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FA3" w:rsidRPr="00631E51" w:rsidRDefault="00D03FA3" w:rsidP="00E35B9C">
      <w:pPr>
        <w:tabs>
          <w:tab w:val="left" w:pos="5387"/>
        </w:tabs>
        <w:ind w:right="-1"/>
        <w:rPr>
          <w:sz w:val="28"/>
          <w:szCs w:val="28"/>
        </w:rPr>
      </w:pPr>
    </w:p>
    <w:p w:rsidR="00A20964" w:rsidRPr="00964B18" w:rsidRDefault="0032228C" w:rsidP="00376556">
      <w:pPr>
        <w:ind w:hanging="1"/>
        <w:jc w:val="center"/>
        <w:rPr>
          <w:rFonts w:ascii="Times New Roman" w:eastAsia="Times New Roman" w:hAnsi="Times New Roman" w:cs="Times New Roman"/>
          <w:b/>
          <w:sz w:val="28"/>
          <w:szCs w:val="28"/>
          <w:lang w:eastAsia="uk-UA"/>
        </w:rPr>
      </w:pPr>
      <w:r w:rsidRPr="00964B18">
        <w:rPr>
          <w:rFonts w:ascii="Times New Roman" w:eastAsia="Times New Roman" w:hAnsi="Times New Roman" w:cs="Times New Roman"/>
          <w:b/>
          <w:sz w:val="28"/>
          <w:szCs w:val="28"/>
          <w:lang w:eastAsia="uk-UA"/>
        </w:rPr>
        <w:t xml:space="preserve">КОМУНАЛЬНИЙ ЗАКЛАД ТРОСТЯНЕЦЬКОЇ МІСЬКОЇ РАДИ </w:t>
      </w:r>
    </w:p>
    <w:p w:rsidR="00561696" w:rsidRPr="00964B18" w:rsidRDefault="0032228C" w:rsidP="00376556">
      <w:pPr>
        <w:ind w:hanging="1"/>
        <w:jc w:val="center"/>
        <w:rPr>
          <w:rFonts w:ascii="Times New Roman" w:eastAsia="Times New Roman" w:hAnsi="Times New Roman" w:cs="Times New Roman"/>
          <w:b/>
          <w:sz w:val="28"/>
          <w:szCs w:val="28"/>
          <w:lang w:eastAsia="uk-UA"/>
        </w:rPr>
      </w:pPr>
      <w:r w:rsidRPr="00964B18">
        <w:rPr>
          <w:rFonts w:ascii="Times New Roman" w:eastAsia="Times New Roman" w:hAnsi="Times New Roman" w:cs="Times New Roman"/>
          <w:b/>
          <w:sz w:val="28"/>
          <w:szCs w:val="28"/>
          <w:lang w:eastAsia="uk-UA"/>
        </w:rPr>
        <w:t>«ФУТБОЛЬНИЙ КЛУБ «ТРОСТЯНЕЦЬ»</w:t>
      </w:r>
    </w:p>
    <w:p w:rsidR="00561696" w:rsidRPr="00964B18" w:rsidRDefault="00964B18" w:rsidP="00964B18">
      <w:pPr>
        <w:jc w:val="center"/>
        <w:rPr>
          <w:rFonts w:ascii="Times New Roman" w:eastAsia="Times New Roman" w:hAnsi="Times New Roman" w:cs="Times New Roman"/>
          <w:lang w:val="ru-RU"/>
        </w:rPr>
      </w:pPr>
      <w:r>
        <w:rPr>
          <w:rFonts w:ascii="Times New Roman" w:eastAsia="Times New Roman" w:hAnsi="Times New Roman" w:cs="Times New Roman"/>
          <w:lang w:val="ru-RU"/>
        </w:rPr>
        <w:t xml:space="preserve">42600, м. </w:t>
      </w:r>
      <w:proofErr w:type="spellStart"/>
      <w:r>
        <w:rPr>
          <w:rFonts w:ascii="Times New Roman" w:eastAsia="Times New Roman" w:hAnsi="Times New Roman" w:cs="Times New Roman"/>
          <w:lang w:val="ru-RU"/>
        </w:rPr>
        <w:t>Тростянець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вул</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Кеніга</w:t>
      </w:r>
      <w:proofErr w:type="spellEnd"/>
      <w:r>
        <w:rPr>
          <w:rFonts w:ascii="Times New Roman" w:eastAsia="Times New Roman" w:hAnsi="Times New Roman" w:cs="Times New Roman"/>
          <w:lang w:val="ru-RU"/>
        </w:rPr>
        <w:t>, буд. 11, ЄДРПОУ 44163894</w:t>
      </w:r>
    </w:p>
    <w:p w:rsidR="00E35B9C" w:rsidRPr="00631E51" w:rsidRDefault="00E35B9C" w:rsidP="00964B18">
      <w:pPr>
        <w:rPr>
          <w:rFonts w:ascii="Times New Roman" w:eastAsia="Times New Roman" w:hAnsi="Times New Roman" w:cs="Times New Roman"/>
          <w:b/>
          <w:sz w:val="28"/>
          <w:szCs w:val="28"/>
          <w:lang w:val="ru-RU"/>
        </w:rPr>
      </w:pPr>
    </w:p>
    <w:p w:rsidR="00E35B9C" w:rsidRPr="00631E51" w:rsidRDefault="00E35B9C" w:rsidP="00376556">
      <w:pPr>
        <w:rPr>
          <w:rFonts w:ascii="Times New Roman" w:eastAsia="Times New Roman" w:hAnsi="Times New Roman" w:cs="Times New Roman"/>
          <w:b/>
          <w:sz w:val="28"/>
          <w:szCs w:val="28"/>
          <w:lang w:val="ru-RU"/>
        </w:rPr>
      </w:pPr>
    </w:p>
    <w:p w:rsidR="00E35B9C" w:rsidRPr="00631E51" w:rsidRDefault="00E35B9C" w:rsidP="00376556">
      <w:pPr>
        <w:rPr>
          <w:rFonts w:ascii="Times New Roman" w:eastAsia="Times New Roman" w:hAnsi="Times New Roman" w:cs="Times New Roman"/>
          <w:b/>
          <w:sz w:val="28"/>
          <w:szCs w:val="28"/>
          <w:lang w:val="ru-RU"/>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5"/>
      </w:tblGrid>
      <w:tr w:rsidR="00ED6B66" w:rsidRPr="00ED6B66" w:rsidTr="00F439F3">
        <w:trPr>
          <w:trHeight w:val="2291"/>
          <w:jc w:val="center"/>
        </w:trPr>
        <w:tc>
          <w:tcPr>
            <w:tcW w:w="6682" w:type="dxa"/>
            <w:tcBorders>
              <w:top w:val="nil"/>
              <w:left w:val="nil"/>
              <w:bottom w:val="nil"/>
              <w:right w:val="nil"/>
            </w:tcBorders>
          </w:tcPr>
          <w:p w:rsidR="00E35B9C" w:rsidRPr="007F6B8B" w:rsidRDefault="00E35B9C" w:rsidP="00F439F3">
            <w:pPr>
              <w:keepLines/>
              <w:widowControl w:val="0"/>
              <w:jc w:val="right"/>
              <w:rPr>
                <w:rFonts w:ascii="Times New Roman" w:hAnsi="Times New Roman" w:cs="Times New Roman"/>
                <w:b/>
              </w:rPr>
            </w:pPr>
            <w:r w:rsidRPr="007F6B8B">
              <w:rPr>
                <w:rFonts w:ascii="Times New Roman" w:hAnsi="Times New Roman" w:cs="Times New Roman"/>
                <w:b/>
              </w:rPr>
              <w:t>«ЗАТВЕРДЖЕНО»</w:t>
            </w:r>
          </w:p>
          <w:p w:rsidR="00E35B9C" w:rsidRPr="007F6B8B" w:rsidRDefault="00E35B9C" w:rsidP="00F439F3">
            <w:pPr>
              <w:keepLines/>
              <w:widowControl w:val="0"/>
              <w:jc w:val="right"/>
              <w:rPr>
                <w:rFonts w:ascii="Times New Roman" w:hAnsi="Times New Roman" w:cs="Times New Roman"/>
              </w:rPr>
            </w:pPr>
            <w:r w:rsidRPr="007F6B8B">
              <w:rPr>
                <w:rFonts w:ascii="Times New Roman" w:hAnsi="Times New Roman" w:cs="Times New Roman"/>
              </w:rPr>
              <w:t xml:space="preserve">рішенням уповноваженої особи, </w:t>
            </w:r>
          </w:p>
          <w:p w:rsidR="00E35B9C" w:rsidRPr="007F6B8B" w:rsidRDefault="00F86312" w:rsidP="00F439F3">
            <w:pPr>
              <w:keepLines/>
              <w:widowControl w:val="0"/>
              <w:jc w:val="right"/>
              <w:rPr>
                <w:rFonts w:ascii="Times New Roman" w:hAnsi="Times New Roman" w:cs="Times New Roman"/>
              </w:rPr>
            </w:pPr>
            <w:r w:rsidRPr="007F6B8B">
              <w:rPr>
                <w:rFonts w:ascii="Times New Roman" w:hAnsi="Times New Roman" w:cs="Times New Roman"/>
              </w:rPr>
              <w:t xml:space="preserve">згідно з </w:t>
            </w:r>
            <w:r w:rsidR="00973B6B" w:rsidRPr="007F6B8B">
              <w:rPr>
                <w:rFonts w:ascii="Times New Roman" w:hAnsi="Times New Roman" w:cs="Times New Roman"/>
              </w:rPr>
              <w:t>протоколом №13 від 17.04</w:t>
            </w:r>
            <w:r w:rsidR="00C534D2" w:rsidRPr="007F6B8B">
              <w:rPr>
                <w:rFonts w:ascii="Times New Roman" w:hAnsi="Times New Roman" w:cs="Times New Roman"/>
              </w:rPr>
              <w:t>.</w:t>
            </w:r>
            <w:r w:rsidR="00E33D44" w:rsidRPr="007F6B8B">
              <w:rPr>
                <w:rFonts w:ascii="Times New Roman" w:hAnsi="Times New Roman" w:cs="Times New Roman"/>
              </w:rPr>
              <w:t>2024</w:t>
            </w:r>
            <w:r w:rsidR="00E35B9C" w:rsidRPr="007F6B8B">
              <w:rPr>
                <w:rFonts w:ascii="Times New Roman" w:hAnsi="Times New Roman" w:cs="Times New Roman"/>
              </w:rPr>
              <w:t xml:space="preserve"> р</w:t>
            </w:r>
            <w:r w:rsidR="002A068F" w:rsidRPr="007F6B8B">
              <w:rPr>
                <w:rFonts w:ascii="Times New Roman" w:hAnsi="Times New Roman" w:cs="Times New Roman"/>
              </w:rPr>
              <w:t>оку</w:t>
            </w:r>
          </w:p>
          <w:p w:rsidR="00E35B9C" w:rsidRPr="007F6B8B" w:rsidRDefault="00E35B9C" w:rsidP="00F439F3">
            <w:pPr>
              <w:keepLines/>
              <w:widowControl w:val="0"/>
              <w:jc w:val="right"/>
              <w:rPr>
                <w:rFonts w:ascii="Times New Roman" w:hAnsi="Times New Roman" w:cs="Times New Roman"/>
                <w:color w:val="FF0000"/>
              </w:rPr>
            </w:pPr>
          </w:p>
          <w:p w:rsidR="00E35B9C" w:rsidRPr="007F6B8B" w:rsidRDefault="00E35B9C" w:rsidP="00F439F3">
            <w:pPr>
              <w:keepLines/>
              <w:widowControl w:val="0"/>
              <w:jc w:val="right"/>
              <w:rPr>
                <w:rFonts w:ascii="Times New Roman" w:hAnsi="Times New Roman" w:cs="Times New Roman"/>
                <w:b/>
              </w:rPr>
            </w:pPr>
            <w:r w:rsidRPr="007F6B8B">
              <w:rPr>
                <w:rFonts w:ascii="Times New Roman" w:hAnsi="Times New Roman" w:cs="Times New Roman"/>
                <w:b/>
              </w:rPr>
              <w:t>Уповноважена особа</w:t>
            </w:r>
          </w:p>
          <w:p w:rsidR="00E35B9C" w:rsidRPr="007F6B8B" w:rsidRDefault="00E35B9C" w:rsidP="00F439F3">
            <w:pPr>
              <w:keepLines/>
              <w:widowControl w:val="0"/>
              <w:jc w:val="right"/>
              <w:rPr>
                <w:rFonts w:ascii="Times New Roman" w:hAnsi="Times New Roman" w:cs="Times New Roman"/>
                <w:b/>
                <w:i/>
              </w:rPr>
            </w:pPr>
            <w:r w:rsidRPr="007F6B8B">
              <w:rPr>
                <w:rFonts w:ascii="Times New Roman" w:hAnsi="Times New Roman" w:cs="Times New Roman"/>
                <w:b/>
              </w:rPr>
              <w:t xml:space="preserve">Шевченко Іван Миколайович </w:t>
            </w:r>
          </w:p>
          <w:p w:rsidR="00E35B9C" w:rsidRPr="007655EE" w:rsidRDefault="00E35B9C" w:rsidP="00F439F3">
            <w:pPr>
              <w:keepLines/>
              <w:widowControl w:val="0"/>
              <w:jc w:val="right"/>
              <w:rPr>
                <w:rFonts w:ascii="Times New Roman" w:hAnsi="Times New Roman" w:cs="Times New Roman"/>
                <w:b/>
                <w:highlight w:val="yellow"/>
              </w:rPr>
            </w:pPr>
            <w:r w:rsidRPr="007F6B8B">
              <w:rPr>
                <w:rFonts w:ascii="Times New Roman" w:hAnsi="Times New Roman" w:cs="Times New Roman"/>
                <w:b/>
              </w:rPr>
              <w:t>__________________________</w:t>
            </w:r>
          </w:p>
          <w:p w:rsidR="00E35B9C" w:rsidRPr="007655EE" w:rsidRDefault="00E35B9C" w:rsidP="00F439F3">
            <w:pPr>
              <w:keepLines/>
              <w:widowControl w:val="0"/>
              <w:jc w:val="right"/>
              <w:rPr>
                <w:rFonts w:ascii="Times New Roman" w:hAnsi="Times New Roman" w:cs="Times New Roman"/>
                <w:b/>
                <w:highlight w:val="yellow"/>
              </w:rPr>
            </w:pPr>
          </w:p>
        </w:tc>
      </w:tr>
    </w:tbl>
    <w:p w:rsidR="00E35B9C" w:rsidRPr="00631E51" w:rsidRDefault="00E35B9C" w:rsidP="00376556">
      <w:pPr>
        <w:rPr>
          <w:rFonts w:ascii="Times New Roman" w:eastAsia="Times New Roman" w:hAnsi="Times New Roman" w:cs="Times New Roman"/>
          <w:b/>
          <w:sz w:val="28"/>
          <w:szCs w:val="28"/>
        </w:rPr>
      </w:pPr>
    </w:p>
    <w:p w:rsidR="00561696" w:rsidRPr="00631E51" w:rsidRDefault="00561696" w:rsidP="00376556">
      <w:pPr>
        <w:jc w:val="center"/>
        <w:rPr>
          <w:rFonts w:ascii="Times New Roman" w:hAnsi="Times New Roman" w:cs="Times New Roman"/>
        </w:rPr>
      </w:pPr>
      <w:bookmarkStart w:id="0" w:name="_gjdgxs" w:colFirst="0" w:colLast="0"/>
      <w:bookmarkEnd w:id="0"/>
    </w:p>
    <w:p w:rsidR="00561696" w:rsidRPr="00631E51" w:rsidRDefault="00561696" w:rsidP="00376556">
      <w:pPr>
        <w:jc w:val="center"/>
        <w:rPr>
          <w:rFonts w:ascii="Times New Roman" w:hAnsi="Times New Roman" w:cs="Times New Roman"/>
        </w:rPr>
      </w:pPr>
    </w:p>
    <w:p w:rsidR="00561696" w:rsidRPr="00631E51" w:rsidRDefault="00561696" w:rsidP="00376556">
      <w:pPr>
        <w:jc w:val="center"/>
        <w:rPr>
          <w:rFonts w:ascii="Times New Roman" w:hAnsi="Times New Roman" w:cs="Times New Roman"/>
        </w:rPr>
      </w:pPr>
    </w:p>
    <w:p w:rsidR="00561696" w:rsidRPr="00631E51" w:rsidRDefault="00561696" w:rsidP="00376556">
      <w:pPr>
        <w:jc w:val="center"/>
        <w:rPr>
          <w:rFonts w:ascii="Times New Roman" w:hAnsi="Times New Roman" w:cs="Times New Roman"/>
        </w:rPr>
      </w:pPr>
    </w:p>
    <w:p w:rsidR="00561696" w:rsidRPr="00631E51" w:rsidRDefault="00561696" w:rsidP="00376556">
      <w:pPr>
        <w:jc w:val="center"/>
        <w:rPr>
          <w:rFonts w:ascii="Times New Roman" w:hAnsi="Times New Roman" w:cs="Times New Roman"/>
        </w:rPr>
      </w:pPr>
    </w:p>
    <w:p w:rsidR="00561696" w:rsidRPr="00631E51" w:rsidRDefault="00561696" w:rsidP="00376556">
      <w:pPr>
        <w:jc w:val="center"/>
        <w:rPr>
          <w:rFonts w:ascii="Times New Roman" w:hAnsi="Times New Roman" w:cs="Times New Roman"/>
        </w:rPr>
      </w:pPr>
    </w:p>
    <w:p w:rsidR="00561696" w:rsidRPr="00631E51" w:rsidRDefault="00561696" w:rsidP="00376556">
      <w:pPr>
        <w:jc w:val="center"/>
        <w:rPr>
          <w:rFonts w:ascii="Times New Roman" w:hAnsi="Times New Roman" w:cs="Times New Roman"/>
        </w:rPr>
      </w:pPr>
    </w:p>
    <w:p w:rsidR="00561696" w:rsidRPr="00631E51" w:rsidRDefault="008A71C6" w:rsidP="00376556">
      <w:pPr>
        <w:pStyle w:val="FR1"/>
        <w:ind w:left="0"/>
        <w:jc w:val="center"/>
        <w:rPr>
          <w:b/>
          <w:noProof/>
          <w:sz w:val="28"/>
          <w:szCs w:val="28"/>
        </w:rPr>
      </w:pPr>
      <w:r>
        <w:rPr>
          <w:b/>
          <w:noProof/>
          <w:sz w:val="28"/>
          <w:szCs w:val="28"/>
        </w:rPr>
        <w:t>ТЕНДЕРНА ДОКУМЕНТАЦІЯ</w:t>
      </w:r>
    </w:p>
    <w:p w:rsidR="00561696" w:rsidRDefault="00561696" w:rsidP="00376556">
      <w:pPr>
        <w:pStyle w:val="FR1"/>
        <w:ind w:left="0"/>
        <w:jc w:val="center"/>
        <w:rPr>
          <w:noProof/>
          <w:sz w:val="28"/>
          <w:szCs w:val="28"/>
        </w:rPr>
      </w:pPr>
      <w:r w:rsidRPr="00631E51">
        <w:rPr>
          <w:noProof/>
          <w:sz w:val="28"/>
          <w:szCs w:val="28"/>
        </w:rPr>
        <w:t>щодо проведення відкритих торгів</w:t>
      </w:r>
      <w:r w:rsidRPr="00631E51">
        <w:rPr>
          <w:sz w:val="28"/>
          <w:szCs w:val="28"/>
        </w:rPr>
        <w:t xml:space="preserve"> з особливостями</w:t>
      </w:r>
      <w:r w:rsidRPr="00631E51">
        <w:rPr>
          <w:noProof/>
          <w:sz w:val="28"/>
          <w:szCs w:val="28"/>
        </w:rPr>
        <w:t xml:space="preserve"> на закупівлю</w:t>
      </w:r>
    </w:p>
    <w:p w:rsidR="00ED6B66" w:rsidRPr="00631E51" w:rsidRDefault="00ED6B66" w:rsidP="00376556">
      <w:pPr>
        <w:pStyle w:val="FR1"/>
        <w:ind w:left="0"/>
        <w:jc w:val="center"/>
        <w:rPr>
          <w:noProof/>
          <w:sz w:val="28"/>
          <w:szCs w:val="28"/>
        </w:rPr>
      </w:pPr>
    </w:p>
    <w:p w:rsidR="006B6DAB" w:rsidRPr="006B6DAB" w:rsidRDefault="006B6DAB" w:rsidP="006B6DAB">
      <w:pPr>
        <w:jc w:val="center"/>
        <w:rPr>
          <w:rFonts w:ascii="Times New Roman" w:hAnsi="Times New Roman" w:cs="Times New Roman"/>
          <w:b/>
          <w:sz w:val="28"/>
          <w:szCs w:val="28"/>
        </w:rPr>
      </w:pPr>
      <w:r w:rsidRPr="006B6DAB">
        <w:rPr>
          <w:rFonts w:ascii="Times New Roman" w:hAnsi="Times New Roman" w:cs="Times New Roman"/>
          <w:b/>
          <w:noProof/>
          <w:sz w:val="28"/>
          <w:szCs w:val="28"/>
        </w:rPr>
        <w:t xml:space="preserve">Послуги з організації харчування </w:t>
      </w:r>
      <w:r>
        <w:rPr>
          <w:rFonts w:ascii="Times New Roman" w:hAnsi="Times New Roman" w:cs="Times New Roman"/>
          <w:b/>
          <w:noProof/>
          <w:sz w:val="28"/>
          <w:szCs w:val="28"/>
        </w:rPr>
        <w:t xml:space="preserve">учасників змагань </w:t>
      </w:r>
      <w:r w:rsidRPr="006B6DAB">
        <w:rPr>
          <w:rFonts w:ascii="Times New Roman" w:hAnsi="Times New Roman" w:cs="Times New Roman"/>
          <w:b/>
          <w:noProof/>
          <w:sz w:val="28"/>
          <w:szCs w:val="28"/>
        </w:rPr>
        <w:t>футбольного клубу «Тростянець»</w:t>
      </w:r>
    </w:p>
    <w:p w:rsidR="006B6DAB" w:rsidRPr="006B6DAB" w:rsidRDefault="006B6DAB" w:rsidP="006B6DAB">
      <w:pPr>
        <w:jc w:val="center"/>
        <w:rPr>
          <w:rFonts w:ascii="Times New Roman" w:hAnsi="Times New Roman" w:cs="Times New Roman"/>
        </w:rPr>
      </w:pPr>
    </w:p>
    <w:p w:rsidR="00561696" w:rsidRPr="00631E51" w:rsidRDefault="00E35B9C" w:rsidP="00E35B9C">
      <w:pPr>
        <w:jc w:val="center"/>
        <w:rPr>
          <w:rFonts w:ascii="Times New Roman" w:hAnsi="Times New Roman" w:cs="Times New Roman"/>
          <w:b/>
          <w:sz w:val="28"/>
          <w:szCs w:val="28"/>
        </w:rPr>
      </w:pPr>
      <w:r w:rsidRPr="00631E51">
        <w:rPr>
          <w:rFonts w:ascii="Times New Roman" w:hAnsi="Times New Roman" w:cs="Times New Roman"/>
          <w:sz w:val="28"/>
          <w:szCs w:val="28"/>
        </w:rPr>
        <w:t>з</w:t>
      </w:r>
      <w:r w:rsidR="006B6DAB">
        <w:rPr>
          <w:rFonts w:ascii="Times New Roman" w:hAnsi="Times New Roman" w:cs="Times New Roman"/>
          <w:sz w:val="28"/>
          <w:szCs w:val="28"/>
        </w:rPr>
        <w:t>а</w:t>
      </w:r>
      <w:r w:rsidRPr="00631E51">
        <w:rPr>
          <w:rFonts w:ascii="Times New Roman" w:hAnsi="Times New Roman" w:cs="Times New Roman"/>
          <w:noProof/>
          <w:sz w:val="28"/>
          <w:szCs w:val="28"/>
        </w:rPr>
        <w:t xml:space="preserve"> </w:t>
      </w:r>
      <w:r w:rsidR="00561696" w:rsidRPr="00631E51">
        <w:rPr>
          <w:rFonts w:ascii="Times New Roman" w:hAnsi="Times New Roman" w:cs="Times New Roman"/>
          <w:noProof/>
          <w:sz w:val="28"/>
          <w:szCs w:val="28"/>
        </w:rPr>
        <w:t xml:space="preserve">«ДК 021:2015 «Єдиний закупівельний словник» 55320000-9 Послуги з організації харчування </w:t>
      </w:r>
    </w:p>
    <w:p w:rsidR="00561696" w:rsidRPr="00631E51" w:rsidRDefault="00561696" w:rsidP="00376556">
      <w:pPr>
        <w:jc w:val="center"/>
        <w:rPr>
          <w:rFonts w:ascii="Times New Roman" w:hAnsi="Times New Roman" w:cs="Times New Roman"/>
        </w:rPr>
      </w:pPr>
    </w:p>
    <w:p w:rsidR="00561696" w:rsidRPr="00631E51" w:rsidRDefault="00561696" w:rsidP="00376556">
      <w:pPr>
        <w:jc w:val="center"/>
        <w:rPr>
          <w:rFonts w:ascii="Times New Roman" w:eastAsia="Times New Roman" w:hAnsi="Times New Roman" w:cs="Times New Roman"/>
        </w:rPr>
      </w:pPr>
    </w:p>
    <w:p w:rsidR="00561696" w:rsidRPr="00631E51" w:rsidRDefault="00561696" w:rsidP="00376556">
      <w:pPr>
        <w:jc w:val="center"/>
        <w:rPr>
          <w:rFonts w:ascii="Times New Roman" w:hAnsi="Times New Roman" w:cs="Times New Roman"/>
          <w:noProof/>
        </w:rPr>
      </w:pPr>
    </w:p>
    <w:p w:rsidR="00561696" w:rsidRPr="00631E51" w:rsidRDefault="00561696" w:rsidP="00376556">
      <w:pPr>
        <w:jc w:val="center"/>
        <w:rPr>
          <w:rFonts w:ascii="Times New Roman" w:hAnsi="Times New Roman" w:cs="Times New Roman"/>
        </w:rPr>
      </w:pPr>
    </w:p>
    <w:p w:rsidR="00561696" w:rsidRPr="00631E51" w:rsidRDefault="00561696" w:rsidP="00376556">
      <w:pPr>
        <w:jc w:val="center"/>
        <w:rPr>
          <w:rFonts w:ascii="Times New Roman" w:hAnsi="Times New Roman" w:cs="Times New Roman"/>
        </w:rPr>
      </w:pPr>
    </w:p>
    <w:p w:rsidR="00561696" w:rsidRPr="00631E51" w:rsidRDefault="00561696" w:rsidP="00376556">
      <w:pPr>
        <w:jc w:val="center"/>
        <w:rPr>
          <w:rFonts w:ascii="Times New Roman" w:hAnsi="Times New Roman" w:cs="Times New Roman"/>
        </w:rPr>
      </w:pPr>
    </w:p>
    <w:p w:rsidR="00561696" w:rsidRPr="00631E51" w:rsidRDefault="00561696" w:rsidP="00376556">
      <w:pPr>
        <w:jc w:val="center"/>
        <w:rPr>
          <w:rFonts w:ascii="Times New Roman" w:hAnsi="Times New Roman" w:cs="Times New Roman"/>
        </w:rPr>
      </w:pPr>
    </w:p>
    <w:p w:rsidR="00561696" w:rsidRPr="00631E51" w:rsidRDefault="00561696" w:rsidP="00376556">
      <w:pPr>
        <w:jc w:val="center"/>
        <w:rPr>
          <w:rFonts w:ascii="Times New Roman" w:hAnsi="Times New Roman" w:cs="Times New Roman"/>
        </w:rPr>
      </w:pPr>
    </w:p>
    <w:p w:rsidR="00561696" w:rsidRPr="00631E51" w:rsidRDefault="00561696" w:rsidP="00376556">
      <w:pPr>
        <w:jc w:val="center"/>
        <w:rPr>
          <w:rFonts w:ascii="Times New Roman" w:hAnsi="Times New Roman" w:cs="Times New Roman"/>
        </w:rPr>
      </w:pPr>
    </w:p>
    <w:p w:rsidR="00561696" w:rsidRPr="00631E51" w:rsidRDefault="00561696" w:rsidP="00376556">
      <w:pPr>
        <w:jc w:val="center"/>
        <w:rPr>
          <w:rFonts w:ascii="Times New Roman" w:hAnsi="Times New Roman" w:cs="Times New Roman"/>
        </w:rPr>
      </w:pPr>
    </w:p>
    <w:p w:rsidR="00561696" w:rsidRPr="00631E51" w:rsidRDefault="00561696" w:rsidP="00376556">
      <w:pPr>
        <w:jc w:val="center"/>
        <w:rPr>
          <w:rFonts w:ascii="Times New Roman" w:hAnsi="Times New Roman" w:cs="Times New Roman"/>
        </w:rPr>
      </w:pPr>
    </w:p>
    <w:p w:rsidR="00561696" w:rsidRPr="00631E51" w:rsidRDefault="00561696" w:rsidP="00376556">
      <w:pPr>
        <w:jc w:val="center"/>
        <w:rPr>
          <w:rFonts w:ascii="Times New Roman" w:hAnsi="Times New Roman" w:cs="Times New Roman"/>
        </w:rPr>
      </w:pPr>
    </w:p>
    <w:p w:rsidR="00561696" w:rsidRPr="00631E51" w:rsidRDefault="00561696" w:rsidP="00376556">
      <w:pPr>
        <w:rPr>
          <w:rFonts w:ascii="Times New Roman" w:hAnsi="Times New Roman" w:cs="Times New Roman"/>
        </w:rPr>
      </w:pPr>
    </w:p>
    <w:p w:rsidR="00561696" w:rsidRPr="00631E51" w:rsidRDefault="00561696" w:rsidP="00376556">
      <w:pPr>
        <w:rPr>
          <w:rFonts w:ascii="Times New Roman" w:hAnsi="Times New Roman" w:cs="Times New Roman"/>
        </w:rPr>
      </w:pPr>
    </w:p>
    <w:p w:rsidR="00561696" w:rsidRPr="00631E51" w:rsidRDefault="00561696" w:rsidP="00376556">
      <w:pPr>
        <w:rPr>
          <w:rFonts w:ascii="Times New Roman" w:hAnsi="Times New Roman" w:cs="Times New Roman"/>
        </w:rPr>
      </w:pPr>
    </w:p>
    <w:p w:rsidR="00AE0BD6" w:rsidRPr="00631E51" w:rsidRDefault="00AE0BD6" w:rsidP="00376556">
      <w:pPr>
        <w:rPr>
          <w:rFonts w:ascii="Times New Roman" w:hAnsi="Times New Roman" w:cs="Times New Roman"/>
        </w:rPr>
      </w:pPr>
    </w:p>
    <w:p w:rsidR="00AE0BD6" w:rsidRPr="00631E51" w:rsidRDefault="00AE0BD6" w:rsidP="00376556">
      <w:pPr>
        <w:rPr>
          <w:rFonts w:ascii="Times New Roman" w:hAnsi="Times New Roman" w:cs="Times New Roman"/>
        </w:rPr>
      </w:pPr>
    </w:p>
    <w:p w:rsidR="00561696" w:rsidRPr="00631E51" w:rsidRDefault="00561696" w:rsidP="00964B18">
      <w:pPr>
        <w:rPr>
          <w:rFonts w:ascii="Times New Roman" w:hAnsi="Times New Roman" w:cs="Times New Roman"/>
        </w:rPr>
      </w:pPr>
    </w:p>
    <w:p w:rsidR="00E35B9C" w:rsidRPr="00964B18" w:rsidRDefault="00E35B9C" w:rsidP="00376556">
      <w:pPr>
        <w:jc w:val="center"/>
        <w:rPr>
          <w:rFonts w:ascii="Times New Roman" w:hAnsi="Times New Roman"/>
          <w:sz w:val="28"/>
          <w:szCs w:val="28"/>
        </w:rPr>
      </w:pPr>
      <w:r w:rsidRPr="00964B18">
        <w:rPr>
          <w:rFonts w:ascii="Times New Roman" w:hAnsi="Times New Roman"/>
          <w:sz w:val="28"/>
          <w:szCs w:val="28"/>
        </w:rPr>
        <w:t>м. Тростянець</w:t>
      </w:r>
    </w:p>
    <w:p w:rsidR="00D80A48" w:rsidRPr="00964B18" w:rsidRDefault="004063D1" w:rsidP="00E35B9C">
      <w:pPr>
        <w:jc w:val="center"/>
        <w:rPr>
          <w:rFonts w:ascii="Times New Roman" w:hAnsi="Times New Roman" w:cs="Times New Roman"/>
          <w:sz w:val="28"/>
          <w:szCs w:val="28"/>
        </w:rPr>
      </w:pPr>
      <w:r>
        <w:rPr>
          <w:rFonts w:ascii="Times New Roman" w:hAnsi="Times New Roman" w:cs="Times New Roman"/>
          <w:sz w:val="28"/>
          <w:szCs w:val="28"/>
        </w:rPr>
        <w:t>2024</w:t>
      </w:r>
      <w:r w:rsidR="00561696" w:rsidRPr="00964B18">
        <w:rPr>
          <w:rFonts w:ascii="Times New Roman" w:hAnsi="Times New Roman" w:cs="Times New Roman"/>
          <w:sz w:val="28"/>
          <w:szCs w:val="28"/>
        </w:rPr>
        <w:t xml:space="preserve"> рік</w:t>
      </w:r>
    </w:p>
    <w:tbl>
      <w:tblPr>
        <w:tblpPr w:leftFromText="180" w:rightFromText="180" w:vertAnchor="text" w:horzAnchor="margin" w:tblpY="-7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6379"/>
      </w:tblGrid>
      <w:tr w:rsidR="00561696" w:rsidRPr="00631E51" w:rsidTr="00964B18">
        <w:trPr>
          <w:trHeight w:val="560"/>
        </w:trPr>
        <w:tc>
          <w:tcPr>
            <w:tcW w:w="534" w:type="dxa"/>
            <w:tcBorders>
              <w:top w:val="nil"/>
              <w:left w:val="nil"/>
              <w:bottom w:val="single" w:sz="4" w:space="0" w:color="auto"/>
              <w:right w:val="nil"/>
            </w:tcBorders>
            <w:shd w:val="clear" w:color="auto" w:fill="auto"/>
            <w:vAlign w:val="center"/>
          </w:tcPr>
          <w:p w:rsidR="00561696" w:rsidRPr="00631E51" w:rsidRDefault="00561696" w:rsidP="00376556">
            <w:pPr>
              <w:jc w:val="center"/>
              <w:rPr>
                <w:rFonts w:ascii="Times New Roman" w:hAnsi="Times New Roman" w:cs="Times New Roman"/>
                <w:b/>
              </w:rPr>
            </w:pPr>
          </w:p>
        </w:tc>
        <w:tc>
          <w:tcPr>
            <w:tcW w:w="9355" w:type="dxa"/>
            <w:gridSpan w:val="2"/>
            <w:tcBorders>
              <w:top w:val="nil"/>
              <w:left w:val="nil"/>
              <w:bottom w:val="single" w:sz="4" w:space="0" w:color="auto"/>
              <w:right w:val="nil"/>
            </w:tcBorders>
            <w:shd w:val="clear" w:color="auto" w:fill="auto"/>
            <w:vAlign w:val="center"/>
          </w:tcPr>
          <w:p w:rsidR="00561696" w:rsidRPr="00631E51" w:rsidRDefault="00561696" w:rsidP="00376556">
            <w:pPr>
              <w:rPr>
                <w:rFonts w:ascii="Times New Roman" w:hAnsi="Times New Roman" w:cs="Times New Roman"/>
                <w:b/>
              </w:rPr>
            </w:pPr>
          </w:p>
        </w:tc>
      </w:tr>
      <w:tr w:rsidR="00561696" w:rsidRPr="00631E51" w:rsidTr="00964B18">
        <w:trPr>
          <w:trHeight w:val="560"/>
        </w:trPr>
        <w:tc>
          <w:tcPr>
            <w:tcW w:w="534" w:type="dxa"/>
            <w:tcBorders>
              <w:top w:val="single" w:sz="4" w:space="0" w:color="auto"/>
            </w:tcBorders>
            <w:shd w:val="clear" w:color="auto" w:fill="auto"/>
            <w:vAlign w:val="center"/>
          </w:tcPr>
          <w:p w:rsidR="00561696" w:rsidRPr="00631E51" w:rsidRDefault="00561696" w:rsidP="00376556">
            <w:pPr>
              <w:jc w:val="center"/>
              <w:rPr>
                <w:rFonts w:ascii="Times New Roman" w:hAnsi="Times New Roman" w:cs="Times New Roman"/>
                <w:b/>
              </w:rPr>
            </w:pPr>
            <w:r w:rsidRPr="00631E51">
              <w:rPr>
                <w:rFonts w:ascii="Times New Roman" w:hAnsi="Times New Roman" w:cs="Times New Roman"/>
                <w:b/>
              </w:rPr>
              <w:t>№</w:t>
            </w:r>
          </w:p>
        </w:tc>
        <w:tc>
          <w:tcPr>
            <w:tcW w:w="9355" w:type="dxa"/>
            <w:gridSpan w:val="2"/>
            <w:tcBorders>
              <w:top w:val="single" w:sz="4" w:space="0" w:color="auto"/>
            </w:tcBorders>
            <w:shd w:val="clear" w:color="auto" w:fill="auto"/>
            <w:vAlign w:val="center"/>
          </w:tcPr>
          <w:p w:rsidR="00561696" w:rsidRPr="00631E51" w:rsidRDefault="00561696" w:rsidP="00376556">
            <w:pPr>
              <w:jc w:val="center"/>
              <w:rPr>
                <w:rFonts w:ascii="Times New Roman" w:hAnsi="Times New Roman" w:cs="Times New Roman"/>
                <w:b/>
              </w:rPr>
            </w:pPr>
            <w:r w:rsidRPr="00631E51">
              <w:rPr>
                <w:rFonts w:ascii="Times New Roman" w:hAnsi="Times New Roman" w:cs="Times New Roman"/>
                <w:b/>
              </w:rPr>
              <w:t>Розділ 1. Загальні положення</w:t>
            </w:r>
          </w:p>
        </w:tc>
      </w:tr>
      <w:tr w:rsidR="00561696" w:rsidRPr="00631E51" w:rsidTr="00964B18">
        <w:tc>
          <w:tcPr>
            <w:tcW w:w="534" w:type="dxa"/>
            <w:shd w:val="clear" w:color="auto" w:fill="auto"/>
          </w:tcPr>
          <w:p w:rsidR="00561696" w:rsidRPr="00631E51" w:rsidRDefault="00561696" w:rsidP="00376556">
            <w:pPr>
              <w:jc w:val="center"/>
              <w:rPr>
                <w:rFonts w:ascii="Times New Roman" w:hAnsi="Times New Roman" w:cs="Times New Roman"/>
              </w:rPr>
            </w:pPr>
            <w:r w:rsidRPr="00631E51">
              <w:rPr>
                <w:rFonts w:ascii="Times New Roman" w:hAnsi="Times New Roman" w:cs="Times New Roman"/>
              </w:rPr>
              <w:t>1</w:t>
            </w:r>
          </w:p>
        </w:tc>
        <w:tc>
          <w:tcPr>
            <w:tcW w:w="2976" w:type="dxa"/>
            <w:shd w:val="clear" w:color="auto" w:fill="auto"/>
          </w:tcPr>
          <w:p w:rsidR="00561696" w:rsidRPr="00631E51" w:rsidRDefault="00561696" w:rsidP="00376556">
            <w:pPr>
              <w:jc w:val="center"/>
              <w:rPr>
                <w:rFonts w:ascii="Times New Roman" w:hAnsi="Times New Roman" w:cs="Times New Roman"/>
              </w:rPr>
            </w:pPr>
            <w:r w:rsidRPr="00631E51">
              <w:rPr>
                <w:rFonts w:ascii="Times New Roman" w:hAnsi="Times New Roman" w:cs="Times New Roman"/>
              </w:rPr>
              <w:t>2</w:t>
            </w:r>
          </w:p>
        </w:tc>
        <w:tc>
          <w:tcPr>
            <w:tcW w:w="6379" w:type="dxa"/>
            <w:shd w:val="clear" w:color="auto" w:fill="auto"/>
          </w:tcPr>
          <w:p w:rsidR="00561696" w:rsidRPr="00631E51" w:rsidRDefault="00561696" w:rsidP="00376556">
            <w:pPr>
              <w:jc w:val="center"/>
              <w:rPr>
                <w:rFonts w:ascii="Times New Roman" w:hAnsi="Times New Roman" w:cs="Times New Roman"/>
              </w:rPr>
            </w:pPr>
            <w:r w:rsidRPr="00631E51">
              <w:rPr>
                <w:rFonts w:ascii="Times New Roman" w:hAnsi="Times New Roman" w:cs="Times New Roman"/>
              </w:rPr>
              <w:t>3</w:t>
            </w:r>
          </w:p>
        </w:tc>
      </w:tr>
      <w:tr w:rsidR="00561696" w:rsidRPr="00631E51" w:rsidTr="00964B18">
        <w:tc>
          <w:tcPr>
            <w:tcW w:w="534" w:type="dxa"/>
            <w:shd w:val="clear" w:color="auto" w:fill="auto"/>
          </w:tcPr>
          <w:p w:rsidR="00561696" w:rsidRPr="00631E51" w:rsidRDefault="00561696" w:rsidP="00376556">
            <w:pPr>
              <w:rPr>
                <w:rFonts w:ascii="Times New Roman" w:hAnsi="Times New Roman" w:cs="Times New Roman"/>
                <w:b/>
              </w:rPr>
            </w:pPr>
            <w:r w:rsidRPr="00631E51">
              <w:rPr>
                <w:rFonts w:ascii="Times New Roman" w:hAnsi="Times New Roman" w:cs="Times New Roman"/>
                <w:b/>
              </w:rPr>
              <w:t>1</w:t>
            </w:r>
          </w:p>
        </w:tc>
        <w:tc>
          <w:tcPr>
            <w:tcW w:w="2976" w:type="dxa"/>
            <w:shd w:val="clear" w:color="auto" w:fill="auto"/>
          </w:tcPr>
          <w:p w:rsidR="00561696" w:rsidRPr="00631E51" w:rsidRDefault="00561696" w:rsidP="00376556">
            <w:pPr>
              <w:jc w:val="both"/>
              <w:rPr>
                <w:rFonts w:ascii="Times New Roman" w:hAnsi="Times New Roman" w:cs="Times New Roman"/>
                <w:b/>
              </w:rPr>
            </w:pPr>
            <w:r w:rsidRPr="00631E51">
              <w:rPr>
                <w:rFonts w:ascii="Times New Roman" w:hAnsi="Times New Roman" w:cs="Times New Roman"/>
                <w:b/>
              </w:rPr>
              <w:t>Терміни, які вживаються в тендерній документації</w:t>
            </w:r>
          </w:p>
        </w:tc>
        <w:tc>
          <w:tcPr>
            <w:tcW w:w="6379" w:type="dxa"/>
            <w:shd w:val="clear" w:color="auto" w:fill="auto"/>
          </w:tcPr>
          <w:p w:rsidR="00E35B9C" w:rsidRPr="00631E51" w:rsidRDefault="00E35B9C" w:rsidP="00E35B9C">
            <w:pPr>
              <w:jc w:val="both"/>
              <w:rPr>
                <w:rFonts w:ascii="Times New Roman" w:eastAsia="Times New Roman" w:hAnsi="Times New Roman" w:cs="Times New Roman"/>
                <w:highlight w:val="cyan"/>
              </w:rPr>
            </w:pPr>
            <w:r w:rsidRPr="00631E51">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631E51">
              <w:rPr>
                <w:rFonts w:ascii="Times New Roman" w:eastAsia="Times New Roman" w:hAnsi="Times New Roman" w:cs="Times New Roman"/>
              </w:rPr>
              <w:t>закупівель</w:t>
            </w:r>
            <w:proofErr w:type="spellEnd"/>
            <w:r w:rsidRPr="00631E51">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631E51">
              <w:rPr>
                <w:rStyle w:val="af2"/>
                <w:rFonts w:ascii="Times New Roman" w:hAnsi="Times New Roman"/>
                <w:sz w:val="24"/>
                <w:szCs w:val="24"/>
              </w:rPr>
              <w:t>(із змінами й доповненнями)</w:t>
            </w:r>
            <w:r w:rsidRPr="00631E51">
              <w:rPr>
                <w:rFonts w:ascii="Times New Roman" w:eastAsia="Times New Roman" w:hAnsi="Times New Roman" w:cs="Times New Roman"/>
              </w:rPr>
              <w:t xml:space="preserve"> (далі — Особливості).</w:t>
            </w:r>
          </w:p>
          <w:p w:rsidR="00561696" w:rsidRPr="00631E51" w:rsidRDefault="00E35B9C" w:rsidP="00E35B9C">
            <w:pPr>
              <w:jc w:val="both"/>
              <w:rPr>
                <w:rFonts w:ascii="Times New Roman" w:hAnsi="Times New Roman" w:cs="Times New Roman"/>
                <w:lang w:val="ru-RU"/>
              </w:rPr>
            </w:pPr>
            <w:r w:rsidRPr="00631E51">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561696" w:rsidRPr="00631E51" w:rsidTr="00964B18">
        <w:tc>
          <w:tcPr>
            <w:tcW w:w="534" w:type="dxa"/>
            <w:shd w:val="clear" w:color="auto" w:fill="auto"/>
          </w:tcPr>
          <w:p w:rsidR="00561696" w:rsidRPr="00631E51" w:rsidRDefault="00561696" w:rsidP="00376556">
            <w:pPr>
              <w:rPr>
                <w:rFonts w:ascii="Times New Roman" w:hAnsi="Times New Roman" w:cs="Times New Roman"/>
              </w:rPr>
            </w:pPr>
            <w:r w:rsidRPr="00631E51">
              <w:rPr>
                <w:rFonts w:ascii="Times New Roman" w:hAnsi="Times New Roman" w:cs="Times New Roman"/>
              </w:rPr>
              <w:t>2</w:t>
            </w:r>
          </w:p>
        </w:tc>
        <w:tc>
          <w:tcPr>
            <w:tcW w:w="2976" w:type="dxa"/>
            <w:shd w:val="clear" w:color="auto" w:fill="auto"/>
          </w:tcPr>
          <w:p w:rsidR="00561696" w:rsidRPr="00631E51" w:rsidRDefault="00561696" w:rsidP="00376556">
            <w:pPr>
              <w:rPr>
                <w:rFonts w:ascii="Times New Roman" w:hAnsi="Times New Roman" w:cs="Times New Roman"/>
                <w:b/>
              </w:rPr>
            </w:pPr>
            <w:r w:rsidRPr="00631E51">
              <w:rPr>
                <w:rFonts w:ascii="Times New Roman" w:hAnsi="Times New Roman" w:cs="Times New Roman"/>
                <w:b/>
              </w:rPr>
              <w:t>Інформація про замовника торгів</w:t>
            </w:r>
          </w:p>
        </w:tc>
        <w:tc>
          <w:tcPr>
            <w:tcW w:w="6379" w:type="dxa"/>
            <w:shd w:val="clear" w:color="auto" w:fill="auto"/>
          </w:tcPr>
          <w:p w:rsidR="00561696" w:rsidRPr="00631E51" w:rsidRDefault="00561696" w:rsidP="00376556">
            <w:pPr>
              <w:jc w:val="both"/>
              <w:rPr>
                <w:rFonts w:ascii="Times New Roman" w:hAnsi="Times New Roman" w:cs="Times New Roman"/>
              </w:rPr>
            </w:pPr>
          </w:p>
        </w:tc>
      </w:tr>
      <w:tr w:rsidR="00561696" w:rsidRPr="00631E51" w:rsidTr="00964B18">
        <w:tc>
          <w:tcPr>
            <w:tcW w:w="534" w:type="dxa"/>
            <w:shd w:val="clear" w:color="auto" w:fill="auto"/>
          </w:tcPr>
          <w:p w:rsidR="00561696" w:rsidRPr="00631E51" w:rsidRDefault="00561696" w:rsidP="00376556">
            <w:pPr>
              <w:rPr>
                <w:rFonts w:ascii="Times New Roman" w:hAnsi="Times New Roman" w:cs="Times New Roman"/>
              </w:rPr>
            </w:pPr>
            <w:r w:rsidRPr="00631E51">
              <w:rPr>
                <w:rFonts w:ascii="Times New Roman" w:hAnsi="Times New Roman" w:cs="Times New Roman"/>
              </w:rPr>
              <w:t>2.1</w:t>
            </w:r>
          </w:p>
        </w:tc>
        <w:tc>
          <w:tcPr>
            <w:tcW w:w="2976" w:type="dxa"/>
            <w:shd w:val="clear" w:color="auto" w:fill="auto"/>
          </w:tcPr>
          <w:p w:rsidR="00561696" w:rsidRPr="00631E51" w:rsidRDefault="00561696" w:rsidP="00376556">
            <w:pPr>
              <w:rPr>
                <w:rFonts w:ascii="Times New Roman" w:hAnsi="Times New Roman" w:cs="Times New Roman"/>
              </w:rPr>
            </w:pPr>
            <w:r w:rsidRPr="00631E51">
              <w:rPr>
                <w:rFonts w:ascii="Times New Roman" w:hAnsi="Times New Roman" w:cs="Times New Roman"/>
              </w:rPr>
              <w:t>Повне найменування</w:t>
            </w:r>
          </w:p>
        </w:tc>
        <w:tc>
          <w:tcPr>
            <w:tcW w:w="6379" w:type="dxa"/>
            <w:shd w:val="clear" w:color="auto" w:fill="auto"/>
          </w:tcPr>
          <w:p w:rsidR="00561696" w:rsidRPr="00631E51" w:rsidRDefault="0032228C" w:rsidP="00376556">
            <w:pPr>
              <w:jc w:val="both"/>
              <w:rPr>
                <w:rFonts w:ascii="Times New Roman" w:hAnsi="Times New Roman" w:cs="Times New Roman"/>
                <w:b/>
              </w:rPr>
            </w:pPr>
            <w:r w:rsidRPr="00631E51">
              <w:rPr>
                <w:rFonts w:ascii="Times New Roman" w:eastAsia="Times New Roman" w:hAnsi="Times New Roman" w:cs="Times New Roman"/>
                <w:b/>
                <w:lang w:eastAsia="uk-UA"/>
              </w:rPr>
              <w:t>Комунальний заклад Тростянецької міської ради «Футбольний клуб «Тростянець»</w:t>
            </w:r>
          </w:p>
        </w:tc>
      </w:tr>
      <w:tr w:rsidR="00561696" w:rsidRPr="00631E51" w:rsidTr="00964B18">
        <w:tc>
          <w:tcPr>
            <w:tcW w:w="534" w:type="dxa"/>
            <w:shd w:val="clear" w:color="auto" w:fill="auto"/>
          </w:tcPr>
          <w:p w:rsidR="00561696" w:rsidRPr="00631E51" w:rsidRDefault="00561696" w:rsidP="00376556">
            <w:pPr>
              <w:rPr>
                <w:rFonts w:ascii="Times New Roman" w:hAnsi="Times New Roman" w:cs="Times New Roman"/>
              </w:rPr>
            </w:pPr>
            <w:r w:rsidRPr="00631E51">
              <w:rPr>
                <w:rFonts w:ascii="Times New Roman" w:hAnsi="Times New Roman" w:cs="Times New Roman"/>
              </w:rPr>
              <w:t>2.2</w:t>
            </w:r>
          </w:p>
        </w:tc>
        <w:tc>
          <w:tcPr>
            <w:tcW w:w="2976" w:type="dxa"/>
            <w:shd w:val="clear" w:color="auto" w:fill="auto"/>
          </w:tcPr>
          <w:p w:rsidR="00561696" w:rsidRPr="00631E51" w:rsidRDefault="00561696" w:rsidP="00376556">
            <w:pPr>
              <w:rPr>
                <w:rFonts w:ascii="Times New Roman" w:hAnsi="Times New Roman" w:cs="Times New Roman"/>
                <w:lang w:val="ru-RU"/>
              </w:rPr>
            </w:pPr>
            <w:proofErr w:type="spellStart"/>
            <w:r w:rsidRPr="00631E51">
              <w:rPr>
                <w:rFonts w:ascii="Times New Roman" w:hAnsi="Times New Roman" w:cs="Times New Roman"/>
                <w:lang w:val="ru-RU"/>
              </w:rPr>
              <w:t>Юридична</w:t>
            </w:r>
            <w:proofErr w:type="spellEnd"/>
            <w:r w:rsidRPr="00631E51">
              <w:rPr>
                <w:rFonts w:ascii="Times New Roman" w:hAnsi="Times New Roman" w:cs="Times New Roman"/>
                <w:lang w:val="ru-RU"/>
              </w:rPr>
              <w:t xml:space="preserve"> адреса</w:t>
            </w:r>
          </w:p>
        </w:tc>
        <w:tc>
          <w:tcPr>
            <w:tcW w:w="6379" w:type="dxa"/>
            <w:shd w:val="clear" w:color="auto" w:fill="auto"/>
          </w:tcPr>
          <w:p w:rsidR="00561696" w:rsidRPr="00631E51" w:rsidRDefault="0032228C" w:rsidP="00376556">
            <w:pPr>
              <w:jc w:val="both"/>
              <w:rPr>
                <w:rFonts w:ascii="Times New Roman" w:hAnsi="Times New Roman" w:cs="Times New Roman"/>
              </w:rPr>
            </w:pPr>
            <w:r w:rsidRPr="00631E51">
              <w:rPr>
                <w:rFonts w:ascii="Times New Roman" w:hAnsi="Times New Roman" w:cs="Times New Roman"/>
                <w:b/>
              </w:rPr>
              <w:t>42600, Сумська обл., Охти</w:t>
            </w:r>
            <w:r w:rsidR="00331269">
              <w:rPr>
                <w:rFonts w:ascii="Times New Roman" w:hAnsi="Times New Roman" w:cs="Times New Roman"/>
                <w:b/>
              </w:rPr>
              <w:t xml:space="preserve">рського р-н, м. Тростянець вул. </w:t>
            </w:r>
            <w:proofErr w:type="spellStart"/>
            <w:r w:rsidRPr="00631E51">
              <w:rPr>
                <w:rFonts w:ascii="Times New Roman" w:hAnsi="Times New Roman" w:cs="Times New Roman"/>
                <w:b/>
              </w:rPr>
              <w:t>Кеніга</w:t>
            </w:r>
            <w:proofErr w:type="spellEnd"/>
            <w:r w:rsidRPr="00631E51">
              <w:rPr>
                <w:rFonts w:ascii="Times New Roman" w:hAnsi="Times New Roman" w:cs="Times New Roman"/>
                <w:b/>
              </w:rPr>
              <w:t>, буд. 11</w:t>
            </w:r>
          </w:p>
        </w:tc>
      </w:tr>
      <w:tr w:rsidR="00561696" w:rsidRPr="00631E51" w:rsidTr="00964B18">
        <w:trPr>
          <w:trHeight w:val="1513"/>
        </w:trPr>
        <w:tc>
          <w:tcPr>
            <w:tcW w:w="534" w:type="dxa"/>
            <w:shd w:val="clear" w:color="auto" w:fill="auto"/>
          </w:tcPr>
          <w:p w:rsidR="00561696" w:rsidRPr="00631E51" w:rsidRDefault="00561696" w:rsidP="00376556">
            <w:pPr>
              <w:rPr>
                <w:rFonts w:ascii="Times New Roman" w:hAnsi="Times New Roman" w:cs="Times New Roman"/>
              </w:rPr>
            </w:pPr>
            <w:r w:rsidRPr="00631E51">
              <w:rPr>
                <w:rFonts w:ascii="Times New Roman" w:hAnsi="Times New Roman" w:cs="Times New Roman"/>
              </w:rPr>
              <w:t>2.3</w:t>
            </w:r>
          </w:p>
        </w:tc>
        <w:tc>
          <w:tcPr>
            <w:tcW w:w="2976" w:type="dxa"/>
            <w:shd w:val="clear" w:color="auto" w:fill="auto"/>
          </w:tcPr>
          <w:p w:rsidR="00561696" w:rsidRPr="00631E51" w:rsidRDefault="00561696" w:rsidP="00376556">
            <w:pPr>
              <w:rPr>
                <w:rFonts w:ascii="Times New Roman" w:hAnsi="Times New Roman" w:cs="Times New Roman"/>
              </w:rPr>
            </w:pPr>
            <w:r w:rsidRPr="00631E51">
              <w:rPr>
                <w:rFonts w:ascii="Times New Roman" w:hAnsi="Times New Roman" w:cs="Times New Roman"/>
              </w:rPr>
              <w:t>Посадова особа замовника, уповноважена здійснювати зв’язок з учасниками</w:t>
            </w:r>
          </w:p>
        </w:tc>
        <w:tc>
          <w:tcPr>
            <w:tcW w:w="6379" w:type="dxa"/>
            <w:shd w:val="clear" w:color="auto" w:fill="auto"/>
          </w:tcPr>
          <w:p w:rsidR="0032228C" w:rsidRPr="00631E51" w:rsidRDefault="0032228C" w:rsidP="0037655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631E51">
              <w:rPr>
                <w:rFonts w:ascii="Times New Roman" w:hAnsi="Times New Roman"/>
              </w:rPr>
              <w:t xml:space="preserve">Уповноважена особа: Шевченко Іван Миколайович директор КЗ ТМР «Футбольний клуб «Тростянець» </w:t>
            </w:r>
          </w:p>
          <w:p w:rsidR="0032228C" w:rsidRPr="00631E51" w:rsidRDefault="0032228C" w:rsidP="0037655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631E51">
              <w:rPr>
                <w:rFonts w:ascii="Times New Roman" w:hAnsi="Times New Roman"/>
              </w:rPr>
              <w:t xml:space="preserve"> </w:t>
            </w:r>
            <w:proofErr w:type="spellStart"/>
            <w:r w:rsidRPr="00631E51">
              <w:rPr>
                <w:rFonts w:ascii="Times New Roman" w:hAnsi="Times New Roman"/>
              </w:rPr>
              <w:t>тел</w:t>
            </w:r>
            <w:proofErr w:type="spellEnd"/>
            <w:r w:rsidRPr="00631E51">
              <w:rPr>
                <w:rFonts w:ascii="Times New Roman" w:hAnsi="Times New Roman"/>
              </w:rPr>
              <w:t xml:space="preserve">.: +38 066 51 715 31, </w:t>
            </w:r>
          </w:p>
          <w:p w:rsidR="00561696" w:rsidRPr="00631E51" w:rsidRDefault="0032228C" w:rsidP="00376556">
            <w:pPr>
              <w:jc w:val="both"/>
              <w:rPr>
                <w:rFonts w:ascii="Times New Roman" w:hAnsi="Times New Roman" w:cs="Times New Roman"/>
              </w:rPr>
            </w:pPr>
            <w:r w:rsidRPr="00631E51">
              <w:rPr>
                <w:rFonts w:ascii="Times New Roman" w:hAnsi="Times New Roman"/>
              </w:rPr>
              <w:t>e-</w:t>
            </w:r>
            <w:proofErr w:type="spellStart"/>
            <w:r w:rsidRPr="00631E51">
              <w:rPr>
                <w:rFonts w:ascii="Times New Roman" w:hAnsi="Times New Roman"/>
              </w:rPr>
              <w:t>mail</w:t>
            </w:r>
            <w:proofErr w:type="spellEnd"/>
            <w:r w:rsidRPr="00631E51">
              <w:rPr>
                <w:rFonts w:ascii="Times New Roman" w:hAnsi="Times New Roman"/>
              </w:rPr>
              <w:t>: fctrostyanets@gmail.com</w:t>
            </w:r>
            <w:r w:rsidRPr="00631E51">
              <w:rPr>
                <w:rFonts w:ascii="Times New Roman" w:hAnsi="Times New Roman" w:cs="Times New Roman"/>
              </w:rPr>
              <w:t xml:space="preserve"> </w:t>
            </w:r>
          </w:p>
        </w:tc>
      </w:tr>
      <w:tr w:rsidR="00561696" w:rsidRPr="00631E51" w:rsidTr="00964B18">
        <w:tc>
          <w:tcPr>
            <w:tcW w:w="534" w:type="dxa"/>
            <w:shd w:val="clear" w:color="auto" w:fill="auto"/>
          </w:tcPr>
          <w:p w:rsidR="00561696" w:rsidRPr="00631E51" w:rsidRDefault="00561696" w:rsidP="00376556">
            <w:pPr>
              <w:rPr>
                <w:rFonts w:ascii="Times New Roman" w:hAnsi="Times New Roman" w:cs="Times New Roman"/>
              </w:rPr>
            </w:pPr>
            <w:r w:rsidRPr="00631E51">
              <w:rPr>
                <w:rFonts w:ascii="Times New Roman" w:hAnsi="Times New Roman" w:cs="Times New Roman"/>
              </w:rPr>
              <w:t>3</w:t>
            </w:r>
          </w:p>
        </w:tc>
        <w:tc>
          <w:tcPr>
            <w:tcW w:w="2976" w:type="dxa"/>
            <w:shd w:val="clear" w:color="auto" w:fill="auto"/>
          </w:tcPr>
          <w:p w:rsidR="00561696" w:rsidRPr="00631E51" w:rsidRDefault="00561696" w:rsidP="00376556">
            <w:pPr>
              <w:rPr>
                <w:rFonts w:ascii="Times New Roman" w:hAnsi="Times New Roman" w:cs="Times New Roman"/>
                <w:b/>
              </w:rPr>
            </w:pPr>
            <w:r w:rsidRPr="00631E51">
              <w:rPr>
                <w:rFonts w:ascii="Times New Roman" w:hAnsi="Times New Roman" w:cs="Times New Roman"/>
                <w:b/>
              </w:rPr>
              <w:t>Процедура закупівлі</w:t>
            </w:r>
          </w:p>
        </w:tc>
        <w:tc>
          <w:tcPr>
            <w:tcW w:w="6379" w:type="dxa"/>
            <w:shd w:val="clear" w:color="auto" w:fill="auto"/>
          </w:tcPr>
          <w:p w:rsidR="00561696" w:rsidRPr="00631E51" w:rsidRDefault="00561696" w:rsidP="00376556">
            <w:pPr>
              <w:jc w:val="both"/>
              <w:rPr>
                <w:rFonts w:ascii="Times New Roman" w:hAnsi="Times New Roman" w:cs="Times New Roman"/>
              </w:rPr>
            </w:pPr>
            <w:r w:rsidRPr="00631E51">
              <w:rPr>
                <w:rFonts w:ascii="Times New Roman" w:hAnsi="Times New Roman" w:cs="Times New Roman"/>
              </w:rPr>
              <w:t>Відкриті торги з особливостями</w:t>
            </w:r>
          </w:p>
        </w:tc>
      </w:tr>
      <w:tr w:rsidR="00714CB9" w:rsidRPr="00631E51" w:rsidTr="00964B18">
        <w:tc>
          <w:tcPr>
            <w:tcW w:w="534" w:type="dxa"/>
            <w:shd w:val="clear" w:color="auto" w:fill="auto"/>
          </w:tcPr>
          <w:p w:rsidR="00714CB9" w:rsidRPr="00631E51" w:rsidRDefault="00714CB9" w:rsidP="00376556">
            <w:pPr>
              <w:rPr>
                <w:rFonts w:ascii="Times New Roman" w:hAnsi="Times New Roman" w:cs="Times New Roman"/>
              </w:rPr>
            </w:pPr>
            <w:r w:rsidRPr="00631E51">
              <w:rPr>
                <w:rFonts w:ascii="Times New Roman" w:hAnsi="Times New Roman" w:cs="Times New Roman"/>
              </w:rPr>
              <w:t>3.1</w:t>
            </w:r>
          </w:p>
        </w:tc>
        <w:tc>
          <w:tcPr>
            <w:tcW w:w="2976" w:type="dxa"/>
            <w:shd w:val="clear" w:color="auto" w:fill="auto"/>
          </w:tcPr>
          <w:p w:rsidR="00714CB9" w:rsidRPr="00631E51" w:rsidRDefault="00714CB9" w:rsidP="00376556">
            <w:pPr>
              <w:rPr>
                <w:rFonts w:ascii="Times New Roman" w:hAnsi="Times New Roman" w:cs="Times New Roman"/>
              </w:rPr>
            </w:pPr>
            <w:r w:rsidRPr="00631E51">
              <w:rPr>
                <w:rFonts w:ascii="Times New Roman" w:hAnsi="Times New Roman" w:cs="Times New Roman"/>
              </w:rPr>
              <w:t>Джерело фінансування</w:t>
            </w:r>
          </w:p>
        </w:tc>
        <w:tc>
          <w:tcPr>
            <w:tcW w:w="6379" w:type="dxa"/>
            <w:shd w:val="clear" w:color="auto" w:fill="auto"/>
          </w:tcPr>
          <w:p w:rsidR="00714CB9" w:rsidRPr="00631E51" w:rsidRDefault="00714CB9" w:rsidP="00376556">
            <w:pPr>
              <w:jc w:val="both"/>
              <w:rPr>
                <w:rFonts w:ascii="Times New Roman" w:hAnsi="Times New Roman" w:cs="Times New Roman"/>
              </w:rPr>
            </w:pPr>
            <w:r w:rsidRPr="00631E51">
              <w:rPr>
                <w:rFonts w:ascii="Times New Roman" w:hAnsi="Times New Roman" w:cs="Times New Roman"/>
              </w:rPr>
              <w:t>Місцевий бюджет</w:t>
            </w:r>
          </w:p>
        </w:tc>
      </w:tr>
      <w:tr w:rsidR="00714CB9" w:rsidRPr="00631E51" w:rsidTr="00964B18">
        <w:tc>
          <w:tcPr>
            <w:tcW w:w="534" w:type="dxa"/>
            <w:shd w:val="clear" w:color="auto" w:fill="auto"/>
          </w:tcPr>
          <w:p w:rsidR="00714CB9" w:rsidRPr="00E413F0" w:rsidRDefault="00714CB9" w:rsidP="00376556">
            <w:pPr>
              <w:rPr>
                <w:rFonts w:ascii="Times New Roman" w:hAnsi="Times New Roman" w:cs="Times New Roman"/>
                <w:color w:val="000000" w:themeColor="text1"/>
              </w:rPr>
            </w:pPr>
            <w:r w:rsidRPr="00E413F0">
              <w:rPr>
                <w:rFonts w:ascii="Times New Roman" w:hAnsi="Times New Roman" w:cs="Times New Roman"/>
                <w:color w:val="000000" w:themeColor="text1"/>
              </w:rPr>
              <w:t>3.2</w:t>
            </w:r>
          </w:p>
        </w:tc>
        <w:tc>
          <w:tcPr>
            <w:tcW w:w="2976" w:type="dxa"/>
            <w:shd w:val="clear" w:color="auto" w:fill="auto"/>
          </w:tcPr>
          <w:p w:rsidR="00714CB9" w:rsidRPr="00E413F0" w:rsidRDefault="00714CB9" w:rsidP="00376556">
            <w:pPr>
              <w:rPr>
                <w:rFonts w:ascii="Times New Roman" w:hAnsi="Times New Roman" w:cs="Times New Roman"/>
                <w:color w:val="000000" w:themeColor="text1"/>
              </w:rPr>
            </w:pPr>
            <w:r w:rsidRPr="00E413F0">
              <w:rPr>
                <w:rFonts w:ascii="Times New Roman" w:hAnsi="Times New Roman" w:cs="Times New Roman"/>
                <w:color w:val="000000" w:themeColor="text1"/>
              </w:rPr>
              <w:t>Очікувана вартість предмета закупівлі</w:t>
            </w:r>
          </w:p>
        </w:tc>
        <w:tc>
          <w:tcPr>
            <w:tcW w:w="6379" w:type="dxa"/>
            <w:shd w:val="clear" w:color="auto" w:fill="auto"/>
          </w:tcPr>
          <w:p w:rsidR="00714CB9" w:rsidRPr="00E413F0" w:rsidRDefault="00973B6B" w:rsidP="00376556">
            <w:pPr>
              <w:jc w:val="both"/>
              <w:rPr>
                <w:rFonts w:ascii="Times New Roman" w:hAnsi="Times New Roman" w:cs="Times New Roman"/>
                <w:color w:val="000000" w:themeColor="text1"/>
              </w:rPr>
            </w:pPr>
            <w:r w:rsidRPr="00E413F0">
              <w:rPr>
                <w:rFonts w:ascii="Times New Roman" w:hAnsi="Times New Roman" w:cs="Times New Roman"/>
                <w:color w:val="000000" w:themeColor="text1"/>
              </w:rPr>
              <w:t>340 000</w:t>
            </w:r>
            <w:r w:rsidR="00C534D2" w:rsidRPr="00E413F0">
              <w:rPr>
                <w:rFonts w:ascii="Times New Roman" w:hAnsi="Times New Roman" w:cs="Times New Roman"/>
                <w:color w:val="000000" w:themeColor="text1"/>
              </w:rPr>
              <w:t xml:space="preserve"> </w:t>
            </w:r>
            <w:r w:rsidR="00714CB9" w:rsidRPr="00E413F0">
              <w:rPr>
                <w:rFonts w:ascii="Times New Roman" w:hAnsi="Times New Roman" w:cs="Times New Roman"/>
                <w:color w:val="000000" w:themeColor="text1"/>
              </w:rPr>
              <w:t>гривень</w:t>
            </w:r>
            <w:r w:rsidR="00360A1D" w:rsidRPr="00E413F0">
              <w:rPr>
                <w:rFonts w:ascii="Times New Roman" w:hAnsi="Times New Roman" w:cs="Times New Roman"/>
                <w:color w:val="000000" w:themeColor="text1"/>
              </w:rPr>
              <w:t xml:space="preserve"> 00 коп.</w:t>
            </w:r>
          </w:p>
        </w:tc>
      </w:tr>
      <w:tr w:rsidR="00561696" w:rsidRPr="00631E51" w:rsidTr="00964B18">
        <w:tc>
          <w:tcPr>
            <w:tcW w:w="534" w:type="dxa"/>
            <w:shd w:val="clear" w:color="auto" w:fill="auto"/>
          </w:tcPr>
          <w:p w:rsidR="00561696" w:rsidRPr="00631E51" w:rsidRDefault="00561696" w:rsidP="00376556">
            <w:pPr>
              <w:rPr>
                <w:rFonts w:ascii="Times New Roman" w:hAnsi="Times New Roman" w:cs="Times New Roman"/>
              </w:rPr>
            </w:pPr>
            <w:r w:rsidRPr="00631E51">
              <w:rPr>
                <w:rFonts w:ascii="Times New Roman" w:hAnsi="Times New Roman" w:cs="Times New Roman"/>
              </w:rPr>
              <w:t>4</w:t>
            </w:r>
          </w:p>
        </w:tc>
        <w:tc>
          <w:tcPr>
            <w:tcW w:w="2976" w:type="dxa"/>
            <w:shd w:val="clear" w:color="auto" w:fill="auto"/>
          </w:tcPr>
          <w:p w:rsidR="00561696" w:rsidRPr="002A068F" w:rsidRDefault="00561696" w:rsidP="00376556">
            <w:pPr>
              <w:rPr>
                <w:rFonts w:ascii="Times New Roman" w:hAnsi="Times New Roman" w:cs="Times New Roman"/>
                <w:b/>
              </w:rPr>
            </w:pPr>
            <w:r w:rsidRPr="002A068F">
              <w:rPr>
                <w:rFonts w:ascii="Times New Roman" w:hAnsi="Times New Roman" w:cs="Times New Roman"/>
                <w:b/>
              </w:rPr>
              <w:t>Інформація про предмет закупівлі</w:t>
            </w:r>
          </w:p>
        </w:tc>
        <w:tc>
          <w:tcPr>
            <w:tcW w:w="6379" w:type="dxa"/>
            <w:shd w:val="clear" w:color="auto" w:fill="auto"/>
          </w:tcPr>
          <w:p w:rsidR="00561696" w:rsidRPr="002A068F" w:rsidRDefault="00561696" w:rsidP="00376556">
            <w:pPr>
              <w:jc w:val="both"/>
              <w:rPr>
                <w:rFonts w:ascii="Times New Roman" w:hAnsi="Times New Roman" w:cs="Times New Roman"/>
              </w:rPr>
            </w:pPr>
          </w:p>
        </w:tc>
      </w:tr>
      <w:tr w:rsidR="00561696" w:rsidRPr="00631E51" w:rsidTr="00964B18">
        <w:tc>
          <w:tcPr>
            <w:tcW w:w="534" w:type="dxa"/>
            <w:shd w:val="clear" w:color="auto" w:fill="auto"/>
          </w:tcPr>
          <w:p w:rsidR="00561696" w:rsidRPr="00631E51" w:rsidRDefault="00561696" w:rsidP="00376556">
            <w:pPr>
              <w:rPr>
                <w:rFonts w:ascii="Times New Roman" w:hAnsi="Times New Roman" w:cs="Times New Roman"/>
              </w:rPr>
            </w:pPr>
            <w:r w:rsidRPr="00631E51">
              <w:rPr>
                <w:rFonts w:ascii="Times New Roman" w:hAnsi="Times New Roman" w:cs="Times New Roman"/>
              </w:rPr>
              <w:t>4.1</w:t>
            </w:r>
          </w:p>
        </w:tc>
        <w:tc>
          <w:tcPr>
            <w:tcW w:w="2976" w:type="dxa"/>
            <w:shd w:val="clear" w:color="auto" w:fill="auto"/>
          </w:tcPr>
          <w:p w:rsidR="00561696" w:rsidRPr="002A068F" w:rsidRDefault="00561696" w:rsidP="00376556">
            <w:pPr>
              <w:rPr>
                <w:rFonts w:ascii="Times New Roman" w:hAnsi="Times New Roman" w:cs="Times New Roman"/>
              </w:rPr>
            </w:pPr>
            <w:r w:rsidRPr="002A068F">
              <w:rPr>
                <w:rFonts w:ascii="Times New Roman" w:hAnsi="Times New Roman" w:cs="Times New Roman"/>
              </w:rPr>
              <w:t>Назва предмета закупівлі</w:t>
            </w:r>
          </w:p>
        </w:tc>
        <w:tc>
          <w:tcPr>
            <w:tcW w:w="6379" w:type="dxa"/>
            <w:shd w:val="clear" w:color="auto" w:fill="auto"/>
          </w:tcPr>
          <w:p w:rsidR="00800F6F" w:rsidRPr="00800F6F" w:rsidRDefault="00800F6F" w:rsidP="00800F6F">
            <w:pPr>
              <w:jc w:val="both"/>
              <w:rPr>
                <w:rFonts w:ascii="Times New Roman" w:hAnsi="Times New Roman" w:cs="Times New Roman"/>
                <w:b/>
              </w:rPr>
            </w:pPr>
            <w:r w:rsidRPr="00800F6F">
              <w:rPr>
                <w:rFonts w:ascii="Times New Roman" w:hAnsi="Times New Roman" w:cs="Times New Roman"/>
                <w:b/>
              </w:rPr>
              <w:t>Послуги з організації харчування учасників змагань футбольного клубу «Тростянець»</w:t>
            </w:r>
          </w:p>
          <w:p w:rsidR="006B6DAB" w:rsidRPr="006B6DAB" w:rsidRDefault="006B6DAB" w:rsidP="006B6DAB">
            <w:pPr>
              <w:jc w:val="both"/>
              <w:rPr>
                <w:rFonts w:ascii="Times New Roman" w:hAnsi="Times New Roman" w:cs="Times New Roman"/>
              </w:rPr>
            </w:pPr>
            <w:r w:rsidRPr="006B6DAB">
              <w:rPr>
                <w:rFonts w:ascii="Times New Roman" w:hAnsi="Times New Roman" w:cs="Times New Roman"/>
              </w:rPr>
              <w:t xml:space="preserve">за «ДК 021:2015 «Єдиний закупівельний словник» 55320000-9 Послуги з організації харчування </w:t>
            </w:r>
          </w:p>
          <w:p w:rsidR="00561696" w:rsidRPr="002A068F" w:rsidRDefault="00561696" w:rsidP="002A068F">
            <w:pPr>
              <w:jc w:val="both"/>
              <w:rPr>
                <w:rFonts w:ascii="Times New Roman" w:hAnsi="Times New Roman" w:cs="Times New Roman"/>
              </w:rPr>
            </w:pPr>
          </w:p>
        </w:tc>
      </w:tr>
      <w:tr w:rsidR="00561696" w:rsidRPr="00631E51" w:rsidTr="00964B18">
        <w:tc>
          <w:tcPr>
            <w:tcW w:w="534" w:type="dxa"/>
            <w:shd w:val="clear" w:color="auto" w:fill="auto"/>
          </w:tcPr>
          <w:p w:rsidR="00561696" w:rsidRPr="00631E51" w:rsidRDefault="00561696" w:rsidP="00376556">
            <w:pPr>
              <w:rPr>
                <w:rFonts w:ascii="Times New Roman" w:hAnsi="Times New Roman" w:cs="Times New Roman"/>
              </w:rPr>
            </w:pPr>
            <w:r w:rsidRPr="00631E51">
              <w:rPr>
                <w:rFonts w:ascii="Times New Roman" w:hAnsi="Times New Roman" w:cs="Times New Roman"/>
              </w:rPr>
              <w:t>4.2</w:t>
            </w:r>
          </w:p>
        </w:tc>
        <w:tc>
          <w:tcPr>
            <w:tcW w:w="2976" w:type="dxa"/>
            <w:shd w:val="clear" w:color="auto" w:fill="auto"/>
          </w:tcPr>
          <w:p w:rsidR="00561696" w:rsidRPr="00631E51" w:rsidRDefault="00561696" w:rsidP="00376556">
            <w:pPr>
              <w:rPr>
                <w:rFonts w:ascii="Times New Roman" w:hAnsi="Times New Roman" w:cs="Times New Roman"/>
              </w:rPr>
            </w:pPr>
            <w:r w:rsidRPr="00631E51">
              <w:rPr>
                <w:rFonts w:ascii="Times New Roman" w:hAnsi="Times New Roman" w:cs="Times New Roman"/>
              </w:rPr>
              <w:t>Опис окремої частини (частин) предмета закупівлі (лота), щодо якої можуть бути подані тендерні пропозиції</w:t>
            </w:r>
          </w:p>
        </w:tc>
        <w:tc>
          <w:tcPr>
            <w:tcW w:w="6379" w:type="dxa"/>
            <w:shd w:val="clear" w:color="auto" w:fill="auto"/>
          </w:tcPr>
          <w:p w:rsidR="00561696" w:rsidRPr="00631E51" w:rsidRDefault="002B2321" w:rsidP="00376556">
            <w:pPr>
              <w:jc w:val="both"/>
              <w:rPr>
                <w:rFonts w:ascii="Times New Roman" w:hAnsi="Times New Roman" w:cs="Times New Roman"/>
              </w:rPr>
            </w:pPr>
            <w:r w:rsidRPr="00631E51">
              <w:rPr>
                <w:rFonts w:ascii="Times New Roman" w:eastAsia="Times New Roman" w:hAnsi="Times New Roman" w:cs="Times New Roman"/>
              </w:rPr>
              <w:t>Окремих частин предмету закупівлі не визначено. Пропозиція подається щодо предмету закупівлі в цілому.</w:t>
            </w:r>
          </w:p>
        </w:tc>
      </w:tr>
      <w:tr w:rsidR="00561696" w:rsidRPr="00631E51" w:rsidTr="00964B18">
        <w:tc>
          <w:tcPr>
            <w:tcW w:w="534" w:type="dxa"/>
            <w:shd w:val="clear" w:color="auto" w:fill="auto"/>
          </w:tcPr>
          <w:p w:rsidR="00561696" w:rsidRPr="00631E51" w:rsidRDefault="00561696" w:rsidP="00376556">
            <w:pPr>
              <w:rPr>
                <w:rFonts w:ascii="Times New Roman" w:hAnsi="Times New Roman" w:cs="Times New Roman"/>
              </w:rPr>
            </w:pPr>
            <w:r w:rsidRPr="00631E51">
              <w:rPr>
                <w:rFonts w:ascii="Times New Roman" w:hAnsi="Times New Roman" w:cs="Times New Roman"/>
              </w:rPr>
              <w:t>4.3</w:t>
            </w:r>
          </w:p>
        </w:tc>
        <w:tc>
          <w:tcPr>
            <w:tcW w:w="2976" w:type="dxa"/>
            <w:shd w:val="clear" w:color="auto" w:fill="auto"/>
          </w:tcPr>
          <w:p w:rsidR="00561696" w:rsidRPr="00631E51" w:rsidRDefault="00561696" w:rsidP="00376556">
            <w:pPr>
              <w:rPr>
                <w:rFonts w:ascii="Times New Roman" w:hAnsi="Times New Roman" w:cs="Times New Roman"/>
              </w:rPr>
            </w:pPr>
            <w:r w:rsidRPr="00631E51">
              <w:rPr>
                <w:rFonts w:ascii="Times New Roman" w:hAnsi="Times New Roman" w:cs="Times New Roman"/>
              </w:rPr>
              <w:t>Місце, кількість, обсяг поставки товарів (надання послуг, виконання робіт)</w:t>
            </w:r>
          </w:p>
        </w:tc>
        <w:tc>
          <w:tcPr>
            <w:tcW w:w="6379" w:type="dxa"/>
            <w:shd w:val="clear" w:color="auto" w:fill="auto"/>
          </w:tcPr>
          <w:p w:rsidR="0032228C" w:rsidRPr="00631E51" w:rsidRDefault="00A20964" w:rsidP="00376556">
            <w:pPr>
              <w:jc w:val="both"/>
              <w:rPr>
                <w:rFonts w:ascii="Times New Roman" w:hAnsi="Times New Roman" w:cs="Times New Roman"/>
              </w:rPr>
            </w:pPr>
            <w:r w:rsidRPr="00631E51">
              <w:rPr>
                <w:rFonts w:ascii="Times New Roman" w:hAnsi="Times New Roman" w:cs="Times New Roman"/>
              </w:rPr>
              <w:t xml:space="preserve">42600, Сумська обл., </w:t>
            </w:r>
            <w:r w:rsidR="0032228C" w:rsidRPr="00631E51">
              <w:rPr>
                <w:rFonts w:ascii="Times New Roman" w:hAnsi="Times New Roman" w:cs="Times New Roman"/>
              </w:rPr>
              <w:t xml:space="preserve">м. Тростянець, вул. </w:t>
            </w:r>
            <w:proofErr w:type="spellStart"/>
            <w:r w:rsidR="0032228C" w:rsidRPr="00631E51">
              <w:rPr>
                <w:rFonts w:ascii="Times New Roman" w:hAnsi="Times New Roman" w:cs="Times New Roman"/>
              </w:rPr>
              <w:t>Кеніга</w:t>
            </w:r>
            <w:proofErr w:type="spellEnd"/>
            <w:r w:rsidR="0032228C" w:rsidRPr="00631E51">
              <w:rPr>
                <w:rFonts w:ascii="Times New Roman" w:hAnsi="Times New Roman" w:cs="Times New Roman"/>
              </w:rPr>
              <w:t>, буд. 11.</w:t>
            </w:r>
          </w:p>
          <w:p w:rsidR="00561696" w:rsidRPr="00631E51" w:rsidRDefault="00D23008" w:rsidP="00376556">
            <w:pPr>
              <w:jc w:val="both"/>
              <w:rPr>
                <w:rFonts w:ascii="Times New Roman" w:hAnsi="Times New Roman" w:cs="Times New Roman"/>
              </w:rPr>
            </w:pPr>
            <w:r w:rsidRPr="00631E51">
              <w:rPr>
                <w:rFonts w:ascii="Times New Roman" w:hAnsi="Times New Roman" w:cs="Times New Roman"/>
              </w:rPr>
              <w:t>О</w:t>
            </w:r>
            <w:r w:rsidR="00561696" w:rsidRPr="00631E51">
              <w:rPr>
                <w:rFonts w:ascii="Times New Roman" w:hAnsi="Times New Roman" w:cs="Times New Roman"/>
              </w:rPr>
              <w:t xml:space="preserve">бсяг надання послуг викладений у </w:t>
            </w:r>
            <w:r w:rsidR="00561696" w:rsidRPr="00631E51">
              <w:rPr>
                <w:rFonts w:ascii="Times New Roman" w:hAnsi="Times New Roman" w:cs="Times New Roman"/>
                <w:i/>
              </w:rPr>
              <w:t>Додатку 2</w:t>
            </w:r>
            <w:r w:rsidR="00561696" w:rsidRPr="00631E51">
              <w:rPr>
                <w:rFonts w:ascii="Times New Roman" w:hAnsi="Times New Roman" w:cs="Times New Roman"/>
              </w:rPr>
              <w:t xml:space="preserve"> до цієї тендерної документації.</w:t>
            </w:r>
          </w:p>
          <w:p w:rsidR="00561696" w:rsidRPr="00631E51" w:rsidRDefault="00561696" w:rsidP="00376556">
            <w:pPr>
              <w:tabs>
                <w:tab w:val="left" w:pos="345"/>
              </w:tabs>
              <w:jc w:val="both"/>
              <w:rPr>
                <w:rFonts w:ascii="Times New Roman" w:hAnsi="Times New Roman" w:cs="Times New Roman"/>
              </w:rPr>
            </w:pPr>
          </w:p>
        </w:tc>
      </w:tr>
      <w:tr w:rsidR="00561696" w:rsidRPr="00631E51" w:rsidTr="00964B18">
        <w:tc>
          <w:tcPr>
            <w:tcW w:w="534" w:type="dxa"/>
            <w:shd w:val="clear" w:color="auto" w:fill="auto"/>
          </w:tcPr>
          <w:p w:rsidR="00561696" w:rsidRPr="00E413F0" w:rsidRDefault="00561696" w:rsidP="00376556">
            <w:pPr>
              <w:rPr>
                <w:rFonts w:ascii="Times New Roman" w:hAnsi="Times New Roman" w:cs="Times New Roman"/>
              </w:rPr>
            </w:pPr>
            <w:r w:rsidRPr="00E413F0">
              <w:rPr>
                <w:rFonts w:ascii="Times New Roman" w:hAnsi="Times New Roman" w:cs="Times New Roman"/>
              </w:rPr>
              <w:t>4.4</w:t>
            </w:r>
          </w:p>
        </w:tc>
        <w:tc>
          <w:tcPr>
            <w:tcW w:w="2976" w:type="dxa"/>
            <w:shd w:val="clear" w:color="auto" w:fill="auto"/>
          </w:tcPr>
          <w:p w:rsidR="00561696" w:rsidRPr="00E413F0" w:rsidRDefault="00561696" w:rsidP="00376556">
            <w:pPr>
              <w:rPr>
                <w:rFonts w:ascii="Times New Roman" w:hAnsi="Times New Roman" w:cs="Times New Roman"/>
              </w:rPr>
            </w:pPr>
            <w:r w:rsidRPr="00E413F0">
              <w:rPr>
                <w:rFonts w:ascii="Times New Roman" w:hAnsi="Times New Roman" w:cs="Times New Roman"/>
              </w:rPr>
              <w:t>Строк поставки товарів (надання послуг, виконання робіт)</w:t>
            </w:r>
          </w:p>
        </w:tc>
        <w:tc>
          <w:tcPr>
            <w:tcW w:w="6379" w:type="dxa"/>
            <w:shd w:val="clear" w:color="auto" w:fill="auto"/>
          </w:tcPr>
          <w:p w:rsidR="00561696" w:rsidRPr="00E413F0" w:rsidRDefault="00025816" w:rsidP="00973B6B">
            <w:pPr>
              <w:jc w:val="both"/>
              <w:rPr>
                <w:rFonts w:ascii="Times New Roman" w:hAnsi="Times New Roman" w:cs="Times New Roman"/>
              </w:rPr>
            </w:pPr>
            <w:r w:rsidRPr="00E413F0">
              <w:rPr>
                <w:rFonts w:ascii="Times New Roman" w:hAnsi="Times New Roman" w:cs="Times New Roman"/>
              </w:rPr>
              <w:t>Строк н</w:t>
            </w:r>
            <w:r w:rsidR="00913B5D" w:rsidRPr="00E413F0">
              <w:rPr>
                <w:rFonts w:ascii="Times New Roman" w:hAnsi="Times New Roman" w:cs="Times New Roman"/>
              </w:rPr>
              <w:t xml:space="preserve">адання </w:t>
            </w:r>
            <w:r w:rsidR="0007013E" w:rsidRPr="00E413F0">
              <w:rPr>
                <w:rFonts w:ascii="Times New Roman" w:hAnsi="Times New Roman" w:cs="Times New Roman"/>
              </w:rPr>
              <w:t xml:space="preserve">послуг </w:t>
            </w:r>
            <w:r w:rsidR="007A0DE6" w:rsidRPr="00E413F0">
              <w:rPr>
                <w:rFonts w:ascii="Times New Roman" w:hAnsi="Times New Roman" w:cs="Times New Roman"/>
              </w:rPr>
              <w:t xml:space="preserve">з </w:t>
            </w:r>
            <w:r w:rsidR="00973B6B" w:rsidRPr="00E413F0">
              <w:rPr>
                <w:rFonts w:ascii="Times New Roman" w:hAnsi="Times New Roman" w:cs="Times New Roman"/>
              </w:rPr>
              <w:t>06.05.2024 року</w:t>
            </w:r>
            <w:r w:rsidR="007A0DE6" w:rsidRPr="00E413F0">
              <w:rPr>
                <w:rFonts w:ascii="Times New Roman" w:hAnsi="Times New Roman" w:cs="Times New Roman"/>
              </w:rPr>
              <w:t xml:space="preserve"> </w:t>
            </w:r>
            <w:r w:rsidR="00973B6B" w:rsidRPr="00E413F0">
              <w:rPr>
                <w:rFonts w:ascii="Times New Roman" w:hAnsi="Times New Roman" w:cs="Times New Roman"/>
              </w:rPr>
              <w:t>–</w:t>
            </w:r>
            <w:r w:rsidR="007A0DE6" w:rsidRPr="00E413F0">
              <w:rPr>
                <w:rFonts w:ascii="Times New Roman" w:hAnsi="Times New Roman" w:cs="Times New Roman"/>
              </w:rPr>
              <w:t xml:space="preserve"> </w:t>
            </w:r>
            <w:r w:rsidR="00973B6B" w:rsidRPr="00E413F0">
              <w:rPr>
                <w:rFonts w:ascii="Times New Roman" w:hAnsi="Times New Roman" w:cs="Times New Roman"/>
              </w:rPr>
              <w:t xml:space="preserve">31.05.2024 </w:t>
            </w:r>
            <w:r w:rsidR="006B6DAB" w:rsidRPr="00E413F0">
              <w:rPr>
                <w:rFonts w:ascii="Times New Roman" w:hAnsi="Times New Roman" w:cs="Times New Roman"/>
              </w:rPr>
              <w:t xml:space="preserve">року </w:t>
            </w:r>
            <w:r w:rsidR="004063D1" w:rsidRPr="00E413F0">
              <w:rPr>
                <w:rFonts w:ascii="Times New Roman" w:hAnsi="Times New Roman" w:cs="Times New Roman"/>
              </w:rPr>
              <w:t xml:space="preserve"> </w:t>
            </w:r>
          </w:p>
        </w:tc>
      </w:tr>
      <w:tr w:rsidR="00561696" w:rsidRPr="00631E51" w:rsidTr="00964B18">
        <w:tc>
          <w:tcPr>
            <w:tcW w:w="534" w:type="dxa"/>
            <w:shd w:val="clear" w:color="auto" w:fill="auto"/>
          </w:tcPr>
          <w:p w:rsidR="00561696" w:rsidRPr="00631E51" w:rsidRDefault="00561696" w:rsidP="00376556">
            <w:pPr>
              <w:rPr>
                <w:rFonts w:ascii="Times New Roman" w:hAnsi="Times New Roman" w:cs="Times New Roman"/>
              </w:rPr>
            </w:pPr>
            <w:r w:rsidRPr="00631E51">
              <w:rPr>
                <w:rFonts w:ascii="Times New Roman" w:hAnsi="Times New Roman" w:cs="Times New Roman"/>
              </w:rPr>
              <w:t>5</w:t>
            </w:r>
          </w:p>
        </w:tc>
        <w:tc>
          <w:tcPr>
            <w:tcW w:w="2976" w:type="dxa"/>
            <w:shd w:val="clear" w:color="auto" w:fill="auto"/>
          </w:tcPr>
          <w:p w:rsidR="00561696" w:rsidRPr="00631E51" w:rsidRDefault="00561696" w:rsidP="00376556">
            <w:pPr>
              <w:rPr>
                <w:rFonts w:ascii="Times New Roman" w:hAnsi="Times New Roman" w:cs="Times New Roman"/>
              </w:rPr>
            </w:pPr>
            <w:r w:rsidRPr="00631E51">
              <w:rPr>
                <w:rFonts w:ascii="Times New Roman" w:hAnsi="Times New Roman" w:cs="Times New Roman"/>
              </w:rPr>
              <w:t>Недискримінація учасників</w:t>
            </w:r>
          </w:p>
        </w:tc>
        <w:tc>
          <w:tcPr>
            <w:tcW w:w="6379" w:type="dxa"/>
            <w:shd w:val="clear" w:color="auto" w:fill="auto"/>
          </w:tcPr>
          <w:p w:rsidR="00561696" w:rsidRPr="00631E51" w:rsidRDefault="00561696" w:rsidP="00376556">
            <w:pPr>
              <w:jc w:val="both"/>
              <w:rPr>
                <w:rFonts w:ascii="Times New Roman" w:hAnsi="Times New Roman" w:cs="Times New Roman"/>
                <w:highlight w:val="yellow"/>
              </w:rPr>
            </w:pPr>
            <w:r w:rsidRPr="00631E51">
              <w:rPr>
                <w:rFonts w:ascii="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Pr="00631E51">
              <w:rPr>
                <w:rFonts w:ascii="Times New Roman" w:hAnsi="Times New Roman" w:cs="Times New Roman"/>
              </w:rPr>
              <w:t>закупівель</w:t>
            </w:r>
            <w:proofErr w:type="spellEnd"/>
            <w:r w:rsidRPr="00631E51">
              <w:rPr>
                <w:rFonts w:ascii="Times New Roman" w:hAnsi="Times New Roman" w:cs="Times New Roman"/>
              </w:rPr>
              <w:t xml:space="preserve"> на рівних умовах</w:t>
            </w:r>
          </w:p>
        </w:tc>
      </w:tr>
      <w:tr w:rsidR="00561696" w:rsidRPr="00631E51" w:rsidTr="00964B18">
        <w:tc>
          <w:tcPr>
            <w:tcW w:w="534" w:type="dxa"/>
            <w:shd w:val="clear" w:color="auto" w:fill="auto"/>
          </w:tcPr>
          <w:p w:rsidR="00561696" w:rsidRPr="00631E51" w:rsidRDefault="00561696" w:rsidP="00376556">
            <w:pPr>
              <w:rPr>
                <w:rFonts w:ascii="Times New Roman" w:hAnsi="Times New Roman" w:cs="Times New Roman"/>
              </w:rPr>
            </w:pPr>
            <w:r w:rsidRPr="00631E51">
              <w:rPr>
                <w:rFonts w:ascii="Times New Roman" w:hAnsi="Times New Roman" w:cs="Times New Roman"/>
              </w:rPr>
              <w:lastRenderedPageBreak/>
              <w:t>6</w:t>
            </w:r>
          </w:p>
        </w:tc>
        <w:tc>
          <w:tcPr>
            <w:tcW w:w="2976" w:type="dxa"/>
            <w:shd w:val="clear" w:color="auto" w:fill="auto"/>
          </w:tcPr>
          <w:p w:rsidR="00561696" w:rsidRPr="00631E51" w:rsidRDefault="00561696" w:rsidP="00376556">
            <w:pPr>
              <w:rPr>
                <w:rFonts w:ascii="Times New Roman" w:hAnsi="Times New Roman" w:cs="Times New Roman"/>
              </w:rPr>
            </w:pPr>
            <w:r w:rsidRPr="00631E51">
              <w:rPr>
                <w:rFonts w:ascii="Times New Roman" w:hAnsi="Times New Roman" w:cs="Times New Roman"/>
              </w:rPr>
              <w:t>Валюта, у якій повинна бути зазначена ціна тендерної пропозиції</w:t>
            </w:r>
          </w:p>
        </w:tc>
        <w:tc>
          <w:tcPr>
            <w:tcW w:w="6379" w:type="dxa"/>
            <w:shd w:val="clear" w:color="auto" w:fill="auto"/>
          </w:tcPr>
          <w:p w:rsidR="00561696" w:rsidRPr="00631E51" w:rsidRDefault="00561696" w:rsidP="00376556">
            <w:pPr>
              <w:jc w:val="both"/>
              <w:rPr>
                <w:rFonts w:ascii="Times New Roman" w:hAnsi="Times New Roman" w:cs="Times New Roman"/>
              </w:rPr>
            </w:pPr>
            <w:r w:rsidRPr="00631E51">
              <w:rPr>
                <w:rFonts w:ascii="Times New Roman" w:hAnsi="Times New Roman" w:cs="Times New Roman"/>
              </w:rPr>
              <w:t>Валютою тендерної пропозиції є гривня</w:t>
            </w:r>
          </w:p>
        </w:tc>
      </w:tr>
      <w:tr w:rsidR="00376556" w:rsidRPr="00631E51" w:rsidTr="00964B18">
        <w:trPr>
          <w:trHeight w:val="1648"/>
        </w:trPr>
        <w:tc>
          <w:tcPr>
            <w:tcW w:w="534" w:type="dxa"/>
            <w:shd w:val="clear" w:color="auto" w:fill="auto"/>
          </w:tcPr>
          <w:p w:rsidR="00376556" w:rsidRPr="00631E51" w:rsidRDefault="00376556" w:rsidP="00376556">
            <w:pPr>
              <w:rPr>
                <w:rFonts w:ascii="Times New Roman" w:hAnsi="Times New Roman" w:cs="Times New Roman"/>
              </w:rPr>
            </w:pPr>
            <w:r w:rsidRPr="00631E51">
              <w:rPr>
                <w:rFonts w:ascii="Times New Roman" w:hAnsi="Times New Roman" w:cs="Times New Roman"/>
              </w:rPr>
              <w:t>7</w:t>
            </w:r>
          </w:p>
        </w:tc>
        <w:tc>
          <w:tcPr>
            <w:tcW w:w="2976" w:type="dxa"/>
            <w:shd w:val="clear" w:color="auto" w:fill="auto"/>
          </w:tcPr>
          <w:p w:rsidR="00376556" w:rsidRPr="00631E51" w:rsidRDefault="00376556" w:rsidP="00376556">
            <w:pPr>
              <w:rPr>
                <w:rFonts w:ascii="Times New Roman" w:hAnsi="Times New Roman" w:cs="Times New Roman"/>
              </w:rPr>
            </w:pPr>
            <w:r w:rsidRPr="00631E51">
              <w:rPr>
                <w:rFonts w:ascii="Times New Roman" w:hAnsi="Times New Roman" w:cs="Times New Roman"/>
              </w:rPr>
              <w:t>Мова (мови),  якою  (якими) повинні бути складені тендерні пропозиції</w:t>
            </w:r>
          </w:p>
        </w:tc>
        <w:tc>
          <w:tcPr>
            <w:tcW w:w="6379" w:type="dxa"/>
            <w:shd w:val="clear" w:color="auto" w:fill="auto"/>
          </w:tcPr>
          <w:p w:rsidR="00376556" w:rsidRPr="00631E51" w:rsidRDefault="00376556" w:rsidP="00376556">
            <w:pPr>
              <w:jc w:val="both"/>
              <w:rPr>
                <w:rFonts w:ascii="Times New Roman" w:hAnsi="Times New Roman" w:cs="Times New Roman"/>
              </w:rPr>
            </w:pPr>
            <w:proofErr w:type="spellStart"/>
            <w:r w:rsidRPr="00631E51">
              <w:rPr>
                <w:rFonts w:ascii="Times New Roman" w:hAnsi="Times New Roman" w:cs="Times New Roman"/>
                <w:lang w:val="ru-RU"/>
              </w:rPr>
              <w:t>Мова</w:t>
            </w:r>
            <w:proofErr w:type="spellEnd"/>
            <w:r w:rsidRPr="00631E51">
              <w:rPr>
                <w:rFonts w:ascii="Times New Roman" w:hAnsi="Times New Roman" w:cs="Times New Roman"/>
                <w:lang w:val="ru-RU"/>
              </w:rPr>
              <w:t xml:space="preserve"> </w:t>
            </w:r>
            <w:proofErr w:type="spellStart"/>
            <w:r w:rsidRPr="00631E51">
              <w:rPr>
                <w:rFonts w:ascii="Times New Roman" w:hAnsi="Times New Roman" w:cs="Times New Roman"/>
                <w:lang w:val="ru-RU"/>
              </w:rPr>
              <w:t>тендерної</w:t>
            </w:r>
            <w:proofErr w:type="spellEnd"/>
            <w:r w:rsidRPr="00631E51">
              <w:rPr>
                <w:rFonts w:ascii="Times New Roman" w:hAnsi="Times New Roman" w:cs="Times New Roman"/>
                <w:lang w:val="ru-RU"/>
              </w:rPr>
              <w:t xml:space="preserve"> </w:t>
            </w:r>
            <w:proofErr w:type="spellStart"/>
            <w:r w:rsidRPr="00631E51">
              <w:rPr>
                <w:rFonts w:ascii="Times New Roman" w:hAnsi="Times New Roman" w:cs="Times New Roman"/>
                <w:lang w:val="ru-RU"/>
              </w:rPr>
              <w:t>пропозиції</w:t>
            </w:r>
            <w:proofErr w:type="spellEnd"/>
            <w:r w:rsidRPr="00631E51">
              <w:rPr>
                <w:rFonts w:ascii="Times New Roman" w:hAnsi="Times New Roman" w:cs="Times New Roman"/>
                <w:lang w:val="ru-RU"/>
              </w:rPr>
              <w:t xml:space="preserve"> – </w:t>
            </w:r>
            <w:proofErr w:type="spellStart"/>
            <w:r w:rsidRPr="00631E51">
              <w:rPr>
                <w:rFonts w:ascii="Times New Roman" w:hAnsi="Times New Roman" w:cs="Times New Roman"/>
                <w:lang w:val="ru-RU"/>
              </w:rPr>
              <w:t>українська</w:t>
            </w:r>
            <w:proofErr w:type="spellEnd"/>
            <w:r w:rsidRPr="00631E51">
              <w:rPr>
                <w:rFonts w:ascii="Times New Roman" w:hAnsi="Times New Roman" w:cs="Times New Roman"/>
                <w:lang w:val="ru-RU"/>
              </w:rPr>
              <w:t xml:space="preserve">. </w:t>
            </w:r>
            <w:r w:rsidRPr="00631E51">
              <w:rPr>
                <w:rFonts w:ascii="Times New Roman" w:hAnsi="Times New Roman" w:cs="Times New Roman"/>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tc>
      </w:tr>
      <w:tr w:rsidR="00561696" w:rsidRPr="00631E51" w:rsidTr="00964B18">
        <w:trPr>
          <w:trHeight w:val="589"/>
        </w:trPr>
        <w:tc>
          <w:tcPr>
            <w:tcW w:w="9889" w:type="dxa"/>
            <w:gridSpan w:val="3"/>
            <w:shd w:val="clear" w:color="auto" w:fill="auto"/>
            <w:vAlign w:val="center"/>
          </w:tcPr>
          <w:p w:rsidR="00561696" w:rsidRPr="00631E51" w:rsidRDefault="00561696" w:rsidP="00376556">
            <w:pPr>
              <w:jc w:val="center"/>
              <w:rPr>
                <w:rFonts w:ascii="Times New Roman" w:hAnsi="Times New Roman" w:cs="Times New Roman"/>
                <w:b/>
              </w:rPr>
            </w:pPr>
            <w:r w:rsidRPr="00631E51">
              <w:rPr>
                <w:rFonts w:ascii="Times New Roman" w:hAnsi="Times New Roman" w:cs="Times New Roman"/>
                <w:b/>
              </w:rPr>
              <w:t>Розділ 2. Порядок внесення змін та надання роз’яснень до тендерної документації</w:t>
            </w:r>
          </w:p>
        </w:tc>
      </w:tr>
      <w:tr w:rsidR="00631E51" w:rsidRPr="00631E51" w:rsidTr="00964B18">
        <w:tc>
          <w:tcPr>
            <w:tcW w:w="534" w:type="dxa"/>
            <w:shd w:val="clear" w:color="auto" w:fill="auto"/>
          </w:tcPr>
          <w:p w:rsidR="00084CF4" w:rsidRPr="00631E51" w:rsidRDefault="00084CF4" w:rsidP="00084CF4">
            <w:pPr>
              <w:rPr>
                <w:rFonts w:ascii="Times New Roman" w:hAnsi="Times New Roman" w:cs="Times New Roman"/>
              </w:rPr>
            </w:pPr>
            <w:r w:rsidRPr="00631E51">
              <w:rPr>
                <w:rFonts w:ascii="Times New Roman" w:hAnsi="Times New Roman" w:cs="Times New Roman"/>
              </w:rPr>
              <w:t>1</w:t>
            </w:r>
          </w:p>
        </w:tc>
        <w:tc>
          <w:tcPr>
            <w:tcW w:w="2976" w:type="dxa"/>
            <w:shd w:val="clear" w:color="auto" w:fill="auto"/>
          </w:tcPr>
          <w:p w:rsidR="00084CF4" w:rsidRPr="00631E51" w:rsidRDefault="00084CF4" w:rsidP="00084CF4">
            <w:pPr>
              <w:rPr>
                <w:rFonts w:ascii="Times New Roman" w:hAnsi="Times New Roman" w:cs="Times New Roman"/>
                <w:b/>
              </w:rPr>
            </w:pPr>
            <w:r w:rsidRPr="00631E51">
              <w:rPr>
                <w:rFonts w:ascii="Times New Roman" w:hAnsi="Times New Roman" w:cs="Times New Roman"/>
                <w:b/>
              </w:rPr>
              <w:t>Процедура надання роз’яснень щодо тендерної документації</w:t>
            </w:r>
          </w:p>
        </w:tc>
        <w:tc>
          <w:tcPr>
            <w:tcW w:w="6379" w:type="dxa"/>
            <w:shd w:val="clear" w:color="auto" w:fill="auto"/>
          </w:tcPr>
          <w:p w:rsidR="00045FBF" w:rsidRPr="00631E51" w:rsidRDefault="00045FBF" w:rsidP="00045FBF">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45FBF" w:rsidRPr="00631E51" w:rsidRDefault="00045FBF" w:rsidP="00045FBF">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xml:space="preserve"> без ідентифікації особи, яка звернулася до замовника. </w:t>
            </w:r>
          </w:p>
          <w:p w:rsidR="00045FBF" w:rsidRPr="00631E51" w:rsidRDefault="00045FBF" w:rsidP="00045FBF">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Замовник повинен </w:t>
            </w:r>
            <w:r w:rsidRPr="00631E51">
              <w:rPr>
                <w:rFonts w:ascii="Times New Roman" w:eastAsia="Times New Roman" w:hAnsi="Times New Roman" w:cs="Times New Roman"/>
                <w:b/>
                <w:i/>
                <w:highlight w:val="white"/>
              </w:rPr>
              <w:t>протягом трьох днів</w:t>
            </w:r>
            <w:r w:rsidRPr="00631E51">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w:t>
            </w:r>
          </w:p>
          <w:p w:rsidR="00045FBF" w:rsidRPr="00631E51" w:rsidRDefault="00045FBF" w:rsidP="00045FBF">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xml:space="preserve"> автоматично зупиняє перебіг відкритих торгів.</w:t>
            </w:r>
          </w:p>
          <w:p w:rsidR="00084CF4" w:rsidRPr="00631E51" w:rsidRDefault="00045FBF" w:rsidP="00045FBF">
            <w:pPr>
              <w:widowControl w:val="0"/>
              <w:jc w:val="both"/>
              <w:rPr>
                <w:rFonts w:ascii="Times New Roman" w:eastAsia="Times New Roman" w:hAnsi="Times New Roman" w:cs="Times New Roman"/>
                <w:i/>
              </w:rPr>
            </w:pPr>
            <w:r w:rsidRPr="00631E51">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631E51">
              <w:rPr>
                <w:rFonts w:ascii="Times New Roman" w:eastAsia="Times New Roman" w:hAnsi="Times New Roman" w:cs="Times New Roman"/>
                <w:b/>
                <w:i/>
                <w:highlight w:val="white"/>
              </w:rPr>
              <w:t>не менш як на чотири дні.</w:t>
            </w:r>
          </w:p>
        </w:tc>
      </w:tr>
      <w:tr w:rsidR="007655EE" w:rsidRPr="00631E51" w:rsidTr="00964B18">
        <w:tc>
          <w:tcPr>
            <w:tcW w:w="534" w:type="dxa"/>
            <w:shd w:val="clear" w:color="auto" w:fill="auto"/>
          </w:tcPr>
          <w:p w:rsidR="007655EE" w:rsidRPr="00631E51" w:rsidRDefault="007655EE" w:rsidP="007655EE">
            <w:pPr>
              <w:rPr>
                <w:rFonts w:ascii="Times New Roman" w:hAnsi="Times New Roman" w:cs="Times New Roman"/>
              </w:rPr>
            </w:pPr>
            <w:r w:rsidRPr="00631E51">
              <w:rPr>
                <w:rFonts w:ascii="Times New Roman" w:hAnsi="Times New Roman" w:cs="Times New Roman"/>
              </w:rPr>
              <w:t>2</w:t>
            </w:r>
          </w:p>
        </w:tc>
        <w:tc>
          <w:tcPr>
            <w:tcW w:w="2976" w:type="dxa"/>
            <w:shd w:val="clear" w:color="auto" w:fill="auto"/>
          </w:tcPr>
          <w:p w:rsidR="007655EE" w:rsidRPr="00631E51" w:rsidRDefault="007655EE" w:rsidP="007655EE">
            <w:pPr>
              <w:rPr>
                <w:rFonts w:ascii="Times New Roman" w:hAnsi="Times New Roman" w:cs="Times New Roman"/>
                <w:b/>
              </w:rPr>
            </w:pPr>
            <w:r w:rsidRPr="00631E51">
              <w:rPr>
                <w:rFonts w:ascii="Times New Roman" w:hAnsi="Times New Roman" w:cs="Times New Roman"/>
                <w:b/>
              </w:rPr>
              <w:t>Внесення змін до тендерної документації</w:t>
            </w:r>
          </w:p>
        </w:tc>
        <w:tc>
          <w:tcPr>
            <w:tcW w:w="6379" w:type="dxa"/>
          </w:tcPr>
          <w:p w:rsidR="007655EE" w:rsidRPr="00973B6B" w:rsidRDefault="007655EE" w:rsidP="007655EE">
            <w:pPr>
              <w:widowControl w:val="0"/>
              <w:jc w:val="both"/>
              <w:rPr>
                <w:rFonts w:ascii="Times New Roman" w:eastAsia="Times New Roman" w:hAnsi="Times New Roman" w:cs="Times New Roman"/>
                <w:color w:val="000000" w:themeColor="text1"/>
                <w:highlight w:val="white"/>
              </w:rPr>
            </w:pPr>
            <w:r w:rsidRPr="00973B6B">
              <w:rPr>
                <w:rFonts w:ascii="Times New Roman" w:eastAsia="Times New Roman" w:hAnsi="Times New Roman" w:cs="Times New Roman"/>
                <w:color w:val="000000" w:themeColor="text1"/>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973B6B">
              <w:rPr>
                <w:rFonts w:ascii="Times New Roman" w:eastAsia="Times New Roman" w:hAnsi="Times New Roman" w:cs="Times New Roman"/>
                <w:color w:val="000000" w:themeColor="text1"/>
                <w:highlight w:val="white"/>
              </w:rPr>
              <w:t>закупівель</w:t>
            </w:r>
            <w:proofErr w:type="spellEnd"/>
            <w:r w:rsidRPr="00973B6B">
              <w:rPr>
                <w:rFonts w:ascii="Times New Roman" w:eastAsia="Times New Roman" w:hAnsi="Times New Roman" w:cs="Times New Roman"/>
                <w:color w:val="000000" w:themeColor="text1"/>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73B6B">
              <w:rPr>
                <w:rFonts w:ascii="Times New Roman" w:eastAsia="Times New Roman" w:hAnsi="Times New Roman" w:cs="Times New Roman"/>
                <w:color w:val="000000" w:themeColor="text1"/>
                <w:highlight w:val="white"/>
              </w:rPr>
              <w:t>внести</w:t>
            </w:r>
            <w:proofErr w:type="spellEnd"/>
            <w:r w:rsidRPr="00973B6B">
              <w:rPr>
                <w:rFonts w:ascii="Times New Roman" w:eastAsia="Times New Roman" w:hAnsi="Times New Roman" w:cs="Times New Roman"/>
                <w:color w:val="000000" w:themeColor="text1"/>
                <w:highlight w:val="white"/>
              </w:rPr>
              <w:t xml:space="preserve"> зміни до тендерної документації та/або оголошення про проведення відкритих торгів. </w:t>
            </w:r>
          </w:p>
          <w:p w:rsidR="007655EE" w:rsidRPr="00973B6B" w:rsidRDefault="007655EE" w:rsidP="007655EE">
            <w:pPr>
              <w:widowControl w:val="0"/>
              <w:jc w:val="both"/>
              <w:rPr>
                <w:rFonts w:ascii="Times New Roman" w:eastAsia="Times New Roman" w:hAnsi="Times New Roman" w:cs="Times New Roman"/>
                <w:b/>
                <w:i/>
                <w:color w:val="000000" w:themeColor="text1"/>
                <w:highlight w:val="white"/>
              </w:rPr>
            </w:pPr>
            <w:r w:rsidRPr="00973B6B">
              <w:rPr>
                <w:rFonts w:ascii="Times New Roman" w:eastAsia="Times New Roman" w:hAnsi="Times New Roman" w:cs="Times New Roman"/>
                <w:color w:val="000000" w:themeColor="text1"/>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973B6B">
              <w:rPr>
                <w:rFonts w:ascii="Times New Roman" w:eastAsia="Times New Roman" w:hAnsi="Times New Roman" w:cs="Times New Roman"/>
                <w:color w:val="000000" w:themeColor="text1"/>
                <w:highlight w:val="white"/>
              </w:rPr>
              <w:t>закупівель</w:t>
            </w:r>
            <w:proofErr w:type="spellEnd"/>
            <w:r w:rsidRPr="00973B6B">
              <w:rPr>
                <w:rFonts w:ascii="Times New Roman" w:eastAsia="Times New Roman" w:hAnsi="Times New Roman" w:cs="Times New Roman"/>
                <w:color w:val="000000" w:themeColor="text1"/>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973B6B">
              <w:rPr>
                <w:rFonts w:ascii="Times New Roman" w:eastAsia="Times New Roman" w:hAnsi="Times New Roman" w:cs="Times New Roman"/>
                <w:b/>
                <w:i/>
                <w:color w:val="000000" w:themeColor="text1"/>
                <w:highlight w:val="white"/>
              </w:rPr>
              <w:t>не менше чотирьох днів.</w:t>
            </w:r>
          </w:p>
          <w:p w:rsidR="007655EE" w:rsidRPr="00973B6B" w:rsidRDefault="007655EE" w:rsidP="007655EE">
            <w:pPr>
              <w:widowControl w:val="0"/>
              <w:jc w:val="both"/>
              <w:rPr>
                <w:rFonts w:ascii="Times New Roman" w:eastAsia="Times New Roman" w:hAnsi="Times New Roman" w:cs="Times New Roman"/>
                <w:color w:val="000000" w:themeColor="text1"/>
                <w:highlight w:val="white"/>
              </w:rPr>
            </w:pPr>
            <w:r w:rsidRPr="00973B6B">
              <w:rPr>
                <w:rFonts w:ascii="Times New Roman" w:eastAsia="Times New Roman" w:hAnsi="Times New Roman" w:cs="Times New Roman"/>
                <w:color w:val="000000" w:themeColor="text1"/>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973B6B">
              <w:rPr>
                <w:rFonts w:ascii="Times New Roman" w:eastAsia="Times New Roman" w:hAnsi="Times New Roman" w:cs="Times New Roman"/>
                <w:color w:val="000000" w:themeColor="text1"/>
                <w:highlight w:val="white"/>
              </w:rPr>
              <w:t>закупівель</w:t>
            </w:r>
            <w:proofErr w:type="spellEnd"/>
            <w:r w:rsidRPr="00973B6B">
              <w:rPr>
                <w:rFonts w:ascii="Times New Roman" w:eastAsia="Times New Roman" w:hAnsi="Times New Roman" w:cs="Times New Roman"/>
                <w:color w:val="000000" w:themeColor="text1"/>
                <w:highlight w:val="white"/>
              </w:rPr>
              <w:t xml:space="preserve"> у новій редакції зазначених документації та/або оголошення додатково до їх попередньої редакції.</w:t>
            </w:r>
          </w:p>
          <w:p w:rsidR="007655EE" w:rsidRPr="00973B6B" w:rsidRDefault="007655EE" w:rsidP="007655EE">
            <w:pPr>
              <w:widowControl w:val="0"/>
              <w:jc w:val="both"/>
              <w:rPr>
                <w:rFonts w:ascii="Times New Roman" w:eastAsia="Times New Roman" w:hAnsi="Times New Roman" w:cs="Times New Roman"/>
                <w:color w:val="000000" w:themeColor="text1"/>
                <w:highlight w:val="white"/>
              </w:rPr>
            </w:pPr>
            <w:r w:rsidRPr="00973B6B">
              <w:rPr>
                <w:rFonts w:ascii="Times New Roman" w:eastAsia="Times New Roman" w:hAnsi="Times New Roman" w:cs="Times New Roman"/>
                <w:color w:val="000000" w:themeColor="text1"/>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973B6B">
              <w:rPr>
                <w:rFonts w:ascii="Times New Roman" w:eastAsia="Times New Roman" w:hAnsi="Times New Roman" w:cs="Times New Roman"/>
                <w:color w:val="000000" w:themeColor="text1"/>
                <w:highlight w:val="white"/>
              </w:rPr>
              <w:t>машинозчитувальному</w:t>
            </w:r>
            <w:proofErr w:type="spellEnd"/>
            <w:r w:rsidRPr="00973B6B">
              <w:rPr>
                <w:rFonts w:ascii="Times New Roman" w:eastAsia="Times New Roman" w:hAnsi="Times New Roman" w:cs="Times New Roman"/>
                <w:color w:val="000000" w:themeColor="text1"/>
                <w:highlight w:val="white"/>
              </w:rPr>
              <w:t xml:space="preserve"> форматі розміщуються в електронній системі </w:t>
            </w:r>
            <w:proofErr w:type="spellStart"/>
            <w:r w:rsidRPr="00973B6B">
              <w:rPr>
                <w:rFonts w:ascii="Times New Roman" w:eastAsia="Times New Roman" w:hAnsi="Times New Roman" w:cs="Times New Roman"/>
                <w:color w:val="000000" w:themeColor="text1"/>
                <w:highlight w:val="white"/>
              </w:rPr>
              <w:t>закупівель</w:t>
            </w:r>
            <w:proofErr w:type="spellEnd"/>
            <w:r w:rsidRPr="00973B6B">
              <w:rPr>
                <w:rFonts w:ascii="Times New Roman" w:eastAsia="Times New Roman" w:hAnsi="Times New Roman" w:cs="Times New Roman"/>
                <w:color w:val="000000" w:themeColor="text1"/>
                <w:highlight w:val="white"/>
              </w:rPr>
              <w:t xml:space="preserve"> протягом одного дня з дати прийняття рішення про їх внесення.</w:t>
            </w:r>
          </w:p>
        </w:tc>
      </w:tr>
      <w:tr w:rsidR="00045FBF" w:rsidRPr="00631E51" w:rsidTr="00964B18">
        <w:trPr>
          <w:trHeight w:val="556"/>
        </w:trPr>
        <w:tc>
          <w:tcPr>
            <w:tcW w:w="9889" w:type="dxa"/>
            <w:gridSpan w:val="3"/>
            <w:shd w:val="clear" w:color="auto" w:fill="auto"/>
            <w:vAlign w:val="center"/>
          </w:tcPr>
          <w:p w:rsidR="00045FBF" w:rsidRPr="00631E51" w:rsidRDefault="00045FBF" w:rsidP="00045FBF">
            <w:pPr>
              <w:jc w:val="center"/>
              <w:rPr>
                <w:rFonts w:ascii="Times New Roman" w:hAnsi="Times New Roman" w:cs="Times New Roman"/>
                <w:b/>
              </w:rPr>
            </w:pPr>
            <w:r w:rsidRPr="00631E51">
              <w:rPr>
                <w:rFonts w:ascii="Times New Roman" w:hAnsi="Times New Roman" w:cs="Times New Roman"/>
                <w:b/>
              </w:rPr>
              <w:t>Розділ 3. Інструкція з підготовки тендерної пропозиції</w:t>
            </w:r>
          </w:p>
        </w:tc>
      </w:tr>
      <w:tr w:rsidR="00045FBF" w:rsidRPr="00631E51" w:rsidTr="00964B18">
        <w:tc>
          <w:tcPr>
            <w:tcW w:w="534" w:type="dxa"/>
            <w:shd w:val="clear" w:color="auto" w:fill="auto"/>
          </w:tcPr>
          <w:p w:rsidR="00045FBF" w:rsidRPr="00631E51" w:rsidRDefault="00045FBF" w:rsidP="00045FBF">
            <w:pPr>
              <w:rPr>
                <w:rFonts w:ascii="Times New Roman" w:hAnsi="Times New Roman" w:cs="Times New Roman"/>
              </w:rPr>
            </w:pPr>
            <w:r w:rsidRPr="00631E51">
              <w:rPr>
                <w:rFonts w:ascii="Times New Roman" w:hAnsi="Times New Roman" w:cs="Times New Roman"/>
              </w:rPr>
              <w:t>1</w:t>
            </w:r>
          </w:p>
        </w:tc>
        <w:tc>
          <w:tcPr>
            <w:tcW w:w="2976" w:type="dxa"/>
            <w:shd w:val="clear" w:color="auto" w:fill="auto"/>
          </w:tcPr>
          <w:p w:rsidR="00045FBF" w:rsidRPr="00631E51" w:rsidRDefault="00045FBF" w:rsidP="00045FBF">
            <w:pPr>
              <w:rPr>
                <w:rFonts w:ascii="Times New Roman" w:hAnsi="Times New Roman" w:cs="Times New Roman"/>
                <w:b/>
              </w:rPr>
            </w:pPr>
            <w:r w:rsidRPr="00631E51">
              <w:rPr>
                <w:rFonts w:ascii="Times New Roman" w:hAnsi="Times New Roman" w:cs="Times New Roman"/>
                <w:b/>
              </w:rPr>
              <w:t>Зміст і спосіб подання тендерної пропозиції</w:t>
            </w:r>
          </w:p>
        </w:tc>
        <w:tc>
          <w:tcPr>
            <w:tcW w:w="6379" w:type="dxa"/>
            <w:shd w:val="clear" w:color="auto" w:fill="auto"/>
          </w:tcPr>
          <w:p w:rsidR="007655EE" w:rsidRDefault="007655EE" w:rsidP="007655EE">
            <w:pPr>
              <w:widowControl w:val="0"/>
              <w:jc w:val="both"/>
              <w:rPr>
                <w:rFonts w:ascii="Times New Roman" w:eastAsia="Times New Roman" w:hAnsi="Times New Roman" w:cs="Times New Roman"/>
                <w:highlight w:val="white"/>
              </w:rPr>
            </w:pPr>
            <w:r>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highlight w:val="white"/>
              </w:rPr>
              <w:t xml:space="preserve">першої, четвертої, шостої та сьомої статті 26 Закону. </w:t>
            </w:r>
          </w:p>
          <w:p w:rsidR="007655EE" w:rsidRDefault="007655EE" w:rsidP="007655EE">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highlight w:val="white"/>
              </w:rPr>
              <w:t>закупівель</w:t>
            </w:r>
            <w:proofErr w:type="spellEnd"/>
            <w:r>
              <w:rPr>
                <w:rFonts w:ascii="Times New Roman" w:eastAsia="Times New Roman" w:hAnsi="Times New Roman" w:cs="Times New Roman"/>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highlight w:val="white"/>
                </w:rPr>
                <w:t>пункті 47</w:t>
              </w:r>
            </w:hyperlink>
            <w:r>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F57EB" w:rsidRPr="00A93662" w:rsidRDefault="005F57EB" w:rsidP="00037DF7">
            <w:pPr>
              <w:jc w:val="both"/>
              <w:rPr>
                <w:rFonts w:ascii="Times New Roman" w:hAnsi="Times New Roman" w:cs="Times New Roman"/>
              </w:rPr>
            </w:pPr>
          </w:p>
          <w:p w:rsidR="00037DF7" w:rsidRDefault="00037DF7" w:rsidP="00037DF7">
            <w:pPr>
              <w:jc w:val="both"/>
              <w:rPr>
                <w:rFonts w:ascii="Times New Roman" w:hAnsi="Times New Roman" w:cs="Times New Roman"/>
              </w:rPr>
            </w:pPr>
            <w:r w:rsidRPr="00631E51">
              <w:rPr>
                <w:rFonts w:ascii="Times New Roman" w:hAnsi="Times New Roman" w:cs="Times New Roman"/>
              </w:rPr>
              <w:t>-</w:t>
            </w:r>
            <w:r w:rsidRPr="00631E51">
              <w:rPr>
                <w:rFonts w:ascii="Times New Roman" w:hAnsi="Times New Roman" w:cs="Times New Roman"/>
              </w:rPr>
              <w:tab/>
              <w:t xml:space="preserve">інформації та документів, що підтверджують відповідність учасника кваліфікаційним вимогам – згідно з </w:t>
            </w:r>
            <w:r w:rsidRPr="00631E51">
              <w:rPr>
                <w:rFonts w:ascii="Times New Roman" w:hAnsi="Times New Roman" w:cs="Times New Roman"/>
                <w:b/>
              </w:rPr>
              <w:t>Додатком 1</w:t>
            </w:r>
            <w:r w:rsidRPr="00631E51">
              <w:rPr>
                <w:rFonts w:ascii="Times New Roman" w:hAnsi="Times New Roman" w:cs="Times New Roman"/>
              </w:rPr>
              <w:t xml:space="preserve"> до цієї тендерної документації;</w:t>
            </w:r>
          </w:p>
          <w:p w:rsidR="005F57EB" w:rsidRPr="00631E51" w:rsidRDefault="005F57EB" w:rsidP="00037DF7">
            <w:pPr>
              <w:jc w:val="both"/>
              <w:rPr>
                <w:rFonts w:ascii="Times New Roman" w:hAnsi="Times New Roman" w:cs="Times New Roman"/>
              </w:rPr>
            </w:pPr>
          </w:p>
          <w:p w:rsidR="007655EE" w:rsidRDefault="007655EE" w:rsidP="007655EE">
            <w:pPr>
              <w:pStyle w:val="af3"/>
              <w:widowControl w:val="0"/>
              <w:numPr>
                <w:ilvl w:val="0"/>
                <w:numId w:val="41"/>
              </w:numPr>
              <w:ind w:left="0" w:firstLine="360"/>
              <w:jc w:val="both"/>
              <w:rPr>
                <w:rFonts w:ascii="Times New Roman" w:eastAsia="Times New Roman" w:hAnsi="Times New Roman" w:cs="Times New Roman"/>
                <w:lang w:eastAsia="uk-UA"/>
              </w:rPr>
            </w:pPr>
            <w:r w:rsidRPr="007655EE">
              <w:rPr>
                <w:rFonts w:ascii="Times New Roman" w:eastAsia="Times New Roman" w:hAnsi="Times New Roman" w:cs="Times New Roman"/>
                <w:lang w:eastAsia="uk-UA"/>
              </w:rPr>
              <w:t xml:space="preserve"> інформацією щодо відсутності підстав, установлених в пункт</w:t>
            </w:r>
            <w:r w:rsidRPr="007655EE">
              <w:rPr>
                <w:rFonts w:ascii="Times New Roman" w:eastAsia="Times New Roman" w:hAnsi="Times New Roman" w:cs="Times New Roman"/>
                <w:highlight w:val="white"/>
                <w:lang w:eastAsia="uk-UA"/>
              </w:rPr>
              <w:t xml:space="preserve">і 47 Особливостей, – </w:t>
            </w:r>
            <w:r w:rsidRPr="007655EE">
              <w:rPr>
                <w:rFonts w:ascii="Times New Roman" w:eastAsia="Times New Roman" w:hAnsi="Times New Roman" w:cs="Times New Roman"/>
                <w:b/>
                <w:i/>
                <w:highlight w:val="white"/>
                <w:lang w:eastAsia="uk-UA"/>
              </w:rPr>
              <w:t>згідно з Додатком 1</w:t>
            </w:r>
            <w:r w:rsidRPr="007655EE">
              <w:rPr>
                <w:rFonts w:ascii="Times New Roman" w:eastAsia="Times New Roman" w:hAnsi="Times New Roman" w:cs="Times New Roman"/>
                <w:highlight w:val="white"/>
                <w:lang w:eastAsia="uk-UA"/>
              </w:rPr>
              <w:t xml:space="preserve"> до цієї тендерної документації;</w:t>
            </w:r>
          </w:p>
          <w:p w:rsidR="005F57EB" w:rsidRPr="007655EE" w:rsidRDefault="007655EE" w:rsidP="007655EE">
            <w:pPr>
              <w:widowControl w:val="0"/>
              <w:numPr>
                <w:ilvl w:val="0"/>
                <w:numId w:val="40"/>
              </w:numPr>
              <w:spacing w:after="160" w:line="259" w:lineRule="auto"/>
              <w:ind w:left="62" w:firstLine="207"/>
              <w:jc w:val="both"/>
              <w:rPr>
                <w:rFonts w:ascii="Times New Roman" w:eastAsia="Times New Roman" w:hAnsi="Times New Roman" w:cs="Times New Roman"/>
              </w:rPr>
            </w:pPr>
            <w:r w:rsidRPr="007655EE">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7655EE">
                <w:rPr>
                  <w:rFonts w:ascii="Times New Roman" w:eastAsia="Times New Roman" w:hAnsi="Times New Roman" w:cs="Times New Roman"/>
                  <w:highlight w:val="white"/>
                </w:rPr>
                <w:t>47</w:t>
              </w:r>
            </w:hyperlink>
            <w:r w:rsidRPr="007655EE">
              <w:rPr>
                <w:rFonts w:ascii="Times New Roman" w:eastAsia="Times New Roman" w:hAnsi="Times New Roman" w:cs="Times New Roman"/>
                <w:highlight w:val="white"/>
              </w:rPr>
              <w:t xml:space="preserve">  </w:t>
            </w:r>
            <w:r w:rsidRPr="007655EE">
              <w:rPr>
                <w:rFonts w:ascii="Times New Roman" w:eastAsia="Times New Roman" w:hAnsi="Times New Roman" w:cs="Times New Roman"/>
              </w:rPr>
              <w:t xml:space="preserve">Особливостей, - згідно з </w:t>
            </w:r>
            <w:r w:rsidRPr="007655EE">
              <w:rPr>
                <w:rFonts w:ascii="Times New Roman" w:eastAsia="Times New Roman" w:hAnsi="Times New Roman" w:cs="Times New Roman"/>
                <w:b/>
                <w:i/>
              </w:rPr>
              <w:t xml:space="preserve">Додатком 1 </w:t>
            </w:r>
            <w:r w:rsidRPr="007655EE">
              <w:rPr>
                <w:rFonts w:ascii="Times New Roman" w:eastAsia="Times New Roman" w:hAnsi="Times New Roman" w:cs="Times New Roman"/>
              </w:rPr>
              <w:t>до цієї тендерної документації</w:t>
            </w:r>
            <w:r w:rsidRPr="007655EE">
              <w:rPr>
                <w:rFonts w:ascii="Times New Roman" w:eastAsia="Times New Roman" w:hAnsi="Times New Roman" w:cs="Times New Roman"/>
                <w:color w:val="00B050"/>
              </w:rPr>
              <w:t>;</w:t>
            </w:r>
          </w:p>
          <w:p w:rsidR="00037DF7" w:rsidRDefault="00037DF7" w:rsidP="00037DF7">
            <w:pPr>
              <w:jc w:val="both"/>
              <w:rPr>
                <w:rFonts w:ascii="Times New Roman" w:hAnsi="Times New Roman" w:cs="Times New Roman"/>
              </w:rPr>
            </w:pPr>
            <w:r w:rsidRPr="00631E51">
              <w:rPr>
                <w:rFonts w:ascii="Times New Roman" w:hAnsi="Times New Roman" w:cs="Times New Roman"/>
              </w:rPr>
              <w:t>-</w:t>
            </w:r>
            <w:r w:rsidRPr="00631E51">
              <w:rPr>
                <w:rFonts w:ascii="Times New Roman" w:hAnsi="Times New Roman" w:cs="Times New Roman"/>
              </w:rPr>
              <w:tab/>
              <w:t xml:space="preserve">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w:t>
            </w:r>
            <w:r w:rsidRPr="00631E51">
              <w:rPr>
                <w:rFonts w:ascii="Times New Roman" w:hAnsi="Times New Roman" w:cs="Times New Roman"/>
                <w:b/>
              </w:rPr>
              <w:t>Додатку 2</w:t>
            </w:r>
            <w:r w:rsidRPr="00631E51">
              <w:rPr>
                <w:rFonts w:ascii="Times New Roman" w:hAnsi="Times New Roman" w:cs="Times New Roman"/>
              </w:rPr>
              <w:t xml:space="preserve"> до тендерної документації;</w:t>
            </w:r>
          </w:p>
          <w:p w:rsidR="005F57EB" w:rsidRPr="00631E51" w:rsidRDefault="005F57EB" w:rsidP="00037DF7">
            <w:pPr>
              <w:jc w:val="both"/>
              <w:rPr>
                <w:rFonts w:ascii="Times New Roman" w:hAnsi="Times New Roman" w:cs="Times New Roman"/>
              </w:rPr>
            </w:pPr>
          </w:p>
          <w:p w:rsidR="00037DF7" w:rsidRDefault="00037DF7" w:rsidP="00037DF7">
            <w:pPr>
              <w:jc w:val="both"/>
              <w:rPr>
                <w:rFonts w:ascii="Times New Roman" w:hAnsi="Times New Roman" w:cs="Times New Roman"/>
                <w:b/>
              </w:rPr>
            </w:pPr>
            <w:r w:rsidRPr="00631E51">
              <w:rPr>
                <w:rFonts w:ascii="Times New Roman" w:hAnsi="Times New Roman" w:cs="Times New Roman"/>
              </w:rPr>
              <w:t>-</w:t>
            </w:r>
            <w:r w:rsidRPr="00631E51">
              <w:rPr>
                <w:rFonts w:ascii="Times New Roman" w:hAnsi="Times New Roman" w:cs="Times New Roman"/>
              </w:rPr>
              <w:tab/>
              <w:t xml:space="preserve">тендерну пропозицію за формою </w:t>
            </w:r>
            <w:r w:rsidRPr="00631E51">
              <w:rPr>
                <w:rFonts w:ascii="Times New Roman" w:hAnsi="Times New Roman" w:cs="Times New Roman"/>
                <w:b/>
              </w:rPr>
              <w:t>(Додаток 3);</w:t>
            </w:r>
          </w:p>
          <w:p w:rsidR="005F57EB" w:rsidRPr="00631E51" w:rsidRDefault="005F57EB" w:rsidP="00037DF7">
            <w:pPr>
              <w:jc w:val="both"/>
              <w:rPr>
                <w:rFonts w:ascii="Times New Roman" w:hAnsi="Times New Roman" w:cs="Times New Roman"/>
                <w:b/>
              </w:rPr>
            </w:pPr>
          </w:p>
          <w:p w:rsidR="00037DF7" w:rsidRDefault="00037DF7" w:rsidP="00037DF7">
            <w:pPr>
              <w:jc w:val="both"/>
              <w:rPr>
                <w:rFonts w:ascii="Times New Roman" w:hAnsi="Times New Roman" w:cs="Times New Roman"/>
                <w:b/>
              </w:rPr>
            </w:pPr>
            <w:r w:rsidRPr="00631E51">
              <w:rPr>
                <w:rFonts w:ascii="Times New Roman" w:hAnsi="Times New Roman" w:cs="Times New Roman"/>
              </w:rPr>
              <w:t>-</w:t>
            </w:r>
            <w:r w:rsidRPr="00631E51">
              <w:rPr>
                <w:rFonts w:ascii="Times New Roman" w:hAnsi="Times New Roman" w:cs="Times New Roman"/>
              </w:rPr>
              <w:tab/>
              <w:t xml:space="preserve">довідки/листа у довільній формі, яка/який підтверджує, що учасник ознайомився з </w:t>
            </w:r>
            <w:proofErr w:type="spellStart"/>
            <w:r w:rsidRPr="00631E51">
              <w:rPr>
                <w:rFonts w:ascii="Times New Roman" w:hAnsi="Times New Roman" w:cs="Times New Roman"/>
              </w:rPr>
              <w:t>проєктом</w:t>
            </w:r>
            <w:proofErr w:type="spellEnd"/>
            <w:r w:rsidRPr="00631E51">
              <w:rPr>
                <w:rFonts w:ascii="Times New Roman" w:hAnsi="Times New Roman" w:cs="Times New Roman"/>
              </w:rPr>
              <w:t xml:space="preserve"> договору та гарантує свої зобов’язання за ним </w:t>
            </w:r>
            <w:r w:rsidRPr="00631E51">
              <w:rPr>
                <w:rFonts w:ascii="Times New Roman" w:hAnsi="Times New Roman" w:cs="Times New Roman"/>
                <w:b/>
              </w:rPr>
              <w:t>(</w:t>
            </w:r>
            <w:proofErr w:type="spellStart"/>
            <w:r w:rsidRPr="00631E51">
              <w:rPr>
                <w:rFonts w:ascii="Times New Roman" w:hAnsi="Times New Roman" w:cs="Times New Roman"/>
                <w:b/>
              </w:rPr>
              <w:t>проєкт</w:t>
            </w:r>
            <w:proofErr w:type="spellEnd"/>
            <w:r w:rsidRPr="00631E51">
              <w:rPr>
                <w:rFonts w:ascii="Times New Roman" w:hAnsi="Times New Roman" w:cs="Times New Roman"/>
                <w:b/>
              </w:rPr>
              <w:t xml:space="preserve"> договору викладений в Додатку 4);</w:t>
            </w:r>
          </w:p>
          <w:p w:rsidR="005F57EB" w:rsidRPr="00631E51" w:rsidRDefault="005F57EB" w:rsidP="00037DF7">
            <w:pPr>
              <w:jc w:val="both"/>
              <w:rPr>
                <w:rFonts w:ascii="Times New Roman" w:hAnsi="Times New Roman" w:cs="Times New Roman"/>
                <w:b/>
              </w:rPr>
            </w:pPr>
          </w:p>
          <w:p w:rsidR="00037DF7" w:rsidRDefault="00037DF7" w:rsidP="00037DF7">
            <w:pPr>
              <w:jc w:val="both"/>
              <w:rPr>
                <w:rFonts w:ascii="Times New Roman" w:hAnsi="Times New Roman" w:cs="Times New Roman"/>
                <w:b/>
              </w:rPr>
            </w:pPr>
            <w:r w:rsidRPr="00631E51">
              <w:rPr>
                <w:rFonts w:ascii="Times New Roman" w:hAnsi="Times New Roman" w:cs="Times New Roman"/>
              </w:rPr>
              <w:t>-</w:t>
            </w:r>
            <w:r w:rsidRPr="00631E51">
              <w:rPr>
                <w:rFonts w:ascii="Times New Roman" w:hAnsi="Times New Roman" w:cs="Times New Roman"/>
              </w:rPr>
              <w:tab/>
              <w:t xml:space="preserve">Листа-згоди про обробку  персональних даних згідно з </w:t>
            </w:r>
            <w:r w:rsidRPr="00631E51">
              <w:rPr>
                <w:rFonts w:ascii="Times New Roman" w:hAnsi="Times New Roman" w:cs="Times New Roman"/>
                <w:b/>
              </w:rPr>
              <w:t>Додатком 5;</w:t>
            </w:r>
          </w:p>
          <w:p w:rsidR="005F57EB" w:rsidRPr="00631E51" w:rsidRDefault="005F57EB" w:rsidP="00037DF7">
            <w:pPr>
              <w:jc w:val="both"/>
              <w:rPr>
                <w:rFonts w:ascii="Times New Roman" w:hAnsi="Times New Roman" w:cs="Times New Roman"/>
              </w:rPr>
            </w:pPr>
          </w:p>
          <w:p w:rsidR="00037DF7" w:rsidRDefault="00037DF7" w:rsidP="00037DF7">
            <w:pPr>
              <w:jc w:val="both"/>
              <w:rPr>
                <w:rFonts w:ascii="Times New Roman" w:hAnsi="Times New Roman" w:cs="Times New Roman"/>
              </w:rPr>
            </w:pPr>
            <w:r w:rsidRPr="00631E51">
              <w:rPr>
                <w:rFonts w:ascii="Times New Roman" w:hAnsi="Times New Roman" w:cs="Times New Roman"/>
              </w:rPr>
              <w:t>-</w:t>
            </w:r>
            <w:r w:rsidRPr="00631E51">
              <w:rPr>
                <w:rFonts w:ascii="Times New Roman" w:hAnsi="Times New Roman" w:cs="Times New Roman"/>
              </w:rPr>
              <w:tab/>
              <w:t>гарантійного листа про можливість надання послуг в кількості, обсягах та строки передбачені умовами закупівлі;</w:t>
            </w:r>
          </w:p>
          <w:p w:rsidR="005F57EB" w:rsidRPr="00631E51" w:rsidRDefault="005F57EB" w:rsidP="00037DF7">
            <w:pPr>
              <w:jc w:val="both"/>
              <w:rPr>
                <w:rFonts w:ascii="Times New Roman" w:hAnsi="Times New Roman" w:cs="Times New Roman"/>
              </w:rPr>
            </w:pPr>
          </w:p>
          <w:p w:rsidR="00037DF7" w:rsidRPr="00631E51" w:rsidRDefault="00037DF7" w:rsidP="00037DF7">
            <w:pPr>
              <w:jc w:val="both"/>
              <w:rPr>
                <w:rFonts w:ascii="Times New Roman" w:hAnsi="Times New Roman" w:cs="Times New Roman"/>
                <w:i/>
              </w:rPr>
            </w:pPr>
            <w:r w:rsidRPr="00631E51">
              <w:rPr>
                <w:rFonts w:ascii="Times New Roman" w:hAnsi="Times New Roman" w:cs="Times New Roman"/>
              </w:rPr>
              <w:t>-</w:t>
            </w:r>
            <w:r w:rsidRPr="00631E51">
              <w:rPr>
                <w:rFonts w:ascii="Times New Roman" w:hAnsi="Times New Roman" w:cs="Times New Roman"/>
              </w:rPr>
              <w:tab/>
              <w:t xml:space="preserve">інформації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31E51">
              <w:rPr>
                <w:rFonts w:ascii="Times New Roman" w:hAnsi="Times New Roman" w:cs="Times New Roman"/>
                <w:i/>
              </w:rPr>
              <w:t>Замість довідки довільної форми учасник може надати чинну ліцензію або документ дозвільного характеру;</w:t>
            </w:r>
          </w:p>
          <w:p w:rsidR="005F57EB" w:rsidRDefault="005F57EB" w:rsidP="00195D73">
            <w:pPr>
              <w:widowControl w:val="0"/>
              <w:spacing w:after="160" w:line="259" w:lineRule="auto"/>
              <w:jc w:val="both"/>
              <w:rPr>
                <w:rFonts w:ascii="Times New Roman" w:eastAsia="SimSun" w:hAnsi="Times New Roman" w:cs="Times New Roman"/>
                <w:lang w:eastAsia="en-US"/>
              </w:rPr>
            </w:pPr>
          </w:p>
          <w:p w:rsidR="00195D73" w:rsidRPr="005F57EB" w:rsidRDefault="005F57EB" w:rsidP="00195D73">
            <w:pPr>
              <w:widowControl w:val="0"/>
              <w:spacing w:after="160" w:line="259" w:lineRule="auto"/>
              <w:jc w:val="both"/>
              <w:rPr>
                <w:rFonts w:ascii="Times New Roman" w:eastAsia="SimSun" w:hAnsi="Times New Roman" w:cs="Times New Roman"/>
                <w:lang w:val="ru-RU" w:eastAsia="en-US"/>
              </w:rPr>
            </w:pPr>
            <w:r>
              <w:rPr>
                <w:rFonts w:ascii="Times New Roman" w:eastAsia="SimSun" w:hAnsi="Times New Roman" w:cs="Times New Roman"/>
                <w:lang w:eastAsia="en-US"/>
              </w:rPr>
              <w:t xml:space="preserve">- </w:t>
            </w:r>
            <w:proofErr w:type="spellStart"/>
            <w:r w:rsidR="00195D73" w:rsidRPr="005F57EB">
              <w:rPr>
                <w:rFonts w:ascii="Times New Roman" w:eastAsia="SimSun" w:hAnsi="Times New Roman" w:cs="Times New Roman"/>
                <w:lang w:val="ru-RU" w:eastAsia="en-US"/>
              </w:rPr>
              <w:t>довідк</w:t>
            </w:r>
            <w:proofErr w:type="spellEnd"/>
            <w:r w:rsidR="00195D73" w:rsidRPr="005F57EB">
              <w:rPr>
                <w:rFonts w:ascii="Times New Roman" w:eastAsia="SimSun" w:hAnsi="Times New Roman" w:cs="Times New Roman"/>
                <w:lang w:eastAsia="en-US"/>
              </w:rPr>
              <w:t>и</w:t>
            </w:r>
            <w:r w:rsidR="00195D73" w:rsidRPr="005F57EB">
              <w:rPr>
                <w:rFonts w:ascii="Times New Roman" w:eastAsia="SimSun" w:hAnsi="Times New Roman" w:cs="Times New Roman"/>
                <w:lang w:val="ru-RU" w:eastAsia="en-US"/>
              </w:rPr>
              <w:t xml:space="preserve"> у </w:t>
            </w:r>
            <w:proofErr w:type="spellStart"/>
            <w:r w:rsidR="00195D73" w:rsidRPr="005F57EB">
              <w:rPr>
                <w:rFonts w:ascii="Times New Roman" w:eastAsia="SimSun" w:hAnsi="Times New Roman" w:cs="Times New Roman"/>
                <w:lang w:val="ru-RU" w:eastAsia="en-US"/>
              </w:rPr>
              <w:t>довільній</w:t>
            </w:r>
            <w:proofErr w:type="spellEnd"/>
            <w:r w:rsidR="00195D73" w:rsidRPr="005F57EB">
              <w:rPr>
                <w:rFonts w:ascii="Times New Roman" w:eastAsia="SimSun" w:hAnsi="Times New Roman" w:cs="Times New Roman"/>
                <w:lang w:val="ru-RU" w:eastAsia="en-US"/>
              </w:rPr>
              <w:t xml:space="preserve"> </w:t>
            </w:r>
            <w:proofErr w:type="spellStart"/>
            <w:r w:rsidR="00195D73" w:rsidRPr="005F57EB">
              <w:rPr>
                <w:rFonts w:ascii="Times New Roman" w:eastAsia="SimSun" w:hAnsi="Times New Roman" w:cs="Times New Roman"/>
                <w:lang w:val="ru-RU" w:eastAsia="en-US"/>
              </w:rPr>
              <w:t>формі</w:t>
            </w:r>
            <w:proofErr w:type="spellEnd"/>
            <w:r w:rsidR="00195D73" w:rsidRPr="005F57EB">
              <w:rPr>
                <w:rFonts w:ascii="Times New Roman" w:eastAsia="SimSun" w:hAnsi="Times New Roman" w:cs="Times New Roman"/>
                <w:lang w:val="ru-RU" w:eastAsia="en-US"/>
              </w:rPr>
              <w:t xml:space="preserve">, про те, </w:t>
            </w:r>
            <w:proofErr w:type="spellStart"/>
            <w:r w:rsidR="00195D73" w:rsidRPr="005F57EB">
              <w:rPr>
                <w:rFonts w:ascii="Times New Roman" w:eastAsia="SimSun" w:hAnsi="Times New Roman" w:cs="Times New Roman"/>
                <w:lang w:val="ru-RU" w:eastAsia="en-US"/>
              </w:rPr>
              <w:t>що</w:t>
            </w:r>
            <w:proofErr w:type="spellEnd"/>
            <w:r w:rsidR="00195D73" w:rsidRPr="005F57EB">
              <w:rPr>
                <w:rFonts w:ascii="Times New Roman" w:eastAsia="SimSun" w:hAnsi="Times New Roman" w:cs="Times New Roman"/>
                <w:lang w:val="ru-RU" w:eastAsia="en-US"/>
              </w:rPr>
              <w:t xml:space="preserve"> </w:t>
            </w:r>
            <w:r w:rsidR="00195D73" w:rsidRPr="005F57EB">
              <w:rPr>
                <w:rFonts w:ascii="Times New Roman" w:eastAsia="SimSun" w:hAnsi="Times New Roman" w:cs="Times New Roman"/>
                <w:lang w:eastAsia="en-US"/>
              </w:rPr>
              <w:t>У</w:t>
            </w:r>
            <w:proofErr w:type="spellStart"/>
            <w:r w:rsidR="00195D73" w:rsidRPr="005F57EB">
              <w:rPr>
                <w:rFonts w:ascii="Times New Roman" w:eastAsia="SimSun" w:hAnsi="Times New Roman" w:cs="Times New Roman"/>
                <w:lang w:val="ru-RU" w:eastAsia="en-US"/>
              </w:rPr>
              <w:t>часником</w:t>
            </w:r>
            <w:proofErr w:type="spellEnd"/>
            <w:r w:rsidR="00195D73" w:rsidRPr="005F57EB">
              <w:rPr>
                <w:rFonts w:ascii="Times New Roman" w:eastAsia="SimSun" w:hAnsi="Times New Roman" w:cs="Times New Roman"/>
                <w:lang w:val="ru-RU" w:eastAsia="en-US"/>
              </w:rPr>
              <w:t xml:space="preserve"> </w:t>
            </w:r>
            <w:proofErr w:type="spellStart"/>
            <w:r w:rsidR="00195D73" w:rsidRPr="005F57EB">
              <w:rPr>
                <w:rFonts w:ascii="Times New Roman" w:eastAsia="SimSun" w:hAnsi="Times New Roman" w:cs="Times New Roman"/>
                <w:lang w:val="ru-RU" w:eastAsia="en-US"/>
              </w:rPr>
              <w:t>будуть</w:t>
            </w:r>
            <w:proofErr w:type="spellEnd"/>
            <w:r w:rsidR="00195D73" w:rsidRPr="005F57EB">
              <w:rPr>
                <w:rFonts w:ascii="Times New Roman" w:eastAsia="SimSun" w:hAnsi="Times New Roman" w:cs="Times New Roman"/>
                <w:lang w:val="ru-RU" w:eastAsia="en-US"/>
              </w:rPr>
              <w:t xml:space="preserve"> </w:t>
            </w:r>
            <w:r w:rsidR="00195D73" w:rsidRPr="005F57EB">
              <w:rPr>
                <w:rFonts w:ascii="Times New Roman" w:eastAsia="SimSun" w:hAnsi="Times New Roman" w:cs="Times New Roman"/>
                <w:lang w:eastAsia="en-US"/>
              </w:rPr>
              <w:t>вжиті</w:t>
            </w:r>
            <w:r w:rsidR="00195D73" w:rsidRPr="005F57EB">
              <w:rPr>
                <w:rFonts w:ascii="Times New Roman" w:eastAsia="SimSun" w:hAnsi="Times New Roman" w:cs="Times New Roman"/>
                <w:lang w:val="ru-RU" w:eastAsia="en-US"/>
              </w:rPr>
              <w:t xml:space="preserve"> заходи </w:t>
            </w:r>
            <w:proofErr w:type="spellStart"/>
            <w:r w:rsidR="00195D73" w:rsidRPr="005F57EB">
              <w:rPr>
                <w:rFonts w:ascii="Times New Roman" w:eastAsia="SimSun" w:hAnsi="Times New Roman" w:cs="Times New Roman"/>
                <w:lang w:val="ru-RU" w:eastAsia="en-US"/>
              </w:rPr>
              <w:t>із</w:t>
            </w:r>
            <w:proofErr w:type="spellEnd"/>
            <w:r w:rsidR="00195D73" w:rsidRPr="005F57EB">
              <w:rPr>
                <w:rFonts w:ascii="Times New Roman" w:eastAsia="SimSun" w:hAnsi="Times New Roman" w:cs="Times New Roman"/>
                <w:lang w:val="ru-RU" w:eastAsia="en-US"/>
              </w:rPr>
              <w:t xml:space="preserve"> </w:t>
            </w:r>
            <w:proofErr w:type="spellStart"/>
            <w:r w:rsidR="00195D73" w:rsidRPr="005F57EB">
              <w:rPr>
                <w:rFonts w:ascii="Times New Roman" w:eastAsia="SimSun" w:hAnsi="Times New Roman" w:cs="Times New Roman"/>
                <w:lang w:val="ru-RU" w:eastAsia="en-US"/>
              </w:rPr>
              <w:t>захисту</w:t>
            </w:r>
            <w:proofErr w:type="spellEnd"/>
            <w:r w:rsidR="00195D73" w:rsidRPr="005F57EB">
              <w:rPr>
                <w:rFonts w:ascii="Times New Roman" w:eastAsia="SimSun" w:hAnsi="Times New Roman" w:cs="Times New Roman"/>
                <w:lang w:val="ru-RU" w:eastAsia="en-US"/>
              </w:rPr>
              <w:t xml:space="preserve"> </w:t>
            </w:r>
            <w:proofErr w:type="spellStart"/>
            <w:r w:rsidR="00195D73" w:rsidRPr="005F57EB">
              <w:rPr>
                <w:rFonts w:ascii="Times New Roman" w:eastAsia="SimSun" w:hAnsi="Times New Roman" w:cs="Times New Roman"/>
                <w:lang w:val="ru-RU" w:eastAsia="en-US"/>
              </w:rPr>
              <w:t>довкілля</w:t>
            </w:r>
            <w:proofErr w:type="spellEnd"/>
            <w:r w:rsidR="00195D73" w:rsidRPr="005F57EB">
              <w:rPr>
                <w:rFonts w:ascii="Times New Roman" w:eastAsia="SimSun" w:hAnsi="Times New Roman" w:cs="Times New Roman"/>
                <w:lang w:val="ru-RU" w:eastAsia="en-US"/>
              </w:rPr>
              <w:t>.</w:t>
            </w:r>
          </w:p>
          <w:p w:rsidR="00037DF7" w:rsidRDefault="00037DF7" w:rsidP="00037DF7">
            <w:pPr>
              <w:jc w:val="both"/>
              <w:rPr>
                <w:rFonts w:ascii="Times New Roman" w:hAnsi="Times New Roman" w:cs="Times New Roman"/>
              </w:rPr>
            </w:pPr>
            <w:r w:rsidRPr="00631E51">
              <w:rPr>
                <w:rFonts w:ascii="Times New Roman" w:hAnsi="Times New Roman" w:cs="Times New Roman"/>
              </w:rPr>
              <w:t>-</w:t>
            </w:r>
            <w:r w:rsidRPr="00631E51">
              <w:rPr>
                <w:rFonts w:ascii="Times New Roman" w:hAnsi="Times New Roman" w:cs="Times New Roman"/>
              </w:rPr>
              <w:tab/>
              <w:t>для фізичних осіб,  фізичних осіб- підприємців:</w:t>
            </w:r>
          </w:p>
          <w:p w:rsidR="005F57EB" w:rsidRPr="00631E51" w:rsidRDefault="005F57EB" w:rsidP="00037DF7">
            <w:pPr>
              <w:jc w:val="both"/>
              <w:rPr>
                <w:rFonts w:ascii="Times New Roman" w:hAnsi="Times New Roman" w:cs="Times New Roman"/>
              </w:rPr>
            </w:pPr>
          </w:p>
          <w:p w:rsidR="00037DF7" w:rsidRPr="00631E51" w:rsidRDefault="00037DF7" w:rsidP="00037DF7">
            <w:pPr>
              <w:jc w:val="both"/>
              <w:rPr>
                <w:rFonts w:ascii="Times New Roman" w:hAnsi="Times New Roman" w:cs="Times New Roman"/>
              </w:rPr>
            </w:pPr>
            <w:r w:rsidRPr="00631E51">
              <w:rPr>
                <w:rFonts w:ascii="Times New Roman" w:hAnsi="Times New Roman" w:cs="Times New Roman"/>
              </w:rPr>
              <w:t>-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сторінку паспорта з відповідною відміткою  або лист-пояснення із зазначенням законодавчих підстав ненадання документу,</w:t>
            </w:r>
          </w:p>
          <w:p w:rsidR="00037DF7" w:rsidRDefault="00037DF7" w:rsidP="00037DF7">
            <w:pPr>
              <w:jc w:val="both"/>
              <w:rPr>
                <w:rFonts w:ascii="Times New Roman" w:hAnsi="Times New Roman" w:cs="Times New Roman"/>
              </w:rPr>
            </w:pPr>
            <w:r w:rsidRPr="00631E51">
              <w:rPr>
                <w:rFonts w:ascii="Times New Roman" w:hAnsi="Times New Roman" w:cs="Times New Roman"/>
              </w:rPr>
              <w:t>та,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5F57EB" w:rsidRPr="00631E51" w:rsidRDefault="005F57EB" w:rsidP="00037DF7">
            <w:pPr>
              <w:jc w:val="both"/>
              <w:rPr>
                <w:rFonts w:ascii="Times New Roman" w:hAnsi="Times New Roman" w:cs="Times New Roman"/>
              </w:rPr>
            </w:pPr>
          </w:p>
          <w:p w:rsidR="00037DF7" w:rsidRDefault="00037DF7" w:rsidP="00037DF7">
            <w:pPr>
              <w:jc w:val="both"/>
              <w:rPr>
                <w:rFonts w:ascii="Times New Roman" w:hAnsi="Times New Roman" w:cs="Times New Roman"/>
              </w:rPr>
            </w:pPr>
            <w:r w:rsidRPr="00631E51">
              <w:rPr>
                <w:rFonts w:ascii="Times New Roman" w:hAnsi="Times New Roman" w:cs="Times New Roman"/>
              </w:rPr>
              <w:t>-</w:t>
            </w:r>
            <w:r w:rsidRPr="00631E51">
              <w:rPr>
                <w:rFonts w:ascii="Times New Roman" w:hAnsi="Times New Roman" w:cs="Times New Roman"/>
              </w:rPr>
              <w:tab/>
              <w:t>копії статуту або іншого установчого документу (остання зареєстрована редакція)- для юридичних осіб;</w:t>
            </w:r>
          </w:p>
          <w:p w:rsidR="005F57EB" w:rsidRPr="00631E51" w:rsidRDefault="005F57EB" w:rsidP="00037DF7">
            <w:pPr>
              <w:jc w:val="both"/>
              <w:rPr>
                <w:rFonts w:ascii="Times New Roman" w:hAnsi="Times New Roman" w:cs="Times New Roman"/>
              </w:rPr>
            </w:pPr>
          </w:p>
          <w:p w:rsidR="00037DF7" w:rsidRDefault="00037DF7" w:rsidP="00037DF7">
            <w:pPr>
              <w:jc w:val="both"/>
              <w:rPr>
                <w:rFonts w:ascii="Times New Roman" w:hAnsi="Times New Roman" w:cs="Times New Roman"/>
              </w:rPr>
            </w:pPr>
            <w:r w:rsidRPr="00631E51">
              <w:rPr>
                <w:rFonts w:ascii="Times New Roman" w:hAnsi="Times New Roman" w:cs="Times New Roman"/>
              </w:rPr>
              <w:t>-</w:t>
            </w:r>
            <w:r w:rsidRPr="00631E51">
              <w:rPr>
                <w:rFonts w:ascii="Times New Roman" w:hAnsi="Times New Roman" w:cs="Times New Roman"/>
              </w:rPr>
              <w:tab/>
              <w:t>копії свідоцтва про реєстрацію податку на додану вартість (копії витягу з реєстру платників податку на додану вартість) - для учасників-платників ПДВ.</w:t>
            </w:r>
          </w:p>
          <w:p w:rsidR="005F57EB" w:rsidRPr="00631E51" w:rsidRDefault="005F57EB" w:rsidP="00037DF7">
            <w:pPr>
              <w:jc w:val="both"/>
              <w:rPr>
                <w:rFonts w:ascii="Times New Roman" w:hAnsi="Times New Roman" w:cs="Times New Roman"/>
              </w:rPr>
            </w:pPr>
          </w:p>
          <w:p w:rsidR="00037DF7" w:rsidRDefault="00037DF7" w:rsidP="00037DF7">
            <w:pPr>
              <w:jc w:val="both"/>
              <w:rPr>
                <w:rFonts w:ascii="Times New Roman" w:hAnsi="Times New Roman" w:cs="Times New Roman"/>
              </w:rPr>
            </w:pPr>
            <w:r w:rsidRPr="00631E51">
              <w:rPr>
                <w:rFonts w:ascii="Times New Roman" w:hAnsi="Times New Roman" w:cs="Times New Roman"/>
              </w:rPr>
              <w:t>-</w:t>
            </w:r>
            <w:r w:rsidRPr="00631E51">
              <w:rPr>
                <w:rFonts w:ascii="Times New Roman" w:hAnsi="Times New Roman" w:cs="Times New Roman"/>
              </w:rPr>
              <w:tab/>
              <w:t>копії свідоцтва платника  єдиного податку (копії витягу з реєстру платників єдиного податку) - для учасників- платників єдиного податку;</w:t>
            </w:r>
          </w:p>
          <w:p w:rsidR="005F57EB" w:rsidRPr="00631E51" w:rsidRDefault="005F57EB" w:rsidP="00037DF7">
            <w:pPr>
              <w:jc w:val="both"/>
              <w:rPr>
                <w:rFonts w:ascii="Times New Roman" w:hAnsi="Times New Roman" w:cs="Times New Roman"/>
              </w:rPr>
            </w:pPr>
          </w:p>
          <w:p w:rsidR="00037DF7" w:rsidRDefault="00037DF7" w:rsidP="00037DF7">
            <w:pPr>
              <w:jc w:val="both"/>
              <w:rPr>
                <w:rFonts w:ascii="Times New Roman" w:hAnsi="Times New Roman" w:cs="Times New Roman"/>
              </w:rPr>
            </w:pPr>
            <w:r w:rsidRPr="00631E51">
              <w:rPr>
                <w:rFonts w:ascii="Times New Roman" w:hAnsi="Times New Roman" w:cs="Times New Roman"/>
              </w:rPr>
              <w:t>-</w:t>
            </w:r>
            <w:r w:rsidRPr="00631E51">
              <w:rPr>
                <w:rFonts w:ascii="Times New Roman" w:hAnsi="Times New Roman" w:cs="Times New Roman"/>
              </w:rPr>
              <w:tab/>
              <w:t xml:space="preserve">документів, які підтверджують повноваження особи на підписання тендерної пропозиції, якщо підписантом тендерної пропозиції є не керівник учасника (довіреність або доручення на таку особу), повноваження щодо підпису документів тендерної пропозиції уповноваженої особи учасника процедури закупівлі підтверджується: </w:t>
            </w:r>
          </w:p>
          <w:p w:rsidR="005F57EB" w:rsidRPr="00631E51" w:rsidRDefault="005F57EB" w:rsidP="00037DF7">
            <w:pPr>
              <w:jc w:val="both"/>
              <w:rPr>
                <w:rFonts w:ascii="Times New Roman" w:hAnsi="Times New Roman" w:cs="Times New Roman"/>
              </w:rPr>
            </w:pPr>
          </w:p>
          <w:p w:rsidR="00037DF7" w:rsidRDefault="00037DF7" w:rsidP="00037DF7">
            <w:pPr>
              <w:jc w:val="both"/>
              <w:rPr>
                <w:rFonts w:ascii="Times New Roman" w:hAnsi="Times New Roman" w:cs="Times New Roman"/>
              </w:rPr>
            </w:pPr>
            <w:r w:rsidRPr="00631E51">
              <w:rPr>
                <w:rFonts w:ascii="Times New Roman" w:hAnsi="Times New Roman" w:cs="Times New Roman"/>
              </w:rPr>
              <w:t>-</w:t>
            </w:r>
            <w:r w:rsidRPr="00631E51">
              <w:rPr>
                <w:rFonts w:ascii="Times New Roman" w:hAnsi="Times New Roman" w:cs="Times New Roman"/>
              </w:rPr>
              <w:tab/>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5F57EB" w:rsidRPr="00631E51" w:rsidRDefault="005F57EB" w:rsidP="00037DF7">
            <w:pPr>
              <w:jc w:val="both"/>
              <w:rPr>
                <w:rFonts w:ascii="Times New Roman" w:hAnsi="Times New Roman" w:cs="Times New Roman"/>
              </w:rPr>
            </w:pPr>
          </w:p>
          <w:p w:rsidR="00195D73" w:rsidRPr="00631E51" w:rsidRDefault="00037DF7" w:rsidP="00037DF7">
            <w:pPr>
              <w:jc w:val="both"/>
              <w:rPr>
                <w:rFonts w:ascii="Times New Roman" w:hAnsi="Times New Roman" w:cs="Times New Roman"/>
              </w:rPr>
            </w:pPr>
            <w:r w:rsidRPr="00631E51">
              <w:rPr>
                <w:rFonts w:ascii="Times New Roman" w:hAnsi="Times New Roman" w:cs="Times New Roman"/>
              </w:rPr>
              <w:t>-</w:t>
            </w:r>
            <w:r w:rsidRPr="00631E51">
              <w:rPr>
                <w:rFonts w:ascii="Times New Roman" w:hAnsi="Times New Roman" w:cs="Times New Roman"/>
              </w:rPr>
              <w:tab/>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95D73" w:rsidRPr="00631E51" w:rsidRDefault="00B2114B" w:rsidP="00037DF7">
            <w:pPr>
              <w:jc w:val="both"/>
              <w:rPr>
                <w:rFonts w:ascii="Times New Roman" w:hAnsi="Times New Roman" w:cs="Times New Roman"/>
              </w:rPr>
            </w:pPr>
            <w:r w:rsidRPr="00631E51">
              <w:rPr>
                <w:rFonts w:ascii="Times New Roman" w:eastAsia="Times New Roman" w:hAnsi="Times New Roman" w:cs="Times New Roman"/>
              </w:rPr>
              <w:t>Кожен учасник має право подати тільки одну тендерну пропозицію.</w:t>
            </w:r>
          </w:p>
          <w:p w:rsidR="00B2114B"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F57EB" w:rsidRPr="00631E51" w:rsidRDefault="005F57EB" w:rsidP="00B2114B">
            <w:pPr>
              <w:widowControl w:val="0"/>
              <w:jc w:val="both"/>
              <w:rPr>
                <w:rFonts w:ascii="Times New Roman" w:eastAsia="Times New Roman" w:hAnsi="Times New Roman" w:cs="Times New Roman"/>
              </w:rPr>
            </w:pPr>
          </w:p>
          <w:p w:rsidR="00B2114B" w:rsidRPr="00631E51" w:rsidRDefault="00B2114B" w:rsidP="00B2114B">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Переможець процедури закупівлі у строк, що не перевищує </w:t>
            </w:r>
            <w:r w:rsidRPr="00631E51">
              <w:rPr>
                <w:rFonts w:ascii="Times New Roman" w:eastAsia="Times New Roman" w:hAnsi="Times New Roman" w:cs="Times New Roman"/>
                <w:b/>
                <w:highlight w:val="white"/>
                <w:u w:val="single"/>
              </w:rPr>
              <w:t xml:space="preserve">чотири дні з дати оприлюднення в електронній системі </w:t>
            </w:r>
            <w:proofErr w:type="spellStart"/>
            <w:r w:rsidRPr="00631E51">
              <w:rPr>
                <w:rFonts w:ascii="Times New Roman" w:eastAsia="Times New Roman" w:hAnsi="Times New Roman" w:cs="Times New Roman"/>
                <w:b/>
                <w:highlight w:val="white"/>
                <w:u w:val="single"/>
              </w:rPr>
              <w:t>закупівель</w:t>
            </w:r>
            <w:proofErr w:type="spellEnd"/>
            <w:r w:rsidRPr="00631E51">
              <w:rPr>
                <w:rFonts w:ascii="Times New Roman" w:eastAsia="Times New Roman" w:hAnsi="Times New Roman" w:cs="Times New Roman"/>
                <w:b/>
                <w:highlight w:val="white"/>
                <w:u w:val="single"/>
              </w:rPr>
              <w:t xml:space="preserve"> повідомлення про намір укласти договір про закупівлю</w:t>
            </w:r>
            <w:r w:rsidRPr="00631E51">
              <w:rPr>
                <w:rFonts w:ascii="Times New Roman" w:eastAsia="Times New Roman" w:hAnsi="Times New Roman" w:cs="Times New Roman"/>
                <w:highlight w:val="white"/>
              </w:rPr>
              <w:t xml:space="preserve">, повинен надати замовнику шляхом оприлюднення в електронній системі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xml:space="preserve"> документи, встановлені в Додатку 1 (для переможця).</w:t>
            </w:r>
          </w:p>
          <w:p w:rsidR="00B2114B" w:rsidRPr="00631E51" w:rsidRDefault="00B2114B" w:rsidP="00B2114B">
            <w:pPr>
              <w:widowControl w:val="0"/>
              <w:jc w:val="both"/>
              <w:rPr>
                <w:rFonts w:ascii="Times New Roman" w:eastAsia="Times New Roman" w:hAnsi="Times New Roman" w:cs="Times New Roman"/>
                <w:b/>
              </w:rPr>
            </w:pPr>
            <w:r w:rsidRPr="00631E51">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2114B" w:rsidRPr="00631E51" w:rsidRDefault="00B2114B" w:rsidP="00B2114B">
            <w:pPr>
              <w:widowControl w:val="0"/>
              <w:jc w:val="both"/>
              <w:rPr>
                <w:rFonts w:ascii="Times New Roman" w:eastAsia="Times New Roman" w:hAnsi="Times New Roman" w:cs="Times New Roman"/>
                <w:b/>
                <w:i/>
              </w:rPr>
            </w:pPr>
            <w:r w:rsidRPr="00631E51">
              <w:rPr>
                <w:rFonts w:ascii="Times New Roman" w:eastAsia="Times New Roman" w:hAnsi="Times New Roman" w:cs="Times New Roman"/>
                <w:b/>
                <w:i/>
              </w:rPr>
              <w:t>Опис та приклади формальних несуттєвих помилок.</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2114B" w:rsidRPr="00631E51" w:rsidRDefault="00B2114B" w:rsidP="00B2114B">
            <w:pPr>
              <w:widowControl w:val="0"/>
              <w:jc w:val="both"/>
              <w:rPr>
                <w:rFonts w:ascii="Times New Roman" w:eastAsia="Times New Roman" w:hAnsi="Times New Roman" w:cs="Times New Roman"/>
                <w:b/>
                <w:i/>
                <w:u w:val="single"/>
              </w:rPr>
            </w:pPr>
            <w:r w:rsidRPr="00631E51">
              <w:rPr>
                <w:rFonts w:ascii="Times New Roman" w:eastAsia="Times New Roman" w:hAnsi="Times New Roman" w:cs="Times New Roman"/>
                <w:b/>
                <w:i/>
                <w:u w:val="single"/>
              </w:rPr>
              <w:t>Опис формальних помилок:</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1.</w:t>
            </w:r>
            <w:r w:rsidRPr="00631E51">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w:t>
            </w:r>
            <w:r w:rsidRPr="00631E51">
              <w:rPr>
                <w:rFonts w:ascii="Times New Roman" w:eastAsia="Times New Roman" w:hAnsi="Times New Roman" w:cs="Times New Roman"/>
              </w:rPr>
              <w:tab/>
              <w:t>уживання великої літери;</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w:t>
            </w:r>
            <w:r w:rsidRPr="00631E51">
              <w:rPr>
                <w:rFonts w:ascii="Times New Roman" w:eastAsia="Times New Roman" w:hAnsi="Times New Roman" w:cs="Times New Roman"/>
              </w:rPr>
              <w:tab/>
              <w:t>уживання розділових знаків та відмінювання слів у реченні;</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w:t>
            </w:r>
            <w:r w:rsidRPr="00631E51">
              <w:rPr>
                <w:rFonts w:ascii="Times New Roman" w:eastAsia="Times New Roman" w:hAnsi="Times New Roman" w:cs="Times New Roman"/>
              </w:rPr>
              <w:tab/>
              <w:t xml:space="preserve">використання слова або </w:t>
            </w:r>
            <w:proofErr w:type="spellStart"/>
            <w:r w:rsidRPr="00631E51">
              <w:rPr>
                <w:rFonts w:ascii="Times New Roman" w:eastAsia="Times New Roman" w:hAnsi="Times New Roman" w:cs="Times New Roman"/>
              </w:rPr>
              <w:t>мовного</w:t>
            </w:r>
            <w:proofErr w:type="spellEnd"/>
            <w:r w:rsidRPr="00631E51">
              <w:rPr>
                <w:rFonts w:ascii="Times New Roman" w:eastAsia="Times New Roman" w:hAnsi="Times New Roman" w:cs="Times New Roman"/>
              </w:rPr>
              <w:t xml:space="preserve"> звороту, запозичених з іншої мови;</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w:t>
            </w:r>
            <w:r w:rsidRPr="00631E51">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31E51">
              <w:rPr>
                <w:rFonts w:ascii="Times New Roman" w:eastAsia="Times New Roman" w:hAnsi="Times New Roman" w:cs="Times New Roman"/>
              </w:rPr>
              <w:t>закупівель</w:t>
            </w:r>
            <w:proofErr w:type="spellEnd"/>
            <w:r w:rsidRPr="00631E51">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w:t>
            </w:r>
            <w:r w:rsidRPr="00631E51">
              <w:rPr>
                <w:rFonts w:ascii="Times New Roman" w:eastAsia="Times New Roman" w:hAnsi="Times New Roman" w:cs="Times New Roman"/>
              </w:rPr>
              <w:tab/>
              <w:t>застосування правил переносу частини слова з рядка в рядок;</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w:t>
            </w:r>
            <w:r w:rsidRPr="00631E51">
              <w:rPr>
                <w:rFonts w:ascii="Times New Roman" w:eastAsia="Times New Roman" w:hAnsi="Times New Roman" w:cs="Times New Roman"/>
              </w:rPr>
              <w:tab/>
              <w:t>написання слів разом та/або окремо, та/або через дефіс;</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2.</w:t>
            </w:r>
            <w:r w:rsidRPr="00631E51">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3.</w:t>
            </w:r>
            <w:r w:rsidRPr="00631E51">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4.</w:t>
            </w:r>
            <w:r w:rsidRPr="00631E51">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5.</w:t>
            </w:r>
            <w:r w:rsidRPr="00631E51">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6.</w:t>
            </w:r>
            <w:r w:rsidRPr="00631E5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7.</w:t>
            </w:r>
            <w:r w:rsidRPr="00631E5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8.</w:t>
            </w:r>
            <w:r w:rsidRPr="00631E51">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9.</w:t>
            </w:r>
            <w:r w:rsidRPr="00631E51">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10.</w:t>
            </w:r>
            <w:r w:rsidRPr="00631E5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11.</w:t>
            </w:r>
            <w:r w:rsidRPr="00631E5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12.</w:t>
            </w:r>
            <w:r w:rsidRPr="00631E5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2114B" w:rsidRPr="00631E51" w:rsidRDefault="00B2114B" w:rsidP="00B2114B">
            <w:pPr>
              <w:widowControl w:val="0"/>
              <w:jc w:val="both"/>
              <w:rPr>
                <w:rFonts w:ascii="Times New Roman" w:eastAsia="Times New Roman" w:hAnsi="Times New Roman" w:cs="Times New Roman"/>
                <w:b/>
                <w:i/>
                <w:u w:val="single"/>
              </w:rPr>
            </w:pPr>
            <w:r w:rsidRPr="00631E51">
              <w:rPr>
                <w:rFonts w:ascii="Times New Roman" w:eastAsia="Times New Roman" w:hAnsi="Times New Roman" w:cs="Times New Roman"/>
                <w:b/>
                <w:i/>
                <w:u w:val="single"/>
              </w:rPr>
              <w:t>Приклади формальних помилок:</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  «</w:t>
            </w:r>
            <w:proofErr w:type="spellStart"/>
            <w:r w:rsidRPr="00631E51">
              <w:rPr>
                <w:rFonts w:ascii="Times New Roman" w:eastAsia="Times New Roman" w:hAnsi="Times New Roman" w:cs="Times New Roman"/>
              </w:rPr>
              <w:t>м.київ</w:t>
            </w:r>
            <w:proofErr w:type="spellEnd"/>
            <w:r w:rsidRPr="00631E51">
              <w:rPr>
                <w:rFonts w:ascii="Times New Roman" w:eastAsia="Times New Roman" w:hAnsi="Times New Roman" w:cs="Times New Roman"/>
              </w:rPr>
              <w:t>» замість «</w:t>
            </w:r>
            <w:proofErr w:type="spellStart"/>
            <w:r w:rsidRPr="00631E51">
              <w:rPr>
                <w:rFonts w:ascii="Times New Roman" w:eastAsia="Times New Roman" w:hAnsi="Times New Roman" w:cs="Times New Roman"/>
              </w:rPr>
              <w:t>м.Київ</w:t>
            </w:r>
            <w:proofErr w:type="spellEnd"/>
            <w:r w:rsidRPr="00631E51">
              <w:rPr>
                <w:rFonts w:ascii="Times New Roman" w:eastAsia="Times New Roman" w:hAnsi="Times New Roman" w:cs="Times New Roman"/>
              </w:rPr>
              <w:t>»;</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 «поряд -</w:t>
            </w:r>
            <w:proofErr w:type="spellStart"/>
            <w:r w:rsidRPr="00631E51">
              <w:rPr>
                <w:rFonts w:ascii="Times New Roman" w:eastAsia="Times New Roman" w:hAnsi="Times New Roman" w:cs="Times New Roman"/>
              </w:rPr>
              <w:t>ок</w:t>
            </w:r>
            <w:proofErr w:type="spellEnd"/>
            <w:r w:rsidRPr="00631E51">
              <w:rPr>
                <w:rFonts w:ascii="Times New Roman" w:eastAsia="Times New Roman" w:hAnsi="Times New Roman" w:cs="Times New Roman"/>
              </w:rPr>
              <w:t>» замість «</w:t>
            </w:r>
            <w:proofErr w:type="spellStart"/>
            <w:r w:rsidRPr="00631E51">
              <w:rPr>
                <w:rFonts w:ascii="Times New Roman" w:eastAsia="Times New Roman" w:hAnsi="Times New Roman" w:cs="Times New Roman"/>
              </w:rPr>
              <w:t>поря</w:t>
            </w:r>
            <w:proofErr w:type="spellEnd"/>
            <w:r w:rsidRPr="00631E51">
              <w:rPr>
                <w:rFonts w:ascii="Times New Roman" w:eastAsia="Times New Roman" w:hAnsi="Times New Roman" w:cs="Times New Roman"/>
              </w:rPr>
              <w:t xml:space="preserve"> – док»;</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 «</w:t>
            </w:r>
            <w:proofErr w:type="spellStart"/>
            <w:r w:rsidRPr="00631E51">
              <w:rPr>
                <w:rFonts w:ascii="Times New Roman" w:eastAsia="Times New Roman" w:hAnsi="Times New Roman" w:cs="Times New Roman"/>
              </w:rPr>
              <w:t>ненадається</w:t>
            </w:r>
            <w:proofErr w:type="spellEnd"/>
            <w:r w:rsidRPr="00631E51">
              <w:rPr>
                <w:rFonts w:ascii="Times New Roman" w:eastAsia="Times New Roman" w:hAnsi="Times New Roman" w:cs="Times New Roman"/>
              </w:rPr>
              <w:t>» замість «не надається»»;</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 «______________№_____________» замість «14.08.2020 №320/13/14-01»</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631E51">
              <w:rPr>
                <w:rFonts w:ascii="Times New Roman" w:eastAsia="Times New Roman" w:hAnsi="Times New Roman" w:cs="Times New Roman"/>
              </w:rPr>
              <w:t>pdf</w:t>
            </w:r>
            <w:proofErr w:type="spellEnd"/>
            <w:r w:rsidRPr="00631E51">
              <w:rPr>
                <w:rFonts w:ascii="Times New Roman" w:eastAsia="Times New Roman" w:hAnsi="Times New Roman" w:cs="Times New Roman"/>
              </w:rPr>
              <w:t>» (</w:t>
            </w:r>
            <w:proofErr w:type="spellStart"/>
            <w:r w:rsidRPr="00631E51">
              <w:rPr>
                <w:rFonts w:ascii="Times New Roman" w:eastAsia="Times New Roman" w:hAnsi="Times New Roman" w:cs="Times New Roman"/>
              </w:rPr>
              <w:t>PortableDocumentFormat</w:t>
            </w:r>
            <w:proofErr w:type="spellEnd"/>
            <w:r w:rsidRPr="00631E51">
              <w:rPr>
                <w:rFonts w:ascii="Times New Roman" w:eastAsia="Times New Roman" w:hAnsi="Times New Roman" w:cs="Times New Roman"/>
              </w:rPr>
              <w:t xml:space="preserve">)». </w:t>
            </w:r>
          </w:p>
          <w:p w:rsidR="00B2114B" w:rsidRPr="00631E51" w:rsidRDefault="00B2114B" w:rsidP="00B2114B">
            <w:pPr>
              <w:widowControl w:val="0"/>
              <w:ind w:left="40" w:hanging="20"/>
              <w:jc w:val="both"/>
              <w:rPr>
                <w:rFonts w:ascii="Times New Roman" w:eastAsia="Times New Roman" w:hAnsi="Times New Roman" w:cs="Times New Roman"/>
              </w:rPr>
            </w:pPr>
            <w:r w:rsidRPr="00631E51">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2114B" w:rsidRPr="00631E51" w:rsidRDefault="00B2114B" w:rsidP="00B2114B">
            <w:pPr>
              <w:widowControl w:val="0"/>
              <w:ind w:left="40" w:hanging="20"/>
              <w:jc w:val="both"/>
              <w:rPr>
                <w:rFonts w:ascii="Times New Roman" w:eastAsia="Times New Roman" w:hAnsi="Times New Roman" w:cs="Times New Roman"/>
                <w:b/>
              </w:rPr>
            </w:pPr>
            <w:r w:rsidRPr="00631E51">
              <w:rPr>
                <w:rFonts w:ascii="Times New Roman" w:eastAsia="Times New Roman" w:hAnsi="Times New Roman" w:cs="Times New Roman"/>
                <w:b/>
              </w:rPr>
              <w:t>УВАГА!!!</w:t>
            </w:r>
          </w:p>
          <w:p w:rsidR="00B2114B" w:rsidRPr="00631E51" w:rsidRDefault="00B2114B" w:rsidP="00B2114B">
            <w:pPr>
              <w:widowControl w:val="0"/>
              <w:jc w:val="both"/>
              <w:rPr>
                <w:rFonts w:ascii="Times New Roman" w:eastAsia="Times New Roman" w:hAnsi="Times New Roman" w:cs="Times New Roman"/>
              </w:rPr>
            </w:pPr>
            <w:bookmarkStart w:id="1" w:name="_heading=h.3znysh7" w:colFirst="0" w:colLast="0"/>
            <w:bookmarkEnd w:id="1"/>
            <w:r w:rsidRPr="00631E51">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w:t>
            </w:r>
            <w:proofErr w:type="spellStart"/>
            <w:r w:rsidRPr="00631E51">
              <w:rPr>
                <w:rFonts w:ascii="Times New Roman" w:eastAsia="Times New Roman" w:hAnsi="Times New Roman" w:cs="Times New Roman"/>
              </w:rPr>
              <w:t>закупівель</w:t>
            </w:r>
            <w:proofErr w:type="spellEnd"/>
            <w:r w:rsidRPr="00631E51">
              <w:rPr>
                <w:rFonts w:ascii="Times New Roman" w:eastAsia="Times New Roman" w:hAnsi="Times New Roman" w:cs="Times New Roma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31E51">
              <w:rPr>
                <w:rFonts w:ascii="Times New Roman" w:eastAsia="Times New Roman" w:hAnsi="Times New Roman" w:cs="Times New Roman"/>
              </w:rPr>
              <w:t>скан</w:t>
            </w:r>
            <w:proofErr w:type="spellEnd"/>
            <w:r w:rsidRPr="00631E51">
              <w:rPr>
                <w:rFonts w:ascii="Times New Roman" w:eastAsia="Times New Roman" w:hAnsi="Times New Roman" w:cs="Times New Roman"/>
              </w:rPr>
              <w:t xml:space="preserve">-копій через електронну систему </w:t>
            </w:r>
            <w:proofErr w:type="spellStart"/>
            <w:r w:rsidRPr="00631E51">
              <w:rPr>
                <w:rFonts w:ascii="Times New Roman" w:eastAsia="Times New Roman" w:hAnsi="Times New Roman" w:cs="Times New Roman"/>
              </w:rPr>
              <w:t>закупівель</w:t>
            </w:r>
            <w:proofErr w:type="spellEnd"/>
            <w:r w:rsidRPr="00631E51">
              <w:rPr>
                <w:rFonts w:ascii="Times New Roman" w:eastAsia="Times New Roman" w:hAnsi="Times New Roman" w:cs="Times New Roman"/>
              </w:rPr>
              <w:t xml:space="preserve">. Тендерна пропозиція учасника має відповідати ряду вимог: </w:t>
            </w:r>
          </w:p>
          <w:p w:rsidR="00B2114B" w:rsidRPr="00631E51" w:rsidRDefault="00B2114B" w:rsidP="00B2114B">
            <w:pPr>
              <w:jc w:val="both"/>
              <w:rPr>
                <w:rFonts w:ascii="Times New Roman" w:eastAsia="Times New Roman" w:hAnsi="Times New Roman" w:cs="Times New Roman"/>
              </w:rPr>
            </w:pPr>
            <w:r w:rsidRPr="00631E51">
              <w:rPr>
                <w:rFonts w:ascii="Times New Roman" w:eastAsia="Times New Roman" w:hAnsi="Times New Roman" w:cs="Times New Roman"/>
              </w:rPr>
              <w:t>1) документи мають бути чіткими та розбірливими для читання;</w:t>
            </w:r>
          </w:p>
          <w:p w:rsidR="00B2114B" w:rsidRPr="00631E51" w:rsidRDefault="00B2114B" w:rsidP="00B2114B">
            <w:pPr>
              <w:jc w:val="both"/>
              <w:rPr>
                <w:rFonts w:ascii="Times New Roman" w:eastAsia="Times New Roman" w:hAnsi="Times New Roman" w:cs="Times New Roman"/>
              </w:rPr>
            </w:pPr>
            <w:r w:rsidRPr="00631E51">
              <w:rPr>
                <w:rFonts w:ascii="Times New Roman" w:eastAsia="Times New Roman" w:hAnsi="Times New Roman" w:cs="Times New Roman"/>
              </w:rPr>
              <w:t>2) тендерна пропозиція учасника повинна бути підписана  кваліфікованим електронним підписом (КЕП)/удосконаленим електронним підписом (УЕП);</w:t>
            </w:r>
          </w:p>
          <w:p w:rsidR="00B2114B" w:rsidRPr="00631E51" w:rsidRDefault="00B2114B" w:rsidP="00B2114B">
            <w:pPr>
              <w:jc w:val="both"/>
              <w:rPr>
                <w:rFonts w:ascii="Times New Roman" w:eastAsia="Times New Roman" w:hAnsi="Times New Roman" w:cs="Times New Roman"/>
              </w:rPr>
            </w:pPr>
            <w:r w:rsidRPr="00631E51">
              <w:rPr>
                <w:rFonts w:ascii="Times New Roman" w:eastAsia="Times New Roman" w:hAnsi="Times New Roman" w:cs="Times New Roman"/>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2114B" w:rsidRPr="00631E51" w:rsidRDefault="00B2114B" w:rsidP="00B2114B">
            <w:pPr>
              <w:jc w:val="both"/>
              <w:rPr>
                <w:rFonts w:ascii="Times New Roman" w:eastAsia="Times New Roman" w:hAnsi="Times New Roman" w:cs="Times New Roman"/>
              </w:rPr>
            </w:pPr>
            <w:r w:rsidRPr="00631E51">
              <w:rPr>
                <w:rFonts w:ascii="Times New Roman" w:eastAsia="Times New Roman" w:hAnsi="Times New Roman" w:cs="Times New Roman"/>
              </w:rPr>
              <w:t>Винятки:</w:t>
            </w:r>
          </w:p>
          <w:p w:rsidR="00B2114B" w:rsidRPr="00631E51" w:rsidRDefault="00B2114B" w:rsidP="00B2114B">
            <w:pPr>
              <w:jc w:val="both"/>
              <w:rPr>
                <w:rFonts w:ascii="Times New Roman" w:eastAsia="Times New Roman" w:hAnsi="Times New Roman" w:cs="Times New Roman"/>
              </w:rPr>
            </w:pPr>
            <w:r w:rsidRPr="00631E51">
              <w:rPr>
                <w:rFonts w:ascii="Times New Roman" w:eastAsia="Times New Roman" w:hAnsi="Times New Roman" w:cs="Times New Roman"/>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2114B" w:rsidRPr="00631E51" w:rsidRDefault="00B2114B" w:rsidP="00B2114B">
            <w:pPr>
              <w:widowControl w:val="0"/>
              <w:ind w:left="40" w:hanging="20"/>
              <w:jc w:val="both"/>
              <w:rPr>
                <w:rFonts w:ascii="Times New Roman" w:eastAsia="Times New Roman" w:hAnsi="Times New Roman" w:cs="Times New Roman"/>
              </w:rPr>
            </w:pPr>
            <w:r w:rsidRPr="00631E51">
              <w:rPr>
                <w:rFonts w:ascii="Times New Roman" w:eastAsia="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31E51">
              <w:rPr>
                <w:rFonts w:ascii="Times New Roman" w:eastAsia="Times New Roman" w:hAnsi="Times New Roman" w:cs="Times New Roman"/>
              </w:rPr>
              <w:t>закупівель</w:t>
            </w:r>
            <w:proofErr w:type="spellEnd"/>
            <w:r w:rsidRPr="00631E51">
              <w:rPr>
                <w:rFonts w:ascii="Times New Roman" w:eastAsia="Times New Roman" w:hAnsi="Times New Roman" w:cs="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2114B" w:rsidRPr="00631E51" w:rsidRDefault="00B2114B" w:rsidP="00B2114B">
            <w:pPr>
              <w:widowControl w:val="0"/>
              <w:ind w:left="40" w:hanging="20"/>
              <w:jc w:val="both"/>
              <w:rPr>
                <w:rFonts w:ascii="Times New Roman" w:eastAsia="Times New Roman" w:hAnsi="Times New Roman" w:cs="Times New Roman"/>
              </w:rPr>
            </w:pPr>
            <w:r w:rsidRPr="00631E51">
              <w:rPr>
                <w:rFonts w:ascii="Times New Roman" w:eastAsia="Times New Roman" w:hAnsi="Times New Roman" w:cs="Times New Roman"/>
              </w:rPr>
              <w:t xml:space="preserve">Замовник перевіряє КЕП/УЕП учасника на сайті центрального </w:t>
            </w:r>
            <w:proofErr w:type="spellStart"/>
            <w:r w:rsidRPr="00631E51">
              <w:rPr>
                <w:rFonts w:ascii="Times New Roman" w:eastAsia="Times New Roman" w:hAnsi="Times New Roman" w:cs="Times New Roman"/>
              </w:rPr>
              <w:t>засвідчувального</w:t>
            </w:r>
            <w:proofErr w:type="spellEnd"/>
            <w:r w:rsidRPr="00631E51">
              <w:rPr>
                <w:rFonts w:ascii="Times New Roman" w:eastAsia="Times New Roman" w:hAnsi="Times New Roman" w:cs="Times New Roman"/>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2114B" w:rsidRPr="00631E51" w:rsidRDefault="00B2114B" w:rsidP="00B2114B">
            <w:pPr>
              <w:widowControl w:val="0"/>
              <w:jc w:val="both"/>
              <w:rPr>
                <w:rFonts w:ascii="Times New Roman" w:eastAsia="Times New Roman" w:hAnsi="Times New Roman" w:cs="Times New Roman"/>
              </w:rPr>
            </w:pPr>
            <w:bookmarkStart w:id="2" w:name="_heading=h.2et92p0" w:colFirst="0" w:colLast="0"/>
            <w:bookmarkEnd w:id="2"/>
            <w:r w:rsidRPr="00631E51">
              <w:rPr>
                <w:rFonts w:ascii="Times New Roman" w:eastAsia="Times New Roman" w:hAnsi="Times New Roman" w:cs="Times New Roman"/>
              </w:rPr>
              <w:t xml:space="preserve">Всі документи тендерної пропозиції  подаються в електронному вигляді через електронну систему </w:t>
            </w:r>
            <w:proofErr w:type="spellStart"/>
            <w:r w:rsidRPr="00631E51">
              <w:rPr>
                <w:rFonts w:ascii="Times New Roman" w:eastAsia="Times New Roman" w:hAnsi="Times New Roman" w:cs="Times New Roman"/>
              </w:rPr>
              <w:t>закупівель</w:t>
            </w:r>
            <w:proofErr w:type="spellEnd"/>
            <w:r w:rsidRPr="00631E51">
              <w:rPr>
                <w:rFonts w:ascii="Times New Roman" w:eastAsia="Times New Roman" w:hAnsi="Times New Roman" w:cs="Times New Roman"/>
              </w:rPr>
              <w:t xml:space="preserve"> (шляхом завантаження сканованих документів або електронних документів в електронну систему </w:t>
            </w:r>
            <w:proofErr w:type="spellStart"/>
            <w:r w:rsidRPr="00631E51">
              <w:rPr>
                <w:rFonts w:ascii="Times New Roman" w:eastAsia="Times New Roman" w:hAnsi="Times New Roman" w:cs="Times New Roman"/>
              </w:rPr>
              <w:t>закупівель</w:t>
            </w:r>
            <w:proofErr w:type="spellEnd"/>
            <w:r w:rsidRPr="00631E51">
              <w:rPr>
                <w:rFonts w:ascii="Times New Roman" w:eastAsia="Times New Roman" w:hAnsi="Times New Roman" w:cs="Times New Roman"/>
              </w:rPr>
              <w:t xml:space="preserve">). </w:t>
            </w:r>
          </w:p>
          <w:p w:rsidR="00B2114B" w:rsidRPr="00631E51" w:rsidRDefault="00B2114B" w:rsidP="00B2114B">
            <w:pPr>
              <w:widowControl w:val="0"/>
              <w:jc w:val="both"/>
              <w:rPr>
                <w:rFonts w:ascii="Times New Roman" w:eastAsia="Times New Roman" w:hAnsi="Times New Roman" w:cs="Times New Roman"/>
              </w:rPr>
            </w:pPr>
            <w:bookmarkStart w:id="3" w:name="_heading=h.hjqm8skarbdr" w:colFirst="0" w:colLast="0"/>
            <w:bookmarkEnd w:id="3"/>
            <w:r w:rsidRPr="00631E51">
              <w:rPr>
                <w:rFonts w:ascii="Times New Roman" w:eastAsia="Times New Roman" w:hAnsi="Times New Roman" w:cs="Times New Roman"/>
              </w:rPr>
              <w:t xml:space="preserve">Тендерні пропозиції мають право подавати всі заінтересовані особи. </w:t>
            </w:r>
          </w:p>
          <w:p w:rsidR="00045FBF" w:rsidRPr="00631E51" w:rsidRDefault="00045FBF" w:rsidP="00B2114B">
            <w:pPr>
              <w:jc w:val="both"/>
              <w:rPr>
                <w:rFonts w:ascii="Times New Roman" w:hAnsi="Times New Roman" w:cs="Times New Roman"/>
              </w:rPr>
            </w:pPr>
          </w:p>
        </w:tc>
      </w:tr>
      <w:tr w:rsidR="00045FBF" w:rsidRPr="00631E51" w:rsidTr="00964B18">
        <w:tc>
          <w:tcPr>
            <w:tcW w:w="534" w:type="dxa"/>
            <w:shd w:val="clear" w:color="auto" w:fill="auto"/>
          </w:tcPr>
          <w:p w:rsidR="00045FBF" w:rsidRPr="00631E51" w:rsidRDefault="00045FBF" w:rsidP="00045FBF">
            <w:pPr>
              <w:rPr>
                <w:rFonts w:ascii="Times New Roman" w:hAnsi="Times New Roman" w:cs="Times New Roman"/>
              </w:rPr>
            </w:pPr>
            <w:r w:rsidRPr="00631E51">
              <w:rPr>
                <w:rFonts w:ascii="Times New Roman" w:hAnsi="Times New Roman" w:cs="Times New Roman"/>
              </w:rPr>
              <w:t>2</w:t>
            </w:r>
          </w:p>
        </w:tc>
        <w:tc>
          <w:tcPr>
            <w:tcW w:w="2976" w:type="dxa"/>
            <w:shd w:val="clear" w:color="auto" w:fill="auto"/>
          </w:tcPr>
          <w:p w:rsidR="00045FBF" w:rsidRPr="00631E51" w:rsidRDefault="00045FBF" w:rsidP="00045FBF">
            <w:pPr>
              <w:rPr>
                <w:rFonts w:ascii="Times New Roman" w:hAnsi="Times New Roman" w:cs="Times New Roman"/>
                <w:b/>
              </w:rPr>
            </w:pPr>
            <w:r w:rsidRPr="00631E51">
              <w:rPr>
                <w:rFonts w:ascii="Times New Roman" w:hAnsi="Times New Roman" w:cs="Times New Roman"/>
                <w:b/>
              </w:rPr>
              <w:t>Забезпечення тендерної пропозиції</w:t>
            </w:r>
          </w:p>
        </w:tc>
        <w:tc>
          <w:tcPr>
            <w:tcW w:w="6379" w:type="dxa"/>
            <w:shd w:val="clear" w:color="auto" w:fill="auto"/>
          </w:tcPr>
          <w:p w:rsidR="00045FBF" w:rsidRPr="00631E51" w:rsidRDefault="00045FBF" w:rsidP="00045FBF">
            <w:pPr>
              <w:jc w:val="both"/>
              <w:rPr>
                <w:rFonts w:ascii="Times New Roman" w:hAnsi="Times New Roman" w:cs="Times New Roman"/>
              </w:rPr>
            </w:pPr>
            <w:r w:rsidRPr="00631E51">
              <w:rPr>
                <w:rFonts w:ascii="Times New Roman" w:hAnsi="Times New Roman" w:cs="Times New Roman"/>
              </w:rPr>
              <w:t>Забезпечення тендерної пропозиції не вимагається.</w:t>
            </w:r>
          </w:p>
        </w:tc>
      </w:tr>
      <w:tr w:rsidR="00045FBF" w:rsidRPr="00631E51" w:rsidTr="00964B18">
        <w:tc>
          <w:tcPr>
            <w:tcW w:w="534" w:type="dxa"/>
            <w:shd w:val="clear" w:color="auto" w:fill="auto"/>
          </w:tcPr>
          <w:p w:rsidR="00045FBF" w:rsidRPr="00631E51" w:rsidRDefault="00045FBF" w:rsidP="00045FBF">
            <w:pPr>
              <w:rPr>
                <w:rFonts w:ascii="Times New Roman" w:hAnsi="Times New Roman" w:cs="Times New Roman"/>
              </w:rPr>
            </w:pPr>
            <w:r w:rsidRPr="00631E51">
              <w:rPr>
                <w:rFonts w:ascii="Times New Roman" w:hAnsi="Times New Roman" w:cs="Times New Roman"/>
              </w:rPr>
              <w:t>3</w:t>
            </w:r>
          </w:p>
        </w:tc>
        <w:tc>
          <w:tcPr>
            <w:tcW w:w="2976" w:type="dxa"/>
            <w:shd w:val="clear" w:color="auto" w:fill="auto"/>
          </w:tcPr>
          <w:p w:rsidR="00045FBF" w:rsidRPr="00631E51" w:rsidRDefault="00045FBF" w:rsidP="00045FBF">
            <w:pPr>
              <w:rPr>
                <w:rFonts w:ascii="Times New Roman" w:hAnsi="Times New Roman" w:cs="Times New Roman"/>
                <w:b/>
              </w:rPr>
            </w:pPr>
            <w:r w:rsidRPr="00631E51">
              <w:rPr>
                <w:rFonts w:ascii="Times New Roman" w:hAnsi="Times New Roman" w:cs="Times New Roman"/>
                <w:b/>
              </w:rPr>
              <w:t>Умови повернення чи неповернення забезпечення тендерної пропозиції</w:t>
            </w:r>
          </w:p>
        </w:tc>
        <w:tc>
          <w:tcPr>
            <w:tcW w:w="6379" w:type="dxa"/>
            <w:shd w:val="clear" w:color="auto" w:fill="auto"/>
          </w:tcPr>
          <w:p w:rsidR="00045FBF" w:rsidRPr="00631E51" w:rsidRDefault="00045FBF" w:rsidP="00045FBF">
            <w:pPr>
              <w:jc w:val="both"/>
              <w:rPr>
                <w:rFonts w:ascii="Times New Roman" w:hAnsi="Times New Roman" w:cs="Times New Roman"/>
              </w:rPr>
            </w:pPr>
            <w:r w:rsidRPr="00631E51">
              <w:rPr>
                <w:rFonts w:ascii="Times New Roman" w:hAnsi="Times New Roman" w:cs="Times New Roman"/>
              </w:rPr>
              <w:t>Не передбачається.</w:t>
            </w:r>
          </w:p>
        </w:tc>
      </w:tr>
      <w:tr w:rsidR="00631E51" w:rsidRPr="00631E51" w:rsidTr="00964B18">
        <w:tc>
          <w:tcPr>
            <w:tcW w:w="534" w:type="dxa"/>
            <w:shd w:val="clear" w:color="auto" w:fill="auto"/>
          </w:tcPr>
          <w:p w:rsidR="00B2114B" w:rsidRPr="00631E51" w:rsidRDefault="00B2114B" w:rsidP="00B2114B">
            <w:pPr>
              <w:rPr>
                <w:rFonts w:ascii="Times New Roman" w:hAnsi="Times New Roman" w:cs="Times New Roman"/>
              </w:rPr>
            </w:pPr>
            <w:r w:rsidRPr="00631E51">
              <w:rPr>
                <w:rFonts w:ascii="Times New Roman" w:hAnsi="Times New Roman" w:cs="Times New Roman"/>
              </w:rPr>
              <w:t>4</w:t>
            </w:r>
          </w:p>
        </w:tc>
        <w:tc>
          <w:tcPr>
            <w:tcW w:w="2976" w:type="dxa"/>
            <w:shd w:val="clear" w:color="auto" w:fill="auto"/>
          </w:tcPr>
          <w:p w:rsidR="00B2114B" w:rsidRPr="00631E51" w:rsidRDefault="00B2114B" w:rsidP="00B2114B">
            <w:pPr>
              <w:rPr>
                <w:rFonts w:ascii="Times New Roman" w:hAnsi="Times New Roman" w:cs="Times New Roman"/>
                <w:b/>
              </w:rPr>
            </w:pPr>
            <w:r w:rsidRPr="00631E51">
              <w:rPr>
                <w:rFonts w:ascii="Times New Roman" w:hAnsi="Times New Roman" w:cs="Times New Roman"/>
                <w:b/>
              </w:rPr>
              <w:t>Строк, протягом якого тендерні пропозиції є дійсними</w:t>
            </w:r>
          </w:p>
        </w:tc>
        <w:tc>
          <w:tcPr>
            <w:tcW w:w="6379" w:type="dxa"/>
            <w:vAlign w:val="center"/>
          </w:tcPr>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 xml:space="preserve">Тендерні пропозиції вважаються дійсними </w:t>
            </w:r>
            <w:r w:rsidR="00BF59E4">
              <w:rPr>
                <w:rFonts w:ascii="Times New Roman" w:eastAsia="Times New Roman" w:hAnsi="Times New Roman" w:cs="Times New Roman"/>
                <w:b/>
                <w:i/>
                <w:u w:val="single"/>
              </w:rPr>
              <w:t>протягом 12</w:t>
            </w:r>
            <w:r w:rsidRPr="00631E51">
              <w:rPr>
                <w:rFonts w:ascii="Times New Roman" w:eastAsia="Times New Roman" w:hAnsi="Times New Roman" w:cs="Times New Roman"/>
                <w:b/>
                <w:i/>
                <w:u w:val="single"/>
              </w:rPr>
              <w:t>0 (</w:t>
            </w:r>
            <w:r w:rsidR="00BF59E4">
              <w:rPr>
                <w:rFonts w:ascii="Times New Roman" w:eastAsia="Times New Roman" w:hAnsi="Times New Roman" w:cs="Times New Roman"/>
                <w:b/>
                <w:i/>
                <w:u w:val="single"/>
              </w:rPr>
              <w:t>сто двадцять</w:t>
            </w:r>
            <w:r w:rsidRPr="00631E51">
              <w:rPr>
                <w:rFonts w:ascii="Times New Roman" w:eastAsia="Times New Roman" w:hAnsi="Times New Roman" w:cs="Times New Roman"/>
                <w:b/>
                <w:i/>
                <w:u w:val="single"/>
              </w:rPr>
              <w:t>) днів</w:t>
            </w:r>
            <w:r w:rsidRPr="00631E51">
              <w:rPr>
                <w:rFonts w:ascii="Times New Roman" w:eastAsia="Times New Roman" w:hAnsi="Times New Roman" w:cs="Times New Roman"/>
              </w:rPr>
              <w:t xml:space="preserve"> із дати кінцевого строку подання тендерних пропозицій. </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2114B" w:rsidRPr="00631E51" w:rsidRDefault="00B2114B" w:rsidP="00B2114B">
            <w:pPr>
              <w:widowControl w:val="0"/>
              <w:jc w:val="both"/>
              <w:rPr>
                <w:rFonts w:ascii="Times New Roman" w:eastAsia="Times New Roman" w:hAnsi="Times New Roman" w:cs="Times New Roman"/>
                <w:u w:val="single"/>
              </w:rPr>
            </w:pPr>
            <w:r w:rsidRPr="00631E51">
              <w:rPr>
                <w:rFonts w:ascii="Times New Roman" w:eastAsia="Times New Roman" w:hAnsi="Times New Roman" w:cs="Times New Roman"/>
              </w:rPr>
              <w:t xml:space="preserve">Учасник процедури закупівлі </w:t>
            </w:r>
            <w:r w:rsidRPr="00631E51">
              <w:rPr>
                <w:rFonts w:ascii="Times New Roman" w:eastAsia="Times New Roman" w:hAnsi="Times New Roman" w:cs="Times New Roman"/>
                <w:u w:val="single"/>
              </w:rPr>
              <w:t>має право:</w:t>
            </w:r>
          </w:p>
          <w:p w:rsidR="00B2114B" w:rsidRPr="00631E51" w:rsidRDefault="00B2114B" w:rsidP="00B2114B">
            <w:pPr>
              <w:pStyle w:val="af3"/>
              <w:widowControl w:val="0"/>
              <w:numPr>
                <w:ilvl w:val="0"/>
                <w:numId w:val="29"/>
              </w:numPr>
              <w:spacing w:after="0" w:line="240" w:lineRule="auto"/>
              <w:jc w:val="both"/>
              <w:rPr>
                <w:rFonts w:ascii="Times New Roman" w:eastAsia="Times New Roman" w:hAnsi="Times New Roman" w:cs="Times New Roman"/>
                <w:sz w:val="24"/>
                <w:szCs w:val="24"/>
              </w:rPr>
            </w:pPr>
            <w:r w:rsidRPr="00631E5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2114B" w:rsidRPr="00631E51" w:rsidRDefault="00B2114B" w:rsidP="00B2114B">
            <w:pPr>
              <w:pStyle w:val="af3"/>
              <w:widowControl w:val="0"/>
              <w:numPr>
                <w:ilvl w:val="0"/>
                <w:numId w:val="29"/>
              </w:numPr>
              <w:spacing w:after="0" w:line="240" w:lineRule="auto"/>
              <w:jc w:val="both"/>
              <w:rPr>
                <w:rFonts w:ascii="Times New Roman" w:eastAsia="Times New Roman" w:hAnsi="Times New Roman" w:cs="Times New Roman"/>
                <w:sz w:val="24"/>
                <w:szCs w:val="24"/>
              </w:rPr>
            </w:pPr>
            <w:r w:rsidRPr="00631E51">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B2114B" w:rsidRPr="00631E51" w:rsidRDefault="00B2114B" w:rsidP="00B2114B">
            <w:pPr>
              <w:widowControl w:val="0"/>
              <w:jc w:val="both"/>
              <w:rPr>
                <w:rFonts w:ascii="Times New Roman" w:eastAsia="Times New Roman" w:hAnsi="Times New Roman" w:cs="Times New Roman"/>
                <w:strike/>
              </w:rPr>
            </w:pPr>
            <w:r w:rsidRPr="00631E51">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31E51">
              <w:rPr>
                <w:rFonts w:ascii="Times New Roman" w:eastAsia="Times New Roman" w:hAnsi="Times New Roman" w:cs="Times New Roman"/>
              </w:rPr>
              <w:t>закупівель</w:t>
            </w:r>
            <w:proofErr w:type="spellEnd"/>
            <w:r w:rsidRPr="00631E51">
              <w:rPr>
                <w:rFonts w:ascii="Times New Roman" w:eastAsia="Times New Roman" w:hAnsi="Times New Roman" w:cs="Times New Roman"/>
              </w:rPr>
              <w:t>.</w:t>
            </w:r>
          </w:p>
        </w:tc>
      </w:tr>
    </w:tbl>
    <w:p w:rsidR="004B4324" w:rsidRDefault="004B4324"/>
    <w:tbl>
      <w:tblPr>
        <w:tblpPr w:leftFromText="180" w:rightFromText="180" w:vertAnchor="text" w:horzAnchor="margin" w:tblpY="-7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6379"/>
      </w:tblGrid>
      <w:tr w:rsidR="003E38E4" w:rsidRPr="00631E51" w:rsidTr="00964B18">
        <w:trPr>
          <w:trHeight w:val="15300"/>
        </w:trPr>
        <w:tc>
          <w:tcPr>
            <w:tcW w:w="534" w:type="dxa"/>
            <w:shd w:val="clear" w:color="auto" w:fill="auto"/>
          </w:tcPr>
          <w:p w:rsidR="003E38E4" w:rsidRPr="00631E51" w:rsidRDefault="003E38E4" w:rsidP="003E38E4">
            <w:pPr>
              <w:rPr>
                <w:rFonts w:ascii="Times New Roman" w:hAnsi="Times New Roman" w:cs="Times New Roman"/>
              </w:rPr>
            </w:pPr>
            <w:r w:rsidRPr="00631E51">
              <w:rPr>
                <w:rFonts w:ascii="Times New Roman" w:hAnsi="Times New Roman" w:cs="Times New Roman"/>
              </w:rPr>
              <w:t>5</w:t>
            </w:r>
          </w:p>
        </w:tc>
        <w:tc>
          <w:tcPr>
            <w:tcW w:w="2976" w:type="dxa"/>
            <w:shd w:val="clear" w:color="auto" w:fill="auto"/>
          </w:tcPr>
          <w:p w:rsidR="003E38E4" w:rsidRPr="00631E51" w:rsidRDefault="003E38E4" w:rsidP="003E38E4">
            <w:pPr>
              <w:rPr>
                <w:rFonts w:ascii="Times New Roman" w:hAnsi="Times New Roman" w:cs="Times New Roman"/>
                <w:b/>
              </w:rPr>
            </w:pPr>
            <w:r w:rsidRPr="00631E51">
              <w:rPr>
                <w:rFonts w:ascii="Times New Roman" w:eastAsia="Times New Roman" w:hAnsi="Times New Roman" w:cs="Times New Roman"/>
                <w:b/>
              </w:rPr>
              <w:t xml:space="preserve">Кваліфікаційні критерії до учасників та вимоги, згідно  з пунктом 28  та пунктом </w:t>
            </w:r>
            <w:r w:rsidRPr="00631E51">
              <w:rPr>
                <w:rFonts w:ascii="Times New Roman" w:eastAsia="Times New Roman" w:hAnsi="Times New Roman" w:cs="Times New Roman"/>
                <w:b/>
                <w:highlight w:val="white"/>
              </w:rPr>
              <w:t xml:space="preserve">47 </w:t>
            </w:r>
            <w:r w:rsidRPr="00631E51">
              <w:rPr>
                <w:rFonts w:ascii="Times New Roman" w:eastAsia="Times New Roman" w:hAnsi="Times New Roman" w:cs="Times New Roman"/>
                <w:b/>
              </w:rPr>
              <w:t xml:space="preserve"> Особливостей .</w:t>
            </w:r>
          </w:p>
        </w:tc>
        <w:tc>
          <w:tcPr>
            <w:tcW w:w="6379" w:type="dxa"/>
            <w:vAlign w:val="center"/>
          </w:tcPr>
          <w:p w:rsidR="003E38E4" w:rsidRPr="00973B6B" w:rsidRDefault="003E38E4" w:rsidP="003E38E4">
            <w:pPr>
              <w:widowControl w:val="0"/>
              <w:ind w:right="12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73B6B">
              <w:rPr>
                <w:rFonts w:ascii="Times New Roman" w:eastAsia="Times New Roman" w:hAnsi="Times New Roman" w:cs="Times New Roman"/>
                <w:b/>
                <w:i/>
                <w:color w:val="000000" w:themeColor="text1"/>
              </w:rPr>
              <w:t>Додатку 1</w:t>
            </w:r>
            <w:r w:rsidRPr="00973B6B">
              <w:rPr>
                <w:rFonts w:ascii="Times New Roman" w:eastAsia="Times New Roman" w:hAnsi="Times New Roman" w:cs="Times New Roman"/>
                <w:i/>
                <w:color w:val="000000" w:themeColor="text1"/>
              </w:rPr>
              <w:t xml:space="preserve"> </w:t>
            </w:r>
            <w:r w:rsidRPr="00973B6B">
              <w:rPr>
                <w:rFonts w:ascii="Times New Roman" w:eastAsia="Times New Roman" w:hAnsi="Times New Roman" w:cs="Times New Roman"/>
                <w:color w:val="000000" w:themeColor="text1"/>
              </w:rPr>
              <w:t xml:space="preserve">до цієї тендерної документації. </w:t>
            </w:r>
          </w:p>
          <w:p w:rsidR="003E38E4" w:rsidRPr="00973B6B" w:rsidRDefault="003E38E4" w:rsidP="003E38E4">
            <w:pPr>
              <w:widowControl w:val="0"/>
              <w:ind w:right="12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Спосіб  підтвердження відповідності учасника критеріям і вимогам згідно із законодавством наведено в</w:t>
            </w:r>
            <w:r w:rsidRPr="00973B6B">
              <w:rPr>
                <w:rFonts w:ascii="Times New Roman" w:eastAsia="Times New Roman" w:hAnsi="Times New Roman" w:cs="Times New Roman"/>
                <w:b/>
                <w:color w:val="000000" w:themeColor="text1"/>
              </w:rPr>
              <w:t xml:space="preserve"> </w:t>
            </w:r>
            <w:r w:rsidRPr="00973B6B">
              <w:rPr>
                <w:rFonts w:ascii="Times New Roman" w:eastAsia="Times New Roman" w:hAnsi="Times New Roman" w:cs="Times New Roman"/>
                <w:b/>
                <w:i/>
                <w:color w:val="000000" w:themeColor="text1"/>
              </w:rPr>
              <w:t>Додатку 1</w:t>
            </w:r>
            <w:r w:rsidRPr="00973B6B">
              <w:rPr>
                <w:rFonts w:ascii="Times New Roman" w:eastAsia="Times New Roman" w:hAnsi="Times New Roman" w:cs="Times New Roman"/>
                <w:color w:val="000000" w:themeColor="text1"/>
              </w:rPr>
              <w:t xml:space="preserve"> до цієї тендерної документації. </w:t>
            </w:r>
          </w:p>
          <w:p w:rsidR="003E38E4" w:rsidRPr="00973B6B" w:rsidRDefault="003E38E4" w:rsidP="003E38E4">
            <w:pPr>
              <w:widowControl w:val="0"/>
              <w:ind w:right="120"/>
              <w:jc w:val="both"/>
              <w:rPr>
                <w:rFonts w:ascii="Times New Roman" w:eastAsia="Times New Roman" w:hAnsi="Times New Roman" w:cs="Times New Roman"/>
                <w:b/>
                <w:color w:val="000000" w:themeColor="text1"/>
              </w:rPr>
            </w:pPr>
            <w:r w:rsidRPr="00973B6B">
              <w:rPr>
                <w:rFonts w:ascii="Times New Roman" w:eastAsia="Times New Roman" w:hAnsi="Times New Roman" w:cs="Times New Roman"/>
                <w:b/>
                <w:color w:val="000000" w:themeColor="text1"/>
              </w:rPr>
              <w:t xml:space="preserve">Підстави, визначені пунктом </w:t>
            </w:r>
            <w:r w:rsidRPr="00973B6B">
              <w:rPr>
                <w:rFonts w:ascii="Times New Roman" w:eastAsia="Times New Roman" w:hAnsi="Times New Roman" w:cs="Times New Roman"/>
                <w:b/>
                <w:color w:val="000000" w:themeColor="text1"/>
                <w:highlight w:val="white"/>
              </w:rPr>
              <w:t xml:space="preserve">47 </w:t>
            </w:r>
            <w:r w:rsidRPr="00973B6B">
              <w:rPr>
                <w:rFonts w:ascii="Times New Roman" w:eastAsia="Times New Roman" w:hAnsi="Times New Roman" w:cs="Times New Roman"/>
                <w:b/>
                <w:color w:val="000000" w:themeColor="text1"/>
              </w:rPr>
              <w:t>Особливостей.</w:t>
            </w:r>
          </w:p>
          <w:p w:rsidR="003E38E4" w:rsidRPr="00973B6B" w:rsidRDefault="003E38E4" w:rsidP="003E38E4">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E38E4" w:rsidRPr="00973B6B" w:rsidRDefault="003E38E4" w:rsidP="003E38E4">
            <w:pPr>
              <w:ind w:firstLine="567"/>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E38E4" w:rsidRPr="00973B6B" w:rsidRDefault="003E38E4" w:rsidP="003E38E4">
            <w:pPr>
              <w:ind w:firstLine="567"/>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 xml:space="preserve">2) відомості про юридичну особу, яка є учасником процедури закупівлі, </w:t>
            </w:r>
            <w:proofErr w:type="spellStart"/>
            <w:r w:rsidRPr="00973B6B">
              <w:rPr>
                <w:rFonts w:ascii="Times New Roman" w:eastAsia="Times New Roman" w:hAnsi="Times New Roman" w:cs="Times New Roman"/>
                <w:color w:val="000000" w:themeColor="text1"/>
              </w:rPr>
              <w:t>внесено</w:t>
            </w:r>
            <w:proofErr w:type="spellEnd"/>
            <w:r w:rsidRPr="00973B6B">
              <w:rPr>
                <w:rFonts w:ascii="Times New Roman" w:eastAsia="Times New Roman" w:hAnsi="Times New Roman" w:cs="Times New Roman"/>
                <w:color w:val="000000" w:themeColor="text1"/>
              </w:rPr>
              <w:t xml:space="preserve"> до Єдиного державного реєстру осіб, які вчинили корупційні або пов’язані з корупцією правопорушення;</w:t>
            </w:r>
          </w:p>
          <w:p w:rsidR="003E38E4" w:rsidRPr="00973B6B" w:rsidRDefault="003E38E4" w:rsidP="003E38E4">
            <w:pPr>
              <w:ind w:firstLine="567"/>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sz w:val="28"/>
                <w:szCs w:val="28"/>
              </w:rPr>
              <w:t>3</w:t>
            </w:r>
            <w:r w:rsidRPr="00973B6B">
              <w:rPr>
                <w:rFonts w:ascii="Times New Roman" w:eastAsia="Times New Roman" w:hAnsi="Times New Roman" w:cs="Times New Roman"/>
                <w:color w:val="000000" w:themeColor="text1"/>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38E4" w:rsidRPr="00973B6B" w:rsidRDefault="003E38E4" w:rsidP="003E38E4">
            <w:pPr>
              <w:ind w:firstLine="567"/>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973B6B">
                <w:rPr>
                  <w:rFonts w:ascii="Times New Roman" w:eastAsia="Times New Roman" w:hAnsi="Times New Roman" w:cs="Times New Roman"/>
                  <w:color w:val="000000" w:themeColor="text1"/>
                </w:rPr>
                <w:t>пунктом 4</w:t>
              </w:r>
            </w:hyperlink>
            <w:r w:rsidRPr="00973B6B">
              <w:rPr>
                <w:rFonts w:ascii="Times New Roman" w:eastAsia="Times New Roman" w:hAnsi="Times New Roman" w:cs="Times New Roman"/>
                <w:color w:val="000000" w:themeColor="text1"/>
              </w:rPr>
              <w:t xml:space="preserve"> частини другої статті 6, пунктом 1 статті 50 Закону України “Про захист економічної конкуренції”, у вигляді вчинення </w:t>
            </w:r>
            <w:proofErr w:type="spellStart"/>
            <w:r w:rsidRPr="00973B6B">
              <w:rPr>
                <w:rFonts w:ascii="Times New Roman" w:eastAsia="Times New Roman" w:hAnsi="Times New Roman" w:cs="Times New Roman"/>
                <w:color w:val="000000" w:themeColor="text1"/>
              </w:rPr>
              <w:t>антиконкурентних</w:t>
            </w:r>
            <w:proofErr w:type="spellEnd"/>
            <w:r w:rsidRPr="00973B6B">
              <w:rPr>
                <w:rFonts w:ascii="Times New Roman" w:eastAsia="Times New Roman" w:hAnsi="Times New Roman" w:cs="Times New Roman"/>
                <w:color w:val="000000" w:themeColor="text1"/>
              </w:rPr>
              <w:t xml:space="preserve"> узгоджених дій, що стосуються спотворення результатів тендерів;</w:t>
            </w:r>
          </w:p>
          <w:p w:rsidR="003E38E4" w:rsidRPr="00973B6B" w:rsidRDefault="003E38E4" w:rsidP="003E38E4">
            <w:pPr>
              <w:ind w:firstLine="567"/>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38E4" w:rsidRPr="00973B6B" w:rsidRDefault="003E38E4" w:rsidP="003E38E4">
            <w:pPr>
              <w:ind w:firstLine="567"/>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38E4" w:rsidRPr="00973B6B" w:rsidRDefault="003E38E4" w:rsidP="003E38E4">
            <w:pPr>
              <w:ind w:firstLine="567"/>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E38E4" w:rsidRPr="00973B6B" w:rsidRDefault="003E38E4" w:rsidP="003E38E4">
            <w:pPr>
              <w:ind w:firstLine="567"/>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3E38E4" w:rsidRPr="00973B6B" w:rsidRDefault="003E38E4" w:rsidP="003E38E4">
            <w:pPr>
              <w:ind w:firstLine="567"/>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E38E4" w:rsidRPr="00973B6B" w:rsidRDefault="003E38E4" w:rsidP="003E38E4">
            <w:pPr>
              <w:ind w:firstLine="567"/>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E38E4" w:rsidRPr="00973B6B" w:rsidRDefault="003E38E4" w:rsidP="003E38E4">
            <w:pPr>
              <w:ind w:firstLine="567"/>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 xml:space="preserve">11) учасник процедури закупівлі або кінцевий </w:t>
            </w:r>
            <w:proofErr w:type="spellStart"/>
            <w:r w:rsidRPr="00973B6B">
              <w:rPr>
                <w:rFonts w:ascii="Times New Roman" w:eastAsia="Times New Roman" w:hAnsi="Times New Roman" w:cs="Times New Roman"/>
                <w:color w:val="000000" w:themeColor="text1"/>
              </w:rPr>
              <w:t>бенефіціарний</w:t>
            </w:r>
            <w:proofErr w:type="spellEnd"/>
            <w:r w:rsidRPr="00973B6B">
              <w:rPr>
                <w:rFonts w:ascii="Times New Roman" w:eastAsia="Times New Roman" w:hAnsi="Times New Roman" w:cs="Times New Roman"/>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73B6B">
              <w:rPr>
                <w:rFonts w:ascii="Times New Roman" w:eastAsia="Times New Roman" w:hAnsi="Times New Roman" w:cs="Times New Roman"/>
                <w:color w:val="000000" w:themeColor="text1"/>
                <w:highlight w:val="white"/>
              </w:rPr>
              <w:t xml:space="preserve">публічних </w:t>
            </w:r>
            <w:proofErr w:type="spellStart"/>
            <w:r w:rsidRPr="00973B6B">
              <w:rPr>
                <w:rFonts w:ascii="Times New Roman" w:eastAsia="Times New Roman" w:hAnsi="Times New Roman" w:cs="Times New Roman"/>
                <w:color w:val="000000" w:themeColor="text1"/>
                <w:highlight w:val="white"/>
              </w:rPr>
              <w:t>закупівель</w:t>
            </w:r>
            <w:proofErr w:type="spellEnd"/>
            <w:r w:rsidRPr="00973B6B">
              <w:rPr>
                <w:rFonts w:ascii="Times New Roman" w:eastAsia="Times New Roman" w:hAnsi="Times New Roman" w:cs="Times New Roman"/>
                <w:color w:val="000000" w:themeColor="text1"/>
                <w:highlight w:val="white"/>
              </w:rPr>
              <w:t xml:space="preserve"> товарів, робіт і послуг згідно із Законом України “Про санкції”, </w:t>
            </w:r>
            <w:r w:rsidRPr="00973B6B">
              <w:rPr>
                <w:rFonts w:ascii="Times New Roman" w:eastAsia="Times New Roman" w:hAnsi="Times New Roman" w:cs="Times New Roman"/>
                <w:color w:val="000000" w:themeColor="text1"/>
              </w:rPr>
              <w:t>крім випадку, коли активи такої особи в установленому законодавством порядку передані в управління АРМА;</w:t>
            </w:r>
          </w:p>
          <w:p w:rsidR="003E38E4" w:rsidRPr="00973B6B" w:rsidRDefault="003E38E4" w:rsidP="003E38E4">
            <w:pPr>
              <w:ind w:firstLine="567"/>
              <w:jc w:val="both"/>
              <w:rPr>
                <w:rFonts w:ascii="Times New Roman" w:eastAsia="Times New Roman" w:hAnsi="Times New Roman" w:cs="Times New Roman"/>
                <w:color w:val="000000" w:themeColor="text1"/>
                <w:highlight w:val="white"/>
              </w:rPr>
            </w:pPr>
            <w:r w:rsidRPr="00973B6B">
              <w:rPr>
                <w:rFonts w:ascii="Times New Roman" w:eastAsia="Times New Roman" w:hAnsi="Times New Roman" w:cs="Times New Roman"/>
                <w:color w:val="000000" w:themeColor="text1"/>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38E4" w:rsidRPr="00973B6B" w:rsidRDefault="003E38E4" w:rsidP="003E38E4">
            <w:pPr>
              <w:ind w:firstLine="567"/>
              <w:jc w:val="both"/>
              <w:rPr>
                <w:rFonts w:ascii="Times New Roman" w:eastAsia="Times New Roman" w:hAnsi="Times New Roman" w:cs="Times New Roman"/>
                <w:color w:val="000000" w:themeColor="text1"/>
                <w:highlight w:val="white"/>
              </w:rPr>
            </w:pPr>
          </w:p>
          <w:p w:rsidR="003E38E4" w:rsidRPr="00973B6B" w:rsidRDefault="003E38E4" w:rsidP="003E38E4">
            <w:pPr>
              <w:jc w:val="both"/>
              <w:rPr>
                <w:rFonts w:ascii="Times New Roman" w:eastAsia="Times New Roman" w:hAnsi="Times New Roman" w:cs="Times New Roman"/>
                <w:color w:val="000000" w:themeColor="text1"/>
                <w:highlight w:val="white"/>
              </w:rPr>
            </w:pPr>
            <w:r w:rsidRPr="00973B6B">
              <w:rPr>
                <w:rFonts w:ascii="Times New Roman" w:eastAsia="Times New Roman" w:hAnsi="Times New Roman" w:cs="Times New Roman"/>
                <w:color w:val="000000" w:themeColor="text1"/>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73B6B">
              <w:rPr>
                <w:rFonts w:ascii="Times New Roman" w:eastAsia="Times New Roman" w:hAnsi="Times New Roman" w:cs="Times New Roman"/>
                <w:color w:val="000000" w:themeColor="text1"/>
                <w:highlight w:val="white"/>
              </w:rPr>
              <w:t>закупівель</w:t>
            </w:r>
            <w:proofErr w:type="spellEnd"/>
            <w:r w:rsidRPr="00973B6B">
              <w:rPr>
                <w:rFonts w:ascii="Times New Roman" w:eastAsia="Times New Roman" w:hAnsi="Times New Roman" w:cs="Times New Roman"/>
                <w:color w:val="000000" w:themeColor="text1"/>
                <w:highlight w:val="white"/>
              </w:rPr>
              <w:t xml:space="preserve"> шляхом обміну інформацією з іншими державними системами та реєстрами.</w:t>
            </w:r>
          </w:p>
        </w:tc>
      </w:tr>
      <w:tr w:rsidR="00913B5D" w:rsidRPr="00631E51" w:rsidTr="00964B18">
        <w:tc>
          <w:tcPr>
            <w:tcW w:w="534" w:type="dxa"/>
            <w:shd w:val="clear" w:color="auto" w:fill="auto"/>
          </w:tcPr>
          <w:p w:rsidR="00913B5D" w:rsidRPr="00631E51" w:rsidRDefault="00913B5D" w:rsidP="00913B5D">
            <w:pPr>
              <w:rPr>
                <w:rFonts w:ascii="Times New Roman" w:hAnsi="Times New Roman" w:cs="Times New Roman"/>
              </w:rPr>
            </w:pPr>
            <w:r w:rsidRPr="00631E51">
              <w:rPr>
                <w:rFonts w:ascii="Times New Roman" w:hAnsi="Times New Roman" w:cs="Times New Roman"/>
              </w:rPr>
              <w:t>6</w:t>
            </w:r>
          </w:p>
        </w:tc>
        <w:tc>
          <w:tcPr>
            <w:tcW w:w="2976" w:type="dxa"/>
            <w:shd w:val="clear" w:color="auto" w:fill="auto"/>
          </w:tcPr>
          <w:p w:rsidR="00913B5D" w:rsidRPr="00631E51" w:rsidRDefault="00913B5D" w:rsidP="00913B5D">
            <w:pPr>
              <w:rPr>
                <w:rFonts w:ascii="Times New Roman" w:hAnsi="Times New Roman" w:cs="Times New Roman"/>
                <w:b/>
              </w:rPr>
            </w:pPr>
            <w:r w:rsidRPr="00631E51">
              <w:rPr>
                <w:rFonts w:ascii="Times New Roman" w:hAnsi="Times New Roman" w:cs="Times New Roman"/>
                <w:b/>
              </w:rPr>
              <w:t>Інформація про технічні, якісні та кількісні характеристики предмета закупівлі</w:t>
            </w:r>
          </w:p>
        </w:tc>
        <w:tc>
          <w:tcPr>
            <w:tcW w:w="6379" w:type="dxa"/>
            <w:shd w:val="clear" w:color="auto" w:fill="auto"/>
          </w:tcPr>
          <w:p w:rsidR="00913B5D" w:rsidRPr="00631E51" w:rsidRDefault="00913B5D" w:rsidP="00913B5D">
            <w:pPr>
              <w:pStyle w:val="11"/>
              <w:widowControl w:val="0"/>
              <w:spacing w:line="240" w:lineRule="auto"/>
              <w:jc w:val="both"/>
              <w:rPr>
                <w:rFonts w:ascii="Times New Roman" w:eastAsia="Times New Roman" w:hAnsi="Times New Roman" w:cs="Times New Roman"/>
                <w:color w:val="auto"/>
                <w:sz w:val="24"/>
                <w:szCs w:val="24"/>
                <w:lang w:val="uk-UA"/>
              </w:rPr>
            </w:pPr>
            <w:r w:rsidRPr="00631E51">
              <w:rPr>
                <w:rFonts w:ascii="Times New Roman" w:eastAsia="Times New Roman" w:hAnsi="Times New Roman" w:cs="Times New Roman"/>
                <w:color w:val="auto"/>
                <w:sz w:val="24"/>
                <w:szCs w:val="24"/>
                <w:lang w:val="uk-UA"/>
              </w:rPr>
              <w:t xml:space="preserve">Інформація щодо необхідних технічних, якісних, кількісних та інших вимог до предмета закупівлі, встановлених Замовником, згідно з пунктом третім частини другої статті 22 Закону визначена у </w:t>
            </w:r>
            <w:r w:rsidRPr="00631E51">
              <w:rPr>
                <w:rFonts w:ascii="Times New Roman" w:eastAsia="Times New Roman" w:hAnsi="Times New Roman" w:cs="Times New Roman"/>
                <w:i/>
                <w:color w:val="auto"/>
                <w:sz w:val="24"/>
                <w:szCs w:val="24"/>
                <w:lang w:val="uk-UA"/>
              </w:rPr>
              <w:t xml:space="preserve">Додатку 2 </w:t>
            </w:r>
            <w:r w:rsidRPr="00631E51">
              <w:rPr>
                <w:rFonts w:ascii="Times New Roman" w:eastAsia="Times New Roman" w:hAnsi="Times New Roman" w:cs="Times New Roman"/>
                <w:color w:val="auto"/>
                <w:sz w:val="24"/>
                <w:szCs w:val="24"/>
                <w:lang w:val="uk-UA"/>
              </w:rPr>
              <w:t>до цієї тендерної документації</w:t>
            </w:r>
          </w:p>
          <w:p w:rsidR="00913B5D" w:rsidRPr="00631E51" w:rsidRDefault="00913B5D" w:rsidP="00913B5D">
            <w:pPr>
              <w:pStyle w:val="11"/>
              <w:widowControl w:val="0"/>
              <w:spacing w:line="240" w:lineRule="auto"/>
              <w:jc w:val="both"/>
              <w:rPr>
                <w:rFonts w:ascii="Times New Roman" w:eastAsia="Times New Roman" w:hAnsi="Times New Roman" w:cs="Times New Roman"/>
                <w:color w:val="auto"/>
                <w:sz w:val="24"/>
                <w:szCs w:val="24"/>
                <w:lang w:val="uk-UA"/>
              </w:rPr>
            </w:pPr>
          </w:p>
        </w:tc>
      </w:tr>
      <w:tr w:rsidR="00913B5D" w:rsidRPr="00631E51" w:rsidTr="00964B18">
        <w:tc>
          <w:tcPr>
            <w:tcW w:w="534" w:type="dxa"/>
            <w:shd w:val="clear" w:color="auto" w:fill="auto"/>
          </w:tcPr>
          <w:p w:rsidR="00913B5D" w:rsidRPr="00D74A7E" w:rsidRDefault="00913B5D" w:rsidP="00913B5D">
            <w:pPr>
              <w:rPr>
                <w:rFonts w:ascii="Times New Roman" w:hAnsi="Times New Roman" w:cs="Times New Roman"/>
                <w:color w:val="000000" w:themeColor="text1"/>
              </w:rPr>
            </w:pPr>
            <w:bookmarkStart w:id="4" w:name="_GoBack" w:colFirst="0" w:colLast="1"/>
            <w:r w:rsidRPr="00D74A7E">
              <w:rPr>
                <w:rFonts w:ascii="Times New Roman" w:hAnsi="Times New Roman" w:cs="Times New Roman"/>
                <w:color w:val="000000" w:themeColor="text1"/>
              </w:rPr>
              <w:t>7</w:t>
            </w:r>
          </w:p>
        </w:tc>
        <w:tc>
          <w:tcPr>
            <w:tcW w:w="2976" w:type="dxa"/>
            <w:shd w:val="clear" w:color="auto" w:fill="auto"/>
          </w:tcPr>
          <w:p w:rsidR="00913B5D" w:rsidRPr="00D74A7E" w:rsidRDefault="003E38E4" w:rsidP="00913B5D">
            <w:pPr>
              <w:rPr>
                <w:rFonts w:ascii="Times New Roman" w:hAnsi="Times New Roman" w:cs="Times New Roman"/>
                <w:b/>
                <w:color w:val="000000" w:themeColor="text1"/>
              </w:rPr>
            </w:pPr>
            <w:r w:rsidRPr="00D74A7E">
              <w:rPr>
                <w:rFonts w:ascii="Times New Roman" w:eastAsia="Times New Roman" w:hAnsi="Times New Roman" w:cs="Times New Roman"/>
                <w:b/>
                <w:color w:val="000000" w:themeColor="text1"/>
                <w:lang w:eastAsia="uk-UA"/>
              </w:rPr>
              <w:t>Інформація про субпідрядника /співвиконавця</w:t>
            </w:r>
          </w:p>
        </w:tc>
        <w:tc>
          <w:tcPr>
            <w:tcW w:w="6379" w:type="dxa"/>
            <w:shd w:val="clear" w:color="auto" w:fill="auto"/>
          </w:tcPr>
          <w:p w:rsidR="00913B5D" w:rsidRPr="00631E51" w:rsidRDefault="00913B5D" w:rsidP="00913B5D">
            <w:pPr>
              <w:pStyle w:val="11"/>
              <w:widowControl w:val="0"/>
              <w:spacing w:line="240" w:lineRule="auto"/>
              <w:jc w:val="both"/>
              <w:rPr>
                <w:rFonts w:ascii="Times New Roman" w:eastAsia="Times New Roman" w:hAnsi="Times New Roman" w:cs="Times New Roman"/>
                <w:color w:val="auto"/>
                <w:sz w:val="24"/>
                <w:szCs w:val="24"/>
                <w:lang w:val="uk-UA"/>
              </w:rPr>
            </w:pPr>
            <w:r w:rsidRPr="00631E51">
              <w:rPr>
                <w:rFonts w:ascii="Times New Roman" w:eastAsia="Times New Roman" w:hAnsi="Times New Roman" w:cs="Times New Roman"/>
                <w:color w:val="auto"/>
                <w:sz w:val="24"/>
                <w:szCs w:val="24"/>
                <w:lang w:val="uk-UA"/>
              </w:rPr>
              <w:t xml:space="preserve">Не вимагається </w:t>
            </w:r>
          </w:p>
        </w:tc>
      </w:tr>
      <w:bookmarkEnd w:id="4"/>
      <w:tr w:rsidR="00913B5D" w:rsidRPr="00631E51" w:rsidTr="00964B18">
        <w:tc>
          <w:tcPr>
            <w:tcW w:w="534" w:type="dxa"/>
            <w:shd w:val="clear" w:color="auto" w:fill="auto"/>
          </w:tcPr>
          <w:p w:rsidR="00913B5D" w:rsidRPr="00631E51" w:rsidRDefault="00913B5D" w:rsidP="00913B5D">
            <w:pPr>
              <w:rPr>
                <w:rFonts w:ascii="Times New Roman" w:hAnsi="Times New Roman" w:cs="Times New Roman"/>
              </w:rPr>
            </w:pPr>
            <w:r w:rsidRPr="00631E51">
              <w:rPr>
                <w:rFonts w:ascii="Times New Roman" w:hAnsi="Times New Roman" w:cs="Times New Roman"/>
              </w:rPr>
              <w:t>8</w:t>
            </w:r>
          </w:p>
        </w:tc>
        <w:tc>
          <w:tcPr>
            <w:tcW w:w="2976" w:type="dxa"/>
            <w:shd w:val="clear" w:color="auto" w:fill="auto"/>
          </w:tcPr>
          <w:p w:rsidR="00913B5D" w:rsidRPr="00631E51" w:rsidRDefault="00913B5D" w:rsidP="00913B5D">
            <w:pPr>
              <w:rPr>
                <w:rFonts w:ascii="Times New Roman" w:hAnsi="Times New Roman" w:cs="Times New Roman"/>
                <w:b/>
              </w:rPr>
            </w:pPr>
            <w:r w:rsidRPr="00631E51">
              <w:rPr>
                <w:rFonts w:ascii="Times New Roman" w:hAnsi="Times New Roman" w:cs="Times New Roman"/>
                <w:b/>
              </w:rPr>
              <w:t>Унесення змін або відкликання тендерної пропозиції учасником</w:t>
            </w:r>
          </w:p>
        </w:tc>
        <w:tc>
          <w:tcPr>
            <w:tcW w:w="6379" w:type="dxa"/>
            <w:shd w:val="clear" w:color="auto" w:fill="auto"/>
          </w:tcPr>
          <w:p w:rsidR="00913B5D" w:rsidRPr="00631E51" w:rsidRDefault="00913B5D" w:rsidP="00913B5D">
            <w:pPr>
              <w:pStyle w:val="11"/>
              <w:widowControl w:val="0"/>
              <w:spacing w:line="240" w:lineRule="auto"/>
              <w:jc w:val="both"/>
              <w:rPr>
                <w:rFonts w:ascii="Times New Roman" w:eastAsia="Times New Roman" w:hAnsi="Times New Roman" w:cs="Times New Roman"/>
                <w:color w:val="auto"/>
                <w:sz w:val="24"/>
                <w:szCs w:val="24"/>
                <w:lang w:val="uk-UA"/>
              </w:rPr>
            </w:pPr>
            <w:r w:rsidRPr="00631E51">
              <w:rPr>
                <w:rFonts w:ascii="Times New Roman" w:eastAsia="Times New Roman" w:hAnsi="Times New Roman" w:cs="Times New Roman"/>
                <w:color w:val="auto"/>
                <w:sz w:val="24"/>
                <w:szCs w:val="24"/>
                <w:lang w:val="uk-UA"/>
              </w:rPr>
              <w:t xml:space="preserve">Учасник має право </w:t>
            </w:r>
            <w:proofErr w:type="spellStart"/>
            <w:r w:rsidRPr="00631E51">
              <w:rPr>
                <w:rFonts w:ascii="Times New Roman" w:eastAsia="Times New Roman" w:hAnsi="Times New Roman" w:cs="Times New Roman"/>
                <w:color w:val="auto"/>
                <w:sz w:val="24"/>
                <w:szCs w:val="24"/>
                <w:lang w:val="uk-UA"/>
              </w:rPr>
              <w:t>внести</w:t>
            </w:r>
            <w:proofErr w:type="spellEnd"/>
            <w:r w:rsidRPr="00631E51">
              <w:rPr>
                <w:rFonts w:ascii="Times New Roman" w:eastAsia="Times New Roman" w:hAnsi="Times New Roman" w:cs="Times New Roman"/>
                <w:color w:val="auto"/>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(якщо таке має місце). Такі зміни або заява про відкликання тендерної пропозиції враховуються в разі, якщо їх отримано електронною системою </w:t>
            </w:r>
            <w:proofErr w:type="spellStart"/>
            <w:r w:rsidRPr="00631E51">
              <w:rPr>
                <w:rFonts w:ascii="Times New Roman" w:eastAsia="Times New Roman" w:hAnsi="Times New Roman" w:cs="Times New Roman"/>
                <w:color w:val="auto"/>
                <w:sz w:val="24"/>
                <w:szCs w:val="24"/>
                <w:lang w:val="uk-UA"/>
              </w:rPr>
              <w:t>закупівель</w:t>
            </w:r>
            <w:proofErr w:type="spellEnd"/>
            <w:r w:rsidRPr="00631E51">
              <w:rPr>
                <w:rFonts w:ascii="Times New Roman" w:eastAsia="Times New Roman" w:hAnsi="Times New Roman" w:cs="Times New Roman"/>
                <w:color w:val="auto"/>
                <w:sz w:val="24"/>
                <w:szCs w:val="24"/>
                <w:lang w:val="uk-UA"/>
              </w:rPr>
              <w:t xml:space="preserve"> до закінчення строку подання тендерних пропозицій</w:t>
            </w:r>
          </w:p>
          <w:p w:rsidR="00913B5D" w:rsidRPr="00631E51" w:rsidRDefault="00913B5D" w:rsidP="00913B5D">
            <w:pPr>
              <w:pStyle w:val="11"/>
              <w:widowControl w:val="0"/>
              <w:spacing w:line="240" w:lineRule="auto"/>
              <w:jc w:val="both"/>
              <w:rPr>
                <w:rFonts w:ascii="Times New Roman" w:eastAsia="Times New Roman" w:hAnsi="Times New Roman" w:cs="Times New Roman"/>
                <w:color w:val="auto"/>
                <w:sz w:val="24"/>
                <w:szCs w:val="24"/>
                <w:lang w:val="uk-UA"/>
              </w:rPr>
            </w:pPr>
          </w:p>
        </w:tc>
      </w:tr>
      <w:tr w:rsidR="00913B5D" w:rsidRPr="00631E51" w:rsidTr="00964B18">
        <w:trPr>
          <w:trHeight w:val="556"/>
        </w:trPr>
        <w:tc>
          <w:tcPr>
            <w:tcW w:w="9889" w:type="dxa"/>
            <w:gridSpan w:val="3"/>
            <w:shd w:val="clear" w:color="auto" w:fill="auto"/>
            <w:vAlign w:val="center"/>
          </w:tcPr>
          <w:p w:rsidR="00913B5D" w:rsidRPr="00631E51" w:rsidRDefault="00913B5D" w:rsidP="00913B5D">
            <w:pPr>
              <w:pStyle w:val="11"/>
              <w:widowControl w:val="0"/>
              <w:spacing w:line="240" w:lineRule="auto"/>
              <w:jc w:val="center"/>
              <w:rPr>
                <w:rFonts w:ascii="Times New Roman" w:eastAsia="Times New Roman" w:hAnsi="Times New Roman" w:cs="Times New Roman"/>
                <w:b/>
                <w:color w:val="auto"/>
                <w:sz w:val="24"/>
                <w:szCs w:val="24"/>
                <w:lang w:val="uk-UA"/>
              </w:rPr>
            </w:pPr>
            <w:r w:rsidRPr="00631E51">
              <w:rPr>
                <w:rFonts w:ascii="Times New Roman" w:eastAsia="Times New Roman" w:hAnsi="Times New Roman" w:cs="Times New Roman"/>
                <w:b/>
                <w:color w:val="auto"/>
                <w:sz w:val="24"/>
                <w:szCs w:val="24"/>
                <w:lang w:val="uk-UA"/>
              </w:rPr>
              <w:t xml:space="preserve"> Розділ 4. Подання та розкриття тендерної пропозиції</w:t>
            </w:r>
          </w:p>
        </w:tc>
      </w:tr>
      <w:tr w:rsidR="00913B5D" w:rsidRPr="00631E51" w:rsidTr="00964B18">
        <w:tc>
          <w:tcPr>
            <w:tcW w:w="534" w:type="dxa"/>
            <w:shd w:val="clear" w:color="auto" w:fill="auto"/>
          </w:tcPr>
          <w:p w:rsidR="00913B5D" w:rsidRPr="00631E51" w:rsidRDefault="00913B5D" w:rsidP="00913B5D">
            <w:pPr>
              <w:rPr>
                <w:rFonts w:ascii="Times New Roman" w:hAnsi="Times New Roman" w:cs="Times New Roman"/>
              </w:rPr>
            </w:pPr>
            <w:r w:rsidRPr="00631E51">
              <w:rPr>
                <w:rFonts w:ascii="Times New Roman" w:hAnsi="Times New Roman" w:cs="Times New Roman"/>
              </w:rPr>
              <w:t>1</w:t>
            </w:r>
          </w:p>
        </w:tc>
        <w:tc>
          <w:tcPr>
            <w:tcW w:w="2976" w:type="dxa"/>
            <w:shd w:val="clear" w:color="auto" w:fill="auto"/>
          </w:tcPr>
          <w:p w:rsidR="00913B5D" w:rsidRPr="00631E51" w:rsidRDefault="00913B5D" w:rsidP="00913B5D">
            <w:pPr>
              <w:rPr>
                <w:rFonts w:ascii="Times New Roman" w:hAnsi="Times New Roman" w:cs="Times New Roman"/>
                <w:b/>
              </w:rPr>
            </w:pPr>
            <w:r w:rsidRPr="00631E51">
              <w:rPr>
                <w:rFonts w:ascii="Times New Roman" w:hAnsi="Times New Roman" w:cs="Times New Roman"/>
                <w:b/>
              </w:rPr>
              <w:t>Кінцевий строк подання тендерної пропозиції</w:t>
            </w:r>
          </w:p>
        </w:tc>
        <w:tc>
          <w:tcPr>
            <w:tcW w:w="6379" w:type="dxa"/>
            <w:shd w:val="clear" w:color="auto" w:fill="auto"/>
          </w:tcPr>
          <w:p w:rsidR="003E38E4" w:rsidRDefault="003E38E4" w:rsidP="003E38E4">
            <w:pPr>
              <w:widowControl w:val="0"/>
              <w:ind w:left="40" w:right="120"/>
              <w:jc w:val="both"/>
              <w:rPr>
                <w:rFonts w:ascii="Times New Roman" w:eastAsia="Times New Roman" w:hAnsi="Times New Roman" w:cs="Times New Roman"/>
                <w:i/>
                <w:color w:val="4A86E8"/>
                <w:highlight w:val="white"/>
              </w:rPr>
            </w:pPr>
            <w:r>
              <w:rPr>
                <w:rFonts w:ascii="Times New Roman" w:eastAsia="Times New Roman" w:hAnsi="Times New Roman" w:cs="Times New Roman"/>
                <w:color w:val="000000"/>
              </w:rPr>
              <w:t xml:space="preserve">Кінцевий строк подання тендерних пропозицій </w:t>
            </w:r>
            <w:r>
              <w:rPr>
                <w:rFonts w:ascii="Times New Roman" w:eastAsia="Times New Roman" w:hAnsi="Times New Roman" w:cs="Times New Roman"/>
              </w:rPr>
              <w:t>—</w:t>
            </w:r>
            <w:r>
              <w:rPr>
                <w:rFonts w:ascii="Times New Roman" w:eastAsia="Times New Roman" w:hAnsi="Times New Roman" w:cs="Times New Roman"/>
                <w:color w:val="000000"/>
              </w:rPr>
              <w:t xml:space="preserve"> </w:t>
            </w:r>
            <w:r w:rsidR="00973B6B">
              <w:rPr>
                <w:rFonts w:ascii="Times New Roman" w:eastAsia="Times New Roman" w:hAnsi="Times New Roman" w:cs="Times New Roman"/>
                <w:b/>
                <w:color w:val="FF0000"/>
                <w:highlight w:val="yellow"/>
              </w:rPr>
              <w:t xml:space="preserve">25.04.2024 </w:t>
            </w:r>
            <w:r>
              <w:rPr>
                <w:rFonts w:ascii="Times New Roman" w:eastAsia="Times New Roman" w:hAnsi="Times New Roman" w:cs="Times New Roman"/>
                <w:b/>
                <w:color w:val="FF0000"/>
                <w:highlight w:val="yellow"/>
              </w:rPr>
              <w:t>року</w:t>
            </w:r>
            <w:r>
              <w:rPr>
                <w:rFonts w:ascii="Times New Roman" w:eastAsia="Times New Roman" w:hAnsi="Times New Roman" w:cs="Times New Roman"/>
                <w:b/>
                <w:color w:val="FF0000"/>
              </w:rPr>
              <w:t xml:space="preserve">, </w:t>
            </w:r>
            <w:r w:rsidR="00973B6B">
              <w:rPr>
                <w:rFonts w:ascii="Times New Roman" w:eastAsia="Times New Roman" w:hAnsi="Times New Roman" w:cs="Times New Roman"/>
                <w:b/>
                <w:color w:val="FF0000"/>
                <w:highlight w:val="yellow"/>
              </w:rPr>
              <w:t>0</w:t>
            </w:r>
            <w:r>
              <w:rPr>
                <w:rFonts w:ascii="Times New Roman" w:eastAsia="Times New Roman" w:hAnsi="Times New Roman" w:cs="Times New Roman"/>
                <w:b/>
                <w:color w:val="FF0000"/>
                <w:highlight w:val="yellow"/>
              </w:rPr>
              <w:t>0:00</w:t>
            </w:r>
            <w:r>
              <w:rPr>
                <w:rFonts w:ascii="Times New Roman" w:eastAsia="Times New Roman" w:hAnsi="Times New Roman" w:cs="Times New Roman"/>
                <w:b/>
                <w:color w:val="FF0000"/>
              </w:rPr>
              <w:t xml:space="preserve"> год.</w:t>
            </w:r>
            <w:r>
              <w:rPr>
                <w:rFonts w:ascii="Times New Roman" w:eastAsia="Times New Roman" w:hAnsi="Times New Roman" w:cs="Times New Roman"/>
                <w:color w:val="000000"/>
              </w:rPr>
              <w:t xml:space="preserve"> </w:t>
            </w:r>
          </w:p>
          <w:p w:rsidR="003E38E4" w:rsidRDefault="003E38E4" w:rsidP="003E38E4">
            <w:pPr>
              <w:widowControl w:val="0"/>
              <w:jc w:val="both"/>
              <w:rPr>
                <w:rFonts w:ascii="Times New Roman" w:eastAsia="Times New Roman" w:hAnsi="Times New Roman" w:cs="Times New Roman"/>
              </w:rPr>
            </w:pPr>
            <w:r>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E38E4" w:rsidRDefault="003E38E4" w:rsidP="003E38E4">
            <w:pPr>
              <w:widowControl w:val="0"/>
              <w:jc w:val="both"/>
              <w:rPr>
                <w:rFonts w:ascii="Times New Roman" w:eastAsia="Times New Roman" w:hAnsi="Times New Roman" w:cs="Times New Roman"/>
              </w:rPr>
            </w:pPr>
            <w:r>
              <w:rPr>
                <w:rFonts w:ascii="Times New Roman" w:eastAsia="Times New Roman" w:hAnsi="Times New Roman" w:cs="Times New Roman"/>
              </w:rPr>
              <w:t xml:space="preserve">Електронна система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913B5D" w:rsidRPr="006B6DAB" w:rsidRDefault="003E38E4" w:rsidP="003E38E4">
            <w:pPr>
              <w:pStyle w:val="11"/>
              <w:widowControl w:val="0"/>
              <w:spacing w:line="240" w:lineRule="auto"/>
              <w:jc w:val="both"/>
              <w:rPr>
                <w:rFonts w:ascii="Times New Roman" w:eastAsia="Times New Roman" w:hAnsi="Times New Roman" w:cs="Times New Roman"/>
                <w:color w:val="C00000"/>
                <w:sz w:val="24"/>
                <w:szCs w:val="24"/>
                <w:lang w:val="uk-UA"/>
              </w:rPr>
            </w:pP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кінцевого</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приймаються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w:t>
            </w:r>
            <w:proofErr w:type="spellStart"/>
            <w:r>
              <w:rPr>
                <w:rFonts w:ascii="Times New Roman" w:eastAsia="Times New Roman" w:hAnsi="Times New Roman" w:cs="Times New Roman"/>
                <w:sz w:val="24"/>
                <w:szCs w:val="24"/>
              </w:rPr>
              <w:t>закупівель</w:t>
            </w:r>
            <w:proofErr w:type="spellEnd"/>
          </w:p>
        </w:tc>
      </w:tr>
      <w:tr w:rsidR="00913B5D" w:rsidRPr="00631E51" w:rsidTr="00964B18">
        <w:tc>
          <w:tcPr>
            <w:tcW w:w="534" w:type="dxa"/>
            <w:shd w:val="clear" w:color="auto" w:fill="auto"/>
          </w:tcPr>
          <w:p w:rsidR="00913B5D" w:rsidRPr="00631E51" w:rsidRDefault="00913B5D" w:rsidP="00913B5D">
            <w:pPr>
              <w:rPr>
                <w:rFonts w:ascii="Times New Roman" w:hAnsi="Times New Roman" w:cs="Times New Roman"/>
              </w:rPr>
            </w:pPr>
            <w:r w:rsidRPr="00631E51">
              <w:rPr>
                <w:rFonts w:ascii="Times New Roman" w:hAnsi="Times New Roman" w:cs="Times New Roman"/>
              </w:rPr>
              <w:t>2</w:t>
            </w:r>
          </w:p>
        </w:tc>
        <w:tc>
          <w:tcPr>
            <w:tcW w:w="2976" w:type="dxa"/>
            <w:shd w:val="clear" w:color="auto" w:fill="auto"/>
          </w:tcPr>
          <w:p w:rsidR="00913B5D" w:rsidRPr="00631E51" w:rsidRDefault="00913B5D" w:rsidP="00913B5D">
            <w:pPr>
              <w:rPr>
                <w:rFonts w:ascii="Times New Roman" w:hAnsi="Times New Roman" w:cs="Times New Roman"/>
                <w:b/>
              </w:rPr>
            </w:pPr>
            <w:r w:rsidRPr="00631E51">
              <w:rPr>
                <w:rFonts w:ascii="Times New Roman" w:hAnsi="Times New Roman" w:cs="Times New Roman"/>
                <w:b/>
                <w:lang w:val="ru-RU"/>
              </w:rPr>
              <w:t xml:space="preserve">Порядок </w:t>
            </w:r>
            <w:r w:rsidRPr="00631E51">
              <w:rPr>
                <w:rFonts w:ascii="Times New Roman" w:hAnsi="Times New Roman" w:cs="Times New Roman"/>
                <w:b/>
              </w:rPr>
              <w:t>розкриття тендерної пропозиції</w:t>
            </w:r>
          </w:p>
        </w:tc>
        <w:tc>
          <w:tcPr>
            <w:tcW w:w="6379" w:type="dxa"/>
            <w:shd w:val="clear" w:color="auto" w:fill="auto"/>
          </w:tcPr>
          <w:p w:rsidR="00913B5D" w:rsidRPr="00631E51" w:rsidRDefault="00913B5D" w:rsidP="00913B5D">
            <w:pPr>
              <w:shd w:val="clear" w:color="auto" w:fill="FFFFFF"/>
              <w:jc w:val="both"/>
              <w:rPr>
                <w:rFonts w:ascii="Times New Roman" w:eastAsia="Times New Roman" w:hAnsi="Times New Roman" w:cs="Times New Roman"/>
              </w:rPr>
            </w:pPr>
            <w:r w:rsidRPr="00631E51">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31E51">
              <w:rPr>
                <w:rFonts w:ascii="Times New Roman" w:eastAsia="Times New Roman" w:hAnsi="Times New Roman" w:cs="Times New Roman"/>
              </w:rPr>
              <w:t>закупівель</w:t>
            </w:r>
            <w:proofErr w:type="spellEnd"/>
            <w:r w:rsidRPr="00631E51">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631E51">
              <w:rPr>
                <w:rFonts w:ascii="Times New Roman" w:eastAsia="Times New Roman" w:hAnsi="Times New Roman" w:cs="Times New Roman"/>
              </w:rPr>
              <w:t>закупівель</w:t>
            </w:r>
            <w:proofErr w:type="spellEnd"/>
            <w:r w:rsidRPr="00631E51">
              <w:rPr>
                <w:rFonts w:ascii="Times New Roman" w:eastAsia="Times New Roman" w:hAnsi="Times New Roman" w:cs="Times New Roman"/>
              </w:rPr>
              <w:t>.</w:t>
            </w:r>
          </w:p>
          <w:p w:rsidR="00913B5D" w:rsidRPr="00631E51" w:rsidRDefault="00913B5D" w:rsidP="00913B5D">
            <w:pPr>
              <w:shd w:val="clear" w:color="auto" w:fill="FFFFFF"/>
              <w:jc w:val="both"/>
              <w:rPr>
                <w:rFonts w:ascii="Times New Roman" w:eastAsia="Times New Roman" w:hAnsi="Times New Roman" w:cs="Times New Roman"/>
              </w:rPr>
            </w:pPr>
            <w:r w:rsidRPr="00631E51">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13B5D" w:rsidRPr="00631E51" w:rsidRDefault="00913B5D" w:rsidP="00913B5D">
            <w:pPr>
              <w:pStyle w:val="11"/>
              <w:widowControl w:val="0"/>
              <w:spacing w:line="240" w:lineRule="auto"/>
              <w:jc w:val="both"/>
              <w:rPr>
                <w:rFonts w:ascii="Times New Roman" w:eastAsia="Times New Roman" w:hAnsi="Times New Roman" w:cs="Times New Roman"/>
                <w:color w:val="auto"/>
                <w:sz w:val="24"/>
                <w:szCs w:val="24"/>
                <w:lang w:val="uk-UA"/>
              </w:rPr>
            </w:pPr>
            <w:r w:rsidRPr="00631E51">
              <w:rPr>
                <w:rFonts w:ascii="Times New Roman" w:eastAsia="Times New Roman" w:hAnsi="Times New Roman" w:cs="Times New Roman"/>
                <w:color w:val="auto"/>
                <w:sz w:val="24"/>
                <w:szCs w:val="24"/>
              </w:rPr>
              <w:t xml:space="preserve">Не </w:t>
            </w:r>
            <w:proofErr w:type="spellStart"/>
            <w:r w:rsidRPr="00631E51">
              <w:rPr>
                <w:rFonts w:ascii="Times New Roman" w:eastAsia="Times New Roman" w:hAnsi="Times New Roman" w:cs="Times New Roman"/>
                <w:color w:val="auto"/>
                <w:sz w:val="24"/>
                <w:szCs w:val="24"/>
              </w:rPr>
              <w:t>підлягає</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розкриттю</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інформація</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що</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обґрунтовано</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визначена</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учасником</w:t>
            </w:r>
            <w:proofErr w:type="spellEnd"/>
            <w:r w:rsidRPr="00631E51">
              <w:rPr>
                <w:rFonts w:ascii="Times New Roman" w:eastAsia="Times New Roman" w:hAnsi="Times New Roman" w:cs="Times New Roman"/>
                <w:color w:val="auto"/>
                <w:sz w:val="24"/>
                <w:szCs w:val="24"/>
              </w:rPr>
              <w:t xml:space="preserve"> як </w:t>
            </w:r>
            <w:proofErr w:type="spellStart"/>
            <w:r w:rsidRPr="00631E51">
              <w:rPr>
                <w:rFonts w:ascii="Times New Roman" w:eastAsia="Times New Roman" w:hAnsi="Times New Roman" w:cs="Times New Roman"/>
                <w:color w:val="auto"/>
                <w:sz w:val="24"/>
                <w:szCs w:val="24"/>
              </w:rPr>
              <w:t>конфіденційна</w:t>
            </w:r>
            <w:proofErr w:type="spellEnd"/>
            <w:r w:rsidRPr="00631E51">
              <w:rPr>
                <w:rFonts w:ascii="Times New Roman" w:eastAsia="Times New Roman" w:hAnsi="Times New Roman" w:cs="Times New Roman"/>
                <w:color w:val="auto"/>
                <w:sz w:val="24"/>
                <w:szCs w:val="24"/>
              </w:rPr>
              <w:t xml:space="preserve">, у тому </w:t>
            </w:r>
            <w:proofErr w:type="spellStart"/>
            <w:r w:rsidRPr="00631E51">
              <w:rPr>
                <w:rFonts w:ascii="Times New Roman" w:eastAsia="Times New Roman" w:hAnsi="Times New Roman" w:cs="Times New Roman"/>
                <w:color w:val="auto"/>
                <w:sz w:val="24"/>
                <w:szCs w:val="24"/>
              </w:rPr>
              <w:t>числі</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інформація</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що</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містить</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персональні</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дані</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Конфіденційною</w:t>
            </w:r>
            <w:proofErr w:type="spellEnd"/>
            <w:r w:rsidRPr="00631E51">
              <w:rPr>
                <w:rFonts w:ascii="Times New Roman" w:eastAsia="Times New Roman" w:hAnsi="Times New Roman" w:cs="Times New Roman"/>
                <w:color w:val="auto"/>
                <w:sz w:val="24"/>
                <w:szCs w:val="24"/>
              </w:rPr>
              <w:t xml:space="preserve"> не </w:t>
            </w:r>
            <w:proofErr w:type="spellStart"/>
            <w:r w:rsidRPr="00631E51">
              <w:rPr>
                <w:rFonts w:ascii="Times New Roman" w:eastAsia="Times New Roman" w:hAnsi="Times New Roman" w:cs="Times New Roman"/>
                <w:color w:val="auto"/>
                <w:sz w:val="24"/>
                <w:szCs w:val="24"/>
              </w:rPr>
              <w:t>може</w:t>
            </w:r>
            <w:proofErr w:type="spellEnd"/>
            <w:r w:rsidRPr="00631E51">
              <w:rPr>
                <w:rFonts w:ascii="Times New Roman" w:eastAsia="Times New Roman" w:hAnsi="Times New Roman" w:cs="Times New Roman"/>
                <w:color w:val="auto"/>
                <w:sz w:val="24"/>
                <w:szCs w:val="24"/>
              </w:rPr>
              <w:t xml:space="preserve"> бути </w:t>
            </w:r>
            <w:proofErr w:type="spellStart"/>
            <w:r w:rsidRPr="00631E51">
              <w:rPr>
                <w:rFonts w:ascii="Times New Roman" w:eastAsia="Times New Roman" w:hAnsi="Times New Roman" w:cs="Times New Roman"/>
                <w:color w:val="auto"/>
                <w:sz w:val="24"/>
                <w:szCs w:val="24"/>
              </w:rPr>
              <w:t>визначена</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інформація</w:t>
            </w:r>
            <w:proofErr w:type="spellEnd"/>
            <w:r w:rsidRPr="00631E51">
              <w:rPr>
                <w:rFonts w:ascii="Times New Roman" w:eastAsia="Times New Roman" w:hAnsi="Times New Roman" w:cs="Times New Roman"/>
                <w:color w:val="auto"/>
                <w:sz w:val="24"/>
                <w:szCs w:val="24"/>
              </w:rPr>
              <w:t xml:space="preserve"> про </w:t>
            </w:r>
            <w:proofErr w:type="spellStart"/>
            <w:r w:rsidRPr="00631E51">
              <w:rPr>
                <w:rFonts w:ascii="Times New Roman" w:eastAsia="Times New Roman" w:hAnsi="Times New Roman" w:cs="Times New Roman"/>
                <w:color w:val="auto"/>
                <w:sz w:val="24"/>
                <w:szCs w:val="24"/>
              </w:rPr>
              <w:t>запропоновану</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ціну</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інші</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критерії</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оцінки</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технічні</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умови</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технічні</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специфікації</w:t>
            </w:r>
            <w:proofErr w:type="spellEnd"/>
            <w:r w:rsidRPr="00631E51">
              <w:rPr>
                <w:rFonts w:ascii="Times New Roman" w:eastAsia="Times New Roman" w:hAnsi="Times New Roman" w:cs="Times New Roman"/>
                <w:color w:val="auto"/>
                <w:sz w:val="24"/>
                <w:szCs w:val="24"/>
              </w:rPr>
              <w:t xml:space="preserve"> та </w:t>
            </w:r>
            <w:proofErr w:type="spellStart"/>
            <w:r w:rsidRPr="00631E51">
              <w:rPr>
                <w:rFonts w:ascii="Times New Roman" w:eastAsia="Times New Roman" w:hAnsi="Times New Roman" w:cs="Times New Roman"/>
                <w:color w:val="auto"/>
                <w:sz w:val="24"/>
                <w:szCs w:val="24"/>
              </w:rPr>
              <w:t>документи</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що</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підтверджують</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відповідність</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кваліфікаційним</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критеріям</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відповідно</w:t>
            </w:r>
            <w:proofErr w:type="spellEnd"/>
            <w:r w:rsidRPr="00631E51">
              <w:rPr>
                <w:rFonts w:ascii="Times New Roman" w:eastAsia="Times New Roman" w:hAnsi="Times New Roman" w:cs="Times New Roman"/>
                <w:color w:val="auto"/>
                <w:sz w:val="24"/>
                <w:szCs w:val="24"/>
              </w:rPr>
              <w:t xml:space="preserve"> до </w:t>
            </w:r>
            <w:proofErr w:type="spellStart"/>
            <w:r w:rsidRPr="00631E51">
              <w:rPr>
                <w:rFonts w:ascii="Times New Roman" w:eastAsia="Times New Roman" w:hAnsi="Times New Roman" w:cs="Times New Roman"/>
                <w:color w:val="auto"/>
                <w:sz w:val="24"/>
                <w:szCs w:val="24"/>
              </w:rPr>
              <w:t>статті</w:t>
            </w:r>
            <w:proofErr w:type="spellEnd"/>
            <w:r w:rsidRPr="00631E51">
              <w:rPr>
                <w:rFonts w:ascii="Times New Roman" w:eastAsia="Times New Roman" w:hAnsi="Times New Roman" w:cs="Times New Roman"/>
                <w:color w:val="auto"/>
                <w:sz w:val="24"/>
                <w:szCs w:val="24"/>
              </w:rPr>
              <w:t xml:space="preserve"> 16 Закону, і </w:t>
            </w:r>
            <w:proofErr w:type="spellStart"/>
            <w:r w:rsidRPr="00631E51">
              <w:rPr>
                <w:rFonts w:ascii="Times New Roman" w:eastAsia="Times New Roman" w:hAnsi="Times New Roman" w:cs="Times New Roman"/>
                <w:color w:val="auto"/>
                <w:sz w:val="24"/>
                <w:szCs w:val="24"/>
              </w:rPr>
              <w:t>документи</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що</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підтверджують</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відсутність</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підстав</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визначених</w:t>
            </w:r>
            <w:proofErr w:type="spellEnd"/>
            <w:r w:rsidRPr="00631E51">
              <w:rPr>
                <w:rFonts w:ascii="Times New Roman" w:eastAsia="Times New Roman" w:hAnsi="Times New Roman" w:cs="Times New Roman"/>
                <w:color w:val="auto"/>
                <w:sz w:val="24"/>
                <w:szCs w:val="24"/>
              </w:rPr>
              <w:t xml:space="preserve"> пунктом </w:t>
            </w:r>
            <w:hyperlink r:id="rId11" w:anchor="n159">
              <w:r w:rsidRPr="00631E51">
                <w:rPr>
                  <w:rFonts w:ascii="Times New Roman" w:eastAsia="Times New Roman" w:hAnsi="Times New Roman" w:cs="Times New Roman"/>
                  <w:color w:val="auto"/>
                  <w:sz w:val="24"/>
                  <w:szCs w:val="24"/>
                </w:rPr>
                <w:t>47</w:t>
              </w:r>
            </w:hyperlink>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Особливостей</w:t>
            </w:r>
            <w:proofErr w:type="spellEnd"/>
            <w:r w:rsidRPr="00631E51">
              <w:rPr>
                <w:rFonts w:ascii="Times New Roman" w:eastAsia="Times New Roman" w:hAnsi="Times New Roman" w:cs="Times New Roman"/>
                <w:color w:val="auto"/>
                <w:sz w:val="24"/>
                <w:szCs w:val="24"/>
              </w:rPr>
              <w:t>.</w:t>
            </w:r>
            <w:r w:rsidRPr="00631E51">
              <w:rPr>
                <w:rFonts w:ascii="Times New Roman" w:eastAsia="Times New Roman" w:hAnsi="Times New Roman" w:cs="Times New Roman"/>
                <w:color w:val="auto"/>
                <w:sz w:val="24"/>
                <w:szCs w:val="24"/>
                <w:lang w:val="uk-UA"/>
              </w:rPr>
              <w:t>.</w:t>
            </w:r>
          </w:p>
        </w:tc>
      </w:tr>
      <w:tr w:rsidR="00913B5D" w:rsidRPr="00631E51" w:rsidTr="00964B18">
        <w:trPr>
          <w:trHeight w:val="577"/>
        </w:trPr>
        <w:tc>
          <w:tcPr>
            <w:tcW w:w="9889" w:type="dxa"/>
            <w:gridSpan w:val="3"/>
            <w:shd w:val="clear" w:color="auto" w:fill="auto"/>
            <w:vAlign w:val="center"/>
          </w:tcPr>
          <w:p w:rsidR="00913B5D" w:rsidRPr="00631E51" w:rsidRDefault="00913B5D" w:rsidP="00913B5D">
            <w:pPr>
              <w:pStyle w:val="11"/>
              <w:widowControl w:val="0"/>
              <w:spacing w:line="240" w:lineRule="auto"/>
              <w:jc w:val="center"/>
              <w:rPr>
                <w:rFonts w:ascii="Times New Roman" w:eastAsia="Times New Roman" w:hAnsi="Times New Roman" w:cs="Times New Roman"/>
                <w:b/>
                <w:color w:val="auto"/>
                <w:sz w:val="24"/>
                <w:szCs w:val="24"/>
                <w:lang w:val="uk-UA"/>
              </w:rPr>
            </w:pPr>
            <w:r w:rsidRPr="00631E51">
              <w:rPr>
                <w:rFonts w:ascii="Times New Roman" w:eastAsia="Times New Roman" w:hAnsi="Times New Roman" w:cs="Times New Roman"/>
                <w:b/>
                <w:color w:val="auto"/>
                <w:sz w:val="24"/>
                <w:szCs w:val="24"/>
                <w:lang w:val="uk-UA"/>
              </w:rPr>
              <w:t>Розділ 5. Оцінка тендерної пропозиції</w:t>
            </w:r>
          </w:p>
        </w:tc>
      </w:tr>
      <w:tr w:rsidR="00913B5D" w:rsidRPr="00631E51" w:rsidTr="00964B18">
        <w:tc>
          <w:tcPr>
            <w:tcW w:w="534" w:type="dxa"/>
            <w:shd w:val="clear" w:color="auto" w:fill="auto"/>
          </w:tcPr>
          <w:p w:rsidR="00913B5D" w:rsidRPr="00631E51" w:rsidRDefault="00913B5D" w:rsidP="00913B5D">
            <w:pPr>
              <w:rPr>
                <w:rFonts w:ascii="Times New Roman" w:hAnsi="Times New Roman" w:cs="Times New Roman"/>
              </w:rPr>
            </w:pPr>
            <w:r w:rsidRPr="00631E51">
              <w:rPr>
                <w:rFonts w:ascii="Times New Roman" w:hAnsi="Times New Roman" w:cs="Times New Roman"/>
              </w:rPr>
              <w:t>1</w:t>
            </w:r>
          </w:p>
        </w:tc>
        <w:tc>
          <w:tcPr>
            <w:tcW w:w="2976" w:type="dxa"/>
            <w:shd w:val="clear" w:color="auto" w:fill="auto"/>
          </w:tcPr>
          <w:p w:rsidR="00913B5D" w:rsidRPr="00631E51" w:rsidRDefault="00913B5D" w:rsidP="00913B5D">
            <w:pPr>
              <w:rPr>
                <w:rFonts w:ascii="Times New Roman" w:hAnsi="Times New Roman" w:cs="Times New Roman"/>
                <w:b/>
              </w:rPr>
            </w:pPr>
            <w:r w:rsidRPr="00631E51">
              <w:rPr>
                <w:rFonts w:ascii="Times New Roman" w:hAnsi="Times New Roman" w:cs="Times New Roman"/>
                <w:b/>
              </w:rPr>
              <w:t>Перелік критеріїв та методика оцінки тендерної пропозиції із зазначенням питомої ваги критерію</w:t>
            </w:r>
          </w:p>
        </w:tc>
        <w:tc>
          <w:tcPr>
            <w:tcW w:w="6379" w:type="dxa"/>
            <w:vAlign w:val="center"/>
          </w:tcPr>
          <w:p w:rsidR="00913B5D" w:rsidRPr="00631E51" w:rsidRDefault="00913B5D" w:rsidP="00913B5D">
            <w:pPr>
              <w:shd w:val="clear" w:color="auto" w:fill="FFFFFF"/>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631E51">
                <w:rPr>
                  <w:rFonts w:ascii="Times New Roman" w:eastAsia="Times New Roman" w:hAnsi="Times New Roman" w:cs="Times New Roman"/>
                  <w:highlight w:val="white"/>
                </w:rPr>
                <w:t>шістнадцятої</w:t>
              </w:r>
            </w:hyperlink>
            <w:r w:rsidRPr="00631E51">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13B5D" w:rsidRPr="00631E51" w:rsidRDefault="00913B5D" w:rsidP="00913B5D">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xml:space="preserve"> відповідно до статті 30 Закону.</w:t>
            </w:r>
          </w:p>
          <w:p w:rsidR="00913B5D" w:rsidRPr="00631E51" w:rsidRDefault="00913B5D" w:rsidP="00913B5D">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913B5D" w:rsidRPr="00631E51" w:rsidRDefault="00913B5D" w:rsidP="00913B5D">
            <w:pPr>
              <w:widowControl w:val="0"/>
              <w:jc w:val="both"/>
              <w:rPr>
                <w:rFonts w:ascii="Times New Roman" w:eastAsia="Times New Roman" w:hAnsi="Times New Roman" w:cs="Times New Roman"/>
                <w:b/>
                <w:highlight w:val="white"/>
              </w:rPr>
            </w:pPr>
            <w:r w:rsidRPr="00631E51">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913B5D" w:rsidRPr="00631E51" w:rsidRDefault="00913B5D" w:rsidP="00913B5D">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Оцінка тендерних пропозицій проводиться автоматично електронною системою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913B5D" w:rsidRPr="00631E51" w:rsidRDefault="00913B5D" w:rsidP="00913B5D">
            <w:pPr>
              <w:widowControl w:val="0"/>
              <w:jc w:val="both"/>
              <w:rPr>
                <w:rFonts w:ascii="Times New Roman" w:eastAsia="Times New Roman" w:hAnsi="Times New Roman" w:cs="Times New Roman"/>
                <w:i/>
                <w:highlight w:val="white"/>
              </w:rPr>
            </w:pPr>
            <w:r w:rsidRPr="00631E51">
              <w:rPr>
                <w:rFonts w:ascii="Times New Roman" w:eastAsia="Times New Roman" w:hAnsi="Times New Roman" w:cs="Times New Roman"/>
                <w:i/>
                <w:highlight w:val="white"/>
              </w:rPr>
              <w:t>(у разі якщо подано дві і більше тендерних пропозицій).</w:t>
            </w:r>
          </w:p>
          <w:p w:rsidR="00913B5D" w:rsidRPr="00631E51" w:rsidRDefault="00913B5D" w:rsidP="00913B5D">
            <w:pPr>
              <w:shd w:val="clear" w:color="auto" w:fill="FFFFFF"/>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Якщо була подана одна тендерна пропозиція, електронна система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13B5D" w:rsidRPr="00631E51" w:rsidRDefault="00913B5D" w:rsidP="00913B5D">
            <w:pPr>
              <w:widowControl w:val="0"/>
              <w:jc w:val="both"/>
              <w:rPr>
                <w:rFonts w:ascii="Times New Roman" w:eastAsia="Times New Roman" w:hAnsi="Times New Roman" w:cs="Times New Roman"/>
                <w:i/>
                <w:highlight w:val="yellow"/>
              </w:rPr>
            </w:pPr>
            <w:r w:rsidRPr="00631E51">
              <w:rPr>
                <w:rFonts w:ascii="Times New Roman" w:eastAsia="Times New Roman" w:hAnsi="Times New Roman" w:cs="Times New Roman"/>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xml:space="preserve"> протягом одного дня з дня прийняття відповідного рішення.</w:t>
            </w:r>
          </w:p>
          <w:p w:rsidR="00913B5D" w:rsidRPr="00631E51" w:rsidRDefault="00913B5D" w:rsidP="00913B5D">
            <w:pPr>
              <w:widowControl w:val="0"/>
              <w:jc w:val="both"/>
              <w:rPr>
                <w:rFonts w:ascii="Times New Roman" w:eastAsia="Times New Roman" w:hAnsi="Times New Roman" w:cs="Times New Roman"/>
              </w:rPr>
            </w:pPr>
            <w:r w:rsidRPr="00631E51">
              <w:rPr>
                <w:rFonts w:ascii="Times New Roman" w:eastAsia="Times New Roman" w:hAnsi="Times New Roman" w:cs="Times New Roman"/>
                <w:i/>
              </w:rPr>
              <w:t xml:space="preserve">Ціна тендерної пропозиції </w:t>
            </w:r>
            <w:r w:rsidRPr="00631E51">
              <w:rPr>
                <w:rFonts w:ascii="Times New Roman" w:eastAsia="Times New Roman" w:hAnsi="Times New Roman" w:cs="Times New Roman"/>
                <w:i/>
                <w:u w:val="single"/>
              </w:rPr>
              <w:t>не може</w:t>
            </w:r>
            <w:r w:rsidRPr="00631E51">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13B5D" w:rsidRPr="00631E51" w:rsidRDefault="00913B5D" w:rsidP="00913B5D">
            <w:pPr>
              <w:widowControl w:val="0"/>
              <w:jc w:val="both"/>
              <w:rPr>
                <w:rFonts w:ascii="Times New Roman" w:eastAsia="Times New Roman" w:hAnsi="Times New Roman" w:cs="Times New Roman"/>
                <w:b/>
                <w:i/>
              </w:rPr>
            </w:pPr>
            <w:r w:rsidRPr="00631E51">
              <w:rPr>
                <w:rFonts w:ascii="Times New Roman" w:eastAsia="Times New Roman" w:hAnsi="Times New Roman" w:cs="Times New Roman"/>
                <w:i/>
              </w:rPr>
              <w:t xml:space="preserve">До розгляду </w:t>
            </w:r>
            <w:r w:rsidRPr="00631E51">
              <w:rPr>
                <w:rFonts w:ascii="Times New Roman" w:eastAsia="Times New Roman" w:hAnsi="Times New Roman" w:cs="Times New Roman"/>
                <w:i/>
                <w:u w:val="single"/>
              </w:rPr>
              <w:t xml:space="preserve"> не приймається </w:t>
            </w:r>
            <w:r w:rsidRPr="00631E51">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13B5D" w:rsidRPr="00631E51" w:rsidRDefault="00913B5D" w:rsidP="00913B5D">
            <w:pPr>
              <w:widowControl w:val="0"/>
              <w:jc w:val="both"/>
              <w:rPr>
                <w:rFonts w:ascii="Times New Roman" w:eastAsia="Times New Roman" w:hAnsi="Times New Roman" w:cs="Times New Roman"/>
              </w:rPr>
            </w:pPr>
            <w:r w:rsidRPr="00631E51">
              <w:rPr>
                <w:rFonts w:ascii="Times New Roman" w:eastAsia="Times New Roman" w:hAnsi="Times New Roman" w:cs="Times New Roman"/>
              </w:rPr>
              <w:t>Оцінка тендерних пропозицій здійснюється на основі критерію „Ціна”. Питома вага – 100 %.</w:t>
            </w:r>
          </w:p>
          <w:p w:rsidR="00913B5D" w:rsidRPr="00631E51" w:rsidRDefault="00913B5D" w:rsidP="00913B5D">
            <w:pPr>
              <w:widowControl w:val="0"/>
              <w:jc w:val="both"/>
              <w:rPr>
                <w:rFonts w:ascii="Times New Roman" w:eastAsia="Times New Roman" w:hAnsi="Times New Roman" w:cs="Times New Roman"/>
              </w:rPr>
            </w:pPr>
            <w:r w:rsidRPr="00631E51">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13B5D" w:rsidRPr="00631E51" w:rsidRDefault="00913B5D" w:rsidP="00913B5D">
            <w:pPr>
              <w:widowControl w:val="0"/>
              <w:jc w:val="both"/>
              <w:rPr>
                <w:rFonts w:ascii="Times New Roman" w:eastAsia="Times New Roman" w:hAnsi="Times New Roman" w:cs="Times New Roman"/>
              </w:rPr>
            </w:pPr>
            <w:r w:rsidRPr="00631E51">
              <w:rPr>
                <w:rFonts w:ascii="Times New Roman" w:eastAsia="Times New Roman" w:hAnsi="Times New Roman" w:cs="Times New Roman"/>
              </w:rPr>
              <w:t>Оцінка здійснюється щодо предмета закупівлі в цілому.</w:t>
            </w:r>
          </w:p>
          <w:p w:rsidR="00913B5D" w:rsidRPr="00631E51" w:rsidRDefault="00913B5D" w:rsidP="00913B5D">
            <w:pPr>
              <w:widowControl w:val="0"/>
              <w:jc w:val="both"/>
              <w:rPr>
                <w:rFonts w:ascii="Times New Roman" w:eastAsia="Times New Roman" w:hAnsi="Times New Roman" w:cs="Times New Roman"/>
                <w:bCs/>
              </w:rPr>
            </w:pPr>
            <w:r w:rsidRPr="00631E51">
              <w:rPr>
                <w:rFonts w:ascii="Times New Roman" w:eastAsia="Times New Roman" w:hAnsi="Times New Roman" w:cs="Times New Roman"/>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31E51">
              <w:rPr>
                <w:rFonts w:ascii="Times New Roman" w:eastAsia="Times New Roman" w:hAnsi="Times New Roman" w:cs="Times New Roman"/>
                <w:bCs/>
              </w:rPr>
              <w:t>товару даного виду.</w:t>
            </w:r>
          </w:p>
          <w:p w:rsidR="00913B5D" w:rsidRPr="00631E51" w:rsidRDefault="00913B5D" w:rsidP="00913B5D">
            <w:pPr>
              <w:widowControl w:val="0"/>
              <w:jc w:val="both"/>
              <w:rPr>
                <w:rFonts w:ascii="Times New Roman" w:eastAsia="Times New Roman" w:hAnsi="Times New Roman" w:cs="Times New Roman"/>
                <w:b/>
                <w:bCs/>
                <w:highlight w:val="yellow"/>
              </w:rPr>
            </w:pPr>
            <w:r w:rsidRPr="00631E51">
              <w:rPr>
                <w:rFonts w:ascii="Times New Roman" w:eastAsia="Times New Roman" w:hAnsi="Times New Roman" w:cs="Times New Roman"/>
                <w:b/>
                <w:bCs/>
                <w:highlight w:val="white"/>
              </w:rPr>
              <w:t>Розмір мінімального кроку пониження ціни під час електронного аукціону – 0,5% .</w:t>
            </w:r>
          </w:p>
          <w:p w:rsidR="00913B5D" w:rsidRPr="00631E51" w:rsidRDefault="00913B5D" w:rsidP="00913B5D">
            <w:pPr>
              <w:shd w:val="clear" w:color="auto" w:fill="FFFFFF"/>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13B5D" w:rsidRPr="00631E51" w:rsidRDefault="00913B5D" w:rsidP="00913B5D">
            <w:pPr>
              <w:shd w:val="clear" w:color="auto" w:fill="FFFFFF"/>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13B5D" w:rsidRPr="00631E51" w:rsidRDefault="00913B5D" w:rsidP="00913B5D">
            <w:pPr>
              <w:keepNext/>
              <w:shd w:val="clear" w:color="auto" w:fill="FFFFFF"/>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13B5D" w:rsidRPr="00631E51" w:rsidRDefault="00913B5D" w:rsidP="00913B5D">
            <w:pPr>
              <w:keepNext/>
              <w:shd w:val="clear" w:color="auto" w:fill="FFFFFF"/>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31E51">
              <w:rPr>
                <w:rFonts w:ascii="Times New Roman" w:eastAsia="Times New Roman" w:hAnsi="Times New Roman" w:cs="Times New Roman"/>
                <w:highlight w:val="white"/>
              </w:rPr>
              <w:t>невідповідностей</w:t>
            </w:r>
            <w:proofErr w:type="spellEnd"/>
            <w:r w:rsidRPr="00631E51">
              <w:rPr>
                <w:rFonts w:ascii="Times New Roman" w:eastAsia="Times New Roman" w:hAnsi="Times New Roman" w:cs="Times New Roman"/>
                <w:highlight w:val="white"/>
              </w:rPr>
              <w:t xml:space="preserve"> в електронній системі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w:t>
            </w:r>
          </w:p>
          <w:p w:rsidR="00913B5D" w:rsidRPr="00631E51" w:rsidRDefault="00913B5D" w:rsidP="00913B5D">
            <w:pPr>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13B5D" w:rsidRPr="00631E51" w:rsidRDefault="00913B5D" w:rsidP="00913B5D">
            <w:pPr>
              <w:jc w:val="both"/>
              <w:rPr>
                <w:rFonts w:ascii="Times New Roman" w:eastAsia="Times New Roman" w:hAnsi="Times New Roman" w:cs="Times New Roman"/>
                <w:strike/>
                <w:highlight w:val="white"/>
              </w:rPr>
            </w:pPr>
            <w:r w:rsidRPr="00631E51">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31E51">
              <w:rPr>
                <w:rFonts w:ascii="Times New Roman" w:eastAsia="Times New Roman" w:hAnsi="Times New Roman" w:cs="Times New Roman"/>
                <w:highlight w:val="white"/>
              </w:rPr>
              <w:t>невідповідностей</w:t>
            </w:r>
            <w:proofErr w:type="spellEnd"/>
            <w:r w:rsidRPr="00631E51">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13B5D" w:rsidRPr="00631E51" w:rsidRDefault="00913B5D" w:rsidP="00913B5D">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31E51">
              <w:rPr>
                <w:rFonts w:ascii="Times New Roman" w:eastAsia="Times New Roman" w:hAnsi="Times New Roman" w:cs="Times New Roman"/>
              </w:rPr>
              <w:t>закупівель</w:t>
            </w:r>
            <w:proofErr w:type="spellEnd"/>
            <w:r w:rsidRPr="00631E51">
              <w:rPr>
                <w:rFonts w:ascii="Times New Roman" w:eastAsia="Times New Roman" w:hAnsi="Times New Roman" w:cs="Times New Roman"/>
              </w:rPr>
              <w:t xml:space="preserve"> уточнених або нових документів в електронній системі </w:t>
            </w:r>
            <w:proofErr w:type="spellStart"/>
            <w:r w:rsidRPr="00631E51">
              <w:rPr>
                <w:rFonts w:ascii="Times New Roman" w:eastAsia="Times New Roman" w:hAnsi="Times New Roman" w:cs="Times New Roman"/>
              </w:rPr>
              <w:t>закупівель</w:t>
            </w:r>
            <w:proofErr w:type="spellEnd"/>
            <w:r w:rsidRPr="00631E51">
              <w:rPr>
                <w:rFonts w:ascii="Times New Roman" w:eastAsia="Times New Roman" w:hAnsi="Times New Roman" w:cs="Times New Roman"/>
              </w:rPr>
              <w:t xml:space="preserve"> </w:t>
            </w:r>
            <w:r w:rsidRPr="00631E51">
              <w:rPr>
                <w:rFonts w:ascii="Times New Roman" w:eastAsia="Times New Roman" w:hAnsi="Times New Roman" w:cs="Times New Roman"/>
                <w:b/>
                <w:i/>
              </w:rPr>
              <w:t>протягом 24 годин</w:t>
            </w:r>
            <w:r w:rsidRPr="00631E51">
              <w:rPr>
                <w:rFonts w:ascii="Times New Roman" w:eastAsia="Times New Roman" w:hAnsi="Times New Roman" w:cs="Times New Roman"/>
              </w:rPr>
              <w:t xml:space="preserve"> з моменту розміщення замовником в електронній системі </w:t>
            </w:r>
            <w:proofErr w:type="spellStart"/>
            <w:r w:rsidRPr="00631E51">
              <w:rPr>
                <w:rFonts w:ascii="Times New Roman" w:eastAsia="Times New Roman" w:hAnsi="Times New Roman" w:cs="Times New Roman"/>
              </w:rPr>
              <w:t>закупівель</w:t>
            </w:r>
            <w:proofErr w:type="spellEnd"/>
            <w:r w:rsidRPr="00631E51">
              <w:rPr>
                <w:rFonts w:ascii="Times New Roman" w:eastAsia="Times New Roman" w:hAnsi="Times New Roman" w:cs="Times New Roman"/>
              </w:rPr>
              <w:t xml:space="preserve"> повідомлення з вимогою про усунення таких </w:t>
            </w:r>
            <w:proofErr w:type="spellStart"/>
            <w:r w:rsidRPr="00631E51">
              <w:rPr>
                <w:rFonts w:ascii="Times New Roman" w:eastAsia="Times New Roman" w:hAnsi="Times New Roman" w:cs="Times New Roman"/>
              </w:rPr>
              <w:t>невідповідностей</w:t>
            </w:r>
            <w:proofErr w:type="spellEnd"/>
            <w:r w:rsidRPr="00631E51">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631E51">
              <w:rPr>
                <w:rFonts w:ascii="Times New Roman" w:eastAsia="Times New Roman" w:hAnsi="Times New Roman" w:cs="Times New Roman"/>
              </w:rPr>
              <w:t>невиправлення</w:t>
            </w:r>
            <w:proofErr w:type="spellEnd"/>
            <w:r w:rsidRPr="00631E51">
              <w:rPr>
                <w:rFonts w:ascii="Times New Roman" w:eastAsia="Times New Roman" w:hAnsi="Times New Roman" w:cs="Times New Roman"/>
              </w:rPr>
              <w:t xml:space="preserve"> учасниками вияв</w:t>
            </w:r>
            <w:r w:rsidRPr="00631E51">
              <w:rPr>
                <w:rFonts w:ascii="Times New Roman" w:eastAsia="Times New Roman" w:hAnsi="Times New Roman" w:cs="Times New Roman"/>
                <w:highlight w:val="white"/>
              </w:rPr>
              <w:t xml:space="preserve">лених </w:t>
            </w:r>
            <w:proofErr w:type="spellStart"/>
            <w:r w:rsidRPr="00631E51">
              <w:rPr>
                <w:rFonts w:ascii="Times New Roman" w:eastAsia="Times New Roman" w:hAnsi="Times New Roman" w:cs="Times New Roman"/>
                <w:highlight w:val="white"/>
              </w:rPr>
              <w:t>невідповідностей</w:t>
            </w:r>
            <w:proofErr w:type="spellEnd"/>
            <w:r w:rsidRPr="00631E51">
              <w:rPr>
                <w:rFonts w:ascii="Times New Roman" w:eastAsia="Times New Roman" w:hAnsi="Times New Roman" w:cs="Times New Roman"/>
                <w:highlight w:val="white"/>
              </w:rPr>
              <w:t>.</w:t>
            </w:r>
          </w:p>
          <w:p w:rsidR="00913B5D" w:rsidRPr="00631E51" w:rsidRDefault="00913B5D" w:rsidP="00913B5D">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13B5D" w:rsidRPr="00631E51" w:rsidRDefault="00913B5D" w:rsidP="00913B5D">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13B5D" w:rsidRPr="00631E51" w:rsidTr="00964B18">
        <w:tc>
          <w:tcPr>
            <w:tcW w:w="534" w:type="dxa"/>
            <w:shd w:val="clear" w:color="auto" w:fill="auto"/>
          </w:tcPr>
          <w:p w:rsidR="00913B5D" w:rsidRPr="00631E51" w:rsidRDefault="00913B5D" w:rsidP="00913B5D">
            <w:pPr>
              <w:rPr>
                <w:rFonts w:ascii="Times New Roman" w:hAnsi="Times New Roman" w:cs="Times New Roman"/>
              </w:rPr>
            </w:pPr>
            <w:r w:rsidRPr="00631E51">
              <w:rPr>
                <w:rFonts w:ascii="Times New Roman" w:hAnsi="Times New Roman" w:cs="Times New Roman"/>
              </w:rPr>
              <w:t>2</w:t>
            </w:r>
          </w:p>
        </w:tc>
        <w:tc>
          <w:tcPr>
            <w:tcW w:w="2976" w:type="dxa"/>
            <w:shd w:val="clear" w:color="auto" w:fill="auto"/>
          </w:tcPr>
          <w:p w:rsidR="00913B5D" w:rsidRPr="00631E51" w:rsidRDefault="00913B5D" w:rsidP="00913B5D">
            <w:pPr>
              <w:rPr>
                <w:rFonts w:ascii="Times New Roman" w:hAnsi="Times New Roman" w:cs="Times New Roman"/>
                <w:b/>
              </w:rPr>
            </w:pPr>
            <w:r w:rsidRPr="00631E51">
              <w:rPr>
                <w:rFonts w:ascii="Times New Roman" w:hAnsi="Times New Roman" w:cs="Times New Roman"/>
                <w:b/>
              </w:rPr>
              <w:t>Інша інформація</w:t>
            </w:r>
          </w:p>
        </w:tc>
        <w:tc>
          <w:tcPr>
            <w:tcW w:w="6379" w:type="dxa"/>
            <w:vAlign w:val="center"/>
          </w:tcPr>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Вартість тендерної пропозиції та всі інші ціни повинні бути чітко визначені.</w:t>
            </w:r>
          </w:p>
          <w:p w:rsidR="00913B5D" w:rsidRPr="00973B6B" w:rsidRDefault="00913B5D" w:rsidP="00913B5D">
            <w:pPr>
              <w:widowControl w:val="0"/>
              <w:ind w:right="12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73B6B">
              <w:rPr>
                <w:rFonts w:ascii="Times New Roman" w:eastAsia="Times New Roman" w:hAnsi="Times New Roman" w:cs="Times New Roman"/>
                <w:i/>
                <w:color w:val="000000" w:themeColor="text1"/>
              </w:rPr>
              <w:t>(у разі встановлення такої вимоги)</w:t>
            </w:r>
            <w:r w:rsidRPr="00973B6B">
              <w:rPr>
                <w:rFonts w:ascii="Times New Roman" w:eastAsia="Times New Roman" w:hAnsi="Times New Roman" w:cs="Times New Roman"/>
                <w:color w:val="000000" w:themeColor="text1"/>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73B6B">
              <w:rPr>
                <w:rFonts w:ascii="Times New Roman" w:eastAsia="Times New Roman" w:hAnsi="Times New Roman" w:cs="Times New Roman"/>
                <w:color w:val="000000" w:themeColor="text1"/>
              </w:rPr>
              <w:t>означатиме</w:t>
            </w:r>
            <w:proofErr w:type="spellEnd"/>
            <w:r w:rsidRPr="00973B6B">
              <w:rPr>
                <w:rFonts w:ascii="Times New Roman" w:eastAsia="Times New Roman" w:hAnsi="Times New Roman" w:cs="Times New Roman"/>
                <w:color w:val="000000" w:themeColor="text1"/>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b/>
                <w:i/>
                <w:color w:val="000000" w:themeColor="text1"/>
                <w:u w:val="single"/>
              </w:rPr>
              <w:t>Інші умови тендерної документації:</w:t>
            </w:r>
          </w:p>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73B6B">
              <w:rPr>
                <w:rFonts w:ascii="Times New Roman" w:eastAsia="Times New Roman" w:hAnsi="Times New Roman" w:cs="Times New Roman"/>
                <w:color w:val="000000" w:themeColor="text1"/>
              </w:rPr>
              <w:t>ненакладення</w:t>
            </w:r>
            <w:proofErr w:type="spellEnd"/>
            <w:r w:rsidRPr="00973B6B">
              <w:rPr>
                <w:rFonts w:ascii="Times New Roman" w:eastAsia="Times New Roman" w:hAnsi="Times New Roman" w:cs="Times New Roman"/>
                <w:color w:val="000000" w:themeColor="text1"/>
              </w:rPr>
              <w:t xml:space="preserve"> електронного підпису; або надає копію/ї роз'яснення/</w:t>
            </w:r>
            <w:proofErr w:type="spellStart"/>
            <w:r w:rsidRPr="00973B6B">
              <w:rPr>
                <w:rFonts w:ascii="Times New Roman" w:eastAsia="Times New Roman" w:hAnsi="Times New Roman" w:cs="Times New Roman"/>
                <w:color w:val="000000" w:themeColor="text1"/>
              </w:rPr>
              <w:t>нь</w:t>
            </w:r>
            <w:proofErr w:type="spellEnd"/>
            <w:r w:rsidRPr="00973B6B">
              <w:rPr>
                <w:rFonts w:ascii="Times New Roman" w:eastAsia="Times New Roman" w:hAnsi="Times New Roman" w:cs="Times New Roman"/>
                <w:color w:val="000000" w:themeColor="text1"/>
              </w:rPr>
              <w:t xml:space="preserve"> державних органів щодо цього.</w:t>
            </w:r>
          </w:p>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 xml:space="preserve">5.  Учасники торгів — нерезиденти для виконання вимог щодо подання документів, передбачених </w:t>
            </w:r>
            <w:r w:rsidRPr="00973B6B">
              <w:rPr>
                <w:rFonts w:ascii="Times New Roman" w:eastAsia="Times New Roman" w:hAnsi="Times New Roman" w:cs="Times New Roman"/>
                <w:b/>
                <w:i/>
                <w:color w:val="000000" w:themeColor="text1"/>
              </w:rPr>
              <w:t>Додатком  1</w:t>
            </w:r>
            <w:r w:rsidRPr="00973B6B">
              <w:rPr>
                <w:rFonts w:ascii="Times New Roman" w:eastAsia="Times New Roman" w:hAnsi="Times New Roman" w:cs="Times New Roman"/>
                <w:color w:val="000000" w:themeColor="text1"/>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 xml:space="preserve">8. Учасник, який подав тендерну пропозицію, вважається таким, що згодний з </w:t>
            </w:r>
            <w:proofErr w:type="spellStart"/>
            <w:r w:rsidRPr="00973B6B">
              <w:rPr>
                <w:rFonts w:ascii="Times New Roman" w:eastAsia="Times New Roman" w:hAnsi="Times New Roman" w:cs="Times New Roman"/>
                <w:color w:val="000000" w:themeColor="text1"/>
              </w:rPr>
              <w:t>проєктом</w:t>
            </w:r>
            <w:proofErr w:type="spellEnd"/>
            <w:r w:rsidRPr="00973B6B">
              <w:rPr>
                <w:rFonts w:ascii="Times New Roman" w:eastAsia="Times New Roman" w:hAnsi="Times New Roman" w:cs="Times New Roman"/>
                <w:color w:val="000000" w:themeColor="text1"/>
              </w:rPr>
              <w:t xml:space="preserve"> договору про закупівлю, викладеним у </w:t>
            </w:r>
            <w:r w:rsidRPr="00973B6B">
              <w:rPr>
                <w:rFonts w:ascii="Times New Roman" w:eastAsia="Times New Roman" w:hAnsi="Times New Roman" w:cs="Times New Roman"/>
                <w:b/>
                <w:i/>
                <w:color w:val="000000" w:themeColor="text1"/>
              </w:rPr>
              <w:t xml:space="preserve">Додатку </w:t>
            </w:r>
            <w:r w:rsidR="00C75D4D" w:rsidRPr="00973B6B">
              <w:rPr>
                <w:rFonts w:ascii="Times New Roman" w:eastAsia="Times New Roman" w:hAnsi="Times New Roman" w:cs="Times New Roman"/>
                <w:b/>
                <w:i/>
                <w:color w:val="000000" w:themeColor="text1"/>
              </w:rPr>
              <w:t>4</w:t>
            </w:r>
            <w:r w:rsidRPr="00973B6B">
              <w:rPr>
                <w:rFonts w:ascii="Times New Roman" w:eastAsia="Times New Roman" w:hAnsi="Times New Roman" w:cs="Times New Roman"/>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973B6B">
              <w:rPr>
                <w:rFonts w:ascii="Times New Roman" w:eastAsia="Times New Roman" w:hAnsi="Times New Roman" w:cs="Times New Roman"/>
                <w:b/>
                <w:i/>
                <w:color w:val="000000" w:themeColor="text1"/>
              </w:rPr>
              <w:t>в п. 4 Розділу 3</w:t>
            </w:r>
            <w:r w:rsidRPr="00973B6B">
              <w:rPr>
                <w:rFonts w:ascii="Times New Roman" w:eastAsia="Times New Roman" w:hAnsi="Times New Roman" w:cs="Times New Roman"/>
                <w:color w:val="000000" w:themeColor="text1"/>
              </w:rPr>
              <w:t xml:space="preserve"> до цієї тендерної документації.</w:t>
            </w:r>
          </w:p>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13B5D" w:rsidRPr="00973B6B" w:rsidRDefault="00913B5D" w:rsidP="00913B5D">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73B6B">
              <w:rPr>
                <w:rFonts w:ascii="Times New Roman" w:eastAsia="Times New Roman" w:hAnsi="Times New Roman" w:cs="Times New Roman"/>
                <w:color w:val="000000" w:themeColor="text1"/>
              </w:rPr>
              <w:t>оперативно</w:t>
            </w:r>
            <w:proofErr w:type="spellEnd"/>
            <w:r w:rsidRPr="00973B6B">
              <w:rPr>
                <w:rFonts w:ascii="Times New Roman" w:eastAsia="Times New Roman" w:hAnsi="Times New Roman" w:cs="Times New Roman"/>
                <w:color w:val="000000" w:themeColor="text1"/>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E0977" w:rsidRPr="00973B6B" w:rsidRDefault="00CE0977" w:rsidP="00CE0977">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11. Тендерна пропозиція учасника може містити документи з водяними знаками.</w:t>
            </w:r>
          </w:p>
          <w:p w:rsidR="00CE0977" w:rsidRPr="00973B6B" w:rsidRDefault="00CE0977" w:rsidP="00CE0977">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E0977" w:rsidRPr="00973B6B" w:rsidRDefault="00CE0977" w:rsidP="00CE0977">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 xml:space="preserve">—   </w:t>
            </w:r>
            <w:r w:rsidRPr="00973B6B">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E0977" w:rsidRPr="00973B6B" w:rsidRDefault="00CE0977" w:rsidP="00CE0977">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 xml:space="preserve">—   </w:t>
            </w:r>
            <w:r w:rsidRPr="00973B6B">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E0977" w:rsidRPr="00973B6B" w:rsidRDefault="00CE0977" w:rsidP="00CE0977">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 xml:space="preserve">—   </w:t>
            </w:r>
            <w:r w:rsidRPr="00973B6B">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CE0977" w:rsidRPr="00973B6B" w:rsidRDefault="00CE0977" w:rsidP="00CE0977">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 xml:space="preserve">А також враховувати, що в Україні </w:t>
            </w:r>
            <w:r w:rsidRPr="00973B6B">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973B6B">
              <w:rPr>
                <w:rFonts w:ascii="Times New Roman" w:eastAsia="Times New Roman" w:hAnsi="Times New Roman" w:cs="Times New Roman"/>
                <w:i/>
                <w:color w:val="000000" w:themeColor="text1"/>
                <w:highlight w:val="white"/>
              </w:rPr>
              <w:t xml:space="preserve"> з</w:t>
            </w:r>
            <w:r w:rsidRPr="00973B6B">
              <w:rPr>
                <w:rFonts w:ascii="Times New Roman" w:eastAsia="Times New Roman" w:hAnsi="Times New Roman" w:cs="Times New Roman"/>
                <w:color w:val="000000" w:themeColor="text1"/>
                <w:highlight w:val="white"/>
              </w:rPr>
              <w:t xml:space="preserve">ареєстрованих відповідно до законодавства України, кінцевим </w:t>
            </w:r>
            <w:proofErr w:type="spellStart"/>
            <w:r w:rsidRPr="00973B6B">
              <w:rPr>
                <w:rFonts w:ascii="Times New Roman" w:eastAsia="Times New Roman" w:hAnsi="Times New Roman" w:cs="Times New Roman"/>
                <w:color w:val="000000" w:themeColor="text1"/>
                <w:highlight w:val="white"/>
              </w:rPr>
              <w:t>бенефіціарним</w:t>
            </w:r>
            <w:proofErr w:type="spellEnd"/>
            <w:r w:rsidRPr="00973B6B">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73B6B">
              <w:rPr>
                <w:rFonts w:ascii="Times New Roman" w:eastAsia="Times New Roman" w:hAnsi="Times New Roman" w:cs="Times New Roman"/>
                <w:color w:val="000000" w:themeColor="text1"/>
              </w:rPr>
              <w:t>;</w:t>
            </w:r>
          </w:p>
          <w:p w:rsidR="00913B5D" w:rsidRPr="00973B6B" w:rsidRDefault="00CE0977" w:rsidP="00CE0977">
            <w:pPr>
              <w:widowControl w:val="0"/>
              <w:jc w:val="both"/>
              <w:rPr>
                <w:rFonts w:ascii="Times New Roman" w:eastAsia="Times New Roman" w:hAnsi="Times New Roman" w:cs="Times New Roman"/>
                <w:i/>
                <w:color w:val="000000" w:themeColor="text1"/>
                <w:sz w:val="20"/>
                <w:szCs w:val="20"/>
              </w:rPr>
            </w:pPr>
            <w:r w:rsidRPr="00973B6B">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913B5D" w:rsidRPr="00631E51" w:rsidTr="00964B18">
        <w:tc>
          <w:tcPr>
            <w:tcW w:w="534" w:type="dxa"/>
            <w:shd w:val="clear" w:color="auto" w:fill="auto"/>
          </w:tcPr>
          <w:p w:rsidR="00913B5D" w:rsidRPr="00631E51" w:rsidRDefault="00913B5D" w:rsidP="00913B5D">
            <w:pPr>
              <w:rPr>
                <w:rFonts w:ascii="Times New Roman" w:hAnsi="Times New Roman" w:cs="Times New Roman"/>
              </w:rPr>
            </w:pPr>
            <w:r w:rsidRPr="00631E51">
              <w:rPr>
                <w:rFonts w:ascii="Times New Roman" w:hAnsi="Times New Roman" w:cs="Times New Roman"/>
              </w:rPr>
              <w:t>3</w:t>
            </w:r>
          </w:p>
        </w:tc>
        <w:tc>
          <w:tcPr>
            <w:tcW w:w="2976" w:type="dxa"/>
            <w:shd w:val="clear" w:color="auto" w:fill="auto"/>
          </w:tcPr>
          <w:p w:rsidR="00913B5D" w:rsidRPr="00631E51" w:rsidRDefault="00913B5D" w:rsidP="00913B5D">
            <w:pPr>
              <w:rPr>
                <w:rFonts w:ascii="Times New Roman" w:hAnsi="Times New Roman" w:cs="Times New Roman"/>
                <w:b/>
              </w:rPr>
            </w:pPr>
            <w:r w:rsidRPr="00631E51">
              <w:rPr>
                <w:rFonts w:ascii="Times New Roman" w:hAnsi="Times New Roman" w:cs="Times New Roman"/>
                <w:b/>
              </w:rPr>
              <w:t>Відхилення тендерних пропозицій</w:t>
            </w:r>
          </w:p>
        </w:tc>
        <w:tc>
          <w:tcPr>
            <w:tcW w:w="6379" w:type="dxa"/>
            <w:vAlign w:val="center"/>
          </w:tcPr>
          <w:p w:rsidR="00913B5D" w:rsidRPr="00631E51" w:rsidRDefault="00913B5D" w:rsidP="00913B5D">
            <w:pPr>
              <w:jc w:val="both"/>
              <w:rPr>
                <w:rFonts w:ascii="Times New Roman" w:eastAsia="Times New Roman" w:hAnsi="Times New Roman" w:cs="Times New Roman"/>
                <w:b/>
                <w:i/>
                <w:highlight w:val="white"/>
              </w:rPr>
            </w:pPr>
            <w:r w:rsidRPr="00631E51">
              <w:rPr>
                <w:rFonts w:ascii="Times New Roman" w:eastAsia="Times New Roman" w:hAnsi="Times New Roman" w:cs="Times New Roman"/>
                <w:b/>
                <w:i/>
                <w:highlight w:val="white"/>
              </w:rPr>
              <w:t xml:space="preserve">Замовник відхиляє тендерну пропозицію із зазначенням аргументації в електронній системі </w:t>
            </w:r>
            <w:proofErr w:type="spellStart"/>
            <w:r w:rsidRPr="00631E51">
              <w:rPr>
                <w:rFonts w:ascii="Times New Roman" w:eastAsia="Times New Roman" w:hAnsi="Times New Roman" w:cs="Times New Roman"/>
                <w:b/>
                <w:i/>
                <w:highlight w:val="white"/>
              </w:rPr>
              <w:t>закупівель</w:t>
            </w:r>
            <w:proofErr w:type="spellEnd"/>
            <w:r w:rsidRPr="00631E51">
              <w:rPr>
                <w:rFonts w:ascii="Times New Roman" w:eastAsia="Times New Roman" w:hAnsi="Times New Roman" w:cs="Times New Roman"/>
                <w:b/>
                <w:i/>
                <w:highlight w:val="white"/>
              </w:rPr>
              <w:t xml:space="preserve"> у разі, коли:</w:t>
            </w:r>
          </w:p>
          <w:p w:rsidR="00CE0977" w:rsidRPr="00CE0977" w:rsidRDefault="00CE0977" w:rsidP="00CE0977">
            <w:pPr>
              <w:shd w:val="clear" w:color="auto" w:fill="FFFFFF"/>
              <w:spacing w:after="160" w:line="259" w:lineRule="auto"/>
              <w:ind w:firstLine="567"/>
              <w:jc w:val="both"/>
              <w:rPr>
                <w:rFonts w:ascii="Times New Roman" w:eastAsia="Times New Roman" w:hAnsi="Times New Roman" w:cs="Times New Roman"/>
                <w:highlight w:val="white"/>
                <w:lang w:eastAsia="uk-UA"/>
              </w:rPr>
            </w:pPr>
            <w:r w:rsidRPr="00CE0977">
              <w:rPr>
                <w:rFonts w:ascii="Times New Roman" w:eastAsia="Times New Roman" w:hAnsi="Times New Roman" w:cs="Times New Roman"/>
                <w:highlight w:val="white"/>
                <w:lang w:eastAsia="uk-UA"/>
              </w:rPr>
              <w:t>1) учасник процедури закупівлі:</w:t>
            </w:r>
          </w:p>
          <w:p w:rsidR="00CE0977" w:rsidRPr="00CE0977" w:rsidRDefault="00CE0977" w:rsidP="00CE0977">
            <w:pPr>
              <w:shd w:val="clear" w:color="auto" w:fill="FFFFFF"/>
              <w:spacing w:after="160" w:line="259" w:lineRule="auto"/>
              <w:ind w:firstLine="567"/>
              <w:jc w:val="both"/>
              <w:rPr>
                <w:rFonts w:ascii="Times New Roman" w:eastAsia="Times New Roman" w:hAnsi="Times New Roman" w:cs="Times New Roman"/>
                <w:highlight w:val="white"/>
                <w:lang w:eastAsia="uk-UA"/>
              </w:rPr>
            </w:pPr>
            <w:r w:rsidRPr="00CE0977">
              <w:rPr>
                <w:rFonts w:ascii="Times New Roman" w:eastAsia="Times New Roman" w:hAnsi="Times New Roman" w:cs="Times New Roman"/>
                <w:highlight w:val="white"/>
                <w:lang w:eastAsia="uk-UA"/>
              </w:rPr>
              <w:t>підпадає під підстави, встановлені пунктом 47 цих особливостей;</w:t>
            </w:r>
          </w:p>
          <w:p w:rsidR="00CE0977" w:rsidRPr="00CE0977" w:rsidRDefault="00CE0977" w:rsidP="00CE0977">
            <w:pPr>
              <w:shd w:val="clear" w:color="auto" w:fill="FFFFFF"/>
              <w:spacing w:after="160" w:line="259" w:lineRule="auto"/>
              <w:ind w:firstLine="567"/>
              <w:jc w:val="both"/>
              <w:rPr>
                <w:rFonts w:ascii="Times New Roman" w:eastAsia="Times New Roman" w:hAnsi="Times New Roman" w:cs="Times New Roman"/>
                <w:highlight w:val="white"/>
                <w:lang w:eastAsia="uk-UA"/>
              </w:rPr>
            </w:pPr>
            <w:r w:rsidRPr="00CE0977">
              <w:rPr>
                <w:rFonts w:ascii="Times New Roman" w:eastAsia="Times New Roman" w:hAnsi="Times New Roman" w:cs="Times New Roman"/>
                <w:highlight w:val="white"/>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E0977" w:rsidRPr="00CE0977" w:rsidRDefault="00CE0977" w:rsidP="00CE0977">
            <w:pPr>
              <w:shd w:val="clear" w:color="auto" w:fill="FFFFFF"/>
              <w:spacing w:after="160" w:line="259" w:lineRule="auto"/>
              <w:ind w:firstLine="567"/>
              <w:jc w:val="both"/>
              <w:rPr>
                <w:rFonts w:ascii="Times New Roman" w:eastAsia="Times New Roman" w:hAnsi="Times New Roman" w:cs="Times New Roman"/>
                <w:highlight w:val="white"/>
                <w:lang w:eastAsia="uk-UA"/>
              </w:rPr>
            </w:pPr>
            <w:r w:rsidRPr="00CE0977">
              <w:rPr>
                <w:rFonts w:ascii="Times New Roman" w:eastAsia="Times New Roman" w:hAnsi="Times New Roman" w:cs="Times New Roman"/>
                <w:highlight w:val="white"/>
                <w:lang w:eastAsia="uk-UA"/>
              </w:rPr>
              <w:t>не надав забезпечення тендерної пропозиції, якщо таке забезпечення вимагалося замовником;</w:t>
            </w:r>
          </w:p>
          <w:p w:rsidR="00CE0977" w:rsidRPr="00CE0977" w:rsidRDefault="00CE0977" w:rsidP="00CE0977">
            <w:pPr>
              <w:shd w:val="clear" w:color="auto" w:fill="FFFFFF"/>
              <w:spacing w:after="160" w:line="259" w:lineRule="auto"/>
              <w:ind w:firstLine="567"/>
              <w:jc w:val="both"/>
              <w:rPr>
                <w:rFonts w:ascii="Times New Roman" w:eastAsia="Times New Roman" w:hAnsi="Times New Roman" w:cs="Times New Roman"/>
                <w:highlight w:val="white"/>
                <w:lang w:eastAsia="uk-UA"/>
              </w:rPr>
            </w:pPr>
            <w:r w:rsidRPr="00CE0977">
              <w:rPr>
                <w:rFonts w:ascii="Times New Roman" w:eastAsia="Times New Roman" w:hAnsi="Times New Roman" w:cs="Times New Roman"/>
                <w:highlight w:val="white"/>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E0977">
              <w:rPr>
                <w:rFonts w:ascii="Times New Roman" w:eastAsia="Times New Roman" w:hAnsi="Times New Roman" w:cs="Times New Roman"/>
                <w:highlight w:val="white"/>
                <w:lang w:eastAsia="uk-UA"/>
              </w:rPr>
              <w:t>невідповідностей</w:t>
            </w:r>
            <w:proofErr w:type="spellEnd"/>
            <w:r w:rsidRPr="00CE0977">
              <w:rPr>
                <w:rFonts w:ascii="Times New Roman" w:eastAsia="Times New Roman" w:hAnsi="Times New Roman" w:cs="Times New Roman"/>
                <w:highlight w:val="white"/>
                <w:lang w:eastAsia="uk-UA"/>
              </w:rPr>
              <w:t xml:space="preserve">, протягом 24 годин з моменту розміщення замовником в електронній системі </w:t>
            </w:r>
            <w:proofErr w:type="spellStart"/>
            <w:r w:rsidRPr="00CE0977">
              <w:rPr>
                <w:rFonts w:ascii="Times New Roman" w:eastAsia="Times New Roman" w:hAnsi="Times New Roman" w:cs="Times New Roman"/>
                <w:highlight w:val="white"/>
                <w:lang w:eastAsia="uk-UA"/>
              </w:rPr>
              <w:t>закупівель</w:t>
            </w:r>
            <w:proofErr w:type="spellEnd"/>
            <w:r w:rsidRPr="00CE0977">
              <w:rPr>
                <w:rFonts w:ascii="Times New Roman" w:eastAsia="Times New Roman" w:hAnsi="Times New Roman" w:cs="Times New Roman"/>
                <w:highlight w:val="white"/>
                <w:lang w:eastAsia="uk-UA"/>
              </w:rPr>
              <w:t xml:space="preserve"> повідомлення з вимогою про усунення таких </w:t>
            </w:r>
            <w:proofErr w:type="spellStart"/>
            <w:r w:rsidRPr="00CE0977">
              <w:rPr>
                <w:rFonts w:ascii="Times New Roman" w:eastAsia="Times New Roman" w:hAnsi="Times New Roman" w:cs="Times New Roman"/>
                <w:highlight w:val="white"/>
                <w:lang w:eastAsia="uk-UA"/>
              </w:rPr>
              <w:t>невідповідностей</w:t>
            </w:r>
            <w:proofErr w:type="spellEnd"/>
            <w:r w:rsidRPr="00CE0977">
              <w:rPr>
                <w:rFonts w:ascii="Times New Roman" w:eastAsia="Times New Roman" w:hAnsi="Times New Roman" w:cs="Times New Roman"/>
                <w:highlight w:val="white"/>
                <w:lang w:eastAsia="uk-UA"/>
              </w:rPr>
              <w:t>;</w:t>
            </w:r>
          </w:p>
          <w:p w:rsidR="00CE0977" w:rsidRPr="00CE0977" w:rsidRDefault="00CE0977" w:rsidP="00CE0977">
            <w:pPr>
              <w:shd w:val="clear" w:color="auto" w:fill="FFFFFF"/>
              <w:spacing w:after="160" w:line="259" w:lineRule="auto"/>
              <w:ind w:firstLine="567"/>
              <w:jc w:val="both"/>
              <w:rPr>
                <w:rFonts w:ascii="Times New Roman" w:eastAsia="Times New Roman" w:hAnsi="Times New Roman" w:cs="Times New Roman"/>
                <w:highlight w:val="white"/>
                <w:lang w:eastAsia="uk-UA"/>
              </w:rPr>
            </w:pPr>
            <w:r w:rsidRPr="00CE0977">
              <w:rPr>
                <w:rFonts w:ascii="Times New Roman" w:eastAsia="Times New Roman" w:hAnsi="Times New Roman" w:cs="Times New Roman"/>
                <w:highlight w:val="white"/>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E0977" w:rsidRPr="00CE0977" w:rsidRDefault="00CE0977" w:rsidP="00CE0977">
            <w:pPr>
              <w:shd w:val="clear" w:color="auto" w:fill="FFFFFF"/>
              <w:spacing w:after="160" w:line="259" w:lineRule="auto"/>
              <w:ind w:firstLine="567"/>
              <w:jc w:val="both"/>
              <w:rPr>
                <w:rFonts w:ascii="Times New Roman" w:eastAsia="Times New Roman" w:hAnsi="Times New Roman" w:cs="Times New Roman"/>
                <w:highlight w:val="white"/>
                <w:lang w:eastAsia="uk-UA"/>
              </w:rPr>
            </w:pPr>
            <w:r w:rsidRPr="00CE0977">
              <w:rPr>
                <w:rFonts w:ascii="Times New Roman" w:eastAsia="Times New Roman" w:hAnsi="Times New Roman" w:cs="Times New Roman"/>
                <w:highlight w:val="white"/>
                <w:lang w:eastAsia="uk-UA"/>
              </w:rPr>
              <w:t>визначив конфіденційною інформацію, що не може бути визначена як конфіденційна відповідно до вимог пункту 40 цих особливостей;</w:t>
            </w:r>
          </w:p>
          <w:p w:rsidR="00CE0977" w:rsidRPr="00973B6B" w:rsidRDefault="00CE0977" w:rsidP="00CE0977">
            <w:pPr>
              <w:shd w:val="clear" w:color="auto" w:fill="FFFFFF"/>
              <w:spacing w:after="160" w:line="259" w:lineRule="auto"/>
              <w:ind w:firstLine="567"/>
              <w:jc w:val="both"/>
              <w:rPr>
                <w:rFonts w:ascii="Times New Roman" w:eastAsia="Times New Roman" w:hAnsi="Times New Roman" w:cs="Times New Roman"/>
                <w:color w:val="000000" w:themeColor="text1"/>
                <w:highlight w:val="white"/>
                <w:lang w:eastAsia="uk-UA"/>
              </w:rPr>
            </w:pPr>
            <w:r w:rsidRPr="00973B6B">
              <w:rPr>
                <w:rFonts w:ascii="Times New Roman" w:eastAsia="Times New Roman" w:hAnsi="Times New Roman" w:cs="Times New Roman"/>
                <w:color w:val="000000" w:themeColor="text1"/>
                <w:highlight w:val="white"/>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73B6B">
              <w:rPr>
                <w:rFonts w:ascii="Times New Roman" w:eastAsia="Times New Roman" w:hAnsi="Times New Roman" w:cs="Times New Roman"/>
                <w:color w:val="000000" w:themeColor="text1"/>
                <w:highlight w:val="white"/>
                <w:lang w:eastAsia="uk-UA"/>
              </w:rPr>
              <w:t>бенефіціарним</w:t>
            </w:r>
            <w:proofErr w:type="spellEnd"/>
            <w:r w:rsidRPr="00973B6B">
              <w:rPr>
                <w:rFonts w:ascii="Times New Roman" w:eastAsia="Times New Roman" w:hAnsi="Times New Roman" w:cs="Times New Roman"/>
                <w:color w:val="000000" w:themeColor="text1"/>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73B6B">
              <w:rPr>
                <w:rFonts w:ascii="Times New Roman" w:eastAsia="Times New Roman" w:hAnsi="Times New Roman" w:cs="Times New Roman"/>
                <w:color w:val="000000" w:themeColor="text1"/>
                <w:highlight w:val="white"/>
                <w:lang w:eastAsia="uk-UA"/>
              </w:rPr>
              <w:t>закупівель</w:t>
            </w:r>
            <w:proofErr w:type="spellEnd"/>
            <w:r w:rsidRPr="00973B6B">
              <w:rPr>
                <w:rFonts w:ascii="Times New Roman" w:eastAsia="Times New Roman" w:hAnsi="Times New Roman" w:cs="Times New Roman"/>
                <w:color w:val="000000" w:themeColor="text1"/>
                <w:highlight w:val="white"/>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13B5D" w:rsidRPr="00631E51" w:rsidRDefault="00913B5D" w:rsidP="00913B5D">
            <w:pPr>
              <w:shd w:val="clear" w:color="auto" w:fill="FFFFFF"/>
              <w:ind w:firstLine="567"/>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2) тендерна пропозиція:</w:t>
            </w:r>
          </w:p>
          <w:p w:rsidR="00913B5D" w:rsidRPr="00631E51" w:rsidRDefault="00913B5D" w:rsidP="00913B5D">
            <w:pPr>
              <w:shd w:val="clear" w:color="auto" w:fill="FFFFFF"/>
              <w:ind w:firstLine="567"/>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631E51">
                <w:rPr>
                  <w:rFonts w:ascii="Times New Roman" w:eastAsia="Times New Roman" w:hAnsi="Times New Roman" w:cs="Times New Roman"/>
                  <w:highlight w:val="white"/>
                </w:rPr>
                <w:t>пункту 4</w:t>
              </w:r>
            </w:hyperlink>
            <w:r w:rsidRPr="00631E51">
              <w:rPr>
                <w:rFonts w:ascii="Times New Roman" w:eastAsia="Times New Roman" w:hAnsi="Times New Roman" w:cs="Times New Roman"/>
                <w:highlight w:val="white"/>
              </w:rPr>
              <w:t>3 цих особливостей;</w:t>
            </w:r>
          </w:p>
          <w:p w:rsidR="00913B5D" w:rsidRPr="00631E51" w:rsidRDefault="00913B5D" w:rsidP="00913B5D">
            <w:pPr>
              <w:shd w:val="clear" w:color="auto" w:fill="FFFFFF"/>
              <w:ind w:firstLine="567"/>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є такою, строк дії якої закінчився;</w:t>
            </w:r>
          </w:p>
          <w:p w:rsidR="00913B5D" w:rsidRPr="00631E51" w:rsidRDefault="00913B5D" w:rsidP="00913B5D">
            <w:pPr>
              <w:shd w:val="clear" w:color="auto" w:fill="FFFFFF"/>
              <w:ind w:firstLine="567"/>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13B5D" w:rsidRPr="00631E51" w:rsidRDefault="00913B5D" w:rsidP="00913B5D">
            <w:pPr>
              <w:shd w:val="clear" w:color="auto" w:fill="FFFFFF"/>
              <w:ind w:firstLine="567"/>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913B5D" w:rsidRPr="00631E51" w:rsidRDefault="00913B5D" w:rsidP="00913B5D">
            <w:pPr>
              <w:shd w:val="clear" w:color="auto" w:fill="FFFFFF"/>
              <w:ind w:firstLine="567"/>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3) переможець процедури закупівлі:</w:t>
            </w:r>
          </w:p>
          <w:p w:rsidR="00913B5D" w:rsidRPr="00631E51" w:rsidRDefault="00913B5D" w:rsidP="00913B5D">
            <w:pPr>
              <w:shd w:val="clear" w:color="auto" w:fill="FFFFFF"/>
              <w:ind w:firstLine="567"/>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12B88" w:rsidRPr="00973B6B" w:rsidRDefault="00112B88" w:rsidP="00112B88">
            <w:pPr>
              <w:shd w:val="clear" w:color="auto" w:fill="FFFFFF"/>
              <w:spacing w:after="160" w:line="259" w:lineRule="auto"/>
              <w:ind w:firstLine="567"/>
              <w:jc w:val="both"/>
              <w:rPr>
                <w:rFonts w:ascii="Times New Roman" w:eastAsia="Times New Roman" w:hAnsi="Times New Roman" w:cs="Times New Roman"/>
                <w:color w:val="000000" w:themeColor="text1"/>
                <w:highlight w:val="white"/>
                <w:lang w:eastAsia="uk-UA"/>
              </w:rPr>
            </w:pPr>
            <w:r w:rsidRPr="00973B6B">
              <w:rPr>
                <w:rFonts w:ascii="Times New Roman" w:eastAsia="Times New Roman" w:hAnsi="Times New Roman" w:cs="Times New Roman"/>
                <w:color w:val="000000" w:themeColor="text1"/>
                <w:highlight w:val="white"/>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913B5D" w:rsidRPr="00631E51" w:rsidRDefault="00913B5D" w:rsidP="00913B5D">
            <w:pPr>
              <w:shd w:val="clear" w:color="auto" w:fill="FFFFFF"/>
              <w:ind w:firstLine="567"/>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913B5D" w:rsidRPr="00631E51" w:rsidRDefault="00913B5D" w:rsidP="00913B5D">
            <w:pPr>
              <w:shd w:val="clear" w:color="auto" w:fill="FFFFFF"/>
              <w:ind w:firstLine="567"/>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13B5D" w:rsidRPr="00631E51" w:rsidRDefault="00913B5D" w:rsidP="00913B5D">
            <w:pPr>
              <w:shd w:val="clear" w:color="auto" w:fill="FFFFFF"/>
              <w:ind w:firstLine="567"/>
              <w:jc w:val="both"/>
              <w:rPr>
                <w:rFonts w:ascii="Times New Roman" w:eastAsia="Times New Roman" w:hAnsi="Times New Roman" w:cs="Times New Roman"/>
                <w:b/>
                <w:i/>
                <w:highlight w:val="white"/>
              </w:rPr>
            </w:pPr>
            <w:r w:rsidRPr="00631E51">
              <w:rPr>
                <w:rFonts w:ascii="Times New Roman" w:eastAsia="Times New Roman" w:hAnsi="Times New Roman" w:cs="Times New Roman"/>
                <w:b/>
                <w:i/>
                <w:highlight w:val="white"/>
              </w:rPr>
              <w:t xml:space="preserve">Замовник може відхилити тендерну пропозицію із зазначенням аргументації в електронній системі </w:t>
            </w:r>
            <w:proofErr w:type="spellStart"/>
            <w:r w:rsidRPr="00631E51">
              <w:rPr>
                <w:rFonts w:ascii="Times New Roman" w:eastAsia="Times New Roman" w:hAnsi="Times New Roman" w:cs="Times New Roman"/>
                <w:b/>
                <w:i/>
                <w:highlight w:val="white"/>
              </w:rPr>
              <w:t>закупівель</w:t>
            </w:r>
            <w:proofErr w:type="spellEnd"/>
            <w:r w:rsidRPr="00631E51">
              <w:rPr>
                <w:rFonts w:ascii="Times New Roman" w:eastAsia="Times New Roman" w:hAnsi="Times New Roman" w:cs="Times New Roman"/>
                <w:b/>
                <w:i/>
                <w:highlight w:val="white"/>
              </w:rPr>
              <w:t xml:space="preserve"> у разі, коли:</w:t>
            </w:r>
          </w:p>
          <w:p w:rsidR="00913B5D" w:rsidRPr="00631E51" w:rsidRDefault="00913B5D" w:rsidP="00913B5D">
            <w:pPr>
              <w:ind w:firstLine="567"/>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2B88" w:rsidRPr="00973B6B" w:rsidRDefault="00112B88" w:rsidP="00112B88">
            <w:pPr>
              <w:spacing w:after="160" w:line="259" w:lineRule="auto"/>
              <w:ind w:firstLine="567"/>
              <w:jc w:val="both"/>
              <w:rPr>
                <w:rFonts w:ascii="Times New Roman" w:eastAsia="Times New Roman" w:hAnsi="Times New Roman" w:cs="Times New Roman"/>
                <w:color w:val="000000" w:themeColor="text1"/>
                <w:highlight w:val="white"/>
                <w:lang w:eastAsia="uk-UA"/>
              </w:rPr>
            </w:pPr>
            <w:r w:rsidRPr="00112B88">
              <w:rPr>
                <w:rFonts w:ascii="Times New Roman" w:eastAsia="Times New Roman" w:hAnsi="Times New Roman" w:cs="Times New Roman"/>
                <w:highlight w:val="white"/>
                <w:lang w:eastAsia="uk-UA"/>
              </w:rPr>
              <w:t>2</w:t>
            </w:r>
            <w:r w:rsidRPr="00973B6B">
              <w:rPr>
                <w:rFonts w:ascii="Times New Roman" w:eastAsia="Times New Roman" w:hAnsi="Times New Roman" w:cs="Times New Roman"/>
                <w:color w:val="000000" w:themeColor="text1"/>
                <w:highlight w:val="white"/>
                <w:lang w:eastAsia="uk-UA"/>
              </w:rPr>
              <w:t>)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913B5D" w:rsidRPr="00631E51" w:rsidRDefault="00913B5D" w:rsidP="00913B5D">
            <w:pPr>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w:t>
            </w:r>
          </w:p>
          <w:p w:rsidR="00913B5D" w:rsidRPr="00631E51" w:rsidRDefault="00913B5D" w:rsidP="00913B5D">
            <w:pPr>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xml:space="preserve"> відповідно до статті 10 Закону.</w:t>
            </w:r>
          </w:p>
        </w:tc>
      </w:tr>
      <w:tr w:rsidR="00913B5D" w:rsidRPr="00631E51" w:rsidTr="00964B18">
        <w:trPr>
          <w:trHeight w:val="601"/>
        </w:trPr>
        <w:tc>
          <w:tcPr>
            <w:tcW w:w="9889" w:type="dxa"/>
            <w:gridSpan w:val="3"/>
            <w:shd w:val="clear" w:color="auto" w:fill="auto"/>
            <w:vAlign w:val="center"/>
          </w:tcPr>
          <w:p w:rsidR="00913B5D" w:rsidRPr="00631E51" w:rsidRDefault="00913B5D" w:rsidP="00913B5D">
            <w:pPr>
              <w:pStyle w:val="11"/>
              <w:widowControl w:val="0"/>
              <w:spacing w:line="240" w:lineRule="auto"/>
              <w:jc w:val="center"/>
              <w:rPr>
                <w:rFonts w:ascii="Times New Roman" w:eastAsia="Times New Roman" w:hAnsi="Times New Roman" w:cs="Times New Roman"/>
                <w:b/>
                <w:color w:val="auto"/>
                <w:sz w:val="24"/>
                <w:szCs w:val="24"/>
                <w:lang w:val="uk-UA"/>
              </w:rPr>
            </w:pPr>
            <w:r w:rsidRPr="00631E51">
              <w:rPr>
                <w:rFonts w:ascii="Times New Roman" w:eastAsia="Times New Roman" w:hAnsi="Times New Roman" w:cs="Times New Roman"/>
                <w:b/>
                <w:color w:val="auto"/>
                <w:sz w:val="24"/>
                <w:szCs w:val="24"/>
                <w:lang w:val="uk-UA"/>
              </w:rPr>
              <w:t>Розділ 6. Результати торгів та укладання договору про закупівлю</w:t>
            </w:r>
          </w:p>
        </w:tc>
      </w:tr>
      <w:tr w:rsidR="00913B5D" w:rsidRPr="00631E51" w:rsidTr="00964B18">
        <w:tc>
          <w:tcPr>
            <w:tcW w:w="534" w:type="dxa"/>
            <w:shd w:val="clear" w:color="auto" w:fill="auto"/>
          </w:tcPr>
          <w:p w:rsidR="00913B5D" w:rsidRPr="00631E51" w:rsidRDefault="00913B5D" w:rsidP="00913B5D">
            <w:pPr>
              <w:rPr>
                <w:rFonts w:ascii="Times New Roman" w:hAnsi="Times New Roman" w:cs="Times New Roman"/>
              </w:rPr>
            </w:pPr>
            <w:r w:rsidRPr="00631E51">
              <w:rPr>
                <w:rFonts w:ascii="Times New Roman" w:hAnsi="Times New Roman" w:cs="Times New Roman"/>
              </w:rPr>
              <w:t>1</w:t>
            </w:r>
          </w:p>
        </w:tc>
        <w:tc>
          <w:tcPr>
            <w:tcW w:w="2976" w:type="dxa"/>
            <w:shd w:val="clear" w:color="auto" w:fill="auto"/>
          </w:tcPr>
          <w:p w:rsidR="00913B5D" w:rsidRPr="00631E51" w:rsidRDefault="00913B5D" w:rsidP="00913B5D">
            <w:pPr>
              <w:rPr>
                <w:rFonts w:ascii="Times New Roman" w:hAnsi="Times New Roman" w:cs="Times New Roman"/>
                <w:b/>
              </w:rPr>
            </w:pPr>
            <w:r w:rsidRPr="00631E51">
              <w:rPr>
                <w:rFonts w:ascii="Times New Roman" w:hAnsi="Times New Roman" w:cs="Times New Roman"/>
                <w:b/>
              </w:rPr>
              <w:t xml:space="preserve">Відміна </w:t>
            </w:r>
            <w:r w:rsidRPr="00631E51">
              <w:rPr>
                <w:rFonts w:ascii="Times New Roman" w:hAnsi="Times New Roman" w:cs="Times New Roman"/>
                <w:b/>
                <w:lang w:val="ru-RU"/>
              </w:rPr>
              <w:t>З</w:t>
            </w:r>
            <w:proofErr w:type="spellStart"/>
            <w:r w:rsidRPr="00631E51">
              <w:rPr>
                <w:rFonts w:ascii="Times New Roman" w:hAnsi="Times New Roman" w:cs="Times New Roman"/>
                <w:b/>
              </w:rPr>
              <w:t>амовником</w:t>
            </w:r>
            <w:proofErr w:type="spellEnd"/>
            <w:r w:rsidRPr="00631E51">
              <w:rPr>
                <w:rFonts w:ascii="Times New Roman" w:hAnsi="Times New Roman" w:cs="Times New Roman"/>
                <w:b/>
              </w:rPr>
              <w:t xml:space="preserve"> торгів чи визнання їх такими, що не відбулися</w:t>
            </w:r>
          </w:p>
        </w:tc>
        <w:tc>
          <w:tcPr>
            <w:tcW w:w="6379" w:type="dxa"/>
            <w:vAlign w:val="center"/>
          </w:tcPr>
          <w:p w:rsidR="00913B5D" w:rsidRPr="00631E51" w:rsidRDefault="00913B5D" w:rsidP="00913B5D">
            <w:pPr>
              <w:widowControl w:val="0"/>
              <w:jc w:val="both"/>
              <w:rPr>
                <w:rFonts w:ascii="Times New Roman" w:eastAsia="Times New Roman" w:hAnsi="Times New Roman" w:cs="Times New Roman"/>
                <w:b/>
                <w:i/>
                <w:highlight w:val="white"/>
              </w:rPr>
            </w:pPr>
            <w:r w:rsidRPr="00631E51">
              <w:rPr>
                <w:rFonts w:ascii="Times New Roman" w:eastAsia="Times New Roman" w:hAnsi="Times New Roman" w:cs="Times New Roman"/>
                <w:b/>
                <w:i/>
                <w:highlight w:val="white"/>
              </w:rPr>
              <w:t>Замовник відміняє відкриті торги у разі:</w:t>
            </w:r>
          </w:p>
          <w:p w:rsidR="00913B5D" w:rsidRPr="00631E51" w:rsidRDefault="00913B5D" w:rsidP="00913B5D">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1) відсутності подальшої потреби в закупівлі товарів, робіт чи послуг;</w:t>
            </w:r>
          </w:p>
          <w:p w:rsidR="00913B5D" w:rsidRPr="00631E51" w:rsidRDefault="00913B5D" w:rsidP="00913B5D">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з описом таких порушень;</w:t>
            </w:r>
          </w:p>
          <w:p w:rsidR="00913B5D" w:rsidRPr="00631E51" w:rsidRDefault="00913B5D" w:rsidP="00913B5D">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913B5D" w:rsidRPr="00631E51" w:rsidRDefault="00913B5D" w:rsidP="00913B5D">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913B5D" w:rsidRPr="00631E51" w:rsidRDefault="00913B5D" w:rsidP="00913B5D">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У разі відміни відкритих торгів замовник </w:t>
            </w:r>
            <w:r w:rsidRPr="00631E51">
              <w:rPr>
                <w:rFonts w:ascii="Times New Roman" w:eastAsia="Times New Roman" w:hAnsi="Times New Roman" w:cs="Times New Roman"/>
                <w:b/>
                <w:i/>
                <w:highlight w:val="white"/>
              </w:rPr>
              <w:t>протягом одного робочого дня</w:t>
            </w:r>
            <w:r w:rsidRPr="00631E51">
              <w:rPr>
                <w:rFonts w:ascii="Times New Roman" w:eastAsia="Times New Roman" w:hAnsi="Times New Roman" w:cs="Times New Roman"/>
                <w:highlight w:val="white"/>
              </w:rPr>
              <w:t xml:space="preserve"> з дати прийняття відповідного рішення зазначає в електронній системі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xml:space="preserve"> підстави прийняття такого рішення.</w:t>
            </w:r>
          </w:p>
          <w:p w:rsidR="00913B5D" w:rsidRPr="00631E51" w:rsidRDefault="00913B5D" w:rsidP="00913B5D">
            <w:pPr>
              <w:widowControl w:val="0"/>
              <w:jc w:val="both"/>
              <w:rPr>
                <w:rFonts w:ascii="Times New Roman" w:eastAsia="Times New Roman" w:hAnsi="Times New Roman" w:cs="Times New Roman"/>
                <w:b/>
                <w:i/>
                <w:highlight w:val="white"/>
              </w:rPr>
            </w:pPr>
            <w:r w:rsidRPr="00631E51">
              <w:rPr>
                <w:rFonts w:ascii="Times New Roman" w:eastAsia="Times New Roman" w:hAnsi="Times New Roman" w:cs="Times New Roman"/>
                <w:b/>
                <w:i/>
                <w:highlight w:val="white"/>
              </w:rPr>
              <w:t xml:space="preserve">Відкриті торги автоматично відміняються електронною системою </w:t>
            </w:r>
            <w:proofErr w:type="spellStart"/>
            <w:r w:rsidRPr="00631E51">
              <w:rPr>
                <w:rFonts w:ascii="Times New Roman" w:eastAsia="Times New Roman" w:hAnsi="Times New Roman" w:cs="Times New Roman"/>
                <w:b/>
                <w:i/>
                <w:highlight w:val="white"/>
              </w:rPr>
              <w:t>закупівель</w:t>
            </w:r>
            <w:proofErr w:type="spellEnd"/>
            <w:r w:rsidRPr="00631E51">
              <w:rPr>
                <w:rFonts w:ascii="Times New Roman" w:eastAsia="Times New Roman" w:hAnsi="Times New Roman" w:cs="Times New Roman"/>
                <w:b/>
                <w:i/>
                <w:highlight w:val="white"/>
              </w:rPr>
              <w:t xml:space="preserve"> у разі:</w:t>
            </w:r>
          </w:p>
          <w:p w:rsidR="00913B5D" w:rsidRPr="00631E51" w:rsidRDefault="00913B5D" w:rsidP="00913B5D">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13B5D" w:rsidRPr="00631E51" w:rsidRDefault="00913B5D" w:rsidP="00913B5D">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13B5D" w:rsidRPr="00631E51" w:rsidRDefault="00913B5D" w:rsidP="00913B5D">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Електронною системою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13B5D" w:rsidRPr="00631E51" w:rsidRDefault="00913B5D" w:rsidP="00913B5D">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Відкриті торги можуть бути відмінені частково (за лотом).</w:t>
            </w:r>
          </w:p>
          <w:p w:rsidR="00913B5D" w:rsidRPr="00631E51" w:rsidRDefault="00913B5D" w:rsidP="00913B5D">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xml:space="preserve"> в день її оприлюднення.</w:t>
            </w:r>
          </w:p>
        </w:tc>
      </w:tr>
      <w:tr w:rsidR="00913B5D" w:rsidRPr="00631E51" w:rsidTr="00964B18">
        <w:tc>
          <w:tcPr>
            <w:tcW w:w="534" w:type="dxa"/>
            <w:shd w:val="clear" w:color="auto" w:fill="auto"/>
          </w:tcPr>
          <w:p w:rsidR="00913B5D" w:rsidRPr="00631E51" w:rsidRDefault="00913B5D" w:rsidP="00913B5D">
            <w:pPr>
              <w:rPr>
                <w:rFonts w:ascii="Times New Roman" w:hAnsi="Times New Roman" w:cs="Times New Roman"/>
              </w:rPr>
            </w:pPr>
            <w:r w:rsidRPr="00631E51">
              <w:rPr>
                <w:rFonts w:ascii="Times New Roman" w:hAnsi="Times New Roman" w:cs="Times New Roman"/>
              </w:rPr>
              <w:t>2</w:t>
            </w:r>
          </w:p>
        </w:tc>
        <w:tc>
          <w:tcPr>
            <w:tcW w:w="2976" w:type="dxa"/>
            <w:shd w:val="clear" w:color="auto" w:fill="auto"/>
          </w:tcPr>
          <w:p w:rsidR="00913B5D" w:rsidRPr="00631E51" w:rsidRDefault="00913B5D" w:rsidP="00913B5D">
            <w:pPr>
              <w:rPr>
                <w:rFonts w:ascii="Times New Roman" w:hAnsi="Times New Roman" w:cs="Times New Roman"/>
                <w:b/>
              </w:rPr>
            </w:pPr>
            <w:r w:rsidRPr="00631E51">
              <w:rPr>
                <w:rFonts w:ascii="Times New Roman" w:hAnsi="Times New Roman" w:cs="Times New Roman"/>
                <w:b/>
              </w:rPr>
              <w:t>Строк укладання договору</w:t>
            </w:r>
          </w:p>
        </w:tc>
        <w:tc>
          <w:tcPr>
            <w:tcW w:w="6379" w:type="dxa"/>
            <w:vAlign w:val="center"/>
          </w:tcPr>
          <w:p w:rsidR="00913B5D" w:rsidRPr="00631E51" w:rsidRDefault="00913B5D" w:rsidP="00913B5D">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31E51">
              <w:rPr>
                <w:rFonts w:ascii="Times New Roman" w:eastAsia="Times New Roman" w:hAnsi="Times New Roman" w:cs="Times New Roman"/>
                <w:b/>
                <w:i/>
                <w:highlight w:val="white"/>
              </w:rPr>
              <w:t>не пізніше ніж через 15 днів</w:t>
            </w:r>
            <w:r w:rsidRPr="00631E51">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31E51">
              <w:rPr>
                <w:rFonts w:ascii="Times New Roman" w:eastAsia="Times New Roman" w:hAnsi="Times New Roman" w:cs="Times New Roman"/>
                <w:b/>
                <w:i/>
                <w:highlight w:val="white"/>
              </w:rPr>
              <w:t>може бути продовжений до 60 днів</w:t>
            </w:r>
            <w:r w:rsidRPr="00631E51">
              <w:rPr>
                <w:rFonts w:ascii="Times New Roman" w:eastAsia="Times New Roman" w:hAnsi="Times New Roman" w:cs="Times New Roman"/>
                <w:highlight w:val="white"/>
              </w:rPr>
              <w:t xml:space="preserve">. </w:t>
            </w:r>
          </w:p>
          <w:p w:rsidR="00913B5D" w:rsidRPr="00631E51" w:rsidRDefault="00913B5D" w:rsidP="00913B5D">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13B5D" w:rsidRPr="00631E51" w:rsidRDefault="00913B5D" w:rsidP="00913B5D">
            <w:pPr>
              <w:widowControl w:val="0"/>
              <w:jc w:val="both"/>
              <w:rPr>
                <w:rFonts w:ascii="Times New Roman" w:eastAsia="Times New Roman" w:hAnsi="Times New Roman" w:cs="Times New Roman"/>
              </w:rPr>
            </w:pPr>
            <w:r w:rsidRPr="00631E51">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631E51">
              <w:rPr>
                <w:rFonts w:ascii="Times New Roman" w:eastAsia="Times New Roman" w:hAnsi="Times New Roman" w:cs="Times New Roman"/>
                <w:b/>
                <w:i/>
                <w:highlight w:val="white"/>
              </w:rPr>
              <w:t>не може бути укладено раніше ніж через п’ять днів</w:t>
            </w:r>
            <w:r w:rsidRPr="00631E51">
              <w:rPr>
                <w:rFonts w:ascii="Times New Roman" w:eastAsia="Times New Roman" w:hAnsi="Times New Roman" w:cs="Times New Roman"/>
                <w:i/>
                <w:highlight w:val="white"/>
              </w:rPr>
              <w:t xml:space="preserve"> </w:t>
            </w:r>
            <w:r w:rsidRPr="00631E51">
              <w:rPr>
                <w:rFonts w:ascii="Times New Roman" w:eastAsia="Times New Roman" w:hAnsi="Times New Roman" w:cs="Times New Roman"/>
                <w:highlight w:val="white"/>
              </w:rPr>
              <w:t xml:space="preserve">з дати оприлюднення в електронній системі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xml:space="preserve"> повідомлення про намір укласти договір про закупівлю.</w:t>
            </w:r>
          </w:p>
        </w:tc>
      </w:tr>
      <w:tr w:rsidR="00913B5D" w:rsidRPr="00631E51" w:rsidTr="00964B18">
        <w:tc>
          <w:tcPr>
            <w:tcW w:w="534" w:type="dxa"/>
            <w:shd w:val="clear" w:color="auto" w:fill="auto"/>
          </w:tcPr>
          <w:p w:rsidR="00913B5D" w:rsidRPr="00631E51" w:rsidRDefault="00913B5D" w:rsidP="00913B5D">
            <w:pPr>
              <w:rPr>
                <w:rFonts w:ascii="Times New Roman" w:hAnsi="Times New Roman" w:cs="Times New Roman"/>
              </w:rPr>
            </w:pPr>
            <w:r w:rsidRPr="00631E51">
              <w:rPr>
                <w:rFonts w:ascii="Times New Roman" w:hAnsi="Times New Roman" w:cs="Times New Roman"/>
              </w:rPr>
              <w:t>3</w:t>
            </w:r>
          </w:p>
        </w:tc>
        <w:tc>
          <w:tcPr>
            <w:tcW w:w="2976" w:type="dxa"/>
            <w:shd w:val="clear" w:color="auto" w:fill="auto"/>
          </w:tcPr>
          <w:p w:rsidR="00913B5D" w:rsidRPr="00631E51" w:rsidRDefault="00913B5D" w:rsidP="00913B5D">
            <w:pPr>
              <w:rPr>
                <w:rFonts w:ascii="Times New Roman" w:hAnsi="Times New Roman" w:cs="Times New Roman"/>
                <w:b/>
              </w:rPr>
            </w:pPr>
            <w:proofErr w:type="spellStart"/>
            <w:r w:rsidRPr="00631E51">
              <w:rPr>
                <w:rFonts w:ascii="Times New Roman" w:hAnsi="Times New Roman" w:cs="Times New Roman"/>
                <w:b/>
              </w:rPr>
              <w:t>Проєкт</w:t>
            </w:r>
            <w:proofErr w:type="spellEnd"/>
            <w:r w:rsidRPr="00631E51">
              <w:rPr>
                <w:rFonts w:ascii="Times New Roman" w:hAnsi="Times New Roman" w:cs="Times New Roman"/>
                <w:b/>
              </w:rPr>
              <w:t xml:space="preserve"> договору про закупівлю</w:t>
            </w:r>
          </w:p>
        </w:tc>
        <w:tc>
          <w:tcPr>
            <w:tcW w:w="6379" w:type="dxa"/>
            <w:shd w:val="clear" w:color="auto" w:fill="auto"/>
          </w:tcPr>
          <w:p w:rsidR="00913B5D" w:rsidRDefault="00913B5D" w:rsidP="00913B5D">
            <w:pPr>
              <w:pStyle w:val="a3"/>
              <w:spacing w:before="0" w:beforeAutospacing="0" w:after="0" w:afterAutospacing="0"/>
              <w:jc w:val="both"/>
              <w:rPr>
                <w:rFonts w:ascii="Times New Roman" w:hAnsi="Times New Roman"/>
                <w:lang w:val="uk-UA" w:eastAsia="ru-RU"/>
              </w:rPr>
            </w:pPr>
            <w:proofErr w:type="spellStart"/>
            <w:r w:rsidRPr="00631E51">
              <w:rPr>
                <w:rFonts w:ascii="Times New Roman" w:hAnsi="Times New Roman"/>
                <w:lang w:val="uk-UA" w:eastAsia="ru-RU"/>
              </w:rPr>
              <w:t>Проєкт</w:t>
            </w:r>
            <w:proofErr w:type="spellEnd"/>
            <w:r w:rsidRPr="00631E51">
              <w:rPr>
                <w:rFonts w:ascii="Times New Roman" w:hAnsi="Times New Roman"/>
                <w:lang w:val="uk-UA" w:eastAsia="ru-RU"/>
              </w:rPr>
              <w:t xml:space="preserve"> договору про закупівлю викладено в </w:t>
            </w:r>
            <w:r w:rsidRPr="00631E51">
              <w:rPr>
                <w:rFonts w:ascii="Times New Roman" w:hAnsi="Times New Roman"/>
                <w:b/>
                <w:i/>
                <w:lang w:val="uk-UA" w:eastAsia="ru-RU"/>
              </w:rPr>
              <w:t>Додатку 4</w:t>
            </w:r>
            <w:r w:rsidRPr="00631E51">
              <w:rPr>
                <w:rFonts w:ascii="Times New Roman" w:hAnsi="Times New Roman"/>
                <w:lang w:val="uk-UA" w:eastAsia="ru-RU"/>
              </w:rPr>
              <w:t xml:space="preserve"> до цієї тендерної документації та складається Замовником з урахуванням особливостей предмету закупівлі</w:t>
            </w:r>
            <w:r w:rsidR="00C77C26">
              <w:rPr>
                <w:rFonts w:ascii="Times New Roman" w:hAnsi="Times New Roman"/>
                <w:lang w:val="uk-UA" w:eastAsia="ru-RU"/>
              </w:rPr>
              <w:t>.</w:t>
            </w:r>
          </w:p>
          <w:p w:rsidR="00C77C26" w:rsidRPr="00631E51" w:rsidRDefault="00C77C26" w:rsidP="00913B5D">
            <w:pPr>
              <w:pStyle w:val="a3"/>
              <w:spacing w:before="0" w:beforeAutospacing="0" w:after="0" w:afterAutospacing="0"/>
              <w:jc w:val="both"/>
              <w:rPr>
                <w:rFonts w:ascii="Times New Roman" w:hAnsi="Times New Roman"/>
                <w:lang w:val="uk-UA" w:eastAsia="ru-RU"/>
              </w:rPr>
            </w:pPr>
            <w:r w:rsidRPr="00C77C26">
              <w:rPr>
                <w:rFonts w:ascii="Times New Roman" w:eastAsia="Times New Roman" w:hAnsi="Times New Roman"/>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77C26">
              <w:rPr>
                <w:rFonts w:ascii="Times New Roman" w:eastAsia="Times New Roman" w:hAnsi="Times New Roman"/>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13B5D" w:rsidRPr="00631E51" w:rsidTr="00964B18">
        <w:tc>
          <w:tcPr>
            <w:tcW w:w="534" w:type="dxa"/>
            <w:shd w:val="clear" w:color="auto" w:fill="auto"/>
          </w:tcPr>
          <w:p w:rsidR="00913B5D" w:rsidRPr="00631E51" w:rsidRDefault="00913B5D" w:rsidP="00913B5D">
            <w:pPr>
              <w:rPr>
                <w:rFonts w:ascii="Times New Roman" w:hAnsi="Times New Roman" w:cs="Times New Roman"/>
              </w:rPr>
            </w:pPr>
            <w:r w:rsidRPr="00631E51">
              <w:rPr>
                <w:rFonts w:ascii="Times New Roman" w:hAnsi="Times New Roman" w:cs="Times New Roman"/>
              </w:rPr>
              <w:t>4</w:t>
            </w:r>
          </w:p>
        </w:tc>
        <w:tc>
          <w:tcPr>
            <w:tcW w:w="2976" w:type="dxa"/>
            <w:shd w:val="clear" w:color="auto" w:fill="auto"/>
          </w:tcPr>
          <w:p w:rsidR="00913B5D" w:rsidRPr="00631E51" w:rsidRDefault="00913B5D" w:rsidP="00913B5D">
            <w:pPr>
              <w:rPr>
                <w:rFonts w:ascii="Times New Roman" w:hAnsi="Times New Roman" w:cs="Times New Roman"/>
                <w:b/>
              </w:rPr>
            </w:pPr>
            <w:r w:rsidRPr="00631E51">
              <w:rPr>
                <w:rFonts w:ascii="Times New Roman" w:hAnsi="Times New Roman" w:cs="Times New Roman"/>
                <w:b/>
                <w:lang w:val="ru-RU"/>
              </w:rPr>
              <w:t>У</w:t>
            </w:r>
            <w:r w:rsidRPr="00631E51">
              <w:rPr>
                <w:rFonts w:ascii="Times New Roman" w:hAnsi="Times New Roman" w:cs="Times New Roman"/>
                <w:b/>
              </w:rPr>
              <w:t>мови</w:t>
            </w:r>
            <w:r w:rsidRPr="00631E51">
              <w:rPr>
                <w:rFonts w:ascii="Times New Roman" w:hAnsi="Times New Roman" w:cs="Times New Roman"/>
                <w:b/>
                <w:lang w:val="ru-RU"/>
              </w:rPr>
              <w:t xml:space="preserve"> </w:t>
            </w:r>
            <w:r w:rsidRPr="00631E51">
              <w:rPr>
                <w:rFonts w:ascii="Times New Roman" w:hAnsi="Times New Roman" w:cs="Times New Roman"/>
                <w:b/>
              </w:rPr>
              <w:t>договору про закупівлю</w:t>
            </w:r>
          </w:p>
        </w:tc>
        <w:tc>
          <w:tcPr>
            <w:tcW w:w="6379" w:type="dxa"/>
            <w:shd w:val="clear" w:color="auto" w:fill="auto"/>
            <w:vAlign w:val="center"/>
          </w:tcPr>
          <w:p w:rsidR="00C77C26" w:rsidRPr="00973B6B" w:rsidRDefault="00C77C26" w:rsidP="00C77C26">
            <w:pPr>
              <w:widowControl w:val="0"/>
              <w:spacing w:after="160" w:line="259" w:lineRule="auto"/>
              <w:jc w:val="both"/>
              <w:rPr>
                <w:rFonts w:ascii="Times New Roman" w:eastAsia="Times New Roman" w:hAnsi="Times New Roman" w:cs="Times New Roman"/>
                <w:color w:val="000000" w:themeColor="text1"/>
                <w:highlight w:val="white"/>
                <w:lang w:eastAsia="uk-UA"/>
              </w:rPr>
            </w:pPr>
            <w:r w:rsidRPr="00973B6B">
              <w:rPr>
                <w:rFonts w:ascii="Times New Roman" w:eastAsia="Times New Roman" w:hAnsi="Times New Roman" w:cs="Times New Roman"/>
                <w:color w:val="000000" w:themeColor="text1"/>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визначення грошового еквівалента зобов’язання в іноземній валюті;</w:t>
            </w:r>
          </w:p>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перерахунку ціни в бік зменшення ціни тендерної пропозиції переможця без зменшення обсягів закупівлі;</w:t>
            </w:r>
          </w:p>
          <w:p w:rsidR="00913B5D" w:rsidRPr="00973B6B" w:rsidRDefault="00913B5D" w:rsidP="00913B5D">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913B5D" w:rsidRPr="00631E51" w:rsidTr="00964B18">
        <w:tc>
          <w:tcPr>
            <w:tcW w:w="534" w:type="dxa"/>
            <w:shd w:val="clear" w:color="auto" w:fill="auto"/>
          </w:tcPr>
          <w:p w:rsidR="00913B5D" w:rsidRPr="00631E51" w:rsidRDefault="00913B5D" w:rsidP="00913B5D">
            <w:pPr>
              <w:rPr>
                <w:rFonts w:ascii="Times New Roman" w:hAnsi="Times New Roman" w:cs="Times New Roman"/>
              </w:rPr>
            </w:pPr>
            <w:r w:rsidRPr="00631E51">
              <w:rPr>
                <w:rFonts w:ascii="Times New Roman" w:hAnsi="Times New Roman" w:cs="Times New Roman"/>
              </w:rPr>
              <w:t>5</w:t>
            </w:r>
          </w:p>
        </w:tc>
        <w:tc>
          <w:tcPr>
            <w:tcW w:w="2976" w:type="dxa"/>
            <w:shd w:val="clear" w:color="auto" w:fill="auto"/>
          </w:tcPr>
          <w:p w:rsidR="00913B5D" w:rsidRPr="00631E51" w:rsidRDefault="00913B5D" w:rsidP="00913B5D">
            <w:pPr>
              <w:rPr>
                <w:rFonts w:ascii="Times New Roman" w:hAnsi="Times New Roman" w:cs="Times New Roman"/>
                <w:b/>
              </w:rPr>
            </w:pPr>
            <w:r w:rsidRPr="00631E51">
              <w:rPr>
                <w:rFonts w:ascii="Times New Roman" w:hAnsi="Times New Roman" w:cs="Times New Roman"/>
                <w:b/>
              </w:rPr>
              <w:t xml:space="preserve">Дії </w:t>
            </w:r>
            <w:r w:rsidRPr="00631E51">
              <w:rPr>
                <w:rFonts w:ascii="Times New Roman" w:hAnsi="Times New Roman" w:cs="Times New Roman"/>
                <w:b/>
                <w:lang w:val="ru-RU"/>
              </w:rPr>
              <w:t>З</w:t>
            </w:r>
            <w:proofErr w:type="spellStart"/>
            <w:r w:rsidRPr="00631E51">
              <w:rPr>
                <w:rFonts w:ascii="Times New Roman" w:hAnsi="Times New Roman" w:cs="Times New Roman"/>
                <w:b/>
              </w:rPr>
              <w:t>амовника</w:t>
            </w:r>
            <w:proofErr w:type="spellEnd"/>
            <w:r w:rsidRPr="00631E51">
              <w:rPr>
                <w:rFonts w:ascii="Times New Roman" w:hAnsi="Times New Roman" w:cs="Times New Roman"/>
                <w:b/>
              </w:rPr>
              <w:t xml:space="preserve"> при відмові переможця торгів підписати договір про закупівлю</w:t>
            </w:r>
          </w:p>
        </w:tc>
        <w:tc>
          <w:tcPr>
            <w:tcW w:w="6379" w:type="dxa"/>
            <w:shd w:val="clear" w:color="auto" w:fill="auto"/>
          </w:tcPr>
          <w:p w:rsidR="00913B5D" w:rsidRPr="00631E51" w:rsidRDefault="00913B5D" w:rsidP="00913B5D">
            <w:pPr>
              <w:pStyle w:val="11"/>
              <w:widowControl w:val="0"/>
              <w:jc w:val="both"/>
              <w:rPr>
                <w:rFonts w:ascii="Times New Roman" w:hAnsi="Times New Roman" w:cs="Times New Roman"/>
                <w:color w:val="auto"/>
                <w:sz w:val="24"/>
                <w:szCs w:val="24"/>
                <w:lang w:val="uk-UA"/>
              </w:rPr>
            </w:pPr>
            <w:r w:rsidRPr="00631E51">
              <w:rPr>
                <w:rFonts w:ascii="Times New Roman" w:hAnsi="Times New Roman" w:cs="Times New Roman"/>
                <w:color w:val="auto"/>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31E51">
              <w:rPr>
                <w:rFonts w:ascii="Times New Roman" w:hAnsi="Times New Roman" w:cs="Times New Roman"/>
                <w:color w:val="auto"/>
                <w:sz w:val="24"/>
                <w:szCs w:val="24"/>
                <w:lang w:val="uk-UA"/>
              </w:rPr>
              <w:t>неукладення</w:t>
            </w:r>
            <w:proofErr w:type="spellEnd"/>
            <w:r w:rsidRPr="00631E51">
              <w:rPr>
                <w:rFonts w:ascii="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rsidR="00913B5D" w:rsidRPr="00631E51" w:rsidRDefault="00913B5D" w:rsidP="00913B5D">
            <w:pPr>
              <w:pStyle w:val="11"/>
              <w:widowControl w:val="0"/>
              <w:jc w:val="both"/>
              <w:rPr>
                <w:rFonts w:ascii="Times New Roman" w:hAnsi="Times New Roman" w:cs="Times New Roman"/>
                <w:color w:val="auto"/>
                <w:sz w:val="24"/>
                <w:szCs w:val="24"/>
                <w:lang w:val="uk-UA"/>
              </w:rPr>
            </w:pPr>
            <w:r w:rsidRPr="00631E51">
              <w:rPr>
                <w:rFonts w:ascii="Times New Roman" w:hAnsi="Times New Roman" w:cs="Times New Roman"/>
                <w:color w:val="auto"/>
                <w:sz w:val="24"/>
                <w:szCs w:val="24"/>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913B5D" w:rsidRPr="00631E51" w:rsidRDefault="00913B5D" w:rsidP="00913B5D">
            <w:pPr>
              <w:pStyle w:val="11"/>
              <w:widowControl w:val="0"/>
              <w:jc w:val="both"/>
              <w:rPr>
                <w:rFonts w:ascii="Times New Roman" w:hAnsi="Times New Roman" w:cs="Times New Roman"/>
                <w:color w:val="auto"/>
                <w:sz w:val="24"/>
                <w:szCs w:val="24"/>
                <w:lang w:val="uk-UA"/>
              </w:rPr>
            </w:pPr>
            <w:r w:rsidRPr="00631E51">
              <w:rPr>
                <w:rFonts w:ascii="Times New Roman" w:hAnsi="Times New Roman" w:cs="Times New Roman"/>
                <w:color w:val="auto"/>
                <w:sz w:val="24"/>
                <w:szCs w:val="24"/>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913B5D" w:rsidRPr="00631E51" w:rsidRDefault="00913B5D" w:rsidP="00913B5D">
            <w:pPr>
              <w:pStyle w:val="11"/>
              <w:widowControl w:val="0"/>
              <w:jc w:val="both"/>
              <w:rPr>
                <w:rFonts w:ascii="Times New Roman" w:hAnsi="Times New Roman" w:cs="Times New Roman"/>
                <w:color w:val="auto"/>
                <w:sz w:val="24"/>
                <w:szCs w:val="24"/>
                <w:lang w:val="uk-UA"/>
              </w:rPr>
            </w:pPr>
            <w:r w:rsidRPr="00631E51">
              <w:rPr>
                <w:rFonts w:ascii="Times New Roman" w:hAnsi="Times New Roman" w:cs="Times New Roman"/>
                <w:color w:val="auto"/>
                <w:sz w:val="24"/>
                <w:szCs w:val="24"/>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913B5D" w:rsidRPr="00631E51" w:rsidRDefault="00913B5D" w:rsidP="00913B5D">
            <w:pPr>
              <w:pStyle w:val="11"/>
              <w:widowControl w:val="0"/>
              <w:jc w:val="both"/>
              <w:rPr>
                <w:rFonts w:ascii="Times New Roman" w:hAnsi="Times New Roman" w:cs="Times New Roman"/>
                <w:color w:val="auto"/>
                <w:sz w:val="24"/>
                <w:szCs w:val="24"/>
                <w:lang w:val="uk-UA"/>
              </w:rPr>
            </w:pPr>
            <w:r w:rsidRPr="00631E51">
              <w:rPr>
                <w:rFonts w:ascii="Times New Roman" w:hAnsi="Times New Roman" w:cs="Times New Roman"/>
                <w:color w:val="auto"/>
                <w:sz w:val="24"/>
                <w:szCs w:val="24"/>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rsidR="00913B5D" w:rsidRPr="00631E51" w:rsidRDefault="00913B5D" w:rsidP="00913B5D">
            <w:pPr>
              <w:pStyle w:val="11"/>
              <w:widowControl w:val="0"/>
              <w:jc w:val="both"/>
              <w:rPr>
                <w:rFonts w:ascii="Times New Roman" w:hAnsi="Times New Roman" w:cs="Times New Roman"/>
                <w:color w:val="auto"/>
                <w:sz w:val="24"/>
                <w:szCs w:val="24"/>
                <w:lang w:val="uk-UA"/>
              </w:rPr>
            </w:pPr>
            <w:r w:rsidRPr="00631E51">
              <w:rPr>
                <w:rFonts w:ascii="Times New Roman" w:hAnsi="Times New Roman" w:cs="Times New Roman"/>
                <w:color w:val="auto"/>
                <w:sz w:val="24"/>
                <w:szCs w:val="24"/>
                <w:lang w:val="uk-UA"/>
              </w:rPr>
              <w:t xml:space="preserve">Під ненаданням документів, що підтверджують відсутність підстав, передбачених п.44 особливостей, передбачених тендерною документацією, вважається: </w:t>
            </w:r>
          </w:p>
          <w:p w:rsidR="00913B5D" w:rsidRPr="00631E51" w:rsidRDefault="00913B5D" w:rsidP="00913B5D">
            <w:pPr>
              <w:pStyle w:val="11"/>
              <w:widowControl w:val="0"/>
              <w:jc w:val="both"/>
              <w:rPr>
                <w:rFonts w:ascii="Times New Roman" w:hAnsi="Times New Roman" w:cs="Times New Roman"/>
                <w:color w:val="auto"/>
                <w:sz w:val="24"/>
                <w:szCs w:val="24"/>
                <w:lang w:val="uk-UA"/>
              </w:rPr>
            </w:pPr>
            <w:r w:rsidRPr="00631E51">
              <w:rPr>
                <w:rFonts w:ascii="Times New Roman" w:hAnsi="Times New Roman" w:cs="Times New Roman"/>
                <w:color w:val="auto"/>
                <w:sz w:val="24"/>
                <w:szCs w:val="24"/>
                <w:lang w:val="uk-UA"/>
              </w:rPr>
              <w:t xml:space="preserve">- не надання документів загалом; </w:t>
            </w:r>
          </w:p>
          <w:p w:rsidR="00913B5D" w:rsidRPr="00631E51" w:rsidRDefault="00913B5D" w:rsidP="00913B5D">
            <w:pPr>
              <w:pStyle w:val="11"/>
              <w:widowControl w:val="0"/>
              <w:jc w:val="both"/>
              <w:rPr>
                <w:rFonts w:ascii="Times New Roman" w:hAnsi="Times New Roman" w:cs="Times New Roman"/>
                <w:color w:val="auto"/>
                <w:sz w:val="24"/>
                <w:szCs w:val="24"/>
                <w:lang w:val="uk-UA"/>
              </w:rPr>
            </w:pPr>
            <w:r w:rsidRPr="00631E51">
              <w:rPr>
                <w:rFonts w:ascii="Times New Roman" w:hAnsi="Times New Roman" w:cs="Times New Roman"/>
                <w:color w:val="auto"/>
                <w:sz w:val="24"/>
                <w:szCs w:val="24"/>
                <w:lang w:val="uk-UA"/>
              </w:rPr>
              <w:t xml:space="preserve">- надання документів не в повному обсязі; </w:t>
            </w:r>
          </w:p>
          <w:p w:rsidR="00913B5D" w:rsidRPr="00631E51" w:rsidRDefault="00913B5D" w:rsidP="00913B5D">
            <w:pPr>
              <w:pStyle w:val="11"/>
              <w:widowControl w:val="0"/>
              <w:jc w:val="both"/>
              <w:rPr>
                <w:rFonts w:ascii="Times New Roman" w:hAnsi="Times New Roman" w:cs="Times New Roman"/>
                <w:color w:val="auto"/>
                <w:sz w:val="24"/>
                <w:szCs w:val="24"/>
                <w:lang w:val="uk-UA"/>
              </w:rPr>
            </w:pPr>
            <w:r w:rsidRPr="00631E51">
              <w:rPr>
                <w:rFonts w:ascii="Times New Roman" w:hAnsi="Times New Roman" w:cs="Times New Roman"/>
                <w:color w:val="auto"/>
                <w:sz w:val="24"/>
                <w:szCs w:val="24"/>
                <w:lang w:val="uk-UA"/>
              </w:rPr>
              <w:t xml:space="preserve">- несвоєчасне (з порушенням встановлених для цього строків) надання документів через електронну систему; </w:t>
            </w:r>
          </w:p>
          <w:p w:rsidR="00913B5D" w:rsidRPr="00631E51" w:rsidRDefault="00913B5D" w:rsidP="00913B5D">
            <w:pPr>
              <w:pStyle w:val="11"/>
              <w:widowControl w:val="0"/>
              <w:spacing w:line="240" w:lineRule="auto"/>
              <w:jc w:val="both"/>
              <w:rPr>
                <w:rFonts w:ascii="Times New Roman" w:eastAsia="Times New Roman" w:hAnsi="Times New Roman" w:cs="Times New Roman"/>
                <w:color w:val="auto"/>
                <w:sz w:val="24"/>
                <w:szCs w:val="24"/>
                <w:lang w:val="uk-UA"/>
              </w:rPr>
            </w:pPr>
            <w:r w:rsidRPr="00631E51">
              <w:rPr>
                <w:rFonts w:ascii="Times New Roman" w:hAnsi="Times New Roman" w:cs="Times New Roman"/>
                <w:color w:val="auto"/>
                <w:sz w:val="24"/>
                <w:szCs w:val="24"/>
                <w:lang w:val="uk-UA"/>
              </w:rPr>
              <w:t>- не відповідність наданих документів вимогам замовника, встановленим у Тендерній документації.</w:t>
            </w:r>
          </w:p>
        </w:tc>
      </w:tr>
      <w:tr w:rsidR="00913B5D" w:rsidRPr="00631E51" w:rsidTr="00964B18">
        <w:tc>
          <w:tcPr>
            <w:tcW w:w="534" w:type="dxa"/>
            <w:shd w:val="clear" w:color="auto" w:fill="auto"/>
          </w:tcPr>
          <w:p w:rsidR="00913B5D" w:rsidRPr="00631E51" w:rsidRDefault="00913B5D" w:rsidP="00913B5D">
            <w:pPr>
              <w:rPr>
                <w:rFonts w:ascii="Times New Roman" w:hAnsi="Times New Roman" w:cs="Times New Roman"/>
              </w:rPr>
            </w:pPr>
            <w:r w:rsidRPr="00631E51">
              <w:rPr>
                <w:rFonts w:ascii="Times New Roman" w:hAnsi="Times New Roman" w:cs="Times New Roman"/>
              </w:rPr>
              <w:t>6</w:t>
            </w:r>
          </w:p>
        </w:tc>
        <w:tc>
          <w:tcPr>
            <w:tcW w:w="2976" w:type="dxa"/>
            <w:shd w:val="clear" w:color="auto" w:fill="auto"/>
          </w:tcPr>
          <w:p w:rsidR="00913B5D" w:rsidRPr="00631E51" w:rsidRDefault="00913B5D" w:rsidP="00913B5D">
            <w:pPr>
              <w:rPr>
                <w:rFonts w:ascii="Times New Roman" w:eastAsia="Symbol" w:hAnsi="Times New Roman" w:cs="Times New Roman"/>
                <w:b/>
              </w:rPr>
            </w:pPr>
            <w:r w:rsidRPr="00631E51">
              <w:rPr>
                <w:rFonts w:ascii="Times New Roman" w:eastAsia="Symbol" w:hAnsi="Times New Roman" w:cs="Times New Roman"/>
                <w:b/>
              </w:rPr>
              <w:t>Забезпечення виконання договору про закупівлю</w:t>
            </w:r>
          </w:p>
        </w:tc>
        <w:tc>
          <w:tcPr>
            <w:tcW w:w="6379" w:type="dxa"/>
            <w:shd w:val="clear" w:color="auto" w:fill="auto"/>
          </w:tcPr>
          <w:p w:rsidR="00913B5D" w:rsidRPr="00631E51" w:rsidRDefault="00913B5D" w:rsidP="00913B5D">
            <w:pPr>
              <w:widowControl w:val="0"/>
              <w:spacing w:line="259" w:lineRule="auto"/>
              <w:jc w:val="both"/>
              <w:rPr>
                <w:rFonts w:ascii="Times New Roman" w:eastAsia="Times New Roman" w:hAnsi="Times New Roman" w:cs="Times New Roman"/>
              </w:rPr>
            </w:pPr>
            <w:r w:rsidRPr="00631E51">
              <w:rPr>
                <w:rFonts w:ascii="Times New Roman" w:eastAsia="Times New Roman" w:hAnsi="Times New Roman" w:cs="Times New Roman"/>
              </w:rPr>
              <w:t>Забезпечення виконання договору про закупівлю не вимагається.</w:t>
            </w:r>
          </w:p>
          <w:p w:rsidR="00913B5D" w:rsidRPr="00631E51" w:rsidRDefault="00913B5D" w:rsidP="00913B5D">
            <w:pPr>
              <w:pStyle w:val="11"/>
              <w:widowControl w:val="0"/>
              <w:spacing w:line="240" w:lineRule="auto"/>
              <w:jc w:val="both"/>
              <w:rPr>
                <w:rFonts w:ascii="Times New Roman" w:hAnsi="Times New Roman" w:cs="Times New Roman"/>
                <w:color w:val="auto"/>
                <w:sz w:val="24"/>
                <w:szCs w:val="24"/>
                <w:lang w:val="uk-UA"/>
              </w:rPr>
            </w:pPr>
          </w:p>
        </w:tc>
      </w:tr>
    </w:tbl>
    <w:p w:rsidR="00F86312" w:rsidRPr="00F86312" w:rsidRDefault="00F86312" w:rsidP="00F86312">
      <w:pPr>
        <w:widowControl w:val="0"/>
        <w:jc w:val="both"/>
        <w:rPr>
          <w:rFonts w:ascii="Times New Roman" w:eastAsia="Times New Roman" w:hAnsi="Times New Roman" w:cs="Times New Roman"/>
          <w:highlight w:val="green"/>
        </w:rPr>
      </w:pPr>
    </w:p>
    <w:p w:rsidR="00F86312" w:rsidRPr="00F86312" w:rsidRDefault="00F86312" w:rsidP="00F86312">
      <w:pPr>
        <w:widowControl w:val="0"/>
        <w:jc w:val="both"/>
        <w:rPr>
          <w:rFonts w:ascii="Times New Roman" w:eastAsia="Times New Roman" w:hAnsi="Times New Roman" w:cs="Times New Roman"/>
          <w:highlight w:val="white"/>
        </w:rPr>
      </w:pPr>
      <w:r w:rsidRPr="00F86312">
        <w:rPr>
          <w:rFonts w:ascii="Times New Roman" w:eastAsia="Times New Roman" w:hAnsi="Times New Roman" w:cs="Times New Roman"/>
          <w:highlight w:val="white"/>
        </w:rPr>
        <w:t xml:space="preserve">Додатки: </w:t>
      </w:r>
      <w:r w:rsidRPr="00F86312">
        <w:rPr>
          <w:rFonts w:ascii="Times New Roman" w:eastAsia="Times New Roman" w:hAnsi="Times New Roman" w:cs="Times New Roman"/>
          <w:highlight w:val="white"/>
        </w:rPr>
        <w:tab/>
      </w:r>
      <w:r w:rsidRPr="00F86312">
        <w:rPr>
          <w:rFonts w:ascii="Times New Roman" w:eastAsia="Times New Roman" w:hAnsi="Times New Roman" w:cs="Times New Roman"/>
          <w:highlight w:val="white"/>
        </w:rPr>
        <w:tab/>
      </w:r>
      <w:r w:rsidRPr="00F86312">
        <w:rPr>
          <w:rFonts w:ascii="Times New Roman" w:eastAsia="Times New Roman" w:hAnsi="Times New Roman" w:cs="Times New Roman"/>
          <w:highlight w:val="white"/>
        </w:rPr>
        <w:tab/>
      </w:r>
    </w:p>
    <w:p w:rsidR="00F86312" w:rsidRPr="00F86312" w:rsidRDefault="00F86312" w:rsidP="00F86312">
      <w:pPr>
        <w:widowControl w:val="0"/>
        <w:numPr>
          <w:ilvl w:val="0"/>
          <w:numId w:val="30"/>
        </w:numPr>
        <w:spacing w:after="160" w:line="259" w:lineRule="auto"/>
        <w:contextualSpacing/>
        <w:jc w:val="both"/>
        <w:rPr>
          <w:rFonts w:ascii="Times New Roman" w:eastAsia="Times New Roman" w:hAnsi="Times New Roman" w:cs="Times New Roman"/>
        </w:rPr>
      </w:pPr>
      <w:r w:rsidRPr="00F86312">
        <w:rPr>
          <w:rFonts w:ascii="Times New Roman" w:eastAsia="Times New Roman" w:hAnsi="Times New Roman" w:cs="Times New Roman"/>
        </w:rPr>
        <w:t>Додаток 1 до тендерної документації (кваліфікаційні критерії, вимоги)</w:t>
      </w:r>
    </w:p>
    <w:p w:rsidR="00F86312" w:rsidRPr="00F86312" w:rsidRDefault="00F86312" w:rsidP="00F86312">
      <w:pPr>
        <w:widowControl w:val="0"/>
        <w:numPr>
          <w:ilvl w:val="0"/>
          <w:numId w:val="30"/>
        </w:numPr>
        <w:spacing w:after="160" w:line="259" w:lineRule="auto"/>
        <w:contextualSpacing/>
        <w:jc w:val="both"/>
        <w:rPr>
          <w:rFonts w:ascii="Times New Roman" w:eastAsia="Times New Roman" w:hAnsi="Times New Roman" w:cs="Times New Roman"/>
        </w:rPr>
      </w:pPr>
      <w:r w:rsidRPr="00F86312">
        <w:rPr>
          <w:rFonts w:ascii="Times New Roman" w:eastAsia="Times New Roman" w:hAnsi="Times New Roman" w:cs="Times New Roman"/>
        </w:rPr>
        <w:t xml:space="preserve">Додаток 2 Технічні вимоги </w:t>
      </w:r>
    </w:p>
    <w:p w:rsidR="00F86312" w:rsidRPr="00F86312" w:rsidRDefault="00F86312" w:rsidP="00F86312">
      <w:pPr>
        <w:widowControl w:val="0"/>
        <w:numPr>
          <w:ilvl w:val="0"/>
          <w:numId w:val="30"/>
        </w:numPr>
        <w:spacing w:after="160" w:line="259" w:lineRule="auto"/>
        <w:contextualSpacing/>
        <w:jc w:val="both"/>
        <w:rPr>
          <w:rFonts w:ascii="Times New Roman" w:eastAsia="Times New Roman" w:hAnsi="Times New Roman" w:cs="Times New Roman"/>
        </w:rPr>
      </w:pPr>
      <w:r w:rsidRPr="00F86312">
        <w:rPr>
          <w:rFonts w:ascii="Times New Roman" w:eastAsia="Times New Roman" w:hAnsi="Times New Roman" w:cs="Times New Roman"/>
        </w:rPr>
        <w:t>Додаток 3 Тендерна пропозиція</w:t>
      </w:r>
    </w:p>
    <w:p w:rsidR="00F86312" w:rsidRPr="00F86312" w:rsidRDefault="00F86312" w:rsidP="00F86312">
      <w:pPr>
        <w:widowControl w:val="0"/>
        <w:numPr>
          <w:ilvl w:val="0"/>
          <w:numId w:val="30"/>
        </w:numPr>
        <w:spacing w:after="160" w:line="259" w:lineRule="auto"/>
        <w:contextualSpacing/>
        <w:jc w:val="both"/>
        <w:rPr>
          <w:rFonts w:ascii="Times New Roman" w:eastAsia="Times New Roman" w:hAnsi="Times New Roman" w:cs="Times New Roman"/>
        </w:rPr>
      </w:pPr>
      <w:r w:rsidRPr="00F86312">
        <w:rPr>
          <w:rFonts w:ascii="Times New Roman" w:eastAsia="Times New Roman" w:hAnsi="Times New Roman" w:cs="Times New Roman"/>
        </w:rPr>
        <w:t xml:space="preserve">Додаток 4 </w:t>
      </w:r>
      <w:proofErr w:type="spellStart"/>
      <w:r w:rsidRPr="00F86312">
        <w:rPr>
          <w:rFonts w:ascii="Times New Roman" w:eastAsia="Times New Roman" w:hAnsi="Times New Roman" w:cs="Times New Roman"/>
        </w:rPr>
        <w:t>Проєкт</w:t>
      </w:r>
      <w:proofErr w:type="spellEnd"/>
      <w:r w:rsidRPr="00F86312">
        <w:rPr>
          <w:rFonts w:ascii="Times New Roman" w:eastAsia="Times New Roman" w:hAnsi="Times New Roman" w:cs="Times New Roman"/>
        </w:rPr>
        <w:t xml:space="preserve"> договору </w:t>
      </w:r>
    </w:p>
    <w:p w:rsidR="00F86312" w:rsidRPr="00F86312" w:rsidRDefault="00F86312" w:rsidP="00F86312">
      <w:pPr>
        <w:widowControl w:val="0"/>
        <w:numPr>
          <w:ilvl w:val="0"/>
          <w:numId w:val="30"/>
        </w:numPr>
        <w:spacing w:after="160" w:line="259" w:lineRule="auto"/>
        <w:contextualSpacing/>
        <w:jc w:val="both"/>
        <w:rPr>
          <w:rFonts w:ascii="Times New Roman" w:eastAsia="Times New Roman" w:hAnsi="Times New Roman" w:cs="Times New Roman"/>
        </w:rPr>
      </w:pPr>
      <w:r w:rsidRPr="00F86312">
        <w:rPr>
          <w:rFonts w:ascii="Times New Roman" w:eastAsia="Times New Roman" w:hAnsi="Times New Roman" w:cs="Times New Roman"/>
        </w:rPr>
        <w:t xml:space="preserve">Лист-згода </w:t>
      </w:r>
    </w:p>
    <w:p w:rsidR="00F86312" w:rsidRPr="00F86312" w:rsidRDefault="00F86312" w:rsidP="00F86312">
      <w:pPr>
        <w:widowControl w:val="0"/>
        <w:jc w:val="both"/>
        <w:rPr>
          <w:rFonts w:ascii="Times New Roman" w:eastAsia="Times New Roman" w:hAnsi="Times New Roman" w:cs="Times New Roman"/>
        </w:rPr>
      </w:pPr>
    </w:p>
    <w:p w:rsidR="00971488" w:rsidRDefault="00971488" w:rsidP="00376556">
      <w:pPr>
        <w:rPr>
          <w:b/>
          <w:sz w:val="28"/>
          <w:szCs w:val="28"/>
        </w:rPr>
      </w:pPr>
    </w:p>
    <w:p w:rsidR="00344184" w:rsidRDefault="00344184" w:rsidP="00376556">
      <w:pPr>
        <w:rPr>
          <w:b/>
          <w:sz w:val="28"/>
          <w:szCs w:val="28"/>
        </w:rPr>
      </w:pPr>
    </w:p>
    <w:p w:rsidR="00344184" w:rsidRDefault="00344184" w:rsidP="00376556">
      <w:pPr>
        <w:rPr>
          <w:b/>
          <w:sz w:val="28"/>
          <w:szCs w:val="28"/>
        </w:rPr>
      </w:pPr>
    </w:p>
    <w:p w:rsidR="00344184" w:rsidRDefault="00344184" w:rsidP="00376556">
      <w:pPr>
        <w:rPr>
          <w:b/>
          <w:sz w:val="28"/>
          <w:szCs w:val="28"/>
        </w:rPr>
      </w:pPr>
    </w:p>
    <w:p w:rsidR="00344184" w:rsidRDefault="00344184" w:rsidP="00376556">
      <w:pPr>
        <w:rPr>
          <w:b/>
          <w:sz w:val="28"/>
          <w:szCs w:val="28"/>
        </w:rPr>
      </w:pPr>
    </w:p>
    <w:p w:rsidR="00344184" w:rsidRDefault="00344184" w:rsidP="00376556">
      <w:pPr>
        <w:rPr>
          <w:b/>
          <w:sz w:val="28"/>
          <w:szCs w:val="28"/>
        </w:rPr>
      </w:pPr>
    </w:p>
    <w:p w:rsidR="00344184" w:rsidRDefault="00344184" w:rsidP="00376556">
      <w:pPr>
        <w:rPr>
          <w:b/>
          <w:sz w:val="28"/>
          <w:szCs w:val="28"/>
        </w:rPr>
      </w:pPr>
    </w:p>
    <w:p w:rsidR="00344184" w:rsidRDefault="00344184" w:rsidP="00376556">
      <w:pPr>
        <w:rPr>
          <w:b/>
          <w:sz w:val="28"/>
          <w:szCs w:val="28"/>
        </w:rPr>
      </w:pPr>
    </w:p>
    <w:p w:rsidR="00CE0977" w:rsidRDefault="00CE0977" w:rsidP="00973B6B">
      <w:pPr>
        <w:tabs>
          <w:tab w:val="left" w:pos="180"/>
        </w:tabs>
        <w:suppressAutoHyphens/>
        <w:rPr>
          <w:rFonts w:ascii="Times New Roman" w:eastAsia="Times New Roman" w:hAnsi="Times New Roman" w:cs="Calibri"/>
          <w:b/>
        </w:rPr>
      </w:pPr>
    </w:p>
    <w:p w:rsidR="00344184" w:rsidRPr="004965E5" w:rsidRDefault="00344184" w:rsidP="00344184">
      <w:pPr>
        <w:tabs>
          <w:tab w:val="left" w:pos="180"/>
        </w:tabs>
        <w:suppressAutoHyphens/>
        <w:jc w:val="right"/>
        <w:rPr>
          <w:rFonts w:ascii="Times New Roman" w:eastAsia="Times New Roman" w:hAnsi="Times New Roman" w:cs="Calibri"/>
          <w:b/>
          <w:sz w:val="22"/>
        </w:rPr>
      </w:pPr>
      <w:r w:rsidRPr="004965E5">
        <w:rPr>
          <w:rFonts w:ascii="Times New Roman" w:eastAsia="Times New Roman" w:hAnsi="Times New Roman" w:cs="Calibri"/>
          <w:b/>
          <w:sz w:val="22"/>
        </w:rPr>
        <w:t>ДОДАТОК 1</w:t>
      </w:r>
    </w:p>
    <w:p w:rsidR="00344184" w:rsidRPr="004965E5" w:rsidRDefault="00344184" w:rsidP="00344184">
      <w:pPr>
        <w:tabs>
          <w:tab w:val="left" w:pos="180"/>
        </w:tabs>
        <w:suppressAutoHyphens/>
        <w:jc w:val="right"/>
        <w:rPr>
          <w:rFonts w:ascii="Times New Roman" w:eastAsia="Times New Roman" w:hAnsi="Times New Roman" w:cs="Calibri"/>
          <w:sz w:val="22"/>
        </w:rPr>
      </w:pPr>
      <w:r w:rsidRPr="004965E5">
        <w:rPr>
          <w:rFonts w:ascii="Times New Roman" w:eastAsia="Times New Roman" w:hAnsi="Times New Roman" w:cs="Calibri"/>
          <w:sz w:val="22"/>
        </w:rPr>
        <w:t>До тендерної документації</w:t>
      </w:r>
    </w:p>
    <w:p w:rsidR="00344184" w:rsidRPr="004965E5" w:rsidRDefault="00344184" w:rsidP="00344184">
      <w:pPr>
        <w:tabs>
          <w:tab w:val="left" w:pos="180"/>
        </w:tabs>
        <w:suppressAutoHyphens/>
        <w:jc w:val="right"/>
        <w:rPr>
          <w:rFonts w:ascii="Times New Roman" w:eastAsia="Times New Roman" w:hAnsi="Times New Roman" w:cs="Calibri"/>
          <w:sz w:val="22"/>
        </w:rPr>
      </w:pPr>
    </w:p>
    <w:p w:rsidR="00344184" w:rsidRPr="004965E5" w:rsidRDefault="00344184" w:rsidP="00344184">
      <w:pPr>
        <w:numPr>
          <w:ilvl w:val="0"/>
          <w:numId w:val="31"/>
        </w:numPr>
        <w:shd w:val="clear" w:color="auto" w:fill="FFFFFF"/>
        <w:suppressAutoHyphens/>
        <w:spacing w:after="200" w:line="276" w:lineRule="auto"/>
        <w:jc w:val="both"/>
        <w:rPr>
          <w:rFonts w:ascii="Times New Roman" w:eastAsia="Times New Roman" w:hAnsi="Times New Roman" w:cs="Times New Roman"/>
          <w:b/>
          <w:color w:val="000000"/>
          <w:sz w:val="22"/>
          <w:lang w:eastAsia="ar-SA"/>
        </w:rPr>
      </w:pPr>
      <w:r w:rsidRPr="004965E5">
        <w:rPr>
          <w:rFonts w:ascii="Times New Roman" w:eastAsia="Times New Roman" w:hAnsi="Times New Roman" w:cs="Times New Roman"/>
          <w:b/>
          <w:color w:val="000000"/>
          <w:sz w:val="22"/>
          <w:lang w:eastAsia="ar-SA"/>
        </w:rPr>
        <w:t>Перелік документів та інформації</w:t>
      </w:r>
      <w:r w:rsidRPr="004965E5">
        <w:rPr>
          <w:rFonts w:ascii="Times New Roman" w:eastAsia="Times New Roman" w:hAnsi="Times New Roman" w:cs="Times New Roman"/>
          <w:b/>
          <w:color w:val="000000"/>
          <w:sz w:val="22"/>
          <w:lang w:val="ru-RU" w:eastAsia="ar-SA"/>
        </w:rPr>
        <w:t> </w:t>
      </w:r>
      <w:r w:rsidRPr="004965E5">
        <w:rPr>
          <w:rFonts w:ascii="Times New Roman" w:eastAsia="Times New Roman" w:hAnsi="Times New Roman" w:cs="Times New Roman"/>
          <w:b/>
          <w:color w:val="000000"/>
          <w:sz w:val="22"/>
          <w:lang w:eastAsia="ar-SA"/>
        </w:rPr>
        <w:t xml:space="preserve"> для підтвердження відповідності УЧАСНИКА</w:t>
      </w:r>
      <w:r w:rsidRPr="004965E5">
        <w:rPr>
          <w:rFonts w:ascii="Times New Roman" w:eastAsia="Times New Roman" w:hAnsi="Times New Roman" w:cs="Times New Roman"/>
          <w:b/>
          <w:color w:val="000000"/>
          <w:sz w:val="22"/>
          <w:lang w:val="ru-RU" w:eastAsia="ar-SA"/>
        </w:rPr>
        <w:t> </w:t>
      </w:r>
      <w:r w:rsidRPr="004965E5">
        <w:rPr>
          <w:rFonts w:ascii="Times New Roman" w:eastAsia="Times New Roman" w:hAnsi="Times New Roman" w:cs="Times New Roman"/>
          <w:b/>
          <w:color w:val="000000"/>
          <w:sz w:val="22"/>
          <w:lang w:eastAsia="ar-SA"/>
        </w:rPr>
        <w:t xml:space="preserve"> кваліфікаційним критеріям,</w:t>
      </w:r>
      <w:r w:rsidR="00F02E19">
        <w:rPr>
          <w:rFonts w:ascii="Times New Roman" w:eastAsia="Times New Roman" w:hAnsi="Times New Roman" w:cs="Times New Roman"/>
          <w:b/>
          <w:color w:val="000000"/>
          <w:sz w:val="22"/>
          <w:lang w:eastAsia="ar-SA"/>
        </w:rPr>
        <w:t xml:space="preserve"> визначеним у статті 16 Закону «Про публічні закупівлі»</w:t>
      </w:r>
      <w:r w:rsidRPr="004965E5">
        <w:rPr>
          <w:rFonts w:ascii="Times New Roman" w:eastAsia="Times New Roman" w:hAnsi="Times New Roman" w:cs="Times New Roman"/>
          <w:b/>
          <w:color w:val="000000"/>
          <w:sz w:val="22"/>
          <w:lang w:eastAsia="ar-SA"/>
        </w:rPr>
        <w:t>:</w:t>
      </w:r>
      <w:r w:rsidRPr="004965E5">
        <w:rPr>
          <w:rFonts w:ascii="Times New Roman" w:eastAsia="Times New Roman" w:hAnsi="Times New Roman" w:cs="Calibri"/>
          <w:b/>
          <w:sz w:val="22"/>
        </w:rPr>
        <w:t xml:space="preserve"> </w:t>
      </w:r>
    </w:p>
    <w:p w:rsidR="00344184" w:rsidRPr="004965E5" w:rsidRDefault="00344184" w:rsidP="00344184">
      <w:pPr>
        <w:tabs>
          <w:tab w:val="left" w:pos="180"/>
        </w:tabs>
        <w:suppressAutoHyphens/>
        <w:jc w:val="center"/>
        <w:rPr>
          <w:rFonts w:ascii="Times New Roman" w:eastAsia="Times New Roman" w:hAnsi="Times New Roman" w:cs="Calibri"/>
          <w:b/>
          <w:sz w:val="22"/>
          <w:highlight w:val="yellow"/>
        </w:rPr>
      </w:pPr>
    </w:p>
    <w:tbl>
      <w:tblPr>
        <w:tblW w:w="0" w:type="auto"/>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384"/>
        <w:gridCol w:w="3582"/>
        <w:gridCol w:w="5716"/>
      </w:tblGrid>
      <w:tr w:rsidR="00344184" w:rsidRPr="004965E5" w:rsidTr="00DE2636">
        <w:trPr>
          <w:trHeight w:val="370"/>
        </w:trPr>
        <w:tc>
          <w:tcPr>
            <w:tcW w:w="9682" w:type="dxa"/>
            <w:gridSpan w:val="3"/>
            <w:tcBorders>
              <w:top w:val="single" w:sz="2" w:space="0" w:color="333333"/>
              <w:left w:val="single" w:sz="2" w:space="0" w:color="333333"/>
              <w:bottom w:val="single" w:sz="2" w:space="0" w:color="333333"/>
              <w:right w:val="single" w:sz="2" w:space="0" w:color="333333"/>
            </w:tcBorders>
          </w:tcPr>
          <w:p w:rsidR="00344184" w:rsidRPr="004965E5" w:rsidRDefault="00344184" w:rsidP="0034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58"/>
              <w:jc w:val="center"/>
              <w:rPr>
                <w:rFonts w:ascii="Times New Roman" w:eastAsia="Times New Roman" w:hAnsi="Times New Roman" w:cs="Calibri"/>
                <w:iCs/>
                <w:sz w:val="22"/>
                <w:highlight w:val="yellow"/>
              </w:rPr>
            </w:pPr>
            <w:r w:rsidRPr="004965E5">
              <w:rPr>
                <w:rFonts w:ascii="Times New Roman" w:eastAsia="Times New Roman" w:hAnsi="Times New Roman" w:cs="Calibri"/>
                <w:b/>
                <w:sz w:val="22"/>
              </w:rPr>
              <w:t>Учасник повинен надати наступні документи:</w:t>
            </w:r>
          </w:p>
        </w:tc>
      </w:tr>
      <w:tr w:rsidR="00344184" w:rsidRPr="004965E5" w:rsidTr="00DE2636">
        <w:trPr>
          <w:trHeight w:val="1646"/>
        </w:trPr>
        <w:tc>
          <w:tcPr>
            <w:tcW w:w="384" w:type="dxa"/>
            <w:tcBorders>
              <w:top w:val="single" w:sz="2" w:space="0" w:color="333333"/>
              <w:left w:val="single" w:sz="2" w:space="0" w:color="333333"/>
              <w:bottom w:val="single" w:sz="2" w:space="0" w:color="333333"/>
              <w:right w:val="single" w:sz="2" w:space="0" w:color="333333"/>
            </w:tcBorders>
          </w:tcPr>
          <w:p w:rsidR="00344184" w:rsidRPr="004965E5" w:rsidRDefault="00344184" w:rsidP="00344184">
            <w:pPr>
              <w:widowControl w:val="0"/>
              <w:suppressAutoHyphens/>
              <w:autoSpaceDE w:val="0"/>
              <w:autoSpaceDN w:val="0"/>
              <w:adjustRightInd w:val="0"/>
              <w:ind w:firstLine="15"/>
              <w:jc w:val="center"/>
              <w:rPr>
                <w:rFonts w:ascii="Times New Roman" w:eastAsia="Times New Roman" w:hAnsi="Times New Roman" w:cs="Calibri"/>
                <w:bCs/>
                <w:sz w:val="22"/>
              </w:rPr>
            </w:pPr>
            <w:r w:rsidRPr="004965E5">
              <w:rPr>
                <w:rFonts w:ascii="Times New Roman" w:eastAsia="Times New Roman" w:hAnsi="Times New Roman" w:cs="Calibri"/>
                <w:bCs/>
                <w:sz w:val="22"/>
                <w:lang w:val="ru-RU"/>
              </w:rPr>
              <w:t>1</w:t>
            </w:r>
          </w:p>
        </w:tc>
        <w:tc>
          <w:tcPr>
            <w:tcW w:w="3582" w:type="dxa"/>
            <w:tcBorders>
              <w:top w:val="single" w:sz="2" w:space="0" w:color="333333"/>
              <w:left w:val="single" w:sz="2" w:space="0" w:color="333333"/>
              <w:bottom w:val="single" w:sz="2" w:space="0" w:color="333333"/>
              <w:right w:val="single" w:sz="4" w:space="0" w:color="auto"/>
            </w:tcBorders>
          </w:tcPr>
          <w:p w:rsidR="00344184" w:rsidRPr="004965E5" w:rsidRDefault="00344184" w:rsidP="0034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Calibri"/>
                <w:iCs/>
                <w:sz w:val="22"/>
              </w:rPr>
            </w:pPr>
            <w:r w:rsidRPr="004965E5">
              <w:rPr>
                <w:rFonts w:ascii="Times New Roman" w:eastAsia="Times New Roman" w:hAnsi="Times New Roman" w:cs="Calibri"/>
                <w:iCs/>
                <w:sz w:val="22"/>
              </w:rPr>
              <w:t>Документи, які підтверджують наявність обладнання та матеріально-технічної бази</w:t>
            </w:r>
          </w:p>
        </w:tc>
        <w:tc>
          <w:tcPr>
            <w:tcW w:w="5716" w:type="dxa"/>
            <w:tcBorders>
              <w:top w:val="single" w:sz="2" w:space="0" w:color="333333"/>
              <w:left w:val="single" w:sz="4" w:space="0" w:color="auto"/>
              <w:bottom w:val="single" w:sz="2" w:space="0" w:color="333333"/>
              <w:right w:val="single" w:sz="2" w:space="0" w:color="333333"/>
            </w:tcBorders>
            <w:vAlign w:val="center"/>
          </w:tcPr>
          <w:p w:rsidR="00344184" w:rsidRPr="004965E5" w:rsidRDefault="00344184" w:rsidP="00344184">
            <w:pPr>
              <w:tabs>
                <w:tab w:val="left" w:pos="1520"/>
              </w:tabs>
              <w:suppressAutoHyphens/>
              <w:jc w:val="both"/>
              <w:rPr>
                <w:rFonts w:ascii="Times New Roman" w:eastAsia="Calibri" w:hAnsi="Times New Roman" w:cs="Times New Roman"/>
                <w:sz w:val="22"/>
                <w:lang w:eastAsia="ar-SA"/>
              </w:rPr>
            </w:pPr>
            <w:r w:rsidRPr="004965E5">
              <w:rPr>
                <w:rFonts w:ascii="Times New Roman" w:eastAsia="Times New Roman" w:hAnsi="Times New Roman" w:cs="Calibri"/>
                <w:sz w:val="22"/>
              </w:rPr>
              <w:t xml:space="preserve">1.1. Довідка складена у довільній формі, що містить інформацію про </w:t>
            </w:r>
            <w:r w:rsidRPr="004965E5">
              <w:rPr>
                <w:rFonts w:ascii="Times New Roman" w:eastAsia="Calibri" w:hAnsi="Times New Roman" w:cs="Times New Roman"/>
                <w:sz w:val="22"/>
                <w:lang w:eastAsia="ar-SA" w:bidi="ru-RU"/>
              </w:rPr>
              <w:t>наявність у учасника обладнання та матеріально-технічної бази, в якій обов’язково зазначається перелік та кількість технологічного обладнання необхідного для приготування готової їжі,</w:t>
            </w:r>
            <w:r w:rsidRPr="004965E5">
              <w:rPr>
                <w:rFonts w:ascii="Times New Roman" w:eastAsia="Calibri" w:hAnsi="Times New Roman" w:cs="Times New Roman"/>
                <w:sz w:val="22"/>
              </w:rPr>
              <w:t xml:space="preserve"> наявність складських приміщень – холодильних/морозильних камер для зберігання харчових продуктів, наявність засобів вимірювальної техніки, </w:t>
            </w:r>
            <w:r w:rsidRPr="004965E5">
              <w:rPr>
                <w:rFonts w:ascii="Times New Roman" w:eastAsia="Calibri" w:hAnsi="Times New Roman" w:cs="Times New Roman"/>
                <w:sz w:val="22"/>
                <w:lang w:eastAsia="ar-SA" w:bidi="ru-RU"/>
              </w:rPr>
              <w:t>наявність власного/орендованого (або, що використовується на підставі інших договорів) автомобільного транспорту, яким буде доставлятися продукція,  наявність власних/орендованих приміщень та їх технічних можливостей для приготування готових страв та зберігання продуктів харчування (адреса, площа),</w:t>
            </w:r>
            <w:r w:rsidRPr="004965E5">
              <w:rPr>
                <w:rFonts w:ascii="Times New Roman" w:eastAsia="Calibri" w:hAnsi="Times New Roman" w:cs="Times New Roman"/>
                <w:sz w:val="22"/>
                <w:lang w:eastAsia="ar-SA"/>
              </w:rPr>
              <w:t xml:space="preserve"> підписується уповноваженою особою учасника та завіряється печаткою (у разі наявності). </w:t>
            </w:r>
          </w:p>
          <w:p w:rsidR="00344184" w:rsidRPr="004965E5" w:rsidRDefault="00344184" w:rsidP="00344184">
            <w:pPr>
              <w:tabs>
                <w:tab w:val="left" w:pos="1520"/>
              </w:tabs>
              <w:suppressAutoHyphens/>
              <w:jc w:val="both"/>
              <w:rPr>
                <w:rFonts w:ascii="Times New Roman" w:eastAsia="Calibri" w:hAnsi="Times New Roman" w:cs="Times New Roman"/>
                <w:sz w:val="22"/>
                <w:lang w:eastAsia="ar-SA"/>
              </w:rPr>
            </w:pPr>
            <w:r w:rsidRPr="004965E5">
              <w:rPr>
                <w:rFonts w:ascii="Times New Roman" w:eastAsia="Calibri" w:hAnsi="Times New Roman" w:cs="Times New Roman"/>
                <w:sz w:val="22"/>
                <w:lang w:eastAsia="ar-SA" w:bidi="ru-RU"/>
              </w:rPr>
              <w:t>Якщо  обладнання, автотранспорт або приміщення орендоване, до довідки додаються копії договорів оренди або договорів перевезень,</w:t>
            </w:r>
            <w:r w:rsidRPr="004965E5">
              <w:rPr>
                <w:rFonts w:ascii="Times New Roman" w:eastAsia="Times New Roman" w:hAnsi="Times New Roman" w:cs="Times New Roman"/>
                <w:iCs/>
                <w:sz w:val="22"/>
              </w:rPr>
              <w:t xml:space="preserve"> інших договорів, згідно тендерної документації Замовника</w:t>
            </w:r>
            <w:r w:rsidRPr="004965E5">
              <w:rPr>
                <w:rFonts w:ascii="Times New Roman" w:eastAsia="Calibri" w:hAnsi="Times New Roman" w:cs="Times New Roman"/>
                <w:sz w:val="22"/>
                <w:lang w:eastAsia="ar-SA" w:bidi="ru-RU"/>
              </w:rPr>
              <w:t xml:space="preserve">  </w:t>
            </w:r>
            <w:r w:rsidRPr="004965E5">
              <w:rPr>
                <w:rFonts w:ascii="Times New Roman" w:eastAsia="Times New Roman" w:hAnsi="Times New Roman" w:cs="Times New Roman"/>
                <w:iCs/>
                <w:sz w:val="22"/>
              </w:rPr>
              <w:t xml:space="preserve">чинних на період надання послуг </w:t>
            </w:r>
            <w:r w:rsidRPr="004965E5">
              <w:rPr>
                <w:rFonts w:ascii="Times New Roman" w:eastAsia="Calibri" w:hAnsi="Times New Roman" w:cs="Times New Roman"/>
                <w:sz w:val="22"/>
                <w:lang w:eastAsia="ar-SA" w:bidi="ru-RU"/>
              </w:rPr>
              <w:t>та актів прийому-передачі майна.</w:t>
            </w:r>
          </w:p>
        </w:tc>
      </w:tr>
      <w:tr w:rsidR="00344184" w:rsidRPr="004965E5" w:rsidTr="00DE2636">
        <w:trPr>
          <w:trHeight w:val="2355"/>
        </w:trPr>
        <w:tc>
          <w:tcPr>
            <w:tcW w:w="384" w:type="dxa"/>
            <w:tcBorders>
              <w:top w:val="single" w:sz="2" w:space="0" w:color="333333"/>
              <w:left w:val="single" w:sz="2" w:space="0" w:color="333333"/>
              <w:bottom w:val="single" w:sz="2" w:space="0" w:color="333333"/>
              <w:right w:val="single" w:sz="2" w:space="0" w:color="333333"/>
            </w:tcBorders>
          </w:tcPr>
          <w:p w:rsidR="00344184" w:rsidRPr="004965E5" w:rsidRDefault="00344184" w:rsidP="00344184">
            <w:pPr>
              <w:widowControl w:val="0"/>
              <w:suppressAutoHyphens/>
              <w:autoSpaceDE w:val="0"/>
              <w:autoSpaceDN w:val="0"/>
              <w:adjustRightInd w:val="0"/>
              <w:ind w:firstLine="15"/>
              <w:jc w:val="center"/>
              <w:rPr>
                <w:rFonts w:ascii="Times New Roman" w:eastAsia="Times New Roman" w:hAnsi="Times New Roman" w:cs="Calibri"/>
                <w:bCs/>
                <w:sz w:val="22"/>
              </w:rPr>
            </w:pPr>
            <w:r w:rsidRPr="004965E5">
              <w:rPr>
                <w:rFonts w:ascii="Times New Roman" w:eastAsia="Times New Roman" w:hAnsi="Times New Roman" w:cs="Calibri"/>
                <w:bCs/>
                <w:sz w:val="22"/>
              </w:rPr>
              <w:t>2</w:t>
            </w:r>
          </w:p>
        </w:tc>
        <w:tc>
          <w:tcPr>
            <w:tcW w:w="3582" w:type="dxa"/>
            <w:tcBorders>
              <w:top w:val="single" w:sz="2" w:space="0" w:color="333333"/>
              <w:left w:val="single" w:sz="2" w:space="0" w:color="333333"/>
              <w:bottom w:val="single" w:sz="2" w:space="0" w:color="333333"/>
              <w:right w:val="single" w:sz="4" w:space="0" w:color="auto"/>
            </w:tcBorders>
          </w:tcPr>
          <w:p w:rsidR="00344184" w:rsidRPr="004965E5" w:rsidRDefault="00344184" w:rsidP="0034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Calibri"/>
                <w:iCs/>
                <w:sz w:val="22"/>
              </w:rPr>
            </w:pPr>
            <w:r w:rsidRPr="004965E5">
              <w:rPr>
                <w:rFonts w:ascii="Times New Roman" w:eastAsia="Times New Roman" w:hAnsi="Times New Roman" w:cs="Calibri"/>
                <w:iCs/>
                <w:sz w:val="22"/>
              </w:rPr>
              <w:t>Документи, які підтверджують наявність працівників відповідної кваліфікації, які мають необхідні знання та досвід</w:t>
            </w:r>
          </w:p>
        </w:tc>
        <w:tc>
          <w:tcPr>
            <w:tcW w:w="5716" w:type="dxa"/>
            <w:tcBorders>
              <w:top w:val="single" w:sz="2" w:space="0" w:color="333333"/>
              <w:left w:val="single" w:sz="4" w:space="0" w:color="auto"/>
              <w:bottom w:val="single" w:sz="2" w:space="0" w:color="333333"/>
              <w:right w:val="single" w:sz="2" w:space="0" w:color="333333"/>
            </w:tcBorders>
            <w:vAlign w:val="center"/>
          </w:tcPr>
          <w:p w:rsidR="00344184" w:rsidRPr="004965E5" w:rsidRDefault="00344184" w:rsidP="00344184">
            <w:pPr>
              <w:tabs>
                <w:tab w:val="left" w:pos="1520"/>
              </w:tabs>
              <w:suppressAutoHyphens/>
              <w:jc w:val="both"/>
              <w:rPr>
                <w:rFonts w:ascii="Times New Roman" w:eastAsia="Calibri" w:hAnsi="Times New Roman" w:cs="Times New Roman"/>
                <w:sz w:val="22"/>
                <w:lang w:eastAsia="ar-SA"/>
              </w:rPr>
            </w:pPr>
            <w:r w:rsidRPr="004965E5">
              <w:rPr>
                <w:rFonts w:ascii="Times New Roman" w:eastAsia="Calibri" w:hAnsi="Times New Roman" w:cs="Times New Roman"/>
                <w:sz w:val="22"/>
                <w:lang w:eastAsia="ar-SA" w:bidi="ru-RU"/>
              </w:rPr>
              <w:t>2.1. Довідка, складена у довільній формі, яка містить інформацію щодо наявності працівників відповідної кваліфікації, які мають необхідні знання і досвід (надається у формі переліку працівників, посад працівників, кваліфікаційних розрядів та стажу  роботи за фахом)</w:t>
            </w:r>
            <w:r w:rsidRPr="004965E5">
              <w:rPr>
                <w:rFonts w:ascii="Times New Roman" w:eastAsia="Calibri" w:hAnsi="Times New Roman" w:cs="Times New Roman"/>
                <w:sz w:val="22"/>
                <w:lang w:eastAsia="ar-SA"/>
              </w:rPr>
              <w:t xml:space="preserve"> підписується уповноваженою особою учасника та завіряється печаткою (у разі наявності).</w:t>
            </w:r>
          </w:p>
        </w:tc>
      </w:tr>
      <w:tr w:rsidR="00344184" w:rsidRPr="004965E5" w:rsidTr="00ED6B66">
        <w:trPr>
          <w:trHeight w:val="63"/>
        </w:trPr>
        <w:tc>
          <w:tcPr>
            <w:tcW w:w="384" w:type="dxa"/>
            <w:tcBorders>
              <w:top w:val="single" w:sz="2" w:space="0" w:color="333333"/>
              <w:left w:val="single" w:sz="2" w:space="0" w:color="333333"/>
              <w:bottom w:val="single" w:sz="2" w:space="0" w:color="333333"/>
              <w:right w:val="single" w:sz="2" w:space="0" w:color="333333"/>
            </w:tcBorders>
          </w:tcPr>
          <w:p w:rsidR="00344184" w:rsidRPr="004965E5" w:rsidRDefault="00344184" w:rsidP="00344184">
            <w:pPr>
              <w:widowControl w:val="0"/>
              <w:suppressAutoHyphens/>
              <w:autoSpaceDE w:val="0"/>
              <w:autoSpaceDN w:val="0"/>
              <w:adjustRightInd w:val="0"/>
              <w:ind w:firstLine="15"/>
              <w:jc w:val="center"/>
              <w:rPr>
                <w:rFonts w:ascii="Times New Roman" w:eastAsia="Times New Roman" w:hAnsi="Times New Roman" w:cs="Calibri"/>
                <w:bCs/>
                <w:sz w:val="22"/>
              </w:rPr>
            </w:pPr>
            <w:r w:rsidRPr="004965E5">
              <w:rPr>
                <w:rFonts w:ascii="Times New Roman" w:eastAsia="Times New Roman" w:hAnsi="Times New Roman" w:cs="Calibri"/>
                <w:bCs/>
                <w:sz w:val="22"/>
              </w:rPr>
              <w:t>3</w:t>
            </w:r>
          </w:p>
        </w:tc>
        <w:tc>
          <w:tcPr>
            <w:tcW w:w="3582" w:type="dxa"/>
            <w:tcBorders>
              <w:top w:val="single" w:sz="2" w:space="0" w:color="333333"/>
              <w:left w:val="single" w:sz="2" w:space="0" w:color="333333"/>
              <w:bottom w:val="single" w:sz="2" w:space="0" w:color="333333"/>
              <w:right w:val="single" w:sz="4" w:space="0" w:color="auto"/>
            </w:tcBorders>
          </w:tcPr>
          <w:p w:rsidR="00344184" w:rsidRPr="004965E5" w:rsidRDefault="00344184" w:rsidP="0034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Calibri"/>
                <w:iCs/>
                <w:sz w:val="22"/>
              </w:rPr>
            </w:pPr>
            <w:r w:rsidRPr="004965E5">
              <w:rPr>
                <w:rFonts w:ascii="Times New Roman" w:eastAsia="Times New Roman" w:hAnsi="Times New Roman" w:cs="Calibri"/>
                <w:iCs/>
                <w:sz w:val="22"/>
              </w:rPr>
              <w:t>Документи, які підтверджують наявність документально підтвердженого досвіду виконання аналогічного договору</w:t>
            </w:r>
          </w:p>
        </w:tc>
        <w:tc>
          <w:tcPr>
            <w:tcW w:w="5716" w:type="dxa"/>
            <w:tcBorders>
              <w:top w:val="single" w:sz="2" w:space="0" w:color="333333"/>
              <w:left w:val="single" w:sz="4" w:space="0" w:color="auto"/>
              <w:bottom w:val="single" w:sz="2" w:space="0" w:color="333333"/>
              <w:right w:val="single" w:sz="2" w:space="0" w:color="333333"/>
            </w:tcBorders>
          </w:tcPr>
          <w:p w:rsidR="00344184" w:rsidRPr="004965E5" w:rsidRDefault="00344184" w:rsidP="00344184">
            <w:pPr>
              <w:tabs>
                <w:tab w:val="left" w:pos="1520"/>
              </w:tabs>
              <w:suppressAutoHyphens/>
              <w:jc w:val="both"/>
              <w:rPr>
                <w:rFonts w:ascii="Times New Roman" w:eastAsia="Calibri" w:hAnsi="Times New Roman" w:cs="Times New Roman"/>
                <w:sz w:val="22"/>
                <w:lang w:eastAsia="ar-SA"/>
              </w:rPr>
            </w:pPr>
            <w:r w:rsidRPr="004965E5">
              <w:rPr>
                <w:rFonts w:ascii="Times New Roman" w:eastAsia="Times New Roman" w:hAnsi="Times New Roman" w:cs="Calibri"/>
                <w:sz w:val="22"/>
              </w:rPr>
              <w:t xml:space="preserve">3.1. </w:t>
            </w:r>
            <w:r w:rsidRPr="004965E5">
              <w:rPr>
                <w:rFonts w:ascii="Times New Roman" w:eastAsia="Calibri" w:hAnsi="Times New Roman" w:cs="Times New Roman"/>
                <w:sz w:val="22"/>
                <w:lang w:eastAsia="ar-SA" w:bidi="ru-RU"/>
              </w:rPr>
              <w:t xml:space="preserve">Довідка, складена у довільній формі яка містить інформацію щодо наявності документально підтвердженого досвіду виконання аналогічних договорів з послуг харчування </w:t>
            </w:r>
            <w:r w:rsidRPr="004965E5">
              <w:rPr>
                <w:rFonts w:ascii="Times New Roman" w:eastAsia="Calibri" w:hAnsi="Times New Roman" w:cs="Times New Roman"/>
                <w:b/>
                <w:sz w:val="22"/>
                <w:lang w:eastAsia="ar-SA" w:bidi="ru-RU"/>
              </w:rPr>
              <w:t>(</w:t>
            </w:r>
            <w:r w:rsidRPr="004965E5">
              <w:rPr>
                <w:rFonts w:ascii="Times New Roman" w:eastAsia="Calibri" w:hAnsi="Times New Roman" w:cs="Times New Roman"/>
                <w:b/>
                <w:i/>
                <w:sz w:val="22"/>
                <w:u w:val="single"/>
                <w:lang w:eastAsia="ar-SA" w:bidi="ru-RU"/>
              </w:rPr>
              <w:t>не менше 1 договорів</w:t>
            </w:r>
            <w:r w:rsidRPr="004965E5">
              <w:rPr>
                <w:rFonts w:ascii="Times New Roman" w:eastAsia="Calibri" w:hAnsi="Times New Roman" w:cs="Times New Roman"/>
                <w:b/>
                <w:sz w:val="22"/>
                <w:lang w:eastAsia="ar-SA" w:bidi="ru-RU"/>
              </w:rPr>
              <w:t>)</w:t>
            </w:r>
            <w:r w:rsidRPr="004965E5">
              <w:rPr>
                <w:rFonts w:ascii="Times New Roman" w:eastAsia="Calibri" w:hAnsi="Times New Roman" w:cs="Times New Roman"/>
                <w:sz w:val="22"/>
                <w:lang w:eastAsia="ar-SA" w:bidi="ru-RU"/>
              </w:rPr>
              <w:t>, з вказівкою замовника відповідної закупівлі, вартості закупівлі, його</w:t>
            </w:r>
            <w:r w:rsidR="00973B6B">
              <w:rPr>
                <w:rFonts w:ascii="Times New Roman" w:eastAsia="Calibri" w:hAnsi="Times New Roman" w:cs="Times New Roman"/>
                <w:sz w:val="22"/>
                <w:lang w:eastAsia="ar-SA" w:bidi="ru-RU"/>
              </w:rPr>
              <w:t xml:space="preserve"> адреси</w:t>
            </w:r>
            <w:r w:rsidRPr="004965E5">
              <w:rPr>
                <w:rFonts w:ascii="Times New Roman" w:eastAsia="Calibri" w:hAnsi="Times New Roman" w:cs="Times New Roman"/>
                <w:sz w:val="22"/>
                <w:lang w:eastAsia="ar-SA" w:bidi="ru-RU"/>
              </w:rPr>
              <w:t xml:space="preserve">, терміну виконання договору, </w:t>
            </w:r>
            <w:r w:rsidRPr="004965E5">
              <w:rPr>
                <w:rFonts w:ascii="Times New Roman" w:eastAsia="Calibri" w:hAnsi="Times New Roman" w:cs="Times New Roman"/>
                <w:sz w:val="22"/>
                <w:lang w:eastAsia="ar-SA"/>
              </w:rPr>
              <w:t xml:space="preserve">підписується уповноваженою особою учасника та завіряється печаткою (у разі наявності). </w:t>
            </w:r>
          </w:p>
          <w:p w:rsidR="00344184" w:rsidRPr="004965E5" w:rsidRDefault="00344184" w:rsidP="00344184">
            <w:pPr>
              <w:tabs>
                <w:tab w:val="left" w:pos="1520"/>
              </w:tabs>
              <w:suppressAutoHyphens/>
              <w:jc w:val="both"/>
              <w:rPr>
                <w:rFonts w:ascii="Times New Roman" w:eastAsia="Calibri" w:hAnsi="Times New Roman" w:cs="Times New Roman"/>
                <w:sz w:val="22"/>
                <w:lang w:eastAsia="ar-SA" w:bidi="ru-RU"/>
              </w:rPr>
            </w:pPr>
            <w:r w:rsidRPr="004965E5">
              <w:rPr>
                <w:rFonts w:ascii="Times New Roman" w:eastAsia="Calibri" w:hAnsi="Times New Roman" w:cs="Times New Roman"/>
                <w:sz w:val="22"/>
                <w:lang w:eastAsia="ar-SA" w:bidi="ru-RU"/>
              </w:rPr>
              <w:t>До довідки додаються:</w:t>
            </w:r>
          </w:p>
          <w:p w:rsidR="00344184" w:rsidRPr="004965E5" w:rsidRDefault="00344184" w:rsidP="00344184">
            <w:pPr>
              <w:tabs>
                <w:tab w:val="left" w:pos="1520"/>
              </w:tabs>
              <w:suppressAutoHyphens/>
              <w:jc w:val="both"/>
              <w:rPr>
                <w:rFonts w:ascii="Times New Roman" w:eastAsia="Calibri" w:hAnsi="Times New Roman" w:cs="Times New Roman"/>
                <w:sz w:val="22"/>
                <w:lang w:eastAsia="ar-SA" w:bidi="ru-RU"/>
              </w:rPr>
            </w:pPr>
            <w:r w:rsidRPr="004965E5">
              <w:rPr>
                <w:rFonts w:ascii="Times New Roman" w:eastAsia="Calibri" w:hAnsi="Times New Roman" w:cs="Times New Roman"/>
                <w:sz w:val="22"/>
                <w:lang w:eastAsia="ar-SA" w:bidi="ru-RU"/>
              </w:rPr>
              <w:t>- копії аналогічних догово</w:t>
            </w:r>
            <w:r w:rsidR="00C75D4D" w:rsidRPr="004965E5">
              <w:rPr>
                <w:rFonts w:ascii="Times New Roman" w:eastAsia="Calibri" w:hAnsi="Times New Roman" w:cs="Times New Roman"/>
                <w:sz w:val="22"/>
                <w:lang w:eastAsia="ar-SA" w:bidi="ru-RU"/>
              </w:rPr>
              <w:t>рів</w:t>
            </w:r>
            <w:r w:rsidR="00ED6B66" w:rsidRPr="004965E5">
              <w:rPr>
                <w:rFonts w:ascii="Times New Roman" w:eastAsia="Calibri" w:hAnsi="Times New Roman" w:cs="Times New Roman"/>
                <w:sz w:val="22"/>
                <w:lang w:eastAsia="ar-SA" w:bidi="ru-RU"/>
              </w:rPr>
              <w:t>;</w:t>
            </w:r>
          </w:p>
          <w:p w:rsidR="00344184" w:rsidRPr="004965E5" w:rsidRDefault="00344184" w:rsidP="00344184">
            <w:pPr>
              <w:tabs>
                <w:tab w:val="left" w:pos="1520"/>
              </w:tabs>
              <w:suppressAutoHyphens/>
              <w:jc w:val="both"/>
              <w:rPr>
                <w:rFonts w:ascii="Times New Roman" w:eastAsia="Calibri" w:hAnsi="Times New Roman" w:cs="Times New Roman"/>
                <w:sz w:val="22"/>
                <w:lang w:eastAsia="ar-SA" w:bidi="ru-RU"/>
              </w:rPr>
            </w:pPr>
            <w:r w:rsidRPr="004965E5">
              <w:rPr>
                <w:rFonts w:ascii="Times New Roman" w:eastAsia="Calibri" w:hAnsi="Times New Roman" w:cs="Times New Roman"/>
                <w:sz w:val="22"/>
                <w:lang w:eastAsia="ar-SA" w:bidi="ru-RU"/>
              </w:rPr>
              <w:t xml:space="preserve">-копії </w:t>
            </w:r>
            <w:r w:rsidRPr="004965E5">
              <w:rPr>
                <w:rFonts w:ascii="Times New Roman" w:eastAsia="Calibri" w:hAnsi="Times New Roman" w:cs="Times New Roman"/>
                <w:b/>
                <w:i/>
                <w:sz w:val="22"/>
                <w:lang w:eastAsia="ar-SA" w:bidi="ru-RU"/>
              </w:rPr>
              <w:t>оригіналів відгуків</w:t>
            </w:r>
            <w:r w:rsidRPr="004965E5">
              <w:rPr>
                <w:rFonts w:ascii="Times New Roman" w:eastAsia="Calibri" w:hAnsi="Times New Roman" w:cs="Times New Roman"/>
                <w:sz w:val="22"/>
                <w:lang w:eastAsia="ar-SA" w:bidi="ru-RU"/>
              </w:rPr>
              <w:t xml:space="preserve"> замовників щодо виконання цих договорів;</w:t>
            </w:r>
          </w:p>
          <w:p w:rsidR="00344184" w:rsidRPr="004965E5" w:rsidRDefault="00344184" w:rsidP="00344184">
            <w:pPr>
              <w:tabs>
                <w:tab w:val="left" w:pos="1520"/>
              </w:tabs>
              <w:suppressAutoHyphens/>
              <w:jc w:val="both"/>
              <w:rPr>
                <w:rFonts w:ascii="Times New Roman" w:eastAsia="Calibri" w:hAnsi="Times New Roman" w:cs="Times New Roman"/>
                <w:sz w:val="22"/>
                <w:lang w:eastAsia="ar-SA" w:bidi="ru-RU"/>
              </w:rPr>
            </w:pPr>
          </w:p>
          <w:p w:rsidR="00344184" w:rsidRPr="004965E5" w:rsidRDefault="00344184" w:rsidP="00344184">
            <w:pPr>
              <w:tabs>
                <w:tab w:val="left" w:pos="1520"/>
              </w:tabs>
              <w:suppressAutoHyphens/>
              <w:jc w:val="both"/>
              <w:rPr>
                <w:rFonts w:ascii="Times New Roman" w:eastAsia="Calibri" w:hAnsi="Times New Roman" w:cs="Times New Roman"/>
                <w:sz w:val="22"/>
                <w:lang w:eastAsia="ar-SA"/>
              </w:rPr>
            </w:pPr>
          </w:p>
        </w:tc>
      </w:tr>
    </w:tbl>
    <w:p w:rsidR="00344184" w:rsidRPr="004965E5" w:rsidRDefault="00344184" w:rsidP="00344184">
      <w:pPr>
        <w:suppressAutoHyphens/>
        <w:jc w:val="both"/>
        <w:rPr>
          <w:rFonts w:ascii="Times New Roman" w:eastAsia="Calibri" w:hAnsi="Times New Roman" w:cs="Times New Roman"/>
          <w:b/>
          <w:sz w:val="22"/>
        </w:rPr>
      </w:pPr>
    </w:p>
    <w:p w:rsidR="00344184" w:rsidRPr="004965E5" w:rsidRDefault="00344184" w:rsidP="00344184">
      <w:pPr>
        <w:suppressAutoHyphens/>
        <w:spacing w:before="20" w:after="20"/>
        <w:jc w:val="both"/>
        <w:rPr>
          <w:rFonts w:ascii="Times New Roman" w:eastAsia="Times New Roman" w:hAnsi="Times New Roman" w:cs="Times New Roman"/>
          <w:b/>
          <w:sz w:val="22"/>
          <w:highlight w:val="white"/>
          <w:lang w:val="ru-RU" w:eastAsia="ar-SA"/>
        </w:rPr>
      </w:pPr>
      <w:r w:rsidRPr="004965E5">
        <w:rPr>
          <w:rFonts w:ascii="Times New Roman" w:eastAsia="Times New Roman" w:hAnsi="Times New Roman" w:cs="Times New Roman"/>
          <w:b/>
          <w:sz w:val="22"/>
          <w:lang w:val="ru-RU" w:eastAsia="ar-SA"/>
        </w:rPr>
        <w:t xml:space="preserve">2. </w:t>
      </w:r>
      <w:proofErr w:type="spellStart"/>
      <w:r w:rsidRPr="004965E5">
        <w:rPr>
          <w:rFonts w:ascii="Times New Roman" w:eastAsia="Times New Roman" w:hAnsi="Times New Roman" w:cs="Times New Roman"/>
          <w:b/>
          <w:sz w:val="22"/>
          <w:lang w:val="ru-RU" w:eastAsia="ar-SA"/>
        </w:rPr>
        <w:t>Підтвердження</w:t>
      </w:r>
      <w:proofErr w:type="spellEnd"/>
      <w:r w:rsidRPr="004965E5">
        <w:rPr>
          <w:rFonts w:ascii="Times New Roman" w:eastAsia="Times New Roman" w:hAnsi="Times New Roman" w:cs="Times New Roman"/>
          <w:b/>
          <w:sz w:val="22"/>
          <w:lang w:val="ru-RU" w:eastAsia="ar-SA"/>
        </w:rPr>
        <w:t xml:space="preserve"> </w:t>
      </w:r>
      <w:proofErr w:type="spellStart"/>
      <w:r w:rsidRPr="004965E5">
        <w:rPr>
          <w:rFonts w:ascii="Times New Roman" w:eastAsia="Times New Roman" w:hAnsi="Times New Roman" w:cs="Times New Roman"/>
          <w:b/>
          <w:sz w:val="22"/>
          <w:lang w:val="ru-RU" w:eastAsia="ar-SA"/>
        </w:rPr>
        <w:t>відповідності</w:t>
      </w:r>
      <w:proofErr w:type="spellEnd"/>
      <w:r w:rsidRPr="004965E5">
        <w:rPr>
          <w:rFonts w:ascii="Times New Roman" w:eastAsia="Times New Roman" w:hAnsi="Times New Roman" w:cs="Times New Roman"/>
          <w:b/>
          <w:sz w:val="22"/>
          <w:lang w:val="ru-RU" w:eastAsia="ar-SA"/>
        </w:rPr>
        <w:t xml:space="preserve"> УЧАСНИКА (в тому </w:t>
      </w:r>
      <w:proofErr w:type="spellStart"/>
      <w:r w:rsidRPr="004965E5">
        <w:rPr>
          <w:rFonts w:ascii="Times New Roman" w:eastAsia="Times New Roman" w:hAnsi="Times New Roman" w:cs="Times New Roman"/>
          <w:b/>
          <w:sz w:val="22"/>
          <w:lang w:val="ru-RU" w:eastAsia="ar-SA"/>
        </w:rPr>
        <w:t>числі</w:t>
      </w:r>
      <w:proofErr w:type="spellEnd"/>
      <w:r w:rsidRPr="004965E5">
        <w:rPr>
          <w:rFonts w:ascii="Times New Roman" w:eastAsia="Times New Roman" w:hAnsi="Times New Roman" w:cs="Times New Roman"/>
          <w:b/>
          <w:sz w:val="22"/>
          <w:lang w:val="ru-RU" w:eastAsia="ar-SA"/>
        </w:rPr>
        <w:t xml:space="preserve"> для </w:t>
      </w:r>
      <w:proofErr w:type="spellStart"/>
      <w:r w:rsidRPr="004965E5">
        <w:rPr>
          <w:rFonts w:ascii="Times New Roman" w:eastAsia="Times New Roman" w:hAnsi="Times New Roman" w:cs="Times New Roman"/>
          <w:b/>
          <w:sz w:val="22"/>
          <w:lang w:val="ru-RU" w:eastAsia="ar-SA"/>
        </w:rPr>
        <w:t>об’єднання</w:t>
      </w:r>
      <w:proofErr w:type="spellEnd"/>
      <w:r w:rsidRPr="004965E5">
        <w:rPr>
          <w:rFonts w:ascii="Times New Roman" w:eastAsia="Times New Roman" w:hAnsi="Times New Roman" w:cs="Times New Roman"/>
          <w:b/>
          <w:sz w:val="22"/>
          <w:lang w:val="ru-RU" w:eastAsia="ar-SA"/>
        </w:rPr>
        <w:t xml:space="preserve"> </w:t>
      </w:r>
      <w:proofErr w:type="spellStart"/>
      <w:r w:rsidRPr="004965E5">
        <w:rPr>
          <w:rFonts w:ascii="Times New Roman" w:eastAsia="Times New Roman" w:hAnsi="Times New Roman" w:cs="Times New Roman"/>
          <w:b/>
          <w:sz w:val="22"/>
          <w:lang w:val="ru-RU" w:eastAsia="ar-SA"/>
        </w:rPr>
        <w:t>учасників</w:t>
      </w:r>
      <w:proofErr w:type="spellEnd"/>
      <w:r w:rsidRPr="004965E5">
        <w:rPr>
          <w:rFonts w:ascii="Times New Roman" w:eastAsia="Times New Roman" w:hAnsi="Times New Roman" w:cs="Times New Roman"/>
          <w:b/>
          <w:sz w:val="22"/>
          <w:lang w:val="ru-RU" w:eastAsia="ar-SA"/>
        </w:rPr>
        <w:t xml:space="preserve"> як </w:t>
      </w:r>
      <w:proofErr w:type="spellStart"/>
      <w:r w:rsidRPr="004965E5">
        <w:rPr>
          <w:rFonts w:ascii="Times New Roman" w:eastAsia="Times New Roman" w:hAnsi="Times New Roman" w:cs="Times New Roman"/>
          <w:b/>
          <w:sz w:val="22"/>
          <w:lang w:val="ru-RU" w:eastAsia="ar-SA"/>
        </w:rPr>
        <w:t>учасника</w:t>
      </w:r>
      <w:proofErr w:type="spellEnd"/>
      <w:r w:rsidRPr="004965E5">
        <w:rPr>
          <w:rFonts w:ascii="Times New Roman" w:eastAsia="Times New Roman" w:hAnsi="Times New Roman" w:cs="Times New Roman"/>
          <w:b/>
          <w:sz w:val="22"/>
          <w:lang w:val="ru-RU" w:eastAsia="ar-SA"/>
        </w:rPr>
        <w:t xml:space="preserve"> </w:t>
      </w:r>
      <w:proofErr w:type="spellStart"/>
      <w:proofErr w:type="gramStart"/>
      <w:r w:rsidRPr="004965E5">
        <w:rPr>
          <w:rFonts w:ascii="Times New Roman" w:eastAsia="Times New Roman" w:hAnsi="Times New Roman" w:cs="Times New Roman"/>
          <w:b/>
          <w:sz w:val="22"/>
          <w:lang w:val="ru-RU" w:eastAsia="ar-SA"/>
        </w:rPr>
        <w:t>процедури</w:t>
      </w:r>
      <w:proofErr w:type="spellEnd"/>
      <w:r w:rsidRPr="004965E5">
        <w:rPr>
          <w:rFonts w:ascii="Times New Roman" w:eastAsia="Times New Roman" w:hAnsi="Times New Roman" w:cs="Times New Roman"/>
          <w:b/>
          <w:sz w:val="22"/>
          <w:lang w:val="ru-RU" w:eastAsia="ar-SA"/>
        </w:rPr>
        <w:t xml:space="preserve">)  </w:t>
      </w:r>
      <w:proofErr w:type="spellStart"/>
      <w:r w:rsidRPr="004965E5">
        <w:rPr>
          <w:rFonts w:ascii="Times New Roman" w:eastAsia="Times New Roman" w:hAnsi="Times New Roman" w:cs="Times New Roman"/>
          <w:b/>
          <w:sz w:val="22"/>
          <w:lang w:val="ru-RU" w:eastAsia="ar-SA"/>
        </w:rPr>
        <w:t>вимогам</w:t>
      </w:r>
      <w:proofErr w:type="spellEnd"/>
      <w:proofErr w:type="gramEnd"/>
      <w:r w:rsidRPr="004965E5">
        <w:rPr>
          <w:rFonts w:ascii="Times New Roman" w:eastAsia="Times New Roman" w:hAnsi="Times New Roman" w:cs="Times New Roman"/>
          <w:b/>
          <w:sz w:val="22"/>
          <w:lang w:val="ru-RU" w:eastAsia="ar-SA"/>
        </w:rPr>
        <w:t xml:space="preserve">, </w:t>
      </w:r>
      <w:proofErr w:type="spellStart"/>
      <w:r w:rsidRPr="004965E5">
        <w:rPr>
          <w:rFonts w:ascii="Times New Roman" w:eastAsia="Times New Roman" w:hAnsi="Times New Roman" w:cs="Times New Roman"/>
          <w:b/>
          <w:sz w:val="22"/>
          <w:lang w:val="ru-RU" w:eastAsia="ar-SA"/>
        </w:rPr>
        <w:t>визначени</w:t>
      </w:r>
      <w:r w:rsidRPr="004965E5">
        <w:rPr>
          <w:rFonts w:ascii="Times New Roman" w:eastAsia="Times New Roman" w:hAnsi="Times New Roman" w:cs="Times New Roman"/>
          <w:b/>
          <w:sz w:val="22"/>
          <w:highlight w:val="white"/>
          <w:lang w:val="ru-RU" w:eastAsia="ar-SA"/>
        </w:rPr>
        <w:t>м</w:t>
      </w:r>
      <w:proofErr w:type="spellEnd"/>
      <w:r w:rsidRPr="004965E5">
        <w:rPr>
          <w:rFonts w:ascii="Times New Roman" w:eastAsia="Times New Roman" w:hAnsi="Times New Roman" w:cs="Times New Roman"/>
          <w:b/>
          <w:sz w:val="22"/>
          <w:highlight w:val="white"/>
          <w:lang w:val="ru-RU" w:eastAsia="ar-SA"/>
        </w:rPr>
        <w:t xml:space="preserve"> у </w:t>
      </w:r>
      <w:proofErr w:type="spellStart"/>
      <w:r w:rsidRPr="004965E5">
        <w:rPr>
          <w:rFonts w:ascii="Times New Roman" w:eastAsia="Times New Roman" w:hAnsi="Times New Roman" w:cs="Times New Roman"/>
          <w:b/>
          <w:sz w:val="22"/>
          <w:highlight w:val="white"/>
          <w:lang w:val="ru-RU" w:eastAsia="ar-SA"/>
        </w:rPr>
        <w:t>пункті</w:t>
      </w:r>
      <w:proofErr w:type="spellEnd"/>
      <w:r w:rsidRPr="004965E5">
        <w:rPr>
          <w:rFonts w:ascii="Times New Roman" w:eastAsia="Times New Roman" w:hAnsi="Times New Roman" w:cs="Times New Roman"/>
          <w:b/>
          <w:sz w:val="22"/>
          <w:highlight w:val="white"/>
          <w:lang w:val="ru-RU" w:eastAsia="ar-SA"/>
        </w:rPr>
        <w:t xml:space="preserve"> 47 </w:t>
      </w:r>
      <w:proofErr w:type="spellStart"/>
      <w:r w:rsidRPr="004965E5">
        <w:rPr>
          <w:rFonts w:ascii="Times New Roman" w:eastAsia="Times New Roman" w:hAnsi="Times New Roman" w:cs="Times New Roman"/>
          <w:b/>
          <w:sz w:val="22"/>
          <w:highlight w:val="white"/>
          <w:lang w:val="ru-RU" w:eastAsia="ar-SA"/>
        </w:rPr>
        <w:t>Особливостей</w:t>
      </w:r>
      <w:proofErr w:type="spellEnd"/>
      <w:r w:rsidRPr="004965E5">
        <w:rPr>
          <w:rFonts w:ascii="Times New Roman" w:eastAsia="Times New Roman" w:hAnsi="Times New Roman" w:cs="Times New Roman"/>
          <w:b/>
          <w:sz w:val="22"/>
          <w:highlight w:val="white"/>
          <w:lang w:val="ru-RU" w:eastAsia="ar-SA"/>
        </w:rPr>
        <w:t>.</w:t>
      </w:r>
    </w:p>
    <w:p w:rsidR="00165BAC" w:rsidRPr="00973B6B" w:rsidRDefault="00165BAC" w:rsidP="00165BAC">
      <w:pPr>
        <w:spacing w:line="259" w:lineRule="auto"/>
        <w:ind w:firstLine="567"/>
        <w:jc w:val="both"/>
        <w:rPr>
          <w:rFonts w:ascii="Times New Roman" w:eastAsia="Times New Roman" w:hAnsi="Times New Roman" w:cs="Times New Roman"/>
          <w:color w:val="000000" w:themeColor="text1"/>
          <w:sz w:val="20"/>
          <w:szCs w:val="20"/>
          <w:highlight w:val="white"/>
          <w:lang w:val="ru-RU" w:eastAsia="uk-UA"/>
        </w:rPr>
      </w:pPr>
      <w:proofErr w:type="spellStart"/>
      <w:r w:rsidRPr="00973B6B">
        <w:rPr>
          <w:rFonts w:ascii="Times New Roman" w:eastAsia="Times New Roman" w:hAnsi="Times New Roman" w:cs="Times New Roman"/>
          <w:color w:val="000000" w:themeColor="text1"/>
          <w:sz w:val="20"/>
          <w:szCs w:val="20"/>
          <w:highlight w:val="white"/>
          <w:lang w:val="ru-RU" w:eastAsia="uk-UA"/>
        </w:rPr>
        <w:t>Замовник</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не </w:t>
      </w:r>
      <w:proofErr w:type="spellStart"/>
      <w:r w:rsidRPr="00973B6B">
        <w:rPr>
          <w:rFonts w:ascii="Times New Roman" w:eastAsia="Times New Roman" w:hAnsi="Times New Roman" w:cs="Times New Roman"/>
          <w:color w:val="000000" w:themeColor="text1"/>
          <w:sz w:val="20"/>
          <w:szCs w:val="20"/>
          <w:highlight w:val="white"/>
          <w:lang w:val="ru-RU" w:eastAsia="uk-UA"/>
        </w:rPr>
        <w:t>вимагає</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від</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учасника</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процедури</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закупівлі</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під</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час </w:t>
      </w:r>
      <w:proofErr w:type="spellStart"/>
      <w:r w:rsidRPr="00973B6B">
        <w:rPr>
          <w:rFonts w:ascii="Times New Roman" w:eastAsia="Times New Roman" w:hAnsi="Times New Roman" w:cs="Times New Roman"/>
          <w:color w:val="000000" w:themeColor="text1"/>
          <w:sz w:val="20"/>
          <w:szCs w:val="20"/>
          <w:highlight w:val="white"/>
          <w:lang w:val="ru-RU" w:eastAsia="uk-UA"/>
        </w:rPr>
        <w:t>подання</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тендерної</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пропозиції</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в </w:t>
      </w:r>
      <w:proofErr w:type="spellStart"/>
      <w:r w:rsidRPr="00973B6B">
        <w:rPr>
          <w:rFonts w:ascii="Times New Roman" w:eastAsia="Times New Roman" w:hAnsi="Times New Roman" w:cs="Times New Roman"/>
          <w:color w:val="000000" w:themeColor="text1"/>
          <w:sz w:val="20"/>
          <w:szCs w:val="20"/>
          <w:highlight w:val="white"/>
          <w:lang w:val="ru-RU" w:eastAsia="uk-UA"/>
        </w:rPr>
        <w:t>електронній</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системі</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закупівель</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будь-</w:t>
      </w:r>
      <w:proofErr w:type="spellStart"/>
      <w:r w:rsidRPr="00973B6B">
        <w:rPr>
          <w:rFonts w:ascii="Times New Roman" w:eastAsia="Times New Roman" w:hAnsi="Times New Roman" w:cs="Times New Roman"/>
          <w:color w:val="000000" w:themeColor="text1"/>
          <w:sz w:val="20"/>
          <w:szCs w:val="20"/>
          <w:highlight w:val="white"/>
          <w:lang w:val="ru-RU" w:eastAsia="uk-UA"/>
        </w:rPr>
        <w:t>яких</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документів</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що</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підтверджують</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відсутність</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підстав</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визначених</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у </w:t>
      </w:r>
      <w:proofErr w:type="spellStart"/>
      <w:r w:rsidRPr="00973B6B">
        <w:rPr>
          <w:rFonts w:ascii="Times New Roman" w:eastAsia="Times New Roman" w:hAnsi="Times New Roman" w:cs="Times New Roman"/>
          <w:color w:val="000000" w:themeColor="text1"/>
          <w:sz w:val="20"/>
          <w:szCs w:val="20"/>
          <w:highlight w:val="white"/>
          <w:lang w:val="ru-RU" w:eastAsia="uk-UA"/>
        </w:rPr>
        <w:t>пункті</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47 </w:t>
      </w:r>
      <w:proofErr w:type="spellStart"/>
      <w:r w:rsidRPr="00973B6B">
        <w:rPr>
          <w:rFonts w:ascii="Times New Roman" w:eastAsia="Times New Roman" w:hAnsi="Times New Roman" w:cs="Times New Roman"/>
          <w:color w:val="000000" w:themeColor="text1"/>
          <w:sz w:val="20"/>
          <w:szCs w:val="20"/>
          <w:highlight w:val="white"/>
          <w:lang w:val="ru-RU" w:eastAsia="uk-UA"/>
        </w:rPr>
        <w:t>Особливостей</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крім</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самостійного</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декларування</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відсутності</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таких </w:t>
      </w:r>
      <w:proofErr w:type="spellStart"/>
      <w:r w:rsidRPr="00973B6B">
        <w:rPr>
          <w:rFonts w:ascii="Times New Roman" w:eastAsia="Times New Roman" w:hAnsi="Times New Roman" w:cs="Times New Roman"/>
          <w:color w:val="000000" w:themeColor="text1"/>
          <w:sz w:val="20"/>
          <w:szCs w:val="20"/>
          <w:highlight w:val="white"/>
          <w:lang w:val="ru-RU" w:eastAsia="uk-UA"/>
        </w:rPr>
        <w:t>підстав</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учасником</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процедури</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закупівлі</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відповідно</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gramStart"/>
      <w:r w:rsidRPr="00973B6B">
        <w:rPr>
          <w:rFonts w:ascii="Times New Roman" w:eastAsia="Times New Roman" w:hAnsi="Times New Roman" w:cs="Times New Roman"/>
          <w:color w:val="000000" w:themeColor="text1"/>
          <w:sz w:val="20"/>
          <w:szCs w:val="20"/>
          <w:highlight w:val="white"/>
          <w:lang w:val="ru-RU" w:eastAsia="uk-UA"/>
        </w:rPr>
        <w:t>до абзацу</w:t>
      </w:r>
      <w:proofErr w:type="gram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шістнадцятого</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пункту 47 </w:t>
      </w:r>
      <w:proofErr w:type="spellStart"/>
      <w:r w:rsidRPr="00973B6B">
        <w:rPr>
          <w:rFonts w:ascii="Times New Roman" w:eastAsia="Times New Roman" w:hAnsi="Times New Roman" w:cs="Times New Roman"/>
          <w:color w:val="000000" w:themeColor="text1"/>
          <w:sz w:val="20"/>
          <w:szCs w:val="20"/>
          <w:highlight w:val="white"/>
          <w:lang w:val="ru-RU" w:eastAsia="uk-UA"/>
        </w:rPr>
        <w:t>Особливостей</w:t>
      </w:r>
      <w:proofErr w:type="spellEnd"/>
      <w:r w:rsidRPr="00973B6B">
        <w:rPr>
          <w:rFonts w:ascii="Times New Roman" w:eastAsia="Times New Roman" w:hAnsi="Times New Roman" w:cs="Times New Roman"/>
          <w:color w:val="000000" w:themeColor="text1"/>
          <w:sz w:val="20"/>
          <w:szCs w:val="20"/>
          <w:highlight w:val="white"/>
          <w:lang w:val="ru-RU" w:eastAsia="uk-UA"/>
        </w:rPr>
        <w:t>.</w:t>
      </w:r>
    </w:p>
    <w:p w:rsidR="00165BAC" w:rsidRPr="00973B6B" w:rsidRDefault="00165BAC" w:rsidP="00165BAC">
      <w:pPr>
        <w:spacing w:line="259" w:lineRule="auto"/>
        <w:ind w:firstLine="567"/>
        <w:jc w:val="both"/>
        <w:rPr>
          <w:rFonts w:ascii="Times New Roman" w:eastAsia="Times New Roman" w:hAnsi="Times New Roman" w:cs="Times New Roman"/>
          <w:color w:val="000000" w:themeColor="text1"/>
          <w:sz w:val="20"/>
          <w:szCs w:val="20"/>
          <w:highlight w:val="white"/>
          <w:lang w:val="ru-RU" w:eastAsia="uk-UA"/>
        </w:rPr>
      </w:pPr>
      <w:proofErr w:type="spellStart"/>
      <w:r w:rsidRPr="00973B6B">
        <w:rPr>
          <w:rFonts w:ascii="Times New Roman" w:eastAsia="Times New Roman" w:hAnsi="Times New Roman" w:cs="Times New Roman"/>
          <w:color w:val="000000" w:themeColor="text1"/>
          <w:sz w:val="20"/>
          <w:szCs w:val="20"/>
          <w:highlight w:val="white"/>
          <w:lang w:val="ru-RU" w:eastAsia="uk-UA"/>
        </w:rPr>
        <w:t>Учасник</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процедури</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закупівлі</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підтверджує</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відсутність</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підстав</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зазначених</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в </w:t>
      </w:r>
      <w:proofErr w:type="spellStart"/>
      <w:r w:rsidRPr="00973B6B">
        <w:rPr>
          <w:rFonts w:ascii="Times New Roman" w:eastAsia="Times New Roman" w:hAnsi="Times New Roman" w:cs="Times New Roman"/>
          <w:color w:val="000000" w:themeColor="text1"/>
          <w:sz w:val="20"/>
          <w:szCs w:val="20"/>
          <w:highlight w:val="white"/>
          <w:lang w:val="ru-RU" w:eastAsia="uk-UA"/>
        </w:rPr>
        <w:t>пункті</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47 </w:t>
      </w:r>
      <w:proofErr w:type="spellStart"/>
      <w:proofErr w:type="gramStart"/>
      <w:r w:rsidRPr="00973B6B">
        <w:rPr>
          <w:rFonts w:ascii="Times New Roman" w:eastAsia="Times New Roman" w:hAnsi="Times New Roman" w:cs="Times New Roman"/>
          <w:color w:val="000000" w:themeColor="text1"/>
          <w:sz w:val="20"/>
          <w:szCs w:val="20"/>
          <w:highlight w:val="white"/>
          <w:lang w:val="ru-RU" w:eastAsia="uk-UA"/>
        </w:rPr>
        <w:t>Особливостей</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proofErr w:type="gramEnd"/>
      <w:r w:rsidRPr="00973B6B">
        <w:rPr>
          <w:rFonts w:ascii="Times New Roman" w:eastAsia="Times New Roman" w:hAnsi="Times New Roman" w:cs="Times New Roman"/>
          <w:color w:val="000000" w:themeColor="text1"/>
          <w:sz w:val="20"/>
          <w:szCs w:val="20"/>
          <w:highlight w:val="white"/>
          <w:lang w:val="ru-RU" w:eastAsia="uk-UA"/>
        </w:rPr>
        <w:t>крім</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підпунктів</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1 і 7 </w:t>
      </w:r>
      <w:proofErr w:type="spellStart"/>
      <w:r w:rsidRPr="00973B6B">
        <w:rPr>
          <w:rFonts w:ascii="Times New Roman" w:eastAsia="Times New Roman" w:hAnsi="Times New Roman" w:cs="Times New Roman"/>
          <w:color w:val="000000" w:themeColor="text1"/>
          <w:sz w:val="20"/>
          <w:szCs w:val="20"/>
          <w:highlight w:val="white"/>
          <w:lang w:val="ru-RU" w:eastAsia="uk-UA"/>
        </w:rPr>
        <w:t>цього</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пункту), шляхом </w:t>
      </w:r>
      <w:proofErr w:type="spellStart"/>
      <w:r w:rsidRPr="00973B6B">
        <w:rPr>
          <w:rFonts w:ascii="Times New Roman" w:eastAsia="Times New Roman" w:hAnsi="Times New Roman" w:cs="Times New Roman"/>
          <w:color w:val="000000" w:themeColor="text1"/>
          <w:sz w:val="20"/>
          <w:szCs w:val="20"/>
          <w:highlight w:val="white"/>
          <w:lang w:val="ru-RU" w:eastAsia="uk-UA"/>
        </w:rPr>
        <w:t>самостійного</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декларування</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відсутності</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таких </w:t>
      </w:r>
      <w:proofErr w:type="spellStart"/>
      <w:r w:rsidRPr="00973B6B">
        <w:rPr>
          <w:rFonts w:ascii="Times New Roman" w:eastAsia="Times New Roman" w:hAnsi="Times New Roman" w:cs="Times New Roman"/>
          <w:color w:val="000000" w:themeColor="text1"/>
          <w:sz w:val="20"/>
          <w:szCs w:val="20"/>
          <w:highlight w:val="white"/>
          <w:lang w:val="ru-RU" w:eastAsia="uk-UA"/>
        </w:rPr>
        <w:t>підстав</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в </w:t>
      </w:r>
      <w:proofErr w:type="spellStart"/>
      <w:r w:rsidRPr="00973B6B">
        <w:rPr>
          <w:rFonts w:ascii="Times New Roman" w:eastAsia="Times New Roman" w:hAnsi="Times New Roman" w:cs="Times New Roman"/>
          <w:color w:val="000000" w:themeColor="text1"/>
          <w:sz w:val="20"/>
          <w:szCs w:val="20"/>
          <w:highlight w:val="white"/>
          <w:lang w:val="ru-RU" w:eastAsia="uk-UA"/>
        </w:rPr>
        <w:t>електронній</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системі</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закупівель</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під</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час </w:t>
      </w:r>
      <w:proofErr w:type="spellStart"/>
      <w:r w:rsidRPr="00973B6B">
        <w:rPr>
          <w:rFonts w:ascii="Times New Roman" w:eastAsia="Times New Roman" w:hAnsi="Times New Roman" w:cs="Times New Roman"/>
          <w:color w:val="000000" w:themeColor="text1"/>
          <w:sz w:val="20"/>
          <w:szCs w:val="20"/>
          <w:highlight w:val="white"/>
          <w:lang w:val="ru-RU" w:eastAsia="uk-UA"/>
        </w:rPr>
        <w:t>подання</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тендерної</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пропозиції</w:t>
      </w:r>
      <w:proofErr w:type="spellEnd"/>
      <w:r w:rsidRPr="00973B6B">
        <w:rPr>
          <w:rFonts w:ascii="Times New Roman" w:eastAsia="Times New Roman" w:hAnsi="Times New Roman" w:cs="Times New Roman"/>
          <w:color w:val="000000" w:themeColor="text1"/>
          <w:sz w:val="20"/>
          <w:szCs w:val="20"/>
          <w:highlight w:val="white"/>
          <w:lang w:val="ru-RU" w:eastAsia="uk-UA"/>
        </w:rPr>
        <w:t>.</w:t>
      </w:r>
    </w:p>
    <w:p w:rsidR="00344184" w:rsidRPr="00973B6B" w:rsidRDefault="00344184" w:rsidP="00344184">
      <w:pPr>
        <w:suppressAutoHyphens/>
        <w:spacing w:line="276" w:lineRule="auto"/>
        <w:ind w:firstLine="567"/>
        <w:jc w:val="both"/>
        <w:rPr>
          <w:rFonts w:ascii="Times New Roman" w:eastAsia="Times New Roman" w:hAnsi="Times New Roman" w:cs="Times New Roman"/>
          <w:color w:val="000000" w:themeColor="text1"/>
          <w:sz w:val="22"/>
          <w:lang w:val="ru-RU" w:eastAsia="ar-SA"/>
        </w:rPr>
      </w:pPr>
      <w:proofErr w:type="spellStart"/>
      <w:r w:rsidRPr="004965E5">
        <w:rPr>
          <w:rFonts w:ascii="Times New Roman" w:eastAsia="Times New Roman" w:hAnsi="Times New Roman" w:cs="Times New Roman"/>
          <w:sz w:val="22"/>
          <w:highlight w:val="white"/>
          <w:lang w:val="ru-RU" w:eastAsia="ar-SA"/>
        </w:rPr>
        <w:t>Замовник</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самостійно</w:t>
      </w:r>
      <w:proofErr w:type="spellEnd"/>
      <w:r w:rsidRPr="004965E5">
        <w:rPr>
          <w:rFonts w:ascii="Times New Roman" w:eastAsia="Times New Roman" w:hAnsi="Times New Roman" w:cs="Times New Roman"/>
          <w:sz w:val="22"/>
          <w:highlight w:val="white"/>
          <w:lang w:val="ru-RU" w:eastAsia="ar-SA"/>
        </w:rPr>
        <w:t xml:space="preserve"> за результатами </w:t>
      </w:r>
      <w:proofErr w:type="spellStart"/>
      <w:r w:rsidRPr="004965E5">
        <w:rPr>
          <w:rFonts w:ascii="Times New Roman" w:eastAsia="Times New Roman" w:hAnsi="Times New Roman" w:cs="Times New Roman"/>
          <w:sz w:val="22"/>
          <w:highlight w:val="white"/>
          <w:lang w:val="ru-RU" w:eastAsia="ar-SA"/>
        </w:rPr>
        <w:t>розгляду</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тендерної</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пропозиції</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учасника</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процедури</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закупівлі</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підтверджує</w:t>
      </w:r>
      <w:proofErr w:type="spellEnd"/>
      <w:r w:rsidRPr="004965E5">
        <w:rPr>
          <w:rFonts w:ascii="Times New Roman" w:eastAsia="Times New Roman" w:hAnsi="Times New Roman" w:cs="Times New Roman"/>
          <w:sz w:val="22"/>
          <w:highlight w:val="white"/>
          <w:lang w:val="ru-RU" w:eastAsia="ar-SA"/>
        </w:rPr>
        <w:t xml:space="preserve"> в </w:t>
      </w:r>
      <w:proofErr w:type="spellStart"/>
      <w:r w:rsidRPr="004965E5">
        <w:rPr>
          <w:rFonts w:ascii="Times New Roman" w:eastAsia="Times New Roman" w:hAnsi="Times New Roman" w:cs="Times New Roman"/>
          <w:sz w:val="22"/>
          <w:highlight w:val="white"/>
          <w:lang w:val="ru-RU" w:eastAsia="ar-SA"/>
        </w:rPr>
        <w:t>електронній</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системі</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закупівель</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відсутність</w:t>
      </w:r>
      <w:proofErr w:type="spellEnd"/>
      <w:r w:rsidRPr="004965E5">
        <w:rPr>
          <w:rFonts w:ascii="Times New Roman" w:eastAsia="Times New Roman" w:hAnsi="Times New Roman" w:cs="Times New Roman"/>
          <w:sz w:val="22"/>
          <w:highlight w:val="white"/>
          <w:lang w:val="ru-RU" w:eastAsia="ar-SA"/>
        </w:rPr>
        <w:t xml:space="preserve"> в </w:t>
      </w:r>
      <w:proofErr w:type="spellStart"/>
      <w:r w:rsidRPr="004965E5">
        <w:rPr>
          <w:rFonts w:ascii="Times New Roman" w:eastAsia="Times New Roman" w:hAnsi="Times New Roman" w:cs="Times New Roman"/>
          <w:sz w:val="22"/>
          <w:highlight w:val="white"/>
          <w:lang w:val="ru-RU" w:eastAsia="ar-SA"/>
        </w:rPr>
        <w:t>учасника</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процедури</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закупівлі</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підстав</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973B6B">
        <w:rPr>
          <w:rFonts w:ascii="Times New Roman" w:eastAsia="Times New Roman" w:hAnsi="Times New Roman" w:cs="Times New Roman"/>
          <w:color w:val="000000" w:themeColor="text1"/>
          <w:sz w:val="22"/>
          <w:lang w:val="ru-RU" w:eastAsia="ar-SA"/>
        </w:rPr>
        <w:t>визначених</w:t>
      </w:r>
      <w:proofErr w:type="spellEnd"/>
      <w:r w:rsidRPr="00973B6B">
        <w:rPr>
          <w:rFonts w:ascii="Times New Roman" w:eastAsia="Times New Roman" w:hAnsi="Times New Roman" w:cs="Times New Roman"/>
          <w:color w:val="000000" w:themeColor="text1"/>
          <w:sz w:val="22"/>
          <w:lang w:val="ru-RU" w:eastAsia="ar-SA"/>
        </w:rPr>
        <w:t xml:space="preserve"> </w:t>
      </w:r>
      <w:proofErr w:type="spellStart"/>
      <w:r w:rsidRPr="00973B6B">
        <w:rPr>
          <w:rFonts w:ascii="Times New Roman" w:eastAsia="Times New Roman" w:hAnsi="Times New Roman" w:cs="Times New Roman"/>
          <w:color w:val="000000" w:themeColor="text1"/>
          <w:sz w:val="22"/>
          <w:lang w:val="ru-RU" w:eastAsia="ar-SA"/>
        </w:rPr>
        <w:t>підпунктами</w:t>
      </w:r>
      <w:proofErr w:type="spellEnd"/>
      <w:r w:rsidRPr="00973B6B">
        <w:rPr>
          <w:rFonts w:ascii="Times New Roman" w:eastAsia="Times New Roman" w:hAnsi="Times New Roman" w:cs="Times New Roman"/>
          <w:color w:val="000000" w:themeColor="text1"/>
          <w:sz w:val="22"/>
          <w:lang w:val="ru-RU" w:eastAsia="ar-SA"/>
        </w:rPr>
        <w:t xml:space="preserve"> 1 і 7 </w:t>
      </w:r>
      <w:proofErr w:type="spellStart"/>
      <w:r w:rsidRPr="00973B6B">
        <w:rPr>
          <w:rFonts w:ascii="Times New Roman" w:eastAsia="Times New Roman" w:hAnsi="Times New Roman" w:cs="Times New Roman"/>
          <w:color w:val="000000" w:themeColor="text1"/>
          <w:sz w:val="22"/>
          <w:lang w:val="ru-RU" w:eastAsia="ar-SA"/>
        </w:rPr>
        <w:t>цього</w:t>
      </w:r>
      <w:proofErr w:type="spellEnd"/>
      <w:r w:rsidRPr="00973B6B">
        <w:rPr>
          <w:rFonts w:ascii="Times New Roman" w:eastAsia="Times New Roman" w:hAnsi="Times New Roman" w:cs="Times New Roman"/>
          <w:color w:val="000000" w:themeColor="text1"/>
          <w:sz w:val="22"/>
          <w:lang w:val="ru-RU" w:eastAsia="ar-SA"/>
        </w:rPr>
        <w:t xml:space="preserve"> пункту.</w:t>
      </w:r>
    </w:p>
    <w:p w:rsidR="00165BAC" w:rsidRPr="00973B6B" w:rsidRDefault="00165BAC" w:rsidP="00165BAC">
      <w:pPr>
        <w:widowControl w:val="0"/>
        <w:pBdr>
          <w:top w:val="nil"/>
          <w:left w:val="nil"/>
          <w:bottom w:val="nil"/>
          <w:right w:val="nil"/>
          <w:between w:val="nil"/>
        </w:pBdr>
        <w:ind w:firstLine="567"/>
        <w:jc w:val="both"/>
        <w:rPr>
          <w:rFonts w:ascii="Times New Roman" w:eastAsia="Times New Roman" w:hAnsi="Times New Roman" w:cs="Times New Roman"/>
          <w:i/>
          <w:color w:val="000000" w:themeColor="text1"/>
          <w:sz w:val="20"/>
          <w:szCs w:val="20"/>
          <w:lang w:val="ru-RU" w:eastAsia="uk-UA"/>
        </w:rPr>
      </w:pPr>
      <w:proofErr w:type="spellStart"/>
      <w:r w:rsidRPr="00973B6B">
        <w:rPr>
          <w:rFonts w:ascii="Times New Roman" w:eastAsia="Times New Roman" w:hAnsi="Times New Roman" w:cs="Times New Roman"/>
          <w:i/>
          <w:color w:val="000000" w:themeColor="text1"/>
          <w:sz w:val="20"/>
          <w:szCs w:val="20"/>
          <w:lang w:val="ru-RU" w:eastAsia="uk-UA"/>
        </w:rPr>
        <w:t>Якщо</w:t>
      </w:r>
      <w:proofErr w:type="spellEnd"/>
      <w:r w:rsidRPr="00973B6B">
        <w:rPr>
          <w:rFonts w:ascii="Times New Roman" w:eastAsia="Times New Roman" w:hAnsi="Times New Roman" w:cs="Times New Roman"/>
          <w:i/>
          <w:color w:val="000000" w:themeColor="text1"/>
          <w:sz w:val="20"/>
          <w:szCs w:val="20"/>
          <w:lang w:val="ru-RU" w:eastAsia="uk-UA"/>
        </w:rPr>
        <w:t xml:space="preserve"> на момент </w:t>
      </w:r>
      <w:proofErr w:type="spellStart"/>
      <w:r w:rsidRPr="00973B6B">
        <w:rPr>
          <w:rFonts w:ascii="Times New Roman" w:eastAsia="Times New Roman" w:hAnsi="Times New Roman" w:cs="Times New Roman"/>
          <w:i/>
          <w:color w:val="000000" w:themeColor="text1"/>
          <w:sz w:val="20"/>
          <w:szCs w:val="20"/>
          <w:lang w:val="ru-RU" w:eastAsia="uk-UA"/>
        </w:rPr>
        <w:t>подання</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тендерної</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пропозиції</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учасником</w:t>
      </w:r>
      <w:proofErr w:type="spellEnd"/>
      <w:r w:rsidRPr="00973B6B">
        <w:rPr>
          <w:rFonts w:ascii="Times New Roman" w:eastAsia="Times New Roman" w:hAnsi="Times New Roman" w:cs="Times New Roman"/>
          <w:i/>
          <w:color w:val="000000" w:themeColor="text1"/>
          <w:sz w:val="20"/>
          <w:szCs w:val="20"/>
          <w:lang w:val="ru-RU" w:eastAsia="uk-UA"/>
        </w:rPr>
        <w:t xml:space="preserve"> в </w:t>
      </w:r>
      <w:proofErr w:type="spellStart"/>
      <w:r w:rsidRPr="00973B6B">
        <w:rPr>
          <w:rFonts w:ascii="Times New Roman" w:eastAsia="Times New Roman" w:hAnsi="Times New Roman" w:cs="Times New Roman"/>
          <w:i/>
          <w:color w:val="000000" w:themeColor="text1"/>
          <w:sz w:val="20"/>
          <w:szCs w:val="20"/>
          <w:lang w:val="ru-RU" w:eastAsia="uk-UA"/>
        </w:rPr>
        <w:t>електронній</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системі</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закупівель</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відсутня</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технічна</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можливість</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підтвердження</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учасником</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відсутності</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окремих</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підстав</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зазначених</w:t>
      </w:r>
      <w:proofErr w:type="spellEnd"/>
      <w:r w:rsidRPr="00973B6B">
        <w:rPr>
          <w:rFonts w:ascii="Times New Roman" w:eastAsia="Times New Roman" w:hAnsi="Times New Roman" w:cs="Times New Roman"/>
          <w:i/>
          <w:color w:val="000000" w:themeColor="text1"/>
          <w:sz w:val="20"/>
          <w:szCs w:val="20"/>
          <w:lang w:val="ru-RU" w:eastAsia="uk-UA"/>
        </w:rPr>
        <w:t xml:space="preserve"> у </w:t>
      </w:r>
      <w:proofErr w:type="spellStart"/>
      <w:r w:rsidRPr="00973B6B">
        <w:rPr>
          <w:rFonts w:ascii="Times New Roman" w:eastAsia="Times New Roman" w:hAnsi="Times New Roman" w:cs="Times New Roman"/>
          <w:i/>
          <w:color w:val="000000" w:themeColor="text1"/>
          <w:sz w:val="20"/>
          <w:szCs w:val="20"/>
          <w:lang w:val="ru-RU" w:eastAsia="uk-UA"/>
        </w:rPr>
        <w:t>пункті</w:t>
      </w:r>
      <w:proofErr w:type="spellEnd"/>
      <w:r w:rsidRPr="00973B6B">
        <w:rPr>
          <w:rFonts w:ascii="Times New Roman" w:eastAsia="Times New Roman" w:hAnsi="Times New Roman" w:cs="Times New Roman"/>
          <w:i/>
          <w:color w:val="000000" w:themeColor="text1"/>
          <w:sz w:val="20"/>
          <w:szCs w:val="20"/>
          <w:lang w:val="ru-RU" w:eastAsia="uk-UA"/>
        </w:rPr>
        <w:t xml:space="preserve"> 47 </w:t>
      </w:r>
      <w:proofErr w:type="spellStart"/>
      <w:r w:rsidRPr="00973B6B">
        <w:rPr>
          <w:rFonts w:ascii="Times New Roman" w:eastAsia="Times New Roman" w:hAnsi="Times New Roman" w:cs="Times New Roman"/>
          <w:i/>
          <w:color w:val="000000" w:themeColor="text1"/>
          <w:sz w:val="20"/>
          <w:szCs w:val="20"/>
          <w:lang w:val="ru-RU" w:eastAsia="uk-UA"/>
        </w:rPr>
        <w:t>Особливостей</w:t>
      </w:r>
      <w:proofErr w:type="spellEnd"/>
      <w:r w:rsidRPr="00973B6B">
        <w:rPr>
          <w:rFonts w:ascii="Times New Roman" w:eastAsia="Times New Roman" w:hAnsi="Times New Roman" w:cs="Times New Roman"/>
          <w:i/>
          <w:color w:val="000000" w:themeColor="text1"/>
          <w:sz w:val="20"/>
          <w:szCs w:val="20"/>
          <w:lang w:val="ru-RU" w:eastAsia="uk-UA"/>
        </w:rPr>
        <w:t xml:space="preserve">, шляхом </w:t>
      </w:r>
      <w:proofErr w:type="spellStart"/>
      <w:r w:rsidRPr="00973B6B">
        <w:rPr>
          <w:rFonts w:ascii="Times New Roman" w:eastAsia="Times New Roman" w:hAnsi="Times New Roman" w:cs="Times New Roman"/>
          <w:i/>
          <w:color w:val="000000" w:themeColor="text1"/>
          <w:sz w:val="20"/>
          <w:szCs w:val="20"/>
          <w:lang w:val="ru-RU" w:eastAsia="uk-UA"/>
        </w:rPr>
        <w:t>самостійного</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декларування</w:t>
      </w:r>
      <w:proofErr w:type="spellEnd"/>
      <w:r w:rsidRPr="00973B6B">
        <w:rPr>
          <w:rFonts w:ascii="Times New Roman" w:eastAsia="Times New Roman" w:hAnsi="Times New Roman" w:cs="Times New Roman"/>
          <w:i/>
          <w:color w:val="000000" w:themeColor="text1"/>
          <w:sz w:val="20"/>
          <w:szCs w:val="20"/>
          <w:lang w:val="ru-RU" w:eastAsia="uk-UA"/>
        </w:rPr>
        <w:t xml:space="preserve"> в </w:t>
      </w:r>
      <w:proofErr w:type="spellStart"/>
      <w:r w:rsidRPr="00973B6B">
        <w:rPr>
          <w:rFonts w:ascii="Times New Roman" w:eastAsia="Times New Roman" w:hAnsi="Times New Roman" w:cs="Times New Roman"/>
          <w:i/>
          <w:color w:val="000000" w:themeColor="text1"/>
          <w:sz w:val="20"/>
          <w:szCs w:val="20"/>
          <w:lang w:val="ru-RU" w:eastAsia="uk-UA"/>
        </w:rPr>
        <w:t>електронній</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системі</w:t>
      </w:r>
      <w:proofErr w:type="spellEnd"/>
      <w:r w:rsidRPr="00973B6B">
        <w:rPr>
          <w:rFonts w:ascii="Times New Roman" w:eastAsia="Times New Roman" w:hAnsi="Times New Roman" w:cs="Times New Roman"/>
          <w:i/>
          <w:color w:val="000000" w:themeColor="text1"/>
          <w:sz w:val="20"/>
          <w:szCs w:val="20"/>
          <w:lang w:val="ru-RU" w:eastAsia="uk-UA"/>
        </w:rPr>
        <w:t xml:space="preserve">, то факт </w:t>
      </w:r>
      <w:proofErr w:type="spellStart"/>
      <w:r w:rsidRPr="00973B6B">
        <w:rPr>
          <w:rFonts w:ascii="Times New Roman" w:eastAsia="Times New Roman" w:hAnsi="Times New Roman" w:cs="Times New Roman"/>
          <w:i/>
          <w:color w:val="000000" w:themeColor="text1"/>
          <w:sz w:val="20"/>
          <w:szCs w:val="20"/>
          <w:lang w:val="ru-RU" w:eastAsia="uk-UA"/>
        </w:rPr>
        <w:t>подання</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тендерної</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пропозиції</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вважається</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самостійним</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декларуванням</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відсутності</w:t>
      </w:r>
      <w:proofErr w:type="spellEnd"/>
      <w:r w:rsidRPr="00973B6B">
        <w:rPr>
          <w:rFonts w:ascii="Times New Roman" w:eastAsia="Times New Roman" w:hAnsi="Times New Roman" w:cs="Times New Roman"/>
          <w:i/>
          <w:color w:val="000000" w:themeColor="text1"/>
          <w:sz w:val="20"/>
          <w:szCs w:val="20"/>
          <w:lang w:val="ru-RU" w:eastAsia="uk-UA"/>
        </w:rPr>
        <w:t xml:space="preserve"> таких </w:t>
      </w:r>
      <w:proofErr w:type="spellStart"/>
      <w:r w:rsidRPr="00973B6B">
        <w:rPr>
          <w:rFonts w:ascii="Times New Roman" w:eastAsia="Times New Roman" w:hAnsi="Times New Roman" w:cs="Times New Roman"/>
          <w:i/>
          <w:color w:val="000000" w:themeColor="text1"/>
          <w:sz w:val="20"/>
          <w:szCs w:val="20"/>
          <w:lang w:val="ru-RU" w:eastAsia="uk-UA"/>
        </w:rPr>
        <w:t>підстав</w:t>
      </w:r>
      <w:proofErr w:type="spellEnd"/>
      <w:r w:rsidRPr="00973B6B">
        <w:rPr>
          <w:rFonts w:ascii="Times New Roman" w:eastAsia="Times New Roman" w:hAnsi="Times New Roman" w:cs="Times New Roman"/>
          <w:i/>
          <w:color w:val="000000" w:themeColor="text1"/>
          <w:sz w:val="20"/>
          <w:szCs w:val="20"/>
          <w:lang w:val="ru-RU" w:eastAsia="uk-UA"/>
        </w:rPr>
        <w:t xml:space="preserve"> для </w:t>
      </w:r>
      <w:proofErr w:type="spellStart"/>
      <w:r w:rsidRPr="00973B6B">
        <w:rPr>
          <w:rFonts w:ascii="Times New Roman" w:eastAsia="Times New Roman" w:hAnsi="Times New Roman" w:cs="Times New Roman"/>
          <w:i/>
          <w:color w:val="000000" w:themeColor="text1"/>
          <w:sz w:val="20"/>
          <w:szCs w:val="20"/>
          <w:lang w:val="ru-RU" w:eastAsia="uk-UA"/>
        </w:rPr>
        <w:t>відмови</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йому</w:t>
      </w:r>
      <w:proofErr w:type="spellEnd"/>
      <w:r w:rsidRPr="00973B6B">
        <w:rPr>
          <w:rFonts w:ascii="Times New Roman" w:eastAsia="Times New Roman" w:hAnsi="Times New Roman" w:cs="Times New Roman"/>
          <w:i/>
          <w:color w:val="000000" w:themeColor="text1"/>
          <w:sz w:val="20"/>
          <w:szCs w:val="20"/>
          <w:lang w:val="ru-RU" w:eastAsia="uk-UA"/>
        </w:rPr>
        <w:t xml:space="preserve"> в </w:t>
      </w:r>
      <w:proofErr w:type="spellStart"/>
      <w:r w:rsidRPr="00973B6B">
        <w:rPr>
          <w:rFonts w:ascii="Times New Roman" w:eastAsia="Times New Roman" w:hAnsi="Times New Roman" w:cs="Times New Roman"/>
          <w:i/>
          <w:color w:val="000000" w:themeColor="text1"/>
          <w:sz w:val="20"/>
          <w:szCs w:val="20"/>
          <w:lang w:val="ru-RU" w:eastAsia="uk-UA"/>
        </w:rPr>
        <w:t>участі</w:t>
      </w:r>
      <w:proofErr w:type="spellEnd"/>
      <w:r w:rsidRPr="00973B6B">
        <w:rPr>
          <w:rFonts w:ascii="Times New Roman" w:eastAsia="Times New Roman" w:hAnsi="Times New Roman" w:cs="Times New Roman"/>
          <w:i/>
          <w:color w:val="000000" w:themeColor="text1"/>
          <w:sz w:val="20"/>
          <w:szCs w:val="20"/>
          <w:lang w:val="ru-RU" w:eastAsia="uk-UA"/>
        </w:rPr>
        <w:t xml:space="preserve"> в торгах за </w:t>
      </w:r>
      <w:proofErr w:type="spellStart"/>
      <w:r w:rsidRPr="00973B6B">
        <w:rPr>
          <w:rFonts w:ascii="Times New Roman" w:eastAsia="Times New Roman" w:hAnsi="Times New Roman" w:cs="Times New Roman"/>
          <w:i/>
          <w:color w:val="000000" w:themeColor="text1"/>
          <w:sz w:val="20"/>
          <w:szCs w:val="20"/>
          <w:lang w:val="ru-RU" w:eastAsia="uk-UA"/>
        </w:rPr>
        <w:t>вимогами</w:t>
      </w:r>
      <w:proofErr w:type="spellEnd"/>
      <w:r w:rsidRPr="00973B6B">
        <w:rPr>
          <w:rFonts w:ascii="Times New Roman" w:eastAsia="Times New Roman" w:hAnsi="Times New Roman" w:cs="Times New Roman"/>
          <w:i/>
          <w:color w:val="000000" w:themeColor="text1"/>
          <w:sz w:val="20"/>
          <w:szCs w:val="20"/>
          <w:lang w:val="ru-RU" w:eastAsia="uk-UA"/>
        </w:rPr>
        <w:t xml:space="preserve"> пункту 47 </w:t>
      </w:r>
      <w:proofErr w:type="spellStart"/>
      <w:r w:rsidRPr="00973B6B">
        <w:rPr>
          <w:rFonts w:ascii="Times New Roman" w:eastAsia="Times New Roman" w:hAnsi="Times New Roman" w:cs="Times New Roman"/>
          <w:i/>
          <w:color w:val="000000" w:themeColor="text1"/>
          <w:sz w:val="20"/>
          <w:szCs w:val="20"/>
          <w:lang w:val="ru-RU" w:eastAsia="uk-UA"/>
        </w:rPr>
        <w:t>Особливостей</w:t>
      </w:r>
      <w:proofErr w:type="spellEnd"/>
      <w:r w:rsidRPr="00973B6B">
        <w:rPr>
          <w:rFonts w:ascii="Times New Roman" w:eastAsia="Times New Roman" w:hAnsi="Times New Roman" w:cs="Times New Roman"/>
          <w:i/>
          <w:color w:val="000000" w:themeColor="text1"/>
          <w:sz w:val="20"/>
          <w:szCs w:val="20"/>
          <w:lang w:val="ru-RU" w:eastAsia="uk-UA"/>
        </w:rPr>
        <w:t>.</w:t>
      </w:r>
    </w:p>
    <w:p w:rsidR="00165BAC" w:rsidRPr="00973B6B" w:rsidRDefault="00165BAC" w:rsidP="00165BAC">
      <w:pPr>
        <w:widowControl w:val="0"/>
        <w:pBdr>
          <w:top w:val="nil"/>
          <w:left w:val="nil"/>
          <w:bottom w:val="nil"/>
          <w:right w:val="nil"/>
          <w:between w:val="nil"/>
        </w:pBdr>
        <w:ind w:firstLine="567"/>
        <w:jc w:val="both"/>
        <w:rPr>
          <w:rFonts w:ascii="Times New Roman" w:eastAsia="Times New Roman" w:hAnsi="Times New Roman" w:cs="Times New Roman"/>
          <w:color w:val="000000" w:themeColor="text1"/>
          <w:sz w:val="20"/>
          <w:szCs w:val="20"/>
          <w:lang w:val="ru-RU" w:eastAsia="uk-UA"/>
        </w:rPr>
      </w:pPr>
      <w:r w:rsidRPr="00973B6B">
        <w:rPr>
          <w:rFonts w:ascii="Times New Roman" w:eastAsia="Times New Roman" w:hAnsi="Times New Roman" w:cs="Times New Roman"/>
          <w:color w:val="000000" w:themeColor="text1"/>
          <w:sz w:val="20"/>
          <w:szCs w:val="20"/>
          <w:lang w:val="ru-RU" w:eastAsia="uk-UA"/>
        </w:rPr>
        <w:t xml:space="preserve">У </w:t>
      </w:r>
      <w:proofErr w:type="spellStart"/>
      <w:r w:rsidRPr="00973B6B">
        <w:rPr>
          <w:rFonts w:ascii="Times New Roman" w:eastAsia="Times New Roman" w:hAnsi="Times New Roman" w:cs="Times New Roman"/>
          <w:color w:val="000000" w:themeColor="text1"/>
          <w:sz w:val="20"/>
          <w:szCs w:val="20"/>
          <w:lang w:val="ru-RU" w:eastAsia="uk-UA"/>
        </w:rPr>
        <w:t>разі</w:t>
      </w:r>
      <w:proofErr w:type="spellEnd"/>
      <w:r w:rsidRPr="00973B6B">
        <w:rPr>
          <w:rFonts w:ascii="Times New Roman" w:eastAsia="Times New Roman" w:hAnsi="Times New Roman" w:cs="Times New Roman"/>
          <w:color w:val="000000" w:themeColor="text1"/>
          <w:sz w:val="20"/>
          <w:szCs w:val="20"/>
          <w:lang w:val="ru-RU" w:eastAsia="uk-UA"/>
        </w:rPr>
        <w:t xml:space="preserve"> коли </w:t>
      </w:r>
      <w:proofErr w:type="spellStart"/>
      <w:r w:rsidRPr="00973B6B">
        <w:rPr>
          <w:rFonts w:ascii="Times New Roman" w:eastAsia="Times New Roman" w:hAnsi="Times New Roman" w:cs="Times New Roman"/>
          <w:color w:val="000000" w:themeColor="text1"/>
          <w:sz w:val="20"/>
          <w:szCs w:val="20"/>
          <w:lang w:val="ru-RU" w:eastAsia="uk-UA"/>
        </w:rPr>
        <w:t>учасник</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процедури</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закупівлі</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має</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намір</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залучити</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інших</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суб’єктів</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господарювання</w:t>
      </w:r>
      <w:proofErr w:type="spellEnd"/>
      <w:r w:rsidRPr="00973B6B">
        <w:rPr>
          <w:rFonts w:ascii="Times New Roman" w:eastAsia="Times New Roman" w:hAnsi="Times New Roman" w:cs="Times New Roman"/>
          <w:color w:val="000000" w:themeColor="text1"/>
          <w:sz w:val="20"/>
          <w:szCs w:val="20"/>
          <w:lang w:val="ru-RU" w:eastAsia="uk-UA"/>
        </w:rPr>
        <w:t xml:space="preserve"> як </w:t>
      </w:r>
      <w:proofErr w:type="spellStart"/>
      <w:r w:rsidRPr="00973B6B">
        <w:rPr>
          <w:rFonts w:ascii="Times New Roman" w:eastAsia="Times New Roman" w:hAnsi="Times New Roman" w:cs="Times New Roman"/>
          <w:color w:val="000000" w:themeColor="text1"/>
          <w:sz w:val="20"/>
          <w:szCs w:val="20"/>
          <w:lang w:val="ru-RU" w:eastAsia="uk-UA"/>
        </w:rPr>
        <w:t>субпідрядників</w:t>
      </w:r>
      <w:proofErr w:type="spellEnd"/>
      <w:r w:rsidRPr="00973B6B">
        <w:rPr>
          <w:rFonts w:ascii="Times New Roman" w:eastAsia="Times New Roman" w:hAnsi="Times New Roman" w:cs="Times New Roman"/>
          <w:color w:val="000000" w:themeColor="text1"/>
          <w:sz w:val="20"/>
          <w:szCs w:val="20"/>
          <w:lang w:val="ru-RU" w:eastAsia="uk-UA"/>
        </w:rPr>
        <w:t>/</w:t>
      </w:r>
      <w:proofErr w:type="spellStart"/>
      <w:r w:rsidRPr="00973B6B">
        <w:rPr>
          <w:rFonts w:ascii="Times New Roman" w:eastAsia="Times New Roman" w:hAnsi="Times New Roman" w:cs="Times New Roman"/>
          <w:color w:val="000000" w:themeColor="text1"/>
          <w:sz w:val="20"/>
          <w:szCs w:val="20"/>
          <w:lang w:val="ru-RU" w:eastAsia="uk-UA"/>
        </w:rPr>
        <w:t>співвиконавців</w:t>
      </w:r>
      <w:proofErr w:type="spellEnd"/>
      <w:r w:rsidRPr="00973B6B">
        <w:rPr>
          <w:rFonts w:ascii="Times New Roman" w:eastAsia="Times New Roman" w:hAnsi="Times New Roman" w:cs="Times New Roman"/>
          <w:color w:val="000000" w:themeColor="text1"/>
          <w:sz w:val="20"/>
          <w:szCs w:val="20"/>
          <w:lang w:val="ru-RU" w:eastAsia="uk-UA"/>
        </w:rPr>
        <w:t xml:space="preserve"> в </w:t>
      </w:r>
      <w:proofErr w:type="spellStart"/>
      <w:r w:rsidRPr="00973B6B">
        <w:rPr>
          <w:rFonts w:ascii="Times New Roman" w:eastAsia="Times New Roman" w:hAnsi="Times New Roman" w:cs="Times New Roman"/>
          <w:color w:val="000000" w:themeColor="text1"/>
          <w:sz w:val="20"/>
          <w:szCs w:val="20"/>
          <w:lang w:val="ru-RU" w:eastAsia="uk-UA"/>
        </w:rPr>
        <w:t>обсязі</w:t>
      </w:r>
      <w:proofErr w:type="spellEnd"/>
      <w:r w:rsidRPr="00973B6B">
        <w:rPr>
          <w:rFonts w:ascii="Times New Roman" w:eastAsia="Times New Roman" w:hAnsi="Times New Roman" w:cs="Times New Roman"/>
          <w:color w:val="000000" w:themeColor="text1"/>
          <w:sz w:val="20"/>
          <w:szCs w:val="20"/>
          <w:lang w:val="ru-RU" w:eastAsia="uk-UA"/>
        </w:rPr>
        <w:t xml:space="preserve"> не </w:t>
      </w:r>
      <w:proofErr w:type="spellStart"/>
      <w:r w:rsidRPr="00973B6B">
        <w:rPr>
          <w:rFonts w:ascii="Times New Roman" w:eastAsia="Times New Roman" w:hAnsi="Times New Roman" w:cs="Times New Roman"/>
          <w:color w:val="000000" w:themeColor="text1"/>
          <w:sz w:val="20"/>
          <w:szCs w:val="20"/>
          <w:lang w:val="ru-RU" w:eastAsia="uk-UA"/>
        </w:rPr>
        <w:t>менш</w:t>
      </w:r>
      <w:proofErr w:type="spellEnd"/>
      <w:r w:rsidRPr="00973B6B">
        <w:rPr>
          <w:rFonts w:ascii="Times New Roman" w:eastAsia="Times New Roman" w:hAnsi="Times New Roman" w:cs="Times New Roman"/>
          <w:color w:val="000000" w:themeColor="text1"/>
          <w:sz w:val="20"/>
          <w:szCs w:val="20"/>
          <w:lang w:val="ru-RU" w:eastAsia="uk-UA"/>
        </w:rPr>
        <w:t xml:space="preserve"> як 20 </w:t>
      </w:r>
      <w:proofErr w:type="spellStart"/>
      <w:r w:rsidRPr="00973B6B">
        <w:rPr>
          <w:rFonts w:ascii="Times New Roman" w:eastAsia="Times New Roman" w:hAnsi="Times New Roman" w:cs="Times New Roman"/>
          <w:color w:val="000000" w:themeColor="text1"/>
          <w:sz w:val="20"/>
          <w:szCs w:val="20"/>
          <w:lang w:val="ru-RU" w:eastAsia="uk-UA"/>
        </w:rPr>
        <w:t>відсотків</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вартості</w:t>
      </w:r>
      <w:proofErr w:type="spellEnd"/>
      <w:r w:rsidRPr="00973B6B">
        <w:rPr>
          <w:rFonts w:ascii="Times New Roman" w:eastAsia="Times New Roman" w:hAnsi="Times New Roman" w:cs="Times New Roman"/>
          <w:color w:val="000000" w:themeColor="text1"/>
          <w:sz w:val="20"/>
          <w:szCs w:val="20"/>
          <w:lang w:val="ru-RU" w:eastAsia="uk-UA"/>
        </w:rPr>
        <w:t xml:space="preserve"> договору про </w:t>
      </w:r>
      <w:proofErr w:type="spellStart"/>
      <w:r w:rsidRPr="00973B6B">
        <w:rPr>
          <w:rFonts w:ascii="Times New Roman" w:eastAsia="Times New Roman" w:hAnsi="Times New Roman" w:cs="Times New Roman"/>
          <w:color w:val="000000" w:themeColor="text1"/>
          <w:sz w:val="20"/>
          <w:szCs w:val="20"/>
          <w:lang w:val="ru-RU" w:eastAsia="uk-UA"/>
        </w:rPr>
        <w:t>закупівлю</w:t>
      </w:r>
      <w:proofErr w:type="spellEnd"/>
      <w:r w:rsidRPr="00973B6B">
        <w:rPr>
          <w:rFonts w:ascii="Times New Roman" w:eastAsia="Times New Roman" w:hAnsi="Times New Roman" w:cs="Times New Roman"/>
          <w:color w:val="000000" w:themeColor="text1"/>
          <w:sz w:val="20"/>
          <w:szCs w:val="20"/>
          <w:lang w:val="ru-RU" w:eastAsia="uk-UA"/>
        </w:rPr>
        <w:t xml:space="preserve"> у </w:t>
      </w:r>
      <w:proofErr w:type="spellStart"/>
      <w:r w:rsidRPr="00973B6B">
        <w:rPr>
          <w:rFonts w:ascii="Times New Roman" w:eastAsia="Times New Roman" w:hAnsi="Times New Roman" w:cs="Times New Roman"/>
          <w:color w:val="000000" w:themeColor="text1"/>
          <w:sz w:val="20"/>
          <w:szCs w:val="20"/>
          <w:lang w:val="ru-RU" w:eastAsia="uk-UA"/>
        </w:rPr>
        <w:t>разі</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закупівлі</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робіт</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або</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послуг</w:t>
      </w:r>
      <w:proofErr w:type="spellEnd"/>
      <w:r w:rsidRPr="00973B6B">
        <w:rPr>
          <w:rFonts w:ascii="Times New Roman" w:eastAsia="Times New Roman" w:hAnsi="Times New Roman" w:cs="Times New Roman"/>
          <w:color w:val="000000" w:themeColor="text1"/>
          <w:sz w:val="20"/>
          <w:szCs w:val="20"/>
          <w:lang w:val="ru-RU" w:eastAsia="uk-UA"/>
        </w:rPr>
        <w:t xml:space="preserve"> для </w:t>
      </w:r>
      <w:proofErr w:type="spellStart"/>
      <w:r w:rsidRPr="00973B6B">
        <w:rPr>
          <w:rFonts w:ascii="Times New Roman" w:eastAsia="Times New Roman" w:hAnsi="Times New Roman" w:cs="Times New Roman"/>
          <w:color w:val="000000" w:themeColor="text1"/>
          <w:sz w:val="20"/>
          <w:szCs w:val="20"/>
          <w:lang w:val="ru-RU" w:eastAsia="uk-UA"/>
        </w:rPr>
        <w:t>підтвердження</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його</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відповідності</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кваліфікаційним</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критеріям</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відповідно</w:t>
      </w:r>
      <w:proofErr w:type="spellEnd"/>
      <w:r w:rsidRPr="00973B6B">
        <w:rPr>
          <w:rFonts w:ascii="Times New Roman" w:eastAsia="Times New Roman" w:hAnsi="Times New Roman" w:cs="Times New Roman"/>
          <w:color w:val="000000" w:themeColor="text1"/>
          <w:sz w:val="20"/>
          <w:szCs w:val="20"/>
          <w:lang w:val="ru-RU" w:eastAsia="uk-UA"/>
        </w:rPr>
        <w:t xml:space="preserve"> до </w:t>
      </w:r>
      <w:proofErr w:type="spellStart"/>
      <w:r w:rsidRPr="00973B6B">
        <w:rPr>
          <w:rFonts w:ascii="Times New Roman" w:eastAsia="Times New Roman" w:hAnsi="Times New Roman" w:cs="Times New Roman"/>
          <w:color w:val="000000" w:themeColor="text1"/>
          <w:sz w:val="20"/>
          <w:szCs w:val="20"/>
          <w:lang w:val="ru-RU" w:eastAsia="uk-UA"/>
        </w:rPr>
        <w:t>частини</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третьої</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статті</w:t>
      </w:r>
      <w:proofErr w:type="spellEnd"/>
      <w:r w:rsidRPr="00973B6B">
        <w:rPr>
          <w:rFonts w:ascii="Times New Roman" w:eastAsia="Times New Roman" w:hAnsi="Times New Roman" w:cs="Times New Roman"/>
          <w:color w:val="000000" w:themeColor="text1"/>
          <w:sz w:val="20"/>
          <w:szCs w:val="20"/>
          <w:lang w:val="ru-RU" w:eastAsia="uk-UA"/>
        </w:rPr>
        <w:t xml:space="preserve"> 16 Закону </w:t>
      </w:r>
      <w:r w:rsidRPr="00973B6B">
        <w:rPr>
          <w:rFonts w:ascii="Times New Roman" w:eastAsia="Times New Roman" w:hAnsi="Times New Roman" w:cs="Times New Roman"/>
          <w:i/>
          <w:color w:val="000000" w:themeColor="text1"/>
          <w:sz w:val="20"/>
          <w:szCs w:val="20"/>
          <w:lang w:val="ru-RU" w:eastAsia="uk-UA"/>
        </w:rPr>
        <w:t xml:space="preserve">(у </w:t>
      </w:r>
      <w:proofErr w:type="spellStart"/>
      <w:r w:rsidRPr="00973B6B">
        <w:rPr>
          <w:rFonts w:ascii="Times New Roman" w:eastAsia="Times New Roman" w:hAnsi="Times New Roman" w:cs="Times New Roman"/>
          <w:i/>
          <w:color w:val="000000" w:themeColor="text1"/>
          <w:sz w:val="20"/>
          <w:szCs w:val="20"/>
          <w:lang w:val="ru-RU" w:eastAsia="uk-UA"/>
        </w:rPr>
        <w:t>разі</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застосування</w:t>
      </w:r>
      <w:proofErr w:type="spellEnd"/>
      <w:r w:rsidRPr="00973B6B">
        <w:rPr>
          <w:rFonts w:ascii="Times New Roman" w:eastAsia="Times New Roman" w:hAnsi="Times New Roman" w:cs="Times New Roman"/>
          <w:i/>
          <w:color w:val="000000" w:themeColor="text1"/>
          <w:sz w:val="20"/>
          <w:szCs w:val="20"/>
          <w:lang w:val="ru-RU" w:eastAsia="uk-UA"/>
        </w:rPr>
        <w:t xml:space="preserve"> таких </w:t>
      </w:r>
      <w:proofErr w:type="spellStart"/>
      <w:r w:rsidRPr="00973B6B">
        <w:rPr>
          <w:rFonts w:ascii="Times New Roman" w:eastAsia="Times New Roman" w:hAnsi="Times New Roman" w:cs="Times New Roman"/>
          <w:i/>
          <w:color w:val="000000" w:themeColor="text1"/>
          <w:sz w:val="20"/>
          <w:szCs w:val="20"/>
          <w:lang w:val="ru-RU" w:eastAsia="uk-UA"/>
        </w:rPr>
        <w:t>критеріїв</w:t>
      </w:r>
      <w:proofErr w:type="spellEnd"/>
      <w:r w:rsidRPr="00973B6B">
        <w:rPr>
          <w:rFonts w:ascii="Times New Roman" w:eastAsia="Times New Roman" w:hAnsi="Times New Roman" w:cs="Times New Roman"/>
          <w:i/>
          <w:color w:val="000000" w:themeColor="text1"/>
          <w:sz w:val="20"/>
          <w:szCs w:val="20"/>
          <w:lang w:val="ru-RU" w:eastAsia="uk-UA"/>
        </w:rPr>
        <w:t xml:space="preserve"> до </w:t>
      </w:r>
      <w:proofErr w:type="spellStart"/>
      <w:r w:rsidRPr="00973B6B">
        <w:rPr>
          <w:rFonts w:ascii="Times New Roman" w:eastAsia="Times New Roman" w:hAnsi="Times New Roman" w:cs="Times New Roman"/>
          <w:i/>
          <w:color w:val="000000" w:themeColor="text1"/>
          <w:sz w:val="20"/>
          <w:szCs w:val="20"/>
          <w:lang w:val="ru-RU" w:eastAsia="uk-UA"/>
        </w:rPr>
        <w:t>учасника</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процедури</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закупівлі</w:t>
      </w:r>
      <w:proofErr w:type="spellEnd"/>
      <w:r w:rsidRPr="00973B6B">
        <w:rPr>
          <w:rFonts w:ascii="Times New Roman" w:eastAsia="Times New Roman" w:hAnsi="Times New Roman" w:cs="Times New Roman"/>
          <w:i/>
          <w:color w:val="000000" w:themeColor="text1"/>
          <w:sz w:val="20"/>
          <w:szCs w:val="20"/>
          <w:lang w:val="ru-RU" w:eastAsia="uk-UA"/>
        </w:rPr>
        <w:t>)</w:t>
      </w:r>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замовник</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перевіряє</w:t>
      </w:r>
      <w:proofErr w:type="spellEnd"/>
      <w:r w:rsidRPr="00973B6B">
        <w:rPr>
          <w:rFonts w:ascii="Times New Roman" w:eastAsia="Times New Roman" w:hAnsi="Times New Roman" w:cs="Times New Roman"/>
          <w:color w:val="000000" w:themeColor="text1"/>
          <w:sz w:val="20"/>
          <w:szCs w:val="20"/>
          <w:lang w:val="ru-RU" w:eastAsia="uk-UA"/>
        </w:rPr>
        <w:t xml:space="preserve"> таких </w:t>
      </w:r>
      <w:proofErr w:type="spellStart"/>
      <w:r w:rsidRPr="00973B6B">
        <w:rPr>
          <w:rFonts w:ascii="Times New Roman" w:eastAsia="Times New Roman" w:hAnsi="Times New Roman" w:cs="Times New Roman"/>
          <w:color w:val="000000" w:themeColor="text1"/>
          <w:sz w:val="20"/>
          <w:szCs w:val="20"/>
          <w:lang w:val="ru-RU" w:eastAsia="uk-UA"/>
        </w:rPr>
        <w:t>суб’єктів</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господарювання</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щодо</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відсутності</w:t>
      </w:r>
      <w:proofErr w:type="spellEnd"/>
      <w:r w:rsidRPr="00973B6B">
        <w:rPr>
          <w:rFonts w:ascii="Times New Roman" w:eastAsia="Times New Roman" w:hAnsi="Times New Roman" w:cs="Times New Roman"/>
          <w:color w:val="000000" w:themeColor="text1"/>
          <w:sz w:val="28"/>
          <w:szCs w:val="28"/>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підстав</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визначених</w:t>
      </w:r>
      <w:proofErr w:type="spellEnd"/>
      <w:r w:rsidRPr="00973B6B">
        <w:rPr>
          <w:rFonts w:ascii="Times New Roman" w:eastAsia="Times New Roman" w:hAnsi="Times New Roman" w:cs="Times New Roman"/>
          <w:color w:val="000000" w:themeColor="text1"/>
          <w:sz w:val="20"/>
          <w:szCs w:val="20"/>
          <w:lang w:val="ru-RU" w:eastAsia="uk-UA"/>
        </w:rPr>
        <w:t xml:space="preserve"> пунктом 47 </w:t>
      </w:r>
      <w:proofErr w:type="spellStart"/>
      <w:r w:rsidRPr="00973B6B">
        <w:rPr>
          <w:rFonts w:ascii="Times New Roman" w:eastAsia="Times New Roman" w:hAnsi="Times New Roman" w:cs="Times New Roman"/>
          <w:color w:val="000000" w:themeColor="text1"/>
          <w:sz w:val="20"/>
          <w:szCs w:val="20"/>
          <w:lang w:val="ru-RU" w:eastAsia="uk-UA"/>
        </w:rPr>
        <w:t>Особливостей</w:t>
      </w:r>
      <w:proofErr w:type="spellEnd"/>
      <w:r w:rsidRPr="00973B6B">
        <w:rPr>
          <w:rFonts w:ascii="Times New Roman" w:eastAsia="Times New Roman" w:hAnsi="Times New Roman" w:cs="Times New Roman"/>
          <w:color w:val="000000" w:themeColor="text1"/>
          <w:sz w:val="20"/>
          <w:szCs w:val="20"/>
          <w:lang w:val="ru-RU" w:eastAsia="uk-UA"/>
        </w:rPr>
        <w:t>.</w:t>
      </w:r>
    </w:p>
    <w:p w:rsidR="00344184" w:rsidRPr="004965E5" w:rsidRDefault="00344184" w:rsidP="00344184">
      <w:pPr>
        <w:suppressAutoHyphens/>
        <w:spacing w:after="80" w:line="276" w:lineRule="auto"/>
        <w:jc w:val="both"/>
        <w:rPr>
          <w:rFonts w:ascii="Times New Roman" w:eastAsia="Times New Roman" w:hAnsi="Times New Roman" w:cs="Times New Roman"/>
          <w:sz w:val="22"/>
          <w:highlight w:val="yellow"/>
          <w:lang w:val="ru-RU" w:eastAsia="ar-SA"/>
        </w:rPr>
      </w:pPr>
    </w:p>
    <w:p w:rsidR="00344184" w:rsidRPr="004965E5" w:rsidRDefault="00344184" w:rsidP="00344184">
      <w:pPr>
        <w:pBdr>
          <w:top w:val="nil"/>
          <w:left w:val="nil"/>
          <w:bottom w:val="nil"/>
          <w:right w:val="nil"/>
          <w:between w:val="nil"/>
        </w:pBdr>
        <w:suppressAutoHyphens/>
        <w:jc w:val="both"/>
        <w:rPr>
          <w:rFonts w:ascii="Times New Roman" w:eastAsia="Times New Roman" w:hAnsi="Times New Roman" w:cs="Times New Roman"/>
          <w:b/>
          <w:sz w:val="22"/>
          <w:highlight w:val="white"/>
          <w:lang w:val="ru-RU" w:eastAsia="ar-SA"/>
        </w:rPr>
      </w:pPr>
      <w:r w:rsidRPr="004965E5">
        <w:rPr>
          <w:rFonts w:ascii="Times New Roman" w:eastAsia="Times New Roman" w:hAnsi="Times New Roman" w:cs="Times New Roman"/>
          <w:b/>
          <w:sz w:val="22"/>
          <w:lang w:val="ru-RU" w:eastAsia="ar-SA"/>
        </w:rPr>
        <w:t xml:space="preserve">3. </w:t>
      </w:r>
      <w:proofErr w:type="spellStart"/>
      <w:r w:rsidRPr="004965E5">
        <w:rPr>
          <w:rFonts w:ascii="Times New Roman" w:eastAsia="Times New Roman" w:hAnsi="Times New Roman" w:cs="Times New Roman"/>
          <w:b/>
          <w:sz w:val="22"/>
          <w:lang w:val="ru-RU" w:eastAsia="ar-SA"/>
        </w:rPr>
        <w:t>Перелік</w:t>
      </w:r>
      <w:proofErr w:type="spellEnd"/>
      <w:r w:rsidRPr="004965E5">
        <w:rPr>
          <w:rFonts w:ascii="Times New Roman" w:eastAsia="Times New Roman" w:hAnsi="Times New Roman" w:cs="Times New Roman"/>
          <w:b/>
          <w:sz w:val="22"/>
          <w:lang w:val="ru-RU" w:eastAsia="ar-SA"/>
        </w:rPr>
        <w:t xml:space="preserve"> </w:t>
      </w:r>
      <w:proofErr w:type="spellStart"/>
      <w:r w:rsidRPr="004965E5">
        <w:rPr>
          <w:rFonts w:ascii="Times New Roman" w:eastAsia="Times New Roman" w:hAnsi="Times New Roman" w:cs="Times New Roman"/>
          <w:b/>
          <w:sz w:val="22"/>
          <w:lang w:val="ru-RU" w:eastAsia="ar-SA"/>
        </w:rPr>
        <w:t>документів</w:t>
      </w:r>
      <w:proofErr w:type="spellEnd"/>
      <w:r w:rsidRPr="004965E5">
        <w:rPr>
          <w:rFonts w:ascii="Times New Roman" w:eastAsia="Times New Roman" w:hAnsi="Times New Roman" w:cs="Times New Roman"/>
          <w:b/>
          <w:sz w:val="22"/>
          <w:lang w:val="ru-RU" w:eastAsia="ar-SA"/>
        </w:rPr>
        <w:t xml:space="preserve"> та </w:t>
      </w:r>
      <w:proofErr w:type="spellStart"/>
      <w:proofErr w:type="gramStart"/>
      <w:r w:rsidRPr="004965E5">
        <w:rPr>
          <w:rFonts w:ascii="Times New Roman" w:eastAsia="Times New Roman" w:hAnsi="Times New Roman" w:cs="Times New Roman"/>
          <w:b/>
          <w:sz w:val="22"/>
          <w:lang w:val="ru-RU" w:eastAsia="ar-SA"/>
        </w:rPr>
        <w:t>інформації</w:t>
      </w:r>
      <w:proofErr w:type="spellEnd"/>
      <w:r w:rsidRPr="004965E5">
        <w:rPr>
          <w:rFonts w:ascii="Times New Roman" w:eastAsia="Times New Roman" w:hAnsi="Times New Roman" w:cs="Times New Roman"/>
          <w:b/>
          <w:sz w:val="22"/>
          <w:lang w:val="ru-RU" w:eastAsia="ar-SA"/>
        </w:rPr>
        <w:t>  для</w:t>
      </w:r>
      <w:proofErr w:type="gramEnd"/>
      <w:r w:rsidRPr="004965E5">
        <w:rPr>
          <w:rFonts w:ascii="Times New Roman" w:eastAsia="Times New Roman" w:hAnsi="Times New Roman" w:cs="Times New Roman"/>
          <w:b/>
          <w:sz w:val="22"/>
          <w:lang w:val="ru-RU" w:eastAsia="ar-SA"/>
        </w:rPr>
        <w:t xml:space="preserve"> </w:t>
      </w:r>
      <w:proofErr w:type="spellStart"/>
      <w:r w:rsidRPr="004965E5">
        <w:rPr>
          <w:rFonts w:ascii="Times New Roman" w:eastAsia="Times New Roman" w:hAnsi="Times New Roman" w:cs="Times New Roman"/>
          <w:b/>
          <w:sz w:val="22"/>
          <w:lang w:val="ru-RU" w:eastAsia="ar-SA"/>
        </w:rPr>
        <w:t>підтвердження</w:t>
      </w:r>
      <w:proofErr w:type="spellEnd"/>
      <w:r w:rsidRPr="004965E5">
        <w:rPr>
          <w:rFonts w:ascii="Times New Roman" w:eastAsia="Times New Roman" w:hAnsi="Times New Roman" w:cs="Times New Roman"/>
          <w:b/>
          <w:sz w:val="22"/>
          <w:lang w:val="ru-RU" w:eastAsia="ar-SA"/>
        </w:rPr>
        <w:t xml:space="preserve"> </w:t>
      </w:r>
      <w:proofErr w:type="spellStart"/>
      <w:r w:rsidRPr="004965E5">
        <w:rPr>
          <w:rFonts w:ascii="Times New Roman" w:eastAsia="Times New Roman" w:hAnsi="Times New Roman" w:cs="Times New Roman"/>
          <w:b/>
          <w:sz w:val="22"/>
          <w:lang w:val="ru-RU" w:eastAsia="ar-SA"/>
        </w:rPr>
        <w:t>відповідності</w:t>
      </w:r>
      <w:proofErr w:type="spellEnd"/>
      <w:r w:rsidRPr="004965E5">
        <w:rPr>
          <w:rFonts w:ascii="Times New Roman" w:eastAsia="Times New Roman" w:hAnsi="Times New Roman" w:cs="Times New Roman"/>
          <w:b/>
          <w:sz w:val="22"/>
          <w:lang w:val="ru-RU" w:eastAsia="ar-SA"/>
        </w:rPr>
        <w:t xml:space="preserve"> ПЕРЕМОЖЦЯ </w:t>
      </w:r>
      <w:proofErr w:type="spellStart"/>
      <w:r w:rsidRPr="004965E5">
        <w:rPr>
          <w:rFonts w:ascii="Times New Roman" w:eastAsia="Times New Roman" w:hAnsi="Times New Roman" w:cs="Times New Roman"/>
          <w:b/>
          <w:sz w:val="22"/>
          <w:lang w:val="ru-RU" w:eastAsia="ar-SA"/>
        </w:rPr>
        <w:t>вимогам</w:t>
      </w:r>
      <w:proofErr w:type="spellEnd"/>
      <w:r w:rsidRPr="004965E5">
        <w:rPr>
          <w:rFonts w:ascii="Times New Roman" w:eastAsia="Times New Roman" w:hAnsi="Times New Roman" w:cs="Times New Roman"/>
          <w:b/>
          <w:sz w:val="22"/>
          <w:lang w:val="ru-RU" w:eastAsia="ar-SA"/>
        </w:rPr>
        <w:t xml:space="preserve">, </w:t>
      </w:r>
      <w:proofErr w:type="spellStart"/>
      <w:r w:rsidRPr="004965E5">
        <w:rPr>
          <w:rFonts w:ascii="Times New Roman" w:eastAsia="Times New Roman" w:hAnsi="Times New Roman" w:cs="Times New Roman"/>
          <w:b/>
          <w:sz w:val="22"/>
          <w:lang w:val="ru-RU" w:eastAsia="ar-SA"/>
        </w:rPr>
        <w:t>визначеним</w:t>
      </w:r>
      <w:proofErr w:type="spellEnd"/>
      <w:r w:rsidRPr="004965E5">
        <w:rPr>
          <w:rFonts w:ascii="Times New Roman" w:eastAsia="Times New Roman" w:hAnsi="Times New Roman" w:cs="Times New Roman"/>
          <w:b/>
          <w:sz w:val="22"/>
          <w:lang w:val="ru-RU" w:eastAsia="ar-SA"/>
        </w:rPr>
        <w:t xml:space="preserve"> у </w:t>
      </w:r>
      <w:proofErr w:type="spellStart"/>
      <w:r w:rsidRPr="004965E5">
        <w:rPr>
          <w:rFonts w:ascii="Times New Roman" w:eastAsia="Times New Roman" w:hAnsi="Times New Roman" w:cs="Times New Roman"/>
          <w:b/>
          <w:sz w:val="22"/>
          <w:lang w:val="ru-RU" w:eastAsia="ar-SA"/>
        </w:rPr>
        <w:t>пун</w:t>
      </w:r>
      <w:r w:rsidRPr="004965E5">
        <w:rPr>
          <w:rFonts w:ascii="Times New Roman" w:eastAsia="Times New Roman" w:hAnsi="Times New Roman" w:cs="Times New Roman"/>
          <w:b/>
          <w:sz w:val="22"/>
          <w:highlight w:val="white"/>
          <w:lang w:val="ru-RU" w:eastAsia="ar-SA"/>
        </w:rPr>
        <w:t>кті</w:t>
      </w:r>
      <w:proofErr w:type="spellEnd"/>
      <w:r w:rsidRPr="004965E5">
        <w:rPr>
          <w:rFonts w:ascii="Times New Roman" w:eastAsia="Times New Roman" w:hAnsi="Times New Roman" w:cs="Times New Roman"/>
          <w:b/>
          <w:sz w:val="22"/>
          <w:highlight w:val="white"/>
          <w:lang w:val="ru-RU" w:eastAsia="ar-SA"/>
        </w:rPr>
        <w:t xml:space="preserve"> </w:t>
      </w:r>
      <w:r w:rsidRPr="004965E5">
        <w:rPr>
          <w:rFonts w:ascii="Times New Roman" w:eastAsia="Times New Roman" w:hAnsi="Times New Roman" w:cs="Times New Roman"/>
          <w:sz w:val="22"/>
          <w:highlight w:val="white"/>
          <w:lang w:val="ru-RU" w:eastAsia="ar-SA"/>
        </w:rPr>
        <w:t>47</w:t>
      </w:r>
      <w:r w:rsidRPr="004965E5">
        <w:rPr>
          <w:rFonts w:ascii="Times New Roman" w:eastAsia="Times New Roman" w:hAnsi="Times New Roman" w:cs="Times New Roman"/>
          <w:b/>
          <w:sz w:val="22"/>
          <w:highlight w:val="white"/>
          <w:lang w:val="ru-RU" w:eastAsia="ar-SA"/>
        </w:rPr>
        <w:t xml:space="preserve"> </w:t>
      </w:r>
      <w:proofErr w:type="spellStart"/>
      <w:r w:rsidRPr="004965E5">
        <w:rPr>
          <w:rFonts w:ascii="Times New Roman" w:eastAsia="Times New Roman" w:hAnsi="Times New Roman" w:cs="Times New Roman"/>
          <w:b/>
          <w:sz w:val="22"/>
          <w:highlight w:val="white"/>
          <w:lang w:val="ru-RU" w:eastAsia="ar-SA"/>
        </w:rPr>
        <w:t>Особливостей</w:t>
      </w:r>
      <w:proofErr w:type="spellEnd"/>
      <w:r w:rsidRPr="004965E5">
        <w:rPr>
          <w:rFonts w:ascii="Times New Roman" w:eastAsia="Times New Roman" w:hAnsi="Times New Roman" w:cs="Times New Roman"/>
          <w:b/>
          <w:sz w:val="22"/>
          <w:highlight w:val="white"/>
          <w:lang w:val="ru-RU" w:eastAsia="ar-SA"/>
        </w:rPr>
        <w:t>:</w:t>
      </w:r>
    </w:p>
    <w:p w:rsidR="00344184" w:rsidRPr="00973B6B" w:rsidRDefault="00980458" w:rsidP="00344184">
      <w:pPr>
        <w:widowControl w:val="0"/>
        <w:pBdr>
          <w:top w:val="nil"/>
          <w:left w:val="nil"/>
          <w:bottom w:val="nil"/>
          <w:right w:val="nil"/>
          <w:between w:val="nil"/>
        </w:pBdr>
        <w:suppressAutoHyphens/>
        <w:ind w:firstLine="567"/>
        <w:jc w:val="both"/>
        <w:rPr>
          <w:rFonts w:ascii="Times New Roman" w:eastAsia="Times New Roman" w:hAnsi="Times New Roman" w:cs="Times New Roman"/>
          <w:color w:val="000000" w:themeColor="text1"/>
          <w:sz w:val="22"/>
          <w:highlight w:val="white"/>
          <w:lang w:val="ru-RU" w:eastAsia="ar-SA"/>
        </w:rPr>
      </w:pPr>
      <w:proofErr w:type="spellStart"/>
      <w:r w:rsidRPr="00973B6B">
        <w:rPr>
          <w:rFonts w:ascii="Times New Roman" w:eastAsia="Times New Roman" w:hAnsi="Times New Roman" w:cs="Times New Roman"/>
          <w:color w:val="000000" w:themeColor="text1"/>
          <w:sz w:val="20"/>
          <w:szCs w:val="20"/>
          <w:highlight w:val="white"/>
          <w:lang w:val="ru-RU" w:eastAsia="uk-UA"/>
        </w:rPr>
        <w:t>Переможець</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процедури</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закупівлі</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у строк, </w:t>
      </w:r>
      <w:proofErr w:type="spellStart"/>
      <w:r w:rsidRPr="00973B6B">
        <w:rPr>
          <w:rFonts w:ascii="Times New Roman" w:eastAsia="Times New Roman" w:hAnsi="Times New Roman" w:cs="Times New Roman"/>
          <w:color w:val="000000" w:themeColor="text1"/>
          <w:sz w:val="20"/>
          <w:szCs w:val="20"/>
          <w:highlight w:val="white"/>
          <w:lang w:val="ru-RU" w:eastAsia="uk-UA"/>
        </w:rPr>
        <w:t>що</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r w:rsidRPr="00973B6B">
        <w:rPr>
          <w:rFonts w:ascii="Times New Roman" w:eastAsia="Times New Roman" w:hAnsi="Times New Roman" w:cs="Times New Roman"/>
          <w:b/>
          <w:i/>
          <w:color w:val="000000" w:themeColor="text1"/>
          <w:sz w:val="20"/>
          <w:szCs w:val="20"/>
          <w:highlight w:val="white"/>
          <w:lang w:val="ru-RU" w:eastAsia="uk-UA"/>
        </w:rPr>
        <w:t xml:space="preserve">не </w:t>
      </w:r>
      <w:proofErr w:type="spellStart"/>
      <w:r w:rsidRPr="00973B6B">
        <w:rPr>
          <w:rFonts w:ascii="Times New Roman" w:eastAsia="Times New Roman" w:hAnsi="Times New Roman" w:cs="Times New Roman"/>
          <w:b/>
          <w:i/>
          <w:color w:val="000000" w:themeColor="text1"/>
          <w:sz w:val="20"/>
          <w:szCs w:val="20"/>
          <w:highlight w:val="white"/>
          <w:lang w:val="ru-RU" w:eastAsia="uk-UA"/>
        </w:rPr>
        <w:t>перевищує</w:t>
      </w:r>
      <w:proofErr w:type="spellEnd"/>
      <w:r w:rsidRPr="00973B6B">
        <w:rPr>
          <w:rFonts w:ascii="Times New Roman" w:eastAsia="Times New Roman" w:hAnsi="Times New Roman" w:cs="Times New Roman"/>
          <w:b/>
          <w:i/>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b/>
          <w:i/>
          <w:color w:val="000000" w:themeColor="text1"/>
          <w:sz w:val="20"/>
          <w:szCs w:val="20"/>
          <w:highlight w:val="white"/>
          <w:lang w:val="ru-RU" w:eastAsia="uk-UA"/>
        </w:rPr>
        <w:t>чотири</w:t>
      </w:r>
      <w:proofErr w:type="spellEnd"/>
      <w:r w:rsidRPr="00973B6B">
        <w:rPr>
          <w:rFonts w:ascii="Times New Roman" w:eastAsia="Times New Roman" w:hAnsi="Times New Roman" w:cs="Times New Roman"/>
          <w:b/>
          <w:i/>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b/>
          <w:i/>
          <w:color w:val="000000" w:themeColor="text1"/>
          <w:sz w:val="20"/>
          <w:szCs w:val="20"/>
          <w:highlight w:val="white"/>
          <w:lang w:val="ru-RU" w:eastAsia="uk-UA"/>
        </w:rPr>
        <w:t>дні</w:t>
      </w:r>
      <w:proofErr w:type="spellEnd"/>
      <w:r w:rsidRPr="00973B6B">
        <w:rPr>
          <w:rFonts w:ascii="Times New Roman" w:eastAsia="Times New Roman" w:hAnsi="Times New Roman" w:cs="Times New Roman"/>
          <w:b/>
          <w:i/>
          <w:color w:val="000000" w:themeColor="text1"/>
          <w:sz w:val="20"/>
          <w:szCs w:val="20"/>
          <w:highlight w:val="white"/>
          <w:lang w:val="ru-RU" w:eastAsia="uk-UA"/>
        </w:rPr>
        <w:t xml:space="preserve"> </w:t>
      </w:r>
      <w:r w:rsidRPr="00973B6B">
        <w:rPr>
          <w:rFonts w:ascii="Times New Roman" w:eastAsia="Times New Roman" w:hAnsi="Times New Roman" w:cs="Times New Roman"/>
          <w:color w:val="000000" w:themeColor="text1"/>
          <w:sz w:val="20"/>
          <w:szCs w:val="20"/>
          <w:highlight w:val="white"/>
          <w:lang w:val="ru-RU" w:eastAsia="uk-UA"/>
        </w:rPr>
        <w:t xml:space="preserve">з </w:t>
      </w:r>
      <w:proofErr w:type="spellStart"/>
      <w:r w:rsidRPr="00973B6B">
        <w:rPr>
          <w:rFonts w:ascii="Times New Roman" w:eastAsia="Times New Roman" w:hAnsi="Times New Roman" w:cs="Times New Roman"/>
          <w:color w:val="000000" w:themeColor="text1"/>
          <w:sz w:val="20"/>
          <w:szCs w:val="20"/>
          <w:highlight w:val="white"/>
          <w:lang w:val="ru-RU" w:eastAsia="uk-UA"/>
        </w:rPr>
        <w:t>дати</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оприлюднення</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в </w:t>
      </w:r>
      <w:proofErr w:type="spellStart"/>
      <w:r w:rsidRPr="00973B6B">
        <w:rPr>
          <w:rFonts w:ascii="Times New Roman" w:eastAsia="Times New Roman" w:hAnsi="Times New Roman" w:cs="Times New Roman"/>
          <w:color w:val="000000" w:themeColor="text1"/>
          <w:sz w:val="20"/>
          <w:szCs w:val="20"/>
          <w:highlight w:val="white"/>
          <w:lang w:val="ru-RU" w:eastAsia="uk-UA"/>
        </w:rPr>
        <w:t>електронній</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системі</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закупівель</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повідомлення</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про </w:t>
      </w:r>
      <w:proofErr w:type="spellStart"/>
      <w:r w:rsidRPr="00973B6B">
        <w:rPr>
          <w:rFonts w:ascii="Times New Roman" w:eastAsia="Times New Roman" w:hAnsi="Times New Roman" w:cs="Times New Roman"/>
          <w:color w:val="000000" w:themeColor="text1"/>
          <w:sz w:val="20"/>
          <w:szCs w:val="20"/>
          <w:highlight w:val="white"/>
          <w:lang w:val="ru-RU" w:eastAsia="uk-UA"/>
        </w:rPr>
        <w:t>намір</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укласти</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договір</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про </w:t>
      </w:r>
      <w:proofErr w:type="spellStart"/>
      <w:r w:rsidRPr="00973B6B">
        <w:rPr>
          <w:rFonts w:ascii="Times New Roman" w:eastAsia="Times New Roman" w:hAnsi="Times New Roman" w:cs="Times New Roman"/>
          <w:color w:val="000000" w:themeColor="text1"/>
          <w:sz w:val="20"/>
          <w:szCs w:val="20"/>
          <w:highlight w:val="white"/>
          <w:lang w:val="ru-RU" w:eastAsia="uk-UA"/>
        </w:rPr>
        <w:t>закупівлю</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повинен </w:t>
      </w:r>
      <w:proofErr w:type="spellStart"/>
      <w:r w:rsidRPr="00973B6B">
        <w:rPr>
          <w:rFonts w:ascii="Times New Roman" w:eastAsia="Times New Roman" w:hAnsi="Times New Roman" w:cs="Times New Roman"/>
          <w:color w:val="000000" w:themeColor="text1"/>
          <w:sz w:val="20"/>
          <w:szCs w:val="20"/>
          <w:highlight w:val="white"/>
          <w:lang w:val="ru-RU" w:eastAsia="uk-UA"/>
        </w:rPr>
        <w:t>надати</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замовнику</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шляхом </w:t>
      </w:r>
      <w:proofErr w:type="spellStart"/>
      <w:r w:rsidRPr="00973B6B">
        <w:rPr>
          <w:rFonts w:ascii="Times New Roman" w:eastAsia="Times New Roman" w:hAnsi="Times New Roman" w:cs="Times New Roman"/>
          <w:color w:val="000000" w:themeColor="text1"/>
          <w:sz w:val="20"/>
          <w:szCs w:val="20"/>
          <w:highlight w:val="white"/>
          <w:lang w:val="ru-RU" w:eastAsia="uk-UA"/>
        </w:rPr>
        <w:t>оприлюднення</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в </w:t>
      </w:r>
      <w:proofErr w:type="spellStart"/>
      <w:r w:rsidRPr="00973B6B">
        <w:rPr>
          <w:rFonts w:ascii="Times New Roman" w:eastAsia="Times New Roman" w:hAnsi="Times New Roman" w:cs="Times New Roman"/>
          <w:color w:val="000000" w:themeColor="text1"/>
          <w:sz w:val="20"/>
          <w:szCs w:val="20"/>
          <w:highlight w:val="white"/>
          <w:lang w:val="ru-RU" w:eastAsia="uk-UA"/>
        </w:rPr>
        <w:t>електронній</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системі</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закупівель</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документи</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що</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підтверджують</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відсутність</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підстав</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зазначених</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у </w:t>
      </w:r>
      <w:proofErr w:type="spellStart"/>
      <w:r w:rsidRPr="00973B6B">
        <w:rPr>
          <w:rFonts w:ascii="Times New Roman" w:eastAsia="Times New Roman" w:hAnsi="Times New Roman" w:cs="Times New Roman"/>
          <w:color w:val="000000" w:themeColor="text1"/>
          <w:sz w:val="20"/>
          <w:szCs w:val="20"/>
          <w:highlight w:val="white"/>
          <w:lang w:val="ru-RU" w:eastAsia="uk-UA"/>
        </w:rPr>
        <w:t>підпунктах</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3, 5, 6 і 12 пункту 47 </w:t>
      </w:r>
      <w:proofErr w:type="spellStart"/>
      <w:r w:rsidRPr="00973B6B">
        <w:rPr>
          <w:rFonts w:ascii="Times New Roman" w:eastAsia="Times New Roman" w:hAnsi="Times New Roman" w:cs="Times New Roman"/>
          <w:color w:val="000000" w:themeColor="text1"/>
          <w:sz w:val="20"/>
          <w:szCs w:val="20"/>
          <w:highlight w:val="white"/>
          <w:lang w:val="ru-RU" w:eastAsia="uk-UA"/>
        </w:rPr>
        <w:t>Особливостей</w:t>
      </w:r>
      <w:proofErr w:type="spellEnd"/>
      <w:r w:rsidRPr="00973B6B">
        <w:rPr>
          <w:rFonts w:ascii="Times New Roman" w:eastAsia="Times New Roman" w:hAnsi="Times New Roman" w:cs="Times New Roman"/>
          <w:color w:val="000000" w:themeColor="text1"/>
          <w:sz w:val="20"/>
          <w:szCs w:val="20"/>
          <w:highlight w:val="white"/>
          <w:lang w:val="ru-RU" w:eastAsia="uk-UA"/>
        </w:rPr>
        <w:t>.</w:t>
      </w:r>
      <w:r w:rsidR="00344184" w:rsidRPr="00973B6B">
        <w:rPr>
          <w:rFonts w:ascii="Times New Roman" w:eastAsia="Times New Roman" w:hAnsi="Times New Roman" w:cs="Times New Roman"/>
          <w:color w:val="000000" w:themeColor="text1"/>
          <w:sz w:val="22"/>
          <w:highlight w:val="white"/>
          <w:lang w:val="ru-RU" w:eastAsia="ar-SA"/>
        </w:rPr>
        <w:t xml:space="preserve"> </w:t>
      </w:r>
    </w:p>
    <w:p w:rsidR="00344184" w:rsidRPr="004965E5" w:rsidRDefault="00344184" w:rsidP="00344184">
      <w:pPr>
        <w:widowControl w:val="0"/>
        <w:pBdr>
          <w:top w:val="nil"/>
          <w:left w:val="nil"/>
          <w:bottom w:val="nil"/>
          <w:right w:val="nil"/>
          <w:between w:val="nil"/>
        </w:pBdr>
        <w:suppressAutoHyphens/>
        <w:ind w:firstLine="567"/>
        <w:jc w:val="both"/>
        <w:rPr>
          <w:rFonts w:ascii="Times New Roman" w:eastAsia="Times New Roman" w:hAnsi="Times New Roman" w:cs="Times New Roman"/>
          <w:sz w:val="22"/>
          <w:lang w:val="ru-RU" w:eastAsia="ar-SA"/>
        </w:rPr>
      </w:pPr>
      <w:r w:rsidRPr="004965E5">
        <w:rPr>
          <w:rFonts w:ascii="Times New Roman" w:eastAsia="Times New Roman" w:hAnsi="Times New Roman" w:cs="Times New Roman"/>
          <w:sz w:val="22"/>
          <w:lang w:val="ru-RU" w:eastAsia="ar-SA"/>
        </w:rPr>
        <w:t xml:space="preserve">Першим днем строку, </w:t>
      </w:r>
      <w:proofErr w:type="spellStart"/>
      <w:r w:rsidRPr="004965E5">
        <w:rPr>
          <w:rFonts w:ascii="Times New Roman" w:eastAsia="Times New Roman" w:hAnsi="Times New Roman" w:cs="Times New Roman"/>
          <w:sz w:val="22"/>
          <w:lang w:val="ru-RU" w:eastAsia="ar-SA"/>
        </w:rPr>
        <w:t>передбаченого</w:t>
      </w:r>
      <w:proofErr w:type="spellEnd"/>
      <w:r w:rsidRPr="004965E5">
        <w:rPr>
          <w:rFonts w:ascii="Times New Roman" w:eastAsia="Times New Roman" w:hAnsi="Times New Roman" w:cs="Times New Roman"/>
          <w:sz w:val="22"/>
          <w:lang w:val="ru-RU" w:eastAsia="ar-SA"/>
        </w:rPr>
        <w:t xml:space="preserve"> </w:t>
      </w:r>
      <w:proofErr w:type="spellStart"/>
      <w:r w:rsidRPr="004965E5">
        <w:rPr>
          <w:rFonts w:ascii="Times New Roman" w:eastAsia="Times New Roman" w:hAnsi="Times New Roman" w:cs="Times New Roman"/>
          <w:sz w:val="22"/>
          <w:lang w:val="ru-RU" w:eastAsia="ar-SA"/>
        </w:rPr>
        <w:t>цією</w:t>
      </w:r>
      <w:proofErr w:type="spellEnd"/>
      <w:r w:rsidRPr="004965E5">
        <w:rPr>
          <w:rFonts w:ascii="Times New Roman" w:eastAsia="Times New Roman" w:hAnsi="Times New Roman" w:cs="Times New Roman"/>
          <w:sz w:val="22"/>
          <w:lang w:val="ru-RU" w:eastAsia="ar-SA"/>
        </w:rPr>
        <w:t xml:space="preserve"> тендерною </w:t>
      </w:r>
      <w:proofErr w:type="spellStart"/>
      <w:r w:rsidRPr="004965E5">
        <w:rPr>
          <w:rFonts w:ascii="Times New Roman" w:eastAsia="Times New Roman" w:hAnsi="Times New Roman" w:cs="Times New Roman"/>
          <w:sz w:val="22"/>
          <w:lang w:val="ru-RU" w:eastAsia="ar-SA"/>
        </w:rPr>
        <w:t>документацією</w:t>
      </w:r>
      <w:proofErr w:type="spellEnd"/>
      <w:r w:rsidRPr="004965E5">
        <w:rPr>
          <w:rFonts w:ascii="Times New Roman" w:eastAsia="Times New Roman" w:hAnsi="Times New Roman" w:cs="Times New Roman"/>
          <w:sz w:val="22"/>
          <w:lang w:val="ru-RU" w:eastAsia="ar-SA"/>
        </w:rPr>
        <w:t xml:space="preserve"> та/ </w:t>
      </w:r>
      <w:proofErr w:type="spellStart"/>
      <w:r w:rsidRPr="004965E5">
        <w:rPr>
          <w:rFonts w:ascii="Times New Roman" w:eastAsia="Times New Roman" w:hAnsi="Times New Roman" w:cs="Times New Roman"/>
          <w:sz w:val="22"/>
          <w:lang w:val="ru-RU" w:eastAsia="ar-SA"/>
        </w:rPr>
        <w:t>або</w:t>
      </w:r>
      <w:proofErr w:type="spellEnd"/>
      <w:r w:rsidRPr="004965E5">
        <w:rPr>
          <w:rFonts w:ascii="Times New Roman" w:eastAsia="Times New Roman" w:hAnsi="Times New Roman" w:cs="Times New Roman"/>
          <w:sz w:val="22"/>
          <w:lang w:val="ru-RU" w:eastAsia="ar-SA"/>
        </w:rPr>
        <w:t xml:space="preserve"> Законом та/ </w:t>
      </w:r>
      <w:proofErr w:type="spellStart"/>
      <w:r w:rsidRPr="004965E5">
        <w:rPr>
          <w:rFonts w:ascii="Times New Roman" w:eastAsia="Times New Roman" w:hAnsi="Times New Roman" w:cs="Times New Roman"/>
          <w:sz w:val="22"/>
          <w:lang w:val="ru-RU" w:eastAsia="ar-SA"/>
        </w:rPr>
        <w:t>або</w:t>
      </w:r>
      <w:proofErr w:type="spellEnd"/>
      <w:r w:rsidRPr="004965E5">
        <w:rPr>
          <w:rFonts w:ascii="Times New Roman" w:eastAsia="Times New Roman" w:hAnsi="Times New Roman" w:cs="Times New Roman"/>
          <w:sz w:val="22"/>
          <w:lang w:val="ru-RU" w:eastAsia="ar-SA"/>
        </w:rPr>
        <w:t xml:space="preserve"> </w:t>
      </w:r>
      <w:proofErr w:type="spellStart"/>
      <w:r w:rsidRPr="004965E5">
        <w:rPr>
          <w:rFonts w:ascii="Times New Roman" w:eastAsia="Times New Roman" w:hAnsi="Times New Roman" w:cs="Times New Roman"/>
          <w:sz w:val="22"/>
          <w:lang w:val="ru-RU" w:eastAsia="ar-SA"/>
        </w:rPr>
        <w:t>Особливостями</w:t>
      </w:r>
      <w:proofErr w:type="spellEnd"/>
      <w:r w:rsidRPr="004965E5">
        <w:rPr>
          <w:rFonts w:ascii="Times New Roman" w:eastAsia="Times New Roman" w:hAnsi="Times New Roman" w:cs="Times New Roman"/>
          <w:sz w:val="22"/>
          <w:lang w:val="ru-RU" w:eastAsia="ar-SA"/>
        </w:rPr>
        <w:t xml:space="preserve">, </w:t>
      </w:r>
      <w:proofErr w:type="spellStart"/>
      <w:r w:rsidRPr="004965E5">
        <w:rPr>
          <w:rFonts w:ascii="Times New Roman" w:eastAsia="Times New Roman" w:hAnsi="Times New Roman" w:cs="Times New Roman"/>
          <w:sz w:val="22"/>
          <w:lang w:val="ru-RU" w:eastAsia="ar-SA"/>
        </w:rPr>
        <w:t>перебіг</w:t>
      </w:r>
      <w:proofErr w:type="spellEnd"/>
      <w:r w:rsidRPr="004965E5">
        <w:rPr>
          <w:rFonts w:ascii="Times New Roman" w:eastAsia="Times New Roman" w:hAnsi="Times New Roman" w:cs="Times New Roman"/>
          <w:sz w:val="22"/>
          <w:lang w:val="ru-RU" w:eastAsia="ar-SA"/>
        </w:rPr>
        <w:t xml:space="preserve"> </w:t>
      </w:r>
      <w:proofErr w:type="spellStart"/>
      <w:r w:rsidRPr="004965E5">
        <w:rPr>
          <w:rFonts w:ascii="Times New Roman" w:eastAsia="Times New Roman" w:hAnsi="Times New Roman" w:cs="Times New Roman"/>
          <w:sz w:val="22"/>
          <w:lang w:val="ru-RU" w:eastAsia="ar-SA"/>
        </w:rPr>
        <w:t>якого</w:t>
      </w:r>
      <w:proofErr w:type="spellEnd"/>
      <w:r w:rsidRPr="004965E5">
        <w:rPr>
          <w:rFonts w:ascii="Times New Roman" w:eastAsia="Times New Roman" w:hAnsi="Times New Roman" w:cs="Times New Roman"/>
          <w:sz w:val="22"/>
          <w:lang w:val="ru-RU" w:eastAsia="ar-SA"/>
        </w:rPr>
        <w:t xml:space="preserve"> </w:t>
      </w:r>
      <w:proofErr w:type="spellStart"/>
      <w:r w:rsidRPr="004965E5">
        <w:rPr>
          <w:rFonts w:ascii="Times New Roman" w:eastAsia="Times New Roman" w:hAnsi="Times New Roman" w:cs="Times New Roman"/>
          <w:sz w:val="22"/>
          <w:lang w:val="ru-RU" w:eastAsia="ar-SA"/>
        </w:rPr>
        <w:t>визначається</w:t>
      </w:r>
      <w:proofErr w:type="spellEnd"/>
      <w:r w:rsidRPr="004965E5">
        <w:rPr>
          <w:rFonts w:ascii="Times New Roman" w:eastAsia="Times New Roman" w:hAnsi="Times New Roman" w:cs="Times New Roman"/>
          <w:sz w:val="22"/>
          <w:lang w:val="ru-RU" w:eastAsia="ar-SA"/>
        </w:rPr>
        <w:t xml:space="preserve"> з </w:t>
      </w:r>
      <w:proofErr w:type="spellStart"/>
      <w:r w:rsidRPr="004965E5">
        <w:rPr>
          <w:rFonts w:ascii="Times New Roman" w:eastAsia="Times New Roman" w:hAnsi="Times New Roman" w:cs="Times New Roman"/>
          <w:sz w:val="22"/>
          <w:lang w:val="ru-RU" w:eastAsia="ar-SA"/>
        </w:rPr>
        <w:t>дати</w:t>
      </w:r>
      <w:proofErr w:type="spellEnd"/>
      <w:r w:rsidRPr="004965E5">
        <w:rPr>
          <w:rFonts w:ascii="Times New Roman" w:eastAsia="Times New Roman" w:hAnsi="Times New Roman" w:cs="Times New Roman"/>
          <w:sz w:val="22"/>
          <w:lang w:val="ru-RU" w:eastAsia="ar-SA"/>
        </w:rPr>
        <w:t xml:space="preserve"> </w:t>
      </w:r>
      <w:proofErr w:type="spellStart"/>
      <w:r w:rsidRPr="004965E5">
        <w:rPr>
          <w:rFonts w:ascii="Times New Roman" w:eastAsia="Times New Roman" w:hAnsi="Times New Roman" w:cs="Times New Roman"/>
          <w:sz w:val="22"/>
          <w:lang w:val="ru-RU" w:eastAsia="ar-SA"/>
        </w:rPr>
        <w:t>певної</w:t>
      </w:r>
      <w:proofErr w:type="spellEnd"/>
      <w:r w:rsidRPr="004965E5">
        <w:rPr>
          <w:rFonts w:ascii="Times New Roman" w:eastAsia="Times New Roman" w:hAnsi="Times New Roman" w:cs="Times New Roman"/>
          <w:sz w:val="22"/>
          <w:lang w:val="ru-RU" w:eastAsia="ar-SA"/>
        </w:rPr>
        <w:t xml:space="preserve"> </w:t>
      </w:r>
      <w:proofErr w:type="spellStart"/>
      <w:r w:rsidRPr="004965E5">
        <w:rPr>
          <w:rFonts w:ascii="Times New Roman" w:eastAsia="Times New Roman" w:hAnsi="Times New Roman" w:cs="Times New Roman"/>
          <w:sz w:val="22"/>
          <w:lang w:val="ru-RU" w:eastAsia="ar-SA"/>
        </w:rPr>
        <w:t>події</w:t>
      </w:r>
      <w:proofErr w:type="spellEnd"/>
      <w:r w:rsidRPr="004965E5">
        <w:rPr>
          <w:rFonts w:ascii="Times New Roman" w:eastAsia="Times New Roman" w:hAnsi="Times New Roman" w:cs="Times New Roman"/>
          <w:sz w:val="22"/>
          <w:lang w:val="ru-RU" w:eastAsia="ar-SA"/>
        </w:rPr>
        <w:t xml:space="preserve">, </w:t>
      </w:r>
      <w:proofErr w:type="spellStart"/>
      <w:r w:rsidRPr="004965E5">
        <w:rPr>
          <w:rFonts w:ascii="Times New Roman" w:eastAsia="Times New Roman" w:hAnsi="Times New Roman" w:cs="Times New Roman"/>
          <w:sz w:val="22"/>
          <w:lang w:val="ru-RU" w:eastAsia="ar-SA"/>
        </w:rPr>
        <w:t>вважатиметься</w:t>
      </w:r>
      <w:proofErr w:type="spellEnd"/>
      <w:r w:rsidRPr="004965E5">
        <w:rPr>
          <w:rFonts w:ascii="Times New Roman" w:eastAsia="Times New Roman" w:hAnsi="Times New Roman" w:cs="Times New Roman"/>
          <w:sz w:val="22"/>
          <w:lang w:val="ru-RU" w:eastAsia="ar-SA"/>
        </w:rPr>
        <w:t xml:space="preserve"> </w:t>
      </w:r>
      <w:proofErr w:type="spellStart"/>
      <w:r w:rsidRPr="004965E5">
        <w:rPr>
          <w:rFonts w:ascii="Times New Roman" w:eastAsia="Times New Roman" w:hAnsi="Times New Roman" w:cs="Times New Roman"/>
          <w:sz w:val="22"/>
          <w:lang w:val="ru-RU" w:eastAsia="ar-SA"/>
        </w:rPr>
        <w:t>наступний</w:t>
      </w:r>
      <w:proofErr w:type="spellEnd"/>
      <w:r w:rsidRPr="004965E5">
        <w:rPr>
          <w:rFonts w:ascii="Times New Roman" w:eastAsia="Times New Roman" w:hAnsi="Times New Roman" w:cs="Times New Roman"/>
          <w:sz w:val="22"/>
          <w:lang w:val="ru-RU" w:eastAsia="ar-SA"/>
        </w:rPr>
        <w:t xml:space="preserve"> за днем </w:t>
      </w:r>
      <w:proofErr w:type="spellStart"/>
      <w:r w:rsidRPr="004965E5">
        <w:rPr>
          <w:rFonts w:ascii="Times New Roman" w:eastAsia="Times New Roman" w:hAnsi="Times New Roman" w:cs="Times New Roman"/>
          <w:sz w:val="22"/>
          <w:lang w:val="ru-RU" w:eastAsia="ar-SA"/>
        </w:rPr>
        <w:t>відповідної</w:t>
      </w:r>
      <w:proofErr w:type="spellEnd"/>
      <w:r w:rsidRPr="004965E5">
        <w:rPr>
          <w:rFonts w:ascii="Times New Roman" w:eastAsia="Times New Roman" w:hAnsi="Times New Roman" w:cs="Times New Roman"/>
          <w:sz w:val="22"/>
          <w:lang w:val="ru-RU" w:eastAsia="ar-SA"/>
        </w:rPr>
        <w:t xml:space="preserve"> </w:t>
      </w:r>
      <w:proofErr w:type="spellStart"/>
      <w:r w:rsidRPr="004965E5">
        <w:rPr>
          <w:rFonts w:ascii="Times New Roman" w:eastAsia="Times New Roman" w:hAnsi="Times New Roman" w:cs="Times New Roman"/>
          <w:sz w:val="22"/>
          <w:lang w:val="ru-RU" w:eastAsia="ar-SA"/>
        </w:rPr>
        <w:t>події</w:t>
      </w:r>
      <w:proofErr w:type="spellEnd"/>
      <w:r w:rsidRPr="004965E5">
        <w:rPr>
          <w:rFonts w:ascii="Times New Roman" w:eastAsia="Times New Roman" w:hAnsi="Times New Roman" w:cs="Times New Roman"/>
          <w:sz w:val="22"/>
          <w:lang w:val="ru-RU" w:eastAsia="ar-SA"/>
        </w:rPr>
        <w:t xml:space="preserve"> </w:t>
      </w:r>
      <w:proofErr w:type="spellStart"/>
      <w:r w:rsidRPr="004965E5">
        <w:rPr>
          <w:rFonts w:ascii="Times New Roman" w:eastAsia="Times New Roman" w:hAnsi="Times New Roman" w:cs="Times New Roman"/>
          <w:sz w:val="22"/>
          <w:lang w:val="ru-RU" w:eastAsia="ar-SA"/>
        </w:rPr>
        <w:t>календарний</w:t>
      </w:r>
      <w:proofErr w:type="spellEnd"/>
      <w:r w:rsidRPr="004965E5">
        <w:rPr>
          <w:rFonts w:ascii="Times New Roman" w:eastAsia="Times New Roman" w:hAnsi="Times New Roman" w:cs="Times New Roman"/>
          <w:sz w:val="22"/>
          <w:lang w:val="ru-RU" w:eastAsia="ar-SA"/>
        </w:rPr>
        <w:t xml:space="preserve"> </w:t>
      </w:r>
      <w:proofErr w:type="spellStart"/>
      <w:r w:rsidRPr="004965E5">
        <w:rPr>
          <w:rFonts w:ascii="Times New Roman" w:eastAsia="Times New Roman" w:hAnsi="Times New Roman" w:cs="Times New Roman"/>
          <w:sz w:val="22"/>
          <w:lang w:val="ru-RU" w:eastAsia="ar-SA"/>
        </w:rPr>
        <w:t>або</w:t>
      </w:r>
      <w:proofErr w:type="spellEnd"/>
      <w:r w:rsidRPr="004965E5">
        <w:rPr>
          <w:rFonts w:ascii="Times New Roman" w:eastAsia="Times New Roman" w:hAnsi="Times New Roman" w:cs="Times New Roman"/>
          <w:sz w:val="22"/>
          <w:lang w:val="ru-RU" w:eastAsia="ar-SA"/>
        </w:rPr>
        <w:t xml:space="preserve"> </w:t>
      </w:r>
      <w:proofErr w:type="spellStart"/>
      <w:r w:rsidRPr="004965E5">
        <w:rPr>
          <w:rFonts w:ascii="Times New Roman" w:eastAsia="Times New Roman" w:hAnsi="Times New Roman" w:cs="Times New Roman"/>
          <w:sz w:val="22"/>
          <w:lang w:val="ru-RU" w:eastAsia="ar-SA"/>
        </w:rPr>
        <w:t>робочий</w:t>
      </w:r>
      <w:proofErr w:type="spellEnd"/>
      <w:r w:rsidRPr="004965E5">
        <w:rPr>
          <w:rFonts w:ascii="Times New Roman" w:eastAsia="Times New Roman" w:hAnsi="Times New Roman" w:cs="Times New Roman"/>
          <w:sz w:val="22"/>
          <w:lang w:val="ru-RU" w:eastAsia="ar-SA"/>
        </w:rPr>
        <w:t xml:space="preserve"> день, </w:t>
      </w:r>
      <w:proofErr w:type="spellStart"/>
      <w:r w:rsidRPr="004965E5">
        <w:rPr>
          <w:rFonts w:ascii="Times New Roman" w:eastAsia="Times New Roman" w:hAnsi="Times New Roman" w:cs="Times New Roman"/>
          <w:sz w:val="22"/>
          <w:lang w:val="ru-RU" w:eastAsia="ar-SA"/>
        </w:rPr>
        <w:t>залежно</w:t>
      </w:r>
      <w:proofErr w:type="spellEnd"/>
      <w:r w:rsidRPr="004965E5">
        <w:rPr>
          <w:rFonts w:ascii="Times New Roman" w:eastAsia="Times New Roman" w:hAnsi="Times New Roman" w:cs="Times New Roman"/>
          <w:sz w:val="22"/>
          <w:lang w:val="ru-RU" w:eastAsia="ar-SA"/>
        </w:rPr>
        <w:t xml:space="preserve"> </w:t>
      </w:r>
      <w:proofErr w:type="spellStart"/>
      <w:r w:rsidRPr="004965E5">
        <w:rPr>
          <w:rFonts w:ascii="Times New Roman" w:eastAsia="Times New Roman" w:hAnsi="Times New Roman" w:cs="Times New Roman"/>
          <w:sz w:val="22"/>
          <w:lang w:val="ru-RU" w:eastAsia="ar-SA"/>
        </w:rPr>
        <w:t>від</w:t>
      </w:r>
      <w:proofErr w:type="spellEnd"/>
      <w:r w:rsidRPr="004965E5">
        <w:rPr>
          <w:rFonts w:ascii="Times New Roman" w:eastAsia="Times New Roman" w:hAnsi="Times New Roman" w:cs="Times New Roman"/>
          <w:sz w:val="22"/>
          <w:lang w:val="ru-RU" w:eastAsia="ar-SA"/>
        </w:rPr>
        <w:t xml:space="preserve"> того, у </w:t>
      </w:r>
      <w:proofErr w:type="spellStart"/>
      <w:r w:rsidRPr="004965E5">
        <w:rPr>
          <w:rFonts w:ascii="Times New Roman" w:eastAsia="Times New Roman" w:hAnsi="Times New Roman" w:cs="Times New Roman"/>
          <w:sz w:val="22"/>
          <w:lang w:val="ru-RU" w:eastAsia="ar-SA"/>
        </w:rPr>
        <w:t>яких</w:t>
      </w:r>
      <w:proofErr w:type="spellEnd"/>
      <w:r w:rsidRPr="004965E5">
        <w:rPr>
          <w:rFonts w:ascii="Times New Roman" w:eastAsia="Times New Roman" w:hAnsi="Times New Roman" w:cs="Times New Roman"/>
          <w:sz w:val="22"/>
          <w:lang w:val="ru-RU" w:eastAsia="ar-SA"/>
        </w:rPr>
        <w:t xml:space="preserve"> днях (</w:t>
      </w:r>
      <w:proofErr w:type="spellStart"/>
      <w:r w:rsidRPr="004965E5">
        <w:rPr>
          <w:rFonts w:ascii="Times New Roman" w:eastAsia="Times New Roman" w:hAnsi="Times New Roman" w:cs="Times New Roman"/>
          <w:sz w:val="22"/>
          <w:lang w:val="ru-RU" w:eastAsia="ar-SA"/>
        </w:rPr>
        <w:t>календарних</w:t>
      </w:r>
      <w:proofErr w:type="spellEnd"/>
      <w:r w:rsidRPr="004965E5">
        <w:rPr>
          <w:rFonts w:ascii="Times New Roman" w:eastAsia="Times New Roman" w:hAnsi="Times New Roman" w:cs="Times New Roman"/>
          <w:sz w:val="22"/>
          <w:lang w:val="ru-RU" w:eastAsia="ar-SA"/>
        </w:rPr>
        <w:t xml:space="preserve"> </w:t>
      </w:r>
      <w:proofErr w:type="spellStart"/>
      <w:r w:rsidRPr="004965E5">
        <w:rPr>
          <w:rFonts w:ascii="Times New Roman" w:eastAsia="Times New Roman" w:hAnsi="Times New Roman" w:cs="Times New Roman"/>
          <w:sz w:val="22"/>
          <w:lang w:val="ru-RU" w:eastAsia="ar-SA"/>
        </w:rPr>
        <w:t>чи</w:t>
      </w:r>
      <w:proofErr w:type="spellEnd"/>
      <w:r w:rsidRPr="004965E5">
        <w:rPr>
          <w:rFonts w:ascii="Times New Roman" w:eastAsia="Times New Roman" w:hAnsi="Times New Roman" w:cs="Times New Roman"/>
          <w:sz w:val="22"/>
          <w:lang w:val="ru-RU" w:eastAsia="ar-SA"/>
        </w:rPr>
        <w:t xml:space="preserve"> </w:t>
      </w:r>
      <w:proofErr w:type="spellStart"/>
      <w:r w:rsidRPr="004965E5">
        <w:rPr>
          <w:rFonts w:ascii="Times New Roman" w:eastAsia="Times New Roman" w:hAnsi="Times New Roman" w:cs="Times New Roman"/>
          <w:sz w:val="22"/>
          <w:lang w:val="ru-RU" w:eastAsia="ar-SA"/>
        </w:rPr>
        <w:t>робочих</w:t>
      </w:r>
      <w:proofErr w:type="spellEnd"/>
      <w:r w:rsidRPr="004965E5">
        <w:rPr>
          <w:rFonts w:ascii="Times New Roman" w:eastAsia="Times New Roman" w:hAnsi="Times New Roman" w:cs="Times New Roman"/>
          <w:sz w:val="22"/>
          <w:lang w:val="ru-RU" w:eastAsia="ar-SA"/>
        </w:rPr>
        <w:t xml:space="preserve">) </w:t>
      </w:r>
      <w:proofErr w:type="spellStart"/>
      <w:r w:rsidRPr="004965E5">
        <w:rPr>
          <w:rFonts w:ascii="Times New Roman" w:eastAsia="Times New Roman" w:hAnsi="Times New Roman" w:cs="Times New Roman"/>
          <w:sz w:val="22"/>
          <w:lang w:val="ru-RU" w:eastAsia="ar-SA"/>
        </w:rPr>
        <w:t>обраховується</w:t>
      </w:r>
      <w:proofErr w:type="spellEnd"/>
      <w:r w:rsidRPr="004965E5">
        <w:rPr>
          <w:rFonts w:ascii="Times New Roman" w:eastAsia="Times New Roman" w:hAnsi="Times New Roman" w:cs="Times New Roman"/>
          <w:sz w:val="22"/>
          <w:lang w:val="ru-RU" w:eastAsia="ar-SA"/>
        </w:rPr>
        <w:t xml:space="preserve"> </w:t>
      </w:r>
      <w:proofErr w:type="spellStart"/>
      <w:r w:rsidRPr="004965E5">
        <w:rPr>
          <w:rFonts w:ascii="Times New Roman" w:eastAsia="Times New Roman" w:hAnsi="Times New Roman" w:cs="Times New Roman"/>
          <w:sz w:val="22"/>
          <w:lang w:val="ru-RU" w:eastAsia="ar-SA"/>
        </w:rPr>
        <w:t>відповідний</w:t>
      </w:r>
      <w:proofErr w:type="spellEnd"/>
      <w:r w:rsidRPr="004965E5">
        <w:rPr>
          <w:rFonts w:ascii="Times New Roman" w:eastAsia="Times New Roman" w:hAnsi="Times New Roman" w:cs="Times New Roman"/>
          <w:sz w:val="22"/>
          <w:lang w:val="ru-RU" w:eastAsia="ar-SA"/>
        </w:rPr>
        <w:t xml:space="preserve"> строк.</w:t>
      </w:r>
    </w:p>
    <w:p w:rsidR="00344184" w:rsidRPr="004965E5" w:rsidRDefault="00344184" w:rsidP="00344184">
      <w:pPr>
        <w:suppressAutoHyphens/>
        <w:rPr>
          <w:rFonts w:ascii="Times New Roman" w:eastAsia="Times New Roman" w:hAnsi="Times New Roman" w:cs="Times New Roman"/>
          <w:b/>
          <w:sz w:val="22"/>
          <w:highlight w:val="white"/>
          <w:lang w:val="ru-RU" w:eastAsia="ar-SA"/>
        </w:rPr>
      </w:pPr>
    </w:p>
    <w:p w:rsidR="00344184" w:rsidRPr="004965E5" w:rsidRDefault="00344184" w:rsidP="00344184">
      <w:pPr>
        <w:suppressAutoHyphens/>
        <w:rPr>
          <w:rFonts w:ascii="Times New Roman" w:eastAsia="Times New Roman" w:hAnsi="Times New Roman" w:cs="Times New Roman"/>
          <w:b/>
          <w:sz w:val="22"/>
          <w:highlight w:val="white"/>
          <w:lang w:val="ru-RU" w:eastAsia="ar-SA"/>
        </w:rPr>
      </w:pPr>
      <w:r w:rsidRPr="004965E5">
        <w:rPr>
          <w:rFonts w:ascii="Times New Roman" w:eastAsia="Times New Roman" w:hAnsi="Times New Roman" w:cs="Times New Roman"/>
          <w:sz w:val="22"/>
          <w:highlight w:val="white"/>
          <w:lang w:val="ru-RU" w:eastAsia="ar-SA"/>
        </w:rPr>
        <w:t> </w:t>
      </w:r>
      <w:r w:rsidRPr="004965E5">
        <w:rPr>
          <w:rFonts w:ascii="Times New Roman" w:eastAsia="Times New Roman" w:hAnsi="Times New Roman" w:cs="Times New Roman"/>
          <w:b/>
          <w:sz w:val="22"/>
          <w:highlight w:val="white"/>
          <w:lang w:val="ru-RU" w:eastAsia="ar-SA"/>
        </w:rPr>
        <w:t xml:space="preserve">3.1. </w:t>
      </w:r>
      <w:proofErr w:type="spellStart"/>
      <w:r w:rsidRPr="004965E5">
        <w:rPr>
          <w:rFonts w:ascii="Times New Roman" w:eastAsia="Times New Roman" w:hAnsi="Times New Roman" w:cs="Times New Roman"/>
          <w:b/>
          <w:sz w:val="22"/>
          <w:highlight w:val="white"/>
          <w:lang w:val="ru-RU" w:eastAsia="ar-SA"/>
        </w:rPr>
        <w:t>Документи</w:t>
      </w:r>
      <w:proofErr w:type="spellEnd"/>
      <w:r w:rsidRPr="004965E5">
        <w:rPr>
          <w:rFonts w:ascii="Times New Roman" w:eastAsia="Times New Roman" w:hAnsi="Times New Roman" w:cs="Times New Roman"/>
          <w:b/>
          <w:sz w:val="22"/>
          <w:highlight w:val="white"/>
          <w:lang w:val="ru-RU" w:eastAsia="ar-SA"/>
        </w:rPr>
        <w:t xml:space="preserve">, </w:t>
      </w:r>
      <w:proofErr w:type="spellStart"/>
      <w:r w:rsidRPr="004965E5">
        <w:rPr>
          <w:rFonts w:ascii="Times New Roman" w:eastAsia="Times New Roman" w:hAnsi="Times New Roman" w:cs="Times New Roman"/>
          <w:b/>
          <w:sz w:val="22"/>
          <w:highlight w:val="white"/>
          <w:lang w:val="ru-RU" w:eastAsia="ar-SA"/>
        </w:rPr>
        <w:t>які</w:t>
      </w:r>
      <w:proofErr w:type="spellEnd"/>
      <w:r w:rsidRPr="004965E5">
        <w:rPr>
          <w:rFonts w:ascii="Times New Roman" w:eastAsia="Times New Roman" w:hAnsi="Times New Roman" w:cs="Times New Roman"/>
          <w:b/>
          <w:sz w:val="22"/>
          <w:highlight w:val="white"/>
          <w:lang w:val="ru-RU" w:eastAsia="ar-SA"/>
        </w:rPr>
        <w:t xml:space="preserve"> </w:t>
      </w:r>
      <w:proofErr w:type="spellStart"/>
      <w:proofErr w:type="gramStart"/>
      <w:r w:rsidRPr="004965E5">
        <w:rPr>
          <w:rFonts w:ascii="Times New Roman" w:eastAsia="Times New Roman" w:hAnsi="Times New Roman" w:cs="Times New Roman"/>
          <w:b/>
          <w:sz w:val="22"/>
          <w:highlight w:val="white"/>
          <w:lang w:val="ru-RU" w:eastAsia="ar-SA"/>
        </w:rPr>
        <w:t>надаються</w:t>
      </w:r>
      <w:proofErr w:type="spellEnd"/>
      <w:r w:rsidRPr="004965E5">
        <w:rPr>
          <w:rFonts w:ascii="Times New Roman" w:eastAsia="Times New Roman" w:hAnsi="Times New Roman" w:cs="Times New Roman"/>
          <w:b/>
          <w:sz w:val="22"/>
          <w:highlight w:val="white"/>
          <w:lang w:val="ru-RU" w:eastAsia="ar-SA"/>
        </w:rPr>
        <w:t>  ПЕРЕМОЖЦЕМ</w:t>
      </w:r>
      <w:proofErr w:type="gramEnd"/>
      <w:r w:rsidRPr="004965E5">
        <w:rPr>
          <w:rFonts w:ascii="Times New Roman" w:eastAsia="Times New Roman" w:hAnsi="Times New Roman" w:cs="Times New Roman"/>
          <w:b/>
          <w:sz w:val="22"/>
          <w:highlight w:val="white"/>
          <w:lang w:val="ru-RU" w:eastAsia="ar-SA"/>
        </w:rPr>
        <w:t xml:space="preserve"> (</w:t>
      </w:r>
      <w:proofErr w:type="spellStart"/>
      <w:r w:rsidRPr="004965E5">
        <w:rPr>
          <w:rFonts w:ascii="Times New Roman" w:eastAsia="Times New Roman" w:hAnsi="Times New Roman" w:cs="Times New Roman"/>
          <w:b/>
          <w:sz w:val="22"/>
          <w:highlight w:val="white"/>
          <w:lang w:val="ru-RU" w:eastAsia="ar-SA"/>
        </w:rPr>
        <w:t>юридичною</w:t>
      </w:r>
      <w:proofErr w:type="spellEnd"/>
      <w:r w:rsidRPr="004965E5">
        <w:rPr>
          <w:rFonts w:ascii="Times New Roman" w:eastAsia="Times New Roman" w:hAnsi="Times New Roman" w:cs="Times New Roman"/>
          <w:b/>
          <w:sz w:val="22"/>
          <w:highlight w:val="white"/>
          <w:lang w:val="ru-RU" w:eastAsia="ar-SA"/>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344184" w:rsidRPr="004965E5" w:rsidTr="00DE263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184" w:rsidRPr="004965E5" w:rsidRDefault="00344184" w:rsidP="00344184">
            <w:pPr>
              <w:suppressAutoHyphens/>
              <w:ind w:left="100"/>
              <w:jc w:val="center"/>
              <w:rPr>
                <w:rFonts w:ascii="Times New Roman" w:eastAsia="Times New Roman" w:hAnsi="Times New Roman" w:cs="Times New Roman"/>
                <w:sz w:val="22"/>
                <w:highlight w:val="white"/>
                <w:lang w:val="ru-RU" w:eastAsia="ar-SA"/>
              </w:rPr>
            </w:pPr>
            <w:r w:rsidRPr="004965E5">
              <w:rPr>
                <w:rFonts w:ascii="Times New Roman" w:eastAsia="Times New Roman" w:hAnsi="Times New Roman" w:cs="Times New Roman"/>
                <w:b/>
                <w:sz w:val="22"/>
                <w:highlight w:val="white"/>
                <w:lang w:val="ru-RU" w:eastAsia="ar-SA"/>
              </w:rPr>
              <w:t>№</w:t>
            </w:r>
          </w:p>
          <w:p w:rsidR="00344184" w:rsidRPr="004965E5" w:rsidRDefault="00344184" w:rsidP="00344184">
            <w:pPr>
              <w:suppressAutoHyphens/>
              <w:ind w:left="100"/>
              <w:jc w:val="center"/>
              <w:rPr>
                <w:rFonts w:ascii="Times New Roman" w:eastAsia="Times New Roman" w:hAnsi="Times New Roman" w:cs="Times New Roman"/>
                <w:sz w:val="22"/>
                <w:highlight w:val="white"/>
                <w:lang w:val="ru-RU" w:eastAsia="ar-SA"/>
              </w:rPr>
            </w:pPr>
            <w:r w:rsidRPr="004965E5">
              <w:rPr>
                <w:rFonts w:ascii="Times New Roman" w:eastAsia="Times New Roman" w:hAnsi="Times New Roman" w:cs="Times New Roman"/>
                <w:b/>
                <w:sz w:val="22"/>
                <w:highlight w:val="white"/>
                <w:lang w:val="ru-RU" w:eastAsia="ar-S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184" w:rsidRPr="004965E5" w:rsidRDefault="00344184" w:rsidP="00344184">
            <w:pPr>
              <w:suppressAutoHyphens/>
              <w:ind w:left="100"/>
              <w:jc w:val="center"/>
              <w:rPr>
                <w:rFonts w:ascii="Times New Roman" w:eastAsia="Times New Roman" w:hAnsi="Times New Roman" w:cs="Times New Roman"/>
                <w:b/>
                <w:sz w:val="22"/>
                <w:highlight w:val="white"/>
                <w:lang w:val="ru-RU" w:eastAsia="ar-SA"/>
              </w:rPr>
            </w:pPr>
            <w:proofErr w:type="spellStart"/>
            <w:r w:rsidRPr="004965E5">
              <w:rPr>
                <w:rFonts w:ascii="Times New Roman" w:eastAsia="Times New Roman" w:hAnsi="Times New Roman" w:cs="Times New Roman"/>
                <w:b/>
                <w:sz w:val="22"/>
                <w:highlight w:val="white"/>
                <w:lang w:val="ru-RU" w:eastAsia="ar-SA"/>
              </w:rPr>
              <w:t>Вимоги</w:t>
            </w:r>
            <w:proofErr w:type="spellEnd"/>
            <w:r w:rsidRPr="004965E5">
              <w:rPr>
                <w:rFonts w:ascii="Times New Roman" w:eastAsia="Times New Roman" w:hAnsi="Times New Roman" w:cs="Times New Roman"/>
                <w:b/>
                <w:sz w:val="22"/>
                <w:highlight w:val="white"/>
                <w:lang w:val="ru-RU" w:eastAsia="ar-SA"/>
              </w:rPr>
              <w:t xml:space="preserve"> </w:t>
            </w:r>
            <w:proofErr w:type="spellStart"/>
            <w:r w:rsidRPr="004965E5">
              <w:rPr>
                <w:rFonts w:ascii="Times New Roman" w:eastAsia="Times New Roman" w:hAnsi="Times New Roman" w:cs="Times New Roman"/>
                <w:b/>
                <w:sz w:val="22"/>
                <w:highlight w:val="white"/>
                <w:lang w:val="ru-RU" w:eastAsia="ar-SA"/>
              </w:rPr>
              <w:t>згідно</w:t>
            </w:r>
            <w:proofErr w:type="spellEnd"/>
            <w:r w:rsidRPr="004965E5">
              <w:rPr>
                <w:rFonts w:ascii="Times New Roman" w:eastAsia="Times New Roman" w:hAnsi="Times New Roman" w:cs="Times New Roman"/>
                <w:b/>
                <w:sz w:val="22"/>
                <w:highlight w:val="white"/>
                <w:lang w:val="ru-RU" w:eastAsia="ar-SA"/>
              </w:rPr>
              <w:t xml:space="preserve"> п. </w:t>
            </w:r>
            <w:r w:rsidRPr="004965E5">
              <w:rPr>
                <w:rFonts w:ascii="Times New Roman" w:eastAsia="Times New Roman" w:hAnsi="Times New Roman" w:cs="Times New Roman"/>
                <w:sz w:val="22"/>
                <w:highlight w:val="white"/>
                <w:lang w:val="ru-RU" w:eastAsia="ar-SA"/>
              </w:rPr>
              <w:t>47</w:t>
            </w:r>
            <w:r w:rsidRPr="004965E5">
              <w:rPr>
                <w:rFonts w:ascii="Times New Roman" w:eastAsia="Times New Roman" w:hAnsi="Times New Roman" w:cs="Times New Roman"/>
                <w:b/>
                <w:sz w:val="22"/>
                <w:highlight w:val="white"/>
                <w:lang w:val="ru-RU" w:eastAsia="ar-SA"/>
              </w:rPr>
              <w:t xml:space="preserve"> </w:t>
            </w:r>
            <w:proofErr w:type="spellStart"/>
            <w:r w:rsidRPr="004965E5">
              <w:rPr>
                <w:rFonts w:ascii="Times New Roman" w:eastAsia="Times New Roman" w:hAnsi="Times New Roman" w:cs="Times New Roman"/>
                <w:b/>
                <w:sz w:val="22"/>
                <w:highlight w:val="white"/>
                <w:lang w:val="ru-RU" w:eastAsia="ar-SA"/>
              </w:rPr>
              <w:t>Особливостей</w:t>
            </w:r>
            <w:proofErr w:type="spellEnd"/>
          </w:p>
          <w:p w:rsidR="00344184" w:rsidRPr="004965E5" w:rsidRDefault="00344184" w:rsidP="00344184">
            <w:pPr>
              <w:suppressAutoHyphens/>
              <w:ind w:left="100"/>
              <w:jc w:val="center"/>
              <w:rPr>
                <w:rFonts w:ascii="Times New Roman" w:eastAsia="Times New Roman" w:hAnsi="Times New Roman" w:cs="Times New Roman"/>
                <w:b/>
                <w:sz w:val="22"/>
                <w:highlight w:val="white"/>
                <w:lang w:val="ru-RU" w:eastAsia="ar-S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184" w:rsidRPr="004965E5" w:rsidRDefault="00344184" w:rsidP="00344184">
            <w:pPr>
              <w:suppressAutoHyphens/>
              <w:ind w:left="100"/>
              <w:jc w:val="center"/>
              <w:rPr>
                <w:rFonts w:ascii="Times New Roman" w:eastAsia="Times New Roman" w:hAnsi="Times New Roman" w:cs="Times New Roman"/>
                <w:b/>
                <w:sz w:val="22"/>
                <w:highlight w:val="white"/>
                <w:lang w:val="ru-RU" w:eastAsia="ar-SA"/>
              </w:rPr>
            </w:pPr>
            <w:proofErr w:type="spellStart"/>
            <w:r w:rsidRPr="004965E5">
              <w:rPr>
                <w:rFonts w:ascii="Times New Roman" w:eastAsia="Times New Roman" w:hAnsi="Times New Roman" w:cs="Times New Roman"/>
                <w:b/>
                <w:sz w:val="22"/>
                <w:highlight w:val="white"/>
                <w:lang w:val="ru-RU" w:eastAsia="ar-SA"/>
              </w:rPr>
              <w:t>Переможець</w:t>
            </w:r>
            <w:proofErr w:type="spellEnd"/>
            <w:r w:rsidRPr="004965E5">
              <w:rPr>
                <w:rFonts w:ascii="Times New Roman" w:eastAsia="Times New Roman" w:hAnsi="Times New Roman" w:cs="Times New Roman"/>
                <w:b/>
                <w:sz w:val="22"/>
                <w:highlight w:val="white"/>
                <w:lang w:val="ru-RU" w:eastAsia="ar-SA"/>
              </w:rPr>
              <w:t xml:space="preserve"> </w:t>
            </w:r>
            <w:proofErr w:type="spellStart"/>
            <w:r w:rsidRPr="004965E5">
              <w:rPr>
                <w:rFonts w:ascii="Times New Roman" w:eastAsia="Times New Roman" w:hAnsi="Times New Roman" w:cs="Times New Roman"/>
                <w:b/>
                <w:sz w:val="22"/>
                <w:highlight w:val="white"/>
                <w:lang w:val="ru-RU" w:eastAsia="ar-SA"/>
              </w:rPr>
              <w:t>торгів</w:t>
            </w:r>
            <w:proofErr w:type="spellEnd"/>
            <w:r w:rsidRPr="004965E5">
              <w:rPr>
                <w:rFonts w:ascii="Times New Roman" w:eastAsia="Times New Roman" w:hAnsi="Times New Roman" w:cs="Times New Roman"/>
                <w:b/>
                <w:sz w:val="22"/>
                <w:highlight w:val="white"/>
                <w:lang w:val="ru-RU" w:eastAsia="ar-SA"/>
              </w:rPr>
              <w:t xml:space="preserve"> на </w:t>
            </w:r>
            <w:proofErr w:type="spellStart"/>
            <w:r w:rsidRPr="004965E5">
              <w:rPr>
                <w:rFonts w:ascii="Times New Roman" w:eastAsia="Times New Roman" w:hAnsi="Times New Roman" w:cs="Times New Roman"/>
                <w:b/>
                <w:sz w:val="22"/>
                <w:highlight w:val="white"/>
                <w:lang w:val="ru-RU" w:eastAsia="ar-SA"/>
              </w:rPr>
              <w:t>виконання</w:t>
            </w:r>
            <w:proofErr w:type="spellEnd"/>
            <w:r w:rsidRPr="004965E5">
              <w:rPr>
                <w:rFonts w:ascii="Times New Roman" w:eastAsia="Times New Roman" w:hAnsi="Times New Roman" w:cs="Times New Roman"/>
                <w:b/>
                <w:sz w:val="22"/>
                <w:highlight w:val="white"/>
                <w:lang w:val="ru-RU" w:eastAsia="ar-SA"/>
              </w:rPr>
              <w:t xml:space="preserve"> </w:t>
            </w:r>
            <w:proofErr w:type="spellStart"/>
            <w:r w:rsidRPr="004965E5">
              <w:rPr>
                <w:rFonts w:ascii="Times New Roman" w:eastAsia="Times New Roman" w:hAnsi="Times New Roman" w:cs="Times New Roman"/>
                <w:b/>
                <w:sz w:val="22"/>
                <w:highlight w:val="white"/>
                <w:lang w:val="ru-RU" w:eastAsia="ar-SA"/>
              </w:rPr>
              <w:t>вимоги</w:t>
            </w:r>
            <w:proofErr w:type="spellEnd"/>
            <w:r w:rsidRPr="004965E5">
              <w:rPr>
                <w:rFonts w:ascii="Times New Roman" w:eastAsia="Times New Roman" w:hAnsi="Times New Roman" w:cs="Times New Roman"/>
                <w:b/>
                <w:sz w:val="22"/>
                <w:highlight w:val="white"/>
                <w:lang w:val="ru-RU" w:eastAsia="ar-SA"/>
              </w:rPr>
              <w:t xml:space="preserve"> </w:t>
            </w:r>
            <w:proofErr w:type="spellStart"/>
            <w:r w:rsidRPr="004965E5">
              <w:rPr>
                <w:rFonts w:ascii="Times New Roman" w:eastAsia="Times New Roman" w:hAnsi="Times New Roman" w:cs="Times New Roman"/>
                <w:b/>
                <w:sz w:val="22"/>
                <w:highlight w:val="white"/>
                <w:lang w:val="ru-RU" w:eastAsia="ar-SA"/>
              </w:rPr>
              <w:t>згідно</w:t>
            </w:r>
            <w:proofErr w:type="spellEnd"/>
            <w:r w:rsidRPr="004965E5">
              <w:rPr>
                <w:rFonts w:ascii="Times New Roman" w:eastAsia="Times New Roman" w:hAnsi="Times New Roman" w:cs="Times New Roman"/>
                <w:b/>
                <w:sz w:val="22"/>
                <w:highlight w:val="white"/>
                <w:lang w:val="ru-RU" w:eastAsia="ar-SA"/>
              </w:rPr>
              <w:t xml:space="preserve"> п. </w:t>
            </w:r>
            <w:r w:rsidRPr="004965E5">
              <w:rPr>
                <w:rFonts w:ascii="Times New Roman" w:eastAsia="Times New Roman" w:hAnsi="Times New Roman" w:cs="Times New Roman"/>
                <w:sz w:val="22"/>
                <w:highlight w:val="white"/>
                <w:lang w:val="ru-RU" w:eastAsia="ar-SA"/>
              </w:rPr>
              <w:t>47</w:t>
            </w:r>
            <w:r w:rsidRPr="004965E5">
              <w:rPr>
                <w:rFonts w:ascii="Times New Roman" w:eastAsia="Times New Roman" w:hAnsi="Times New Roman" w:cs="Times New Roman"/>
                <w:b/>
                <w:sz w:val="22"/>
                <w:highlight w:val="white"/>
                <w:lang w:val="ru-RU" w:eastAsia="ar-SA"/>
              </w:rPr>
              <w:t xml:space="preserve"> </w:t>
            </w:r>
            <w:proofErr w:type="spellStart"/>
            <w:r w:rsidRPr="004965E5">
              <w:rPr>
                <w:rFonts w:ascii="Times New Roman" w:eastAsia="Times New Roman" w:hAnsi="Times New Roman" w:cs="Times New Roman"/>
                <w:b/>
                <w:sz w:val="22"/>
                <w:highlight w:val="white"/>
                <w:lang w:val="ru-RU" w:eastAsia="ar-SA"/>
              </w:rPr>
              <w:t>Особливостей</w:t>
            </w:r>
            <w:proofErr w:type="spellEnd"/>
            <w:r w:rsidRPr="004965E5">
              <w:rPr>
                <w:rFonts w:ascii="Times New Roman" w:eastAsia="Times New Roman" w:hAnsi="Times New Roman" w:cs="Times New Roman"/>
                <w:b/>
                <w:sz w:val="22"/>
                <w:highlight w:val="white"/>
                <w:lang w:val="ru-RU" w:eastAsia="ar-SA"/>
              </w:rPr>
              <w:t xml:space="preserve"> (</w:t>
            </w:r>
            <w:proofErr w:type="spellStart"/>
            <w:r w:rsidRPr="004965E5">
              <w:rPr>
                <w:rFonts w:ascii="Times New Roman" w:eastAsia="Times New Roman" w:hAnsi="Times New Roman" w:cs="Times New Roman"/>
                <w:b/>
                <w:sz w:val="22"/>
                <w:highlight w:val="white"/>
                <w:lang w:val="ru-RU" w:eastAsia="ar-SA"/>
              </w:rPr>
              <w:t>підтвердження</w:t>
            </w:r>
            <w:proofErr w:type="spellEnd"/>
            <w:r w:rsidRPr="004965E5">
              <w:rPr>
                <w:rFonts w:ascii="Times New Roman" w:eastAsia="Times New Roman" w:hAnsi="Times New Roman" w:cs="Times New Roman"/>
                <w:b/>
                <w:sz w:val="22"/>
                <w:highlight w:val="white"/>
                <w:lang w:val="ru-RU" w:eastAsia="ar-SA"/>
              </w:rPr>
              <w:t xml:space="preserve"> </w:t>
            </w:r>
            <w:proofErr w:type="spellStart"/>
            <w:r w:rsidRPr="004965E5">
              <w:rPr>
                <w:rFonts w:ascii="Times New Roman" w:eastAsia="Times New Roman" w:hAnsi="Times New Roman" w:cs="Times New Roman"/>
                <w:b/>
                <w:sz w:val="22"/>
                <w:highlight w:val="white"/>
                <w:lang w:val="ru-RU" w:eastAsia="ar-SA"/>
              </w:rPr>
              <w:t>відсутності</w:t>
            </w:r>
            <w:proofErr w:type="spellEnd"/>
            <w:r w:rsidRPr="004965E5">
              <w:rPr>
                <w:rFonts w:ascii="Times New Roman" w:eastAsia="Times New Roman" w:hAnsi="Times New Roman" w:cs="Times New Roman"/>
                <w:b/>
                <w:sz w:val="22"/>
                <w:highlight w:val="white"/>
                <w:lang w:val="ru-RU" w:eastAsia="ar-SA"/>
              </w:rPr>
              <w:t xml:space="preserve"> </w:t>
            </w:r>
            <w:proofErr w:type="spellStart"/>
            <w:r w:rsidRPr="004965E5">
              <w:rPr>
                <w:rFonts w:ascii="Times New Roman" w:eastAsia="Times New Roman" w:hAnsi="Times New Roman" w:cs="Times New Roman"/>
                <w:b/>
                <w:sz w:val="22"/>
                <w:highlight w:val="white"/>
                <w:lang w:val="ru-RU" w:eastAsia="ar-SA"/>
              </w:rPr>
              <w:t>підстав</w:t>
            </w:r>
            <w:proofErr w:type="spellEnd"/>
            <w:r w:rsidRPr="004965E5">
              <w:rPr>
                <w:rFonts w:ascii="Times New Roman" w:eastAsia="Times New Roman" w:hAnsi="Times New Roman" w:cs="Times New Roman"/>
                <w:b/>
                <w:sz w:val="22"/>
                <w:highlight w:val="white"/>
                <w:lang w:val="ru-RU" w:eastAsia="ar-SA"/>
              </w:rPr>
              <w:t xml:space="preserve">) повинен </w:t>
            </w:r>
            <w:proofErr w:type="spellStart"/>
            <w:r w:rsidRPr="004965E5">
              <w:rPr>
                <w:rFonts w:ascii="Times New Roman" w:eastAsia="Times New Roman" w:hAnsi="Times New Roman" w:cs="Times New Roman"/>
                <w:b/>
                <w:sz w:val="22"/>
                <w:highlight w:val="white"/>
                <w:lang w:val="ru-RU" w:eastAsia="ar-SA"/>
              </w:rPr>
              <w:t>надати</w:t>
            </w:r>
            <w:proofErr w:type="spellEnd"/>
            <w:r w:rsidRPr="004965E5">
              <w:rPr>
                <w:rFonts w:ascii="Times New Roman" w:eastAsia="Times New Roman" w:hAnsi="Times New Roman" w:cs="Times New Roman"/>
                <w:b/>
                <w:sz w:val="22"/>
                <w:highlight w:val="white"/>
                <w:lang w:val="ru-RU" w:eastAsia="ar-SA"/>
              </w:rPr>
              <w:t xml:space="preserve"> </w:t>
            </w:r>
            <w:proofErr w:type="spellStart"/>
            <w:r w:rsidRPr="004965E5">
              <w:rPr>
                <w:rFonts w:ascii="Times New Roman" w:eastAsia="Times New Roman" w:hAnsi="Times New Roman" w:cs="Times New Roman"/>
                <w:b/>
                <w:sz w:val="22"/>
                <w:highlight w:val="white"/>
                <w:lang w:val="ru-RU" w:eastAsia="ar-SA"/>
              </w:rPr>
              <w:t>таку</w:t>
            </w:r>
            <w:proofErr w:type="spellEnd"/>
            <w:r w:rsidRPr="004965E5">
              <w:rPr>
                <w:rFonts w:ascii="Times New Roman" w:eastAsia="Times New Roman" w:hAnsi="Times New Roman" w:cs="Times New Roman"/>
                <w:b/>
                <w:sz w:val="22"/>
                <w:highlight w:val="white"/>
                <w:lang w:val="ru-RU" w:eastAsia="ar-SA"/>
              </w:rPr>
              <w:t xml:space="preserve"> </w:t>
            </w:r>
            <w:proofErr w:type="spellStart"/>
            <w:r w:rsidRPr="004965E5">
              <w:rPr>
                <w:rFonts w:ascii="Times New Roman" w:eastAsia="Times New Roman" w:hAnsi="Times New Roman" w:cs="Times New Roman"/>
                <w:b/>
                <w:sz w:val="22"/>
                <w:highlight w:val="white"/>
                <w:lang w:val="ru-RU" w:eastAsia="ar-SA"/>
              </w:rPr>
              <w:t>інформацію</w:t>
            </w:r>
            <w:proofErr w:type="spellEnd"/>
            <w:r w:rsidRPr="004965E5">
              <w:rPr>
                <w:rFonts w:ascii="Times New Roman" w:eastAsia="Times New Roman" w:hAnsi="Times New Roman" w:cs="Times New Roman"/>
                <w:b/>
                <w:sz w:val="22"/>
                <w:highlight w:val="white"/>
                <w:lang w:val="ru-RU" w:eastAsia="ar-SA"/>
              </w:rPr>
              <w:t>:</w:t>
            </w:r>
          </w:p>
        </w:tc>
      </w:tr>
      <w:tr w:rsidR="00980458" w:rsidRPr="004965E5" w:rsidTr="00DE263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458" w:rsidRPr="004965E5" w:rsidRDefault="00980458" w:rsidP="00980458">
            <w:pPr>
              <w:suppressAutoHyphens/>
              <w:ind w:left="100"/>
              <w:jc w:val="center"/>
              <w:rPr>
                <w:rFonts w:ascii="Times New Roman" w:eastAsia="Times New Roman" w:hAnsi="Times New Roman" w:cs="Times New Roman"/>
                <w:sz w:val="22"/>
                <w:highlight w:val="white"/>
                <w:lang w:val="ru-RU" w:eastAsia="ar-SA"/>
              </w:rPr>
            </w:pPr>
            <w:r w:rsidRPr="004965E5">
              <w:rPr>
                <w:rFonts w:ascii="Times New Roman" w:eastAsia="Times New Roman" w:hAnsi="Times New Roman" w:cs="Times New Roman"/>
                <w:b/>
                <w:sz w:val="22"/>
                <w:highlight w:val="white"/>
                <w:lang w:val="ru-RU" w:eastAsia="ar-S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458" w:rsidRPr="004965E5" w:rsidRDefault="00980458" w:rsidP="00980458">
            <w:pPr>
              <w:widowControl w:val="0"/>
              <w:pBdr>
                <w:top w:val="nil"/>
                <w:left w:val="nil"/>
                <w:bottom w:val="nil"/>
                <w:right w:val="nil"/>
                <w:between w:val="nil"/>
              </w:pBdr>
              <w:suppressAutoHyphens/>
              <w:spacing w:before="120"/>
              <w:jc w:val="both"/>
              <w:rPr>
                <w:rFonts w:ascii="Times New Roman" w:eastAsia="Times New Roman" w:hAnsi="Times New Roman" w:cs="Times New Roman"/>
                <w:sz w:val="22"/>
                <w:highlight w:val="white"/>
                <w:lang w:val="ru-RU" w:eastAsia="ar-SA"/>
              </w:rPr>
            </w:pPr>
            <w:proofErr w:type="spellStart"/>
            <w:r w:rsidRPr="004965E5">
              <w:rPr>
                <w:rFonts w:ascii="Times New Roman" w:eastAsia="Times New Roman" w:hAnsi="Times New Roman" w:cs="Times New Roman"/>
                <w:sz w:val="22"/>
                <w:highlight w:val="white"/>
                <w:lang w:val="ru-RU" w:eastAsia="ar-SA"/>
              </w:rPr>
              <w:t>Керівника</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учасника</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процедури</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закупівлі</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фізичну</w:t>
            </w:r>
            <w:proofErr w:type="spellEnd"/>
            <w:r w:rsidRPr="004965E5">
              <w:rPr>
                <w:rFonts w:ascii="Times New Roman" w:eastAsia="Times New Roman" w:hAnsi="Times New Roman" w:cs="Times New Roman"/>
                <w:sz w:val="22"/>
                <w:highlight w:val="white"/>
                <w:lang w:val="ru-RU" w:eastAsia="ar-SA"/>
              </w:rPr>
              <w:t xml:space="preserve"> особу, яка є </w:t>
            </w:r>
            <w:proofErr w:type="spellStart"/>
            <w:r w:rsidRPr="004965E5">
              <w:rPr>
                <w:rFonts w:ascii="Times New Roman" w:eastAsia="Times New Roman" w:hAnsi="Times New Roman" w:cs="Times New Roman"/>
                <w:sz w:val="22"/>
                <w:highlight w:val="white"/>
                <w:lang w:val="ru-RU" w:eastAsia="ar-SA"/>
              </w:rPr>
              <w:t>учасником</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процедури</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закупівлі</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було</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притягнуто</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згідно</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із</w:t>
            </w:r>
            <w:proofErr w:type="spellEnd"/>
            <w:r w:rsidRPr="004965E5">
              <w:rPr>
                <w:rFonts w:ascii="Times New Roman" w:eastAsia="Times New Roman" w:hAnsi="Times New Roman" w:cs="Times New Roman"/>
                <w:sz w:val="22"/>
                <w:highlight w:val="white"/>
                <w:lang w:val="ru-RU" w:eastAsia="ar-SA"/>
              </w:rPr>
              <w:t xml:space="preserve"> </w:t>
            </w:r>
            <w:proofErr w:type="gramStart"/>
            <w:r w:rsidRPr="004965E5">
              <w:rPr>
                <w:rFonts w:ascii="Times New Roman" w:eastAsia="Times New Roman" w:hAnsi="Times New Roman" w:cs="Times New Roman"/>
                <w:sz w:val="22"/>
                <w:highlight w:val="white"/>
                <w:lang w:val="ru-RU" w:eastAsia="ar-SA"/>
              </w:rPr>
              <w:t>законом  до</w:t>
            </w:r>
            <w:proofErr w:type="gram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відповідальності</w:t>
            </w:r>
            <w:proofErr w:type="spellEnd"/>
            <w:r w:rsidRPr="004965E5">
              <w:rPr>
                <w:rFonts w:ascii="Times New Roman" w:eastAsia="Times New Roman" w:hAnsi="Times New Roman" w:cs="Times New Roman"/>
                <w:sz w:val="22"/>
                <w:highlight w:val="white"/>
                <w:lang w:val="ru-RU" w:eastAsia="ar-SA"/>
              </w:rPr>
              <w:t xml:space="preserve"> за </w:t>
            </w:r>
            <w:proofErr w:type="spellStart"/>
            <w:r w:rsidRPr="004965E5">
              <w:rPr>
                <w:rFonts w:ascii="Times New Roman" w:eastAsia="Times New Roman" w:hAnsi="Times New Roman" w:cs="Times New Roman"/>
                <w:sz w:val="22"/>
                <w:highlight w:val="white"/>
                <w:lang w:val="ru-RU" w:eastAsia="ar-SA"/>
              </w:rPr>
              <w:t>вчинення</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корупційного</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правопорушення</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або</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правопорушення</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пов’язаного</w:t>
            </w:r>
            <w:proofErr w:type="spellEnd"/>
            <w:r w:rsidRPr="004965E5">
              <w:rPr>
                <w:rFonts w:ascii="Times New Roman" w:eastAsia="Times New Roman" w:hAnsi="Times New Roman" w:cs="Times New Roman"/>
                <w:sz w:val="22"/>
                <w:highlight w:val="white"/>
                <w:lang w:val="ru-RU" w:eastAsia="ar-SA"/>
              </w:rPr>
              <w:t xml:space="preserve"> з </w:t>
            </w:r>
            <w:proofErr w:type="spellStart"/>
            <w:r w:rsidRPr="004965E5">
              <w:rPr>
                <w:rFonts w:ascii="Times New Roman" w:eastAsia="Times New Roman" w:hAnsi="Times New Roman" w:cs="Times New Roman"/>
                <w:sz w:val="22"/>
                <w:highlight w:val="white"/>
                <w:lang w:val="ru-RU" w:eastAsia="ar-SA"/>
              </w:rPr>
              <w:t>корупцією</w:t>
            </w:r>
            <w:proofErr w:type="spellEnd"/>
            <w:r w:rsidRPr="004965E5">
              <w:rPr>
                <w:rFonts w:ascii="Times New Roman" w:eastAsia="Times New Roman" w:hAnsi="Times New Roman" w:cs="Times New Roman"/>
                <w:sz w:val="22"/>
                <w:highlight w:val="white"/>
                <w:lang w:val="ru-RU" w:eastAsia="ar-SA"/>
              </w:rPr>
              <w:t>.</w:t>
            </w:r>
          </w:p>
          <w:p w:rsidR="00980458" w:rsidRPr="004965E5" w:rsidRDefault="00980458" w:rsidP="00980458">
            <w:pPr>
              <w:suppressAutoHyphens/>
              <w:jc w:val="both"/>
              <w:rPr>
                <w:rFonts w:ascii="Times New Roman" w:eastAsia="Times New Roman" w:hAnsi="Times New Roman" w:cs="Times New Roman"/>
                <w:b/>
                <w:sz w:val="22"/>
                <w:highlight w:val="white"/>
                <w:lang w:val="ru-RU" w:eastAsia="ar-SA"/>
              </w:rPr>
            </w:pPr>
            <w:r w:rsidRPr="004965E5">
              <w:rPr>
                <w:rFonts w:ascii="Times New Roman" w:eastAsia="Times New Roman" w:hAnsi="Times New Roman" w:cs="Times New Roman"/>
                <w:b/>
                <w:sz w:val="22"/>
                <w:highlight w:val="white"/>
                <w:lang w:val="ru-RU" w:eastAsia="ar-SA"/>
              </w:rPr>
              <w:t>(</w:t>
            </w:r>
            <w:proofErr w:type="spellStart"/>
            <w:r w:rsidRPr="004965E5">
              <w:rPr>
                <w:rFonts w:ascii="Times New Roman" w:eastAsia="Times New Roman" w:hAnsi="Times New Roman" w:cs="Times New Roman"/>
                <w:b/>
                <w:sz w:val="22"/>
                <w:highlight w:val="white"/>
                <w:lang w:val="ru-RU" w:eastAsia="ar-SA"/>
              </w:rPr>
              <w:t>підпункт</w:t>
            </w:r>
            <w:proofErr w:type="spellEnd"/>
            <w:r w:rsidRPr="004965E5">
              <w:rPr>
                <w:rFonts w:ascii="Times New Roman" w:eastAsia="Times New Roman" w:hAnsi="Times New Roman" w:cs="Times New Roman"/>
                <w:b/>
                <w:sz w:val="22"/>
                <w:highlight w:val="white"/>
                <w:lang w:val="ru-RU" w:eastAsia="ar-SA"/>
              </w:rPr>
              <w:t xml:space="preserve"> 3 пункт 47 </w:t>
            </w:r>
            <w:proofErr w:type="spellStart"/>
            <w:r w:rsidRPr="004965E5">
              <w:rPr>
                <w:rFonts w:ascii="Times New Roman" w:eastAsia="Times New Roman" w:hAnsi="Times New Roman" w:cs="Times New Roman"/>
                <w:b/>
                <w:sz w:val="22"/>
                <w:highlight w:val="white"/>
                <w:lang w:val="ru-RU" w:eastAsia="ar-SA"/>
              </w:rPr>
              <w:t>Особливостей</w:t>
            </w:r>
            <w:proofErr w:type="spellEnd"/>
            <w:r w:rsidRPr="004965E5">
              <w:rPr>
                <w:rFonts w:ascii="Times New Roman" w:eastAsia="Times New Roman" w:hAnsi="Times New Roman" w:cs="Times New Roman"/>
                <w:b/>
                <w:sz w:val="22"/>
                <w:highlight w:val="white"/>
                <w:lang w:val="ru-RU" w:eastAsia="ar-S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458" w:rsidRDefault="00980458" w:rsidP="00980458">
            <w:pPr>
              <w:spacing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980458" w:rsidRDefault="00980458" w:rsidP="00980458">
            <w:pPr>
              <w:spacing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980458" w:rsidRDefault="00980458" w:rsidP="00980458">
            <w:pPr>
              <w:spacing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 на виконання пункту 47 Особливостей надається переможцем торгів.</w:t>
            </w:r>
          </w:p>
        </w:tc>
      </w:tr>
      <w:tr w:rsidR="00344184" w:rsidRPr="004965E5" w:rsidTr="00DE263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184" w:rsidRPr="004965E5" w:rsidRDefault="00344184" w:rsidP="00344184">
            <w:pPr>
              <w:suppressAutoHyphens/>
              <w:ind w:left="100"/>
              <w:jc w:val="center"/>
              <w:rPr>
                <w:rFonts w:ascii="Times New Roman" w:eastAsia="Times New Roman" w:hAnsi="Times New Roman" w:cs="Times New Roman"/>
                <w:sz w:val="22"/>
                <w:highlight w:val="white"/>
                <w:lang w:val="ru-RU" w:eastAsia="ar-SA"/>
              </w:rPr>
            </w:pPr>
            <w:r w:rsidRPr="004965E5">
              <w:rPr>
                <w:rFonts w:ascii="Times New Roman" w:eastAsia="Times New Roman" w:hAnsi="Times New Roman" w:cs="Times New Roman"/>
                <w:b/>
                <w:sz w:val="22"/>
                <w:highlight w:val="white"/>
                <w:lang w:val="ru-RU" w:eastAsia="ar-S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184" w:rsidRPr="004965E5" w:rsidRDefault="00344184" w:rsidP="00344184">
            <w:pPr>
              <w:widowControl w:val="0"/>
              <w:pBdr>
                <w:top w:val="nil"/>
                <w:left w:val="nil"/>
                <w:bottom w:val="nil"/>
                <w:right w:val="nil"/>
                <w:between w:val="nil"/>
              </w:pBdr>
              <w:suppressAutoHyphens/>
              <w:spacing w:before="120"/>
              <w:jc w:val="both"/>
              <w:rPr>
                <w:rFonts w:ascii="Times New Roman" w:eastAsia="Times New Roman" w:hAnsi="Times New Roman" w:cs="Times New Roman"/>
                <w:sz w:val="22"/>
                <w:highlight w:val="white"/>
                <w:lang w:val="ru-RU" w:eastAsia="ar-SA"/>
              </w:rPr>
            </w:pPr>
            <w:proofErr w:type="spellStart"/>
            <w:r w:rsidRPr="004965E5">
              <w:rPr>
                <w:rFonts w:ascii="Times New Roman" w:eastAsia="Times New Roman" w:hAnsi="Times New Roman" w:cs="Times New Roman"/>
                <w:sz w:val="22"/>
                <w:highlight w:val="white"/>
                <w:lang w:val="ru-RU" w:eastAsia="ar-SA"/>
              </w:rPr>
              <w:t>Керівник</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учасника</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процедури</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закупівлі</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був</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засуджений</w:t>
            </w:r>
            <w:proofErr w:type="spellEnd"/>
            <w:r w:rsidRPr="004965E5">
              <w:rPr>
                <w:rFonts w:ascii="Times New Roman" w:eastAsia="Times New Roman" w:hAnsi="Times New Roman" w:cs="Times New Roman"/>
                <w:sz w:val="22"/>
                <w:highlight w:val="white"/>
                <w:lang w:val="ru-RU" w:eastAsia="ar-SA"/>
              </w:rPr>
              <w:t xml:space="preserve"> за </w:t>
            </w:r>
            <w:proofErr w:type="spellStart"/>
            <w:r w:rsidRPr="004965E5">
              <w:rPr>
                <w:rFonts w:ascii="Times New Roman" w:eastAsia="Times New Roman" w:hAnsi="Times New Roman" w:cs="Times New Roman"/>
                <w:sz w:val="22"/>
                <w:highlight w:val="white"/>
                <w:lang w:val="ru-RU" w:eastAsia="ar-SA"/>
              </w:rPr>
              <w:t>кримінальне</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правопорушення</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вчинене</w:t>
            </w:r>
            <w:proofErr w:type="spellEnd"/>
            <w:r w:rsidRPr="004965E5">
              <w:rPr>
                <w:rFonts w:ascii="Times New Roman" w:eastAsia="Times New Roman" w:hAnsi="Times New Roman" w:cs="Times New Roman"/>
                <w:sz w:val="22"/>
                <w:highlight w:val="white"/>
                <w:lang w:val="ru-RU" w:eastAsia="ar-SA"/>
              </w:rPr>
              <w:t xml:space="preserve"> з </w:t>
            </w:r>
            <w:proofErr w:type="spellStart"/>
            <w:r w:rsidRPr="004965E5">
              <w:rPr>
                <w:rFonts w:ascii="Times New Roman" w:eastAsia="Times New Roman" w:hAnsi="Times New Roman" w:cs="Times New Roman"/>
                <w:sz w:val="22"/>
                <w:highlight w:val="white"/>
                <w:lang w:val="ru-RU" w:eastAsia="ar-SA"/>
              </w:rPr>
              <w:t>корисливих</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мотивів</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зокрема</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пов’язане</w:t>
            </w:r>
            <w:proofErr w:type="spellEnd"/>
            <w:r w:rsidRPr="004965E5">
              <w:rPr>
                <w:rFonts w:ascii="Times New Roman" w:eastAsia="Times New Roman" w:hAnsi="Times New Roman" w:cs="Times New Roman"/>
                <w:sz w:val="22"/>
                <w:highlight w:val="white"/>
                <w:lang w:val="ru-RU" w:eastAsia="ar-SA"/>
              </w:rPr>
              <w:t xml:space="preserve"> з </w:t>
            </w:r>
            <w:proofErr w:type="spellStart"/>
            <w:r w:rsidRPr="004965E5">
              <w:rPr>
                <w:rFonts w:ascii="Times New Roman" w:eastAsia="Times New Roman" w:hAnsi="Times New Roman" w:cs="Times New Roman"/>
                <w:sz w:val="22"/>
                <w:highlight w:val="white"/>
                <w:lang w:val="ru-RU" w:eastAsia="ar-SA"/>
              </w:rPr>
              <w:t>хабарництвом</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шахрайством</w:t>
            </w:r>
            <w:proofErr w:type="spellEnd"/>
            <w:r w:rsidRPr="004965E5">
              <w:rPr>
                <w:rFonts w:ascii="Times New Roman" w:eastAsia="Times New Roman" w:hAnsi="Times New Roman" w:cs="Times New Roman"/>
                <w:sz w:val="22"/>
                <w:highlight w:val="white"/>
                <w:lang w:val="ru-RU" w:eastAsia="ar-SA"/>
              </w:rPr>
              <w:t xml:space="preserve"> та </w:t>
            </w:r>
            <w:proofErr w:type="spellStart"/>
            <w:r w:rsidRPr="004965E5">
              <w:rPr>
                <w:rFonts w:ascii="Times New Roman" w:eastAsia="Times New Roman" w:hAnsi="Times New Roman" w:cs="Times New Roman"/>
                <w:sz w:val="22"/>
                <w:highlight w:val="white"/>
                <w:lang w:val="ru-RU" w:eastAsia="ar-SA"/>
              </w:rPr>
              <w:t>відмиванням</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коштів</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судимість</w:t>
            </w:r>
            <w:proofErr w:type="spellEnd"/>
            <w:r w:rsidRPr="004965E5">
              <w:rPr>
                <w:rFonts w:ascii="Times New Roman" w:eastAsia="Times New Roman" w:hAnsi="Times New Roman" w:cs="Times New Roman"/>
                <w:sz w:val="22"/>
                <w:highlight w:val="white"/>
                <w:lang w:val="ru-RU" w:eastAsia="ar-SA"/>
              </w:rPr>
              <w:t xml:space="preserve"> з </w:t>
            </w:r>
            <w:proofErr w:type="spellStart"/>
            <w:r w:rsidRPr="004965E5">
              <w:rPr>
                <w:rFonts w:ascii="Times New Roman" w:eastAsia="Times New Roman" w:hAnsi="Times New Roman" w:cs="Times New Roman"/>
                <w:sz w:val="22"/>
                <w:highlight w:val="white"/>
                <w:lang w:val="ru-RU" w:eastAsia="ar-SA"/>
              </w:rPr>
              <w:t>якого</w:t>
            </w:r>
            <w:proofErr w:type="spellEnd"/>
            <w:r w:rsidRPr="004965E5">
              <w:rPr>
                <w:rFonts w:ascii="Times New Roman" w:eastAsia="Times New Roman" w:hAnsi="Times New Roman" w:cs="Times New Roman"/>
                <w:sz w:val="22"/>
                <w:highlight w:val="white"/>
                <w:lang w:val="ru-RU" w:eastAsia="ar-SA"/>
              </w:rPr>
              <w:t xml:space="preserve"> не </w:t>
            </w:r>
            <w:proofErr w:type="spellStart"/>
            <w:r w:rsidRPr="004965E5">
              <w:rPr>
                <w:rFonts w:ascii="Times New Roman" w:eastAsia="Times New Roman" w:hAnsi="Times New Roman" w:cs="Times New Roman"/>
                <w:sz w:val="22"/>
                <w:highlight w:val="white"/>
                <w:lang w:val="ru-RU" w:eastAsia="ar-SA"/>
              </w:rPr>
              <w:t>знято</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або</w:t>
            </w:r>
            <w:proofErr w:type="spellEnd"/>
            <w:r w:rsidRPr="004965E5">
              <w:rPr>
                <w:rFonts w:ascii="Times New Roman" w:eastAsia="Times New Roman" w:hAnsi="Times New Roman" w:cs="Times New Roman"/>
                <w:sz w:val="22"/>
                <w:highlight w:val="white"/>
                <w:lang w:val="ru-RU" w:eastAsia="ar-SA"/>
              </w:rPr>
              <w:t xml:space="preserve"> не погашено в </w:t>
            </w:r>
            <w:proofErr w:type="spellStart"/>
            <w:r w:rsidRPr="004965E5">
              <w:rPr>
                <w:rFonts w:ascii="Times New Roman" w:eastAsia="Times New Roman" w:hAnsi="Times New Roman" w:cs="Times New Roman"/>
                <w:sz w:val="22"/>
                <w:highlight w:val="white"/>
                <w:lang w:val="ru-RU" w:eastAsia="ar-SA"/>
              </w:rPr>
              <w:t>установленому</w:t>
            </w:r>
            <w:proofErr w:type="spellEnd"/>
            <w:r w:rsidRPr="004965E5">
              <w:rPr>
                <w:rFonts w:ascii="Times New Roman" w:eastAsia="Times New Roman" w:hAnsi="Times New Roman" w:cs="Times New Roman"/>
                <w:sz w:val="22"/>
                <w:highlight w:val="white"/>
                <w:lang w:val="ru-RU" w:eastAsia="ar-SA"/>
              </w:rPr>
              <w:t xml:space="preserve"> законом порядку.</w:t>
            </w:r>
          </w:p>
          <w:p w:rsidR="00344184" w:rsidRPr="004965E5" w:rsidRDefault="00344184" w:rsidP="00344184">
            <w:pPr>
              <w:suppressAutoHyphens/>
              <w:ind w:right="140"/>
              <w:jc w:val="both"/>
              <w:rPr>
                <w:rFonts w:ascii="Times New Roman" w:eastAsia="Times New Roman" w:hAnsi="Times New Roman" w:cs="Times New Roman"/>
                <w:sz w:val="22"/>
                <w:highlight w:val="white"/>
                <w:lang w:val="ru-RU" w:eastAsia="ar-SA"/>
              </w:rPr>
            </w:pPr>
            <w:r w:rsidRPr="004965E5">
              <w:rPr>
                <w:rFonts w:ascii="Times New Roman" w:eastAsia="Times New Roman" w:hAnsi="Times New Roman" w:cs="Times New Roman"/>
                <w:sz w:val="22"/>
                <w:highlight w:val="white"/>
                <w:lang w:val="ru-RU" w:eastAsia="ar-SA"/>
              </w:rPr>
              <w:t>(</w:t>
            </w:r>
            <w:proofErr w:type="spellStart"/>
            <w:r w:rsidRPr="004965E5">
              <w:rPr>
                <w:rFonts w:ascii="Times New Roman" w:eastAsia="Times New Roman" w:hAnsi="Times New Roman" w:cs="Times New Roman"/>
                <w:b/>
                <w:sz w:val="22"/>
                <w:highlight w:val="white"/>
                <w:lang w:val="ru-RU" w:eastAsia="ar-SA"/>
              </w:rPr>
              <w:t>підпункт</w:t>
            </w:r>
            <w:proofErr w:type="spellEnd"/>
            <w:r w:rsidRPr="004965E5">
              <w:rPr>
                <w:rFonts w:ascii="Times New Roman" w:eastAsia="Times New Roman" w:hAnsi="Times New Roman" w:cs="Times New Roman"/>
                <w:b/>
                <w:sz w:val="22"/>
                <w:highlight w:val="white"/>
                <w:lang w:val="ru-RU" w:eastAsia="ar-SA"/>
              </w:rPr>
              <w:t xml:space="preserve"> 6 пункт 47 </w:t>
            </w:r>
            <w:proofErr w:type="spellStart"/>
            <w:r w:rsidRPr="004965E5">
              <w:rPr>
                <w:rFonts w:ascii="Times New Roman" w:eastAsia="Times New Roman" w:hAnsi="Times New Roman" w:cs="Times New Roman"/>
                <w:b/>
                <w:sz w:val="22"/>
                <w:highlight w:val="white"/>
                <w:lang w:val="ru-RU" w:eastAsia="ar-SA"/>
              </w:rPr>
              <w:t>Особливостей</w:t>
            </w:r>
            <w:proofErr w:type="spellEnd"/>
            <w:r w:rsidRPr="004965E5">
              <w:rPr>
                <w:rFonts w:ascii="Times New Roman" w:eastAsia="Times New Roman" w:hAnsi="Times New Roman" w:cs="Times New Roman"/>
                <w:sz w:val="22"/>
                <w:highlight w:val="white"/>
                <w:lang w:val="ru-RU" w:eastAsia="ar-SA"/>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44184" w:rsidRPr="004965E5" w:rsidRDefault="00344184" w:rsidP="00344184">
            <w:pPr>
              <w:suppressAutoHyphens/>
              <w:jc w:val="both"/>
              <w:rPr>
                <w:rFonts w:ascii="Times New Roman" w:eastAsia="Times New Roman" w:hAnsi="Times New Roman" w:cs="Times New Roman"/>
                <w:sz w:val="22"/>
                <w:highlight w:val="white"/>
                <w:lang w:val="ru-RU" w:eastAsia="ar-SA"/>
              </w:rPr>
            </w:pPr>
            <w:proofErr w:type="spellStart"/>
            <w:r w:rsidRPr="004965E5">
              <w:rPr>
                <w:rFonts w:ascii="Times New Roman" w:eastAsia="Times New Roman" w:hAnsi="Times New Roman" w:cs="Times New Roman"/>
                <w:sz w:val="22"/>
                <w:highlight w:val="white"/>
                <w:lang w:val="ru-RU" w:eastAsia="ar-SA"/>
              </w:rPr>
              <w:t>Повний</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витяг</w:t>
            </w:r>
            <w:proofErr w:type="spellEnd"/>
            <w:r w:rsidRPr="004965E5">
              <w:rPr>
                <w:rFonts w:ascii="Times New Roman" w:eastAsia="Times New Roman" w:hAnsi="Times New Roman" w:cs="Times New Roman"/>
                <w:sz w:val="22"/>
                <w:highlight w:val="white"/>
                <w:lang w:val="ru-RU" w:eastAsia="ar-SA"/>
              </w:rPr>
              <w:t xml:space="preserve"> з </w:t>
            </w:r>
            <w:proofErr w:type="spellStart"/>
            <w:r w:rsidRPr="004965E5">
              <w:rPr>
                <w:rFonts w:ascii="Times New Roman" w:eastAsia="Times New Roman" w:hAnsi="Times New Roman" w:cs="Times New Roman"/>
                <w:sz w:val="22"/>
                <w:highlight w:val="white"/>
                <w:lang w:val="ru-RU" w:eastAsia="ar-SA"/>
              </w:rPr>
              <w:t>інформаційно-аналітичної</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системи</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Облік</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відомостей</w:t>
            </w:r>
            <w:proofErr w:type="spellEnd"/>
            <w:r w:rsidRPr="004965E5">
              <w:rPr>
                <w:rFonts w:ascii="Times New Roman" w:eastAsia="Times New Roman" w:hAnsi="Times New Roman" w:cs="Times New Roman"/>
                <w:sz w:val="22"/>
                <w:highlight w:val="white"/>
                <w:lang w:val="ru-RU" w:eastAsia="ar-SA"/>
              </w:rPr>
              <w:t xml:space="preserve"> про </w:t>
            </w:r>
            <w:proofErr w:type="spellStart"/>
            <w:r w:rsidRPr="004965E5">
              <w:rPr>
                <w:rFonts w:ascii="Times New Roman" w:eastAsia="Times New Roman" w:hAnsi="Times New Roman" w:cs="Times New Roman"/>
                <w:sz w:val="22"/>
                <w:highlight w:val="white"/>
                <w:lang w:val="ru-RU" w:eastAsia="ar-SA"/>
              </w:rPr>
              <w:t>притягнення</w:t>
            </w:r>
            <w:proofErr w:type="spellEnd"/>
            <w:r w:rsidRPr="004965E5">
              <w:rPr>
                <w:rFonts w:ascii="Times New Roman" w:eastAsia="Times New Roman" w:hAnsi="Times New Roman" w:cs="Times New Roman"/>
                <w:sz w:val="22"/>
                <w:highlight w:val="white"/>
                <w:lang w:val="ru-RU" w:eastAsia="ar-SA"/>
              </w:rPr>
              <w:t xml:space="preserve"> особи до </w:t>
            </w:r>
            <w:proofErr w:type="spellStart"/>
            <w:r w:rsidRPr="004965E5">
              <w:rPr>
                <w:rFonts w:ascii="Times New Roman" w:eastAsia="Times New Roman" w:hAnsi="Times New Roman" w:cs="Times New Roman"/>
                <w:sz w:val="22"/>
                <w:highlight w:val="white"/>
                <w:lang w:val="ru-RU" w:eastAsia="ar-SA"/>
              </w:rPr>
              <w:t>кримінальної</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відповідальності</w:t>
            </w:r>
            <w:proofErr w:type="spellEnd"/>
            <w:r w:rsidRPr="004965E5">
              <w:rPr>
                <w:rFonts w:ascii="Times New Roman" w:eastAsia="Times New Roman" w:hAnsi="Times New Roman" w:cs="Times New Roman"/>
                <w:sz w:val="22"/>
                <w:highlight w:val="white"/>
                <w:lang w:val="ru-RU" w:eastAsia="ar-SA"/>
              </w:rPr>
              <w:t xml:space="preserve"> та </w:t>
            </w:r>
            <w:proofErr w:type="spellStart"/>
            <w:r w:rsidRPr="004965E5">
              <w:rPr>
                <w:rFonts w:ascii="Times New Roman" w:eastAsia="Times New Roman" w:hAnsi="Times New Roman" w:cs="Times New Roman"/>
                <w:sz w:val="22"/>
                <w:highlight w:val="white"/>
                <w:lang w:val="ru-RU" w:eastAsia="ar-SA"/>
              </w:rPr>
              <w:t>наявності</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судимості</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сформований</w:t>
            </w:r>
            <w:proofErr w:type="spellEnd"/>
            <w:r w:rsidRPr="004965E5">
              <w:rPr>
                <w:rFonts w:ascii="Times New Roman" w:eastAsia="Times New Roman" w:hAnsi="Times New Roman" w:cs="Times New Roman"/>
                <w:sz w:val="22"/>
                <w:highlight w:val="white"/>
                <w:lang w:val="ru-RU" w:eastAsia="ar-SA"/>
              </w:rPr>
              <w:t xml:space="preserve"> у </w:t>
            </w:r>
            <w:proofErr w:type="spellStart"/>
            <w:r w:rsidRPr="004965E5">
              <w:rPr>
                <w:rFonts w:ascii="Times New Roman" w:eastAsia="Times New Roman" w:hAnsi="Times New Roman" w:cs="Times New Roman"/>
                <w:sz w:val="22"/>
                <w:highlight w:val="white"/>
                <w:lang w:val="ru-RU" w:eastAsia="ar-SA"/>
              </w:rPr>
              <w:t>паперовій</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або</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електронній</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формі</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що</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містить</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інформацію</w:t>
            </w:r>
            <w:proofErr w:type="spellEnd"/>
            <w:r w:rsidRPr="004965E5">
              <w:rPr>
                <w:rFonts w:ascii="Times New Roman" w:eastAsia="Times New Roman" w:hAnsi="Times New Roman" w:cs="Times New Roman"/>
                <w:sz w:val="22"/>
                <w:highlight w:val="white"/>
                <w:lang w:val="ru-RU" w:eastAsia="ar-SA"/>
              </w:rPr>
              <w:t xml:space="preserve"> про </w:t>
            </w:r>
            <w:proofErr w:type="spellStart"/>
            <w:r w:rsidRPr="004965E5">
              <w:rPr>
                <w:rFonts w:ascii="Times New Roman" w:eastAsia="Times New Roman" w:hAnsi="Times New Roman" w:cs="Times New Roman"/>
                <w:sz w:val="22"/>
                <w:highlight w:val="white"/>
                <w:lang w:val="ru-RU" w:eastAsia="ar-SA"/>
              </w:rPr>
              <w:t>відсутність</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судимості</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або</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обмежень</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передбачених</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кримінальним</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процесуальним</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законодавством</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України</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щодо</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керівника</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учасника</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процедури</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закупівлі</w:t>
            </w:r>
            <w:proofErr w:type="spellEnd"/>
            <w:r w:rsidRPr="004965E5">
              <w:rPr>
                <w:rFonts w:ascii="Times New Roman" w:eastAsia="Times New Roman" w:hAnsi="Times New Roman" w:cs="Times New Roman"/>
                <w:sz w:val="22"/>
                <w:highlight w:val="white"/>
                <w:lang w:val="ru-RU" w:eastAsia="ar-SA"/>
              </w:rPr>
              <w:t xml:space="preserve">. </w:t>
            </w:r>
          </w:p>
          <w:p w:rsidR="00344184" w:rsidRPr="004965E5" w:rsidRDefault="00344184" w:rsidP="00344184">
            <w:pPr>
              <w:suppressAutoHyphens/>
              <w:jc w:val="both"/>
              <w:rPr>
                <w:rFonts w:ascii="Times New Roman" w:eastAsia="Times New Roman" w:hAnsi="Times New Roman" w:cs="Times New Roman"/>
                <w:sz w:val="22"/>
                <w:highlight w:val="white"/>
                <w:lang w:val="ru-RU" w:eastAsia="ar-SA"/>
              </w:rPr>
            </w:pPr>
          </w:p>
          <w:p w:rsidR="00344184" w:rsidRPr="004965E5" w:rsidRDefault="008A71C6" w:rsidP="00344184">
            <w:pPr>
              <w:suppressAutoHyphens/>
              <w:jc w:val="both"/>
              <w:rPr>
                <w:rFonts w:ascii="Times New Roman" w:eastAsia="Times New Roman" w:hAnsi="Times New Roman" w:cs="Times New Roman"/>
                <w:sz w:val="22"/>
                <w:highlight w:val="white"/>
                <w:lang w:val="ru-RU" w:eastAsia="ar-SA"/>
              </w:rPr>
            </w:pPr>
            <w:r w:rsidRPr="008A71C6">
              <w:rPr>
                <w:rFonts w:ascii="Times New Roman" w:eastAsia="Times New Roman" w:hAnsi="Times New Roman" w:cs="Times New Roman"/>
                <w:b/>
                <w:color w:val="000000"/>
                <w:sz w:val="20"/>
                <w:szCs w:val="20"/>
              </w:rPr>
              <w:t xml:space="preserve">Документ повинен бути не більше </w:t>
            </w:r>
            <w:proofErr w:type="spellStart"/>
            <w:r w:rsidRPr="008A71C6">
              <w:rPr>
                <w:rFonts w:ascii="Times New Roman" w:eastAsia="Times New Roman" w:hAnsi="Times New Roman" w:cs="Times New Roman"/>
                <w:b/>
                <w:color w:val="000000"/>
                <w:sz w:val="20"/>
                <w:szCs w:val="20"/>
              </w:rPr>
              <w:t>тридцятиденної</w:t>
            </w:r>
            <w:proofErr w:type="spellEnd"/>
            <w:r w:rsidRPr="008A71C6">
              <w:rPr>
                <w:rFonts w:ascii="Times New Roman" w:eastAsia="Times New Roman" w:hAnsi="Times New Roman" w:cs="Times New Roman"/>
                <w:b/>
                <w:color w:val="000000"/>
                <w:sz w:val="20"/>
                <w:szCs w:val="20"/>
              </w:rPr>
              <w:t xml:space="preserve"> давнини від дати подання документа</w:t>
            </w:r>
          </w:p>
        </w:tc>
      </w:tr>
      <w:tr w:rsidR="00344184" w:rsidRPr="004965E5" w:rsidTr="00DE263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184" w:rsidRPr="004965E5" w:rsidRDefault="00344184" w:rsidP="00344184">
            <w:pPr>
              <w:suppressAutoHyphens/>
              <w:ind w:left="100"/>
              <w:jc w:val="center"/>
              <w:rPr>
                <w:rFonts w:ascii="Times New Roman" w:eastAsia="Times New Roman" w:hAnsi="Times New Roman" w:cs="Times New Roman"/>
                <w:sz w:val="22"/>
                <w:highlight w:val="white"/>
                <w:lang w:val="ru-RU" w:eastAsia="ar-SA"/>
              </w:rPr>
            </w:pPr>
            <w:r w:rsidRPr="004965E5">
              <w:rPr>
                <w:rFonts w:ascii="Times New Roman" w:eastAsia="Times New Roman" w:hAnsi="Times New Roman" w:cs="Times New Roman"/>
                <w:b/>
                <w:sz w:val="22"/>
                <w:highlight w:val="white"/>
                <w:lang w:val="ru-RU" w:eastAsia="ar-S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184" w:rsidRPr="004965E5" w:rsidRDefault="00344184" w:rsidP="00344184">
            <w:pPr>
              <w:widowControl w:val="0"/>
              <w:pBdr>
                <w:top w:val="nil"/>
                <w:left w:val="nil"/>
                <w:bottom w:val="nil"/>
                <w:right w:val="nil"/>
                <w:between w:val="nil"/>
              </w:pBdr>
              <w:suppressAutoHyphens/>
              <w:spacing w:before="120"/>
              <w:jc w:val="both"/>
              <w:rPr>
                <w:rFonts w:ascii="Times New Roman" w:eastAsia="Times New Roman" w:hAnsi="Times New Roman" w:cs="Times New Roman"/>
                <w:sz w:val="22"/>
                <w:highlight w:val="white"/>
                <w:lang w:val="ru-RU" w:eastAsia="ar-SA"/>
              </w:rPr>
            </w:pPr>
            <w:proofErr w:type="spellStart"/>
            <w:r w:rsidRPr="004965E5">
              <w:rPr>
                <w:rFonts w:ascii="Times New Roman" w:eastAsia="Times New Roman" w:hAnsi="Times New Roman" w:cs="Times New Roman"/>
                <w:sz w:val="22"/>
                <w:highlight w:val="white"/>
                <w:lang w:val="ru-RU" w:eastAsia="ar-SA"/>
              </w:rPr>
              <w:t>Керівника</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учасника</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процедури</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закупівлі</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фізичну</w:t>
            </w:r>
            <w:proofErr w:type="spellEnd"/>
            <w:r w:rsidRPr="004965E5">
              <w:rPr>
                <w:rFonts w:ascii="Times New Roman" w:eastAsia="Times New Roman" w:hAnsi="Times New Roman" w:cs="Times New Roman"/>
                <w:sz w:val="22"/>
                <w:highlight w:val="white"/>
                <w:lang w:val="ru-RU" w:eastAsia="ar-SA"/>
              </w:rPr>
              <w:t xml:space="preserve"> особу, яка є </w:t>
            </w:r>
            <w:proofErr w:type="spellStart"/>
            <w:r w:rsidRPr="004965E5">
              <w:rPr>
                <w:rFonts w:ascii="Times New Roman" w:eastAsia="Times New Roman" w:hAnsi="Times New Roman" w:cs="Times New Roman"/>
                <w:sz w:val="22"/>
                <w:highlight w:val="white"/>
                <w:lang w:val="ru-RU" w:eastAsia="ar-SA"/>
              </w:rPr>
              <w:t>учасником</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процедури</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закупівлі</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було</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притягнуто</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згідно</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із</w:t>
            </w:r>
            <w:proofErr w:type="spellEnd"/>
            <w:r w:rsidRPr="004965E5">
              <w:rPr>
                <w:rFonts w:ascii="Times New Roman" w:eastAsia="Times New Roman" w:hAnsi="Times New Roman" w:cs="Times New Roman"/>
                <w:sz w:val="22"/>
                <w:highlight w:val="white"/>
                <w:lang w:val="ru-RU" w:eastAsia="ar-SA"/>
              </w:rPr>
              <w:t xml:space="preserve"> законом до </w:t>
            </w:r>
            <w:proofErr w:type="spellStart"/>
            <w:r w:rsidRPr="004965E5">
              <w:rPr>
                <w:rFonts w:ascii="Times New Roman" w:eastAsia="Times New Roman" w:hAnsi="Times New Roman" w:cs="Times New Roman"/>
                <w:sz w:val="22"/>
                <w:highlight w:val="white"/>
                <w:lang w:val="ru-RU" w:eastAsia="ar-SA"/>
              </w:rPr>
              <w:t>відповідальності</w:t>
            </w:r>
            <w:proofErr w:type="spellEnd"/>
            <w:r w:rsidRPr="004965E5">
              <w:rPr>
                <w:rFonts w:ascii="Times New Roman" w:eastAsia="Times New Roman" w:hAnsi="Times New Roman" w:cs="Times New Roman"/>
                <w:sz w:val="22"/>
                <w:highlight w:val="white"/>
                <w:lang w:val="ru-RU" w:eastAsia="ar-SA"/>
              </w:rPr>
              <w:t xml:space="preserve"> за </w:t>
            </w:r>
            <w:proofErr w:type="spellStart"/>
            <w:r w:rsidRPr="004965E5">
              <w:rPr>
                <w:rFonts w:ascii="Times New Roman" w:eastAsia="Times New Roman" w:hAnsi="Times New Roman" w:cs="Times New Roman"/>
                <w:sz w:val="22"/>
                <w:highlight w:val="white"/>
                <w:lang w:val="ru-RU" w:eastAsia="ar-SA"/>
              </w:rPr>
              <w:t>вчинення</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правопорушення</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пов’язаного</w:t>
            </w:r>
            <w:proofErr w:type="spellEnd"/>
            <w:r w:rsidRPr="004965E5">
              <w:rPr>
                <w:rFonts w:ascii="Times New Roman" w:eastAsia="Times New Roman" w:hAnsi="Times New Roman" w:cs="Times New Roman"/>
                <w:sz w:val="22"/>
                <w:highlight w:val="white"/>
                <w:lang w:val="ru-RU" w:eastAsia="ar-SA"/>
              </w:rPr>
              <w:t xml:space="preserve"> з </w:t>
            </w:r>
            <w:proofErr w:type="spellStart"/>
            <w:r w:rsidRPr="004965E5">
              <w:rPr>
                <w:rFonts w:ascii="Times New Roman" w:eastAsia="Times New Roman" w:hAnsi="Times New Roman" w:cs="Times New Roman"/>
                <w:sz w:val="22"/>
                <w:highlight w:val="white"/>
                <w:lang w:val="ru-RU" w:eastAsia="ar-SA"/>
              </w:rPr>
              <w:t>використанням</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дитячої</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праці</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чи</w:t>
            </w:r>
            <w:proofErr w:type="spellEnd"/>
            <w:r w:rsidRPr="004965E5">
              <w:rPr>
                <w:rFonts w:ascii="Times New Roman" w:eastAsia="Times New Roman" w:hAnsi="Times New Roman" w:cs="Times New Roman"/>
                <w:sz w:val="22"/>
                <w:highlight w:val="white"/>
                <w:lang w:val="ru-RU" w:eastAsia="ar-SA"/>
              </w:rPr>
              <w:t xml:space="preserve"> будь-</w:t>
            </w:r>
            <w:proofErr w:type="spellStart"/>
            <w:r w:rsidRPr="004965E5">
              <w:rPr>
                <w:rFonts w:ascii="Times New Roman" w:eastAsia="Times New Roman" w:hAnsi="Times New Roman" w:cs="Times New Roman"/>
                <w:sz w:val="22"/>
                <w:highlight w:val="white"/>
                <w:lang w:val="ru-RU" w:eastAsia="ar-SA"/>
              </w:rPr>
              <w:t>якими</w:t>
            </w:r>
            <w:proofErr w:type="spellEnd"/>
            <w:r w:rsidRPr="004965E5">
              <w:rPr>
                <w:rFonts w:ascii="Times New Roman" w:eastAsia="Times New Roman" w:hAnsi="Times New Roman" w:cs="Times New Roman"/>
                <w:sz w:val="22"/>
                <w:highlight w:val="white"/>
                <w:lang w:val="ru-RU" w:eastAsia="ar-SA"/>
              </w:rPr>
              <w:t xml:space="preserve"> формами </w:t>
            </w:r>
            <w:proofErr w:type="spellStart"/>
            <w:r w:rsidRPr="004965E5">
              <w:rPr>
                <w:rFonts w:ascii="Times New Roman" w:eastAsia="Times New Roman" w:hAnsi="Times New Roman" w:cs="Times New Roman"/>
                <w:sz w:val="22"/>
                <w:highlight w:val="white"/>
                <w:lang w:val="ru-RU" w:eastAsia="ar-SA"/>
              </w:rPr>
              <w:t>торгівлі</w:t>
            </w:r>
            <w:proofErr w:type="spellEnd"/>
            <w:r w:rsidRPr="004965E5">
              <w:rPr>
                <w:rFonts w:ascii="Times New Roman" w:eastAsia="Times New Roman" w:hAnsi="Times New Roman" w:cs="Times New Roman"/>
                <w:sz w:val="22"/>
                <w:highlight w:val="white"/>
                <w:lang w:val="ru-RU" w:eastAsia="ar-SA"/>
              </w:rPr>
              <w:t xml:space="preserve"> людьми.</w:t>
            </w:r>
          </w:p>
          <w:p w:rsidR="00344184" w:rsidRPr="004965E5" w:rsidRDefault="00344184" w:rsidP="00344184">
            <w:pPr>
              <w:suppressAutoHyphens/>
              <w:jc w:val="both"/>
              <w:rPr>
                <w:rFonts w:ascii="Times New Roman" w:eastAsia="Times New Roman" w:hAnsi="Times New Roman" w:cs="Times New Roman"/>
                <w:b/>
                <w:sz w:val="22"/>
                <w:highlight w:val="white"/>
                <w:lang w:val="ru-RU" w:eastAsia="ar-SA"/>
              </w:rPr>
            </w:pPr>
            <w:r w:rsidRPr="004965E5">
              <w:rPr>
                <w:rFonts w:ascii="Times New Roman" w:eastAsia="Times New Roman" w:hAnsi="Times New Roman" w:cs="Times New Roman"/>
                <w:b/>
                <w:sz w:val="22"/>
                <w:highlight w:val="white"/>
                <w:lang w:val="ru-RU" w:eastAsia="ar-SA"/>
              </w:rPr>
              <w:t>(</w:t>
            </w:r>
            <w:proofErr w:type="spellStart"/>
            <w:r w:rsidRPr="004965E5">
              <w:rPr>
                <w:rFonts w:ascii="Times New Roman" w:eastAsia="Times New Roman" w:hAnsi="Times New Roman" w:cs="Times New Roman"/>
                <w:b/>
                <w:sz w:val="22"/>
                <w:highlight w:val="white"/>
                <w:lang w:val="ru-RU" w:eastAsia="ar-SA"/>
              </w:rPr>
              <w:t>підпункт</w:t>
            </w:r>
            <w:proofErr w:type="spellEnd"/>
            <w:r w:rsidRPr="004965E5">
              <w:rPr>
                <w:rFonts w:ascii="Times New Roman" w:eastAsia="Times New Roman" w:hAnsi="Times New Roman" w:cs="Times New Roman"/>
                <w:b/>
                <w:sz w:val="22"/>
                <w:highlight w:val="white"/>
                <w:lang w:val="ru-RU" w:eastAsia="ar-SA"/>
              </w:rPr>
              <w:t xml:space="preserve"> 12 пункт 47 </w:t>
            </w:r>
            <w:proofErr w:type="spellStart"/>
            <w:r w:rsidRPr="004965E5">
              <w:rPr>
                <w:rFonts w:ascii="Times New Roman" w:eastAsia="Times New Roman" w:hAnsi="Times New Roman" w:cs="Times New Roman"/>
                <w:b/>
                <w:sz w:val="22"/>
                <w:highlight w:val="white"/>
                <w:lang w:val="ru-RU" w:eastAsia="ar-SA"/>
              </w:rPr>
              <w:t>Особливостей</w:t>
            </w:r>
            <w:proofErr w:type="spellEnd"/>
            <w:r w:rsidRPr="004965E5">
              <w:rPr>
                <w:rFonts w:ascii="Times New Roman" w:eastAsia="Times New Roman" w:hAnsi="Times New Roman" w:cs="Times New Roman"/>
                <w:b/>
                <w:sz w:val="22"/>
                <w:highlight w:val="white"/>
                <w:lang w:val="ru-RU" w:eastAsia="ar-SA"/>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44184" w:rsidRPr="004965E5" w:rsidRDefault="00344184" w:rsidP="00344184">
            <w:pPr>
              <w:widowControl w:val="0"/>
              <w:pBdr>
                <w:top w:val="nil"/>
                <w:left w:val="nil"/>
                <w:bottom w:val="nil"/>
                <w:right w:val="nil"/>
                <w:between w:val="nil"/>
              </w:pBdr>
              <w:suppressAutoHyphens/>
              <w:spacing w:line="276" w:lineRule="auto"/>
              <w:rPr>
                <w:rFonts w:ascii="Times New Roman" w:eastAsia="Times New Roman" w:hAnsi="Times New Roman" w:cs="Times New Roman"/>
                <w:b/>
                <w:sz w:val="22"/>
                <w:lang w:val="ru-RU" w:eastAsia="ar-SA"/>
              </w:rPr>
            </w:pPr>
          </w:p>
        </w:tc>
      </w:tr>
    </w:tbl>
    <w:p w:rsidR="00344184" w:rsidRPr="004965E5" w:rsidRDefault="00344184" w:rsidP="00344184">
      <w:pPr>
        <w:suppressAutoHyphens/>
        <w:rPr>
          <w:rFonts w:ascii="Times New Roman" w:eastAsia="Times New Roman" w:hAnsi="Times New Roman" w:cs="Times New Roman"/>
          <w:b/>
          <w:sz w:val="22"/>
          <w:lang w:val="ru-RU" w:eastAsia="ar-SA"/>
        </w:rPr>
      </w:pPr>
    </w:p>
    <w:p w:rsidR="00344184" w:rsidRPr="004965E5" w:rsidRDefault="00344184" w:rsidP="00344184">
      <w:pPr>
        <w:suppressAutoHyphens/>
        <w:spacing w:before="240"/>
        <w:jc w:val="center"/>
        <w:rPr>
          <w:rFonts w:ascii="Times New Roman" w:eastAsia="Times New Roman" w:hAnsi="Times New Roman" w:cs="Times New Roman"/>
          <w:b/>
          <w:sz w:val="22"/>
          <w:lang w:val="ru-RU" w:eastAsia="ar-SA"/>
        </w:rPr>
      </w:pPr>
    </w:p>
    <w:p w:rsidR="00344184" w:rsidRPr="004965E5" w:rsidRDefault="00344184" w:rsidP="00344184">
      <w:pPr>
        <w:suppressAutoHyphens/>
        <w:spacing w:before="240"/>
        <w:jc w:val="center"/>
        <w:rPr>
          <w:rFonts w:ascii="Times New Roman" w:eastAsia="Times New Roman" w:hAnsi="Times New Roman" w:cs="Times New Roman"/>
          <w:sz w:val="22"/>
          <w:lang w:val="ru-RU" w:eastAsia="ar-SA"/>
        </w:rPr>
      </w:pPr>
      <w:r w:rsidRPr="004965E5">
        <w:rPr>
          <w:rFonts w:ascii="Times New Roman" w:eastAsia="Times New Roman" w:hAnsi="Times New Roman" w:cs="Times New Roman"/>
          <w:b/>
          <w:sz w:val="22"/>
          <w:lang w:val="ru-RU" w:eastAsia="ar-SA"/>
        </w:rPr>
        <w:t xml:space="preserve">3.2. </w:t>
      </w:r>
      <w:proofErr w:type="spellStart"/>
      <w:r w:rsidRPr="004965E5">
        <w:rPr>
          <w:rFonts w:ascii="Times New Roman" w:eastAsia="Times New Roman" w:hAnsi="Times New Roman" w:cs="Times New Roman"/>
          <w:b/>
          <w:sz w:val="22"/>
          <w:lang w:val="ru-RU" w:eastAsia="ar-SA"/>
        </w:rPr>
        <w:t>Документи</w:t>
      </w:r>
      <w:proofErr w:type="spellEnd"/>
      <w:r w:rsidRPr="004965E5">
        <w:rPr>
          <w:rFonts w:ascii="Times New Roman" w:eastAsia="Times New Roman" w:hAnsi="Times New Roman" w:cs="Times New Roman"/>
          <w:b/>
          <w:sz w:val="22"/>
          <w:lang w:val="ru-RU" w:eastAsia="ar-SA"/>
        </w:rPr>
        <w:t xml:space="preserve">, </w:t>
      </w:r>
      <w:proofErr w:type="spellStart"/>
      <w:r w:rsidRPr="004965E5">
        <w:rPr>
          <w:rFonts w:ascii="Times New Roman" w:eastAsia="Times New Roman" w:hAnsi="Times New Roman" w:cs="Times New Roman"/>
          <w:b/>
          <w:sz w:val="22"/>
          <w:lang w:val="ru-RU" w:eastAsia="ar-SA"/>
        </w:rPr>
        <w:t>які</w:t>
      </w:r>
      <w:proofErr w:type="spellEnd"/>
      <w:r w:rsidRPr="004965E5">
        <w:rPr>
          <w:rFonts w:ascii="Times New Roman" w:eastAsia="Times New Roman" w:hAnsi="Times New Roman" w:cs="Times New Roman"/>
          <w:b/>
          <w:sz w:val="22"/>
          <w:lang w:val="ru-RU" w:eastAsia="ar-SA"/>
        </w:rPr>
        <w:t xml:space="preserve"> </w:t>
      </w:r>
      <w:proofErr w:type="spellStart"/>
      <w:r w:rsidRPr="004965E5">
        <w:rPr>
          <w:rFonts w:ascii="Times New Roman" w:eastAsia="Times New Roman" w:hAnsi="Times New Roman" w:cs="Times New Roman"/>
          <w:b/>
          <w:sz w:val="22"/>
          <w:lang w:val="ru-RU" w:eastAsia="ar-SA"/>
        </w:rPr>
        <w:t>надаються</w:t>
      </w:r>
      <w:proofErr w:type="spellEnd"/>
      <w:r w:rsidRPr="004965E5">
        <w:rPr>
          <w:rFonts w:ascii="Times New Roman" w:eastAsia="Times New Roman" w:hAnsi="Times New Roman" w:cs="Times New Roman"/>
          <w:b/>
          <w:sz w:val="22"/>
          <w:lang w:val="ru-RU" w:eastAsia="ar-SA"/>
        </w:rPr>
        <w:t xml:space="preserve"> ПЕРЕМОЖЦЕМ (</w:t>
      </w:r>
      <w:proofErr w:type="spellStart"/>
      <w:r w:rsidRPr="004965E5">
        <w:rPr>
          <w:rFonts w:ascii="Times New Roman" w:eastAsia="Times New Roman" w:hAnsi="Times New Roman" w:cs="Times New Roman"/>
          <w:b/>
          <w:sz w:val="22"/>
          <w:lang w:val="ru-RU" w:eastAsia="ar-SA"/>
        </w:rPr>
        <w:t>фізичною</w:t>
      </w:r>
      <w:proofErr w:type="spellEnd"/>
      <w:r w:rsidRPr="004965E5">
        <w:rPr>
          <w:rFonts w:ascii="Times New Roman" w:eastAsia="Times New Roman" w:hAnsi="Times New Roman" w:cs="Times New Roman"/>
          <w:b/>
          <w:sz w:val="22"/>
          <w:lang w:val="ru-RU" w:eastAsia="ar-SA"/>
        </w:rPr>
        <w:t xml:space="preserve"> особою </w:t>
      </w:r>
      <w:proofErr w:type="spellStart"/>
      <w:r w:rsidRPr="004965E5">
        <w:rPr>
          <w:rFonts w:ascii="Times New Roman" w:eastAsia="Times New Roman" w:hAnsi="Times New Roman" w:cs="Times New Roman"/>
          <w:b/>
          <w:sz w:val="22"/>
          <w:lang w:val="ru-RU" w:eastAsia="ar-SA"/>
        </w:rPr>
        <w:t>чи</w:t>
      </w:r>
      <w:proofErr w:type="spellEnd"/>
      <w:r w:rsidRPr="004965E5">
        <w:rPr>
          <w:rFonts w:ascii="Times New Roman" w:eastAsia="Times New Roman" w:hAnsi="Times New Roman" w:cs="Times New Roman"/>
          <w:b/>
          <w:sz w:val="22"/>
          <w:lang w:val="ru-RU" w:eastAsia="ar-SA"/>
        </w:rPr>
        <w:t xml:space="preserve"> </w:t>
      </w:r>
      <w:proofErr w:type="spellStart"/>
      <w:r w:rsidRPr="004965E5">
        <w:rPr>
          <w:rFonts w:ascii="Times New Roman" w:eastAsia="Times New Roman" w:hAnsi="Times New Roman" w:cs="Times New Roman"/>
          <w:b/>
          <w:sz w:val="22"/>
          <w:lang w:val="ru-RU" w:eastAsia="ar-SA"/>
        </w:rPr>
        <w:t>фізичною</w:t>
      </w:r>
      <w:proofErr w:type="spellEnd"/>
      <w:r w:rsidRPr="004965E5">
        <w:rPr>
          <w:rFonts w:ascii="Times New Roman" w:eastAsia="Times New Roman" w:hAnsi="Times New Roman" w:cs="Times New Roman"/>
          <w:b/>
          <w:sz w:val="22"/>
          <w:lang w:val="ru-RU" w:eastAsia="ar-SA"/>
        </w:rPr>
        <w:t xml:space="preserve"> особою — </w:t>
      </w:r>
      <w:proofErr w:type="spellStart"/>
      <w:r w:rsidRPr="004965E5">
        <w:rPr>
          <w:rFonts w:ascii="Times New Roman" w:eastAsia="Times New Roman" w:hAnsi="Times New Roman" w:cs="Times New Roman"/>
          <w:b/>
          <w:sz w:val="22"/>
          <w:lang w:val="ru-RU" w:eastAsia="ar-SA"/>
        </w:rPr>
        <w:t>підприємцем</w:t>
      </w:r>
      <w:proofErr w:type="spellEnd"/>
      <w:r w:rsidRPr="004965E5">
        <w:rPr>
          <w:rFonts w:ascii="Times New Roman" w:eastAsia="Times New Roman" w:hAnsi="Times New Roman" w:cs="Times New Roman"/>
          <w:b/>
          <w:sz w:val="22"/>
          <w:lang w:val="ru-RU" w:eastAsia="ar-SA"/>
        </w:rPr>
        <w:t>):</w:t>
      </w:r>
    </w:p>
    <w:tbl>
      <w:tblPr>
        <w:tblW w:w="9619" w:type="dxa"/>
        <w:tblInd w:w="-100" w:type="dxa"/>
        <w:tblLayout w:type="fixed"/>
        <w:tblLook w:val="0400" w:firstRow="0" w:lastRow="0" w:firstColumn="0" w:lastColumn="0" w:noHBand="0" w:noVBand="1"/>
      </w:tblPr>
      <w:tblGrid>
        <w:gridCol w:w="587"/>
        <w:gridCol w:w="4427"/>
        <w:gridCol w:w="4605"/>
      </w:tblGrid>
      <w:tr w:rsidR="00980458" w:rsidTr="00973B6B">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458" w:rsidRDefault="00980458" w:rsidP="00973B6B">
            <w:pPr>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980458" w:rsidRDefault="00980458" w:rsidP="00973B6B">
            <w:pPr>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458" w:rsidRDefault="00980458" w:rsidP="00973B6B">
            <w:pPr>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980458" w:rsidRDefault="00980458" w:rsidP="00973B6B">
            <w:pPr>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458" w:rsidRDefault="00980458" w:rsidP="00973B6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980458" w:rsidTr="00973B6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458" w:rsidRDefault="00980458" w:rsidP="00973B6B">
            <w:pPr>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458" w:rsidRDefault="00980458" w:rsidP="00973B6B">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80458" w:rsidRDefault="00980458" w:rsidP="00973B6B">
            <w:pPr>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458" w:rsidRDefault="00980458" w:rsidP="00973B6B">
            <w:pPr>
              <w:spacing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980458" w:rsidRDefault="00980458" w:rsidP="00973B6B">
            <w:pPr>
              <w:spacing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980458" w:rsidRDefault="00980458" w:rsidP="00973B6B">
            <w:pPr>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 на виконання пункту 47 Особливостей надається переможцем торгів.</w:t>
            </w:r>
          </w:p>
        </w:tc>
      </w:tr>
      <w:tr w:rsidR="00980458" w:rsidTr="00973B6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458" w:rsidRDefault="00980458" w:rsidP="00973B6B">
            <w:pPr>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458" w:rsidRDefault="00980458" w:rsidP="00973B6B">
            <w:pPr>
              <w:widowControl w:val="0"/>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80458" w:rsidRDefault="00980458" w:rsidP="00973B6B">
            <w:pPr>
              <w:widowControl w:val="0"/>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458" w:rsidRDefault="00980458" w:rsidP="00973B6B">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80458" w:rsidRDefault="00980458" w:rsidP="00973B6B">
            <w:pPr>
              <w:jc w:val="both"/>
              <w:rPr>
                <w:rFonts w:ascii="Times New Roman" w:eastAsia="Times New Roman" w:hAnsi="Times New Roman" w:cs="Times New Roman"/>
                <w:b/>
                <w:sz w:val="20"/>
                <w:szCs w:val="20"/>
              </w:rPr>
            </w:pPr>
          </w:p>
          <w:p w:rsidR="00980458" w:rsidRDefault="00E413F0" w:rsidP="00973B6B">
            <w:pPr>
              <w:jc w:val="both"/>
              <w:rPr>
                <w:rFonts w:ascii="Times New Roman" w:eastAsia="Times New Roman" w:hAnsi="Times New Roman" w:cs="Times New Roman"/>
                <w:b/>
                <w:sz w:val="20"/>
                <w:szCs w:val="20"/>
              </w:rPr>
            </w:pPr>
            <w:r w:rsidRPr="008A71C6">
              <w:rPr>
                <w:rFonts w:ascii="Times New Roman" w:eastAsia="Times New Roman" w:hAnsi="Times New Roman" w:cs="Times New Roman"/>
                <w:b/>
                <w:color w:val="000000"/>
                <w:sz w:val="20"/>
                <w:szCs w:val="20"/>
              </w:rPr>
              <w:t>Документ повинен бути не більше тридцяти денної давнини від дати подання документа</w:t>
            </w:r>
          </w:p>
        </w:tc>
      </w:tr>
      <w:tr w:rsidR="00980458" w:rsidTr="00973B6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458" w:rsidRDefault="00980458" w:rsidP="00973B6B">
            <w:pPr>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458" w:rsidRDefault="00980458" w:rsidP="00973B6B">
            <w:pPr>
              <w:widowControl w:val="0"/>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0458" w:rsidRDefault="00980458" w:rsidP="00973B6B">
            <w:pPr>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458" w:rsidRDefault="00980458" w:rsidP="00973B6B">
            <w:pPr>
              <w:ind w:right="140"/>
              <w:jc w:val="both"/>
              <w:rPr>
                <w:rFonts w:ascii="Times New Roman" w:eastAsia="Times New Roman" w:hAnsi="Times New Roman" w:cs="Times New Roman"/>
                <w:b/>
                <w:sz w:val="20"/>
                <w:szCs w:val="20"/>
              </w:rPr>
            </w:pPr>
          </w:p>
        </w:tc>
      </w:tr>
    </w:tbl>
    <w:p w:rsidR="00344184" w:rsidRPr="004965E5" w:rsidRDefault="00344184" w:rsidP="00344184">
      <w:pPr>
        <w:shd w:val="clear" w:color="auto" w:fill="FFFFFF"/>
        <w:suppressAutoHyphens/>
        <w:rPr>
          <w:rFonts w:ascii="Times New Roman" w:eastAsia="Times New Roman" w:hAnsi="Times New Roman" w:cs="Times New Roman"/>
          <w:sz w:val="22"/>
          <w:lang w:val="ru-RU" w:eastAsia="ar-SA"/>
        </w:rPr>
      </w:pPr>
    </w:p>
    <w:p w:rsidR="004965E5" w:rsidRPr="004965E5" w:rsidRDefault="004965E5" w:rsidP="004965E5">
      <w:pPr>
        <w:shd w:val="clear" w:color="auto" w:fill="FFFFFF"/>
        <w:rPr>
          <w:rFonts w:ascii="Times New Roman" w:eastAsia="Times New Roman" w:hAnsi="Times New Roman" w:cs="Times New Roman"/>
          <w:sz w:val="22"/>
          <w:lang w:eastAsia="uk-UA"/>
        </w:rPr>
      </w:pPr>
      <w:r w:rsidRPr="004965E5">
        <w:rPr>
          <w:rFonts w:ascii="Times New Roman" w:eastAsia="Times New Roman" w:hAnsi="Times New Roman" w:cs="Times New Roman"/>
          <w:b/>
          <w:color w:val="000000"/>
          <w:sz w:val="18"/>
          <w:szCs w:val="20"/>
          <w:lang w:eastAsia="uk-UA"/>
        </w:rPr>
        <w:t xml:space="preserve">4. </w:t>
      </w:r>
      <w:r w:rsidRPr="004965E5">
        <w:rPr>
          <w:rFonts w:ascii="Times New Roman" w:eastAsia="Times New Roman" w:hAnsi="Times New Roman" w:cs="Times New Roman"/>
          <w:b/>
          <w:color w:val="000000"/>
          <w:sz w:val="22"/>
          <w:lang w:eastAsia="uk-UA"/>
        </w:rPr>
        <w:t xml:space="preserve">Інша інформація встановлена відповідно до законодавства (для УЧАСНИКІВ </w:t>
      </w:r>
      <w:r w:rsidRPr="004965E5">
        <w:rPr>
          <w:rFonts w:ascii="Times New Roman" w:eastAsia="Times New Roman" w:hAnsi="Times New Roman" w:cs="Times New Roman"/>
          <w:b/>
          <w:sz w:val="22"/>
          <w:lang w:eastAsia="uk-UA"/>
        </w:rPr>
        <w:t>—</w:t>
      </w:r>
      <w:r w:rsidRPr="004965E5">
        <w:rPr>
          <w:rFonts w:ascii="Times New Roman" w:eastAsia="Times New Roman" w:hAnsi="Times New Roman" w:cs="Times New Roman"/>
          <w:b/>
          <w:color w:val="000000"/>
          <w:sz w:val="22"/>
          <w:lang w:eastAsia="uk-UA"/>
        </w:rPr>
        <w:t xml:space="preserve"> юридичних осіб, фізичних осіб та фізичних осіб</w:t>
      </w:r>
      <w:r w:rsidRPr="004965E5">
        <w:rPr>
          <w:rFonts w:ascii="Times New Roman" w:eastAsia="Times New Roman" w:hAnsi="Times New Roman" w:cs="Times New Roman"/>
          <w:b/>
          <w:sz w:val="22"/>
          <w:lang w:eastAsia="uk-UA"/>
        </w:rPr>
        <w:t xml:space="preserve"> — </w:t>
      </w:r>
      <w:r w:rsidRPr="004965E5">
        <w:rPr>
          <w:rFonts w:ascii="Times New Roman" w:eastAsia="Times New Roman" w:hAnsi="Times New Roman" w:cs="Times New Roman"/>
          <w:b/>
          <w:color w:val="000000"/>
          <w:sz w:val="22"/>
          <w:lang w:eastAsia="uk-UA"/>
        </w:rPr>
        <w:t>підприємців)</w:t>
      </w:r>
      <w:r w:rsidRPr="004965E5">
        <w:rPr>
          <w:rFonts w:ascii="Times New Roman" w:eastAsia="Times New Roman" w:hAnsi="Times New Roman" w:cs="Times New Roman"/>
          <w:b/>
          <w:sz w:val="22"/>
          <w:lang w:eastAsia="uk-UA"/>
        </w:rPr>
        <w:t>.</w:t>
      </w:r>
    </w:p>
    <w:tbl>
      <w:tblPr>
        <w:tblW w:w="10013" w:type="dxa"/>
        <w:tblInd w:w="-100" w:type="dxa"/>
        <w:tblLayout w:type="fixed"/>
        <w:tblLook w:val="0400" w:firstRow="0" w:lastRow="0" w:firstColumn="0" w:lastColumn="0" w:noHBand="0" w:noVBand="1"/>
      </w:tblPr>
      <w:tblGrid>
        <w:gridCol w:w="400"/>
        <w:gridCol w:w="9613"/>
      </w:tblGrid>
      <w:tr w:rsidR="004965E5" w:rsidRPr="00F02E19" w:rsidTr="00F02E19">
        <w:trPr>
          <w:trHeight w:val="124"/>
        </w:trPr>
        <w:tc>
          <w:tcPr>
            <w:tcW w:w="100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965E5" w:rsidRPr="00F02E19" w:rsidRDefault="004965E5" w:rsidP="004965E5">
            <w:pPr>
              <w:ind w:left="100"/>
              <w:jc w:val="center"/>
              <w:rPr>
                <w:rFonts w:ascii="Times New Roman" w:eastAsia="Times New Roman" w:hAnsi="Times New Roman" w:cs="Times New Roman"/>
                <w:sz w:val="20"/>
                <w:szCs w:val="20"/>
                <w:lang w:eastAsia="uk-UA"/>
              </w:rPr>
            </w:pPr>
            <w:r w:rsidRPr="00F02E19">
              <w:rPr>
                <w:rFonts w:ascii="Times New Roman" w:eastAsia="Times New Roman" w:hAnsi="Times New Roman" w:cs="Times New Roman"/>
                <w:b/>
                <w:color w:val="000000"/>
                <w:sz w:val="20"/>
                <w:szCs w:val="20"/>
                <w:lang w:eastAsia="uk-UA"/>
              </w:rPr>
              <w:t>Інші документи від Учасника:</w:t>
            </w:r>
          </w:p>
        </w:tc>
      </w:tr>
      <w:tr w:rsidR="004965E5" w:rsidRPr="00F02E19" w:rsidTr="00F02E1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5E5" w:rsidRPr="00F02E19" w:rsidRDefault="004965E5" w:rsidP="004965E5">
            <w:pPr>
              <w:ind w:left="100"/>
              <w:rPr>
                <w:rFonts w:ascii="Times New Roman" w:eastAsia="Times New Roman" w:hAnsi="Times New Roman" w:cs="Times New Roman"/>
                <w:sz w:val="20"/>
                <w:szCs w:val="20"/>
                <w:lang w:eastAsia="uk-UA"/>
              </w:rPr>
            </w:pPr>
            <w:r w:rsidRPr="00F02E19">
              <w:rPr>
                <w:rFonts w:ascii="Times New Roman" w:eastAsia="Times New Roman" w:hAnsi="Times New Roman" w:cs="Times New Roman"/>
                <w:b/>
                <w:color w:val="000000"/>
                <w:sz w:val="20"/>
                <w:szCs w:val="20"/>
                <w:lang w:eastAsia="uk-UA"/>
              </w:rPr>
              <w:t>1</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5E5" w:rsidRPr="00F02E19" w:rsidRDefault="004965E5" w:rsidP="004965E5">
            <w:pPr>
              <w:ind w:left="100"/>
              <w:jc w:val="both"/>
              <w:rPr>
                <w:rFonts w:ascii="Times New Roman" w:eastAsia="Times New Roman" w:hAnsi="Times New Roman" w:cs="Times New Roman"/>
                <w:sz w:val="20"/>
                <w:szCs w:val="20"/>
                <w:lang w:eastAsia="uk-UA"/>
              </w:rPr>
            </w:pPr>
            <w:r w:rsidRPr="00F02E19">
              <w:rPr>
                <w:rFonts w:ascii="Times New Roman" w:eastAsia="Times New Roman" w:hAnsi="Times New Roman" w:cs="Times New Roman"/>
                <w:color w:val="000000"/>
                <w:sz w:val="20"/>
                <w:szCs w:val="20"/>
                <w:lang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02E19">
              <w:rPr>
                <w:rFonts w:ascii="Times New Roman" w:eastAsia="Times New Roman" w:hAnsi="Times New Roman" w:cs="Times New Roman"/>
                <w:sz w:val="20"/>
                <w:szCs w:val="20"/>
                <w:lang w:eastAsia="uk-UA"/>
              </w:rPr>
              <w:t xml:space="preserve">— </w:t>
            </w:r>
            <w:r w:rsidRPr="00F02E19">
              <w:rPr>
                <w:rFonts w:ascii="Times New Roman" w:eastAsia="Times New Roman" w:hAnsi="Times New Roman" w:cs="Times New Roman"/>
                <w:color w:val="000000"/>
                <w:sz w:val="20"/>
                <w:szCs w:val="20"/>
                <w:lang w:eastAsia="uk-UA"/>
              </w:rPr>
              <w:t>підприємців та громадських формувань, а іншою особою, учасник надає довіреність або доручення на таку особу.</w:t>
            </w:r>
          </w:p>
        </w:tc>
      </w:tr>
      <w:tr w:rsidR="004965E5" w:rsidRPr="00F02E19" w:rsidTr="00F02E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5E5" w:rsidRPr="00F02E19" w:rsidRDefault="004965E5" w:rsidP="004965E5">
            <w:pPr>
              <w:spacing w:before="240"/>
              <w:ind w:left="100"/>
              <w:rPr>
                <w:rFonts w:ascii="Times New Roman" w:eastAsia="Times New Roman" w:hAnsi="Times New Roman" w:cs="Times New Roman"/>
                <w:sz w:val="20"/>
                <w:szCs w:val="20"/>
                <w:lang w:eastAsia="uk-UA"/>
              </w:rPr>
            </w:pPr>
            <w:r w:rsidRPr="00F02E19">
              <w:rPr>
                <w:rFonts w:ascii="Times New Roman" w:eastAsia="Times New Roman" w:hAnsi="Times New Roman" w:cs="Times New Roman"/>
                <w:b/>
                <w:color w:val="000000"/>
                <w:sz w:val="20"/>
                <w:szCs w:val="20"/>
                <w:lang w:eastAsia="uk-UA"/>
              </w:rPr>
              <w:t>2</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5E5" w:rsidRPr="00F02E19" w:rsidRDefault="004965E5" w:rsidP="004965E5">
            <w:pPr>
              <w:ind w:left="100" w:right="120" w:hanging="20"/>
              <w:jc w:val="both"/>
              <w:rPr>
                <w:rFonts w:ascii="Times New Roman" w:eastAsia="Times New Roman" w:hAnsi="Times New Roman" w:cs="Times New Roman"/>
                <w:i/>
                <w:color w:val="000000"/>
                <w:sz w:val="20"/>
                <w:szCs w:val="20"/>
                <w:lang w:eastAsia="uk-UA"/>
              </w:rPr>
            </w:pPr>
            <w:r w:rsidRPr="00F02E19">
              <w:rPr>
                <w:rFonts w:ascii="Times New Roman" w:eastAsia="Times New Roman" w:hAnsi="Times New Roman" w:cs="Times New Roman"/>
                <w:b/>
                <w:color w:val="000000"/>
                <w:sz w:val="20"/>
                <w:szCs w:val="20"/>
                <w:lang w:eastAsia="uk-UA"/>
              </w:rPr>
              <w:t xml:space="preserve">Достовірна інформація у вигляді довідки довільної форми, </w:t>
            </w:r>
            <w:r w:rsidRPr="00F02E19">
              <w:rPr>
                <w:rFonts w:ascii="Times New Roman" w:eastAsia="Times New Roman" w:hAnsi="Times New Roman" w:cs="Times New Roman"/>
                <w:sz w:val="20"/>
                <w:szCs w:val="20"/>
                <w:lang w:eastAsia="uk-UA"/>
              </w:rPr>
              <w:t>у</w:t>
            </w:r>
            <w:r w:rsidRPr="00F02E19">
              <w:rPr>
                <w:rFonts w:ascii="Times New Roman" w:eastAsia="Times New Roman" w:hAnsi="Times New Roman" w:cs="Times New Roman"/>
                <w:color w:val="000000"/>
                <w:sz w:val="20"/>
                <w:szCs w:val="20"/>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02E19">
              <w:rPr>
                <w:rFonts w:ascii="Times New Roman" w:eastAsia="Times New Roman" w:hAnsi="Times New Roman" w:cs="Times New Roman"/>
                <w:i/>
                <w:color w:val="000000"/>
                <w:sz w:val="20"/>
                <w:szCs w:val="20"/>
                <w:lang w:eastAsia="uk-UA"/>
              </w:rPr>
              <w:t xml:space="preserve">Замість довідки довільної форми учасник може надати чинну ліцензію або документ дозвільного характеру. </w:t>
            </w:r>
          </w:p>
          <w:p w:rsidR="004965E5" w:rsidRPr="00F02E19" w:rsidRDefault="004965E5" w:rsidP="004965E5">
            <w:pPr>
              <w:ind w:left="100" w:right="120" w:hanging="20"/>
              <w:jc w:val="both"/>
              <w:rPr>
                <w:rFonts w:ascii="Times New Roman" w:eastAsia="Times New Roman" w:hAnsi="Times New Roman" w:cs="Times New Roman"/>
                <w:sz w:val="20"/>
                <w:szCs w:val="20"/>
                <w:lang w:eastAsia="uk-UA"/>
              </w:rPr>
            </w:pPr>
            <w:r w:rsidRPr="00F02E19">
              <w:rPr>
                <w:rFonts w:ascii="Times New Roman" w:eastAsia="Times New Roman" w:hAnsi="Times New Roman" w:cs="Times New Roman"/>
                <w:i/>
                <w:color w:val="000000"/>
                <w:sz w:val="20"/>
                <w:szCs w:val="20"/>
                <w:lang w:eastAsia="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4965E5" w:rsidRPr="00F02E19" w:rsidTr="00F02E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5E5" w:rsidRPr="00F02E19" w:rsidRDefault="004965E5" w:rsidP="004965E5">
            <w:pPr>
              <w:spacing w:before="240"/>
              <w:ind w:left="100"/>
              <w:rPr>
                <w:rFonts w:ascii="Times New Roman" w:eastAsia="Times New Roman" w:hAnsi="Times New Roman" w:cs="Times New Roman"/>
                <w:b/>
                <w:color w:val="000000"/>
                <w:sz w:val="20"/>
                <w:szCs w:val="20"/>
                <w:lang w:eastAsia="uk-UA"/>
              </w:rPr>
            </w:pPr>
            <w:r w:rsidRPr="00F02E19">
              <w:rPr>
                <w:rFonts w:ascii="Times New Roman" w:eastAsia="Times New Roman" w:hAnsi="Times New Roman" w:cs="Times New Roman"/>
                <w:b/>
                <w:sz w:val="20"/>
                <w:szCs w:val="20"/>
                <w:lang w:eastAsia="uk-UA"/>
              </w:rPr>
              <w:t>3</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5E5" w:rsidRPr="00F02E19" w:rsidRDefault="004965E5" w:rsidP="004965E5">
            <w:pPr>
              <w:jc w:val="both"/>
              <w:rPr>
                <w:rFonts w:ascii="Times New Roman" w:eastAsia="Times New Roman" w:hAnsi="Times New Roman" w:cs="Times New Roman"/>
                <w:sz w:val="20"/>
                <w:szCs w:val="20"/>
                <w:lang w:eastAsia="uk-UA"/>
              </w:rPr>
            </w:pPr>
            <w:r w:rsidRPr="00F02E19">
              <w:rPr>
                <w:rFonts w:ascii="Times New Roman" w:eastAsia="Times New Roman" w:hAnsi="Times New Roman" w:cs="Times New Roman"/>
                <w:sz w:val="20"/>
                <w:szCs w:val="20"/>
                <w:lang w:eastAsia="uk-UA"/>
              </w:rPr>
              <w:t xml:space="preserve">У разі, якщо учасник або його кінцевий </w:t>
            </w:r>
            <w:proofErr w:type="spellStart"/>
            <w:r w:rsidRPr="00F02E19">
              <w:rPr>
                <w:rFonts w:ascii="Times New Roman" w:eastAsia="Times New Roman" w:hAnsi="Times New Roman" w:cs="Times New Roman"/>
                <w:sz w:val="20"/>
                <w:szCs w:val="20"/>
                <w:lang w:eastAsia="uk-UA"/>
              </w:rPr>
              <w:t>бенефіціарний</w:t>
            </w:r>
            <w:proofErr w:type="spellEnd"/>
            <w:r w:rsidRPr="00F02E19">
              <w:rPr>
                <w:rFonts w:ascii="Times New Roman" w:eastAsia="Times New Roman" w:hAnsi="Times New Roman" w:cs="Times New Roman"/>
                <w:sz w:val="20"/>
                <w:szCs w:val="20"/>
                <w:lang w:eastAsia="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4965E5" w:rsidRPr="00F02E19" w:rsidRDefault="004965E5" w:rsidP="004965E5">
            <w:pPr>
              <w:jc w:val="both"/>
              <w:rPr>
                <w:rFonts w:ascii="Times New Roman" w:eastAsia="Times New Roman" w:hAnsi="Times New Roman" w:cs="Times New Roman"/>
                <w:sz w:val="20"/>
                <w:szCs w:val="20"/>
                <w:lang w:eastAsia="uk-UA"/>
              </w:rPr>
            </w:pPr>
            <w:r w:rsidRPr="00F02E19">
              <w:rPr>
                <w:rFonts w:ascii="Times New Roman" w:eastAsia="Times New Roman" w:hAnsi="Times New Roman" w:cs="Times New Roman"/>
                <w:sz w:val="20"/>
                <w:szCs w:val="20"/>
                <w:lang w:eastAsia="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02E19">
              <w:rPr>
                <w:rFonts w:ascii="Times New Roman" w:eastAsia="Times New Roman" w:hAnsi="Times New Roman" w:cs="Times New Roman"/>
                <w:sz w:val="20"/>
                <w:szCs w:val="20"/>
                <w:lang w:eastAsia="uk-UA"/>
              </w:rPr>
              <w:br/>
              <w:t xml:space="preserve"> </w:t>
            </w:r>
            <w:r w:rsidRPr="00F02E19">
              <w:rPr>
                <w:rFonts w:ascii="Times New Roman" w:eastAsia="Times New Roman" w:hAnsi="Times New Roman" w:cs="Times New Roman"/>
                <w:i/>
                <w:sz w:val="20"/>
                <w:szCs w:val="20"/>
                <w:lang w:eastAsia="uk-UA"/>
              </w:rPr>
              <w:t>або</w:t>
            </w:r>
            <w:r w:rsidRPr="00F02E19">
              <w:rPr>
                <w:rFonts w:ascii="Times New Roman" w:eastAsia="Times New Roman" w:hAnsi="Times New Roman" w:cs="Times New Roman"/>
                <w:sz w:val="20"/>
                <w:szCs w:val="20"/>
                <w:lang w:eastAsia="uk-UA"/>
              </w:rPr>
              <w:br/>
              <w:t xml:space="preserve"> • посвідчення біженця чи документ, що підтверджує надання притулку в Україні,</w:t>
            </w:r>
            <w:r w:rsidRPr="00F02E19">
              <w:rPr>
                <w:rFonts w:ascii="Times New Roman" w:eastAsia="Times New Roman" w:hAnsi="Times New Roman" w:cs="Times New Roman"/>
                <w:sz w:val="20"/>
                <w:szCs w:val="20"/>
                <w:lang w:eastAsia="uk-UA"/>
              </w:rPr>
              <w:br/>
              <w:t xml:space="preserve"> </w:t>
            </w:r>
            <w:r w:rsidRPr="00F02E19">
              <w:rPr>
                <w:rFonts w:ascii="Times New Roman" w:eastAsia="Times New Roman" w:hAnsi="Times New Roman" w:cs="Times New Roman"/>
                <w:i/>
                <w:sz w:val="20"/>
                <w:szCs w:val="20"/>
                <w:lang w:eastAsia="uk-UA"/>
              </w:rPr>
              <w:t>або</w:t>
            </w:r>
            <w:r w:rsidRPr="00F02E19">
              <w:rPr>
                <w:rFonts w:ascii="Times New Roman" w:eastAsia="Times New Roman" w:hAnsi="Times New Roman" w:cs="Times New Roman"/>
                <w:i/>
                <w:sz w:val="20"/>
                <w:szCs w:val="20"/>
                <w:lang w:eastAsia="uk-UA"/>
              </w:rPr>
              <w:br/>
            </w:r>
            <w:r w:rsidRPr="00F02E19">
              <w:rPr>
                <w:rFonts w:ascii="Times New Roman" w:eastAsia="Times New Roman" w:hAnsi="Times New Roman" w:cs="Times New Roman"/>
                <w:sz w:val="20"/>
                <w:szCs w:val="20"/>
                <w:lang w:eastAsia="uk-UA"/>
              </w:rPr>
              <w:t xml:space="preserve"> • посвідчення особи, яка потребує додаткового захисту в Україні,</w:t>
            </w:r>
            <w:r w:rsidRPr="00F02E19">
              <w:rPr>
                <w:rFonts w:ascii="Times New Roman" w:eastAsia="Times New Roman" w:hAnsi="Times New Roman" w:cs="Times New Roman"/>
                <w:sz w:val="20"/>
                <w:szCs w:val="20"/>
                <w:lang w:eastAsia="uk-UA"/>
              </w:rPr>
              <w:br/>
            </w:r>
            <w:r w:rsidRPr="00F02E19">
              <w:rPr>
                <w:rFonts w:ascii="Times New Roman" w:eastAsia="Times New Roman" w:hAnsi="Times New Roman" w:cs="Times New Roman"/>
                <w:i/>
                <w:sz w:val="20"/>
                <w:szCs w:val="20"/>
                <w:lang w:eastAsia="uk-UA"/>
              </w:rPr>
              <w:t xml:space="preserve"> або</w:t>
            </w:r>
            <w:r w:rsidRPr="00F02E19">
              <w:rPr>
                <w:rFonts w:ascii="Times New Roman" w:eastAsia="Times New Roman" w:hAnsi="Times New Roman" w:cs="Times New Roman"/>
                <w:sz w:val="20"/>
                <w:szCs w:val="20"/>
                <w:lang w:eastAsia="uk-UA"/>
              </w:rPr>
              <w:br/>
              <w:t xml:space="preserve"> •    посвідчення особи, якій надано тимчасовий захист в Україні,</w:t>
            </w:r>
            <w:r w:rsidRPr="00F02E19">
              <w:rPr>
                <w:rFonts w:ascii="Times New Roman" w:eastAsia="Times New Roman" w:hAnsi="Times New Roman" w:cs="Times New Roman"/>
                <w:sz w:val="20"/>
                <w:szCs w:val="20"/>
                <w:lang w:eastAsia="uk-UA"/>
              </w:rPr>
              <w:br/>
            </w:r>
            <w:r w:rsidRPr="00F02E19">
              <w:rPr>
                <w:rFonts w:ascii="Times New Roman" w:eastAsia="Times New Roman" w:hAnsi="Times New Roman" w:cs="Times New Roman"/>
                <w:i/>
                <w:sz w:val="20"/>
                <w:szCs w:val="20"/>
                <w:lang w:eastAsia="uk-UA"/>
              </w:rPr>
              <w:t xml:space="preserve"> або</w:t>
            </w:r>
            <w:r w:rsidRPr="00F02E19">
              <w:rPr>
                <w:rFonts w:ascii="Times New Roman" w:eastAsia="Times New Roman" w:hAnsi="Times New Roman" w:cs="Times New Roman"/>
                <w:sz w:val="20"/>
                <w:szCs w:val="20"/>
                <w:lang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02E19">
              <w:rPr>
                <w:rFonts w:ascii="Times New Roman" w:eastAsia="Times New Roman" w:hAnsi="Times New Roman" w:cs="Times New Roman"/>
                <w:sz w:val="20"/>
                <w:szCs w:val="20"/>
                <w:lang w:eastAsia="uk-UA"/>
              </w:rPr>
              <w:br/>
            </w:r>
            <w:r w:rsidRPr="00F02E19">
              <w:rPr>
                <w:rFonts w:ascii="Times New Roman" w:eastAsia="Times New Roman" w:hAnsi="Times New Roman" w:cs="Times New Roman"/>
                <w:sz w:val="20"/>
                <w:szCs w:val="20"/>
                <w:lang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02E19">
              <w:rPr>
                <w:rFonts w:ascii="Times New Roman" w:eastAsia="Times New Roman" w:hAnsi="Times New Roman" w:cs="Times New Roman"/>
                <w:sz w:val="20"/>
                <w:szCs w:val="20"/>
                <w:lang w:eastAsia="uk-UA"/>
              </w:rPr>
              <w:br/>
              <w:t xml:space="preserve"> • Ухвалу слідчого судді, суду, щодо арешту активів,</w:t>
            </w:r>
            <w:r w:rsidRPr="00F02E19">
              <w:rPr>
                <w:rFonts w:ascii="Times New Roman" w:eastAsia="Times New Roman" w:hAnsi="Times New Roman" w:cs="Times New Roman"/>
                <w:sz w:val="20"/>
                <w:szCs w:val="20"/>
                <w:lang w:eastAsia="uk-UA"/>
              </w:rPr>
              <w:br/>
            </w:r>
            <w:r w:rsidRPr="00F02E19">
              <w:rPr>
                <w:rFonts w:ascii="Times New Roman" w:eastAsia="Times New Roman" w:hAnsi="Times New Roman" w:cs="Times New Roman"/>
                <w:i/>
                <w:sz w:val="20"/>
                <w:szCs w:val="20"/>
                <w:lang w:eastAsia="uk-UA"/>
              </w:rPr>
              <w:t xml:space="preserve"> або</w:t>
            </w:r>
            <w:r w:rsidRPr="00F02E19">
              <w:rPr>
                <w:rFonts w:ascii="Times New Roman" w:eastAsia="Times New Roman" w:hAnsi="Times New Roman" w:cs="Times New Roman"/>
                <w:i/>
                <w:sz w:val="20"/>
                <w:szCs w:val="20"/>
                <w:lang w:eastAsia="uk-UA"/>
              </w:rPr>
              <w:br/>
            </w:r>
            <w:r w:rsidRPr="00F02E19">
              <w:rPr>
                <w:rFonts w:ascii="Times New Roman" w:eastAsia="Times New Roman" w:hAnsi="Times New Roman" w:cs="Times New Roman"/>
                <w:sz w:val="20"/>
                <w:szCs w:val="20"/>
                <w:lang w:eastAsia="uk-UA"/>
              </w:rPr>
              <w:t xml:space="preserve"> • Нотаріально засвідчену копію згоди власника, щодо управління активами,</w:t>
            </w:r>
            <w:r w:rsidRPr="00F02E19">
              <w:rPr>
                <w:rFonts w:ascii="Times New Roman" w:eastAsia="Times New Roman" w:hAnsi="Times New Roman" w:cs="Times New Roman"/>
                <w:sz w:val="20"/>
                <w:szCs w:val="20"/>
                <w:lang w:eastAsia="uk-UA"/>
              </w:rPr>
              <w:br/>
              <w:t xml:space="preserve"> а також:</w:t>
            </w:r>
            <w:r w:rsidRPr="00F02E19">
              <w:rPr>
                <w:rFonts w:ascii="Times New Roman" w:eastAsia="Times New Roman" w:hAnsi="Times New Roman" w:cs="Times New Roman"/>
                <w:sz w:val="20"/>
                <w:szCs w:val="20"/>
                <w:lang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02E19">
              <w:rPr>
                <w:rFonts w:ascii="Times New Roman" w:eastAsia="Times New Roman" w:hAnsi="Times New Roman" w:cs="Times New Roman"/>
                <w:sz w:val="20"/>
                <w:szCs w:val="20"/>
                <w:lang w:eastAsia="uk-UA"/>
              </w:rPr>
              <w:br/>
              <w:t xml:space="preserve"> </w:t>
            </w:r>
            <w:r w:rsidRPr="00F02E19">
              <w:rPr>
                <w:rFonts w:ascii="Times New Roman" w:eastAsia="Times New Roman" w:hAnsi="Times New Roman" w:cs="Times New Roman"/>
                <w:i/>
                <w:sz w:val="20"/>
                <w:szCs w:val="20"/>
                <w:lang w:eastAsia="uk-UA"/>
              </w:rPr>
              <w:t>або</w:t>
            </w:r>
            <w:r w:rsidRPr="00F02E19">
              <w:rPr>
                <w:rFonts w:ascii="Times New Roman" w:eastAsia="Times New Roman" w:hAnsi="Times New Roman" w:cs="Times New Roman"/>
                <w:i/>
                <w:sz w:val="20"/>
                <w:szCs w:val="20"/>
                <w:lang w:eastAsia="uk-UA"/>
              </w:rPr>
              <w:br/>
            </w:r>
            <w:r w:rsidRPr="00F02E19">
              <w:rPr>
                <w:rFonts w:ascii="Times New Roman" w:eastAsia="Times New Roman" w:hAnsi="Times New Roman" w:cs="Times New Roman"/>
                <w:sz w:val="20"/>
                <w:szCs w:val="20"/>
                <w:lang w:eastAsia="uk-UA"/>
              </w:rPr>
              <w:t xml:space="preserve"> • рішення Кабінету Міністрів України, щодо управління активами, на які накладено арешт у кримінальному провадженні.</w:t>
            </w:r>
          </w:p>
        </w:tc>
      </w:tr>
    </w:tbl>
    <w:p w:rsidR="004965E5" w:rsidRPr="004965E5" w:rsidRDefault="004965E5" w:rsidP="004965E5">
      <w:pPr>
        <w:rPr>
          <w:rFonts w:ascii="Times New Roman" w:eastAsia="Times New Roman" w:hAnsi="Times New Roman" w:cs="Times New Roman"/>
          <w:sz w:val="18"/>
          <w:szCs w:val="20"/>
          <w:lang w:eastAsia="uk-UA"/>
        </w:rPr>
      </w:pPr>
    </w:p>
    <w:p w:rsidR="00F04D44" w:rsidRPr="004965E5" w:rsidRDefault="00F04D44" w:rsidP="00344184">
      <w:pPr>
        <w:shd w:val="clear" w:color="auto" w:fill="FFFFFF"/>
        <w:ind w:firstLine="567"/>
        <w:jc w:val="right"/>
        <w:textAlignment w:val="baseline"/>
        <w:rPr>
          <w:rFonts w:ascii="Times New Roman" w:hAnsi="Times New Roman" w:cs="Times New Roman"/>
          <w:i/>
          <w:sz w:val="22"/>
        </w:rPr>
      </w:pPr>
    </w:p>
    <w:p w:rsidR="00F04D44" w:rsidRPr="004965E5" w:rsidRDefault="00F04D44" w:rsidP="00344184">
      <w:pPr>
        <w:shd w:val="clear" w:color="auto" w:fill="FFFFFF"/>
        <w:ind w:firstLine="567"/>
        <w:jc w:val="right"/>
        <w:textAlignment w:val="baseline"/>
        <w:rPr>
          <w:rFonts w:ascii="Times New Roman" w:hAnsi="Times New Roman" w:cs="Times New Roman"/>
          <w:i/>
          <w:sz w:val="22"/>
        </w:rPr>
      </w:pPr>
    </w:p>
    <w:p w:rsidR="00F04D44" w:rsidRDefault="00F04D44" w:rsidP="00344184">
      <w:pPr>
        <w:shd w:val="clear" w:color="auto" w:fill="FFFFFF"/>
        <w:ind w:firstLine="567"/>
        <w:jc w:val="right"/>
        <w:textAlignment w:val="baseline"/>
        <w:rPr>
          <w:rFonts w:ascii="Times New Roman" w:hAnsi="Times New Roman" w:cs="Times New Roman"/>
          <w:i/>
        </w:rPr>
      </w:pPr>
    </w:p>
    <w:p w:rsidR="00F04D44" w:rsidRDefault="00F04D44" w:rsidP="00344184">
      <w:pPr>
        <w:shd w:val="clear" w:color="auto" w:fill="FFFFFF"/>
        <w:ind w:firstLine="567"/>
        <w:jc w:val="right"/>
        <w:textAlignment w:val="baseline"/>
        <w:rPr>
          <w:rFonts w:ascii="Times New Roman" w:hAnsi="Times New Roman" w:cs="Times New Roman"/>
          <w:i/>
        </w:rPr>
      </w:pPr>
    </w:p>
    <w:p w:rsidR="00F04D44" w:rsidRDefault="00F04D44" w:rsidP="00344184">
      <w:pPr>
        <w:shd w:val="clear" w:color="auto" w:fill="FFFFFF"/>
        <w:ind w:firstLine="567"/>
        <w:jc w:val="right"/>
        <w:textAlignment w:val="baseline"/>
        <w:rPr>
          <w:rFonts w:ascii="Times New Roman" w:hAnsi="Times New Roman" w:cs="Times New Roman"/>
          <w:i/>
        </w:rPr>
      </w:pPr>
    </w:p>
    <w:p w:rsidR="00F04D44" w:rsidRDefault="00F04D44" w:rsidP="00344184">
      <w:pPr>
        <w:shd w:val="clear" w:color="auto" w:fill="FFFFFF"/>
        <w:ind w:firstLine="567"/>
        <w:jc w:val="right"/>
        <w:textAlignment w:val="baseline"/>
        <w:rPr>
          <w:rFonts w:ascii="Times New Roman" w:hAnsi="Times New Roman" w:cs="Times New Roman"/>
          <w:i/>
        </w:rPr>
      </w:pPr>
    </w:p>
    <w:p w:rsidR="00F04D44" w:rsidRDefault="00F04D44" w:rsidP="00344184">
      <w:pPr>
        <w:shd w:val="clear" w:color="auto" w:fill="FFFFFF"/>
        <w:ind w:firstLine="567"/>
        <w:jc w:val="right"/>
        <w:textAlignment w:val="baseline"/>
        <w:rPr>
          <w:rFonts w:ascii="Times New Roman" w:hAnsi="Times New Roman" w:cs="Times New Roman"/>
          <w:i/>
        </w:rPr>
      </w:pPr>
    </w:p>
    <w:p w:rsidR="00F04D44" w:rsidRDefault="00F04D44" w:rsidP="00344184">
      <w:pPr>
        <w:shd w:val="clear" w:color="auto" w:fill="FFFFFF"/>
        <w:ind w:firstLine="567"/>
        <w:jc w:val="right"/>
        <w:textAlignment w:val="baseline"/>
        <w:rPr>
          <w:rFonts w:ascii="Times New Roman" w:hAnsi="Times New Roman" w:cs="Times New Roman"/>
          <w:i/>
        </w:rPr>
      </w:pPr>
    </w:p>
    <w:p w:rsidR="00F04D44" w:rsidRDefault="00F04D44" w:rsidP="00344184">
      <w:pPr>
        <w:shd w:val="clear" w:color="auto" w:fill="FFFFFF"/>
        <w:ind w:firstLine="567"/>
        <w:jc w:val="right"/>
        <w:textAlignment w:val="baseline"/>
        <w:rPr>
          <w:rFonts w:ascii="Times New Roman" w:hAnsi="Times New Roman" w:cs="Times New Roman"/>
          <w:i/>
        </w:rPr>
      </w:pPr>
    </w:p>
    <w:p w:rsidR="00F04D44" w:rsidRDefault="00F04D44" w:rsidP="00344184">
      <w:pPr>
        <w:shd w:val="clear" w:color="auto" w:fill="FFFFFF"/>
        <w:ind w:firstLine="567"/>
        <w:jc w:val="right"/>
        <w:textAlignment w:val="baseline"/>
        <w:rPr>
          <w:rFonts w:ascii="Times New Roman" w:hAnsi="Times New Roman" w:cs="Times New Roman"/>
          <w:i/>
        </w:rPr>
      </w:pPr>
    </w:p>
    <w:p w:rsidR="00F04D44" w:rsidRDefault="00F04D44" w:rsidP="00344184">
      <w:pPr>
        <w:shd w:val="clear" w:color="auto" w:fill="FFFFFF"/>
        <w:ind w:firstLine="567"/>
        <w:jc w:val="right"/>
        <w:textAlignment w:val="baseline"/>
        <w:rPr>
          <w:rFonts w:ascii="Times New Roman" w:hAnsi="Times New Roman" w:cs="Times New Roman"/>
          <w:i/>
        </w:rPr>
      </w:pPr>
    </w:p>
    <w:p w:rsidR="00F04D44" w:rsidRDefault="00F04D44" w:rsidP="00344184">
      <w:pPr>
        <w:shd w:val="clear" w:color="auto" w:fill="FFFFFF"/>
        <w:ind w:firstLine="567"/>
        <w:jc w:val="right"/>
        <w:textAlignment w:val="baseline"/>
        <w:rPr>
          <w:rFonts w:ascii="Times New Roman" w:hAnsi="Times New Roman" w:cs="Times New Roman"/>
          <w:i/>
        </w:rPr>
      </w:pPr>
    </w:p>
    <w:p w:rsidR="00F04D44" w:rsidRDefault="00F04D44" w:rsidP="00344184">
      <w:pPr>
        <w:shd w:val="clear" w:color="auto" w:fill="FFFFFF"/>
        <w:ind w:firstLine="567"/>
        <w:jc w:val="right"/>
        <w:textAlignment w:val="baseline"/>
        <w:rPr>
          <w:rFonts w:ascii="Times New Roman" w:hAnsi="Times New Roman" w:cs="Times New Roman"/>
          <w:i/>
        </w:rPr>
      </w:pPr>
    </w:p>
    <w:p w:rsidR="00F04D44" w:rsidRDefault="00F04D44" w:rsidP="00344184">
      <w:pPr>
        <w:shd w:val="clear" w:color="auto" w:fill="FFFFFF"/>
        <w:ind w:firstLine="567"/>
        <w:jc w:val="right"/>
        <w:textAlignment w:val="baseline"/>
        <w:rPr>
          <w:rFonts w:ascii="Times New Roman" w:hAnsi="Times New Roman" w:cs="Times New Roman"/>
          <w:i/>
        </w:rPr>
      </w:pPr>
    </w:p>
    <w:p w:rsidR="00F04D44" w:rsidRDefault="00F04D44" w:rsidP="00344184">
      <w:pPr>
        <w:shd w:val="clear" w:color="auto" w:fill="FFFFFF"/>
        <w:ind w:firstLine="567"/>
        <w:jc w:val="right"/>
        <w:textAlignment w:val="baseline"/>
        <w:rPr>
          <w:rFonts w:ascii="Times New Roman" w:hAnsi="Times New Roman" w:cs="Times New Roman"/>
          <w:i/>
        </w:rPr>
      </w:pPr>
    </w:p>
    <w:p w:rsidR="00F04D44" w:rsidRDefault="00F04D44" w:rsidP="00344184">
      <w:pPr>
        <w:shd w:val="clear" w:color="auto" w:fill="FFFFFF"/>
        <w:ind w:firstLine="567"/>
        <w:jc w:val="right"/>
        <w:textAlignment w:val="baseline"/>
        <w:rPr>
          <w:rFonts w:ascii="Times New Roman" w:hAnsi="Times New Roman" w:cs="Times New Roman"/>
          <w:i/>
        </w:rPr>
      </w:pPr>
    </w:p>
    <w:p w:rsidR="00F04D44" w:rsidRDefault="00F04D44" w:rsidP="00344184">
      <w:pPr>
        <w:shd w:val="clear" w:color="auto" w:fill="FFFFFF"/>
        <w:ind w:firstLine="567"/>
        <w:jc w:val="right"/>
        <w:textAlignment w:val="baseline"/>
        <w:rPr>
          <w:rFonts w:ascii="Times New Roman" w:hAnsi="Times New Roman" w:cs="Times New Roman"/>
          <w:i/>
        </w:rPr>
      </w:pPr>
    </w:p>
    <w:p w:rsidR="00F04D44" w:rsidRDefault="00F04D44" w:rsidP="00344184">
      <w:pPr>
        <w:shd w:val="clear" w:color="auto" w:fill="FFFFFF"/>
        <w:ind w:firstLine="567"/>
        <w:jc w:val="right"/>
        <w:textAlignment w:val="baseline"/>
        <w:rPr>
          <w:rFonts w:ascii="Times New Roman" w:hAnsi="Times New Roman" w:cs="Times New Roman"/>
          <w:i/>
        </w:rPr>
      </w:pPr>
    </w:p>
    <w:p w:rsidR="00F04D44" w:rsidRDefault="00F04D44" w:rsidP="00344184">
      <w:pPr>
        <w:shd w:val="clear" w:color="auto" w:fill="FFFFFF"/>
        <w:ind w:firstLine="567"/>
        <w:jc w:val="right"/>
        <w:textAlignment w:val="baseline"/>
        <w:rPr>
          <w:rFonts w:ascii="Times New Roman" w:hAnsi="Times New Roman" w:cs="Times New Roman"/>
          <w:i/>
        </w:rPr>
      </w:pPr>
    </w:p>
    <w:p w:rsidR="00F04D44" w:rsidRDefault="00F04D44"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4D44" w:rsidRDefault="00F04D44" w:rsidP="00344184">
      <w:pPr>
        <w:shd w:val="clear" w:color="auto" w:fill="FFFFFF"/>
        <w:ind w:firstLine="567"/>
        <w:jc w:val="right"/>
        <w:textAlignment w:val="baseline"/>
        <w:rPr>
          <w:rFonts w:ascii="Times New Roman" w:hAnsi="Times New Roman" w:cs="Times New Roman"/>
          <w:i/>
        </w:rPr>
      </w:pPr>
    </w:p>
    <w:p w:rsidR="00F04D44" w:rsidRDefault="00F04D44" w:rsidP="00BF59E4">
      <w:pPr>
        <w:shd w:val="clear" w:color="auto" w:fill="FFFFFF"/>
        <w:textAlignment w:val="baseline"/>
        <w:rPr>
          <w:rFonts w:ascii="Times New Roman" w:hAnsi="Times New Roman" w:cs="Times New Roman"/>
          <w:i/>
        </w:rPr>
      </w:pPr>
    </w:p>
    <w:p w:rsidR="004D1E36" w:rsidRPr="00344184" w:rsidRDefault="004D1E36" w:rsidP="004D1E36">
      <w:pPr>
        <w:tabs>
          <w:tab w:val="left" w:pos="180"/>
        </w:tabs>
        <w:suppressAutoHyphens/>
        <w:jc w:val="right"/>
        <w:rPr>
          <w:rFonts w:ascii="Times New Roman" w:eastAsia="Times New Roman" w:hAnsi="Times New Roman" w:cs="Calibri"/>
          <w:b/>
        </w:rPr>
      </w:pPr>
      <w:r>
        <w:rPr>
          <w:rFonts w:ascii="Times New Roman" w:eastAsia="Times New Roman" w:hAnsi="Times New Roman" w:cs="Calibri"/>
          <w:b/>
        </w:rPr>
        <w:t>ДОДАТОК 2</w:t>
      </w:r>
    </w:p>
    <w:p w:rsidR="004D1E36" w:rsidRPr="00344184" w:rsidRDefault="004D1E36" w:rsidP="004D1E36">
      <w:pPr>
        <w:tabs>
          <w:tab w:val="left" w:pos="180"/>
        </w:tabs>
        <w:suppressAutoHyphens/>
        <w:jc w:val="right"/>
        <w:rPr>
          <w:rFonts w:ascii="Times New Roman" w:eastAsia="Times New Roman" w:hAnsi="Times New Roman" w:cs="Calibri"/>
        </w:rPr>
      </w:pPr>
      <w:r w:rsidRPr="00344184">
        <w:rPr>
          <w:rFonts w:ascii="Times New Roman" w:eastAsia="Times New Roman" w:hAnsi="Times New Roman" w:cs="Calibri"/>
        </w:rPr>
        <w:t>До тендерної документації</w:t>
      </w:r>
    </w:p>
    <w:p w:rsidR="004D1E36" w:rsidRPr="00344184" w:rsidRDefault="004D1E36" w:rsidP="004D1E36">
      <w:pPr>
        <w:tabs>
          <w:tab w:val="left" w:pos="180"/>
        </w:tabs>
        <w:suppressAutoHyphens/>
        <w:jc w:val="right"/>
        <w:rPr>
          <w:rFonts w:ascii="Times New Roman" w:eastAsia="Times New Roman" w:hAnsi="Times New Roman" w:cs="Calibri"/>
        </w:rPr>
      </w:pPr>
    </w:p>
    <w:p w:rsidR="00344184" w:rsidRPr="00344184" w:rsidRDefault="00344184" w:rsidP="00344184">
      <w:pPr>
        <w:shd w:val="clear" w:color="auto" w:fill="FFFFFF"/>
        <w:ind w:firstLine="567"/>
        <w:jc w:val="right"/>
        <w:textAlignment w:val="baseline"/>
        <w:rPr>
          <w:rFonts w:ascii="Times New Roman" w:hAnsi="Times New Roman" w:cs="Times New Roman"/>
          <w:b/>
        </w:rPr>
      </w:pPr>
    </w:p>
    <w:p w:rsidR="00344184" w:rsidRPr="00344184" w:rsidRDefault="00344184" w:rsidP="00344184">
      <w:pPr>
        <w:shd w:val="clear" w:color="auto" w:fill="FFFFFF"/>
        <w:ind w:firstLine="567"/>
        <w:jc w:val="center"/>
        <w:textAlignment w:val="baseline"/>
        <w:rPr>
          <w:rFonts w:ascii="Times New Roman" w:hAnsi="Times New Roman" w:cs="Times New Roman"/>
          <w:b/>
          <w:sz w:val="28"/>
          <w:szCs w:val="28"/>
        </w:rPr>
      </w:pPr>
      <w:r w:rsidRPr="00344184">
        <w:rPr>
          <w:rFonts w:ascii="Times New Roman" w:hAnsi="Times New Roman" w:cs="Times New Roman"/>
          <w:b/>
          <w:sz w:val="28"/>
          <w:szCs w:val="28"/>
        </w:rPr>
        <w:t>Інформація про необхідні технічні, якісні та кількісні характеристики предмета закупівлі</w:t>
      </w:r>
    </w:p>
    <w:p w:rsidR="00344184" w:rsidRPr="00344184" w:rsidRDefault="00344184" w:rsidP="00344184">
      <w:pPr>
        <w:shd w:val="clear" w:color="auto" w:fill="FFFFFF"/>
        <w:ind w:firstLine="567"/>
        <w:jc w:val="center"/>
        <w:textAlignment w:val="baseline"/>
        <w:rPr>
          <w:rFonts w:ascii="Times New Roman" w:hAnsi="Times New Roman" w:cs="Times New Roman"/>
          <w:b/>
          <w:sz w:val="28"/>
          <w:szCs w:val="28"/>
        </w:rPr>
      </w:pPr>
    </w:p>
    <w:p w:rsidR="00344184" w:rsidRPr="00344184" w:rsidRDefault="00344184" w:rsidP="00344184">
      <w:pPr>
        <w:widowControl w:val="0"/>
        <w:suppressAutoHyphens/>
        <w:spacing w:line="100" w:lineRule="atLeast"/>
        <w:ind w:firstLine="709"/>
        <w:jc w:val="center"/>
        <w:rPr>
          <w:rFonts w:ascii="Times New Roman" w:hAnsi="Times New Roman" w:cs="Times New Roman"/>
          <w:b/>
        </w:rPr>
      </w:pPr>
      <w:r w:rsidRPr="00344184">
        <w:rPr>
          <w:rFonts w:ascii="Times New Roman" w:hAnsi="Times New Roman" w:cs="Times New Roman"/>
          <w:b/>
        </w:rPr>
        <w:t xml:space="preserve">ДК 021:2015: 55320000-9 Послуги з організації харчування </w:t>
      </w:r>
    </w:p>
    <w:p w:rsidR="00344184" w:rsidRPr="00344184" w:rsidRDefault="00344184" w:rsidP="00344184">
      <w:pPr>
        <w:widowControl w:val="0"/>
        <w:suppressAutoHyphens/>
        <w:spacing w:line="100" w:lineRule="atLeast"/>
        <w:ind w:firstLine="709"/>
        <w:jc w:val="center"/>
        <w:rPr>
          <w:rFonts w:ascii="Times New Roman CYR" w:eastAsia="Times New Roman" w:hAnsi="Times New Roman CYR" w:cs="Times New Roman CYR"/>
          <w:b/>
          <w:kern w:val="1"/>
          <w:shd w:val="clear" w:color="auto" w:fill="FFFFFA"/>
          <w:lang w:eastAsia="hi-IN" w:bidi="hi-IN"/>
        </w:rPr>
      </w:pPr>
    </w:p>
    <w:p w:rsidR="00800F6F" w:rsidRPr="006B6DAB" w:rsidRDefault="00800F6F" w:rsidP="00800F6F">
      <w:pPr>
        <w:jc w:val="center"/>
        <w:rPr>
          <w:rFonts w:ascii="Times New Roman" w:hAnsi="Times New Roman" w:cs="Times New Roman"/>
          <w:b/>
          <w:sz w:val="28"/>
          <w:szCs w:val="28"/>
        </w:rPr>
      </w:pPr>
      <w:r w:rsidRPr="006B6DAB">
        <w:rPr>
          <w:rFonts w:ascii="Times New Roman" w:hAnsi="Times New Roman" w:cs="Times New Roman"/>
          <w:b/>
          <w:noProof/>
          <w:sz w:val="28"/>
          <w:szCs w:val="28"/>
        </w:rPr>
        <w:t xml:space="preserve">Послуги з організації харчування </w:t>
      </w:r>
      <w:r>
        <w:rPr>
          <w:rFonts w:ascii="Times New Roman" w:hAnsi="Times New Roman" w:cs="Times New Roman"/>
          <w:b/>
          <w:noProof/>
          <w:sz w:val="28"/>
          <w:szCs w:val="28"/>
        </w:rPr>
        <w:t xml:space="preserve">учасників змагань </w:t>
      </w:r>
      <w:r w:rsidRPr="006B6DAB">
        <w:rPr>
          <w:rFonts w:ascii="Times New Roman" w:hAnsi="Times New Roman" w:cs="Times New Roman"/>
          <w:b/>
          <w:noProof/>
          <w:sz w:val="28"/>
          <w:szCs w:val="28"/>
        </w:rPr>
        <w:t>футбольного клубу «Тростянець»</w:t>
      </w:r>
    </w:p>
    <w:p w:rsidR="006B6DAB" w:rsidRPr="006B6DAB" w:rsidRDefault="006B6DAB" w:rsidP="006B6DAB">
      <w:pPr>
        <w:jc w:val="center"/>
        <w:rPr>
          <w:rFonts w:ascii="Times New Roman" w:hAnsi="Times New Roman" w:cs="Times New Roman"/>
        </w:rPr>
      </w:pPr>
    </w:p>
    <w:p w:rsidR="006B6DAB" w:rsidRPr="006B6DAB" w:rsidRDefault="006B6DAB" w:rsidP="006B6DAB">
      <w:pPr>
        <w:jc w:val="center"/>
        <w:rPr>
          <w:rFonts w:ascii="Times New Roman" w:hAnsi="Times New Roman" w:cs="Times New Roman"/>
          <w:b/>
        </w:rPr>
      </w:pPr>
      <w:r w:rsidRPr="006B6DAB">
        <w:rPr>
          <w:rFonts w:ascii="Times New Roman" w:hAnsi="Times New Roman" w:cs="Times New Roman"/>
        </w:rPr>
        <w:t>за</w:t>
      </w:r>
      <w:r w:rsidRPr="006B6DAB">
        <w:rPr>
          <w:rFonts w:ascii="Times New Roman" w:hAnsi="Times New Roman" w:cs="Times New Roman"/>
          <w:noProof/>
        </w:rPr>
        <w:t xml:space="preserve"> «ДК 021:2015 «Єдиний закупівельний словник» 55320000-9 Послуги з організації харчування </w:t>
      </w:r>
    </w:p>
    <w:p w:rsidR="006B6DAB" w:rsidRPr="00631E51" w:rsidRDefault="006B6DAB" w:rsidP="006B6DAB">
      <w:pPr>
        <w:jc w:val="center"/>
        <w:rPr>
          <w:rFonts w:ascii="Times New Roman" w:hAnsi="Times New Roman" w:cs="Times New Roman"/>
        </w:rPr>
      </w:pPr>
    </w:p>
    <w:p w:rsidR="00344184" w:rsidRPr="00344184" w:rsidRDefault="00344184" w:rsidP="006B6DAB">
      <w:pPr>
        <w:widowControl w:val="0"/>
        <w:suppressAutoHyphens/>
        <w:overflowPunct w:val="0"/>
        <w:autoSpaceDE w:val="0"/>
        <w:autoSpaceDN w:val="0"/>
        <w:ind w:firstLine="540"/>
        <w:textAlignment w:val="baseline"/>
        <w:rPr>
          <w:rFonts w:ascii="Calibri" w:eastAsia="Times New Roman" w:hAnsi="Calibri" w:cs="Times New Roman"/>
          <w:kern w:val="3"/>
          <w:sz w:val="22"/>
          <w:szCs w:val="22"/>
          <w:lang w:eastAsia="uk-UA"/>
        </w:rPr>
      </w:pPr>
      <w:r w:rsidRPr="00344184">
        <w:rPr>
          <w:rFonts w:ascii="Times New Roman" w:eastAsia="Times New Roman" w:hAnsi="Times New Roman" w:cs="Times New Roman"/>
          <w:color w:val="000000"/>
          <w:kern w:val="3"/>
          <w:szCs w:val="22"/>
          <w:lang w:eastAsia="uk-UA"/>
        </w:rPr>
        <w:t xml:space="preserve">1. Місце надання послуг: Комунальний заклад Тростянецької міської ради «Футбольний клуб «Тростянець», Сумська обл.,  м. Тростянець, вул. </w:t>
      </w:r>
      <w:proofErr w:type="spellStart"/>
      <w:r w:rsidRPr="00344184">
        <w:rPr>
          <w:rFonts w:ascii="Times New Roman" w:eastAsia="Times New Roman" w:hAnsi="Times New Roman" w:cs="Times New Roman"/>
          <w:color w:val="000000"/>
          <w:kern w:val="3"/>
          <w:szCs w:val="22"/>
          <w:lang w:eastAsia="uk-UA"/>
        </w:rPr>
        <w:t>Кеніга</w:t>
      </w:r>
      <w:proofErr w:type="spellEnd"/>
      <w:r w:rsidRPr="00344184">
        <w:rPr>
          <w:rFonts w:ascii="Times New Roman" w:eastAsia="Times New Roman" w:hAnsi="Times New Roman" w:cs="Times New Roman"/>
          <w:color w:val="000000"/>
          <w:kern w:val="3"/>
          <w:szCs w:val="22"/>
          <w:lang w:eastAsia="uk-UA"/>
        </w:rPr>
        <w:t>, буд.11.</w:t>
      </w:r>
    </w:p>
    <w:p w:rsidR="00344184" w:rsidRPr="00344184" w:rsidRDefault="00587F7D" w:rsidP="00344184">
      <w:pPr>
        <w:widowControl w:val="0"/>
        <w:suppressAutoHyphens/>
        <w:overflowPunct w:val="0"/>
        <w:autoSpaceDE w:val="0"/>
        <w:autoSpaceDN w:val="0"/>
        <w:ind w:firstLine="540"/>
        <w:jc w:val="both"/>
        <w:textAlignment w:val="baseline"/>
        <w:rPr>
          <w:rFonts w:ascii="Calibri" w:eastAsia="Times New Roman" w:hAnsi="Calibri" w:cs="Times New Roman"/>
          <w:kern w:val="3"/>
          <w:sz w:val="22"/>
          <w:szCs w:val="22"/>
          <w:lang w:eastAsia="uk-UA"/>
        </w:rPr>
      </w:pPr>
      <w:r>
        <w:rPr>
          <w:rFonts w:ascii="Times New Roman" w:eastAsia="Times New Roman" w:hAnsi="Times New Roman" w:cs="Times New Roman"/>
          <w:color w:val="000000"/>
          <w:kern w:val="3"/>
          <w:szCs w:val="22"/>
          <w:lang w:eastAsia="uk-UA"/>
        </w:rPr>
        <w:t>2. Строк надання послуг</w:t>
      </w:r>
      <w:r w:rsidRPr="007F6B8B">
        <w:rPr>
          <w:rFonts w:ascii="Times New Roman" w:eastAsia="Times New Roman" w:hAnsi="Times New Roman" w:cs="Times New Roman"/>
          <w:color w:val="000000"/>
          <w:kern w:val="3"/>
          <w:szCs w:val="22"/>
          <w:lang w:eastAsia="uk-UA"/>
        </w:rPr>
        <w:t>:</w:t>
      </w:r>
      <w:r w:rsidR="0037179A" w:rsidRPr="007F6B8B">
        <w:rPr>
          <w:rFonts w:ascii="Times New Roman" w:eastAsia="Times New Roman" w:hAnsi="Times New Roman" w:cs="Times New Roman"/>
          <w:color w:val="000000"/>
          <w:kern w:val="3"/>
          <w:szCs w:val="22"/>
          <w:lang w:eastAsia="uk-UA"/>
        </w:rPr>
        <w:t xml:space="preserve"> з </w:t>
      </w:r>
      <w:r w:rsidR="00E413F0" w:rsidRPr="007F6B8B">
        <w:rPr>
          <w:rFonts w:ascii="Times New Roman" w:eastAsia="Times New Roman" w:hAnsi="Times New Roman" w:cs="Times New Roman"/>
          <w:color w:val="000000"/>
          <w:kern w:val="3"/>
          <w:szCs w:val="22"/>
          <w:lang w:eastAsia="uk-UA"/>
        </w:rPr>
        <w:t>06.05.2024 року-31.05.</w:t>
      </w:r>
      <w:r w:rsidR="006B6DAB" w:rsidRPr="007F6B8B">
        <w:rPr>
          <w:rFonts w:ascii="Times New Roman" w:eastAsia="Times New Roman" w:hAnsi="Times New Roman" w:cs="Times New Roman"/>
          <w:color w:val="000000"/>
          <w:kern w:val="3"/>
          <w:szCs w:val="22"/>
          <w:lang w:eastAsia="uk-UA"/>
        </w:rPr>
        <w:t xml:space="preserve"> </w:t>
      </w:r>
      <w:r w:rsidR="004063D1" w:rsidRPr="007F6B8B">
        <w:rPr>
          <w:rFonts w:ascii="Times New Roman" w:eastAsia="Times New Roman" w:hAnsi="Times New Roman" w:cs="Times New Roman"/>
          <w:color w:val="000000"/>
          <w:kern w:val="3"/>
          <w:szCs w:val="22"/>
          <w:lang w:eastAsia="uk-UA"/>
        </w:rPr>
        <w:t>2024</w:t>
      </w:r>
      <w:r w:rsidR="00344184" w:rsidRPr="007F6B8B">
        <w:rPr>
          <w:rFonts w:ascii="Times New Roman" w:eastAsia="Times New Roman" w:hAnsi="Times New Roman" w:cs="Times New Roman"/>
          <w:color w:val="000000"/>
          <w:kern w:val="3"/>
          <w:szCs w:val="22"/>
          <w:lang w:eastAsia="uk-UA"/>
        </w:rPr>
        <w:t xml:space="preserve"> року .</w:t>
      </w:r>
    </w:p>
    <w:p w:rsidR="00344184" w:rsidRPr="00344184" w:rsidRDefault="00344184" w:rsidP="00344184">
      <w:pPr>
        <w:widowControl w:val="0"/>
        <w:suppressAutoHyphens/>
        <w:overflowPunct w:val="0"/>
        <w:autoSpaceDE w:val="0"/>
        <w:autoSpaceDN w:val="0"/>
        <w:ind w:firstLine="540"/>
        <w:jc w:val="both"/>
        <w:textAlignment w:val="baseline"/>
        <w:rPr>
          <w:rFonts w:ascii="Calibri" w:eastAsia="Times New Roman" w:hAnsi="Calibri" w:cs="Times New Roman"/>
          <w:kern w:val="3"/>
          <w:sz w:val="22"/>
          <w:szCs w:val="22"/>
          <w:lang w:eastAsia="uk-UA"/>
        </w:rPr>
      </w:pPr>
      <w:r w:rsidRPr="00344184">
        <w:rPr>
          <w:rFonts w:ascii="Times New Roman" w:eastAsia="Times New Roman" w:hAnsi="Times New Roman" w:cs="Times New Roman"/>
          <w:color w:val="000000"/>
          <w:kern w:val="3"/>
          <w:szCs w:val="22"/>
          <w:lang w:eastAsia="uk-UA"/>
        </w:rPr>
        <w:t>3. Учасник забезпечує приготування готових страв згідно меню три рази на день, протягом усього строку дії Договору.</w:t>
      </w:r>
    </w:p>
    <w:p w:rsidR="00344184" w:rsidRPr="00344184" w:rsidRDefault="00344184" w:rsidP="00344184">
      <w:pPr>
        <w:widowControl w:val="0"/>
        <w:suppressAutoHyphens/>
        <w:overflowPunct w:val="0"/>
        <w:autoSpaceDE w:val="0"/>
        <w:autoSpaceDN w:val="0"/>
        <w:ind w:firstLine="709"/>
        <w:jc w:val="both"/>
        <w:textAlignment w:val="baseline"/>
        <w:rPr>
          <w:rFonts w:ascii="Calibri" w:eastAsia="Times New Roman" w:hAnsi="Calibri" w:cs="Times New Roman"/>
          <w:kern w:val="3"/>
          <w:sz w:val="22"/>
          <w:szCs w:val="22"/>
          <w:lang w:eastAsia="uk-UA"/>
        </w:rPr>
      </w:pPr>
      <w:r w:rsidRPr="00344184">
        <w:rPr>
          <w:rFonts w:ascii="Times New Roman" w:eastAsia="Times New Roman" w:hAnsi="Times New Roman" w:cs="Times New Roman"/>
          <w:color w:val="000000"/>
          <w:kern w:val="3"/>
          <w:szCs w:val="22"/>
          <w:lang w:eastAsia="uk-UA"/>
        </w:rPr>
        <w:t>сніданок з 8.30 до 9.30;</w:t>
      </w:r>
    </w:p>
    <w:p w:rsidR="00344184" w:rsidRPr="00344184" w:rsidRDefault="00344184" w:rsidP="00344184">
      <w:pPr>
        <w:widowControl w:val="0"/>
        <w:suppressAutoHyphens/>
        <w:overflowPunct w:val="0"/>
        <w:autoSpaceDE w:val="0"/>
        <w:autoSpaceDN w:val="0"/>
        <w:ind w:firstLine="709"/>
        <w:jc w:val="both"/>
        <w:textAlignment w:val="baseline"/>
        <w:rPr>
          <w:rFonts w:ascii="Calibri" w:eastAsia="Times New Roman" w:hAnsi="Calibri" w:cs="Times New Roman"/>
          <w:kern w:val="3"/>
          <w:sz w:val="22"/>
          <w:szCs w:val="22"/>
          <w:lang w:eastAsia="uk-UA"/>
        </w:rPr>
      </w:pPr>
      <w:r w:rsidRPr="00344184">
        <w:rPr>
          <w:rFonts w:ascii="Times New Roman" w:eastAsia="Times New Roman" w:hAnsi="Times New Roman" w:cs="Times New Roman"/>
          <w:color w:val="000000"/>
          <w:kern w:val="3"/>
          <w:szCs w:val="22"/>
          <w:lang w:eastAsia="uk-UA"/>
        </w:rPr>
        <w:t>обід з 13.30 до 14.30;</w:t>
      </w:r>
    </w:p>
    <w:p w:rsidR="00344184" w:rsidRPr="00344184" w:rsidRDefault="00344184" w:rsidP="00344184">
      <w:pPr>
        <w:widowControl w:val="0"/>
        <w:suppressAutoHyphens/>
        <w:overflowPunct w:val="0"/>
        <w:autoSpaceDE w:val="0"/>
        <w:autoSpaceDN w:val="0"/>
        <w:ind w:firstLine="709"/>
        <w:jc w:val="both"/>
        <w:textAlignment w:val="baseline"/>
        <w:rPr>
          <w:rFonts w:ascii="Calibri" w:eastAsia="Times New Roman" w:hAnsi="Calibri" w:cs="Times New Roman"/>
          <w:kern w:val="3"/>
          <w:sz w:val="22"/>
          <w:szCs w:val="22"/>
          <w:lang w:eastAsia="uk-UA"/>
        </w:rPr>
      </w:pPr>
      <w:r w:rsidRPr="00344184">
        <w:rPr>
          <w:rFonts w:ascii="Times New Roman" w:eastAsia="Times New Roman" w:hAnsi="Times New Roman" w:cs="Times New Roman"/>
          <w:color w:val="000000"/>
          <w:kern w:val="3"/>
          <w:szCs w:val="22"/>
          <w:lang w:eastAsia="uk-UA"/>
        </w:rPr>
        <w:t>вечеря з 18.30 до 19.30</w:t>
      </w:r>
    </w:p>
    <w:p w:rsidR="00344184" w:rsidRPr="00344184" w:rsidRDefault="00344184" w:rsidP="00344184">
      <w:pPr>
        <w:widowControl w:val="0"/>
        <w:suppressAutoHyphens/>
        <w:overflowPunct w:val="0"/>
        <w:autoSpaceDE w:val="0"/>
        <w:autoSpaceDN w:val="0"/>
        <w:ind w:firstLine="567"/>
        <w:jc w:val="both"/>
        <w:textAlignment w:val="baseline"/>
        <w:rPr>
          <w:rFonts w:ascii="Calibri" w:eastAsia="Times New Roman" w:hAnsi="Calibri" w:cs="Times New Roman"/>
          <w:kern w:val="3"/>
          <w:sz w:val="22"/>
          <w:szCs w:val="22"/>
          <w:lang w:eastAsia="uk-UA"/>
        </w:rPr>
      </w:pPr>
      <w:r w:rsidRPr="00344184">
        <w:rPr>
          <w:rFonts w:ascii="Times New Roman" w:eastAsia="Times New Roman" w:hAnsi="Times New Roman" w:cs="Times New Roman"/>
          <w:kern w:val="3"/>
          <w:szCs w:val="22"/>
          <w:lang w:eastAsia="uk-UA"/>
        </w:rPr>
        <w:t xml:space="preserve">4. Кількість послуг —  1 послуга </w:t>
      </w:r>
    </w:p>
    <w:p w:rsidR="00344184" w:rsidRPr="00344184" w:rsidRDefault="00F86312" w:rsidP="00344184">
      <w:pPr>
        <w:suppressAutoHyphens/>
        <w:autoSpaceDN w:val="0"/>
        <w:jc w:val="both"/>
        <w:textAlignment w:val="baseline"/>
        <w:rPr>
          <w:rFonts w:ascii="Times New Roman" w:hAnsi="Times New Roman" w:cs="Times New Roman"/>
        </w:rPr>
      </w:pPr>
      <w:r>
        <w:rPr>
          <w:rFonts w:ascii="Times New Roman" w:eastAsia="Calibri" w:hAnsi="Times New Roman" w:cs="Times New Roman"/>
          <w:kern w:val="3"/>
          <w:lang w:eastAsia="en-US"/>
        </w:rPr>
        <w:t>Кількість осіб які будуть харчуватися:</w:t>
      </w:r>
      <w:r w:rsidR="006B6DAB">
        <w:rPr>
          <w:rFonts w:ascii="Times New Roman" w:eastAsia="Calibri" w:hAnsi="Times New Roman" w:cs="Times New Roman"/>
          <w:kern w:val="3"/>
          <w:lang w:eastAsia="en-US"/>
        </w:rPr>
        <w:t xml:space="preserve"> 34-36 осіб за погодженням </w:t>
      </w:r>
      <w:r w:rsidR="00090954">
        <w:rPr>
          <w:rFonts w:ascii="Times New Roman" w:eastAsia="Calibri" w:hAnsi="Times New Roman" w:cs="Times New Roman"/>
          <w:kern w:val="3"/>
          <w:lang w:eastAsia="en-US"/>
        </w:rPr>
        <w:t>з</w:t>
      </w:r>
      <w:r w:rsidR="006B6DAB">
        <w:rPr>
          <w:rFonts w:ascii="Times New Roman" w:eastAsia="Calibri" w:hAnsi="Times New Roman" w:cs="Times New Roman"/>
          <w:kern w:val="3"/>
          <w:lang w:eastAsia="en-US"/>
        </w:rPr>
        <w:t xml:space="preserve"> керівництвом клубу</w:t>
      </w:r>
      <w:r w:rsidR="00344184" w:rsidRPr="00344184">
        <w:rPr>
          <w:rFonts w:ascii="Times New Roman" w:eastAsia="Calibri" w:hAnsi="Times New Roman" w:cs="Times New Roman"/>
          <w:kern w:val="3"/>
          <w:lang w:eastAsia="en-US"/>
        </w:rPr>
        <w:t xml:space="preserve"> (згідно графіку підготовки збору та тренувальних занять).</w:t>
      </w:r>
    </w:p>
    <w:p w:rsidR="00344184" w:rsidRPr="00344184" w:rsidRDefault="00344184" w:rsidP="00344184">
      <w:pPr>
        <w:suppressAutoHyphens/>
        <w:autoSpaceDN w:val="0"/>
        <w:ind w:firstLine="567"/>
        <w:jc w:val="both"/>
        <w:textAlignment w:val="baseline"/>
        <w:rPr>
          <w:rFonts w:ascii="Times New Roman" w:eastAsia="Times New Roman" w:hAnsi="Times New Roman" w:cs="Times New Roman"/>
          <w:kern w:val="3"/>
        </w:rPr>
      </w:pPr>
      <w:r w:rsidRPr="00344184">
        <w:rPr>
          <w:rFonts w:ascii="Times New Roman" w:hAnsi="Times New Roman" w:cs="Times New Roman"/>
        </w:rPr>
        <w:t xml:space="preserve">Приміщення для приготування їжі та харчування спортсменів має бути розташоване поряд з місцем проживання та з місцем тренувань стадіонна ім. В. Куца так як приміщення в якому проживають спортсмени не забезпечене для приготування їжі та харчування (Їдальня -відсутня). Мобільне харчування не розглядається. </w:t>
      </w:r>
    </w:p>
    <w:p w:rsidR="00344184" w:rsidRPr="00344184" w:rsidRDefault="00344184" w:rsidP="00344184">
      <w:pPr>
        <w:shd w:val="clear" w:color="auto" w:fill="FFFFFF"/>
        <w:ind w:firstLine="567"/>
        <w:jc w:val="both"/>
        <w:textAlignment w:val="baseline"/>
        <w:rPr>
          <w:rFonts w:ascii="Times New Roman" w:hAnsi="Times New Roman" w:cs="Times New Roman"/>
        </w:rPr>
      </w:pPr>
      <w:r w:rsidRPr="00344184">
        <w:rPr>
          <w:rFonts w:ascii="Times New Roman" w:hAnsi="Times New Roman" w:cs="Times New Roman"/>
        </w:rPr>
        <w:t>Харчування має здійснюватися під час змагань</w:t>
      </w:r>
      <w:r w:rsidR="00C75D4D">
        <w:rPr>
          <w:rFonts w:ascii="Times New Roman" w:hAnsi="Times New Roman" w:cs="Times New Roman"/>
        </w:rPr>
        <w:t>, тренувань</w:t>
      </w:r>
      <w:r w:rsidRPr="00344184">
        <w:rPr>
          <w:rFonts w:ascii="Times New Roman" w:hAnsi="Times New Roman" w:cs="Times New Roman"/>
        </w:rPr>
        <w:t>. Розташування до місця харчування  спортсменів не повинно бути більше ніж 500 м, та обладнане залом на 60 місць і обов’язковий підігрів їжі за проханням.</w:t>
      </w:r>
    </w:p>
    <w:p w:rsidR="00344184" w:rsidRPr="00344184" w:rsidRDefault="00344184" w:rsidP="00344184">
      <w:pPr>
        <w:shd w:val="clear" w:color="auto" w:fill="FFFFFF"/>
        <w:ind w:firstLine="567"/>
        <w:jc w:val="both"/>
        <w:textAlignment w:val="baseline"/>
        <w:rPr>
          <w:rFonts w:ascii="Times New Roman" w:hAnsi="Times New Roman" w:cs="Times New Roman"/>
        </w:rPr>
      </w:pPr>
      <w:r w:rsidRPr="00344184">
        <w:rPr>
          <w:rFonts w:ascii="Times New Roman" w:hAnsi="Times New Roman" w:cs="Times New Roman"/>
        </w:rPr>
        <w:t>При наданні послуг три разового харчування виконавець керується нормами готових до вживання продуктів харчування у раціоні учасників навчально-тренувальних зборів з урахуванням добового розподілу енергетичних потреб, відповідно до постанови Кабінету Міністрів України від 18.09.2013 № 689 «</w:t>
      </w:r>
      <w:r w:rsidRPr="00344184">
        <w:rPr>
          <w:rFonts w:ascii="Times New Roman" w:hAnsi="Times New Roman" w:cs="Times New Roman"/>
          <w:bCs/>
          <w:color w:val="000000"/>
        </w:rPr>
        <w:t>Про затвердження норм витрат на проведення спортивних заходів державного та міжнародного рівня</w:t>
      </w:r>
      <w:r w:rsidRPr="00344184">
        <w:rPr>
          <w:rFonts w:ascii="Times New Roman" w:hAnsi="Times New Roman" w:cs="Times New Roman"/>
        </w:rPr>
        <w:t>».</w:t>
      </w:r>
    </w:p>
    <w:p w:rsidR="00344184" w:rsidRPr="00344184" w:rsidRDefault="00344184" w:rsidP="00344184">
      <w:pPr>
        <w:shd w:val="clear" w:color="auto" w:fill="FFFFFF"/>
        <w:ind w:firstLine="567"/>
        <w:jc w:val="both"/>
        <w:textAlignment w:val="baseline"/>
        <w:rPr>
          <w:rFonts w:ascii="Times New Roman" w:hAnsi="Times New Roman" w:cs="Times New Roman"/>
        </w:rPr>
      </w:pPr>
      <w:r w:rsidRPr="00344184">
        <w:rPr>
          <w:rFonts w:ascii="Times New Roman" w:hAnsi="Times New Roman" w:cs="Times New Roman"/>
        </w:rPr>
        <w:t>Послуги з організації харчування</w:t>
      </w:r>
      <w:r w:rsidRPr="00344184">
        <w:rPr>
          <w:rFonts w:ascii="Times New Roman" w:hAnsi="Times New Roman" w:cs="Times New Roman"/>
          <w:color w:val="000000"/>
          <w:sz w:val="22"/>
          <w:szCs w:val="22"/>
        </w:rPr>
        <w:t xml:space="preserve"> </w:t>
      </w:r>
      <w:r w:rsidRPr="00344184">
        <w:rPr>
          <w:rFonts w:ascii="Times New Roman" w:hAnsi="Times New Roman" w:cs="Times New Roman"/>
        </w:rPr>
        <w:t xml:space="preserve">повинні бути якісними та відповідати вимогам діючих стандартів. Відповідальність за виконання норм харчування і якість продуктів харчування та продовольчої сировини, готової продукції покладається на учасника, що забезпечує харчування. </w:t>
      </w:r>
    </w:p>
    <w:p w:rsidR="00344184" w:rsidRPr="00344184" w:rsidRDefault="00344184" w:rsidP="00344184">
      <w:pPr>
        <w:shd w:val="clear" w:color="auto" w:fill="FFFFFF"/>
        <w:ind w:firstLine="567"/>
        <w:jc w:val="both"/>
        <w:textAlignment w:val="baseline"/>
        <w:rPr>
          <w:rFonts w:ascii="Times New Roman" w:hAnsi="Times New Roman" w:cs="Times New Roman"/>
        </w:rPr>
      </w:pPr>
      <w:r w:rsidRPr="00344184">
        <w:rPr>
          <w:rFonts w:ascii="Times New Roman" w:hAnsi="Times New Roman" w:cs="Times New Roman"/>
        </w:rPr>
        <w:t xml:space="preserve">Харчування повинно бути повноцінним, безпечним, якісним, збалансованим та раціональним, гарячими, перші та другі страви повинні бути свіжоприготовленими не більше ніж за годину до подачі. Готові страви мають відповідати натуральним добовим нормам харчування відповідно до норм чинного законодавства. </w:t>
      </w:r>
    </w:p>
    <w:p w:rsidR="00344184" w:rsidRPr="00344184" w:rsidRDefault="00344184" w:rsidP="00344184">
      <w:pPr>
        <w:shd w:val="clear" w:color="auto" w:fill="FFFFFF"/>
        <w:ind w:firstLine="567"/>
        <w:jc w:val="both"/>
        <w:textAlignment w:val="baseline"/>
        <w:rPr>
          <w:rFonts w:ascii="Times New Roman" w:hAnsi="Times New Roman" w:cs="Times New Roman"/>
        </w:rPr>
      </w:pPr>
      <w:r w:rsidRPr="00344184">
        <w:rPr>
          <w:rFonts w:ascii="Times New Roman" w:hAnsi="Times New Roman" w:cs="Times New Roman"/>
        </w:rPr>
        <w:t>Посуд: фарфор, гарячі та холодні напої повинні подаватися в скляному посуді, столові прибори – з нержавіючої сталі.</w:t>
      </w:r>
    </w:p>
    <w:p w:rsidR="00344184" w:rsidRPr="00344184" w:rsidRDefault="00344184" w:rsidP="00344184">
      <w:pPr>
        <w:shd w:val="clear" w:color="auto" w:fill="FFFFFF"/>
        <w:ind w:firstLine="567"/>
        <w:jc w:val="both"/>
        <w:textAlignment w:val="baseline"/>
        <w:rPr>
          <w:rFonts w:ascii="Times New Roman" w:hAnsi="Times New Roman" w:cs="Times New Roman"/>
        </w:rPr>
      </w:pPr>
      <w:r w:rsidRPr="00344184">
        <w:rPr>
          <w:rFonts w:ascii="Times New Roman" w:hAnsi="Times New Roman" w:cs="Times New Roman"/>
        </w:rPr>
        <w:t xml:space="preserve">Виконавець забезпечує безперебійну організацію харчування учасників змагань та навчально- тренувальних зборах </w:t>
      </w:r>
    </w:p>
    <w:p w:rsidR="00344184" w:rsidRPr="00344184" w:rsidRDefault="00344184" w:rsidP="00344184">
      <w:pPr>
        <w:shd w:val="clear" w:color="auto" w:fill="FFFFFF"/>
        <w:ind w:firstLine="567"/>
        <w:jc w:val="both"/>
        <w:textAlignment w:val="baseline"/>
        <w:rPr>
          <w:rFonts w:ascii="Times New Roman" w:hAnsi="Times New Roman" w:cs="Times New Roman"/>
        </w:rPr>
      </w:pPr>
      <w:r w:rsidRPr="00344184">
        <w:rPr>
          <w:rFonts w:ascii="Times New Roman" w:hAnsi="Times New Roman" w:cs="Times New Roman"/>
        </w:rPr>
        <w:t>Переможець торгів забезпечує суворе дотримання правил приймання продуктів, умов і строків їх зберігання та реалізації; приготування їжі високої якості, комплектування штату працівників, що забезпечує надання послуги, кваліфікованими кадрами з відповідним досвідом роботи та освітою і забезпечувати обов’язкове проходження медоглядів відповідно до норм чинного законодавства.</w:t>
      </w:r>
    </w:p>
    <w:p w:rsidR="00344184" w:rsidRPr="00344184" w:rsidRDefault="00344184" w:rsidP="00344184"/>
    <w:p w:rsidR="00E413F0" w:rsidRDefault="006B6DAB" w:rsidP="006B6DAB">
      <w:pPr>
        <w:jc w:val="right"/>
        <w:rPr>
          <w:b/>
          <w:sz w:val="28"/>
          <w:szCs w:val="28"/>
        </w:rPr>
      </w:pP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p>
    <w:p w:rsidR="00E413F0" w:rsidRDefault="00E413F0" w:rsidP="006B6DAB">
      <w:pPr>
        <w:jc w:val="right"/>
        <w:rPr>
          <w:b/>
          <w:sz w:val="28"/>
          <w:szCs w:val="28"/>
        </w:rPr>
      </w:pPr>
    </w:p>
    <w:p w:rsidR="00E413F0" w:rsidRDefault="00E413F0" w:rsidP="006B6DAB">
      <w:pPr>
        <w:jc w:val="right"/>
        <w:rPr>
          <w:b/>
          <w:sz w:val="28"/>
          <w:szCs w:val="28"/>
        </w:rPr>
      </w:pPr>
    </w:p>
    <w:p w:rsidR="00E413F0" w:rsidRDefault="00E413F0" w:rsidP="006B6DAB">
      <w:pPr>
        <w:jc w:val="right"/>
        <w:rPr>
          <w:b/>
          <w:sz w:val="28"/>
          <w:szCs w:val="28"/>
        </w:rPr>
      </w:pPr>
    </w:p>
    <w:p w:rsidR="00E413F0" w:rsidRDefault="00E413F0" w:rsidP="006B6DAB">
      <w:pPr>
        <w:jc w:val="right"/>
        <w:rPr>
          <w:b/>
          <w:sz w:val="28"/>
          <w:szCs w:val="28"/>
        </w:rPr>
      </w:pPr>
    </w:p>
    <w:p w:rsidR="00E413F0" w:rsidRDefault="00E413F0" w:rsidP="006B6DAB">
      <w:pPr>
        <w:jc w:val="right"/>
        <w:rPr>
          <w:b/>
          <w:sz w:val="28"/>
          <w:szCs w:val="28"/>
        </w:rPr>
      </w:pPr>
    </w:p>
    <w:p w:rsidR="00E413F0" w:rsidRDefault="00E413F0" w:rsidP="006B6DAB">
      <w:pPr>
        <w:jc w:val="right"/>
        <w:rPr>
          <w:b/>
          <w:sz w:val="28"/>
          <w:szCs w:val="28"/>
        </w:rPr>
      </w:pPr>
    </w:p>
    <w:p w:rsidR="00E413F0" w:rsidRDefault="00E413F0" w:rsidP="006B6DAB">
      <w:pPr>
        <w:jc w:val="right"/>
        <w:rPr>
          <w:b/>
          <w:sz w:val="28"/>
          <w:szCs w:val="28"/>
        </w:rPr>
      </w:pPr>
    </w:p>
    <w:p w:rsidR="00E413F0" w:rsidRDefault="00E413F0" w:rsidP="006B6DAB">
      <w:pPr>
        <w:jc w:val="right"/>
        <w:rPr>
          <w:b/>
          <w:sz w:val="28"/>
          <w:szCs w:val="28"/>
        </w:rPr>
      </w:pPr>
    </w:p>
    <w:p w:rsidR="00E413F0" w:rsidRDefault="00E413F0" w:rsidP="006B6DAB">
      <w:pPr>
        <w:jc w:val="right"/>
        <w:rPr>
          <w:b/>
          <w:sz w:val="28"/>
          <w:szCs w:val="28"/>
        </w:rPr>
      </w:pPr>
    </w:p>
    <w:p w:rsidR="00E413F0" w:rsidRDefault="00E413F0" w:rsidP="006B6DAB">
      <w:pPr>
        <w:jc w:val="right"/>
        <w:rPr>
          <w:b/>
          <w:sz w:val="28"/>
          <w:szCs w:val="28"/>
        </w:rPr>
      </w:pPr>
    </w:p>
    <w:p w:rsidR="00E413F0" w:rsidRDefault="00E413F0" w:rsidP="006B6DAB">
      <w:pPr>
        <w:jc w:val="right"/>
        <w:rPr>
          <w:b/>
          <w:sz w:val="28"/>
          <w:szCs w:val="28"/>
        </w:rPr>
      </w:pPr>
    </w:p>
    <w:p w:rsidR="00E413F0" w:rsidRDefault="00E413F0" w:rsidP="006B6DAB">
      <w:pPr>
        <w:jc w:val="right"/>
        <w:rPr>
          <w:b/>
          <w:sz w:val="28"/>
          <w:szCs w:val="28"/>
        </w:rPr>
      </w:pPr>
    </w:p>
    <w:p w:rsidR="00E413F0" w:rsidRDefault="00E413F0" w:rsidP="006B6DAB">
      <w:pPr>
        <w:jc w:val="right"/>
        <w:rPr>
          <w:b/>
          <w:sz w:val="28"/>
          <w:szCs w:val="28"/>
        </w:rPr>
      </w:pPr>
    </w:p>
    <w:p w:rsidR="00E413F0" w:rsidRDefault="00E413F0" w:rsidP="006B6DAB">
      <w:pPr>
        <w:jc w:val="right"/>
        <w:rPr>
          <w:b/>
          <w:sz w:val="28"/>
          <w:szCs w:val="28"/>
        </w:rPr>
      </w:pPr>
    </w:p>
    <w:p w:rsidR="00E413F0" w:rsidRDefault="00E413F0" w:rsidP="006B6DAB">
      <w:pPr>
        <w:jc w:val="right"/>
        <w:rPr>
          <w:b/>
          <w:sz w:val="28"/>
          <w:szCs w:val="28"/>
        </w:rPr>
      </w:pPr>
    </w:p>
    <w:p w:rsidR="00E413F0" w:rsidRDefault="00E413F0" w:rsidP="006B6DAB">
      <w:pPr>
        <w:jc w:val="right"/>
        <w:rPr>
          <w:b/>
          <w:sz w:val="28"/>
          <w:szCs w:val="28"/>
        </w:rPr>
      </w:pPr>
    </w:p>
    <w:p w:rsidR="00E413F0" w:rsidRDefault="00E413F0" w:rsidP="006B6DAB">
      <w:pPr>
        <w:jc w:val="right"/>
        <w:rPr>
          <w:b/>
          <w:sz w:val="28"/>
          <w:szCs w:val="28"/>
        </w:rPr>
      </w:pPr>
    </w:p>
    <w:p w:rsidR="00E413F0" w:rsidRDefault="00E413F0" w:rsidP="006B6DAB">
      <w:pPr>
        <w:jc w:val="right"/>
        <w:rPr>
          <w:b/>
          <w:sz w:val="28"/>
          <w:szCs w:val="28"/>
        </w:rPr>
      </w:pPr>
    </w:p>
    <w:p w:rsidR="00E413F0" w:rsidRDefault="00E413F0" w:rsidP="006B6DAB">
      <w:pPr>
        <w:jc w:val="right"/>
        <w:rPr>
          <w:b/>
          <w:sz w:val="28"/>
          <w:szCs w:val="28"/>
        </w:rPr>
      </w:pPr>
    </w:p>
    <w:p w:rsidR="00E413F0" w:rsidRDefault="00E413F0" w:rsidP="006B6DAB">
      <w:pPr>
        <w:jc w:val="right"/>
        <w:rPr>
          <w:b/>
          <w:sz w:val="28"/>
          <w:szCs w:val="28"/>
        </w:rPr>
      </w:pPr>
    </w:p>
    <w:p w:rsidR="00E413F0" w:rsidRDefault="00E413F0" w:rsidP="006B6DAB">
      <w:pPr>
        <w:jc w:val="right"/>
        <w:rPr>
          <w:b/>
          <w:sz w:val="28"/>
          <w:szCs w:val="28"/>
        </w:rPr>
      </w:pPr>
    </w:p>
    <w:p w:rsidR="00E413F0" w:rsidRDefault="00E413F0" w:rsidP="006B6DAB">
      <w:pPr>
        <w:jc w:val="right"/>
        <w:rPr>
          <w:b/>
          <w:sz w:val="28"/>
          <w:szCs w:val="28"/>
        </w:rPr>
      </w:pPr>
    </w:p>
    <w:p w:rsidR="00E413F0" w:rsidRDefault="00E413F0" w:rsidP="006B6DAB">
      <w:pPr>
        <w:jc w:val="right"/>
        <w:rPr>
          <w:b/>
          <w:sz w:val="28"/>
          <w:szCs w:val="28"/>
        </w:rPr>
      </w:pPr>
    </w:p>
    <w:p w:rsidR="00E413F0" w:rsidRDefault="00E413F0" w:rsidP="006B6DAB">
      <w:pPr>
        <w:jc w:val="right"/>
        <w:rPr>
          <w:b/>
          <w:sz w:val="28"/>
          <w:szCs w:val="28"/>
        </w:rPr>
      </w:pPr>
    </w:p>
    <w:p w:rsidR="00344184" w:rsidRDefault="006B6DAB" w:rsidP="006B6DAB">
      <w:pPr>
        <w:jc w:val="right"/>
        <w:rPr>
          <w:b/>
          <w:sz w:val="28"/>
          <w:szCs w:val="28"/>
        </w:rPr>
      </w:pPr>
      <w:r>
        <w:rPr>
          <w:b/>
          <w:sz w:val="28"/>
          <w:szCs w:val="28"/>
        </w:rPr>
        <w:t></w:t>
      </w:r>
    </w:p>
    <w:p w:rsidR="00344184" w:rsidRPr="004D1E36" w:rsidRDefault="00344184" w:rsidP="00344184">
      <w:pPr>
        <w:jc w:val="right"/>
        <w:rPr>
          <w:rFonts w:ascii="Times New Roman" w:hAnsi="Times New Roman" w:cs="Times New Roman"/>
          <w:b/>
          <w:bCs/>
          <w:color w:val="000000"/>
        </w:rPr>
      </w:pPr>
      <w:r w:rsidRPr="00344184">
        <w:rPr>
          <w:b/>
          <w:sz w:val="28"/>
          <w:szCs w:val="28"/>
        </w:rPr>
        <w:t></w:t>
      </w:r>
      <w:r w:rsidRPr="004D1E36">
        <w:rPr>
          <w:rFonts w:ascii="Times New Roman" w:hAnsi="Times New Roman" w:cs="Times New Roman"/>
          <w:b/>
          <w:bCs/>
          <w:color w:val="000000"/>
        </w:rPr>
        <w:t>Додаток 3</w:t>
      </w:r>
    </w:p>
    <w:p w:rsidR="00344184" w:rsidRPr="004D1E36" w:rsidRDefault="00344184" w:rsidP="00344184">
      <w:pPr>
        <w:jc w:val="right"/>
        <w:rPr>
          <w:rFonts w:ascii="Times New Roman" w:hAnsi="Times New Roman" w:cs="Times New Roman"/>
          <w:bCs/>
          <w:color w:val="000000"/>
        </w:rPr>
      </w:pPr>
      <w:r w:rsidRPr="004D1E36">
        <w:rPr>
          <w:rFonts w:ascii="Times New Roman" w:hAnsi="Times New Roman" w:cs="Times New Roman"/>
          <w:bCs/>
          <w:color w:val="000000"/>
        </w:rPr>
        <w:t>До тендерної документації</w:t>
      </w:r>
    </w:p>
    <w:p w:rsidR="00344184" w:rsidRPr="00344184" w:rsidRDefault="00344184" w:rsidP="00344184">
      <w:pPr>
        <w:jc w:val="right"/>
      </w:pPr>
    </w:p>
    <w:p w:rsidR="00344184" w:rsidRPr="00344184" w:rsidRDefault="00344184" w:rsidP="00344184">
      <w:pPr>
        <w:ind w:firstLine="567"/>
        <w:jc w:val="center"/>
        <w:rPr>
          <w:rFonts w:ascii="Times New Roman" w:hAnsi="Times New Roman" w:cs="Times New Roman"/>
          <w:b/>
          <w:bCs/>
          <w:sz w:val="28"/>
          <w:szCs w:val="28"/>
        </w:rPr>
      </w:pPr>
      <w:r w:rsidRPr="00344184">
        <w:rPr>
          <w:rFonts w:ascii="Times New Roman" w:hAnsi="Times New Roman" w:cs="Times New Roman"/>
          <w:b/>
          <w:bCs/>
          <w:sz w:val="28"/>
          <w:szCs w:val="28"/>
        </w:rPr>
        <w:t>ТЕНДЕРНА  ПРОПОЗИЦІЯ</w:t>
      </w:r>
    </w:p>
    <w:p w:rsidR="00344184" w:rsidRPr="00344184" w:rsidRDefault="00344184" w:rsidP="00344184">
      <w:pPr>
        <w:ind w:firstLine="567"/>
        <w:jc w:val="center"/>
        <w:rPr>
          <w:rFonts w:ascii="Times New Roman" w:hAnsi="Times New Roman" w:cs="Times New Roman"/>
          <w:i/>
        </w:rPr>
      </w:pPr>
      <w:r w:rsidRPr="00344184">
        <w:rPr>
          <w:rFonts w:ascii="Times New Roman" w:hAnsi="Times New Roman" w:cs="Times New Roman"/>
          <w:i/>
        </w:rPr>
        <w:t>(подається на бланку Учасника)</w:t>
      </w:r>
    </w:p>
    <w:p w:rsidR="00344184" w:rsidRPr="00344184" w:rsidRDefault="00344184" w:rsidP="006B6DAB">
      <w:pPr>
        <w:ind w:firstLine="567"/>
        <w:jc w:val="both"/>
        <w:rPr>
          <w:rFonts w:ascii="Times New Roman" w:hAnsi="Times New Roman" w:cs="Times New Roman"/>
        </w:rPr>
      </w:pPr>
      <w:r w:rsidRPr="00344184">
        <w:rPr>
          <w:rFonts w:ascii="Times New Roman" w:hAnsi="Times New Roman" w:cs="Times New Roman"/>
        </w:rPr>
        <w:t>Ми,</w:t>
      </w:r>
      <w:r w:rsidRPr="00344184">
        <w:rPr>
          <w:rFonts w:ascii="Times New Roman" w:hAnsi="Times New Roman" w:cs="Times New Roman"/>
          <w:u w:val="single"/>
        </w:rPr>
        <w:t xml:space="preserve"> </w:t>
      </w:r>
      <w:r w:rsidRPr="00344184">
        <w:rPr>
          <w:rFonts w:ascii="Times New Roman" w:hAnsi="Times New Roman" w:cs="Times New Roman"/>
          <w:i/>
          <w:u w:val="single"/>
        </w:rPr>
        <w:t>(повне найменування Учасника, код ЄДРПОУ)</w:t>
      </w:r>
      <w:r w:rsidRPr="00344184">
        <w:rPr>
          <w:rFonts w:ascii="Times New Roman" w:hAnsi="Times New Roman" w:cs="Times New Roman"/>
        </w:rPr>
        <w:t xml:space="preserve">, надаємо свою тендерну пропозицію щодо участі у процедурі відкритих торгів з особливостями </w:t>
      </w:r>
      <w:r w:rsidRPr="006B6DAB">
        <w:rPr>
          <w:rFonts w:ascii="Times New Roman" w:hAnsi="Times New Roman" w:cs="Times New Roman"/>
        </w:rPr>
        <w:t xml:space="preserve">на закупівлю за предметом </w:t>
      </w:r>
      <w:r w:rsidR="00800F6F" w:rsidRPr="00800F6F">
        <w:rPr>
          <w:rFonts w:ascii="Times New Roman" w:hAnsi="Times New Roman" w:cs="Times New Roman"/>
          <w:b/>
        </w:rPr>
        <w:t>Послуги з організації харчування учасників змагань футбольного клубу «Тростянець»</w:t>
      </w:r>
      <w:r w:rsidR="006B6DAB">
        <w:rPr>
          <w:rFonts w:ascii="Times New Roman" w:hAnsi="Times New Roman" w:cs="Times New Roman"/>
        </w:rPr>
        <w:t xml:space="preserve"> </w:t>
      </w:r>
      <w:r w:rsidR="006B6DAB" w:rsidRPr="006B6DAB">
        <w:rPr>
          <w:rFonts w:ascii="Times New Roman" w:hAnsi="Times New Roman" w:cs="Times New Roman"/>
        </w:rPr>
        <w:t xml:space="preserve">за «ДК 021:2015 «Єдиний закупівельний словник» 55320000-9 Послуги з організації харчування </w:t>
      </w:r>
    </w:p>
    <w:p w:rsidR="00344184" w:rsidRPr="00344184" w:rsidRDefault="00344184" w:rsidP="00344184">
      <w:pPr>
        <w:ind w:firstLine="567"/>
        <w:jc w:val="both"/>
        <w:rPr>
          <w:rFonts w:ascii="Times New Roman" w:hAnsi="Times New Roman" w:cs="Times New Roman"/>
          <w:b/>
          <w:color w:val="FF0000"/>
        </w:rPr>
      </w:pPr>
    </w:p>
    <w:p w:rsidR="00344184" w:rsidRPr="00344184" w:rsidRDefault="00344184" w:rsidP="00344184">
      <w:pPr>
        <w:ind w:firstLine="567"/>
        <w:jc w:val="both"/>
        <w:rPr>
          <w:rFonts w:ascii="Times New Roman" w:hAnsi="Times New Roman" w:cs="Times New Roman"/>
          <w:b/>
          <w:iCs/>
          <w:spacing w:val="-3"/>
        </w:rPr>
      </w:pPr>
      <w:r w:rsidRPr="00344184">
        <w:rPr>
          <w:rFonts w:ascii="Times New Roman" w:hAnsi="Times New Roman" w:cs="Times New Roman"/>
          <w:iCs/>
          <w:color w:val="000000"/>
          <w:spacing w:val="4"/>
        </w:rPr>
        <w:t xml:space="preserve">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зобов’язання на умовах Договору про закупівлю </w:t>
      </w:r>
      <w:r w:rsidRPr="00344184">
        <w:rPr>
          <w:rFonts w:ascii="Times New Roman" w:hAnsi="Times New Roman" w:cs="Times New Roman"/>
        </w:rPr>
        <w:t>послуг з організації харчування</w:t>
      </w:r>
      <w:r w:rsidRPr="00344184">
        <w:rPr>
          <w:rFonts w:ascii="Times New Roman" w:eastAsia="Myriad Pro" w:hAnsi="Times New Roman" w:cs="Times New Roman"/>
          <w:lang w:eastAsia="ar-SA"/>
        </w:rPr>
        <w:t xml:space="preserve"> належної якості,</w:t>
      </w:r>
      <w:r w:rsidRPr="00344184">
        <w:rPr>
          <w:rFonts w:ascii="Times New Roman" w:hAnsi="Times New Roman" w:cs="Times New Roman"/>
          <w:iCs/>
          <w:color w:val="000000"/>
          <w:spacing w:val="4"/>
        </w:rPr>
        <w:t xml:space="preserve"> </w:t>
      </w:r>
      <w:r w:rsidRPr="00344184">
        <w:rPr>
          <w:rFonts w:ascii="Times New Roman" w:eastAsia="Myriad Pro" w:hAnsi="Times New Roman" w:cs="Times New Roman"/>
          <w:lang w:eastAsia="ar-SA"/>
        </w:rPr>
        <w:t xml:space="preserve">в необхідній кількості та в установлені Замовником строки у розрахунку, наведеному нижче, </w:t>
      </w:r>
      <w:r w:rsidRPr="00344184">
        <w:rPr>
          <w:rFonts w:ascii="Times New Roman" w:eastAsia="Myriad Pro" w:hAnsi="Times New Roman" w:cs="Times New Roman"/>
          <w:b/>
          <w:lang w:eastAsia="ar-SA"/>
        </w:rPr>
        <w:t>за</w:t>
      </w:r>
      <w:r w:rsidRPr="00344184">
        <w:rPr>
          <w:rFonts w:ascii="Times New Roman" w:hAnsi="Times New Roman" w:cs="Times New Roman"/>
          <w:b/>
          <w:iCs/>
          <w:color w:val="000000"/>
          <w:spacing w:val="4"/>
        </w:rPr>
        <w:t xml:space="preserve"> з</w:t>
      </w:r>
      <w:r w:rsidRPr="00344184">
        <w:rPr>
          <w:rFonts w:ascii="Times New Roman" w:hAnsi="Times New Roman" w:cs="Times New Roman"/>
          <w:b/>
          <w:iCs/>
          <w:spacing w:val="-3"/>
        </w:rPr>
        <w:t xml:space="preserve">агальною ціною тендерної пропозиції, яка становить: </w:t>
      </w:r>
    </w:p>
    <w:p w:rsidR="00344184" w:rsidRPr="00344184" w:rsidRDefault="00344184" w:rsidP="00344184">
      <w:pPr>
        <w:tabs>
          <w:tab w:val="left" w:pos="0"/>
          <w:tab w:val="center" w:pos="4153"/>
          <w:tab w:val="right" w:pos="8306"/>
        </w:tabs>
        <w:ind w:firstLine="567"/>
        <w:rPr>
          <w:rFonts w:ascii="Times New Roman" w:hAnsi="Times New Roman" w:cs="Times New Roman"/>
          <w:b/>
        </w:rPr>
      </w:pPr>
    </w:p>
    <w:p w:rsidR="00344184" w:rsidRPr="00344184" w:rsidRDefault="00344184" w:rsidP="00344184">
      <w:pPr>
        <w:tabs>
          <w:tab w:val="left" w:pos="0"/>
          <w:tab w:val="center" w:pos="4153"/>
          <w:tab w:val="right" w:pos="8306"/>
        </w:tabs>
        <w:ind w:firstLine="567"/>
        <w:rPr>
          <w:rFonts w:ascii="Times New Roman" w:hAnsi="Times New Roman" w:cs="Times New Roman"/>
          <w:b/>
        </w:rPr>
      </w:pPr>
      <w:r w:rsidRPr="00344184">
        <w:rPr>
          <w:rFonts w:ascii="Times New Roman" w:hAnsi="Times New Roman" w:cs="Times New Roman"/>
          <w:b/>
        </w:rPr>
        <w:t>___________, ____________ грн.</w:t>
      </w:r>
      <w:r w:rsidRPr="00344184">
        <w:rPr>
          <w:rFonts w:ascii="Times New Roman" w:hAnsi="Times New Roman" w:cs="Times New Roman"/>
        </w:rPr>
        <w:t xml:space="preserve"> ( _______________________________________</w:t>
      </w:r>
      <w:r w:rsidRPr="00344184">
        <w:rPr>
          <w:rFonts w:ascii="Times New Roman" w:hAnsi="Times New Roman" w:cs="Times New Roman"/>
          <w:i/>
          <w:iCs/>
        </w:rPr>
        <w:t>)</w:t>
      </w:r>
      <w:r w:rsidRPr="00344184">
        <w:rPr>
          <w:rFonts w:ascii="Times New Roman" w:hAnsi="Times New Roman" w:cs="Times New Roman"/>
          <w:b/>
        </w:rPr>
        <w:t xml:space="preserve"> з /без ПДВ*</w:t>
      </w:r>
      <w:r w:rsidRPr="00344184">
        <w:rPr>
          <w:rFonts w:ascii="Times New Roman" w:hAnsi="Times New Roman" w:cs="Times New Roman"/>
        </w:rPr>
        <w:t>.</w:t>
      </w:r>
    </w:p>
    <w:p w:rsidR="00344184" w:rsidRPr="00344184" w:rsidRDefault="00344184" w:rsidP="00344184">
      <w:pPr>
        <w:ind w:firstLine="567"/>
        <w:jc w:val="both"/>
        <w:rPr>
          <w:rFonts w:ascii="Times New Roman" w:hAnsi="Times New Roman" w:cs="Times New Roman"/>
          <w:i/>
          <w:sz w:val="20"/>
          <w:szCs w:val="20"/>
          <w:lang w:eastAsia="en-US"/>
        </w:rPr>
      </w:pPr>
      <w:r w:rsidRPr="00344184">
        <w:rPr>
          <w:rFonts w:ascii="Times New Roman" w:hAnsi="Times New Roman" w:cs="Times New Roman"/>
          <w:i/>
          <w:sz w:val="20"/>
          <w:szCs w:val="20"/>
        </w:rPr>
        <w:t xml:space="preserve">*Загальна ціна має враховувати всі витрати Учасника на </w:t>
      </w:r>
      <w:r w:rsidRPr="00344184">
        <w:rPr>
          <w:rFonts w:ascii="Times New Roman" w:hAnsi="Times New Roman" w:cs="Times New Roman"/>
          <w:i/>
          <w:color w:val="000000"/>
          <w:sz w:val="20"/>
          <w:szCs w:val="20"/>
        </w:rPr>
        <w:t>закупівлю продуктів, транспорт, приготування, прибирання та миття посуду</w:t>
      </w:r>
      <w:r w:rsidRPr="00344184">
        <w:rPr>
          <w:rFonts w:ascii="Times New Roman" w:hAnsi="Times New Roman" w:cs="Times New Roman"/>
          <w:i/>
          <w:sz w:val="20"/>
          <w:szCs w:val="20"/>
        </w:rPr>
        <w:t xml:space="preserve">, навантаження, розвантаження, дезінфекцію, дотримання санітарних норм, видалення твердих побутових відходів, інших витрат, </w:t>
      </w:r>
      <w:r w:rsidRPr="00344184">
        <w:rPr>
          <w:rFonts w:ascii="Times New Roman" w:hAnsi="Times New Roman" w:cs="Times New Roman"/>
          <w:i/>
          <w:color w:val="000000"/>
          <w:sz w:val="20"/>
          <w:szCs w:val="20"/>
        </w:rPr>
        <w:t xml:space="preserve">а також </w:t>
      </w:r>
      <w:r w:rsidRPr="00344184">
        <w:rPr>
          <w:rFonts w:ascii="Times New Roman" w:hAnsi="Times New Roman" w:cs="Times New Roman"/>
          <w:i/>
          <w:sz w:val="20"/>
          <w:szCs w:val="20"/>
        </w:rPr>
        <w:t xml:space="preserve">усі податки і збори, що сплачуються або мають бути сплачені, в тому числі на страхування та інше. </w:t>
      </w:r>
    </w:p>
    <w:p w:rsidR="00344184" w:rsidRPr="00344184" w:rsidRDefault="00344184" w:rsidP="00344184">
      <w:pPr>
        <w:ind w:firstLine="567"/>
        <w:jc w:val="center"/>
        <w:rPr>
          <w:rFonts w:ascii="Times New Roman" w:hAnsi="Times New Roman" w:cs="Times New Roman"/>
          <w:b/>
        </w:rPr>
      </w:pPr>
    </w:p>
    <w:p w:rsidR="00344184" w:rsidRPr="00344184" w:rsidRDefault="00344184" w:rsidP="00344184">
      <w:pPr>
        <w:ind w:hanging="142"/>
        <w:jc w:val="center"/>
        <w:rPr>
          <w:rFonts w:ascii="Times New Roman" w:hAnsi="Times New Roman" w:cs="Times New Roman"/>
          <w:b/>
          <w:lang w:val="en-US"/>
        </w:rPr>
      </w:pPr>
      <w:r w:rsidRPr="00344184">
        <w:rPr>
          <w:rFonts w:ascii="Times New Roman" w:hAnsi="Times New Roman" w:cs="Times New Roman"/>
          <w:b/>
        </w:rPr>
        <w:t>Специфікація</w:t>
      </w:r>
    </w:p>
    <w:tbl>
      <w:tblPr>
        <w:tblW w:w="8596" w:type="dxa"/>
        <w:tblInd w:w="513" w:type="dxa"/>
        <w:tblLook w:val="04A0" w:firstRow="1" w:lastRow="0" w:firstColumn="1" w:lastColumn="0" w:noHBand="0" w:noVBand="1"/>
      </w:tblPr>
      <w:tblGrid>
        <w:gridCol w:w="454"/>
        <w:gridCol w:w="3251"/>
        <w:gridCol w:w="988"/>
        <w:gridCol w:w="1134"/>
        <w:gridCol w:w="1298"/>
        <w:gridCol w:w="1471"/>
      </w:tblGrid>
      <w:tr w:rsidR="001F6EA0" w:rsidRPr="002A068F" w:rsidTr="001F6EA0">
        <w:trPr>
          <w:trHeight w:val="852"/>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EA0" w:rsidRPr="002A068F" w:rsidRDefault="001F6EA0" w:rsidP="00344184">
            <w:pPr>
              <w:jc w:val="center"/>
              <w:rPr>
                <w:rFonts w:ascii="Times New Roman" w:hAnsi="Times New Roman" w:cs="Times New Roman"/>
                <w:sz w:val="22"/>
                <w:szCs w:val="22"/>
              </w:rPr>
            </w:pPr>
            <w:r w:rsidRPr="002A068F">
              <w:rPr>
                <w:rFonts w:ascii="Times New Roman" w:hAnsi="Times New Roman" w:cs="Times New Roman"/>
                <w:sz w:val="22"/>
                <w:szCs w:val="22"/>
              </w:rPr>
              <w:t>№</w:t>
            </w:r>
          </w:p>
        </w:tc>
        <w:tc>
          <w:tcPr>
            <w:tcW w:w="4239" w:type="dxa"/>
            <w:gridSpan w:val="2"/>
            <w:tcBorders>
              <w:top w:val="single" w:sz="4" w:space="0" w:color="auto"/>
              <w:left w:val="nil"/>
              <w:bottom w:val="single" w:sz="4" w:space="0" w:color="auto"/>
              <w:right w:val="single" w:sz="4" w:space="0" w:color="auto"/>
            </w:tcBorders>
            <w:shd w:val="clear" w:color="auto" w:fill="auto"/>
            <w:vAlign w:val="center"/>
            <w:hideMark/>
          </w:tcPr>
          <w:p w:rsidR="001F6EA0" w:rsidRPr="002A068F" w:rsidRDefault="001F6EA0" w:rsidP="00344184">
            <w:pPr>
              <w:jc w:val="center"/>
              <w:rPr>
                <w:rFonts w:ascii="Times New Roman" w:hAnsi="Times New Roman" w:cs="Times New Roman"/>
                <w:sz w:val="22"/>
                <w:szCs w:val="22"/>
              </w:rPr>
            </w:pPr>
            <w:r w:rsidRPr="002A068F">
              <w:rPr>
                <w:rFonts w:ascii="Times New Roman" w:hAnsi="Times New Roman" w:cs="Times New Roman"/>
                <w:sz w:val="22"/>
                <w:szCs w:val="22"/>
              </w:rPr>
              <w:t>Найменування послуги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EA0" w:rsidRPr="002A068F" w:rsidRDefault="001F6EA0" w:rsidP="00344184">
            <w:pPr>
              <w:rPr>
                <w:rFonts w:ascii="Times New Roman" w:hAnsi="Times New Roman" w:cs="Times New Roman"/>
                <w:sz w:val="22"/>
                <w:szCs w:val="22"/>
              </w:rPr>
            </w:pPr>
            <w:r>
              <w:rPr>
                <w:rFonts w:ascii="Times New Roman" w:hAnsi="Times New Roman" w:cs="Times New Roman"/>
                <w:sz w:val="22"/>
                <w:szCs w:val="22"/>
              </w:rPr>
              <w:t xml:space="preserve"> Кількість послуг </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1F6EA0" w:rsidRPr="002A068F" w:rsidRDefault="001F6EA0" w:rsidP="00344184">
            <w:pPr>
              <w:jc w:val="center"/>
              <w:rPr>
                <w:rFonts w:ascii="Times New Roman" w:hAnsi="Times New Roman" w:cs="Times New Roman"/>
                <w:sz w:val="22"/>
                <w:szCs w:val="22"/>
              </w:rPr>
            </w:pPr>
            <w:r w:rsidRPr="002A068F">
              <w:rPr>
                <w:rFonts w:ascii="Times New Roman" w:hAnsi="Times New Roman" w:cs="Times New Roman"/>
                <w:sz w:val="22"/>
                <w:szCs w:val="22"/>
              </w:rPr>
              <w:t>Ціна за одиницю  (грн.)</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F6EA0" w:rsidRPr="002A068F" w:rsidRDefault="001F6EA0" w:rsidP="00344184">
            <w:pPr>
              <w:jc w:val="center"/>
              <w:rPr>
                <w:rFonts w:ascii="Times New Roman" w:hAnsi="Times New Roman" w:cs="Times New Roman"/>
                <w:sz w:val="22"/>
                <w:szCs w:val="22"/>
              </w:rPr>
            </w:pPr>
            <w:r w:rsidRPr="002A068F">
              <w:rPr>
                <w:rFonts w:ascii="Times New Roman" w:hAnsi="Times New Roman" w:cs="Times New Roman"/>
                <w:sz w:val="22"/>
                <w:szCs w:val="22"/>
              </w:rPr>
              <w:t>Загальна ціна</w:t>
            </w:r>
          </w:p>
        </w:tc>
      </w:tr>
      <w:tr w:rsidR="001F6EA0" w:rsidRPr="002A068F" w:rsidTr="001F6EA0">
        <w:trPr>
          <w:trHeight w:val="54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EA0" w:rsidRPr="002A068F" w:rsidRDefault="001F6EA0" w:rsidP="00344184">
            <w:pPr>
              <w:jc w:val="center"/>
              <w:rPr>
                <w:rFonts w:ascii="Times New Roman" w:hAnsi="Times New Roman" w:cs="Times New Roman"/>
                <w:sz w:val="22"/>
                <w:szCs w:val="22"/>
                <w:lang w:val="en-US"/>
              </w:rPr>
            </w:pPr>
            <w:r w:rsidRPr="002A068F">
              <w:rPr>
                <w:rFonts w:ascii="Times New Roman" w:hAnsi="Times New Roman" w:cs="Times New Roman"/>
                <w:sz w:val="22"/>
                <w:szCs w:val="22"/>
                <w:lang w:val="en-US"/>
              </w:rPr>
              <w:t>1</w:t>
            </w:r>
          </w:p>
        </w:tc>
        <w:tc>
          <w:tcPr>
            <w:tcW w:w="4239" w:type="dxa"/>
            <w:gridSpan w:val="2"/>
            <w:tcBorders>
              <w:top w:val="single" w:sz="4" w:space="0" w:color="auto"/>
              <w:left w:val="nil"/>
              <w:bottom w:val="single" w:sz="4" w:space="0" w:color="auto"/>
              <w:right w:val="single" w:sz="4" w:space="0" w:color="auto"/>
            </w:tcBorders>
            <w:shd w:val="clear" w:color="auto" w:fill="auto"/>
            <w:vAlign w:val="center"/>
            <w:hideMark/>
          </w:tcPr>
          <w:p w:rsidR="00800F6F" w:rsidRPr="00800F6F" w:rsidRDefault="00800F6F" w:rsidP="00800F6F">
            <w:pPr>
              <w:rPr>
                <w:rFonts w:ascii="Times New Roman" w:hAnsi="Times New Roman" w:cs="Times New Roman"/>
                <w:b/>
              </w:rPr>
            </w:pPr>
            <w:r w:rsidRPr="00800F6F">
              <w:rPr>
                <w:rFonts w:ascii="Times New Roman" w:hAnsi="Times New Roman" w:cs="Times New Roman"/>
                <w:b/>
              </w:rPr>
              <w:t>Послуги з організації харчування учасників змагань футбольного клубу «Тростянець»</w:t>
            </w:r>
          </w:p>
          <w:p w:rsidR="001F6EA0" w:rsidRPr="006B6DAB" w:rsidRDefault="001F6EA0" w:rsidP="006B6DAB">
            <w:pPr>
              <w:rPr>
                <w:rFonts w:ascii="Times New Roman" w:hAnsi="Times New Roman" w:cs="Times New Roman"/>
                <w:b/>
              </w:rPr>
            </w:pPr>
          </w:p>
          <w:p w:rsidR="001F6EA0" w:rsidRPr="006B6DAB" w:rsidRDefault="001F6EA0" w:rsidP="006B6DAB">
            <w:pPr>
              <w:rPr>
                <w:rFonts w:ascii="Times New Roman" w:hAnsi="Times New Roman" w:cs="Times New Roman"/>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EA0" w:rsidRPr="002A068F" w:rsidRDefault="001F6EA0" w:rsidP="00344184">
            <w:pPr>
              <w:jc w:val="center"/>
              <w:rPr>
                <w:rFonts w:ascii="Times New Roman" w:hAnsi="Times New Roman" w:cs="Times New Roman"/>
                <w:sz w:val="22"/>
                <w:szCs w:val="22"/>
              </w:rPr>
            </w:pP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1F6EA0" w:rsidRPr="002A068F" w:rsidRDefault="001F6EA0" w:rsidP="00344184">
            <w:pPr>
              <w:jc w:val="center"/>
              <w:rPr>
                <w:rFonts w:ascii="Times New Roman" w:hAnsi="Times New Roman" w:cs="Times New Roman"/>
                <w:sz w:val="22"/>
                <w:szCs w:val="22"/>
              </w:rPr>
            </w:pP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F6EA0" w:rsidRPr="002A068F" w:rsidRDefault="001F6EA0" w:rsidP="00344184">
            <w:pPr>
              <w:jc w:val="center"/>
              <w:rPr>
                <w:rFonts w:ascii="Times New Roman" w:hAnsi="Times New Roman" w:cs="Times New Roman"/>
                <w:sz w:val="22"/>
                <w:szCs w:val="22"/>
              </w:rPr>
            </w:pPr>
          </w:p>
        </w:tc>
      </w:tr>
      <w:tr w:rsidR="001F6EA0" w:rsidRPr="002A068F" w:rsidTr="001F6EA0">
        <w:trPr>
          <w:trHeight w:val="409"/>
        </w:trPr>
        <w:tc>
          <w:tcPr>
            <w:tcW w:w="454" w:type="dxa"/>
            <w:tcBorders>
              <w:top w:val="nil"/>
              <w:left w:val="single" w:sz="4" w:space="0" w:color="auto"/>
              <w:bottom w:val="single" w:sz="4" w:space="0" w:color="auto"/>
              <w:right w:val="single" w:sz="4" w:space="0" w:color="auto"/>
            </w:tcBorders>
            <w:vAlign w:val="center"/>
          </w:tcPr>
          <w:p w:rsidR="001F6EA0" w:rsidRPr="002A068F" w:rsidRDefault="001F6EA0" w:rsidP="00344184">
            <w:pPr>
              <w:rPr>
                <w:rFonts w:ascii="Times New Roman" w:hAnsi="Times New Roman" w:cs="Times New Roman"/>
                <w:sz w:val="22"/>
                <w:szCs w:val="22"/>
              </w:rPr>
            </w:pPr>
          </w:p>
        </w:tc>
        <w:tc>
          <w:tcPr>
            <w:tcW w:w="3251" w:type="dxa"/>
            <w:tcBorders>
              <w:top w:val="nil"/>
              <w:left w:val="single" w:sz="4" w:space="0" w:color="auto"/>
              <w:bottom w:val="single" w:sz="4" w:space="0" w:color="auto"/>
            </w:tcBorders>
            <w:vAlign w:val="center"/>
          </w:tcPr>
          <w:p w:rsidR="001F6EA0" w:rsidRPr="002A068F" w:rsidRDefault="001F6EA0" w:rsidP="00344184">
            <w:pPr>
              <w:rPr>
                <w:rFonts w:ascii="Times New Roman" w:hAnsi="Times New Roman" w:cs="Times New Roman"/>
                <w:sz w:val="22"/>
                <w:szCs w:val="22"/>
              </w:rPr>
            </w:pPr>
          </w:p>
        </w:tc>
        <w:tc>
          <w:tcPr>
            <w:tcW w:w="988" w:type="dxa"/>
            <w:tcBorders>
              <w:top w:val="nil"/>
              <w:left w:val="nil"/>
              <w:bottom w:val="single" w:sz="4" w:space="0" w:color="auto"/>
              <w:right w:val="single" w:sz="4" w:space="0" w:color="auto"/>
            </w:tcBorders>
            <w:shd w:val="clear" w:color="auto" w:fill="auto"/>
            <w:vAlign w:val="center"/>
            <w:hideMark/>
          </w:tcPr>
          <w:p w:rsidR="001F6EA0" w:rsidRPr="002A068F" w:rsidRDefault="001F6EA0" w:rsidP="00344184">
            <w:pPr>
              <w:jc w:val="center"/>
              <w:rPr>
                <w:rFonts w:ascii="Times New Roman" w:hAnsi="Times New Roman" w:cs="Times New Roman"/>
                <w:sz w:val="22"/>
                <w:szCs w:val="22"/>
              </w:rPr>
            </w:pPr>
          </w:p>
        </w:tc>
        <w:tc>
          <w:tcPr>
            <w:tcW w:w="1134" w:type="dxa"/>
            <w:tcBorders>
              <w:top w:val="single" w:sz="4" w:space="0" w:color="auto"/>
              <w:left w:val="single" w:sz="4" w:space="0" w:color="auto"/>
              <w:right w:val="single" w:sz="4" w:space="0" w:color="auto"/>
            </w:tcBorders>
            <w:vAlign w:val="center"/>
            <w:hideMark/>
          </w:tcPr>
          <w:p w:rsidR="001F6EA0" w:rsidRPr="002A068F" w:rsidRDefault="001F6EA0" w:rsidP="00344184">
            <w:pPr>
              <w:rPr>
                <w:rFonts w:ascii="Times New Roman" w:hAnsi="Times New Roman" w:cs="Times New Roman"/>
                <w:sz w:val="22"/>
                <w:szCs w:val="22"/>
              </w:rPr>
            </w:pPr>
          </w:p>
        </w:tc>
        <w:tc>
          <w:tcPr>
            <w:tcW w:w="1298" w:type="dxa"/>
            <w:tcBorders>
              <w:top w:val="single" w:sz="4" w:space="0" w:color="auto"/>
              <w:bottom w:val="single" w:sz="4" w:space="0" w:color="auto"/>
              <w:right w:val="single" w:sz="4" w:space="0" w:color="auto"/>
            </w:tcBorders>
            <w:vAlign w:val="center"/>
          </w:tcPr>
          <w:p w:rsidR="001F6EA0" w:rsidRPr="002A068F" w:rsidRDefault="001F6EA0" w:rsidP="00344184">
            <w:pPr>
              <w:jc w:val="both"/>
              <w:rPr>
                <w:rFonts w:ascii="Times New Roman" w:hAnsi="Times New Roman" w:cs="Times New Roman"/>
                <w:b/>
                <w:sz w:val="20"/>
                <w:szCs w:val="20"/>
              </w:rPr>
            </w:pPr>
            <w:r w:rsidRPr="002A068F">
              <w:rPr>
                <w:rFonts w:ascii="Times New Roman" w:hAnsi="Times New Roman" w:cs="Times New Roman"/>
                <w:b/>
                <w:sz w:val="20"/>
                <w:szCs w:val="20"/>
              </w:rPr>
              <w:t>ПДВ 20%</w:t>
            </w:r>
          </w:p>
        </w:tc>
        <w:tc>
          <w:tcPr>
            <w:tcW w:w="1471" w:type="dxa"/>
            <w:tcBorders>
              <w:top w:val="nil"/>
              <w:left w:val="single" w:sz="4" w:space="0" w:color="auto"/>
              <w:bottom w:val="single" w:sz="4" w:space="0" w:color="auto"/>
              <w:right w:val="single" w:sz="4" w:space="0" w:color="auto"/>
            </w:tcBorders>
            <w:vAlign w:val="center"/>
          </w:tcPr>
          <w:p w:rsidR="001F6EA0" w:rsidRPr="002A068F" w:rsidRDefault="001F6EA0" w:rsidP="00344184">
            <w:pPr>
              <w:rPr>
                <w:rFonts w:ascii="Times New Roman" w:hAnsi="Times New Roman" w:cs="Times New Roman"/>
                <w:sz w:val="22"/>
                <w:szCs w:val="22"/>
              </w:rPr>
            </w:pPr>
          </w:p>
        </w:tc>
      </w:tr>
      <w:tr w:rsidR="001F6EA0" w:rsidRPr="002A068F" w:rsidTr="008F54A9">
        <w:trPr>
          <w:trHeight w:val="259"/>
        </w:trPr>
        <w:tc>
          <w:tcPr>
            <w:tcW w:w="454" w:type="dxa"/>
            <w:tcBorders>
              <w:top w:val="single" w:sz="4" w:space="0" w:color="auto"/>
              <w:left w:val="single" w:sz="4" w:space="0" w:color="auto"/>
              <w:bottom w:val="single" w:sz="4" w:space="0" w:color="auto"/>
              <w:right w:val="single" w:sz="4" w:space="0" w:color="auto"/>
            </w:tcBorders>
            <w:vAlign w:val="center"/>
            <w:hideMark/>
          </w:tcPr>
          <w:p w:rsidR="001F6EA0" w:rsidRPr="002A068F" w:rsidRDefault="001F6EA0" w:rsidP="00344184">
            <w:pPr>
              <w:rPr>
                <w:rFonts w:ascii="Times New Roman" w:hAnsi="Times New Roman" w:cs="Times New Roman"/>
                <w:b/>
                <w:sz w:val="22"/>
                <w:szCs w:val="22"/>
              </w:rPr>
            </w:pPr>
          </w:p>
        </w:tc>
        <w:tc>
          <w:tcPr>
            <w:tcW w:w="5373" w:type="dxa"/>
            <w:gridSpan w:val="3"/>
            <w:tcBorders>
              <w:top w:val="single" w:sz="4" w:space="0" w:color="auto"/>
              <w:left w:val="single" w:sz="4" w:space="0" w:color="auto"/>
              <w:bottom w:val="single" w:sz="4" w:space="0" w:color="auto"/>
              <w:right w:val="single" w:sz="4" w:space="0" w:color="auto"/>
            </w:tcBorders>
            <w:vAlign w:val="center"/>
            <w:hideMark/>
          </w:tcPr>
          <w:p w:rsidR="001F6EA0" w:rsidRPr="002A068F" w:rsidRDefault="001F6EA0" w:rsidP="00344184">
            <w:pPr>
              <w:rPr>
                <w:rFonts w:ascii="Times New Roman" w:hAnsi="Times New Roman" w:cs="Times New Roman"/>
                <w:b/>
                <w:sz w:val="22"/>
                <w:szCs w:val="22"/>
              </w:rPr>
            </w:pPr>
          </w:p>
        </w:tc>
        <w:tc>
          <w:tcPr>
            <w:tcW w:w="2769" w:type="dxa"/>
            <w:gridSpan w:val="2"/>
            <w:tcBorders>
              <w:top w:val="single" w:sz="4" w:space="0" w:color="auto"/>
              <w:left w:val="single" w:sz="4" w:space="0" w:color="auto"/>
              <w:bottom w:val="single" w:sz="4" w:space="0" w:color="auto"/>
              <w:right w:val="single" w:sz="4" w:space="0" w:color="auto"/>
            </w:tcBorders>
            <w:vAlign w:val="center"/>
            <w:hideMark/>
          </w:tcPr>
          <w:p w:rsidR="001F6EA0" w:rsidRPr="002A068F" w:rsidRDefault="001F6EA0" w:rsidP="00344184">
            <w:pPr>
              <w:rPr>
                <w:rFonts w:ascii="Times New Roman" w:hAnsi="Times New Roman" w:cs="Times New Roman"/>
                <w:b/>
                <w:sz w:val="22"/>
                <w:szCs w:val="22"/>
              </w:rPr>
            </w:pPr>
          </w:p>
        </w:tc>
      </w:tr>
    </w:tbl>
    <w:p w:rsidR="00344184" w:rsidRPr="00344184" w:rsidRDefault="00344184" w:rsidP="00344184">
      <w:pPr>
        <w:jc w:val="both"/>
        <w:rPr>
          <w:rFonts w:ascii="Times New Roman" w:hAnsi="Times New Roman" w:cs="Times New Roman"/>
          <w:b/>
          <w:lang w:val="en-US"/>
        </w:rPr>
      </w:pPr>
    </w:p>
    <w:p w:rsidR="00344184" w:rsidRPr="00344184" w:rsidRDefault="00344184" w:rsidP="00344184">
      <w:pPr>
        <w:ind w:firstLine="567"/>
        <w:jc w:val="both"/>
        <w:rPr>
          <w:rFonts w:ascii="Times New Roman" w:hAnsi="Times New Roman" w:cs="Times New Roman"/>
        </w:rPr>
      </w:pPr>
      <w:r w:rsidRPr="00344184">
        <w:rPr>
          <w:rFonts w:ascii="Times New Roman" w:hAnsi="Times New Roman" w:cs="Times New Roman"/>
        </w:rPr>
        <w:t>До визнання нашої пропозиції як переможця відкритих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переможцем, ми візьмемо на себе зобов’язання виконати всі умови, передбачені Договором про закупівлю.</w:t>
      </w:r>
    </w:p>
    <w:p w:rsidR="00344184" w:rsidRPr="00344184" w:rsidRDefault="00344184" w:rsidP="00344184">
      <w:pPr>
        <w:ind w:firstLine="567"/>
        <w:jc w:val="both"/>
        <w:rPr>
          <w:rFonts w:ascii="Times New Roman" w:hAnsi="Times New Roman" w:cs="Times New Roman"/>
        </w:rPr>
      </w:pPr>
      <w:r w:rsidRPr="00344184">
        <w:rPr>
          <w:rFonts w:ascii="Times New Roman" w:hAnsi="Times New Roman" w:cs="Times New Roman"/>
        </w:rPr>
        <w:t>Наша тендерна пропозиція буде обов’язковою для нас і може бути акцептована Вами у будь-який час до закінчення зазначеного терміну.</w:t>
      </w:r>
    </w:p>
    <w:p w:rsidR="00344184" w:rsidRPr="00344184" w:rsidRDefault="00344184" w:rsidP="00344184">
      <w:pPr>
        <w:ind w:firstLine="567"/>
        <w:jc w:val="both"/>
        <w:rPr>
          <w:rFonts w:ascii="Times New Roman" w:hAnsi="Times New Roman" w:cs="Times New Roman"/>
        </w:rPr>
      </w:pPr>
      <w:r w:rsidRPr="00344184">
        <w:rPr>
          <w:rFonts w:ascii="Times New Roman" w:hAnsi="Times New Roman" w:cs="Times New Roman"/>
        </w:rPr>
        <w:t>Ми погоджуємося з умовами, що Ви можете відхилити нашу чи всі тендерні пропозиції згідно з умовами Вашої Документації, та розуміємо, що Ви не обмежені у прийнятті будь-якої іншої пропозиції торгів з більш вигідними для Вас умовами.</w:t>
      </w:r>
    </w:p>
    <w:p w:rsidR="00344184" w:rsidRPr="00344184" w:rsidRDefault="00344184" w:rsidP="00344184">
      <w:pPr>
        <w:ind w:firstLine="567"/>
        <w:jc w:val="both"/>
        <w:rPr>
          <w:rFonts w:ascii="Times New Roman" w:hAnsi="Times New Roman" w:cs="Times New Roman"/>
          <w:lang w:val="ru-RU"/>
        </w:rPr>
      </w:pPr>
      <w:r w:rsidRPr="00344184">
        <w:rPr>
          <w:rFonts w:ascii="Times New Roman" w:hAnsi="Times New Roman" w:cs="Times New Roman"/>
        </w:rPr>
        <w:t xml:space="preserve">Якщо ми будемо визнані переможцем, то ми зобов’язуємося підписати Договір про закупівлю у строк не раніше </w:t>
      </w:r>
      <w:r w:rsidRPr="00344184">
        <w:rPr>
          <w:rFonts w:ascii="Times New Roman" w:hAnsi="Times New Roman" w:cs="Times New Roman"/>
          <w:color w:val="000000"/>
        </w:rPr>
        <w:t>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w:t>
      </w:r>
      <w:r w:rsidRPr="00344184">
        <w:rPr>
          <w:rFonts w:ascii="Times New Roman" w:hAnsi="Times New Roman" w:cs="Times New Roman"/>
        </w:rPr>
        <w:t>.</w:t>
      </w:r>
    </w:p>
    <w:p w:rsidR="00344184" w:rsidRPr="00344184" w:rsidRDefault="00344184" w:rsidP="0034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Myriad Pro" w:hAnsi="Times New Roman" w:cs="Times New Roman"/>
          <w:i/>
          <w:lang w:eastAsia="ar-SA"/>
        </w:rPr>
      </w:pPr>
      <w:r w:rsidRPr="00344184">
        <w:rPr>
          <w:rFonts w:ascii="Times New Roman" w:eastAsia="Myriad Pro" w:hAnsi="Times New Roman" w:cs="Times New Roman"/>
          <w:i/>
          <w:lang w:eastAsia="ar-SA"/>
        </w:rPr>
        <w:t xml:space="preserve">Посада, прізвище, ініціали, підпис уповноваженої особи </w:t>
      </w:r>
    </w:p>
    <w:p w:rsidR="00344184" w:rsidRPr="00344184" w:rsidRDefault="00344184" w:rsidP="0034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Myriad Pro" w:hAnsi="Times New Roman" w:cs="Times New Roman"/>
          <w:i/>
          <w:lang w:eastAsia="ar-SA"/>
        </w:rPr>
      </w:pPr>
      <w:r w:rsidRPr="00344184">
        <w:rPr>
          <w:rFonts w:ascii="Times New Roman" w:eastAsia="Myriad Pro" w:hAnsi="Times New Roman" w:cs="Times New Roman"/>
          <w:i/>
          <w:lang w:eastAsia="ar-SA"/>
        </w:rPr>
        <w:t>підприємства/фізичної особи, завірені печаткою                      ____________(___________)</w:t>
      </w:r>
    </w:p>
    <w:p w:rsidR="00344184" w:rsidRPr="00344184" w:rsidRDefault="00344184" w:rsidP="0034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946"/>
        <w:jc w:val="both"/>
        <w:rPr>
          <w:rFonts w:ascii="Times New Roman" w:eastAsia="Myriad Pro" w:hAnsi="Times New Roman" w:cs="Times New Roman"/>
          <w:lang w:eastAsia="ar-SA"/>
        </w:rPr>
      </w:pPr>
      <w:r w:rsidRPr="00344184">
        <w:rPr>
          <w:rFonts w:ascii="Times New Roman" w:eastAsia="Myriad Pro" w:hAnsi="Times New Roman" w:cs="Times New Roman"/>
          <w:lang w:eastAsia="ar-SA"/>
        </w:rPr>
        <w:t>МП</w:t>
      </w:r>
    </w:p>
    <w:p w:rsidR="00F86312" w:rsidRDefault="00F86312" w:rsidP="00376556">
      <w:pPr>
        <w:rPr>
          <w:b/>
          <w:sz w:val="28"/>
          <w:szCs w:val="28"/>
        </w:rPr>
      </w:pPr>
    </w:p>
    <w:p w:rsidR="00E74187" w:rsidRDefault="00E74187" w:rsidP="00376556">
      <w:pPr>
        <w:rPr>
          <w:b/>
          <w:sz w:val="28"/>
          <w:szCs w:val="28"/>
        </w:rPr>
      </w:pPr>
    </w:p>
    <w:p w:rsidR="00E74187" w:rsidRDefault="00E74187" w:rsidP="00376556">
      <w:pPr>
        <w:rPr>
          <w:b/>
          <w:sz w:val="28"/>
          <w:szCs w:val="28"/>
        </w:rPr>
      </w:pPr>
    </w:p>
    <w:p w:rsidR="00F86312" w:rsidRPr="00F86312" w:rsidRDefault="00F86312" w:rsidP="00F86312">
      <w:pPr>
        <w:ind w:firstLine="567"/>
        <w:jc w:val="right"/>
        <w:rPr>
          <w:rFonts w:ascii="Times New Roman" w:hAnsi="Times New Roman" w:cs="Times New Roman"/>
          <w:b/>
          <w:bCs/>
          <w:color w:val="000000"/>
        </w:rPr>
      </w:pPr>
      <w:r w:rsidRPr="00F86312">
        <w:rPr>
          <w:rFonts w:ascii="Times New Roman" w:hAnsi="Times New Roman" w:cs="Times New Roman"/>
          <w:b/>
          <w:bCs/>
          <w:color w:val="000000"/>
        </w:rPr>
        <w:t xml:space="preserve">Додаток 5 </w:t>
      </w:r>
    </w:p>
    <w:p w:rsidR="00F86312" w:rsidRPr="004D1E36" w:rsidRDefault="00F86312" w:rsidP="00F86312">
      <w:pPr>
        <w:ind w:firstLine="567"/>
        <w:jc w:val="right"/>
        <w:rPr>
          <w:rFonts w:ascii="Times New Roman" w:hAnsi="Times New Roman" w:cs="Times New Roman"/>
          <w:bCs/>
          <w:color w:val="000000"/>
        </w:rPr>
      </w:pPr>
      <w:r w:rsidRPr="004D1E36">
        <w:rPr>
          <w:rFonts w:ascii="Times New Roman" w:hAnsi="Times New Roman" w:cs="Times New Roman"/>
          <w:bCs/>
          <w:color w:val="000000"/>
        </w:rPr>
        <w:t xml:space="preserve">До тендерної документації </w:t>
      </w:r>
    </w:p>
    <w:p w:rsidR="00F86312" w:rsidRPr="00F86312" w:rsidRDefault="00F86312" w:rsidP="00F86312">
      <w:pPr>
        <w:ind w:firstLine="567"/>
        <w:jc w:val="right"/>
        <w:rPr>
          <w:rFonts w:ascii="Times New Roman" w:hAnsi="Times New Roman" w:cs="Times New Roman"/>
          <w:b/>
        </w:rPr>
      </w:pPr>
    </w:p>
    <w:p w:rsidR="00F86312" w:rsidRPr="00F86312" w:rsidRDefault="00F86312" w:rsidP="00F86312">
      <w:pPr>
        <w:ind w:firstLine="567"/>
        <w:jc w:val="center"/>
        <w:rPr>
          <w:rFonts w:ascii="Times New Roman" w:hAnsi="Times New Roman" w:cs="Times New Roman"/>
          <w:b/>
        </w:rPr>
      </w:pPr>
      <w:r w:rsidRPr="00F86312">
        <w:rPr>
          <w:rFonts w:ascii="Times New Roman" w:hAnsi="Times New Roman" w:cs="Times New Roman"/>
          <w:b/>
        </w:rPr>
        <w:t>Лист-згода</w:t>
      </w:r>
    </w:p>
    <w:p w:rsidR="00F86312" w:rsidRPr="00F86312" w:rsidRDefault="00F86312" w:rsidP="00F86312">
      <w:pPr>
        <w:ind w:firstLine="567"/>
        <w:jc w:val="center"/>
        <w:rPr>
          <w:rFonts w:ascii="Times New Roman" w:hAnsi="Times New Roman" w:cs="Times New Roman"/>
          <w:b/>
        </w:rPr>
      </w:pPr>
      <w:r w:rsidRPr="00F86312">
        <w:rPr>
          <w:rFonts w:ascii="Times New Roman" w:hAnsi="Times New Roman" w:cs="Times New Roman"/>
          <w:b/>
        </w:rPr>
        <w:t>на збір, обробку, використання, поширення та доступ до персональних даних</w:t>
      </w:r>
    </w:p>
    <w:p w:rsidR="00F86312" w:rsidRPr="00F86312" w:rsidRDefault="00F86312" w:rsidP="00F86312">
      <w:pPr>
        <w:ind w:firstLine="567"/>
        <w:jc w:val="both"/>
        <w:rPr>
          <w:rFonts w:ascii="Times New Roman" w:hAnsi="Times New Roman" w:cs="Times New Roman"/>
          <w:b/>
        </w:rPr>
      </w:pPr>
    </w:p>
    <w:p w:rsidR="00F86312" w:rsidRPr="00F86312" w:rsidRDefault="00F86312" w:rsidP="00F86312">
      <w:pPr>
        <w:ind w:firstLine="567"/>
        <w:jc w:val="both"/>
        <w:rPr>
          <w:rFonts w:ascii="Times New Roman" w:hAnsi="Times New Roman" w:cs="Times New Roman"/>
        </w:rPr>
      </w:pPr>
      <w:r w:rsidRPr="00F86312">
        <w:rPr>
          <w:rFonts w:ascii="Times New Roman" w:hAnsi="Times New Roman" w:cs="Times New Roman"/>
        </w:rPr>
        <w:t>_______(</w:t>
      </w:r>
      <w:r w:rsidRPr="00F86312">
        <w:rPr>
          <w:rFonts w:ascii="Times New Roman" w:hAnsi="Times New Roman" w:cs="Times New Roman"/>
          <w:i/>
          <w:u w:val="single"/>
        </w:rPr>
        <w:t xml:space="preserve">Учасник) </w:t>
      </w:r>
      <w:r w:rsidRPr="00F86312">
        <w:rPr>
          <w:rFonts w:ascii="Times New Roman" w:hAnsi="Times New Roman" w:cs="Times New Roman"/>
          <w:i/>
        </w:rPr>
        <w:t xml:space="preserve">___________ </w:t>
      </w:r>
      <w:r w:rsidRPr="00F86312">
        <w:rPr>
          <w:rFonts w:ascii="Times New Roman" w:hAnsi="Times New Roman" w:cs="Times New Roman"/>
        </w:rPr>
        <w:t>шляхом підписання цього тексту, відповідно до Закону України «Про захист персональних даних» від 01.06.2010 №2297-VІ даю згоду</w:t>
      </w:r>
      <w:r w:rsidRPr="00F86312">
        <w:rPr>
          <w:rFonts w:ascii="Times New Roman" w:hAnsi="Times New Roman" w:cs="Times New Roman"/>
          <w:color w:val="000000"/>
        </w:rPr>
        <w:t xml:space="preserve"> </w:t>
      </w:r>
      <w:r w:rsidRPr="00F86312">
        <w:rPr>
          <w:rFonts w:ascii="Times New Roman" w:hAnsi="Times New Roman" w:cs="Times New Roman"/>
        </w:rPr>
        <w:t>на збір, обробку, використання, поширення та доступ до персональних даних, які передбачено Законом України «Про публічні закупівлі», а також нормами чинного законодавства, моїх персональних даних (у тому числі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відносинах.</w:t>
      </w:r>
    </w:p>
    <w:p w:rsidR="00F86312" w:rsidRPr="00F86312" w:rsidRDefault="00F86312" w:rsidP="00F86312">
      <w:pPr>
        <w:ind w:firstLine="567"/>
        <w:jc w:val="both"/>
        <w:rPr>
          <w:rFonts w:ascii="Times New Roman" w:hAnsi="Times New Roman" w:cs="Times New Roman"/>
        </w:rPr>
      </w:pPr>
    </w:p>
    <w:p w:rsidR="00F86312" w:rsidRPr="00F86312" w:rsidRDefault="00F86312" w:rsidP="00F86312">
      <w:pPr>
        <w:ind w:firstLine="567"/>
        <w:jc w:val="both"/>
        <w:rPr>
          <w:rFonts w:ascii="Times New Roman" w:hAnsi="Times New Roman" w:cs="Times New Roman"/>
        </w:rPr>
      </w:pPr>
    </w:p>
    <w:p w:rsidR="00F86312" w:rsidRPr="00F86312" w:rsidRDefault="00F86312" w:rsidP="00F86312">
      <w:pPr>
        <w:ind w:firstLine="567"/>
        <w:jc w:val="both"/>
        <w:rPr>
          <w:rFonts w:ascii="Times New Roman" w:hAnsi="Times New Roman" w:cs="Times New Roman"/>
        </w:rPr>
      </w:pPr>
    </w:p>
    <w:p w:rsidR="00F86312" w:rsidRPr="00F86312" w:rsidRDefault="00F86312" w:rsidP="00F86312">
      <w:pPr>
        <w:ind w:firstLine="567"/>
        <w:jc w:val="both"/>
        <w:rPr>
          <w:rFonts w:ascii="Times New Roman" w:hAnsi="Times New Roman" w:cs="Times New Roman"/>
        </w:rPr>
      </w:pPr>
      <w:r w:rsidRPr="00F86312">
        <w:rPr>
          <w:rFonts w:ascii="Times New Roman" w:hAnsi="Times New Roman" w:cs="Times New Roman"/>
        </w:rPr>
        <w:t>«_____» ____________ 20___ року     __________ ( _____________________________)</w:t>
      </w:r>
    </w:p>
    <w:p w:rsidR="00F86312" w:rsidRPr="00F86312" w:rsidRDefault="00F86312" w:rsidP="00F86312">
      <w:pPr>
        <w:ind w:firstLine="2694"/>
        <w:jc w:val="both"/>
        <w:rPr>
          <w:rFonts w:ascii="Times New Roman" w:hAnsi="Times New Roman" w:cs="Times New Roman"/>
        </w:rPr>
      </w:pPr>
      <w:r w:rsidRPr="00F86312">
        <w:rPr>
          <w:rFonts w:ascii="Times New Roman" w:hAnsi="Times New Roman" w:cs="Times New Roman"/>
        </w:rPr>
        <w:t>(підпис)                        (П.І.Б.)</w:t>
      </w:r>
    </w:p>
    <w:p w:rsidR="00F86312" w:rsidRPr="00F86312" w:rsidRDefault="00F86312" w:rsidP="00F86312">
      <w:pPr>
        <w:ind w:firstLine="567"/>
        <w:jc w:val="both"/>
        <w:rPr>
          <w:rFonts w:ascii="Times New Roman" w:hAnsi="Times New Roman" w:cs="Times New Roman"/>
        </w:rPr>
      </w:pPr>
    </w:p>
    <w:p w:rsidR="00F86312" w:rsidRPr="00344184" w:rsidRDefault="00F86312" w:rsidP="00F86312">
      <w:pPr>
        <w:rPr>
          <w:b/>
          <w:sz w:val="28"/>
          <w:szCs w:val="28"/>
        </w:rPr>
      </w:pPr>
    </w:p>
    <w:sectPr w:rsidR="00F86312" w:rsidRPr="00344184" w:rsidSect="00A751F2">
      <w:headerReference w:type="default" r:id="rId14"/>
      <w:pgSz w:w="11909" w:h="16838"/>
      <w:pgMar w:top="568" w:right="567" w:bottom="709" w:left="1134" w:header="284" w:footer="284" w:gutter="0"/>
      <w:pgNumType w:start="27"/>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B6B" w:rsidRDefault="00973B6B" w:rsidP="008E5133">
      <w:r>
        <w:separator/>
      </w:r>
    </w:p>
  </w:endnote>
  <w:endnote w:type="continuationSeparator" w:id="0">
    <w:p w:rsidR="00973B6B" w:rsidRDefault="00973B6B" w:rsidP="008E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auto"/>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B6B" w:rsidRDefault="00973B6B" w:rsidP="008E5133">
      <w:r>
        <w:separator/>
      </w:r>
    </w:p>
  </w:footnote>
  <w:footnote w:type="continuationSeparator" w:id="0">
    <w:p w:rsidR="00973B6B" w:rsidRDefault="00973B6B" w:rsidP="008E51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B6B" w:rsidRDefault="00973B6B">
    <w:pPr>
      <w:pStyle w:val="af6"/>
    </w:pPr>
  </w:p>
  <w:p w:rsidR="00973B6B" w:rsidRDefault="00973B6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663"/>
    <w:multiLevelType w:val="hybridMultilevel"/>
    <w:tmpl w:val="B1C8F318"/>
    <w:lvl w:ilvl="0" w:tplc="97B0D0DA">
      <w:start w:val="1"/>
      <w:numFmt w:val="bullet"/>
      <w:lvlText w:val="-"/>
      <w:lvlJc w:val="left"/>
      <w:pPr>
        <w:ind w:left="720" w:hanging="360"/>
      </w:pPr>
      <w:rPr>
        <w:rFonts w:ascii="Wingdings" w:eastAsia="Cambria Math"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1" w15:restartNumberingAfterBreak="0">
    <w:nsid w:val="02231F21"/>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B05A5B"/>
    <w:multiLevelType w:val="hybridMultilevel"/>
    <w:tmpl w:val="351282CE"/>
    <w:lvl w:ilvl="0" w:tplc="76900378">
      <w:start w:val="1"/>
      <w:numFmt w:val="decimal"/>
      <w:lvlText w:val="%1)"/>
      <w:lvlJc w:val="left"/>
      <w:pPr>
        <w:ind w:left="720" w:hanging="360"/>
      </w:pPr>
      <w:rPr>
        <w:rFonts w:ascii="Times New Roman" w:eastAsia="Wingding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3" w15:restartNumberingAfterBreak="0">
    <w:nsid w:val="02C73F00"/>
    <w:multiLevelType w:val="hybridMultilevel"/>
    <w:tmpl w:val="54AA7670"/>
    <w:lvl w:ilvl="0" w:tplc="96D4C794">
      <w:start w:val="1"/>
      <w:numFmt w:val="decimal"/>
      <w:lvlText w:val="10.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40F548D"/>
    <w:multiLevelType w:val="hybridMultilevel"/>
    <w:tmpl w:val="740432AA"/>
    <w:lvl w:ilvl="0" w:tplc="11AAF15C">
      <w:start w:val="1"/>
      <w:numFmt w:val="decimal"/>
      <w:lvlText w:val="1.%1."/>
      <w:lvlJc w:val="left"/>
      <w:pPr>
        <w:ind w:left="1800" w:hanging="360"/>
      </w:pPr>
      <w:rPr>
        <w:rFonts w:hint="default"/>
        <w:b w:val="0"/>
        <w:i w:val="0"/>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04253024"/>
    <w:multiLevelType w:val="hybridMultilevel"/>
    <w:tmpl w:val="414689E8"/>
    <w:lvl w:ilvl="0" w:tplc="124669B0">
      <w:start w:val="3"/>
      <w:numFmt w:val="bullet"/>
      <w:lvlText w:val="-"/>
      <w:lvlJc w:val="left"/>
      <w:pPr>
        <w:ind w:left="720" w:hanging="360"/>
      </w:pPr>
      <w:rPr>
        <w:rFonts w:ascii="Wingdings" w:eastAsia="Wingdings" w:hAnsi="Wingdings" w:cs="Wingdings"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6" w15:restartNumberingAfterBreak="0">
    <w:nsid w:val="0F0B4C90"/>
    <w:multiLevelType w:val="multilevel"/>
    <w:tmpl w:val="FCB0A6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10400841"/>
    <w:multiLevelType w:val="hybridMultilevel"/>
    <w:tmpl w:val="73FA9BCE"/>
    <w:lvl w:ilvl="0" w:tplc="9FDAFFBC">
      <w:start w:val="1"/>
      <w:numFmt w:val="decimal"/>
      <w:lvlText w:val="%1)"/>
      <w:lvlJc w:val="left"/>
      <w:pPr>
        <w:ind w:left="360" w:hanging="360"/>
      </w:pPr>
      <w:rPr>
        <w:rFonts w:ascii="Times New Roman" w:eastAsia="Wingding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8" w15:restartNumberingAfterBreak="0">
    <w:nsid w:val="12B30338"/>
    <w:multiLevelType w:val="hybridMultilevel"/>
    <w:tmpl w:val="3560F734"/>
    <w:lvl w:ilvl="0" w:tplc="7DC6B796">
      <w:start w:val="1"/>
      <w:numFmt w:val="bullet"/>
      <w:lvlText w:val=""/>
      <w:lvlJc w:val="left"/>
      <w:pPr>
        <w:ind w:left="720" w:hanging="360"/>
      </w:pPr>
      <w:rPr>
        <w:rFonts w:ascii="Calibri" w:hAnsi="Calibri"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9" w15:restartNumberingAfterBreak="0">
    <w:nsid w:val="13030FDF"/>
    <w:multiLevelType w:val="hybridMultilevel"/>
    <w:tmpl w:val="A2063454"/>
    <w:lvl w:ilvl="0" w:tplc="0422000F">
      <w:start w:val="1"/>
      <w:numFmt w:val="decimal"/>
      <w:lvlText w:val="%1."/>
      <w:lvlJc w:val="left"/>
      <w:pPr>
        <w:ind w:left="720" w:hanging="360"/>
      </w:pPr>
      <w:rPr>
        <w:rFonts w:hint="default"/>
        <w:i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5BF6C13"/>
    <w:multiLevelType w:val="multilevel"/>
    <w:tmpl w:val="C218B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AB36E26"/>
    <w:multiLevelType w:val="hybridMultilevel"/>
    <w:tmpl w:val="879A803C"/>
    <w:lvl w:ilvl="0" w:tplc="B4F485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B60725C"/>
    <w:multiLevelType w:val="hybridMultilevel"/>
    <w:tmpl w:val="DB1445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3AB12F8"/>
    <w:multiLevelType w:val="hybridMultilevel"/>
    <w:tmpl w:val="C5AC10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9C05AD7"/>
    <w:multiLevelType w:val="hybridMultilevel"/>
    <w:tmpl w:val="BC84CC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F32590E"/>
    <w:multiLevelType w:val="hybridMultilevel"/>
    <w:tmpl w:val="7E0AB6CA"/>
    <w:lvl w:ilvl="0" w:tplc="1B0C0CE4">
      <w:start w:val="1"/>
      <w:numFmt w:val="decimal"/>
      <w:lvlText w:val="%1)"/>
      <w:lvlJc w:val="left"/>
      <w:pPr>
        <w:ind w:left="720" w:hanging="360"/>
      </w:pPr>
      <w:rPr>
        <w:b w:val="0"/>
      </w:rPr>
    </w:lvl>
    <w:lvl w:ilvl="1" w:tplc="661A7FE8">
      <w:start w:val="2"/>
      <w:numFmt w:val="bullet"/>
      <w:lvlText w:val="-"/>
      <w:lvlJc w:val="left"/>
      <w:pPr>
        <w:ind w:left="1440" w:hanging="360"/>
      </w:pPr>
      <w:rPr>
        <w:rFonts w:ascii="Wingdings" w:eastAsia="Wingdings" w:hAnsi="Wingdings" w:cs="Wingding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11F2E02"/>
    <w:multiLevelType w:val="hybridMultilevel"/>
    <w:tmpl w:val="FDEA9B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D552D45"/>
    <w:multiLevelType w:val="multilevel"/>
    <w:tmpl w:val="D77C6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C63E41"/>
    <w:multiLevelType w:val="hybridMultilevel"/>
    <w:tmpl w:val="D0CA51C6"/>
    <w:lvl w:ilvl="0" w:tplc="97B0D0DA">
      <w:start w:val="1"/>
      <w:numFmt w:val="bullet"/>
      <w:lvlText w:val="-"/>
      <w:lvlJc w:val="left"/>
      <w:pPr>
        <w:ind w:left="720" w:hanging="360"/>
      </w:pPr>
      <w:rPr>
        <w:rFonts w:ascii="Wingdings" w:eastAsia="Cambria Math"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19" w15:restartNumberingAfterBreak="0">
    <w:nsid w:val="410D56CC"/>
    <w:multiLevelType w:val="hybridMultilevel"/>
    <w:tmpl w:val="D540B980"/>
    <w:lvl w:ilvl="0" w:tplc="E59A0718">
      <w:start w:val="1"/>
      <w:numFmt w:val="decimal"/>
      <w:lvlText w:val="%1."/>
      <w:lvlJc w:val="left"/>
      <w:pPr>
        <w:ind w:left="720" w:hanging="360"/>
      </w:pPr>
      <w:rPr>
        <w:rFonts w:ascii="Times New Roman" w:eastAsia="Wingdings" w:hAnsi="Times New Roman" w:cs="Times New Roman"/>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20" w15:restartNumberingAfterBreak="0">
    <w:nsid w:val="46625314"/>
    <w:multiLevelType w:val="hybridMultilevel"/>
    <w:tmpl w:val="8CCC1AC6"/>
    <w:lvl w:ilvl="0" w:tplc="71AAF5B8">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B00023"/>
    <w:multiLevelType w:val="multilevel"/>
    <w:tmpl w:val="D7986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9000F5E"/>
    <w:multiLevelType w:val="multilevel"/>
    <w:tmpl w:val="A07C5896"/>
    <w:lvl w:ilvl="0">
      <w:start w:val="1"/>
      <w:numFmt w:val="decimal"/>
      <w:lvlText w:val="%1."/>
      <w:lvlJc w:val="left"/>
      <w:pPr>
        <w:ind w:left="2411" w:firstLine="567"/>
      </w:pPr>
      <w:rPr>
        <w:rFonts w:cs="Wingdings" w:hint="default"/>
        <w:b/>
      </w:rPr>
    </w:lvl>
    <w:lvl w:ilvl="1">
      <w:start w:val="1"/>
      <w:numFmt w:val="decimal"/>
      <w:isLgl/>
      <w:lvlText w:val="%1.%2."/>
      <w:lvlJc w:val="left"/>
      <w:pPr>
        <w:ind w:left="0" w:firstLine="567"/>
      </w:pPr>
      <w:rPr>
        <w:rFonts w:cs="Wingdings" w:hint="default"/>
        <w:b w:val="0"/>
      </w:rPr>
    </w:lvl>
    <w:lvl w:ilvl="2">
      <w:start w:val="1"/>
      <w:numFmt w:val="decimal"/>
      <w:isLgl/>
      <w:lvlText w:val="%1.%2.%3."/>
      <w:lvlJc w:val="left"/>
      <w:pPr>
        <w:ind w:left="0" w:firstLine="567"/>
      </w:pPr>
      <w:rPr>
        <w:rFonts w:cs="Wingdings" w:hint="default"/>
        <w:b w:val="0"/>
      </w:rPr>
    </w:lvl>
    <w:lvl w:ilvl="3">
      <w:start w:val="1"/>
      <w:numFmt w:val="decimal"/>
      <w:isLgl/>
      <w:lvlText w:val="%1.%2.%3.%4."/>
      <w:lvlJc w:val="left"/>
      <w:pPr>
        <w:ind w:left="0" w:firstLine="567"/>
      </w:pPr>
      <w:rPr>
        <w:rFonts w:cs="Wingdings" w:hint="default"/>
        <w:b w:val="0"/>
      </w:rPr>
    </w:lvl>
    <w:lvl w:ilvl="4">
      <w:start w:val="1"/>
      <w:numFmt w:val="decimal"/>
      <w:isLgl/>
      <w:lvlText w:val="%1.%2.%3.%4.%5."/>
      <w:lvlJc w:val="left"/>
      <w:pPr>
        <w:ind w:left="0" w:firstLine="567"/>
      </w:pPr>
      <w:rPr>
        <w:rFonts w:cs="Wingdings" w:hint="default"/>
        <w:b w:val="0"/>
      </w:rPr>
    </w:lvl>
    <w:lvl w:ilvl="5">
      <w:start w:val="1"/>
      <w:numFmt w:val="decimal"/>
      <w:isLgl/>
      <w:lvlText w:val="%1.%2.%3.%4.%5.%6."/>
      <w:lvlJc w:val="left"/>
      <w:pPr>
        <w:ind w:left="0" w:firstLine="567"/>
      </w:pPr>
      <w:rPr>
        <w:rFonts w:cs="Wingdings" w:hint="default"/>
        <w:b w:val="0"/>
      </w:rPr>
    </w:lvl>
    <w:lvl w:ilvl="6">
      <w:start w:val="1"/>
      <w:numFmt w:val="decimal"/>
      <w:isLgl/>
      <w:lvlText w:val="%1.%2.%3.%4.%5.%6.%7."/>
      <w:lvlJc w:val="left"/>
      <w:pPr>
        <w:ind w:left="0" w:firstLine="567"/>
      </w:pPr>
      <w:rPr>
        <w:rFonts w:cs="Wingdings" w:hint="default"/>
        <w:b w:val="0"/>
      </w:rPr>
    </w:lvl>
    <w:lvl w:ilvl="7">
      <w:start w:val="1"/>
      <w:numFmt w:val="decimal"/>
      <w:isLgl/>
      <w:lvlText w:val="%1.%2.%3.%4.%5.%6.%7.%8."/>
      <w:lvlJc w:val="left"/>
      <w:pPr>
        <w:ind w:left="0" w:firstLine="567"/>
      </w:pPr>
      <w:rPr>
        <w:rFonts w:cs="Wingdings" w:hint="default"/>
        <w:b w:val="0"/>
      </w:rPr>
    </w:lvl>
    <w:lvl w:ilvl="8">
      <w:start w:val="1"/>
      <w:numFmt w:val="decimal"/>
      <w:isLgl/>
      <w:lvlText w:val="%1.%2.%3.%4.%5.%6.%7.%8.%9."/>
      <w:lvlJc w:val="left"/>
      <w:pPr>
        <w:ind w:left="0" w:firstLine="567"/>
      </w:pPr>
      <w:rPr>
        <w:rFonts w:cs="Wingdings" w:hint="default"/>
        <w:b w:val="0"/>
      </w:rPr>
    </w:lvl>
  </w:abstractNum>
  <w:abstractNum w:abstractNumId="23" w15:restartNumberingAfterBreak="0">
    <w:nsid w:val="5B290C0C"/>
    <w:multiLevelType w:val="hybridMultilevel"/>
    <w:tmpl w:val="A5B6D88C"/>
    <w:lvl w:ilvl="0" w:tplc="233880E8">
      <w:start w:val="1"/>
      <w:numFmt w:val="decimal"/>
      <w:lvlText w:val="10.%1."/>
      <w:lvlJc w:val="left"/>
      <w:pPr>
        <w:ind w:left="1287"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433378"/>
    <w:multiLevelType w:val="hybridMultilevel"/>
    <w:tmpl w:val="78A83F88"/>
    <w:lvl w:ilvl="0" w:tplc="B602E78E">
      <w:start w:val="1"/>
      <w:numFmt w:val="decimal"/>
      <w:lvlText w:val="10.%1."/>
      <w:lvlJc w:val="left"/>
      <w:pPr>
        <w:ind w:left="1287"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1571ADB"/>
    <w:multiLevelType w:val="multilevel"/>
    <w:tmpl w:val="E500B1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65DA3871"/>
    <w:multiLevelType w:val="hybridMultilevel"/>
    <w:tmpl w:val="0E1A5EB4"/>
    <w:lvl w:ilvl="0" w:tplc="B602E78E">
      <w:start w:val="1"/>
      <w:numFmt w:val="decimal"/>
      <w:lvlText w:val="10.%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7FB5FBB"/>
    <w:multiLevelType w:val="multilevel"/>
    <w:tmpl w:val="CA26AFCE"/>
    <w:lvl w:ilvl="0">
      <w:start w:val="1"/>
      <w:numFmt w:val="decimal"/>
      <w:lvlText w:val="%1"/>
      <w:lvlJc w:val="left"/>
      <w:rPr>
        <w:rFonts w:ascii="Wingdings" w:eastAsia="Wingdings" w:hAnsi="Wingdings" w:cs="Wingdings"/>
        <w:b/>
        <w:bCs/>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73270E"/>
    <w:multiLevelType w:val="multilevel"/>
    <w:tmpl w:val="14F66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B810C29"/>
    <w:multiLevelType w:val="multilevel"/>
    <w:tmpl w:val="7FCAC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E3A006A"/>
    <w:multiLevelType w:val="multilevel"/>
    <w:tmpl w:val="40C64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ED400BE"/>
    <w:multiLevelType w:val="hybridMultilevel"/>
    <w:tmpl w:val="EAC87E8E"/>
    <w:lvl w:ilvl="0" w:tplc="E626E430">
      <w:start w:val="3"/>
      <w:numFmt w:val="bullet"/>
      <w:lvlText w:val="-"/>
      <w:lvlJc w:val="left"/>
      <w:pPr>
        <w:ind w:left="840" w:hanging="360"/>
      </w:pPr>
      <w:rPr>
        <w:rFonts w:ascii="Times New Roman" w:eastAsia="Times New Roman" w:hAnsi="Times New Roman" w:cs="Times New Roman" w:hint="default"/>
        <w:b/>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33" w15:restartNumberingAfterBreak="0">
    <w:nsid w:val="6FCA6FE8"/>
    <w:multiLevelType w:val="hybridMultilevel"/>
    <w:tmpl w:val="DE3A0920"/>
    <w:lvl w:ilvl="0" w:tplc="88C8F8DE">
      <w:start w:val="1"/>
      <w:numFmt w:val="decimal"/>
      <w:lvlText w:val="%1."/>
      <w:lvlJc w:val="left"/>
      <w:pPr>
        <w:ind w:left="1080" w:hanging="360"/>
      </w:pPr>
      <w:rPr>
        <w:rFonts w:hint="default"/>
        <w:i w:val="0"/>
        <w:u w:val="none"/>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 w15:restartNumberingAfterBreak="0">
    <w:nsid w:val="73792C63"/>
    <w:multiLevelType w:val="hybridMultilevel"/>
    <w:tmpl w:val="7D3832C6"/>
    <w:lvl w:ilvl="0" w:tplc="20C69A50">
      <w:start w:val="1"/>
      <w:numFmt w:val="decimal"/>
      <w:lvlText w:val="%1)"/>
      <w:lvlJc w:val="left"/>
      <w:pPr>
        <w:ind w:left="720" w:hanging="360"/>
      </w:pPr>
      <w:rPr>
        <w:rFonts w:ascii="Times New Roman" w:eastAsia="Cambria Math" w:hAnsi="Times New Roman" w:cs="Times New Roman"/>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35" w15:restartNumberingAfterBreak="0">
    <w:nsid w:val="789372FE"/>
    <w:multiLevelType w:val="hybridMultilevel"/>
    <w:tmpl w:val="4F8C1964"/>
    <w:lvl w:ilvl="0" w:tplc="04220011">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BB35293"/>
    <w:multiLevelType w:val="hybridMultilevel"/>
    <w:tmpl w:val="4E5A22E2"/>
    <w:lvl w:ilvl="0" w:tplc="F4E209E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CA81A98"/>
    <w:multiLevelType w:val="hybridMultilevel"/>
    <w:tmpl w:val="420A07C0"/>
    <w:lvl w:ilvl="0" w:tplc="7DC6B796">
      <w:start w:val="1"/>
      <w:numFmt w:val="bullet"/>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38" w15:restartNumberingAfterBreak="0">
    <w:nsid w:val="7CE402CE"/>
    <w:multiLevelType w:val="hybridMultilevel"/>
    <w:tmpl w:val="6B588D4A"/>
    <w:lvl w:ilvl="0" w:tplc="0422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39" w15:restartNumberingAfterBreak="0">
    <w:nsid w:val="7CEB2199"/>
    <w:multiLevelType w:val="hybridMultilevel"/>
    <w:tmpl w:val="D2D8456A"/>
    <w:lvl w:ilvl="0" w:tplc="2236BAF4">
      <w:numFmt w:val="bullet"/>
      <w:lvlText w:val="-"/>
      <w:lvlJc w:val="left"/>
      <w:pPr>
        <w:ind w:left="720" w:hanging="360"/>
      </w:pPr>
      <w:rPr>
        <w:rFonts w:ascii="Times New Roman" w:eastAsia="Wingding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4"/>
  </w:num>
  <w:num w:numId="4">
    <w:abstractNumId w:val="37"/>
  </w:num>
  <w:num w:numId="5">
    <w:abstractNumId w:val="5"/>
  </w:num>
  <w:num w:numId="6">
    <w:abstractNumId w:val="2"/>
  </w:num>
  <w:num w:numId="7">
    <w:abstractNumId w:val="18"/>
  </w:num>
  <w:num w:numId="8">
    <w:abstractNumId w:val="20"/>
  </w:num>
  <w:num w:numId="9">
    <w:abstractNumId w:val="15"/>
  </w:num>
  <w:num w:numId="10">
    <w:abstractNumId w:val="19"/>
  </w:num>
  <w:num w:numId="11">
    <w:abstractNumId w:val="35"/>
  </w:num>
  <w:num w:numId="12">
    <w:abstractNumId w:val="36"/>
  </w:num>
  <w:num w:numId="13">
    <w:abstractNumId w:val="0"/>
  </w:num>
  <w:num w:numId="14">
    <w:abstractNumId w:val="22"/>
  </w:num>
  <w:num w:numId="15">
    <w:abstractNumId w:val="38"/>
  </w:num>
  <w:num w:numId="16">
    <w:abstractNumId w:val="28"/>
  </w:num>
  <w:num w:numId="17">
    <w:abstractNumId w:val="25"/>
  </w:num>
  <w:num w:numId="18">
    <w:abstractNumId w:val="23"/>
  </w:num>
  <w:num w:numId="19">
    <w:abstractNumId w:val="8"/>
  </w:num>
  <w:num w:numId="20">
    <w:abstractNumId w:val="27"/>
  </w:num>
  <w:num w:numId="21">
    <w:abstractNumId w:val="1"/>
  </w:num>
  <w:num w:numId="22">
    <w:abstractNumId w:val="3"/>
  </w:num>
  <w:num w:numId="23">
    <w:abstractNumId w:val="1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4"/>
  </w:num>
  <w:num w:numId="27">
    <w:abstractNumId w:val="32"/>
  </w:num>
  <w:num w:numId="28">
    <w:abstractNumId w:val="6"/>
  </w:num>
  <w:num w:numId="29">
    <w:abstractNumId w:val="14"/>
  </w:num>
  <w:num w:numId="30">
    <w:abstractNumId w:val="13"/>
  </w:num>
  <w:num w:numId="31">
    <w:abstractNumId w:val="12"/>
  </w:num>
  <w:num w:numId="32">
    <w:abstractNumId w:val="21"/>
  </w:num>
  <w:num w:numId="33">
    <w:abstractNumId w:val="10"/>
  </w:num>
  <w:num w:numId="34">
    <w:abstractNumId w:val="30"/>
  </w:num>
  <w:num w:numId="35">
    <w:abstractNumId w:val="29"/>
  </w:num>
  <w:num w:numId="36">
    <w:abstractNumId w:val="31"/>
  </w:num>
  <w:num w:numId="37">
    <w:abstractNumId w:val="9"/>
  </w:num>
  <w:num w:numId="38">
    <w:abstractNumId w:val="33"/>
  </w:num>
  <w:num w:numId="39">
    <w:abstractNumId w:val="16"/>
  </w:num>
  <w:num w:numId="40">
    <w:abstractNumId w:val="26"/>
  </w:num>
  <w:num w:numId="41">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4D"/>
    <w:rsid w:val="00002349"/>
    <w:rsid w:val="00002D40"/>
    <w:rsid w:val="00003EEF"/>
    <w:rsid w:val="00005765"/>
    <w:rsid w:val="00006BDF"/>
    <w:rsid w:val="000107EC"/>
    <w:rsid w:val="00010D70"/>
    <w:rsid w:val="00014D6C"/>
    <w:rsid w:val="000173A3"/>
    <w:rsid w:val="00023ECB"/>
    <w:rsid w:val="000252C5"/>
    <w:rsid w:val="00025816"/>
    <w:rsid w:val="00025BC4"/>
    <w:rsid w:val="00030391"/>
    <w:rsid w:val="0003258D"/>
    <w:rsid w:val="00033B41"/>
    <w:rsid w:val="000353BC"/>
    <w:rsid w:val="00037DF7"/>
    <w:rsid w:val="00041734"/>
    <w:rsid w:val="00041C72"/>
    <w:rsid w:val="00041D4E"/>
    <w:rsid w:val="000420BB"/>
    <w:rsid w:val="0004412A"/>
    <w:rsid w:val="00045FBF"/>
    <w:rsid w:val="000475B7"/>
    <w:rsid w:val="000505BD"/>
    <w:rsid w:val="000509B5"/>
    <w:rsid w:val="00050C18"/>
    <w:rsid w:val="000521BF"/>
    <w:rsid w:val="000525E4"/>
    <w:rsid w:val="00052685"/>
    <w:rsid w:val="000555D5"/>
    <w:rsid w:val="00055E11"/>
    <w:rsid w:val="0005609D"/>
    <w:rsid w:val="0006144E"/>
    <w:rsid w:val="00064656"/>
    <w:rsid w:val="000653E3"/>
    <w:rsid w:val="00065E4C"/>
    <w:rsid w:val="0007013E"/>
    <w:rsid w:val="00070898"/>
    <w:rsid w:val="00077D93"/>
    <w:rsid w:val="00083BC5"/>
    <w:rsid w:val="00084CF4"/>
    <w:rsid w:val="00085BE9"/>
    <w:rsid w:val="000905F4"/>
    <w:rsid w:val="00090954"/>
    <w:rsid w:val="00091BF0"/>
    <w:rsid w:val="00095215"/>
    <w:rsid w:val="0009605E"/>
    <w:rsid w:val="000964CA"/>
    <w:rsid w:val="000A098F"/>
    <w:rsid w:val="000A2F7E"/>
    <w:rsid w:val="000A6688"/>
    <w:rsid w:val="000A6EAA"/>
    <w:rsid w:val="000A782F"/>
    <w:rsid w:val="000A7A6C"/>
    <w:rsid w:val="000B3229"/>
    <w:rsid w:val="000B3D73"/>
    <w:rsid w:val="000B52C3"/>
    <w:rsid w:val="000B5AA2"/>
    <w:rsid w:val="000B72C9"/>
    <w:rsid w:val="000B7523"/>
    <w:rsid w:val="000C1536"/>
    <w:rsid w:val="000C1575"/>
    <w:rsid w:val="000C1722"/>
    <w:rsid w:val="000C645B"/>
    <w:rsid w:val="000D3F7B"/>
    <w:rsid w:val="000D778C"/>
    <w:rsid w:val="000E0998"/>
    <w:rsid w:val="000E1884"/>
    <w:rsid w:val="000E28BC"/>
    <w:rsid w:val="000E3F89"/>
    <w:rsid w:val="000E5CE9"/>
    <w:rsid w:val="000E6C66"/>
    <w:rsid w:val="000E740A"/>
    <w:rsid w:val="000E7D0C"/>
    <w:rsid w:val="000F36CC"/>
    <w:rsid w:val="000F3BD4"/>
    <w:rsid w:val="000F469E"/>
    <w:rsid w:val="000F5834"/>
    <w:rsid w:val="000F683D"/>
    <w:rsid w:val="000F73DF"/>
    <w:rsid w:val="00100692"/>
    <w:rsid w:val="001007D6"/>
    <w:rsid w:val="0010176D"/>
    <w:rsid w:val="00102601"/>
    <w:rsid w:val="0010527B"/>
    <w:rsid w:val="0010537D"/>
    <w:rsid w:val="0010703F"/>
    <w:rsid w:val="00112B88"/>
    <w:rsid w:val="001156A4"/>
    <w:rsid w:val="0011722C"/>
    <w:rsid w:val="00117EAD"/>
    <w:rsid w:val="0012133C"/>
    <w:rsid w:val="001217E5"/>
    <w:rsid w:val="00124753"/>
    <w:rsid w:val="00125FC0"/>
    <w:rsid w:val="0012639F"/>
    <w:rsid w:val="00133ECC"/>
    <w:rsid w:val="00142D5D"/>
    <w:rsid w:val="00144484"/>
    <w:rsid w:val="0014689C"/>
    <w:rsid w:val="00150909"/>
    <w:rsid w:val="001513E5"/>
    <w:rsid w:val="00151FEC"/>
    <w:rsid w:val="00153067"/>
    <w:rsid w:val="00161A08"/>
    <w:rsid w:val="00165BAC"/>
    <w:rsid w:val="00166BEC"/>
    <w:rsid w:val="001720F3"/>
    <w:rsid w:val="00175410"/>
    <w:rsid w:val="0017554A"/>
    <w:rsid w:val="0017686D"/>
    <w:rsid w:val="00180537"/>
    <w:rsid w:val="0018102C"/>
    <w:rsid w:val="00181C77"/>
    <w:rsid w:val="00182F7F"/>
    <w:rsid w:val="00183510"/>
    <w:rsid w:val="0018477E"/>
    <w:rsid w:val="00184A06"/>
    <w:rsid w:val="001959FF"/>
    <w:rsid w:val="00195B04"/>
    <w:rsid w:val="00195D73"/>
    <w:rsid w:val="00197A27"/>
    <w:rsid w:val="001A33D8"/>
    <w:rsid w:val="001A41EE"/>
    <w:rsid w:val="001B1905"/>
    <w:rsid w:val="001B36E0"/>
    <w:rsid w:val="001B7A22"/>
    <w:rsid w:val="001C1276"/>
    <w:rsid w:val="001C2546"/>
    <w:rsid w:val="001D31E7"/>
    <w:rsid w:val="001D52DB"/>
    <w:rsid w:val="001D5D6A"/>
    <w:rsid w:val="001E18B2"/>
    <w:rsid w:val="001E20BE"/>
    <w:rsid w:val="001E47BD"/>
    <w:rsid w:val="001F4516"/>
    <w:rsid w:val="001F6EA0"/>
    <w:rsid w:val="001F7108"/>
    <w:rsid w:val="0020131C"/>
    <w:rsid w:val="00203DB9"/>
    <w:rsid w:val="00204E29"/>
    <w:rsid w:val="0020614D"/>
    <w:rsid w:val="002105CC"/>
    <w:rsid w:val="00210876"/>
    <w:rsid w:val="0021339D"/>
    <w:rsid w:val="00213CE1"/>
    <w:rsid w:val="0021504E"/>
    <w:rsid w:val="00220C2A"/>
    <w:rsid w:val="00221FE7"/>
    <w:rsid w:val="002224C5"/>
    <w:rsid w:val="0022596C"/>
    <w:rsid w:val="002339DC"/>
    <w:rsid w:val="00234C83"/>
    <w:rsid w:val="00235232"/>
    <w:rsid w:val="0024091B"/>
    <w:rsid w:val="002442CA"/>
    <w:rsid w:val="002465E5"/>
    <w:rsid w:val="00247644"/>
    <w:rsid w:val="00251CE7"/>
    <w:rsid w:val="0025277C"/>
    <w:rsid w:val="00253840"/>
    <w:rsid w:val="00254BA5"/>
    <w:rsid w:val="0025676F"/>
    <w:rsid w:val="0025690B"/>
    <w:rsid w:val="00256CC5"/>
    <w:rsid w:val="00260113"/>
    <w:rsid w:val="00263453"/>
    <w:rsid w:val="00264E5B"/>
    <w:rsid w:val="00265D65"/>
    <w:rsid w:val="00272A4B"/>
    <w:rsid w:val="00275405"/>
    <w:rsid w:val="00275552"/>
    <w:rsid w:val="00275B52"/>
    <w:rsid w:val="00276177"/>
    <w:rsid w:val="00276238"/>
    <w:rsid w:val="00276BB7"/>
    <w:rsid w:val="00277FE4"/>
    <w:rsid w:val="00281F56"/>
    <w:rsid w:val="00282DB6"/>
    <w:rsid w:val="0028568C"/>
    <w:rsid w:val="0028620A"/>
    <w:rsid w:val="00287E22"/>
    <w:rsid w:val="002903B0"/>
    <w:rsid w:val="00291143"/>
    <w:rsid w:val="00294191"/>
    <w:rsid w:val="0029580A"/>
    <w:rsid w:val="00297FB9"/>
    <w:rsid w:val="002A068F"/>
    <w:rsid w:val="002A0834"/>
    <w:rsid w:val="002A085E"/>
    <w:rsid w:val="002A3788"/>
    <w:rsid w:val="002A3E65"/>
    <w:rsid w:val="002A47A7"/>
    <w:rsid w:val="002A5927"/>
    <w:rsid w:val="002A6CA0"/>
    <w:rsid w:val="002B0F9D"/>
    <w:rsid w:val="002B2321"/>
    <w:rsid w:val="002C08F4"/>
    <w:rsid w:val="002C2CFB"/>
    <w:rsid w:val="002C480C"/>
    <w:rsid w:val="002C612A"/>
    <w:rsid w:val="002C6F30"/>
    <w:rsid w:val="002D1F1F"/>
    <w:rsid w:val="002D589E"/>
    <w:rsid w:val="002E1390"/>
    <w:rsid w:val="002E2107"/>
    <w:rsid w:val="002E308D"/>
    <w:rsid w:val="002E3F0A"/>
    <w:rsid w:val="002E4524"/>
    <w:rsid w:val="002E7A4B"/>
    <w:rsid w:val="002E7BB3"/>
    <w:rsid w:val="002F1AA3"/>
    <w:rsid w:val="002F2E1B"/>
    <w:rsid w:val="002F58A1"/>
    <w:rsid w:val="002F5ACE"/>
    <w:rsid w:val="002F6A87"/>
    <w:rsid w:val="003000E3"/>
    <w:rsid w:val="00300C22"/>
    <w:rsid w:val="00304B7C"/>
    <w:rsid w:val="00304D70"/>
    <w:rsid w:val="00305F99"/>
    <w:rsid w:val="00306FE6"/>
    <w:rsid w:val="003071E7"/>
    <w:rsid w:val="003072B6"/>
    <w:rsid w:val="0031091A"/>
    <w:rsid w:val="0031106D"/>
    <w:rsid w:val="00313B5B"/>
    <w:rsid w:val="00316809"/>
    <w:rsid w:val="00320238"/>
    <w:rsid w:val="0032228C"/>
    <w:rsid w:val="003224F7"/>
    <w:rsid w:val="00322C80"/>
    <w:rsid w:val="00326065"/>
    <w:rsid w:val="00331269"/>
    <w:rsid w:val="00331417"/>
    <w:rsid w:val="003356F6"/>
    <w:rsid w:val="003370C2"/>
    <w:rsid w:val="00337A97"/>
    <w:rsid w:val="003401EC"/>
    <w:rsid w:val="003414A3"/>
    <w:rsid w:val="0034174C"/>
    <w:rsid w:val="003432C8"/>
    <w:rsid w:val="00344184"/>
    <w:rsid w:val="0034439A"/>
    <w:rsid w:val="003447D1"/>
    <w:rsid w:val="00344EEF"/>
    <w:rsid w:val="00345A6B"/>
    <w:rsid w:val="003460D3"/>
    <w:rsid w:val="00350E76"/>
    <w:rsid w:val="003512F8"/>
    <w:rsid w:val="00351F19"/>
    <w:rsid w:val="003532D4"/>
    <w:rsid w:val="0036034F"/>
    <w:rsid w:val="0036068F"/>
    <w:rsid w:val="00360A1D"/>
    <w:rsid w:val="00362147"/>
    <w:rsid w:val="00362820"/>
    <w:rsid w:val="00363D5D"/>
    <w:rsid w:val="00366700"/>
    <w:rsid w:val="00366B2F"/>
    <w:rsid w:val="003675B0"/>
    <w:rsid w:val="0037179A"/>
    <w:rsid w:val="0037309C"/>
    <w:rsid w:val="0037390F"/>
    <w:rsid w:val="00374F74"/>
    <w:rsid w:val="003758DE"/>
    <w:rsid w:val="00376379"/>
    <w:rsid w:val="00376556"/>
    <w:rsid w:val="0038023F"/>
    <w:rsid w:val="00380372"/>
    <w:rsid w:val="00380D82"/>
    <w:rsid w:val="0038176C"/>
    <w:rsid w:val="00382484"/>
    <w:rsid w:val="003847F9"/>
    <w:rsid w:val="00386643"/>
    <w:rsid w:val="00386769"/>
    <w:rsid w:val="00386DC9"/>
    <w:rsid w:val="0039018D"/>
    <w:rsid w:val="003A09E8"/>
    <w:rsid w:val="003A267F"/>
    <w:rsid w:val="003A2863"/>
    <w:rsid w:val="003A2ED8"/>
    <w:rsid w:val="003A450E"/>
    <w:rsid w:val="003A4F6A"/>
    <w:rsid w:val="003A6F49"/>
    <w:rsid w:val="003B0D82"/>
    <w:rsid w:val="003B2695"/>
    <w:rsid w:val="003B321D"/>
    <w:rsid w:val="003B34F7"/>
    <w:rsid w:val="003B768D"/>
    <w:rsid w:val="003C0CFB"/>
    <w:rsid w:val="003C2899"/>
    <w:rsid w:val="003C48FA"/>
    <w:rsid w:val="003C7A8A"/>
    <w:rsid w:val="003C7DD3"/>
    <w:rsid w:val="003D283B"/>
    <w:rsid w:val="003D303D"/>
    <w:rsid w:val="003D3EFE"/>
    <w:rsid w:val="003D477C"/>
    <w:rsid w:val="003E15AE"/>
    <w:rsid w:val="003E38E4"/>
    <w:rsid w:val="003E4B73"/>
    <w:rsid w:val="003E4B92"/>
    <w:rsid w:val="003E5810"/>
    <w:rsid w:val="003E5D34"/>
    <w:rsid w:val="003E62C6"/>
    <w:rsid w:val="003E6743"/>
    <w:rsid w:val="003E67B6"/>
    <w:rsid w:val="003F344F"/>
    <w:rsid w:val="003F3A72"/>
    <w:rsid w:val="003F40B2"/>
    <w:rsid w:val="004063D1"/>
    <w:rsid w:val="00421530"/>
    <w:rsid w:val="00422380"/>
    <w:rsid w:val="00422B87"/>
    <w:rsid w:val="00424273"/>
    <w:rsid w:val="004245F9"/>
    <w:rsid w:val="00426FC2"/>
    <w:rsid w:val="0042747F"/>
    <w:rsid w:val="0043366E"/>
    <w:rsid w:val="004376A4"/>
    <w:rsid w:val="00441299"/>
    <w:rsid w:val="004412E6"/>
    <w:rsid w:val="0044403D"/>
    <w:rsid w:val="004458DB"/>
    <w:rsid w:val="00446837"/>
    <w:rsid w:val="00454E77"/>
    <w:rsid w:val="00456C8A"/>
    <w:rsid w:val="00463E93"/>
    <w:rsid w:val="00463EB7"/>
    <w:rsid w:val="004705D1"/>
    <w:rsid w:val="004712A0"/>
    <w:rsid w:val="00473475"/>
    <w:rsid w:val="004749E9"/>
    <w:rsid w:val="00475788"/>
    <w:rsid w:val="00485334"/>
    <w:rsid w:val="004863A8"/>
    <w:rsid w:val="0049067D"/>
    <w:rsid w:val="004934F3"/>
    <w:rsid w:val="004943FC"/>
    <w:rsid w:val="004965E5"/>
    <w:rsid w:val="004A49B9"/>
    <w:rsid w:val="004B3834"/>
    <w:rsid w:val="004B4324"/>
    <w:rsid w:val="004B5662"/>
    <w:rsid w:val="004C0969"/>
    <w:rsid w:val="004C0C7E"/>
    <w:rsid w:val="004C492E"/>
    <w:rsid w:val="004C5485"/>
    <w:rsid w:val="004C6777"/>
    <w:rsid w:val="004C6BF9"/>
    <w:rsid w:val="004C70F3"/>
    <w:rsid w:val="004C7EAF"/>
    <w:rsid w:val="004D1AD7"/>
    <w:rsid w:val="004D1E36"/>
    <w:rsid w:val="004D2825"/>
    <w:rsid w:val="004D3A90"/>
    <w:rsid w:val="004D4A8C"/>
    <w:rsid w:val="004E29A4"/>
    <w:rsid w:val="004E2A76"/>
    <w:rsid w:val="004E3B74"/>
    <w:rsid w:val="004E3BAC"/>
    <w:rsid w:val="004E42E0"/>
    <w:rsid w:val="004E5101"/>
    <w:rsid w:val="004F016A"/>
    <w:rsid w:val="004F0EA5"/>
    <w:rsid w:val="004F7311"/>
    <w:rsid w:val="004F7BA2"/>
    <w:rsid w:val="005054C6"/>
    <w:rsid w:val="00506B04"/>
    <w:rsid w:val="005163DC"/>
    <w:rsid w:val="00520B14"/>
    <w:rsid w:val="0052299C"/>
    <w:rsid w:val="00522ABB"/>
    <w:rsid w:val="00524CD1"/>
    <w:rsid w:val="00526071"/>
    <w:rsid w:val="00526BF1"/>
    <w:rsid w:val="005308DB"/>
    <w:rsid w:val="00531280"/>
    <w:rsid w:val="00534848"/>
    <w:rsid w:val="00534DE0"/>
    <w:rsid w:val="00534E37"/>
    <w:rsid w:val="0054052B"/>
    <w:rsid w:val="00541663"/>
    <w:rsid w:val="00543101"/>
    <w:rsid w:val="00543803"/>
    <w:rsid w:val="005461A6"/>
    <w:rsid w:val="00551D37"/>
    <w:rsid w:val="005566E9"/>
    <w:rsid w:val="00561696"/>
    <w:rsid w:val="005645B4"/>
    <w:rsid w:val="00570BA3"/>
    <w:rsid w:val="005711B8"/>
    <w:rsid w:val="00572B4A"/>
    <w:rsid w:val="00575BBC"/>
    <w:rsid w:val="00580B39"/>
    <w:rsid w:val="005834EB"/>
    <w:rsid w:val="00584A60"/>
    <w:rsid w:val="00587156"/>
    <w:rsid w:val="00587F7D"/>
    <w:rsid w:val="00590231"/>
    <w:rsid w:val="005A1D65"/>
    <w:rsid w:val="005A1FE0"/>
    <w:rsid w:val="005A2DFF"/>
    <w:rsid w:val="005A4F40"/>
    <w:rsid w:val="005A7502"/>
    <w:rsid w:val="005B3C86"/>
    <w:rsid w:val="005B635E"/>
    <w:rsid w:val="005B7F2C"/>
    <w:rsid w:val="005C1256"/>
    <w:rsid w:val="005C2D18"/>
    <w:rsid w:val="005C6E39"/>
    <w:rsid w:val="005D1A43"/>
    <w:rsid w:val="005D6C07"/>
    <w:rsid w:val="005E2AB1"/>
    <w:rsid w:val="005E6119"/>
    <w:rsid w:val="005E6E69"/>
    <w:rsid w:val="005E7DFE"/>
    <w:rsid w:val="005F1698"/>
    <w:rsid w:val="005F37A5"/>
    <w:rsid w:val="005F3E47"/>
    <w:rsid w:val="005F57EB"/>
    <w:rsid w:val="005F74D7"/>
    <w:rsid w:val="00600990"/>
    <w:rsid w:val="00602642"/>
    <w:rsid w:val="00605DBA"/>
    <w:rsid w:val="006064C0"/>
    <w:rsid w:val="00606B36"/>
    <w:rsid w:val="00607ECC"/>
    <w:rsid w:val="006109B3"/>
    <w:rsid w:val="006110C3"/>
    <w:rsid w:val="006115EA"/>
    <w:rsid w:val="00611721"/>
    <w:rsid w:val="006150C9"/>
    <w:rsid w:val="00617FC8"/>
    <w:rsid w:val="006203F7"/>
    <w:rsid w:val="00621D9C"/>
    <w:rsid w:val="00622F7A"/>
    <w:rsid w:val="0062494D"/>
    <w:rsid w:val="006272F6"/>
    <w:rsid w:val="00630CD7"/>
    <w:rsid w:val="00631A77"/>
    <w:rsid w:val="00631E51"/>
    <w:rsid w:val="0063330F"/>
    <w:rsid w:val="00635E37"/>
    <w:rsid w:val="00637573"/>
    <w:rsid w:val="00644EF6"/>
    <w:rsid w:val="006471B6"/>
    <w:rsid w:val="0065267F"/>
    <w:rsid w:val="00653064"/>
    <w:rsid w:val="00654A94"/>
    <w:rsid w:val="00656F67"/>
    <w:rsid w:val="006607A1"/>
    <w:rsid w:val="00661A52"/>
    <w:rsid w:val="00661CC0"/>
    <w:rsid w:val="00662EA4"/>
    <w:rsid w:val="00664432"/>
    <w:rsid w:val="006663D9"/>
    <w:rsid w:val="0067386B"/>
    <w:rsid w:val="0067542D"/>
    <w:rsid w:val="00675FF7"/>
    <w:rsid w:val="00677A26"/>
    <w:rsid w:val="0068522B"/>
    <w:rsid w:val="006872D1"/>
    <w:rsid w:val="00692C83"/>
    <w:rsid w:val="00697012"/>
    <w:rsid w:val="006978D8"/>
    <w:rsid w:val="006A0614"/>
    <w:rsid w:val="006A1200"/>
    <w:rsid w:val="006A3ED0"/>
    <w:rsid w:val="006A62F0"/>
    <w:rsid w:val="006A645B"/>
    <w:rsid w:val="006A78BC"/>
    <w:rsid w:val="006B00F1"/>
    <w:rsid w:val="006B1D6D"/>
    <w:rsid w:val="006B2EAC"/>
    <w:rsid w:val="006B44D1"/>
    <w:rsid w:val="006B4CA5"/>
    <w:rsid w:val="006B4CAE"/>
    <w:rsid w:val="006B56D0"/>
    <w:rsid w:val="006B6DAB"/>
    <w:rsid w:val="006C110F"/>
    <w:rsid w:val="006C299C"/>
    <w:rsid w:val="006C44E9"/>
    <w:rsid w:val="006C7BB2"/>
    <w:rsid w:val="006D1DA1"/>
    <w:rsid w:val="006D45CE"/>
    <w:rsid w:val="006E12DB"/>
    <w:rsid w:val="006E1376"/>
    <w:rsid w:val="006E2E0E"/>
    <w:rsid w:val="006E4304"/>
    <w:rsid w:val="006E6019"/>
    <w:rsid w:val="006F23C4"/>
    <w:rsid w:val="006F33E7"/>
    <w:rsid w:val="006F38DF"/>
    <w:rsid w:val="006F44B0"/>
    <w:rsid w:val="0070109C"/>
    <w:rsid w:val="0070141E"/>
    <w:rsid w:val="007103B8"/>
    <w:rsid w:val="00714829"/>
    <w:rsid w:val="00714CB9"/>
    <w:rsid w:val="00723F90"/>
    <w:rsid w:val="00727DF8"/>
    <w:rsid w:val="00727F7B"/>
    <w:rsid w:val="00734950"/>
    <w:rsid w:val="00737CDB"/>
    <w:rsid w:val="00741FA7"/>
    <w:rsid w:val="00751A74"/>
    <w:rsid w:val="007522B1"/>
    <w:rsid w:val="0075272B"/>
    <w:rsid w:val="00752978"/>
    <w:rsid w:val="00755847"/>
    <w:rsid w:val="00756C1B"/>
    <w:rsid w:val="00760FAF"/>
    <w:rsid w:val="0076195B"/>
    <w:rsid w:val="0076228B"/>
    <w:rsid w:val="007624A9"/>
    <w:rsid w:val="007655EE"/>
    <w:rsid w:val="00765E7A"/>
    <w:rsid w:val="0077180B"/>
    <w:rsid w:val="00780372"/>
    <w:rsid w:val="00782072"/>
    <w:rsid w:val="00782E0D"/>
    <w:rsid w:val="00782F78"/>
    <w:rsid w:val="00793270"/>
    <w:rsid w:val="007945C8"/>
    <w:rsid w:val="00795AAF"/>
    <w:rsid w:val="00795BD6"/>
    <w:rsid w:val="00796550"/>
    <w:rsid w:val="007A0DE6"/>
    <w:rsid w:val="007A401B"/>
    <w:rsid w:val="007A5867"/>
    <w:rsid w:val="007A6094"/>
    <w:rsid w:val="007A6616"/>
    <w:rsid w:val="007B294D"/>
    <w:rsid w:val="007C0312"/>
    <w:rsid w:val="007C0AB5"/>
    <w:rsid w:val="007C1FC6"/>
    <w:rsid w:val="007C34E0"/>
    <w:rsid w:val="007C4722"/>
    <w:rsid w:val="007C622F"/>
    <w:rsid w:val="007C7EA2"/>
    <w:rsid w:val="007D5C21"/>
    <w:rsid w:val="007E079E"/>
    <w:rsid w:val="007E0E5F"/>
    <w:rsid w:val="007E3370"/>
    <w:rsid w:val="007E65BF"/>
    <w:rsid w:val="007F063D"/>
    <w:rsid w:val="007F0CAF"/>
    <w:rsid w:val="007F6B8B"/>
    <w:rsid w:val="00800976"/>
    <w:rsid w:val="00800F6F"/>
    <w:rsid w:val="00801A9F"/>
    <w:rsid w:val="00805184"/>
    <w:rsid w:val="00811E9E"/>
    <w:rsid w:val="00814F14"/>
    <w:rsid w:val="0081644D"/>
    <w:rsid w:val="00817706"/>
    <w:rsid w:val="00820592"/>
    <w:rsid w:val="008207C6"/>
    <w:rsid w:val="00823B9B"/>
    <w:rsid w:val="00825C11"/>
    <w:rsid w:val="008360B2"/>
    <w:rsid w:val="00836A6C"/>
    <w:rsid w:val="008370D8"/>
    <w:rsid w:val="008404F1"/>
    <w:rsid w:val="008406DD"/>
    <w:rsid w:val="00844D35"/>
    <w:rsid w:val="008474B8"/>
    <w:rsid w:val="00847782"/>
    <w:rsid w:val="00850411"/>
    <w:rsid w:val="00853370"/>
    <w:rsid w:val="00854928"/>
    <w:rsid w:val="00855FE1"/>
    <w:rsid w:val="00856594"/>
    <w:rsid w:val="00863B88"/>
    <w:rsid w:val="008647BE"/>
    <w:rsid w:val="00864B8A"/>
    <w:rsid w:val="00866F88"/>
    <w:rsid w:val="00881EBB"/>
    <w:rsid w:val="0088437C"/>
    <w:rsid w:val="008846E8"/>
    <w:rsid w:val="00884FE9"/>
    <w:rsid w:val="008853EA"/>
    <w:rsid w:val="008855B5"/>
    <w:rsid w:val="008867B4"/>
    <w:rsid w:val="0088776A"/>
    <w:rsid w:val="00887D17"/>
    <w:rsid w:val="00895978"/>
    <w:rsid w:val="008A1A50"/>
    <w:rsid w:val="008A5548"/>
    <w:rsid w:val="008A5764"/>
    <w:rsid w:val="008A71C6"/>
    <w:rsid w:val="008B2111"/>
    <w:rsid w:val="008B3829"/>
    <w:rsid w:val="008B6D77"/>
    <w:rsid w:val="008C2364"/>
    <w:rsid w:val="008C3B06"/>
    <w:rsid w:val="008C3D67"/>
    <w:rsid w:val="008C55AF"/>
    <w:rsid w:val="008C7428"/>
    <w:rsid w:val="008D02F5"/>
    <w:rsid w:val="008D11B6"/>
    <w:rsid w:val="008D36FB"/>
    <w:rsid w:val="008D4066"/>
    <w:rsid w:val="008D7A40"/>
    <w:rsid w:val="008E0704"/>
    <w:rsid w:val="008E2970"/>
    <w:rsid w:val="008E2C48"/>
    <w:rsid w:val="008E44C7"/>
    <w:rsid w:val="008E5133"/>
    <w:rsid w:val="008F0478"/>
    <w:rsid w:val="008F1523"/>
    <w:rsid w:val="008F1DEF"/>
    <w:rsid w:val="008F1ECE"/>
    <w:rsid w:val="008F54A9"/>
    <w:rsid w:val="008F6553"/>
    <w:rsid w:val="008F6578"/>
    <w:rsid w:val="00903541"/>
    <w:rsid w:val="00905DC4"/>
    <w:rsid w:val="009101C0"/>
    <w:rsid w:val="00910A74"/>
    <w:rsid w:val="00912344"/>
    <w:rsid w:val="00912D8D"/>
    <w:rsid w:val="00913B5D"/>
    <w:rsid w:val="00914AFE"/>
    <w:rsid w:val="0091560E"/>
    <w:rsid w:val="009209B8"/>
    <w:rsid w:val="009221BB"/>
    <w:rsid w:val="009300AE"/>
    <w:rsid w:val="0093170A"/>
    <w:rsid w:val="00931D5D"/>
    <w:rsid w:val="00931EB1"/>
    <w:rsid w:val="00933A48"/>
    <w:rsid w:val="00937422"/>
    <w:rsid w:val="00940963"/>
    <w:rsid w:val="009426C3"/>
    <w:rsid w:val="0094365C"/>
    <w:rsid w:val="00943E0A"/>
    <w:rsid w:val="00944AC0"/>
    <w:rsid w:val="0094594C"/>
    <w:rsid w:val="00945E48"/>
    <w:rsid w:val="00946952"/>
    <w:rsid w:val="00950EB7"/>
    <w:rsid w:val="0095108C"/>
    <w:rsid w:val="0095359A"/>
    <w:rsid w:val="00953F02"/>
    <w:rsid w:val="00955FB5"/>
    <w:rsid w:val="009601E1"/>
    <w:rsid w:val="00962DC2"/>
    <w:rsid w:val="00963271"/>
    <w:rsid w:val="00964295"/>
    <w:rsid w:val="00964B18"/>
    <w:rsid w:val="00964D24"/>
    <w:rsid w:val="00970B87"/>
    <w:rsid w:val="00971488"/>
    <w:rsid w:val="00973B6B"/>
    <w:rsid w:val="00980458"/>
    <w:rsid w:val="00981507"/>
    <w:rsid w:val="0098157A"/>
    <w:rsid w:val="00983183"/>
    <w:rsid w:val="009859C3"/>
    <w:rsid w:val="00985DBE"/>
    <w:rsid w:val="00987FE2"/>
    <w:rsid w:val="00997033"/>
    <w:rsid w:val="0099771C"/>
    <w:rsid w:val="00997FE1"/>
    <w:rsid w:val="009A23E5"/>
    <w:rsid w:val="009A4021"/>
    <w:rsid w:val="009A433B"/>
    <w:rsid w:val="009A5236"/>
    <w:rsid w:val="009A5855"/>
    <w:rsid w:val="009A7D1B"/>
    <w:rsid w:val="009B058D"/>
    <w:rsid w:val="009B0F9A"/>
    <w:rsid w:val="009B2F8B"/>
    <w:rsid w:val="009B78F9"/>
    <w:rsid w:val="009C31C6"/>
    <w:rsid w:val="009C334C"/>
    <w:rsid w:val="009C361D"/>
    <w:rsid w:val="009C6640"/>
    <w:rsid w:val="009D39B1"/>
    <w:rsid w:val="009D44B8"/>
    <w:rsid w:val="009D52B6"/>
    <w:rsid w:val="009D582D"/>
    <w:rsid w:val="009D79D1"/>
    <w:rsid w:val="009D7A04"/>
    <w:rsid w:val="009E30ED"/>
    <w:rsid w:val="009E35AF"/>
    <w:rsid w:val="009F4C86"/>
    <w:rsid w:val="009F5366"/>
    <w:rsid w:val="009F5BC7"/>
    <w:rsid w:val="00A00781"/>
    <w:rsid w:val="00A00E34"/>
    <w:rsid w:val="00A06F1D"/>
    <w:rsid w:val="00A07929"/>
    <w:rsid w:val="00A12391"/>
    <w:rsid w:val="00A16D57"/>
    <w:rsid w:val="00A204D3"/>
    <w:rsid w:val="00A20964"/>
    <w:rsid w:val="00A21195"/>
    <w:rsid w:val="00A21B55"/>
    <w:rsid w:val="00A231C1"/>
    <w:rsid w:val="00A23900"/>
    <w:rsid w:val="00A279E7"/>
    <w:rsid w:val="00A27C7C"/>
    <w:rsid w:val="00A35B5D"/>
    <w:rsid w:val="00A379A3"/>
    <w:rsid w:val="00A40709"/>
    <w:rsid w:val="00A43955"/>
    <w:rsid w:val="00A4551D"/>
    <w:rsid w:val="00A471B4"/>
    <w:rsid w:val="00A47792"/>
    <w:rsid w:val="00A5328B"/>
    <w:rsid w:val="00A53794"/>
    <w:rsid w:val="00A55C73"/>
    <w:rsid w:val="00A56047"/>
    <w:rsid w:val="00A56513"/>
    <w:rsid w:val="00A57C7E"/>
    <w:rsid w:val="00A61C93"/>
    <w:rsid w:val="00A61EB3"/>
    <w:rsid w:val="00A6339F"/>
    <w:rsid w:val="00A635CC"/>
    <w:rsid w:val="00A636B6"/>
    <w:rsid w:val="00A64C00"/>
    <w:rsid w:val="00A72D7A"/>
    <w:rsid w:val="00A7306C"/>
    <w:rsid w:val="00A73290"/>
    <w:rsid w:val="00A74F0B"/>
    <w:rsid w:val="00A751F2"/>
    <w:rsid w:val="00A7537A"/>
    <w:rsid w:val="00A80C9C"/>
    <w:rsid w:val="00A85504"/>
    <w:rsid w:val="00A85ECE"/>
    <w:rsid w:val="00A87AC1"/>
    <w:rsid w:val="00A90FF4"/>
    <w:rsid w:val="00A92511"/>
    <w:rsid w:val="00A92E2A"/>
    <w:rsid w:val="00A92FA9"/>
    <w:rsid w:val="00A93662"/>
    <w:rsid w:val="00A95A84"/>
    <w:rsid w:val="00A97365"/>
    <w:rsid w:val="00AA0B2F"/>
    <w:rsid w:val="00AA2EC7"/>
    <w:rsid w:val="00AA6A8D"/>
    <w:rsid w:val="00AB22E8"/>
    <w:rsid w:val="00AB7E4B"/>
    <w:rsid w:val="00AC18B6"/>
    <w:rsid w:val="00AC489D"/>
    <w:rsid w:val="00AD019F"/>
    <w:rsid w:val="00AD0CD5"/>
    <w:rsid w:val="00AD5A1A"/>
    <w:rsid w:val="00AD6A66"/>
    <w:rsid w:val="00AE0BD6"/>
    <w:rsid w:val="00AE3851"/>
    <w:rsid w:val="00AE4D0E"/>
    <w:rsid w:val="00AE516D"/>
    <w:rsid w:val="00AF2096"/>
    <w:rsid w:val="00AF2913"/>
    <w:rsid w:val="00AF2E09"/>
    <w:rsid w:val="00AF3892"/>
    <w:rsid w:val="00AF3DE7"/>
    <w:rsid w:val="00AF4FC1"/>
    <w:rsid w:val="00AF6E55"/>
    <w:rsid w:val="00B048DB"/>
    <w:rsid w:val="00B05748"/>
    <w:rsid w:val="00B128D2"/>
    <w:rsid w:val="00B146B8"/>
    <w:rsid w:val="00B15A42"/>
    <w:rsid w:val="00B2114B"/>
    <w:rsid w:val="00B219F3"/>
    <w:rsid w:val="00B226BB"/>
    <w:rsid w:val="00B23514"/>
    <w:rsid w:val="00B25499"/>
    <w:rsid w:val="00B2554D"/>
    <w:rsid w:val="00B25BB7"/>
    <w:rsid w:val="00B26417"/>
    <w:rsid w:val="00B26AC2"/>
    <w:rsid w:val="00B304AE"/>
    <w:rsid w:val="00B31A83"/>
    <w:rsid w:val="00B33B16"/>
    <w:rsid w:val="00B33E22"/>
    <w:rsid w:val="00B34148"/>
    <w:rsid w:val="00B35324"/>
    <w:rsid w:val="00B41301"/>
    <w:rsid w:val="00B418C5"/>
    <w:rsid w:val="00B42A63"/>
    <w:rsid w:val="00B52AA1"/>
    <w:rsid w:val="00B53030"/>
    <w:rsid w:val="00B53F0E"/>
    <w:rsid w:val="00B5411C"/>
    <w:rsid w:val="00B557AD"/>
    <w:rsid w:val="00B570DC"/>
    <w:rsid w:val="00B6390E"/>
    <w:rsid w:val="00B66C2C"/>
    <w:rsid w:val="00B71D1C"/>
    <w:rsid w:val="00B71D77"/>
    <w:rsid w:val="00B74BE3"/>
    <w:rsid w:val="00B76914"/>
    <w:rsid w:val="00B82463"/>
    <w:rsid w:val="00B831BF"/>
    <w:rsid w:val="00B83CD3"/>
    <w:rsid w:val="00B84F99"/>
    <w:rsid w:val="00B84FF7"/>
    <w:rsid w:val="00B853B8"/>
    <w:rsid w:val="00B853B9"/>
    <w:rsid w:val="00B85705"/>
    <w:rsid w:val="00B85807"/>
    <w:rsid w:val="00B86BCF"/>
    <w:rsid w:val="00B86F98"/>
    <w:rsid w:val="00B90F73"/>
    <w:rsid w:val="00B93995"/>
    <w:rsid w:val="00B97038"/>
    <w:rsid w:val="00B9710D"/>
    <w:rsid w:val="00B9736D"/>
    <w:rsid w:val="00BA440E"/>
    <w:rsid w:val="00BA4A7A"/>
    <w:rsid w:val="00BA5C43"/>
    <w:rsid w:val="00BA621B"/>
    <w:rsid w:val="00BA7CB8"/>
    <w:rsid w:val="00BB1BE5"/>
    <w:rsid w:val="00BB23C1"/>
    <w:rsid w:val="00BB4CC8"/>
    <w:rsid w:val="00BB4DEA"/>
    <w:rsid w:val="00BB5747"/>
    <w:rsid w:val="00BB6311"/>
    <w:rsid w:val="00BC06E5"/>
    <w:rsid w:val="00BC470F"/>
    <w:rsid w:val="00BD103F"/>
    <w:rsid w:val="00BD231F"/>
    <w:rsid w:val="00BD2467"/>
    <w:rsid w:val="00BD33C5"/>
    <w:rsid w:val="00BD389E"/>
    <w:rsid w:val="00BD3A06"/>
    <w:rsid w:val="00BD4042"/>
    <w:rsid w:val="00BD41A0"/>
    <w:rsid w:val="00BD454C"/>
    <w:rsid w:val="00BE019F"/>
    <w:rsid w:val="00BE0DA8"/>
    <w:rsid w:val="00BE2882"/>
    <w:rsid w:val="00BE5B3D"/>
    <w:rsid w:val="00BE5E1D"/>
    <w:rsid w:val="00BE61BE"/>
    <w:rsid w:val="00BE6771"/>
    <w:rsid w:val="00BF1E13"/>
    <w:rsid w:val="00BF3572"/>
    <w:rsid w:val="00BF51DA"/>
    <w:rsid w:val="00BF54BF"/>
    <w:rsid w:val="00BF59E4"/>
    <w:rsid w:val="00C0067D"/>
    <w:rsid w:val="00C018AA"/>
    <w:rsid w:val="00C04BA1"/>
    <w:rsid w:val="00C05BF3"/>
    <w:rsid w:val="00C0689F"/>
    <w:rsid w:val="00C10017"/>
    <w:rsid w:val="00C10AFA"/>
    <w:rsid w:val="00C1523F"/>
    <w:rsid w:val="00C17CEB"/>
    <w:rsid w:val="00C24F99"/>
    <w:rsid w:val="00C25AB4"/>
    <w:rsid w:val="00C30293"/>
    <w:rsid w:val="00C34280"/>
    <w:rsid w:val="00C3440C"/>
    <w:rsid w:val="00C3759A"/>
    <w:rsid w:val="00C376EC"/>
    <w:rsid w:val="00C37A47"/>
    <w:rsid w:val="00C44E61"/>
    <w:rsid w:val="00C471DD"/>
    <w:rsid w:val="00C534D2"/>
    <w:rsid w:val="00C53A6C"/>
    <w:rsid w:val="00C53FDF"/>
    <w:rsid w:val="00C54036"/>
    <w:rsid w:val="00C5736D"/>
    <w:rsid w:val="00C607BE"/>
    <w:rsid w:val="00C60CE0"/>
    <w:rsid w:val="00C622ED"/>
    <w:rsid w:val="00C66D05"/>
    <w:rsid w:val="00C67EA4"/>
    <w:rsid w:val="00C75D4D"/>
    <w:rsid w:val="00C77C26"/>
    <w:rsid w:val="00C841AF"/>
    <w:rsid w:val="00C852B3"/>
    <w:rsid w:val="00C8619C"/>
    <w:rsid w:val="00C86D13"/>
    <w:rsid w:val="00C87267"/>
    <w:rsid w:val="00C90D06"/>
    <w:rsid w:val="00CA50F8"/>
    <w:rsid w:val="00CA5CA2"/>
    <w:rsid w:val="00CA7994"/>
    <w:rsid w:val="00CB2D9B"/>
    <w:rsid w:val="00CB3A4A"/>
    <w:rsid w:val="00CB4A99"/>
    <w:rsid w:val="00CC0532"/>
    <w:rsid w:val="00CC0F11"/>
    <w:rsid w:val="00CC460E"/>
    <w:rsid w:val="00CD06FF"/>
    <w:rsid w:val="00CD1F0D"/>
    <w:rsid w:val="00CD62B0"/>
    <w:rsid w:val="00CD7CAA"/>
    <w:rsid w:val="00CE05A8"/>
    <w:rsid w:val="00CE0977"/>
    <w:rsid w:val="00CE26EF"/>
    <w:rsid w:val="00CE44A2"/>
    <w:rsid w:val="00CE63EA"/>
    <w:rsid w:val="00CE6B11"/>
    <w:rsid w:val="00CF120B"/>
    <w:rsid w:val="00CF31AE"/>
    <w:rsid w:val="00CF4C27"/>
    <w:rsid w:val="00D0055D"/>
    <w:rsid w:val="00D03A4B"/>
    <w:rsid w:val="00D03FA3"/>
    <w:rsid w:val="00D0434F"/>
    <w:rsid w:val="00D12018"/>
    <w:rsid w:val="00D12A2D"/>
    <w:rsid w:val="00D12BAF"/>
    <w:rsid w:val="00D145B3"/>
    <w:rsid w:val="00D1621E"/>
    <w:rsid w:val="00D16F62"/>
    <w:rsid w:val="00D16F83"/>
    <w:rsid w:val="00D17CEA"/>
    <w:rsid w:val="00D22512"/>
    <w:rsid w:val="00D23008"/>
    <w:rsid w:val="00D2320C"/>
    <w:rsid w:val="00D23A90"/>
    <w:rsid w:val="00D250EA"/>
    <w:rsid w:val="00D31D74"/>
    <w:rsid w:val="00D40406"/>
    <w:rsid w:val="00D43DEB"/>
    <w:rsid w:val="00D467B2"/>
    <w:rsid w:val="00D46B6A"/>
    <w:rsid w:val="00D47C16"/>
    <w:rsid w:val="00D53725"/>
    <w:rsid w:val="00D5757C"/>
    <w:rsid w:val="00D636C9"/>
    <w:rsid w:val="00D64503"/>
    <w:rsid w:val="00D66DDC"/>
    <w:rsid w:val="00D7131C"/>
    <w:rsid w:val="00D7145D"/>
    <w:rsid w:val="00D73CB7"/>
    <w:rsid w:val="00D73DEC"/>
    <w:rsid w:val="00D74A7E"/>
    <w:rsid w:val="00D755AB"/>
    <w:rsid w:val="00D80A48"/>
    <w:rsid w:val="00D80F9B"/>
    <w:rsid w:val="00D9153F"/>
    <w:rsid w:val="00D93EC3"/>
    <w:rsid w:val="00D97487"/>
    <w:rsid w:val="00DA0058"/>
    <w:rsid w:val="00DA0ADC"/>
    <w:rsid w:val="00DA1058"/>
    <w:rsid w:val="00DA297B"/>
    <w:rsid w:val="00DA2B27"/>
    <w:rsid w:val="00DA41B2"/>
    <w:rsid w:val="00DA77E4"/>
    <w:rsid w:val="00DB0051"/>
    <w:rsid w:val="00DB0357"/>
    <w:rsid w:val="00DB0F3F"/>
    <w:rsid w:val="00DB3CF3"/>
    <w:rsid w:val="00DB5109"/>
    <w:rsid w:val="00DB6102"/>
    <w:rsid w:val="00DC140E"/>
    <w:rsid w:val="00DC3490"/>
    <w:rsid w:val="00DC7BD8"/>
    <w:rsid w:val="00DD131E"/>
    <w:rsid w:val="00DD28DC"/>
    <w:rsid w:val="00DD3EE0"/>
    <w:rsid w:val="00DD4E0D"/>
    <w:rsid w:val="00DD666A"/>
    <w:rsid w:val="00DE2636"/>
    <w:rsid w:val="00DE4C5F"/>
    <w:rsid w:val="00DE6945"/>
    <w:rsid w:val="00DE73A7"/>
    <w:rsid w:val="00DF440B"/>
    <w:rsid w:val="00DF7A01"/>
    <w:rsid w:val="00E0104D"/>
    <w:rsid w:val="00E01527"/>
    <w:rsid w:val="00E020A7"/>
    <w:rsid w:val="00E03406"/>
    <w:rsid w:val="00E03A8F"/>
    <w:rsid w:val="00E0777A"/>
    <w:rsid w:val="00E14755"/>
    <w:rsid w:val="00E1559F"/>
    <w:rsid w:val="00E22BD5"/>
    <w:rsid w:val="00E25111"/>
    <w:rsid w:val="00E262FF"/>
    <w:rsid w:val="00E26327"/>
    <w:rsid w:val="00E27256"/>
    <w:rsid w:val="00E30318"/>
    <w:rsid w:val="00E33D44"/>
    <w:rsid w:val="00E35B9C"/>
    <w:rsid w:val="00E366C1"/>
    <w:rsid w:val="00E367A7"/>
    <w:rsid w:val="00E3692F"/>
    <w:rsid w:val="00E405F9"/>
    <w:rsid w:val="00E413F0"/>
    <w:rsid w:val="00E41466"/>
    <w:rsid w:val="00E47416"/>
    <w:rsid w:val="00E50B1E"/>
    <w:rsid w:val="00E57A8B"/>
    <w:rsid w:val="00E62581"/>
    <w:rsid w:val="00E625B1"/>
    <w:rsid w:val="00E63962"/>
    <w:rsid w:val="00E64BD3"/>
    <w:rsid w:val="00E665D9"/>
    <w:rsid w:val="00E70A4C"/>
    <w:rsid w:val="00E724E4"/>
    <w:rsid w:val="00E7288F"/>
    <w:rsid w:val="00E74187"/>
    <w:rsid w:val="00E778D9"/>
    <w:rsid w:val="00E8082F"/>
    <w:rsid w:val="00E815C1"/>
    <w:rsid w:val="00E85B3E"/>
    <w:rsid w:val="00E86B18"/>
    <w:rsid w:val="00E9266E"/>
    <w:rsid w:val="00E92738"/>
    <w:rsid w:val="00E96592"/>
    <w:rsid w:val="00EA1667"/>
    <w:rsid w:val="00EA36DC"/>
    <w:rsid w:val="00EA3EFC"/>
    <w:rsid w:val="00EA62F3"/>
    <w:rsid w:val="00EA67D7"/>
    <w:rsid w:val="00EA7B6A"/>
    <w:rsid w:val="00EB1B77"/>
    <w:rsid w:val="00EB39CC"/>
    <w:rsid w:val="00EB55FD"/>
    <w:rsid w:val="00EC10A7"/>
    <w:rsid w:val="00EC1207"/>
    <w:rsid w:val="00EC125B"/>
    <w:rsid w:val="00EC58DC"/>
    <w:rsid w:val="00ED2337"/>
    <w:rsid w:val="00ED269B"/>
    <w:rsid w:val="00ED3059"/>
    <w:rsid w:val="00ED57DA"/>
    <w:rsid w:val="00ED6B66"/>
    <w:rsid w:val="00EE7268"/>
    <w:rsid w:val="00EF146C"/>
    <w:rsid w:val="00EF4203"/>
    <w:rsid w:val="00EF7078"/>
    <w:rsid w:val="00F024FB"/>
    <w:rsid w:val="00F02E19"/>
    <w:rsid w:val="00F03467"/>
    <w:rsid w:val="00F04B54"/>
    <w:rsid w:val="00F04D44"/>
    <w:rsid w:val="00F05F24"/>
    <w:rsid w:val="00F1169B"/>
    <w:rsid w:val="00F1316E"/>
    <w:rsid w:val="00F14772"/>
    <w:rsid w:val="00F24FB5"/>
    <w:rsid w:val="00F26073"/>
    <w:rsid w:val="00F26EA0"/>
    <w:rsid w:val="00F26F40"/>
    <w:rsid w:val="00F301AB"/>
    <w:rsid w:val="00F31C0B"/>
    <w:rsid w:val="00F36A51"/>
    <w:rsid w:val="00F36CDB"/>
    <w:rsid w:val="00F378B4"/>
    <w:rsid w:val="00F37ED7"/>
    <w:rsid w:val="00F439F3"/>
    <w:rsid w:val="00F448E2"/>
    <w:rsid w:val="00F4506C"/>
    <w:rsid w:val="00F4562A"/>
    <w:rsid w:val="00F476C0"/>
    <w:rsid w:val="00F5495C"/>
    <w:rsid w:val="00F55634"/>
    <w:rsid w:val="00F60790"/>
    <w:rsid w:val="00F63CB5"/>
    <w:rsid w:val="00F64CDE"/>
    <w:rsid w:val="00F653BB"/>
    <w:rsid w:val="00F706B7"/>
    <w:rsid w:val="00F76265"/>
    <w:rsid w:val="00F816D5"/>
    <w:rsid w:val="00F856C6"/>
    <w:rsid w:val="00F86312"/>
    <w:rsid w:val="00F86CF2"/>
    <w:rsid w:val="00F9024B"/>
    <w:rsid w:val="00F93F61"/>
    <w:rsid w:val="00F93F76"/>
    <w:rsid w:val="00F94419"/>
    <w:rsid w:val="00F945A7"/>
    <w:rsid w:val="00F95B19"/>
    <w:rsid w:val="00F96F26"/>
    <w:rsid w:val="00F96FAF"/>
    <w:rsid w:val="00FA251C"/>
    <w:rsid w:val="00FB0A91"/>
    <w:rsid w:val="00FB37AB"/>
    <w:rsid w:val="00FB3DD7"/>
    <w:rsid w:val="00FB5FB8"/>
    <w:rsid w:val="00FB68B9"/>
    <w:rsid w:val="00FC05EB"/>
    <w:rsid w:val="00FC33E8"/>
    <w:rsid w:val="00FD002D"/>
    <w:rsid w:val="00FD18E0"/>
    <w:rsid w:val="00FD1E0A"/>
    <w:rsid w:val="00FD7D4B"/>
    <w:rsid w:val="00FE1B49"/>
    <w:rsid w:val="00FE1B96"/>
    <w:rsid w:val="00FE1FD5"/>
    <w:rsid w:val="00FE4D3C"/>
    <w:rsid w:val="00FE4D45"/>
    <w:rsid w:val="00FE636D"/>
    <w:rsid w:val="00FE6C42"/>
    <w:rsid w:val="00FE76B0"/>
    <w:rsid w:val="00FE7FF3"/>
    <w:rsid w:val="00FF45BE"/>
    <w:rsid w:val="00FF4F00"/>
    <w:rsid w:val="00FF78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F761293"/>
  <w15:chartTrackingRefBased/>
  <w15:docId w15:val="{A54A9D4F-2B5D-4F68-84AC-212CE59C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ingdings" w:eastAsia="Wingdings" w:hAnsi="Wingdings" w:cs="Wingdings"/>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10"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F6F"/>
    <w:rPr>
      <w:sz w:val="24"/>
      <w:szCs w:val="24"/>
      <w:lang w:eastAsia="ru-RU"/>
    </w:rPr>
  </w:style>
  <w:style w:type="paragraph" w:styleId="1">
    <w:name w:val="heading 1"/>
    <w:basedOn w:val="a"/>
    <w:next w:val="a"/>
    <w:link w:val="10"/>
    <w:qFormat/>
    <w:rsid w:val="00F60790"/>
    <w:pPr>
      <w:keepNext/>
      <w:outlineLvl w:val="0"/>
    </w:pPr>
    <w:rPr>
      <w:sz w:val="28"/>
      <w:szCs w:val="20"/>
    </w:rPr>
  </w:style>
  <w:style w:type="paragraph" w:styleId="2">
    <w:name w:val="heading 2"/>
    <w:basedOn w:val="a"/>
    <w:next w:val="a"/>
    <w:link w:val="20"/>
    <w:qFormat/>
    <w:rsid w:val="00FD7D4B"/>
    <w:pPr>
      <w:keepNext/>
      <w:spacing w:before="240" w:after="60"/>
      <w:outlineLvl w:val="1"/>
    </w:pPr>
    <w:rPr>
      <w:rFonts w:ascii="Cambria Math" w:hAnsi="Cambria Math" w:cs="Cambria Math"/>
      <w:b/>
      <w:bCs/>
      <w:i/>
      <w:iCs/>
      <w:sz w:val="28"/>
      <w:szCs w:val="28"/>
      <w:lang w:val="ru-RU"/>
    </w:rPr>
  </w:style>
  <w:style w:type="paragraph" w:styleId="3">
    <w:name w:val="heading 3"/>
    <w:basedOn w:val="a"/>
    <w:next w:val="a"/>
    <w:link w:val="30"/>
    <w:qFormat/>
    <w:rsid w:val="00FD7D4B"/>
    <w:pPr>
      <w:keepNext/>
      <w:spacing w:line="500" w:lineRule="auto"/>
      <w:ind w:right="41"/>
      <w:jc w:val="center"/>
      <w:outlineLvl w:val="2"/>
    </w:pPr>
    <w:rPr>
      <w:b/>
      <w:sz w:val="20"/>
      <w:szCs w:val="20"/>
      <w:lang w:eastAsia="en-US"/>
    </w:rPr>
  </w:style>
  <w:style w:type="paragraph" w:styleId="4">
    <w:name w:val="heading 4"/>
    <w:basedOn w:val="a"/>
    <w:next w:val="a"/>
    <w:link w:val="40"/>
    <w:qFormat/>
    <w:rsid w:val="00FD7D4B"/>
    <w:pPr>
      <w:keepNext/>
      <w:spacing w:line="500" w:lineRule="auto"/>
      <w:ind w:right="-40"/>
      <w:jc w:val="center"/>
      <w:outlineLvl w:val="3"/>
    </w:pPr>
    <w:rPr>
      <w:b/>
      <w:lang w:val="ru-RU" w:eastAsia="en-US"/>
    </w:rPr>
  </w:style>
  <w:style w:type="paragraph" w:styleId="6">
    <w:name w:val="heading 6"/>
    <w:basedOn w:val="a"/>
    <w:next w:val="a"/>
    <w:link w:val="60"/>
    <w:qFormat/>
    <w:rsid w:val="00FD7D4B"/>
    <w:pPr>
      <w:spacing w:before="240" w:after="60"/>
      <w:outlineLvl w:val="5"/>
    </w:pPr>
    <w:rPr>
      <w:b/>
      <w:bCs/>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60790"/>
    <w:rPr>
      <w:sz w:val="28"/>
      <w:lang w:val="uk-UA" w:eastAsia="ru-RU" w:bidi="ar-SA"/>
    </w:rPr>
  </w:style>
  <w:style w:type="character" w:customStyle="1" w:styleId="20">
    <w:name w:val="Заголовок 2 Знак"/>
    <w:link w:val="2"/>
    <w:rsid w:val="00FD7D4B"/>
    <w:rPr>
      <w:rFonts w:ascii="Cambria Math" w:hAnsi="Cambria Math" w:cs="Cambria Math"/>
      <w:b/>
      <w:bCs/>
      <w:i/>
      <w:iCs/>
      <w:sz w:val="28"/>
      <w:szCs w:val="28"/>
      <w:lang w:val="ru-RU" w:eastAsia="ru-RU" w:bidi="ar-SA"/>
    </w:rPr>
  </w:style>
  <w:style w:type="character" w:customStyle="1" w:styleId="30">
    <w:name w:val="Заголовок 3 Знак"/>
    <w:link w:val="3"/>
    <w:rsid w:val="00FD7D4B"/>
    <w:rPr>
      <w:b/>
      <w:lang w:val="uk-UA" w:eastAsia="en-US" w:bidi="ar-SA"/>
    </w:rPr>
  </w:style>
  <w:style w:type="character" w:customStyle="1" w:styleId="40">
    <w:name w:val="Заголовок 4 Знак"/>
    <w:link w:val="4"/>
    <w:rsid w:val="00FD7D4B"/>
    <w:rPr>
      <w:b/>
      <w:sz w:val="24"/>
      <w:szCs w:val="24"/>
      <w:lang w:val="ru-RU" w:eastAsia="en-US" w:bidi="ar-SA"/>
    </w:rPr>
  </w:style>
  <w:style w:type="character" w:customStyle="1" w:styleId="60">
    <w:name w:val="Заголовок 6 Знак"/>
    <w:link w:val="6"/>
    <w:rsid w:val="00FD7D4B"/>
    <w:rPr>
      <w:b/>
      <w:bCs/>
      <w:sz w:val="22"/>
      <w:szCs w:val="22"/>
      <w:lang w:val="ru-RU" w:eastAsia="ru-RU" w:bidi="ar-SA"/>
    </w:rPr>
  </w:style>
  <w:style w:type="paragraph" w:styleId="a3">
    <w:name w:val="Normal (Web)"/>
    <w:basedOn w:val="a"/>
    <w:link w:val="a4"/>
    <w:uiPriority w:val="99"/>
    <w:rsid w:val="007B294D"/>
    <w:pPr>
      <w:spacing w:before="100" w:beforeAutospacing="1" w:after="100" w:afterAutospacing="1"/>
    </w:pPr>
    <w:rPr>
      <w:rFonts w:cs="Times New Roman"/>
      <w:lang w:val="x-none" w:eastAsia="x-none"/>
    </w:rPr>
  </w:style>
  <w:style w:type="character" w:customStyle="1" w:styleId="a4">
    <w:name w:val="Обычный (веб) Знак"/>
    <w:link w:val="a3"/>
    <w:uiPriority w:val="99"/>
    <w:rsid w:val="00133ECC"/>
    <w:rPr>
      <w:sz w:val="24"/>
      <w:szCs w:val="24"/>
    </w:rPr>
  </w:style>
  <w:style w:type="character" w:styleId="a5">
    <w:name w:val="Strong"/>
    <w:uiPriority w:val="22"/>
    <w:qFormat/>
    <w:rsid w:val="007B294D"/>
    <w:rPr>
      <w:b/>
      <w:bCs/>
    </w:rPr>
  </w:style>
  <w:style w:type="paragraph" w:styleId="a6">
    <w:name w:val="footer"/>
    <w:basedOn w:val="a"/>
    <w:link w:val="a7"/>
    <w:uiPriority w:val="99"/>
    <w:rsid w:val="00FB68B9"/>
    <w:pPr>
      <w:tabs>
        <w:tab w:val="center" w:pos="4677"/>
        <w:tab w:val="right" w:pos="9355"/>
      </w:tabs>
    </w:pPr>
    <w:rPr>
      <w:lang w:val="ru-RU"/>
    </w:rPr>
  </w:style>
  <w:style w:type="character" w:customStyle="1" w:styleId="a7">
    <w:name w:val="Нижний колонтитул Знак"/>
    <w:link w:val="a6"/>
    <w:uiPriority w:val="99"/>
    <w:rsid w:val="00FD7D4B"/>
    <w:rPr>
      <w:sz w:val="24"/>
      <w:szCs w:val="24"/>
      <w:lang w:val="ru-RU" w:eastAsia="ru-RU" w:bidi="ar-SA"/>
    </w:rPr>
  </w:style>
  <w:style w:type="paragraph" w:styleId="21">
    <w:name w:val="Body Text 2"/>
    <w:basedOn w:val="a"/>
    <w:link w:val="22"/>
    <w:uiPriority w:val="99"/>
    <w:rsid w:val="00FB68B9"/>
    <w:pPr>
      <w:spacing w:after="120" w:line="480" w:lineRule="auto"/>
    </w:pPr>
    <w:rPr>
      <w:lang w:val="ru-RU"/>
    </w:rPr>
  </w:style>
  <w:style w:type="character" w:customStyle="1" w:styleId="22">
    <w:name w:val="Основной текст 2 Знак"/>
    <w:link w:val="21"/>
    <w:uiPriority w:val="99"/>
    <w:rsid w:val="00FD7D4B"/>
    <w:rPr>
      <w:sz w:val="24"/>
      <w:szCs w:val="24"/>
      <w:lang w:val="ru-RU" w:eastAsia="ru-RU" w:bidi="ar-SA"/>
    </w:rPr>
  </w:style>
  <w:style w:type="paragraph" w:styleId="a8">
    <w:name w:val="Title"/>
    <w:basedOn w:val="a"/>
    <w:link w:val="23"/>
    <w:qFormat/>
    <w:rsid w:val="00FB68B9"/>
    <w:pPr>
      <w:widowControl w:val="0"/>
      <w:snapToGrid w:val="0"/>
      <w:ind w:left="320"/>
      <w:jc w:val="center"/>
    </w:pPr>
    <w:rPr>
      <w:rFonts w:ascii="Cambria Math" w:hAnsi="Cambria Math"/>
      <w:b/>
      <w:sz w:val="18"/>
      <w:szCs w:val="20"/>
      <w:lang w:eastAsia="en-US"/>
    </w:rPr>
  </w:style>
  <w:style w:type="character" w:customStyle="1" w:styleId="23">
    <w:name w:val="Заголовок Знак2"/>
    <w:link w:val="a8"/>
    <w:rsid w:val="00FD7D4B"/>
    <w:rPr>
      <w:rFonts w:ascii="Cambria Math" w:hAnsi="Cambria Math"/>
      <w:b/>
      <w:sz w:val="18"/>
      <w:lang w:val="uk-UA" w:eastAsia="en-US" w:bidi="ar-SA"/>
    </w:rPr>
  </w:style>
  <w:style w:type="character" w:styleId="a9">
    <w:name w:val="Hyperlink"/>
    <w:rsid w:val="00BD103F"/>
    <w:rPr>
      <w:color w:val="0000FF"/>
      <w:u w:val="single"/>
    </w:rPr>
  </w:style>
  <w:style w:type="character" w:customStyle="1" w:styleId="rvts0">
    <w:name w:val="rvts0"/>
    <w:rsid w:val="00F60790"/>
  </w:style>
  <w:style w:type="paragraph" w:customStyle="1" w:styleId="11">
    <w:name w:val="Обычный1"/>
    <w:uiPriority w:val="99"/>
    <w:rsid w:val="00F60790"/>
    <w:pPr>
      <w:spacing w:line="276" w:lineRule="auto"/>
    </w:pPr>
    <w:rPr>
      <w:rFonts w:ascii="Cambria Math" w:eastAsia="Cambria Math" w:hAnsi="Cambria Math" w:cs="Cambria Math"/>
      <w:color w:val="000000"/>
      <w:sz w:val="22"/>
      <w:szCs w:val="22"/>
      <w:lang w:val="ru-RU" w:eastAsia="ru-RU"/>
    </w:rPr>
  </w:style>
  <w:style w:type="paragraph" w:customStyle="1" w:styleId="rvps2">
    <w:name w:val="rvps2"/>
    <w:basedOn w:val="a"/>
    <w:uiPriority w:val="99"/>
    <w:rsid w:val="000C1575"/>
    <w:pPr>
      <w:spacing w:before="100" w:beforeAutospacing="1" w:after="100" w:afterAutospacing="1"/>
    </w:pPr>
  </w:style>
  <w:style w:type="character" w:styleId="aa">
    <w:name w:val="Emphasis"/>
    <w:qFormat/>
    <w:rsid w:val="00AC18B6"/>
    <w:rPr>
      <w:i/>
      <w:iCs/>
    </w:rPr>
  </w:style>
  <w:style w:type="paragraph" w:styleId="HTML">
    <w:name w:val="HTML Preformatted"/>
    <w:basedOn w:val="a"/>
    <w:link w:val="HTML0"/>
    <w:rsid w:val="0009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link w:val="HTML"/>
    <w:locked/>
    <w:rsid w:val="0009605E"/>
    <w:rPr>
      <w:rFonts w:ascii="Courier New" w:hAnsi="Courier New" w:cs="Courier New"/>
      <w:lang w:val="ru-RU" w:eastAsia="ru-RU" w:bidi="ar-SA"/>
    </w:rPr>
  </w:style>
  <w:style w:type="paragraph" w:styleId="24">
    <w:name w:val="Body Text Indent 2"/>
    <w:basedOn w:val="a"/>
    <w:link w:val="25"/>
    <w:uiPriority w:val="99"/>
    <w:rsid w:val="00FD7D4B"/>
    <w:pPr>
      <w:ind w:firstLine="700"/>
      <w:jc w:val="both"/>
    </w:pPr>
    <w:rPr>
      <w:lang w:val="ru-RU" w:eastAsia="en-US"/>
    </w:rPr>
  </w:style>
  <w:style w:type="character" w:customStyle="1" w:styleId="25">
    <w:name w:val="Основной текст с отступом 2 Знак"/>
    <w:link w:val="24"/>
    <w:uiPriority w:val="99"/>
    <w:rsid w:val="00FD7D4B"/>
    <w:rPr>
      <w:sz w:val="24"/>
      <w:szCs w:val="24"/>
      <w:lang w:val="ru-RU" w:eastAsia="en-US" w:bidi="ar-SA"/>
    </w:rPr>
  </w:style>
  <w:style w:type="paragraph" w:styleId="31">
    <w:name w:val="Body Text 3"/>
    <w:basedOn w:val="a"/>
    <w:link w:val="32"/>
    <w:uiPriority w:val="99"/>
    <w:rsid w:val="00FD7D4B"/>
    <w:pPr>
      <w:spacing w:after="120"/>
    </w:pPr>
    <w:rPr>
      <w:sz w:val="16"/>
      <w:szCs w:val="16"/>
    </w:rPr>
  </w:style>
  <w:style w:type="character" w:customStyle="1" w:styleId="32">
    <w:name w:val="Основной текст 3 Знак"/>
    <w:link w:val="31"/>
    <w:uiPriority w:val="99"/>
    <w:rsid w:val="00FD7D4B"/>
    <w:rPr>
      <w:sz w:val="16"/>
      <w:szCs w:val="16"/>
      <w:lang w:val="uk-UA" w:eastAsia="ru-RU" w:bidi="ar-SA"/>
    </w:rPr>
  </w:style>
  <w:style w:type="paragraph" w:styleId="ab">
    <w:name w:val="Body Text Indent"/>
    <w:basedOn w:val="a"/>
    <w:link w:val="ac"/>
    <w:uiPriority w:val="99"/>
    <w:rsid w:val="00FD7D4B"/>
    <w:pPr>
      <w:spacing w:after="120"/>
      <w:ind w:left="283"/>
    </w:pPr>
    <w:rPr>
      <w:lang w:val="ru-RU"/>
    </w:rPr>
  </w:style>
  <w:style w:type="character" w:customStyle="1" w:styleId="ac">
    <w:name w:val="Основной текст с отступом Знак"/>
    <w:link w:val="ab"/>
    <w:uiPriority w:val="99"/>
    <w:rsid w:val="00FD7D4B"/>
    <w:rPr>
      <w:sz w:val="24"/>
      <w:szCs w:val="24"/>
      <w:lang w:val="ru-RU" w:eastAsia="ru-RU" w:bidi="ar-SA"/>
    </w:rPr>
  </w:style>
  <w:style w:type="paragraph" w:styleId="ad">
    <w:name w:val="Balloon Text"/>
    <w:basedOn w:val="a"/>
    <w:link w:val="ae"/>
    <w:uiPriority w:val="99"/>
    <w:rsid w:val="00FD7D4B"/>
    <w:rPr>
      <w:rFonts w:ascii="Tahoma" w:hAnsi="Tahoma" w:cs="Tahoma"/>
      <w:sz w:val="16"/>
      <w:szCs w:val="16"/>
      <w:lang w:val="ru-RU"/>
    </w:rPr>
  </w:style>
  <w:style w:type="character" w:customStyle="1" w:styleId="ae">
    <w:name w:val="Текст выноски Знак"/>
    <w:link w:val="ad"/>
    <w:uiPriority w:val="99"/>
    <w:rsid w:val="00FD7D4B"/>
    <w:rPr>
      <w:rFonts w:ascii="Tahoma" w:hAnsi="Tahoma" w:cs="Tahoma"/>
      <w:sz w:val="16"/>
      <w:szCs w:val="16"/>
      <w:lang w:val="ru-RU" w:eastAsia="ru-RU" w:bidi="ar-SA"/>
    </w:rPr>
  </w:style>
  <w:style w:type="paragraph" w:customStyle="1" w:styleId="210">
    <w:name w:val="Основной текст 21"/>
    <w:basedOn w:val="a"/>
    <w:uiPriority w:val="99"/>
    <w:rsid w:val="00FD7D4B"/>
    <w:pPr>
      <w:suppressAutoHyphens/>
      <w:spacing w:after="120" w:line="480" w:lineRule="auto"/>
    </w:pPr>
    <w:rPr>
      <w:rFonts w:eastAsia="Antiqua"/>
      <w:lang w:eastAsia="ar-SA"/>
    </w:rPr>
  </w:style>
  <w:style w:type="paragraph" w:styleId="af">
    <w:name w:val="Body Text"/>
    <w:basedOn w:val="a"/>
    <w:link w:val="af0"/>
    <w:uiPriority w:val="99"/>
    <w:rsid w:val="009209B8"/>
    <w:pPr>
      <w:spacing w:after="120"/>
    </w:pPr>
    <w:rPr>
      <w:rFonts w:cs="Times New Roman"/>
      <w:lang w:val="x-none" w:eastAsia="x-none"/>
    </w:rPr>
  </w:style>
  <w:style w:type="character" w:customStyle="1" w:styleId="af0">
    <w:name w:val="Основной текст Знак"/>
    <w:link w:val="af"/>
    <w:uiPriority w:val="99"/>
    <w:rsid w:val="009209B8"/>
    <w:rPr>
      <w:sz w:val="24"/>
      <w:szCs w:val="24"/>
    </w:rPr>
  </w:style>
  <w:style w:type="paragraph" w:customStyle="1" w:styleId="msonormalcxspmiddle">
    <w:name w:val="msonormalcxspmiddle"/>
    <w:basedOn w:val="a"/>
    <w:uiPriority w:val="99"/>
    <w:rsid w:val="00133ECC"/>
    <w:pPr>
      <w:spacing w:before="100" w:beforeAutospacing="1" w:after="100" w:afterAutospacing="1"/>
    </w:pPr>
    <w:rPr>
      <w:lang w:eastAsia="uk-UA"/>
    </w:rPr>
  </w:style>
  <w:style w:type="paragraph" w:styleId="af1">
    <w:name w:val="No Spacing"/>
    <w:link w:val="af2"/>
    <w:qFormat/>
    <w:rsid w:val="00133ECC"/>
    <w:rPr>
      <w:rFonts w:ascii="Antiqua" w:eastAsia="Antiqua" w:hAnsi="Antiqua" w:cs="Times New Roman"/>
      <w:sz w:val="22"/>
      <w:szCs w:val="22"/>
      <w:lang w:eastAsia="en-US"/>
    </w:rPr>
  </w:style>
  <w:style w:type="paragraph" w:styleId="af3">
    <w:name w:val="List Paragraph"/>
    <w:aliases w:val="название табл/рис,AC List 01"/>
    <w:basedOn w:val="a"/>
    <w:link w:val="af4"/>
    <w:qFormat/>
    <w:rsid w:val="00133ECC"/>
    <w:pPr>
      <w:spacing w:after="200" w:line="276" w:lineRule="auto"/>
      <w:ind w:left="720"/>
      <w:contextualSpacing/>
    </w:pPr>
    <w:rPr>
      <w:rFonts w:ascii="Antiqua" w:eastAsia="Antiqua" w:hAnsi="Antiqua"/>
      <w:sz w:val="22"/>
      <w:szCs w:val="22"/>
      <w:lang w:eastAsia="en-US"/>
    </w:rPr>
  </w:style>
  <w:style w:type="paragraph" w:customStyle="1" w:styleId="af5">
    <w:name w:val="Нормальний текст"/>
    <w:basedOn w:val="a"/>
    <w:uiPriority w:val="99"/>
    <w:rsid w:val="00133ECC"/>
    <w:pPr>
      <w:spacing w:before="120"/>
      <w:ind w:firstLine="567"/>
    </w:pPr>
    <w:rPr>
      <w:rFonts w:ascii="Times New Roman" w:eastAsia="Antiqua" w:hAnsi="Times New Roman"/>
      <w:sz w:val="26"/>
      <w:szCs w:val="20"/>
    </w:rPr>
  </w:style>
  <w:style w:type="paragraph" w:styleId="af6">
    <w:name w:val="header"/>
    <w:basedOn w:val="a"/>
    <w:link w:val="af7"/>
    <w:uiPriority w:val="99"/>
    <w:rsid w:val="00133ECC"/>
    <w:pPr>
      <w:tabs>
        <w:tab w:val="center" w:pos="4677"/>
        <w:tab w:val="right" w:pos="9355"/>
      </w:tabs>
    </w:pPr>
    <w:rPr>
      <w:rFonts w:eastAsia="Antiqua" w:cs="Times New Roman"/>
      <w:szCs w:val="20"/>
      <w:lang w:val="x-none" w:eastAsia="x-none"/>
    </w:rPr>
  </w:style>
  <w:style w:type="character" w:customStyle="1" w:styleId="af7">
    <w:name w:val="Верхний колонтитул Знак"/>
    <w:link w:val="af6"/>
    <w:uiPriority w:val="99"/>
    <w:rsid w:val="00133ECC"/>
    <w:rPr>
      <w:rFonts w:eastAsia="Antiqua"/>
      <w:sz w:val="24"/>
      <w:lang w:val="x-none" w:eastAsia="x-none"/>
    </w:rPr>
  </w:style>
  <w:style w:type="character" w:styleId="af8">
    <w:name w:val="page number"/>
    <w:rsid w:val="00133ECC"/>
    <w:rPr>
      <w:rFonts w:cs="Wingdings"/>
    </w:rPr>
  </w:style>
  <w:style w:type="paragraph" w:customStyle="1" w:styleId="12">
    <w:name w:val="Название объекта1"/>
    <w:basedOn w:val="a"/>
    <w:next w:val="a"/>
    <w:uiPriority w:val="99"/>
    <w:rsid w:val="00133ECC"/>
    <w:pPr>
      <w:suppressAutoHyphens/>
      <w:spacing w:after="120"/>
      <w:jc w:val="center"/>
    </w:pPr>
    <w:rPr>
      <w:b/>
      <w:i/>
      <w:sz w:val="22"/>
      <w:szCs w:val="20"/>
      <w:lang w:eastAsia="ar-SA"/>
    </w:rPr>
  </w:style>
  <w:style w:type="character" w:customStyle="1" w:styleId="BodyTextIndent3Char1">
    <w:name w:val="Body Text Indent 3 Char1"/>
    <w:uiPriority w:val="99"/>
    <w:semiHidden/>
    <w:locked/>
    <w:rsid w:val="00133ECC"/>
    <w:rPr>
      <w:sz w:val="16"/>
      <w:lang w:val="uk-UA" w:eastAsia="ru-RU"/>
    </w:rPr>
  </w:style>
  <w:style w:type="paragraph" w:styleId="33">
    <w:name w:val="Body Text Indent 3"/>
    <w:basedOn w:val="a"/>
    <w:link w:val="34"/>
    <w:uiPriority w:val="99"/>
    <w:rsid w:val="00133ECC"/>
    <w:pPr>
      <w:spacing w:after="120"/>
      <w:ind w:left="283"/>
    </w:pPr>
    <w:rPr>
      <w:rFonts w:eastAsia="Antiqua" w:cs="Times New Roman"/>
      <w:sz w:val="16"/>
      <w:szCs w:val="16"/>
      <w:lang w:val="x-none" w:eastAsia="x-none"/>
    </w:rPr>
  </w:style>
  <w:style w:type="character" w:customStyle="1" w:styleId="34">
    <w:name w:val="Основной текст с отступом 3 Знак"/>
    <w:link w:val="33"/>
    <w:uiPriority w:val="99"/>
    <w:rsid w:val="00133ECC"/>
    <w:rPr>
      <w:rFonts w:eastAsia="Antiqua"/>
      <w:sz w:val="16"/>
      <w:szCs w:val="16"/>
      <w:lang w:val="x-none" w:eastAsia="x-none"/>
    </w:rPr>
  </w:style>
  <w:style w:type="character" w:customStyle="1" w:styleId="WW8Num6z3">
    <w:name w:val="WW8Num6z3"/>
    <w:rsid w:val="00133ECC"/>
    <w:rPr>
      <w:rFonts w:ascii="Calibri" w:hAnsi="Calibri"/>
    </w:rPr>
  </w:style>
  <w:style w:type="paragraph" w:customStyle="1" w:styleId="af9">
    <w:name w:val="Знак Знак Знак"/>
    <w:basedOn w:val="a"/>
    <w:rsid w:val="00133ECC"/>
    <w:rPr>
      <w:rFonts w:ascii="Verdana" w:hAnsi="Verdana" w:cs="Verdana"/>
      <w:sz w:val="20"/>
      <w:szCs w:val="20"/>
      <w:lang w:val="en-US" w:eastAsia="en-US"/>
    </w:rPr>
  </w:style>
  <w:style w:type="paragraph" w:customStyle="1" w:styleId="0">
    <w:name w:val="Òåêñò0"/>
    <w:basedOn w:val="a"/>
    <w:uiPriority w:val="99"/>
    <w:rsid w:val="00133ECC"/>
    <w:pPr>
      <w:widowControl w:val="0"/>
      <w:spacing w:line="210" w:lineRule="atLeast"/>
      <w:jc w:val="both"/>
    </w:pPr>
    <w:rPr>
      <w:sz w:val="20"/>
      <w:szCs w:val="20"/>
      <w:lang w:val="en-US"/>
    </w:rPr>
  </w:style>
  <w:style w:type="paragraph" w:customStyle="1" w:styleId="Pa23">
    <w:name w:val="Pa23"/>
    <w:basedOn w:val="a"/>
    <w:next w:val="a"/>
    <w:uiPriority w:val="99"/>
    <w:rsid w:val="00133ECC"/>
    <w:pPr>
      <w:autoSpaceDE w:val="0"/>
      <w:autoSpaceDN w:val="0"/>
      <w:adjustRightInd w:val="0"/>
      <w:spacing w:line="221" w:lineRule="atLeast"/>
    </w:pPr>
    <w:rPr>
      <w:rFonts w:ascii="Tahoma" w:eastAsia="Antiqua" w:hAnsi="Tahoma" w:cs="Tahoma"/>
      <w:lang w:eastAsia="en-US"/>
    </w:rPr>
  </w:style>
  <w:style w:type="paragraph" w:customStyle="1" w:styleId="35">
    <w:name w:val="Без интервала3"/>
    <w:uiPriority w:val="99"/>
    <w:rsid w:val="00133ECC"/>
    <w:rPr>
      <w:rFonts w:eastAsia="Antiqua"/>
      <w:sz w:val="28"/>
      <w:szCs w:val="28"/>
      <w:lang w:val="ru-RU" w:eastAsia="ru-RU"/>
    </w:rPr>
  </w:style>
  <w:style w:type="paragraph" w:customStyle="1" w:styleId="211">
    <w:name w:val="Основной текст с отступом 21"/>
    <w:basedOn w:val="a"/>
    <w:uiPriority w:val="99"/>
    <w:rsid w:val="00133ECC"/>
    <w:pPr>
      <w:suppressAutoHyphens/>
      <w:spacing w:after="120" w:line="480" w:lineRule="auto"/>
      <w:ind w:left="283"/>
    </w:pPr>
    <w:rPr>
      <w:szCs w:val="20"/>
      <w:lang w:eastAsia="ar-SA"/>
    </w:rPr>
  </w:style>
  <w:style w:type="character" w:customStyle="1" w:styleId="apple-converted-space">
    <w:name w:val="apple-converted-space"/>
    <w:basedOn w:val="a0"/>
    <w:rsid w:val="00133ECC"/>
  </w:style>
  <w:style w:type="paragraph" w:customStyle="1" w:styleId="afa">
    <w:name w:val="a"/>
    <w:basedOn w:val="a"/>
    <w:uiPriority w:val="99"/>
    <w:rsid w:val="00133ECC"/>
    <w:pPr>
      <w:spacing w:before="100" w:beforeAutospacing="1" w:after="100" w:afterAutospacing="1"/>
    </w:pPr>
    <w:rPr>
      <w:color w:val="000000"/>
    </w:rPr>
  </w:style>
  <w:style w:type="paragraph" w:customStyle="1" w:styleId="afb">
    <w:name w:val="Знак"/>
    <w:basedOn w:val="a"/>
    <w:rsid w:val="00133ECC"/>
    <w:rPr>
      <w:rFonts w:ascii="Verdana" w:hAnsi="Verdana"/>
      <w:sz w:val="20"/>
      <w:szCs w:val="20"/>
      <w:lang w:val="en-US" w:eastAsia="en-US"/>
    </w:rPr>
  </w:style>
  <w:style w:type="paragraph" w:customStyle="1" w:styleId="13">
    <w:name w:val="Знак Знак1 Знак Знак Знак Знак"/>
    <w:basedOn w:val="a"/>
    <w:rsid w:val="00133ECC"/>
    <w:rPr>
      <w:rFonts w:ascii="Verdana" w:hAnsi="Verdana"/>
      <w:sz w:val="20"/>
      <w:szCs w:val="20"/>
      <w:lang w:val="en-US" w:eastAsia="en-US"/>
    </w:rPr>
  </w:style>
  <w:style w:type="paragraph" w:customStyle="1" w:styleId="14">
    <w:name w:val="Абзац списка1"/>
    <w:basedOn w:val="a"/>
    <w:rsid w:val="00133ECC"/>
    <w:pPr>
      <w:spacing w:line="276" w:lineRule="auto"/>
      <w:ind w:left="720"/>
      <w:contextualSpacing/>
      <w:jc w:val="center"/>
    </w:pPr>
    <w:rPr>
      <w:sz w:val="28"/>
      <w:szCs w:val="22"/>
      <w:lang w:eastAsia="en-US"/>
    </w:rPr>
  </w:style>
  <w:style w:type="character" w:customStyle="1" w:styleId="afc">
    <w:name w:val="Заголовок Знак"/>
    <w:uiPriority w:val="10"/>
    <w:rsid w:val="0093170A"/>
    <w:rPr>
      <w:rFonts w:ascii="Cambria Math" w:hAnsi="Cambria Math"/>
      <w:b/>
      <w:sz w:val="18"/>
      <w:lang w:val="uk-UA" w:eastAsia="en-US" w:bidi="ar-SA"/>
    </w:rPr>
  </w:style>
  <w:style w:type="table" w:styleId="afd">
    <w:name w:val="Table Grid"/>
    <w:basedOn w:val="a1"/>
    <w:uiPriority w:val="59"/>
    <w:rsid w:val="000F3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rsid w:val="00DF7A01"/>
  </w:style>
  <w:style w:type="paragraph" w:customStyle="1" w:styleId="rvps17">
    <w:name w:val="rvps17"/>
    <w:basedOn w:val="a"/>
    <w:uiPriority w:val="99"/>
    <w:rsid w:val="006872D1"/>
    <w:pPr>
      <w:spacing w:before="100" w:beforeAutospacing="1" w:after="100" w:afterAutospacing="1"/>
    </w:pPr>
    <w:rPr>
      <w:lang w:eastAsia="uk-UA"/>
    </w:rPr>
  </w:style>
  <w:style w:type="character" w:customStyle="1" w:styleId="rvts23">
    <w:name w:val="rvts23"/>
    <w:rsid w:val="006872D1"/>
  </w:style>
  <w:style w:type="character" w:customStyle="1" w:styleId="rvts64">
    <w:name w:val="rvts64"/>
    <w:rsid w:val="006872D1"/>
  </w:style>
  <w:style w:type="paragraph" w:customStyle="1" w:styleId="rvps3">
    <w:name w:val="rvps3"/>
    <w:basedOn w:val="a"/>
    <w:uiPriority w:val="99"/>
    <w:rsid w:val="006872D1"/>
    <w:pPr>
      <w:spacing w:before="100" w:beforeAutospacing="1" w:after="100" w:afterAutospacing="1"/>
    </w:pPr>
    <w:rPr>
      <w:lang w:eastAsia="uk-UA"/>
    </w:rPr>
  </w:style>
  <w:style w:type="paragraph" w:customStyle="1" w:styleId="rvps6">
    <w:name w:val="rvps6"/>
    <w:basedOn w:val="a"/>
    <w:uiPriority w:val="99"/>
    <w:rsid w:val="006872D1"/>
    <w:pPr>
      <w:spacing w:before="100" w:beforeAutospacing="1" w:after="100" w:afterAutospacing="1"/>
    </w:pPr>
    <w:rPr>
      <w:lang w:eastAsia="uk-UA"/>
    </w:rPr>
  </w:style>
  <w:style w:type="character" w:customStyle="1" w:styleId="26">
    <w:name w:val="Основной текст (2)_"/>
    <w:link w:val="27"/>
    <w:rsid w:val="006203F7"/>
    <w:rPr>
      <w:b/>
      <w:bCs/>
      <w:sz w:val="22"/>
      <w:szCs w:val="22"/>
      <w:shd w:val="clear" w:color="auto" w:fill="FFFFFF"/>
    </w:rPr>
  </w:style>
  <w:style w:type="character" w:customStyle="1" w:styleId="afe">
    <w:name w:val="Колонтитул_"/>
    <w:rsid w:val="006203F7"/>
    <w:rPr>
      <w:rFonts w:ascii="Wingdings" w:eastAsia="Wingdings" w:hAnsi="Wingdings" w:cs="Wingdings"/>
      <w:b/>
      <w:bCs/>
      <w:i w:val="0"/>
      <w:iCs w:val="0"/>
      <w:smallCaps w:val="0"/>
      <w:strike w:val="0"/>
      <w:u w:val="none"/>
    </w:rPr>
  </w:style>
  <w:style w:type="character" w:customStyle="1" w:styleId="aff">
    <w:name w:val="Колонтитул"/>
    <w:rsid w:val="006203F7"/>
    <w:rPr>
      <w:rFonts w:ascii="Wingdings" w:eastAsia="Wingdings" w:hAnsi="Wingdings" w:cs="Wingdings"/>
      <w:b/>
      <w:bCs/>
      <w:i w:val="0"/>
      <w:iCs w:val="0"/>
      <w:smallCaps w:val="0"/>
      <w:strike w:val="0"/>
      <w:color w:val="000000"/>
      <w:spacing w:val="0"/>
      <w:w w:val="100"/>
      <w:position w:val="0"/>
      <w:sz w:val="24"/>
      <w:szCs w:val="24"/>
      <w:u w:val="none"/>
      <w:lang w:val="uk-UA"/>
    </w:rPr>
  </w:style>
  <w:style w:type="character" w:customStyle="1" w:styleId="Exact">
    <w:name w:val="Подпись к картинке Exact"/>
    <w:rsid w:val="006203F7"/>
    <w:rPr>
      <w:rFonts w:ascii="Wingdings" w:eastAsia="Wingdings" w:hAnsi="Wingdings" w:cs="Wingdings"/>
      <w:b/>
      <w:bCs/>
      <w:i w:val="0"/>
      <w:iCs w:val="0"/>
      <w:smallCaps w:val="0"/>
      <w:strike w:val="0"/>
      <w:spacing w:val="-3"/>
      <w:sz w:val="21"/>
      <w:szCs w:val="21"/>
      <w:u w:val="none"/>
    </w:rPr>
  </w:style>
  <w:style w:type="character" w:customStyle="1" w:styleId="28">
    <w:name w:val="Подпись к картинке (2)_"/>
    <w:link w:val="29"/>
    <w:rsid w:val="006203F7"/>
    <w:rPr>
      <w:rFonts w:ascii="Symbol" w:eastAsia="Symbol" w:hAnsi="Symbol" w:cs="Symbol"/>
      <w:b/>
      <w:bCs/>
      <w:sz w:val="21"/>
      <w:szCs w:val="21"/>
      <w:shd w:val="clear" w:color="auto" w:fill="FFFFFF"/>
    </w:rPr>
  </w:style>
  <w:style w:type="character" w:customStyle="1" w:styleId="aff0">
    <w:name w:val="Подпись к картинке_"/>
    <w:link w:val="aff1"/>
    <w:rsid w:val="006203F7"/>
    <w:rPr>
      <w:b/>
      <w:bCs/>
      <w:sz w:val="22"/>
      <w:szCs w:val="22"/>
      <w:shd w:val="clear" w:color="auto" w:fill="FFFFFF"/>
    </w:rPr>
  </w:style>
  <w:style w:type="character" w:customStyle="1" w:styleId="36">
    <w:name w:val="Основной текст (3)_"/>
    <w:rsid w:val="006203F7"/>
    <w:rPr>
      <w:rFonts w:ascii="Wingdings" w:eastAsia="Wingdings" w:hAnsi="Wingdings" w:cs="Wingdings"/>
      <w:b w:val="0"/>
      <w:bCs w:val="0"/>
      <w:i w:val="0"/>
      <w:iCs w:val="0"/>
      <w:smallCaps w:val="0"/>
      <w:strike w:val="0"/>
      <w:sz w:val="23"/>
      <w:szCs w:val="23"/>
      <w:u w:val="none"/>
    </w:rPr>
  </w:style>
  <w:style w:type="character" w:customStyle="1" w:styleId="37">
    <w:name w:val="Основной текст (3)"/>
    <w:rsid w:val="006203F7"/>
    <w:rPr>
      <w:rFonts w:ascii="Wingdings" w:eastAsia="Wingdings" w:hAnsi="Wingdings" w:cs="Wingdings"/>
      <w:b w:val="0"/>
      <w:bCs w:val="0"/>
      <w:i w:val="0"/>
      <w:iCs w:val="0"/>
      <w:smallCaps w:val="0"/>
      <w:strike w:val="0"/>
      <w:color w:val="000000"/>
      <w:spacing w:val="0"/>
      <w:w w:val="100"/>
      <w:position w:val="0"/>
      <w:sz w:val="23"/>
      <w:szCs w:val="23"/>
      <w:u w:val="none"/>
    </w:rPr>
  </w:style>
  <w:style w:type="character" w:customStyle="1" w:styleId="3MSMincho13pt-2pt">
    <w:name w:val="Основной текст (3) + MS Mincho;13 pt;Интервал -2 pt"/>
    <w:rsid w:val="006203F7"/>
    <w:rPr>
      <w:rFonts w:ascii="Myriad Pro" w:eastAsia="Myriad Pro" w:hAnsi="Myriad Pro" w:cs="Myriad Pro"/>
      <w:b w:val="0"/>
      <w:bCs w:val="0"/>
      <w:i w:val="0"/>
      <w:iCs w:val="0"/>
      <w:smallCaps w:val="0"/>
      <w:strike w:val="0"/>
      <w:color w:val="000000"/>
      <w:spacing w:val="-50"/>
      <w:w w:val="100"/>
      <w:position w:val="0"/>
      <w:sz w:val="26"/>
      <w:szCs w:val="26"/>
      <w:u w:val="none"/>
      <w:lang w:val="uk-UA"/>
    </w:rPr>
  </w:style>
  <w:style w:type="character" w:customStyle="1" w:styleId="15">
    <w:name w:val="Заголовок №1_"/>
    <w:rsid w:val="006203F7"/>
    <w:rPr>
      <w:rFonts w:ascii="Wingdings" w:eastAsia="Wingdings" w:hAnsi="Wingdings" w:cs="Wingdings"/>
      <w:b/>
      <w:bCs/>
      <w:i/>
      <w:iCs/>
      <w:smallCaps w:val="0"/>
      <w:strike w:val="0"/>
      <w:sz w:val="52"/>
      <w:szCs w:val="52"/>
      <w:u w:val="none"/>
    </w:rPr>
  </w:style>
  <w:style w:type="character" w:customStyle="1" w:styleId="16">
    <w:name w:val="Заголовок №1"/>
    <w:rsid w:val="006203F7"/>
    <w:rPr>
      <w:rFonts w:ascii="Wingdings" w:eastAsia="Wingdings" w:hAnsi="Wingdings" w:cs="Wingdings"/>
      <w:b/>
      <w:bCs/>
      <w:i/>
      <w:iCs/>
      <w:smallCaps w:val="0"/>
      <w:strike w:val="0"/>
      <w:color w:val="000000"/>
      <w:spacing w:val="0"/>
      <w:w w:val="100"/>
      <w:position w:val="0"/>
      <w:sz w:val="52"/>
      <w:szCs w:val="52"/>
      <w:u w:val="single"/>
      <w:lang w:val="uk-UA"/>
    </w:rPr>
  </w:style>
  <w:style w:type="character" w:customStyle="1" w:styleId="2a">
    <w:name w:val="Заголовок №2_"/>
    <w:rsid w:val="006203F7"/>
    <w:rPr>
      <w:rFonts w:ascii="Wingdings" w:eastAsia="Wingdings" w:hAnsi="Wingdings" w:cs="Wingdings"/>
      <w:b/>
      <w:bCs/>
      <w:i/>
      <w:iCs/>
      <w:smallCaps w:val="0"/>
      <w:strike w:val="0"/>
      <w:sz w:val="31"/>
      <w:szCs w:val="31"/>
      <w:u w:val="none"/>
    </w:rPr>
  </w:style>
  <w:style w:type="character" w:customStyle="1" w:styleId="2b">
    <w:name w:val="Заголовок №2"/>
    <w:rsid w:val="006203F7"/>
    <w:rPr>
      <w:rFonts w:ascii="Wingdings" w:eastAsia="Wingdings" w:hAnsi="Wingdings" w:cs="Wingdings"/>
      <w:b/>
      <w:bCs/>
      <w:i/>
      <w:iCs/>
      <w:smallCaps w:val="0"/>
      <w:strike w:val="0"/>
      <w:color w:val="000000"/>
      <w:spacing w:val="0"/>
      <w:w w:val="100"/>
      <w:position w:val="0"/>
      <w:sz w:val="31"/>
      <w:szCs w:val="31"/>
      <w:u w:val="single"/>
      <w:lang w:val="uk-UA"/>
    </w:rPr>
  </w:style>
  <w:style w:type="character" w:customStyle="1" w:styleId="41">
    <w:name w:val="Основной текст (4)_"/>
    <w:link w:val="42"/>
    <w:rsid w:val="006203F7"/>
    <w:rPr>
      <w:b/>
      <w:bCs/>
      <w:sz w:val="27"/>
      <w:szCs w:val="27"/>
      <w:shd w:val="clear" w:color="auto" w:fill="FFFFFF"/>
    </w:rPr>
  </w:style>
  <w:style w:type="character" w:customStyle="1" w:styleId="220">
    <w:name w:val="Заголовок №2 (2)_"/>
    <w:link w:val="221"/>
    <w:rsid w:val="006203F7"/>
    <w:rPr>
      <w:b/>
      <w:bCs/>
      <w:sz w:val="31"/>
      <w:szCs w:val="31"/>
      <w:shd w:val="clear" w:color="auto" w:fill="FFFFFF"/>
    </w:rPr>
  </w:style>
  <w:style w:type="character" w:customStyle="1" w:styleId="aff2">
    <w:name w:val="Основной текст_"/>
    <w:link w:val="2c"/>
    <w:rsid w:val="006203F7"/>
    <w:rPr>
      <w:sz w:val="27"/>
      <w:szCs w:val="27"/>
      <w:shd w:val="clear" w:color="auto" w:fill="FFFFFF"/>
    </w:rPr>
  </w:style>
  <w:style w:type="character" w:customStyle="1" w:styleId="38">
    <w:name w:val="Заголовок №3_"/>
    <w:rsid w:val="006203F7"/>
    <w:rPr>
      <w:rFonts w:ascii="Wingdings" w:eastAsia="Wingdings" w:hAnsi="Wingdings" w:cs="Wingdings"/>
      <w:b/>
      <w:bCs/>
      <w:i w:val="0"/>
      <w:iCs w:val="0"/>
      <w:smallCaps w:val="0"/>
      <w:strike w:val="0"/>
      <w:sz w:val="27"/>
      <w:szCs w:val="27"/>
      <w:u w:val="none"/>
    </w:rPr>
  </w:style>
  <w:style w:type="character" w:customStyle="1" w:styleId="39">
    <w:name w:val="Заголовок №3"/>
    <w:rsid w:val="006203F7"/>
    <w:rPr>
      <w:rFonts w:ascii="Wingdings" w:eastAsia="Wingdings" w:hAnsi="Wingdings" w:cs="Wingdings"/>
      <w:b/>
      <w:bCs/>
      <w:i w:val="0"/>
      <w:iCs w:val="0"/>
      <w:smallCaps w:val="0"/>
      <w:strike w:val="0"/>
      <w:color w:val="000000"/>
      <w:spacing w:val="0"/>
      <w:w w:val="100"/>
      <w:position w:val="0"/>
      <w:sz w:val="27"/>
      <w:szCs w:val="27"/>
      <w:u w:val="single"/>
      <w:lang w:val="uk-UA"/>
    </w:rPr>
  </w:style>
  <w:style w:type="character" w:customStyle="1" w:styleId="125pt">
    <w:name w:val="Колонтитул + 12;5 pt"/>
    <w:rsid w:val="006203F7"/>
    <w:rPr>
      <w:rFonts w:ascii="Wingdings" w:eastAsia="Wingdings" w:hAnsi="Wingdings" w:cs="Wingdings"/>
      <w:b/>
      <w:bCs/>
      <w:i w:val="0"/>
      <w:iCs w:val="0"/>
      <w:smallCaps w:val="0"/>
      <w:strike w:val="0"/>
      <w:color w:val="000000"/>
      <w:spacing w:val="0"/>
      <w:w w:val="100"/>
      <w:position w:val="0"/>
      <w:sz w:val="25"/>
      <w:szCs w:val="25"/>
      <w:u w:val="none"/>
      <w:lang w:val="uk-UA"/>
    </w:rPr>
  </w:style>
  <w:style w:type="character" w:customStyle="1" w:styleId="115pt">
    <w:name w:val="Основной текст + 11;5 pt"/>
    <w:rsid w:val="006203F7"/>
    <w:rPr>
      <w:rFonts w:ascii="Wingdings" w:eastAsia="Wingdings" w:hAnsi="Wingdings" w:cs="Wingdings"/>
      <w:b w:val="0"/>
      <w:bCs w:val="0"/>
      <w:i w:val="0"/>
      <w:iCs w:val="0"/>
      <w:smallCaps w:val="0"/>
      <w:strike w:val="0"/>
      <w:color w:val="000000"/>
      <w:spacing w:val="0"/>
      <w:w w:val="100"/>
      <w:position w:val="0"/>
      <w:sz w:val="23"/>
      <w:szCs w:val="23"/>
      <w:u w:val="none"/>
      <w:lang w:val="uk-UA"/>
    </w:rPr>
  </w:style>
  <w:style w:type="character" w:customStyle="1" w:styleId="95pt">
    <w:name w:val="Основной текст + 9;5 pt;Полужирный"/>
    <w:rsid w:val="006203F7"/>
    <w:rPr>
      <w:rFonts w:ascii="Wingdings" w:eastAsia="Wingdings" w:hAnsi="Wingdings" w:cs="Wingdings"/>
      <w:b/>
      <w:bCs/>
      <w:i w:val="0"/>
      <w:iCs w:val="0"/>
      <w:smallCaps w:val="0"/>
      <w:strike w:val="0"/>
      <w:color w:val="000000"/>
      <w:spacing w:val="0"/>
      <w:w w:val="100"/>
      <w:position w:val="0"/>
      <w:sz w:val="19"/>
      <w:szCs w:val="19"/>
      <w:u w:val="none"/>
      <w:lang w:val="uk-UA"/>
    </w:rPr>
  </w:style>
  <w:style w:type="character" w:customStyle="1" w:styleId="115pt0">
    <w:name w:val="Основной текст + 11;5 pt;Полужирный"/>
    <w:rsid w:val="006203F7"/>
    <w:rPr>
      <w:rFonts w:ascii="Wingdings" w:eastAsia="Wingdings" w:hAnsi="Wingdings" w:cs="Wingdings"/>
      <w:b/>
      <w:bCs/>
      <w:i w:val="0"/>
      <w:iCs w:val="0"/>
      <w:smallCaps w:val="0"/>
      <w:strike w:val="0"/>
      <w:color w:val="000000"/>
      <w:spacing w:val="0"/>
      <w:w w:val="100"/>
      <w:position w:val="0"/>
      <w:sz w:val="23"/>
      <w:szCs w:val="23"/>
      <w:u w:val="none"/>
      <w:lang w:val="uk-UA"/>
    </w:rPr>
  </w:style>
  <w:style w:type="character" w:customStyle="1" w:styleId="12pt">
    <w:name w:val="Основной текст + 12 pt;Полужирный"/>
    <w:rsid w:val="006203F7"/>
    <w:rPr>
      <w:rFonts w:ascii="Wingdings" w:eastAsia="Wingdings" w:hAnsi="Wingdings" w:cs="Wingdings"/>
      <w:b/>
      <w:bCs/>
      <w:i w:val="0"/>
      <w:iCs w:val="0"/>
      <w:smallCaps w:val="0"/>
      <w:strike w:val="0"/>
      <w:color w:val="000000"/>
      <w:spacing w:val="0"/>
      <w:w w:val="100"/>
      <w:position w:val="0"/>
      <w:sz w:val="24"/>
      <w:szCs w:val="24"/>
      <w:u w:val="none"/>
      <w:lang w:val="uk-UA"/>
    </w:rPr>
  </w:style>
  <w:style w:type="character" w:customStyle="1" w:styleId="4pt">
    <w:name w:val="Основной текст + 4 pt"/>
    <w:rsid w:val="006203F7"/>
    <w:rPr>
      <w:rFonts w:ascii="Wingdings" w:eastAsia="Wingdings" w:hAnsi="Wingdings" w:cs="Wingdings"/>
      <w:b w:val="0"/>
      <w:bCs w:val="0"/>
      <w:i w:val="0"/>
      <w:iCs w:val="0"/>
      <w:smallCaps w:val="0"/>
      <w:strike w:val="0"/>
      <w:color w:val="000000"/>
      <w:spacing w:val="0"/>
      <w:w w:val="100"/>
      <w:position w:val="0"/>
      <w:sz w:val="8"/>
      <w:szCs w:val="8"/>
      <w:u w:val="none"/>
    </w:rPr>
  </w:style>
  <w:style w:type="character" w:customStyle="1" w:styleId="45pt">
    <w:name w:val="Основной текст + 4;5 pt"/>
    <w:rsid w:val="006203F7"/>
    <w:rPr>
      <w:rFonts w:ascii="Wingdings" w:eastAsia="Wingdings" w:hAnsi="Wingdings" w:cs="Wingdings"/>
      <w:b w:val="0"/>
      <w:bCs w:val="0"/>
      <w:i w:val="0"/>
      <w:iCs w:val="0"/>
      <w:smallCaps w:val="0"/>
      <w:strike w:val="0"/>
      <w:color w:val="000000"/>
      <w:spacing w:val="0"/>
      <w:w w:val="100"/>
      <w:position w:val="0"/>
      <w:sz w:val="9"/>
      <w:szCs w:val="9"/>
      <w:u w:val="none"/>
    </w:rPr>
  </w:style>
  <w:style w:type="character" w:customStyle="1" w:styleId="17">
    <w:name w:val="Основной текст1"/>
    <w:rsid w:val="006203F7"/>
    <w:rPr>
      <w:rFonts w:ascii="Wingdings" w:eastAsia="Wingdings" w:hAnsi="Wingdings" w:cs="Wingdings"/>
      <w:b w:val="0"/>
      <w:bCs w:val="0"/>
      <w:i w:val="0"/>
      <w:iCs w:val="0"/>
      <w:smallCaps w:val="0"/>
      <w:strike w:val="0"/>
      <w:color w:val="000000"/>
      <w:spacing w:val="0"/>
      <w:w w:val="100"/>
      <w:position w:val="0"/>
      <w:sz w:val="27"/>
      <w:szCs w:val="27"/>
      <w:u w:val="none"/>
      <w:lang w:val="uk-UA"/>
    </w:rPr>
  </w:style>
  <w:style w:type="character" w:customStyle="1" w:styleId="75pt">
    <w:name w:val="Основной текст + 7;5 pt"/>
    <w:rsid w:val="006203F7"/>
    <w:rPr>
      <w:rFonts w:ascii="Wingdings" w:eastAsia="Wingdings" w:hAnsi="Wingdings" w:cs="Wingdings"/>
      <w:b w:val="0"/>
      <w:bCs w:val="0"/>
      <w:i w:val="0"/>
      <w:iCs w:val="0"/>
      <w:smallCaps w:val="0"/>
      <w:strike w:val="0"/>
      <w:color w:val="000000"/>
      <w:spacing w:val="0"/>
      <w:w w:val="100"/>
      <w:position w:val="0"/>
      <w:sz w:val="15"/>
      <w:szCs w:val="15"/>
      <w:u w:val="none"/>
      <w:lang w:val="uk-UA"/>
    </w:rPr>
  </w:style>
  <w:style w:type="character" w:customStyle="1" w:styleId="aff3">
    <w:name w:val="Подпись к таблице_"/>
    <w:link w:val="aff4"/>
    <w:rsid w:val="006203F7"/>
    <w:rPr>
      <w:b/>
      <w:bCs/>
      <w:sz w:val="23"/>
      <w:szCs w:val="23"/>
      <w:shd w:val="clear" w:color="auto" w:fill="FFFFFF"/>
    </w:rPr>
  </w:style>
  <w:style w:type="character" w:customStyle="1" w:styleId="2115pt">
    <w:name w:val="Основной текст (2) + 11;5 pt;Не полужирный"/>
    <w:rsid w:val="006203F7"/>
    <w:rPr>
      <w:rFonts w:ascii="Wingdings" w:eastAsia="Wingdings" w:hAnsi="Wingdings" w:cs="Wingdings"/>
      <w:b/>
      <w:bCs/>
      <w:i w:val="0"/>
      <w:iCs w:val="0"/>
      <w:smallCaps w:val="0"/>
      <w:strike w:val="0"/>
      <w:color w:val="000000"/>
      <w:spacing w:val="0"/>
      <w:w w:val="100"/>
      <w:position w:val="0"/>
      <w:sz w:val="23"/>
      <w:szCs w:val="23"/>
      <w:u w:val="none"/>
      <w:lang w:val="uk-UA"/>
    </w:rPr>
  </w:style>
  <w:style w:type="paragraph" w:customStyle="1" w:styleId="27">
    <w:name w:val="Основной текст (2)"/>
    <w:basedOn w:val="a"/>
    <w:link w:val="26"/>
    <w:rsid w:val="006203F7"/>
    <w:pPr>
      <w:widowControl w:val="0"/>
      <w:shd w:val="clear" w:color="auto" w:fill="FFFFFF"/>
      <w:spacing w:line="274" w:lineRule="exact"/>
    </w:pPr>
    <w:rPr>
      <w:rFonts w:cs="Times New Roman"/>
      <w:b/>
      <w:bCs/>
      <w:sz w:val="22"/>
      <w:szCs w:val="22"/>
      <w:lang w:val="x-none" w:eastAsia="x-none"/>
    </w:rPr>
  </w:style>
  <w:style w:type="paragraph" w:customStyle="1" w:styleId="aff1">
    <w:name w:val="Подпись к картинке"/>
    <w:basedOn w:val="a"/>
    <w:link w:val="aff0"/>
    <w:rsid w:val="006203F7"/>
    <w:pPr>
      <w:widowControl w:val="0"/>
      <w:shd w:val="clear" w:color="auto" w:fill="FFFFFF"/>
      <w:spacing w:line="0" w:lineRule="atLeast"/>
    </w:pPr>
    <w:rPr>
      <w:rFonts w:cs="Times New Roman"/>
      <w:b/>
      <w:bCs/>
      <w:sz w:val="22"/>
      <w:szCs w:val="22"/>
      <w:lang w:val="x-none" w:eastAsia="x-none"/>
    </w:rPr>
  </w:style>
  <w:style w:type="paragraph" w:customStyle="1" w:styleId="29">
    <w:name w:val="Подпись к картинке (2)"/>
    <w:basedOn w:val="a"/>
    <w:link w:val="28"/>
    <w:rsid w:val="006203F7"/>
    <w:pPr>
      <w:widowControl w:val="0"/>
      <w:shd w:val="clear" w:color="auto" w:fill="FFFFFF"/>
      <w:spacing w:line="0" w:lineRule="atLeast"/>
    </w:pPr>
    <w:rPr>
      <w:rFonts w:ascii="Symbol" w:eastAsia="Symbol" w:hAnsi="Symbol" w:cs="Times New Roman"/>
      <w:b/>
      <w:bCs/>
      <w:sz w:val="21"/>
      <w:szCs w:val="21"/>
      <w:lang w:val="x-none" w:eastAsia="x-none"/>
    </w:rPr>
  </w:style>
  <w:style w:type="paragraph" w:customStyle="1" w:styleId="42">
    <w:name w:val="Основной текст (4)"/>
    <w:basedOn w:val="a"/>
    <w:link w:val="41"/>
    <w:rsid w:val="006203F7"/>
    <w:pPr>
      <w:widowControl w:val="0"/>
      <w:shd w:val="clear" w:color="auto" w:fill="FFFFFF"/>
      <w:spacing w:before="420" w:after="720" w:line="322" w:lineRule="exact"/>
      <w:jc w:val="center"/>
    </w:pPr>
    <w:rPr>
      <w:rFonts w:cs="Times New Roman"/>
      <w:b/>
      <w:bCs/>
      <w:sz w:val="27"/>
      <w:szCs w:val="27"/>
      <w:lang w:val="x-none" w:eastAsia="x-none"/>
    </w:rPr>
  </w:style>
  <w:style w:type="paragraph" w:customStyle="1" w:styleId="221">
    <w:name w:val="Заголовок №2 (2)"/>
    <w:basedOn w:val="a"/>
    <w:link w:val="220"/>
    <w:rsid w:val="006203F7"/>
    <w:pPr>
      <w:widowControl w:val="0"/>
      <w:shd w:val="clear" w:color="auto" w:fill="FFFFFF"/>
      <w:spacing w:before="720" w:after="1680" w:line="0" w:lineRule="atLeast"/>
      <w:jc w:val="center"/>
      <w:outlineLvl w:val="1"/>
    </w:pPr>
    <w:rPr>
      <w:rFonts w:cs="Times New Roman"/>
      <w:b/>
      <w:bCs/>
      <w:sz w:val="31"/>
      <w:szCs w:val="31"/>
      <w:lang w:val="x-none" w:eastAsia="x-none"/>
    </w:rPr>
  </w:style>
  <w:style w:type="paragraph" w:customStyle="1" w:styleId="2c">
    <w:name w:val="Основной текст2"/>
    <w:basedOn w:val="a"/>
    <w:link w:val="aff2"/>
    <w:rsid w:val="006203F7"/>
    <w:pPr>
      <w:widowControl w:val="0"/>
      <w:shd w:val="clear" w:color="auto" w:fill="FFFFFF"/>
      <w:spacing w:before="1680" w:line="322" w:lineRule="exact"/>
      <w:jc w:val="center"/>
    </w:pPr>
    <w:rPr>
      <w:rFonts w:cs="Times New Roman"/>
      <w:sz w:val="27"/>
      <w:szCs w:val="27"/>
      <w:lang w:val="x-none" w:eastAsia="x-none"/>
    </w:rPr>
  </w:style>
  <w:style w:type="paragraph" w:customStyle="1" w:styleId="aff4">
    <w:name w:val="Подпись к таблице"/>
    <w:basedOn w:val="a"/>
    <w:link w:val="aff3"/>
    <w:rsid w:val="006203F7"/>
    <w:pPr>
      <w:widowControl w:val="0"/>
      <w:shd w:val="clear" w:color="auto" w:fill="FFFFFF"/>
      <w:spacing w:after="60" w:line="0" w:lineRule="atLeast"/>
    </w:pPr>
    <w:rPr>
      <w:rFonts w:cs="Times New Roman"/>
      <w:b/>
      <w:bCs/>
      <w:sz w:val="23"/>
      <w:szCs w:val="23"/>
      <w:lang w:val="x-none" w:eastAsia="x-none"/>
    </w:rPr>
  </w:style>
  <w:style w:type="character" w:customStyle="1" w:styleId="9pt">
    <w:name w:val="Основной текст + 9 pt;Полужирный"/>
    <w:rsid w:val="009101C0"/>
    <w:rPr>
      <w:rFonts w:ascii="Wingdings" w:eastAsia="Wingdings" w:hAnsi="Wingdings" w:cs="Wingdings"/>
      <w:b/>
      <w:bCs/>
      <w:i w:val="0"/>
      <w:iCs w:val="0"/>
      <w:smallCaps w:val="0"/>
      <w:strike w:val="0"/>
      <w:color w:val="000000"/>
      <w:spacing w:val="0"/>
      <w:w w:val="100"/>
      <w:position w:val="0"/>
      <w:sz w:val="18"/>
      <w:szCs w:val="18"/>
      <w:u w:val="none"/>
      <w:lang w:val="uk-UA"/>
    </w:rPr>
  </w:style>
  <w:style w:type="character" w:customStyle="1" w:styleId="aff5">
    <w:name w:val="Основной текст + Полужирный"/>
    <w:rsid w:val="009101C0"/>
    <w:rPr>
      <w:rFonts w:ascii="Wingdings" w:eastAsia="Wingdings" w:hAnsi="Wingdings" w:cs="Wingdings"/>
      <w:b/>
      <w:bCs/>
      <w:i w:val="0"/>
      <w:iCs w:val="0"/>
      <w:smallCaps w:val="0"/>
      <w:strike w:val="0"/>
      <w:color w:val="000000"/>
      <w:spacing w:val="0"/>
      <w:w w:val="100"/>
      <w:position w:val="0"/>
      <w:sz w:val="23"/>
      <w:szCs w:val="23"/>
      <w:u w:val="none"/>
      <w:lang w:val="uk-UA"/>
    </w:rPr>
  </w:style>
  <w:style w:type="character" w:customStyle="1" w:styleId="aff6">
    <w:name w:val="Основной текст + Полужирный;Курсив"/>
    <w:rsid w:val="009101C0"/>
    <w:rPr>
      <w:rFonts w:ascii="Wingdings" w:eastAsia="Wingdings" w:hAnsi="Wingdings" w:cs="Wingdings"/>
      <w:b/>
      <w:bCs/>
      <w:i/>
      <w:iCs/>
      <w:smallCaps w:val="0"/>
      <w:strike w:val="0"/>
      <w:color w:val="000000"/>
      <w:spacing w:val="0"/>
      <w:w w:val="100"/>
      <w:position w:val="0"/>
      <w:sz w:val="23"/>
      <w:szCs w:val="23"/>
      <w:u w:val="none"/>
      <w:lang w:val="uk-UA"/>
    </w:rPr>
  </w:style>
  <w:style w:type="character" w:customStyle="1" w:styleId="2d">
    <w:name w:val="Подпись к таблице (2)_"/>
    <w:rsid w:val="009101C0"/>
    <w:rPr>
      <w:rFonts w:ascii="Wingdings" w:eastAsia="Wingdings" w:hAnsi="Wingdings" w:cs="Wingdings"/>
      <w:b/>
      <w:bCs/>
      <w:i w:val="0"/>
      <w:iCs w:val="0"/>
      <w:smallCaps w:val="0"/>
      <w:strike w:val="0"/>
      <w:sz w:val="27"/>
      <w:szCs w:val="27"/>
      <w:u w:val="none"/>
    </w:rPr>
  </w:style>
  <w:style w:type="character" w:customStyle="1" w:styleId="2e">
    <w:name w:val="Подпись к таблице (2)"/>
    <w:rsid w:val="009101C0"/>
    <w:rPr>
      <w:rFonts w:ascii="Wingdings" w:eastAsia="Wingdings" w:hAnsi="Wingdings" w:cs="Wingdings"/>
      <w:b/>
      <w:bCs/>
      <w:i w:val="0"/>
      <w:iCs w:val="0"/>
      <w:smallCaps w:val="0"/>
      <w:strike w:val="0"/>
      <w:color w:val="000000"/>
      <w:spacing w:val="0"/>
      <w:w w:val="100"/>
      <w:position w:val="0"/>
      <w:sz w:val="27"/>
      <w:szCs w:val="27"/>
      <w:u w:val="single"/>
      <w:lang w:val="uk-UA"/>
    </w:rPr>
  </w:style>
  <w:style w:type="character" w:customStyle="1" w:styleId="105pt">
    <w:name w:val="Основной текст + 10;5 pt;Полужирный"/>
    <w:rsid w:val="009101C0"/>
    <w:rPr>
      <w:rFonts w:ascii="Wingdings" w:eastAsia="Wingdings" w:hAnsi="Wingdings" w:cs="Wingdings"/>
      <w:b/>
      <w:bCs/>
      <w:i w:val="0"/>
      <w:iCs w:val="0"/>
      <w:smallCaps w:val="0"/>
      <w:strike w:val="0"/>
      <w:color w:val="000000"/>
      <w:spacing w:val="0"/>
      <w:w w:val="100"/>
      <w:position w:val="0"/>
      <w:sz w:val="21"/>
      <w:szCs w:val="21"/>
      <w:u w:val="none"/>
      <w:lang w:val="uk-UA"/>
    </w:rPr>
  </w:style>
  <w:style w:type="character" w:customStyle="1" w:styleId="7pt">
    <w:name w:val="Основной текст + 7 pt"/>
    <w:rsid w:val="009101C0"/>
    <w:rPr>
      <w:rFonts w:ascii="Wingdings" w:eastAsia="Wingdings" w:hAnsi="Wingdings" w:cs="Wingdings"/>
      <w:b w:val="0"/>
      <w:bCs w:val="0"/>
      <w:i w:val="0"/>
      <w:iCs w:val="0"/>
      <w:smallCaps w:val="0"/>
      <w:strike w:val="0"/>
      <w:color w:val="000000"/>
      <w:spacing w:val="0"/>
      <w:w w:val="100"/>
      <w:position w:val="0"/>
      <w:sz w:val="14"/>
      <w:szCs w:val="14"/>
      <w:u w:val="none"/>
      <w:lang w:val="uk-UA"/>
    </w:rPr>
  </w:style>
  <w:style w:type="character" w:styleId="aff7">
    <w:name w:val="annotation reference"/>
    <w:rsid w:val="00912344"/>
    <w:rPr>
      <w:sz w:val="16"/>
      <w:szCs w:val="16"/>
    </w:rPr>
  </w:style>
  <w:style w:type="paragraph" w:styleId="aff8">
    <w:name w:val="annotation text"/>
    <w:basedOn w:val="a"/>
    <w:link w:val="aff9"/>
    <w:uiPriority w:val="99"/>
    <w:rsid w:val="00912344"/>
    <w:rPr>
      <w:sz w:val="20"/>
      <w:szCs w:val="20"/>
    </w:rPr>
  </w:style>
  <w:style w:type="character" w:customStyle="1" w:styleId="aff9">
    <w:name w:val="Текст примечания Знак"/>
    <w:basedOn w:val="a0"/>
    <w:link w:val="aff8"/>
    <w:uiPriority w:val="99"/>
    <w:rsid w:val="00912344"/>
  </w:style>
  <w:style w:type="paragraph" w:styleId="affa">
    <w:name w:val="annotation subject"/>
    <w:basedOn w:val="aff8"/>
    <w:next w:val="aff8"/>
    <w:link w:val="affb"/>
    <w:uiPriority w:val="99"/>
    <w:rsid w:val="00912344"/>
    <w:rPr>
      <w:rFonts w:cs="Times New Roman"/>
      <w:b/>
      <w:bCs/>
      <w:lang w:val="x-none" w:eastAsia="x-none"/>
    </w:rPr>
  </w:style>
  <w:style w:type="character" w:customStyle="1" w:styleId="affb">
    <w:name w:val="Тема примечания Знак"/>
    <w:link w:val="affa"/>
    <w:uiPriority w:val="99"/>
    <w:rsid w:val="00912344"/>
    <w:rPr>
      <w:b/>
      <w:bCs/>
    </w:rPr>
  </w:style>
  <w:style w:type="character" w:customStyle="1" w:styleId="af2">
    <w:name w:val="Без интервала Знак"/>
    <w:link w:val="af1"/>
    <w:uiPriority w:val="1"/>
    <w:rsid w:val="00D80A48"/>
    <w:rPr>
      <w:rFonts w:ascii="Antiqua" w:eastAsia="Antiqua" w:hAnsi="Antiqua" w:cs="Times New Roman"/>
      <w:sz w:val="22"/>
      <w:szCs w:val="22"/>
      <w:lang w:eastAsia="en-US" w:bidi="ar-SA"/>
    </w:rPr>
  </w:style>
  <w:style w:type="numbering" w:customStyle="1" w:styleId="18">
    <w:name w:val="Нет списка1"/>
    <w:next w:val="a2"/>
    <w:uiPriority w:val="99"/>
    <w:semiHidden/>
    <w:unhideWhenUsed/>
    <w:rsid w:val="00AE3851"/>
  </w:style>
  <w:style w:type="character" w:styleId="affc">
    <w:name w:val="FollowedHyperlink"/>
    <w:uiPriority w:val="99"/>
    <w:unhideWhenUsed/>
    <w:rsid w:val="006607A1"/>
    <w:rPr>
      <w:color w:val="954F72"/>
      <w:u w:val="single"/>
    </w:rPr>
  </w:style>
  <w:style w:type="paragraph" w:customStyle="1" w:styleId="msonormal0">
    <w:name w:val="msonormal"/>
    <w:basedOn w:val="a"/>
    <w:uiPriority w:val="99"/>
    <w:semiHidden/>
    <w:rsid w:val="006607A1"/>
    <w:rPr>
      <w:rFonts w:ascii="Times New Roman" w:eastAsia="Calibri" w:hAnsi="Times New Roman" w:cs="Times New Roman"/>
      <w:lang w:val="ru-RU"/>
    </w:rPr>
  </w:style>
  <w:style w:type="paragraph" w:customStyle="1" w:styleId="affd">
    <w:name w:val="Знак Знак Знак"/>
    <w:basedOn w:val="a"/>
    <w:uiPriority w:val="99"/>
    <w:semiHidden/>
    <w:rsid w:val="006607A1"/>
    <w:rPr>
      <w:rFonts w:ascii="Verdana" w:hAnsi="Verdana" w:cs="Verdana"/>
      <w:sz w:val="20"/>
      <w:szCs w:val="20"/>
      <w:lang w:val="en-US" w:eastAsia="en-US"/>
    </w:rPr>
  </w:style>
  <w:style w:type="paragraph" w:customStyle="1" w:styleId="affe">
    <w:name w:val="Знак"/>
    <w:basedOn w:val="a"/>
    <w:uiPriority w:val="99"/>
    <w:semiHidden/>
    <w:rsid w:val="006607A1"/>
    <w:rPr>
      <w:rFonts w:ascii="Verdana" w:hAnsi="Verdana"/>
      <w:sz w:val="20"/>
      <w:szCs w:val="20"/>
      <w:lang w:val="en-US" w:eastAsia="en-US"/>
    </w:rPr>
  </w:style>
  <w:style w:type="paragraph" w:customStyle="1" w:styleId="19">
    <w:name w:val="Знак Знак1 Знак Знак Знак Знак"/>
    <w:basedOn w:val="a"/>
    <w:uiPriority w:val="99"/>
    <w:semiHidden/>
    <w:rsid w:val="006607A1"/>
    <w:rPr>
      <w:rFonts w:ascii="Verdana" w:hAnsi="Verdana"/>
      <w:sz w:val="20"/>
      <w:szCs w:val="20"/>
      <w:lang w:val="en-US" w:eastAsia="en-US"/>
    </w:rPr>
  </w:style>
  <w:style w:type="paragraph" w:customStyle="1" w:styleId="1a">
    <w:name w:val="Абзац списка1"/>
    <w:basedOn w:val="a"/>
    <w:uiPriority w:val="99"/>
    <w:semiHidden/>
    <w:rsid w:val="006607A1"/>
    <w:pPr>
      <w:spacing w:line="276" w:lineRule="auto"/>
      <w:ind w:left="720"/>
      <w:contextualSpacing/>
      <w:jc w:val="center"/>
    </w:pPr>
    <w:rPr>
      <w:sz w:val="28"/>
      <w:szCs w:val="22"/>
      <w:lang w:eastAsia="en-US"/>
    </w:rPr>
  </w:style>
  <w:style w:type="character" w:customStyle="1" w:styleId="3MSMincho">
    <w:name w:val="Основной текст (3) + MS Mincho"/>
    <w:aliases w:val="13 pt,Интервал -2 pt"/>
    <w:rsid w:val="006607A1"/>
    <w:rPr>
      <w:rFonts w:ascii="Myriad Pro" w:eastAsia="Myriad Pro" w:hAnsi="Myriad Pro" w:cs="Myriad Pro" w:hint="default"/>
      <w:b w:val="0"/>
      <w:bCs w:val="0"/>
      <w:i w:val="0"/>
      <w:iCs w:val="0"/>
      <w:smallCaps w:val="0"/>
      <w:strike w:val="0"/>
      <w:dstrike w:val="0"/>
      <w:color w:val="000000"/>
      <w:spacing w:val="-50"/>
      <w:w w:val="100"/>
      <w:position w:val="0"/>
      <w:sz w:val="26"/>
      <w:szCs w:val="26"/>
      <w:u w:val="none"/>
      <w:effect w:val="none"/>
      <w:lang w:val="uk-UA"/>
    </w:rPr>
  </w:style>
  <w:style w:type="character" w:customStyle="1" w:styleId="120">
    <w:name w:val="Колонтитул + 12"/>
    <w:aliases w:val="5 pt,Основной текст + 10"/>
    <w:rsid w:val="006607A1"/>
    <w:rPr>
      <w:rFonts w:ascii="Wingdings" w:eastAsia="Wingdings" w:hAnsi="Wingdings" w:cs="Wingdings" w:hint="default"/>
      <w:b/>
      <w:bCs/>
      <w:i w:val="0"/>
      <w:iCs w:val="0"/>
      <w:smallCaps w:val="0"/>
      <w:strike w:val="0"/>
      <w:dstrike w:val="0"/>
      <w:color w:val="000000"/>
      <w:spacing w:val="0"/>
      <w:w w:val="100"/>
      <w:position w:val="0"/>
      <w:sz w:val="23"/>
      <w:szCs w:val="23"/>
      <w:u w:val="none"/>
      <w:effect w:val="none"/>
      <w:lang w:val="uk-UA"/>
    </w:rPr>
  </w:style>
  <w:style w:type="character" w:customStyle="1" w:styleId="12pt0">
    <w:name w:val="Основной текст + 12 pt"/>
    <w:aliases w:val="Полужирный"/>
    <w:rsid w:val="006607A1"/>
    <w:rPr>
      <w:rFonts w:ascii="Wingdings" w:eastAsia="Wingdings" w:hAnsi="Wingdings" w:cs="Wingdings" w:hint="default"/>
      <w:b/>
      <w:bCs/>
      <w:i w:val="0"/>
      <w:iCs w:val="0"/>
      <w:smallCaps w:val="0"/>
      <w:strike w:val="0"/>
      <w:dstrike w:val="0"/>
      <w:color w:val="000000"/>
      <w:spacing w:val="0"/>
      <w:w w:val="100"/>
      <w:position w:val="0"/>
      <w:sz w:val="18"/>
      <w:szCs w:val="18"/>
      <w:u w:val="none"/>
      <w:effect w:val="none"/>
      <w:lang w:val="uk-UA"/>
    </w:rPr>
  </w:style>
  <w:style w:type="character" w:customStyle="1" w:styleId="1b">
    <w:name w:val="Заголовок Знак1"/>
    <w:uiPriority w:val="10"/>
    <w:locked/>
    <w:rsid w:val="006607A1"/>
    <w:rPr>
      <w:rFonts w:ascii="Calibri Light" w:eastAsia="Times New Roman" w:hAnsi="Calibri Light" w:cs="Times New Roman"/>
      <w:spacing w:val="-10"/>
      <w:kern w:val="28"/>
      <w:sz w:val="56"/>
      <w:szCs w:val="56"/>
    </w:rPr>
  </w:style>
  <w:style w:type="paragraph" w:customStyle="1" w:styleId="FR1">
    <w:name w:val="FR1"/>
    <w:rsid w:val="00561696"/>
    <w:pPr>
      <w:widowControl w:val="0"/>
      <w:ind w:left="40"/>
      <w:jc w:val="both"/>
    </w:pPr>
    <w:rPr>
      <w:rFonts w:ascii="Times New Roman" w:eastAsia="Times New Roman" w:hAnsi="Times New Roman" w:cs="Times New Roman"/>
      <w:snapToGrid w:val="0"/>
      <w:lang w:eastAsia="en-US"/>
    </w:rPr>
  </w:style>
  <w:style w:type="paragraph" w:customStyle="1" w:styleId="Standard">
    <w:name w:val="Standard"/>
    <w:rsid w:val="000D778C"/>
    <w:pPr>
      <w:suppressAutoHyphens/>
      <w:autoSpaceDN w:val="0"/>
      <w:textAlignment w:val="baseline"/>
    </w:pPr>
    <w:rPr>
      <w:rFonts w:ascii="Times New Roman" w:eastAsia="Times New Roman" w:hAnsi="Times New Roman" w:cs="Times New Roman"/>
      <w:kern w:val="3"/>
      <w:lang w:val="ru-RU" w:eastAsia="ru-RU"/>
    </w:rPr>
  </w:style>
  <w:style w:type="character" w:customStyle="1" w:styleId="af4">
    <w:name w:val="Абзац списка Знак"/>
    <w:aliases w:val="название табл/рис Знак,AC List 01 Знак"/>
    <w:link w:val="af3"/>
    <w:qFormat/>
    <w:rsid w:val="00B2114B"/>
    <w:rPr>
      <w:rFonts w:ascii="Antiqua" w:eastAsia="Antiqua" w:hAnsi="Antiqua"/>
      <w:sz w:val="22"/>
      <w:szCs w:val="22"/>
      <w:lang w:eastAsia="en-US"/>
    </w:rPr>
  </w:style>
  <w:style w:type="paragraph" w:styleId="afff">
    <w:name w:val="Subtitle"/>
    <w:basedOn w:val="a"/>
    <w:next w:val="a"/>
    <w:link w:val="afff0"/>
    <w:rsid w:val="00B2114B"/>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eastAsia="uk-UA"/>
    </w:rPr>
  </w:style>
  <w:style w:type="character" w:customStyle="1" w:styleId="afff0">
    <w:name w:val="Подзаголовок Знак"/>
    <w:link w:val="afff"/>
    <w:rsid w:val="00B2114B"/>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9868">
      <w:bodyDiv w:val="1"/>
      <w:marLeft w:val="0"/>
      <w:marRight w:val="0"/>
      <w:marTop w:val="0"/>
      <w:marBottom w:val="0"/>
      <w:divBdr>
        <w:top w:val="none" w:sz="0" w:space="0" w:color="auto"/>
        <w:left w:val="none" w:sz="0" w:space="0" w:color="auto"/>
        <w:bottom w:val="none" w:sz="0" w:space="0" w:color="auto"/>
        <w:right w:val="none" w:sz="0" w:space="0" w:color="auto"/>
      </w:divBdr>
    </w:div>
    <w:div w:id="121700368">
      <w:bodyDiv w:val="1"/>
      <w:marLeft w:val="0"/>
      <w:marRight w:val="0"/>
      <w:marTop w:val="0"/>
      <w:marBottom w:val="0"/>
      <w:divBdr>
        <w:top w:val="none" w:sz="0" w:space="0" w:color="auto"/>
        <w:left w:val="none" w:sz="0" w:space="0" w:color="auto"/>
        <w:bottom w:val="none" w:sz="0" w:space="0" w:color="auto"/>
        <w:right w:val="none" w:sz="0" w:space="0" w:color="auto"/>
      </w:divBdr>
    </w:div>
    <w:div w:id="161161518">
      <w:bodyDiv w:val="1"/>
      <w:marLeft w:val="0"/>
      <w:marRight w:val="0"/>
      <w:marTop w:val="0"/>
      <w:marBottom w:val="0"/>
      <w:divBdr>
        <w:top w:val="none" w:sz="0" w:space="0" w:color="auto"/>
        <w:left w:val="none" w:sz="0" w:space="0" w:color="auto"/>
        <w:bottom w:val="none" w:sz="0" w:space="0" w:color="auto"/>
        <w:right w:val="none" w:sz="0" w:space="0" w:color="auto"/>
      </w:divBdr>
    </w:div>
    <w:div w:id="489568173">
      <w:bodyDiv w:val="1"/>
      <w:marLeft w:val="0"/>
      <w:marRight w:val="0"/>
      <w:marTop w:val="0"/>
      <w:marBottom w:val="0"/>
      <w:divBdr>
        <w:top w:val="none" w:sz="0" w:space="0" w:color="auto"/>
        <w:left w:val="none" w:sz="0" w:space="0" w:color="auto"/>
        <w:bottom w:val="none" w:sz="0" w:space="0" w:color="auto"/>
        <w:right w:val="none" w:sz="0" w:space="0" w:color="auto"/>
      </w:divBdr>
    </w:div>
    <w:div w:id="848523413">
      <w:bodyDiv w:val="1"/>
      <w:marLeft w:val="0"/>
      <w:marRight w:val="0"/>
      <w:marTop w:val="0"/>
      <w:marBottom w:val="0"/>
      <w:divBdr>
        <w:top w:val="none" w:sz="0" w:space="0" w:color="auto"/>
        <w:left w:val="none" w:sz="0" w:space="0" w:color="auto"/>
        <w:bottom w:val="none" w:sz="0" w:space="0" w:color="auto"/>
        <w:right w:val="none" w:sz="0" w:space="0" w:color="auto"/>
      </w:divBdr>
    </w:div>
    <w:div w:id="1153256976">
      <w:bodyDiv w:val="1"/>
      <w:marLeft w:val="0"/>
      <w:marRight w:val="0"/>
      <w:marTop w:val="0"/>
      <w:marBottom w:val="0"/>
      <w:divBdr>
        <w:top w:val="none" w:sz="0" w:space="0" w:color="auto"/>
        <w:left w:val="none" w:sz="0" w:space="0" w:color="auto"/>
        <w:bottom w:val="none" w:sz="0" w:space="0" w:color="auto"/>
        <w:right w:val="none" w:sz="0" w:space="0" w:color="auto"/>
      </w:divBdr>
      <w:divsChild>
        <w:div w:id="293146667">
          <w:marLeft w:val="0"/>
          <w:marRight w:val="0"/>
          <w:marTop w:val="0"/>
          <w:marBottom w:val="150"/>
          <w:divBdr>
            <w:top w:val="none" w:sz="0" w:space="0" w:color="auto"/>
            <w:left w:val="none" w:sz="0" w:space="0" w:color="auto"/>
            <w:bottom w:val="none" w:sz="0" w:space="0" w:color="auto"/>
            <w:right w:val="none" w:sz="0" w:space="0" w:color="auto"/>
          </w:divBdr>
        </w:div>
      </w:divsChild>
    </w:div>
    <w:div w:id="1753088338">
      <w:bodyDiv w:val="1"/>
      <w:marLeft w:val="0"/>
      <w:marRight w:val="0"/>
      <w:marTop w:val="0"/>
      <w:marBottom w:val="0"/>
      <w:divBdr>
        <w:top w:val="none" w:sz="0" w:space="0" w:color="auto"/>
        <w:left w:val="none" w:sz="0" w:space="0" w:color="auto"/>
        <w:bottom w:val="none" w:sz="0" w:space="0" w:color="auto"/>
        <w:right w:val="none" w:sz="0" w:space="0" w:color="auto"/>
      </w:divBdr>
    </w:div>
    <w:div w:id="189742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8F08A-14DC-4CD3-89AB-58E0E2CB1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33</Pages>
  <Words>9666</Words>
  <Characters>67594</Characters>
  <Application>Microsoft Office Word</Application>
  <DocSecurity>0</DocSecurity>
  <Lines>563</Lines>
  <Paragraphs>154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ПОРЯДОК</vt:lpstr>
      <vt:lpstr>ПОРЯДОК</vt:lpstr>
    </vt:vector>
  </TitlesOfParts>
  <Company>Home</Company>
  <LinksUpToDate>false</LinksUpToDate>
  <CharactersWithSpaces>77106</CharactersWithSpaces>
  <SharedDoc>false</SharedDoc>
  <HLinks>
    <vt:vector size="30" baseType="variant">
      <vt:variant>
        <vt:i4>5767183</vt:i4>
      </vt:variant>
      <vt:variant>
        <vt:i4>12</vt:i4>
      </vt:variant>
      <vt:variant>
        <vt:i4>0</vt:i4>
      </vt:variant>
      <vt:variant>
        <vt:i4>5</vt:i4>
      </vt:variant>
      <vt:variant>
        <vt:lpwstr>https://zakon.rada.gov.ua/laws/show/1178-2022-%D0%BF</vt:lpwstr>
      </vt:variant>
      <vt:variant>
        <vt:lpwstr>n131</vt:lpwstr>
      </vt:variant>
      <vt:variant>
        <vt:i4>7929965</vt:i4>
      </vt:variant>
      <vt:variant>
        <vt:i4>9</vt:i4>
      </vt:variant>
      <vt:variant>
        <vt:i4>0</vt:i4>
      </vt:variant>
      <vt:variant>
        <vt:i4>5</vt:i4>
      </vt:variant>
      <vt:variant>
        <vt:lpwstr>https://zakon.rada.gov.ua/laws/show/922-19</vt:lpwstr>
      </vt:variant>
      <vt:variant>
        <vt:lpwstr>n1553</vt:lpwstr>
      </vt:variant>
      <vt:variant>
        <vt:i4>5242889</vt:i4>
      </vt:variant>
      <vt:variant>
        <vt:i4>6</vt:i4>
      </vt:variant>
      <vt:variant>
        <vt:i4>0</vt:i4>
      </vt:variant>
      <vt:variant>
        <vt:i4>5</vt:i4>
      </vt:variant>
      <vt:variant>
        <vt:lpwstr>https://zakon.rada.gov.ua/laws/show/1178-2022-%D0%BF</vt:lpwstr>
      </vt:variant>
      <vt:variant>
        <vt:lpwstr>n159</vt:lpwstr>
      </vt:variant>
      <vt:variant>
        <vt:i4>6094924</vt:i4>
      </vt:variant>
      <vt:variant>
        <vt:i4>3</vt:i4>
      </vt:variant>
      <vt:variant>
        <vt:i4>0</vt:i4>
      </vt:variant>
      <vt:variant>
        <vt:i4>5</vt:i4>
      </vt:variant>
      <vt:variant>
        <vt:lpwstr>https://zakon.rada.gov.ua/laws/show/2210-14</vt:lpwstr>
      </vt:variant>
      <vt:variant>
        <vt:lpwstr>n52</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subject/>
  <dc:creator>User</dc:creator>
  <cp:keywords/>
  <cp:lastModifiedBy>user-trm</cp:lastModifiedBy>
  <cp:revision>39</cp:revision>
  <cp:lastPrinted>2024-03-05T08:33:00Z</cp:lastPrinted>
  <dcterms:created xsi:type="dcterms:W3CDTF">2023-09-14T13:36:00Z</dcterms:created>
  <dcterms:modified xsi:type="dcterms:W3CDTF">2024-04-17T11:10:00Z</dcterms:modified>
</cp:coreProperties>
</file>