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6AE2B" w14:textId="2334ADC1" w:rsidR="00F911FD" w:rsidRPr="00AC0F00" w:rsidRDefault="00F911FD" w:rsidP="00F911FD">
      <w:pPr>
        <w:ind w:firstLine="851"/>
        <w:jc w:val="right"/>
        <w:outlineLvl w:val="0"/>
        <w:rPr>
          <w:b/>
          <w:iCs/>
          <w:vertAlign w:val="superscript"/>
          <w:lang w:val="ru-RU" w:eastAsia="uk-UA"/>
        </w:rPr>
      </w:pPr>
      <w:r w:rsidRPr="00AC0F00">
        <w:rPr>
          <w:b/>
          <w:bCs/>
          <w:u w:val="single"/>
          <w:lang w:eastAsia="ru-RU"/>
        </w:rPr>
        <w:t xml:space="preserve">Додаток </w:t>
      </w:r>
      <w:r>
        <w:rPr>
          <w:b/>
          <w:bCs/>
          <w:u w:val="single"/>
          <w:lang w:eastAsia="ru-RU"/>
        </w:rPr>
        <w:t>2</w:t>
      </w:r>
    </w:p>
    <w:p w14:paraId="11445781" w14:textId="77777777" w:rsidR="00F911FD" w:rsidRPr="00AC0F00" w:rsidRDefault="00F911FD" w:rsidP="00F911FD">
      <w:pPr>
        <w:jc w:val="right"/>
        <w:rPr>
          <w:bCs/>
          <w:i/>
          <w:iCs/>
          <w:sz w:val="14"/>
          <w:lang w:eastAsia="ru-RU"/>
        </w:rPr>
      </w:pPr>
      <w:r w:rsidRPr="00AC0F00">
        <w:rPr>
          <w:bCs/>
          <w:i/>
          <w:iCs/>
          <w:sz w:val="16"/>
          <w:lang w:eastAsia="ru-RU"/>
        </w:rPr>
        <w:t>до оголошення про проведення спрощеної закупівлі</w:t>
      </w:r>
    </w:p>
    <w:p w14:paraId="6E716182" w14:textId="77777777" w:rsidR="00F911FD" w:rsidRDefault="00F911FD" w:rsidP="00AE660D">
      <w:pPr>
        <w:jc w:val="center"/>
        <w:rPr>
          <w:b/>
        </w:rPr>
      </w:pPr>
    </w:p>
    <w:p w14:paraId="2D1B2074" w14:textId="41EAF979" w:rsidR="0094187C" w:rsidRPr="00517989" w:rsidRDefault="00F911FD" w:rsidP="00AE660D">
      <w:pPr>
        <w:jc w:val="center"/>
        <w:rPr>
          <w:b/>
        </w:rPr>
      </w:pPr>
      <w:r>
        <w:rPr>
          <w:b/>
        </w:rPr>
        <w:t xml:space="preserve">ПРОЄКТ </w:t>
      </w:r>
      <w:r w:rsidR="0094187C" w:rsidRPr="00517989">
        <w:rPr>
          <w:b/>
        </w:rPr>
        <w:t>ДОГОВ</w:t>
      </w:r>
      <w:r>
        <w:rPr>
          <w:b/>
        </w:rPr>
        <w:t>О</w:t>
      </w:r>
      <w:r w:rsidR="0094187C" w:rsidRPr="00517989">
        <w:rPr>
          <w:b/>
        </w:rPr>
        <w:t>Р</w:t>
      </w:r>
      <w:r>
        <w:rPr>
          <w:b/>
        </w:rPr>
        <w:t>У</w:t>
      </w:r>
    </w:p>
    <w:p w14:paraId="04B8CA4D" w14:textId="77777777" w:rsidR="0094187C" w:rsidRPr="00517989" w:rsidRDefault="0094187C" w:rsidP="00AE660D">
      <w:pPr>
        <w:pStyle w:val="a6"/>
        <w:tabs>
          <w:tab w:val="left" w:pos="709"/>
          <w:tab w:val="left" w:pos="1465"/>
        </w:tabs>
        <w:spacing w:line="240" w:lineRule="auto"/>
        <w:ind w:firstLine="0"/>
        <w:jc w:val="center"/>
        <w:rPr>
          <w:bCs/>
          <w:color w:val="auto"/>
          <w:sz w:val="24"/>
          <w:szCs w:val="24"/>
          <w:lang w:val="uk-UA"/>
        </w:rPr>
      </w:pPr>
      <w:r w:rsidRPr="00517989">
        <w:rPr>
          <w:sz w:val="24"/>
          <w:szCs w:val="24"/>
          <w:lang w:val="uk-UA"/>
        </w:rPr>
        <w:t>про закупівлю товарів, робіт та послуг за кошти місцевого бюджету</w:t>
      </w:r>
    </w:p>
    <w:p w14:paraId="40359C60" w14:textId="77777777" w:rsidR="0094187C" w:rsidRPr="00517989" w:rsidRDefault="0094187C" w:rsidP="00AE660D">
      <w:pPr>
        <w:jc w:val="center"/>
        <w:outlineLvl w:val="2"/>
        <w:rPr>
          <w:bCs/>
        </w:rPr>
      </w:pP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254"/>
        <w:gridCol w:w="3245"/>
        <w:gridCol w:w="3253"/>
      </w:tblGrid>
      <w:tr w:rsidR="0094187C" w:rsidRPr="00517989" w14:paraId="2AE24F4F" w14:textId="77777777" w:rsidTr="00944751">
        <w:trPr>
          <w:tblCellSpacing w:w="22" w:type="dxa"/>
        </w:trPr>
        <w:tc>
          <w:tcPr>
            <w:tcW w:w="1634" w:type="pct"/>
          </w:tcPr>
          <w:p w14:paraId="63BCF5C0" w14:textId="77777777" w:rsidR="0094187C" w:rsidRPr="00F911FD" w:rsidRDefault="0094187C" w:rsidP="00AE660D">
            <w:pPr>
              <w:rPr>
                <w:b/>
              </w:rPr>
            </w:pPr>
            <w:r w:rsidRPr="00F911FD">
              <w:rPr>
                <w:b/>
              </w:rPr>
              <w:t>м. Сміла</w:t>
            </w:r>
          </w:p>
        </w:tc>
        <w:tc>
          <w:tcPr>
            <w:tcW w:w="1641" w:type="pct"/>
          </w:tcPr>
          <w:p w14:paraId="632CAFA6" w14:textId="77777777" w:rsidR="0094187C" w:rsidRPr="00F911FD" w:rsidRDefault="0094187C" w:rsidP="00AE660D">
            <w:pPr>
              <w:jc w:val="right"/>
              <w:rPr>
                <w:b/>
              </w:rPr>
            </w:pPr>
          </w:p>
        </w:tc>
        <w:tc>
          <w:tcPr>
            <w:tcW w:w="1633" w:type="pct"/>
          </w:tcPr>
          <w:p w14:paraId="445B5888" w14:textId="52A7B662" w:rsidR="0094187C" w:rsidRPr="00F911FD" w:rsidRDefault="00F911FD" w:rsidP="00AE660D">
            <w:pPr>
              <w:jc w:val="right"/>
              <w:rPr>
                <w:b/>
              </w:rPr>
            </w:pPr>
            <w:r>
              <w:rPr>
                <w:b/>
              </w:rPr>
              <w:t>«</w:t>
            </w:r>
            <w:r w:rsidR="0094187C" w:rsidRPr="00F911FD">
              <w:rPr>
                <w:b/>
              </w:rPr>
              <w:t>___</w:t>
            </w:r>
            <w:r>
              <w:rPr>
                <w:b/>
              </w:rPr>
              <w:t>»</w:t>
            </w:r>
            <w:r w:rsidR="0094187C" w:rsidRPr="00F911FD">
              <w:rPr>
                <w:b/>
              </w:rPr>
              <w:t xml:space="preserve"> ________ 202</w:t>
            </w:r>
            <w:r w:rsidRPr="00F911FD">
              <w:rPr>
                <w:b/>
              </w:rPr>
              <w:t>2</w:t>
            </w:r>
            <w:r w:rsidR="0094187C" w:rsidRPr="00F911FD">
              <w:rPr>
                <w:b/>
              </w:rPr>
              <w:t xml:space="preserve"> р. </w:t>
            </w:r>
          </w:p>
          <w:p w14:paraId="7F604274" w14:textId="77777777" w:rsidR="0094187C" w:rsidRPr="00F911FD" w:rsidRDefault="0094187C" w:rsidP="00AE660D">
            <w:pPr>
              <w:jc w:val="right"/>
              <w:rPr>
                <w:b/>
              </w:rPr>
            </w:pPr>
          </w:p>
        </w:tc>
      </w:tr>
    </w:tbl>
    <w:p w14:paraId="1F545A01" w14:textId="77777777" w:rsidR="00F911FD" w:rsidRDefault="00F911FD" w:rsidP="006E57AF">
      <w:pPr>
        <w:ind w:firstLine="709"/>
        <w:jc w:val="both"/>
      </w:pPr>
      <w:r w:rsidRPr="00517989">
        <w:rPr>
          <w:b/>
        </w:rPr>
        <w:t xml:space="preserve">Управління житлово-комунального господарства виконавчого комітету Смілянської міської ради </w:t>
      </w:r>
      <w:r w:rsidR="00944751" w:rsidRPr="00517989">
        <w:t xml:space="preserve">в особі </w:t>
      </w:r>
      <w:r>
        <w:t>____________________________</w:t>
      </w:r>
      <w:r w:rsidR="0094187C" w:rsidRPr="00517989">
        <w:t xml:space="preserve">, </w:t>
      </w:r>
      <w:r>
        <w:t>що</w:t>
      </w:r>
      <w:r w:rsidR="0094187C" w:rsidRPr="00517989">
        <w:t xml:space="preserve"> діє на підставі Положення про Управління та Закону України «Про місцеве самоврядування в Україні» і іменується надалі</w:t>
      </w:r>
      <w:r w:rsidR="0094187C" w:rsidRPr="00517989">
        <w:rPr>
          <w:bCs/>
        </w:rPr>
        <w:t xml:space="preserve"> Замовник,</w:t>
      </w:r>
      <w:r w:rsidR="0094187C" w:rsidRPr="00517989">
        <w:t xml:space="preserve"> з однієї сторони, </w:t>
      </w:r>
      <w:r>
        <w:t>та</w:t>
      </w:r>
    </w:p>
    <w:p w14:paraId="47094438" w14:textId="5559704B" w:rsidR="0094187C" w:rsidRPr="00517989" w:rsidRDefault="00F911FD" w:rsidP="006E57AF">
      <w:pPr>
        <w:ind w:firstLine="709"/>
        <w:jc w:val="both"/>
      </w:pPr>
      <w:r>
        <w:rPr>
          <w:b/>
        </w:rPr>
        <w:t>_______________________________</w:t>
      </w:r>
      <w:r w:rsidR="00944751" w:rsidRPr="00517989">
        <w:rPr>
          <w:b/>
        </w:rPr>
        <w:t xml:space="preserve"> </w:t>
      </w:r>
      <w:r w:rsidR="00944751" w:rsidRPr="00517989">
        <w:t xml:space="preserve">в особі </w:t>
      </w:r>
      <w:r>
        <w:rPr>
          <w:b/>
        </w:rPr>
        <w:t>__________________________</w:t>
      </w:r>
      <w:r w:rsidR="00944751" w:rsidRPr="00517989">
        <w:t xml:space="preserve">, </w:t>
      </w:r>
      <w:r w:rsidR="0094187C" w:rsidRPr="00517989">
        <w:t xml:space="preserve">що діє на підставі </w:t>
      </w:r>
      <w:r>
        <w:t>_______________________</w:t>
      </w:r>
      <w:r w:rsidR="0094187C" w:rsidRPr="00517989">
        <w:t xml:space="preserve">, і іменується надалі </w:t>
      </w:r>
      <w:r w:rsidR="0094187C" w:rsidRPr="00517989">
        <w:rPr>
          <w:bCs/>
        </w:rPr>
        <w:t>Підрядник,</w:t>
      </w:r>
      <w:r w:rsidR="0094187C" w:rsidRPr="00517989">
        <w:t xml:space="preserve"> з іншої сторони, надалі разом за текстом</w:t>
      </w:r>
      <w:r w:rsidR="0094187C" w:rsidRPr="00517989">
        <w:rPr>
          <w:bCs/>
        </w:rPr>
        <w:t xml:space="preserve"> Сторони,</w:t>
      </w:r>
      <w:r w:rsidR="0094187C" w:rsidRPr="00517989">
        <w:t xml:space="preserve"> керуючись Цивільним кодексом України, Господарським кодексом України та іншими нормативно-правовими актами, уклали цей договір, надалі -</w:t>
      </w:r>
      <w:r w:rsidR="0094187C" w:rsidRPr="00517989">
        <w:rPr>
          <w:bCs/>
        </w:rPr>
        <w:t xml:space="preserve"> Договір</w:t>
      </w:r>
      <w:r w:rsidR="0094187C" w:rsidRPr="00517989">
        <w:t xml:space="preserve"> про наступне:</w:t>
      </w:r>
    </w:p>
    <w:p w14:paraId="498AECDD" w14:textId="77777777" w:rsidR="0094187C" w:rsidRPr="00517989" w:rsidRDefault="0094187C" w:rsidP="00AE660D">
      <w:pPr>
        <w:jc w:val="center"/>
        <w:rPr>
          <w:noProof/>
        </w:rPr>
      </w:pPr>
    </w:p>
    <w:p w14:paraId="71ADAFED" w14:textId="77777777" w:rsidR="0094187C" w:rsidRPr="00517989" w:rsidRDefault="0094187C" w:rsidP="00AE660D">
      <w:pPr>
        <w:pStyle w:val="3"/>
        <w:numPr>
          <w:ilvl w:val="0"/>
          <w:numId w:val="1"/>
        </w:numPr>
        <w:tabs>
          <w:tab w:val="clear" w:pos="360"/>
          <w:tab w:val="num" w:pos="284"/>
        </w:tabs>
        <w:spacing w:before="0" w:after="0" w:line="240" w:lineRule="auto"/>
        <w:ind w:left="0" w:firstLine="0"/>
        <w:rPr>
          <w:noProof/>
          <w:sz w:val="24"/>
          <w:szCs w:val="24"/>
          <w:lang w:val="uk-UA"/>
        </w:rPr>
      </w:pPr>
      <w:r w:rsidRPr="00517989">
        <w:rPr>
          <w:noProof/>
          <w:sz w:val="24"/>
          <w:szCs w:val="24"/>
          <w:lang w:val="uk-UA"/>
        </w:rPr>
        <w:t>ПРЕДМЕТ ДОГОВОРУ</w:t>
      </w:r>
    </w:p>
    <w:p w14:paraId="2F43088A" w14:textId="4D33F48C" w:rsidR="0094187C" w:rsidRPr="00517989" w:rsidRDefault="0094187C" w:rsidP="00C8180F">
      <w:pPr>
        <w:pStyle w:val="a6"/>
        <w:numPr>
          <w:ilvl w:val="1"/>
          <w:numId w:val="1"/>
        </w:numPr>
        <w:tabs>
          <w:tab w:val="left" w:pos="0"/>
        </w:tabs>
        <w:spacing w:line="240" w:lineRule="auto"/>
        <w:ind w:left="0" w:firstLine="709"/>
        <w:rPr>
          <w:noProof/>
          <w:sz w:val="24"/>
          <w:szCs w:val="24"/>
          <w:lang w:val="uk-UA"/>
        </w:rPr>
      </w:pPr>
      <w:r w:rsidRPr="00517989">
        <w:rPr>
          <w:noProof/>
          <w:color w:val="auto"/>
          <w:sz w:val="24"/>
          <w:szCs w:val="24"/>
          <w:lang w:val="uk-UA"/>
        </w:rPr>
        <w:t xml:space="preserve">Згідно умов цього Договору Підрядник зобов’язується виконати </w:t>
      </w:r>
      <w:r w:rsidRPr="00517989">
        <w:rPr>
          <w:bCs/>
          <w:noProof/>
          <w:color w:val="auto"/>
          <w:sz w:val="24"/>
          <w:szCs w:val="24"/>
          <w:lang w:val="uk-UA"/>
        </w:rPr>
        <w:t>роботи по об’єкту</w:t>
      </w:r>
      <w:r w:rsidRPr="00517989">
        <w:rPr>
          <w:noProof/>
          <w:color w:val="auto"/>
          <w:sz w:val="24"/>
          <w:szCs w:val="24"/>
          <w:lang w:val="uk-UA"/>
        </w:rPr>
        <w:t xml:space="preserve">: </w:t>
      </w:r>
      <w:r w:rsidR="00F911FD" w:rsidRPr="00F911FD">
        <w:rPr>
          <w:b/>
          <w:sz w:val="24"/>
          <w:szCs w:val="24"/>
        </w:rPr>
        <w:t xml:space="preserve">Поточний ремонт з відновлення дорожнього покриття вул. </w:t>
      </w:r>
      <w:r w:rsidR="00B80137">
        <w:rPr>
          <w:b/>
          <w:sz w:val="24"/>
          <w:szCs w:val="24"/>
          <w:lang w:val="uk-UA"/>
        </w:rPr>
        <w:t>Івана Мазепи</w:t>
      </w:r>
      <w:r w:rsidR="00F911FD" w:rsidRPr="00F911FD">
        <w:rPr>
          <w:b/>
          <w:sz w:val="24"/>
          <w:szCs w:val="24"/>
        </w:rPr>
        <w:t xml:space="preserve">, м. Сміла </w:t>
      </w:r>
      <w:r w:rsidR="00C62C3E" w:rsidRPr="00F911FD">
        <w:rPr>
          <w:b/>
          <w:sz w:val="24"/>
          <w:szCs w:val="24"/>
        </w:rPr>
        <w:t>Черкаської</w:t>
      </w:r>
      <w:r w:rsidR="00F911FD" w:rsidRPr="00F911FD">
        <w:rPr>
          <w:b/>
          <w:sz w:val="24"/>
          <w:szCs w:val="24"/>
        </w:rPr>
        <w:t xml:space="preserve"> </w:t>
      </w:r>
      <w:r w:rsidR="00C62C3E" w:rsidRPr="00F911FD">
        <w:rPr>
          <w:b/>
          <w:sz w:val="24"/>
          <w:szCs w:val="24"/>
        </w:rPr>
        <w:t>області</w:t>
      </w:r>
      <w:r w:rsidR="00EE25EE" w:rsidRPr="00F911FD">
        <w:rPr>
          <w:b/>
          <w:sz w:val="24"/>
          <w:szCs w:val="24"/>
        </w:rPr>
        <w:t>,</w:t>
      </w:r>
      <w:r w:rsidR="00EE25EE" w:rsidRPr="002E6447">
        <w:rPr>
          <w:rFonts w:eastAsia="WenQuanYi Micro Hei"/>
          <w:b/>
          <w:sz w:val="24"/>
          <w:szCs w:val="24"/>
          <w:lang w:bidi="hi-IN"/>
        </w:rPr>
        <w:t xml:space="preserve"> </w:t>
      </w:r>
      <w:r w:rsidR="00EE25EE" w:rsidRPr="005656D0">
        <w:rPr>
          <w:sz w:val="24"/>
          <w:szCs w:val="24"/>
        </w:rPr>
        <w:t>код національного класифікатора України «Єдиний закупівельний словник»</w:t>
      </w:r>
      <w:r w:rsidR="00C62C3E">
        <w:rPr>
          <w:b/>
          <w:sz w:val="24"/>
          <w:szCs w:val="24"/>
          <w:lang w:val="uk-UA"/>
        </w:rPr>
        <w:t xml:space="preserve"> </w:t>
      </w:r>
      <w:r w:rsidR="00EE25EE" w:rsidRPr="002E6447">
        <w:rPr>
          <w:b/>
          <w:sz w:val="24"/>
          <w:szCs w:val="24"/>
        </w:rPr>
        <w:t>ДК 021:2015</w:t>
      </w:r>
      <w:r w:rsidR="005656D0">
        <w:rPr>
          <w:b/>
          <w:sz w:val="24"/>
          <w:szCs w:val="24"/>
          <w:lang w:val="uk-UA"/>
        </w:rPr>
        <w:t>:</w:t>
      </w:r>
      <w:r w:rsidR="00EE25EE" w:rsidRPr="002E6447">
        <w:rPr>
          <w:b/>
          <w:sz w:val="24"/>
          <w:szCs w:val="24"/>
        </w:rPr>
        <w:t xml:space="preserve"> 45230000 - 8 Будівництво трубопроводів, ліній зв’язку та електропередач, шосе, доріг, аеродромів і залізничних доріг; вирівнювання поверхонь</w:t>
      </w:r>
      <w:r w:rsidRPr="00517989">
        <w:rPr>
          <w:noProof/>
          <w:color w:val="auto"/>
          <w:sz w:val="24"/>
          <w:szCs w:val="24"/>
          <w:lang w:val="uk-UA"/>
        </w:rPr>
        <w:t>, надалі по тексту Договору – об’єкт, за переліком, обсягами робіт та використовуючи матеріали, наведені у додатках №1-3 Договору, які є невід’ємними його частинами, а також згідно проектно-кошторисної документації на виконання цих робіт, а Замовник зобов’язується прийняти і оплатити такі роботи на умовах, визначених цим Договором.</w:t>
      </w:r>
    </w:p>
    <w:p w14:paraId="39AB7046" w14:textId="77777777" w:rsidR="0094187C" w:rsidRPr="00517989" w:rsidRDefault="0094187C" w:rsidP="00C8180F">
      <w:pPr>
        <w:pStyle w:val="a6"/>
        <w:numPr>
          <w:ilvl w:val="1"/>
          <w:numId w:val="1"/>
        </w:numPr>
        <w:tabs>
          <w:tab w:val="left" w:pos="284"/>
        </w:tabs>
        <w:spacing w:line="240" w:lineRule="auto"/>
        <w:ind w:left="0" w:firstLine="709"/>
        <w:rPr>
          <w:noProof/>
          <w:sz w:val="24"/>
          <w:szCs w:val="24"/>
          <w:lang w:val="uk-UA"/>
        </w:rPr>
      </w:pPr>
      <w:r w:rsidRPr="00517989">
        <w:rPr>
          <w:noProof/>
          <w:sz w:val="24"/>
          <w:szCs w:val="24"/>
          <w:lang w:val="uk-UA"/>
        </w:rPr>
        <w:t>Передбачені Договором роботи повинні відповідати проектно-кошторисній документації, будівельним нормам, технічним умовам, державним стандартам і правилам,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проектно-кошторисній документації та Договору.</w:t>
      </w:r>
    </w:p>
    <w:p w14:paraId="00FEF49E" w14:textId="77777777" w:rsidR="0094187C" w:rsidRPr="00517989" w:rsidRDefault="0094187C" w:rsidP="00AE660D">
      <w:pPr>
        <w:pStyle w:val="a6"/>
        <w:tabs>
          <w:tab w:val="left" w:pos="360"/>
        </w:tabs>
        <w:spacing w:line="240" w:lineRule="auto"/>
        <w:ind w:firstLine="0"/>
        <w:jc w:val="center"/>
        <w:rPr>
          <w:noProof/>
          <w:sz w:val="24"/>
          <w:szCs w:val="24"/>
          <w:lang w:val="uk-UA"/>
        </w:rPr>
      </w:pPr>
    </w:p>
    <w:p w14:paraId="4FFAF3F1" w14:textId="77777777" w:rsidR="0094187C" w:rsidRPr="00517989" w:rsidRDefault="0094187C" w:rsidP="00AE660D">
      <w:pPr>
        <w:pStyle w:val="a6"/>
        <w:numPr>
          <w:ilvl w:val="0"/>
          <w:numId w:val="1"/>
        </w:numPr>
        <w:spacing w:line="240" w:lineRule="auto"/>
        <w:jc w:val="center"/>
        <w:rPr>
          <w:b/>
          <w:noProof/>
          <w:color w:val="auto"/>
          <w:sz w:val="24"/>
          <w:szCs w:val="24"/>
          <w:lang w:val="uk-UA"/>
        </w:rPr>
      </w:pPr>
      <w:r w:rsidRPr="00517989">
        <w:rPr>
          <w:b/>
          <w:noProof/>
          <w:color w:val="auto"/>
          <w:sz w:val="24"/>
          <w:szCs w:val="24"/>
          <w:lang w:val="uk-UA"/>
        </w:rPr>
        <w:t>СТРОК ВИКОНАННЯ РОБІТ</w:t>
      </w:r>
    </w:p>
    <w:p w14:paraId="696D3446" w14:textId="0158C067" w:rsidR="0094187C" w:rsidRPr="00517989" w:rsidRDefault="0094187C" w:rsidP="00AE660D">
      <w:pPr>
        <w:pStyle w:val="a6"/>
        <w:numPr>
          <w:ilvl w:val="1"/>
          <w:numId w:val="1"/>
        </w:numPr>
        <w:tabs>
          <w:tab w:val="left" w:pos="0"/>
        </w:tabs>
        <w:spacing w:line="240" w:lineRule="auto"/>
        <w:ind w:left="0" w:firstLine="709"/>
        <w:rPr>
          <w:noProof/>
          <w:color w:val="auto"/>
          <w:sz w:val="24"/>
          <w:szCs w:val="24"/>
          <w:lang w:val="uk-UA"/>
        </w:rPr>
      </w:pPr>
      <w:r w:rsidRPr="00517989">
        <w:rPr>
          <w:noProof/>
          <w:color w:val="auto"/>
          <w:sz w:val="24"/>
          <w:szCs w:val="24"/>
          <w:lang w:val="uk-UA"/>
        </w:rPr>
        <w:t xml:space="preserve">Підрядник зобов’язаний розпочати роботи за Договором протягом 7 (семи) календарних днів з моменту отримання від Замовника документів, передбачених п. 4.1.3. цього Договору </w:t>
      </w:r>
      <w:r w:rsidRPr="00517989">
        <w:rPr>
          <w:noProof/>
          <w:sz w:val="24"/>
          <w:szCs w:val="24"/>
          <w:lang w:val="uk-UA"/>
        </w:rPr>
        <w:t>при умові отримання Замовником права на виконання будівельних робіт в порядку встановленому законодавством України</w:t>
      </w:r>
      <w:r w:rsidRPr="00517989">
        <w:rPr>
          <w:noProof/>
          <w:color w:val="auto"/>
          <w:sz w:val="24"/>
          <w:szCs w:val="24"/>
          <w:lang w:val="uk-UA"/>
        </w:rPr>
        <w:t xml:space="preserve">, і завершити виконання робіт до </w:t>
      </w:r>
      <w:r w:rsidR="00F911FD">
        <w:rPr>
          <w:b/>
          <w:noProof/>
          <w:color w:val="auto"/>
          <w:sz w:val="24"/>
          <w:szCs w:val="24"/>
          <w:lang w:val="uk-UA"/>
        </w:rPr>
        <w:t>3</w:t>
      </w:r>
      <w:r w:rsidR="00353559" w:rsidRPr="00D56710">
        <w:rPr>
          <w:b/>
          <w:noProof/>
          <w:color w:val="auto"/>
          <w:sz w:val="24"/>
          <w:szCs w:val="24"/>
          <w:lang w:val="uk-UA"/>
        </w:rPr>
        <w:t>1.</w:t>
      </w:r>
      <w:r w:rsidR="00F911FD">
        <w:rPr>
          <w:b/>
          <w:noProof/>
          <w:color w:val="auto"/>
          <w:sz w:val="24"/>
          <w:szCs w:val="24"/>
          <w:lang w:val="uk-UA"/>
        </w:rPr>
        <w:t>12</w:t>
      </w:r>
      <w:r w:rsidR="00353559" w:rsidRPr="00D56710">
        <w:rPr>
          <w:b/>
          <w:noProof/>
          <w:color w:val="auto"/>
          <w:sz w:val="24"/>
          <w:szCs w:val="24"/>
          <w:lang w:val="uk-UA"/>
        </w:rPr>
        <w:t>.202</w:t>
      </w:r>
      <w:r w:rsidR="00F911FD">
        <w:rPr>
          <w:b/>
          <w:noProof/>
          <w:color w:val="auto"/>
          <w:sz w:val="24"/>
          <w:szCs w:val="24"/>
          <w:lang w:val="uk-UA"/>
        </w:rPr>
        <w:t>2</w:t>
      </w:r>
      <w:r w:rsidR="00AA4CEE" w:rsidRPr="00AA4CEE">
        <w:rPr>
          <w:b/>
          <w:noProof/>
          <w:color w:val="auto"/>
          <w:sz w:val="24"/>
          <w:szCs w:val="24"/>
          <w:lang w:val="uk-UA"/>
        </w:rPr>
        <w:t xml:space="preserve"> року</w:t>
      </w:r>
      <w:r w:rsidRPr="00AA4CEE">
        <w:rPr>
          <w:b/>
          <w:noProof/>
          <w:color w:val="auto"/>
          <w:sz w:val="24"/>
          <w:szCs w:val="24"/>
          <w:lang w:val="uk-UA"/>
        </w:rPr>
        <w:t>.</w:t>
      </w:r>
    </w:p>
    <w:p w14:paraId="1EDC525E" w14:textId="77777777" w:rsidR="0094187C" w:rsidRPr="00517989" w:rsidRDefault="0094187C" w:rsidP="00AE660D">
      <w:pPr>
        <w:pStyle w:val="a6"/>
        <w:numPr>
          <w:ilvl w:val="1"/>
          <w:numId w:val="1"/>
        </w:numPr>
        <w:ind w:left="0" w:firstLine="709"/>
        <w:rPr>
          <w:noProof/>
          <w:color w:val="auto"/>
          <w:sz w:val="24"/>
          <w:szCs w:val="24"/>
          <w:lang w:val="uk-UA"/>
        </w:rPr>
      </w:pPr>
      <w:r w:rsidRPr="00517989">
        <w:rPr>
          <w:noProof/>
          <w:color w:val="auto"/>
          <w:sz w:val="24"/>
          <w:szCs w:val="24"/>
          <w:lang w:val="uk-UA"/>
        </w:rPr>
        <w:t>Датою закінчення робіт вважається дата прийняття в експлуатацію закінченого будівництвом об’єкта.</w:t>
      </w:r>
    </w:p>
    <w:p w14:paraId="05509175" w14:textId="77777777" w:rsidR="0094187C" w:rsidRPr="00517989" w:rsidRDefault="0094187C" w:rsidP="00AE660D">
      <w:pPr>
        <w:pStyle w:val="a6"/>
        <w:numPr>
          <w:ilvl w:val="1"/>
          <w:numId w:val="1"/>
        </w:numPr>
        <w:ind w:left="0" w:firstLine="709"/>
        <w:rPr>
          <w:noProof/>
          <w:color w:val="auto"/>
          <w:sz w:val="24"/>
          <w:szCs w:val="24"/>
          <w:lang w:val="uk-UA"/>
        </w:rPr>
      </w:pPr>
      <w:r w:rsidRPr="00517989">
        <w:rPr>
          <w:noProof/>
          <w:color w:val="auto"/>
          <w:sz w:val="24"/>
          <w:szCs w:val="24"/>
          <w:lang w:val="uk-UA"/>
        </w:rPr>
        <w:t>При виникненні обставин, що не залежать від Підрядника і перешкоджають виконанню робіт у строки встановлені Договором,</w:t>
      </w:r>
      <w:r w:rsidRPr="00517989">
        <w:rPr>
          <w:noProof/>
          <w:sz w:val="24"/>
          <w:szCs w:val="24"/>
          <w:lang w:val="uk-UA"/>
        </w:rPr>
        <w:t xml:space="preserve"> </w:t>
      </w:r>
      <w:r w:rsidRPr="00517989">
        <w:rPr>
          <w:noProof/>
          <w:color w:val="auto"/>
          <w:sz w:val="24"/>
          <w:szCs w:val="24"/>
          <w:lang w:val="uk-UA"/>
        </w:rPr>
        <w:t>строки виконання робіт можуть бути змінені, у випадках:</w:t>
      </w:r>
    </w:p>
    <w:p w14:paraId="7EE8D68B" w14:textId="77777777" w:rsidR="0094187C" w:rsidRPr="00517989" w:rsidRDefault="0094187C" w:rsidP="00AE660D">
      <w:pPr>
        <w:pStyle w:val="a6"/>
        <w:numPr>
          <w:ilvl w:val="2"/>
          <w:numId w:val="1"/>
        </w:numPr>
        <w:ind w:firstLine="63"/>
        <w:rPr>
          <w:noProof/>
          <w:color w:val="auto"/>
          <w:sz w:val="24"/>
          <w:szCs w:val="24"/>
          <w:lang w:val="uk-UA"/>
        </w:rPr>
      </w:pPr>
      <w:r w:rsidRPr="00517989">
        <w:rPr>
          <w:noProof/>
          <w:color w:val="auto"/>
          <w:sz w:val="24"/>
          <w:szCs w:val="24"/>
          <w:lang w:val="uk-UA"/>
        </w:rPr>
        <w:t>виникнення обставин непереборної сили;</w:t>
      </w:r>
    </w:p>
    <w:p w14:paraId="457B96AB" w14:textId="77777777" w:rsidR="0094187C" w:rsidRPr="00517989" w:rsidRDefault="0094187C" w:rsidP="00AE660D">
      <w:pPr>
        <w:pStyle w:val="a6"/>
        <w:numPr>
          <w:ilvl w:val="2"/>
          <w:numId w:val="1"/>
        </w:numPr>
        <w:ind w:left="0" w:firstLine="709"/>
        <w:rPr>
          <w:noProof/>
          <w:color w:val="auto"/>
          <w:sz w:val="24"/>
          <w:szCs w:val="24"/>
          <w:lang w:val="uk-UA"/>
        </w:rPr>
      </w:pPr>
      <w:r w:rsidRPr="00517989">
        <w:rPr>
          <w:noProof/>
          <w:color w:val="auto"/>
          <w:sz w:val="24"/>
          <w:szCs w:val="24"/>
          <w:lang w:val="uk-UA"/>
        </w:rPr>
        <w:t>невиконання або неналежного виконання Замовником своїх зобов'язань за Договором;</w:t>
      </w:r>
    </w:p>
    <w:p w14:paraId="315007D9" w14:textId="77777777" w:rsidR="0094187C" w:rsidRPr="00517989" w:rsidRDefault="0094187C" w:rsidP="00AE660D">
      <w:pPr>
        <w:pStyle w:val="a6"/>
        <w:numPr>
          <w:ilvl w:val="2"/>
          <w:numId w:val="1"/>
        </w:numPr>
        <w:ind w:firstLine="63"/>
        <w:rPr>
          <w:noProof/>
          <w:color w:val="auto"/>
          <w:sz w:val="24"/>
          <w:szCs w:val="24"/>
          <w:lang w:val="uk-UA"/>
        </w:rPr>
      </w:pPr>
      <w:r w:rsidRPr="00517989">
        <w:rPr>
          <w:noProof/>
          <w:color w:val="auto"/>
          <w:sz w:val="24"/>
          <w:szCs w:val="24"/>
          <w:lang w:val="uk-UA"/>
        </w:rPr>
        <w:t xml:space="preserve">внесення змін до </w:t>
      </w:r>
      <w:r w:rsidRPr="00517989">
        <w:rPr>
          <w:noProof/>
          <w:sz w:val="24"/>
          <w:szCs w:val="24"/>
          <w:lang w:val="uk-UA"/>
        </w:rPr>
        <w:t>проектно-кошторисної документації</w:t>
      </w:r>
      <w:r w:rsidRPr="00517989">
        <w:rPr>
          <w:noProof/>
          <w:color w:val="auto"/>
          <w:sz w:val="24"/>
          <w:szCs w:val="24"/>
          <w:lang w:val="uk-UA"/>
        </w:rPr>
        <w:t>;</w:t>
      </w:r>
    </w:p>
    <w:p w14:paraId="6649CE9F" w14:textId="77777777" w:rsidR="0094187C" w:rsidRPr="00517989" w:rsidRDefault="0094187C" w:rsidP="00AE660D">
      <w:pPr>
        <w:pStyle w:val="a6"/>
        <w:numPr>
          <w:ilvl w:val="2"/>
          <w:numId w:val="1"/>
        </w:numPr>
        <w:ind w:left="0" w:firstLine="709"/>
        <w:rPr>
          <w:noProof/>
          <w:color w:val="auto"/>
          <w:sz w:val="24"/>
          <w:szCs w:val="24"/>
          <w:lang w:val="uk-UA"/>
        </w:rPr>
      </w:pPr>
      <w:r w:rsidRPr="00517989">
        <w:rPr>
          <w:noProof/>
          <w:color w:val="auto"/>
          <w:sz w:val="24"/>
          <w:szCs w:val="24"/>
          <w:lang w:val="uk-UA"/>
        </w:rPr>
        <w:t>дій третіх осіб, що унеможливлюють належне виконання робіт, за винятком випадків, коли ці дії зумовлені залежними від Підрядника обставинами;</w:t>
      </w:r>
    </w:p>
    <w:p w14:paraId="38888BD8" w14:textId="77777777" w:rsidR="0094187C" w:rsidRPr="00517989" w:rsidRDefault="0094187C" w:rsidP="00AE660D">
      <w:pPr>
        <w:pStyle w:val="a6"/>
        <w:numPr>
          <w:ilvl w:val="2"/>
          <w:numId w:val="1"/>
        </w:numPr>
        <w:spacing w:line="240" w:lineRule="auto"/>
        <w:ind w:left="0" w:firstLine="709"/>
        <w:rPr>
          <w:noProof/>
          <w:color w:val="auto"/>
          <w:sz w:val="24"/>
          <w:szCs w:val="24"/>
          <w:lang w:val="uk-UA"/>
        </w:rPr>
      </w:pPr>
      <w:r w:rsidRPr="00517989">
        <w:rPr>
          <w:noProof/>
          <w:color w:val="auto"/>
          <w:sz w:val="24"/>
          <w:szCs w:val="24"/>
          <w:lang w:val="uk-UA"/>
        </w:rPr>
        <w:t>виникнення інших об’єктивних обставин, що впливають на строк виконання робіт, за винятком випадків, коли ці дії зумовлені залежними від Підрядника обставинами.</w:t>
      </w:r>
    </w:p>
    <w:p w14:paraId="6969AE64" w14:textId="77777777" w:rsidR="0094187C" w:rsidRPr="00517989" w:rsidRDefault="0094187C" w:rsidP="00AE660D">
      <w:pPr>
        <w:pStyle w:val="a6"/>
        <w:numPr>
          <w:ilvl w:val="1"/>
          <w:numId w:val="1"/>
        </w:numPr>
        <w:tabs>
          <w:tab w:val="left" w:pos="0"/>
        </w:tabs>
        <w:ind w:left="0" w:firstLine="709"/>
        <w:rPr>
          <w:noProof/>
          <w:color w:val="auto"/>
          <w:sz w:val="24"/>
          <w:szCs w:val="24"/>
          <w:lang w:val="uk-UA"/>
        </w:rPr>
      </w:pPr>
      <w:r w:rsidRPr="00517989">
        <w:rPr>
          <w:noProof/>
          <w:color w:val="auto"/>
          <w:sz w:val="24"/>
          <w:szCs w:val="24"/>
          <w:lang w:val="uk-UA"/>
        </w:rPr>
        <w:t>Зміни, щодо строків виконання робіт оформлюються в такій самій формі, що й Договір про закупівлю, шляхом укладення додаткової угоди до Договору.</w:t>
      </w:r>
    </w:p>
    <w:p w14:paraId="165412C4" w14:textId="77777777" w:rsidR="0094187C" w:rsidRPr="00517989" w:rsidRDefault="0094187C" w:rsidP="00AE660D">
      <w:pPr>
        <w:pStyle w:val="a6"/>
        <w:numPr>
          <w:ilvl w:val="1"/>
          <w:numId w:val="1"/>
        </w:numPr>
        <w:tabs>
          <w:tab w:val="left" w:pos="0"/>
        </w:tabs>
        <w:ind w:left="0" w:firstLine="709"/>
        <w:rPr>
          <w:noProof/>
          <w:color w:val="auto"/>
          <w:sz w:val="24"/>
          <w:szCs w:val="24"/>
          <w:lang w:val="uk-UA"/>
        </w:rPr>
      </w:pPr>
      <w:r w:rsidRPr="00517989">
        <w:rPr>
          <w:noProof/>
          <w:color w:val="auto"/>
          <w:sz w:val="24"/>
          <w:szCs w:val="24"/>
          <w:lang w:val="uk-UA"/>
        </w:rPr>
        <w:lastRenderedPageBreak/>
        <w:t>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та документального підтвердження об’єктивних обставин, що спричинили таке продовження.</w:t>
      </w:r>
    </w:p>
    <w:p w14:paraId="326093EA" w14:textId="77777777" w:rsidR="0094187C" w:rsidRPr="00517989" w:rsidRDefault="0094187C" w:rsidP="00AE660D">
      <w:pPr>
        <w:pStyle w:val="a6"/>
        <w:tabs>
          <w:tab w:val="left" w:pos="360"/>
        </w:tabs>
        <w:spacing w:line="240" w:lineRule="auto"/>
        <w:ind w:firstLine="0"/>
        <w:jc w:val="center"/>
        <w:rPr>
          <w:noProof/>
          <w:color w:val="auto"/>
          <w:sz w:val="24"/>
          <w:szCs w:val="24"/>
          <w:lang w:val="uk-UA"/>
        </w:rPr>
      </w:pPr>
    </w:p>
    <w:p w14:paraId="3E174004" w14:textId="270DDF59" w:rsidR="0094187C" w:rsidRPr="00517989" w:rsidRDefault="0094187C" w:rsidP="00AA4CEE">
      <w:pPr>
        <w:pStyle w:val="3"/>
        <w:numPr>
          <w:ilvl w:val="0"/>
          <w:numId w:val="1"/>
        </w:numPr>
        <w:spacing w:before="0" w:after="0" w:line="240" w:lineRule="auto"/>
        <w:rPr>
          <w:rFonts w:eastAsia="Times New Roman"/>
          <w:b w:val="0"/>
          <w:bCs/>
          <w:noProof/>
          <w:sz w:val="24"/>
          <w:szCs w:val="24"/>
          <w:lang w:val="uk-UA" w:eastAsia="zh-CN"/>
        </w:rPr>
      </w:pPr>
      <w:r w:rsidRPr="00517989">
        <w:rPr>
          <w:noProof/>
          <w:sz w:val="24"/>
          <w:szCs w:val="24"/>
          <w:lang w:val="uk-UA"/>
        </w:rPr>
        <w:t>ЦІНА ДОГОВОРУ ТА ПОРЯДОК РОЗРАХУНКІВ</w:t>
      </w:r>
    </w:p>
    <w:p w14:paraId="16019347" w14:textId="7FA65438" w:rsidR="0094187C" w:rsidRPr="00517989" w:rsidRDefault="0094187C" w:rsidP="00AE660D">
      <w:pPr>
        <w:pStyle w:val="a3"/>
        <w:numPr>
          <w:ilvl w:val="1"/>
          <w:numId w:val="1"/>
        </w:numPr>
        <w:suppressAutoHyphens w:val="0"/>
        <w:ind w:left="0" w:firstLine="709"/>
        <w:jc w:val="both"/>
        <w:rPr>
          <w:noProof/>
        </w:rPr>
      </w:pPr>
      <w:r w:rsidRPr="00C8180F">
        <w:rPr>
          <w:bCs/>
          <w:noProof/>
        </w:rPr>
        <w:t xml:space="preserve">Ціна (вартість) цього Договору є твердою та складає: </w:t>
      </w:r>
      <w:r w:rsidR="00F911FD">
        <w:rPr>
          <w:b/>
          <w:noProof/>
          <w:spacing w:val="-3"/>
        </w:rPr>
        <w:t>__________________________</w:t>
      </w:r>
      <w:r w:rsidRPr="00C8180F">
        <w:rPr>
          <w:b/>
          <w:noProof/>
          <w:spacing w:val="-3"/>
        </w:rPr>
        <w:t xml:space="preserve"> </w:t>
      </w:r>
      <w:r w:rsidRPr="00F911FD">
        <w:rPr>
          <w:noProof/>
          <w:spacing w:val="-3"/>
        </w:rPr>
        <w:t>(</w:t>
      </w:r>
      <w:r w:rsidR="00F911FD" w:rsidRPr="00F911FD">
        <w:rPr>
          <w:noProof/>
          <w:spacing w:val="-3"/>
        </w:rPr>
        <w:t>__________________________________</w:t>
      </w:r>
      <w:r w:rsidRPr="00F911FD">
        <w:rPr>
          <w:noProof/>
          <w:spacing w:val="-3"/>
        </w:rPr>
        <w:t>)</w:t>
      </w:r>
      <w:r w:rsidRPr="00517989">
        <w:rPr>
          <w:noProof/>
        </w:rPr>
        <w:t xml:space="preserve"> </w:t>
      </w:r>
      <w:r w:rsidR="00F911FD">
        <w:rPr>
          <w:noProof/>
        </w:rPr>
        <w:t>без ПДВ/</w:t>
      </w:r>
      <w:r w:rsidR="009C1D5B" w:rsidRPr="00517989">
        <w:rPr>
          <w:noProof/>
        </w:rPr>
        <w:t>в т.ч.</w:t>
      </w:r>
      <w:r w:rsidRPr="00517989">
        <w:rPr>
          <w:noProof/>
        </w:rPr>
        <w:t xml:space="preserve"> ПДВ</w:t>
      </w:r>
      <w:r w:rsidRPr="00C8180F">
        <w:rPr>
          <w:spacing w:val="-3"/>
        </w:rPr>
        <w:t>.</w:t>
      </w:r>
      <w:r w:rsidR="00E63CE8">
        <w:rPr>
          <w:spacing w:val="-3"/>
        </w:rPr>
        <w:t xml:space="preserve"> </w:t>
      </w:r>
      <w:r w:rsidRPr="00517989">
        <w:rPr>
          <w:noProof/>
        </w:rPr>
        <w:t>Фінансові зобов’язання беруться лише після надходження коштів на рахунок Замовника.</w:t>
      </w:r>
    </w:p>
    <w:p w14:paraId="557BCC94" w14:textId="77777777" w:rsidR="0094187C" w:rsidRPr="00517989" w:rsidRDefault="0094187C" w:rsidP="00AE660D">
      <w:pPr>
        <w:numPr>
          <w:ilvl w:val="2"/>
          <w:numId w:val="1"/>
        </w:numPr>
        <w:suppressAutoHyphens w:val="0"/>
        <w:ind w:left="0" w:firstLine="709"/>
        <w:jc w:val="both"/>
        <w:rPr>
          <w:noProof/>
        </w:rPr>
      </w:pPr>
      <w:r w:rsidRPr="00517989">
        <w:rPr>
          <w:noProof/>
        </w:rPr>
        <w:t>В ціну Договору включені прямі витрати, накладні витрати, прибуток, який Підрядник планує одержати при виконанні цього Договору та усі податки і збори, що сплачуються або мають бути сплачені Підрядником стосовно виконання робіт.</w:t>
      </w:r>
    </w:p>
    <w:p w14:paraId="0964360A" w14:textId="77777777" w:rsidR="0094187C" w:rsidRPr="00517989" w:rsidRDefault="0094187C" w:rsidP="00AE660D">
      <w:pPr>
        <w:numPr>
          <w:ilvl w:val="2"/>
          <w:numId w:val="1"/>
        </w:numPr>
        <w:suppressAutoHyphens w:val="0"/>
        <w:ind w:left="0" w:firstLine="709"/>
        <w:jc w:val="both"/>
        <w:rPr>
          <w:noProof/>
        </w:rPr>
      </w:pPr>
      <w:r w:rsidRPr="00517989">
        <w:rPr>
          <w:noProof/>
        </w:rPr>
        <w:t>За взаємною згодою Сторін ціна Договору може бути зменшеною.</w:t>
      </w:r>
    </w:p>
    <w:p w14:paraId="6479E32A" w14:textId="77777777" w:rsidR="0094187C" w:rsidRPr="00517989" w:rsidRDefault="0094187C" w:rsidP="00AE660D">
      <w:pPr>
        <w:pStyle w:val="a6"/>
        <w:numPr>
          <w:ilvl w:val="1"/>
          <w:numId w:val="1"/>
        </w:numPr>
        <w:tabs>
          <w:tab w:val="num" w:pos="0"/>
          <w:tab w:val="left" w:pos="360"/>
        </w:tabs>
        <w:spacing w:line="240" w:lineRule="auto"/>
        <w:ind w:left="0" w:firstLine="709"/>
        <w:rPr>
          <w:bCs/>
          <w:noProof/>
          <w:color w:val="auto"/>
          <w:sz w:val="24"/>
          <w:szCs w:val="24"/>
          <w:lang w:val="uk-UA"/>
        </w:rPr>
      </w:pPr>
      <w:r w:rsidRPr="00517989">
        <w:rPr>
          <w:noProof/>
          <w:sz w:val="24"/>
          <w:szCs w:val="24"/>
          <w:lang w:val="uk-UA"/>
        </w:rPr>
        <w:t>Розрахунок за цим Договором здійснюється у гривні</w:t>
      </w:r>
      <w:r w:rsidRPr="00517989">
        <w:rPr>
          <w:noProof/>
          <w:color w:val="auto"/>
          <w:sz w:val="24"/>
          <w:szCs w:val="24"/>
          <w:lang w:val="uk-UA"/>
        </w:rPr>
        <w:t xml:space="preserve"> в безготівковій формі за рахунок бюджетних коштів.</w:t>
      </w:r>
    </w:p>
    <w:p w14:paraId="330CB1AD" w14:textId="77777777" w:rsidR="0094187C" w:rsidRPr="00517989" w:rsidRDefault="0094187C" w:rsidP="00AE660D">
      <w:pPr>
        <w:pStyle w:val="a6"/>
        <w:numPr>
          <w:ilvl w:val="1"/>
          <w:numId w:val="1"/>
        </w:numPr>
        <w:tabs>
          <w:tab w:val="num" w:pos="0"/>
          <w:tab w:val="left" w:pos="360"/>
        </w:tabs>
        <w:spacing w:line="240" w:lineRule="auto"/>
        <w:ind w:left="0" w:firstLine="709"/>
        <w:rPr>
          <w:bCs/>
          <w:noProof/>
          <w:color w:val="auto"/>
          <w:sz w:val="24"/>
          <w:szCs w:val="24"/>
          <w:lang w:val="uk-UA"/>
        </w:rPr>
      </w:pPr>
      <w:r w:rsidRPr="00517989">
        <w:rPr>
          <w:noProof/>
          <w:sz w:val="24"/>
          <w:szCs w:val="24"/>
          <w:lang w:val="uk-UA"/>
        </w:rPr>
        <w:t>Юридичні та фінансові зобов’язання Замовника за цим Договором виникають в межах відповідних бюджетних асигнувань на відповідний бюжджетний рік.</w:t>
      </w:r>
    </w:p>
    <w:p w14:paraId="09091783" w14:textId="77777777" w:rsidR="0094187C" w:rsidRPr="00517989" w:rsidRDefault="0094187C" w:rsidP="00AE660D">
      <w:pPr>
        <w:numPr>
          <w:ilvl w:val="1"/>
          <w:numId w:val="1"/>
        </w:numPr>
        <w:tabs>
          <w:tab w:val="left" w:pos="0"/>
          <w:tab w:val="left" w:pos="284"/>
        </w:tabs>
        <w:suppressAutoHyphens w:val="0"/>
        <w:ind w:left="0" w:firstLine="709"/>
        <w:jc w:val="both"/>
        <w:rPr>
          <w:noProof/>
        </w:rPr>
      </w:pPr>
      <w:r w:rsidRPr="00517989">
        <w:rPr>
          <w:noProof/>
        </w:rPr>
        <w:t xml:space="preserve">Оплата робіт здійснюється Замовником  шляхом перерахування коштів на розрахунковий рахунок Підрядника за фактично виконані роботи на </w:t>
      </w:r>
      <w:r w:rsidRPr="00517989">
        <w:rPr>
          <w:color w:val="000000"/>
        </w:rPr>
        <w:t>умовах відстрочки платежу до 30 (тридцяти) банківських днів</w:t>
      </w:r>
      <w:r w:rsidRPr="00517989">
        <w:rPr>
          <w:noProof/>
        </w:rPr>
        <w:t xml:space="preserve"> з моменту та на підставі підписаних Сторонами актів форми № КБ-2в та довідок форми №КБ-3.</w:t>
      </w:r>
    </w:p>
    <w:p w14:paraId="3CD7B204" w14:textId="00EBFCFE" w:rsidR="0094187C" w:rsidRPr="00517989" w:rsidRDefault="0094187C" w:rsidP="00AE660D">
      <w:pPr>
        <w:pStyle w:val="a6"/>
        <w:numPr>
          <w:ilvl w:val="1"/>
          <w:numId w:val="1"/>
        </w:numPr>
        <w:tabs>
          <w:tab w:val="num" w:pos="0"/>
          <w:tab w:val="left" w:pos="360"/>
        </w:tabs>
        <w:spacing w:line="240" w:lineRule="auto"/>
        <w:ind w:left="0" w:firstLine="709"/>
        <w:rPr>
          <w:bCs/>
          <w:noProof/>
          <w:color w:val="auto"/>
          <w:sz w:val="24"/>
          <w:szCs w:val="24"/>
          <w:lang w:val="uk-UA"/>
        </w:rPr>
      </w:pPr>
      <w:r w:rsidRPr="00517989">
        <w:rPr>
          <w:noProof/>
          <w:sz w:val="24"/>
          <w:szCs w:val="24"/>
          <w:lang w:val="uk-UA"/>
        </w:rPr>
        <w:t>У разі затримки бюджетного фінансування розрахунок за виконані роботи здійснюється протягом 7</w:t>
      </w:r>
      <w:r w:rsidR="002670C9">
        <w:rPr>
          <w:noProof/>
          <w:sz w:val="24"/>
          <w:szCs w:val="24"/>
          <w:lang w:val="uk-UA"/>
        </w:rPr>
        <w:t xml:space="preserve"> (семи)</w:t>
      </w:r>
      <w:r w:rsidRPr="00517989">
        <w:rPr>
          <w:noProof/>
          <w:sz w:val="24"/>
          <w:szCs w:val="24"/>
          <w:lang w:val="uk-UA"/>
        </w:rPr>
        <w:t xml:space="preserve"> банківських днів з дати отримання Замовником бюджетного фінансування закупівлі на свій реєстраційний рахунок.</w:t>
      </w:r>
    </w:p>
    <w:p w14:paraId="39D50A7C" w14:textId="77777777" w:rsidR="0094187C" w:rsidRPr="00517989" w:rsidRDefault="0094187C" w:rsidP="00AE660D">
      <w:pPr>
        <w:pStyle w:val="a6"/>
        <w:numPr>
          <w:ilvl w:val="1"/>
          <w:numId w:val="1"/>
        </w:numPr>
        <w:tabs>
          <w:tab w:val="left" w:pos="360"/>
        </w:tabs>
        <w:ind w:left="0" w:firstLine="709"/>
        <w:rPr>
          <w:bCs/>
          <w:noProof/>
          <w:color w:val="auto"/>
          <w:sz w:val="24"/>
          <w:szCs w:val="24"/>
          <w:lang w:val="uk-UA"/>
        </w:rPr>
      </w:pPr>
      <w:r w:rsidRPr="00517989">
        <w:rPr>
          <w:bCs/>
          <w:noProof/>
          <w:color w:val="auto"/>
          <w:sz w:val="24"/>
          <w:szCs w:val="24"/>
          <w:lang w:val="uk-UA"/>
        </w:rPr>
        <w:t>У разі виникнення обставин, що зумовлюють необхідність підвищення Договірної ціни, Підрядник зобов'язаний письмово повідомити про це Замовника.</w:t>
      </w:r>
      <w:r w:rsidRPr="00517989">
        <w:rPr>
          <w:sz w:val="24"/>
          <w:szCs w:val="24"/>
          <w:lang w:val="uk-UA"/>
        </w:rPr>
        <w:t xml:space="preserve"> </w:t>
      </w:r>
      <w:r w:rsidRPr="00517989">
        <w:rPr>
          <w:bCs/>
          <w:noProof/>
          <w:color w:val="auto"/>
          <w:sz w:val="24"/>
          <w:szCs w:val="24"/>
          <w:lang w:val="uk-UA"/>
        </w:rPr>
        <w:t xml:space="preserve">Пропозиція щодо внесення змін до Договору має містити обгрунтування необхідності внесення таких змін Договору та документального підтвердження. </w:t>
      </w:r>
      <w:r w:rsidRPr="00517989">
        <w:rPr>
          <w:sz w:val="24"/>
          <w:szCs w:val="24"/>
          <w:lang w:val="uk-UA"/>
        </w:rPr>
        <w:t>Догов</w:t>
      </w:r>
      <w:r w:rsidRPr="00517989">
        <w:rPr>
          <w:bCs/>
          <w:noProof/>
          <w:color w:val="auto"/>
          <w:sz w:val="24"/>
          <w:szCs w:val="24"/>
          <w:lang w:val="uk-UA"/>
        </w:rPr>
        <w:t>ірна ціна може коригуватися у разі:</w:t>
      </w:r>
    </w:p>
    <w:p w14:paraId="3D001861" w14:textId="77777777" w:rsidR="0094187C" w:rsidRPr="00517989" w:rsidRDefault="0094187C" w:rsidP="00AE660D">
      <w:pPr>
        <w:pStyle w:val="a6"/>
        <w:numPr>
          <w:ilvl w:val="2"/>
          <w:numId w:val="1"/>
        </w:numPr>
        <w:ind w:left="0" w:firstLine="709"/>
        <w:rPr>
          <w:bCs/>
          <w:noProof/>
          <w:color w:val="auto"/>
          <w:sz w:val="24"/>
          <w:szCs w:val="24"/>
          <w:lang w:val="uk-UA"/>
        </w:rPr>
      </w:pPr>
      <w:r w:rsidRPr="00517989">
        <w:rPr>
          <w:bCs/>
          <w:noProof/>
          <w:color w:val="auto"/>
          <w:sz w:val="24"/>
          <w:szCs w:val="24"/>
          <w:lang w:val="uk-UA"/>
        </w:rPr>
        <w:t>виникнення обставин непереборної сили;</w:t>
      </w:r>
    </w:p>
    <w:p w14:paraId="47B41934" w14:textId="77777777" w:rsidR="0094187C" w:rsidRPr="00517989" w:rsidRDefault="0094187C" w:rsidP="00AE660D">
      <w:pPr>
        <w:pStyle w:val="a6"/>
        <w:numPr>
          <w:ilvl w:val="2"/>
          <w:numId w:val="1"/>
        </w:numPr>
        <w:ind w:left="0" w:firstLine="709"/>
        <w:rPr>
          <w:bCs/>
          <w:noProof/>
          <w:color w:val="auto"/>
          <w:sz w:val="24"/>
          <w:szCs w:val="24"/>
          <w:lang w:val="uk-UA"/>
        </w:rPr>
      </w:pPr>
      <w:r w:rsidRPr="00517989">
        <w:rPr>
          <w:bCs/>
          <w:noProof/>
          <w:color w:val="auto"/>
          <w:sz w:val="24"/>
          <w:szCs w:val="24"/>
          <w:lang w:val="uk-UA"/>
        </w:rPr>
        <w:t xml:space="preserve">внесення змін до </w:t>
      </w:r>
      <w:r w:rsidRPr="00517989">
        <w:rPr>
          <w:noProof/>
          <w:sz w:val="24"/>
          <w:szCs w:val="24"/>
          <w:lang w:val="uk-UA"/>
        </w:rPr>
        <w:t>проектно-кошторисної документації</w:t>
      </w:r>
      <w:r w:rsidRPr="00517989">
        <w:rPr>
          <w:bCs/>
          <w:noProof/>
          <w:color w:val="auto"/>
          <w:sz w:val="24"/>
          <w:szCs w:val="24"/>
          <w:lang w:val="uk-UA"/>
        </w:rPr>
        <w:t>;</w:t>
      </w:r>
    </w:p>
    <w:p w14:paraId="6337C32B" w14:textId="77777777" w:rsidR="0094187C" w:rsidRPr="00517989" w:rsidRDefault="0094187C" w:rsidP="00AE660D">
      <w:pPr>
        <w:pStyle w:val="a6"/>
        <w:numPr>
          <w:ilvl w:val="2"/>
          <w:numId w:val="1"/>
        </w:numPr>
        <w:ind w:left="0" w:firstLine="709"/>
        <w:rPr>
          <w:bCs/>
          <w:noProof/>
          <w:color w:val="auto"/>
          <w:sz w:val="24"/>
          <w:szCs w:val="24"/>
          <w:lang w:val="uk-UA"/>
        </w:rPr>
      </w:pPr>
      <w:r w:rsidRPr="00517989">
        <w:rPr>
          <w:bCs/>
          <w:noProof/>
          <w:color w:val="auto"/>
          <w:sz w:val="24"/>
          <w:szCs w:val="24"/>
          <w:lang w:val="uk-UA"/>
        </w:rPr>
        <w:t>зміни ставок податків і зборів пропорційно до змін таких ставок;</w:t>
      </w:r>
    </w:p>
    <w:p w14:paraId="6D473C4F" w14:textId="4920A8CB" w:rsidR="0094187C" w:rsidRPr="00517989" w:rsidRDefault="0094187C" w:rsidP="00AE660D">
      <w:pPr>
        <w:pStyle w:val="a6"/>
        <w:numPr>
          <w:ilvl w:val="2"/>
          <w:numId w:val="1"/>
        </w:numPr>
        <w:ind w:left="0" w:firstLine="709"/>
        <w:rPr>
          <w:bCs/>
          <w:noProof/>
          <w:color w:val="auto"/>
          <w:sz w:val="24"/>
          <w:szCs w:val="24"/>
          <w:lang w:val="uk-UA"/>
        </w:rPr>
      </w:pPr>
      <w:r w:rsidRPr="00517989">
        <w:rPr>
          <w:bCs/>
          <w:noProof/>
          <w:color w:val="auto"/>
          <w:sz w:val="24"/>
          <w:szCs w:val="24"/>
          <w:lang w:val="uk-UA"/>
        </w:rPr>
        <w:t>істотного (у розміри, більше ніж на 10%)</w:t>
      </w:r>
      <w:r w:rsidRPr="00517989">
        <w:rPr>
          <w:bCs/>
          <w:noProof/>
          <w:color w:val="FF0000"/>
          <w:sz w:val="24"/>
          <w:szCs w:val="24"/>
          <w:lang w:val="uk-UA"/>
        </w:rPr>
        <w:t xml:space="preserve"> </w:t>
      </w:r>
      <w:r w:rsidRPr="00517989">
        <w:rPr>
          <w:bCs/>
          <w:noProof/>
          <w:color w:val="auto"/>
          <w:sz w:val="24"/>
          <w:szCs w:val="24"/>
          <w:lang w:val="uk-UA"/>
        </w:rPr>
        <w:t>зростання* після укладення Договору цін на ресурси та матеріали, які забезпечує Підрядник, а також послуг, що надаються йому третіми особами, якщо таке зростання пов`язане із зміною встановленого згідно із законодавством органами державної статистики індексу споживчих цін, зміни курсу іноземної валюти, регульованих цін (тарифів) і нормативів, які застосовуються в Договорі про закупівлю.</w:t>
      </w:r>
    </w:p>
    <w:p w14:paraId="60E18DEC" w14:textId="77777777" w:rsidR="0094187C" w:rsidRPr="00517989" w:rsidRDefault="0094187C" w:rsidP="00AE660D">
      <w:pPr>
        <w:pStyle w:val="a6"/>
        <w:ind w:firstLine="709"/>
        <w:rPr>
          <w:bCs/>
          <w:noProof/>
          <w:color w:val="auto"/>
          <w:sz w:val="24"/>
          <w:szCs w:val="24"/>
          <w:lang w:val="uk-UA"/>
        </w:rPr>
      </w:pPr>
      <w:r w:rsidRPr="00517989">
        <w:rPr>
          <w:bCs/>
          <w:noProof/>
          <w:color w:val="auto"/>
          <w:sz w:val="24"/>
          <w:szCs w:val="24"/>
          <w:lang w:val="uk-UA"/>
        </w:rPr>
        <w:t>*Зростання – це зміна ціни у разі коливання ціни таких ресурсів та матеріалів на ринку.</w:t>
      </w:r>
      <w:r w:rsidRPr="00517989">
        <w:rPr>
          <w:sz w:val="24"/>
          <w:szCs w:val="24"/>
          <w:lang w:val="uk-UA"/>
        </w:rPr>
        <w:t xml:space="preserve"> </w:t>
      </w:r>
      <w:r w:rsidRPr="00517989">
        <w:rPr>
          <w:bCs/>
          <w:noProof/>
          <w:color w:val="auto"/>
          <w:sz w:val="24"/>
          <w:szCs w:val="24"/>
          <w:lang w:val="uk-UA"/>
        </w:rPr>
        <w:t>У разі коливання ціни ресурсів та матеріалів на ринку Підрядник письмово повідомляє про такі зміни Замовника та надає відповідні докази таких змін, а саме — оригінал або нотаріально завірену копію довідки Управління статистики України та/або оригінал або нотаріально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підтверджує коливання (зміни) цін на ринку ресурсів та матеріалів. Вищезазначені документи мають обов’язково містити інформацію про середньоринкову ціну за одиницю виміру ресурсів та матеріалів на день подання тендерної пропозиції(або попереднього внесення змін) та інформацію про середньоринкову ціну за одиницю виміру ресурсів та матеріалів на день письмового звернення щодо внесення змін до Замовника.</w:t>
      </w:r>
    </w:p>
    <w:p w14:paraId="480E6DE0" w14:textId="260807B3" w:rsidR="0094187C" w:rsidRPr="00517989" w:rsidRDefault="0094187C" w:rsidP="00AE660D">
      <w:pPr>
        <w:pStyle w:val="a6"/>
        <w:numPr>
          <w:ilvl w:val="1"/>
          <w:numId w:val="1"/>
        </w:numPr>
        <w:ind w:left="0" w:firstLine="709"/>
        <w:rPr>
          <w:bCs/>
          <w:noProof/>
          <w:color w:val="auto"/>
          <w:sz w:val="24"/>
          <w:szCs w:val="24"/>
          <w:lang w:val="uk-UA"/>
        </w:rPr>
      </w:pPr>
      <w:r w:rsidRPr="00517989">
        <w:rPr>
          <w:bCs/>
          <w:noProof/>
          <w:color w:val="auto"/>
          <w:sz w:val="24"/>
          <w:szCs w:val="24"/>
          <w:lang w:val="uk-UA"/>
        </w:rPr>
        <w:t>Зміна ціни згідно п. 3.</w:t>
      </w:r>
      <w:r w:rsidR="004203BF">
        <w:rPr>
          <w:bCs/>
          <w:noProof/>
          <w:color w:val="auto"/>
          <w:sz w:val="24"/>
          <w:szCs w:val="24"/>
          <w:lang w:val="uk-UA"/>
        </w:rPr>
        <w:t>6</w:t>
      </w:r>
      <w:r w:rsidRPr="00517989">
        <w:rPr>
          <w:bCs/>
          <w:noProof/>
          <w:color w:val="auto"/>
          <w:sz w:val="24"/>
          <w:szCs w:val="24"/>
          <w:lang w:val="uk-UA"/>
        </w:rPr>
        <w:t>.4 у зв’язку із зміною встановленого згідно із законодавством органами державної статистики індексу споживчих цін, зміни біржових котирувань або показників Platts, регульованих цін (тарифів) і нормативів здійснюється шляхом математичних розрахунків пропорційно до змін таких показників та, за необхідності, після коригування проектно-кошторисною документацією.</w:t>
      </w:r>
    </w:p>
    <w:p w14:paraId="6C9A0DBA" w14:textId="34F0DBD9" w:rsidR="0094187C" w:rsidRDefault="0094187C" w:rsidP="00AE660D">
      <w:pPr>
        <w:pStyle w:val="a6"/>
        <w:tabs>
          <w:tab w:val="left" w:pos="360"/>
        </w:tabs>
        <w:ind w:firstLine="0"/>
        <w:jc w:val="center"/>
        <w:rPr>
          <w:bCs/>
          <w:noProof/>
          <w:color w:val="auto"/>
          <w:sz w:val="24"/>
          <w:szCs w:val="24"/>
          <w:lang w:val="uk-UA"/>
        </w:rPr>
      </w:pPr>
    </w:p>
    <w:p w14:paraId="172EEF2C" w14:textId="77777777" w:rsidR="00853ED5" w:rsidRPr="00517989" w:rsidRDefault="00853ED5" w:rsidP="00AE660D">
      <w:pPr>
        <w:pStyle w:val="a6"/>
        <w:tabs>
          <w:tab w:val="left" w:pos="360"/>
        </w:tabs>
        <w:ind w:firstLine="0"/>
        <w:jc w:val="center"/>
        <w:rPr>
          <w:bCs/>
          <w:noProof/>
          <w:color w:val="auto"/>
          <w:sz w:val="24"/>
          <w:szCs w:val="24"/>
          <w:lang w:val="uk-UA"/>
        </w:rPr>
      </w:pPr>
    </w:p>
    <w:p w14:paraId="6D0D933A" w14:textId="77777777" w:rsidR="0094187C" w:rsidRPr="00517989" w:rsidRDefault="0094187C" w:rsidP="00AE660D">
      <w:pPr>
        <w:pStyle w:val="3"/>
        <w:numPr>
          <w:ilvl w:val="0"/>
          <w:numId w:val="1"/>
        </w:numPr>
        <w:spacing w:before="0" w:after="0" w:line="240" w:lineRule="auto"/>
        <w:rPr>
          <w:noProof/>
          <w:sz w:val="24"/>
          <w:szCs w:val="24"/>
          <w:lang w:val="uk-UA"/>
        </w:rPr>
      </w:pPr>
      <w:r w:rsidRPr="00517989">
        <w:rPr>
          <w:noProof/>
          <w:sz w:val="24"/>
          <w:szCs w:val="24"/>
          <w:lang w:val="uk-UA"/>
        </w:rPr>
        <w:lastRenderedPageBreak/>
        <w:t>ПРАВА ТА ОБОВ’ЯЗКИ СТОРІН</w:t>
      </w:r>
    </w:p>
    <w:p w14:paraId="3CD5FF3F" w14:textId="77777777" w:rsidR="0094187C" w:rsidRPr="00517989" w:rsidRDefault="0094187C" w:rsidP="00AE660D">
      <w:pPr>
        <w:pStyle w:val="21"/>
        <w:numPr>
          <w:ilvl w:val="1"/>
          <w:numId w:val="1"/>
        </w:numPr>
        <w:spacing w:after="0" w:line="240" w:lineRule="auto"/>
        <w:ind w:left="0" w:firstLine="709"/>
        <w:jc w:val="both"/>
        <w:rPr>
          <w:noProof/>
          <w:lang w:val="uk-UA"/>
        </w:rPr>
      </w:pPr>
      <w:r w:rsidRPr="00517989">
        <w:rPr>
          <w:noProof/>
          <w:u w:val="single"/>
          <w:lang w:val="uk-UA"/>
        </w:rPr>
        <w:t>Замовник зобов’язаний</w:t>
      </w:r>
      <w:r w:rsidRPr="00517989">
        <w:rPr>
          <w:noProof/>
          <w:lang w:val="uk-UA"/>
        </w:rPr>
        <w:t>:</w:t>
      </w:r>
    </w:p>
    <w:p w14:paraId="78ADF25E" w14:textId="5C368200" w:rsidR="0094187C" w:rsidRPr="00517989" w:rsidRDefault="0094187C" w:rsidP="00AE660D">
      <w:pPr>
        <w:numPr>
          <w:ilvl w:val="2"/>
          <w:numId w:val="1"/>
        </w:numPr>
        <w:tabs>
          <w:tab w:val="left" w:pos="540"/>
        </w:tabs>
        <w:suppressAutoHyphens w:val="0"/>
        <w:ind w:left="0" w:firstLine="709"/>
        <w:jc w:val="both"/>
        <w:rPr>
          <w:bCs/>
          <w:noProof/>
        </w:rPr>
      </w:pPr>
      <w:r w:rsidRPr="00517989">
        <w:rPr>
          <w:bCs/>
          <w:noProof/>
        </w:rPr>
        <w:t>Прийняти та оплатити роботи на умовах, визначених цим Договором.</w:t>
      </w:r>
    </w:p>
    <w:p w14:paraId="44380239" w14:textId="32262692" w:rsidR="0094187C" w:rsidRPr="00517989" w:rsidRDefault="0094187C" w:rsidP="00AE660D">
      <w:pPr>
        <w:numPr>
          <w:ilvl w:val="2"/>
          <w:numId w:val="1"/>
        </w:numPr>
        <w:tabs>
          <w:tab w:val="left" w:pos="540"/>
        </w:tabs>
        <w:suppressAutoHyphens w:val="0"/>
        <w:ind w:left="0" w:firstLine="709"/>
        <w:jc w:val="both"/>
        <w:rPr>
          <w:bCs/>
          <w:noProof/>
        </w:rPr>
      </w:pPr>
      <w:r w:rsidRPr="00517989">
        <w:rPr>
          <w:noProof/>
        </w:rPr>
        <w:t>Забезпечити Підряднику необхідні умови для виконання робіт за цим Договором.</w:t>
      </w:r>
    </w:p>
    <w:p w14:paraId="33BA2B23" w14:textId="7CA29071" w:rsidR="0094187C" w:rsidRPr="00517989" w:rsidRDefault="0094187C" w:rsidP="00AE660D">
      <w:pPr>
        <w:numPr>
          <w:ilvl w:val="2"/>
          <w:numId w:val="1"/>
        </w:numPr>
        <w:tabs>
          <w:tab w:val="left" w:pos="540"/>
        </w:tabs>
        <w:suppressAutoHyphens w:val="0"/>
        <w:ind w:left="0" w:firstLine="709"/>
        <w:jc w:val="both"/>
        <w:rPr>
          <w:bCs/>
          <w:noProof/>
        </w:rPr>
      </w:pPr>
      <w:r w:rsidRPr="00517989">
        <w:rPr>
          <w:bCs/>
          <w:noProof/>
        </w:rPr>
        <w:t xml:space="preserve">Протягом 10 (десяти) робочих днів з моменту підписання Сторонами Договору передати Підряднику </w:t>
      </w:r>
      <w:r w:rsidRPr="00517989">
        <w:rPr>
          <w:noProof/>
        </w:rPr>
        <w:t>проектно-кошторисну документацію</w:t>
      </w:r>
      <w:r w:rsidRPr="00517989">
        <w:rPr>
          <w:bCs/>
          <w:noProof/>
        </w:rPr>
        <w:t xml:space="preserve"> на виконання робіт по об’єкту.</w:t>
      </w:r>
    </w:p>
    <w:p w14:paraId="08159CCF" w14:textId="038C445A" w:rsidR="0094187C" w:rsidRPr="00517989" w:rsidRDefault="0094187C" w:rsidP="00AE660D">
      <w:pPr>
        <w:numPr>
          <w:ilvl w:val="2"/>
          <w:numId w:val="1"/>
        </w:numPr>
        <w:suppressAutoHyphens w:val="0"/>
        <w:ind w:left="0" w:firstLine="709"/>
        <w:jc w:val="both"/>
        <w:rPr>
          <w:bCs/>
          <w:noProof/>
        </w:rPr>
      </w:pPr>
      <w:r w:rsidRPr="00517989">
        <w:rPr>
          <w:bCs/>
          <w:noProof/>
        </w:rPr>
        <w:t>Забезпечити здійснення технічного та авторського нагляду протягом усього періоду будівництва об'єкта в порядку, встановленому законодавством.</w:t>
      </w:r>
    </w:p>
    <w:p w14:paraId="402D626D" w14:textId="77777777" w:rsidR="0094187C" w:rsidRPr="00517989" w:rsidRDefault="0094187C" w:rsidP="00AE660D">
      <w:pPr>
        <w:numPr>
          <w:ilvl w:val="2"/>
          <w:numId w:val="1"/>
        </w:numPr>
        <w:suppressAutoHyphens w:val="0"/>
        <w:ind w:left="0" w:firstLine="709"/>
        <w:jc w:val="both"/>
        <w:rPr>
          <w:bCs/>
          <w:noProof/>
        </w:rPr>
      </w:pPr>
      <w:r w:rsidRPr="00517989">
        <w:rPr>
          <w:bCs/>
          <w:noProof/>
        </w:rPr>
        <w:t>Негайно повідомити Підрядника про виявлені недоліки в роботі.</w:t>
      </w:r>
    </w:p>
    <w:p w14:paraId="2825D667" w14:textId="77777777" w:rsidR="0094187C" w:rsidRPr="00517989" w:rsidRDefault="0094187C" w:rsidP="00AE660D">
      <w:pPr>
        <w:numPr>
          <w:ilvl w:val="2"/>
          <w:numId w:val="1"/>
        </w:numPr>
        <w:suppressAutoHyphens w:val="0"/>
        <w:ind w:left="0" w:firstLine="709"/>
        <w:jc w:val="both"/>
        <w:rPr>
          <w:bCs/>
          <w:noProof/>
        </w:rPr>
      </w:pPr>
      <w:r w:rsidRPr="00517989">
        <w:rPr>
          <w:bCs/>
          <w:noProof/>
        </w:rPr>
        <w:t>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 із Підрядником.</w:t>
      </w:r>
    </w:p>
    <w:p w14:paraId="4E9EE8FC" w14:textId="77777777" w:rsidR="0094187C" w:rsidRPr="00517989" w:rsidRDefault="0094187C" w:rsidP="00AE660D">
      <w:pPr>
        <w:pStyle w:val="21"/>
        <w:numPr>
          <w:ilvl w:val="1"/>
          <w:numId w:val="1"/>
        </w:numPr>
        <w:spacing w:after="0" w:line="240" w:lineRule="auto"/>
        <w:ind w:left="0" w:firstLine="709"/>
        <w:jc w:val="both"/>
        <w:rPr>
          <w:noProof/>
          <w:lang w:val="uk-UA"/>
        </w:rPr>
      </w:pPr>
      <w:r w:rsidRPr="00517989">
        <w:rPr>
          <w:noProof/>
          <w:u w:val="single"/>
          <w:lang w:val="uk-UA"/>
        </w:rPr>
        <w:t>Замовник має право</w:t>
      </w:r>
      <w:r w:rsidRPr="00517989">
        <w:rPr>
          <w:noProof/>
          <w:lang w:val="uk-UA"/>
        </w:rPr>
        <w:t>:</w:t>
      </w:r>
    </w:p>
    <w:p w14:paraId="415CF4E5" w14:textId="77777777" w:rsidR="0094187C" w:rsidRPr="00517989" w:rsidRDefault="0094187C" w:rsidP="00AE660D">
      <w:pPr>
        <w:numPr>
          <w:ilvl w:val="2"/>
          <w:numId w:val="1"/>
        </w:numPr>
        <w:tabs>
          <w:tab w:val="left" w:pos="540"/>
        </w:tabs>
        <w:suppressAutoHyphens w:val="0"/>
        <w:ind w:left="0" w:firstLine="709"/>
        <w:jc w:val="both"/>
        <w:rPr>
          <w:bCs/>
          <w:noProof/>
        </w:rPr>
      </w:pPr>
      <w:r w:rsidRPr="00517989">
        <w:rPr>
          <w:noProof/>
        </w:rPr>
        <w:t xml:space="preserve"> Спільно з представниками Підрядника та технічного нагляду проводити здачу – приймання виконаних робіт.</w:t>
      </w:r>
    </w:p>
    <w:p w14:paraId="262BDDDE" w14:textId="77777777" w:rsidR="0094187C" w:rsidRPr="00517989" w:rsidRDefault="0094187C" w:rsidP="00AE660D">
      <w:pPr>
        <w:numPr>
          <w:ilvl w:val="2"/>
          <w:numId w:val="1"/>
        </w:numPr>
        <w:tabs>
          <w:tab w:val="left" w:pos="540"/>
        </w:tabs>
        <w:suppressAutoHyphens w:val="0"/>
        <w:ind w:left="0" w:firstLine="709"/>
        <w:jc w:val="both"/>
        <w:rPr>
          <w:bCs/>
          <w:noProof/>
        </w:rPr>
      </w:pPr>
      <w:r w:rsidRPr="00517989">
        <w:rPr>
          <w:bCs/>
          <w:noProof/>
        </w:rPr>
        <w:t xml:space="preserve"> З</w:t>
      </w:r>
      <w:r w:rsidRPr="00517989">
        <w:rPr>
          <w:noProof/>
        </w:rPr>
        <w:t>дійснювати у будь-який час, не втручаючись у господарську діяльність Підрядника (субпідрядника), технічний нагляд і контроль за ходом, якістю, вартістю та обсягами виконання робіт.</w:t>
      </w:r>
    </w:p>
    <w:p w14:paraId="7BEB5DF8" w14:textId="77777777" w:rsidR="0094187C" w:rsidRPr="00517989" w:rsidRDefault="0094187C" w:rsidP="00AE660D">
      <w:pPr>
        <w:numPr>
          <w:ilvl w:val="2"/>
          <w:numId w:val="1"/>
        </w:numPr>
        <w:tabs>
          <w:tab w:val="left" w:pos="540"/>
        </w:tabs>
        <w:suppressAutoHyphens w:val="0"/>
        <w:ind w:left="0" w:firstLine="709"/>
        <w:jc w:val="both"/>
        <w:rPr>
          <w:bCs/>
          <w:noProof/>
        </w:rPr>
      </w:pPr>
      <w:r w:rsidRPr="00517989">
        <w:rPr>
          <w:bCs/>
          <w:noProof/>
        </w:rPr>
        <w:t xml:space="preserve"> Вимагати сплати Підрядником штрафів передбачених цим Договором.</w:t>
      </w:r>
    </w:p>
    <w:p w14:paraId="0F80E882" w14:textId="77777777" w:rsidR="0094187C" w:rsidRPr="00517989" w:rsidRDefault="0094187C" w:rsidP="00AE660D">
      <w:pPr>
        <w:numPr>
          <w:ilvl w:val="2"/>
          <w:numId w:val="1"/>
        </w:numPr>
        <w:tabs>
          <w:tab w:val="left" w:pos="540"/>
        </w:tabs>
        <w:suppressAutoHyphens w:val="0"/>
        <w:ind w:left="0" w:firstLine="709"/>
        <w:jc w:val="both"/>
        <w:rPr>
          <w:bCs/>
          <w:noProof/>
        </w:rPr>
      </w:pPr>
      <w:r w:rsidRPr="00517989">
        <w:rPr>
          <w:bCs/>
          <w:noProof/>
        </w:rPr>
        <w:t xml:space="preserve"> Вимагати відшкодування завданих збитків, зумовлених порушенням Договору.</w:t>
      </w:r>
    </w:p>
    <w:p w14:paraId="5F648EFA" w14:textId="04F086BB" w:rsidR="0094187C" w:rsidRPr="00517989" w:rsidRDefault="0094187C" w:rsidP="00AE660D">
      <w:pPr>
        <w:numPr>
          <w:ilvl w:val="2"/>
          <w:numId w:val="1"/>
        </w:numPr>
        <w:tabs>
          <w:tab w:val="left" w:pos="426"/>
        </w:tabs>
        <w:suppressAutoHyphens w:val="0"/>
        <w:ind w:left="0" w:firstLine="709"/>
        <w:jc w:val="both"/>
        <w:rPr>
          <w:bCs/>
          <w:noProof/>
        </w:rPr>
      </w:pPr>
      <w:r w:rsidRPr="00517989">
        <w:rPr>
          <w:bCs/>
          <w:noProof/>
        </w:rPr>
        <w:t>Вимагати безоплатного виправлення недоліків, що виникли внаслідок допущених Підрядником порушень.</w:t>
      </w:r>
    </w:p>
    <w:p w14:paraId="2FCDFF2A" w14:textId="07853388" w:rsidR="0094187C" w:rsidRPr="00517989" w:rsidRDefault="0094187C" w:rsidP="00AE660D">
      <w:pPr>
        <w:numPr>
          <w:ilvl w:val="2"/>
          <w:numId w:val="1"/>
        </w:numPr>
        <w:tabs>
          <w:tab w:val="left" w:pos="426"/>
        </w:tabs>
        <w:suppressAutoHyphens w:val="0"/>
        <w:ind w:left="0" w:firstLine="709"/>
        <w:jc w:val="both"/>
        <w:rPr>
          <w:bCs/>
          <w:noProof/>
        </w:rPr>
      </w:pPr>
      <w:r w:rsidRPr="00517989">
        <w:rPr>
          <w:bCs/>
          <w:noProof/>
        </w:rPr>
        <w:t>У односторонньому порядку розірвати Договір та вимагати повернення якщо Підрядник своєчасно не розпочав роботи по об’єкту (при наявності фінансування), виконує роботи з порушенням строків виконання робіт (при наявності фінансування)</w:t>
      </w:r>
      <w:r w:rsidR="00EE25EE">
        <w:rPr>
          <w:bCs/>
          <w:noProof/>
        </w:rPr>
        <w:t>.</w:t>
      </w:r>
    </w:p>
    <w:p w14:paraId="0CC2A8C8" w14:textId="77777777" w:rsidR="0094187C" w:rsidRPr="00517989" w:rsidRDefault="0094187C" w:rsidP="00AE660D">
      <w:pPr>
        <w:numPr>
          <w:ilvl w:val="2"/>
          <w:numId w:val="1"/>
        </w:numPr>
        <w:tabs>
          <w:tab w:val="left" w:pos="426"/>
        </w:tabs>
        <w:suppressAutoHyphens w:val="0"/>
        <w:ind w:left="0" w:firstLine="709"/>
        <w:jc w:val="both"/>
        <w:rPr>
          <w:bCs/>
          <w:noProof/>
        </w:rPr>
      </w:pPr>
      <w:r w:rsidRPr="00517989">
        <w:rPr>
          <w:bCs/>
        </w:rPr>
        <w:t xml:space="preserve">У односторонньому порядку розірвати </w:t>
      </w:r>
      <w:r w:rsidRPr="00517989">
        <w:t>Договір</w:t>
      </w:r>
      <w:r w:rsidRPr="00517989">
        <w:rPr>
          <w:bCs/>
        </w:rPr>
        <w:t xml:space="preserve">, у разі невиконання Підрядником зобов’язань, визначених </w:t>
      </w:r>
      <w:r w:rsidRPr="00517989">
        <w:t>Договором</w:t>
      </w:r>
      <w:r w:rsidRPr="00517989">
        <w:rPr>
          <w:bCs/>
        </w:rPr>
        <w:t xml:space="preserve">, письмово повідомивши його про це Підрядника протягом 5 (п’яти) календарних днів із моменту прийняття такого рішення. </w:t>
      </w:r>
      <w:r w:rsidRPr="00517989">
        <w:t xml:space="preserve">Договір вважається розірваним на двадцятий день із моменту вручення повідомлення </w:t>
      </w:r>
      <w:r w:rsidRPr="00517989">
        <w:rPr>
          <w:bCs/>
        </w:rPr>
        <w:t>Підряднику</w:t>
      </w:r>
      <w:r w:rsidRPr="00517989">
        <w:t xml:space="preserve"> про розірвання Договору.</w:t>
      </w:r>
    </w:p>
    <w:p w14:paraId="22D1AED0" w14:textId="77777777" w:rsidR="0094187C" w:rsidRPr="00517989" w:rsidRDefault="0094187C" w:rsidP="00AE660D">
      <w:pPr>
        <w:pStyle w:val="21"/>
        <w:numPr>
          <w:ilvl w:val="1"/>
          <w:numId w:val="1"/>
        </w:numPr>
        <w:spacing w:after="0" w:line="240" w:lineRule="auto"/>
        <w:ind w:left="0" w:firstLine="709"/>
        <w:jc w:val="both"/>
        <w:rPr>
          <w:noProof/>
          <w:lang w:val="uk-UA"/>
        </w:rPr>
      </w:pPr>
      <w:r w:rsidRPr="00517989">
        <w:rPr>
          <w:noProof/>
          <w:u w:val="single"/>
          <w:lang w:val="uk-UA"/>
        </w:rPr>
        <w:t>Підрядник зобов’язаний</w:t>
      </w:r>
      <w:r w:rsidRPr="00517989">
        <w:rPr>
          <w:noProof/>
          <w:lang w:val="uk-UA"/>
        </w:rPr>
        <w:t>:</w:t>
      </w:r>
    </w:p>
    <w:p w14:paraId="612C3734" w14:textId="77777777" w:rsidR="0094187C" w:rsidRPr="00517989" w:rsidRDefault="0094187C" w:rsidP="00AE660D">
      <w:pPr>
        <w:pStyle w:val="21"/>
        <w:numPr>
          <w:ilvl w:val="2"/>
          <w:numId w:val="1"/>
        </w:numPr>
        <w:tabs>
          <w:tab w:val="num" w:pos="0"/>
        </w:tabs>
        <w:spacing w:after="0" w:line="240" w:lineRule="auto"/>
        <w:ind w:left="0" w:firstLine="709"/>
        <w:jc w:val="both"/>
        <w:rPr>
          <w:noProof/>
          <w:lang w:val="uk-UA"/>
        </w:rPr>
      </w:pPr>
      <w:r w:rsidRPr="00517989">
        <w:rPr>
          <w:noProof/>
          <w:lang w:val="uk-UA"/>
        </w:rPr>
        <w:t xml:space="preserve"> Надати Замовнику протягом одного календарного дня з дати укладення Договору необхідні документи, визначені законодавством, для отримання Замовником права на виконання будівельних робіт у встановленому законодавством порядку.</w:t>
      </w:r>
    </w:p>
    <w:p w14:paraId="784EB754" w14:textId="77777777" w:rsidR="0094187C" w:rsidRPr="00517989" w:rsidRDefault="0094187C" w:rsidP="00AE660D">
      <w:pPr>
        <w:pStyle w:val="21"/>
        <w:numPr>
          <w:ilvl w:val="2"/>
          <w:numId w:val="1"/>
        </w:numPr>
        <w:spacing w:after="0" w:line="240" w:lineRule="auto"/>
        <w:ind w:left="0" w:firstLine="709"/>
        <w:jc w:val="both"/>
        <w:rPr>
          <w:noProof/>
          <w:lang w:val="uk-UA"/>
        </w:rPr>
      </w:pPr>
      <w:r w:rsidRPr="00517989">
        <w:rPr>
          <w:lang w:val="uk-UA"/>
        </w:rPr>
        <w:t>Організація виконання робіт повинна відповідати документації (проекту організації будівництва та проекту виконання робіт), склад і зміст якої визначається нормативними документами та Договором.</w:t>
      </w:r>
    </w:p>
    <w:p w14:paraId="7EDC11DD" w14:textId="77777777" w:rsidR="0094187C" w:rsidRPr="00517989" w:rsidRDefault="0094187C" w:rsidP="00AE660D">
      <w:pPr>
        <w:pStyle w:val="21"/>
        <w:numPr>
          <w:ilvl w:val="2"/>
          <w:numId w:val="1"/>
        </w:numPr>
        <w:tabs>
          <w:tab w:val="num" w:pos="0"/>
        </w:tabs>
        <w:spacing w:after="0" w:line="240" w:lineRule="auto"/>
        <w:ind w:left="0" w:firstLine="709"/>
        <w:jc w:val="both"/>
        <w:rPr>
          <w:noProof/>
          <w:lang w:val="uk-UA"/>
        </w:rPr>
      </w:pPr>
      <w:r w:rsidRPr="00517989">
        <w:rPr>
          <w:lang w:val="uk-UA"/>
        </w:rPr>
        <w:t>Забезпечити своєчасне та якісне ведення загального журналу робіт та спеціальних журналів робіт, виконавчої документації і передачі її Замовнику в установленому порядку.</w:t>
      </w:r>
    </w:p>
    <w:p w14:paraId="5BA65155" w14:textId="77777777" w:rsidR="0094187C" w:rsidRPr="00517989" w:rsidRDefault="0094187C" w:rsidP="00AE660D">
      <w:pPr>
        <w:pStyle w:val="21"/>
        <w:numPr>
          <w:ilvl w:val="2"/>
          <w:numId w:val="1"/>
        </w:numPr>
        <w:spacing w:after="0" w:line="240" w:lineRule="auto"/>
        <w:ind w:left="0" w:firstLine="709"/>
        <w:jc w:val="both"/>
        <w:rPr>
          <w:noProof/>
          <w:lang w:val="uk-UA"/>
        </w:rPr>
      </w:pPr>
      <w:r w:rsidRPr="00517989">
        <w:rPr>
          <w:lang w:val="uk-UA"/>
        </w:rPr>
        <w:t>Гарантувати відповідність будівельних матеріалів, конструкцій та обладнання державним стандартам і технічним умовам, які використовує Підрядник для виконання робіт передбачених Договором.</w:t>
      </w:r>
    </w:p>
    <w:p w14:paraId="168B0213" w14:textId="77777777" w:rsidR="0094187C" w:rsidRPr="00517989" w:rsidRDefault="0094187C" w:rsidP="00AE660D">
      <w:pPr>
        <w:pStyle w:val="21"/>
        <w:numPr>
          <w:ilvl w:val="2"/>
          <w:numId w:val="1"/>
        </w:numPr>
        <w:tabs>
          <w:tab w:val="num" w:pos="0"/>
          <w:tab w:val="left" w:pos="540"/>
        </w:tabs>
        <w:spacing w:after="0" w:line="240" w:lineRule="auto"/>
        <w:ind w:left="0" w:firstLine="709"/>
        <w:jc w:val="both"/>
        <w:rPr>
          <w:noProof/>
          <w:lang w:val="uk-UA"/>
        </w:rPr>
      </w:pPr>
      <w:r w:rsidRPr="00517989">
        <w:rPr>
          <w:noProof/>
          <w:lang w:val="uk-UA"/>
        </w:rPr>
        <w:t xml:space="preserve"> </w:t>
      </w:r>
      <w:r w:rsidRPr="00517989">
        <w:rPr>
          <w:color w:val="000000"/>
          <w:lang w:val="uk-UA"/>
        </w:rPr>
        <w:t>Інформувати в установленому порядку Замовника про хід виконання ним зобов'язань за Договором, обставини, що перешкоджають його виконанню, а також про заходи, необхідні для їх усунення.</w:t>
      </w:r>
    </w:p>
    <w:p w14:paraId="6DDB3E5C" w14:textId="77777777" w:rsidR="0094187C" w:rsidRPr="00517989" w:rsidRDefault="0094187C" w:rsidP="00AE660D">
      <w:pPr>
        <w:pStyle w:val="21"/>
        <w:numPr>
          <w:ilvl w:val="2"/>
          <w:numId w:val="1"/>
        </w:numPr>
        <w:tabs>
          <w:tab w:val="num" w:pos="0"/>
          <w:tab w:val="left" w:pos="540"/>
        </w:tabs>
        <w:spacing w:after="0" w:line="240" w:lineRule="auto"/>
        <w:ind w:left="0" w:firstLine="709"/>
        <w:jc w:val="both"/>
        <w:rPr>
          <w:noProof/>
          <w:lang w:val="uk-UA"/>
        </w:rPr>
      </w:pPr>
      <w:r w:rsidRPr="00517989">
        <w:rPr>
          <w:noProof/>
          <w:lang w:val="uk-UA"/>
        </w:rPr>
        <w:t xml:space="preserve"> Одержати встановлені законом дозволи на виконання окремих видів робіт.</w:t>
      </w:r>
    </w:p>
    <w:p w14:paraId="0EF436C0" w14:textId="77777777" w:rsidR="0094187C" w:rsidRPr="00517989" w:rsidRDefault="0094187C" w:rsidP="00AE660D">
      <w:pPr>
        <w:pStyle w:val="21"/>
        <w:numPr>
          <w:ilvl w:val="2"/>
          <w:numId w:val="1"/>
        </w:numPr>
        <w:tabs>
          <w:tab w:val="num" w:pos="0"/>
          <w:tab w:val="left" w:pos="540"/>
        </w:tabs>
        <w:spacing w:after="0" w:line="240" w:lineRule="auto"/>
        <w:ind w:left="0" w:firstLine="709"/>
        <w:jc w:val="both"/>
        <w:rPr>
          <w:noProof/>
          <w:lang w:val="uk-UA"/>
        </w:rPr>
      </w:pPr>
      <w:r w:rsidRPr="00517989">
        <w:rPr>
          <w:lang w:val="uk-UA"/>
        </w:rPr>
        <w:t xml:space="preserve"> Нести відповідальність за наявність ліцензій та дозволів, необхідних для виконання робіт, визначених нормативними документами</w:t>
      </w:r>
      <w:r w:rsidRPr="00517989">
        <w:rPr>
          <w:i/>
          <w:lang w:val="uk-UA"/>
        </w:rPr>
        <w:t>.</w:t>
      </w:r>
    </w:p>
    <w:p w14:paraId="49E529CF" w14:textId="77777777" w:rsidR="0094187C" w:rsidRPr="00517989" w:rsidRDefault="0094187C" w:rsidP="00AE660D">
      <w:pPr>
        <w:pStyle w:val="21"/>
        <w:numPr>
          <w:ilvl w:val="2"/>
          <w:numId w:val="1"/>
        </w:numPr>
        <w:tabs>
          <w:tab w:val="num" w:pos="0"/>
          <w:tab w:val="left" w:pos="540"/>
        </w:tabs>
        <w:spacing w:after="0" w:line="240" w:lineRule="auto"/>
        <w:ind w:left="0" w:firstLine="709"/>
        <w:jc w:val="both"/>
        <w:rPr>
          <w:noProof/>
          <w:lang w:val="uk-UA"/>
        </w:rPr>
      </w:pPr>
      <w:r w:rsidRPr="00517989">
        <w:rPr>
          <w:noProof/>
          <w:lang w:val="uk-UA"/>
        </w:rPr>
        <w:t xml:space="preserve"> Негайно повідомляти Замовника в разі виникнення обставин, що перешкоджають виконанню зобов’язань за даним Договором.</w:t>
      </w:r>
    </w:p>
    <w:p w14:paraId="7781BDAB" w14:textId="1A6D57AD" w:rsidR="0094187C" w:rsidRPr="00517989" w:rsidRDefault="0094187C" w:rsidP="00AE660D">
      <w:pPr>
        <w:pStyle w:val="21"/>
        <w:numPr>
          <w:ilvl w:val="2"/>
          <w:numId w:val="1"/>
        </w:numPr>
        <w:tabs>
          <w:tab w:val="num" w:pos="0"/>
          <w:tab w:val="left" w:pos="540"/>
        </w:tabs>
        <w:spacing w:after="0" w:line="240" w:lineRule="auto"/>
        <w:ind w:left="0" w:firstLine="709"/>
        <w:jc w:val="both"/>
        <w:rPr>
          <w:noProof/>
          <w:lang w:val="uk-UA"/>
        </w:rPr>
      </w:pPr>
      <w:r w:rsidRPr="00517989">
        <w:rPr>
          <w:noProof/>
          <w:lang w:val="uk-UA"/>
        </w:rPr>
        <w:t xml:space="preserve"> </w:t>
      </w:r>
      <w:r w:rsidRPr="00517989">
        <w:rPr>
          <w:color w:val="000000"/>
          <w:lang w:val="uk-UA"/>
        </w:rPr>
        <w:t>У разі випадкового пошкодження Об'єкта, коли це сталося внаслідок обставин, що не залежали від Замовника та не є наслідком дії непереборної сили, негайно усунути пошкодження та повідомити про це Замовника. На вимогу Замовника надати йому для погодження план заходів щодо усунення наслідків пошкодження Об'єкта.</w:t>
      </w:r>
    </w:p>
    <w:p w14:paraId="4756304C" w14:textId="77777777" w:rsidR="0094187C" w:rsidRPr="00517989" w:rsidRDefault="0094187C" w:rsidP="00AE660D">
      <w:pPr>
        <w:pStyle w:val="21"/>
        <w:numPr>
          <w:ilvl w:val="2"/>
          <w:numId w:val="1"/>
        </w:numPr>
        <w:tabs>
          <w:tab w:val="num" w:pos="0"/>
          <w:tab w:val="left" w:pos="540"/>
        </w:tabs>
        <w:spacing w:after="0" w:line="240" w:lineRule="auto"/>
        <w:ind w:left="0" w:firstLine="709"/>
        <w:jc w:val="both"/>
        <w:rPr>
          <w:noProof/>
          <w:lang w:val="uk-UA"/>
        </w:rPr>
      </w:pPr>
      <w:r w:rsidRPr="00517989">
        <w:rPr>
          <w:noProof/>
          <w:lang w:val="uk-UA"/>
        </w:rPr>
        <w:lastRenderedPageBreak/>
        <w:t xml:space="preserve"> Належним чином оформлювати та надати Замовнику документи для здійснення оплати виконаних робіт</w:t>
      </w:r>
      <w:r w:rsidRPr="00517989">
        <w:rPr>
          <w:bCs/>
          <w:noProof/>
          <w:lang w:val="uk-UA"/>
        </w:rPr>
        <w:t>.</w:t>
      </w:r>
    </w:p>
    <w:p w14:paraId="5087B218" w14:textId="77777777" w:rsidR="0094187C" w:rsidRPr="00517989" w:rsidRDefault="0094187C" w:rsidP="00AE660D">
      <w:pPr>
        <w:pStyle w:val="21"/>
        <w:numPr>
          <w:ilvl w:val="2"/>
          <w:numId w:val="1"/>
        </w:numPr>
        <w:tabs>
          <w:tab w:val="num" w:pos="0"/>
          <w:tab w:val="left" w:pos="540"/>
        </w:tabs>
        <w:spacing w:after="0" w:line="240" w:lineRule="auto"/>
        <w:ind w:left="0" w:firstLine="709"/>
        <w:jc w:val="both"/>
        <w:rPr>
          <w:noProof/>
          <w:lang w:val="uk-UA"/>
        </w:rPr>
      </w:pPr>
      <w:r w:rsidRPr="00517989">
        <w:rPr>
          <w:noProof/>
          <w:lang w:val="uk-UA"/>
        </w:rPr>
        <w:t xml:space="preserve"> Н</w:t>
      </w:r>
      <w:r w:rsidRPr="00517989">
        <w:rPr>
          <w:noProof/>
          <w:u w:color="FF0000"/>
          <w:lang w:val="uk-UA"/>
        </w:rPr>
        <w:t>адавати повну та достовірну</w:t>
      </w:r>
      <w:r w:rsidRPr="00517989">
        <w:rPr>
          <w:noProof/>
          <w:lang w:val="uk-UA"/>
        </w:rPr>
        <w:t xml:space="preserve"> інформацію про стан виконання робіт на вимогу Замовника.</w:t>
      </w:r>
    </w:p>
    <w:p w14:paraId="00C81E6F" w14:textId="77777777" w:rsidR="0094187C" w:rsidRPr="00517989" w:rsidRDefault="0094187C" w:rsidP="00AE660D">
      <w:pPr>
        <w:numPr>
          <w:ilvl w:val="2"/>
          <w:numId w:val="1"/>
        </w:numPr>
        <w:tabs>
          <w:tab w:val="left" w:pos="0"/>
          <w:tab w:val="num" w:pos="426"/>
        </w:tabs>
        <w:suppressAutoHyphens w:val="0"/>
        <w:ind w:left="0" w:firstLine="709"/>
        <w:jc w:val="both"/>
        <w:rPr>
          <w:bCs/>
          <w:noProof/>
        </w:rPr>
      </w:pPr>
      <w:r w:rsidRPr="00517989">
        <w:rPr>
          <w:bCs/>
          <w:noProof/>
        </w:rPr>
        <w:t>Передати Замовнику у порядку, передбаченому законодавством та Договором, закінчені роботи (об'єкт будівництва).</w:t>
      </w:r>
    </w:p>
    <w:p w14:paraId="18444864" w14:textId="77777777" w:rsidR="0094187C" w:rsidRPr="00517989" w:rsidRDefault="0094187C" w:rsidP="00AE660D">
      <w:pPr>
        <w:numPr>
          <w:ilvl w:val="2"/>
          <w:numId w:val="1"/>
        </w:numPr>
        <w:tabs>
          <w:tab w:val="left" w:pos="0"/>
          <w:tab w:val="num" w:pos="426"/>
        </w:tabs>
        <w:suppressAutoHyphens w:val="0"/>
        <w:ind w:left="0" w:firstLine="709"/>
        <w:jc w:val="both"/>
        <w:rPr>
          <w:bCs/>
          <w:noProof/>
        </w:rPr>
      </w:pPr>
      <w:r w:rsidRPr="00517989">
        <w:rPr>
          <w:bCs/>
          <w:noProof/>
        </w:rPr>
        <w:t>Відшкодувати відповідно до законодавства та Договору завдані Замовнику збитки.</w:t>
      </w:r>
    </w:p>
    <w:p w14:paraId="0E99E36C" w14:textId="77777777" w:rsidR="0094187C" w:rsidRPr="00517989" w:rsidRDefault="0094187C" w:rsidP="00AE660D">
      <w:pPr>
        <w:numPr>
          <w:ilvl w:val="2"/>
          <w:numId w:val="1"/>
        </w:numPr>
        <w:tabs>
          <w:tab w:val="left" w:pos="0"/>
          <w:tab w:val="num" w:pos="426"/>
        </w:tabs>
        <w:suppressAutoHyphens w:val="0"/>
        <w:ind w:left="0" w:firstLine="709"/>
        <w:jc w:val="both"/>
        <w:rPr>
          <w:bCs/>
          <w:noProof/>
        </w:rPr>
      </w:pPr>
      <w:r w:rsidRPr="00517989">
        <w:rPr>
          <w:bCs/>
          <w:noProof/>
        </w:rPr>
        <w:t>Письмово погоджувати із Замовником рішення про залучення субпідрядної організації, повідомляючи найменування юридичної особи, її місцезнаходження, код платника податків згідно з ЄДРПОУ або податковий номер, та зазначити види робіт, які будуть виконуватися силами субпідрядної організації.</w:t>
      </w:r>
    </w:p>
    <w:p w14:paraId="40B662F7" w14:textId="77777777" w:rsidR="0094187C" w:rsidRPr="00517989" w:rsidRDefault="0094187C" w:rsidP="00AE660D">
      <w:pPr>
        <w:numPr>
          <w:ilvl w:val="2"/>
          <w:numId w:val="1"/>
        </w:numPr>
        <w:tabs>
          <w:tab w:val="left" w:pos="0"/>
          <w:tab w:val="num" w:pos="426"/>
        </w:tabs>
        <w:suppressAutoHyphens w:val="0"/>
        <w:ind w:left="0" w:firstLine="709"/>
        <w:jc w:val="both"/>
        <w:rPr>
          <w:bCs/>
          <w:noProof/>
        </w:rPr>
      </w:pPr>
      <w:r w:rsidRPr="00517989">
        <w:rPr>
          <w:bCs/>
          <w:noProof/>
        </w:rPr>
        <w:t>Після закінчення виконання робіт Підрядник зобов’язаний письмово повідомити Замовника про готовність Об’єкта.</w:t>
      </w:r>
    </w:p>
    <w:p w14:paraId="2FFF6CD2" w14:textId="77777777" w:rsidR="0094187C" w:rsidRPr="00517989" w:rsidRDefault="0094187C" w:rsidP="00AE660D">
      <w:pPr>
        <w:numPr>
          <w:ilvl w:val="2"/>
          <w:numId w:val="1"/>
        </w:numPr>
        <w:tabs>
          <w:tab w:val="left" w:pos="0"/>
          <w:tab w:val="num" w:pos="426"/>
        </w:tabs>
        <w:suppressAutoHyphens w:val="0"/>
        <w:ind w:left="0" w:firstLine="709"/>
        <w:jc w:val="both"/>
        <w:rPr>
          <w:bCs/>
          <w:noProof/>
        </w:rPr>
      </w:pPr>
      <w:r w:rsidRPr="00517989">
        <w:rPr>
          <w:bCs/>
          <w:noProof/>
        </w:rPr>
        <w:t xml:space="preserve">Брати участь у прийнятті об’єкту до експлуатації, підготувавши та надавши Замовнику всі необхідні документи. </w:t>
      </w:r>
    </w:p>
    <w:p w14:paraId="74FE703B" w14:textId="77777777" w:rsidR="0094187C" w:rsidRPr="00517989" w:rsidRDefault="0094187C" w:rsidP="00AE660D">
      <w:pPr>
        <w:numPr>
          <w:ilvl w:val="2"/>
          <w:numId w:val="1"/>
        </w:numPr>
        <w:tabs>
          <w:tab w:val="left" w:pos="0"/>
          <w:tab w:val="num" w:pos="426"/>
        </w:tabs>
        <w:suppressAutoHyphens w:val="0"/>
        <w:ind w:left="0" w:firstLine="709"/>
        <w:jc w:val="both"/>
        <w:rPr>
          <w:bCs/>
          <w:noProof/>
        </w:rPr>
      </w:pPr>
      <w:r w:rsidRPr="00517989">
        <w:rPr>
          <w:bCs/>
          <w:noProof/>
        </w:rPr>
        <w:t>У разі несвоєчасного виконання робіт за Договором, у тому числі при виконанні гарантійних зобов`язань, визначених розділом 6 Договору, Підрядник сплачує Замовнику пеню у розмірі 0,1 відсотка від вартості невиконаних за Договором робіт за кожен день прострочення, а за прострочення виконання робіт за Договором понад 30 (тридцяти) календарних днів, додатково Підрядник сплачує Замовнику штраф у розмірі 7 (семи) відсотків від вартості невиконаних за Договором робіт.</w:t>
      </w:r>
    </w:p>
    <w:p w14:paraId="60246D42" w14:textId="77777777" w:rsidR="0094187C" w:rsidRPr="00517989" w:rsidRDefault="0094187C" w:rsidP="00AE660D">
      <w:pPr>
        <w:pStyle w:val="21"/>
        <w:numPr>
          <w:ilvl w:val="1"/>
          <w:numId w:val="1"/>
        </w:numPr>
        <w:spacing w:after="0" w:line="240" w:lineRule="auto"/>
        <w:ind w:left="0" w:firstLine="709"/>
        <w:jc w:val="both"/>
        <w:rPr>
          <w:noProof/>
          <w:u w:val="single"/>
          <w:lang w:val="uk-UA"/>
        </w:rPr>
      </w:pPr>
      <w:r w:rsidRPr="00517989">
        <w:rPr>
          <w:noProof/>
          <w:u w:val="single"/>
          <w:lang w:val="uk-UA"/>
        </w:rPr>
        <w:t>Підрядник має право:</w:t>
      </w:r>
    </w:p>
    <w:p w14:paraId="7080777B" w14:textId="77777777" w:rsidR="0094187C" w:rsidRPr="00517989" w:rsidRDefault="0094187C" w:rsidP="00AE660D">
      <w:pPr>
        <w:numPr>
          <w:ilvl w:val="2"/>
          <w:numId w:val="1"/>
        </w:numPr>
        <w:tabs>
          <w:tab w:val="clear" w:pos="862"/>
          <w:tab w:val="left" w:pos="540"/>
        </w:tabs>
        <w:suppressAutoHyphens w:val="0"/>
        <w:ind w:left="540" w:firstLine="169"/>
        <w:jc w:val="both"/>
        <w:rPr>
          <w:bCs/>
          <w:noProof/>
        </w:rPr>
      </w:pPr>
      <w:r w:rsidRPr="00517989">
        <w:rPr>
          <w:noProof/>
        </w:rPr>
        <w:t xml:space="preserve"> Вимагати оплату виконаних та прийнятих робіт Замовником</w:t>
      </w:r>
      <w:r w:rsidRPr="00517989">
        <w:rPr>
          <w:bCs/>
          <w:noProof/>
        </w:rPr>
        <w:t>.</w:t>
      </w:r>
    </w:p>
    <w:p w14:paraId="0B74A937" w14:textId="77777777" w:rsidR="0094187C" w:rsidRPr="00517989" w:rsidRDefault="0094187C" w:rsidP="00AE660D">
      <w:pPr>
        <w:numPr>
          <w:ilvl w:val="2"/>
          <w:numId w:val="1"/>
        </w:numPr>
        <w:tabs>
          <w:tab w:val="left" w:pos="540"/>
        </w:tabs>
        <w:suppressAutoHyphens w:val="0"/>
        <w:ind w:left="540" w:firstLine="169"/>
        <w:jc w:val="both"/>
        <w:rPr>
          <w:bCs/>
          <w:noProof/>
        </w:rPr>
      </w:pPr>
      <w:r w:rsidRPr="00517989">
        <w:rPr>
          <w:noProof/>
        </w:rPr>
        <w:t xml:space="preserve"> Вимагати сплату штрафів передбачених цим Договором.</w:t>
      </w:r>
    </w:p>
    <w:p w14:paraId="44C38DD4" w14:textId="1C16A82C" w:rsidR="0094187C" w:rsidRDefault="0094187C" w:rsidP="00AE660D">
      <w:pPr>
        <w:numPr>
          <w:ilvl w:val="2"/>
          <w:numId w:val="1"/>
        </w:numPr>
        <w:tabs>
          <w:tab w:val="left" w:pos="142"/>
          <w:tab w:val="num" w:pos="567"/>
        </w:tabs>
        <w:suppressAutoHyphens w:val="0"/>
        <w:ind w:left="0" w:firstLine="709"/>
        <w:jc w:val="both"/>
        <w:rPr>
          <w:bCs/>
          <w:noProof/>
        </w:rPr>
      </w:pPr>
      <w:r w:rsidRPr="00517989">
        <w:rPr>
          <w:bCs/>
          <w:noProof/>
        </w:rPr>
        <w:t xml:space="preserve">У разі необхідності за згодою Замовника залучати до виконання передбачених Договором робіт субпідрядників та координувати їх діяльність, при цьому нести відповідальність </w:t>
      </w:r>
      <w:r w:rsidRPr="00517989">
        <w:t>за наявність у субпідрядників ліцензій та дозволів, необхідних для виконання робіт.</w:t>
      </w:r>
      <w:r w:rsidRPr="00517989">
        <w:rPr>
          <w:bCs/>
          <w:noProof/>
        </w:rPr>
        <w:t xml:space="preserve"> При цьому, розрахунок за виконані субпідрядними організаціями за Договором роботи Замовник може здійснювати безпосередньо із цими організаціями у порядку, визначеному чинним законодавством України та умовами Договору. Крім того, Підрядник відповідає за результати роботи субпідрядників і виступає перед Замовником, як генеральний підрядник, а перед субпідрядниками – як замовник. Підрядник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w:t>
      </w:r>
    </w:p>
    <w:p w14:paraId="2C3E6991" w14:textId="77777777" w:rsidR="00EE25EE" w:rsidRPr="006A62D8" w:rsidRDefault="00EE25EE" w:rsidP="00EE25EE">
      <w:pPr>
        <w:tabs>
          <w:tab w:val="left" w:pos="142"/>
          <w:tab w:val="num" w:pos="862"/>
        </w:tabs>
        <w:suppressAutoHyphens w:val="0"/>
        <w:jc w:val="center"/>
        <w:rPr>
          <w:bCs/>
          <w:noProof/>
        </w:rPr>
      </w:pPr>
    </w:p>
    <w:p w14:paraId="1D24E6FE" w14:textId="77777777" w:rsidR="0094187C" w:rsidRPr="00517989" w:rsidRDefault="0094187C" w:rsidP="00AE660D">
      <w:pPr>
        <w:pStyle w:val="3"/>
        <w:numPr>
          <w:ilvl w:val="0"/>
          <w:numId w:val="1"/>
        </w:numPr>
        <w:spacing w:before="0" w:after="0" w:line="240" w:lineRule="auto"/>
        <w:ind w:firstLine="709"/>
        <w:rPr>
          <w:noProof/>
          <w:sz w:val="24"/>
          <w:szCs w:val="24"/>
          <w:lang w:val="uk-UA"/>
        </w:rPr>
      </w:pPr>
      <w:r w:rsidRPr="00517989">
        <w:rPr>
          <w:noProof/>
          <w:sz w:val="24"/>
          <w:szCs w:val="24"/>
          <w:lang w:val="uk-UA"/>
        </w:rPr>
        <w:t>ПОРЯДОК ЗДАЧІ-ПРИЙМАННЯ РОБІТ</w:t>
      </w:r>
    </w:p>
    <w:p w14:paraId="2BBE641C" w14:textId="77777777" w:rsidR="0094187C" w:rsidRPr="00517989" w:rsidRDefault="0094187C" w:rsidP="00AE660D">
      <w:pPr>
        <w:pStyle w:val="a6"/>
        <w:numPr>
          <w:ilvl w:val="1"/>
          <w:numId w:val="1"/>
        </w:numPr>
        <w:tabs>
          <w:tab w:val="num" w:pos="0"/>
          <w:tab w:val="left" w:pos="360"/>
        </w:tabs>
        <w:spacing w:line="240" w:lineRule="auto"/>
        <w:ind w:left="0" w:firstLine="709"/>
        <w:rPr>
          <w:noProof/>
          <w:color w:val="auto"/>
          <w:sz w:val="24"/>
          <w:szCs w:val="24"/>
          <w:lang w:val="uk-UA"/>
        </w:rPr>
      </w:pPr>
      <w:r w:rsidRPr="00517989">
        <w:rPr>
          <w:noProof/>
          <w:color w:val="auto"/>
          <w:sz w:val="24"/>
          <w:szCs w:val="24"/>
          <w:lang w:val="uk-UA"/>
        </w:rPr>
        <w:t>Сторони визначають підписання Договору представників, уповноважених на підписання актів форми № КБ-2в та інших виконавчих документів. Акти виконаних робіт готує Підрядник і передає для підписання уповноваженому представнику Замовника.</w:t>
      </w:r>
    </w:p>
    <w:p w14:paraId="421344BD" w14:textId="77777777" w:rsidR="0094187C" w:rsidRPr="00517989" w:rsidRDefault="0094187C" w:rsidP="00AE660D">
      <w:pPr>
        <w:pStyle w:val="a6"/>
        <w:numPr>
          <w:ilvl w:val="1"/>
          <w:numId w:val="1"/>
        </w:numPr>
        <w:tabs>
          <w:tab w:val="num" w:pos="0"/>
          <w:tab w:val="left" w:pos="360"/>
        </w:tabs>
        <w:spacing w:line="240" w:lineRule="auto"/>
        <w:ind w:left="0" w:firstLine="709"/>
        <w:rPr>
          <w:noProof/>
          <w:color w:val="auto"/>
          <w:sz w:val="24"/>
          <w:szCs w:val="24"/>
          <w:lang w:val="uk-UA"/>
        </w:rPr>
      </w:pPr>
      <w:r w:rsidRPr="00517989">
        <w:rPr>
          <w:noProof/>
          <w:color w:val="auto"/>
          <w:sz w:val="24"/>
          <w:szCs w:val="24"/>
          <w:lang w:val="uk-UA"/>
        </w:rPr>
        <w:t xml:space="preserve">Після закінчення виконання робіт Підрядник зобов’язаний письмово повідомити Замовника про готовність об'єкту підряду до здачі. </w:t>
      </w:r>
      <w:r w:rsidRPr="00517989">
        <w:rPr>
          <w:noProof/>
          <w:sz w:val="24"/>
          <w:szCs w:val="24"/>
          <w:lang w:val="uk-UA"/>
        </w:rPr>
        <w:t>Здача-приймання виконаних робіт здійснюється сторонами за актами форми № КБ-2в протягом 5-ти робочих днів з моменту офіційного повідомлення Замовника про готовність об'єкту підряду до приймання.</w:t>
      </w:r>
    </w:p>
    <w:p w14:paraId="7840D3D5" w14:textId="4801BBCB" w:rsidR="0094187C" w:rsidRPr="00517989" w:rsidRDefault="0094187C" w:rsidP="00AE660D">
      <w:pPr>
        <w:pStyle w:val="a6"/>
        <w:numPr>
          <w:ilvl w:val="1"/>
          <w:numId w:val="1"/>
        </w:numPr>
        <w:tabs>
          <w:tab w:val="num" w:pos="0"/>
          <w:tab w:val="left" w:pos="360"/>
        </w:tabs>
        <w:spacing w:line="240" w:lineRule="auto"/>
        <w:ind w:left="0" w:firstLine="709"/>
        <w:rPr>
          <w:noProof/>
          <w:color w:val="auto"/>
          <w:sz w:val="24"/>
          <w:szCs w:val="24"/>
          <w:lang w:val="uk-UA"/>
        </w:rPr>
      </w:pPr>
      <w:r w:rsidRPr="00517989">
        <w:rPr>
          <w:noProof/>
          <w:sz w:val="24"/>
          <w:szCs w:val="24"/>
          <w:lang w:val="uk-UA"/>
        </w:rPr>
        <w:t>Замовник зобов’язаний прийняти виконані Підрядником роботи протягом</w:t>
      </w:r>
      <w:r w:rsidR="00853ED5">
        <w:rPr>
          <w:noProof/>
          <w:sz w:val="24"/>
          <w:szCs w:val="24"/>
          <w:lang w:val="uk-UA"/>
        </w:rPr>
        <w:t xml:space="preserve"> </w:t>
      </w:r>
      <w:r w:rsidRPr="00517989">
        <w:rPr>
          <w:noProof/>
          <w:sz w:val="24"/>
          <w:szCs w:val="24"/>
          <w:lang w:val="uk-UA"/>
        </w:rPr>
        <w:t xml:space="preserve">10 (десяти) робочих днів з моменту подання їх до прийняття. Термін подання до прийняття виконаних робіт - день передачі Замовнику акта здачі-приймання виконаних робіт форми </w:t>
      </w:r>
      <w:r w:rsidR="00A3254D">
        <w:rPr>
          <w:noProof/>
          <w:sz w:val="24"/>
          <w:szCs w:val="24"/>
          <w:lang w:val="uk-UA"/>
        </w:rPr>
        <w:t xml:space="preserve">          </w:t>
      </w:r>
      <w:r w:rsidRPr="00517989">
        <w:rPr>
          <w:noProof/>
          <w:sz w:val="24"/>
          <w:szCs w:val="24"/>
          <w:lang w:val="uk-UA"/>
        </w:rPr>
        <w:t>№ КБ-2в.</w:t>
      </w:r>
    </w:p>
    <w:p w14:paraId="6A0B9607" w14:textId="77777777" w:rsidR="0094187C" w:rsidRPr="00517989" w:rsidRDefault="0094187C" w:rsidP="00AE660D">
      <w:pPr>
        <w:pStyle w:val="a6"/>
        <w:numPr>
          <w:ilvl w:val="1"/>
          <w:numId w:val="1"/>
        </w:numPr>
        <w:tabs>
          <w:tab w:val="left" w:pos="142"/>
        </w:tabs>
        <w:spacing w:line="240" w:lineRule="auto"/>
        <w:ind w:left="0" w:firstLine="709"/>
        <w:rPr>
          <w:noProof/>
          <w:color w:val="auto"/>
          <w:sz w:val="24"/>
          <w:szCs w:val="24"/>
          <w:lang w:val="uk-UA"/>
        </w:rPr>
      </w:pPr>
      <w:r w:rsidRPr="00517989">
        <w:rPr>
          <w:noProof/>
          <w:color w:val="auto"/>
          <w:sz w:val="24"/>
          <w:szCs w:val="24"/>
          <w:lang w:val="uk-UA"/>
        </w:rPr>
        <w:t>Перелік документів, що оформлюються при здаванні робіт має відповідати будівельним нормам і правилам та іншим нормативним документам з будівництва, які діють на території України. Робота приймається Замовником, разом із 2 (двома) комплектами виконавчої документації, складеної Підрядником.</w:t>
      </w:r>
    </w:p>
    <w:p w14:paraId="598769ED" w14:textId="77777777" w:rsidR="0094187C" w:rsidRPr="00517989" w:rsidRDefault="0094187C" w:rsidP="00AE660D">
      <w:pPr>
        <w:pStyle w:val="a6"/>
        <w:numPr>
          <w:ilvl w:val="1"/>
          <w:numId w:val="1"/>
        </w:numPr>
        <w:tabs>
          <w:tab w:val="num" w:pos="142"/>
          <w:tab w:val="left" w:pos="360"/>
          <w:tab w:val="left" w:pos="567"/>
          <w:tab w:val="left" w:pos="993"/>
        </w:tabs>
        <w:autoSpaceDE w:val="0"/>
        <w:autoSpaceDN w:val="0"/>
        <w:adjustRightInd w:val="0"/>
        <w:spacing w:line="240" w:lineRule="auto"/>
        <w:ind w:left="0" w:firstLine="709"/>
        <w:rPr>
          <w:noProof/>
          <w:color w:val="auto"/>
          <w:sz w:val="24"/>
          <w:szCs w:val="24"/>
          <w:lang w:val="uk-UA"/>
        </w:rPr>
      </w:pPr>
      <w:r w:rsidRPr="00517989">
        <w:rPr>
          <w:bCs/>
          <w:noProof/>
          <w:color w:val="auto"/>
          <w:sz w:val="24"/>
          <w:szCs w:val="24"/>
          <w:lang w:val="uk-UA"/>
        </w:rPr>
        <w:t>У випадку відмови Замовника підписати акт здачі-приймання виконаних робіт</w:t>
      </w:r>
      <w:r w:rsidRPr="00517989">
        <w:rPr>
          <w:noProof/>
          <w:sz w:val="24"/>
          <w:szCs w:val="24"/>
          <w:lang w:val="uk-UA"/>
        </w:rPr>
        <w:t xml:space="preserve"> форми № КБ-2в підготовлений Підрядником</w:t>
      </w:r>
      <w:r w:rsidRPr="00517989">
        <w:rPr>
          <w:bCs/>
          <w:noProof/>
          <w:color w:val="auto"/>
          <w:sz w:val="24"/>
          <w:szCs w:val="24"/>
          <w:lang w:val="uk-UA"/>
        </w:rPr>
        <w:t xml:space="preserve">, </w:t>
      </w:r>
      <w:r w:rsidRPr="00517989">
        <w:rPr>
          <w:noProof/>
          <w:sz w:val="24"/>
          <w:szCs w:val="24"/>
          <w:lang w:val="uk-UA"/>
        </w:rPr>
        <w:t xml:space="preserve">Замовник протягом 10 (десяти) робочих днів з </w:t>
      </w:r>
      <w:r w:rsidRPr="00517989">
        <w:rPr>
          <w:noProof/>
          <w:sz w:val="24"/>
          <w:szCs w:val="24"/>
          <w:lang w:val="uk-UA"/>
        </w:rPr>
        <w:lastRenderedPageBreak/>
        <w:t xml:space="preserve">моменту отримання відповідного акту здачі-приймання </w:t>
      </w:r>
      <w:r w:rsidRPr="00517989">
        <w:rPr>
          <w:bCs/>
          <w:noProof/>
          <w:color w:val="auto"/>
          <w:sz w:val="24"/>
          <w:szCs w:val="24"/>
          <w:lang w:val="uk-UA"/>
        </w:rPr>
        <w:t>виконаних робіт</w:t>
      </w:r>
      <w:r w:rsidRPr="00517989">
        <w:rPr>
          <w:noProof/>
          <w:sz w:val="24"/>
          <w:szCs w:val="24"/>
          <w:lang w:val="uk-UA"/>
        </w:rPr>
        <w:t xml:space="preserve"> форми № КБ-2в письмово повідомляє Підрядника про причину відмови підписання Акту здачі-приймання виконаних робіт форми № КБ-2в. Протягом 10 днів з дати отримання Підрядником повідомлення про причину відмову підписання Акту здачі-приймання виконаних робіт форми № КБ-2в, за ініціативи Підрядника, </w:t>
      </w:r>
      <w:r w:rsidRPr="00517989">
        <w:rPr>
          <w:bCs/>
          <w:noProof/>
          <w:color w:val="auto"/>
          <w:sz w:val="24"/>
          <w:szCs w:val="24"/>
          <w:lang w:val="uk-UA"/>
        </w:rPr>
        <w:t>Сторони складають двосторонній акт з переліком виявлених недоліків, і визначенням строку їх виправлення.</w:t>
      </w:r>
    </w:p>
    <w:p w14:paraId="3AF78BB4" w14:textId="77777777" w:rsidR="0094187C" w:rsidRPr="00517989" w:rsidRDefault="0094187C" w:rsidP="00AE660D">
      <w:pPr>
        <w:pStyle w:val="a6"/>
        <w:numPr>
          <w:ilvl w:val="1"/>
          <w:numId w:val="1"/>
        </w:numPr>
        <w:tabs>
          <w:tab w:val="left" w:pos="142"/>
          <w:tab w:val="left" w:pos="284"/>
          <w:tab w:val="left" w:pos="993"/>
        </w:tabs>
        <w:autoSpaceDE w:val="0"/>
        <w:autoSpaceDN w:val="0"/>
        <w:adjustRightInd w:val="0"/>
        <w:ind w:left="0" w:firstLine="709"/>
        <w:rPr>
          <w:noProof/>
          <w:color w:val="auto"/>
          <w:sz w:val="24"/>
          <w:szCs w:val="24"/>
          <w:lang w:val="uk-UA"/>
        </w:rPr>
      </w:pPr>
      <w:r w:rsidRPr="00517989">
        <w:rPr>
          <w:noProof/>
          <w:color w:val="auto"/>
          <w:sz w:val="24"/>
          <w:szCs w:val="24"/>
          <w:lang w:val="uk-UA"/>
        </w:rPr>
        <w:t>Якщо Підрядник не бажає чи не може усунути такі недоліки, Замовник може попередньо повідомивши Підрядника, усунути їх із залученням третіх осіб. Витрати, пов'язані з усуненням недоліків Замовником, компенсуються Підрядником.</w:t>
      </w:r>
    </w:p>
    <w:p w14:paraId="45B753BA" w14:textId="75C07533" w:rsidR="0094187C" w:rsidRPr="00517989" w:rsidRDefault="0094187C" w:rsidP="00AE660D">
      <w:pPr>
        <w:widowControl w:val="0"/>
        <w:numPr>
          <w:ilvl w:val="1"/>
          <w:numId w:val="1"/>
        </w:numPr>
        <w:tabs>
          <w:tab w:val="num" w:pos="142"/>
          <w:tab w:val="left" w:pos="360"/>
          <w:tab w:val="left" w:pos="567"/>
          <w:tab w:val="left" w:pos="993"/>
        </w:tabs>
        <w:suppressAutoHyphens w:val="0"/>
        <w:autoSpaceDE w:val="0"/>
        <w:autoSpaceDN w:val="0"/>
        <w:adjustRightInd w:val="0"/>
        <w:ind w:left="0" w:firstLine="709"/>
        <w:jc w:val="both"/>
        <w:rPr>
          <w:noProof/>
        </w:rPr>
      </w:pPr>
      <w:r w:rsidRPr="00517989">
        <w:rPr>
          <w:noProof/>
        </w:rPr>
        <w:t xml:space="preserve">Якщо протягом 10 (десяти) робочих днів з моменту передачі Підрядником Замовнику Акту здачі-приймання виконаних робіт форми № КБ-2в Замовником він не підписаний або Замовник не надасть Підряднику письмової відмови у підписанні Акту здачі-приймання виконаних робіт форми № КБ-2в, відповідний Акт здачі-приймання виконаних робіт форми </w:t>
      </w:r>
      <w:r w:rsidR="00A3254D">
        <w:rPr>
          <w:noProof/>
        </w:rPr>
        <w:t xml:space="preserve">      </w:t>
      </w:r>
      <w:r w:rsidRPr="00517989">
        <w:rPr>
          <w:noProof/>
        </w:rPr>
        <w:t>№ КБ-2в вважається прийнятим Замовником без зауважень та підлягає оплаті.</w:t>
      </w:r>
    </w:p>
    <w:p w14:paraId="2513F085" w14:textId="77777777" w:rsidR="0094187C" w:rsidRPr="00517989" w:rsidRDefault="0094187C" w:rsidP="00AE660D">
      <w:pPr>
        <w:widowControl w:val="0"/>
        <w:tabs>
          <w:tab w:val="left" w:pos="567"/>
          <w:tab w:val="left" w:pos="993"/>
        </w:tabs>
        <w:autoSpaceDE w:val="0"/>
        <w:autoSpaceDN w:val="0"/>
        <w:adjustRightInd w:val="0"/>
        <w:jc w:val="center"/>
        <w:rPr>
          <w:noProof/>
        </w:rPr>
      </w:pPr>
    </w:p>
    <w:p w14:paraId="08FEF204" w14:textId="77777777" w:rsidR="0094187C" w:rsidRPr="00517989" w:rsidRDefault="0094187C" w:rsidP="00AE660D">
      <w:pPr>
        <w:pStyle w:val="3"/>
        <w:numPr>
          <w:ilvl w:val="0"/>
          <w:numId w:val="1"/>
        </w:numPr>
        <w:tabs>
          <w:tab w:val="clear" w:pos="360"/>
          <w:tab w:val="num" w:pos="0"/>
        </w:tabs>
        <w:spacing w:before="0" w:after="0" w:line="240" w:lineRule="auto"/>
        <w:ind w:left="0" w:firstLine="284"/>
        <w:rPr>
          <w:noProof/>
          <w:sz w:val="24"/>
          <w:szCs w:val="24"/>
          <w:lang w:val="uk-UA"/>
        </w:rPr>
      </w:pPr>
      <w:r w:rsidRPr="00517989">
        <w:rPr>
          <w:noProof/>
          <w:sz w:val="24"/>
          <w:szCs w:val="24"/>
          <w:lang w:val="uk-UA"/>
        </w:rPr>
        <w:t>ЯКІСТЬ РОБІТ ТА ГАРАНТІЙНІ ЗОБОВ’ЯЗАННЯ</w:t>
      </w:r>
    </w:p>
    <w:p w14:paraId="379732CF" w14:textId="77777777" w:rsidR="0094187C" w:rsidRPr="00517989" w:rsidRDefault="0094187C" w:rsidP="004C7D11">
      <w:pPr>
        <w:pStyle w:val="21"/>
        <w:numPr>
          <w:ilvl w:val="1"/>
          <w:numId w:val="1"/>
        </w:numPr>
        <w:shd w:val="clear" w:color="auto" w:fill="FFFFFF"/>
        <w:tabs>
          <w:tab w:val="num" w:pos="0"/>
          <w:tab w:val="left" w:pos="360"/>
        </w:tabs>
        <w:spacing w:after="0" w:line="240" w:lineRule="auto"/>
        <w:ind w:left="0" w:firstLine="709"/>
        <w:jc w:val="both"/>
        <w:textAlignment w:val="baseline"/>
        <w:rPr>
          <w:color w:val="000000"/>
          <w:lang w:val="uk-UA" w:eastAsia="uk-UA"/>
        </w:rPr>
      </w:pPr>
      <w:r w:rsidRPr="00517989">
        <w:rPr>
          <w:noProof/>
          <w:lang w:val="uk-UA"/>
        </w:rPr>
        <w:t xml:space="preserve">Підрядник зобов’язується </w:t>
      </w:r>
      <w:r w:rsidRPr="00517989">
        <w:rPr>
          <w:lang w:val="uk-UA"/>
        </w:rPr>
        <w:t xml:space="preserve">забезпечити виконання обсягів робіт на Об’єкті у відповідності з проектно-кошторисною документацією, державними будівельними нормами та технічними  умовами, </w:t>
      </w:r>
      <w:r w:rsidRPr="00517989">
        <w:rPr>
          <w:noProof/>
          <w:lang w:val="uk-UA"/>
        </w:rPr>
        <w:t>якісно і в строк, установлений цим Договором.</w:t>
      </w:r>
    </w:p>
    <w:p w14:paraId="3E85013F" w14:textId="77777777" w:rsidR="0094187C" w:rsidRPr="00517989" w:rsidRDefault="0094187C" w:rsidP="004C7D11">
      <w:pPr>
        <w:pStyle w:val="21"/>
        <w:numPr>
          <w:ilvl w:val="1"/>
          <w:numId w:val="1"/>
        </w:numPr>
        <w:shd w:val="clear" w:color="auto" w:fill="FFFFFF"/>
        <w:tabs>
          <w:tab w:val="num" w:pos="0"/>
          <w:tab w:val="left" w:pos="360"/>
        </w:tabs>
        <w:spacing w:after="0" w:line="240" w:lineRule="auto"/>
        <w:ind w:left="0" w:firstLine="709"/>
        <w:jc w:val="both"/>
        <w:textAlignment w:val="baseline"/>
        <w:rPr>
          <w:bCs/>
          <w:noProof/>
          <w:lang w:val="uk-UA"/>
        </w:rPr>
      </w:pPr>
      <w:r w:rsidRPr="00517989">
        <w:rPr>
          <w:noProof/>
          <w:lang w:val="uk-UA"/>
        </w:rPr>
        <w:t xml:space="preserve">Замовник забезпечує технічний нагляд </w:t>
      </w:r>
      <w:r w:rsidRPr="00517989">
        <w:rPr>
          <w:color w:val="000000"/>
          <w:lang w:val="uk-UA" w:eastAsia="uk-UA"/>
        </w:rPr>
        <w:t>протягом усього періоду будівництва об'єкта з метою здійснення контролю за дотриманням проектних рішень та вимог державних стандартів, будівельних норм і правил, а також контролю за якістю та обсягами робіт, виконаних під час будівництва або зміни (зокрема шляхом знесення) такого об'єкта.</w:t>
      </w:r>
    </w:p>
    <w:p w14:paraId="0F8DA3C2" w14:textId="77777777" w:rsidR="0094187C" w:rsidRPr="00517989" w:rsidRDefault="0094187C" w:rsidP="004C7D11">
      <w:pPr>
        <w:pStyle w:val="21"/>
        <w:numPr>
          <w:ilvl w:val="1"/>
          <w:numId w:val="1"/>
        </w:numPr>
        <w:tabs>
          <w:tab w:val="num" w:pos="0"/>
          <w:tab w:val="left" w:pos="360"/>
        </w:tabs>
        <w:spacing w:after="0" w:line="240" w:lineRule="auto"/>
        <w:ind w:left="0" w:firstLine="709"/>
        <w:jc w:val="both"/>
        <w:rPr>
          <w:noProof/>
          <w:lang w:val="uk-UA"/>
        </w:rPr>
      </w:pPr>
      <w:r w:rsidRPr="00517989">
        <w:rPr>
          <w:noProof/>
          <w:lang w:val="uk-UA"/>
        </w:rPr>
        <w:t>При передачі виконаних робіт Підрядник повинен забезпечити їх якість згідно вимог, що передбачені ст. 857 ЦК України. Гарантійні строки якості робіт та експлуатації їх результатів встановлюються з урахуванням нормативно-технічних вимог, визначених законодавством України.</w:t>
      </w:r>
    </w:p>
    <w:p w14:paraId="47D00319" w14:textId="4DE210B9" w:rsidR="0094187C" w:rsidRPr="00517989" w:rsidRDefault="0094187C" w:rsidP="004C7D11">
      <w:pPr>
        <w:pStyle w:val="21"/>
        <w:numPr>
          <w:ilvl w:val="1"/>
          <w:numId w:val="1"/>
        </w:numPr>
        <w:tabs>
          <w:tab w:val="num" w:pos="0"/>
          <w:tab w:val="left" w:pos="360"/>
        </w:tabs>
        <w:spacing w:after="0" w:line="240" w:lineRule="auto"/>
        <w:ind w:left="0" w:firstLine="709"/>
        <w:jc w:val="both"/>
        <w:rPr>
          <w:noProof/>
          <w:lang w:val="uk-UA"/>
        </w:rPr>
      </w:pPr>
      <w:r w:rsidRPr="00517989">
        <w:rPr>
          <w:noProof/>
          <w:lang w:val="uk-UA"/>
        </w:rPr>
        <w:t xml:space="preserve">Підрядник гарантує можливість нормальної експлуатації об’єкта, при умові його правильної експлуатації, протягом </w:t>
      </w:r>
      <w:r w:rsidR="00B513C7">
        <w:rPr>
          <w:b/>
          <w:noProof/>
          <w:lang w:val="uk-UA"/>
        </w:rPr>
        <w:t>3</w:t>
      </w:r>
      <w:r w:rsidR="00B513C7" w:rsidRPr="00E7576F">
        <w:rPr>
          <w:b/>
          <w:noProof/>
          <w:lang w:val="uk-UA"/>
        </w:rPr>
        <w:t xml:space="preserve"> (</w:t>
      </w:r>
      <w:r w:rsidR="00B513C7">
        <w:rPr>
          <w:b/>
          <w:noProof/>
          <w:lang w:val="uk-UA"/>
        </w:rPr>
        <w:t>трьох</w:t>
      </w:r>
      <w:r w:rsidR="00B513C7" w:rsidRPr="00E7576F">
        <w:rPr>
          <w:b/>
          <w:noProof/>
          <w:lang w:val="uk-UA"/>
        </w:rPr>
        <w:t xml:space="preserve">) </w:t>
      </w:r>
      <w:r w:rsidR="00B513C7" w:rsidRPr="00F911FD">
        <w:rPr>
          <w:b/>
          <w:noProof/>
          <w:lang w:val="uk-UA"/>
        </w:rPr>
        <w:t>років</w:t>
      </w:r>
      <w:r w:rsidR="00B513C7" w:rsidRPr="00517989">
        <w:rPr>
          <w:noProof/>
          <w:lang w:val="uk-UA"/>
        </w:rPr>
        <w:t xml:space="preserve"> </w:t>
      </w:r>
      <w:bookmarkStart w:id="0" w:name="_GoBack"/>
      <w:bookmarkEnd w:id="0"/>
      <w:r w:rsidRPr="00517989">
        <w:rPr>
          <w:noProof/>
          <w:lang w:val="uk-UA"/>
        </w:rPr>
        <w:t>з моменту прийняття об’єкта будівництва до експлуатації.</w:t>
      </w:r>
    </w:p>
    <w:p w14:paraId="1213A3B6" w14:textId="77777777" w:rsidR="0094187C" w:rsidRPr="00517989" w:rsidRDefault="0094187C" w:rsidP="004C7D11">
      <w:pPr>
        <w:pStyle w:val="21"/>
        <w:numPr>
          <w:ilvl w:val="1"/>
          <w:numId w:val="1"/>
        </w:numPr>
        <w:tabs>
          <w:tab w:val="num" w:pos="0"/>
          <w:tab w:val="left" w:pos="360"/>
        </w:tabs>
        <w:spacing w:after="0" w:line="240" w:lineRule="auto"/>
        <w:ind w:left="0" w:firstLine="709"/>
        <w:jc w:val="both"/>
        <w:rPr>
          <w:noProof/>
          <w:lang w:val="uk-UA"/>
        </w:rPr>
      </w:pPr>
      <w:r w:rsidRPr="00517989">
        <w:rPr>
          <w:noProof/>
          <w:lang w:val="uk-UA"/>
        </w:rPr>
        <w:t>Гарантійний строк починає свій перебіг з моменту отримання Замовником документу, що засвідчує прийняття в експлуатацію закінченого будівництвом об’єкта.</w:t>
      </w:r>
    </w:p>
    <w:p w14:paraId="167C377D" w14:textId="3422F8B0" w:rsidR="0094187C" w:rsidRPr="00517989" w:rsidRDefault="0094187C" w:rsidP="006A4E2C">
      <w:pPr>
        <w:pStyle w:val="21"/>
        <w:numPr>
          <w:ilvl w:val="1"/>
          <w:numId w:val="1"/>
        </w:numPr>
        <w:tabs>
          <w:tab w:val="num" w:pos="0"/>
          <w:tab w:val="left" w:pos="284"/>
        </w:tabs>
        <w:spacing w:after="0" w:line="240" w:lineRule="auto"/>
        <w:ind w:left="0" w:firstLine="709"/>
        <w:jc w:val="both"/>
        <w:rPr>
          <w:bCs/>
          <w:noProof/>
          <w:lang w:val="uk-UA"/>
        </w:rPr>
      </w:pPr>
      <w:r w:rsidRPr="00517989">
        <w:rPr>
          <w:bCs/>
          <w:noProof/>
          <w:lang w:val="uk-UA"/>
        </w:rPr>
        <w:t>Гарантійні строки продовжуються на час, протягом якого закінчені роботи (об'єкт будівництва) і змонтовані конструкції не могли експлуатуватися внаслідок виявлених недоліків (дефектів), відповідальність за які несе Підрядник.</w:t>
      </w:r>
    </w:p>
    <w:p w14:paraId="36697CFE" w14:textId="77777777" w:rsidR="0094187C" w:rsidRPr="00517989" w:rsidRDefault="0094187C" w:rsidP="006A4E2C">
      <w:pPr>
        <w:pStyle w:val="21"/>
        <w:numPr>
          <w:ilvl w:val="1"/>
          <w:numId w:val="1"/>
        </w:numPr>
        <w:tabs>
          <w:tab w:val="num" w:pos="0"/>
          <w:tab w:val="left" w:pos="142"/>
        </w:tabs>
        <w:spacing w:after="0" w:line="240" w:lineRule="auto"/>
        <w:ind w:left="0" w:firstLine="709"/>
        <w:jc w:val="both"/>
        <w:rPr>
          <w:noProof/>
          <w:lang w:val="uk-UA"/>
        </w:rPr>
      </w:pPr>
      <w:r w:rsidRPr="00517989">
        <w:rPr>
          <w:noProof/>
          <w:lang w:val="uk-UA"/>
        </w:rPr>
        <w:t>На протязі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зазначається перелік недоробок. Зафіксовані в дефектному акті недоробки та дефекти мають бути усунені в обумовлені Сторонами строки за рахунок Підрядника. Якщо Підрядник відмовився взяти участь у складенні акта, Замовник має, скласти такий акт із залученням незалежних експертів і надіслати його Підряднику.</w:t>
      </w:r>
    </w:p>
    <w:p w14:paraId="07ECFA2A" w14:textId="77777777" w:rsidR="0094187C" w:rsidRPr="00517989" w:rsidRDefault="0094187C" w:rsidP="006A4E2C">
      <w:pPr>
        <w:pStyle w:val="21"/>
        <w:numPr>
          <w:ilvl w:val="1"/>
          <w:numId w:val="1"/>
        </w:numPr>
        <w:tabs>
          <w:tab w:val="num" w:pos="0"/>
          <w:tab w:val="left" w:pos="360"/>
        </w:tabs>
        <w:spacing w:after="0" w:line="240" w:lineRule="auto"/>
        <w:ind w:left="0" w:firstLine="709"/>
        <w:jc w:val="both"/>
        <w:rPr>
          <w:bCs/>
          <w:noProof/>
          <w:lang w:val="uk-UA"/>
        </w:rPr>
      </w:pPr>
      <w:r w:rsidRPr="00517989">
        <w:rPr>
          <w:noProof/>
          <w:lang w:val="uk-UA"/>
        </w:rPr>
        <w:t>На підставі дефектного акту складається Акт-графік виправлення дефектів, в якому зазначаються граничні строки усунення дефектів.</w:t>
      </w:r>
    </w:p>
    <w:p w14:paraId="2945C13A" w14:textId="77777777" w:rsidR="0094187C" w:rsidRPr="00517989" w:rsidRDefault="0094187C" w:rsidP="006A4E2C">
      <w:pPr>
        <w:pStyle w:val="21"/>
        <w:numPr>
          <w:ilvl w:val="1"/>
          <w:numId w:val="1"/>
        </w:numPr>
        <w:tabs>
          <w:tab w:val="num" w:pos="0"/>
          <w:tab w:val="left" w:pos="360"/>
        </w:tabs>
        <w:spacing w:after="0" w:line="240" w:lineRule="auto"/>
        <w:ind w:left="0" w:firstLine="709"/>
        <w:jc w:val="both"/>
        <w:rPr>
          <w:bCs/>
          <w:noProof/>
          <w:lang w:val="uk-UA"/>
        </w:rPr>
      </w:pPr>
      <w:r w:rsidRPr="00517989">
        <w:rPr>
          <w:noProof/>
          <w:lang w:val="uk-UA"/>
        </w:rPr>
        <w:t>У разі відсутності спору щодо недоліків, недоробок чи дефектів згідно із складеним дефектним Актом, Підрядник зобов’язаний усунути недоліки (дефекти) у визначений Актом-графіком виправлення дефектів строк.</w:t>
      </w:r>
    </w:p>
    <w:p w14:paraId="741288BC" w14:textId="77777777" w:rsidR="0094187C" w:rsidRPr="00517989" w:rsidRDefault="0094187C" w:rsidP="006A4E2C">
      <w:pPr>
        <w:pStyle w:val="21"/>
        <w:numPr>
          <w:ilvl w:val="1"/>
          <w:numId w:val="1"/>
        </w:numPr>
        <w:tabs>
          <w:tab w:val="left" w:pos="284"/>
        </w:tabs>
        <w:spacing w:after="0" w:line="240" w:lineRule="auto"/>
        <w:ind w:left="0" w:firstLine="709"/>
        <w:jc w:val="both"/>
        <w:rPr>
          <w:bCs/>
          <w:noProof/>
          <w:lang w:val="uk-UA"/>
        </w:rPr>
      </w:pPr>
      <w:r w:rsidRPr="00517989">
        <w:rPr>
          <w:bCs/>
          <w:noProof/>
          <w:lang w:val="uk-UA"/>
        </w:rPr>
        <w:t>У разі відмови Підрядника усунути виявлені недоліки (дефекти) замовник може усунути їх своїми силами або із залученням третіх осіб у порядку, визначеному Договором підряду. У такому разі Підрядник зобов'язаний повністю компенсувати замовнику витрати, пов'язані з усуненням зазначених недоліків, та завдані збитки.</w:t>
      </w:r>
    </w:p>
    <w:p w14:paraId="06149D1F" w14:textId="77777777" w:rsidR="0094187C" w:rsidRPr="00517989" w:rsidRDefault="0094187C" w:rsidP="006A4E2C">
      <w:pPr>
        <w:pStyle w:val="21"/>
        <w:numPr>
          <w:ilvl w:val="1"/>
          <w:numId w:val="1"/>
        </w:numPr>
        <w:tabs>
          <w:tab w:val="left" w:pos="284"/>
        </w:tabs>
        <w:spacing w:after="0" w:line="240" w:lineRule="auto"/>
        <w:ind w:left="0" w:firstLine="709"/>
        <w:jc w:val="both"/>
        <w:rPr>
          <w:bCs/>
          <w:noProof/>
          <w:lang w:val="uk-UA"/>
        </w:rPr>
      </w:pPr>
      <w:r w:rsidRPr="00517989">
        <w:rPr>
          <w:bCs/>
          <w:noProof/>
          <w:lang w:val="uk-UA"/>
        </w:rPr>
        <w:t>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w:t>
      </w:r>
    </w:p>
    <w:p w14:paraId="5FDC5573" w14:textId="77777777" w:rsidR="0094187C" w:rsidRPr="00517989" w:rsidRDefault="0094187C" w:rsidP="006A4E2C">
      <w:pPr>
        <w:pStyle w:val="21"/>
        <w:tabs>
          <w:tab w:val="left" w:pos="360"/>
        </w:tabs>
        <w:spacing w:after="0" w:line="240" w:lineRule="auto"/>
        <w:ind w:left="0"/>
        <w:jc w:val="center"/>
        <w:rPr>
          <w:bCs/>
          <w:noProof/>
          <w:lang w:val="uk-UA"/>
        </w:rPr>
      </w:pPr>
    </w:p>
    <w:p w14:paraId="22C6F68B" w14:textId="77777777" w:rsidR="0094187C" w:rsidRPr="00517989" w:rsidRDefault="0094187C" w:rsidP="006A4E2C">
      <w:pPr>
        <w:pStyle w:val="2"/>
        <w:numPr>
          <w:ilvl w:val="0"/>
          <w:numId w:val="1"/>
        </w:numPr>
        <w:spacing w:before="0" w:after="0" w:line="240" w:lineRule="auto"/>
        <w:ind w:firstLine="709"/>
        <w:jc w:val="center"/>
        <w:rPr>
          <w:rFonts w:ascii="Times New Roman" w:hAnsi="Times New Roman"/>
          <w:i w:val="0"/>
          <w:noProof/>
          <w:sz w:val="24"/>
          <w:szCs w:val="24"/>
          <w:lang w:val="uk-UA"/>
        </w:rPr>
      </w:pPr>
      <w:r w:rsidRPr="00517989">
        <w:rPr>
          <w:rFonts w:ascii="Times New Roman" w:hAnsi="Times New Roman"/>
          <w:i w:val="0"/>
          <w:noProof/>
          <w:sz w:val="24"/>
          <w:szCs w:val="24"/>
          <w:lang w:val="uk-UA"/>
        </w:rPr>
        <w:t>ОБСТАВИНИ НЕПЕРЕБОРНОЇ СИЛИ</w:t>
      </w:r>
    </w:p>
    <w:p w14:paraId="45ECFD33" w14:textId="77777777" w:rsidR="0094187C" w:rsidRPr="00517989" w:rsidRDefault="0094187C" w:rsidP="006A4E2C">
      <w:pPr>
        <w:pStyle w:val="21"/>
        <w:numPr>
          <w:ilvl w:val="1"/>
          <w:numId w:val="1"/>
        </w:numPr>
        <w:tabs>
          <w:tab w:val="num" w:pos="0"/>
          <w:tab w:val="left" w:pos="360"/>
        </w:tabs>
        <w:spacing w:after="0" w:line="240" w:lineRule="auto"/>
        <w:ind w:left="0" w:firstLine="709"/>
        <w:jc w:val="both"/>
        <w:rPr>
          <w:noProof/>
          <w:lang w:val="uk-UA"/>
        </w:rPr>
      </w:pPr>
      <w:r w:rsidRPr="00517989">
        <w:rPr>
          <w:noProof/>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FBA6B0A" w14:textId="77777777" w:rsidR="0094187C" w:rsidRPr="00517989" w:rsidRDefault="0094187C" w:rsidP="006A4E2C">
      <w:pPr>
        <w:pStyle w:val="21"/>
        <w:numPr>
          <w:ilvl w:val="1"/>
          <w:numId w:val="1"/>
        </w:numPr>
        <w:tabs>
          <w:tab w:val="num" w:pos="0"/>
          <w:tab w:val="left" w:pos="360"/>
        </w:tabs>
        <w:spacing w:after="0" w:line="240" w:lineRule="auto"/>
        <w:ind w:left="0" w:firstLine="709"/>
        <w:jc w:val="both"/>
        <w:rPr>
          <w:noProof/>
          <w:lang w:val="uk-UA"/>
        </w:rPr>
      </w:pPr>
      <w:r w:rsidRPr="00517989">
        <w:rPr>
          <w:noProof/>
          <w:lang w:val="uk-UA"/>
        </w:rPr>
        <w:t>Сторона, що не може виконувати зобов’язання за цим Договором унаслідок дії обставин непереборної сили, повинна не пізніше п’яти днів з моменту їх виникнення повідомити про це іншу сторону у письмовій формі.</w:t>
      </w:r>
    </w:p>
    <w:p w14:paraId="1DA92C7C" w14:textId="77777777" w:rsidR="0094187C" w:rsidRPr="00517989" w:rsidRDefault="0094187C" w:rsidP="006A4E2C">
      <w:pPr>
        <w:pStyle w:val="21"/>
        <w:numPr>
          <w:ilvl w:val="1"/>
          <w:numId w:val="1"/>
        </w:numPr>
        <w:tabs>
          <w:tab w:val="num" w:pos="0"/>
          <w:tab w:val="left" w:pos="360"/>
        </w:tabs>
        <w:spacing w:after="0" w:line="240" w:lineRule="auto"/>
        <w:ind w:left="0" w:firstLine="709"/>
        <w:jc w:val="both"/>
        <w:rPr>
          <w:noProof/>
          <w:lang w:val="uk-UA"/>
        </w:rPr>
      </w:pPr>
      <w:r w:rsidRPr="00517989">
        <w:rPr>
          <w:noProof/>
          <w:lang w:val="uk-UA"/>
        </w:rPr>
        <w:t>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7E1C6051" w14:textId="4D011AD6" w:rsidR="0094187C" w:rsidRPr="00517989" w:rsidRDefault="0094187C" w:rsidP="006A4E2C">
      <w:pPr>
        <w:pStyle w:val="21"/>
        <w:numPr>
          <w:ilvl w:val="1"/>
          <w:numId w:val="1"/>
        </w:numPr>
        <w:tabs>
          <w:tab w:val="num" w:pos="0"/>
          <w:tab w:val="left" w:pos="360"/>
        </w:tabs>
        <w:spacing w:after="0" w:line="240" w:lineRule="auto"/>
        <w:ind w:left="0" w:firstLine="709"/>
        <w:jc w:val="both"/>
        <w:rPr>
          <w:noProof/>
          <w:lang w:val="uk-UA"/>
        </w:rPr>
      </w:pPr>
      <w:r w:rsidRPr="00517989">
        <w:rPr>
          <w:noProof/>
          <w:lang w:val="uk-UA"/>
        </w:rPr>
        <w:t xml:space="preserve">У разі коли строк дії обставин непереборної сили продовжується більше ніж </w:t>
      </w:r>
      <w:r w:rsidR="00A3254D">
        <w:rPr>
          <w:noProof/>
          <w:lang w:val="uk-UA"/>
        </w:rPr>
        <w:t xml:space="preserve">              </w:t>
      </w:r>
      <w:r w:rsidRPr="00517989">
        <w:rPr>
          <w:noProof/>
          <w:lang w:val="uk-UA"/>
        </w:rPr>
        <w:t>90 календарних днів, кожна із сторін в установленому порядку має право розірвати це Договір.</w:t>
      </w:r>
    </w:p>
    <w:p w14:paraId="21A80A60" w14:textId="77777777" w:rsidR="0094187C" w:rsidRPr="00517989" w:rsidRDefault="0094187C" w:rsidP="006A4E2C">
      <w:pPr>
        <w:pStyle w:val="21"/>
        <w:spacing w:after="0" w:line="240" w:lineRule="auto"/>
        <w:ind w:left="0"/>
        <w:jc w:val="center"/>
        <w:rPr>
          <w:noProof/>
          <w:lang w:val="uk-UA"/>
        </w:rPr>
      </w:pPr>
    </w:p>
    <w:p w14:paraId="46A2BD98" w14:textId="77777777" w:rsidR="0094187C" w:rsidRPr="00517989" w:rsidRDefault="0094187C" w:rsidP="006A4E2C">
      <w:pPr>
        <w:pStyle w:val="2"/>
        <w:numPr>
          <w:ilvl w:val="0"/>
          <w:numId w:val="1"/>
        </w:numPr>
        <w:spacing w:before="0" w:after="0" w:line="240" w:lineRule="auto"/>
        <w:ind w:firstLine="633"/>
        <w:jc w:val="center"/>
        <w:rPr>
          <w:rFonts w:ascii="Times New Roman" w:hAnsi="Times New Roman"/>
          <w:i w:val="0"/>
          <w:noProof/>
          <w:sz w:val="24"/>
          <w:szCs w:val="24"/>
          <w:lang w:val="uk-UA"/>
        </w:rPr>
      </w:pPr>
      <w:r w:rsidRPr="00517989">
        <w:rPr>
          <w:rFonts w:ascii="Times New Roman" w:hAnsi="Times New Roman"/>
          <w:i w:val="0"/>
          <w:noProof/>
          <w:sz w:val="24"/>
          <w:szCs w:val="24"/>
          <w:lang w:val="uk-UA"/>
        </w:rPr>
        <w:t>ВІДПОВІДАЛЬНІСТЬ СТОРІН</w:t>
      </w:r>
    </w:p>
    <w:p w14:paraId="6C505D50" w14:textId="77777777" w:rsidR="0094187C" w:rsidRPr="00517989" w:rsidRDefault="0094187C" w:rsidP="006A4E2C">
      <w:pPr>
        <w:pStyle w:val="2"/>
        <w:numPr>
          <w:ilvl w:val="1"/>
          <w:numId w:val="1"/>
        </w:numPr>
        <w:spacing w:before="0" w:after="0" w:line="240" w:lineRule="auto"/>
        <w:ind w:left="0" w:firstLine="709"/>
        <w:jc w:val="both"/>
        <w:rPr>
          <w:rFonts w:ascii="Times New Roman" w:hAnsi="Times New Roman"/>
          <w:b w:val="0"/>
          <w:i w:val="0"/>
          <w:noProof/>
          <w:sz w:val="24"/>
          <w:szCs w:val="24"/>
          <w:lang w:val="uk-UA"/>
        </w:rPr>
      </w:pPr>
      <w:r w:rsidRPr="00517989">
        <w:rPr>
          <w:rFonts w:ascii="Times New Roman" w:hAnsi="Times New Roman"/>
          <w:b w:val="0"/>
          <w:i w:val="0"/>
          <w:noProof/>
          <w:sz w:val="24"/>
          <w:szCs w:val="24"/>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і Договором.</w:t>
      </w:r>
    </w:p>
    <w:p w14:paraId="6218B1E2" w14:textId="4488E7E1" w:rsidR="0094187C" w:rsidRPr="00517989" w:rsidRDefault="0094187C" w:rsidP="006A4E2C">
      <w:pPr>
        <w:pStyle w:val="2"/>
        <w:numPr>
          <w:ilvl w:val="1"/>
          <w:numId w:val="1"/>
        </w:numPr>
        <w:spacing w:before="0" w:after="0" w:line="240" w:lineRule="auto"/>
        <w:ind w:left="0" w:firstLine="709"/>
        <w:jc w:val="both"/>
        <w:rPr>
          <w:rFonts w:ascii="Times New Roman" w:hAnsi="Times New Roman"/>
          <w:b w:val="0"/>
          <w:i w:val="0"/>
          <w:noProof/>
          <w:sz w:val="24"/>
          <w:szCs w:val="24"/>
          <w:lang w:val="uk-UA"/>
        </w:rPr>
      </w:pPr>
      <w:r w:rsidRPr="00517989">
        <w:rPr>
          <w:rFonts w:ascii="Times New Roman" w:hAnsi="Times New Roman"/>
          <w:b w:val="0"/>
          <w:i w:val="0"/>
          <w:noProof/>
          <w:sz w:val="24"/>
          <w:szCs w:val="24"/>
          <w:lang w:val="uk-UA"/>
        </w:rPr>
        <w:t>Якщо Підрядник не розпочав виконання робіт у строк, визначені п. 2.</w:t>
      </w:r>
      <w:r w:rsidR="00E13ADE">
        <w:rPr>
          <w:rFonts w:ascii="Times New Roman" w:hAnsi="Times New Roman"/>
          <w:b w:val="0"/>
          <w:i w:val="0"/>
          <w:noProof/>
          <w:sz w:val="24"/>
          <w:szCs w:val="24"/>
          <w:lang w:val="uk-UA"/>
        </w:rPr>
        <w:t>1</w:t>
      </w:r>
      <w:r w:rsidRPr="00517989">
        <w:rPr>
          <w:rFonts w:ascii="Times New Roman" w:hAnsi="Times New Roman"/>
          <w:b w:val="0"/>
          <w:i w:val="0"/>
          <w:noProof/>
          <w:sz w:val="24"/>
          <w:szCs w:val="24"/>
          <w:lang w:val="uk-UA"/>
        </w:rPr>
        <w:t>. цього Договору, за умов надання Замовником документів, передбачених п. 4.1.3. Договору, Підрядник сплачує пеню у розмірі 0,1 відсотка від вартості цих робіт за кожний день затримки, а за прострочення понад тридцять днів додатково стягується штраф у розмірі 7 (семи) відсотків вказаної вартості.</w:t>
      </w:r>
    </w:p>
    <w:p w14:paraId="686D13A0" w14:textId="77777777" w:rsidR="0094187C" w:rsidRPr="00517989" w:rsidRDefault="0094187C" w:rsidP="006A4E2C">
      <w:pPr>
        <w:pStyle w:val="2"/>
        <w:numPr>
          <w:ilvl w:val="1"/>
          <w:numId w:val="1"/>
        </w:numPr>
        <w:spacing w:before="0" w:after="0" w:line="240" w:lineRule="auto"/>
        <w:ind w:left="0" w:firstLine="709"/>
        <w:jc w:val="both"/>
        <w:rPr>
          <w:rFonts w:ascii="Times New Roman" w:hAnsi="Times New Roman"/>
          <w:b w:val="0"/>
          <w:i w:val="0"/>
          <w:noProof/>
          <w:sz w:val="24"/>
          <w:szCs w:val="24"/>
          <w:lang w:val="uk-UA"/>
        </w:rPr>
      </w:pPr>
      <w:r w:rsidRPr="00517989">
        <w:rPr>
          <w:rFonts w:ascii="Times New Roman" w:hAnsi="Times New Roman"/>
          <w:b w:val="0"/>
          <w:i w:val="0"/>
          <w:noProof/>
          <w:sz w:val="24"/>
          <w:szCs w:val="24"/>
          <w:lang w:val="uk-UA"/>
        </w:rPr>
        <w:t>У разі несвоєчасного виконання робіт за Договором, у тому числі при виконанні гарантійних зобов’язань, визначених розділом 6 Договору, Підрядник сплачує Замовнику пеню у розмірі 0,1 відсотка від вартості не виконаних за Договором робіт за кожний день затримки, а за прострочення виконання робіт за Договором понад 30 (тридцяти) календарних днів, додатково, Підрядник сплачує Замовнику штраф у розмірі 7 (семи) відсотків від вартості не виконаних за Договором робіт.</w:t>
      </w:r>
    </w:p>
    <w:p w14:paraId="3B96C9E0" w14:textId="77777777" w:rsidR="0094187C" w:rsidRPr="00517989" w:rsidRDefault="0094187C" w:rsidP="006A4E2C">
      <w:pPr>
        <w:pStyle w:val="2"/>
        <w:numPr>
          <w:ilvl w:val="1"/>
          <w:numId w:val="1"/>
        </w:numPr>
        <w:spacing w:before="0" w:after="0" w:line="240" w:lineRule="auto"/>
        <w:ind w:left="0" w:firstLine="709"/>
        <w:jc w:val="both"/>
        <w:rPr>
          <w:rFonts w:ascii="Times New Roman" w:hAnsi="Times New Roman"/>
          <w:b w:val="0"/>
          <w:i w:val="0"/>
          <w:noProof/>
          <w:sz w:val="24"/>
          <w:szCs w:val="24"/>
          <w:lang w:val="uk-UA"/>
        </w:rPr>
      </w:pPr>
      <w:r w:rsidRPr="00517989">
        <w:rPr>
          <w:rFonts w:ascii="Times New Roman" w:hAnsi="Times New Roman"/>
          <w:b w:val="0"/>
          <w:i w:val="0"/>
          <w:noProof/>
          <w:sz w:val="24"/>
          <w:szCs w:val="24"/>
          <w:lang w:val="uk-UA"/>
        </w:rPr>
        <w:t>У разі неякісного виконання Підрядником робіт за Договором, у тому числі при виконанні гарантійних зобов’язань, визначених розділом 6 Договору, що підтверджується актом за підписами уповноважених представників Замовника і Підрядника, чи актами (довідками) перевірок уповноважених на здійснення відповідних контрольних заходів органів, або актами, складеними згідно п.6.7, 6.8. Договору, Підрядник  сплачує Замовнику штрафні санкції у розмірі 5 (п`яти) відсотків від вартості неякісно виконаних робіт. Підрядник несе відповідальність за неякісно виконані роботи за Договором з моменту підписання Сторонами Договору і до закінчення гарантійного терміну експлуатації Замовником Об’єкту.</w:t>
      </w:r>
    </w:p>
    <w:p w14:paraId="22CB6DAB" w14:textId="77777777" w:rsidR="0094187C" w:rsidRPr="00517989" w:rsidRDefault="0094187C" w:rsidP="006A4E2C">
      <w:pPr>
        <w:pStyle w:val="21"/>
        <w:numPr>
          <w:ilvl w:val="1"/>
          <w:numId w:val="1"/>
        </w:numPr>
        <w:tabs>
          <w:tab w:val="num" w:pos="0"/>
          <w:tab w:val="left" w:pos="360"/>
        </w:tabs>
        <w:spacing w:after="0" w:line="240" w:lineRule="auto"/>
        <w:ind w:left="0" w:firstLine="709"/>
        <w:jc w:val="both"/>
        <w:rPr>
          <w:bCs/>
          <w:noProof/>
          <w:lang w:val="uk-UA"/>
        </w:rPr>
      </w:pPr>
      <w:r w:rsidRPr="00517989">
        <w:rPr>
          <w:noProof/>
          <w:lang w:val="uk-UA"/>
        </w:rPr>
        <w:t>У разі не усунення Підрядником, в обумовлені Актом-графіком виправлення дефектів строки складеними згідно п.6.7, 6.8. Договору, Підрядник сплачує Замовнику штраф у розмірі 5 % (п’ять відсотків) вартості Договору, та одночасно укладається новий Акт-графік виправлення дефектів. Повторне недотримання Підрядником узгоджених в Акті-графіку виправлення дефектів строків, тягне за собою накладання штрафу у розмірі 10 % (десять відсотків) вартості Договору.</w:t>
      </w:r>
    </w:p>
    <w:p w14:paraId="713B040C" w14:textId="77777777" w:rsidR="0094187C" w:rsidRPr="00517989" w:rsidRDefault="0094187C" w:rsidP="006A4E2C">
      <w:pPr>
        <w:pStyle w:val="21"/>
        <w:numPr>
          <w:ilvl w:val="1"/>
          <w:numId w:val="1"/>
        </w:numPr>
        <w:tabs>
          <w:tab w:val="left" w:pos="0"/>
          <w:tab w:val="left" w:pos="284"/>
          <w:tab w:val="left" w:pos="426"/>
        </w:tabs>
        <w:spacing w:after="0" w:line="240" w:lineRule="auto"/>
        <w:ind w:left="0" w:firstLine="709"/>
        <w:jc w:val="both"/>
        <w:rPr>
          <w:noProof/>
          <w:lang w:val="uk-UA"/>
        </w:rPr>
      </w:pPr>
      <w:r w:rsidRPr="00517989">
        <w:rPr>
          <w:lang w:val="uk-UA"/>
        </w:rPr>
        <w:t xml:space="preserve">Сплата штрафних санкцій (пені, штрафу, тощо) не звільняє Сторону, яка їх сплатила, від виконання зобов’язань за </w:t>
      </w:r>
      <w:r w:rsidRPr="00517989">
        <w:rPr>
          <w:bCs/>
          <w:iCs/>
          <w:lang w:val="uk-UA"/>
        </w:rPr>
        <w:t>Договором</w:t>
      </w:r>
      <w:r w:rsidRPr="00517989">
        <w:rPr>
          <w:noProof/>
          <w:lang w:val="uk-UA"/>
        </w:rPr>
        <w:t>.</w:t>
      </w:r>
    </w:p>
    <w:p w14:paraId="001732C7" w14:textId="77777777" w:rsidR="0094187C" w:rsidRPr="00517989" w:rsidRDefault="0094187C" w:rsidP="006A4E2C">
      <w:pPr>
        <w:pStyle w:val="21"/>
        <w:numPr>
          <w:ilvl w:val="1"/>
          <w:numId w:val="1"/>
        </w:numPr>
        <w:tabs>
          <w:tab w:val="left" w:pos="0"/>
          <w:tab w:val="left" w:pos="284"/>
          <w:tab w:val="left" w:pos="426"/>
        </w:tabs>
        <w:spacing w:after="0" w:line="240" w:lineRule="auto"/>
        <w:ind w:left="0" w:firstLine="709"/>
        <w:jc w:val="both"/>
        <w:rPr>
          <w:noProof/>
          <w:lang w:val="uk-UA"/>
        </w:rPr>
      </w:pPr>
      <w:r w:rsidRPr="00517989">
        <w:rPr>
          <w:lang w:val="uk-UA"/>
        </w:rPr>
        <w:t>Закінчення терміну дії Договору не звільняє Сторони від відповідальності за його порушення, яке мало місце під час дії Договору</w:t>
      </w:r>
      <w:r w:rsidRPr="00517989">
        <w:rPr>
          <w:noProof/>
          <w:lang w:val="uk-UA"/>
        </w:rPr>
        <w:t>.</w:t>
      </w:r>
    </w:p>
    <w:p w14:paraId="1503BDDC" w14:textId="77777777" w:rsidR="0094187C" w:rsidRPr="00517989" w:rsidRDefault="0094187C" w:rsidP="00471676">
      <w:pPr>
        <w:pStyle w:val="21"/>
        <w:tabs>
          <w:tab w:val="left" w:pos="0"/>
          <w:tab w:val="left" w:pos="284"/>
          <w:tab w:val="left" w:pos="426"/>
        </w:tabs>
        <w:spacing w:after="0" w:line="240" w:lineRule="auto"/>
        <w:ind w:left="0"/>
        <w:jc w:val="center"/>
        <w:rPr>
          <w:noProof/>
          <w:lang w:val="uk-UA"/>
        </w:rPr>
      </w:pPr>
    </w:p>
    <w:p w14:paraId="4B9751ED" w14:textId="77777777" w:rsidR="0094187C" w:rsidRPr="00517989" w:rsidRDefault="0094187C" w:rsidP="00471676">
      <w:pPr>
        <w:pStyle w:val="2"/>
        <w:numPr>
          <w:ilvl w:val="0"/>
          <w:numId w:val="1"/>
        </w:numPr>
        <w:spacing w:before="0" w:after="0" w:line="240" w:lineRule="auto"/>
        <w:ind w:firstLine="709"/>
        <w:jc w:val="center"/>
        <w:rPr>
          <w:rFonts w:ascii="Times New Roman" w:hAnsi="Times New Roman"/>
          <w:noProof/>
          <w:sz w:val="24"/>
          <w:szCs w:val="24"/>
          <w:lang w:val="uk-UA"/>
        </w:rPr>
      </w:pPr>
      <w:r w:rsidRPr="00517989">
        <w:rPr>
          <w:rFonts w:ascii="Times New Roman" w:hAnsi="Times New Roman"/>
          <w:i w:val="0"/>
          <w:noProof/>
          <w:sz w:val="24"/>
          <w:szCs w:val="24"/>
          <w:lang w:val="uk-UA"/>
        </w:rPr>
        <w:t>ВИРІШЕННЯ</w:t>
      </w:r>
      <w:r w:rsidRPr="00517989">
        <w:rPr>
          <w:rFonts w:ascii="Times New Roman" w:hAnsi="Times New Roman"/>
          <w:noProof/>
          <w:sz w:val="24"/>
          <w:szCs w:val="24"/>
          <w:lang w:val="uk-UA"/>
        </w:rPr>
        <w:t xml:space="preserve"> </w:t>
      </w:r>
      <w:r w:rsidRPr="00517989">
        <w:rPr>
          <w:rFonts w:ascii="Times New Roman" w:hAnsi="Times New Roman"/>
          <w:i w:val="0"/>
          <w:noProof/>
          <w:sz w:val="24"/>
          <w:szCs w:val="24"/>
          <w:lang w:val="uk-UA"/>
        </w:rPr>
        <w:t>СПОРІВ</w:t>
      </w:r>
    </w:p>
    <w:p w14:paraId="072ED0A7" w14:textId="77777777" w:rsidR="0094187C" w:rsidRPr="00517989" w:rsidRDefault="0094187C" w:rsidP="006A4E2C">
      <w:pPr>
        <w:numPr>
          <w:ilvl w:val="1"/>
          <w:numId w:val="1"/>
        </w:numPr>
        <w:tabs>
          <w:tab w:val="num" w:pos="0"/>
          <w:tab w:val="left" w:pos="360"/>
        </w:tabs>
        <w:suppressAutoHyphens w:val="0"/>
        <w:ind w:left="0" w:firstLine="709"/>
        <w:jc w:val="both"/>
        <w:rPr>
          <w:noProof/>
        </w:rPr>
      </w:pPr>
      <w:r w:rsidRPr="00517989">
        <w:rPr>
          <w:noProof/>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2A0758FB" w14:textId="77777777" w:rsidR="0094187C" w:rsidRPr="00517989" w:rsidRDefault="0094187C" w:rsidP="006A4E2C">
      <w:pPr>
        <w:numPr>
          <w:ilvl w:val="1"/>
          <w:numId w:val="1"/>
        </w:numPr>
        <w:tabs>
          <w:tab w:val="num" w:pos="0"/>
          <w:tab w:val="left" w:pos="360"/>
        </w:tabs>
        <w:suppressAutoHyphens w:val="0"/>
        <w:ind w:left="0" w:firstLine="709"/>
        <w:jc w:val="both"/>
        <w:rPr>
          <w:noProof/>
        </w:rPr>
      </w:pPr>
      <w:r w:rsidRPr="00517989">
        <w:rPr>
          <w:noProof/>
        </w:rPr>
        <w:t>У разі неможливості досягнення сторонами згоди стосовно спірних питань, спір вирішується у судовому порядку.</w:t>
      </w:r>
    </w:p>
    <w:p w14:paraId="76ED6581" w14:textId="77777777" w:rsidR="0094187C" w:rsidRPr="00517989" w:rsidRDefault="0094187C" w:rsidP="00471676">
      <w:pPr>
        <w:jc w:val="center"/>
        <w:rPr>
          <w:noProof/>
        </w:rPr>
      </w:pPr>
    </w:p>
    <w:p w14:paraId="0C5BFB48" w14:textId="77777777" w:rsidR="0094187C" w:rsidRPr="00517989" w:rsidRDefault="0094187C" w:rsidP="006A4E2C">
      <w:pPr>
        <w:pStyle w:val="2"/>
        <w:numPr>
          <w:ilvl w:val="0"/>
          <w:numId w:val="1"/>
        </w:numPr>
        <w:spacing w:before="0" w:after="0" w:line="240" w:lineRule="auto"/>
        <w:ind w:firstLine="709"/>
        <w:jc w:val="center"/>
        <w:rPr>
          <w:rFonts w:ascii="Times New Roman" w:hAnsi="Times New Roman"/>
          <w:i w:val="0"/>
          <w:noProof/>
          <w:sz w:val="24"/>
          <w:szCs w:val="24"/>
          <w:lang w:val="uk-UA"/>
        </w:rPr>
      </w:pPr>
      <w:r w:rsidRPr="00517989">
        <w:rPr>
          <w:rFonts w:ascii="Times New Roman" w:hAnsi="Times New Roman"/>
          <w:i w:val="0"/>
          <w:noProof/>
          <w:sz w:val="24"/>
          <w:szCs w:val="24"/>
          <w:lang w:val="uk-UA"/>
        </w:rPr>
        <w:lastRenderedPageBreak/>
        <w:t>СТРОК ДІЇ ДОГОВОРУ</w:t>
      </w:r>
    </w:p>
    <w:p w14:paraId="3FC39E8C" w14:textId="7B86CC90" w:rsidR="0094187C" w:rsidRPr="00517989" w:rsidRDefault="0094187C" w:rsidP="006A4E2C">
      <w:pPr>
        <w:pStyle w:val="a6"/>
        <w:numPr>
          <w:ilvl w:val="1"/>
          <w:numId w:val="1"/>
        </w:numPr>
        <w:tabs>
          <w:tab w:val="num" w:pos="0"/>
          <w:tab w:val="left" w:pos="360"/>
        </w:tabs>
        <w:spacing w:line="240" w:lineRule="auto"/>
        <w:ind w:left="0" w:firstLine="709"/>
        <w:rPr>
          <w:noProof/>
          <w:color w:val="auto"/>
          <w:sz w:val="24"/>
          <w:szCs w:val="24"/>
          <w:lang w:val="uk-UA"/>
        </w:rPr>
      </w:pPr>
      <w:r w:rsidRPr="00517989">
        <w:rPr>
          <w:noProof/>
          <w:sz w:val="24"/>
          <w:szCs w:val="24"/>
          <w:lang w:val="uk-UA"/>
        </w:rPr>
        <w:t xml:space="preserve">Цей Договір набирає чинності з моменту його підписання сторонами та діє до </w:t>
      </w:r>
      <w:r w:rsidRPr="00E7576F">
        <w:rPr>
          <w:b/>
          <w:noProof/>
          <w:sz w:val="24"/>
          <w:szCs w:val="24"/>
          <w:lang w:val="uk-UA"/>
        </w:rPr>
        <w:t>31.12.202</w:t>
      </w:r>
      <w:r w:rsidR="00F911FD">
        <w:rPr>
          <w:b/>
          <w:noProof/>
          <w:sz w:val="24"/>
          <w:szCs w:val="24"/>
          <w:lang w:val="uk-UA"/>
        </w:rPr>
        <w:t>2</w:t>
      </w:r>
      <w:r w:rsidR="00E7576F" w:rsidRPr="00E7576F">
        <w:rPr>
          <w:b/>
          <w:noProof/>
          <w:sz w:val="24"/>
          <w:szCs w:val="24"/>
          <w:lang w:val="uk-UA"/>
        </w:rPr>
        <w:t xml:space="preserve"> року</w:t>
      </w:r>
      <w:r w:rsidR="00E7576F">
        <w:rPr>
          <w:noProof/>
          <w:sz w:val="24"/>
          <w:szCs w:val="24"/>
          <w:lang w:val="uk-UA"/>
        </w:rPr>
        <w:t>,</w:t>
      </w:r>
      <w:r w:rsidRPr="00517989">
        <w:rPr>
          <w:noProof/>
          <w:sz w:val="24"/>
          <w:szCs w:val="24"/>
          <w:lang w:val="uk-UA"/>
        </w:rPr>
        <w:t xml:space="preserve"> але в будь-якому випадку до повного виконання сторонами взаємних зобов’язань.</w:t>
      </w:r>
    </w:p>
    <w:p w14:paraId="4EA62CD6" w14:textId="77777777" w:rsidR="0094187C" w:rsidRPr="00517989" w:rsidRDefault="0094187C" w:rsidP="006A4E2C">
      <w:pPr>
        <w:pStyle w:val="a6"/>
        <w:numPr>
          <w:ilvl w:val="1"/>
          <w:numId w:val="1"/>
        </w:numPr>
        <w:tabs>
          <w:tab w:val="num" w:pos="0"/>
          <w:tab w:val="left" w:pos="360"/>
        </w:tabs>
        <w:spacing w:line="240" w:lineRule="auto"/>
        <w:ind w:left="0" w:firstLine="709"/>
        <w:rPr>
          <w:noProof/>
          <w:color w:val="auto"/>
          <w:sz w:val="24"/>
          <w:szCs w:val="24"/>
          <w:lang w:val="uk-UA"/>
        </w:rPr>
      </w:pPr>
      <w:r w:rsidRPr="00517989">
        <w:rPr>
          <w:noProof/>
          <w:sz w:val="24"/>
          <w:szCs w:val="24"/>
          <w:lang w:val="uk-UA"/>
        </w:rPr>
        <w:t>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14:paraId="5812EEA0" w14:textId="77777777" w:rsidR="0094187C" w:rsidRPr="00517989" w:rsidRDefault="0094187C" w:rsidP="006A4E2C">
      <w:pPr>
        <w:pStyle w:val="a6"/>
        <w:numPr>
          <w:ilvl w:val="1"/>
          <w:numId w:val="1"/>
        </w:numPr>
        <w:tabs>
          <w:tab w:val="num" w:pos="0"/>
          <w:tab w:val="left" w:pos="360"/>
        </w:tabs>
        <w:spacing w:line="240" w:lineRule="auto"/>
        <w:ind w:left="0" w:firstLine="709"/>
        <w:rPr>
          <w:noProof/>
          <w:color w:val="auto"/>
          <w:sz w:val="24"/>
          <w:szCs w:val="24"/>
          <w:lang w:val="uk-UA"/>
        </w:rPr>
      </w:pPr>
      <w:r w:rsidRPr="00517989">
        <w:rPr>
          <w:noProof/>
          <w:sz w:val="24"/>
          <w:szCs w:val="24"/>
          <w:lang w:val="uk-UA"/>
        </w:rPr>
        <w:t>Дострокове розірвання Договору за ініціативою однієї із сторін можливе при повідомленні у письмовій формі іншої сторони не менше ніж за 30 (тридцять) календарних днів.</w:t>
      </w:r>
    </w:p>
    <w:p w14:paraId="695944A4" w14:textId="77777777" w:rsidR="0094187C" w:rsidRPr="00517989" w:rsidRDefault="0094187C" w:rsidP="006A4E2C">
      <w:pPr>
        <w:pStyle w:val="a6"/>
        <w:numPr>
          <w:ilvl w:val="1"/>
          <w:numId w:val="1"/>
        </w:numPr>
        <w:tabs>
          <w:tab w:val="num" w:pos="0"/>
          <w:tab w:val="left" w:pos="360"/>
        </w:tabs>
        <w:spacing w:line="240" w:lineRule="auto"/>
        <w:ind w:left="0" w:firstLine="709"/>
        <w:rPr>
          <w:noProof/>
          <w:color w:val="auto"/>
          <w:sz w:val="24"/>
          <w:szCs w:val="24"/>
          <w:lang w:val="uk-UA"/>
        </w:rPr>
      </w:pPr>
      <w:r w:rsidRPr="00517989">
        <w:rPr>
          <w:noProof/>
          <w:sz w:val="24"/>
          <w:szCs w:val="24"/>
          <w:lang w:val="uk-UA"/>
        </w:rPr>
        <w:t>Зміни до цього Договору можуть внесені у порядку та у випадках передбачених Договором та чинним законодавством України.</w:t>
      </w:r>
    </w:p>
    <w:p w14:paraId="20AB4396" w14:textId="77777777" w:rsidR="0094187C" w:rsidRPr="00517989" w:rsidRDefault="0094187C" w:rsidP="00471676">
      <w:pPr>
        <w:pStyle w:val="21"/>
        <w:tabs>
          <w:tab w:val="left" w:pos="0"/>
          <w:tab w:val="left" w:pos="284"/>
          <w:tab w:val="left" w:pos="426"/>
        </w:tabs>
        <w:spacing w:after="0" w:line="240" w:lineRule="auto"/>
        <w:ind w:left="0"/>
        <w:jc w:val="center"/>
        <w:rPr>
          <w:noProof/>
          <w:lang w:val="uk-UA"/>
        </w:rPr>
      </w:pPr>
    </w:p>
    <w:p w14:paraId="654C9C92" w14:textId="77777777" w:rsidR="0094187C" w:rsidRPr="00517989" w:rsidRDefault="0094187C" w:rsidP="006A4E2C">
      <w:pPr>
        <w:pStyle w:val="2"/>
        <w:numPr>
          <w:ilvl w:val="0"/>
          <w:numId w:val="1"/>
        </w:numPr>
        <w:spacing w:before="0" w:after="0" w:line="240" w:lineRule="auto"/>
        <w:ind w:firstLine="709"/>
        <w:jc w:val="center"/>
        <w:rPr>
          <w:rFonts w:ascii="Times New Roman" w:hAnsi="Times New Roman"/>
          <w:i w:val="0"/>
          <w:noProof/>
          <w:sz w:val="24"/>
          <w:szCs w:val="24"/>
          <w:lang w:val="uk-UA"/>
        </w:rPr>
      </w:pPr>
      <w:r w:rsidRPr="00517989">
        <w:rPr>
          <w:rFonts w:ascii="Times New Roman" w:hAnsi="Times New Roman"/>
          <w:i w:val="0"/>
          <w:noProof/>
          <w:sz w:val="24"/>
          <w:szCs w:val="24"/>
          <w:lang w:val="uk-UA"/>
        </w:rPr>
        <w:t>ІНШІ УМОВИ</w:t>
      </w:r>
    </w:p>
    <w:p w14:paraId="471F6707" w14:textId="77777777" w:rsidR="0094187C" w:rsidRPr="00517989" w:rsidRDefault="0094187C" w:rsidP="006A4E2C">
      <w:pPr>
        <w:pStyle w:val="a6"/>
        <w:numPr>
          <w:ilvl w:val="1"/>
          <w:numId w:val="1"/>
        </w:numPr>
        <w:tabs>
          <w:tab w:val="num" w:pos="360"/>
          <w:tab w:val="left" w:pos="540"/>
        </w:tabs>
        <w:spacing w:line="240" w:lineRule="auto"/>
        <w:ind w:left="0" w:firstLine="709"/>
        <w:rPr>
          <w:noProof/>
          <w:color w:val="auto"/>
          <w:sz w:val="24"/>
          <w:szCs w:val="24"/>
          <w:lang w:val="uk-UA"/>
        </w:rPr>
      </w:pPr>
      <w:r w:rsidRPr="00517989">
        <w:rPr>
          <w:noProof/>
          <w:color w:val="auto"/>
          <w:sz w:val="24"/>
          <w:szCs w:val="24"/>
          <w:lang w:val="uk-UA"/>
        </w:rPr>
        <w:t>У випадках, не передбачених даним Договором, сторони керуються чинним законодавством України.</w:t>
      </w:r>
    </w:p>
    <w:p w14:paraId="1AC05727" w14:textId="77777777" w:rsidR="0094187C" w:rsidRPr="00517989" w:rsidRDefault="0094187C" w:rsidP="006A4E2C">
      <w:pPr>
        <w:pStyle w:val="a6"/>
        <w:numPr>
          <w:ilvl w:val="1"/>
          <w:numId w:val="1"/>
        </w:numPr>
        <w:tabs>
          <w:tab w:val="num" w:pos="0"/>
          <w:tab w:val="left" w:pos="360"/>
        </w:tabs>
        <w:spacing w:line="240" w:lineRule="auto"/>
        <w:ind w:left="0" w:firstLine="709"/>
        <w:rPr>
          <w:noProof/>
          <w:color w:val="auto"/>
          <w:sz w:val="24"/>
          <w:szCs w:val="24"/>
          <w:lang w:val="uk-UA"/>
        </w:rPr>
      </w:pPr>
      <w:r w:rsidRPr="00517989">
        <w:rPr>
          <w:noProof/>
          <w:color w:val="auto"/>
          <w:sz w:val="24"/>
          <w:szCs w:val="24"/>
          <w:lang w:val="uk-UA"/>
        </w:rPr>
        <w:t>Умови даного Договору можуть бути змінені за взаємною згодою, виключно в письмовій формі.</w:t>
      </w:r>
    </w:p>
    <w:p w14:paraId="5FDC4450" w14:textId="77777777" w:rsidR="0094187C" w:rsidRPr="00517989" w:rsidRDefault="0094187C" w:rsidP="006A4E2C">
      <w:pPr>
        <w:pStyle w:val="a6"/>
        <w:numPr>
          <w:ilvl w:val="1"/>
          <w:numId w:val="1"/>
        </w:numPr>
        <w:tabs>
          <w:tab w:val="num" w:pos="0"/>
          <w:tab w:val="left" w:pos="360"/>
        </w:tabs>
        <w:spacing w:line="240" w:lineRule="auto"/>
        <w:ind w:left="0" w:firstLine="709"/>
        <w:rPr>
          <w:noProof/>
          <w:color w:val="auto"/>
          <w:sz w:val="24"/>
          <w:szCs w:val="24"/>
          <w:lang w:val="uk-UA"/>
        </w:rPr>
      </w:pPr>
      <w:r w:rsidRPr="00517989">
        <w:rPr>
          <w:sz w:val="24"/>
          <w:szCs w:val="24"/>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законодавством України, відповідно до умов цього Договору.</w:t>
      </w:r>
    </w:p>
    <w:p w14:paraId="2035A667" w14:textId="2D60049A" w:rsidR="0094187C" w:rsidRDefault="0094187C" w:rsidP="006E57AF">
      <w:pPr>
        <w:pStyle w:val="a6"/>
        <w:numPr>
          <w:ilvl w:val="1"/>
          <w:numId w:val="1"/>
        </w:numPr>
        <w:tabs>
          <w:tab w:val="num" w:pos="0"/>
          <w:tab w:val="left" w:pos="360"/>
        </w:tabs>
        <w:spacing w:after="240" w:line="240" w:lineRule="auto"/>
        <w:ind w:left="0" w:firstLine="709"/>
        <w:rPr>
          <w:noProof/>
          <w:color w:val="auto"/>
          <w:sz w:val="24"/>
          <w:szCs w:val="24"/>
          <w:lang w:val="uk-UA"/>
        </w:rPr>
      </w:pPr>
      <w:r w:rsidRPr="00517989">
        <w:rPr>
          <w:noProof/>
          <w:color w:val="auto"/>
          <w:sz w:val="24"/>
          <w:szCs w:val="24"/>
          <w:lang w:val="uk-UA"/>
        </w:rPr>
        <w:t>Сторона Договору не має права передавати свої права за даним Договором третій особі без письмової згоди другої сторони.</w:t>
      </w:r>
    </w:p>
    <w:p w14:paraId="0F8CB0B7" w14:textId="77777777" w:rsidR="006A62D8" w:rsidRPr="00517989" w:rsidRDefault="006A62D8" w:rsidP="006E57AF">
      <w:pPr>
        <w:pStyle w:val="a6"/>
        <w:tabs>
          <w:tab w:val="left" w:pos="360"/>
        </w:tabs>
        <w:spacing w:line="240" w:lineRule="auto"/>
        <w:ind w:firstLine="0"/>
        <w:rPr>
          <w:noProof/>
          <w:color w:val="auto"/>
          <w:sz w:val="24"/>
          <w:szCs w:val="24"/>
          <w:lang w:val="uk-UA"/>
        </w:rPr>
      </w:pPr>
    </w:p>
    <w:p w14:paraId="453D8221" w14:textId="77777777" w:rsidR="0094187C" w:rsidRPr="00517989" w:rsidRDefault="0094187C" w:rsidP="006C1E80">
      <w:pPr>
        <w:pStyle w:val="a6"/>
        <w:numPr>
          <w:ilvl w:val="1"/>
          <w:numId w:val="1"/>
        </w:numPr>
        <w:tabs>
          <w:tab w:val="num" w:pos="0"/>
          <w:tab w:val="left" w:pos="360"/>
        </w:tabs>
        <w:spacing w:line="240" w:lineRule="auto"/>
        <w:ind w:left="0" w:firstLine="709"/>
        <w:rPr>
          <w:noProof/>
          <w:color w:val="auto"/>
          <w:sz w:val="24"/>
          <w:szCs w:val="24"/>
          <w:lang w:val="uk-UA"/>
        </w:rPr>
      </w:pPr>
      <w:r w:rsidRPr="00517989">
        <w:rPr>
          <w:noProof/>
          <w:sz w:val="24"/>
          <w:szCs w:val="24"/>
          <w:lang w:val="uk-UA"/>
        </w:rPr>
        <w:t>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63B5F51E" w14:textId="77777777" w:rsidR="0094187C" w:rsidRPr="00517989" w:rsidRDefault="0094187C" w:rsidP="006C1E80">
      <w:pPr>
        <w:pStyle w:val="a6"/>
        <w:numPr>
          <w:ilvl w:val="1"/>
          <w:numId w:val="1"/>
        </w:numPr>
        <w:tabs>
          <w:tab w:val="num" w:pos="0"/>
          <w:tab w:val="left" w:pos="360"/>
        </w:tabs>
        <w:spacing w:line="240" w:lineRule="auto"/>
        <w:ind w:left="0" w:firstLine="709"/>
        <w:rPr>
          <w:noProof/>
          <w:color w:val="auto"/>
          <w:sz w:val="24"/>
          <w:szCs w:val="24"/>
          <w:lang w:val="uk-UA"/>
        </w:rPr>
      </w:pPr>
      <w:r w:rsidRPr="00517989">
        <w:rPr>
          <w:noProof/>
          <w:sz w:val="24"/>
          <w:szCs w:val="24"/>
          <w:lang w:val="uk-UA"/>
        </w:rPr>
        <w:t>Даний Договір складено українською мовою у двох автентичних примірниках, які мають однакову юридичну силу, по одному для кожної із сторін.</w:t>
      </w:r>
    </w:p>
    <w:p w14:paraId="56896487" w14:textId="77777777" w:rsidR="0094187C" w:rsidRPr="00517989" w:rsidRDefault="0094187C" w:rsidP="006C1E80">
      <w:pPr>
        <w:pStyle w:val="a6"/>
        <w:spacing w:line="240" w:lineRule="auto"/>
        <w:ind w:firstLine="709"/>
        <w:rPr>
          <w:noProof/>
          <w:color w:val="auto"/>
          <w:sz w:val="24"/>
          <w:szCs w:val="24"/>
          <w:lang w:val="uk-UA"/>
        </w:rPr>
      </w:pPr>
    </w:p>
    <w:p w14:paraId="6FE266B5" w14:textId="77777777" w:rsidR="0094187C" w:rsidRPr="00517989" w:rsidRDefault="0094187C" w:rsidP="006C1E80">
      <w:pPr>
        <w:pStyle w:val="a6"/>
        <w:numPr>
          <w:ilvl w:val="0"/>
          <w:numId w:val="1"/>
        </w:numPr>
        <w:spacing w:line="240" w:lineRule="auto"/>
        <w:ind w:firstLine="709"/>
        <w:jc w:val="center"/>
        <w:rPr>
          <w:b/>
          <w:noProof/>
          <w:color w:val="auto"/>
          <w:sz w:val="24"/>
          <w:szCs w:val="24"/>
          <w:lang w:val="uk-UA"/>
        </w:rPr>
      </w:pPr>
      <w:r w:rsidRPr="00517989">
        <w:rPr>
          <w:b/>
          <w:noProof/>
          <w:color w:val="auto"/>
          <w:sz w:val="24"/>
          <w:szCs w:val="24"/>
          <w:lang w:val="uk-UA"/>
        </w:rPr>
        <w:t>ДОДАТКИ</w:t>
      </w:r>
    </w:p>
    <w:p w14:paraId="5B8B1B86" w14:textId="77777777" w:rsidR="0094187C" w:rsidRPr="00517989" w:rsidRDefault="0094187C" w:rsidP="006E57AF">
      <w:pPr>
        <w:pStyle w:val="a5"/>
        <w:spacing w:line="240" w:lineRule="auto"/>
        <w:ind w:firstLine="709"/>
        <w:rPr>
          <w:noProof/>
          <w:color w:val="auto"/>
          <w:sz w:val="24"/>
          <w:szCs w:val="24"/>
          <w:lang w:val="uk-UA"/>
        </w:rPr>
      </w:pPr>
      <w:r w:rsidRPr="00517989">
        <w:rPr>
          <w:noProof/>
          <w:color w:val="auto"/>
          <w:sz w:val="24"/>
          <w:szCs w:val="24"/>
          <w:lang w:val="uk-UA"/>
        </w:rPr>
        <w:t>Додаток 1 Договірна ціна.</w:t>
      </w:r>
    </w:p>
    <w:p w14:paraId="02ABC192" w14:textId="77777777" w:rsidR="0094187C" w:rsidRPr="00517989" w:rsidRDefault="0094187C" w:rsidP="006E57AF">
      <w:pPr>
        <w:pStyle w:val="a5"/>
        <w:spacing w:line="240" w:lineRule="auto"/>
        <w:ind w:firstLine="709"/>
        <w:rPr>
          <w:noProof/>
          <w:color w:val="auto"/>
          <w:sz w:val="24"/>
          <w:szCs w:val="24"/>
          <w:lang w:val="uk-UA"/>
        </w:rPr>
      </w:pPr>
      <w:r w:rsidRPr="00517989">
        <w:rPr>
          <w:noProof/>
          <w:color w:val="auto"/>
          <w:sz w:val="24"/>
          <w:szCs w:val="24"/>
          <w:lang w:val="uk-UA"/>
        </w:rPr>
        <w:t>Додаток 2 Локальний кошторис.</w:t>
      </w:r>
    </w:p>
    <w:p w14:paraId="122DA202" w14:textId="77777777" w:rsidR="0094187C" w:rsidRPr="00517989" w:rsidRDefault="0094187C" w:rsidP="006E57AF">
      <w:pPr>
        <w:pStyle w:val="a5"/>
        <w:spacing w:line="240" w:lineRule="auto"/>
        <w:ind w:firstLine="709"/>
        <w:rPr>
          <w:noProof/>
          <w:color w:val="auto"/>
          <w:sz w:val="24"/>
          <w:szCs w:val="24"/>
          <w:lang w:val="uk-UA"/>
        </w:rPr>
      </w:pPr>
      <w:r w:rsidRPr="00517989">
        <w:rPr>
          <w:noProof/>
          <w:color w:val="auto"/>
          <w:sz w:val="24"/>
          <w:szCs w:val="24"/>
          <w:lang w:val="uk-UA"/>
        </w:rPr>
        <w:t>Додаток 3 Відомість ресурсів.</w:t>
      </w:r>
    </w:p>
    <w:p w14:paraId="324FD927" w14:textId="77777777" w:rsidR="0094187C" w:rsidRPr="00517989" w:rsidRDefault="0094187C" w:rsidP="006C1E80">
      <w:pPr>
        <w:pStyle w:val="a5"/>
        <w:spacing w:line="240" w:lineRule="auto"/>
        <w:ind w:firstLine="709"/>
        <w:rPr>
          <w:noProof/>
          <w:color w:val="auto"/>
          <w:sz w:val="24"/>
          <w:szCs w:val="24"/>
          <w:lang w:val="uk-UA"/>
        </w:rPr>
      </w:pPr>
    </w:p>
    <w:p w14:paraId="2BA71444" w14:textId="09081ADD" w:rsidR="00874BFA" w:rsidRDefault="0094187C" w:rsidP="00874BFA">
      <w:pPr>
        <w:pStyle w:val="3"/>
        <w:numPr>
          <w:ilvl w:val="0"/>
          <w:numId w:val="1"/>
        </w:numPr>
        <w:spacing w:before="0" w:after="0" w:line="240" w:lineRule="auto"/>
        <w:ind w:firstLine="709"/>
        <w:rPr>
          <w:noProof/>
          <w:sz w:val="24"/>
          <w:szCs w:val="24"/>
          <w:lang w:val="uk-UA"/>
        </w:rPr>
      </w:pPr>
      <w:r w:rsidRPr="00517989">
        <w:rPr>
          <w:noProof/>
          <w:sz w:val="24"/>
          <w:szCs w:val="24"/>
          <w:lang w:val="uk-UA"/>
        </w:rPr>
        <w:t>МІСЦЕЗНАХОДЖЕННЯ ТА БАНКІВСЬКІ РЕКВІЗИТИ СТОРІН</w:t>
      </w:r>
    </w:p>
    <w:p w14:paraId="16FB5645" w14:textId="77777777" w:rsidR="00874BFA" w:rsidRPr="00874BFA" w:rsidRDefault="00874BFA" w:rsidP="00874BFA">
      <w:pPr>
        <w:pStyle w:val="3"/>
        <w:spacing w:before="0" w:after="0" w:line="240" w:lineRule="auto"/>
        <w:rPr>
          <w:noProof/>
          <w:sz w:val="24"/>
          <w:szCs w:val="24"/>
          <w:lang w:val="uk-UA"/>
        </w:rPr>
      </w:pPr>
    </w:p>
    <w:tbl>
      <w:tblPr>
        <w:tblW w:w="10188" w:type="dxa"/>
        <w:jc w:val="center"/>
        <w:tblLayout w:type="fixed"/>
        <w:tblLook w:val="0000" w:firstRow="0" w:lastRow="0" w:firstColumn="0" w:lastColumn="0" w:noHBand="0" w:noVBand="0"/>
      </w:tblPr>
      <w:tblGrid>
        <w:gridCol w:w="4962"/>
        <w:gridCol w:w="5226"/>
      </w:tblGrid>
      <w:tr w:rsidR="0094187C" w:rsidRPr="00517989" w14:paraId="723EDEE2" w14:textId="77777777" w:rsidTr="005526D5">
        <w:trPr>
          <w:jc w:val="center"/>
        </w:trPr>
        <w:tc>
          <w:tcPr>
            <w:tcW w:w="4962" w:type="dxa"/>
            <w:tcBorders>
              <w:top w:val="single" w:sz="4" w:space="0" w:color="auto"/>
              <w:left w:val="single" w:sz="4" w:space="0" w:color="auto"/>
              <w:right w:val="single" w:sz="4" w:space="0" w:color="000000"/>
            </w:tcBorders>
          </w:tcPr>
          <w:p w14:paraId="238D22E6" w14:textId="43133276" w:rsidR="0094187C" w:rsidRPr="00517989" w:rsidRDefault="0084694C" w:rsidP="00874BFA">
            <w:pPr>
              <w:pBdr>
                <w:top w:val="nil"/>
                <w:left w:val="nil"/>
                <w:bottom w:val="nil"/>
                <w:right w:val="nil"/>
                <w:between w:val="nil"/>
              </w:pBdr>
              <w:ind w:firstLine="1457"/>
              <w:rPr>
                <w:b/>
              </w:rPr>
            </w:pPr>
            <w:r w:rsidRPr="00517989">
              <w:rPr>
                <w:b/>
              </w:rPr>
              <w:t>ЗАМОВНИК</w:t>
            </w:r>
            <w:r w:rsidR="0094187C" w:rsidRPr="00517989">
              <w:rPr>
                <w:b/>
              </w:rPr>
              <w:t>:</w:t>
            </w:r>
          </w:p>
          <w:p w14:paraId="7880A6E5" w14:textId="77777777" w:rsidR="0094187C" w:rsidRPr="00517989" w:rsidRDefault="0094187C" w:rsidP="00AE660D">
            <w:pPr>
              <w:pBdr>
                <w:top w:val="nil"/>
                <w:left w:val="nil"/>
                <w:bottom w:val="nil"/>
                <w:right w:val="nil"/>
                <w:between w:val="nil"/>
              </w:pBdr>
              <w:ind w:left="-105"/>
              <w:rPr>
                <w:color w:val="000000"/>
              </w:rPr>
            </w:pPr>
          </w:p>
        </w:tc>
        <w:tc>
          <w:tcPr>
            <w:tcW w:w="5226" w:type="dxa"/>
            <w:tcBorders>
              <w:top w:val="single" w:sz="4" w:space="0" w:color="auto"/>
              <w:left w:val="single" w:sz="4" w:space="0" w:color="000000"/>
              <w:right w:val="single" w:sz="4" w:space="0" w:color="auto"/>
            </w:tcBorders>
          </w:tcPr>
          <w:p w14:paraId="7A8F9B1F" w14:textId="053E1E87" w:rsidR="0094187C" w:rsidRPr="00517989" w:rsidRDefault="0084694C" w:rsidP="003E464D">
            <w:pPr>
              <w:widowControl w:val="0"/>
              <w:pBdr>
                <w:top w:val="nil"/>
                <w:left w:val="nil"/>
                <w:bottom w:val="nil"/>
                <w:right w:val="nil"/>
                <w:between w:val="nil"/>
              </w:pBdr>
              <w:ind w:firstLine="1310"/>
              <w:rPr>
                <w:color w:val="000000"/>
                <w:highlight w:val="yellow"/>
              </w:rPr>
            </w:pPr>
            <w:r>
              <w:rPr>
                <w:b/>
              </w:rPr>
              <w:t>ПІДРЯД</w:t>
            </w:r>
            <w:r w:rsidRPr="00517989">
              <w:rPr>
                <w:b/>
              </w:rPr>
              <w:t>НИК:</w:t>
            </w:r>
          </w:p>
        </w:tc>
      </w:tr>
      <w:tr w:rsidR="0094187C" w:rsidRPr="00517989" w14:paraId="679F2F4A" w14:textId="77777777" w:rsidTr="005526D5">
        <w:trPr>
          <w:jc w:val="center"/>
        </w:trPr>
        <w:tc>
          <w:tcPr>
            <w:tcW w:w="4962" w:type="dxa"/>
            <w:tcBorders>
              <w:left w:val="single" w:sz="4" w:space="0" w:color="auto"/>
              <w:bottom w:val="single" w:sz="4" w:space="0" w:color="auto"/>
              <w:right w:val="single" w:sz="4" w:space="0" w:color="000000"/>
            </w:tcBorders>
          </w:tcPr>
          <w:p w14:paraId="5525E4AE" w14:textId="54E67BD3" w:rsidR="0094187C" w:rsidRPr="00517989" w:rsidRDefault="0094187C" w:rsidP="0084694C">
            <w:pPr>
              <w:widowControl w:val="0"/>
              <w:pBdr>
                <w:top w:val="nil"/>
                <w:left w:val="nil"/>
                <w:bottom w:val="nil"/>
                <w:right w:val="nil"/>
                <w:between w:val="nil"/>
              </w:pBdr>
              <w:spacing w:line="360" w:lineRule="auto"/>
              <w:rPr>
                <w:color w:val="000000"/>
                <w:highlight w:val="yellow"/>
              </w:rPr>
            </w:pPr>
          </w:p>
        </w:tc>
        <w:tc>
          <w:tcPr>
            <w:tcW w:w="5226" w:type="dxa"/>
            <w:tcBorders>
              <w:left w:val="single" w:sz="4" w:space="0" w:color="000000"/>
              <w:bottom w:val="single" w:sz="4" w:space="0" w:color="auto"/>
              <w:right w:val="single" w:sz="4" w:space="0" w:color="auto"/>
            </w:tcBorders>
          </w:tcPr>
          <w:p w14:paraId="23394881" w14:textId="29294311" w:rsidR="0094187C" w:rsidRPr="00517989" w:rsidRDefault="0094187C" w:rsidP="00AE660D">
            <w:pPr>
              <w:pBdr>
                <w:top w:val="nil"/>
                <w:left w:val="nil"/>
                <w:bottom w:val="nil"/>
                <w:right w:val="nil"/>
                <w:between w:val="nil"/>
              </w:pBdr>
              <w:rPr>
                <w:color w:val="000000"/>
              </w:rPr>
            </w:pPr>
          </w:p>
        </w:tc>
      </w:tr>
    </w:tbl>
    <w:p w14:paraId="53BFB73C" w14:textId="77777777" w:rsidR="00F23A10" w:rsidRPr="00517989" w:rsidRDefault="00F23A10" w:rsidP="00AE660D">
      <w:pPr>
        <w:jc w:val="both"/>
      </w:pPr>
    </w:p>
    <w:sectPr w:rsidR="00F23A10" w:rsidRPr="00517989" w:rsidSect="005B119D">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WenQuanYi Micro He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F7560"/>
    <w:multiLevelType w:val="multilevel"/>
    <w:tmpl w:val="04C67378"/>
    <w:lvl w:ilvl="0">
      <w:start w:val="1"/>
      <w:numFmt w:val="decimal"/>
      <w:lvlText w:val="%1."/>
      <w:lvlJc w:val="left"/>
      <w:pPr>
        <w:tabs>
          <w:tab w:val="num" w:pos="360"/>
        </w:tabs>
        <w:ind w:left="360" w:hanging="360"/>
      </w:pPr>
      <w:rPr>
        <w:rFonts w:hint="default"/>
        <w:b/>
        <w:i w:val="0"/>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E996A2E"/>
    <w:multiLevelType w:val="hybridMultilevel"/>
    <w:tmpl w:val="89B2F6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8B"/>
    <w:rsid w:val="000439E2"/>
    <w:rsid w:val="00071353"/>
    <w:rsid w:val="00085D95"/>
    <w:rsid w:val="000D1C87"/>
    <w:rsid w:val="000F1C7D"/>
    <w:rsid w:val="00156259"/>
    <w:rsid w:val="002670C9"/>
    <w:rsid w:val="002E6447"/>
    <w:rsid w:val="0031705B"/>
    <w:rsid w:val="00324FE6"/>
    <w:rsid w:val="00353559"/>
    <w:rsid w:val="00353D4F"/>
    <w:rsid w:val="003E464D"/>
    <w:rsid w:val="00410603"/>
    <w:rsid w:val="004203BF"/>
    <w:rsid w:val="004271D9"/>
    <w:rsid w:val="00471676"/>
    <w:rsid w:val="004C7D11"/>
    <w:rsid w:val="00517989"/>
    <w:rsid w:val="005526D5"/>
    <w:rsid w:val="005656D0"/>
    <w:rsid w:val="005B119D"/>
    <w:rsid w:val="005F02C9"/>
    <w:rsid w:val="006A4E2C"/>
    <w:rsid w:val="006A62D8"/>
    <w:rsid w:val="006B7271"/>
    <w:rsid w:val="006C1E80"/>
    <w:rsid w:val="006E57AF"/>
    <w:rsid w:val="0084694C"/>
    <w:rsid w:val="00853ED5"/>
    <w:rsid w:val="00874BFA"/>
    <w:rsid w:val="008A4A10"/>
    <w:rsid w:val="009401F5"/>
    <w:rsid w:val="0094187C"/>
    <w:rsid w:val="00944751"/>
    <w:rsid w:val="009C1D5B"/>
    <w:rsid w:val="00A3254D"/>
    <w:rsid w:val="00A65D07"/>
    <w:rsid w:val="00AA23AE"/>
    <w:rsid w:val="00AA4CEE"/>
    <w:rsid w:val="00AE660D"/>
    <w:rsid w:val="00B513C7"/>
    <w:rsid w:val="00B80137"/>
    <w:rsid w:val="00BA7519"/>
    <w:rsid w:val="00C62C3E"/>
    <w:rsid w:val="00C8180F"/>
    <w:rsid w:val="00D56710"/>
    <w:rsid w:val="00DF5E3C"/>
    <w:rsid w:val="00E13ADE"/>
    <w:rsid w:val="00E4048B"/>
    <w:rsid w:val="00E63CE8"/>
    <w:rsid w:val="00E7576F"/>
    <w:rsid w:val="00EE25EE"/>
    <w:rsid w:val="00F16E89"/>
    <w:rsid w:val="00F23A10"/>
    <w:rsid w:val="00F911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0E64"/>
  <w15:chartTrackingRefBased/>
  <w15:docId w15:val="{BD153E91-FB2D-4DB4-97AB-E7518825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187C"/>
    <w:pPr>
      <w:suppressAutoHyphens/>
      <w:spacing w:after="0" w:line="240" w:lineRule="auto"/>
    </w:pPr>
    <w:rPr>
      <w:rFonts w:ascii="Times New Roman" w:eastAsia="Times New Roman" w:hAnsi="Times New Roman" w:cs="Times New Roman"/>
      <w:kern w:val="1"/>
      <w:sz w:val="24"/>
      <w:szCs w:val="24"/>
      <w:lang w:eastAsia="zh-CN"/>
    </w:rPr>
  </w:style>
  <w:style w:type="paragraph" w:styleId="2">
    <w:name w:val="heading 2"/>
    <w:basedOn w:val="a"/>
    <w:next w:val="a"/>
    <w:link w:val="20"/>
    <w:uiPriority w:val="9"/>
    <w:unhideWhenUsed/>
    <w:qFormat/>
    <w:rsid w:val="0094187C"/>
    <w:pPr>
      <w:keepNext/>
      <w:suppressAutoHyphens w:val="0"/>
      <w:spacing w:before="240" w:after="60" w:line="276" w:lineRule="auto"/>
      <w:outlineLvl w:val="1"/>
    </w:pPr>
    <w:rPr>
      <w:rFonts w:ascii="Cambria" w:hAnsi="Cambria"/>
      <w:b/>
      <w:bCs/>
      <w:i/>
      <w:iCs/>
      <w:kern w:val="0"/>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187C"/>
    <w:rPr>
      <w:rFonts w:ascii="Cambria" w:eastAsia="Times New Roman" w:hAnsi="Cambria" w:cs="Times New Roman"/>
      <w:b/>
      <w:bCs/>
      <w:i/>
      <w:iCs/>
      <w:sz w:val="28"/>
      <w:szCs w:val="28"/>
      <w:lang w:val="ru-RU"/>
    </w:rPr>
  </w:style>
  <w:style w:type="paragraph" w:styleId="a3">
    <w:name w:val="List Paragraph"/>
    <w:basedOn w:val="a"/>
    <w:link w:val="a4"/>
    <w:uiPriority w:val="99"/>
    <w:qFormat/>
    <w:rsid w:val="0094187C"/>
    <w:pPr>
      <w:ind w:left="720"/>
      <w:contextualSpacing/>
    </w:pPr>
    <w:rPr>
      <w:kern w:val="0"/>
    </w:rPr>
  </w:style>
  <w:style w:type="character" w:customStyle="1" w:styleId="a4">
    <w:name w:val="Абзац списку Знак"/>
    <w:link w:val="a3"/>
    <w:uiPriority w:val="99"/>
    <w:locked/>
    <w:rsid w:val="0094187C"/>
    <w:rPr>
      <w:rFonts w:ascii="Times New Roman" w:eastAsia="Times New Roman" w:hAnsi="Times New Roman" w:cs="Times New Roman"/>
      <w:sz w:val="24"/>
      <w:szCs w:val="24"/>
      <w:lang w:eastAsia="zh-CN"/>
    </w:rPr>
  </w:style>
  <w:style w:type="paragraph" w:styleId="21">
    <w:name w:val="Body Text Indent 2"/>
    <w:basedOn w:val="a"/>
    <w:link w:val="22"/>
    <w:uiPriority w:val="99"/>
    <w:unhideWhenUsed/>
    <w:rsid w:val="0094187C"/>
    <w:pPr>
      <w:suppressAutoHyphens w:val="0"/>
      <w:spacing w:after="120" w:line="480" w:lineRule="auto"/>
      <w:ind w:left="283"/>
    </w:pPr>
    <w:rPr>
      <w:kern w:val="0"/>
      <w:lang w:val="ru-RU" w:eastAsia="ru-RU"/>
    </w:rPr>
  </w:style>
  <w:style w:type="character" w:customStyle="1" w:styleId="22">
    <w:name w:val="Основний текст з відступом 2 Знак"/>
    <w:basedOn w:val="a0"/>
    <w:link w:val="21"/>
    <w:uiPriority w:val="99"/>
    <w:rsid w:val="0094187C"/>
    <w:rPr>
      <w:rFonts w:ascii="Times New Roman" w:eastAsia="Times New Roman" w:hAnsi="Times New Roman" w:cs="Times New Roman"/>
      <w:sz w:val="24"/>
      <w:szCs w:val="24"/>
      <w:lang w:val="ru-RU" w:eastAsia="ru-RU"/>
    </w:rPr>
  </w:style>
  <w:style w:type="paragraph" w:customStyle="1" w:styleId="a5">
    <w:name w:val="Òåêñò"/>
    <w:uiPriority w:val="99"/>
    <w:rsid w:val="0094187C"/>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6">
    <w:name w:val="Plain Text"/>
    <w:basedOn w:val="a"/>
    <w:link w:val="a7"/>
    <w:uiPriority w:val="99"/>
    <w:rsid w:val="0094187C"/>
    <w:pPr>
      <w:widowControl w:val="0"/>
      <w:suppressAutoHyphens w:val="0"/>
      <w:spacing w:line="210" w:lineRule="atLeast"/>
      <w:ind w:firstLine="454"/>
      <w:jc w:val="both"/>
    </w:pPr>
    <w:rPr>
      <w:rFonts w:eastAsia="Calibri"/>
      <w:color w:val="000000"/>
      <w:kern w:val="0"/>
      <w:sz w:val="20"/>
      <w:szCs w:val="20"/>
      <w:lang w:val="en-US" w:eastAsia="ru-RU"/>
    </w:rPr>
  </w:style>
  <w:style w:type="character" w:customStyle="1" w:styleId="a7">
    <w:name w:val="Текст Знак"/>
    <w:basedOn w:val="a0"/>
    <w:link w:val="a6"/>
    <w:uiPriority w:val="99"/>
    <w:rsid w:val="0094187C"/>
    <w:rPr>
      <w:rFonts w:ascii="Times New Roman" w:eastAsia="Calibri" w:hAnsi="Times New Roman" w:cs="Times New Roman"/>
      <w:color w:val="000000"/>
      <w:sz w:val="20"/>
      <w:szCs w:val="20"/>
      <w:lang w:val="en-US" w:eastAsia="ru-RU"/>
    </w:rPr>
  </w:style>
  <w:style w:type="paragraph" w:customStyle="1" w:styleId="3">
    <w:name w:val="Подзаг3"/>
    <w:basedOn w:val="a"/>
    <w:uiPriority w:val="99"/>
    <w:rsid w:val="0094187C"/>
    <w:pPr>
      <w:widowControl w:val="0"/>
      <w:suppressAutoHyphens w:val="0"/>
      <w:spacing w:before="113" w:after="57" w:line="210" w:lineRule="atLeast"/>
      <w:jc w:val="center"/>
    </w:pPr>
    <w:rPr>
      <w:rFonts w:eastAsia="Calibri"/>
      <w:b/>
      <w:kern w:val="0"/>
      <w:sz w:val="20"/>
      <w:szCs w:val="20"/>
      <w:lang w:val="en-US" w:eastAsia="ru-RU"/>
    </w:rPr>
  </w:style>
  <w:style w:type="character" w:styleId="a8">
    <w:name w:val="Hyperlink"/>
    <w:basedOn w:val="a0"/>
    <w:uiPriority w:val="99"/>
    <w:unhideWhenUsed/>
    <w:rsid w:val="0094187C"/>
    <w:rPr>
      <w:color w:val="0563C1" w:themeColor="hyperlink"/>
      <w:u w:val="single"/>
    </w:rPr>
  </w:style>
  <w:style w:type="paragraph" w:styleId="a9">
    <w:name w:val="Balloon Text"/>
    <w:basedOn w:val="a"/>
    <w:link w:val="aa"/>
    <w:uiPriority w:val="99"/>
    <w:semiHidden/>
    <w:unhideWhenUsed/>
    <w:rsid w:val="002E6447"/>
    <w:rPr>
      <w:rFonts w:ascii="Segoe UI" w:hAnsi="Segoe UI" w:cs="Segoe UI"/>
      <w:sz w:val="18"/>
      <w:szCs w:val="18"/>
    </w:rPr>
  </w:style>
  <w:style w:type="character" w:customStyle="1" w:styleId="aa">
    <w:name w:val="Текст у виносці Знак"/>
    <w:basedOn w:val="a0"/>
    <w:link w:val="a9"/>
    <w:uiPriority w:val="99"/>
    <w:semiHidden/>
    <w:rsid w:val="002E6447"/>
    <w:rPr>
      <w:rFonts w:ascii="Segoe UI" w:eastAsia="Times New Roman"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14866</Words>
  <Characters>8474</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hriptulovevgeniy@outlook.com</dc:creator>
  <cp:keywords/>
  <dc:description/>
  <cp:lastModifiedBy>hriptulovevgeniy@outlook.com</cp:lastModifiedBy>
  <cp:revision>10</cp:revision>
  <cp:lastPrinted>2021-06-29T11:53:00Z</cp:lastPrinted>
  <dcterms:created xsi:type="dcterms:W3CDTF">2022-08-19T10:15:00Z</dcterms:created>
  <dcterms:modified xsi:type="dcterms:W3CDTF">2022-08-25T07:35:00Z</dcterms:modified>
</cp:coreProperties>
</file>