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5D8C6" w14:textId="77777777" w:rsidR="00607A17" w:rsidRDefault="00C139B8" w:rsidP="00C15F22">
      <w:pPr>
        <w:spacing w:after="0" w:line="240" w:lineRule="auto"/>
        <w:contextualSpacing/>
        <w:jc w:val="right"/>
        <w:rPr>
          <w:rFonts w:ascii="Times New Roman" w:hAnsi="Times New Roman" w:cs="Times New Roman"/>
          <w:b/>
          <w:sz w:val="24"/>
          <w:szCs w:val="24"/>
        </w:rPr>
      </w:pPr>
      <w:r w:rsidRPr="00924EFB">
        <w:rPr>
          <w:rFonts w:ascii="Times New Roman" w:hAnsi="Times New Roman" w:cs="Times New Roman"/>
          <w:b/>
          <w:sz w:val="24"/>
          <w:szCs w:val="24"/>
        </w:rPr>
        <w:t xml:space="preserve">Додаток </w:t>
      </w:r>
      <w:r w:rsidR="00C15F22" w:rsidRPr="00924EFB">
        <w:rPr>
          <w:rFonts w:ascii="Times New Roman" w:hAnsi="Times New Roman" w:cs="Times New Roman"/>
          <w:b/>
          <w:sz w:val="24"/>
          <w:szCs w:val="24"/>
        </w:rPr>
        <w:t>№2</w:t>
      </w:r>
      <w:r w:rsidR="00F547C2" w:rsidRPr="00924EFB">
        <w:rPr>
          <w:rFonts w:ascii="Times New Roman" w:hAnsi="Times New Roman" w:cs="Times New Roman"/>
          <w:b/>
          <w:sz w:val="24"/>
          <w:szCs w:val="24"/>
        </w:rPr>
        <w:t xml:space="preserve"> </w:t>
      </w:r>
    </w:p>
    <w:p w14:paraId="44F5081A" w14:textId="74E9E1BE" w:rsidR="00C139B8" w:rsidRPr="00924EFB" w:rsidRDefault="00C139B8" w:rsidP="00C15F22">
      <w:pPr>
        <w:spacing w:after="0" w:line="240" w:lineRule="auto"/>
        <w:contextualSpacing/>
        <w:jc w:val="right"/>
        <w:rPr>
          <w:rFonts w:ascii="Times New Roman" w:hAnsi="Times New Roman" w:cs="Times New Roman"/>
          <w:b/>
          <w:sz w:val="24"/>
          <w:szCs w:val="24"/>
        </w:rPr>
      </w:pPr>
      <w:r w:rsidRPr="00924EFB">
        <w:rPr>
          <w:rFonts w:ascii="Times New Roman" w:hAnsi="Times New Roman" w:cs="Times New Roman"/>
          <w:b/>
          <w:sz w:val="24"/>
          <w:szCs w:val="24"/>
        </w:rPr>
        <w:t xml:space="preserve">до тендерної документації </w:t>
      </w:r>
    </w:p>
    <w:p w14:paraId="0744A258" w14:textId="77777777" w:rsidR="00C139B8" w:rsidRPr="00924EFB" w:rsidRDefault="00C139B8" w:rsidP="00F547C2">
      <w:pPr>
        <w:keepNext/>
        <w:spacing w:after="0" w:line="240" w:lineRule="auto"/>
        <w:contextualSpacing/>
        <w:rPr>
          <w:rFonts w:ascii="Times New Roman" w:hAnsi="Times New Roman" w:cs="Times New Roman"/>
          <w:b/>
          <w:bCs/>
          <w:sz w:val="24"/>
          <w:szCs w:val="24"/>
        </w:rPr>
      </w:pPr>
    </w:p>
    <w:p w14:paraId="6F14B5B9" w14:textId="77777777" w:rsidR="003B17B2" w:rsidRPr="00924EFB" w:rsidRDefault="003B17B2" w:rsidP="00F547C2">
      <w:pPr>
        <w:keepNext/>
        <w:spacing w:after="0" w:line="240" w:lineRule="auto"/>
        <w:contextualSpacing/>
        <w:jc w:val="center"/>
        <w:rPr>
          <w:rFonts w:ascii="Times New Roman" w:hAnsi="Times New Roman" w:cs="Times New Roman"/>
          <w:b/>
          <w:bCs/>
          <w:sz w:val="24"/>
          <w:szCs w:val="24"/>
        </w:rPr>
      </w:pPr>
      <w:r w:rsidRPr="00924EFB">
        <w:rPr>
          <w:rFonts w:ascii="Times New Roman" w:hAnsi="Times New Roman" w:cs="Times New Roman"/>
          <w:b/>
          <w:bCs/>
          <w:sz w:val="24"/>
          <w:szCs w:val="24"/>
        </w:rPr>
        <w:t>ПРЕДМЕТ ЗАКУПІВЛІ</w:t>
      </w:r>
    </w:p>
    <w:p w14:paraId="088C7D69" w14:textId="6D0C01A8" w:rsidR="00FC1BDD" w:rsidRPr="00924EFB" w:rsidRDefault="00B15BA2" w:rsidP="00F547C2">
      <w:pPr>
        <w:pStyle w:val="rvps2"/>
        <w:shd w:val="clear" w:color="auto" w:fill="FFFFFF"/>
        <w:spacing w:before="0" w:after="0"/>
        <w:contextualSpacing/>
        <w:jc w:val="center"/>
        <w:textAlignment w:val="baseline"/>
        <w:rPr>
          <w:b/>
          <w:lang w:val="uk-UA"/>
        </w:rPr>
      </w:pPr>
      <w:r w:rsidRPr="00A071EF">
        <w:rPr>
          <w:b/>
          <w:bCs/>
          <w:iCs/>
          <w:shd w:val="clear" w:color="auto" w:fill="FFFFFF"/>
          <w:lang w:val="uk-UA"/>
        </w:rPr>
        <w:t>«код ДК 021:2015 - 15110000-2 «М’ясо» (М’ясо свинини (без кістки) охолоджене; Філе куряче охолоджене)»</w:t>
      </w:r>
    </w:p>
    <w:p w14:paraId="10B3DAB9" w14:textId="77777777" w:rsidR="003B17B2" w:rsidRPr="00924EFB" w:rsidRDefault="003B17B2" w:rsidP="00F547C2">
      <w:pPr>
        <w:keepNext/>
        <w:spacing w:after="0" w:line="240" w:lineRule="auto"/>
        <w:contextualSpacing/>
        <w:rPr>
          <w:rFonts w:ascii="Times New Roman" w:hAnsi="Times New Roman" w:cs="Times New Roman"/>
          <w:b/>
          <w:bCs/>
          <w:sz w:val="24"/>
          <w:szCs w:val="24"/>
        </w:rPr>
      </w:pPr>
    </w:p>
    <w:p w14:paraId="5EDA99D0" w14:textId="77777777" w:rsidR="001D5B73" w:rsidRPr="00924EFB" w:rsidRDefault="001D5B73" w:rsidP="00F547C2">
      <w:pPr>
        <w:keepNext/>
        <w:spacing w:after="0" w:line="240" w:lineRule="auto"/>
        <w:contextualSpacing/>
        <w:jc w:val="both"/>
        <w:rPr>
          <w:rFonts w:ascii="Times New Roman" w:hAnsi="Times New Roman" w:cs="Times New Roman"/>
          <w:b/>
          <w:sz w:val="24"/>
          <w:szCs w:val="24"/>
        </w:rPr>
      </w:pPr>
      <w:r w:rsidRPr="00924EFB">
        <w:rPr>
          <w:rFonts w:ascii="Times New Roman" w:hAnsi="Times New Roman" w:cs="Times New Roman"/>
          <w:b/>
          <w:sz w:val="24"/>
          <w:szCs w:val="24"/>
          <w:u w:val="single"/>
        </w:rPr>
        <w:t>ЗАГАЛЬНІ ВИМОГИ</w:t>
      </w:r>
      <w:r w:rsidRPr="00924EFB">
        <w:rPr>
          <w:rFonts w:ascii="Times New Roman" w:hAnsi="Times New Roman" w:cs="Times New Roman"/>
          <w:b/>
          <w:sz w:val="24"/>
          <w:szCs w:val="24"/>
        </w:rPr>
        <w:t>:</w:t>
      </w:r>
    </w:p>
    <w:p w14:paraId="034B99A8" w14:textId="77777777" w:rsidR="00F547C2" w:rsidRPr="00924EFB" w:rsidRDefault="00F547C2" w:rsidP="00F547C2">
      <w:pPr>
        <w:keepNext/>
        <w:spacing w:after="0" w:line="240" w:lineRule="auto"/>
        <w:contextualSpacing/>
        <w:jc w:val="both"/>
        <w:rPr>
          <w:rFonts w:ascii="Times New Roman" w:hAnsi="Times New Roman" w:cs="Times New Roman"/>
          <w:b/>
          <w:sz w:val="24"/>
          <w:szCs w:val="24"/>
        </w:rPr>
      </w:pPr>
    </w:p>
    <w:p w14:paraId="06527463" w14:textId="77777777" w:rsidR="0032645E" w:rsidRPr="00E16659" w:rsidRDefault="0032645E" w:rsidP="0032645E">
      <w:pPr>
        <w:spacing w:after="0" w:line="240" w:lineRule="auto"/>
        <w:ind w:firstLine="539"/>
        <w:contextualSpacing/>
        <w:jc w:val="both"/>
        <w:rPr>
          <w:rFonts w:ascii="Times New Roman" w:hAnsi="Times New Roman" w:cs="Times New Roman"/>
          <w:sz w:val="24"/>
          <w:szCs w:val="24"/>
        </w:rPr>
      </w:pPr>
      <w:r w:rsidRPr="00E16659">
        <w:rPr>
          <w:rFonts w:ascii="Times New Roman" w:hAnsi="Times New Roman" w:cs="Times New Roman"/>
          <w:sz w:val="24"/>
          <w:szCs w:val="24"/>
        </w:rPr>
        <w:t>1. Строки постачання: до 31.12.2024 року. Доставка товару проводить</w:t>
      </w:r>
      <w:r>
        <w:rPr>
          <w:rFonts w:ascii="Times New Roman" w:hAnsi="Times New Roman" w:cs="Times New Roman"/>
          <w:sz w:val="24"/>
          <w:szCs w:val="24"/>
        </w:rPr>
        <w:t>ся згідно заявок Замовника до 16:3</w:t>
      </w:r>
      <w:r w:rsidRPr="00E16659">
        <w:rPr>
          <w:rFonts w:ascii="Times New Roman" w:hAnsi="Times New Roman" w:cs="Times New Roman"/>
          <w:sz w:val="24"/>
          <w:szCs w:val="24"/>
        </w:rPr>
        <w:t xml:space="preserve">0 </w:t>
      </w:r>
      <w:r>
        <w:rPr>
          <w:rFonts w:ascii="Times New Roman" w:hAnsi="Times New Roman" w:cs="Times New Roman"/>
          <w:sz w:val="24"/>
          <w:szCs w:val="24"/>
        </w:rPr>
        <w:t>ранку з понеділка по п</w:t>
      </w:r>
      <w:r w:rsidRPr="006F7FF3">
        <w:rPr>
          <w:rFonts w:ascii="Times New Roman" w:hAnsi="Times New Roman" w:cs="Times New Roman"/>
          <w:sz w:val="24"/>
          <w:szCs w:val="24"/>
          <w:lang w:val="ru-RU"/>
        </w:rPr>
        <w:t>’</w:t>
      </w:r>
      <w:r>
        <w:rPr>
          <w:rFonts w:ascii="Times New Roman" w:hAnsi="Times New Roman" w:cs="Times New Roman"/>
          <w:sz w:val="24"/>
          <w:szCs w:val="24"/>
          <w:lang w:val="ru-RU"/>
        </w:rPr>
        <w:t>ятницю</w:t>
      </w:r>
      <w:r w:rsidRPr="00E16659">
        <w:rPr>
          <w:rFonts w:ascii="Times New Roman" w:hAnsi="Times New Roman" w:cs="Times New Roman"/>
          <w:sz w:val="24"/>
          <w:szCs w:val="24"/>
        </w:rPr>
        <w:t xml:space="preserve"> (крім вихідних та святкових днів) та передається уповноваженому представнику Замовника.</w:t>
      </w:r>
    </w:p>
    <w:p w14:paraId="2447AFD8" w14:textId="77777777" w:rsidR="0032645E" w:rsidRPr="00E16659" w:rsidRDefault="0032645E" w:rsidP="0032645E">
      <w:pPr>
        <w:spacing w:after="0" w:line="240" w:lineRule="auto"/>
        <w:ind w:firstLine="539"/>
        <w:contextualSpacing/>
        <w:jc w:val="both"/>
        <w:rPr>
          <w:rFonts w:ascii="Times New Roman" w:hAnsi="Times New Roman" w:cs="Times New Roman"/>
          <w:sz w:val="24"/>
          <w:szCs w:val="24"/>
        </w:rPr>
      </w:pPr>
      <w:r w:rsidRPr="00E16659">
        <w:rPr>
          <w:rFonts w:ascii="Times New Roman" w:hAnsi="Times New Roman" w:cs="Times New Roman"/>
          <w:sz w:val="24"/>
          <w:szCs w:val="24"/>
        </w:rPr>
        <w:t xml:space="preserve">2. </w:t>
      </w:r>
      <w:r w:rsidRPr="00E16659">
        <w:rPr>
          <w:rFonts w:ascii="Times New Roman" w:hAnsi="Times New Roman" w:cs="Times New Roman"/>
          <w:sz w:val="24"/>
          <w:szCs w:val="24"/>
          <w:u w:val="single"/>
        </w:rPr>
        <w:t>Технічні вимоги</w:t>
      </w:r>
      <w:r w:rsidRPr="00E16659">
        <w:rPr>
          <w:rFonts w:ascii="Times New Roman" w:hAnsi="Times New Roman" w:cs="Times New Roman"/>
          <w:sz w:val="24"/>
          <w:szCs w:val="24"/>
        </w:rPr>
        <w:t xml:space="preserve">: </w:t>
      </w:r>
    </w:p>
    <w:p w14:paraId="6D31AC93" w14:textId="77777777" w:rsidR="0032645E" w:rsidRPr="00E16659" w:rsidRDefault="0032645E" w:rsidP="0032645E">
      <w:pPr>
        <w:spacing w:after="0" w:line="240" w:lineRule="auto"/>
        <w:ind w:firstLine="539"/>
        <w:contextualSpacing/>
        <w:jc w:val="both"/>
        <w:rPr>
          <w:rFonts w:ascii="Times New Roman" w:hAnsi="Times New Roman" w:cs="Times New Roman"/>
          <w:color w:val="000000" w:themeColor="text1"/>
          <w:sz w:val="24"/>
          <w:szCs w:val="24"/>
        </w:rPr>
      </w:pPr>
      <w:r w:rsidRPr="00E16659">
        <w:rPr>
          <w:rFonts w:ascii="Times New Roman" w:hAnsi="Times New Roman" w:cs="Times New Roman"/>
          <w:sz w:val="24"/>
          <w:szCs w:val="24"/>
        </w:rPr>
        <w:t xml:space="preserve">- продукція харчової промисловості, що вказана в тендерній документації, має постачатися дрібними партіями </w:t>
      </w:r>
      <w:r w:rsidRPr="00E16659">
        <w:rPr>
          <w:rFonts w:ascii="Times New Roman" w:hAnsi="Times New Roman" w:cs="Times New Roman"/>
          <w:color w:val="000000" w:themeColor="text1"/>
          <w:sz w:val="24"/>
          <w:szCs w:val="24"/>
        </w:rPr>
        <w:t>у кількості та асортименті згідно з заявками уповноважених осіб Замовника;</w:t>
      </w:r>
    </w:p>
    <w:p w14:paraId="25B6806C" w14:textId="77777777" w:rsidR="0032645E" w:rsidRPr="00E16659" w:rsidRDefault="0032645E" w:rsidP="0032645E">
      <w:pPr>
        <w:widowControl w:val="0"/>
        <w:suppressAutoHyphens/>
        <w:autoSpaceDE w:val="0"/>
        <w:spacing w:after="0" w:line="240" w:lineRule="auto"/>
        <w:ind w:firstLine="540"/>
        <w:contextualSpacing/>
        <w:jc w:val="both"/>
        <w:rPr>
          <w:rFonts w:ascii="Times New Roman" w:eastAsia="Times New Roman" w:hAnsi="Times New Roman" w:cs="Times New Roman"/>
          <w:color w:val="000000" w:themeColor="text1"/>
          <w:sz w:val="24"/>
          <w:szCs w:val="24"/>
          <w:lang w:eastAsia="zh-CN"/>
        </w:rPr>
      </w:pPr>
      <w:r w:rsidRPr="00E16659">
        <w:rPr>
          <w:rFonts w:ascii="Times New Roman" w:hAnsi="Times New Roman" w:cs="Times New Roman"/>
          <w:color w:val="000000" w:themeColor="text1"/>
          <w:sz w:val="24"/>
          <w:szCs w:val="24"/>
        </w:rPr>
        <w:t>- продукція харчової промисловості повинна постачатися спеціалізованим транспортом постачальника (фургони рефрижератори) з дотриманням санітарних вимог, в тому числі щодо сумісності продуктів харчування;</w:t>
      </w:r>
    </w:p>
    <w:p w14:paraId="65697896" w14:textId="77777777" w:rsidR="0032645E" w:rsidRPr="00E16659" w:rsidRDefault="0032645E" w:rsidP="0032645E">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 продукція харчової промисловості повинна зберігатися в складському приміщенні із відповідним  температурним режимом та належними умовами зберігання. Для підтвердження такої вимоги Учасник у складі тендерної пропозиції повинен надати: копії не менше 2-х актів відбору змивів з поверхонь об’єктів для санітарно-мікробіологічного випробування за 2023 рік останній із яких повинен бути датований не раніше ніж за 3 (три) місяці до дати подачі тендерної пропозиції, а також копії експертних висновків або протоколів випробувань перевірки зразків, що були відібрані згідно наданих актів відбору змивів з поверхонь об’єктів для санітарно-мікробіологічного випробування (експертні висновки або протоколи випробувань повинні бути видані установою акредитованою Національним агентством з акредитації України);</w:t>
      </w:r>
    </w:p>
    <w:p w14:paraId="1A440C07" w14:textId="77777777" w:rsidR="0032645E" w:rsidRPr="00E16659" w:rsidRDefault="0032645E" w:rsidP="0032645E">
      <w:pPr>
        <w:widowControl w:val="0"/>
        <w:suppressAutoHyphens/>
        <w:autoSpaceDE w:val="0"/>
        <w:spacing w:after="0" w:line="240" w:lineRule="auto"/>
        <w:ind w:firstLine="540"/>
        <w:contextualSpacing/>
        <w:jc w:val="both"/>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 учасник процедури закупівлі повинен забезпечити проведення щоденних заходів по дезінфекції складського приміщення/ складських приміщень. Враховуючи, що предметом закупівлі є швидкопсувні продукти харчування дезінфекція приміщення повинна здійснюватися виключно дезінфекційними засобами, що придатні для використання із продуктами харчування.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 що використовуються особою відповідальною за проведення дезінфекційних робіт. Для підтвердження наявності дезінфекційних засобів учасник надає наступні документи: договір купівлі-продажу або видаткові накладні або акти-прийому передачі, що підтверджують купівлю дезінфекційних засобів.</w:t>
      </w:r>
    </w:p>
    <w:p w14:paraId="3F8E33D9" w14:textId="77777777" w:rsidR="0032645E" w:rsidRPr="00E16659" w:rsidRDefault="0032645E" w:rsidP="0032645E">
      <w:pPr>
        <w:spacing w:after="0" w:line="240" w:lineRule="auto"/>
        <w:ind w:firstLine="539"/>
        <w:contextualSpacing/>
        <w:jc w:val="both"/>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2 дні з моменту </w:t>
      </w:r>
      <w:r w:rsidRPr="00E16659">
        <w:rPr>
          <w:rFonts w:ascii="Times New Roman" w:eastAsia="Arial Unicode MS" w:hAnsi="Times New Roman" w:cs="Times New Roman"/>
          <w:color w:val="000000" w:themeColor="text1"/>
          <w:sz w:val="24"/>
          <w:szCs w:val="24"/>
          <w:lang w:eastAsia="hi-IN" w:bidi="hi-IN"/>
        </w:rPr>
        <w:t>з моменту встановлення, що товар не відповідає встановленим якісним характеристикам</w:t>
      </w:r>
      <w:r w:rsidRPr="00E16659">
        <w:rPr>
          <w:rFonts w:ascii="Times New Roman" w:hAnsi="Times New Roman" w:cs="Times New Roman"/>
          <w:color w:val="000000" w:themeColor="text1"/>
          <w:sz w:val="24"/>
          <w:szCs w:val="24"/>
        </w:rPr>
        <w:t>.</w:t>
      </w:r>
    </w:p>
    <w:p w14:paraId="4D67D45D" w14:textId="77777777" w:rsidR="0032645E" w:rsidRPr="00E16659" w:rsidRDefault="0032645E" w:rsidP="0032645E">
      <w:pPr>
        <w:spacing w:after="0" w:line="240" w:lineRule="auto"/>
        <w:ind w:firstLine="539"/>
        <w:contextualSpacing/>
        <w:jc w:val="both"/>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234AC708" w14:textId="77777777" w:rsidR="0032645E" w:rsidRPr="00E16659" w:rsidRDefault="0032645E" w:rsidP="0032645E">
      <w:pPr>
        <w:spacing w:after="0" w:line="240" w:lineRule="auto"/>
        <w:ind w:firstLine="539"/>
        <w:contextualSpacing/>
        <w:jc w:val="both"/>
        <w:rPr>
          <w:rFonts w:ascii="Times New Roman" w:hAnsi="Times New Roman" w:cs="Times New Roman"/>
          <w:color w:val="000000" w:themeColor="text1"/>
          <w:sz w:val="24"/>
          <w:szCs w:val="24"/>
        </w:rPr>
      </w:pPr>
      <w:r w:rsidRPr="00E16659">
        <w:rPr>
          <w:rFonts w:ascii="Times New Roman" w:eastAsia="Times New Roman" w:hAnsi="Times New Roman" w:cs="Times New Roman"/>
          <w:bCs/>
          <w:color w:val="000000" w:themeColor="text1"/>
          <w:sz w:val="24"/>
          <w:szCs w:val="24"/>
        </w:rPr>
        <w:t xml:space="preserve">5. </w:t>
      </w:r>
      <w:r w:rsidRPr="00E16659">
        <w:rPr>
          <w:rFonts w:ascii="Times New Roman" w:hAnsi="Times New Roman" w:cs="Times New Roman"/>
          <w:color w:val="000000" w:themeColor="text1"/>
          <w:sz w:val="24"/>
          <w:szCs w:val="24"/>
        </w:rPr>
        <w:t xml:space="preserve">На підтвердження дотримання учасниками вимог ст. 44 Закону України «Про основні принципи та вимоги до безпечності та якості харчових продуктів» №771/97-ВР Учасники у складі тендерної пропозиції надають оригінал або завірену копію діючого впродовж всього строку поставки товару договору/договорів на проведення дезінфекції транспортних засобів, які зазначені у довідці на наявність в учасника обладнання та матеріально-технічної бази та які будуть використовуватися для перевезення продуктів харчування із наданням у складі </w:t>
      </w:r>
      <w:r w:rsidRPr="00E16659">
        <w:rPr>
          <w:rFonts w:ascii="Times New Roman" w:hAnsi="Times New Roman" w:cs="Times New Roman"/>
          <w:color w:val="000000" w:themeColor="text1"/>
          <w:sz w:val="24"/>
          <w:szCs w:val="24"/>
        </w:rPr>
        <w:lastRenderedPageBreak/>
        <w:t xml:space="preserve">тендерної пропозиції копій не менше ніж 2-х (двох) актів, які підтверджують надання послуг (виконання робіт), за вищезазначеним/ми договором/ами, останній із яких повинен бути датований не раніше ніж за 30 календарних днів до дати подачі тендерної пропозиції. </w:t>
      </w:r>
    </w:p>
    <w:p w14:paraId="06C2502E" w14:textId="77777777" w:rsidR="0032645E" w:rsidRPr="00805767" w:rsidRDefault="0032645E" w:rsidP="0032645E">
      <w:pPr>
        <w:spacing w:after="0" w:line="240" w:lineRule="auto"/>
        <w:ind w:firstLine="539"/>
        <w:contextualSpacing/>
        <w:jc w:val="both"/>
        <w:rPr>
          <w:rFonts w:ascii="Times New Roman" w:eastAsia="Times New Roman" w:hAnsi="Times New Roman" w:cs="Times New Roman"/>
          <w:color w:val="000000" w:themeColor="text1"/>
          <w:sz w:val="24"/>
          <w:szCs w:val="24"/>
        </w:rPr>
      </w:pPr>
      <w:r w:rsidRPr="00E16659">
        <w:rPr>
          <w:rFonts w:ascii="Times New Roman" w:hAnsi="Times New Roman" w:cs="Times New Roman"/>
          <w:color w:val="000000"/>
          <w:sz w:val="24"/>
          <w:szCs w:val="24"/>
        </w:rPr>
        <w:t xml:space="preserve">У разі якщо в учасника відсутні власні транспортні засоби, а доставка здійснюється відповідно до договору перевезення вантажу/ поставки товару, учасником надаються документи що вимагаються у абзаці першому пункту 5 додатку №2 до тендерної документації, що видані на </w:t>
      </w:r>
      <w:r w:rsidRPr="00805767">
        <w:rPr>
          <w:rFonts w:ascii="Times New Roman" w:hAnsi="Times New Roman" w:cs="Times New Roman"/>
          <w:color w:val="000000"/>
          <w:sz w:val="24"/>
          <w:szCs w:val="24"/>
        </w:rPr>
        <w:t>перевізника із яким укладено договір перевезення вантажу/ поставки товару</w:t>
      </w:r>
      <w:r w:rsidRPr="00805767">
        <w:rPr>
          <w:rFonts w:ascii="Times New Roman" w:eastAsia="Times New Roman" w:hAnsi="Times New Roman" w:cs="Times New Roman"/>
          <w:color w:val="000000" w:themeColor="text1"/>
          <w:sz w:val="24"/>
          <w:szCs w:val="24"/>
        </w:rPr>
        <w:t>.</w:t>
      </w:r>
    </w:p>
    <w:p w14:paraId="678AB91E" w14:textId="77777777" w:rsidR="0032645E" w:rsidRPr="004E740D" w:rsidRDefault="0032645E" w:rsidP="0032645E">
      <w:pPr>
        <w:spacing w:after="0" w:line="240" w:lineRule="auto"/>
        <w:ind w:firstLine="539"/>
        <w:contextualSpacing/>
        <w:jc w:val="both"/>
        <w:rPr>
          <w:rFonts w:ascii="Times New Roman" w:hAnsi="Times New Roman" w:cs="Times New Roman"/>
          <w:color w:val="000000" w:themeColor="text1"/>
          <w:sz w:val="24"/>
          <w:szCs w:val="24"/>
        </w:rPr>
      </w:pPr>
      <w:r w:rsidRPr="00805767">
        <w:rPr>
          <w:rFonts w:ascii="Times New Roman" w:hAnsi="Times New Roman" w:cs="Times New Roman"/>
          <w:color w:val="000000" w:themeColor="text1"/>
          <w:sz w:val="24"/>
          <w:szCs w:val="24"/>
        </w:rPr>
        <w:t xml:space="preserve">6. Для підтвердження відповідності тендерної пропозиції учасника технічним, якісним, </w:t>
      </w:r>
      <w:r w:rsidRPr="004E740D">
        <w:rPr>
          <w:rFonts w:ascii="Times New Roman" w:hAnsi="Times New Roman" w:cs="Times New Roman"/>
          <w:color w:val="000000" w:themeColor="text1"/>
          <w:sz w:val="24"/>
          <w:szCs w:val="24"/>
        </w:rPr>
        <w:t>кількісним та іншим вимогам до предмета закупівлі, встановленим замовником, учасник повинен надати наступні документи:</w:t>
      </w:r>
    </w:p>
    <w:p w14:paraId="4FECADE2" w14:textId="77777777" w:rsidR="0032645E" w:rsidRPr="004E740D" w:rsidRDefault="0032645E" w:rsidP="0032645E">
      <w:pPr>
        <w:spacing w:after="0" w:line="240" w:lineRule="auto"/>
        <w:ind w:firstLine="539"/>
        <w:contextualSpacing/>
        <w:jc w:val="both"/>
        <w:rPr>
          <w:rFonts w:ascii="Times New Roman" w:hAnsi="Times New Roman" w:cs="Times New Roman"/>
          <w:color w:val="000000" w:themeColor="text1"/>
          <w:sz w:val="24"/>
          <w:szCs w:val="24"/>
        </w:rPr>
      </w:pPr>
      <w:r w:rsidRPr="004E740D">
        <w:rPr>
          <w:rFonts w:ascii="Times New Roman" w:hAnsi="Times New Roman" w:cs="Times New Roman"/>
          <w:color w:val="000000" w:themeColor="text1"/>
          <w:sz w:val="24"/>
          <w:szCs w:val="24"/>
        </w:rPr>
        <w:t>- 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виданого компетентним органом (вказаний акт повинен бути виданий не раніше 2023 року) (документ повинен бути виданий на ім’я учасника);</w:t>
      </w:r>
    </w:p>
    <w:p w14:paraId="45D785DA" w14:textId="77777777" w:rsidR="0032645E" w:rsidRPr="004E740D" w:rsidRDefault="0032645E" w:rsidP="0032645E">
      <w:pPr>
        <w:spacing w:after="0" w:line="240" w:lineRule="auto"/>
        <w:ind w:firstLine="539"/>
        <w:contextualSpacing/>
        <w:jc w:val="both"/>
        <w:rPr>
          <w:rFonts w:ascii="Times New Roman" w:hAnsi="Times New Roman" w:cs="Times New Roman"/>
          <w:color w:val="000000" w:themeColor="text1"/>
          <w:sz w:val="24"/>
          <w:szCs w:val="24"/>
        </w:rPr>
      </w:pPr>
      <w:r w:rsidRPr="004E740D">
        <w:rPr>
          <w:rFonts w:ascii="Times New Roman" w:hAnsi="Times New Roman" w:cs="Times New Roman"/>
          <w:color w:val="000000" w:themeColor="text1"/>
          <w:sz w:val="24"/>
          <w:szCs w:val="24"/>
        </w:rPr>
        <w:t>- сканований оригінал листа, виданого на ім’я учасника, територіальним органом Державної служби з питань безпечності харчових продуктів та захисту споживачів, я якому мітиться інформація про видачу учаснику експлуатаційного дозволу або рішення про державну реєстрацію потужностей, а також інформацію про проведення в учасника у 2023 році заходів державного контролю з оформленням відповідних актів;</w:t>
      </w:r>
    </w:p>
    <w:p w14:paraId="7836D25C" w14:textId="0169920A" w:rsidR="0032645E" w:rsidRPr="00CA5D02" w:rsidRDefault="0032645E" w:rsidP="0032645E">
      <w:pPr>
        <w:spacing w:after="0" w:line="240" w:lineRule="auto"/>
        <w:ind w:firstLine="539"/>
        <w:contextualSpacing/>
        <w:jc w:val="both"/>
        <w:rPr>
          <w:rFonts w:ascii="Times New Roman" w:eastAsia="Times New Roman" w:hAnsi="Times New Roman" w:cs="Microsoft Uighur"/>
          <w:sz w:val="24"/>
          <w:szCs w:val="24"/>
          <w:lang w:val="ru-RU" w:bidi="uk-UA"/>
        </w:rPr>
      </w:pPr>
      <w:r w:rsidRPr="009C5A7A">
        <w:rPr>
          <w:rFonts w:ascii="Times New Roman" w:eastAsia="Times New Roman" w:hAnsi="Times New Roman" w:cs="Microsoft Uighur"/>
          <w:sz w:val="24"/>
          <w:szCs w:val="24"/>
          <w:lang w:bidi="uk-UA"/>
        </w:rPr>
        <w:t>- оригінал або завірену 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територіальним органом Державної служби з питань безпечності харчових продуктів та захисту споживачів складеного не раніше 2023 року (відповідні документи над</w:t>
      </w:r>
      <w:r>
        <w:rPr>
          <w:rFonts w:ascii="Times New Roman" w:eastAsia="Times New Roman" w:hAnsi="Times New Roman" w:cs="Microsoft Uighur"/>
          <w:sz w:val="24"/>
          <w:szCs w:val="24"/>
          <w:lang w:bidi="uk-UA"/>
        </w:rPr>
        <w:t>аються на учасника.</w:t>
      </w:r>
      <w:r w:rsidRPr="00CA5D02">
        <w:rPr>
          <w:rFonts w:ascii="Times New Roman" w:eastAsia="Times New Roman" w:hAnsi="Times New Roman" w:cs="Microsoft Uighur"/>
          <w:sz w:val="24"/>
          <w:szCs w:val="24"/>
          <w:lang w:val="ru-RU" w:bidi="uk-UA"/>
        </w:rPr>
        <w:t>)</w:t>
      </w:r>
      <w:r>
        <w:rPr>
          <w:rFonts w:ascii="Times New Roman" w:eastAsia="Times New Roman" w:hAnsi="Times New Roman" w:cs="Microsoft Uighur"/>
          <w:sz w:val="24"/>
          <w:szCs w:val="24"/>
          <w:lang w:val="ru-RU" w:bidi="uk-UA"/>
        </w:rPr>
        <w:t xml:space="preserve">, захід державного контролю повинен бути здійснений щодо виду господарської діяльності: </w:t>
      </w:r>
      <w:r w:rsidRPr="004D3D0A">
        <w:rPr>
          <w:rFonts w:ascii="Times New Roman" w:eastAsia="Times New Roman" w:hAnsi="Times New Roman" w:cs="Microsoft Uighur"/>
          <w:sz w:val="24"/>
          <w:szCs w:val="24"/>
          <w:lang w:val="ru-RU" w:bidi="uk-UA"/>
        </w:rPr>
        <w:t>оптова та роздрібна торгівля м’</w:t>
      </w:r>
      <w:r w:rsidR="00607A17" w:rsidRPr="004D3D0A">
        <w:rPr>
          <w:rFonts w:ascii="Times New Roman" w:eastAsia="Times New Roman" w:hAnsi="Times New Roman" w:cs="Microsoft Uighur"/>
          <w:sz w:val="24"/>
          <w:szCs w:val="24"/>
          <w:lang w:val="ru-RU" w:bidi="uk-UA"/>
        </w:rPr>
        <w:t>ясом</w:t>
      </w:r>
      <w:r w:rsidR="00607A17">
        <w:rPr>
          <w:rFonts w:ascii="Times New Roman" w:eastAsia="Times New Roman" w:hAnsi="Times New Roman" w:cs="Microsoft Uighur"/>
          <w:sz w:val="24"/>
          <w:szCs w:val="24"/>
          <w:lang w:val="ru-RU" w:bidi="uk-UA"/>
        </w:rPr>
        <w:t xml:space="preserve"> </w:t>
      </w:r>
    </w:p>
    <w:p w14:paraId="6A310F47" w14:textId="77777777" w:rsidR="0032645E" w:rsidRPr="004E740D" w:rsidRDefault="0032645E" w:rsidP="0032645E">
      <w:pPr>
        <w:spacing w:after="0" w:line="240" w:lineRule="auto"/>
        <w:ind w:firstLine="539"/>
        <w:contextualSpacing/>
        <w:jc w:val="both"/>
        <w:rPr>
          <w:rFonts w:ascii="Times New Roman" w:hAnsi="Times New Roman" w:cs="Times New Roman"/>
          <w:color w:val="000000" w:themeColor="text1"/>
          <w:sz w:val="24"/>
          <w:szCs w:val="24"/>
        </w:rPr>
      </w:pPr>
      <w:r w:rsidRPr="004E740D">
        <w:rPr>
          <w:rFonts w:ascii="Times New Roman" w:hAnsi="Times New Roman" w:cs="Times New Roman"/>
          <w:color w:val="000000" w:themeColor="text1"/>
          <w:sz w:val="24"/>
          <w:szCs w:val="24"/>
        </w:rPr>
        <w:t>- копію декларації виробника або посвідчення про якість, виданого на запропонований до поставки товар, у якому повинно бути вказано інформацію про найменування товару, посилання на ДСТУ або ТУ У;</w:t>
      </w:r>
    </w:p>
    <w:p w14:paraId="7723FA5F" w14:textId="57D67464" w:rsidR="0032645E" w:rsidRPr="004E740D" w:rsidRDefault="0032645E" w:rsidP="0032645E">
      <w:pPr>
        <w:spacing w:after="0" w:line="240" w:lineRule="auto"/>
        <w:ind w:firstLine="539"/>
        <w:contextualSpacing/>
        <w:jc w:val="both"/>
        <w:rPr>
          <w:rFonts w:ascii="Times New Roman" w:hAnsi="Times New Roman" w:cs="Times New Roman"/>
          <w:color w:val="000000" w:themeColor="text1"/>
          <w:sz w:val="24"/>
          <w:szCs w:val="24"/>
        </w:rPr>
      </w:pPr>
      <w:r w:rsidRPr="004E740D">
        <w:rPr>
          <w:rFonts w:ascii="Times New Roman" w:hAnsi="Times New Roman" w:cs="Times New Roman"/>
          <w:color w:val="000000" w:themeColor="text1"/>
          <w:sz w:val="24"/>
          <w:szCs w:val="24"/>
        </w:rPr>
        <w:t xml:space="preserve">- копію протоколів або експертних висновків, що підтверджують відсутність ГМО у запропонованому учасником товарі, не менше одного виданого у 2022 році та не менше одного виданого у 2023 році (документи повинні бути видані на ім’я учасника або виробника товару) (експертні висновки або протоколи випробувань повинні бути видані установою акредитованою Національним агентством з акредитації України). Протоколи або експертні висновки надаються стосовно перевірки відповідності </w:t>
      </w:r>
      <w:r w:rsidRPr="004D3D0A">
        <w:rPr>
          <w:rFonts w:ascii="Times New Roman" w:hAnsi="Times New Roman" w:cs="Times New Roman"/>
          <w:color w:val="000000" w:themeColor="text1"/>
          <w:sz w:val="24"/>
          <w:szCs w:val="24"/>
        </w:rPr>
        <w:t>свинини</w:t>
      </w:r>
      <w:r w:rsidR="00607A17" w:rsidRPr="004D3D0A">
        <w:rPr>
          <w:rFonts w:ascii="Times New Roman" w:hAnsi="Times New Roman" w:cs="Times New Roman"/>
          <w:color w:val="000000" w:themeColor="text1"/>
          <w:sz w:val="24"/>
          <w:szCs w:val="24"/>
        </w:rPr>
        <w:t xml:space="preserve"> </w:t>
      </w:r>
      <w:r w:rsidRPr="004D3D0A">
        <w:rPr>
          <w:rFonts w:ascii="Times New Roman" w:hAnsi="Times New Roman" w:cs="Times New Roman"/>
          <w:color w:val="000000" w:themeColor="text1"/>
          <w:sz w:val="24"/>
          <w:szCs w:val="24"/>
        </w:rPr>
        <w:t>та курятини</w:t>
      </w:r>
      <w:r w:rsidRPr="004E740D">
        <w:rPr>
          <w:rFonts w:ascii="Times New Roman" w:hAnsi="Times New Roman" w:cs="Times New Roman"/>
          <w:color w:val="000000" w:themeColor="text1"/>
          <w:sz w:val="24"/>
          <w:szCs w:val="24"/>
        </w:rPr>
        <w:t>.</w:t>
      </w:r>
    </w:p>
    <w:p w14:paraId="3A48F7B6" w14:textId="221E3E87" w:rsidR="0032645E" w:rsidRPr="00E16659" w:rsidRDefault="0032645E" w:rsidP="0032645E">
      <w:pPr>
        <w:spacing w:after="0" w:line="240" w:lineRule="auto"/>
        <w:ind w:firstLine="539"/>
        <w:contextualSpacing/>
        <w:jc w:val="both"/>
        <w:rPr>
          <w:rFonts w:ascii="Times New Roman" w:eastAsia="Times New Roman" w:hAnsi="Times New Roman" w:cs="Times New Roman"/>
          <w:color w:val="000000" w:themeColor="text1"/>
          <w:sz w:val="24"/>
          <w:szCs w:val="24"/>
          <w:lang w:eastAsia="zh-CN"/>
        </w:rPr>
      </w:pPr>
      <w:r w:rsidRPr="004E740D">
        <w:rPr>
          <w:rFonts w:ascii="Times New Roman" w:hAnsi="Times New Roman" w:cs="Times New Roman"/>
          <w:color w:val="000000" w:themeColor="text1"/>
          <w:sz w:val="24"/>
          <w:szCs w:val="24"/>
        </w:rPr>
        <w:t>- копію протоколів або експертних висновків</w:t>
      </w:r>
      <w:r w:rsidRPr="00E16659">
        <w:rPr>
          <w:rFonts w:ascii="Times New Roman" w:hAnsi="Times New Roman" w:cs="Times New Roman"/>
          <w:color w:val="000000" w:themeColor="text1"/>
          <w:sz w:val="24"/>
          <w:szCs w:val="24"/>
        </w:rPr>
        <w:t>, що підтверджують відповідність товару діючому ДСТУ/ТУ У стосовно</w:t>
      </w:r>
      <w:r w:rsidR="00607A17">
        <w:rPr>
          <w:rFonts w:ascii="Times New Roman" w:hAnsi="Times New Roman" w:cs="Times New Roman"/>
          <w:color w:val="000000" w:themeColor="text1"/>
          <w:sz w:val="24"/>
          <w:szCs w:val="24"/>
        </w:rPr>
        <w:t xml:space="preserve"> здійснення</w:t>
      </w:r>
      <w:r w:rsidRPr="00E16659">
        <w:rPr>
          <w:rFonts w:ascii="Times New Roman" w:hAnsi="Times New Roman" w:cs="Times New Roman"/>
          <w:color w:val="000000" w:themeColor="text1"/>
          <w:sz w:val="24"/>
          <w:szCs w:val="24"/>
        </w:rPr>
        <w:t xml:space="preserve"> досліджень на патогенні мікроорганізми, в т.ч. сальмонели, лістерії, токсичних елементів і мікотоксинів, антибіотиків, гормону, пестицидів, нітрозаміни та радіонуклідів, не менше одного виданого у 202</w:t>
      </w:r>
      <w:r w:rsidR="00097DB5">
        <w:rPr>
          <w:rFonts w:ascii="Times New Roman" w:hAnsi="Times New Roman" w:cs="Times New Roman"/>
          <w:color w:val="000000" w:themeColor="text1"/>
          <w:sz w:val="24"/>
          <w:szCs w:val="24"/>
        </w:rPr>
        <w:t>3</w:t>
      </w:r>
      <w:r w:rsidRPr="00E16659">
        <w:rPr>
          <w:rFonts w:ascii="Times New Roman" w:hAnsi="Times New Roman" w:cs="Times New Roman"/>
          <w:color w:val="000000" w:themeColor="text1"/>
          <w:sz w:val="24"/>
          <w:szCs w:val="24"/>
        </w:rPr>
        <w:t xml:space="preserve"> році  (документи повинні бути видані на ім’я учасника або виробника товару) (експертні висновки або протоколи випробувань повинні бути видані установою акредитованою Національним агентством з акредитації України). Протоколи або експертні висновки надаються стосовно пе</w:t>
      </w:r>
      <w:r>
        <w:rPr>
          <w:rFonts w:ascii="Times New Roman" w:hAnsi="Times New Roman" w:cs="Times New Roman"/>
          <w:color w:val="000000" w:themeColor="text1"/>
          <w:sz w:val="24"/>
          <w:szCs w:val="24"/>
        </w:rPr>
        <w:t xml:space="preserve">ревірки відповідності </w:t>
      </w:r>
      <w:r w:rsidRPr="004D3D0A">
        <w:rPr>
          <w:rFonts w:ascii="Times New Roman" w:hAnsi="Times New Roman" w:cs="Times New Roman"/>
          <w:color w:val="000000" w:themeColor="text1"/>
          <w:sz w:val="24"/>
          <w:szCs w:val="24"/>
        </w:rPr>
        <w:t>свинини та курятини.</w:t>
      </w:r>
    </w:p>
    <w:p w14:paraId="1C53DBDC" w14:textId="77777777" w:rsidR="0032645E" w:rsidRPr="00E16659" w:rsidRDefault="0032645E" w:rsidP="0032645E">
      <w:pPr>
        <w:spacing w:after="0" w:line="240" w:lineRule="auto"/>
        <w:ind w:firstLine="539"/>
        <w:contextualSpacing/>
        <w:jc w:val="both"/>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 на виконання вимоги статті 25 Закону України «Про основні принципи та вимоги до безпечності та якості харчових продуктів»</w:t>
      </w:r>
      <w:r w:rsidRPr="00E16659">
        <w:rPr>
          <w:rStyle w:val="rvts9"/>
          <w:rFonts w:ascii="Times New Roman" w:hAnsi="Times New Roman" w:cs="Times New Roman"/>
          <w:color w:val="000000" w:themeColor="text1"/>
          <w:sz w:val="24"/>
          <w:szCs w:val="24"/>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n659"/>
      <w:bookmarkEnd w:id="0"/>
      <w:r w:rsidRPr="00E16659">
        <w:rPr>
          <w:rFonts w:ascii="Times New Roman" w:hAnsi="Times New Roman" w:cs="Times New Roman"/>
          <w:color w:val="000000" w:themeColor="text1"/>
          <w:sz w:val="24"/>
          <w:szCs w:val="24"/>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14:paraId="0262ACD3" w14:textId="00023426" w:rsidR="0032645E" w:rsidRPr="00E16659" w:rsidRDefault="0032645E" w:rsidP="0032645E">
      <w:pPr>
        <w:spacing w:after="0" w:line="240" w:lineRule="auto"/>
        <w:ind w:firstLine="539"/>
        <w:contextualSpacing/>
        <w:jc w:val="both"/>
        <w:rPr>
          <w:rFonts w:ascii="Times New Roman" w:hAnsi="Times New Roman" w:cs="Times New Roman"/>
          <w:iCs/>
          <w:color w:val="000000" w:themeColor="text1"/>
          <w:sz w:val="24"/>
          <w:szCs w:val="24"/>
        </w:rPr>
      </w:pPr>
      <w:r w:rsidRPr="00E16659">
        <w:rPr>
          <w:rFonts w:ascii="Times New Roman" w:hAnsi="Times New Roman" w:cs="Times New Roman"/>
          <w:iCs/>
          <w:color w:val="000000" w:themeColor="text1"/>
          <w:sz w:val="24"/>
          <w:szCs w:val="24"/>
        </w:rPr>
        <w:t xml:space="preserve">- </w:t>
      </w:r>
      <w:r w:rsidRPr="00E16659">
        <w:rPr>
          <w:rFonts w:ascii="Times New Roman" w:eastAsia="Times New Roman" w:hAnsi="Times New Roman" w:cs="Times New Roman"/>
          <w:iCs/>
          <w:color w:val="000000"/>
          <w:sz w:val="24"/>
          <w:szCs w:val="24"/>
        </w:rPr>
        <w:t>копії діючих сертифікатів ДСТУ ISO 22000, ДСТУ ISO /ДСТУ EN ISO 9001, ДСТУ ISO 14001</w:t>
      </w:r>
      <w:r w:rsidRPr="00E16659">
        <w:rPr>
          <w:rFonts w:ascii="Times New Roman" w:eastAsia="Times New Roman" w:hAnsi="Times New Roman" w:cs="Times New Roman"/>
          <w:color w:val="000000"/>
          <w:sz w:val="24"/>
          <w:szCs w:val="24"/>
          <w:lang w:eastAsia="ru-RU"/>
        </w:rPr>
        <w:t>,</w:t>
      </w:r>
      <w:r w:rsidRPr="00E16659">
        <w:rPr>
          <w:rFonts w:ascii="Times New Roman" w:eastAsia="Times New Roman" w:hAnsi="Times New Roman" w:cs="Times New Roman"/>
          <w:iCs/>
          <w:color w:val="000000"/>
          <w:sz w:val="24"/>
          <w:szCs w:val="24"/>
        </w:rPr>
        <w:t xml:space="preserve"> </w:t>
      </w:r>
      <w:r w:rsidRPr="004D3D0A">
        <w:rPr>
          <w:rFonts w:ascii="Times New Roman" w:eastAsia="Times New Roman" w:hAnsi="Times New Roman" w:cs="Times New Roman"/>
          <w:iCs/>
          <w:color w:val="000000"/>
          <w:sz w:val="24"/>
          <w:szCs w:val="24"/>
        </w:rPr>
        <w:t>виданих на ім’я учасника</w:t>
      </w:r>
      <w:r w:rsidRPr="00E16659">
        <w:rPr>
          <w:rFonts w:ascii="Times New Roman" w:eastAsia="Times New Roman" w:hAnsi="Times New Roman" w:cs="Times New Roman"/>
          <w:iCs/>
          <w:color w:val="000000"/>
          <w:sz w:val="24"/>
          <w:szCs w:val="24"/>
        </w:rPr>
        <w:t xml:space="preserve">, із сферою сертифікації або сферою діяльності, що пов’язана із виробництвом м’яса або оптовою торгівлею м’ясом, чинних на кінцеву дату подання тендерних </w:t>
      </w:r>
      <w:r w:rsidRPr="00E16659">
        <w:rPr>
          <w:rFonts w:ascii="Times New Roman" w:eastAsia="Times New Roman" w:hAnsi="Times New Roman" w:cs="Times New Roman"/>
          <w:iCs/>
          <w:color w:val="000000"/>
          <w:sz w:val="24"/>
          <w:szCs w:val="24"/>
        </w:rPr>
        <w:lastRenderedPageBreak/>
        <w:t>пропозицій визначеної в оголошенні</w:t>
      </w:r>
      <w:r w:rsidRPr="00E16659">
        <w:rPr>
          <w:rFonts w:ascii="Times New Roman" w:hAnsi="Times New Roman" w:cs="Times New Roman"/>
          <w:iCs/>
          <w:color w:val="000000" w:themeColor="text1"/>
          <w:sz w:val="24"/>
          <w:szCs w:val="24"/>
        </w:rPr>
        <w:t>. Сертифікати повинні бути видані органом з сертифікації, що акредитований Національним агентством з акредитації України.</w:t>
      </w:r>
    </w:p>
    <w:p w14:paraId="1E8CBC26" w14:textId="6C35CA63" w:rsidR="0032645E" w:rsidRPr="00E16659" w:rsidRDefault="0032645E" w:rsidP="0032645E">
      <w:pPr>
        <w:spacing w:after="0" w:line="240" w:lineRule="auto"/>
        <w:ind w:firstLine="539"/>
        <w:contextualSpacing/>
        <w:jc w:val="both"/>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 xml:space="preserve">7. У разі надання у складі тендерної пропозиції документів виданих на ім’я виробника товару, у разі якщо учасник не є виробником товару, учасник повинен надати у складі тендерної пропозиції сканований оригінал листа (дозволу) складеного виробником товару на ім’я учасника, у якому учаснику надається письмовий дозвіл на використання та завантаження до електронної системи закупівель «Прозорро» документів які є власністю виробника для виконання вимог тендерної документації. Лист (дозвіл) повинен бути виданий </w:t>
      </w:r>
      <w:r w:rsidR="00607A17" w:rsidRPr="004D3D0A">
        <w:rPr>
          <w:rFonts w:ascii="Times New Roman" w:hAnsi="Times New Roman" w:cs="Times New Roman"/>
          <w:color w:val="000000" w:themeColor="text1"/>
          <w:sz w:val="24"/>
          <w:szCs w:val="24"/>
        </w:rPr>
        <w:t>не раніше</w:t>
      </w:r>
      <w:r w:rsidRPr="004D3D0A">
        <w:rPr>
          <w:rFonts w:ascii="Times New Roman" w:hAnsi="Times New Roman" w:cs="Times New Roman"/>
          <w:color w:val="000000" w:themeColor="text1"/>
          <w:sz w:val="24"/>
          <w:szCs w:val="24"/>
        </w:rPr>
        <w:t xml:space="preserve"> 2023</w:t>
      </w:r>
      <w:r w:rsidRPr="00E16659">
        <w:rPr>
          <w:rFonts w:ascii="Times New Roman" w:hAnsi="Times New Roman" w:cs="Times New Roman"/>
          <w:color w:val="000000" w:themeColor="text1"/>
          <w:sz w:val="24"/>
          <w:szCs w:val="24"/>
        </w:rPr>
        <w:t xml:space="preserve"> ро</w:t>
      </w:r>
      <w:r w:rsidR="00607A17">
        <w:rPr>
          <w:rFonts w:ascii="Times New Roman" w:hAnsi="Times New Roman" w:cs="Times New Roman"/>
          <w:color w:val="000000" w:themeColor="text1"/>
          <w:sz w:val="24"/>
          <w:szCs w:val="24"/>
        </w:rPr>
        <w:t>ку</w:t>
      </w:r>
      <w:r w:rsidRPr="00E16659">
        <w:rPr>
          <w:rFonts w:ascii="Times New Roman" w:hAnsi="Times New Roman" w:cs="Times New Roman"/>
          <w:color w:val="000000" w:themeColor="text1"/>
          <w:sz w:val="24"/>
          <w:szCs w:val="24"/>
        </w:rPr>
        <w:t>.</w:t>
      </w:r>
    </w:p>
    <w:p w14:paraId="181AB8B4" w14:textId="77777777" w:rsidR="00C010E9" w:rsidRPr="00924EFB" w:rsidRDefault="00C010E9" w:rsidP="00C010E9">
      <w:pPr>
        <w:spacing w:after="0" w:line="240" w:lineRule="auto"/>
        <w:ind w:firstLine="539"/>
        <w:contextualSpacing/>
        <w:jc w:val="both"/>
        <w:rPr>
          <w:rFonts w:ascii="Times New Roman" w:eastAsia="Calibri" w:hAnsi="Times New Roman" w:cs="Times New Roman"/>
          <w:b/>
          <w:sz w:val="24"/>
          <w:szCs w:val="24"/>
          <w:u w:val="single"/>
        </w:rPr>
      </w:pPr>
    </w:p>
    <w:p w14:paraId="542C9307" w14:textId="77777777" w:rsidR="00FC1BDD" w:rsidRPr="00924EFB" w:rsidRDefault="00FC1BDD" w:rsidP="00F547C2">
      <w:pPr>
        <w:spacing w:after="0" w:line="240" w:lineRule="auto"/>
        <w:contextualSpacing/>
        <w:rPr>
          <w:rFonts w:ascii="Times New Roman" w:eastAsia="Calibri" w:hAnsi="Times New Roman" w:cs="Times New Roman"/>
          <w:b/>
          <w:sz w:val="24"/>
          <w:szCs w:val="24"/>
        </w:rPr>
      </w:pPr>
      <w:r w:rsidRPr="00924EFB">
        <w:rPr>
          <w:rFonts w:ascii="Times New Roman" w:eastAsia="Calibri" w:hAnsi="Times New Roman" w:cs="Times New Roman"/>
          <w:b/>
          <w:sz w:val="24"/>
          <w:szCs w:val="24"/>
          <w:u w:val="single"/>
        </w:rPr>
        <w:t>ЯКІСНІ ВИМОГИ</w:t>
      </w:r>
      <w:r w:rsidRPr="00924EFB">
        <w:rPr>
          <w:rFonts w:ascii="Times New Roman" w:eastAsia="Calibri" w:hAnsi="Times New Roman" w:cs="Times New Roman"/>
          <w:b/>
          <w:sz w:val="24"/>
          <w:szCs w:val="24"/>
        </w:rPr>
        <w:t>:</w:t>
      </w: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111"/>
        <w:gridCol w:w="1160"/>
        <w:gridCol w:w="860"/>
        <w:gridCol w:w="1491"/>
        <w:gridCol w:w="2567"/>
      </w:tblGrid>
      <w:tr w:rsidR="0032645E" w:rsidRPr="00E16659" w14:paraId="662A4B95" w14:textId="77777777" w:rsidTr="006C4EA0">
        <w:trPr>
          <w:trHeight w:val="1430"/>
        </w:trPr>
        <w:tc>
          <w:tcPr>
            <w:tcW w:w="458" w:type="dxa"/>
            <w:vAlign w:val="center"/>
          </w:tcPr>
          <w:p w14:paraId="4D1151E1" w14:textId="77777777" w:rsidR="0032645E" w:rsidRPr="00E16659" w:rsidRDefault="0032645E" w:rsidP="006C4EA0">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E16659">
              <w:rPr>
                <w:rFonts w:ascii="Times New Roman" w:eastAsia="Times New Roman" w:hAnsi="Times New Roman" w:cs="Times New Roman"/>
                <w:b/>
                <w:bCs/>
                <w:sz w:val="24"/>
                <w:szCs w:val="24"/>
                <w:lang w:eastAsia="zh-CN"/>
              </w:rPr>
              <w:t xml:space="preserve">№ </w:t>
            </w:r>
          </w:p>
        </w:tc>
        <w:tc>
          <w:tcPr>
            <w:tcW w:w="3111" w:type="dxa"/>
            <w:vAlign w:val="center"/>
          </w:tcPr>
          <w:p w14:paraId="2C7EF284" w14:textId="77777777" w:rsidR="0032645E" w:rsidRPr="00E16659" w:rsidRDefault="0032645E" w:rsidP="006C4EA0">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E16659">
              <w:rPr>
                <w:rFonts w:ascii="Times New Roman" w:eastAsia="Times New Roman" w:hAnsi="Times New Roman" w:cs="Times New Roman"/>
                <w:b/>
                <w:bCs/>
                <w:sz w:val="24"/>
                <w:szCs w:val="24"/>
                <w:lang w:eastAsia="zh-CN"/>
              </w:rPr>
              <w:t>Найменування</w:t>
            </w:r>
          </w:p>
        </w:tc>
        <w:tc>
          <w:tcPr>
            <w:tcW w:w="1160" w:type="dxa"/>
            <w:textDirection w:val="btLr"/>
            <w:vAlign w:val="center"/>
          </w:tcPr>
          <w:p w14:paraId="1D2A7A43" w14:textId="77777777" w:rsidR="0032645E" w:rsidRPr="00E16659" w:rsidRDefault="0032645E" w:rsidP="006C4EA0">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E16659">
              <w:rPr>
                <w:rFonts w:ascii="Times New Roman" w:eastAsia="Times New Roman" w:hAnsi="Times New Roman" w:cs="Times New Roman"/>
                <w:b/>
                <w:bCs/>
                <w:sz w:val="24"/>
                <w:szCs w:val="24"/>
                <w:lang w:eastAsia="zh-CN"/>
              </w:rPr>
              <w:t>Одиниці виміру</w:t>
            </w:r>
          </w:p>
        </w:tc>
        <w:tc>
          <w:tcPr>
            <w:tcW w:w="860" w:type="dxa"/>
            <w:textDirection w:val="btLr"/>
            <w:vAlign w:val="center"/>
          </w:tcPr>
          <w:p w14:paraId="01A11AAF" w14:textId="77777777" w:rsidR="0032645E" w:rsidRPr="00E16659" w:rsidRDefault="0032645E" w:rsidP="006C4EA0">
            <w:pPr>
              <w:widowControl w:val="0"/>
              <w:tabs>
                <w:tab w:val="left" w:pos="536"/>
              </w:tabs>
              <w:suppressAutoHyphens/>
              <w:autoSpaceDE w:val="0"/>
              <w:spacing w:after="0" w:line="240" w:lineRule="auto"/>
              <w:ind w:left="113" w:right="113"/>
              <w:contextualSpacing/>
              <w:jc w:val="center"/>
              <w:rPr>
                <w:rFonts w:ascii="Times New Roman" w:eastAsia="Times New Roman" w:hAnsi="Times New Roman" w:cs="Times New Roman"/>
                <w:b/>
                <w:bCs/>
                <w:sz w:val="24"/>
                <w:szCs w:val="24"/>
                <w:lang w:eastAsia="zh-CN"/>
              </w:rPr>
            </w:pPr>
            <w:r w:rsidRPr="00E16659">
              <w:rPr>
                <w:rFonts w:ascii="Times New Roman" w:eastAsia="Times New Roman" w:hAnsi="Times New Roman" w:cs="Times New Roman"/>
                <w:b/>
                <w:bCs/>
                <w:sz w:val="24"/>
                <w:szCs w:val="24"/>
                <w:lang w:eastAsia="zh-CN"/>
              </w:rPr>
              <w:t>Кількість</w:t>
            </w:r>
          </w:p>
        </w:tc>
        <w:tc>
          <w:tcPr>
            <w:tcW w:w="1491" w:type="dxa"/>
            <w:vAlign w:val="center"/>
          </w:tcPr>
          <w:p w14:paraId="1C8963D9" w14:textId="77777777" w:rsidR="0032645E" w:rsidRPr="00E16659" w:rsidRDefault="0032645E" w:rsidP="006C4EA0">
            <w:pPr>
              <w:widowControl w:val="0"/>
              <w:tabs>
                <w:tab w:val="left" w:pos="536"/>
              </w:tabs>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E16659">
              <w:rPr>
                <w:rFonts w:ascii="Times New Roman" w:eastAsia="Times New Roman" w:hAnsi="Times New Roman" w:cs="Times New Roman"/>
                <w:b/>
                <w:bCs/>
                <w:sz w:val="24"/>
                <w:szCs w:val="24"/>
                <w:lang w:eastAsia="zh-CN"/>
              </w:rPr>
              <w:t>Вид</w:t>
            </w:r>
          </w:p>
        </w:tc>
        <w:tc>
          <w:tcPr>
            <w:tcW w:w="2567" w:type="dxa"/>
            <w:vAlign w:val="center"/>
          </w:tcPr>
          <w:p w14:paraId="5DC83F1E" w14:textId="77777777" w:rsidR="0032645E" w:rsidRPr="00E16659" w:rsidRDefault="0032645E" w:rsidP="006C4EA0">
            <w:pPr>
              <w:widowControl w:val="0"/>
              <w:tabs>
                <w:tab w:val="left" w:pos="536"/>
              </w:tabs>
              <w:suppressAutoHyphens/>
              <w:autoSpaceDE w:val="0"/>
              <w:spacing w:after="0" w:line="240" w:lineRule="auto"/>
              <w:ind w:right="-87"/>
              <w:contextualSpacing/>
              <w:jc w:val="center"/>
              <w:rPr>
                <w:rFonts w:ascii="Times New Roman" w:eastAsia="Times New Roman" w:hAnsi="Times New Roman" w:cs="Times New Roman"/>
                <w:b/>
                <w:bCs/>
                <w:sz w:val="24"/>
                <w:szCs w:val="24"/>
                <w:lang w:eastAsia="zh-CN"/>
              </w:rPr>
            </w:pPr>
            <w:r w:rsidRPr="00E16659">
              <w:rPr>
                <w:rFonts w:ascii="Times New Roman" w:eastAsia="Times New Roman" w:hAnsi="Times New Roman" w:cs="Times New Roman"/>
                <w:b/>
                <w:bCs/>
                <w:sz w:val="24"/>
                <w:szCs w:val="24"/>
                <w:lang w:eastAsia="zh-CN"/>
              </w:rPr>
              <w:t>Умови поставки</w:t>
            </w:r>
          </w:p>
        </w:tc>
      </w:tr>
      <w:tr w:rsidR="0032645E" w:rsidRPr="00E16659" w14:paraId="4764C1F9" w14:textId="77777777" w:rsidTr="006C4EA0">
        <w:trPr>
          <w:trHeight w:val="1081"/>
        </w:trPr>
        <w:tc>
          <w:tcPr>
            <w:tcW w:w="458" w:type="dxa"/>
            <w:vAlign w:val="center"/>
          </w:tcPr>
          <w:p w14:paraId="7FA28803" w14:textId="77777777" w:rsidR="0032645E" w:rsidRPr="00E16659" w:rsidRDefault="0032645E" w:rsidP="006C4EA0">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sidRPr="00E16659">
              <w:rPr>
                <w:rFonts w:ascii="Times New Roman" w:eastAsia="Times New Roman" w:hAnsi="Times New Roman" w:cs="Times New Roman"/>
                <w:b/>
                <w:bCs/>
                <w:iCs/>
                <w:sz w:val="24"/>
                <w:szCs w:val="24"/>
                <w:lang w:eastAsia="zh-CN"/>
              </w:rPr>
              <w:t>1</w:t>
            </w:r>
          </w:p>
        </w:tc>
        <w:tc>
          <w:tcPr>
            <w:tcW w:w="3111" w:type="dxa"/>
            <w:vAlign w:val="center"/>
          </w:tcPr>
          <w:p w14:paraId="1948E915" w14:textId="43650E8F" w:rsidR="0032645E" w:rsidRPr="00E16659" w:rsidRDefault="00B15BA2" w:rsidP="006C4EA0">
            <w:pPr>
              <w:spacing w:after="0" w:line="240" w:lineRule="auto"/>
              <w:contextualSpacing/>
              <w:jc w:val="center"/>
              <w:rPr>
                <w:rFonts w:ascii="Times New Roman" w:eastAsia="Times New Roman" w:hAnsi="Times New Roman" w:cs="Times New Roman"/>
                <w:b/>
                <w:sz w:val="24"/>
                <w:szCs w:val="24"/>
              </w:rPr>
            </w:pPr>
            <w:r w:rsidRPr="00A071EF">
              <w:rPr>
                <w:rFonts w:ascii="Times New Roman" w:hAnsi="Times New Roman"/>
                <w:b/>
                <w:bCs/>
                <w:iCs/>
                <w:sz w:val="24"/>
                <w:szCs w:val="24"/>
                <w:shd w:val="clear" w:color="auto" w:fill="FFFFFF"/>
                <w:lang w:eastAsia="zh-CN"/>
              </w:rPr>
              <w:t>М’ясо свинини (без кістки)</w:t>
            </w:r>
          </w:p>
        </w:tc>
        <w:tc>
          <w:tcPr>
            <w:tcW w:w="1160" w:type="dxa"/>
            <w:vAlign w:val="center"/>
          </w:tcPr>
          <w:p w14:paraId="1D228633" w14:textId="77777777" w:rsidR="0032645E" w:rsidRPr="00E16659" w:rsidRDefault="0032645E" w:rsidP="006C4EA0">
            <w:pPr>
              <w:tabs>
                <w:tab w:val="left" w:pos="536"/>
              </w:tabs>
              <w:spacing w:after="0" w:line="240" w:lineRule="auto"/>
              <w:contextualSpacing/>
              <w:jc w:val="center"/>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кг</w:t>
            </w:r>
          </w:p>
        </w:tc>
        <w:tc>
          <w:tcPr>
            <w:tcW w:w="860" w:type="dxa"/>
            <w:vAlign w:val="center"/>
          </w:tcPr>
          <w:p w14:paraId="50831583" w14:textId="2A92B8DB" w:rsidR="0032645E" w:rsidRPr="00E16659" w:rsidRDefault="00762FE7" w:rsidP="00B15BA2">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B15BA2">
              <w:rPr>
                <w:rFonts w:ascii="Times New Roman" w:eastAsia="Times New Roman" w:hAnsi="Times New Roman" w:cs="Times New Roman"/>
                <w:b/>
                <w:sz w:val="24"/>
                <w:szCs w:val="24"/>
              </w:rPr>
              <w:t>45</w:t>
            </w:r>
            <w:r>
              <w:rPr>
                <w:rFonts w:ascii="Times New Roman" w:eastAsia="Times New Roman" w:hAnsi="Times New Roman" w:cs="Times New Roman"/>
                <w:b/>
                <w:sz w:val="24"/>
                <w:szCs w:val="24"/>
              </w:rPr>
              <w:t>0</w:t>
            </w:r>
          </w:p>
        </w:tc>
        <w:tc>
          <w:tcPr>
            <w:tcW w:w="1491" w:type="dxa"/>
            <w:vAlign w:val="center"/>
          </w:tcPr>
          <w:p w14:paraId="4FDD2B44" w14:textId="77777777" w:rsidR="0032645E" w:rsidRPr="00E16659" w:rsidRDefault="0032645E" w:rsidP="006C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hAnsi="Times New Roman" w:cs="Times New Roman"/>
                <w:b/>
                <w:color w:val="000000" w:themeColor="text1"/>
                <w:sz w:val="24"/>
                <w:szCs w:val="24"/>
              </w:rPr>
            </w:pPr>
            <w:r w:rsidRPr="00E16659">
              <w:rPr>
                <w:rFonts w:ascii="Times New Roman" w:hAnsi="Times New Roman" w:cs="Times New Roman"/>
                <w:b/>
                <w:color w:val="000000" w:themeColor="text1"/>
                <w:sz w:val="24"/>
                <w:szCs w:val="24"/>
              </w:rPr>
              <w:t>охолоджене</w:t>
            </w:r>
          </w:p>
        </w:tc>
        <w:tc>
          <w:tcPr>
            <w:tcW w:w="2567" w:type="dxa"/>
            <w:vAlign w:val="center"/>
          </w:tcPr>
          <w:p w14:paraId="72D1A006" w14:textId="77777777" w:rsidR="0032645E" w:rsidRPr="00E16659" w:rsidRDefault="0032645E" w:rsidP="006C4E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16659">
              <w:rPr>
                <w:rFonts w:ascii="Times New Roman" w:eastAsia="Times New Roman" w:hAnsi="Times New Roman" w:cs="Times New Roman"/>
                <w:sz w:val="24"/>
                <w:szCs w:val="24"/>
                <w:lang w:eastAsia="zh-CN"/>
              </w:rPr>
              <w:t>Спеціалізованим транспортом постачальника</w:t>
            </w:r>
          </w:p>
          <w:p w14:paraId="6EF4FB97" w14:textId="77777777" w:rsidR="0032645E" w:rsidRPr="00E16659" w:rsidRDefault="0032645E" w:rsidP="006C4E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16659">
              <w:rPr>
                <w:rFonts w:ascii="Times New Roman" w:eastAsia="Times New Roman" w:hAnsi="Times New Roman" w:cs="Times New Roman"/>
                <w:sz w:val="24"/>
                <w:szCs w:val="24"/>
                <w:lang w:eastAsia="zh-CN"/>
              </w:rPr>
              <w:t>(</w:t>
            </w:r>
            <w:r w:rsidRPr="00E16659">
              <w:rPr>
                <w:rFonts w:ascii="Times New Roman" w:hAnsi="Times New Roman" w:cs="Times New Roman"/>
                <w:color w:val="000000"/>
                <w:sz w:val="24"/>
                <w:szCs w:val="24"/>
              </w:rPr>
              <w:t>рефрижератор</w:t>
            </w:r>
            <w:r w:rsidRPr="00E16659">
              <w:rPr>
                <w:rFonts w:ascii="Times New Roman" w:eastAsia="Times New Roman" w:hAnsi="Times New Roman" w:cs="Times New Roman"/>
                <w:sz w:val="24"/>
                <w:szCs w:val="24"/>
                <w:lang w:eastAsia="zh-CN"/>
              </w:rPr>
              <w:t>)</w:t>
            </w:r>
          </w:p>
        </w:tc>
      </w:tr>
      <w:tr w:rsidR="0032645E" w:rsidRPr="00071E3D" w14:paraId="7DB14013" w14:textId="77777777" w:rsidTr="006C4EA0">
        <w:trPr>
          <w:trHeight w:val="1081"/>
        </w:trPr>
        <w:tc>
          <w:tcPr>
            <w:tcW w:w="458" w:type="dxa"/>
            <w:vAlign w:val="center"/>
          </w:tcPr>
          <w:p w14:paraId="71E210BA" w14:textId="368D3735" w:rsidR="0032645E" w:rsidRPr="00E16659" w:rsidRDefault="00097DB5" w:rsidP="006C4EA0">
            <w:pPr>
              <w:widowControl w:val="0"/>
              <w:suppressAutoHyphens/>
              <w:autoSpaceDE w:val="0"/>
              <w:spacing w:after="0" w:line="240" w:lineRule="auto"/>
              <w:contextualSpacing/>
              <w:jc w:val="center"/>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t>2</w:t>
            </w:r>
          </w:p>
        </w:tc>
        <w:tc>
          <w:tcPr>
            <w:tcW w:w="3111" w:type="dxa"/>
            <w:vAlign w:val="center"/>
          </w:tcPr>
          <w:p w14:paraId="08A8A729" w14:textId="16EC6462" w:rsidR="0032645E" w:rsidRPr="00E16659" w:rsidRDefault="0032645E" w:rsidP="00B15BA2">
            <w:pPr>
              <w:spacing w:after="0" w:line="240" w:lineRule="auto"/>
              <w:contextualSpacing/>
              <w:jc w:val="center"/>
              <w:rPr>
                <w:rFonts w:ascii="Times New Roman" w:eastAsia="Times New Roman" w:hAnsi="Times New Roman" w:cs="Times New Roman"/>
                <w:b/>
                <w:bCs/>
                <w:sz w:val="24"/>
                <w:szCs w:val="24"/>
              </w:rPr>
            </w:pPr>
            <w:r w:rsidRPr="0032645E">
              <w:rPr>
                <w:rFonts w:ascii="Times New Roman" w:hAnsi="Times New Roman" w:cs="Times New Roman"/>
                <w:b/>
              </w:rPr>
              <w:t xml:space="preserve">Філе куряче </w:t>
            </w:r>
          </w:p>
        </w:tc>
        <w:tc>
          <w:tcPr>
            <w:tcW w:w="1160" w:type="dxa"/>
            <w:vAlign w:val="center"/>
          </w:tcPr>
          <w:p w14:paraId="4921968D" w14:textId="77777777" w:rsidR="0032645E" w:rsidRPr="00E16659" w:rsidRDefault="0032645E" w:rsidP="006C4EA0">
            <w:pPr>
              <w:tabs>
                <w:tab w:val="left" w:pos="536"/>
              </w:tabs>
              <w:spacing w:after="0" w:line="240" w:lineRule="auto"/>
              <w:contextualSpacing/>
              <w:jc w:val="center"/>
              <w:rPr>
                <w:rFonts w:ascii="Times New Roman" w:hAnsi="Times New Roman" w:cs="Times New Roman"/>
                <w:color w:val="000000" w:themeColor="text1"/>
                <w:sz w:val="24"/>
                <w:szCs w:val="24"/>
              </w:rPr>
            </w:pPr>
            <w:r w:rsidRPr="00E16659">
              <w:rPr>
                <w:rFonts w:ascii="Times New Roman" w:hAnsi="Times New Roman" w:cs="Times New Roman"/>
                <w:color w:val="000000" w:themeColor="text1"/>
                <w:sz w:val="24"/>
                <w:szCs w:val="24"/>
              </w:rPr>
              <w:t>кг</w:t>
            </w:r>
          </w:p>
        </w:tc>
        <w:tc>
          <w:tcPr>
            <w:tcW w:w="860" w:type="dxa"/>
            <w:vAlign w:val="center"/>
          </w:tcPr>
          <w:p w14:paraId="28998414" w14:textId="46932F15" w:rsidR="0032645E" w:rsidRPr="00E16659" w:rsidRDefault="00B15BA2" w:rsidP="006C4EA0">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195</w:t>
            </w:r>
            <w:bookmarkStart w:id="1" w:name="_GoBack"/>
            <w:bookmarkEnd w:id="1"/>
            <w:r w:rsidR="00762FE7">
              <w:rPr>
                <w:rFonts w:ascii="Times New Roman" w:hAnsi="Times New Roman" w:cs="Times New Roman"/>
                <w:b/>
                <w:color w:val="000000" w:themeColor="text1"/>
                <w:sz w:val="24"/>
                <w:szCs w:val="24"/>
              </w:rPr>
              <w:t>0</w:t>
            </w:r>
          </w:p>
        </w:tc>
        <w:tc>
          <w:tcPr>
            <w:tcW w:w="1491" w:type="dxa"/>
            <w:vAlign w:val="center"/>
          </w:tcPr>
          <w:p w14:paraId="246CB97A" w14:textId="77777777" w:rsidR="0032645E" w:rsidRPr="00E16659" w:rsidRDefault="0032645E" w:rsidP="006C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hAnsi="Times New Roman" w:cs="Times New Roman"/>
                <w:b/>
                <w:color w:val="000000" w:themeColor="text1"/>
                <w:sz w:val="24"/>
                <w:szCs w:val="24"/>
              </w:rPr>
            </w:pPr>
            <w:r w:rsidRPr="00E16659">
              <w:rPr>
                <w:rFonts w:ascii="Times New Roman" w:eastAsia="Times New Roman" w:hAnsi="Times New Roman" w:cs="Times New Roman"/>
                <w:b/>
                <w:bCs/>
                <w:sz w:val="24"/>
                <w:szCs w:val="24"/>
              </w:rPr>
              <w:t>охолоджене</w:t>
            </w:r>
          </w:p>
        </w:tc>
        <w:tc>
          <w:tcPr>
            <w:tcW w:w="2567" w:type="dxa"/>
            <w:vAlign w:val="center"/>
          </w:tcPr>
          <w:p w14:paraId="7A14385C" w14:textId="77777777" w:rsidR="0032645E" w:rsidRPr="00E16659" w:rsidRDefault="0032645E" w:rsidP="006C4E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16659">
              <w:rPr>
                <w:rFonts w:ascii="Times New Roman" w:eastAsia="Times New Roman" w:hAnsi="Times New Roman" w:cs="Times New Roman"/>
                <w:sz w:val="24"/>
                <w:szCs w:val="24"/>
                <w:lang w:eastAsia="zh-CN"/>
              </w:rPr>
              <w:t>Спеціалізованим транспортом постачальника</w:t>
            </w:r>
          </w:p>
          <w:p w14:paraId="74C326B7" w14:textId="77777777" w:rsidR="0032645E" w:rsidRPr="00071E3D" w:rsidRDefault="0032645E" w:rsidP="006C4E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E16659">
              <w:rPr>
                <w:rFonts w:ascii="Times New Roman" w:eastAsia="Times New Roman" w:hAnsi="Times New Roman" w:cs="Times New Roman"/>
                <w:sz w:val="24"/>
                <w:szCs w:val="24"/>
                <w:lang w:eastAsia="zh-CN"/>
              </w:rPr>
              <w:t>(</w:t>
            </w:r>
            <w:r w:rsidRPr="00E16659">
              <w:rPr>
                <w:rFonts w:ascii="Times New Roman" w:hAnsi="Times New Roman" w:cs="Times New Roman"/>
                <w:color w:val="000000"/>
                <w:sz w:val="24"/>
                <w:szCs w:val="24"/>
              </w:rPr>
              <w:t>рефрижератор</w:t>
            </w:r>
            <w:r w:rsidRPr="00E16659">
              <w:rPr>
                <w:rFonts w:ascii="Times New Roman" w:eastAsia="Times New Roman" w:hAnsi="Times New Roman" w:cs="Times New Roman"/>
                <w:sz w:val="24"/>
                <w:szCs w:val="24"/>
                <w:lang w:eastAsia="zh-CN"/>
              </w:rPr>
              <w:t>)</w:t>
            </w:r>
          </w:p>
        </w:tc>
      </w:tr>
    </w:tbl>
    <w:p w14:paraId="13F41403" w14:textId="77777777" w:rsidR="00FC1BDD" w:rsidRPr="00924EFB" w:rsidRDefault="00FC1BDD" w:rsidP="00F547C2">
      <w:pPr>
        <w:spacing w:after="0" w:line="240" w:lineRule="auto"/>
        <w:contextualSpacing/>
        <w:rPr>
          <w:rFonts w:ascii="Times New Roman" w:eastAsia="Calibri" w:hAnsi="Times New Roman" w:cs="Times New Roman"/>
          <w:b/>
          <w:sz w:val="24"/>
          <w:szCs w:val="24"/>
        </w:rPr>
      </w:pPr>
    </w:p>
    <w:p w14:paraId="15B07B5A" w14:textId="77777777" w:rsidR="003B17B2" w:rsidRPr="00924EFB" w:rsidRDefault="003B17B2" w:rsidP="00F547C2">
      <w:pPr>
        <w:keepNext/>
        <w:spacing w:after="0" w:line="240" w:lineRule="auto"/>
        <w:contextualSpacing/>
        <w:rPr>
          <w:rFonts w:ascii="Times New Roman" w:hAnsi="Times New Roman" w:cs="Times New Roman"/>
          <w:b/>
          <w:bCs/>
          <w:sz w:val="24"/>
          <w:szCs w:val="24"/>
        </w:rPr>
      </w:pPr>
    </w:p>
    <w:sectPr w:rsidR="003B17B2" w:rsidRPr="00924EFB"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Uighur">
    <w:altName w:val="Times New Roman"/>
    <w:charset w:val="00"/>
    <w:family w:val="auto"/>
    <w:pitch w:val="variable"/>
    <w:sig w:usb0="00000000" w:usb1="80000002"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B8"/>
    <w:rsid w:val="00004EC9"/>
    <w:rsid w:val="00054396"/>
    <w:rsid w:val="00071E3D"/>
    <w:rsid w:val="00072BED"/>
    <w:rsid w:val="00097DB5"/>
    <w:rsid w:val="000E7BF3"/>
    <w:rsid w:val="000F07B2"/>
    <w:rsid w:val="00104712"/>
    <w:rsid w:val="00117FEA"/>
    <w:rsid w:val="0012798F"/>
    <w:rsid w:val="0014737B"/>
    <w:rsid w:val="00163CCC"/>
    <w:rsid w:val="00183AEF"/>
    <w:rsid w:val="001B4FB3"/>
    <w:rsid w:val="001B6770"/>
    <w:rsid w:val="001D5B73"/>
    <w:rsid w:val="001F454C"/>
    <w:rsid w:val="002012ED"/>
    <w:rsid w:val="00212B06"/>
    <w:rsid w:val="0023678D"/>
    <w:rsid w:val="002C041B"/>
    <w:rsid w:val="00300F93"/>
    <w:rsid w:val="003055D4"/>
    <w:rsid w:val="0032645E"/>
    <w:rsid w:val="00350931"/>
    <w:rsid w:val="00356042"/>
    <w:rsid w:val="00357201"/>
    <w:rsid w:val="00395832"/>
    <w:rsid w:val="003A111B"/>
    <w:rsid w:val="003B17B2"/>
    <w:rsid w:val="003E5547"/>
    <w:rsid w:val="0043627D"/>
    <w:rsid w:val="0044257E"/>
    <w:rsid w:val="0044361D"/>
    <w:rsid w:val="00480A07"/>
    <w:rsid w:val="004C1E99"/>
    <w:rsid w:val="004D06CA"/>
    <w:rsid w:val="004D3BAF"/>
    <w:rsid w:val="004D3D0A"/>
    <w:rsid w:val="004E41F4"/>
    <w:rsid w:val="004E7D0B"/>
    <w:rsid w:val="004F7ED4"/>
    <w:rsid w:val="00503F8A"/>
    <w:rsid w:val="0051521E"/>
    <w:rsid w:val="0052232C"/>
    <w:rsid w:val="005544F9"/>
    <w:rsid w:val="00567B61"/>
    <w:rsid w:val="00605B6D"/>
    <w:rsid w:val="00607A17"/>
    <w:rsid w:val="006A0D90"/>
    <w:rsid w:val="006B0AE0"/>
    <w:rsid w:val="006C785D"/>
    <w:rsid w:val="006D59D1"/>
    <w:rsid w:val="00713208"/>
    <w:rsid w:val="00723FBF"/>
    <w:rsid w:val="00726F64"/>
    <w:rsid w:val="007350D4"/>
    <w:rsid w:val="00735A4B"/>
    <w:rsid w:val="00762FE7"/>
    <w:rsid w:val="00782CC5"/>
    <w:rsid w:val="00786DCC"/>
    <w:rsid w:val="007954F7"/>
    <w:rsid w:val="007A15A0"/>
    <w:rsid w:val="007B6303"/>
    <w:rsid w:val="007C3299"/>
    <w:rsid w:val="007E4D75"/>
    <w:rsid w:val="008050FF"/>
    <w:rsid w:val="00841634"/>
    <w:rsid w:val="00842E67"/>
    <w:rsid w:val="00870BB0"/>
    <w:rsid w:val="00870FA4"/>
    <w:rsid w:val="0087752C"/>
    <w:rsid w:val="00891787"/>
    <w:rsid w:val="008A081A"/>
    <w:rsid w:val="008A6672"/>
    <w:rsid w:val="00924EFB"/>
    <w:rsid w:val="00965CF5"/>
    <w:rsid w:val="00971075"/>
    <w:rsid w:val="009A1FD4"/>
    <w:rsid w:val="009C4CA6"/>
    <w:rsid w:val="009C7492"/>
    <w:rsid w:val="00A4319F"/>
    <w:rsid w:val="00A61AFF"/>
    <w:rsid w:val="00A62F57"/>
    <w:rsid w:val="00AA5816"/>
    <w:rsid w:val="00AB3BE8"/>
    <w:rsid w:val="00AB4F48"/>
    <w:rsid w:val="00AC12AB"/>
    <w:rsid w:val="00AD3719"/>
    <w:rsid w:val="00AD4BEC"/>
    <w:rsid w:val="00B14A9B"/>
    <w:rsid w:val="00B15BA2"/>
    <w:rsid w:val="00B41A19"/>
    <w:rsid w:val="00B41A3F"/>
    <w:rsid w:val="00B43DFA"/>
    <w:rsid w:val="00B73BE8"/>
    <w:rsid w:val="00B9387F"/>
    <w:rsid w:val="00BE4504"/>
    <w:rsid w:val="00BF0D5F"/>
    <w:rsid w:val="00C010E9"/>
    <w:rsid w:val="00C139B8"/>
    <w:rsid w:val="00C15F22"/>
    <w:rsid w:val="00C24D5F"/>
    <w:rsid w:val="00C34F57"/>
    <w:rsid w:val="00C61858"/>
    <w:rsid w:val="00C96004"/>
    <w:rsid w:val="00C96A1F"/>
    <w:rsid w:val="00CA5657"/>
    <w:rsid w:val="00CC5A20"/>
    <w:rsid w:val="00CE6A41"/>
    <w:rsid w:val="00CF2480"/>
    <w:rsid w:val="00CF2BA2"/>
    <w:rsid w:val="00D2139F"/>
    <w:rsid w:val="00D36C41"/>
    <w:rsid w:val="00D53F11"/>
    <w:rsid w:val="00D62C9C"/>
    <w:rsid w:val="00D703D1"/>
    <w:rsid w:val="00D87780"/>
    <w:rsid w:val="00DA2BC1"/>
    <w:rsid w:val="00DC3299"/>
    <w:rsid w:val="00DC4426"/>
    <w:rsid w:val="00E11942"/>
    <w:rsid w:val="00E36937"/>
    <w:rsid w:val="00E5325D"/>
    <w:rsid w:val="00E64DC7"/>
    <w:rsid w:val="00E85E4D"/>
    <w:rsid w:val="00EC7E72"/>
    <w:rsid w:val="00F21BF6"/>
    <w:rsid w:val="00F464C1"/>
    <w:rsid w:val="00F547C2"/>
    <w:rsid w:val="00F642AF"/>
    <w:rsid w:val="00F917A7"/>
    <w:rsid w:val="00FB526E"/>
    <w:rsid w:val="00FC10B5"/>
    <w:rsid w:val="00FC1BDD"/>
    <w:rsid w:val="00FE434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rvps2">
    <w:name w:val="rvps2"/>
    <w:basedOn w:val="a"/>
    <w:uiPriority w:val="99"/>
    <w:qFormat/>
    <w:rsid w:val="00FC1BD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8"/>
    <w:uiPriority w:val="99"/>
    <w:semiHidden/>
    <w:locked/>
    <w:rsid w:val="00762FE7"/>
    <w:rPr>
      <w:rFonts w:ascii="Times New Roman" w:eastAsia="Times New Roman" w:hAnsi="Times New Roman" w:cs="Times New Roman"/>
      <w:sz w:val="24"/>
      <w:szCs w:val="24"/>
      <w:lang w:eastAsia="zh-CN"/>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semiHidden/>
    <w:unhideWhenUsed/>
    <w:qFormat/>
    <w:rsid w:val="00762FE7"/>
    <w:pPr>
      <w:suppressAutoHyphens/>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customStyle="1" w:styleId="rvps2">
    <w:name w:val="rvps2"/>
    <w:basedOn w:val="a"/>
    <w:uiPriority w:val="99"/>
    <w:qFormat/>
    <w:rsid w:val="00FC1BD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8"/>
    <w:uiPriority w:val="99"/>
    <w:semiHidden/>
    <w:locked/>
    <w:rsid w:val="00762FE7"/>
    <w:rPr>
      <w:rFonts w:ascii="Times New Roman" w:eastAsia="Times New Roman" w:hAnsi="Times New Roman" w:cs="Times New Roman"/>
      <w:sz w:val="24"/>
      <w:szCs w:val="24"/>
      <w:lang w:eastAsia="zh-CN"/>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semiHidden/>
    <w:unhideWhenUsed/>
    <w:qFormat/>
    <w:rsid w:val="00762FE7"/>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30393">
      <w:bodyDiv w:val="1"/>
      <w:marLeft w:val="0"/>
      <w:marRight w:val="0"/>
      <w:marTop w:val="0"/>
      <w:marBottom w:val="0"/>
      <w:divBdr>
        <w:top w:val="none" w:sz="0" w:space="0" w:color="auto"/>
        <w:left w:val="none" w:sz="0" w:space="0" w:color="auto"/>
        <w:bottom w:val="none" w:sz="0" w:space="0" w:color="auto"/>
        <w:right w:val="none" w:sz="0" w:space="0" w:color="auto"/>
      </w:divBdr>
    </w:div>
    <w:div w:id="14851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10</cp:revision>
  <dcterms:created xsi:type="dcterms:W3CDTF">2024-01-18T09:01:00Z</dcterms:created>
  <dcterms:modified xsi:type="dcterms:W3CDTF">2024-02-21T11:30:00Z</dcterms:modified>
</cp:coreProperties>
</file>