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01" w:rsidRDefault="00CB1101" w:rsidP="00CB1101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ДОДАТОК 1</w:t>
      </w:r>
    </w:p>
    <w:p w:rsidR="00CB1101" w:rsidRPr="00B26394" w:rsidRDefault="00CB1101" w:rsidP="00CB1101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uk-UA" w:eastAsia="ar-SA"/>
        </w:rPr>
      </w:pPr>
      <w:r w:rsidRPr="00B26394">
        <w:rPr>
          <w:rFonts w:ascii="Times New Roman" w:hAnsi="Times New Roman"/>
          <w:i/>
          <w:sz w:val="24"/>
          <w:szCs w:val="24"/>
          <w:lang w:val="uk-UA" w:eastAsia="ar-SA"/>
        </w:rPr>
        <w:t xml:space="preserve">до </w:t>
      </w:r>
      <w:r w:rsidR="00D3437B">
        <w:rPr>
          <w:rFonts w:ascii="Times New Roman" w:hAnsi="Times New Roman"/>
          <w:i/>
          <w:sz w:val="24"/>
          <w:szCs w:val="24"/>
          <w:lang w:val="uk-UA" w:eastAsia="ar-SA"/>
        </w:rPr>
        <w:t>оголошення про проведення спрощеної закупівлі</w:t>
      </w:r>
    </w:p>
    <w:p w:rsidR="00AA6FEF" w:rsidRPr="009C792C" w:rsidRDefault="00AA6FEF" w:rsidP="00AA6FEF">
      <w:pPr>
        <w:ind w:firstLine="6096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AA6FEF" w:rsidRPr="00CB1101" w:rsidRDefault="00AA6FEF" w:rsidP="00CB1101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CB110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Технічне завдання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A6FEF" w:rsidRPr="00CB1101" w:rsidTr="00B0158B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101" w:rsidRPr="00CB1101" w:rsidRDefault="00AA6FEF" w:rsidP="00CB110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CB1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Технічні, якісні та кількісні характеристики</w:t>
            </w:r>
          </w:p>
        </w:tc>
      </w:tr>
    </w:tbl>
    <w:p w:rsidR="00CB1101" w:rsidRDefault="00C76902" w:rsidP="00CB1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11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предмета закупівлі </w:t>
      </w:r>
    </w:p>
    <w:p w:rsidR="00363007" w:rsidRPr="00363007" w:rsidRDefault="00363007" w:rsidP="00363007">
      <w:pPr>
        <w:tabs>
          <w:tab w:val="left" w:pos="2815"/>
          <w:tab w:val="center" w:pos="5448"/>
        </w:tabs>
        <w:spacing w:before="12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363007">
        <w:rPr>
          <w:rFonts w:ascii="Times New Roman" w:hAnsi="Times New Roman"/>
          <w:b/>
          <w:sz w:val="24"/>
          <w:szCs w:val="24"/>
          <w:lang w:val="uk-UA" w:eastAsia="ar-SA"/>
        </w:rPr>
        <w:t xml:space="preserve">Поточний дрібний ремонт та експлуатаційне утримання вул. </w:t>
      </w:r>
      <w:r w:rsidR="00DF15B7">
        <w:rPr>
          <w:rFonts w:ascii="Times New Roman" w:hAnsi="Times New Roman"/>
          <w:b/>
          <w:sz w:val="24"/>
          <w:szCs w:val="24"/>
          <w:lang w:val="uk-UA" w:eastAsia="ar-SA"/>
        </w:rPr>
        <w:t xml:space="preserve">В. </w:t>
      </w:r>
      <w:proofErr w:type="spellStart"/>
      <w:r w:rsidR="00DF15B7">
        <w:rPr>
          <w:rFonts w:ascii="Times New Roman" w:hAnsi="Times New Roman"/>
          <w:b/>
          <w:sz w:val="24"/>
          <w:szCs w:val="24"/>
          <w:lang w:val="uk-UA" w:eastAsia="ar-SA"/>
        </w:rPr>
        <w:t>Клімчука</w:t>
      </w:r>
      <w:proofErr w:type="spellEnd"/>
      <w:r w:rsidR="00DF15B7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363007">
        <w:rPr>
          <w:rFonts w:ascii="Times New Roman" w:hAnsi="Times New Roman"/>
          <w:b/>
          <w:sz w:val="24"/>
          <w:szCs w:val="24"/>
          <w:lang w:val="uk-UA" w:eastAsia="ar-SA"/>
        </w:rPr>
        <w:t>в с</w:t>
      </w:r>
      <w:r w:rsidR="00D3437B">
        <w:rPr>
          <w:rFonts w:ascii="Times New Roman" w:hAnsi="Times New Roman"/>
          <w:b/>
          <w:sz w:val="24"/>
          <w:szCs w:val="24"/>
          <w:lang w:val="uk-UA" w:eastAsia="ar-SA"/>
        </w:rPr>
        <w:t xml:space="preserve">. </w:t>
      </w:r>
      <w:r w:rsidR="00DF15B7">
        <w:rPr>
          <w:rFonts w:ascii="Times New Roman" w:hAnsi="Times New Roman"/>
          <w:b/>
          <w:sz w:val="24"/>
          <w:szCs w:val="24"/>
          <w:lang w:val="uk-UA" w:eastAsia="ar-SA"/>
        </w:rPr>
        <w:t xml:space="preserve">Бочаниця  </w:t>
      </w:r>
      <w:r w:rsidRPr="00363007">
        <w:rPr>
          <w:rFonts w:ascii="Times New Roman" w:hAnsi="Times New Roman"/>
          <w:b/>
          <w:sz w:val="24"/>
          <w:szCs w:val="24"/>
          <w:lang w:val="uk-UA" w:eastAsia="ar-SA"/>
        </w:rPr>
        <w:t>Рівненського району Рівненської області</w:t>
      </w:r>
    </w:p>
    <w:p w:rsidR="00CB1101" w:rsidRPr="00CB1101" w:rsidRDefault="00CB1101" w:rsidP="00CB1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ДК 021:2015 – 45230000-8 </w:t>
      </w:r>
      <w:r w:rsidRPr="004C52A7">
        <w:rPr>
          <w:rFonts w:ascii="Times New Roman" w:hAnsi="Times New Roman"/>
          <w:sz w:val="24"/>
          <w:szCs w:val="24"/>
          <w:lang w:val="uk-UA" w:eastAsia="ar-SA"/>
        </w:rPr>
        <w:t xml:space="preserve">Будівництво трубопроводів, ліній зв’язку та </w:t>
      </w:r>
      <w:proofErr w:type="spellStart"/>
      <w:r w:rsidRPr="004C52A7">
        <w:rPr>
          <w:rFonts w:ascii="Times New Roman" w:hAnsi="Times New Roman"/>
          <w:sz w:val="24"/>
          <w:szCs w:val="24"/>
          <w:lang w:val="uk-UA" w:eastAsia="ar-SA"/>
        </w:rPr>
        <w:t>електропередач</w:t>
      </w:r>
      <w:proofErr w:type="spellEnd"/>
      <w:r w:rsidRPr="004C52A7">
        <w:rPr>
          <w:rFonts w:ascii="Times New Roman" w:hAnsi="Times New Roman"/>
          <w:sz w:val="24"/>
          <w:szCs w:val="24"/>
          <w:lang w:val="uk-UA" w:eastAsia="ar-SA"/>
        </w:rPr>
        <w:t>, шосе, доріг, аеродромів і залізничних доріг; вирівнювання поверхонь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) </w:t>
      </w:r>
      <w:r w:rsidRPr="00E47022">
        <w:rPr>
          <w:rFonts w:ascii="Times New Roman" w:hAnsi="Times New Roman"/>
          <w:sz w:val="24"/>
          <w:szCs w:val="24"/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3669"/>
        <w:gridCol w:w="1792"/>
        <w:gridCol w:w="1796"/>
        <w:gridCol w:w="1752"/>
      </w:tblGrid>
      <w:tr w:rsidR="009C792C" w:rsidRPr="009C792C" w:rsidTr="00DF15B7">
        <w:tc>
          <w:tcPr>
            <w:tcW w:w="336" w:type="dxa"/>
          </w:tcPr>
          <w:p w:rsidR="009C792C" w:rsidRPr="009C792C" w:rsidRDefault="009C792C" w:rsidP="009C79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9" w:type="dxa"/>
          </w:tcPr>
          <w:p w:rsidR="009C792C" w:rsidRPr="009C792C" w:rsidRDefault="009C792C" w:rsidP="009C79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послуг</w:t>
            </w:r>
          </w:p>
        </w:tc>
        <w:tc>
          <w:tcPr>
            <w:tcW w:w="1792" w:type="dxa"/>
          </w:tcPr>
          <w:p w:rsidR="009C792C" w:rsidRPr="009C792C" w:rsidRDefault="009C792C" w:rsidP="009C79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796" w:type="dxa"/>
            <w:shd w:val="clear" w:color="auto" w:fill="FFFFFF" w:themeFill="background1"/>
          </w:tcPr>
          <w:p w:rsidR="009C792C" w:rsidRPr="009C792C" w:rsidRDefault="009C792C" w:rsidP="009C79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52" w:type="dxa"/>
            <w:shd w:val="clear" w:color="auto" w:fill="FFFF00"/>
          </w:tcPr>
          <w:p w:rsidR="009C792C" w:rsidRPr="00CB1101" w:rsidRDefault="009C792C" w:rsidP="00CB1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792C" w:rsidRPr="00DF15B7" w:rsidTr="00DF15B7">
        <w:tc>
          <w:tcPr>
            <w:tcW w:w="336" w:type="dxa"/>
          </w:tcPr>
          <w:p w:rsidR="009C792C" w:rsidRPr="009C792C" w:rsidRDefault="009C792C" w:rsidP="009C79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69" w:type="dxa"/>
          </w:tcPr>
          <w:p w:rsidR="009C792C" w:rsidRPr="009C792C" w:rsidRDefault="00DF15B7" w:rsidP="009C79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Улаштування підстильних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вирівнювальних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шарів основи 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щебенової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суміші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0-40 мм</w:t>
            </w:r>
          </w:p>
        </w:tc>
        <w:tc>
          <w:tcPr>
            <w:tcW w:w="1792" w:type="dxa"/>
          </w:tcPr>
          <w:p w:rsidR="009C792C" w:rsidRPr="00DF15B7" w:rsidRDefault="00DF15B7" w:rsidP="00CB11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796" w:type="dxa"/>
            <w:shd w:val="clear" w:color="auto" w:fill="FFFFFF" w:themeFill="background1"/>
          </w:tcPr>
          <w:p w:rsidR="009C792C" w:rsidRPr="009C792C" w:rsidRDefault="00DF15B7" w:rsidP="009C79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100,5</w:t>
            </w:r>
            <w:bookmarkStart w:id="0" w:name="_GoBack"/>
            <w:bookmarkEnd w:id="0"/>
          </w:p>
        </w:tc>
        <w:tc>
          <w:tcPr>
            <w:tcW w:w="1752" w:type="dxa"/>
            <w:shd w:val="clear" w:color="auto" w:fill="FFFF00"/>
          </w:tcPr>
          <w:p w:rsidR="009C792C" w:rsidRPr="00CB1101" w:rsidRDefault="009C792C" w:rsidP="00CB1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76902" w:rsidRPr="009C792C" w:rsidRDefault="00C76902" w:rsidP="009C79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9C792C" w:rsidRPr="009C792C" w:rsidRDefault="009C792C" w:rsidP="009C79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C792C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Витрати на доставку матеріальних ресурсів, приготування, виготовлення конструкцій, розраховуються відповідно державним (відомчим) вимогам/нормативам.</w:t>
      </w:r>
    </w:p>
    <w:p w:rsidR="009C792C" w:rsidRPr="009C792C" w:rsidRDefault="009C792C" w:rsidP="009C79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C792C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Вартість асфальтобетонних сумішей, емульсії та інше - прийняти відповідно державним (відомчим) вимогам/нормативам.</w:t>
      </w:r>
    </w:p>
    <w:p w:rsidR="009C792C" w:rsidRPr="009C792C" w:rsidRDefault="009C792C" w:rsidP="009C79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C792C">
        <w:rPr>
          <w:rFonts w:ascii="Times New Roman" w:hAnsi="Times New Roman" w:cs="Times New Roman"/>
          <w:color w:val="000000"/>
          <w:sz w:val="24"/>
          <w:szCs w:val="24"/>
          <w:lang w:val="uk-UA"/>
        </w:rPr>
        <w:t>Ущільнення основ, матеріалів та покриттів , сумішей при ремонті покриттів враховувати згідно технологічних та нормативних вимог.</w:t>
      </w:r>
    </w:p>
    <w:p w:rsidR="009C792C" w:rsidRPr="009C792C" w:rsidRDefault="009C792C" w:rsidP="009C79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C79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Врахувати </w:t>
      </w:r>
      <w:proofErr w:type="spellStart"/>
      <w:r w:rsidRPr="009C792C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підгрунтовки</w:t>
      </w:r>
      <w:proofErr w:type="spellEnd"/>
      <w:r w:rsidRPr="009C79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(розлив в’яжучих) для робіт відповідно державним (відомчим) вимогам/нормативам.</w:t>
      </w:r>
    </w:p>
    <w:p w:rsidR="009C792C" w:rsidRPr="009C792C" w:rsidRDefault="009C792C" w:rsidP="009C79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C792C">
        <w:rPr>
          <w:rFonts w:ascii="Times New Roman" w:hAnsi="Times New Roman" w:cs="Times New Roman"/>
          <w:sz w:val="24"/>
          <w:szCs w:val="24"/>
          <w:lang w:val="uk-UA"/>
        </w:rPr>
        <w:t>При наданні послуг необхідно дотримуватись  усіх заходів  із захисту довкілля у відповідності до чинного законодавства</w:t>
      </w:r>
    </w:p>
    <w:sectPr w:rsidR="009C792C" w:rsidRPr="009C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55"/>
    <w:rsid w:val="00115168"/>
    <w:rsid w:val="001262C9"/>
    <w:rsid w:val="00220CC1"/>
    <w:rsid w:val="00363007"/>
    <w:rsid w:val="00404992"/>
    <w:rsid w:val="00481378"/>
    <w:rsid w:val="00623438"/>
    <w:rsid w:val="006F209B"/>
    <w:rsid w:val="00740D34"/>
    <w:rsid w:val="0091059D"/>
    <w:rsid w:val="009C792C"/>
    <w:rsid w:val="00A14BD8"/>
    <w:rsid w:val="00A91555"/>
    <w:rsid w:val="00AA6FEF"/>
    <w:rsid w:val="00C76902"/>
    <w:rsid w:val="00CB1101"/>
    <w:rsid w:val="00D3437B"/>
    <w:rsid w:val="00D35137"/>
    <w:rsid w:val="00DC0CDD"/>
    <w:rsid w:val="00D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A601"/>
  <w15:chartTrackingRefBased/>
  <w15:docId w15:val="{AF4C77DF-696C-4232-A6CE-B43FF453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3</cp:revision>
  <dcterms:created xsi:type="dcterms:W3CDTF">2022-07-11T04:52:00Z</dcterms:created>
  <dcterms:modified xsi:type="dcterms:W3CDTF">2022-07-11T04:53:00Z</dcterms:modified>
</cp:coreProperties>
</file>