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F76CE" w14:textId="77777777" w:rsidR="00680296" w:rsidRPr="00B871AA" w:rsidRDefault="00680296" w:rsidP="00680296">
      <w:pPr>
        <w:jc w:val="right"/>
        <w:rPr>
          <w:b/>
          <w:sz w:val="22"/>
          <w:szCs w:val="22"/>
        </w:rPr>
      </w:pPr>
      <w:r w:rsidRPr="00B871AA">
        <w:rPr>
          <w:b/>
          <w:sz w:val="22"/>
          <w:szCs w:val="22"/>
        </w:rPr>
        <w:t>Додаток №1</w:t>
      </w:r>
    </w:p>
    <w:p w14:paraId="41ED666C" w14:textId="7C66711C" w:rsidR="00680296" w:rsidRPr="00B871AA" w:rsidRDefault="00680296" w:rsidP="00680296">
      <w:pPr>
        <w:jc w:val="right"/>
        <w:rPr>
          <w:b/>
          <w:sz w:val="22"/>
          <w:szCs w:val="22"/>
        </w:rPr>
      </w:pPr>
      <w:r w:rsidRPr="00B871AA">
        <w:rPr>
          <w:b/>
          <w:sz w:val="22"/>
          <w:szCs w:val="22"/>
        </w:rPr>
        <w:t>до протоколу №</w:t>
      </w:r>
      <w:r w:rsidR="004D62AC">
        <w:rPr>
          <w:b/>
          <w:sz w:val="22"/>
          <w:szCs w:val="22"/>
        </w:rPr>
        <w:t>112</w:t>
      </w:r>
      <w:r w:rsidRPr="00B871AA">
        <w:rPr>
          <w:b/>
          <w:sz w:val="22"/>
          <w:szCs w:val="22"/>
        </w:rPr>
        <w:t xml:space="preserve"> від «</w:t>
      </w:r>
      <w:r w:rsidR="00B871AA" w:rsidRPr="00B871AA">
        <w:rPr>
          <w:b/>
          <w:sz w:val="22"/>
          <w:szCs w:val="22"/>
        </w:rPr>
        <w:t>07</w:t>
      </w:r>
      <w:r w:rsidRPr="00B871AA">
        <w:rPr>
          <w:b/>
          <w:sz w:val="22"/>
          <w:szCs w:val="22"/>
        </w:rPr>
        <w:t>»</w:t>
      </w:r>
      <w:r w:rsidR="00930C61" w:rsidRPr="00B871AA">
        <w:rPr>
          <w:b/>
          <w:sz w:val="22"/>
          <w:szCs w:val="22"/>
        </w:rPr>
        <w:t xml:space="preserve"> </w:t>
      </w:r>
      <w:r w:rsidR="00B871AA" w:rsidRPr="00B871AA">
        <w:rPr>
          <w:b/>
          <w:sz w:val="22"/>
          <w:szCs w:val="22"/>
        </w:rPr>
        <w:t>грудня</w:t>
      </w:r>
      <w:r w:rsidRPr="00B871AA">
        <w:rPr>
          <w:b/>
          <w:sz w:val="22"/>
          <w:szCs w:val="22"/>
        </w:rPr>
        <w:t xml:space="preserve"> 202</w:t>
      </w:r>
      <w:r w:rsidR="00930C61" w:rsidRPr="00B871AA">
        <w:rPr>
          <w:b/>
          <w:sz w:val="22"/>
          <w:szCs w:val="22"/>
        </w:rPr>
        <w:t>2</w:t>
      </w:r>
      <w:r w:rsidRPr="00B871AA">
        <w:rPr>
          <w:b/>
          <w:sz w:val="22"/>
          <w:szCs w:val="22"/>
        </w:rPr>
        <w:t>р.</w:t>
      </w:r>
    </w:p>
    <w:p w14:paraId="4B7F0FCE" w14:textId="77777777" w:rsidR="008D3271" w:rsidRPr="00B871AA" w:rsidRDefault="008D3271" w:rsidP="008D3271">
      <w:pPr>
        <w:jc w:val="center"/>
        <w:rPr>
          <w:b/>
          <w:sz w:val="22"/>
          <w:szCs w:val="22"/>
        </w:rPr>
      </w:pPr>
      <w:r w:rsidRPr="00B871AA">
        <w:rPr>
          <w:b/>
          <w:sz w:val="22"/>
          <w:szCs w:val="22"/>
        </w:rPr>
        <w:t>Зміни внесені до тендерної документації</w:t>
      </w:r>
    </w:p>
    <w:p w14:paraId="648E321E" w14:textId="77777777" w:rsidR="00870BB2" w:rsidRPr="00B871AA" w:rsidRDefault="008D3271" w:rsidP="00680296">
      <w:pPr>
        <w:jc w:val="center"/>
        <w:rPr>
          <w:rFonts w:eastAsia="Tahoma"/>
          <w:b/>
          <w:bCs/>
          <w:sz w:val="22"/>
          <w:szCs w:val="22"/>
          <w:lang w:bidi="hi-IN"/>
        </w:rPr>
      </w:pPr>
      <w:r w:rsidRPr="00B871AA">
        <w:rPr>
          <w:b/>
          <w:sz w:val="22"/>
          <w:szCs w:val="22"/>
        </w:rPr>
        <w:t xml:space="preserve">щодо закупівлі </w:t>
      </w:r>
      <w:r w:rsidR="00B871AA" w:rsidRPr="00B871AA">
        <w:rPr>
          <w:rFonts w:eastAsia="Tahoma"/>
          <w:b/>
          <w:bCs/>
          <w:sz w:val="22"/>
          <w:szCs w:val="22"/>
          <w:lang w:bidi="hi-IN"/>
        </w:rPr>
        <w:t>«код ДК 021:2015 33120000-7 Системи реєстрації медичної інформації та дослідне обладнання (код НК 024:2019 35162 Реєстратор амбулаторний для тривалого електрокардіографічного моніторингу)»</w:t>
      </w:r>
    </w:p>
    <w:p w14:paraId="3E259266" w14:textId="77777777" w:rsidR="00B871AA" w:rsidRPr="00B871AA" w:rsidRDefault="00B871AA" w:rsidP="00680296">
      <w:pPr>
        <w:jc w:val="center"/>
        <w:rPr>
          <w:b/>
          <w:color w:val="000000"/>
          <w:sz w:val="22"/>
          <w:szCs w:val="22"/>
        </w:rPr>
      </w:pPr>
    </w:p>
    <w:tbl>
      <w:tblPr>
        <w:tblW w:w="164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1184"/>
        <w:gridCol w:w="7087"/>
        <w:gridCol w:w="7654"/>
      </w:tblGrid>
      <w:tr w:rsidR="00680296" w:rsidRPr="00B871AA" w14:paraId="3BD83CFC" w14:textId="77777777" w:rsidTr="00553016">
        <w:trPr>
          <w:trHeight w:val="480"/>
        </w:trPr>
        <w:tc>
          <w:tcPr>
            <w:tcW w:w="518" w:type="dxa"/>
            <w:vAlign w:val="center"/>
          </w:tcPr>
          <w:p w14:paraId="426E234E" w14:textId="77777777" w:rsidR="00680296" w:rsidRPr="00B871AA" w:rsidRDefault="00680296" w:rsidP="0051042C">
            <w:pPr>
              <w:jc w:val="center"/>
              <w:rPr>
                <w:b/>
                <w:color w:val="000000"/>
                <w:sz w:val="22"/>
                <w:szCs w:val="22"/>
              </w:rPr>
            </w:pPr>
            <w:r w:rsidRPr="00B871AA">
              <w:rPr>
                <w:b/>
                <w:color w:val="000000"/>
                <w:sz w:val="22"/>
                <w:szCs w:val="22"/>
              </w:rPr>
              <w:t>№</w:t>
            </w:r>
          </w:p>
          <w:p w14:paraId="164D2F6B" w14:textId="77777777" w:rsidR="00680296" w:rsidRPr="00B871AA" w:rsidRDefault="00680296" w:rsidP="0051042C">
            <w:pPr>
              <w:jc w:val="center"/>
              <w:rPr>
                <w:b/>
                <w:color w:val="000000"/>
                <w:sz w:val="22"/>
                <w:szCs w:val="22"/>
              </w:rPr>
            </w:pPr>
            <w:r w:rsidRPr="00B871AA">
              <w:rPr>
                <w:b/>
                <w:color w:val="000000"/>
                <w:sz w:val="22"/>
                <w:szCs w:val="22"/>
              </w:rPr>
              <w:t>з/п</w:t>
            </w:r>
          </w:p>
        </w:tc>
        <w:tc>
          <w:tcPr>
            <w:tcW w:w="1184" w:type="dxa"/>
            <w:vAlign w:val="center"/>
          </w:tcPr>
          <w:p w14:paraId="2A20EBAC" w14:textId="77777777" w:rsidR="00680296" w:rsidRPr="00B871AA" w:rsidRDefault="00680296" w:rsidP="0051042C">
            <w:pPr>
              <w:jc w:val="center"/>
              <w:rPr>
                <w:b/>
                <w:color w:val="000000"/>
                <w:sz w:val="22"/>
                <w:szCs w:val="22"/>
              </w:rPr>
            </w:pPr>
            <w:r w:rsidRPr="00B871AA">
              <w:rPr>
                <w:b/>
                <w:color w:val="000000"/>
                <w:sz w:val="22"/>
                <w:szCs w:val="22"/>
              </w:rPr>
              <w:t>Пункт ТД</w:t>
            </w:r>
          </w:p>
        </w:tc>
        <w:tc>
          <w:tcPr>
            <w:tcW w:w="7087" w:type="dxa"/>
            <w:vAlign w:val="center"/>
          </w:tcPr>
          <w:p w14:paraId="4BFDEA1E" w14:textId="77777777" w:rsidR="00680296" w:rsidRPr="00B871AA" w:rsidRDefault="00680296" w:rsidP="0051042C">
            <w:pPr>
              <w:jc w:val="center"/>
              <w:rPr>
                <w:b/>
                <w:color w:val="000000"/>
                <w:sz w:val="22"/>
                <w:szCs w:val="22"/>
              </w:rPr>
            </w:pPr>
            <w:r w:rsidRPr="00B871AA">
              <w:rPr>
                <w:b/>
                <w:color w:val="000000"/>
                <w:sz w:val="22"/>
                <w:szCs w:val="22"/>
              </w:rPr>
              <w:t xml:space="preserve">редакція від </w:t>
            </w:r>
            <w:r w:rsidR="00B871AA" w:rsidRPr="00B871AA">
              <w:rPr>
                <w:b/>
                <w:color w:val="000000"/>
                <w:sz w:val="22"/>
                <w:szCs w:val="22"/>
              </w:rPr>
              <w:t>06</w:t>
            </w:r>
            <w:r w:rsidRPr="00B871AA">
              <w:rPr>
                <w:b/>
                <w:color w:val="000000"/>
                <w:sz w:val="22"/>
                <w:szCs w:val="22"/>
              </w:rPr>
              <w:t>.</w:t>
            </w:r>
            <w:r w:rsidR="00870BB2" w:rsidRPr="00B871AA">
              <w:rPr>
                <w:b/>
                <w:color w:val="000000"/>
                <w:sz w:val="22"/>
                <w:szCs w:val="22"/>
              </w:rPr>
              <w:t>1</w:t>
            </w:r>
            <w:r w:rsidR="00B871AA" w:rsidRPr="00B871AA">
              <w:rPr>
                <w:b/>
                <w:color w:val="000000"/>
                <w:sz w:val="22"/>
                <w:szCs w:val="22"/>
              </w:rPr>
              <w:t>2</w:t>
            </w:r>
            <w:r w:rsidRPr="00B871AA">
              <w:rPr>
                <w:b/>
                <w:color w:val="000000"/>
                <w:sz w:val="22"/>
                <w:szCs w:val="22"/>
              </w:rPr>
              <w:t>.202</w:t>
            </w:r>
            <w:r w:rsidR="00930C61" w:rsidRPr="00B871AA">
              <w:rPr>
                <w:b/>
                <w:color w:val="000000"/>
                <w:sz w:val="22"/>
                <w:szCs w:val="22"/>
              </w:rPr>
              <w:t>2р.</w:t>
            </w:r>
          </w:p>
        </w:tc>
        <w:tc>
          <w:tcPr>
            <w:tcW w:w="7654" w:type="dxa"/>
            <w:vAlign w:val="center"/>
          </w:tcPr>
          <w:p w14:paraId="670B696C" w14:textId="77777777" w:rsidR="00680296" w:rsidRPr="00B871AA" w:rsidRDefault="00680296" w:rsidP="0051042C">
            <w:pPr>
              <w:jc w:val="center"/>
              <w:rPr>
                <w:b/>
                <w:color w:val="000000"/>
                <w:sz w:val="22"/>
                <w:szCs w:val="22"/>
              </w:rPr>
            </w:pPr>
            <w:r w:rsidRPr="00B871AA">
              <w:rPr>
                <w:b/>
                <w:color w:val="000000"/>
                <w:sz w:val="22"/>
                <w:szCs w:val="22"/>
              </w:rPr>
              <w:t>Зміни від</w:t>
            </w:r>
            <w:r w:rsidR="00B871AA" w:rsidRPr="00B871AA">
              <w:rPr>
                <w:b/>
                <w:color w:val="000000"/>
                <w:sz w:val="22"/>
                <w:szCs w:val="22"/>
              </w:rPr>
              <w:t xml:space="preserve"> 07</w:t>
            </w:r>
            <w:r w:rsidRPr="00B871AA">
              <w:rPr>
                <w:b/>
                <w:color w:val="000000"/>
                <w:sz w:val="22"/>
                <w:szCs w:val="22"/>
              </w:rPr>
              <w:t>.</w:t>
            </w:r>
            <w:r w:rsidR="00B871AA" w:rsidRPr="00B871AA">
              <w:rPr>
                <w:b/>
                <w:color w:val="000000"/>
                <w:sz w:val="22"/>
                <w:szCs w:val="22"/>
              </w:rPr>
              <w:t>12</w:t>
            </w:r>
            <w:r w:rsidRPr="00B871AA">
              <w:rPr>
                <w:b/>
                <w:color w:val="000000"/>
                <w:sz w:val="22"/>
                <w:szCs w:val="22"/>
              </w:rPr>
              <w:t>.202</w:t>
            </w:r>
            <w:r w:rsidR="00930C61" w:rsidRPr="00B871AA">
              <w:rPr>
                <w:b/>
                <w:color w:val="000000"/>
                <w:sz w:val="22"/>
                <w:szCs w:val="22"/>
              </w:rPr>
              <w:t>2</w:t>
            </w:r>
          </w:p>
        </w:tc>
      </w:tr>
      <w:tr w:rsidR="00680296" w:rsidRPr="00B871AA" w14:paraId="721D5157" w14:textId="77777777" w:rsidTr="00553016">
        <w:trPr>
          <w:trHeight w:val="1653"/>
        </w:trPr>
        <w:tc>
          <w:tcPr>
            <w:tcW w:w="518" w:type="dxa"/>
            <w:vAlign w:val="center"/>
          </w:tcPr>
          <w:p w14:paraId="71A866D6" w14:textId="77777777" w:rsidR="00680296" w:rsidRPr="00B871AA" w:rsidRDefault="00680296" w:rsidP="0051042C">
            <w:pPr>
              <w:jc w:val="center"/>
              <w:rPr>
                <w:b/>
                <w:color w:val="000000"/>
                <w:sz w:val="22"/>
                <w:szCs w:val="22"/>
              </w:rPr>
            </w:pPr>
            <w:r w:rsidRPr="00B871AA">
              <w:rPr>
                <w:b/>
                <w:color w:val="000000"/>
                <w:sz w:val="22"/>
                <w:szCs w:val="22"/>
              </w:rPr>
              <w:t>1</w:t>
            </w:r>
          </w:p>
        </w:tc>
        <w:tc>
          <w:tcPr>
            <w:tcW w:w="1184" w:type="dxa"/>
            <w:vAlign w:val="center"/>
          </w:tcPr>
          <w:p w14:paraId="647E1108" w14:textId="77777777" w:rsidR="00680296" w:rsidRPr="00B871AA" w:rsidRDefault="00680296" w:rsidP="00AA332C">
            <w:pPr>
              <w:rPr>
                <w:b/>
                <w:color w:val="000000"/>
                <w:sz w:val="22"/>
                <w:szCs w:val="22"/>
              </w:rPr>
            </w:pPr>
            <w:r w:rsidRPr="00B871AA">
              <w:rPr>
                <w:b/>
                <w:color w:val="000000"/>
                <w:sz w:val="22"/>
                <w:szCs w:val="22"/>
              </w:rPr>
              <w:t>Титульна сторінка</w:t>
            </w:r>
          </w:p>
        </w:tc>
        <w:tc>
          <w:tcPr>
            <w:tcW w:w="7087" w:type="dxa"/>
            <w:vAlign w:val="center"/>
          </w:tcPr>
          <w:p w14:paraId="53605252" w14:textId="77777777" w:rsidR="00B871AA" w:rsidRPr="00B871AA" w:rsidRDefault="00B871AA" w:rsidP="00B871AA">
            <w:pPr>
              <w:rPr>
                <w:sz w:val="22"/>
                <w:szCs w:val="22"/>
              </w:rPr>
            </w:pPr>
            <w:r w:rsidRPr="00B871AA">
              <w:rPr>
                <w:b/>
                <w:bCs/>
                <w:iCs/>
                <w:color w:val="000000"/>
                <w:sz w:val="22"/>
                <w:szCs w:val="22"/>
              </w:rPr>
              <w:t>ЗАТВЕРДЖЕНО</w:t>
            </w:r>
          </w:p>
          <w:p w14:paraId="3142FBA4" w14:textId="77777777" w:rsidR="00B871AA" w:rsidRPr="00B871AA" w:rsidRDefault="00B871AA" w:rsidP="00B871AA">
            <w:pPr>
              <w:rPr>
                <w:sz w:val="22"/>
                <w:szCs w:val="22"/>
              </w:rPr>
            </w:pPr>
            <w:r w:rsidRPr="00B871AA">
              <w:rPr>
                <w:bCs/>
                <w:iCs/>
                <w:sz w:val="22"/>
                <w:szCs w:val="22"/>
              </w:rPr>
              <w:t>Рішенням уповноваженої особи</w:t>
            </w:r>
          </w:p>
          <w:p w14:paraId="71BC92F9" w14:textId="77777777" w:rsidR="00B871AA" w:rsidRPr="00B871AA" w:rsidRDefault="00B871AA" w:rsidP="00B871AA">
            <w:pPr>
              <w:rPr>
                <w:sz w:val="22"/>
                <w:szCs w:val="22"/>
              </w:rPr>
            </w:pPr>
            <w:r w:rsidRPr="00B871AA">
              <w:rPr>
                <w:bCs/>
                <w:iCs/>
                <w:sz w:val="22"/>
                <w:szCs w:val="22"/>
              </w:rPr>
              <w:t>Протокол № 111</w:t>
            </w:r>
          </w:p>
          <w:p w14:paraId="6A5F56D6" w14:textId="77777777" w:rsidR="00B871AA" w:rsidRPr="00B871AA" w:rsidRDefault="00B871AA" w:rsidP="00B871AA">
            <w:pPr>
              <w:rPr>
                <w:sz w:val="22"/>
                <w:szCs w:val="22"/>
              </w:rPr>
            </w:pPr>
            <w:r w:rsidRPr="00B871AA">
              <w:rPr>
                <w:bCs/>
                <w:iCs/>
                <w:sz w:val="22"/>
                <w:szCs w:val="22"/>
              </w:rPr>
              <w:t>від «06» грудня 2022 рок</w:t>
            </w:r>
            <w:r w:rsidRPr="00B871AA">
              <w:rPr>
                <w:bCs/>
                <w:iCs/>
                <w:color w:val="000000"/>
                <w:sz w:val="22"/>
                <w:szCs w:val="22"/>
              </w:rPr>
              <w:t>у</w:t>
            </w:r>
          </w:p>
          <w:p w14:paraId="66933DA9" w14:textId="77777777" w:rsidR="00680296" w:rsidRPr="00B871AA" w:rsidRDefault="00680296" w:rsidP="00870BB2">
            <w:pPr>
              <w:shd w:val="clear" w:color="auto" w:fill="FFFFFF"/>
              <w:jc w:val="both"/>
              <w:textAlignment w:val="baseline"/>
              <w:rPr>
                <w:b/>
                <w:color w:val="000000"/>
                <w:sz w:val="22"/>
                <w:szCs w:val="22"/>
              </w:rPr>
            </w:pPr>
          </w:p>
        </w:tc>
        <w:tc>
          <w:tcPr>
            <w:tcW w:w="7654" w:type="dxa"/>
            <w:vAlign w:val="center"/>
          </w:tcPr>
          <w:p w14:paraId="39B16824" w14:textId="77777777" w:rsidR="00B871AA" w:rsidRPr="00B871AA" w:rsidRDefault="00B871AA" w:rsidP="00B871AA">
            <w:pPr>
              <w:rPr>
                <w:sz w:val="22"/>
                <w:szCs w:val="22"/>
              </w:rPr>
            </w:pPr>
            <w:r w:rsidRPr="00B871AA">
              <w:rPr>
                <w:b/>
                <w:bCs/>
                <w:iCs/>
                <w:color w:val="000000"/>
                <w:sz w:val="22"/>
                <w:szCs w:val="22"/>
              </w:rPr>
              <w:t>ЗАТВЕРДЖЕНО зміни</w:t>
            </w:r>
          </w:p>
          <w:p w14:paraId="65F50E8F" w14:textId="77777777" w:rsidR="00B871AA" w:rsidRPr="00B871AA" w:rsidRDefault="00B871AA" w:rsidP="00B871AA">
            <w:pPr>
              <w:rPr>
                <w:sz w:val="22"/>
                <w:szCs w:val="22"/>
              </w:rPr>
            </w:pPr>
            <w:r w:rsidRPr="00B871AA">
              <w:rPr>
                <w:bCs/>
                <w:iCs/>
                <w:sz w:val="22"/>
                <w:szCs w:val="22"/>
              </w:rPr>
              <w:t>Рішенням уповноваженої особи</w:t>
            </w:r>
          </w:p>
          <w:p w14:paraId="053C69DB" w14:textId="34D2FC82" w:rsidR="00B871AA" w:rsidRPr="00B871AA" w:rsidRDefault="00B871AA" w:rsidP="00B871AA">
            <w:pPr>
              <w:rPr>
                <w:sz w:val="22"/>
                <w:szCs w:val="22"/>
              </w:rPr>
            </w:pPr>
            <w:r w:rsidRPr="00B871AA">
              <w:rPr>
                <w:bCs/>
                <w:iCs/>
                <w:sz w:val="22"/>
                <w:szCs w:val="22"/>
              </w:rPr>
              <w:t>Протокол №</w:t>
            </w:r>
            <w:r w:rsidR="007A6BB8">
              <w:rPr>
                <w:bCs/>
                <w:iCs/>
                <w:sz w:val="22"/>
                <w:szCs w:val="22"/>
              </w:rPr>
              <w:t>112</w:t>
            </w:r>
          </w:p>
          <w:p w14:paraId="79B5AB3B" w14:textId="77777777" w:rsidR="00B871AA" w:rsidRPr="00B871AA" w:rsidRDefault="00B871AA" w:rsidP="00B871AA">
            <w:pPr>
              <w:rPr>
                <w:sz w:val="22"/>
                <w:szCs w:val="22"/>
              </w:rPr>
            </w:pPr>
            <w:r w:rsidRPr="00B871AA">
              <w:rPr>
                <w:bCs/>
                <w:iCs/>
                <w:sz w:val="22"/>
                <w:szCs w:val="22"/>
              </w:rPr>
              <w:t>від «07» грудня 2022 рок</w:t>
            </w:r>
            <w:r w:rsidRPr="00B871AA">
              <w:rPr>
                <w:bCs/>
                <w:iCs/>
                <w:color w:val="000000"/>
                <w:sz w:val="22"/>
                <w:szCs w:val="22"/>
              </w:rPr>
              <w:t>у</w:t>
            </w:r>
          </w:p>
          <w:p w14:paraId="4976EADF" w14:textId="77777777" w:rsidR="00680296" w:rsidRPr="00B871AA" w:rsidRDefault="00680296" w:rsidP="00870BB2">
            <w:pPr>
              <w:rPr>
                <w:b/>
                <w:color w:val="000000"/>
                <w:sz w:val="22"/>
                <w:szCs w:val="22"/>
              </w:rPr>
            </w:pPr>
          </w:p>
        </w:tc>
      </w:tr>
      <w:tr w:rsidR="00B31274" w:rsidRPr="00B871AA" w14:paraId="632B0A3D" w14:textId="77777777" w:rsidTr="00553016">
        <w:trPr>
          <w:trHeight w:val="1653"/>
        </w:trPr>
        <w:tc>
          <w:tcPr>
            <w:tcW w:w="518" w:type="dxa"/>
            <w:vAlign w:val="center"/>
          </w:tcPr>
          <w:p w14:paraId="69C658C2" w14:textId="77777777" w:rsidR="00B31274" w:rsidRPr="00B871AA" w:rsidRDefault="00B31274" w:rsidP="0051042C">
            <w:pPr>
              <w:jc w:val="center"/>
              <w:rPr>
                <w:b/>
                <w:color w:val="000000"/>
                <w:sz w:val="22"/>
                <w:szCs w:val="22"/>
              </w:rPr>
            </w:pPr>
            <w:r w:rsidRPr="00B871AA">
              <w:rPr>
                <w:b/>
                <w:color w:val="000000"/>
                <w:sz w:val="22"/>
                <w:szCs w:val="22"/>
              </w:rPr>
              <w:t>2</w:t>
            </w:r>
          </w:p>
        </w:tc>
        <w:tc>
          <w:tcPr>
            <w:tcW w:w="1184" w:type="dxa"/>
            <w:vAlign w:val="center"/>
          </w:tcPr>
          <w:p w14:paraId="794808E1" w14:textId="77777777" w:rsidR="00B871AA" w:rsidRPr="00B871AA" w:rsidRDefault="00B871AA" w:rsidP="00B871AA">
            <w:pPr>
              <w:rPr>
                <w:b/>
                <w:color w:val="000000"/>
                <w:sz w:val="22"/>
                <w:szCs w:val="22"/>
              </w:rPr>
            </w:pPr>
            <w:r w:rsidRPr="00B871AA">
              <w:rPr>
                <w:b/>
                <w:color w:val="000000"/>
                <w:sz w:val="22"/>
                <w:szCs w:val="22"/>
              </w:rPr>
              <w:t xml:space="preserve">Додаток 2 </w:t>
            </w:r>
          </w:p>
          <w:p w14:paraId="5B8989FC" w14:textId="77777777" w:rsidR="00B31274" w:rsidRPr="00B871AA" w:rsidRDefault="00B871AA" w:rsidP="00B871AA">
            <w:pPr>
              <w:rPr>
                <w:b/>
                <w:color w:val="000000"/>
                <w:sz w:val="22"/>
                <w:szCs w:val="22"/>
              </w:rPr>
            </w:pPr>
            <w:r w:rsidRPr="00B871AA">
              <w:rPr>
                <w:b/>
                <w:color w:val="000000"/>
                <w:sz w:val="22"/>
                <w:szCs w:val="22"/>
              </w:rPr>
              <w:t xml:space="preserve">до тендерної документації </w:t>
            </w:r>
          </w:p>
          <w:p w14:paraId="467F7844" w14:textId="77777777" w:rsidR="00B871AA" w:rsidRPr="00B871AA" w:rsidRDefault="00B871AA" w:rsidP="00B871AA">
            <w:pPr>
              <w:rPr>
                <w:b/>
                <w:color w:val="000000"/>
                <w:sz w:val="22"/>
                <w:szCs w:val="22"/>
              </w:rPr>
            </w:pPr>
            <w:r w:rsidRPr="00B871AA">
              <w:rPr>
                <w:b/>
                <w:color w:val="000000"/>
                <w:sz w:val="22"/>
                <w:szCs w:val="22"/>
              </w:rPr>
              <w:t>Кількісні характеристики предмета закупівлі</w:t>
            </w:r>
          </w:p>
        </w:tc>
        <w:tc>
          <w:tcPr>
            <w:tcW w:w="7087" w:type="dxa"/>
            <w:vAlign w:val="center"/>
          </w:tcPr>
          <w:p w14:paraId="23359BE0" w14:textId="77777777" w:rsidR="00B871AA" w:rsidRPr="00B871AA" w:rsidRDefault="00B871AA" w:rsidP="00B871AA">
            <w:pPr>
              <w:keepNext/>
              <w:jc w:val="center"/>
              <w:rPr>
                <w:sz w:val="22"/>
                <w:szCs w:val="22"/>
              </w:rPr>
            </w:pPr>
            <w:r w:rsidRPr="00B871AA">
              <w:rPr>
                <w:sz w:val="22"/>
                <w:szCs w:val="22"/>
              </w:rPr>
              <w:t>Кількісні характеристики предмета закупівлі</w:t>
            </w:r>
          </w:p>
          <w:p w14:paraId="5AA9ABAD" w14:textId="77777777" w:rsidR="00B871AA" w:rsidRPr="00B871AA" w:rsidRDefault="00B871AA" w:rsidP="00B871AA">
            <w:pPr>
              <w:keepNext/>
              <w:jc w:val="center"/>
              <w:rPr>
                <w:sz w:val="22"/>
                <w:szCs w:val="22"/>
              </w:rPr>
            </w:pPr>
          </w:p>
          <w:tbl>
            <w:tblPr>
              <w:tblW w:w="6984" w:type="dxa"/>
              <w:jc w:val="center"/>
              <w:tblLayout w:type="fixed"/>
              <w:tblLook w:val="0000" w:firstRow="0" w:lastRow="0" w:firstColumn="0" w:lastColumn="0" w:noHBand="0" w:noVBand="0"/>
            </w:tblPr>
            <w:tblGrid>
              <w:gridCol w:w="567"/>
              <w:gridCol w:w="1314"/>
              <w:gridCol w:w="1984"/>
              <w:gridCol w:w="1559"/>
              <w:gridCol w:w="851"/>
              <w:gridCol w:w="709"/>
            </w:tblGrid>
            <w:tr w:rsidR="00B871AA" w:rsidRPr="00B871AA" w14:paraId="759AF54C" w14:textId="77777777" w:rsidTr="00B871AA">
              <w:trPr>
                <w:jc w:val="center"/>
              </w:trPr>
              <w:tc>
                <w:tcPr>
                  <w:tcW w:w="567" w:type="dxa"/>
                  <w:tcBorders>
                    <w:top w:val="single" w:sz="4" w:space="0" w:color="000000"/>
                    <w:left w:val="single" w:sz="4" w:space="0" w:color="000000"/>
                    <w:bottom w:val="single" w:sz="4" w:space="0" w:color="000000"/>
                  </w:tcBorders>
                  <w:shd w:val="clear" w:color="auto" w:fill="auto"/>
                  <w:vAlign w:val="center"/>
                </w:tcPr>
                <w:p w14:paraId="3A2BFABE" w14:textId="77777777" w:rsidR="00B871AA" w:rsidRPr="00B871AA" w:rsidRDefault="00B871AA" w:rsidP="00B871AA">
                  <w:pPr>
                    <w:jc w:val="center"/>
                    <w:rPr>
                      <w:sz w:val="20"/>
                      <w:szCs w:val="20"/>
                    </w:rPr>
                  </w:pPr>
                  <w:r w:rsidRPr="00B871AA">
                    <w:rPr>
                      <w:rFonts w:eastAsia="Calibri"/>
                      <w:b/>
                      <w:bCs/>
                      <w:sz w:val="20"/>
                      <w:szCs w:val="20"/>
                    </w:rPr>
                    <w:t>Номер</w:t>
                  </w:r>
                </w:p>
                <w:p w14:paraId="443F1E45" w14:textId="77777777" w:rsidR="00B871AA" w:rsidRPr="00B871AA" w:rsidRDefault="00B871AA" w:rsidP="00B871AA">
                  <w:pPr>
                    <w:jc w:val="center"/>
                    <w:rPr>
                      <w:sz w:val="20"/>
                      <w:szCs w:val="20"/>
                    </w:rPr>
                  </w:pPr>
                  <w:r w:rsidRPr="00B871AA">
                    <w:rPr>
                      <w:rFonts w:eastAsia="Calibri"/>
                      <w:b/>
                      <w:bCs/>
                      <w:sz w:val="20"/>
                      <w:szCs w:val="20"/>
                    </w:rPr>
                    <w:t>№</w:t>
                  </w:r>
                </w:p>
              </w:tc>
              <w:tc>
                <w:tcPr>
                  <w:tcW w:w="1314" w:type="dxa"/>
                  <w:tcBorders>
                    <w:top w:val="single" w:sz="4" w:space="0" w:color="000000"/>
                    <w:left w:val="single" w:sz="4" w:space="0" w:color="000000"/>
                    <w:bottom w:val="single" w:sz="4" w:space="0" w:color="000000"/>
                  </w:tcBorders>
                  <w:shd w:val="clear" w:color="auto" w:fill="auto"/>
                  <w:vAlign w:val="center"/>
                </w:tcPr>
                <w:p w14:paraId="44790F56" w14:textId="77777777" w:rsidR="00B871AA" w:rsidRPr="00B871AA" w:rsidRDefault="00B871AA" w:rsidP="00B871AA">
                  <w:pPr>
                    <w:jc w:val="center"/>
                    <w:rPr>
                      <w:sz w:val="20"/>
                      <w:szCs w:val="20"/>
                    </w:rPr>
                  </w:pPr>
                  <w:r w:rsidRPr="00B871AA">
                    <w:rPr>
                      <w:rFonts w:eastAsia="Calibri"/>
                      <w:b/>
                      <w:bCs/>
                      <w:sz w:val="20"/>
                      <w:szCs w:val="20"/>
                    </w:rPr>
                    <w:t>Загальна назва</w:t>
                  </w:r>
                </w:p>
              </w:tc>
              <w:tc>
                <w:tcPr>
                  <w:tcW w:w="1984" w:type="dxa"/>
                  <w:tcBorders>
                    <w:top w:val="single" w:sz="4" w:space="0" w:color="000000"/>
                    <w:left w:val="single" w:sz="4" w:space="0" w:color="000000"/>
                    <w:bottom w:val="single" w:sz="4" w:space="0" w:color="000000"/>
                  </w:tcBorders>
                  <w:shd w:val="clear" w:color="auto" w:fill="auto"/>
                  <w:vAlign w:val="center"/>
                </w:tcPr>
                <w:p w14:paraId="734E4103" w14:textId="77777777" w:rsidR="00B871AA" w:rsidRPr="00B871AA" w:rsidRDefault="00B871AA" w:rsidP="00B871AA">
                  <w:pPr>
                    <w:jc w:val="center"/>
                    <w:rPr>
                      <w:sz w:val="20"/>
                      <w:szCs w:val="20"/>
                    </w:rPr>
                  </w:pPr>
                  <w:r w:rsidRPr="00B871AA">
                    <w:rPr>
                      <w:rFonts w:eastAsia="Calibri"/>
                      <w:b/>
                      <w:bCs/>
                      <w:sz w:val="20"/>
                      <w:szCs w:val="20"/>
                    </w:rPr>
                    <w:t>код НК 024:2019</w:t>
                  </w:r>
                </w:p>
              </w:tc>
              <w:tc>
                <w:tcPr>
                  <w:tcW w:w="1559" w:type="dxa"/>
                  <w:tcBorders>
                    <w:top w:val="single" w:sz="4" w:space="0" w:color="000000"/>
                    <w:left w:val="single" w:sz="4" w:space="0" w:color="000000"/>
                    <w:bottom w:val="single" w:sz="4" w:space="0" w:color="000000"/>
                  </w:tcBorders>
                  <w:shd w:val="clear" w:color="auto" w:fill="auto"/>
                  <w:vAlign w:val="center"/>
                </w:tcPr>
                <w:p w14:paraId="1C210A13" w14:textId="77777777" w:rsidR="00B871AA" w:rsidRPr="00B871AA" w:rsidRDefault="00B871AA" w:rsidP="00B871AA">
                  <w:pPr>
                    <w:jc w:val="center"/>
                    <w:rPr>
                      <w:sz w:val="20"/>
                      <w:szCs w:val="20"/>
                    </w:rPr>
                  </w:pPr>
                  <w:r w:rsidRPr="00B871AA">
                    <w:rPr>
                      <w:rFonts w:eastAsia="Calibri"/>
                      <w:b/>
                      <w:bCs/>
                      <w:sz w:val="20"/>
                      <w:szCs w:val="20"/>
                    </w:rPr>
                    <w:t>Номенклатура позиції</w:t>
                  </w:r>
                </w:p>
              </w:tc>
              <w:tc>
                <w:tcPr>
                  <w:tcW w:w="851" w:type="dxa"/>
                  <w:tcBorders>
                    <w:top w:val="single" w:sz="4" w:space="0" w:color="000000"/>
                    <w:left w:val="single" w:sz="4" w:space="0" w:color="000000"/>
                    <w:bottom w:val="single" w:sz="4" w:space="0" w:color="000000"/>
                  </w:tcBorders>
                  <w:shd w:val="clear" w:color="auto" w:fill="auto"/>
                  <w:vAlign w:val="center"/>
                </w:tcPr>
                <w:p w14:paraId="3A8C49A7" w14:textId="77777777" w:rsidR="00B871AA" w:rsidRPr="00B871AA" w:rsidRDefault="00B871AA" w:rsidP="00B871AA">
                  <w:pPr>
                    <w:jc w:val="center"/>
                    <w:rPr>
                      <w:sz w:val="20"/>
                      <w:szCs w:val="20"/>
                    </w:rPr>
                  </w:pPr>
                  <w:r w:rsidRPr="00B871AA">
                    <w:rPr>
                      <w:rFonts w:eastAsia="Calibri"/>
                      <w:b/>
                      <w:bCs/>
                      <w:sz w:val="20"/>
                      <w:szCs w:val="20"/>
                    </w:rPr>
                    <w:t>Одиниця</w:t>
                  </w:r>
                </w:p>
                <w:p w14:paraId="32F261D6" w14:textId="77777777" w:rsidR="00B871AA" w:rsidRPr="00B871AA" w:rsidRDefault="00B871AA" w:rsidP="00B871AA">
                  <w:pPr>
                    <w:jc w:val="center"/>
                    <w:rPr>
                      <w:sz w:val="20"/>
                      <w:szCs w:val="20"/>
                    </w:rPr>
                  </w:pPr>
                  <w:r w:rsidRPr="00B871AA">
                    <w:rPr>
                      <w:rFonts w:eastAsia="Calibri"/>
                      <w:b/>
                      <w:bCs/>
                      <w:sz w:val="20"/>
                      <w:szCs w:val="20"/>
                    </w:rPr>
                    <w:t>виміру</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0243D" w14:textId="77777777" w:rsidR="00B871AA" w:rsidRPr="00B871AA" w:rsidRDefault="00B871AA" w:rsidP="00B871AA">
                  <w:pPr>
                    <w:jc w:val="center"/>
                    <w:rPr>
                      <w:sz w:val="20"/>
                      <w:szCs w:val="20"/>
                    </w:rPr>
                  </w:pPr>
                  <w:r w:rsidRPr="00B871AA">
                    <w:rPr>
                      <w:rFonts w:eastAsia="Calibri"/>
                      <w:b/>
                      <w:bCs/>
                      <w:sz w:val="20"/>
                      <w:szCs w:val="20"/>
                    </w:rPr>
                    <w:t>Кількість</w:t>
                  </w:r>
                </w:p>
              </w:tc>
            </w:tr>
            <w:tr w:rsidR="00B871AA" w:rsidRPr="00B871AA" w14:paraId="562934C3" w14:textId="77777777" w:rsidTr="00B871AA">
              <w:trPr>
                <w:jc w:val="center"/>
              </w:trPr>
              <w:tc>
                <w:tcPr>
                  <w:tcW w:w="567" w:type="dxa"/>
                  <w:tcBorders>
                    <w:top w:val="single" w:sz="4" w:space="0" w:color="000000"/>
                    <w:left w:val="single" w:sz="4" w:space="0" w:color="000000"/>
                    <w:bottom w:val="single" w:sz="4" w:space="0" w:color="000000"/>
                  </w:tcBorders>
                  <w:shd w:val="clear" w:color="auto" w:fill="auto"/>
                  <w:vAlign w:val="center"/>
                </w:tcPr>
                <w:p w14:paraId="54C16D34" w14:textId="77777777" w:rsidR="00B871AA" w:rsidRPr="00B871AA" w:rsidRDefault="00B871AA" w:rsidP="00B871AA">
                  <w:pPr>
                    <w:jc w:val="center"/>
                    <w:rPr>
                      <w:sz w:val="20"/>
                      <w:szCs w:val="20"/>
                    </w:rPr>
                  </w:pPr>
                  <w:r w:rsidRPr="00B871AA">
                    <w:rPr>
                      <w:rFonts w:eastAsia="Calibri"/>
                      <w:b/>
                      <w:bCs/>
                      <w:sz w:val="20"/>
                      <w:szCs w:val="20"/>
                    </w:rPr>
                    <w:t>1</w:t>
                  </w:r>
                </w:p>
              </w:tc>
              <w:tc>
                <w:tcPr>
                  <w:tcW w:w="1314" w:type="dxa"/>
                  <w:tcBorders>
                    <w:top w:val="single" w:sz="4" w:space="0" w:color="000000"/>
                    <w:left w:val="single" w:sz="4" w:space="0" w:color="000000"/>
                    <w:bottom w:val="single" w:sz="4" w:space="0" w:color="000000"/>
                  </w:tcBorders>
                  <w:shd w:val="clear" w:color="auto" w:fill="auto"/>
                  <w:vAlign w:val="center"/>
                </w:tcPr>
                <w:p w14:paraId="1B8742D4" w14:textId="77777777" w:rsidR="00B871AA" w:rsidRPr="00B871AA" w:rsidRDefault="00B871AA" w:rsidP="00B871AA">
                  <w:pPr>
                    <w:keepNext/>
                    <w:suppressAutoHyphens w:val="0"/>
                    <w:snapToGrid w:val="0"/>
                    <w:jc w:val="center"/>
                    <w:rPr>
                      <w:sz w:val="20"/>
                      <w:szCs w:val="20"/>
                    </w:rPr>
                  </w:pPr>
                  <w:proofErr w:type="spellStart"/>
                  <w:r w:rsidRPr="00B871AA">
                    <w:rPr>
                      <w:rFonts w:eastAsia="Tahoma"/>
                      <w:b/>
                      <w:bCs/>
                      <w:color w:val="00000A"/>
                      <w:sz w:val="20"/>
                      <w:szCs w:val="20"/>
                      <w:lang w:bidi="hi-IN"/>
                    </w:rPr>
                    <w:t>Холтер</w:t>
                  </w:r>
                  <w:proofErr w:type="spellEnd"/>
                  <w:r w:rsidRPr="00B871AA">
                    <w:rPr>
                      <w:rFonts w:eastAsia="Tahoma"/>
                      <w:b/>
                      <w:bCs/>
                      <w:color w:val="00000A"/>
                      <w:sz w:val="20"/>
                      <w:szCs w:val="20"/>
                      <w:lang w:bidi="hi-IN"/>
                    </w:rPr>
                    <w:t xml:space="preserve"> ЕКГ</w:t>
                  </w:r>
                </w:p>
              </w:tc>
              <w:tc>
                <w:tcPr>
                  <w:tcW w:w="1984" w:type="dxa"/>
                  <w:tcBorders>
                    <w:top w:val="single" w:sz="4" w:space="0" w:color="000000"/>
                    <w:left w:val="single" w:sz="4" w:space="0" w:color="000000"/>
                    <w:bottom w:val="single" w:sz="4" w:space="0" w:color="000000"/>
                  </w:tcBorders>
                  <w:shd w:val="clear" w:color="auto" w:fill="auto"/>
                  <w:vAlign w:val="center"/>
                </w:tcPr>
                <w:p w14:paraId="2F1B77D0" w14:textId="77777777" w:rsidR="00B871AA" w:rsidRPr="00B871AA" w:rsidRDefault="00B871AA" w:rsidP="00B871AA">
                  <w:pPr>
                    <w:tabs>
                      <w:tab w:val="left" w:pos="1152"/>
                    </w:tabs>
                    <w:suppressAutoHyphens w:val="0"/>
                    <w:jc w:val="center"/>
                    <w:textAlignment w:val="baseline"/>
                    <w:rPr>
                      <w:sz w:val="20"/>
                      <w:szCs w:val="20"/>
                    </w:rPr>
                  </w:pPr>
                  <w:r w:rsidRPr="00B871AA">
                    <w:rPr>
                      <w:b/>
                      <w:bCs/>
                      <w:kern w:val="2"/>
                      <w:sz w:val="20"/>
                      <w:szCs w:val="20"/>
                      <w:lang w:eastAsia="en-US" w:bidi="hi-IN"/>
                    </w:rPr>
                    <w:t xml:space="preserve">  </w:t>
                  </w:r>
                  <w:r w:rsidRPr="00B871AA">
                    <w:rPr>
                      <w:rFonts w:eastAsia="Tahoma"/>
                      <w:b/>
                      <w:bCs/>
                      <w:kern w:val="2"/>
                      <w:sz w:val="20"/>
                      <w:szCs w:val="20"/>
                      <w:lang w:eastAsia="en-US" w:bidi="hi-IN"/>
                    </w:rPr>
                    <w:t>35162 Реєстратор амбулаторний для тривалого електрокардіографічного моніторингу</w:t>
                  </w:r>
                </w:p>
              </w:tc>
              <w:tc>
                <w:tcPr>
                  <w:tcW w:w="1559" w:type="dxa"/>
                  <w:tcBorders>
                    <w:top w:val="single" w:sz="4" w:space="0" w:color="000000"/>
                    <w:left w:val="single" w:sz="4" w:space="0" w:color="000000"/>
                    <w:bottom w:val="single" w:sz="4" w:space="0" w:color="000000"/>
                  </w:tcBorders>
                  <w:shd w:val="clear" w:color="auto" w:fill="auto"/>
                  <w:vAlign w:val="center"/>
                </w:tcPr>
                <w:p w14:paraId="4BD03443" w14:textId="77777777" w:rsidR="00B871AA" w:rsidRPr="00B871AA" w:rsidRDefault="00B871AA" w:rsidP="00B871AA">
                  <w:pPr>
                    <w:jc w:val="center"/>
                    <w:rPr>
                      <w:sz w:val="20"/>
                      <w:szCs w:val="20"/>
                    </w:rPr>
                  </w:pPr>
                  <w:r w:rsidRPr="00B871AA">
                    <w:rPr>
                      <w:rFonts w:eastAsia="Calibri"/>
                      <w:b/>
                      <w:bCs/>
                      <w:color w:val="000000"/>
                      <w:sz w:val="20"/>
                      <w:szCs w:val="20"/>
                    </w:rPr>
                    <w:t>3312</w:t>
                  </w:r>
                  <w:bookmarkStart w:id="0" w:name="_GoBack"/>
                  <w:bookmarkEnd w:id="0"/>
                  <w:r w:rsidRPr="00B871AA">
                    <w:rPr>
                      <w:rFonts w:eastAsia="Calibri"/>
                      <w:b/>
                      <w:bCs/>
                      <w:color w:val="000000"/>
                      <w:sz w:val="20"/>
                      <w:szCs w:val="20"/>
                    </w:rPr>
                    <w:t>3210-3 прилади для серцевого моніторингу</w:t>
                  </w:r>
                </w:p>
              </w:tc>
              <w:tc>
                <w:tcPr>
                  <w:tcW w:w="851" w:type="dxa"/>
                  <w:tcBorders>
                    <w:top w:val="single" w:sz="4" w:space="0" w:color="000000"/>
                    <w:left w:val="single" w:sz="4" w:space="0" w:color="000000"/>
                    <w:bottom w:val="single" w:sz="4" w:space="0" w:color="000000"/>
                  </w:tcBorders>
                  <w:shd w:val="clear" w:color="auto" w:fill="auto"/>
                  <w:vAlign w:val="center"/>
                </w:tcPr>
                <w:p w14:paraId="0D71D60B" w14:textId="77777777" w:rsidR="00B871AA" w:rsidRPr="00B871AA" w:rsidRDefault="00B871AA" w:rsidP="00B871AA">
                  <w:pPr>
                    <w:jc w:val="center"/>
                    <w:rPr>
                      <w:sz w:val="20"/>
                      <w:szCs w:val="20"/>
                    </w:rPr>
                  </w:pPr>
                  <w:r w:rsidRPr="00B871AA">
                    <w:rPr>
                      <w:rFonts w:eastAsia="Calibri"/>
                      <w:b/>
                      <w:bCs/>
                      <w:sz w:val="20"/>
                      <w:szCs w:val="20"/>
                    </w:rPr>
                    <w:t>штука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D2675" w14:textId="77777777" w:rsidR="00B871AA" w:rsidRPr="00B871AA" w:rsidRDefault="00B871AA" w:rsidP="00B871AA">
                  <w:pPr>
                    <w:jc w:val="center"/>
                    <w:rPr>
                      <w:sz w:val="20"/>
                      <w:szCs w:val="20"/>
                    </w:rPr>
                  </w:pPr>
                  <w:r w:rsidRPr="00B871AA">
                    <w:rPr>
                      <w:rFonts w:eastAsia="Calibri"/>
                      <w:b/>
                      <w:bCs/>
                      <w:sz w:val="20"/>
                      <w:szCs w:val="20"/>
                    </w:rPr>
                    <w:t>1</w:t>
                  </w:r>
                </w:p>
              </w:tc>
            </w:tr>
          </w:tbl>
          <w:p w14:paraId="05DA0A04" w14:textId="77777777" w:rsidR="00B871AA" w:rsidRPr="00B871AA" w:rsidRDefault="00B871AA" w:rsidP="00B871AA">
            <w:pPr>
              <w:spacing w:line="360" w:lineRule="auto"/>
              <w:ind w:left="2124" w:hanging="2124"/>
              <w:jc w:val="center"/>
              <w:rPr>
                <w:b/>
                <w:sz w:val="22"/>
                <w:szCs w:val="22"/>
              </w:rPr>
            </w:pPr>
          </w:p>
          <w:p w14:paraId="18BEE185" w14:textId="77777777" w:rsidR="00B31274" w:rsidRPr="00B871AA" w:rsidRDefault="00B31274" w:rsidP="00B31274">
            <w:pPr>
              <w:shd w:val="clear" w:color="auto" w:fill="FFFFFF"/>
              <w:jc w:val="both"/>
              <w:textAlignment w:val="baseline"/>
              <w:rPr>
                <w:color w:val="000000"/>
                <w:sz w:val="22"/>
                <w:szCs w:val="22"/>
                <w:lang w:val="ru-RU"/>
              </w:rPr>
            </w:pPr>
          </w:p>
        </w:tc>
        <w:tc>
          <w:tcPr>
            <w:tcW w:w="7654" w:type="dxa"/>
            <w:vAlign w:val="center"/>
          </w:tcPr>
          <w:p w14:paraId="6DDE6948" w14:textId="77777777" w:rsidR="00B871AA" w:rsidRPr="00B871AA" w:rsidRDefault="00B871AA" w:rsidP="00B871AA">
            <w:pPr>
              <w:keepNext/>
              <w:jc w:val="center"/>
              <w:rPr>
                <w:sz w:val="22"/>
                <w:szCs w:val="22"/>
              </w:rPr>
            </w:pPr>
            <w:r w:rsidRPr="00B871AA">
              <w:rPr>
                <w:sz w:val="22"/>
                <w:szCs w:val="22"/>
              </w:rPr>
              <w:t>Кількісні характеристики предмета закупівлі</w:t>
            </w:r>
          </w:p>
          <w:p w14:paraId="0879D151" w14:textId="77777777" w:rsidR="00B871AA" w:rsidRPr="00B871AA" w:rsidRDefault="00B871AA" w:rsidP="00B871AA">
            <w:pPr>
              <w:keepNext/>
              <w:jc w:val="center"/>
              <w:rPr>
                <w:sz w:val="22"/>
                <w:szCs w:val="22"/>
              </w:rPr>
            </w:pPr>
          </w:p>
          <w:tbl>
            <w:tblPr>
              <w:tblW w:w="7567" w:type="dxa"/>
              <w:jc w:val="center"/>
              <w:tblLayout w:type="fixed"/>
              <w:tblLook w:val="0000" w:firstRow="0" w:lastRow="0" w:firstColumn="0" w:lastColumn="0" w:noHBand="0" w:noVBand="0"/>
            </w:tblPr>
            <w:tblGrid>
              <w:gridCol w:w="643"/>
              <w:gridCol w:w="1526"/>
              <w:gridCol w:w="2039"/>
              <w:gridCol w:w="1418"/>
              <w:gridCol w:w="1134"/>
              <w:gridCol w:w="807"/>
            </w:tblGrid>
            <w:tr w:rsidR="00B871AA" w:rsidRPr="00B871AA" w14:paraId="78BC26B9" w14:textId="77777777" w:rsidTr="00B871AA">
              <w:trPr>
                <w:jc w:val="center"/>
              </w:trPr>
              <w:tc>
                <w:tcPr>
                  <w:tcW w:w="643" w:type="dxa"/>
                  <w:tcBorders>
                    <w:top w:val="single" w:sz="4" w:space="0" w:color="000000"/>
                    <w:left w:val="single" w:sz="4" w:space="0" w:color="000000"/>
                    <w:bottom w:val="single" w:sz="4" w:space="0" w:color="000000"/>
                  </w:tcBorders>
                  <w:shd w:val="clear" w:color="auto" w:fill="auto"/>
                  <w:vAlign w:val="center"/>
                </w:tcPr>
                <w:p w14:paraId="445FC21A" w14:textId="77777777" w:rsidR="00B871AA" w:rsidRPr="00B871AA" w:rsidRDefault="00B871AA" w:rsidP="00B871AA">
                  <w:pPr>
                    <w:jc w:val="center"/>
                    <w:rPr>
                      <w:sz w:val="20"/>
                      <w:szCs w:val="20"/>
                    </w:rPr>
                  </w:pPr>
                  <w:r w:rsidRPr="00B871AA">
                    <w:rPr>
                      <w:rFonts w:eastAsia="Calibri"/>
                      <w:b/>
                      <w:bCs/>
                      <w:sz w:val="20"/>
                      <w:szCs w:val="20"/>
                    </w:rPr>
                    <w:t>Номер</w:t>
                  </w:r>
                </w:p>
                <w:p w14:paraId="28A649B2" w14:textId="77777777" w:rsidR="00B871AA" w:rsidRPr="00B871AA" w:rsidRDefault="00B871AA" w:rsidP="00B871AA">
                  <w:pPr>
                    <w:jc w:val="center"/>
                    <w:rPr>
                      <w:sz w:val="20"/>
                      <w:szCs w:val="20"/>
                    </w:rPr>
                  </w:pPr>
                  <w:r w:rsidRPr="00B871AA">
                    <w:rPr>
                      <w:rFonts w:eastAsia="Calibri"/>
                      <w:b/>
                      <w:bCs/>
                      <w:sz w:val="20"/>
                      <w:szCs w:val="20"/>
                    </w:rPr>
                    <w:t>№</w:t>
                  </w:r>
                </w:p>
              </w:tc>
              <w:tc>
                <w:tcPr>
                  <w:tcW w:w="1526" w:type="dxa"/>
                  <w:tcBorders>
                    <w:top w:val="single" w:sz="4" w:space="0" w:color="000000"/>
                    <w:left w:val="single" w:sz="4" w:space="0" w:color="000000"/>
                    <w:bottom w:val="single" w:sz="4" w:space="0" w:color="000000"/>
                  </w:tcBorders>
                  <w:shd w:val="clear" w:color="auto" w:fill="auto"/>
                  <w:vAlign w:val="center"/>
                </w:tcPr>
                <w:p w14:paraId="0E65FADF" w14:textId="77777777" w:rsidR="00B871AA" w:rsidRPr="00B871AA" w:rsidRDefault="00B871AA" w:rsidP="00B871AA">
                  <w:pPr>
                    <w:jc w:val="center"/>
                    <w:rPr>
                      <w:sz w:val="20"/>
                      <w:szCs w:val="20"/>
                    </w:rPr>
                  </w:pPr>
                  <w:r w:rsidRPr="00B871AA">
                    <w:rPr>
                      <w:rFonts w:eastAsia="Calibri"/>
                      <w:b/>
                      <w:bCs/>
                      <w:sz w:val="20"/>
                      <w:szCs w:val="20"/>
                    </w:rPr>
                    <w:t>Загальна назва</w:t>
                  </w:r>
                </w:p>
              </w:tc>
              <w:tc>
                <w:tcPr>
                  <w:tcW w:w="2039" w:type="dxa"/>
                  <w:tcBorders>
                    <w:top w:val="single" w:sz="4" w:space="0" w:color="000000"/>
                    <w:left w:val="single" w:sz="4" w:space="0" w:color="000000"/>
                    <w:bottom w:val="single" w:sz="4" w:space="0" w:color="000000"/>
                  </w:tcBorders>
                  <w:shd w:val="clear" w:color="auto" w:fill="auto"/>
                  <w:vAlign w:val="center"/>
                </w:tcPr>
                <w:p w14:paraId="7956023E" w14:textId="77777777" w:rsidR="00B871AA" w:rsidRPr="00B871AA" w:rsidRDefault="00B871AA" w:rsidP="00B871AA">
                  <w:pPr>
                    <w:jc w:val="center"/>
                    <w:rPr>
                      <w:sz w:val="20"/>
                      <w:szCs w:val="20"/>
                    </w:rPr>
                  </w:pPr>
                  <w:r w:rsidRPr="00B871AA">
                    <w:rPr>
                      <w:rFonts w:eastAsia="Calibri"/>
                      <w:b/>
                      <w:bCs/>
                      <w:sz w:val="20"/>
                      <w:szCs w:val="20"/>
                    </w:rPr>
                    <w:t>код НК 024:2019</w:t>
                  </w:r>
                </w:p>
              </w:tc>
              <w:tc>
                <w:tcPr>
                  <w:tcW w:w="1418" w:type="dxa"/>
                  <w:tcBorders>
                    <w:top w:val="single" w:sz="4" w:space="0" w:color="000000"/>
                    <w:left w:val="single" w:sz="4" w:space="0" w:color="000000"/>
                    <w:bottom w:val="single" w:sz="4" w:space="0" w:color="000000"/>
                  </w:tcBorders>
                  <w:shd w:val="clear" w:color="auto" w:fill="auto"/>
                  <w:vAlign w:val="center"/>
                </w:tcPr>
                <w:p w14:paraId="73A0FE6E" w14:textId="77777777" w:rsidR="00B871AA" w:rsidRPr="00B871AA" w:rsidRDefault="00B871AA" w:rsidP="00B871AA">
                  <w:pPr>
                    <w:jc w:val="center"/>
                    <w:rPr>
                      <w:sz w:val="20"/>
                      <w:szCs w:val="20"/>
                    </w:rPr>
                  </w:pPr>
                  <w:r w:rsidRPr="00B871AA">
                    <w:rPr>
                      <w:rFonts w:eastAsia="Calibri"/>
                      <w:b/>
                      <w:bCs/>
                      <w:sz w:val="20"/>
                      <w:szCs w:val="20"/>
                    </w:rPr>
                    <w:t>Номенклатура позиції</w:t>
                  </w:r>
                </w:p>
              </w:tc>
              <w:tc>
                <w:tcPr>
                  <w:tcW w:w="1134" w:type="dxa"/>
                  <w:tcBorders>
                    <w:top w:val="single" w:sz="4" w:space="0" w:color="000000"/>
                    <w:left w:val="single" w:sz="4" w:space="0" w:color="000000"/>
                    <w:bottom w:val="single" w:sz="4" w:space="0" w:color="000000"/>
                  </w:tcBorders>
                  <w:shd w:val="clear" w:color="auto" w:fill="auto"/>
                  <w:vAlign w:val="center"/>
                </w:tcPr>
                <w:p w14:paraId="024DB02F" w14:textId="77777777" w:rsidR="00B871AA" w:rsidRPr="00B871AA" w:rsidRDefault="00B871AA" w:rsidP="00B871AA">
                  <w:pPr>
                    <w:jc w:val="center"/>
                    <w:rPr>
                      <w:sz w:val="20"/>
                      <w:szCs w:val="20"/>
                    </w:rPr>
                  </w:pPr>
                  <w:r w:rsidRPr="00B871AA">
                    <w:rPr>
                      <w:rFonts w:eastAsia="Calibri"/>
                      <w:b/>
                      <w:bCs/>
                      <w:sz w:val="20"/>
                      <w:szCs w:val="20"/>
                    </w:rPr>
                    <w:t>Одиниця</w:t>
                  </w:r>
                </w:p>
                <w:p w14:paraId="796CB60A" w14:textId="77777777" w:rsidR="00B871AA" w:rsidRPr="00B871AA" w:rsidRDefault="00B871AA" w:rsidP="00B871AA">
                  <w:pPr>
                    <w:jc w:val="center"/>
                    <w:rPr>
                      <w:sz w:val="20"/>
                      <w:szCs w:val="20"/>
                    </w:rPr>
                  </w:pPr>
                  <w:r w:rsidRPr="00B871AA">
                    <w:rPr>
                      <w:rFonts w:eastAsia="Calibri"/>
                      <w:b/>
                      <w:bCs/>
                      <w:sz w:val="20"/>
                      <w:szCs w:val="20"/>
                    </w:rPr>
                    <w:t>виміру</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09BF7" w14:textId="77777777" w:rsidR="00B871AA" w:rsidRPr="00B871AA" w:rsidRDefault="00B871AA" w:rsidP="00B871AA">
                  <w:pPr>
                    <w:jc w:val="center"/>
                    <w:rPr>
                      <w:sz w:val="20"/>
                      <w:szCs w:val="20"/>
                    </w:rPr>
                  </w:pPr>
                  <w:r w:rsidRPr="00B871AA">
                    <w:rPr>
                      <w:rFonts w:eastAsia="Calibri"/>
                      <w:b/>
                      <w:bCs/>
                      <w:sz w:val="20"/>
                      <w:szCs w:val="20"/>
                    </w:rPr>
                    <w:t>Кількість</w:t>
                  </w:r>
                </w:p>
              </w:tc>
            </w:tr>
            <w:tr w:rsidR="00B871AA" w:rsidRPr="00B871AA" w14:paraId="1F5A3362" w14:textId="77777777" w:rsidTr="00B871AA">
              <w:trPr>
                <w:jc w:val="center"/>
              </w:trPr>
              <w:tc>
                <w:tcPr>
                  <w:tcW w:w="643" w:type="dxa"/>
                  <w:tcBorders>
                    <w:top w:val="single" w:sz="4" w:space="0" w:color="000000"/>
                    <w:left w:val="single" w:sz="4" w:space="0" w:color="000000"/>
                    <w:bottom w:val="single" w:sz="4" w:space="0" w:color="000000"/>
                  </w:tcBorders>
                  <w:shd w:val="clear" w:color="auto" w:fill="auto"/>
                  <w:vAlign w:val="center"/>
                </w:tcPr>
                <w:p w14:paraId="652678CC" w14:textId="77777777" w:rsidR="00B871AA" w:rsidRPr="00B871AA" w:rsidRDefault="00B871AA" w:rsidP="00B871AA">
                  <w:pPr>
                    <w:jc w:val="center"/>
                    <w:rPr>
                      <w:sz w:val="20"/>
                      <w:szCs w:val="20"/>
                    </w:rPr>
                  </w:pPr>
                  <w:r w:rsidRPr="00B871AA">
                    <w:rPr>
                      <w:rFonts w:eastAsia="Calibri"/>
                      <w:b/>
                      <w:bCs/>
                      <w:sz w:val="20"/>
                      <w:szCs w:val="20"/>
                    </w:rPr>
                    <w:t>1</w:t>
                  </w:r>
                </w:p>
              </w:tc>
              <w:tc>
                <w:tcPr>
                  <w:tcW w:w="1526" w:type="dxa"/>
                  <w:tcBorders>
                    <w:top w:val="single" w:sz="4" w:space="0" w:color="000000"/>
                    <w:left w:val="single" w:sz="4" w:space="0" w:color="000000"/>
                    <w:bottom w:val="single" w:sz="4" w:space="0" w:color="000000"/>
                  </w:tcBorders>
                  <w:shd w:val="clear" w:color="auto" w:fill="auto"/>
                  <w:vAlign w:val="center"/>
                </w:tcPr>
                <w:p w14:paraId="0FF5120A" w14:textId="597EAD83" w:rsidR="00B871AA" w:rsidRPr="00B871AA" w:rsidRDefault="007A6BB8" w:rsidP="007A6BB8">
                  <w:pPr>
                    <w:keepNext/>
                    <w:suppressAutoHyphens w:val="0"/>
                    <w:snapToGrid w:val="0"/>
                    <w:ind w:left="54" w:hanging="28"/>
                    <w:jc w:val="center"/>
                    <w:rPr>
                      <w:sz w:val="20"/>
                      <w:szCs w:val="20"/>
                    </w:rPr>
                  </w:pPr>
                  <w:r>
                    <w:rPr>
                      <w:rFonts w:eastAsia="Tahoma"/>
                      <w:b/>
                      <w:bCs/>
                      <w:color w:val="00000A"/>
                      <w:sz w:val="20"/>
                      <w:szCs w:val="20"/>
                      <w:lang w:bidi="hi-IN"/>
                    </w:rPr>
                    <w:t>Електрокардіограф</w:t>
                  </w:r>
                </w:p>
              </w:tc>
              <w:tc>
                <w:tcPr>
                  <w:tcW w:w="2039" w:type="dxa"/>
                  <w:tcBorders>
                    <w:top w:val="single" w:sz="4" w:space="0" w:color="000000"/>
                    <w:left w:val="single" w:sz="4" w:space="0" w:color="000000"/>
                    <w:bottom w:val="single" w:sz="4" w:space="0" w:color="000000"/>
                  </w:tcBorders>
                  <w:shd w:val="clear" w:color="auto" w:fill="auto"/>
                  <w:vAlign w:val="center"/>
                </w:tcPr>
                <w:p w14:paraId="47C1BAA3" w14:textId="77777777" w:rsidR="00B871AA" w:rsidRPr="00B871AA" w:rsidRDefault="00B871AA" w:rsidP="00B871AA">
                  <w:pPr>
                    <w:tabs>
                      <w:tab w:val="left" w:pos="1152"/>
                    </w:tabs>
                    <w:suppressAutoHyphens w:val="0"/>
                    <w:jc w:val="center"/>
                    <w:textAlignment w:val="baseline"/>
                    <w:rPr>
                      <w:sz w:val="20"/>
                      <w:szCs w:val="20"/>
                    </w:rPr>
                  </w:pPr>
                  <w:r w:rsidRPr="00B871AA">
                    <w:rPr>
                      <w:b/>
                      <w:bCs/>
                      <w:kern w:val="2"/>
                      <w:sz w:val="20"/>
                      <w:szCs w:val="20"/>
                      <w:lang w:eastAsia="en-US" w:bidi="hi-IN"/>
                    </w:rPr>
                    <w:t xml:space="preserve">  </w:t>
                  </w:r>
                  <w:r w:rsidRPr="00B871AA">
                    <w:rPr>
                      <w:rFonts w:eastAsia="Tahoma"/>
                      <w:b/>
                      <w:bCs/>
                      <w:kern w:val="2"/>
                      <w:sz w:val="20"/>
                      <w:szCs w:val="20"/>
                      <w:lang w:eastAsia="en-US" w:bidi="hi-IN"/>
                    </w:rPr>
                    <w:t>35162 Реєстратор амбулаторний для тривалого електрокардіографічного моніторингу</w:t>
                  </w:r>
                </w:p>
              </w:tc>
              <w:tc>
                <w:tcPr>
                  <w:tcW w:w="1418" w:type="dxa"/>
                  <w:tcBorders>
                    <w:top w:val="single" w:sz="4" w:space="0" w:color="000000"/>
                    <w:left w:val="single" w:sz="4" w:space="0" w:color="000000"/>
                    <w:bottom w:val="single" w:sz="4" w:space="0" w:color="000000"/>
                  </w:tcBorders>
                  <w:shd w:val="clear" w:color="auto" w:fill="auto"/>
                  <w:vAlign w:val="center"/>
                </w:tcPr>
                <w:p w14:paraId="6E21D11C" w14:textId="77777777" w:rsidR="00B871AA" w:rsidRPr="00B871AA" w:rsidRDefault="00B871AA" w:rsidP="00B871AA">
                  <w:pPr>
                    <w:jc w:val="center"/>
                    <w:rPr>
                      <w:sz w:val="20"/>
                      <w:szCs w:val="20"/>
                    </w:rPr>
                  </w:pPr>
                  <w:r w:rsidRPr="00B871AA">
                    <w:rPr>
                      <w:rFonts w:eastAsia="Calibri"/>
                      <w:b/>
                      <w:bCs/>
                      <w:color w:val="000000"/>
                      <w:sz w:val="20"/>
                      <w:szCs w:val="20"/>
                    </w:rPr>
                    <w:t>33123210-3 прилади для серцевого моніторингу</w:t>
                  </w:r>
                </w:p>
              </w:tc>
              <w:tc>
                <w:tcPr>
                  <w:tcW w:w="1134" w:type="dxa"/>
                  <w:tcBorders>
                    <w:top w:val="single" w:sz="4" w:space="0" w:color="000000"/>
                    <w:left w:val="single" w:sz="4" w:space="0" w:color="000000"/>
                    <w:bottom w:val="single" w:sz="4" w:space="0" w:color="000000"/>
                  </w:tcBorders>
                  <w:shd w:val="clear" w:color="auto" w:fill="auto"/>
                  <w:vAlign w:val="center"/>
                </w:tcPr>
                <w:p w14:paraId="22600D78" w14:textId="77777777" w:rsidR="00B871AA" w:rsidRPr="00B871AA" w:rsidRDefault="00B871AA" w:rsidP="00B871AA">
                  <w:pPr>
                    <w:jc w:val="center"/>
                    <w:rPr>
                      <w:sz w:val="20"/>
                      <w:szCs w:val="20"/>
                    </w:rPr>
                  </w:pPr>
                  <w:r w:rsidRPr="00B871AA">
                    <w:rPr>
                      <w:rFonts w:eastAsia="Calibri"/>
                      <w:b/>
                      <w:bCs/>
                      <w:sz w:val="20"/>
                      <w:szCs w:val="20"/>
                    </w:rPr>
                    <w:t>штука</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17674" w14:textId="77777777" w:rsidR="00B871AA" w:rsidRPr="00B871AA" w:rsidRDefault="00B871AA" w:rsidP="00B871AA">
                  <w:pPr>
                    <w:jc w:val="center"/>
                    <w:rPr>
                      <w:sz w:val="20"/>
                      <w:szCs w:val="20"/>
                    </w:rPr>
                  </w:pPr>
                  <w:r w:rsidRPr="00B871AA">
                    <w:rPr>
                      <w:rFonts w:eastAsia="Calibri"/>
                      <w:b/>
                      <w:bCs/>
                      <w:sz w:val="20"/>
                      <w:szCs w:val="20"/>
                    </w:rPr>
                    <w:t>1</w:t>
                  </w:r>
                </w:p>
              </w:tc>
            </w:tr>
          </w:tbl>
          <w:p w14:paraId="6271F803" w14:textId="77777777" w:rsidR="00B871AA" w:rsidRPr="00B871AA" w:rsidRDefault="00B871AA" w:rsidP="00B871AA">
            <w:pPr>
              <w:spacing w:line="360" w:lineRule="auto"/>
              <w:ind w:left="2124" w:hanging="2124"/>
              <w:jc w:val="center"/>
              <w:rPr>
                <w:b/>
                <w:sz w:val="22"/>
                <w:szCs w:val="22"/>
              </w:rPr>
            </w:pPr>
          </w:p>
          <w:p w14:paraId="49447AE2" w14:textId="77777777" w:rsidR="00B31274" w:rsidRPr="00B871AA" w:rsidRDefault="00B31274" w:rsidP="00B31274">
            <w:pPr>
              <w:jc w:val="both"/>
              <w:rPr>
                <w:bCs/>
                <w:iCs/>
                <w:sz w:val="22"/>
                <w:szCs w:val="22"/>
              </w:rPr>
            </w:pPr>
          </w:p>
        </w:tc>
      </w:tr>
      <w:tr w:rsidR="00680296" w:rsidRPr="00B871AA" w14:paraId="13429697" w14:textId="77777777" w:rsidTr="00553016">
        <w:trPr>
          <w:trHeight w:val="794"/>
        </w:trPr>
        <w:tc>
          <w:tcPr>
            <w:tcW w:w="518" w:type="dxa"/>
            <w:vAlign w:val="center"/>
          </w:tcPr>
          <w:p w14:paraId="0534B3B6" w14:textId="77777777" w:rsidR="00680296" w:rsidRPr="00B871AA" w:rsidRDefault="00BE7B00" w:rsidP="0051042C">
            <w:pPr>
              <w:jc w:val="center"/>
              <w:rPr>
                <w:b/>
                <w:color w:val="000000"/>
                <w:sz w:val="22"/>
                <w:szCs w:val="22"/>
                <w:lang w:val="en-US"/>
              </w:rPr>
            </w:pPr>
            <w:r w:rsidRPr="00B871AA">
              <w:rPr>
                <w:b/>
                <w:color w:val="000000"/>
                <w:sz w:val="22"/>
                <w:szCs w:val="22"/>
                <w:lang w:val="en-US"/>
              </w:rPr>
              <w:t>3</w:t>
            </w:r>
          </w:p>
        </w:tc>
        <w:tc>
          <w:tcPr>
            <w:tcW w:w="1184" w:type="dxa"/>
            <w:vAlign w:val="center"/>
          </w:tcPr>
          <w:p w14:paraId="51DEEFA9" w14:textId="77777777" w:rsidR="00B871AA" w:rsidRPr="00B871AA" w:rsidRDefault="00B871AA" w:rsidP="00B871AA">
            <w:pPr>
              <w:rPr>
                <w:b/>
                <w:color w:val="000000"/>
                <w:sz w:val="22"/>
                <w:szCs w:val="22"/>
              </w:rPr>
            </w:pPr>
            <w:r w:rsidRPr="00B871AA">
              <w:rPr>
                <w:b/>
                <w:color w:val="000000"/>
                <w:sz w:val="22"/>
                <w:szCs w:val="22"/>
              </w:rPr>
              <w:t xml:space="preserve">Додаток 2 </w:t>
            </w:r>
          </w:p>
          <w:p w14:paraId="709CF61E" w14:textId="77777777" w:rsidR="00B871AA" w:rsidRPr="00B871AA" w:rsidRDefault="00B871AA" w:rsidP="00B871AA">
            <w:pPr>
              <w:rPr>
                <w:b/>
                <w:color w:val="000000"/>
                <w:sz w:val="22"/>
                <w:szCs w:val="22"/>
              </w:rPr>
            </w:pPr>
            <w:r w:rsidRPr="00B871AA">
              <w:rPr>
                <w:b/>
                <w:color w:val="000000"/>
                <w:sz w:val="22"/>
                <w:szCs w:val="22"/>
              </w:rPr>
              <w:t xml:space="preserve">до тендерної документації </w:t>
            </w:r>
          </w:p>
          <w:p w14:paraId="509AC0ED" w14:textId="77777777" w:rsidR="00680296" w:rsidRPr="00B871AA" w:rsidRDefault="00B871AA" w:rsidP="00AA332C">
            <w:pPr>
              <w:rPr>
                <w:b/>
                <w:color w:val="000000"/>
                <w:sz w:val="22"/>
                <w:szCs w:val="22"/>
              </w:rPr>
            </w:pPr>
            <w:r w:rsidRPr="00B871AA">
              <w:rPr>
                <w:b/>
                <w:bCs/>
                <w:iCs/>
                <w:sz w:val="22"/>
                <w:szCs w:val="22"/>
              </w:rPr>
              <w:t>Медико-технічні</w:t>
            </w:r>
            <w:r w:rsidRPr="00B871AA">
              <w:rPr>
                <w:b/>
                <w:bCs/>
                <w:iCs/>
                <w:spacing w:val="-6"/>
                <w:sz w:val="22"/>
                <w:szCs w:val="22"/>
              </w:rPr>
              <w:t xml:space="preserve"> </w:t>
            </w:r>
            <w:r w:rsidRPr="00B871AA">
              <w:rPr>
                <w:b/>
                <w:bCs/>
                <w:iCs/>
                <w:sz w:val="22"/>
                <w:szCs w:val="22"/>
              </w:rPr>
              <w:t>характеристики</w:t>
            </w:r>
          </w:p>
        </w:tc>
        <w:tc>
          <w:tcPr>
            <w:tcW w:w="7087" w:type="dxa"/>
            <w:vAlign w:val="center"/>
          </w:tcPr>
          <w:p w14:paraId="5BE830D1" w14:textId="77777777" w:rsidR="00B871AA" w:rsidRPr="00B871AA" w:rsidRDefault="00B871AA" w:rsidP="00553016">
            <w:pPr>
              <w:pStyle w:val="TableParagraph"/>
              <w:ind w:left="153" w:right="143"/>
              <w:jc w:val="center"/>
              <w:rPr>
                <w:b/>
                <w:bCs/>
                <w:iCs/>
                <w:sz w:val="22"/>
                <w:szCs w:val="22"/>
              </w:rPr>
            </w:pPr>
            <w:r w:rsidRPr="00B871AA">
              <w:rPr>
                <w:b/>
                <w:bCs/>
                <w:iCs/>
                <w:sz w:val="22"/>
                <w:szCs w:val="22"/>
              </w:rPr>
              <w:t>Медико-технічні</w:t>
            </w:r>
            <w:r w:rsidRPr="00B871AA">
              <w:rPr>
                <w:b/>
                <w:bCs/>
                <w:iCs/>
                <w:spacing w:val="-6"/>
                <w:sz w:val="22"/>
                <w:szCs w:val="22"/>
              </w:rPr>
              <w:t xml:space="preserve"> </w:t>
            </w:r>
            <w:r w:rsidRPr="00B871AA">
              <w:rPr>
                <w:b/>
                <w:bCs/>
                <w:iCs/>
                <w:sz w:val="22"/>
                <w:szCs w:val="22"/>
              </w:rPr>
              <w:t xml:space="preserve">характеристики </w:t>
            </w:r>
            <w:proofErr w:type="spellStart"/>
            <w:r w:rsidRPr="00B871AA">
              <w:rPr>
                <w:b/>
                <w:bCs/>
                <w:iCs/>
                <w:sz w:val="22"/>
                <w:szCs w:val="22"/>
                <w:lang w:bidi="hi-IN"/>
              </w:rPr>
              <w:t>Холтера</w:t>
            </w:r>
            <w:proofErr w:type="spellEnd"/>
            <w:r w:rsidRPr="00B871AA">
              <w:rPr>
                <w:b/>
                <w:bCs/>
                <w:iCs/>
                <w:sz w:val="22"/>
                <w:szCs w:val="22"/>
                <w:lang w:bidi="hi-IN"/>
              </w:rPr>
              <w:t xml:space="preserve">  ЕК</w:t>
            </w:r>
            <w:r w:rsidRPr="00B871AA">
              <w:rPr>
                <w:rFonts w:eastAsia="Tahoma"/>
                <w:b/>
                <w:bCs/>
                <w:iCs/>
                <w:sz w:val="22"/>
                <w:szCs w:val="22"/>
                <w:lang w:bidi="hi-IN"/>
              </w:rPr>
              <w:t>Г</w:t>
            </w:r>
          </w:p>
          <w:tbl>
            <w:tblPr>
              <w:tblW w:w="6830" w:type="dxa"/>
              <w:tblLayout w:type="fixed"/>
              <w:tblCellMar>
                <w:left w:w="5" w:type="dxa"/>
                <w:right w:w="5" w:type="dxa"/>
              </w:tblCellMar>
              <w:tblLook w:val="0000" w:firstRow="0" w:lastRow="0" w:firstColumn="0" w:lastColumn="0" w:noHBand="0" w:noVBand="0"/>
            </w:tblPr>
            <w:tblGrid>
              <w:gridCol w:w="546"/>
              <w:gridCol w:w="2457"/>
              <w:gridCol w:w="1559"/>
              <w:gridCol w:w="2268"/>
            </w:tblGrid>
            <w:tr w:rsidR="00B871AA" w:rsidRPr="00B871AA" w14:paraId="30243F02" w14:textId="77777777" w:rsidTr="00553016">
              <w:trPr>
                <w:trHeight w:val="254"/>
              </w:trPr>
              <w:tc>
                <w:tcPr>
                  <w:tcW w:w="546" w:type="dxa"/>
                  <w:tcBorders>
                    <w:top w:val="single" w:sz="4" w:space="0" w:color="000000"/>
                    <w:left w:val="single" w:sz="4" w:space="0" w:color="000000"/>
                    <w:bottom w:val="single" w:sz="4" w:space="0" w:color="000000"/>
                  </w:tcBorders>
                  <w:shd w:val="clear" w:color="auto" w:fill="auto"/>
                </w:tcPr>
                <w:p w14:paraId="75A5B144" w14:textId="77777777" w:rsidR="00B871AA" w:rsidRPr="00B871AA" w:rsidRDefault="00B871AA" w:rsidP="00B871AA">
                  <w:pPr>
                    <w:pStyle w:val="TableParagraph"/>
                    <w:snapToGrid w:val="0"/>
                    <w:rPr>
                      <w:b/>
                      <w:sz w:val="20"/>
                      <w:szCs w:val="20"/>
                    </w:rPr>
                  </w:pPr>
                </w:p>
                <w:p w14:paraId="708E7AC1" w14:textId="77777777" w:rsidR="00B871AA" w:rsidRPr="00B871AA" w:rsidRDefault="00B871AA" w:rsidP="00B871AA">
                  <w:pPr>
                    <w:pStyle w:val="TableParagraph"/>
                    <w:spacing w:before="5"/>
                    <w:rPr>
                      <w:b/>
                      <w:sz w:val="20"/>
                      <w:szCs w:val="20"/>
                    </w:rPr>
                  </w:pPr>
                </w:p>
                <w:p w14:paraId="25084476" w14:textId="77777777" w:rsidR="00B871AA" w:rsidRPr="00B871AA" w:rsidRDefault="00B871AA" w:rsidP="00B871AA">
                  <w:pPr>
                    <w:pStyle w:val="TableParagraph"/>
                    <w:ind w:left="152"/>
                    <w:rPr>
                      <w:sz w:val="20"/>
                      <w:szCs w:val="20"/>
                    </w:rPr>
                  </w:pPr>
                  <w:r w:rsidRPr="00B871AA">
                    <w:rPr>
                      <w:b/>
                      <w:sz w:val="20"/>
                      <w:szCs w:val="20"/>
                    </w:rPr>
                    <w:t>№</w:t>
                  </w:r>
                </w:p>
              </w:tc>
              <w:tc>
                <w:tcPr>
                  <w:tcW w:w="2457" w:type="dxa"/>
                  <w:tcBorders>
                    <w:top w:val="single" w:sz="4" w:space="0" w:color="000000"/>
                    <w:left w:val="single" w:sz="4" w:space="0" w:color="000000"/>
                    <w:bottom w:val="single" w:sz="4" w:space="0" w:color="000000"/>
                  </w:tcBorders>
                  <w:shd w:val="clear" w:color="auto" w:fill="auto"/>
                </w:tcPr>
                <w:p w14:paraId="49373091" w14:textId="77777777" w:rsidR="00B871AA" w:rsidRPr="00B871AA" w:rsidRDefault="00B871AA" w:rsidP="00B871AA">
                  <w:pPr>
                    <w:pStyle w:val="TableParagraph"/>
                    <w:snapToGrid w:val="0"/>
                    <w:rPr>
                      <w:b/>
                      <w:sz w:val="20"/>
                      <w:szCs w:val="20"/>
                    </w:rPr>
                  </w:pPr>
                </w:p>
                <w:p w14:paraId="654F1260" w14:textId="77777777" w:rsidR="00B871AA" w:rsidRPr="00B871AA" w:rsidRDefault="00B871AA" w:rsidP="00B871AA">
                  <w:pPr>
                    <w:pStyle w:val="TableParagraph"/>
                    <w:spacing w:before="5"/>
                    <w:rPr>
                      <w:b/>
                      <w:sz w:val="20"/>
                      <w:szCs w:val="20"/>
                    </w:rPr>
                  </w:pPr>
                </w:p>
                <w:p w14:paraId="2580D5B4" w14:textId="77777777" w:rsidR="00B871AA" w:rsidRPr="00B871AA" w:rsidRDefault="00B871AA" w:rsidP="00B871AA">
                  <w:pPr>
                    <w:pStyle w:val="TableParagraph"/>
                    <w:ind w:left="153" w:right="143"/>
                    <w:jc w:val="center"/>
                    <w:rPr>
                      <w:sz w:val="20"/>
                      <w:szCs w:val="20"/>
                    </w:rPr>
                  </w:pPr>
                  <w:r w:rsidRPr="00B871AA">
                    <w:rPr>
                      <w:b/>
                      <w:sz w:val="20"/>
                      <w:szCs w:val="20"/>
                    </w:rPr>
                    <w:t>Медико-технічні</w:t>
                  </w:r>
                  <w:r w:rsidRPr="00B871AA">
                    <w:rPr>
                      <w:b/>
                      <w:spacing w:val="-6"/>
                      <w:sz w:val="20"/>
                      <w:szCs w:val="20"/>
                    </w:rPr>
                    <w:t xml:space="preserve"> </w:t>
                  </w:r>
                  <w:r w:rsidRPr="00B871AA">
                    <w:rPr>
                      <w:b/>
                      <w:sz w:val="20"/>
                      <w:szCs w:val="20"/>
                    </w:rPr>
                    <w:t>характеристики</w:t>
                  </w:r>
                </w:p>
              </w:tc>
              <w:tc>
                <w:tcPr>
                  <w:tcW w:w="1559" w:type="dxa"/>
                  <w:tcBorders>
                    <w:top w:val="single" w:sz="4" w:space="0" w:color="000000"/>
                    <w:left w:val="single" w:sz="4" w:space="0" w:color="000000"/>
                    <w:bottom w:val="single" w:sz="4" w:space="0" w:color="000000"/>
                  </w:tcBorders>
                  <w:shd w:val="clear" w:color="auto" w:fill="auto"/>
                </w:tcPr>
                <w:p w14:paraId="5A931249" w14:textId="77777777" w:rsidR="00B871AA" w:rsidRPr="00B871AA" w:rsidRDefault="00B871AA" w:rsidP="00B871AA">
                  <w:pPr>
                    <w:pStyle w:val="TableParagraph"/>
                    <w:snapToGrid w:val="0"/>
                    <w:rPr>
                      <w:b/>
                      <w:sz w:val="20"/>
                      <w:szCs w:val="20"/>
                    </w:rPr>
                  </w:pPr>
                </w:p>
                <w:p w14:paraId="573167B0" w14:textId="77777777" w:rsidR="00B871AA" w:rsidRPr="00B871AA" w:rsidRDefault="00B871AA" w:rsidP="00B871AA">
                  <w:pPr>
                    <w:pStyle w:val="TableParagraph"/>
                    <w:spacing w:before="5"/>
                    <w:rPr>
                      <w:b/>
                      <w:sz w:val="20"/>
                      <w:szCs w:val="20"/>
                    </w:rPr>
                  </w:pPr>
                </w:p>
                <w:p w14:paraId="1D63BDBB" w14:textId="77777777" w:rsidR="00B871AA" w:rsidRPr="00B871AA" w:rsidRDefault="00B871AA" w:rsidP="00553016">
                  <w:pPr>
                    <w:pStyle w:val="TableParagraph"/>
                    <w:ind w:left="-10" w:right="143" w:firstLine="10"/>
                    <w:jc w:val="center"/>
                    <w:rPr>
                      <w:sz w:val="20"/>
                      <w:szCs w:val="20"/>
                    </w:rPr>
                  </w:pPr>
                  <w:r w:rsidRPr="00B871AA">
                    <w:rPr>
                      <w:b/>
                      <w:sz w:val="20"/>
                      <w:szCs w:val="20"/>
                    </w:rPr>
                    <w:t>Значення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6726CE7" w14:textId="77777777" w:rsidR="00B871AA" w:rsidRPr="00B871AA" w:rsidRDefault="00B871AA" w:rsidP="00553016">
                  <w:pPr>
                    <w:pStyle w:val="TableParagraph"/>
                    <w:spacing w:before="5"/>
                    <w:ind w:left="273" w:hanging="3"/>
                    <w:jc w:val="center"/>
                    <w:rPr>
                      <w:sz w:val="20"/>
                      <w:szCs w:val="20"/>
                    </w:rPr>
                  </w:pPr>
                  <w:r w:rsidRPr="00B871AA">
                    <w:rPr>
                      <w:b/>
                      <w:sz w:val="20"/>
                      <w:szCs w:val="20"/>
                    </w:rPr>
                    <w:t>Заповнюється</w:t>
                  </w:r>
                  <w:r w:rsidRPr="00B871AA">
                    <w:rPr>
                      <w:b/>
                      <w:spacing w:val="1"/>
                      <w:sz w:val="20"/>
                      <w:szCs w:val="20"/>
                    </w:rPr>
                    <w:t xml:space="preserve"> </w:t>
                  </w:r>
                  <w:r w:rsidRPr="00B871AA">
                    <w:rPr>
                      <w:b/>
                      <w:sz w:val="20"/>
                      <w:szCs w:val="20"/>
                    </w:rPr>
                    <w:t>Учасником,</w:t>
                  </w:r>
                  <w:r w:rsidRPr="00B871AA">
                    <w:rPr>
                      <w:b/>
                      <w:spacing w:val="1"/>
                      <w:sz w:val="20"/>
                      <w:szCs w:val="20"/>
                    </w:rPr>
                    <w:t xml:space="preserve"> </w:t>
                  </w:r>
                  <w:r w:rsidRPr="00B871AA">
                    <w:rPr>
                      <w:b/>
                      <w:sz w:val="20"/>
                      <w:szCs w:val="20"/>
                    </w:rPr>
                    <w:t>зазначити</w:t>
                  </w:r>
                  <w:r w:rsidRPr="00B871AA">
                    <w:rPr>
                      <w:b/>
                      <w:spacing w:val="-8"/>
                      <w:sz w:val="20"/>
                      <w:szCs w:val="20"/>
                    </w:rPr>
                    <w:t xml:space="preserve"> </w:t>
                  </w:r>
                  <w:r w:rsidRPr="00B871AA">
                    <w:rPr>
                      <w:b/>
                      <w:sz w:val="20"/>
                      <w:szCs w:val="20"/>
                    </w:rPr>
                    <w:t>«так»</w:t>
                  </w:r>
                  <w:r w:rsidRPr="00B871AA">
                    <w:rPr>
                      <w:b/>
                      <w:spacing w:val="-7"/>
                      <w:sz w:val="20"/>
                      <w:szCs w:val="20"/>
                    </w:rPr>
                    <w:t xml:space="preserve"> </w:t>
                  </w:r>
                  <w:r w:rsidRPr="00B871AA">
                    <w:rPr>
                      <w:b/>
                      <w:sz w:val="20"/>
                      <w:szCs w:val="20"/>
                    </w:rPr>
                    <w:t>чи</w:t>
                  </w:r>
                </w:p>
                <w:p w14:paraId="3EC895B6" w14:textId="77777777" w:rsidR="00B871AA" w:rsidRPr="00B871AA" w:rsidRDefault="00B871AA" w:rsidP="00B871AA">
                  <w:pPr>
                    <w:pStyle w:val="TableParagraph"/>
                    <w:spacing w:line="270" w:lineRule="atLeast"/>
                    <w:ind w:left="174" w:right="163"/>
                    <w:jc w:val="center"/>
                    <w:rPr>
                      <w:sz w:val="20"/>
                      <w:szCs w:val="20"/>
                    </w:rPr>
                  </w:pPr>
                  <w:r w:rsidRPr="00B871AA">
                    <w:rPr>
                      <w:b/>
                      <w:sz w:val="20"/>
                      <w:szCs w:val="20"/>
                    </w:rPr>
                    <w:t>«ні» з посиланням на</w:t>
                  </w:r>
                  <w:r w:rsidRPr="00B871AA">
                    <w:rPr>
                      <w:b/>
                      <w:spacing w:val="-58"/>
                      <w:sz w:val="20"/>
                      <w:szCs w:val="20"/>
                    </w:rPr>
                    <w:t xml:space="preserve"> </w:t>
                  </w:r>
                  <w:r w:rsidRPr="00B871AA">
                    <w:rPr>
                      <w:b/>
                      <w:sz w:val="20"/>
                      <w:szCs w:val="20"/>
                    </w:rPr>
                    <w:t>сторінку технічної</w:t>
                  </w:r>
                  <w:r w:rsidRPr="00B871AA">
                    <w:rPr>
                      <w:b/>
                      <w:spacing w:val="1"/>
                      <w:sz w:val="20"/>
                      <w:szCs w:val="20"/>
                    </w:rPr>
                    <w:t xml:space="preserve"> </w:t>
                  </w:r>
                  <w:r w:rsidRPr="00B871AA">
                    <w:rPr>
                      <w:b/>
                      <w:sz w:val="20"/>
                      <w:szCs w:val="20"/>
                    </w:rPr>
                    <w:t>документації</w:t>
                  </w:r>
                </w:p>
              </w:tc>
            </w:tr>
            <w:tr w:rsidR="00553016" w:rsidRPr="00B871AA" w14:paraId="49D0C330" w14:textId="77777777" w:rsidTr="00553016">
              <w:trPr>
                <w:trHeight w:val="283"/>
              </w:trPr>
              <w:tc>
                <w:tcPr>
                  <w:tcW w:w="546" w:type="dxa"/>
                  <w:tcBorders>
                    <w:top w:val="single" w:sz="4" w:space="0" w:color="000000"/>
                    <w:left w:val="single" w:sz="4" w:space="0" w:color="000000"/>
                    <w:bottom w:val="single" w:sz="4" w:space="0" w:color="000000"/>
                  </w:tcBorders>
                  <w:shd w:val="clear" w:color="auto" w:fill="auto"/>
                </w:tcPr>
                <w:p w14:paraId="79920C09" w14:textId="77777777" w:rsidR="00553016" w:rsidRPr="00B871AA" w:rsidRDefault="00553016" w:rsidP="00553016">
                  <w:pPr>
                    <w:pStyle w:val="TableParagraph"/>
                    <w:spacing w:before="6" w:line="257" w:lineRule="exact"/>
                    <w:ind w:left="107"/>
                    <w:rPr>
                      <w:sz w:val="22"/>
                      <w:szCs w:val="22"/>
                    </w:rPr>
                  </w:pPr>
                  <w:r w:rsidRPr="00B871AA">
                    <w:rPr>
                      <w:sz w:val="22"/>
                      <w:szCs w:val="22"/>
                    </w:rPr>
                    <w:t>1</w:t>
                  </w:r>
                </w:p>
              </w:tc>
              <w:tc>
                <w:tcPr>
                  <w:tcW w:w="6284" w:type="dxa"/>
                  <w:gridSpan w:val="3"/>
                  <w:tcBorders>
                    <w:top w:val="single" w:sz="4" w:space="0" w:color="000000"/>
                    <w:left w:val="single" w:sz="4" w:space="0" w:color="000000"/>
                    <w:bottom w:val="single" w:sz="4" w:space="0" w:color="000000"/>
                    <w:right w:val="single" w:sz="4" w:space="0" w:color="000000"/>
                  </w:tcBorders>
                  <w:shd w:val="clear" w:color="auto" w:fill="auto"/>
                </w:tcPr>
                <w:p w14:paraId="72E4AD14" w14:textId="77777777" w:rsidR="00553016" w:rsidRPr="00B871AA" w:rsidRDefault="00553016" w:rsidP="00553016">
                  <w:pPr>
                    <w:pStyle w:val="TableParagraph"/>
                    <w:spacing w:before="6" w:line="257" w:lineRule="exact"/>
                    <w:ind w:right="3474"/>
                    <w:rPr>
                      <w:sz w:val="22"/>
                      <w:szCs w:val="22"/>
                    </w:rPr>
                  </w:pPr>
                  <w:r>
                    <w:rPr>
                      <w:sz w:val="22"/>
                      <w:szCs w:val="22"/>
                    </w:rPr>
                    <w:t xml:space="preserve">  </w:t>
                  </w:r>
                  <w:r w:rsidRPr="00B871AA">
                    <w:rPr>
                      <w:b/>
                      <w:sz w:val="22"/>
                      <w:szCs w:val="22"/>
                    </w:rPr>
                    <w:t>Технічні</w:t>
                  </w:r>
                  <w:r w:rsidRPr="00B871AA">
                    <w:rPr>
                      <w:b/>
                      <w:spacing w:val="-3"/>
                      <w:sz w:val="22"/>
                      <w:szCs w:val="22"/>
                    </w:rPr>
                    <w:t xml:space="preserve"> </w:t>
                  </w:r>
                  <w:r w:rsidRPr="00B871AA">
                    <w:rPr>
                      <w:b/>
                      <w:sz w:val="22"/>
                      <w:szCs w:val="22"/>
                    </w:rPr>
                    <w:t>характеристики</w:t>
                  </w:r>
                </w:p>
              </w:tc>
            </w:tr>
            <w:tr w:rsidR="00B871AA" w:rsidRPr="00B871AA" w14:paraId="616DF9E8" w14:textId="77777777" w:rsidTr="00553016">
              <w:trPr>
                <w:trHeight w:val="551"/>
              </w:trPr>
              <w:tc>
                <w:tcPr>
                  <w:tcW w:w="546" w:type="dxa"/>
                  <w:tcBorders>
                    <w:top w:val="single" w:sz="4" w:space="0" w:color="000000"/>
                    <w:left w:val="single" w:sz="4" w:space="0" w:color="000000"/>
                    <w:bottom w:val="single" w:sz="4" w:space="0" w:color="000000"/>
                  </w:tcBorders>
                  <w:shd w:val="clear" w:color="auto" w:fill="auto"/>
                </w:tcPr>
                <w:p w14:paraId="68DCEA11" w14:textId="77777777" w:rsidR="00B871AA" w:rsidRPr="00B871AA" w:rsidRDefault="00B871AA" w:rsidP="00B871AA">
                  <w:pPr>
                    <w:pStyle w:val="TableParagraph"/>
                    <w:spacing w:before="143"/>
                    <w:ind w:left="107"/>
                    <w:rPr>
                      <w:sz w:val="20"/>
                      <w:szCs w:val="20"/>
                    </w:rPr>
                  </w:pPr>
                  <w:r w:rsidRPr="00B871AA">
                    <w:rPr>
                      <w:sz w:val="20"/>
                      <w:szCs w:val="20"/>
                    </w:rPr>
                    <w:t>1.1</w:t>
                  </w:r>
                </w:p>
              </w:tc>
              <w:tc>
                <w:tcPr>
                  <w:tcW w:w="2457" w:type="dxa"/>
                  <w:tcBorders>
                    <w:top w:val="single" w:sz="4" w:space="0" w:color="000000"/>
                    <w:left w:val="single" w:sz="4" w:space="0" w:color="000000"/>
                    <w:bottom w:val="single" w:sz="4" w:space="0" w:color="000000"/>
                  </w:tcBorders>
                  <w:shd w:val="clear" w:color="auto" w:fill="auto"/>
                </w:tcPr>
                <w:p w14:paraId="7E0C8203" w14:textId="77777777" w:rsidR="00B871AA" w:rsidRPr="00B871AA" w:rsidRDefault="00B871AA" w:rsidP="00553016">
                  <w:pPr>
                    <w:pStyle w:val="TableParagraph"/>
                    <w:ind w:left="47" w:right="490" w:firstLine="25"/>
                    <w:rPr>
                      <w:sz w:val="20"/>
                      <w:szCs w:val="20"/>
                    </w:rPr>
                  </w:pPr>
                  <w:r w:rsidRPr="00B871AA">
                    <w:rPr>
                      <w:sz w:val="20"/>
                      <w:szCs w:val="20"/>
                    </w:rPr>
                    <w:t>Одночасна</w:t>
                  </w:r>
                  <w:r w:rsidRPr="00B871AA">
                    <w:rPr>
                      <w:spacing w:val="1"/>
                      <w:sz w:val="20"/>
                      <w:szCs w:val="20"/>
                    </w:rPr>
                    <w:t xml:space="preserve"> </w:t>
                  </w:r>
                  <w:r w:rsidRPr="00B871AA">
                    <w:rPr>
                      <w:sz w:val="20"/>
                      <w:szCs w:val="20"/>
                    </w:rPr>
                    <w:t>реєстрація 12-ти</w:t>
                  </w:r>
                  <w:r w:rsidRPr="00B871AA">
                    <w:rPr>
                      <w:spacing w:val="-57"/>
                      <w:sz w:val="20"/>
                      <w:szCs w:val="20"/>
                    </w:rPr>
                    <w:t xml:space="preserve"> </w:t>
                  </w:r>
                  <w:r w:rsidRPr="00B871AA">
                    <w:rPr>
                      <w:sz w:val="20"/>
                      <w:szCs w:val="20"/>
                    </w:rPr>
                    <w:t>стандартних</w:t>
                  </w:r>
                  <w:r w:rsidRPr="00B871AA">
                    <w:rPr>
                      <w:spacing w:val="-5"/>
                      <w:sz w:val="20"/>
                      <w:szCs w:val="20"/>
                    </w:rPr>
                    <w:t xml:space="preserve"> </w:t>
                  </w:r>
                  <w:r w:rsidRPr="00B871AA">
                    <w:rPr>
                      <w:sz w:val="20"/>
                      <w:szCs w:val="20"/>
                    </w:rPr>
                    <w:t>ЕКГ-</w:t>
                  </w:r>
                  <w:r w:rsidRPr="00B871AA">
                    <w:rPr>
                      <w:spacing w:val="-6"/>
                      <w:sz w:val="20"/>
                      <w:szCs w:val="20"/>
                    </w:rPr>
                    <w:t xml:space="preserve"> </w:t>
                  </w:r>
                  <w:proofErr w:type="spellStart"/>
                  <w:r w:rsidRPr="00B871AA">
                    <w:rPr>
                      <w:sz w:val="20"/>
                      <w:szCs w:val="20"/>
                    </w:rPr>
                    <w:t>відведень</w:t>
                  </w:r>
                  <w:proofErr w:type="spellEnd"/>
                  <w:r w:rsidRPr="00B871AA">
                    <w:rPr>
                      <w:sz w:val="20"/>
                      <w:szCs w:val="20"/>
                    </w:rPr>
                    <w:t>.</w:t>
                  </w:r>
                </w:p>
              </w:tc>
              <w:tc>
                <w:tcPr>
                  <w:tcW w:w="1559" w:type="dxa"/>
                  <w:tcBorders>
                    <w:top w:val="single" w:sz="4" w:space="0" w:color="000000"/>
                    <w:left w:val="single" w:sz="4" w:space="0" w:color="000000"/>
                    <w:bottom w:val="single" w:sz="4" w:space="0" w:color="000000"/>
                  </w:tcBorders>
                  <w:shd w:val="clear" w:color="auto" w:fill="auto"/>
                </w:tcPr>
                <w:p w14:paraId="40E4A640" w14:textId="77777777" w:rsidR="00B871AA" w:rsidRPr="00B871AA" w:rsidRDefault="00B871AA" w:rsidP="00553016">
                  <w:pPr>
                    <w:pStyle w:val="TableParagraph"/>
                    <w:spacing w:before="143"/>
                    <w:ind w:left="132"/>
                    <w:jc w:val="center"/>
                    <w:rPr>
                      <w:sz w:val="20"/>
                      <w:szCs w:val="20"/>
                    </w:rPr>
                  </w:pPr>
                  <w:r w:rsidRPr="00B871AA">
                    <w:rPr>
                      <w:sz w:val="20"/>
                      <w:szCs w:val="20"/>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ECAB427" w14:textId="77777777" w:rsidR="00B871AA" w:rsidRPr="00B871AA" w:rsidRDefault="00B871AA" w:rsidP="00B871AA">
                  <w:pPr>
                    <w:pStyle w:val="TableParagraph"/>
                    <w:snapToGrid w:val="0"/>
                    <w:rPr>
                      <w:sz w:val="20"/>
                      <w:szCs w:val="20"/>
                    </w:rPr>
                  </w:pPr>
                </w:p>
              </w:tc>
            </w:tr>
            <w:tr w:rsidR="00B871AA" w:rsidRPr="00B871AA" w14:paraId="2FCC4B68" w14:textId="77777777" w:rsidTr="00553016">
              <w:trPr>
                <w:trHeight w:val="254"/>
              </w:trPr>
              <w:tc>
                <w:tcPr>
                  <w:tcW w:w="546" w:type="dxa"/>
                  <w:tcBorders>
                    <w:top w:val="single" w:sz="4" w:space="0" w:color="000000"/>
                    <w:left w:val="single" w:sz="4" w:space="0" w:color="000000"/>
                    <w:bottom w:val="single" w:sz="4" w:space="0" w:color="000000"/>
                  </w:tcBorders>
                  <w:shd w:val="clear" w:color="auto" w:fill="auto"/>
                </w:tcPr>
                <w:p w14:paraId="53192CE5" w14:textId="77777777" w:rsidR="00B871AA" w:rsidRPr="00B871AA" w:rsidRDefault="00B871AA" w:rsidP="00B871AA">
                  <w:pPr>
                    <w:pStyle w:val="TableParagraph"/>
                    <w:snapToGrid w:val="0"/>
                    <w:spacing w:before="5"/>
                    <w:rPr>
                      <w:b/>
                      <w:sz w:val="20"/>
                      <w:szCs w:val="20"/>
                    </w:rPr>
                  </w:pPr>
                </w:p>
                <w:p w14:paraId="07DC3173" w14:textId="77777777" w:rsidR="00B871AA" w:rsidRPr="00B871AA" w:rsidRDefault="00B871AA" w:rsidP="00B871AA">
                  <w:pPr>
                    <w:pStyle w:val="TableParagraph"/>
                    <w:ind w:left="107"/>
                    <w:rPr>
                      <w:sz w:val="20"/>
                      <w:szCs w:val="20"/>
                    </w:rPr>
                  </w:pPr>
                  <w:r w:rsidRPr="00B871AA">
                    <w:rPr>
                      <w:sz w:val="20"/>
                      <w:szCs w:val="20"/>
                    </w:rPr>
                    <w:t>1.2</w:t>
                  </w:r>
                </w:p>
              </w:tc>
              <w:tc>
                <w:tcPr>
                  <w:tcW w:w="2457" w:type="dxa"/>
                  <w:tcBorders>
                    <w:top w:val="single" w:sz="4" w:space="0" w:color="000000"/>
                    <w:left w:val="single" w:sz="4" w:space="0" w:color="000000"/>
                    <w:bottom w:val="single" w:sz="4" w:space="0" w:color="000000"/>
                  </w:tcBorders>
                  <w:shd w:val="clear" w:color="auto" w:fill="auto"/>
                </w:tcPr>
                <w:p w14:paraId="2561BD9B" w14:textId="77777777" w:rsidR="00B871AA" w:rsidRPr="00B871AA" w:rsidRDefault="00B871AA" w:rsidP="00553016">
                  <w:pPr>
                    <w:pStyle w:val="TableParagraph"/>
                    <w:ind w:left="47" w:right="220"/>
                    <w:rPr>
                      <w:sz w:val="20"/>
                      <w:szCs w:val="20"/>
                    </w:rPr>
                  </w:pPr>
                  <w:r w:rsidRPr="00B871AA">
                    <w:rPr>
                      <w:sz w:val="20"/>
                      <w:szCs w:val="20"/>
                    </w:rPr>
                    <w:t>Програмне забезпечення, для</w:t>
                  </w:r>
                  <w:r w:rsidRPr="00B871AA">
                    <w:rPr>
                      <w:spacing w:val="1"/>
                      <w:sz w:val="20"/>
                      <w:szCs w:val="20"/>
                    </w:rPr>
                    <w:t xml:space="preserve"> </w:t>
                  </w:r>
                  <w:r w:rsidRPr="00B871AA">
                    <w:rPr>
                      <w:sz w:val="20"/>
                      <w:szCs w:val="20"/>
                    </w:rPr>
                    <w:t>розшифровки інформації, що була</w:t>
                  </w:r>
                  <w:r w:rsidRPr="00B871AA">
                    <w:rPr>
                      <w:spacing w:val="-58"/>
                      <w:sz w:val="20"/>
                      <w:szCs w:val="20"/>
                    </w:rPr>
                    <w:t xml:space="preserve"> </w:t>
                  </w:r>
                  <w:r w:rsidRPr="00B871AA">
                    <w:rPr>
                      <w:sz w:val="20"/>
                      <w:szCs w:val="20"/>
                    </w:rPr>
                    <w:t>зареєстрована</w:t>
                  </w:r>
                </w:p>
              </w:tc>
              <w:tc>
                <w:tcPr>
                  <w:tcW w:w="1559" w:type="dxa"/>
                  <w:tcBorders>
                    <w:top w:val="single" w:sz="4" w:space="0" w:color="000000"/>
                    <w:left w:val="single" w:sz="4" w:space="0" w:color="000000"/>
                    <w:bottom w:val="single" w:sz="4" w:space="0" w:color="000000"/>
                  </w:tcBorders>
                  <w:shd w:val="clear" w:color="auto" w:fill="auto"/>
                </w:tcPr>
                <w:p w14:paraId="31B398F5" w14:textId="77777777" w:rsidR="00B871AA" w:rsidRPr="00B871AA" w:rsidRDefault="00B871AA" w:rsidP="00553016">
                  <w:pPr>
                    <w:pStyle w:val="TableParagraph"/>
                    <w:snapToGrid w:val="0"/>
                    <w:spacing w:before="5"/>
                    <w:ind w:left="132" w:right="143"/>
                    <w:rPr>
                      <w:b/>
                      <w:sz w:val="20"/>
                      <w:szCs w:val="20"/>
                    </w:rPr>
                  </w:pPr>
                </w:p>
                <w:p w14:paraId="51FFCAF1" w14:textId="77777777" w:rsidR="00B871AA" w:rsidRPr="00B871AA" w:rsidRDefault="00B871AA" w:rsidP="00553016">
                  <w:pPr>
                    <w:pStyle w:val="TableParagraph"/>
                    <w:ind w:left="132" w:right="143"/>
                    <w:jc w:val="center"/>
                    <w:rPr>
                      <w:sz w:val="20"/>
                      <w:szCs w:val="20"/>
                    </w:rPr>
                  </w:pPr>
                  <w:r w:rsidRPr="00B871AA">
                    <w:rPr>
                      <w:sz w:val="20"/>
                      <w:szCs w:val="20"/>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D195485" w14:textId="77777777" w:rsidR="00B871AA" w:rsidRPr="00B871AA" w:rsidRDefault="00B871AA" w:rsidP="00B871AA">
                  <w:pPr>
                    <w:pStyle w:val="TableParagraph"/>
                    <w:snapToGrid w:val="0"/>
                    <w:rPr>
                      <w:sz w:val="20"/>
                      <w:szCs w:val="20"/>
                    </w:rPr>
                  </w:pPr>
                </w:p>
              </w:tc>
            </w:tr>
            <w:tr w:rsidR="00B871AA" w:rsidRPr="00B871AA" w14:paraId="6534639A" w14:textId="77777777" w:rsidTr="00553016">
              <w:trPr>
                <w:trHeight w:val="827"/>
              </w:trPr>
              <w:tc>
                <w:tcPr>
                  <w:tcW w:w="546" w:type="dxa"/>
                  <w:tcBorders>
                    <w:top w:val="single" w:sz="4" w:space="0" w:color="000000"/>
                    <w:left w:val="single" w:sz="4" w:space="0" w:color="000000"/>
                    <w:bottom w:val="single" w:sz="4" w:space="0" w:color="000000"/>
                  </w:tcBorders>
                  <w:shd w:val="clear" w:color="auto" w:fill="auto"/>
                </w:tcPr>
                <w:p w14:paraId="4B75AD7F" w14:textId="77777777" w:rsidR="00B871AA" w:rsidRPr="00B871AA" w:rsidRDefault="00B871AA" w:rsidP="00B871AA">
                  <w:pPr>
                    <w:pStyle w:val="TableParagraph"/>
                    <w:snapToGrid w:val="0"/>
                    <w:spacing w:before="5"/>
                    <w:rPr>
                      <w:b/>
                      <w:sz w:val="20"/>
                      <w:szCs w:val="20"/>
                    </w:rPr>
                  </w:pPr>
                </w:p>
                <w:p w14:paraId="7C8DBD5F" w14:textId="77777777" w:rsidR="00B871AA" w:rsidRPr="00B871AA" w:rsidRDefault="00B871AA" w:rsidP="00B871AA">
                  <w:pPr>
                    <w:pStyle w:val="TableParagraph"/>
                    <w:ind w:left="107"/>
                    <w:rPr>
                      <w:sz w:val="20"/>
                      <w:szCs w:val="20"/>
                    </w:rPr>
                  </w:pPr>
                  <w:r w:rsidRPr="00B871AA">
                    <w:rPr>
                      <w:sz w:val="20"/>
                      <w:szCs w:val="20"/>
                    </w:rPr>
                    <w:t>1.3</w:t>
                  </w:r>
                </w:p>
              </w:tc>
              <w:tc>
                <w:tcPr>
                  <w:tcW w:w="2457" w:type="dxa"/>
                  <w:tcBorders>
                    <w:top w:val="single" w:sz="4" w:space="0" w:color="000000"/>
                    <w:left w:val="single" w:sz="4" w:space="0" w:color="000000"/>
                    <w:bottom w:val="single" w:sz="4" w:space="0" w:color="000000"/>
                  </w:tcBorders>
                  <w:shd w:val="clear" w:color="auto" w:fill="auto"/>
                </w:tcPr>
                <w:p w14:paraId="64A6D65A" w14:textId="77777777" w:rsidR="00B871AA" w:rsidRPr="00B871AA" w:rsidRDefault="00B871AA" w:rsidP="00553016">
                  <w:pPr>
                    <w:pStyle w:val="TableParagraph"/>
                    <w:ind w:left="47" w:right="141"/>
                    <w:rPr>
                      <w:sz w:val="20"/>
                      <w:szCs w:val="20"/>
                    </w:rPr>
                  </w:pPr>
                  <w:r w:rsidRPr="00B871AA">
                    <w:rPr>
                      <w:sz w:val="20"/>
                      <w:szCs w:val="20"/>
                    </w:rPr>
                    <w:t>Екран для візуалізації поточного</w:t>
                  </w:r>
                  <w:r w:rsidRPr="00B871AA">
                    <w:rPr>
                      <w:spacing w:val="-58"/>
                      <w:sz w:val="20"/>
                      <w:szCs w:val="20"/>
                    </w:rPr>
                    <w:t xml:space="preserve"> </w:t>
                  </w:r>
                  <w:r w:rsidRPr="00B871AA">
                    <w:rPr>
                      <w:sz w:val="20"/>
                      <w:szCs w:val="20"/>
                    </w:rPr>
                    <w:t>стану ЕКГ-</w:t>
                  </w:r>
                  <w:proofErr w:type="spellStart"/>
                  <w:r w:rsidRPr="00B871AA">
                    <w:rPr>
                      <w:sz w:val="20"/>
                      <w:szCs w:val="20"/>
                    </w:rPr>
                    <w:t>відведень</w:t>
                  </w:r>
                  <w:proofErr w:type="spellEnd"/>
                  <w:r w:rsidRPr="00B871AA">
                    <w:rPr>
                      <w:sz w:val="20"/>
                      <w:szCs w:val="20"/>
                    </w:rPr>
                    <w:t>, що</w:t>
                  </w:r>
                  <w:r w:rsidRPr="00B871AA">
                    <w:rPr>
                      <w:spacing w:val="1"/>
                      <w:sz w:val="20"/>
                      <w:szCs w:val="20"/>
                    </w:rPr>
                    <w:t xml:space="preserve"> </w:t>
                  </w:r>
                  <w:r w:rsidRPr="00B871AA">
                    <w:rPr>
                      <w:sz w:val="20"/>
                      <w:szCs w:val="20"/>
                    </w:rPr>
                    <w:t>реєструються</w:t>
                  </w:r>
                </w:p>
              </w:tc>
              <w:tc>
                <w:tcPr>
                  <w:tcW w:w="1559" w:type="dxa"/>
                  <w:tcBorders>
                    <w:top w:val="single" w:sz="4" w:space="0" w:color="000000"/>
                    <w:left w:val="single" w:sz="4" w:space="0" w:color="000000"/>
                    <w:bottom w:val="single" w:sz="4" w:space="0" w:color="000000"/>
                  </w:tcBorders>
                  <w:shd w:val="clear" w:color="auto" w:fill="auto"/>
                </w:tcPr>
                <w:p w14:paraId="6F7A29D0" w14:textId="77777777" w:rsidR="00B871AA" w:rsidRPr="00B871AA" w:rsidRDefault="00B871AA" w:rsidP="00553016">
                  <w:pPr>
                    <w:pStyle w:val="TableParagraph"/>
                    <w:snapToGrid w:val="0"/>
                    <w:spacing w:before="5"/>
                    <w:ind w:left="132" w:right="143"/>
                    <w:rPr>
                      <w:b/>
                      <w:sz w:val="20"/>
                      <w:szCs w:val="20"/>
                    </w:rPr>
                  </w:pPr>
                </w:p>
                <w:p w14:paraId="3CA2F8B7" w14:textId="77777777" w:rsidR="00B871AA" w:rsidRPr="00B871AA" w:rsidRDefault="00B871AA" w:rsidP="00553016">
                  <w:pPr>
                    <w:pStyle w:val="TableParagraph"/>
                    <w:ind w:left="132" w:right="143"/>
                    <w:jc w:val="center"/>
                    <w:rPr>
                      <w:sz w:val="20"/>
                      <w:szCs w:val="20"/>
                    </w:rPr>
                  </w:pPr>
                  <w:r w:rsidRPr="00B871AA">
                    <w:rPr>
                      <w:sz w:val="20"/>
                      <w:szCs w:val="20"/>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32C4A8A" w14:textId="77777777" w:rsidR="00B871AA" w:rsidRPr="00B871AA" w:rsidRDefault="00B871AA" w:rsidP="00B871AA">
                  <w:pPr>
                    <w:pStyle w:val="TableParagraph"/>
                    <w:snapToGrid w:val="0"/>
                    <w:rPr>
                      <w:sz w:val="20"/>
                      <w:szCs w:val="20"/>
                    </w:rPr>
                  </w:pPr>
                </w:p>
              </w:tc>
            </w:tr>
            <w:tr w:rsidR="00B871AA" w:rsidRPr="00B871AA" w14:paraId="42FEB57A" w14:textId="77777777" w:rsidTr="00553016">
              <w:trPr>
                <w:trHeight w:val="457"/>
              </w:trPr>
              <w:tc>
                <w:tcPr>
                  <w:tcW w:w="546" w:type="dxa"/>
                  <w:tcBorders>
                    <w:top w:val="single" w:sz="4" w:space="0" w:color="000000"/>
                    <w:left w:val="single" w:sz="4" w:space="0" w:color="000000"/>
                    <w:bottom w:val="single" w:sz="4" w:space="0" w:color="000000"/>
                  </w:tcBorders>
                  <w:shd w:val="clear" w:color="auto" w:fill="auto"/>
                </w:tcPr>
                <w:p w14:paraId="25DDF220" w14:textId="77777777" w:rsidR="00B871AA" w:rsidRPr="00B871AA" w:rsidRDefault="00B871AA" w:rsidP="00B871AA">
                  <w:pPr>
                    <w:pStyle w:val="TableParagraph"/>
                    <w:spacing w:before="95"/>
                    <w:ind w:left="107"/>
                    <w:rPr>
                      <w:sz w:val="20"/>
                      <w:szCs w:val="20"/>
                    </w:rPr>
                  </w:pPr>
                  <w:r w:rsidRPr="00B871AA">
                    <w:rPr>
                      <w:sz w:val="20"/>
                      <w:szCs w:val="20"/>
                    </w:rPr>
                    <w:t>1.4</w:t>
                  </w:r>
                </w:p>
              </w:tc>
              <w:tc>
                <w:tcPr>
                  <w:tcW w:w="2457" w:type="dxa"/>
                  <w:tcBorders>
                    <w:top w:val="single" w:sz="4" w:space="0" w:color="000000"/>
                    <w:left w:val="single" w:sz="4" w:space="0" w:color="000000"/>
                    <w:bottom w:val="single" w:sz="4" w:space="0" w:color="000000"/>
                  </w:tcBorders>
                  <w:shd w:val="clear" w:color="auto" w:fill="auto"/>
                </w:tcPr>
                <w:p w14:paraId="4E9E6DAC" w14:textId="77777777" w:rsidR="00B871AA" w:rsidRPr="00B871AA" w:rsidRDefault="00B871AA" w:rsidP="00553016">
                  <w:pPr>
                    <w:pStyle w:val="TableParagraph"/>
                    <w:spacing w:before="95"/>
                    <w:ind w:left="47" w:right="143"/>
                    <w:rPr>
                      <w:sz w:val="20"/>
                      <w:szCs w:val="20"/>
                    </w:rPr>
                  </w:pPr>
                  <w:r w:rsidRPr="00B871AA">
                    <w:rPr>
                      <w:sz w:val="20"/>
                      <w:szCs w:val="20"/>
                    </w:rPr>
                    <w:t>Звукова</w:t>
                  </w:r>
                  <w:r w:rsidRPr="00B871AA">
                    <w:rPr>
                      <w:spacing w:val="-3"/>
                      <w:sz w:val="20"/>
                      <w:szCs w:val="20"/>
                    </w:rPr>
                    <w:t xml:space="preserve"> </w:t>
                  </w:r>
                  <w:r w:rsidRPr="00B871AA">
                    <w:rPr>
                      <w:sz w:val="20"/>
                      <w:szCs w:val="20"/>
                    </w:rPr>
                    <w:t>сигналізація</w:t>
                  </w:r>
                  <w:r w:rsidRPr="00B871AA">
                    <w:rPr>
                      <w:spacing w:val="-2"/>
                      <w:sz w:val="20"/>
                      <w:szCs w:val="20"/>
                    </w:rPr>
                    <w:t xml:space="preserve"> </w:t>
                  </w:r>
                  <w:r w:rsidRPr="00B871AA">
                    <w:rPr>
                      <w:sz w:val="20"/>
                      <w:szCs w:val="20"/>
                    </w:rPr>
                    <w:t>тривоги</w:t>
                  </w:r>
                </w:p>
              </w:tc>
              <w:tc>
                <w:tcPr>
                  <w:tcW w:w="1559" w:type="dxa"/>
                  <w:tcBorders>
                    <w:top w:val="single" w:sz="4" w:space="0" w:color="000000"/>
                    <w:left w:val="single" w:sz="4" w:space="0" w:color="000000"/>
                    <w:bottom w:val="single" w:sz="4" w:space="0" w:color="000000"/>
                  </w:tcBorders>
                  <w:shd w:val="clear" w:color="auto" w:fill="auto"/>
                </w:tcPr>
                <w:p w14:paraId="2EE2343B" w14:textId="77777777" w:rsidR="00B871AA" w:rsidRPr="00B871AA" w:rsidRDefault="00B871AA" w:rsidP="00553016">
                  <w:pPr>
                    <w:pStyle w:val="TableParagraph"/>
                    <w:spacing w:before="95"/>
                    <w:ind w:left="132" w:right="143"/>
                    <w:jc w:val="center"/>
                    <w:rPr>
                      <w:sz w:val="20"/>
                      <w:szCs w:val="20"/>
                    </w:rPr>
                  </w:pPr>
                  <w:r w:rsidRPr="00B871AA">
                    <w:rPr>
                      <w:sz w:val="20"/>
                      <w:szCs w:val="20"/>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6FA7F9F" w14:textId="77777777" w:rsidR="00B871AA" w:rsidRPr="00B871AA" w:rsidRDefault="00B871AA" w:rsidP="00B871AA">
                  <w:pPr>
                    <w:pStyle w:val="TableParagraph"/>
                    <w:snapToGrid w:val="0"/>
                    <w:rPr>
                      <w:sz w:val="20"/>
                      <w:szCs w:val="20"/>
                    </w:rPr>
                  </w:pPr>
                </w:p>
              </w:tc>
            </w:tr>
            <w:tr w:rsidR="00B871AA" w:rsidRPr="00B871AA" w14:paraId="06858F72" w14:textId="77777777" w:rsidTr="00553016">
              <w:trPr>
                <w:trHeight w:val="551"/>
              </w:trPr>
              <w:tc>
                <w:tcPr>
                  <w:tcW w:w="546" w:type="dxa"/>
                  <w:tcBorders>
                    <w:top w:val="single" w:sz="4" w:space="0" w:color="000000"/>
                    <w:left w:val="single" w:sz="4" w:space="0" w:color="000000"/>
                    <w:bottom w:val="single" w:sz="4" w:space="0" w:color="000000"/>
                  </w:tcBorders>
                  <w:shd w:val="clear" w:color="auto" w:fill="auto"/>
                </w:tcPr>
                <w:p w14:paraId="4084E46F" w14:textId="77777777" w:rsidR="00B871AA" w:rsidRPr="00B871AA" w:rsidRDefault="00B871AA" w:rsidP="00B871AA">
                  <w:pPr>
                    <w:pStyle w:val="TableParagraph"/>
                    <w:spacing w:before="143"/>
                    <w:ind w:left="107"/>
                    <w:rPr>
                      <w:sz w:val="20"/>
                      <w:szCs w:val="20"/>
                    </w:rPr>
                  </w:pPr>
                  <w:r w:rsidRPr="00B871AA">
                    <w:rPr>
                      <w:sz w:val="20"/>
                      <w:szCs w:val="20"/>
                    </w:rPr>
                    <w:t>1.5</w:t>
                  </w:r>
                </w:p>
              </w:tc>
              <w:tc>
                <w:tcPr>
                  <w:tcW w:w="2457" w:type="dxa"/>
                  <w:tcBorders>
                    <w:top w:val="single" w:sz="4" w:space="0" w:color="000000"/>
                    <w:left w:val="single" w:sz="4" w:space="0" w:color="000000"/>
                    <w:bottom w:val="single" w:sz="4" w:space="0" w:color="000000"/>
                  </w:tcBorders>
                  <w:shd w:val="clear" w:color="auto" w:fill="auto"/>
                </w:tcPr>
                <w:p w14:paraId="453C4B5E" w14:textId="77777777" w:rsidR="00B871AA" w:rsidRPr="00B871AA" w:rsidRDefault="00B871AA" w:rsidP="00553016">
                  <w:pPr>
                    <w:pStyle w:val="TableParagraph"/>
                    <w:ind w:left="47" w:right="290"/>
                    <w:rPr>
                      <w:sz w:val="20"/>
                      <w:szCs w:val="20"/>
                    </w:rPr>
                  </w:pPr>
                  <w:r w:rsidRPr="00B871AA">
                    <w:rPr>
                      <w:sz w:val="20"/>
                      <w:szCs w:val="20"/>
                    </w:rPr>
                    <w:t>Можливість підсилення сигналів</w:t>
                  </w:r>
                  <w:r w:rsidRPr="00B871AA">
                    <w:rPr>
                      <w:spacing w:val="-57"/>
                      <w:sz w:val="20"/>
                      <w:szCs w:val="20"/>
                    </w:rPr>
                    <w:t xml:space="preserve"> </w:t>
                  </w:r>
                  <w:r w:rsidRPr="00B871AA">
                    <w:rPr>
                      <w:sz w:val="20"/>
                      <w:szCs w:val="20"/>
                    </w:rPr>
                    <w:t>ЕКГ-</w:t>
                  </w:r>
                  <w:proofErr w:type="spellStart"/>
                  <w:r w:rsidRPr="00B871AA">
                    <w:rPr>
                      <w:sz w:val="20"/>
                      <w:szCs w:val="20"/>
                    </w:rPr>
                    <w:t>відведень</w:t>
                  </w:r>
                  <w:proofErr w:type="spellEnd"/>
                  <w:r w:rsidRPr="00B871AA">
                    <w:rPr>
                      <w:sz w:val="20"/>
                      <w:szCs w:val="20"/>
                    </w:rPr>
                    <w:t>,</w:t>
                  </w:r>
                  <w:r w:rsidRPr="00B871AA">
                    <w:rPr>
                      <w:spacing w:val="-3"/>
                      <w:sz w:val="20"/>
                      <w:szCs w:val="20"/>
                    </w:rPr>
                    <w:t xml:space="preserve"> </w:t>
                  </w:r>
                  <w:r w:rsidRPr="00B871AA">
                    <w:rPr>
                      <w:sz w:val="20"/>
                      <w:szCs w:val="20"/>
                    </w:rPr>
                    <w:t>не</w:t>
                  </w:r>
                  <w:r w:rsidRPr="00B871AA">
                    <w:rPr>
                      <w:spacing w:val="-2"/>
                      <w:sz w:val="20"/>
                      <w:szCs w:val="20"/>
                    </w:rPr>
                    <w:t xml:space="preserve"> </w:t>
                  </w:r>
                  <w:r w:rsidRPr="00B871AA">
                    <w:rPr>
                      <w:sz w:val="20"/>
                      <w:szCs w:val="20"/>
                    </w:rPr>
                    <w:t>гірше</w:t>
                  </w:r>
                </w:p>
              </w:tc>
              <w:tc>
                <w:tcPr>
                  <w:tcW w:w="1559" w:type="dxa"/>
                  <w:tcBorders>
                    <w:top w:val="single" w:sz="4" w:space="0" w:color="000000"/>
                    <w:left w:val="single" w:sz="4" w:space="0" w:color="000000"/>
                    <w:bottom w:val="single" w:sz="4" w:space="0" w:color="000000"/>
                  </w:tcBorders>
                  <w:shd w:val="clear" w:color="auto" w:fill="auto"/>
                </w:tcPr>
                <w:p w14:paraId="35243535" w14:textId="77777777" w:rsidR="00B871AA" w:rsidRPr="00B871AA" w:rsidRDefault="00B871AA" w:rsidP="00553016">
                  <w:pPr>
                    <w:pStyle w:val="TableParagraph"/>
                    <w:spacing w:before="143"/>
                    <w:ind w:left="132" w:right="143"/>
                    <w:jc w:val="center"/>
                    <w:rPr>
                      <w:sz w:val="20"/>
                      <w:szCs w:val="20"/>
                    </w:rPr>
                  </w:pPr>
                  <w:r w:rsidRPr="00B871AA">
                    <w:rPr>
                      <w:sz w:val="20"/>
                      <w:szCs w:val="20"/>
                    </w:rPr>
                    <w:t>0,5/1/2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91A06D9" w14:textId="77777777" w:rsidR="00B871AA" w:rsidRPr="00B871AA" w:rsidRDefault="00B871AA" w:rsidP="00B871AA">
                  <w:pPr>
                    <w:pStyle w:val="TableParagraph"/>
                    <w:snapToGrid w:val="0"/>
                    <w:rPr>
                      <w:sz w:val="20"/>
                      <w:szCs w:val="20"/>
                    </w:rPr>
                  </w:pPr>
                </w:p>
              </w:tc>
            </w:tr>
            <w:tr w:rsidR="00B871AA" w:rsidRPr="00B871AA" w14:paraId="39FD2BC7" w14:textId="77777777" w:rsidTr="00553016">
              <w:trPr>
                <w:trHeight w:val="551"/>
              </w:trPr>
              <w:tc>
                <w:tcPr>
                  <w:tcW w:w="546" w:type="dxa"/>
                  <w:tcBorders>
                    <w:top w:val="single" w:sz="4" w:space="0" w:color="000000"/>
                    <w:left w:val="single" w:sz="4" w:space="0" w:color="000000"/>
                    <w:bottom w:val="single" w:sz="4" w:space="0" w:color="000000"/>
                  </w:tcBorders>
                  <w:shd w:val="clear" w:color="auto" w:fill="auto"/>
                </w:tcPr>
                <w:p w14:paraId="4CDCCF5F" w14:textId="77777777" w:rsidR="00B871AA" w:rsidRPr="00B871AA" w:rsidRDefault="00B871AA" w:rsidP="00B871AA">
                  <w:pPr>
                    <w:pStyle w:val="TableParagraph"/>
                    <w:spacing w:before="143"/>
                    <w:ind w:left="107"/>
                    <w:rPr>
                      <w:sz w:val="20"/>
                      <w:szCs w:val="20"/>
                    </w:rPr>
                  </w:pPr>
                  <w:r w:rsidRPr="00B871AA">
                    <w:rPr>
                      <w:sz w:val="20"/>
                      <w:szCs w:val="20"/>
                    </w:rPr>
                    <w:t>1.6</w:t>
                  </w:r>
                </w:p>
              </w:tc>
              <w:tc>
                <w:tcPr>
                  <w:tcW w:w="2457" w:type="dxa"/>
                  <w:tcBorders>
                    <w:top w:val="single" w:sz="4" w:space="0" w:color="000000"/>
                    <w:left w:val="single" w:sz="4" w:space="0" w:color="000000"/>
                    <w:bottom w:val="single" w:sz="4" w:space="0" w:color="000000"/>
                  </w:tcBorders>
                  <w:shd w:val="clear" w:color="auto" w:fill="auto"/>
                </w:tcPr>
                <w:p w14:paraId="4E0C49E0" w14:textId="77777777" w:rsidR="00B871AA" w:rsidRPr="00B871AA" w:rsidRDefault="00B871AA" w:rsidP="00553016">
                  <w:pPr>
                    <w:pStyle w:val="TableParagraph"/>
                    <w:ind w:left="47" w:right="391"/>
                    <w:rPr>
                      <w:sz w:val="20"/>
                      <w:szCs w:val="20"/>
                    </w:rPr>
                  </w:pPr>
                  <w:r w:rsidRPr="00B871AA">
                    <w:rPr>
                      <w:sz w:val="20"/>
                      <w:szCs w:val="20"/>
                    </w:rPr>
                    <w:t>Інтерфейс для інформаційного</w:t>
                  </w:r>
                  <w:r w:rsidRPr="00B871AA">
                    <w:rPr>
                      <w:spacing w:val="-57"/>
                      <w:sz w:val="20"/>
                      <w:szCs w:val="20"/>
                    </w:rPr>
                    <w:t xml:space="preserve"> </w:t>
                  </w:r>
                  <w:r w:rsidRPr="00B871AA">
                    <w:rPr>
                      <w:sz w:val="20"/>
                      <w:szCs w:val="20"/>
                    </w:rPr>
                    <w:t>обміну</w:t>
                  </w:r>
                  <w:r w:rsidRPr="00B871AA">
                    <w:rPr>
                      <w:spacing w:val="-1"/>
                      <w:sz w:val="20"/>
                      <w:szCs w:val="20"/>
                    </w:rPr>
                    <w:t xml:space="preserve"> </w:t>
                  </w:r>
                  <w:r w:rsidRPr="00B871AA">
                    <w:rPr>
                      <w:sz w:val="20"/>
                      <w:szCs w:val="20"/>
                    </w:rPr>
                    <w:t>з ПК</w:t>
                  </w:r>
                </w:p>
              </w:tc>
              <w:tc>
                <w:tcPr>
                  <w:tcW w:w="1559" w:type="dxa"/>
                  <w:tcBorders>
                    <w:top w:val="single" w:sz="4" w:space="0" w:color="000000"/>
                    <w:left w:val="single" w:sz="4" w:space="0" w:color="000000"/>
                    <w:bottom w:val="single" w:sz="4" w:space="0" w:color="000000"/>
                  </w:tcBorders>
                  <w:shd w:val="clear" w:color="auto" w:fill="auto"/>
                </w:tcPr>
                <w:p w14:paraId="487AF276" w14:textId="77777777" w:rsidR="00B871AA" w:rsidRPr="00B871AA" w:rsidRDefault="00B871AA" w:rsidP="00553016">
                  <w:pPr>
                    <w:pStyle w:val="TableParagraph"/>
                    <w:spacing w:before="143"/>
                    <w:ind w:left="132" w:right="143"/>
                    <w:jc w:val="center"/>
                    <w:rPr>
                      <w:sz w:val="20"/>
                      <w:szCs w:val="20"/>
                    </w:rPr>
                  </w:pPr>
                  <w:r w:rsidRPr="00B871AA">
                    <w:rPr>
                      <w:sz w:val="20"/>
                      <w:szCs w:val="20"/>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FB47BC6" w14:textId="77777777" w:rsidR="00B871AA" w:rsidRPr="00B871AA" w:rsidRDefault="00B871AA" w:rsidP="00B871AA">
                  <w:pPr>
                    <w:pStyle w:val="TableParagraph"/>
                    <w:snapToGrid w:val="0"/>
                    <w:rPr>
                      <w:sz w:val="20"/>
                      <w:szCs w:val="20"/>
                    </w:rPr>
                  </w:pPr>
                </w:p>
              </w:tc>
            </w:tr>
            <w:tr w:rsidR="00B871AA" w:rsidRPr="00B871AA" w14:paraId="6D6BA7D5" w14:textId="77777777" w:rsidTr="00553016">
              <w:trPr>
                <w:trHeight w:val="1103"/>
              </w:trPr>
              <w:tc>
                <w:tcPr>
                  <w:tcW w:w="546" w:type="dxa"/>
                  <w:tcBorders>
                    <w:top w:val="single" w:sz="4" w:space="0" w:color="000000"/>
                    <w:left w:val="single" w:sz="4" w:space="0" w:color="000000"/>
                    <w:bottom w:val="single" w:sz="4" w:space="0" w:color="000000"/>
                  </w:tcBorders>
                  <w:shd w:val="clear" w:color="auto" w:fill="auto"/>
                </w:tcPr>
                <w:p w14:paraId="40854AC2" w14:textId="77777777" w:rsidR="00B871AA" w:rsidRPr="00B871AA" w:rsidRDefault="00B871AA" w:rsidP="00B871AA">
                  <w:pPr>
                    <w:pStyle w:val="TableParagraph"/>
                    <w:snapToGrid w:val="0"/>
                    <w:spacing w:before="5"/>
                    <w:rPr>
                      <w:b/>
                      <w:sz w:val="20"/>
                      <w:szCs w:val="20"/>
                    </w:rPr>
                  </w:pPr>
                </w:p>
                <w:p w14:paraId="5491C9AB" w14:textId="77777777" w:rsidR="00B871AA" w:rsidRPr="00B871AA" w:rsidRDefault="00B871AA" w:rsidP="00B871AA">
                  <w:pPr>
                    <w:pStyle w:val="TableParagraph"/>
                    <w:ind w:left="107"/>
                    <w:rPr>
                      <w:sz w:val="20"/>
                      <w:szCs w:val="20"/>
                    </w:rPr>
                  </w:pPr>
                  <w:r w:rsidRPr="00B871AA">
                    <w:rPr>
                      <w:sz w:val="20"/>
                      <w:szCs w:val="20"/>
                    </w:rPr>
                    <w:t>1.7</w:t>
                  </w:r>
                </w:p>
              </w:tc>
              <w:tc>
                <w:tcPr>
                  <w:tcW w:w="2457" w:type="dxa"/>
                  <w:tcBorders>
                    <w:top w:val="single" w:sz="4" w:space="0" w:color="000000"/>
                    <w:left w:val="single" w:sz="4" w:space="0" w:color="000000"/>
                    <w:bottom w:val="single" w:sz="4" w:space="0" w:color="000000"/>
                  </w:tcBorders>
                  <w:shd w:val="clear" w:color="auto" w:fill="auto"/>
                </w:tcPr>
                <w:p w14:paraId="77F2931D" w14:textId="77777777" w:rsidR="00B871AA" w:rsidRPr="00B871AA" w:rsidRDefault="00B871AA" w:rsidP="00553016">
                  <w:pPr>
                    <w:pStyle w:val="TableParagraph"/>
                    <w:ind w:left="47" w:right="106"/>
                    <w:rPr>
                      <w:sz w:val="20"/>
                      <w:szCs w:val="20"/>
                    </w:rPr>
                  </w:pPr>
                  <w:r w:rsidRPr="00B871AA">
                    <w:rPr>
                      <w:sz w:val="20"/>
                      <w:szCs w:val="20"/>
                    </w:rPr>
                    <w:t>Можливість використовувати змінні</w:t>
                  </w:r>
                  <w:r w:rsidRPr="00B871AA">
                    <w:rPr>
                      <w:spacing w:val="-57"/>
                      <w:sz w:val="20"/>
                      <w:szCs w:val="20"/>
                    </w:rPr>
                    <w:t xml:space="preserve"> </w:t>
                  </w:r>
                  <w:r w:rsidRPr="00B871AA">
                    <w:rPr>
                      <w:sz w:val="20"/>
                      <w:szCs w:val="20"/>
                    </w:rPr>
                    <w:t>SD накопичувачі та передавати</w:t>
                  </w:r>
                  <w:r w:rsidRPr="00B871AA">
                    <w:rPr>
                      <w:spacing w:val="1"/>
                      <w:sz w:val="20"/>
                      <w:szCs w:val="20"/>
                    </w:rPr>
                    <w:t xml:space="preserve"> </w:t>
                  </w:r>
                  <w:r w:rsidRPr="00B871AA">
                    <w:rPr>
                      <w:sz w:val="20"/>
                      <w:szCs w:val="20"/>
                    </w:rPr>
                    <w:t>зареєстровану</w:t>
                  </w:r>
                  <w:r w:rsidRPr="00B871AA">
                    <w:rPr>
                      <w:spacing w:val="2"/>
                      <w:sz w:val="20"/>
                      <w:szCs w:val="20"/>
                    </w:rPr>
                    <w:t xml:space="preserve"> </w:t>
                  </w:r>
                  <w:r w:rsidRPr="00B871AA">
                    <w:rPr>
                      <w:sz w:val="20"/>
                      <w:szCs w:val="20"/>
                    </w:rPr>
                    <w:t>інформацію</w:t>
                  </w:r>
                  <w:r w:rsidRPr="00B871AA">
                    <w:rPr>
                      <w:spacing w:val="2"/>
                      <w:sz w:val="20"/>
                      <w:szCs w:val="20"/>
                    </w:rPr>
                    <w:t xml:space="preserve"> </w:t>
                  </w:r>
                  <w:r w:rsidRPr="00B871AA">
                    <w:rPr>
                      <w:sz w:val="20"/>
                      <w:szCs w:val="20"/>
                    </w:rPr>
                    <w:t>на</w:t>
                  </w:r>
                  <w:r w:rsidRPr="00B871AA">
                    <w:rPr>
                      <w:spacing w:val="4"/>
                      <w:sz w:val="20"/>
                      <w:szCs w:val="20"/>
                    </w:rPr>
                    <w:t xml:space="preserve"> </w:t>
                  </w:r>
                  <w:r w:rsidRPr="00B871AA">
                    <w:rPr>
                      <w:sz w:val="20"/>
                      <w:szCs w:val="20"/>
                    </w:rPr>
                    <w:t>ПК</w:t>
                  </w:r>
                  <w:r w:rsidRPr="00B871AA">
                    <w:rPr>
                      <w:spacing w:val="1"/>
                      <w:sz w:val="20"/>
                      <w:szCs w:val="20"/>
                    </w:rPr>
                    <w:t xml:space="preserve"> </w:t>
                  </w:r>
                  <w:r w:rsidRPr="00B871AA">
                    <w:rPr>
                      <w:sz w:val="20"/>
                      <w:szCs w:val="20"/>
                    </w:rPr>
                    <w:t>без</w:t>
                  </w:r>
                  <w:r w:rsidRPr="00B871AA">
                    <w:rPr>
                      <w:spacing w:val="-1"/>
                      <w:sz w:val="20"/>
                      <w:szCs w:val="20"/>
                    </w:rPr>
                    <w:t xml:space="preserve"> </w:t>
                  </w:r>
                  <w:r w:rsidRPr="00B871AA">
                    <w:rPr>
                      <w:sz w:val="20"/>
                      <w:szCs w:val="20"/>
                    </w:rPr>
                    <w:t>інформаційного</w:t>
                  </w:r>
                  <w:r w:rsidRPr="00B871AA">
                    <w:rPr>
                      <w:spacing w:val="-2"/>
                      <w:sz w:val="20"/>
                      <w:szCs w:val="20"/>
                    </w:rPr>
                    <w:t xml:space="preserve"> </w:t>
                  </w:r>
                  <w:r w:rsidRPr="00B871AA">
                    <w:rPr>
                      <w:sz w:val="20"/>
                      <w:szCs w:val="20"/>
                    </w:rPr>
                    <w:t>кабелю</w:t>
                  </w:r>
                </w:p>
              </w:tc>
              <w:tc>
                <w:tcPr>
                  <w:tcW w:w="1559" w:type="dxa"/>
                  <w:tcBorders>
                    <w:top w:val="single" w:sz="4" w:space="0" w:color="000000"/>
                    <w:left w:val="single" w:sz="4" w:space="0" w:color="000000"/>
                    <w:bottom w:val="single" w:sz="4" w:space="0" w:color="000000"/>
                  </w:tcBorders>
                  <w:shd w:val="clear" w:color="auto" w:fill="auto"/>
                </w:tcPr>
                <w:p w14:paraId="3002B240" w14:textId="77777777" w:rsidR="00B871AA" w:rsidRPr="00B871AA" w:rsidRDefault="00B871AA" w:rsidP="00553016">
                  <w:pPr>
                    <w:pStyle w:val="TableParagraph"/>
                    <w:snapToGrid w:val="0"/>
                    <w:spacing w:before="5"/>
                    <w:ind w:left="132" w:right="143"/>
                    <w:rPr>
                      <w:b/>
                      <w:sz w:val="20"/>
                      <w:szCs w:val="20"/>
                    </w:rPr>
                  </w:pPr>
                </w:p>
                <w:p w14:paraId="727D1EAF" w14:textId="77777777" w:rsidR="00B871AA" w:rsidRPr="00B871AA" w:rsidRDefault="00B871AA" w:rsidP="00553016">
                  <w:pPr>
                    <w:pStyle w:val="TableParagraph"/>
                    <w:ind w:left="132" w:right="143"/>
                    <w:jc w:val="center"/>
                    <w:rPr>
                      <w:sz w:val="20"/>
                      <w:szCs w:val="20"/>
                    </w:rPr>
                  </w:pPr>
                  <w:r w:rsidRPr="00B871AA">
                    <w:rPr>
                      <w:sz w:val="20"/>
                      <w:szCs w:val="20"/>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50F0CD2" w14:textId="77777777" w:rsidR="00B871AA" w:rsidRPr="00B871AA" w:rsidRDefault="00B871AA" w:rsidP="00B871AA">
                  <w:pPr>
                    <w:pStyle w:val="TableParagraph"/>
                    <w:snapToGrid w:val="0"/>
                    <w:rPr>
                      <w:sz w:val="20"/>
                      <w:szCs w:val="20"/>
                    </w:rPr>
                  </w:pPr>
                </w:p>
              </w:tc>
            </w:tr>
            <w:tr w:rsidR="00B871AA" w:rsidRPr="00B871AA" w14:paraId="3E6511D2" w14:textId="77777777" w:rsidTr="00553016">
              <w:trPr>
                <w:trHeight w:val="551"/>
              </w:trPr>
              <w:tc>
                <w:tcPr>
                  <w:tcW w:w="546" w:type="dxa"/>
                  <w:tcBorders>
                    <w:top w:val="single" w:sz="4" w:space="0" w:color="000000"/>
                    <w:left w:val="single" w:sz="4" w:space="0" w:color="000000"/>
                    <w:bottom w:val="single" w:sz="4" w:space="0" w:color="000000"/>
                  </w:tcBorders>
                  <w:shd w:val="clear" w:color="auto" w:fill="auto"/>
                </w:tcPr>
                <w:p w14:paraId="56128486" w14:textId="77777777" w:rsidR="00B871AA" w:rsidRPr="00B871AA" w:rsidRDefault="00B871AA" w:rsidP="00B871AA">
                  <w:pPr>
                    <w:pStyle w:val="TableParagraph"/>
                    <w:spacing w:before="143"/>
                    <w:ind w:left="107"/>
                    <w:rPr>
                      <w:sz w:val="20"/>
                      <w:szCs w:val="20"/>
                    </w:rPr>
                  </w:pPr>
                  <w:r w:rsidRPr="00B871AA">
                    <w:rPr>
                      <w:sz w:val="20"/>
                      <w:szCs w:val="20"/>
                    </w:rPr>
                    <w:t>1.8</w:t>
                  </w:r>
                </w:p>
              </w:tc>
              <w:tc>
                <w:tcPr>
                  <w:tcW w:w="2457" w:type="dxa"/>
                  <w:tcBorders>
                    <w:top w:val="single" w:sz="4" w:space="0" w:color="000000"/>
                    <w:left w:val="single" w:sz="4" w:space="0" w:color="000000"/>
                    <w:bottom w:val="single" w:sz="4" w:space="0" w:color="000000"/>
                  </w:tcBorders>
                  <w:shd w:val="clear" w:color="auto" w:fill="auto"/>
                </w:tcPr>
                <w:p w14:paraId="1F72E31F" w14:textId="77777777" w:rsidR="00B871AA" w:rsidRPr="00B871AA" w:rsidRDefault="00B871AA" w:rsidP="00553016">
                  <w:pPr>
                    <w:pStyle w:val="TableParagraph"/>
                    <w:ind w:left="47" w:right="202"/>
                    <w:rPr>
                      <w:sz w:val="20"/>
                      <w:szCs w:val="20"/>
                    </w:rPr>
                  </w:pPr>
                  <w:r w:rsidRPr="00B871AA">
                    <w:rPr>
                      <w:sz w:val="20"/>
                      <w:szCs w:val="20"/>
                    </w:rPr>
                    <w:t>Коефіцієнт ослаблення синфазних</w:t>
                  </w:r>
                  <w:r w:rsidRPr="00B871AA">
                    <w:rPr>
                      <w:spacing w:val="-58"/>
                      <w:sz w:val="20"/>
                      <w:szCs w:val="20"/>
                    </w:rPr>
                    <w:t xml:space="preserve"> </w:t>
                  </w:r>
                  <w:r w:rsidRPr="00B871AA">
                    <w:rPr>
                      <w:sz w:val="20"/>
                      <w:szCs w:val="20"/>
                    </w:rPr>
                    <w:t>перешкод,</w:t>
                  </w:r>
                  <w:r w:rsidRPr="00B871AA">
                    <w:rPr>
                      <w:spacing w:val="-1"/>
                      <w:sz w:val="20"/>
                      <w:szCs w:val="20"/>
                    </w:rPr>
                    <w:t xml:space="preserve"> </w:t>
                  </w:r>
                  <w:r w:rsidRPr="00B871AA">
                    <w:rPr>
                      <w:sz w:val="20"/>
                      <w:szCs w:val="20"/>
                    </w:rPr>
                    <w:t>не менше</w:t>
                  </w:r>
                </w:p>
              </w:tc>
              <w:tc>
                <w:tcPr>
                  <w:tcW w:w="1559" w:type="dxa"/>
                  <w:tcBorders>
                    <w:top w:val="single" w:sz="4" w:space="0" w:color="000000"/>
                    <w:left w:val="single" w:sz="4" w:space="0" w:color="000000"/>
                    <w:bottom w:val="single" w:sz="4" w:space="0" w:color="000000"/>
                  </w:tcBorders>
                  <w:shd w:val="clear" w:color="auto" w:fill="auto"/>
                </w:tcPr>
                <w:p w14:paraId="157FD8F5" w14:textId="77777777" w:rsidR="00B871AA" w:rsidRPr="00B871AA" w:rsidRDefault="00B871AA" w:rsidP="00553016">
                  <w:pPr>
                    <w:pStyle w:val="TableParagraph"/>
                    <w:spacing w:before="143"/>
                    <w:ind w:left="132" w:right="143"/>
                    <w:jc w:val="center"/>
                    <w:rPr>
                      <w:sz w:val="20"/>
                      <w:szCs w:val="20"/>
                    </w:rPr>
                  </w:pPr>
                  <w:r w:rsidRPr="00B871AA">
                    <w:rPr>
                      <w:sz w:val="20"/>
                      <w:szCs w:val="20"/>
                    </w:rPr>
                    <w:t>60</w:t>
                  </w:r>
                  <w:r w:rsidRPr="00B871AA">
                    <w:rPr>
                      <w:spacing w:val="-1"/>
                      <w:sz w:val="20"/>
                      <w:szCs w:val="20"/>
                    </w:rPr>
                    <w:t xml:space="preserve"> </w:t>
                  </w:r>
                  <w:proofErr w:type="spellStart"/>
                  <w:r w:rsidRPr="00B871AA">
                    <w:rPr>
                      <w:sz w:val="20"/>
                      <w:szCs w:val="20"/>
                    </w:rPr>
                    <w:t>дБ</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B2E76C" w14:textId="77777777" w:rsidR="00B871AA" w:rsidRPr="00B871AA" w:rsidRDefault="00B871AA" w:rsidP="00B871AA">
                  <w:pPr>
                    <w:pStyle w:val="TableParagraph"/>
                    <w:snapToGrid w:val="0"/>
                    <w:rPr>
                      <w:sz w:val="20"/>
                      <w:szCs w:val="20"/>
                    </w:rPr>
                  </w:pPr>
                </w:p>
              </w:tc>
            </w:tr>
            <w:tr w:rsidR="00B871AA" w:rsidRPr="00B871AA" w14:paraId="428FA074" w14:textId="77777777" w:rsidTr="00553016">
              <w:trPr>
                <w:trHeight w:val="551"/>
              </w:trPr>
              <w:tc>
                <w:tcPr>
                  <w:tcW w:w="546" w:type="dxa"/>
                  <w:tcBorders>
                    <w:top w:val="single" w:sz="4" w:space="0" w:color="000000"/>
                    <w:left w:val="single" w:sz="4" w:space="0" w:color="000000"/>
                    <w:bottom w:val="single" w:sz="4" w:space="0" w:color="000000"/>
                  </w:tcBorders>
                  <w:shd w:val="clear" w:color="auto" w:fill="auto"/>
                </w:tcPr>
                <w:p w14:paraId="46697B3B" w14:textId="77777777" w:rsidR="00B871AA" w:rsidRPr="00B871AA" w:rsidRDefault="00B871AA" w:rsidP="00B871AA">
                  <w:pPr>
                    <w:pStyle w:val="TableParagraph"/>
                    <w:spacing w:before="143"/>
                    <w:ind w:left="107"/>
                    <w:rPr>
                      <w:sz w:val="20"/>
                      <w:szCs w:val="20"/>
                    </w:rPr>
                  </w:pPr>
                  <w:r w:rsidRPr="00B871AA">
                    <w:rPr>
                      <w:sz w:val="20"/>
                      <w:szCs w:val="20"/>
                    </w:rPr>
                    <w:t>1.9</w:t>
                  </w:r>
                </w:p>
              </w:tc>
              <w:tc>
                <w:tcPr>
                  <w:tcW w:w="2457" w:type="dxa"/>
                  <w:tcBorders>
                    <w:top w:val="single" w:sz="4" w:space="0" w:color="000000"/>
                    <w:left w:val="single" w:sz="4" w:space="0" w:color="000000"/>
                    <w:bottom w:val="single" w:sz="4" w:space="0" w:color="000000"/>
                  </w:tcBorders>
                  <w:shd w:val="clear" w:color="auto" w:fill="auto"/>
                </w:tcPr>
                <w:p w14:paraId="57A96D62" w14:textId="77777777" w:rsidR="00B871AA" w:rsidRPr="00B871AA" w:rsidRDefault="00B871AA" w:rsidP="00553016">
                  <w:pPr>
                    <w:pStyle w:val="TableParagraph"/>
                    <w:ind w:left="47" w:right="343"/>
                    <w:rPr>
                      <w:sz w:val="20"/>
                      <w:szCs w:val="20"/>
                    </w:rPr>
                  </w:pPr>
                  <w:r w:rsidRPr="00B871AA">
                    <w:rPr>
                      <w:sz w:val="20"/>
                      <w:szCs w:val="20"/>
                    </w:rPr>
                    <w:t>Частота зчитування сигналу, не</w:t>
                  </w:r>
                  <w:r w:rsidRPr="00B871AA">
                    <w:rPr>
                      <w:spacing w:val="-57"/>
                      <w:sz w:val="20"/>
                      <w:szCs w:val="20"/>
                    </w:rPr>
                    <w:t xml:space="preserve"> </w:t>
                  </w:r>
                  <w:r w:rsidRPr="00B871AA">
                    <w:rPr>
                      <w:sz w:val="20"/>
                      <w:szCs w:val="20"/>
                    </w:rPr>
                    <w:t>менше</w:t>
                  </w:r>
                </w:p>
              </w:tc>
              <w:tc>
                <w:tcPr>
                  <w:tcW w:w="1559" w:type="dxa"/>
                  <w:tcBorders>
                    <w:top w:val="single" w:sz="4" w:space="0" w:color="000000"/>
                    <w:left w:val="single" w:sz="4" w:space="0" w:color="000000"/>
                    <w:bottom w:val="single" w:sz="4" w:space="0" w:color="000000"/>
                  </w:tcBorders>
                  <w:shd w:val="clear" w:color="auto" w:fill="auto"/>
                </w:tcPr>
                <w:p w14:paraId="19D63879" w14:textId="77777777" w:rsidR="00B871AA" w:rsidRPr="00B871AA" w:rsidRDefault="00B871AA" w:rsidP="00553016">
                  <w:pPr>
                    <w:pStyle w:val="TableParagraph"/>
                    <w:spacing w:before="143"/>
                    <w:ind w:left="132" w:right="143"/>
                    <w:jc w:val="center"/>
                    <w:rPr>
                      <w:sz w:val="20"/>
                      <w:szCs w:val="20"/>
                    </w:rPr>
                  </w:pPr>
                  <w:r w:rsidRPr="00B871AA">
                    <w:rPr>
                      <w:sz w:val="20"/>
                      <w:szCs w:val="20"/>
                    </w:rPr>
                    <w:t>125</w:t>
                  </w:r>
                  <w:r w:rsidRPr="00B871AA">
                    <w:rPr>
                      <w:spacing w:val="-4"/>
                      <w:sz w:val="20"/>
                      <w:szCs w:val="20"/>
                    </w:rPr>
                    <w:t xml:space="preserve"> </w:t>
                  </w:r>
                  <w:r w:rsidRPr="00B871AA">
                    <w:rPr>
                      <w:sz w:val="20"/>
                      <w:szCs w:val="20"/>
                    </w:rPr>
                    <w:t>вибірок/с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A4134B3" w14:textId="77777777" w:rsidR="00B871AA" w:rsidRPr="00B871AA" w:rsidRDefault="00B871AA" w:rsidP="00B871AA">
                  <w:pPr>
                    <w:pStyle w:val="TableParagraph"/>
                    <w:snapToGrid w:val="0"/>
                    <w:rPr>
                      <w:sz w:val="20"/>
                      <w:szCs w:val="20"/>
                    </w:rPr>
                  </w:pPr>
                </w:p>
              </w:tc>
            </w:tr>
            <w:tr w:rsidR="00B871AA" w:rsidRPr="00B871AA" w14:paraId="12A27712" w14:textId="77777777" w:rsidTr="00553016">
              <w:trPr>
                <w:trHeight w:val="551"/>
              </w:trPr>
              <w:tc>
                <w:tcPr>
                  <w:tcW w:w="546" w:type="dxa"/>
                  <w:tcBorders>
                    <w:top w:val="single" w:sz="4" w:space="0" w:color="000000"/>
                    <w:left w:val="single" w:sz="4" w:space="0" w:color="000000"/>
                    <w:bottom w:val="single" w:sz="4" w:space="0" w:color="000000"/>
                  </w:tcBorders>
                  <w:shd w:val="clear" w:color="auto" w:fill="auto"/>
                </w:tcPr>
                <w:p w14:paraId="1B0B4B6C" w14:textId="77777777" w:rsidR="00B871AA" w:rsidRPr="00B871AA" w:rsidRDefault="00B871AA" w:rsidP="00B871AA">
                  <w:pPr>
                    <w:pStyle w:val="TableParagraph"/>
                    <w:spacing w:before="143"/>
                    <w:ind w:left="107"/>
                    <w:rPr>
                      <w:sz w:val="20"/>
                      <w:szCs w:val="20"/>
                    </w:rPr>
                  </w:pPr>
                  <w:r w:rsidRPr="00B871AA">
                    <w:rPr>
                      <w:sz w:val="20"/>
                      <w:szCs w:val="20"/>
                    </w:rPr>
                    <w:t>1.10</w:t>
                  </w:r>
                </w:p>
              </w:tc>
              <w:tc>
                <w:tcPr>
                  <w:tcW w:w="2457" w:type="dxa"/>
                  <w:tcBorders>
                    <w:top w:val="single" w:sz="4" w:space="0" w:color="000000"/>
                    <w:left w:val="single" w:sz="4" w:space="0" w:color="000000"/>
                    <w:bottom w:val="single" w:sz="4" w:space="0" w:color="000000"/>
                  </w:tcBorders>
                  <w:shd w:val="clear" w:color="auto" w:fill="auto"/>
                </w:tcPr>
                <w:p w14:paraId="1B593A70" w14:textId="77777777" w:rsidR="00B871AA" w:rsidRPr="00B871AA" w:rsidRDefault="00B871AA" w:rsidP="00553016">
                  <w:pPr>
                    <w:pStyle w:val="TableParagraph"/>
                    <w:ind w:left="47" w:right="236"/>
                    <w:rPr>
                      <w:sz w:val="20"/>
                      <w:szCs w:val="20"/>
                    </w:rPr>
                  </w:pPr>
                  <w:r w:rsidRPr="00B871AA">
                    <w:rPr>
                      <w:sz w:val="20"/>
                      <w:szCs w:val="20"/>
                    </w:rPr>
                    <w:t>Автоматичне розпізнавання водія</w:t>
                  </w:r>
                  <w:r w:rsidRPr="00B871AA">
                    <w:rPr>
                      <w:spacing w:val="-57"/>
                      <w:sz w:val="20"/>
                      <w:szCs w:val="20"/>
                    </w:rPr>
                    <w:t xml:space="preserve"> </w:t>
                  </w:r>
                  <w:r w:rsidRPr="00B871AA">
                    <w:rPr>
                      <w:sz w:val="20"/>
                      <w:szCs w:val="20"/>
                    </w:rPr>
                    <w:t>ритму</w:t>
                  </w:r>
                </w:p>
              </w:tc>
              <w:tc>
                <w:tcPr>
                  <w:tcW w:w="1559" w:type="dxa"/>
                  <w:tcBorders>
                    <w:top w:val="single" w:sz="4" w:space="0" w:color="000000"/>
                    <w:left w:val="single" w:sz="4" w:space="0" w:color="000000"/>
                    <w:bottom w:val="single" w:sz="4" w:space="0" w:color="000000"/>
                  </w:tcBorders>
                  <w:shd w:val="clear" w:color="auto" w:fill="auto"/>
                </w:tcPr>
                <w:p w14:paraId="4923AA1C" w14:textId="77777777" w:rsidR="00B871AA" w:rsidRPr="00B871AA" w:rsidRDefault="00B871AA" w:rsidP="00553016">
                  <w:pPr>
                    <w:pStyle w:val="TableParagraph"/>
                    <w:spacing w:before="143"/>
                    <w:ind w:left="132" w:right="143"/>
                    <w:jc w:val="center"/>
                    <w:rPr>
                      <w:sz w:val="20"/>
                      <w:szCs w:val="20"/>
                    </w:rPr>
                  </w:pPr>
                  <w:r w:rsidRPr="00B871AA">
                    <w:rPr>
                      <w:sz w:val="20"/>
                      <w:szCs w:val="20"/>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841E2B0" w14:textId="77777777" w:rsidR="00B871AA" w:rsidRPr="00B871AA" w:rsidRDefault="00B871AA" w:rsidP="00B871AA">
                  <w:pPr>
                    <w:pStyle w:val="TableParagraph"/>
                    <w:snapToGrid w:val="0"/>
                    <w:rPr>
                      <w:sz w:val="20"/>
                      <w:szCs w:val="20"/>
                    </w:rPr>
                  </w:pPr>
                </w:p>
              </w:tc>
            </w:tr>
            <w:tr w:rsidR="00B871AA" w:rsidRPr="00B871AA" w14:paraId="695F43B0" w14:textId="77777777" w:rsidTr="00553016">
              <w:trPr>
                <w:trHeight w:val="275"/>
              </w:trPr>
              <w:tc>
                <w:tcPr>
                  <w:tcW w:w="546" w:type="dxa"/>
                  <w:tcBorders>
                    <w:top w:val="single" w:sz="4" w:space="0" w:color="000000"/>
                    <w:left w:val="single" w:sz="4" w:space="0" w:color="000000"/>
                    <w:bottom w:val="single" w:sz="4" w:space="0" w:color="000000"/>
                  </w:tcBorders>
                  <w:shd w:val="clear" w:color="auto" w:fill="auto"/>
                </w:tcPr>
                <w:p w14:paraId="7DBEAE33" w14:textId="77777777" w:rsidR="00B871AA" w:rsidRPr="00B871AA" w:rsidRDefault="00B871AA" w:rsidP="00B871AA">
                  <w:pPr>
                    <w:pStyle w:val="TableParagraph"/>
                    <w:spacing w:before="5" w:line="251" w:lineRule="exact"/>
                    <w:ind w:left="107"/>
                    <w:rPr>
                      <w:sz w:val="20"/>
                      <w:szCs w:val="20"/>
                    </w:rPr>
                  </w:pPr>
                  <w:r w:rsidRPr="00B871AA">
                    <w:rPr>
                      <w:sz w:val="20"/>
                      <w:szCs w:val="20"/>
                    </w:rPr>
                    <w:t>1.11</w:t>
                  </w:r>
                </w:p>
              </w:tc>
              <w:tc>
                <w:tcPr>
                  <w:tcW w:w="2457" w:type="dxa"/>
                  <w:tcBorders>
                    <w:top w:val="single" w:sz="4" w:space="0" w:color="000000"/>
                    <w:left w:val="single" w:sz="4" w:space="0" w:color="000000"/>
                    <w:bottom w:val="single" w:sz="4" w:space="0" w:color="000000"/>
                  </w:tcBorders>
                  <w:shd w:val="clear" w:color="auto" w:fill="auto"/>
                </w:tcPr>
                <w:p w14:paraId="172DD15E" w14:textId="77777777" w:rsidR="00B871AA" w:rsidRPr="00B871AA" w:rsidRDefault="00B871AA" w:rsidP="00553016">
                  <w:pPr>
                    <w:pStyle w:val="TableParagraph"/>
                    <w:spacing w:before="5"/>
                    <w:ind w:left="47" w:right="143"/>
                    <w:rPr>
                      <w:sz w:val="20"/>
                      <w:szCs w:val="20"/>
                    </w:rPr>
                  </w:pPr>
                  <w:r w:rsidRPr="00B871AA">
                    <w:rPr>
                      <w:sz w:val="20"/>
                      <w:szCs w:val="20"/>
                    </w:rPr>
                    <w:t>Живлення</w:t>
                  </w:r>
                  <w:r w:rsidRPr="00B871AA">
                    <w:rPr>
                      <w:spacing w:val="-3"/>
                      <w:sz w:val="20"/>
                      <w:szCs w:val="20"/>
                    </w:rPr>
                    <w:t xml:space="preserve"> </w:t>
                  </w:r>
                  <w:r w:rsidRPr="00B871AA">
                    <w:rPr>
                      <w:sz w:val="20"/>
                      <w:szCs w:val="20"/>
                    </w:rPr>
                    <w:t>від</w:t>
                  </w:r>
                  <w:r w:rsidRPr="00B871AA">
                    <w:rPr>
                      <w:spacing w:val="-2"/>
                      <w:sz w:val="20"/>
                      <w:szCs w:val="20"/>
                    </w:rPr>
                    <w:t xml:space="preserve"> </w:t>
                  </w:r>
                  <w:r w:rsidRPr="00B871AA">
                    <w:rPr>
                      <w:sz w:val="20"/>
                      <w:szCs w:val="20"/>
                    </w:rPr>
                    <w:t>батареї</w:t>
                  </w:r>
                  <w:r w:rsidRPr="00B871AA">
                    <w:rPr>
                      <w:spacing w:val="-2"/>
                      <w:sz w:val="20"/>
                      <w:szCs w:val="20"/>
                    </w:rPr>
                    <w:t xml:space="preserve"> </w:t>
                  </w:r>
                  <w:r w:rsidRPr="00B871AA">
                    <w:rPr>
                      <w:sz w:val="20"/>
                      <w:szCs w:val="20"/>
                    </w:rPr>
                    <w:t>типу</w:t>
                  </w:r>
                  <w:r w:rsidRPr="00B871AA">
                    <w:rPr>
                      <w:spacing w:val="-2"/>
                      <w:sz w:val="20"/>
                      <w:szCs w:val="20"/>
                    </w:rPr>
                    <w:t xml:space="preserve"> </w:t>
                  </w:r>
                  <w:r w:rsidRPr="00B871AA">
                    <w:rPr>
                      <w:sz w:val="20"/>
                      <w:szCs w:val="20"/>
                    </w:rPr>
                    <w:t>ААА</w:t>
                  </w:r>
                </w:p>
              </w:tc>
              <w:tc>
                <w:tcPr>
                  <w:tcW w:w="1559" w:type="dxa"/>
                  <w:tcBorders>
                    <w:top w:val="single" w:sz="4" w:space="0" w:color="000000"/>
                    <w:left w:val="single" w:sz="4" w:space="0" w:color="000000"/>
                    <w:bottom w:val="single" w:sz="4" w:space="0" w:color="000000"/>
                  </w:tcBorders>
                  <w:shd w:val="clear" w:color="auto" w:fill="auto"/>
                </w:tcPr>
                <w:p w14:paraId="53C5B9EC" w14:textId="77777777" w:rsidR="00B871AA" w:rsidRPr="00B871AA" w:rsidRDefault="00B871AA" w:rsidP="00553016">
                  <w:pPr>
                    <w:pStyle w:val="TableParagraph"/>
                    <w:spacing w:before="5" w:line="251" w:lineRule="exact"/>
                    <w:ind w:left="132" w:right="143"/>
                    <w:jc w:val="center"/>
                    <w:rPr>
                      <w:sz w:val="20"/>
                      <w:szCs w:val="20"/>
                    </w:rPr>
                  </w:pPr>
                  <w:r w:rsidRPr="00B871AA">
                    <w:rPr>
                      <w:sz w:val="20"/>
                      <w:szCs w:val="20"/>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37A641B" w14:textId="77777777" w:rsidR="00B871AA" w:rsidRPr="00B871AA" w:rsidRDefault="00B871AA" w:rsidP="00B871AA">
                  <w:pPr>
                    <w:pStyle w:val="TableParagraph"/>
                    <w:snapToGrid w:val="0"/>
                    <w:rPr>
                      <w:sz w:val="20"/>
                      <w:szCs w:val="20"/>
                    </w:rPr>
                  </w:pPr>
                </w:p>
              </w:tc>
            </w:tr>
            <w:tr w:rsidR="00B871AA" w:rsidRPr="00B871AA" w14:paraId="13354127" w14:textId="77777777" w:rsidTr="00553016">
              <w:trPr>
                <w:trHeight w:val="551"/>
              </w:trPr>
              <w:tc>
                <w:tcPr>
                  <w:tcW w:w="546" w:type="dxa"/>
                  <w:tcBorders>
                    <w:top w:val="single" w:sz="4" w:space="0" w:color="000000"/>
                    <w:left w:val="single" w:sz="4" w:space="0" w:color="000000"/>
                    <w:bottom w:val="single" w:sz="4" w:space="0" w:color="000000"/>
                  </w:tcBorders>
                  <w:shd w:val="clear" w:color="auto" w:fill="auto"/>
                </w:tcPr>
                <w:p w14:paraId="06B495A7" w14:textId="77777777" w:rsidR="00B871AA" w:rsidRPr="00B871AA" w:rsidRDefault="00B871AA" w:rsidP="00B871AA">
                  <w:pPr>
                    <w:pStyle w:val="TableParagraph"/>
                    <w:spacing w:before="143"/>
                    <w:ind w:left="107"/>
                    <w:rPr>
                      <w:sz w:val="20"/>
                      <w:szCs w:val="20"/>
                    </w:rPr>
                  </w:pPr>
                  <w:r w:rsidRPr="00B871AA">
                    <w:rPr>
                      <w:sz w:val="20"/>
                      <w:szCs w:val="20"/>
                    </w:rPr>
                    <w:t>1.12</w:t>
                  </w:r>
                </w:p>
              </w:tc>
              <w:tc>
                <w:tcPr>
                  <w:tcW w:w="2457" w:type="dxa"/>
                  <w:tcBorders>
                    <w:top w:val="single" w:sz="4" w:space="0" w:color="000000"/>
                    <w:left w:val="single" w:sz="4" w:space="0" w:color="000000"/>
                    <w:bottom w:val="single" w:sz="4" w:space="0" w:color="000000"/>
                  </w:tcBorders>
                  <w:shd w:val="clear" w:color="auto" w:fill="auto"/>
                </w:tcPr>
                <w:p w14:paraId="58DDCB8F" w14:textId="77777777" w:rsidR="00B871AA" w:rsidRPr="00B871AA" w:rsidRDefault="00B871AA" w:rsidP="00553016">
                  <w:pPr>
                    <w:pStyle w:val="TableParagraph"/>
                    <w:ind w:left="47" w:right="150"/>
                    <w:rPr>
                      <w:sz w:val="20"/>
                      <w:szCs w:val="20"/>
                    </w:rPr>
                  </w:pPr>
                  <w:r w:rsidRPr="00B871AA">
                    <w:rPr>
                      <w:sz w:val="20"/>
                      <w:szCs w:val="20"/>
                    </w:rPr>
                    <w:t>Час роботи в активному режимі від</w:t>
                  </w:r>
                  <w:r w:rsidRPr="00B871AA">
                    <w:rPr>
                      <w:spacing w:val="-57"/>
                      <w:sz w:val="20"/>
                      <w:szCs w:val="20"/>
                    </w:rPr>
                    <w:t xml:space="preserve"> </w:t>
                  </w:r>
                  <w:r w:rsidRPr="00B871AA">
                    <w:rPr>
                      <w:sz w:val="20"/>
                      <w:szCs w:val="20"/>
                    </w:rPr>
                    <w:t>батареї,</w:t>
                  </w:r>
                  <w:r w:rsidRPr="00B871AA">
                    <w:rPr>
                      <w:spacing w:val="-2"/>
                      <w:sz w:val="20"/>
                      <w:szCs w:val="20"/>
                    </w:rPr>
                    <w:t xml:space="preserve"> </w:t>
                  </w:r>
                  <w:r w:rsidRPr="00B871AA">
                    <w:rPr>
                      <w:sz w:val="20"/>
                      <w:szCs w:val="20"/>
                    </w:rPr>
                    <w:t>не менше</w:t>
                  </w:r>
                </w:p>
              </w:tc>
              <w:tc>
                <w:tcPr>
                  <w:tcW w:w="1559" w:type="dxa"/>
                  <w:tcBorders>
                    <w:top w:val="single" w:sz="4" w:space="0" w:color="000000"/>
                    <w:left w:val="single" w:sz="4" w:space="0" w:color="000000"/>
                    <w:bottom w:val="single" w:sz="4" w:space="0" w:color="000000"/>
                  </w:tcBorders>
                  <w:shd w:val="clear" w:color="auto" w:fill="auto"/>
                </w:tcPr>
                <w:p w14:paraId="4FD70703" w14:textId="77777777" w:rsidR="00B871AA" w:rsidRPr="00B871AA" w:rsidRDefault="00B871AA" w:rsidP="00553016">
                  <w:pPr>
                    <w:pStyle w:val="TableParagraph"/>
                    <w:spacing w:before="143"/>
                    <w:ind w:left="132" w:right="143"/>
                    <w:jc w:val="center"/>
                    <w:rPr>
                      <w:sz w:val="20"/>
                      <w:szCs w:val="20"/>
                    </w:rPr>
                  </w:pPr>
                  <w:r w:rsidRPr="00B871AA">
                    <w:rPr>
                      <w:sz w:val="20"/>
                      <w:szCs w:val="20"/>
                    </w:rPr>
                    <w:t>48</w:t>
                  </w:r>
                  <w:r w:rsidRPr="00B871AA">
                    <w:rPr>
                      <w:spacing w:val="-3"/>
                      <w:sz w:val="20"/>
                      <w:szCs w:val="20"/>
                    </w:rPr>
                    <w:t xml:space="preserve"> </w:t>
                  </w:r>
                  <w:r w:rsidRPr="00B871AA">
                    <w:rPr>
                      <w:sz w:val="20"/>
                      <w:szCs w:val="20"/>
                    </w:rPr>
                    <w:t>годин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734E4AC" w14:textId="77777777" w:rsidR="00B871AA" w:rsidRPr="00B871AA" w:rsidRDefault="00B871AA" w:rsidP="00B871AA">
                  <w:pPr>
                    <w:pStyle w:val="TableParagraph"/>
                    <w:snapToGrid w:val="0"/>
                    <w:rPr>
                      <w:sz w:val="20"/>
                      <w:szCs w:val="20"/>
                    </w:rPr>
                  </w:pPr>
                </w:p>
              </w:tc>
            </w:tr>
            <w:tr w:rsidR="00B871AA" w:rsidRPr="00B871AA" w14:paraId="3E67ECAD" w14:textId="77777777" w:rsidTr="00553016">
              <w:trPr>
                <w:trHeight w:val="551"/>
              </w:trPr>
              <w:tc>
                <w:tcPr>
                  <w:tcW w:w="546" w:type="dxa"/>
                  <w:tcBorders>
                    <w:top w:val="single" w:sz="4" w:space="0" w:color="000000"/>
                    <w:left w:val="single" w:sz="4" w:space="0" w:color="000000"/>
                    <w:bottom w:val="single" w:sz="4" w:space="0" w:color="000000"/>
                  </w:tcBorders>
                  <w:shd w:val="clear" w:color="auto" w:fill="auto"/>
                </w:tcPr>
                <w:p w14:paraId="7D111E26" w14:textId="77777777" w:rsidR="00B871AA" w:rsidRPr="00B871AA" w:rsidRDefault="00B871AA" w:rsidP="00B871AA">
                  <w:pPr>
                    <w:pStyle w:val="TableParagraph"/>
                    <w:spacing w:before="143"/>
                    <w:ind w:left="107"/>
                    <w:rPr>
                      <w:sz w:val="20"/>
                      <w:szCs w:val="20"/>
                    </w:rPr>
                  </w:pPr>
                  <w:r w:rsidRPr="00B871AA">
                    <w:rPr>
                      <w:sz w:val="20"/>
                      <w:szCs w:val="20"/>
                    </w:rPr>
                    <w:t>1.13</w:t>
                  </w:r>
                </w:p>
              </w:tc>
              <w:tc>
                <w:tcPr>
                  <w:tcW w:w="2457" w:type="dxa"/>
                  <w:tcBorders>
                    <w:top w:val="single" w:sz="4" w:space="0" w:color="000000"/>
                    <w:left w:val="single" w:sz="4" w:space="0" w:color="000000"/>
                    <w:bottom w:val="single" w:sz="4" w:space="0" w:color="000000"/>
                  </w:tcBorders>
                  <w:shd w:val="clear" w:color="auto" w:fill="auto"/>
                </w:tcPr>
                <w:p w14:paraId="14BEA5B9" w14:textId="77777777" w:rsidR="00B871AA" w:rsidRPr="00B871AA" w:rsidRDefault="00B871AA" w:rsidP="00553016">
                  <w:pPr>
                    <w:pStyle w:val="TableParagraph"/>
                    <w:ind w:left="47" w:right="131"/>
                    <w:rPr>
                      <w:sz w:val="20"/>
                      <w:szCs w:val="20"/>
                    </w:rPr>
                  </w:pPr>
                  <w:r w:rsidRPr="00B871AA">
                    <w:rPr>
                      <w:sz w:val="20"/>
                      <w:szCs w:val="20"/>
                    </w:rPr>
                    <w:t>Можливість збереження інформації</w:t>
                  </w:r>
                  <w:r w:rsidRPr="00B871AA">
                    <w:rPr>
                      <w:spacing w:val="-57"/>
                      <w:sz w:val="20"/>
                      <w:szCs w:val="20"/>
                    </w:rPr>
                    <w:t xml:space="preserve"> </w:t>
                  </w:r>
                  <w:r w:rsidRPr="00B871AA">
                    <w:rPr>
                      <w:sz w:val="20"/>
                      <w:szCs w:val="20"/>
                    </w:rPr>
                    <w:t>при</w:t>
                  </w:r>
                  <w:r w:rsidRPr="00B871AA">
                    <w:rPr>
                      <w:spacing w:val="-1"/>
                      <w:sz w:val="20"/>
                      <w:szCs w:val="20"/>
                    </w:rPr>
                    <w:t xml:space="preserve"> </w:t>
                  </w:r>
                  <w:r w:rsidRPr="00B871AA">
                    <w:rPr>
                      <w:sz w:val="20"/>
                      <w:szCs w:val="20"/>
                    </w:rPr>
                    <w:t>розряджанні</w:t>
                  </w:r>
                  <w:r w:rsidRPr="00B871AA">
                    <w:rPr>
                      <w:spacing w:val="-1"/>
                      <w:sz w:val="20"/>
                      <w:szCs w:val="20"/>
                    </w:rPr>
                    <w:t xml:space="preserve"> </w:t>
                  </w:r>
                  <w:r w:rsidRPr="00B871AA">
                    <w:rPr>
                      <w:sz w:val="20"/>
                      <w:szCs w:val="20"/>
                    </w:rPr>
                    <w:t>батареї</w:t>
                  </w:r>
                </w:p>
              </w:tc>
              <w:tc>
                <w:tcPr>
                  <w:tcW w:w="1559" w:type="dxa"/>
                  <w:tcBorders>
                    <w:top w:val="single" w:sz="4" w:space="0" w:color="000000"/>
                    <w:left w:val="single" w:sz="4" w:space="0" w:color="000000"/>
                    <w:bottom w:val="single" w:sz="4" w:space="0" w:color="000000"/>
                  </w:tcBorders>
                  <w:shd w:val="clear" w:color="auto" w:fill="auto"/>
                </w:tcPr>
                <w:p w14:paraId="70E85EE1" w14:textId="77777777" w:rsidR="00B871AA" w:rsidRPr="00B871AA" w:rsidRDefault="00B871AA" w:rsidP="00553016">
                  <w:pPr>
                    <w:pStyle w:val="TableParagraph"/>
                    <w:spacing w:before="143"/>
                    <w:ind w:left="132" w:right="143"/>
                    <w:jc w:val="center"/>
                    <w:rPr>
                      <w:sz w:val="20"/>
                      <w:szCs w:val="20"/>
                    </w:rPr>
                  </w:pPr>
                  <w:r w:rsidRPr="00B871AA">
                    <w:rPr>
                      <w:sz w:val="20"/>
                      <w:szCs w:val="20"/>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D8CD22E" w14:textId="77777777" w:rsidR="00B871AA" w:rsidRPr="00B871AA" w:rsidRDefault="00B871AA" w:rsidP="00B871AA">
                  <w:pPr>
                    <w:pStyle w:val="TableParagraph"/>
                    <w:snapToGrid w:val="0"/>
                    <w:rPr>
                      <w:sz w:val="20"/>
                      <w:szCs w:val="20"/>
                    </w:rPr>
                  </w:pPr>
                </w:p>
              </w:tc>
            </w:tr>
            <w:tr w:rsidR="00B871AA" w:rsidRPr="00B871AA" w14:paraId="5BD51CA7" w14:textId="77777777" w:rsidTr="00553016">
              <w:trPr>
                <w:trHeight w:val="827"/>
              </w:trPr>
              <w:tc>
                <w:tcPr>
                  <w:tcW w:w="546" w:type="dxa"/>
                  <w:tcBorders>
                    <w:top w:val="single" w:sz="4" w:space="0" w:color="000000"/>
                    <w:left w:val="single" w:sz="4" w:space="0" w:color="000000"/>
                    <w:bottom w:val="single" w:sz="4" w:space="0" w:color="000000"/>
                  </w:tcBorders>
                  <w:shd w:val="clear" w:color="auto" w:fill="auto"/>
                </w:tcPr>
                <w:p w14:paraId="33EF8B01" w14:textId="77777777" w:rsidR="00B871AA" w:rsidRPr="00B871AA" w:rsidRDefault="00B871AA" w:rsidP="00B871AA">
                  <w:pPr>
                    <w:pStyle w:val="TableParagraph"/>
                    <w:snapToGrid w:val="0"/>
                    <w:spacing w:before="5"/>
                    <w:rPr>
                      <w:b/>
                      <w:sz w:val="20"/>
                      <w:szCs w:val="20"/>
                    </w:rPr>
                  </w:pPr>
                </w:p>
                <w:p w14:paraId="07B47D42" w14:textId="77777777" w:rsidR="00B871AA" w:rsidRPr="00B871AA" w:rsidRDefault="00B871AA" w:rsidP="00B871AA">
                  <w:pPr>
                    <w:pStyle w:val="TableParagraph"/>
                    <w:ind w:left="107"/>
                    <w:rPr>
                      <w:sz w:val="20"/>
                      <w:szCs w:val="20"/>
                    </w:rPr>
                  </w:pPr>
                  <w:r w:rsidRPr="00B871AA">
                    <w:rPr>
                      <w:sz w:val="20"/>
                      <w:szCs w:val="20"/>
                    </w:rPr>
                    <w:t>1.14</w:t>
                  </w:r>
                </w:p>
              </w:tc>
              <w:tc>
                <w:tcPr>
                  <w:tcW w:w="2457" w:type="dxa"/>
                  <w:tcBorders>
                    <w:top w:val="single" w:sz="4" w:space="0" w:color="000000"/>
                    <w:left w:val="single" w:sz="4" w:space="0" w:color="000000"/>
                    <w:bottom w:val="single" w:sz="4" w:space="0" w:color="000000"/>
                  </w:tcBorders>
                  <w:shd w:val="clear" w:color="auto" w:fill="auto"/>
                </w:tcPr>
                <w:p w14:paraId="323602ED" w14:textId="77777777" w:rsidR="00B871AA" w:rsidRPr="00B871AA" w:rsidRDefault="00B871AA" w:rsidP="00553016">
                  <w:pPr>
                    <w:pStyle w:val="TableParagraph"/>
                    <w:ind w:left="47" w:right="195"/>
                    <w:rPr>
                      <w:sz w:val="20"/>
                      <w:szCs w:val="20"/>
                    </w:rPr>
                  </w:pPr>
                  <w:r w:rsidRPr="00B871AA">
                    <w:rPr>
                      <w:sz w:val="20"/>
                      <w:szCs w:val="20"/>
                    </w:rPr>
                    <w:t>Можливість заміни батареї з</w:t>
                  </w:r>
                  <w:r w:rsidRPr="00B871AA">
                    <w:rPr>
                      <w:spacing w:val="1"/>
                      <w:sz w:val="20"/>
                      <w:szCs w:val="20"/>
                    </w:rPr>
                    <w:t xml:space="preserve"> </w:t>
                  </w:r>
                  <w:r w:rsidRPr="00B871AA">
                    <w:rPr>
                      <w:sz w:val="20"/>
                      <w:szCs w:val="20"/>
                    </w:rPr>
                    <w:t>продовженням поточної реєстрації</w:t>
                  </w:r>
                  <w:r w:rsidRPr="00B871AA">
                    <w:rPr>
                      <w:spacing w:val="-57"/>
                      <w:sz w:val="20"/>
                      <w:szCs w:val="20"/>
                    </w:rPr>
                    <w:t xml:space="preserve"> </w:t>
                  </w:r>
                  <w:r w:rsidRPr="00B871AA">
                    <w:rPr>
                      <w:sz w:val="20"/>
                      <w:szCs w:val="20"/>
                    </w:rPr>
                    <w:t>ЕКГ-</w:t>
                  </w:r>
                  <w:proofErr w:type="spellStart"/>
                  <w:r w:rsidRPr="00B871AA">
                    <w:rPr>
                      <w:sz w:val="20"/>
                      <w:szCs w:val="20"/>
                    </w:rPr>
                    <w:t>відведень</w:t>
                  </w:r>
                  <w:proofErr w:type="spellEnd"/>
                </w:p>
              </w:tc>
              <w:tc>
                <w:tcPr>
                  <w:tcW w:w="1559" w:type="dxa"/>
                  <w:tcBorders>
                    <w:top w:val="single" w:sz="4" w:space="0" w:color="000000"/>
                    <w:left w:val="single" w:sz="4" w:space="0" w:color="000000"/>
                    <w:bottom w:val="single" w:sz="4" w:space="0" w:color="000000"/>
                  </w:tcBorders>
                  <w:shd w:val="clear" w:color="auto" w:fill="auto"/>
                </w:tcPr>
                <w:p w14:paraId="5D1B0F8B" w14:textId="77777777" w:rsidR="00B871AA" w:rsidRPr="00B871AA" w:rsidRDefault="00B871AA" w:rsidP="00553016">
                  <w:pPr>
                    <w:pStyle w:val="TableParagraph"/>
                    <w:snapToGrid w:val="0"/>
                    <w:spacing w:before="5"/>
                    <w:ind w:left="132" w:right="143"/>
                    <w:rPr>
                      <w:b/>
                      <w:sz w:val="20"/>
                      <w:szCs w:val="20"/>
                    </w:rPr>
                  </w:pPr>
                </w:p>
                <w:p w14:paraId="72303257" w14:textId="77777777" w:rsidR="00B871AA" w:rsidRPr="00B871AA" w:rsidRDefault="00B871AA" w:rsidP="00553016">
                  <w:pPr>
                    <w:pStyle w:val="TableParagraph"/>
                    <w:ind w:left="132" w:right="143"/>
                    <w:jc w:val="center"/>
                    <w:rPr>
                      <w:sz w:val="20"/>
                      <w:szCs w:val="20"/>
                    </w:rPr>
                  </w:pPr>
                  <w:r w:rsidRPr="00B871AA">
                    <w:rPr>
                      <w:sz w:val="20"/>
                      <w:szCs w:val="20"/>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08348F" w14:textId="77777777" w:rsidR="00B871AA" w:rsidRPr="00B871AA" w:rsidRDefault="00B871AA" w:rsidP="00B871AA">
                  <w:pPr>
                    <w:pStyle w:val="TableParagraph"/>
                    <w:snapToGrid w:val="0"/>
                    <w:rPr>
                      <w:sz w:val="20"/>
                      <w:szCs w:val="20"/>
                    </w:rPr>
                  </w:pPr>
                </w:p>
              </w:tc>
            </w:tr>
            <w:tr w:rsidR="00B871AA" w:rsidRPr="00B871AA" w14:paraId="363008A8" w14:textId="77777777" w:rsidTr="00553016">
              <w:trPr>
                <w:trHeight w:val="827"/>
              </w:trPr>
              <w:tc>
                <w:tcPr>
                  <w:tcW w:w="546" w:type="dxa"/>
                  <w:tcBorders>
                    <w:top w:val="single" w:sz="4" w:space="0" w:color="000000"/>
                    <w:left w:val="single" w:sz="4" w:space="0" w:color="000000"/>
                    <w:bottom w:val="single" w:sz="4" w:space="0" w:color="000000"/>
                  </w:tcBorders>
                  <w:shd w:val="clear" w:color="auto" w:fill="auto"/>
                </w:tcPr>
                <w:p w14:paraId="19B9102E" w14:textId="77777777" w:rsidR="00B871AA" w:rsidRPr="00B871AA" w:rsidRDefault="00B871AA" w:rsidP="00B871AA">
                  <w:pPr>
                    <w:pStyle w:val="TableParagraph"/>
                    <w:snapToGrid w:val="0"/>
                    <w:spacing w:before="5"/>
                    <w:rPr>
                      <w:b/>
                      <w:sz w:val="20"/>
                      <w:szCs w:val="20"/>
                    </w:rPr>
                  </w:pPr>
                </w:p>
                <w:p w14:paraId="6BAE828F" w14:textId="77777777" w:rsidR="00B871AA" w:rsidRPr="00B871AA" w:rsidRDefault="00B871AA" w:rsidP="00B871AA">
                  <w:pPr>
                    <w:pStyle w:val="TableParagraph"/>
                    <w:ind w:left="107"/>
                    <w:rPr>
                      <w:sz w:val="20"/>
                      <w:szCs w:val="20"/>
                    </w:rPr>
                  </w:pPr>
                  <w:r w:rsidRPr="00B871AA">
                    <w:rPr>
                      <w:sz w:val="20"/>
                      <w:szCs w:val="20"/>
                    </w:rPr>
                    <w:t>1.15</w:t>
                  </w:r>
                </w:p>
              </w:tc>
              <w:tc>
                <w:tcPr>
                  <w:tcW w:w="2457" w:type="dxa"/>
                  <w:tcBorders>
                    <w:top w:val="single" w:sz="4" w:space="0" w:color="000000"/>
                    <w:left w:val="single" w:sz="4" w:space="0" w:color="000000"/>
                    <w:bottom w:val="single" w:sz="4" w:space="0" w:color="000000"/>
                  </w:tcBorders>
                  <w:shd w:val="clear" w:color="auto" w:fill="auto"/>
                </w:tcPr>
                <w:p w14:paraId="20D39D97" w14:textId="77777777" w:rsidR="00B871AA" w:rsidRPr="00B871AA" w:rsidRDefault="00B871AA" w:rsidP="00553016">
                  <w:pPr>
                    <w:pStyle w:val="TableParagraph"/>
                    <w:ind w:left="47" w:right="141"/>
                    <w:rPr>
                      <w:sz w:val="20"/>
                      <w:szCs w:val="20"/>
                    </w:rPr>
                  </w:pPr>
                  <w:r w:rsidRPr="00B871AA">
                    <w:rPr>
                      <w:sz w:val="20"/>
                      <w:szCs w:val="20"/>
                    </w:rPr>
                    <w:t>Можливість автоматичного</w:t>
                  </w:r>
                  <w:r w:rsidRPr="00B871AA">
                    <w:rPr>
                      <w:spacing w:val="1"/>
                      <w:sz w:val="20"/>
                      <w:szCs w:val="20"/>
                    </w:rPr>
                    <w:t xml:space="preserve"> </w:t>
                  </w:r>
                  <w:r w:rsidRPr="00B871AA">
                    <w:rPr>
                      <w:sz w:val="20"/>
                      <w:szCs w:val="20"/>
                    </w:rPr>
                    <w:t>вимкнення при пасивному режимі</w:t>
                  </w:r>
                  <w:r w:rsidRPr="00B871AA">
                    <w:rPr>
                      <w:spacing w:val="-58"/>
                      <w:sz w:val="20"/>
                      <w:szCs w:val="20"/>
                    </w:rPr>
                    <w:t xml:space="preserve"> </w:t>
                  </w:r>
                  <w:r w:rsidRPr="00B871AA">
                    <w:rPr>
                      <w:sz w:val="20"/>
                      <w:szCs w:val="20"/>
                    </w:rPr>
                    <w:t>роботи</w:t>
                  </w:r>
                </w:p>
              </w:tc>
              <w:tc>
                <w:tcPr>
                  <w:tcW w:w="1559" w:type="dxa"/>
                  <w:tcBorders>
                    <w:top w:val="single" w:sz="4" w:space="0" w:color="000000"/>
                    <w:left w:val="single" w:sz="4" w:space="0" w:color="000000"/>
                    <w:bottom w:val="single" w:sz="4" w:space="0" w:color="000000"/>
                  </w:tcBorders>
                  <w:shd w:val="clear" w:color="auto" w:fill="auto"/>
                </w:tcPr>
                <w:p w14:paraId="71516439" w14:textId="77777777" w:rsidR="00B871AA" w:rsidRPr="00B871AA" w:rsidRDefault="00B871AA" w:rsidP="00553016">
                  <w:pPr>
                    <w:pStyle w:val="TableParagraph"/>
                    <w:snapToGrid w:val="0"/>
                    <w:spacing w:before="5"/>
                    <w:ind w:left="132" w:right="143"/>
                    <w:rPr>
                      <w:b/>
                      <w:sz w:val="20"/>
                      <w:szCs w:val="20"/>
                    </w:rPr>
                  </w:pPr>
                </w:p>
                <w:p w14:paraId="5A7ECBA7" w14:textId="77777777" w:rsidR="00B871AA" w:rsidRPr="00B871AA" w:rsidRDefault="00B871AA" w:rsidP="00553016">
                  <w:pPr>
                    <w:pStyle w:val="TableParagraph"/>
                    <w:ind w:left="132" w:right="143"/>
                    <w:jc w:val="center"/>
                    <w:rPr>
                      <w:sz w:val="20"/>
                      <w:szCs w:val="20"/>
                    </w:rPr>
                  </w:pPr>
                  <w:r w:rsidRPr="00B871AA">
                    <w:rPr>
                      <w:sz w:val="20"/>
                      <w:szCs w:val="20"/>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D57A3B4" w14:textId="77777777" w:rsidR="00B871AA" w:rsidRPr="00B871AA" w:rsidRDefault="00B871AA" w:rsidP="00B871AA">
                  <w:pPr>
                    <w:pStyle w:val="TableParagraph"/>
                    <w:snapToGrid w:val="0"/>
                    <w:rPr>
                      <w:sz w:val="20"/>
                      <w:szCs w:val="20"/>
                    </w:rPr>
                  </w:pPr>
                </w:p>
              </w:tc>
            </w:tr>
            <w:tr w:rsidR="00B871AA" w:rsidRPr="00B871AA" w14:paraId="4E0F4497" w14:textId="77777777" w:rsidTr="00553016">
              <w:trPr>
                <w:trHeight w:val="551"/>
              </w:trPr>
              <w:tc>
                <w:tcPr>
                  <w:tcW w:w="546" w:type="dxa"/>
                  <w:tcBorders>
                    <w:top w:val="single" w:sz="4" w:space="0" w:color="000000"/>
                    <w:left w:val="single" w:sz="4" w:space="0" w:color="000000"/>
                    <w:bottom w:val="single" w:sz="4" w:space="0" w:color="000000"/>
                  </w:tcBorders>
                  <w:shd w:val="clear" w:color="auto" w:fill="auto"/>
                </w:tcPr>
                <w:p w14:paraId="6BC8EDD2" w14:textId="77777777" w:rsidR="00B871AA" w:rsidRPr="00B871AA" w:rsidRDefault="00B871AA" w:rsidP="00B871AA">
                  <w:pPr>
                    <w:pStyle w:val="TableParagraph"/>
                    <w:spacing w:before="143"/>
                    <w:ind w:left="107"/>
                    <w:rPr>
                      <w:sz w:val="20"/>
                      <w:szCs w:val="20"/>
                    </w:rPr>
                  </w:pPr>
                  <w:r w:rsidRPr="00B871AA">
                    <w:rPr>
                      <w:sz w:val="20"/>
                      <w:szCs w:val="20"/>
                    </w:rPr>
                    <w:t>1.16</w:t>
                  </w:r>
                </w:p>
              </w:tc>
              <w:tc>
                <w:tcPr>
                  <w:tcW w:w="2457" w:type="dxa"/>
                  <w:tcBorders>
                    <w:top w:val="single" w:sz="4" w:space="0" w:color="000000"/>
                    <w:left w:val="single" w:sz="4" w:space="0" w:color="000000"/>
                    <w:bottom w:val="single" w:sz="4" w:space="0" w:color="000000"/>
                  </w:tcBorders>
                  <w:shd w:val="clear" w:color="auto" w:fill="auto"/>
                </w:tcPr>
                <w:p w14:paraId="1658747F" w14:textId="77777777" w:rsidR="00B871AA" w:rsidRPr="00B871AA" w:rsidRDefault="00B871AA" w:rsidP="00553016">
                  <w:pPr>
                    <w:pStyle w:val="TableParagraph"/>
                    <w:ind w:left="47" w:right="317"/>
                    <w:rPr>
                      <w:sz w:val="20"/>
                      <w:szCs w:val="20"/>
                    </w:rPr>
                  </w:pPr>
                  <w:r w:rsidRPr="00B871AA">
                    <w:rPr>
                      <w:sz w:val="20"/>
                      <w:szCs w:val="20"/>
                    </w:rPr>
                    <w:t>Компактний, переносний, вага з</w:t>
                  </w:r>
                  <w:r w:rsidRPr="00B871AA">
                    <w:rPr>
                      <w:spacing w:val="-57"/>
                      <w:sz w:val="20"/>
                      <w:szCs w:val="20"/>
                    </w:rPr>
                    <w:t xml:space="preserve"> </w:t>
                  </w:r>
                  <w:r w:rsidRPr="00B871AA">
                    <w:rPr>
                      <w:sz w:val="20"/>
                      <w:szCs w:val="20"/>
                    </w:rPr>
                    <w:t>батареєю,</w:t>
                  </w:r>
                  <w:r w:rsidRPr="00B871AA">
                    <w:rPr>
                      <w:spacing w:val="-2"/>
                      <w:sz w:val="20"/>
                      <w:szCs w:val="20"/>
                    </w:rPr>
                    <w:t xml:space="preserve"> </w:t>
                  </w:r>
                  <w:r w:rsidRPr="00B871AA">
                    <w:rPr>
                      <w:sz w:val="20"/>
                      <w:szCs w:val="20"/>
                    </w:rPr>
                    <w:t>не</w:t>
                  </w:r>
                  <w:r w:rsidRPr="00B871AA">
                    <w:rPr>
                      <w:spacing w:val="-1"/>
                      <w:sz w:val="20"/>
                      <w:szCs w:val="20"/>
                    </w:rPr>
                    <w:t xml:space="preserve"> </w:t>
                  </w:r>
                  <w:r w:rsidRPr="00B871AA">
                    <w:rPr>
                      <w:sz w:val="20"/>
                      <w:szCs w:val="20"/>
                    </w:rPr>
                    <w:t>більше</w:t>
                  </w:r>
                </w:p>
              </w:tc>
              <w:tc>
                <w:tcPr>
                  <w:tcW w:w="1559" w:type="dxa"/>
                  <w:tcBorders>
                    <w:top w:val="single" w:sz="4" w:space="0" w:color="000000"/>
                    <w:left w:val="single" w:sz="4" w:space="0" w:color="000000"/>
                    <w:bottom w:val="single" w:sz="4" w:space="0" w:color="000000"/>
                  </w:tcBorders>
                  <w:shd w:val="clear" w:color="auto" w:fill="auto"/>
                </w:tcPr>
                <w:p w14:paraId="5A79F27E" w14:textId="77777777" w:rsidR="00B871AA" w:rsidRPr="00B871AA" w:rsidRDefault="00B871AA" w:rsidP="00553016">
                  <w:pPr>
                    <w:pStyle w:val="TableParagraph"/>
                    <w:spacing w:before="143"/>
                    <w:ind w:left="132" w:right="143"/>
                    <w:jc w:val="center"/>
                    <w:rPr>
                      <w:sz w:val="20"/>
                      <w:szCs w:val="20"/>
                    </w:rPr>
                  </w:pPr>
                  <w:r w:rsidRPr="00B871AA">
                    <w:rPr>
                      <w:sz w:val="20"/>
                      <w:szCs w:val="20"/>
                    </w:rPr>
                    <w:t>48</w:t>
                  </w:r>
                  <w:r w:rsidRPr="00B871AA">
                    <w:rPr>
                      <w:spacing w:val="-1"/>
                      <w:sz w:val="20"/>
                      <w:szCs w:val="20"/>
                    </w:rPr>
                    <w:t xml:space="preserve"> </w:t>
                  </w:r>
                  <w:r w:rsidRPr="00B871AA">
                    <w:rPr>
                      <w:sz w:val="20"/>
                      <w:szCs w:val="20"/>
                    </w:rPr>
                    <w:t>грам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358BB1F" w14:textId="77777777" w:rsidR="00B871AA" w:rsidRPr="00B871AA" w:rsidRDefault="00B871AA" w:rsidP="00B871AA">
                  <w:pPr>
                    <w:pStyle w:val="TableParagraph"/>
                    <w:snapToGrid w:val="0"/>
                    <w:rPr>
                      <w:sz w:val="20"/>
                      <w:szCs w:val="20"/>
                    </w:rPr>
                  </w:pPr>
                </w:p>
              </w:tc>
            </w:tr>
            <w:tr w:rsidR="00B871AA" w:rsidRPr="00B871AA" w14:paraId="38DF30E8" w14:textId="77777777" w:rsidTr="00553016">
              <w:trPr>
                <w:trHeight w:val="288"/>
              </w:trPr>
              <w:tc>
                <w:tcPr>
                  <w:tcW w:w="546" w:type="dxa"/>
                  <w:tcBorders>
                    <w:top w:val="single" w:sz="4" w:space="0" w:color="000000"/>
                    <w:left w:val="single" w:sz="4" w:space="0" w:color="000000"/>
                    <w:bottom w:val="single" w:sz="4" w:space="0" w:color="000000"/>
                  </w:tcBorders>
                  <w:shd w:val="clear" w:color="auto" w:fill="auto"/>
                </w:tcPr>
                <w:p w14:paraId="3AC734C4" w14:textId="77777777" w:rsidR="00B871AA" w:rsidRPr="00B871AA" w:rsidRDefault="00B871AA" w:rsidP="00B871AA">
                  <w:pPr>
                    <w:pStyle w:val="TableParagraph"/>
                    <w:spacing w:before="11" w:line="257" w:lineRule="exact"/>
                    <w:ind w:left="107"/>
                    <w:rPr>
                      <w:sz w:val="20"/>
                      <w:szCs w:val="20"/>
                    </w:rPr>
                  </w:pPr>
                  <w:r w:rsidRPr="00B871AA">
                    <w:rPr>
                      <w:sz w:val="20"/>
                      <w:szCs w:val="20"/>
                    </w:rPr>
                    <w:t>1.17</w:t>
                  </w:r>
                </w:p>
              </w:tc>
              <w:tc>
                <w:tcPr>
                  <w:tcW w:w="2457" w:type="dxa"/>
                  <w:tcBorders>
                    <w:top w:val="single" w:sz="4" w:space="0" w:color="000000"/>
                    <w:left w:val="single" w:sz="4" w:space="0" w:color="000000"/>
                    <w:bottom w:val="single" w:sz="4" w:space="0" w:color="000000"/>
                  </w:tcBorders>
                  <w:shd w:val="clear" w:color="auto" w:fill="auto"/>
                </w:tcPr>
                <w:p w14:paraId="074009DD" w14:textId="77777777" w:rsidR="00B871AA" w:rsidRPr="00B871AA" w:rsidRDefault="00B871AA" w:rsidP="00553016">
                  <w:pPr>
                    <w:pStyle w:val="TableParagraph"/>
                    <w:spacing w:before="11"/>
                    <w:ind w:left="47" w:right="143"/>
                    <w:rPr>
                      <w:sz w:val="20"/>
                      <w:szCs w:val="20"/>
                    </w:rPr>
                  </w:pPr>
                  <w:r w:rsidRPr="00B871AA">
                    <w:rPr>
                      <w:sz w:val="20"/>
                      <w:szCs w:val="20"/>
                    </w:rPr>
                    <w:t>Транспортний</w:t>
                  </w:r>
                  <w:r w:rsidRPr="00B871AA">
                    <w:rPr>
                      <w:spacing w:val="-3"/>
                      <w:sz w:val="20"/>
                      <w:szCs w:val="20"/>
                    </w:rPr>
                    <w:t xml:space="preserve"> </w:t>
                  </w:r>
                  <w:r w:rsidRPr="00B871AA">
                    <w:rPr>
                      <w:sz w:val="20"/>
                      <w:szCs w:val="20"/>
                    </w:rPr>
                    <w:t>чохол</w:t>
                  </w:r>
                </w:p>
              </w:tc>
              <w:tc>
                <w:tcPr>
                  <w:tcW w:w="1559" w:type="dxa"/>
                  <w:tcBorders>
                    <w:top w:val="single" w:sz="4" w:space="0" w:color="000000"/>
                    <w:left w:val="single" w:sz="4" w:space="0" w:color="000000"/>
                    <w:bottom w:val="single" w:sz="4" w:space="0" w:color="000000"/>
                  </w:tcBorders>
                  <w:shd w:val="clear" w:color="auto" w:fill="auto"/>
                </w:tcPr>
                <w:p w14:paraId="3EC721C7" w14:textId="77777777" w:rsidR="00B871AA" w:rsidRPr="00B871AA" w:rsidRDefault="00B871AA" w:rsidP="00553016">
                  <w:pPr>
                    <w:pStyle w:val="TableParagraph"/>
                    <w:spacing w:before="11" w:line="257" w:lineRule="exact"/>
                    <w:ind w:left="132" w:right="143"/>
                    <w:jc w:val="center"/>
                    <w:rPr>
                      <w:sz w:val="20"/>
                      <w:szCs w:val="20"/>
                    </w:rPr>
                  </w:pPr>
                  <w:r w:rsidRPr="00B871AA">
                    <w:rPr>
                      <w:sz w:val="20"/>
                      <w:szCs w:val="20"/>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867957F" w14:textId="77777777" w:rsidR="00B871AA" w:rsidRPr="00B871AA" w:rsidRDefault="00B871AA" w:rsidP="00B871AA">
                  <w:pPr>
                    <w:pStyle w:val="TableParagraph"/>
                    <w:snapToGrid w:val="0"/>
                    <w:rPr>
                      <w:sz w:val="20"/>
                      <w:szCs w:val="20"/>
                    </w:rPr>
                  </w:pPr>
                </w:p>
              </w:tc>
            </w:tr>
            <w:tr w:rsidR="00B871AA" w:rsidRPr="00B871AA" w14:paraId="26CB841A" w14:textId="77777777" w:rsidTr="00553016">
              <w:trPr>
                <w:trHeight w:val="287"/>
              </w:trPr>
              <w:tc>
                <w:tcPr>
                  <w:tcW w:w="546" w:type="dxa"/>
                  <w:tcBorders>
                    <w:top w:val="single" w:sz="4" w:space="0" w:color="000000"/>
                    <w:left w:val="single" w:sz="4" w:space="0" w:color="000000"/>
                    <w:bottom w:val="single" w:sz="4" w:space="0" w:color="000000"/>
                  </w:tcBorders>
                  <w:shd w:val="clear" w:color="auto" w:fill="auto"/>
                </w:tcPr>
                <w:p w14:paraId="65641337" w14:textId="77777777" w:rsidR="00B871AA" w:rsidRPr="00B871AA" w:rsidRDefault="00B871AA" w:rsidP="00B871AA">
                  <w:pPr>
                    <w:pStyle w:val="TableParagraph"/>
                    <w:spacing w:before="11" w:line="257" w:lineRule="exact"/>
                    <w:ind w:left="107"/>
                    <w:rPr>
                      <w:sz w:val="20"/>
                      <w:szCs w:val="20"/>
                    </w:rPr>
                  </w:pPr>
                  <w:r w:rsidRPr="00B871AA">
                    <w:rPr>
                      <w:sz w:val="20"/>
                      <w:szCs w:val="20"/>
                    </w:rPr>
                    <w:t>1.18</w:t>
                  </w:r>
                </w:p>
              </w:tc>
              <w:tc>
                <w:tcPr>
                  <w:tcW w:w="2457" w:type="dxa"/>
                  <w:tcBorders>
                    <w:top w:val="single" w:sz="4" w:space="0" w:color="000000"/>
                    <w:left w:val="single" w:sz="4" w:space="0" w:color="000000"/>
                    <w:bottom w:val="single" w:sz="4" w:space="0" w:color="000000"/>
                  </w:tcBorders>
                  <w:shd w:val="clear" w:color="auto" w:fill="auto"/>
                </w:tcPr>
                <w:p w14:paraId="4B420424" w14:textId="77777777" w:rsidR="00B871AA" w:rsidRPr="00B871AA" w:rsidRDefault="00B871AA" w:rsidP="00553016">
                  <w:pPr>
                    <w:pStyle w:val="TableParagraph"/>
                    <w:spacing w:before="11"/>
                    <w:ind w:left="47" w:right="143"/>
                    <w:rPr>
                      <w:sz w:val="20"/>
                      <w:szCs w:val="20"/>
                    </w:rPr>
                  </w:pPr>
                  <w:r w:rsidRPr="00B871AA">
                    <w:rPr>
                      <w:sz w:val="20"/>
                      <w:szCs w:val="20"/>
                    </w:rPr>
                    <w:t>Ремінь</w:t>
                  </w:r>
                  <w:r w:rsidRPr="00B871AA">
                    <w:rPr>
                      <w:spacing w:val="-4"/>
                      <w:sz w:val="20"/>
                      <w:szCs w:val="20"/>
                    </w:rPr>
                    <w:t xml:space="preserve"> </w:t>
                  </w:r>
                  <w:r w:rsidRPr="00B871AA">
                    <w:rPr>
                      <w:sz w:val="20"/>
                      <w:szCs w:val="20"/>
                    </w:rPr>
                    <w:t>для</w:t>
                  </w:r>
                  <w:r w:rsidRPr="00B871AA">
                    <w:rPr>
                      <w:spacing w:val="-2"/>
                      <w:sz w:val="20"/>
                      <w:szCs w:val="20"/>
                    </w:rPr>
                    <w:t xml:space="preserve"> </w:t>
                  </w:r>
                  <w:r w:rsidRPr="00B871AA">
                    <w:rPr>
                      <w:sz w:val="20"/>
                      <w:szCs w:val="20"/>
                    </w:rPr>
                    <w:t>фіксації</w:t>
                  </w:r>
                  <w:r w:rsidRPr="00B871AA">
                    <w:rPr>
                      <w:spacing w:val="-2"/>
                      <w:sz w:val="20"/>
                      <w:szCs w:val="20"/>
                    </w:rPr>
                    <w:t xml:space="preserve"> </w:t>
                  </w:r>
                  <w:r w:rsidRPr="00B871AA">
                    <w:rPr>
                      <w:sz w:val="20"/>
                      <w:szCs w:val="20"/>
                    </w:rPr>
                    <w:t>на</w:t>
                  </w:r>
                  <w:r w:rsidRPr="00B871AA">
                    <w:rPr>
                      <w:spacing w:val="-2"/>
                      <w:sz w:val="20"/>
                      <w:szCs w:val="20"/>
                    </w:rPr>
                    <w:t xml:space="preserve"> </w:t>
                  </w:r>
                  <w:r w:rsidRPr="00B871AA">
                    <w:rPr>
                      <w:sz w:val="20"/>
                      <w:szCs w:val="20"/>
                    </w:rPr>
                    <w:t>поясі</w:t>
                  </w:r>
                </w:p>
              </w:tc>
              <w:tc>
                <w:tcPr>
                  <w:tcW w:w="1559" w:type="dxa"/>
                  <w:tcBorders>
                    <w:top w:val="single" w:sz="4" w:space="0" w:color="000000"/>
                    <w:left w:val="single" w:sz="4" w:space="0" w:color="000000"/>
                    <w:bottom w:val="single" w:sz="4" w:space="0" w:color="000000"/>
                  </w:tcBorders>
                  <w:shd w:val="clear" w:color="auto" w:fill="auto"/>
                </w:tcPr>
                <w:p w14:paraId="3EA5A6C7" w14:textId="77777777" w:rsidR="00B871AA" w:rsidRPr="00B871AA" w:rsidRDefault="00B871AA" w:rsidP="00553016">
                  <w:pPr>
                    <w:pStyle w:val="TableParagraph"/>
                    <w:spacing w:before="11" w:line="257" w:lineRule="exact"/>
                    <w:ind w:left="132" w:right="143"/>
                    <w:jc w:val="center"/>
                    <w:rPr>
                      <w:sz w:val="20"/>
                      <w:szCs w:val="20"/>
                    </w:rPr>
                  </w:pPr>
                  <w:r w:rsidRPr="00B871AA">
                    <w:rPr>
                      <w:sz w:val="20"/>
                      <w:szCs w:val="20"/>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3FC07FE" w14:textId="77777777" w:rsidR="00B871AA" w:rsidRPr="00B871AA" w:rsidRDefault="00B871AA" w:rsidP="00B871AA">
                  <w:pPr>
                    <w:pStyle w:val="TableParagraph"/>
                    <w:snapToGrid w:val="0"/>
                    <w:rPr>
                      <w:sz w:val="20"/>
                      <w:szCs w:val="20"/>
                    </w:rPr>
                  </w:pPr>
                </w:p>
              </w:tc>
            </w:tr>
            <w:tr w:rsidR="00B871AA" w:rsidRPr="00B871AA" w14:paraId="24989490" w14:textId="77777777" w:rsidTr="00553016">
              <w:trPr>
                <w:trHeight w:val="1103"/>
              </w:trPr>
              <w:tc>
                <w:tcPr>
                  <w:tcW w:w="546" w:type="dxa"/>
                  <w:tcBorders>
                    <w:top w:val="single" w:sz="4" w:space="0" w:color="000000"/>
                    <w:left w:val="single" w:sz="4" w:space="0" w:color="000000"/>
                    <w:bottom w:val="single" w:sz="4" w:space="0" w:color="000000"/>
                  </w:tcBorders>
                  <w:shd w:val="clear" w:color="auto" w:fill="auto"/>
                </w:tcPr>
                <w:p w14:paraId="6897916A" w14:textId="77777777" w:rsidR="00B871AA" w:rsidRPr="00B871AA" w:rsidRDefault="00B871AA" w:rsidP="00B871AA">
                  <w:pPr>
                    <w:pStyle w:val="TableParagraph"/>
                    <w:snapToGrid w:val="0"/>
                    <w:spacing w:before="5"/>
                    <w:rPr>
                      <w:b/>
                      <w:sz w:val="20"/>
                      <w:szCs w:val="20"/>
                    </w:rPr>
                  </w:pPr>
                </w:p>
                <w:p w14:paraId="19B283A6" w14:textId="77777777" w:rsidR="00B871AA" w:rsidRPr="00B871AA" w:rsidRDefault="00B871AA" w:rsidP="00B871AA">
                  <w:pPr>
                    <w:pStyle w:val="TableParagraph"/>
                    <w:ind w:left="107"/>
                    <w:rPr>
                      <w:sz w:val="20"/>
                      <w:szCs w:val="20"/>
                    </w:rPr>
                  </w:pPr>
                  <w:r w:rsidRPr="00B871AA">
                    <w:rPr>
                      <w:sz w:val="20"/>
                      <w:szCs w:val="20"/>
                    </w:rPr>
                    <w:t>1.19</w:t>
                  </w:r>
                </w:p>
              </w:tc>
              <w:tc>
                <w:tcPr>
                  <w:tcW w:w="2457" w:type="dxa"/>
                  <w:tcBorders>
                    <w:top w:val="single" w:sz="4" w:space="0" w:color="000000"/>
                    <w:left w:val="single" w:sz="4" w:space="0" w:color="000000"/>
                    <w:bottom w:val="single" w:sz="4" w:space="0" w:color="000000"/>
                  </w:tcBorders>
                  <w:shd w:val="clear" w:color="auto" w:fill="auto"/>
                </w:tcPr>
                <w:p w14:paraId="70713F9C" w14:textId="77777777" w:rsidR="00B871AA" w:rsidRPr="00B871AA" w:rsidRDefault="00B871AA" w:rsidP="00553016">
                  <w:pPr>
                    <w:pStyle w:val="TableParagraph"/>
                    <w:ind w:left="47" w:right="142"/>
                    <w:rPr>
                      <w:sz w:val="20"/>
                      <w:szCs w:val="20"/>
                    </w:rPr>
                  </w:pPr>
                  <w:r w:rsidRPr="00B871AA">
                    <w:rPr>
                      <w:sz w:val="20"/>
                      <w:szCs w:val="20"/>
                    </w:rPr>
                    <w:t>Автоматичне визначення</w:t>
                  </w:r>
                  <w:r w:rsidRPr="00B871AA">
                    <w:rPr>
                      <w:spacing w:val="1"/>
                      <w:sz w:val="20"/>
                      <w:szCs w:val="20"/>
                    </w:rPr>
                    <w:t xml:space="preserve"> </w:t>
                  </w:r>
                  <w:r w:rsidRPr="00B871AA">
                    <w:rPr>
                      <w:sz w:val="20"/>
                      <w:szCs w:val="20"/>
                    </w:rPr>
                    <w:t>екстрасистолії, серцевих блокад,</w:t>
                  </w:r>
                  <w:r w:rsidRPr="00B871AA">
                    <w:rPr>
                      <w:spacing w:val="-58"/>
                      <w:sz w:val="20"/>
                      <w:szCs w:val="20"/>
                    </w:rPr>
                    <w:t xml:space="preserve"> </w:t>
                  </w:r>
                  <w:r w:rsidRPr="00B871AA">
                    <w:rPr>
                      <w:sz w:val="20"/>
                      <w:szCs w:val="20"/>
                    </w:rPr>
                    <w:t>тахікардії за допомогою</w:t>
                  </w:r>
                  <w:r w:rsidRPr="00B871AA">
                    <w:rPr>
                      <w:spacing w:val="1"/>
                      <w:sz w:val="20"/>
                      <w:szCs w:val="20"/>
                    </w:rPr>
                    <w:t xml:space="preserve"> </w:t>
                  </w:r>
                  <w:r w:rsidRPr="00B871AA">
                    <w:rPr>
                      <w:sz w:val="20"/>
                      <w:szCs w:val="20"/>
                    </w:rPr>
                    <w:t>програмного</w:t>
                  </w:r>
                  <w:r w:rsidRPr="00B871AA">
                    <w:rPr>
                      <w:spacing w:val="-3"/>
                      <w:sz w:val="20"/>
                      <w:szCs w:val="20"/>
                    </w:rPr>
                    <w:t xml:space="preserve"> </w:t>
                  </w:r>
                  <w:r w:rsidRPr="00B871AA">
                    <w:rPr>
                      <w:sz w:val="20"/>
                      <w:szCs w:val="20"/>
                    </w:rPr>
                    <w:t>забезпечення</w:t>
                  </w:r>
                </w:p>
              </w:tc>
              <w:tc>
                <w:tcPr>
                  <w:tcW w:w="1559" w:type="dxa"/>
                  <w:tcBorders>
                    <w:top w:val="single" w:sz="4" w:space="0" w:color="000000"/>
                    <w:left w:val="single" w:sz="4" w:space="0" w:color="000000"/>
                    <w:bottom w:val="single" w:sz="4" w:space="0" w:color="000000"/>
                  </w:tcBorders>
                  <w:shd w:val="clear" w:color="auto" w:fill="auto"/>
                </w:tcPr>
                <w:p w14:paraId="43A22860" w14:textId="77777777" w:rsidR="00B871AA" w:rsidRPr="00B871AA" w:rsidRDefault="00B871AA" w:rsidP="00553016">
                  <w:pPr>
                    <w:pStyle w:val="TableParagraph"/>
                    <w:snapToGrid w:val="0"/>
                    <w:spacing w:before="5"/>
                    <w:ind w:left="132" w:right="143"/>
                    <w:rPr>
                      <w:b/>
                      <w:sz w:val="20"/>
                      <w:szCs w:val="20"/>
                    </w:rPr>
                  </w:pPr>
                </w:p>
                <w:p w14:paraId="3EF3C983" w14:textId="77777777" w:rsidR="00B871AA" w:rsidRPr="00B871AA" w:rsidRDefault="00B871AA" w:rsidP="00553016">
                  <w:pPr>
                    <w:pStyle w:val="TableParagraph"/>
                    <w:ind w:left="132" w:right="143"/>
                    <w:jc w:val="center"/>
                    <w:rPr>
                      <w:sz w:val="20"/>
                      <w:szCs w:val="20"/>
                    </w:rPr>
                  </w:pPr>
                  <w:r w:rsidRPr="00B871AA">
                    <w:rPr>
                      <w:sz w:val="20"/>
                      <w:szCs w:val="20"/>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8669E1" w14:textId="77777777" w:rsidR="00B871AA" w:rsidRPr="00B871AA" w:rsidRDefault="00B871AA" w:rsidP="00B871AA">
                  <w:pPr>
                    <w:pStyle w:val="TableParagraph"/>
                    <w:snapToGrid w:val="0"/>
                    <w:rPr>
                      <w:sz w:val="20"/>
                      <w:szCs w:val="20"/>
                    </w:rPr>
                  </w:pPr>
                </w:p>
              </w:tc>
            </w:tr>
            <w:tr w:rsidR="00B871AA" w:rsidRPr="00B871AA" w14:paraId="572F3672" w14:textId="77777777" w:rsidTr="00553016">
              <w:trPr>
                <w:trHeight w:val="276"/>
              </w:trPr>
              <w:tc>
                <w:tcPr>
                  <w:tcW w:w="546" w:type="dxa"/>
                  <w:tcBorders>
                    <w:top w:val="single" w:sz="4" w:space="0" w:color="000000"/>
                    <w:left w:val="single" w:sz="4" w:space="0" w:color="000000"/>
                    <w:bottom w:val="single" w:sz="4" w:space="0" w:color="000000"/>
                  </w:tcBorders>
                  <w:shd w:val="clear" w:color="auto" w:fill="auto"/>
                </w:tcPr>
                <w:p w14:paraId="0C881828" w14:textId="77777777" w:rsidR="00B871AA" w:rsidRPr="00B871AA" w:rsidRDefault="00B871AA" w:rsidP="00B871AA">
                  <w:pPr>
                    <w:pStyle w:val="TableParagraph"/>
                    <w:spacing w:before="5" w:line="251" w:lineRule="exact"/>
                    <w:ind w:left="107"/>
                    <w:rPr>
                      <w:sz w:val="20"/>
                      <w:szCs w:val="20"/>
                    </w:rPr>
                  </w:pPr>
                  <w:r w:rsidRPr="00B871AA">
                    <w:rPr>
                      <w:sz w:val="20"/>
                      <w:szCs w:val="20"/>
                    </w:rPr>
                    <w:t>1.20</w:t>
                  </w:r>
                </w:p>
              </w:tc>
              <w:tc>
                <w:tcPr>
                  <w:tcW w:w="2457" w:type="dxa"/>
                  <w:tcBorders>
                    <w:top w:val="single" w:sz="4" w:space="0" w:color="000000"/>
                    <w:left w:val="single" w:sz="4" w:space="0" w:color="000000"/>
                    <w:bottom w:val="single" w:sz="4" w:space="0" w:color="000000"/>
                  </w:tcBorders>
                  <w:shd w:val="clear" w:color="auto" w:fill="auto"/>
                </w:tcPr>
                <w:p w14:paraId="5C1360B7" w14:textId="77777777" w:rsidR="00B871AA" w:rsidRPr="00B871AA" w:rsidRDefault="00B871AA" w:rsidP="00553016">
                  <w:pPr>
                    <w:pStyle w:val="TableParagraph"/>
                    <w:spacing w:before="5"/>
                    <w:ind w:left="47" w:right="143"/>
                    <w:rPr>
                      <w:sz w:val="20"/>
                      <w:szCs w:val="20"/>
                    </w:rPr>
                  </w:pPr>
                  <w:r w:rsidRPr="00B871AA">
                    <w:rPr>
                      <w:sz w:val="20"/>
                      <w:szCs w:val="20"/>
                    </w:rPr>
                    <w:t>Можливість</w:t>
                  </w:r>
                  <w:r w:rsidRPr="00B871AA">
                    <w:rPr>
                      <w:spacing w:val="-5"/>
                      <w:sz w:val="20"/>
                      <w:szCs w:val="20"/>
                    </w:rPr>
                    <w:t xml:space="preserve"> </w:t>
                  </w:r>
                  <w:r w:rsidRPr="00B871AA">
                    <w:rPr>
                      <w:sz w:val="20"/>
                      <w:szCs w:val="20"/>
                    </w:rPr>
                    <w:t>проведення розширених аналізів, аналізу</w:t>
                  </w:r>
                  <w:r w:rsidRPr="00B871AA">
                    <w:rPr>
                      <w:spacing w:val="1"/>
                      <w:sz w:val="20"/>
                      <w:szCs w:val="20"/>
                    </w:rPr>
                    <w:t xml:space="preserve"> </w:t>
                  </w:r>
                  <w:r w:rsidRPr="00B871AA">
                    <w:rPr>
                      <w:sz w:val="20"/>
                      <w:szCs w:val="20"/>
                    </w:rPr>
                    <w:t>нічного</w:t>
                  </w:r>
                  <w:r w:rsidRPr="00B871AA">
                    <w:rPr>
                      <w:spacing w:val="-5"/>
                      <w:sz w:val="20"/>
                      <w:szCs w:val="20"/>
                    </w:rPr>
                    <w:t xml:space="preserve"> </w:t>
                  </w:r>
                  <w:r w:rsidRPr="00B871AA">
                    <w:rPr>
                      <w:sz w:val="20"/>
                      <w:szCs w:val="20"/>
                    </w:rPr>
                    <w:t>апное,</w:t>
                  </w:r>
                  <w:r w:rsidRPr="00B871AA">
                    <w:rPr>
                      <w:spacing w:val="-3"/>
                      <w:sz w:val="20"/>
                      <w:szCs w:val="20"/>
                    </w:rPr>
                    <w:t xml:space="preserve"> </w:t>
                  </w:r>
                  <w:r w:rsidRPr="00B871AA">
                    <w:rPr>
                      <w:sz w:val="20"/>
                      <w:szCs w:val="20"/>
                    </w:rPr>
                    <w:t>наявність</w:t>
                  </w:r>
                  <w:r w:rsidRPr="00B871AA">
                    <w:rPr>
                      <w:spacing w:val="-3"/>
                      <w:sz w:val="20"/>
                      <w:szCs w:val="20"/>
                    </w:rPr>
                    <w:t xml:space="preserve"> </w:t>
                  </w:r>
                  <w:r w:rsidRPr="00B871AA">
                    <w:rPr>
                      <w:sz w:val="20"/>
                      <w:szCs w:val="20"/>
                    </w:rPr>
                    <w:t>аналізу</w:t>
                  </w:r>
                  <w:r w:rsidRPr="00B871AA">
                    <w:rPr>
                      <w:spacing w:val="-4"/>
                      <w:sz w:val="20"/>
                      <w:szCs w:val="20"/>
                    </w:rPr>
                    <w:t xml:space="preserve"> </w:t>
                  </w:r>
                  <w:r w:rsidRPr="00B871AA">
                    <w:rPr>
                      <w:sz w:val="20"/>
                      <w:szCs w:val="20"/>
                    </w:rPr>
                    <w:t>ST-</w:t>
                  </w:r>
                </w:p>
                <w:p w14:paraId="6E72306F" w14:textId="77777777" w:rsidR="00B871AA" w:rsidRPr="00B871AA" w:rsidRDefault="00B871AA" w:rsidP="00553016">
                  <w:pPr>
                    <w:pStyle w:val="TableParagraph"/>
                    <w:spacing w:before="5"/>
                    <w:ind w:left="47" w:right="143"/>
                    <w:rPr>
                      <w:sz w:val="20"/>
                      <w:szCs w:val="20"/>
                    </w:rPr>
                  </w:pPr>
                  <w:r w:rsidRPr="00B871AA">
                    <w:rPr>
                      <w:sz w:val="20"/>
                      <w:szCs w:val="20"/>
                    </w:rPr>
                    <w:t>сегменту</w:t>
                  </w:r>
                  <w:r w:rsidRPr="00B871AA">
                    <w:rPr>
                      <w:spacing w:val="-4"/>
                      <w:sz w:val="20"/>
                      <w:szCs w:val="20"/>
                    </w:rPr>
                    <w:t xml:space="preserve"> </w:t>
                  </w:r>
                  <w:r w:rsidRPr="00B871AA">
                    <w:rPr>
                      <w:sz w:val="20"/>
                      <w:szCs w:val="20"/>
                    </w:rPr>
                    <w:t>та</w:t>
                  </w:r>
                  <w:r w:rsidRPr="00B871AA">
                    <w:rPr>
                      <w:spacing w:val="-3"/>
                      <w:sz w:val="20"/>
                      <w:szCs w:val="20"/>
                    </w:rPr>
                    <w:t xml:space="preserve"> </w:t>
                  </w:r>
                  <w:r w:rsidRPr="00B871AA">
                    <w:rPr>
                      <w:sz w:val="20"/>
                      <w:szCs w:val="20"/>
                    </w:rPr>
                    <w:t>інших</w:t>
                  </w:r>
                </w:p>
              </w:tc>
              <w:tc>
                <w:tcPr>
                  <w:tcW w:w="1559" w:type="dxa"/>
                  <w:tcBorders>
                    <w:top w:val="single" w:sz="4" w:space="0" w:color="000000"/>
                    <w:left w:val="single" w:sz="4" w:space="0" w:color="000000"/>
                    <w:bottom w:val="single" w:sz="4" w:space="0" w:color="000000"/>
                  </w:tcBorders>
                  <w:shd w:val="clear" w:color="auto" w:fill="auto"/>
                </w:tcPr>
                <w:p w14:paraId="2DB8F801" w14:textId="77777777" w:rsidR="00B871AA" w:rsidRPr="00B871AA" w:rsidRDefault="00B871AA" w:rsidP="00553016">
                  <w:pPr>
                    <w:pStyle w:val="TableParagraph"/>
                    <w:spacing w:before="5" w:line="251" w:lineRule="exact"/>
                    <w:ind w:left="132" w:right="143"/>
                    <w:jc w:val="center"/>
                    <w:rPr>
                      <w:sz w:val="20"/>
                      <w:szCs w:val="20"/>
                    </w:rPr>
                  </w:pPr>
                  <w:r w:rsidRPr="00B871AA">
                    <w:rPr>
                      <w:sz w:val="20"/>
                      <w:szCs w:val="20"/>
                    </w:rPr>
                    <w:t>Наявність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C0F0493" w14:textId="77777777" w:rsidR="00B871AA" w:rsidRPr="00B871AA" w:rsidRDefault="00B871AA" w:rsidP="00B871AA">
                  <w:pPr>
                    <w:pStyle w:val="TableParagraph"/>
                    <w:snapToGrid w:val="0"/>
                    <w:rPr>
                      <w:sz w:val="20"/>
                      <w:szCs w:val="20"/>
                    </w:rPr>
                  </w:pPr>
                </w:p>
              </w:tc>
            </w:tr>
            <w:tr w:rsidR="00B871AA" w:rsidRPr="00B871AA" w14:paraId="590963C7" w14:textId="77777777" w:rsidTr="00553016">
              <w:trPr>
                <w:trHeight w:val="1828"/>
              </w:trPr>
              <w:tc>
                <w:tcPr>
                  <w:tcW w:w="546" w:type="dxa"/>
                  <w:tcBorders>
                    <w:left w:val="single" w:sz="4" w:space="0" w:color="000000"/>
                    <w:bottom w:val="single" w:sz="4" w:space="0" w:color="000000"/>
                  </w:tcBorders>
                  <w:shd w:val="clear" w:color="auto" w:fill="auto"/>
                </w:tcPr>
                <w:p w14:paraId="49489259" w14:textId="77777777" w:rsidR="00B871AA" w:rsidRPr="00B871AA" w:rsidRDefault="00B871AA" w:rsidP="00B871AA">
                  <w:pPr>
                    <w:pStyle w:val="TableParagraph"/>
                    <w:snapToGrid w:val="0"/>
                    <w:rPr>
                      <w:b/>
                      <w:sz w:val="20"/>
                      <w:szCs w:val="20"/>
                    </w:rPr>
                  </w:pPr>
                </w:p>
                <w:p w14:paraId="00233F7F" w14:textId="77777777" w:rsidR="00B871AA" w:rsidRPr="00B871AA" w:rsidRDefault="00B871AA" w:rsidP="00B871AA">
                  <w:pPr>
                    <w:pStyle w:val="TableParagraph"/>
                    <w:spacing w:before="7"/>
                    <w:rPr>
                      <w:b/>
                      <w:sz w:val="20"/>
                      <w:szCs w:val="20"/>
                    </w:rPr>
                  </w:pPr>
                </w:p>
                <w:p w14:paraId="63479279" w14:textId="77777777" w:rsidR="00B871AA" w:rsidRPr="00B871AA" w:rsidRDefault="00B871AA" w:rsidP="00B871AA">
                  <w:pPr>
                    <w:pStyle w:val="TableParagraph"/>
                    <w:ind w:left="98"/>
                    <w:jc w:val="center"/>
                    <w:rPr>
                      <w:sz w:val="20"/>
                      <w:szCs w:val="20"/>
                    </w:rPr>
                  </w:pPr>
                  <w:r w:rsidRPr="00B871AA">
                    <w:rPr>
                      <w:sz w:val="20"/>
                      <w:szCs w:val="20"/>
                    </w:rPr>
                    <w:t>1.21</w:t>
                  </w:r>
                </w:p>
              </w:tc>
              <w:tc>
                <w:tcPr>
                  <w:tcW w:w="2457" w:type="dxa"/>
                  <w:tcBorders>
                    <w:left w:val="single" w:sz="4" w:space="0" w:color="000000"/>
                    <w:bottom w:val="single" w:sz="4" w:space="0" w:color="000000"/>
                  </w:tcBorders>
                  <w:shd w:val="clear" w:color="auto" w:fill="auto"/>
                </w:tcPr>
                <w:p w14:paraId="4BCB13A9" w14:textId="77777777" w:rsidR="00B871AA" w:rsidRPr="00B871AA" w:rsidRDefault="00B871AA" w:rsidP="00553016">
                  <w:pPr>
                    <w:pStyle w:val="TableParagraph"/>
                    <w:ind w:left="47" w:right="140"/>
                    <w:rPr>
                      <w:sz w:val="20"/>
                      <w:szCs w:val="20"/>
                    </w:rPr>
                  </w:pPr>
                  <w:r w:rsidRPr="00B871AA">
                    <w:rPr>
                      <w:sz w:val="20"/>
                      <w:szCs w:val="20"/>
                    </w:rPr>
                    <w:t>Можливість зміни автоматично</w:t>
                  </w:r>
                  <w:r w:rsidRPr="00B871AA">
                    <w:rPr>
                      <w:spacing w:val="1"/>
                      <w:sz w:val="20"/>
                      <w:szCs w:val="20"/>
                    </w:rPr>
                    <w:t xml:space="preserve"> </w:t>
                  </w:r>
                  <w:r w:rsidRPr="00B871AA">
                    <w:rPr>
                      <w:sz w:val="20"/>
                      <w:szCs w:val="20"/>
                    </w:rPr>
                    <w:t>визначених результатів</w:t>
                  </w:r>
                  <w:r w:rsidRPr="00B871AA">
                    <w:rPr>
                      <w:spacing w:val="1"/>
                      <w:sz w:val="20"/>
                      <w:szCs w:val="20"/>
                    </w:rPr>
                    <w:t xml:space="preserve"> </w:t>
                  </w:r>
                  <w:r w:rsidRPr="00B871AA">
                    <w:rPr>
                      <w:sz w:val="20"/>
                      <w:szCs w:val="20"/>
                    </w:rPr>
                    <w:t>дослідження, виведення найбільш</w:t>
                  </w:r>
                  <w:r w:rsidRPr="00B871AA">
                    <w:rPr>
                      <w:spacing w:val="1"/>
                      <w:sz w:val="20"/>
                      <w:szCs w:val="20"/>
                    </w:rPr>
                    <w:t xml:space="preserve"> </w:t>
                  </w:r>
                  <w:r w:rsidRPr="00B871AA">
                    <w:rPr>
                      <w:sz w:val="20"/>
                      <w:szCs w:val="20"/>
                    </w:rPr>
                    <w:t>актуальних ділянок стрічок ЕКГ та</w:t>
                  </w:r>
                  <w:r w:rsidRPr="00B871AA">
                    <w:rPr>
                      <w:spacing w:val="-57"/>
                      <w:sz w:val="20"/>
                      <w:szCs w:val="20"/>
                    </w:rPr>
                    <w:t xml:space="preserve"> </w:t>
                  </w:r>
                  <w:r w:rsidRPr="00B871AA">
                    <w:rPr>
                      <w:sz w:val="20"/>
                      <w:szCs w:val="20"/>
                    </w:rPr>
                    <w:t>результатів</w:t>
                  </w:r>
                  <w:r w:rsidRPr="00B871AA">
                    <w:rPr>
                      <w:spacing w:val="-1"/>
                      <w:sz w:val="20"/>
                      <w:szCs w:val="20"/>
                    </w:rPr>
                    <w:t xml:space="preserve"> </w:t>
                  </w:r>
                  <w:r w:rsidRPr="00B871AA">
                    <w:rPr>
                      <w:sz w:val="20"/>
                      <w:szCs w:val="20"/>
                    </w:rPr>
                    <w:t>аналізів</w:t>
                  </w:r>
                  <w:r w:rsidRPr="00B871AA">
                    <w:rPr>
                      <w:spacing w:val="-1"/>
                      <w:sz w:val="20"/>
                      <w:szCs w:val="20"/>
                    </w:rPr>
                    <w:t xml:space="preserve"> </w:t>
                  </w:r>
                  <w:r w:rsidRPr="00B871AA">
                    <w:rPr>
                      <w:sz w:val="20"/>
                      <w:szCs w:val="20"/>
                    </w:rPr>
                    <w:t>на папір,</w:t>
                  </w:r>
                </w:p>
                <w:p w14:paraId="48BE0B3E" w14:textId="77777777" w:rsidR="00B871AA" w:rsidRPr="00B871AA" w:rsidRDefault="00B871AA" w:rsidP="00553016">
                  <w:pPr>
                    <w:pStyle w:val="TableParagraph"/>
                    <w:ind w:left="47" w:right="143"/>
                    <w:rPr>
                      <w:sz w:val="20"/>
                      <w:szCs w:val="20"/>
                    </w:rPr>
                  </w:pPr>
                  <w:r w:rsidRPr="00B871AA">
                    <w:rPr>
                      <w:sz w:val="20"/>
                      <w:szCs w:val="20"/>
                    </w:rPr>
                    <w:t>збереження</w:t>
                  </w:r>
                  <w:r w:rsidRPr="00B871AA">
                    <w:rPr>
                      <w:spacing w:val="-2"/>
                      <w:sz w:val="20"/>
                      <w:szCs w:val="20"/>
                    </w:rPr>
                    <w:t xml:space="preserve"> </w:t>
                  </w:r>
                  <w:r w:rsidRPr="00B871AA">
                    <w:rPr>
                      <w:sz w:val="20"/>
                      <w:szCs w:val="20"/>
                    </w:rPr>
                    <w:t>на</w:t>
                  </w:r>
                  <w:r w:rsidRPr="00B871AA">
                    <w:rPr>
                      <w:spacing w:val="-1"/>
                      <w:sz w:val="20"/>
                      <w:szCs w:val="20"/>
                    </w:rPr>
                    <w:t xml:space="preserve"> </w:t>
                  </w:r>
                  <w:r w:rsidRPr="00B871AA">
                    <w:rPr>
                      <w:sz w:val="20"/>
                      <w:szCs w:val="20"/>
                    </w:rPr>
                    <w:t>ПК</w:t>
                  </w:r>
                </w:p>
              </w:tc>
              <w:tc>
                <w:tcPr>
                  <w:tcW w:w="1559" w:type="dxa"/>
                  <w:tcBorders>
                    <w:left w:val="single" w:sz="4" w:space="0" w:color="000000"/>
                    <w:bottom w:val="single" w:sz="4" w:space="0" w:color="000000"/>
                  </w:tcBorders>
                  <w:shd w:val="clear" w:color="auto" w:fill="auto"/>
                </w:tcPr>
                <w:p w14:paraId="3DC222FD" w14:textId="77777777" w:rsidR="00B871AA" w:rsidRPr="00B871AA" w:rsidRDefault="00B871AA" w:rsidP="00553016">
                  <w:pPr>
                    <w:pStyle w:val="TableParagraph"/>
                    <w:snapToGrid w:val="0"/>
                    <w:ind w:left="132" w:right="143"/>
                    <w:rPr>
                      <w:b/>
                      <w:sz w:val="20"/>
                      <w:szCs w:val="20"/>
                    </w:rPr>
                  </w:pPr>
                </w:p>
                <w:p w14:paraId="5BC5191A" w14:textId="77777777" w:rsidR="00B871AA" w:rsidRPr="00B871AA" w:rsidRDefault="00B871AA" w:rsidP="00553016">
                  <w:pPr>
                    <w:pStyle w:val="TableParagraph"/>
                    <w:spacing w:before="7"/>
                    <w:ind w:left="132" w:right="143"/>
                    <w:rPr>
                      <w:b/>
                      <w:sz w:val="20"/>
                      <w:szCs w:val="20"/>
                    </w:rPr>
                  </w:pPr>
                </w:p>
                <w:p w14:paraId="3360E871" w14:textId="77777777" w:rsidR="00B871AA" w:rsidRPr="00B871AA" w:rsidRDefault="00B871AA" w:rsidP="00553016">
                  <w:pPr>
                    <w:pStyle w:val="TableParagraph"/>
                    <w:ind w:left="132" w:right="143"/>
                    <w:jc w:val="center"/>
                    <w:rPr>
                      <w:sz w:val="20"/>
                      <w:szCs w:val="20"/>
                    </w:rPr>
                  </w:pPr>
                  <w:r w:rsidRPr="00B871AA">
                    <w:rPr>
                      <w:sz w:val="20"/>
                      <w:szCs w:val="20"/>
                    </w:rPr>
                    <w:t>Наявність</w:t>
                  </w:r>
                </w:p>
              </w:tc>
              <w:tc>
                <w:tcPr>
                  <w:tcW w:w="2268" w:type="dxa"/>
                  <w:tcBorders>
                    <w:left w:val="single" w:sz="4" w:space="0" w:color="000000"/>
                    <w:bottom w:val="single" w:sz="4" w:space="0" w:color="000000"/>
                    <w:right w:val="single" w:sz="4" w:space="0" w:color="000000"/>
                  </w:tcBorders>
                  <w:shd w:val="clear" w:color="auto" w:fill="auto"/>
                </w:tcPr>
                <w:p w14:paraId="27C20368" w14:textId="77777777" w:rsidR="00B871AA" w:rsidRPr="00B871AA" w:rsidRDefault="00B871AA" w:rsidP="00B871AA">
                  <w:pPr>
                    <w:pStyle w:val="TableParagraph"/>
                    <w:snapToGrid w:val="0"/>
                    <w:rPr>
                      <w:sz w:val="20"/>
                      <w:szCs w:val="20"/>
                    </w:rPr>
                  </w:pPr>
                </w:p>
              </w:tc>
            </w:tr>
          </w:tbl>
          <w:p w14:paraId="5845AF92" w14:textId="77777777" w:rsidR="00680296" w:rsidRPr="00B871AA" w:rsidRDefault="00680296" w:rsidP="00870BB2">
            <w:pPr>
              <w:shd w:val="clear" w:color="auto" w:fill="FFFFFF"/>
              <w:spacing w:line="264" w:lineRule="auto"/>
              <w:ind w:firstLine="709"/>
              <w:jc w:val="both"/>
              <w:rPr>
                <w:b/>
                <w:sz w:val="22"/>
                <w:szCs w:val="22"/>
              </w:rPr>
            </w:pPr>
          </w:p>
        </w:tc>
        <w:tc>
          <w:tcPr>
            <w:tcW w:w="7654" w:type="dxa"/>
            <w:vAlign w:val="center"/>
          </w:tcPr>
          <w:p w14:paraId="046D4B8F" w14:textId="518F6E0C" w:rsidR="00B871AA" w:rsidRDefault="00B871AA" w:rsidP="00553016">
            <w:pPr>
              <w:pStyle w:val="TableParagraph"/>
              <w:ind w:left="153" w:right="143"/>
              <w:jc w:val="center"/>
              <w:rPr>
                <w:b/>
                <w:bCs/>
                <w:iCs/>
                <w:sz w:val="22"/>
                <w:szCs w:val="22"/>
                <w:highlight w:val="yellow"/>
                <w:lang w:bidi="hi-IN"/>
              </w:rPr>
            </w:pPr>
            <w:r w:rsidRPr="00B871AA">
              <w:rPr>
                <w:b/>
                <w:bCs/>
                <w:iCs/>
                <w:sz w:val="22"/>
                <w:szCs w:val="22"/>
              </w:rPr>
              <w:lastRenderedPageBreak/>
              <w:t>Медико-технічні</w:t>
            </w:r>
            <w:r w:rsidRPr="00B871AA">
              <w:rPr>
                <w:b/>
                <w:bCs/>
                <w:iCs/>
                <w:spacing w:val="-6"/>
                <w:sz w:val="22"/>
                <w:szCs w:val="22"/>
              </w:rPr>
              <w:t xml:space="preserve"> </w:t>
            </w:r>
            <w:r w:rsidRPr="00B871AA">
              <w:rPr>
                <w:b/>
                <w:bCs/>
                <w:iCs/>
                <w:sz w:val="22"/>
                <w:szCs w:val="22"/>
              </w:rPr>
              <w:t xml:space="preserve">характеристики </w:t>
            </w:r>
            <w:r w:rsidR="007A6BB8" w:rsidRPr="007A6BB8">
              <w:rPr>
                <w:b/>
                <w:bCs/>
                <w:iCs/>
                <w:sz w:val="22"/>
                <w:szCs w:val="22"/>
                <w:lang w:bidi="hi-IN"/>
              </w:rPr>
              <w:t>Електрокардіографа</w:t>
            </w:r>
          </w:p>
          <w:tbl>
            <w:tblPr>
              <w:tblW w:w="7410" w:type="dxa"/>
              <w:tblLayout w:type="fixed"/>
              <w:tblCellMar>
                <w:left w:w="5" w:type="dxa"/>
                <w:right w:w="5" w:type="dxa"/>
              </w:tblCellMar>
              <w:tblLook w:val="0000" w:firstRow="0" w:lastRow="0" w:firstColumn="0" w:lastColumn="0" w:noHBand="0" w:noVBand="0"/>
            </w:tblPr>
            <w:tblGrid>
              <w:gridCol w:w="546"/>
              <w:gridCol w:w="2457"/>
              <w:gridCol w:w="1991"/>
              <w:gridCol w:w="2416"/>
            </w:tblGrid>
            <w:tr w:rsidR="00553016" w:rsidRPr="00B871AA" w14:paraId="5E410C6F" w14:textId="77777777" w:rsidTr="00553016">
              <w:trPr>
                <w:trHeight w:val="254"/>
              </w:trPr>
              <w:tc>
                <w:tcPr>
                  <w:tcW w:w="546" w:type="dxa"/>
                  <w:tcBorders>
                    <w:top w:val="single" w:sz="4" w:space="0" w:color="000000"/>
                    <w:left w:val="single" w:sz="4" w:space="0" w:color="000000"/>
                    <w:bottom w:val="single" w:sz="4" w:space="0" w:color="000000"/>
                  </w:tcBorders>
                  <w:shd w:val="clear" w:color="auto" w:fill="auto"/>
                </w:tcPr>
                <w:p w14:paraId="6FF8666B" w14:textId="77777777" w:rsidR="00553016" w:rsidRPr="00B871AA" w:rsidRDefault="00553016" w:rsidP="00553016">
                  <w:pPr>
                    <w:pStyle w:val="TableParagraph"/>
                    <w:snapToGrid w:val="0"/>
                    <w:rPr>
                      <w:b/>
                      <w:sz w:val="20"/>
                      <w:szCs w:val="20"/>
                    </w:rPr>
                  </w:pPr>
                </w:p>
                <w:p w14:paraId="277DFCED" w14:textId="77777777" w:rsidR="00553016" w:rsidRPr="00B871AA" w:rsidRDefault="00553016" w:rsidP="00553016">
                  <w:pPr>
                    <w:pStyle w:val="TableParagraph"/>
                    <w:spacing w:before="5"/>
                    <w:rPr>
                      <w:b/>
                      <w:sz w:val="20"/>
                      <w:szCs w:val="20"/>
                    </w:rPr>
                  </w:pPr>
                </w:p>
                <w:p w14:paraId="275CD2DC" w14:textId="77777777" w:rsidR="00553016" w:rsidRPr="00B871AA" w:rsidRDefault="00553016" w:rsidP="00553016">
                  <w:pPr>
                    <w:pStyle w:val="TableParagraph"/>
                    <w:ind w:left="152"/>
                    <w:rPr>
                      <w:sz w:val="20"/>
                      <w:szCs w:val="20"/>
                    </w:rPr>
                  </w:pPr>
                  <w:r w:rsidRPr="00B871AA">
                    <w:rPr>
                      <w:b/>
                      <w:sz w:val="20"/>
                      <w:szCs w:val="20"/>
                    </w:rPr>
                    <w:t>№</w:t>
                  </w:r>
                </w:p>
              </w:tc>
              <w:tc>
                <w:tcPr>
                  <w:tcW w:w="2457" w:type="dxa"/>
                  <w:tcBorders>
                    <w:top w:val="single" w:sz="4" w:space="0" w:color="000000"/>
                    <w:left w:val="single" w:sz="4" w:space="0" w:color="000000"/>
                    <w:bottom w:val="single" w:sz="4" w:space="0" w:color="000000"/>
                  </w:tcBorders>
                  <w:shd w:val="clear" w:color="auto" w:fill="auto"/>
                </w:tcPr>
                <w:p w14:paraId="2F1215B1" w14:textId="77777777" w:rsidR="00553016" w:rsidRPr="00B871AA" w:rsidRDefault="00553016" w:rsidP="00553016">
                  <w:pPr>
                    <w:pStyle w:val="TableParagraph"/>
                    <w:snapToGrid w:val="0"/>
                    <w:rPr>
                      <w:b/>
                      <w:sz w:val="20"/>
                      <w:szCs w:val="20"/>
                    </w:rPr>
                  </w:pPr>
                </w:p>
                <w:p w14:paraId="63D703FC" w14:textId="77777777" w:rsidR="00553016" w:rsidRPr="00B871AA" w:rsidRDefault="00553016" w:rsidP="00553016">
                  <w:pPr>
                    <w:pStyle w:val="TableParagraph"/>
                    <w:spacing w:before="5"/>
                    <w:rPr>
                      <w:b/>
                      <w:sz w:val="20"/>
                      <w:szCs w:val="20"/>
                    </w:rPr>
                  </w:pPr>
                </w:p>
                <w:p w14:paraId="4AC0CED6" w14:textId="77777777" w:rsidR="00553016" w:rsidRPr="00B871AA" w:rsidRDefault="00553016" w:rsidP="00553016">
                  <w:pPr>
                    <w:pStyle w:val="TableParagraph"/>
                    <w:ind w:left="153" w:right="143"/>
                    <w:jc w:val="center"/>
                    <w:rPr>
                      <w:sz w:val="20"/>
                      <w:szCs w:val="20"/>
                    </w:rPr>
                  </w:pPr>
                  <w:r w:rsidRPr="00B871AA">
                    <w:rPr>
                      <w:b/>
                      <w:sz w:val="20"/>
                      <w:szCs w:val="20"/>
                    </w:rPr>
                    <w:t>Медико-технічні</w:t>
                  </w:r>
                  <w:r w:rsidRPr="00B871AA">
                    <w:rPr>
                      <w:b/>
                      <w:spacing w:val="-6"/>
                      <w:sz w:val="20"/>
                      <w:szCs w:val="20"/>
                    </w:rPr>
                    <w:t xml:space="preserve"> </w:t>
                  </w:r>
                  <w:r w:rsidRPr="00B871AA">
                    <w:rPr>
                      <w:b/>
                      <w:sz w:val="20"/>
                      <w:szCs w:val="20"/>
                    </w:rPr>
                    <w:t>характеристики</w:t>
                  </w:r>
                </w:p>
              </w:tc>
              <w:tc>
                <w:tcPr>
                  <w:tcW w:w="1991" w:type="dxa"/>
                  <w:tcBorders>
                    <w:top w:val="single" w:sz="4" w:space="0" w:color="000000"/>
                    <w:left w:val="single" w:sz="4" w:space="0" w:color="000000"/>
                    <w:bottom w:val="single" w:sz="4" w:space="0" w:color="000000"/>
                  </w:tcBorders>
                  <w:shd w:val="clear" w:color="auto" w:fill="auto"/>
                </w:tcPr>
                <w:p w14:paraId="61CBBDFC" w14:textId="77777777" w:rsidR="00553016" w:rsidRPr="00B871AA" w:rsidRDefault="00553016" w:rsidP="00553016">
                  <w:pPr>
                    <w:pStyle w:val="TableParagraph"/>
                    <w:snapToGrid w:val="0"/>
                    <w:rPr>
                      <w:b/>
                      <w:sz w:val="20"/>
                      <w:szCs w:val="20"/>
                    </w:rPr>
                  </w:pPr>
                </w:p>
                <w:p w14:paraId="60444902" w14:textId="77777777" w:rsidR="00553016" w:rsidRPr="00B871AA" w:rsidRDefault="00553016" w:rsidP="00553016">
                  <w:pPr>
                    <w:pStyle w:val="TableParagraph"/>
                    <w:spacing w:before="5"/>
                    <w:rPr>
                      <w:b/>
                      <w:sz w:val="20"/>
                      <w:szCs w:val="20"/>
                    </w:rPr>
                  </w:pPr>
                </w:p>
                <w:p w14:paraId="36B1B11C" w14:textId="77777777" w:rsidR="00553016" w:rsidRPr="00B871AA" w:rsidRDefault="00553016" w:rsidP="00553016">
                  <w:pPr>
                    <w:pStyle w:val="TableParagraph"/>
                    <w:ind w:left="-10" w:right="143" w:firstLine="10"/>
                    <w:jc w:val="center"/>
                    <w:rPr>
                      <w:sz w:val="20"/>
                      <w:szCs w:val="20"/>
                    </w:rPr>
                  </w:pPr>
                  <w:r w:rsidRPr="00B871AA">
                    <w:rPr>
                      <w:b/>
                      <w:sz w:val="20"/>
                      <w:szCs w:val="20"/>
                    </w:rPr>
                    <w:t>Значення</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59E461C7" w14:textId="77777777" w:rsidR="00553016" w:rsidRPr="007A6BB8" w:rsidRDefault="00553016" w:rsidP="00553016">
                  <w:pPr>
                    <w:pStyle w:val="TableParagraph"/>
                    <w:spacing w:before="5"/>
                    <w:ind w:left="273" w:right="260" w:hanging="3"/>
                    <w:jc w:val="center"/>
                    <w:rPr>
                      <w:sz w:val="20"/>
                      <w:szCs w:val="20"/>
                    </w:rPr>
                  </w:pPr>
                  <w:r w:rsidRPr="007A6BB8">
                    <w:rPr>
                      <w:b/>
                      <w:sz w:val="20"/>
                      <w:szCs w:val="20"/>
                    </w:rPr>
                    <w:t>Заповнюється</w:t>
                  </w:r>
                  <w:r w:rsidRPr="007A6BB8">
                    <w:rPr>
                      <w:b/>
                      <w:spacing w:val="1"/>
                      <w:sz w:val="20"/>
                      <w:szCs w:val="20"/>
                    </w:rPr>
                    <w:t xml:space="preserve"> </w:t>
                  </w:r>
                  <w:r w:rsidRPr="007A6BB8">
                    <w:rPr>
                      <w:b/>
                      <w:sz w:val="20"/>
                      <w:szCs w:val="20"/>
                    </w:rPr>
                    <w:t>Учасником,</w:t>
                  </w:r>
                  <w:r w:rsidRPr="007A6BB8">
                    <w:rPr>
                      <w:b/>
                      <w:spacing w:val="1"/>
                      <w:sz w:val="20"/>
                      <w:szCs w:val="20"/>
                    </w:rPr>
                    <w:t xml:space="preserve"> </w:t>
                  </w:r>
                  <w:r w:rsidRPr="007A6BB8">
                    <w:rPr>
                      <w:b/>
                      <w:sz w:val="20"/>
                      <w:szCs w:val="20"/>
                    </w:rPr>
                    <w:t>зазначити</w:t>
                  </w:r>
                  <w:r w:rsidRPr="007A6BB8">
                    <w:rPr>
                      <w:b/>
                      <w:spacing w:val="-8"/>
                      <w:sz w:val="20"/>
                      <w:szCs w:val="20"/>
                    </w:rPr>
                    <w:t xml:space="preserve"> </w:t>
                  </w:r>
                  <w:r w:rsidRPr="007A6BB8">
                    <w:rPr>
                      <w:b/>
                      <w:sz w:val="20"/>
                      <w:szCs w:val="20"/>
                    </w:rPr>
                    <w:t>«так»</w:t>
                  </w:r>
                  <w:r w:rsidRPr="007A6BB8">
                    <w:rPr>
                      <w:b/>
                      <w:spacing w:val="-7"/>
                      <w:sz w:val="20"/>
                      <w:szCs w:val="20"/>
                    </w:rPr>
                    <w:t xml:space="preserve"> </w:t>
                  </w:r>
                  <w:r w:rsidRPr="007A6BB8">
                    <w:rPr>
                      <w:b/>
                      <w:sz w:val="20"/>
                      <w:szCs w:val="20"/>
                    </w:rPr>
                    <w:t>чи</w:t>
                  </w:r>
                </w:p>
                <w:p w14:paraId="2987EAA2" w14:textId="77777777" w:rsidR="00553016" w:rsidRPr="007A6BB8" w:rsidRDefault="00553016" w:rsidP="00553016">
                  <w:pPr>
                    <w:pStyle w:val="TableParagraph"/>
                    <w:ind w:left="174" w:right="163"/>
                    <w:jc w:val="center"/>
                    <w:rPr>
                      <w:sz w:val="20"/>
                      <w:szCs w:val="20"/>
                    </w:rPr>
                  </w:pPr>
                  <w:r w:rsidRPr="007A6BB8">
                    <w:rPr>
                      <w:b/>
                      <w:sz w:val="20"/>
                      <w:szCs w:val="20"/>
                    </w:rPr>
                    <w:t>«ні» з посиланням на</w:t>
                  </w:r>
                  <w:r w:rsidRPr="007A6BB8">
                    <w:rPr>
                      <w:b/>
                      <w:spacing w:val="-58"/>
                      <w:sz w:val="20"/>
                      <w:szCs w:val="20"/>
                    </w:rPr>
                    <w:t xml:space="preserve"> </w:t>
                  </w:r>
                  <w:r w:rsidRPr="007A6BB8">
                    <w:rPr>
                      <w:b/>
                      <w:sz w:val="20"/>
                      <w:szCs w:val="20"/>
                    </w:rPr>
                    <w:t>сторінку технічної</w:t>
                  </w:r>
                  <w:r w:rsidRPr="007A6BB8">
                    <w:rPr>
                      <w:b/>
                      <w:spacing w:val="1"/>
                      <w:sz w:val="20"/>
                      <w:szCs w:val="20"/>
                    </w:rPr>
                    <w:t xml:space="preserve"> </w:t>
                  </w:r>
                  <w:r w:rsidRPr="007A6BB8">
                    <w:rPr>
                      <w:b/>
                      <w:sz w:val="20"/>
                      <w:szCs w:val="20"/>
                    </w:rPr>
                    <w:t>документації</w:t>
                  </w:r>
                </w:p>
              </w:tc>
            </w:tr>
            <w:tr w:rsidR="00553016" w:rsidRPr="00B871AA" w14:paraId="20E724D7" w14:textId="77777777" w:rsidTr="00553016">
              <w:trPr>
                <w:trHeight w:val="283"/>
              </w:trPr>
              <w:tc>
                <w:tcPr>
                  <w:tcW w:w="546" w:type="dxa"/>
                  <w:tcBorders>
                    <w:top w:val="single" w:sz="4" w:space="0" w:color="000000"/>
                    <w:left w:val="single" w:sz="4" w:space="0" w:color="000000"/>
                    <w:bottom w:val="single" w:sz="4" w:space="0" w:color="000000"/>
                  </w:tcBorders>
                  <w:shd w:val="clear" w:color="auto" w:fill="auto"/>
                </w:tcPr>
                <w:p w14:paraId="0086F863" w14:textId="77777777" w:rsidR="00553016" w:rsidRPr="00B871AA" w:rsidRDefault="00553016" w:rsidP="00553016">
                  <w:pPr>
                    <w:pStyle w:val="TableParagraph"/>
                    <w:spacing w:before="6"/>
                    <w:ind w:left="107"/>
                    <w:rPr>
                      <w:sz w:val="22"/>
                      <w:szCs w:val="22"/>
                    </w:rPr>
                  </w:pPr>
                  <w:r w:rsidRPr="00B871AA">
                    <w:rPr>
                      <w:sz w:val="22"/>
                      <w:szCs w:val="22"/>
                    </w:rPr>
                    <w:t>1</w:t>
                  </w:r>
                </w:p>
              </w:tc>
              <w:tc>
                <w:tcPr>
                  <w:tcW w:w="6863" w:type="dxa"/>
                  <w:gridSpan w:val="3"/>
                  <w:tcBorders>
                    <w:top w:val="single" w:sz="4" w:space="0" w:color="000000"/>
                    <w:left w:val="single" w:sz="4" w:space="0" w:color="000000"/>
                    <w:bottom w:val="single" w:sz="4" w:space="0" w:color="000000"/>
                    <w:right w:val="single" w:sz="4" w:space="0" w:color="000000"/>
                  </w:tcBorders>
                  <w:shd w:val="clear" w:color="auto" w:fill="auto"/>
                </w:tcPr>
                <w:p w14:paraId="54F39D52" w14:textId="77777777" w:rsidR="00553016" w:rsidRPr="007A6BB8" w:rsidRDefault="00553016" w:rsidP="00553016">
                  <w:pPr>
                    <w:pStyle w:val="TableParagraph"/>
                    <w:spacing w:before="6"/>
                    <w:ind w:right="3474"/>
                    <w:rPr>
                      <w:sz w:val="22"/>
                      <w:szCs w:val="22"/>
                    </w:rPr>
                  </w:pPr>
                  <w:r w:rsidRPr="007A6BB8">
                    <w:rPr>
                      <w:sz w:val="22"/>
                      <w:szCs w:val="22"/>
                    </w:rPr>
                    <w:t xml:space="preserve">  </w:t>
                  </w:r>
                  <w:r w:rsidRPr="007A6BB8">
                    <w:rPr>
                      <w:b/>
                      <w:sz w:val="22"/>
                      <w:szCs w:val="22"/>
                    </w:rPr>
                    <w:t>Технічні</w:t>
                  </w:r>
                  <w:r w:rsidRPr="007A6BB8">
                    <w:rPr>
                      <w:b/>
                      <w:spacing w:val="-3"/>
                      <w:sz w:val="22"/>
                      <w:szCs w:val="22"/>
                    </w:rPr>
                    <w:t xml:space="preserve"> </w:t>
                  </w:r>
                  <w:r w:rsidRPr="007A6BB8">
                    <w:rPr>
                      <w:b/>
                      <w:sz w:val="22"/>
                      <w:szCs w:val="22"/>
                    </w:rPr>
                    <w:t>характеристики</w:t>
                  </w:r>
                </w:p>
              </w:tc>
            </w:tr>
            <w:tr w:rsidR="00553016" w:rsidRPr="00B871AA" w14:paraId="5B2CEB30" w14:textId="77777777" w:rsidTr="00553016">
              <w:trPr>
                <w:trHeight w:val="551"/>
              </w:trPr>
              <w:tc>
                <w:tcPr>
                  <w:tcW w:w="546" w:type="dxa"/>
                  <w:tcBorders>
                    <w:top w:val="single" w:sz="4" w:space="0" w:color="000000"/>
                    <w:left w:val="single" w:sz="4" w:space="0" w:color="000000"/>
                    <w:bottom w:val="single" w:sz="4" w:space="0" w:color="000000"/>
                  </w:tcBorders>
                  <w:shd w:val="clear" w:color="auto" w:fill="auto"/>
                </w:tcPr>
                <w:p w14:paraId="5E7D0713" w14:textId="77777777" w:rsidR="00553016" w:rsidRPr="00B871AA" w:rsidRDefault="00553016" w:rsidP="00553016">
                  <w:pPr>
                    <w:pStyle w:val="TableParagraph"/>
                    <w:spacing w:before="143"/>
                    <w:ind w:left="107"/>
                    <w:rPr>
                      <w:sz w:val="20"/>
                      <w:szCs w:val="20"/>
                    </w:rPr>
                  </w:pPr>
                  <w:r w:rsidRPr="00B871AA">
                    <w:rPr>
                      <w:sz w:val="20"/>
                      <w:szCs w:val="20"/>
                    </w:rPr>
                    <w:t>1.1</w:t>
                  </w:r>
                </w:p>
              </w:tc>
              <w:tc>
                <w:tcPr>
                  <w:tcW w:w="2457" w:type="dxa"/>
                  <w:tcBorders>
                    <w:top w:val="single" w:sz="4" w:space="0" w:color="000000"/>
                    <w:left w:val="single" w:sz="4" w:space="0" w:color="000000"/>
                    <w:bottom w:val="single" w:sz="4" w:space="0" w:color="000000"/>
                  </w:tcBorders>
                  <w:shd w:val="clear" w:color="auto" w:fill="auto"/>
                </w:tcPr>
                <w:p w14:paraId="7D853BDD" w14:textId="77777777" w:rsidR="00553016" w:rsidRPr="00B871AA" w:rsidRDefault="00553016" w:rsidP="00553016">
                  <w:pPr>
                    <w:pStyle w:val="TableParagraph"/>
                    <w:ind w:left="47" w:right="490" w:firstLine="11"/>
                    <w:rPr>
                      <w:sz w:val="20"/>
                      <w:szCs w:val="20"/>
                    </w:rPr>
                  </w:pPr>
                  <w:r w:rsidRPr="00B871AA">
                    <w:rPr>
                      <w:sz w:val="20"/>
                      <w:szCs w:val="20"/>
                    </w:rPr>
                    <w:t>Одночасна</w:t>
                  </w:r>
                  <w:r w:rsidRPr="00B871AA">
                    <w:rPr>
                      <w:spacing w:val="1"/>
                      <w:sz w:val="20"/>
                      <w:szCs w:val="20"/>
                    </w:rPr>
                    <w:t xml:space="preserve"> </w:t>
                  </w:r>
                  <w:r w:rsidRPr="00B871AA">
                    <w:rPr>
                      <w:sz w:val="20"/>
                      <w:szCs w:val="20"/>
                    </w:rPr>
                    <w:t>реєстрація 12-ти</w:t>
                  </w:r>
                  <w:r w:rsidRPr="00B871AA">
                    <w:rPr>
                      <w:spacing w:val="-57"/>
                      <w:sz w:val="20"/>
                      <w:szCs w:val="20"/>
                    </w:rPr>
                    <w:t xml:space="preserve"> </w:t>
                  </w:r>
                  <w:r w:rsidRPr="00B871AA">
                    <w:rPr>
                      <w:sz w:val="20"/>
                      <w:szCs w:val="20"/>
                    </w:rPr>
                    <w:t>стандартних</w:t>
                  </w:r>
                  <w:r w:rsidRPr="00B871AA">
                    <w:rPr>
                      <w:spacing w:val="-5"/>
                      <w:sz w:val="20"/>
                      <w:szCs w:val="20"/>
                    </w:rPr>
                    <w:t xml:space="preserve"> </w:t>
                  </w:r>
                  <w:r w:rsidRPr="00B871AA">
                    <w:rPr>
                      <w:sz w:val="20"/>
                      <w:szCs w:val="20"/>
                    </w:rPr>
                    <w:t>ЕКГ-</w:t>
                  </w:r>
                  <w:r w:rsidRPr="00B871AA">
                    <w:rPr>
                      <w:spacing w:val="-6"/>
                      <w:sz w:val="20"/>
                      <w:szCs w:val="20"/>
                    </w:rPr>
                    <w:t xml:space="preserve"> </w:t>
                  </w:r>
                  <w:proofErr w:type="spellStart"/>
                  <w:r w:rsidRPr="00B871AA">
                    <w:rPr>
                      <w:sz w:val="20"/>
                      <w:szCs w:val="20"/>
                    </w:rPr>
                    <w:t>відведень</w:t>
                  </w:r>
                  <w:proofErr w:type="spellEnd"/>
                  <w:r w:rsidRPr="00B871AA">
                    <w:rPr>
                      <w:sz w:val="20"/>
                      <w:szCs w:val="20"/>
                    </w:rPr>
                    <w:t>.</w:t>
                  </w:r>
                </w:p>
              </w:tc>
              <w:tc>
                <w:tcPr>
                  <w:tcW w:w="1991" w:type="dxa"/>
                  <w:tcBorders>
                    <w:top w:val="single" w:sz="4" w:space="0" w:color="000000"/>
                    <w:left w:val="single" w:sz="4" w:space="0" w:color="000000"/>
                    <w:bottom w:val="single" w:sz="4" w:space="0" w:color="000000"/>
                  </w:tcBorders>
                  <w:shd w:val="clear" w:color="auto" w:fill="auto"/>
                </w:tcPr>
                <w:p w14:paraId="7B5696ED" w14:textId="77777777" w:rsidR="00553016" w:rsidRPr="00B871AA" w:rsidRDefault="00553016" w:rsidP="00553016">
                  <w:pPr>
                    <w:pStyle w:val="TableParagraph"/>
                    <w:spacing w:before="143"/>
                    <w:ind w:left="132"/>
                    <w:jc w:val="center"/>
                    <w:rPr>
                      <w:sz w:val="20"/>
                      <w:szCs w:val="20"/>
                    </w:rPr>
                  </w:pPr>
                  <w:r w:rsidRPr="00B871AA">
                    <w:rPr>
                      <w:sz w:val="20"/>
                      <w:szCs w:val="20"/>
                    </w:rPr>
                    <w:t>Наявність</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43E8F5DD" w14:textId="77777777" w:rsidR="00553016" w:rsidRPr="007A6BB8" w:rsidRDefault="00553016" w:rsidP="00553016">
                  <w:pPr>
                    <w:pStyle w:val="TableParagraph"/>
                    <w:snapToGrid w:val="0"/>
                    <w:rPr>
                      <w:sz w:val="20"/>
                      <w:szCs w:val="20"/>
                    </w:rPr>
                  </w:pPr>
                </w:p>
              </w:tc>
            </w:tr>
            <w:tr w:rsidR="00553016" w:rsidRPr="00B871AA" w14:paraId="62B679BD" w14:textId="77777777" w:rsidTr="00553016">
              <w:trPr>
                <w:trHeight w:val="827"/>
              </w:trPr>
              <w:tc>
                <w:tcPr>
                  <w:tcW w:w="546" w:type="dxa"/>
                  <w:tcBorders>
                    <w:top w:val="single" w:sz="4" w:space="0" w:color="000000"/>
                    <w:left w:val="single" w:sz="4" w:space="0" w:color="000000"/>
                    <w:bottom w:val="single" w:sz="4" w:space="0" w:color="000000"/>
                  </w:tcBorders>
                  <w:shd w:val="clear" w:color="auto" w:fill="auto"/>
                </w:tcPr>
                <w:p w14:paraId="65476A59" w14:textId="77777777" w:rsidR="00553016" w:rsidRPr="00B871AA" w:rsidRDefault="00553016" w:rsidP="00553016">
                  <w:pPr>
                    <w:pStyle w:val="TableParagraph"/>
                    <w:snapToGrid w:val="0"/>
                    <w:spacing w:before="5"/>
                    <w:rPr>
                      <w:b/>
                      <w:sz w:val="20"/>
                      <w:szCs w:val="20"/>
                    </w:rPr>
                  </w:pPr>
                </w:p>
                <w:p w14:paraId="7FC7D755" w14:textId="77777777" w:rsidR="00553016" w:rsidRPr="00B871AA" w:rsidRDefault="00553016" w:rsidP="00553016">
                  <w:pPr>
                    <w:pStyle w:val="TableParagraph"/>
                    <w:ind w:left="107"/>
                    <w:rPr>
                      <w:sz w:val="20"/>
                      <w:szCs w:val="20"/>
                    </w:rPr>
                  </w:pPr>
                  <w:r w:rsidRPr="00B871AA">
                    <w:rPr>
                      <w:sz w:val="20"/>
                      <w:szCs w:val="20"/>
                    </w:rPr>
                    <w:t>1.2</w:t>
                  </w:r>
                </w:p>
              </w:tc>
              <w:tc>
                <w:tcPr>
                  <w:tcW w:w="2457" w:type="dxa"/>
                  <w:tcBorders>
                    <w:top w:val="single" w:sz="4" w:space="0" w:color="000000"/>
                    <w:left w:val="single" w:sz="4" w:space="0" w:color="000000"/>
                    <w:bottom w:val="single" w:sz="4" w:space="0" w:color="000000"/>
                  </w:tcBorders>
                  <w:shd w:val="clear" w:color="auto" w:fill="auto"/>
                </w:tcPr>
                <w:p w14:paraId="309CD383" w14:textId="77777777" w:rsidR="00553016" w:rsidRPr="00B871AA" w:rsidRDefault="00553016" w:rsidP="00553016">
                  <w:pPr>
                    <w:pStyle w:val="TableParagraph"/>
                    <w:ind w:left="47" w:right="220" w:firstLine="11"/>
                    <w:rPr>
                      <w:sz w:val="20"/>
                      <w:szCs w:val="20"/>
                    </w:rPr>
                  </w:pPr>
                  <w:r w:rsidRPr="00B871AA">
                    <w:rPr>
                      <w:sz w:val="20"/>
                      <w:szCs w:val="20"/>
                    </w:rPr>
                    <w:t>Програмне забезпечення, для</w:t>
                  </w:r>
                  <w:r w:rsidRPr="00B871AA">
                    <w:rPr>
                      <w:spacing w:val="1"/>
                      <w:sz w:val="20"/>
                      <w:szCs w:val="20"/>
                    </w:rPr>
                    <w:t xml:space="preserve"> </w:t>
                  </w:r>
                  <w:r w:rsidRPr="00B871AA">
                    <w:rPr>
                      <w:sz w:val="20"/>
                      <w:szCs w:val="20"/>
                    </w:rPr>
                    <w:t>розшифровки інформації, що була</w:t>
                  </w:r>
                  <w:r w:rsidRPr="00B871AA">
                    <w:rPr>
                      <w:spacing w:val="-58"/>
                      <w:sz w:val="20"/>
                      <w:szCs w:val="20"/>
                    </w:rPr>
                    <w:t xml:space="preserve"> </w:t>
                  </w:r>
                  <w:r w:rsidRPr="00B871AA">
                    <w:rPr>
                      <w:sz w:val="20"/>
                      <w:szCs w:val="20"/>
                    </w:rPr>
                    <w:t>зареєстрована</w:t>
                  </w:r>
                </w:p>
              </w:tc>
              <w:tc>
                <w:tcPr>
                  <w:tcW w:w="1991" w:type="dxa"/>
                  <w:tcBorders>
                    <w:top w:val="single" w:sz="4" w:space="0" w:color="000000"/>
                    <w:left w:val="single" w:sz="4" w:space="0" w:color="000000"/>
                    <w:bottom w:val="single" w:sz="4" w:space="0" w:color="000000"/>
                  </w:tcBorders>
                  <w:shd w:val="clear" w:color="auto" w:fill="auto"/>
                </w:tcPr>
                <w:p w14:paraId="0B6B1758" w14:textId="77777777" w:rsidR="00553016" w:rsidRPr="00B871AA" w:rsidRDefault="00553016" w:rsidP="00553016">
                  <w:pPr>
                    <w:pStyle w:val="TableParagraph"/>
                    <w:snapToGrid w:val="0"/>
                    <w:spacing w:before="5"/>
                    <w:ind w:left="132" w:right="143"/>
                    <w:rPr>
                      <w:b/>
                      <w:sz w:val="20"/>
                      <w:szCs w:val="20"/>
                    </w:rPr>
                  </w:pPr>
                </w:p>
                <w:p w14:paraId="266B3AC6" w14:textId="77777777" w:rsidR="00553016" w:rsidRPr="00B871AA" w:rsidRDefault="00553016" w:rsidP="00553016">
                  <w:pPr>
                    <w:pStyle w:val="TableParagraph"/>
                    <w:ind w:left="132" w:right="143"/>
                    <w:jc w:val="center"/>
                    <w:rPr>
                      <w:sz w:val="20"/>
                      <w:szCs w:val="20"/>
                    </w:rPr>
                  </w:pPr>
                  <w:r w:rsidRPr="00B871AA">
                    <w:rPr>
                      <w:sz w:val="20"/>
                      <w:szCs w:val="20"/>
                    </w:rPr>
                    <w:t>Наявність</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7ABA936B" w14:textId="77777777" w:rsidR="00553016" w:rsidRPr="007A6BB8" w:rsidRDefault="00553016" w:rsidP="00553016">
                  <w:pPr>
                    <w:pStyle w:val="TableParagraph"/>
                    <w:snapToGrid w:val="0"/>
                    <w:rPr>
                      <w:sz w:val="20"/>
                      <w:szCs w:val="20"/>
                    </w:rPr>
                  </w:pPr>
                </w:p>
              </w:tc>
            </w:tr>
            <w:tr w:rsidR="00553016" w:rsidRPr="00B871AA" w14:paraId="26E35F0C" w14:textId="77777777" w:rsidTr="00553016">
              <w:trPr>
                <w:trHeight w:val="827"/>
              </w:trPr>
              <w:tc>
                <w:tcPr>
                  <w:tcW w:w="546" w:type="dxa"/>
                  <w:tcBorders>
                    <w:top w:val="single" w:sz="4" w:space="0" w:color="000000"/>
                    <w:left w:val="single" w:sz="4" w:space="0" w:color="000000"/>
                    <w:bottom w:val="single" w:sz="4" w:space="0" w:color="000000"/>
                  </w:tcBorders>
                  <w:shd w:val="clear" w:color="auto" w:fill="auto"/>
                </w:tcPr>
                <w:p w14:paraId="0D6929E5" w14:textId="77777777" w:rsidR="00553016" w:rsidRPr="00B871AA" w:rsidRDefault="00553016" w:rsidP="00553016">
                  <w:pPr>
                    <w:pStyle w:val="TableParagraph"/>
                    <w:snapToGrid w:val="0"/>
                    <w:spacing w:before="5"/>
                    <w:rPr>
                      <w:b/>
                      <w:sz w:val="20"/>
                      <w:szCs w:val="20"/>
                    </w:rPr>
                  </w:pPr>
                </w:p>
                <w:p w14:paraId="1678EEB1" w14:textId="77777777" w:rsidR="00553016" w:rsidRPr="00B871AA" w:rsidRDefault="00553016" w:rsidP="00553016">
                  <w:pPr>
                    <w:pStyle w:val="TableParagraph"/>
                    <w:ind w:left="107"/>
                    <w:rPr>
                      <w:sz w:val="20"/>
                      <w:szCs w:val="20"/>
                    </w:rPr>
                  </w:pPr>
                  <w:r w:rsidRPr="00B871AA">
                    <w:rPr>
                      <w:sz w:val="20"/>
                      <w:szCs w:val="20"/>
                    </w:rPr>
                    <w:t>1.3</w:t>
                  </w:r>
                </w:p>
              </w:tc>
              <w:tc>
                <w:tcPr>
                  <w:tcW w:w="2457" w:type="dxa"/>
                  <w:tcBorders>
                    <w:top w:val="single" w:sz="4" w:space="0" w:color="000000"/>
                    <w:left w:val="single" w:sz="4" w:space="0" w:color="000000"/>
                    <w:bottom w:val="single" w:sz="4" w:space="0" w:color="000000"/>
                  </w:tcBorders>
                  <w:shd w:val="clear" w:color="auto" w:fill="auto"/>
                </w:tcPr>
                <w:p w14:paraId="3869AE21" w14:textId="77777777" w:rsidR="00553016" w:rsidRPr="00B871AA" w:rsidRDefault="00553016" w:rsidP="00553016">
                  <w:pPr>
                    <w:pStyle w:val="TableParagraph"/>
                    <w:ind w:left="47" w:right="141" w:firstLine="11"/>
                    <w:rPr>
                      <w:sz w:val="20"/>
                      <w:szCs w:val="20"/>
                    </w:rPr>
                  </w:pPr>
                  <w:r w:rsidRPr="00B871AA">
                    <w:rPr>
                      <w:sz w:val="20"/>
                      <w:szCs w:val="20"/>
                    </w:rPr>
                    <w:t>Екран для візуалізації поточного</w:t>
                  </w:r>
                  <w:r w:rsidRPr="00B871AA">
                    <w:rPr>
                      <w:spacing w:val="-58"/>
                      <w:sz w:val="20"/>
                      <w:szCs w:val="20"/>
                    </w:rPr>
                    <w:t xml:space="preserve"> </w:t>
                  </w:r>
                  <w:r w:rsidRPr="00B871AA">
                    <w:rPr>
                      <w:sz w:val="20"/>
                      <w:szCs w:val="20"/>
                    </w:rPr>
                    <w:t>стану ЕКГ-</w:t>
                  </w:r>
                  <w:proofErr w:type="spellStart"/>
                  <w:r w:rsidRPr="00B871AA">
                    <w:rPr>
                      <w:sz w:val="20"/>
                      <w:szCs w:val="20"/>
                    </w:rPr>
                    <w:t>відведень</w:t>
                  </w:r>
                  <w:proofErr w:type="spellEnd"/>
                  <w:r w:rsidRPr="00B871AA">
                    <w:rPr>
                      <w:sz w:val="20"/>
                      <w:szCs w:val="20"/>
                    </w:rPr>
                    <w:t>, що</w:t>
                  </w:r>
                  <w:r w:rsidRPr="00B871AA">
                    <w:rPr>
                      <w:spacing w:val="1"/>
                      <w:sz w:val="20"/>
                      <w:szCs w:val="20"/>
                    </w:rPr>
                    <w:t xml:space="preserve"> </w:t>
                  </w:r>
                  <w:r w:rsidRPr="00B871AA">
                    <w:rPr>
                      <w:sz w:val="20"/>
                      <w:szCs w:val="20"/>
                    </w:rPr>
                    <w:t>реєструються</w:t>
                  </w:r>
                </w:p>
              </w:tc>
              <w:tc>
                <w:tcPr>
                  <w:tcW w:w="1991" w:type="dxa"/>
                  <w:tcBorders>
                    <w:top w:val="single" w:sz="4" w:space="0" w:color="000000"/>
                    <w:left w:val="single" w:sz="4" w:space="0" w:color="000000"/>
                    <w:bottom w:val="single" w:sz="4" w:space="0" w:color="000000"/>
                  </w:tcBorders>
                  <w:shd w:val="clear" w:color="auto" w:fill="auto"/>
                </w:tcPr>
                <w:p w14:paraId="4949F9CF" w14:textId="77777777" w:rsidR="00553016" w:rsidRPr="00B871AA" w:rsidRDefault="00553016" w:rsidP="00553016">
                  <w:pPr>
                    <w:pStyle w:val="TableParagraph"/>
                    <w:snapToGrid w:val="0"/>
                    <w:spacing w:before="5"/>
                    <w:ind w:left="132" w:right="143"/>
                    <w:rPr>
                      <w:b/>
                      <w:sz w:val="20"/>
                      <w:szCs w:val="20"/>
                    </w:rPr>
                  </w:pPr>
                </w:p>
                <w:p w14:paraId="36016187" w14:textId="77777777" w:rsidR="00553016" w:rsidRPr="00B871AA" w:rsidRDefault="00553016" w:rsidP="00553016">
                  <w:pPr>
                    <w:pStyle w:val="TableParagraph"/>
                    <w:ind w:left="132" w:right="143"/>
                    <w:jc w:val="center"/>
                    <w:rPr>
                      <w:sz w:val="20"/>
                      <w:szCs w:val="20"/>
                    </w:rPr>
                  </w:pPr>
                  <w:r w:rsidRPr="00B871AA">
                    <w:rPr>
                      <w:sz w:val="20"/>
                      <w:szCs w:val="20"/>
                    </w:rPr>
                    <w:t>Наявність</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6E073E06" w14:textId="77777777" w:rsidR="00553016" w:rsidRPr="007A6BB8" w:rsidRDefault="00553016" w:rsidP="00553016">
                  <w:pPr>
                    <w:pStyle w:val="TableParagraph"/>
                    <w:snapToGrid w:val="0"/>
                    <w:rPr>
                      <w:sz w:val="20"/>
                      <w:szCs w:val="20"/>
                    </w:rPr>
                  </w:pPr>
                </w:p>
              </w:tc>
            </w:tr>
            <w:tr w:rsidR="00553016" w:rsidRPr="00B871AA" w14:paraId="1DA195C2" w14:textId="77777777" w:rsidTr="00553016">
              <w:trPr>
                <w:trHeight w:val="457"/>
              </w:trPr>
              <w:tc>
                <w:tcPr>
                  <w:tcW w:w="546" w:type="dxa"/>
                  <w:tcBorders>
                    <w:top w:val="single" w:sz="4" w:space="0" w:color="000000"/>
                    <w:left w:val="single" w:sz="4" w:space="0" w:color="000000"/>
                    <w:bottom w:val="single" w:sz="4" w:space="0" w:color="000000"/>
                  </w:tcBorders>
                  <w:shd w:val="clear" w:color="auto" w:fill="auto"/>
                </w:tcPr>
                <w:p w14:paraId="7BC2145D" w14:textId="77777777" w:rsidR="00553016" w:rsidRPr="00B871AA" w:rsidRDefault="00553016" w:rsidP="00553016">
                  <w:pPr>
                    <w:pStyle w:val="TableParagraph"/>
                    <w:spacing w:before="95"/>
                    <w:ind w:left="107"/>
                    <w:rPr>
                      <w:sz w:val="20"/>
                      <w:szCs w:val="20"/>
                    </w:rPr>
                  </w:pPr>
                  <w:r w:rsidRPr="00B871AA">
                    <w:rPr>
                      <w:sz w:val="20"/>
                      <w:szCs w:val="20"/>
                    </w:rPr>
                    <w:t>1.4</w:t>
                  </w:r>
                </w:p>
              </w:tc>
              <w:tc>
                <w:tcPr>
                  <w:tcW w:w="2457" w:type="dxa"/>
                  <w:tcBorders>
                    <w:top w:val="single" w:sz="4" w:space="0" w:color="000000"/>
                    <w:left w:val="single" w:sz="4" w:space="0" w:color="000000"/>
                    <w:bottom w:val="single" w:sz="4" w:space="0" w:color="000000"/>
                  </w:tcBorders>
                  <w:shd w:val="clear" w:color="auto" w:fill="auto"/>
                </w:tcPr>
                <w:p w14:paraId="5F943F26" w14:textId="77777777" w:rsidR="00553016" w:rsidRPr="00B871AA" w:rsidRDefault="00553016" w:rsidP="00553016">
                  <w:pPr>
                    <w:pStyle w:val="TableParagraph"/>
                    <w:spacing w:before="95"/>
                    <w:ind w:left="47" w:right="143" w:firstLine="11"/>
                    <w:rPr>
                      <w:sz w:val="20"/>
                      <w:szCs w:val="20"/>
                    </w:rPr>
                  </w:pPr>
                  <w:r w:rsidRPr="00B871AA">
                    <w:rPr>
                      <w:sz w:val="20"/>
                      <w:szCs w:val="20"/>
                    </w:rPr>
                    <w:t>Звукова</w:t>
                  </w:r>
                  <w:r w:rsidRPr="00B871AA">
                    <w:rPr>
                      <w:spacing w:val="-3"/>
                      <w:sz w:val="20"/>
                      <w:szCs w:val="20"/>
                    </w:rPr>
                    <w:t xml:space="preserve"> </w:t>
                  </w:r>
                  <w:r w:rsidRPr="00B871AA">
                    <w:rPr>
                      <w:sz w:val="20"/>
                      <w:szCs w:val="20"/>
                    </w:rPr>
                    <w:t>сигналізація</w:t>
                  </w:r>
                  <w:r w:rsidRPr="00B871AA">
                    <w:rPr>
                      <w:spacing w:val="-2"/>
                      <w:sz w:val="20"/>
                      <w:szCs w:val="20"/>
                    </w:rPr>
                    <w:t xml:space="preserve"> </w:t>
                  </w:r>
                  <w:r w:rsidRPr="00B871AA">
                    <w:rPr>
                      <w:sz w:val="20"/>
                      <w:szCs w:val="20"/>
                    </w:rPr>
                    <w:t>тривоги</w:t>
                  </w:r>
                </w:p>
              </w:tc>
              <w:tc>
                <w:tcPr>
                  <w:tcW w:w="1991" w:type="dxa"/>
                  <w:tcBorders>
                    <w:top w:val="single" w:sz="4" w:space="0" w:color="000000"/>
                    <w:left w:val="single" w:sz="4" w:space="0" w:color="000000"/>
                    <w:bottom w:val="single" w:sz="4" w:space="0" w:color="000000"/>
                  </w:tcBorders>
                  <w:shd w:val="clear" w:color="auto" w:fill="auto"/>
                </w:tcPr>
                <w:p w14:paraId="55478F50" w14:textId="77777777" w:rsidR="00553016" w:rsidRPr="00B871AA" w:rsidRDefault="00553016" w:rsidP="00553016">
                  <w:pPr>
                    <w:pStyle w:val="TableParagraph"/>
                    <w:spacing w:before="95"/>
                    <w:ind w:left="132" w:right="143"/>
                    <w:jc w:val="center"/>
                    <w:rPr>
                      <w:sz w:val="20"/>
                      <w:szCs w:val="20"/>
                    </w:rPr>
                  </w:pPr>
                  <w:r w:rsidRPr="00B871AA">
                    <w:rPr>
                      <w:sz w:val="20"/>
                      <w:szCs w:val="20"/>
                    </w:rPr>
                    <w:t>Наявність</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3551C93A" w14:textId="77777777" w:rsidR="00553016" w:rsidRPr="007A6BB8" w:rsidRDefault="00553016" w:rsidP="00553016">
                  <w:pPr>
                    <w:pStyle w:val="TableParagraph"/>
                    <w:snapToGrid w:val="0"/>
                    <w:rPr>
                      <w:sz w:val="20"/>
                      <w:szCs w:val="20"/>
                    </w:rPr>
                  </w:pPr>
                </w:p>
              </w:tc>
            </w:tr>
            <w:tr w:rsidR="00553016" w:rsidRPr="00B871AA" w14:paraId="7A23AE69" w14:textId="77777777" w:rsidTr="00553016">
              <w:trPr>
                <w:trHeight w:val="551"/>
              </w:trPr>
              <w:tc>
                <w:tcPr>
                  <w:tcW w:w="546" w:type="dxa"/>
                  <w:tcBorders>
                    <w:top w:val="single" w:sz="4" w:space="0" w:color="000000"/>
                    <w:left w:val="single" w:sz="4" w:space="0" w:color="000000"/>
                    <w:bottom w:val="single" w:sz="4" w:space="0" w:color="000000"/>
                  </w:tcBorders>
                  <w:shd w:val="clear" w:color="auto" w:fill="auto"/>
                </w:tcPr>
                <w:p w14:paraId="5AFAE53A" w14:textId="77777777" w:rsidR="00553016" w:rsidRPr="00B871AA" w:rsidRDefault="00553016" w:rsidP="00553016">
                  <w:pPr>
                    <w:pStyle w:val="TableParagraph"/>
                    <w:spacing w:before="143"/>
                    <w:ind w:left="107"/>
                    <w:rPr>
                      <w:sz w:val="20"/>
                      <w:szCs w:val="20"/>
                    </w:rPr>
                  </w:pPr>
                  <w:r w:rsidRPr="00B871AA">
                    <w:rPr>
                      <w:sz w:val="20"/>
                      <w:szCs w:val="20"/>
                    </w:rPr>
                    <w:t>1.5</w:t>
                  </w:r>
                </w:p>
              </w:tc>
              <w:tc>
                <w:tcPr>
                  <w:tcW w:w="2457" w:type="dxa"/>
                  <w:tcBorders>
                    <w:top w:val="single" w:sz="4" w:space="0" w:color="000000"/>
                    <w:left w:val="single" w:sz="4" w:space="0" w:color="000000"/>
                    <w:bottom w:val="single" w:sz="4" w:space="0" w:color="000000"/>
                  </w:tcBorders>
                  <w:shd w:val="clear" w:color="auto" w:fill="auto"/>
                </w:tcPr>
                <w:p w14:paraId="6638D349" w14:textId="77777777" w:rsidR="00553016" w:rsidRPr="00B871AA" w:rsidRDefault="00553016" w:rsidP="00553016">
                  <w:pPr>
                    <w:pStyle w:val="TableParagraph"/>
                    <w:ind w:left="47" w:right="290" w:firstLine="11"/>
                    <w:rPr>
                      <w:sz w:val="20"/>
                      <w:szCs w:val="20"/>
                    </w:rPr>
                  </w:pPr>
                  <w:r w:rsidRPr="00B871AA">
                    <w:rPr>
                      <w:sz w:val="20"/>
                      <w:szCs w:val="20"/>
                    </w:rPr>
                    <w:t>Можливість підсилення сигналів</w:t>
                  </w:r>
                  <w:r w:rsidRPr="00B871AA">
                    <w:rPr>
                      <w:spacing w:val="-57"/>
                      <w:sz w:val="20"/>
                      <w:szCs w:val="20"/>
                    </w:rPr>
                    <w:t xml:space="preserve"> </w:t>
                  </w:r>
                  <w:r w:rsidRPr="00B871AA">
                    <w:rPr>
                      <w:sz w:val="20"/>
                      <w:szCs w:val="20"/>
                    </w:rPr>
                    <w:t>ЕКГ-</w:t>
                  </w:r>
                  <w:proofErr w:type="spellStart"/>
                  <w:r w:rsidRPr="00B871AA">
                    <w:rPr>
                      <w:sz w:val="20"/>
                      <w:szCs w:val="20"/>
                    </w:rPr>
                    <w:t>відведень</w:t>
                  </w:r>
                  <w:proofErr w:type="spellEnd"/>
                  <w:r w:rsidRPr="00B871AA">
                    <w:rPr>
                      <w:sz w:val="20"/>
                      <w:szCs w:val="20"/>
                    </w:rPr>
                    <w:t>,</w:t>
                  </w:r>
                  <w:r w:rsidRPr="00B871AA">
                    <w:rPr>
                      <w:spacing w:val="-3"/>
                      <w:sz w:val="20"/>
                      <w:szCs w:val="20"/>
                    </w:rPr>
                    <w:t xml:space="preserve"> </w:t>
                  </w:r>
                  <w:r w:rsidRPr="00B871AA">
                    <w:rPr>
                      <w:sz w:val="20"/>
                      <w:szCs w:val="20"/>
                    </w:rPr>
                    <w:t>не</w:t>
                  </w:r>
                  <w:r w:rsidRPr="00B871AA">
                    <w:rPr>
                      <w:spacing w:val="-2"/>
                      <w:sz w:val="20"/>
                      <w:szCs w:val="20"/>
                    </w:rPr>
                    <w:t xml:space="preserve"> </w:t>
                  </w:r>
                  <w:r w:rsidRPr="00B871AA">
                    <w:rPr>
                      <w:sz w:val="20"/>
                      <w:szCs w:val="20"/>
                    </w:rPr>
                    <w:t>гірше</w:t>
                  </w:r>
                </w:p>
              </w:tc>
              <w:tc>
                <w:tcPr>
                  <w:tcW w:w="1991" w:type="dxa"/>
                  <w:tcBorders>
                    <w:top w:val="single" w:sz="4" w:space="0" w:color="000000"/>
                    <w:left w:val="single" w:sz="4" w:space="0" w:color="000000"/>
                    <w:bottom w:val="single" w:sz="4" w:space="0" w:color="000000"/>
                  </w:tcBorders>
                  <w:shd w:val="clear" w:color="auto" w:fill="auto"/>
                </w:tcPr>
                <w:p w14:paraId="2D0E82F8" w14:textId="77777777" w:rsidR="00553016" w:rsidRPr="00B871AA" w:rsidRDefault="00553016" w:rsidP="00553016">
                  <w:pPr>
                    <w:pStyle w:val="TableParagraph"/>
                    <w:spacing w:before="143"/>
                    <w:ind w:left="132" w:right="143"/>
                    <w:jc w:val="center"/>
                    <w:rPr>
                      <w:sz w:val="20"/>
                      <w:szCs w:val="20"/>
                    </w:rPr>
                  </w:pPr>
                  <w:r w:rsidRPr="00B871AA">
                    <w:rPr>
                      <w:sz w:val="20"/>
                      <w:szCs w:val="20"/>
                    </w:rPr>
                    <w:t>0,5/1/2</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20C329B4" w14:textId="77777777" w:rsidR="00553016" w:rsidRPr="007A6BB8" w:rsidRDefault="00553016" w:rsidP="00553016">
                  <w:pPr>
                    <w:pStyle w:val="TableParagraph"/>
                    <w:snapToGrid w:val="0"/>
                    <w:rPr>
                      <w:sz w:val="20"/>
                      <w:szCs w:val="20"/>
                    </w:rPr>
                  </w:pPr>
                </w:p>
              </w:tc>
            </w:tr>
            <w:tr w:rsidR="00553016" w:rsidRPr="00B871AA" w14:paraId="55CAEB15" w14:textId="77777777" w:rsidTr="00553016">
              <w:trPr>
                <w:trHeight w:val="551"/>
              </w:trPr>
              <w:tc>
                <w:tcPr>
                  <w:tcW w:w="546" w:type="dxa"/>
                  <w:tcBorders>
                    <w:top w:val="single" w:sz="4" w:space="0" w:color="000000"/>
                    <w:left w:val="single" w:sz="4" w:space="0" w:color="000000"/>
                    <w:bottom w:val="single" w:sz="4" w:space="0" w:color="000000"/>
                  </w:tcBorders>
                  <w:shd w:val="clear" w:color="auto" w:fill="auto"/>
                </w:tcPr>
                <w:p w14:paraId="45E6F20C" w14:textId="77777777" w:rsidR="00553016" w:rsidRPr="00B871AA" w:rsidRDefault="00553016" w:rsidP="00553016">
                  <w:pPr>
                    <w:pStyle w:val="TableParagraph"/>
                    <w:spacing w:before="143"/>
                    <w:ind w:left="107"/>
                    <w:rPr>
                      <w:sz w:val="20"/>
                      <w:szCs w:val="20"/>
                    </w:rPr>
                  </w:pPr>
                  <w:r w:rsidRPr="00B871AA">
                    <w:rPr>
                      <w:sz w:val="20"/>
                      <w:szCs w:val="20"/>
                    </w:rPr>
                    <w:t>1.6</w:t>
                  </w:r>
                </w:p>
              </w:tc>
              <w:tc>
                <w:tcPr>
                  <w:tcW w:w="2457" w:type="dxa"/>
                  <w:tcBorders>
                    <w:top w:val="single" w:sz="4" w:space="0" w:color="000000"/>
                    <w:left w:val="single" w:sz="4" w:space="0" w:color="000000"/>
                    <w:bottom w:val="single" w:sz="4" w:space="0" w:color="000000"/>
                  </w:tcBorders>
                  <w:shd w:val="clear" w:color="auto" w:fill="auto"/>
                </w:tcPr>
                <w:p w14:paraId="47E09299" w14:textId="77777777" w:rsidR="00553016" w:rsidRPr="00B871AA" w:rsidRDefault="00553016" w:rsidP="00553016">
                  <w:pPr>
                    <w:pStyle w:val="TableParagraph"/>
                    <w:ind w:left="47" w:right="391" w:firstLine="11"/>
                    <w:rPr>
                      <w:sz w:val="20"/>
                      <w:szCs w:val="20"/>
                    </w:rPr>
                  </w:pPr>
                  <w:r w:rsidRPr="00B871AA">
                    <w:rPr>
                      <w:sz w:val="20"/>
                      <w:szCs w:val="20"/>
                    </w:rPr>
                    <w:t>Інтерфейс для інформаційного</w:t>
                  </w:r>
                  <w:r w:rsidRPr="00B871AA">
                    <w:rPr>
                      <w:spacing w:val="-57"/>
                      <w:sz w:val="20"/>
                      <w:szCs w:val="20"/>
                    </w:rPr>
                    <w:t xml:space="preserve"> </w:t>
                  </w:r>
                  <w:r w:rsidRPr="00B871AA">
                    <w:rPr>
                      <w:sz w:val="20"/>
                      <w:szCs w:val="20"/>
                    </w:rPr>
                    <w:t>обміну</w:t>
                  </w:r>
                  <w:r w:rsidRPr="00B871AA">
                    <w:rPr>
                      <w:spacing w:val="-1"/>
                      <w:sz w:val="20"/>
                      <w:szCs w:val="20"/>
                    </w:rPr>
                    <w:t xml:space="preserve"> </w:t>
                  </w:r>
                  <w:r w:rsidRPr="00B871AA">
                    <w:rPr>
                      <w:sz w:val="20"/>
                      <w:szCs w:val="20"/>
                    </w:rPr>
                    <w:t>з ПК</w:t>
                  </w:r>
                </w:p>
              </w:tc>
              <w:tc>
                <w:tcPr>
                  <w:tcW w:w="1991" w:type="dxa"/>
                  <w:tcBorders>
                    <w:top w:val="single" w:sz="4" w:space="0" w:color="000000"/>
                    <w:left w:val="single" w:sz="4" w:space="0" w:color="000000"/>
                    <w:bottom w:val="single" w:sz="4" w:space="0" w:color="000000"/>
                  </w:tcBorders>
                  <w:shd w:val="clear" w:color="auto" w:fill="auto"/>
                </w:tcPr>
                <w:p w14:paraId="0D64C210" w14:textId="77777777" w:rsidR="00553016" w:rsidRPr="00B871AA" w:rsidRDefault="00553016" w:rsidP="00553016">
                  <w:pPr>
                    <w:pStyle w:val="TableParagraph"/>
                    <w:spacing w:before="143"/>
                    <w:ind w:left="132" w:right="143"/>
                    <w:jc w:val="center"/>
                    <w:rPr>
                      <w:sz w:val="20"/>
                      <w:szCs w:val="20"/>
                    </w:rPr>
                  </w:pPr>
                  <w:r w:rsidRPr="00B871AA">
                    <w:rPr>
                      <w:sz w:val="20"/>
                      <w:szCs w:val="20"/>
                    </w:rPr>
                    <w:t>Наявність</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6D75A86A" w14:textId="77777777" w:rsidR="00553016" w:rsidRPr="007A6BB8" w:rsidRDefault="00553016" w:rsidP="00553016">
                  <w:pPr>
                    <w:pStyle w:val="TableParagraph"/>
                    <w:snapToGrid w:val="0"/>
                    <w:rPr>
                      <w:sz w:val="20"/>
                      <w:szCs w:val="20"/>
                    </w:rPr>
                  </w:pPr>
                </w:p>
              </w:tc>
            </w:tr>
            <w:tr w:rsidR="00553016" w:rsidRPr="00B871AA" w14:paraId="7A51F919" w14:textId="77777777" w:rsidTr="00553016">
              <w:trPr>
                <w:trHeight w:val="1103"/>
              </w:trPr>
              <w:tc>
                <w:tcPr>
                  <w:tcW w:w="546" w:type="dxa"/>
                  <w:tcBorders>
                    <w:top w:val="single" w:sz="4" w:space="0" w:color="000000"/>
                    <w:left w:val="single" w:sz="4" w:space="0" w:color="000000"/>
                    <w:bottom w:val="single" w:sz="4" w:space="0" w:color="000000"/>
                  </w:tcBorders>
                  <w:shd w:val="clear" w:color="auto" w:fill="auto"/>
                </w:tcPr>
                <w:p w14:paraId="64A97924" w14:textId="77777777" w:rsidR="00553016" w:rsidRPr="00B871AA" w:rsidRDefault="00553016" w:rsidP="00553016">
                  <w:pPr>
                    <w:pStyle w:val="TableParagraph"/>
                    <w:snapToGrid w:val="0"/>
                    <w:spacing w:before="5"/>
                    <w:rPr>
                      <w:b/>
                      <w:sz w:val="20"/>
                      <w:szCs w:val="20"/>
                    </w:rPr>
                  </w:pPr>
                </w:p>
                <w:p w14:paraId="5499453A" w14:textId="77777777" w:rsidR="00553016" w:rsidRPr="00B871AA" w:rsidRDefault="00553016" w:rsidP="00553016">
                  <w:pPr>
                    <w:pStyle w:val="TableParagraph"/>
                    <w:ind w:left="107"/>
                    <w:rPr>
                      <w:sz w:val="20"/>
                      <w:szCs w:val="20"/>
                    </w:rPr>
                  </w:pPr>
                  <w:r w:rsidRPr="00B871AA">
                    <w:rPr>
                      <w:sz w:val="20"/>
                      <w:szCs w:val="20"/>
                    </w:rPr>
                    <w:t>1.7</w:t>
                  </w:r>
                </w:p>
              </w:tc>
              <w:tc>
                <w:tcPr>
                  <w:tcW w:w="2457" w:type="dxa"/>
                  <w:tcBorders>
                    <w:top w:val="single" w:sz="4" w:space="0" w:color="000000"/>
                    <w:left w:val="single" w:sz="4" w:space="0" w:color="000000"/>
                    <w:bottom w:val="single" w:sz="4" w:space="0" w:color="000000"/>
                  </w:tcBorders>
                  <w:shd w:val="clear" w:color="auto" w:fill="auto"/>
                </w:tcPr>
                <w:p w14:paraId="1701922C" w14:textId="77777777" w:rsidR="00553016" w:rsidRPr="00B871AA" w:rsidRDefault="00553016" w:rsidP="00553016">
                  <w:pPr>
                    <w:pStyle w:val="TableParagraph"/>
                    <w:ind w:left="47" w:right="106" w:firstLine="11"/>
                    <w:rPr>
                      <w:sz w:val="20"/>
                      <w:szCs w:val="20"/>
                    </w:rPr>
                  </w:pPr>
                  <w:r w:rsidRPr="00B871AA">
                    <w:rPr>
                      <w:sz w:val="20"/>
                      <w:szCs w:val="20"/>
                    </w:rPr>
                    <w:t>Можливість використовувати змінні</w:t>
                  </w:r>
                  <w:r w:rsidRPr="00B871AA">
                    <w:rPr>
                      <w:spacing w:val="-57"/>
                      <w:sz w:val="20"/>
                      <w:szCs w:val="20"/>
                    </w:rPr>
                    <w:t xml:space="preserve"> </w:t>
                  </w:r>
                  <w:r w:rsidRPr="00B871AA">
                    <w:rPr>
                      <w:sz w:val="20"/>
                      <w:szCs w:val="20"/>
                    </w:rPr>
                    <w:t>SD накопичувачі та передавати</w:t>
                  </w:r>
                  <w:r w:rsidRPr="00B871AA">
                    <w:rPr>
                      <w:spacing w:val="1"/>
                      <w:sz w:val="20"/>
                      <w:szCs w:val="20"/>
                    </w:rPr>
                    <w:t xml:space="preserve"> </w:t>
                  </w:r>
                  <w:r w:rsidRPr="00B871AA">
                    <w:rPr>
                      <w:sz w:val="20"/>
                      <w:szCs w:val="20"/>
                    </w:rPr>
                    <w:t>зареєстровану</w:t>
                  </w:r>
                  <w:r w:rsidRPr="00B871AA">
                    <w:rPr>
                      <w:spacing w:val="2"/>
                      <w:sz w:val="20"/>
                      <w:szCs w:val="20"/>
                    </w:rPr>
                    <w:t xml:space="preserve"> </w:t>
                  </w:r>
                  <w:r w:rsidRPr="00B871AA">
                    <w:rPr>
                      <w:sz w:val="20"/>
                      <w:szCs w:val="20"/>
                    </w:rPr>
                    <w:t>інформацію</w:t>
                  </w:r>
                  <w:r w:rsidRPr="00B871AA">
                    <w:rPr>
                      <w:spacing w:val="2"/>
                      <w:sz w:val="20"/>
                      <w:szCs w:val="20"/>
                    </w:rPr>
                    <w:t xml:space="preserve"> </w:t>
                  </w:r>
                  <w:r w:rsidRPr="00B871AA">
                    <w:rPr>
                      <w:sz w:val="20"/>
                      <w:szCs w:val="20"/>
                    </w:rPr>
                    <w:t>на</w:t>
                  </w:r>
                  <w:r w:rsidRPr="00B871AA">
                    <w:rPr>
                      <w:spacing w:val="4"/>
                      <w:sz w:val="20"/>
                      <w:szCs w:val="20"/>
                    </w:rPr>
                    <w:t xml:space="preserve"> </w:t>
                  </w:r>
                  <w:r w:rsidRPr="00B871AA">
                    <w:rPr>
                      <w:sz w:val="20"/>
                      <w:szCs w:val="20"/>
                    </w:rPr>
                    <w:t>ПК</w:t>
                  </w:r>
                  <w:r w:rsidRPr="00B871AA">
                    <w:rPr>
                      <w:spacing w:val="1"/>
                      <w:sz w:val="20"/>
                      <w:szCs w:val="20"/>
                    </w:rPr>
                    <w:t xml:space="preserve"> </w:t>
                  </w:r>
                  <w:r w:rsidRPr="00B871AA">
                    <w:rPr>
                      <w:sz w:val="20"/>
                      <w:szCs w:val="20"/>
                    </w:rPr>
                    <w:t>без</w:t>
                  </w:r>
                  <w:r w:rsidRPr="00B871AA">
                    <w:rPr>
                      <w:spacing w:val="-1"/>
                      <w:sz w:val="20"/>
                      <w:szCs w:val="20"/>
                    </w:rPr>
                    <w:t xml:space="preserve"> </w:t>
                  </w:r>
                  <w:r w:rsidRPr="00B871AA">
                    <w:rPr>
                      <w:sz w:val="20"/>
                      <w:szCs w:val="20"/>
                    </w:rPr>
                    <w:t>інформаційного</w:t>
                  </w:r>
                  <w:r w:rsidRPr="00B871AA">
                    <w:rPr>
                      <w:spacing w:val="-2"/>
                      <w:sz w:val="20"/>
                      <w:szCs w:val="20"/>
                    </w:rPr>
                    <w:t xml:space="preserve"> </w:t>
                  </w:r>
                  <w:r w:rsidRPr="00B871AA">
                    <w:rPr>
                      <w:sz w:val="20"/>
                      <w:szCs w:val="20"/>
                    </w:rPr>
                    <w:t>кабелю</w:t>
                  </w:r>
                </w:p>
              </w:tc>
              <w:tc>
                <w:tcPr>
                  <w:tcW w:w="1991" w:type="dxa"/>
                  <w:tcBorders>
                    <w:top w:val="single" w:sz="4" w:space="0" w:color="000000"/>
                    <w:left w:val="single" w:sz="4" w:space="0" w:color="000000"/>
                    <w:bottom w:val="single" w:sz="4" w:space="0" w:color="000000"/>
                  </w:tcBorders>
                  <w:shd w:val="clear" w:color="auto" w:fill="auto"/>
                </w:tcPr>
                <w:p w14:paraId="32515C21" w14:textId="77777777" w:rsidR="00553016" w:rsidRPr="00B871AA" w:rsidRDefault="00553016" w:rsidP="00553016">
                  <w:pPr>
                    <w:pStyle w:val="TableParagraph"/>
                    <w:snapToGrid w:val="0"/>
                    <w:spacing w:before="5"/>
                    <w:ind w:left="132" w:right="143"/>
                    <w:rPr>
                      <w:b/>
                      <w:sz w:val="20"/>
                      <w:szCs w:val="20"/>
                    </w:rPr>
                  </w:pPr>
                </w:p>
                <w:p w14:paraId="76483607" w14:textId="77777777" w:rsidR="00553016" w:rsidRPr="00B871AA" w:rsidRDefault="00553016" w:rsidP="00553016">
                  <w:pPr>
                    <w:pStyle w:val="TableParagraph"/>
                    <w:ind w:left="132" w:right="143"/>
                    <w:jc w:val="center"/>
                    <w:rPr>
                      <w:sz w:val="20"/>
                      <w:szCs w:val="20"/>
                    </w:rPr>
                  </w:pPr>
                  <w:r w:rsidRPr="00B871AA">
                    <w:rPr>
                      <w:sz w:val="20"/>
                      <w:szCs w:val="20"/>
                    </w:rPr>
                    <w:t>Наявність</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4B4D94CA" w14:textId="77777777" w:rsidR="00553016" w:rsidRPr="007A6BB8" w:rsidRDefault="00553016" w:rsidP="00553016">
                  <w:pPr>
                    <w:pStyle w:val="TableParagraph"/>
                    <w:snapToGrid w:val="0"/>
                    <w:rPr>
                      <w:sz w:val="20"/>
                      <w:szCs w:val="20"/>
                    </w:rPr>
                  </w:pPr>
                </w:p>
              </w:tc>
            </w:tr>
            <w:tr w:rsidR="00553016" w:rsidRPr="00B871AA" w14:paraId="43041DDC" w14:textId="77777777" w:rsidTr="00553016">
              <w:trPr>
                <w:trHeight w:val="551"/>
              </w:trPr>
              <w:tc>
                <w:tcPr>
                  <w:tcW w:w="546" w:type="dxa"/>
                  <w:tcBorders>
                    <w:top w:val="single" w:sz="4" w:space="0" w:color="000000"/>
                    <w:left w:val="single" w:sz="4" w:space="0" w:color="000000"/>
                    <w:bottom w:val="single" w:sz="4" w:space="0" w:color="000000"/>
                  </w:tcBorders>
                  <w:shd w:val="clear" w:color="auto" w:fill="auto"/>
                </w:tcPr>
                <w:p w14:paraId="35CE2D9E" w14:textId="77777777" w:rsidR="00553016" w:rsidRPr="00B871AA" w:rsidRDefault="00553016" w:rsidP="00553016">
                  <w:pPr>
                    <w:pStyle w:val="TableParagraph"/>
                    <w:spacing w:before="143"/>
                    <w:ind w:left="107"/>
                    <w:rPr>
                      <w:sz w:val="20"/>
                      <w:szCs w:val="20"/>
                    </w:rPr>
                  </w:pPr>
                  <w:r w:rsidRPr="00B871AA">
                    <w:rPr>
                      <w:sz w:val="20"/>
                      <w:szCs w:val="20"/>
                    </w:rPr>
                    <w:t>1.8</w:t>
                  </w:r>
                </w:p>
              </w:tc>
              <w:tc>
                <w:tcPr>
                  <w:tcW w:w="2457" w:type="dxa"/>
                  <w:tcBorders>
                    <w:top w:val="single" w:sz="4" w:space="0" w:color="000000"/>
                    <w:left w:val="single" w:sz="4" w:space="0" w:color="000000"/>
                    <w:bottom w:val="single" w:sz="4" w:space="0" w:color="000000"/>
                  </w:tcBorders>
                  <w:shd w:val="clear" w:color="auto" w:fill="auto"/>
                </w:tcPr>
                <w:p w14:paraId="41B8D1DA" w14:textId="77777777" w:rsidR="00553016" w:rsidRPr="00B871AA" w:rsidRDefault="00553016" w:rsidP="00553016">
                  <w:pPr>
                    <w:pStyle w:val="TableParagraph"/>
                    <w:ind w:left="47" w:right="202" w:firstLine="11"/>
                    <w:rPr>
                      <w:sz w:val="20"/>
                      <w:szCs w:val="20"/>
                    </w:rPr>
                  </w:pPr>
                  <w:r w:rsidRPr="00B871AA">
                    <w:rPr>
                      <w:sz w:val="20"/>
                      <w:szCs w:val="20"/>
                    </w:rPr>
                    <w:t>Коефіцієнт ослаблення синфазних</w:t>
                  </w:r>
                  <w:r w:rsidRPr="00B871AA">
                    <w:rPr>
                      <w:spacing w:val="-58"/>
                      <w:sz w:val="20"/>
                      <w:szCs w:val="20"/>
                    </w:rPr>
                    <w:t xml:space="preserve"> </w:t>
                  </w:r>
                  <w:r w:rsidRPr="00B871AA">
                    <w:rPr>
                      <w:sz w:val="20"/>
                      <w:szCs w:val="20"/>
                    </w:rPr>
                    <w:t>перешкод,</w:t>
                  </w:r>
                  <w:r w:rsidRPr="00B871AA">
                    <w:rPr>
                      <w:spacing w:val="-1"/>
                      <w:sz w:val="20"/>
                      <w:szCs w:val="20"/>
                    </w:rPr>
                    <w:t xml:space="preserve"> </w:t>
                  </w:r>
                  <w:r w:rsidRPr="00B871AA">
                    <w:rPr>
                      <w:sz w:val="20"/>
                      <w:szCs w:val="20"/>
                    </w:rPr>
                    <w:t>не менше</w:t>
                  </w:r>
                </w:p>
              </w:tc>
              <w:tc>
                <w:tcPr>
                  <w:tcW w:w="1991" w:type="dxa"/>
                  <w:tcBorders>
                    <w:top w:val="single" w:sz="4" w:space="0" w:color="000000"/>
                    <w:left w:val="single" w:sz="4" w:space="0" w:color="000000"/>
                    <w:bottom w:val="single" w:sz="4" w:space="0" w:color="000000"/>
                  </w:tcBorders>
                  <w:shd w:val="clear" w:color="auto" w:fill="auto"/>
                </w:tcPr>
                <w:p w14:paraId="6A576EA9" w14:textId="77777777" w:rsidR="00553016" w:rsidRPr="00B871AA" w:rsidRDefault="00553016" w:rsidP="00553016">
                  <w:pPr>
                    <w:pStyle w:val="TableParagraph"/>
                    <w:spacing w:before="143"/>
                    <w:ind w:left="132" w:right="143"/>
                    <w:jc w:val="center"/>
                    <w:rPr>
                      <w:sz w:val="20"/>
                      <w:szCs w:val="20"/>
                    </w:rPr>
                  </w:pPr>
                  <w:r w:rsidRPr="00B871AA">
                    <w:rPr>
                      <w:sz w:val="20"/>
                      <w:szCs w:val="20"/>
                    </w:rPr>
                    <w:t>60</w:t>
                  </w:r>
                  <w:r w:rsidRPr="00B871AA">
                    <w:rPr>
                      <w:spacing w:val="-1"/>
                      <w:sz w:val="20"/>
                      <w:szCs w:val="20"/>
                    </w:rPr>
                    <w:t xml:space="preserve"> </w:t>
                  </w:r>
                  <w:proofErr w:type="spellStart"/>
                  <w:r w:rsidRPr="00B871AA">
                    <w:rPr>
                      <w:sz w:val="20"/>
                      <w:szCs w:val="20"/>
                    </w:rPr>
                    <w:t>дБ</w:t>
                  </w:r>
                  <w:proofErr w:type="spellEnd"/>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373D3AC3" w14:textId="77777777" w:rsidR="00553016" w:rsidRPr="007A6BB8" w:rsidRDefault="00553016" w:rsidP="00553016">
                  <w:pPr>
                    <w:pStyle w:val="TableParagraph"/>
                    <w:snapToGrid w:val="0"/>
                    <w:rPr>
                      <w:sz w:val="20"/>
                      <w:szCs w:val="20"/>
                    </w:rPr>
                  </w:pPr>
                </w:p>
              </w:tc>
            </w:tr>
            <w:tr w:rsidR="00553016" w:rsidRPr="00B871AA" w14:paraId="530BE99B" w14:textId="77777777" w:rsidTr="00553016">
              <w:trPr>
                <w:trHeight w:val="551"/>
              </w:trPr>
              <w:tc>
                <w:tcPr>
                  <w:tcW w:w="546" w:type="dxa"/>
                  <w:tcBorders>
                    <w:top w:val="single" w:sz="4" w:space="0" w:color="000000"/>
                    <w:left w:val="single" w:sz="4" w:space="0" w:color="000000"/>
                    <w:bottom w:val="single" w:sz="4" w:space="0" w:color="000000"/>
                  </w:tcBorders>
                  <w:shd w:val="clear" w:color="auto" w:fill="auto"/>
                </w:tcPr>
                <w:p w14:paraId="0FFA64A8" w14:textId="77777777" w:rsidR="00553016" w:rsidRPr="00B871AA" w:rsidRDefault="00553016" w:rsidP="00553016">
                  <w:pPr>
                    <w:pStyle w:val="TableParagraph"/>
                    <w:spacing w:before="143"/>
                    <w:ind w:left="107"/>
                    <w:rPr>
                      <w:sz w:val="20"/>
                      <w:szCs w:val="20"/>
                    </w:rPr>
                  </w:pPr>
                  <w:r w:rsidRPr="00B871AA">
                    <w:rPr>
                      <w:sz w:val="20"/>
                      <w:szCs w:val="20"/>
                    </w:rPr>
                    <w:t>1.9</w:t>
                  </w:r>
                </w:p>
              </w:tc>
              <w:tc>
                <w:tcPr>
                  <w:tcW w:w="2457" w:type="dxa"/>
                  <w:tcBorders>
                    <w:top w:val="single" w:sz="4" w:space="0" w:color="000000"/>
                    <w:left w:val="single" w:sz="4" w:space="0" w:color="000000"/>
                    <w:bottom w:val="single" w:sz="4" w:space="0" w:color="000000"/>
                  </w:tcBorders>
                  <w:shd w:val="clear" w:color="auto" w:fill="auto"/>
                </w:tcPr>
                <w:p w14:paraId="13F42B72" w14:textId="77777777" w:rsidR="00553016" w:rsidRPr="00B871AA" w:rsidRDefault="00553016" w:rsidP="00553016">
                  <w:pPr>
                    <w:pStyle w:val="TableParagraph"/>
                    <w:ind w:left="47" w:right="343" w:firstLine="11"/>
                    <w:rPr>
                      <w:sz w:val="20"/>
                      <w:szCs w:val="20"/>
                    </w:rPr>
                  </w:pPr>
                  <w:r w:rsidRPr="00B871AA">
                    <w:rPr>
                      <w:sz w:val="20"/>
                      <w:szCs w:val="20"/>
                    </w:rPr>
                    <w:t>Частота зчитування сигналу, не</w:t>
                  </w:r>
                  <w:r w:rsidRPr="00B871AA">
                    <w:rPr>
                      <w:spacing w:val="-57"/>
                      <w:sz w:val="20"/>
                      <w:szCs w:val="20"/>
                    </w:rPr>
                    <w:t xml:space="preserve"> </w:t>
                  </w:r>
                  <w:r w:rsidRPr="00B871AA">
                    <w:rPr>
                      <w:sz w:val="20"/>
                      <w:szCs w:val="20"/>
                    </w:rPr>
                    <w:t>менше</w:t>
                  </w:r>
                </w:p>
              </w:tc>
              <w:tc>
                <w:tcPr>
                  <w:tcW w:w="1991" w:type="dxa"/>
                  <w:tcBorders>
                    <w:top w:val="single" w:sz="4" w:space="0" w:color="000000"/>
                    <w:left w:val="single" w:sz="4" w:space="0" w:color="000000"/>
                    <w:bottom w:val="single" w:sz="4" w:space="0" w:color="000000"/>
                  </w:tcBorders>
                  <w:shd w:val="clear" w:color="auto" w:fill="auto"/>
                </w:tcPr>
                <w:p w14:paraId="1933608D" w14:textId="77777777" w:rsidR="00553016" w:rsidRPr="00B871AA" w:rsidRDefault="00553016" w:rsidP="00553016">
                  <w:pPr>
                    <w:pStyle w:val="TableParagraph"/>
                    <w:spacing w:before="143"/>
                    <w:ind w:left="132" w:right="143"/>
                    <w:jc w:val="center"/>
                    <w:rPr>
                      <w:sz w:val="20"/>
                      <w:szCs w:val="20"/>
                    </w:rPr>
                  </w:pPr>
                  <w:r w:rsidRPr="00B871AA">
                    <w:rPr>
                      <w:sz w:val="20"/>
                      <w:szCs w:val="20"/>
                    </w:rPr>
                    <w:t>125</w:t>
                  </w:r>
                  <w:r w:rsidRPr="00B871AA">
                    <w:rPr>
                      <w:spacing w:val="-4"/>
                      <w:sz w:val="20"/>
                      <w:szCs w:val="20"/>
                    </w:rPr>
                    <w:t xml:space="preserve"> </w:t>
                  </w:r>
                  <w:r w:rsidRPr="00B871AA">
                    <w:rPr>
                      <w:sz w:val="20"/>
                      <w:szCs w:val="20"/>
                    </w:rPr>
                    <w:t>вибірок/с</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630BB42C" w14:textId="77777777" w:rsidR="00553016" w:rsidRPr="007A6BB8" w:rsidRDefault="00553016" w:rsidP="00553016">
                  <w:pPr>
                    <w:pStyle w:val="TableParagraph"/>
                    <w:snapToGrid w:val="0"/>
                    <w:rPr>
                      <w:sz w:val="20"/>
                      <w:szCs w:val="20"/>
                    </w:rPr>
                  </w:pPr>
                </w:p>
              </w:tc>
            </w:tr>
            <w:tr w:rsidR="00553016" w:rsidRPr="00B871AA" w14:paraId="0236DCA6" w14:textId="77777777" w:rsidTr="00553016">
              <w:trPr>
                <w:trHeight w:val="551"/>
              </w:trPr>
              <w:tc>
                <w:tcPr>
                  <w:tcW w:w="546" w:type="dxa"/>
                  <w:tcBorders>
                    <w:top w:val="single" w:sz="4" w:space="0" w:color="000000"/>
                    <w:left w:val="single" w:sz="4" w:space="0" w:color="000000"/>
                    <w:bottom w:val="single" w:sz="4" w:space="0" w:color="000000"/>
                  </w:tcBorders>
                  <w:shd w:val="clear" w:color="auto" w:fill="auto"/>
                </w:tcPr>
                <w:p w14:paraId="0B0DAF30" w14:textId="77777777" w:rsidR="00553016" w:rsidRPr="00B871AA" w:rsidRDefault="00553016" w:rsidP="00553016">
                  <w:pPr>
                    <w:pStyle w:val="TableParagraph"/>
                    <w:spacing w:before="143"/>
                    <w:ind w:left="107"/>
                    <w:rPr>
                      <w:sz w:val="20"/>
                      <w:szCs w:val="20"/>
                    </w:rPr>
                  </w:pPr>
                  <w:r w:rsidRPr="00B871AA">
                    <w:rPr>
                      <w:sz w:val="20"/>
                      <w:szCs w:val="20"/>
                    </w:rPr>
                    <w:t>1.10</w:t>
                  </w:r>
                </w:p>
              </w:tc>
              <w:tc>
                <w:tcPr>
                  <w:tcW w:w="2457" w:type="dxa"/>
                  <w:tcBorders>
                    <w:top w:val="single" w:sz="4" w:space="0" w:color="000000"/>
                    <w:left w:val="single" w:sz="4" w:space="0" w:color="000000"/>
                    <w:bottom w:val="single" w:sz="4" w:space="0" w:color="000000"/>
                  </w:tcBorders>
                  <w:shd w:val="clear" w:color="auto" w:fill="auto"/>
                </w:tcPr>
                <w:p w14:paraId="270669AE" w14:textId="77777777" w:rsidR="00553016" w:rsidRPr="00B871AA" w:rsidRDefault="00553016" w:rsidP="00553016">
                  <w:pPr>
                    <w:pStyle w:val="TableParagraph"/>
                    <w:ind w:left="47" w:right="236" w:firstLine="11"/>
                    <w:rPr>
                      <w:sz w:val="20"/>
                      <w:szCs w:val="20"/>
                    </w:rPr>
                  </w:pPr>
                  <w:r w:rsidRPr="00B871AA">
                    <w:rPr>
                      <w:sz w:val="20"/>
                      <w:szCs w:val="20"/>
                    </w:rPr>
                    <w:t>Автоматичне розпізнавання водія</w:t>
                  </w:r>
                  <w:r w:rsidRPr="00B871AA">
                    <w:rPr>
                      <w:spacing w:val="-57"/>
                      <w:sz w:val="20"/>
                      <w:szCs w:val="20"/>
                    </w:rPr>
                    <w:t xml:space="preserve"> </w:t>
                  </w:r>
                  <w:r w:rsidRPr="00B871AA">
                    <w:rPr>
                      <w:sz w:val="20"/>
                      <w:szCs w:val="20"/>
                    </w:rPr>
                    <w:t>ритму</w:t>
                  </w:r>
                </w:p>
              </w:tc>
              <w:tc>
                <w:tcPr>
                  <w:tcW w:w="1991" w:type="dxa"/>
                  <w:tcBorders>
                    <w:top w:val="single" w:sz="4" w:space="0" w:color="000000"/>
                    <w:left w:val="single" w:sz="4" w:space="0" w:color="000000"/>
                    <w:bottom w:val="single" w:sz="4" w:space="0" w:color="000000"/>
                  </w:tcBorders>
                  <w:shd w:val="clear" w:color="auto" w:fill="auto"/>
                </w:tcPr>
                <w:p w14:paraId="3C10F641" w14:textId="77777777" w:rsidR="00553016" w:rsidRPr="00B871AA" w:rsidRDefault="00553016" w:rsidP="00553016">
                  <w:pPr>
                    <w:pStyle w:val="TableParagraph"/>
                    <w:spacing w:before="143"/>
                    <w:ind w:left="132" w:right="143"/>
                    <w:jc w:val="center"/>
                    <w:rPr>
                      <w:sz w:val="20"/>
                      <w:szCs w:val="20"/>
                    </w:rPr>
                  </w:pPr>
                  <w:r w:rsidRPr="00B871AA">
                    <w:rPr>
                      <w:sz w:val="20"/>
                      <w:szCs w:val="20"/>
                    </w:rPr>
                    <w:t>Наявність</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71C3DE5F" w14:textId="77777777" w:rsidR="00553016" w:rsidRPr="007A6BB8" w:rsidRDefault="00553016" w:rsidP="00553016">
                  <w:pPr>
                    <w:pStyle w:val="TableParagraph"/>
                    <w:snapToGrid w:val="0"/>
                    <w:rPr>
                      <w:sz w:val="20"/>
                      <w:szCs w:val="20"/>
                    </w:rPr>
                  </w:pPr>
                </w:p>
              </w:tc>
            </w:tr>
            <w:tr w:rsidR="00553016" w:rsidRPr="00B871AA" w14:paraId="2B63BC2D" w14:textId="77777777" w:rsidTr="00553016">
              <w:trPr>
                <w:trHeight w:val="275"/>
              </w:trPr>
              <w:tc>
                <w:tcPr>
                  <w:tcW w:w="546" w:type="dxa"/>
                  <w:tcBorders>
                    <w:top w:val="single" w:sz="4" w:space="0" w:color="000000"/>
                    <w:left w:val="single" w:sz="4" w:space="0" w:color="000000"/>
                    <w:bottom w:val="single" w:sz="4" w:space="0" w:color="000000"/>
                  </w:tcBorders>
                  <w:shd w:val="clear" w:color="auto" w:fill="auto"/>
                </w:tcPr>
                <w:p w14:paraId="0DBB82C8" w14:textId="77777777" w:rsidR="00553016" w:rsidRPr="00B871AA" w:rsidRDefault="00553016" w:rsidP="00553016">
                  <w:pPr>
                    <w:pStyle w:val="TableParagraph"/>
                    <w:spacing w:before="5"/>
                    <w:ind w:left="107"/>
                    <w:rPr>
                      <w:sz w:val="20"/>
                      <w:szCs w:val="20"/>
                    </w:rPr>
                  </w:pPr>
                  <w:r w:rsidRPr="00B871AA">
                    <w:rPr>
                      <w:sz w:val="20"/>
                      <w:szCs w:val="20"/>
                    </w:rPr>
                    <w:t>1.11</w:t>
                  </w:r>
                </w:p>
              </w:tc>
              <w:tc>
                <w:tcPr>
                  <w:tcW w:w="2457" w:type="dxa"/>
                  <w:tcBorders>
                    <w:top w:val="single" w:sz="4" w:space="0" w:color="000000"/>
                    <w:left w:val="single" w:sz="4" w:space="0" w:color="000000"/>
                    <w:bottom w:val="single" w:sz="4" w:space="0" w:color="000000"/>
                  </w:tcBorders>
                  <w:shd w:val="clear" w:color="auto" w:fill="auto"/>
                </w:tcPr>
                <w:p w14:paraId="6D94E828" w14:textId="77777777" w:rsidR="00553016" w:rsidRPr="00B871AA" w:rsidRDefault="00553016" w:rsidP="00553016">
                  <w:pPr>
                    <w:pStyle w:val="TableParagraph"/>
                    <w:spacing w:before="5"/>
                    <w:ind w:left="47" w:right="143" w:firstLine="11"/>
                    <w:rPr>
                      <w:sz w:val="20"/>
                      <w:szCs w:val="20"/>
                    </w:rPr>
                  </w:pPr>
                  <w:r w:rsidRPr="00B871AA">
                    <w:rPr>
                      <w:sz w:val="20"/>
                      <w:szCs w:val="20"/>
                    </w:rPr>
                    <w:t>Живлення</w:t>
                  </w:r>
                  <w:r w:rsidRPr="00B871AA">
                    <w:rPr>
                      <w:spacing w:val="-3"/>
                      <w:sz w:val="20"/>
                      <w:szCs w:val="20"/>
                    </w:rPr>
                    <w:t xml:space="preserve"> </w:t>
                  </w:r>
                  <w:r w:rsidRPr="00B871AA">
                    <w:rPr>
                      <w:sz w:val="20"/>
                      <w:szCs w:val="20"/>
                    </w:rPr>
                    <w:t>від</w:t>
                  </w:r>
                  <w:r w:rsidRPr="00B871AA">
                    <w:rPr>
                      <w:spacing w:val="-2"/>
                      <w:sz w:val="20"/>
                      <w:szCs w:val="20"/>
                    </w:rPr>
                    <w:t xml:space="preserve"> </w:t>
                  </w:r>
                  <w:r w:rsidRPr="00B871AA">
                    <w:rPr>
                      <w:sz w:val="20"/>
                      <w:szCs w:val="20"/>
                    </w:rPr>
                    <w:t>батареї</w:t>
                  </w:r>
                  <w:r w:rsidRPr="00B871AA">
                    <w:rPr>
                      <w:spacing w:val="-2"/>
                      <w:sz w:val="20"/>
                      <w:szCs w:val="20"/>
                    </w:rPr>
                    <w:t xml:space="preserve"> </w:t>
                  </w:r>
                  <w:r w:rsidRPr="00B871AA">
                    <w:rPr>
                      <w:sz w:val="20"/>
                      <w:szCs w:val="20"/>
                    </w:rPr>
                    <w:t>типу</w:t>
                  </w:r>
                  <w:r w:rsidRPr="00B871AA">
                    <w:rPr>
                      <w:spacing w:val="-2"/>
                      <w:sz w:val="20"/>
                      <w:szCs w:val="20"/>
                    </w:rPr>
                    <w:t xml:space="preserve"> </w:t>
                  </w:r>
                  <w:r w:rsidRPr="00B871AA">
                    <w:rPr>
                      <w:sz w:val="20"/>
                      <w:szCs w:val="20"/>
                    </w:rPr>
                    <w:t>ААА</w:t>
                  </w:r>
                </w:p>
              </w:tc>
              <w:tc>
                <w:tcPr>
                  <w:tcW w:w="1991" w:type="dxa"/>
                  <w:tcBorders>
                    <w:top w:val="single" w:sz="4" w:space="0" w:color="000000"/>
                    <w:left w:val="single" w:sz="4" w:space="0" w:color="000000"/>
                    <w:bottom w:val="single" w:sz="4" w:space="0" w:color="000000"/>
                  </w:tcBorders>
                  <w:shd w:val="clear" w:color="auto" w:fill="auto"/>
                </w:tcPr>
                <w:p w14:paraId="049B2B8A" w14:textId="77777777" w:rsidR="00553016" w:rsidRPr="00B871AA" w:rsidRDefault="00553016" w:rsidP="00553016">
                  <w:pPr>
                    <w:pStyle w:val="TableParagraph"/>
                    <w:spacing w:before="5"/>
                    <w:ind w:left="132" w:right="143"/>
                    <w:jc w:val="center"/>
                    <w:rPr>
                      <w:sz w:val="20"/>
                      <w:szCs w:val="20"/>
                    </w:rPr>
                  </w:pPr>
                  <w:r w:rsidRPr="00B871AA">
                    <w:rPr>
                      <w:sz w:val="20"/>
                      <w:szCs w:val="20"/>
                    </w:rPr>
                    <w:t>Наявність</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4FE1FAEA" w14:textId="77777777" w:rsidR="00553016" w:rsidRPr="007A6BB8" w:rsidRDefault="00553016" w:rsidP="00553016">
                  <w:pPr>
                    <w:pStyle w:val="TableParagraph"/>
                    <w:snapToGrid w:val="0"/>
                    <w:rPr>
                      <w:sz w:val="20"/>
                      <w:szCs w:val="20"/>
                    </w:rPr>
                  </w:pPr>
                </w:p>
              </w:tc>
            </w:tr>
            <w:tr w:rsidR="00553016" w:rsidRPr="00B871AA" w14:paraId="3046CBBE" w14:textId="77777777" w:rsidTr="00553016">
              <w:trPr>
                <w:trHeight w:val="551"/>
              </w:trPr>
              <w:tc>
                <w:tcPr>
                  <w:tcW w:w="546" w:type="dxa"/>
                  <w:tcBorders>
                    <w:top w:val="single" w:sz="4" w:space="0" w:color="000000"/>
                    <w:left w:val="single" w:sz="4" w:space="0" w:color="000000"/>
                    <w:bottom w:val="single" w:sz="4" w:space="0" w:color="000000"/>
                  </w:tcBorders>
                  <w:shd w:val="clear" w:color="auto" w:fill="auto"/>
                </w:tcPr>
                <w:p w14:paraId="2C36C3AB" w14:textId="77777777" w:rsidR="00553016" w:rsidRPr="00B871AA" w:rsidRDefault="00553016" w:rsidP="00553016">
                  <w:pPr>
                    <w:pStyle w:val="TableParagraph"/>
                    <w:spacing w:before="143"/>
                    <w:ind w:left="107"/>
                    <w:rPr>
                      <w:sz w:val="20"/>
                      <w:szCs w:val="20"/>
                    </w:rPr>
                  </w:pPr>
                  <w:r w:rsidRPr="00B871AA">
                    <w:rPr>
                      <w:sz w:val="20"/>
                      <w:szCs w:val="20"/>
                    </w:rPr>
                    <w:t>1.12</w:t>
                  </w:r>
                </w:p>
              </w:tc>
              <w:tc>
                <w:tcPr>
                  <w:tcW w:w="2457" w:type="dxa"/>
                  <w:tcBorders>
                    <w:top w:val="single" w:sz="4" w:space="0" w:color="000000"/>
                    <w:left w:val="single" w:sz="4" w:space="0" w:color="000000"/>
                    <w:bottom w:val="single" w:sz="4" w:space="0" w:color="000000"/>
                  </w:tcBorders>
                  <w:shd w:val="clear" w:color="auto" w:fill="auto"/>
                </w:tcPr>
                <w:p w14:paraId="4BFD4F3D" w14:textId="77777777" w:rsidR="00553016" w:rsidRPr="00B871AA" w:rsidRDefault="00553016" w:rsidP="00553016">
                  <w:pPr>
                    <w:pStyle w:val="TableParagraph"/>
                    <w:ind w:left="47" w:right="150" w:firstLine="11"/>
                    <w:rPr>
                      <w:sz w:val="20"/>
                      <w:szCs w:val="20"/>
                    </w:rPr>
                  </w:pPr>
                  <w:r w:rsidRPr="00B871AA">
                    <w:rPr>
                      <w:sz w:val="20"/>
                      <w:szCs w:val="20"/>
                    </w:rPr>
                    <w:t>Час роботи в активному режимі від</w:t>
                  </w:r>
                  <w:r w:rsidRPr="00B871AA">
                    <w:rPr>
                      <w:spacing w:val="-57"/>
                      <w:sz w:val="20"/>
                      <w:szCs w:val="20"/>
                    </w:rPr>
                    <w:t xml:space="preserve"> </w:t>
                  </w:r>
                  <w:r w:rsidRPr="00B871AA">
                    <w:rPr>
                      <w:sz w:val="20"/>
                      <w:szCs w:val="20"/>
                    </w:rPr>
                    <w:t>батареї,</w:t>
                  </w:r>
                  <w:r w:rsidRPr="00B871AA">
                    <w:rPr>
                      <w:spacing w:val="-2"/>
                      <w:sz w:val="20"/>
                      <w:szCs w:val="20"/>
                    </w:rPr>
                    <w:t xml:space="preserve"> </w:t>
                  </w:r>
                  <w:r w:rsidRPr="00B871AA">
                    <w:rPr>
                      <w:sz w:val="20"/>
                      <w:szCs w:val="20"/>
                    </w:rPr>
                    <w:t>не менше</w:t>
                  </w:r>
                </w:p>
              </w:tc>
              <w:tc>
                <w:tcPr>
                  <w:tcW w:w="1991" w:type="dxa"/>
                  <w:tcBorders>
                    <w:top w:val="single" w:sz="4" w:space="0" w:color="000000"/>
                    <w:left w:val="single" w:sz="4" w:space="0" w:color="000000"/>
                    <w:bottom w:val="single" w:sz="4" w:space="0" w:color="000000"/>
                  </w:tcBorders>
                  <w:shd w:val="clear" w:color="auto" w:fill="auto"/>
                </w:tcPr>
                <w:p w14:paraId="4FD5A203" w14:textId="77777777" w:rsidR="00553016" w:rsidRPr="00B871AA" w:rsidRDefault="00553016" w:rsidP="00553016">
                  <w:pPr>
                    <w:pStyle w:val="TableParagraph"/>
                    <w:spacing w:before="143"/>
                    <w:ind w:left="132" w:right="143"/>
                    <w:jc w:val="center"/>
                    <w:rPr>
                      <w:sz w:val="20"/>
                      <w:szCs w:val="20"/>
                    </w:rPr>
                  </w:pPr>
                  <w:r w:rsidRPr="00B871AA">
                    <w:rPr>
                      <w:sz w:val="20"/>
                      <w:szCs w:val="20"/>
                    </w:rPr>
                    <w:t>48</w:t>
                  </w:r>
                  <w:r w:rsidRPr="00B871AA">
                    <w:rPr>
                      <w:spacing w:val="-3"/>
                      <w:sz w:val="20"/>
                      <w:szCs w:val="20"/>
                    </w:rPr>
                    <w:t xml:space="preserve"> </w:t>
                  </w:r>
                  <w:r w:rsidRPr="00B871AA">
                    <w:rPr>
                      <w:sz w:val="20"/>
                      <w:szCs w:val="20"/>
                    </w:rPr>
                    <w:t>годин</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51B53889" w14:textId="77777777" w:rsidR="00553016" w:rsidRPr="007A6BB8" w:rsidRDefault="00553016" w:rsidP="00553016">
                  <w:pPr>
                    <w:pStyle w:val="TableParagraph"/>
                    <w:snapToGrid w:val="0"/>
                    <w:rPr>
                      <w:sz w:val="20"/>
                      <w:szCs w:val="20"/>
                    </w:rPr>
                  </w:pPr>
                </w:p>
              </w:tc>
            </w:tr>
            <w:tr w:rsidR="00553016" w:rsidRPr="00B871AA" w14:paraId="33D799DC" w14:textId="77777777" w:rsidTr="00553016">
              <w:trPr>
                <w:trHeight w:val="551"/>
              </w:trPr>
              <w:tc>
                <w:tcPr>
                  <w:tcW w:w="546" w:type="dxa"/>
                  <w:tcBorders>
                    <w:top w:val="single" w:sz="4" w:space="0" w:color="000000"/>
                    <w:left w:val="single" w:sz="4" w:space="0" w:color="000000"/>
                    <w:bottom w:val="single" w:sz="4" w:space="0" w:color="000000"/>
                  </w:tcBorders>
                  <w:shd w:val="clear" w:color="auto" w:fill="auto"/>
                </w:tcPr>
                <w:p w14:paraId="2703080C" w14:textId="77777777" w:rsidR="00553016" w:rsidRPr="00B871AA" w:rsidRDefault="00553016" w:rsidP="00553016">
                  <w:pPr>
                    <w:pStyle w:val="TableParagraph"/>
                    <w:spacing w:before="143"/>
                    <w:ind w:left="107"/>
                    <w:rPr>
                      <w:sz w:val="20"/>
                      <w:szCs w:val="20"/>
                    </w:rPr>
                  </w:pPr>
                  <w:r w:rsidRPr="00B871AA">
                    <w:rPr>
                      <w:sz w:val="20"/>
                      <w:szCs w:val="20"/>
                    </w:rPr>
                    <w:t>1.13</w:t>
                  </w:r>
                </w:p>
              </w:tc>
              <w:tc>
                <w:tcPr>
                  <w:tcW w:w="2457" w:type="dxa"/>
                  <w:tcBorders>
                    <w:top w:val="single" w:sz="4" w:space="0" w:color="000000"/>
                    <w:left w:val="single" w:sz="4" w:space="0" w:color="000000"/>
                    <w:bottom w:val="single" w:sz="4" w:space="0" w:color="000000"/>
                  </w:tcBorders>
                  <w:shd w:val="clear" w:color="auto" w:fill="auto"/>
                </w:tcPr>
                <w:p w14:paraId="3A588DE6" w14:textId="77777777" w:rsidR="00553016" w:rsidRPr="00B871AA" w:rsidRDefault="00553016" w:rsidP="00553016">
                  <w:pPr>
                    <w:pStyle w:val="TableParagraph"/>
                    <w:ind w:left="47" w:right="131" w:firstLine="11"/>
                    <w:rPr>
                      <w:sz w:val="20"/>
                      <w:szCs w:val="20"/>
                    </w:rPr>
                  </w:pPr>
                  <w:r w:rsidRPr="00B871AA">
                    <w:rPr>
                      <w:sz w:val="20"/>
                      <w:szCs w:val="20"/>
                    </w:rPr>
                    <w:t>Можливість збереження інформації</w:t>
                  </w:r>
                  <w:r w:rsidRPr="00B871AA">
                    <w:rPr>
                      <w:spacing w:val="-57"/>
                      <w:sz w:val="20"/>
                      <w:szCs w:val="20"/>
                    </w:rPr>
                    <w:t xml:space="preserve"> </w:t>
                  </w:r>
                  <w:r w:rsidRPr="00B871AA">
                    <w:rPr>
                      <w:sz w:val="20"/>
                      <w:szCs w:val="20"/>
                    </w:rPr>
                    <w:t>при</w:t>
                  </w:r>
                  <w:r w:rsidRPr="00B871AA">
                    <w:rPr>
                      <w:spacing w:val="-1"/>
                      <w:sz w:val="20"/>
                      <w:szCs w:val="20"/>
                    </w:rPr>
                    <w:t xml:space="preserve"> </w:t>
                  </w:r>
                  <w:r w:rsidRPr="00B871AA">
                    <w:rPr>
                      <w:sz w:val="20"/>
                      <w:szCs w:val="20"/>
                    </w:rPr>
                    <w:t>розряджанні</w:t>
                  </w:r>
                  <w:r w:rsidRPr="00B871AA">
                    <w:rPr>
                      <w:spacing w:val="-1"/>
                      <w:sz w:val="20"/>
                      <w:szCs w:val="20"/>
                    </w:rPr>
                    <w:t xml:space="preserve"> </w:t>
                  </w:r>
                  <w:r w:rsidRPr="00B871AA">
                    <w:rPr>
                      <w:sz w:val="20"/>
                      <w:szCs w:val="20"/>
                    </w:rPr>
                    <w:t>батареї</w:t>
                  </w:r>
                </w:p>
              </w:tc>
              <w:tc>
                <w:tcPr>
                  <w:tcW w:w="1991" w:type="dxa"/>
                  <w:tcBorders>
                    <w:top w:val="single" w:sz="4" w:space="0" w:color="000000"/>
                    <w:left w:val="single" w:sz="4" w:space="0" w:color="000000"/>
                    <w:bottom w:val="single" w:sz="4" w:space="0" w:color="000000"/>
                  </w:tcBorders>
                  <w:shd w:val="clear" w:color="auto" w:fill="auto"/>
                </w:tcPr>
                <w:p w14:paraId="72488CB7" w14:textId="77777777" w:rsidR="00553016" w:rsidRPr="00B871AA" w:rsidRDefault="00553016" w:rsidP="00553016">
                  <w:pPr>
                    <w:pStyle w:val="TableParagraph"/>
                    <w:spacing w:before="143"/>
                    <w:ind w:left="132" w:right="143"/>
                    <w:jc w:val="center"/>
                    <w:rPr>
                      <w:sz w:val="20"/>
                      <w:szCs w:val="20"/>
                    </w:rPr>
                  </w:pPr>
                  <w:r w:rsidRPr="00B871AA">
                    <w:rPr>
                      <w:sz w:val="20"/>
                      <w:szCs w:val="20"/>
                    </w:rPr>
                    <w:t>Наявність</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644B325A" w14:textId="77777777" w:rsidR="00553016" w:rsidRPr="007A6BB8" w:rsidRDefault="00553016" w:rsidP="00553016">
                  <w:pPr>
                    <w:pStyle w:val="TableParagraph"/>
                    <w:snapToGrid w:val="0"/>
                    <w:rPr>
                      <w:sz w:val="20"/>
                      <w:szCs w:val="20"/>
                    </w:rPr>
                  </w:pPr>
                </w:p>
              </w:tc>
            </w:tr>
            <w:tr w:rsidR="00553016" w:rsidRPr="00B871AA" w14:paraId="4EA7FACE" w14:textId="77777777" w:rsidTr="00553016">
              <w:trPr>
                <w:trHeight w:val="827"/>
              </w:trPr>
              <w:tc>
                <w:tcPr>
                  <w:tcW w:w="546" w:type="dxa"/>
                  <w:tcBorders>
                    <w:top w:val="single" w:sz="4" w:space="0" w:color="000000"/>
                    <w:left w:val="single" w:sz="4" w:space="0" w:color="000000"/>
                    <w:bottom w:val="single" w:sz="4" w:space="0" w:color="000000"/>
                  </w:tcBorders>
                  <w:shd w:val="clear" w:color="auto" w:fill="auto"/>
                </w:tcPr>
                <w:p w14:paraId="71366DBA" w14:textId="77777777" w:rsidR="00553016" w:rsidRPr="00B871AA" w:rsidRDefault="00553016" w:rsidP="00553016">
                  <w:pPr>
                    <w:pStyle w:val="TableParagraph"/>
                    <w:snapToGrid w:val="0"/>
                    <w:spacing w:before="5"/>
                    <w:rPr>
                      <w:b/>
                      <w:sz w:val="20"/>
                      <w:szCs w:val="20"/>
                    </w:rPr>
                  </w:pPr>
                </w:p>
                <w:p w14:paraId="501C6C7C" w14:textId="77777777" w:rsidR="00553016" w:rsidRPr="00B871AA" w:rsidRDefault="00553016" w:rsidP="00553016">
                  <w:pPr>
                    <w:pStyle w:val="TableParagraph"/>
                    <w:ind w:left="107"/>
                    <w:rPr>
                      <w:sz w:val="20"/>
                      <w:szCs w:val="20"/>
                    </w:rPr>
                  </w:pPr>
                  <w:r w:rsidRPr="00B871AA">
                    <w:rPr>
                      <w:sz w:val="20"/>
                      <w:szCs w:val="20"/>
                    </w:rPr>
                    <w:t>1.14</w:t>
                  </w:r>
                </w:p>
              </w:tc>
              <w:tc>
                <w:tcPr>
                  <w:tcW w:w="2457" w:type="dxa"/>
                  <w:tcBorders>
                    <w:top w:val="single" w:sz="4" w:space="0" w:color="000000"/>
                    <w:left w:val="single" w:sz="4" w:space="0" w:color="000000"/>
                    <w:bottom w:val="single" w:sz="4" w:space="0" w:color="000000"/>
                  </w:tcBorders>
                  <w:shd w:val="clear" w:color="auto" w:fill="auto"/>
                </w:tcPr>
                <w:p w14:paraId="6D7AAAE2" w14:textId="77777777" w:rsidR="00553016" w:rsidRPr="00B871AA" w:rsidRDefault="00553016" w:rsidP="00553016">
                  <w:pPr>
                    <w:pStyle w:val="TableParagraph"/>
                    <w:ind w:left="47" w:right="195" w:firstLine="11"/>
                    <w:rPr>
                      <w:sz w:val="20"/>
                      <w:szCs w:val="20"/>
                    </w:rPr>
                  </w:pPr>
                  <w:r w:rsidRPr="00B871AA">
                    <w:rPr>
                      <w:sz w:val="20"/>
                      <w:szCs w:val="20"/>
                    </w:rPr>
                    <w:t>Можливість заміни батареї з</w:t>
                  </w:r>
                  <w:r w:rsidRPr="00B871AA">
                    <w:rPr>
                      <w:spacing w:val="1"/>
                      <w:sz w:val="20"/>
                      <w:szCs w:val="20"/>
                    </w:rPr>
                    <w:t xml:space="preserve"> </w:t>
                  </w:r>
                  <w:r w:rsidRPr="00B871AA">
                    <w:rPr>
                      <w:sz w:val="20"/>
                      <w:szCs w:val="20"/>
                    </w:rPr>
                    <w:t>продовженням поточної реєстрації</w:t>
                  </w:r>
                  <w:r w:rsidRPr="00B871AA">
                    <w:rPr>
                      <w:spacing w:val="-57"/>
                      <w:sz w:val="20"/>
                      <w:szCs w:val="20"/>
                    </w:rPr>
                    <w:t xml:space="preserve"> </w:t>
                  </w:r>
                  <w:r w:rsidRPr="00B871AA">
                    <w:rPr>
                      <w:sz w:val="20"/>
                      <w:szCs w:val="20"/>
                    </w:rPr>
                    <w:t>ЕКГ-</w:t>
                  </w:r>
                  <w:proofErr w:type="spellStart"/>
                  <w:r w:rsidRPr="00B871AA">
                    <w:rPr>
                      <w:sz w:val="20"/>
                      <w:szCs w:val="20"/>
                    </w:rPr>
                    <w:t>відведень</w:t>
                  </w:r>
                  <w:proofErr w:type="spellEnd"/>
                </w:p>
              </w:tc>
              <w:tc>
                <w:tcPr>
                  <w:tcW w:w="1991" w:type="dxa"/>
                  <w:tcBorders>
                    <w:top w:val="single" w:sz="4" w:space="0" w:color="000000"/>
                    <w:left w:val="single" w:sz="4" w:space="0" w:color="000000"/>
                    <w:bottom w:val="single" w:sz="4" w:space="0" w:color="000000"/>
                  </w:tcBorders>
                  <w:shd w:val="clear" w:color="auto" w:fill="auto"/>
                </w:tcPr>
                <w:p w14:paraId="15FA9824" w14:textId="77777777" w:rsidR="00553016" w:rsidRPr="00B871AA" w:rsidRDefault="00553016" w:rsidP="00553016">
                  <w:pPr>
                    <w:pStyle w:val="TableParagraph"/>
                    <w:snapToGrid w:val="0"/>
                    <w:spacing w:before="5"/>
                    <w:ind w:left="132" w:right="143"/>
                    <w:rPr>
                      <w:b/>
                      <w:sz w:val="20"/>
                      <w:szCs w:val="20"/>
                    </w:rPr>
                  </w:pPr>
                </w:p>
                <w:p w14:paraId="49AB5041" w14:textId="77777777" w:rsidR="00553016" w:rsidRPr="00B871AA" w:rsidRDefault="00553016" w:rsidP="00553016">
                  <w:pPr>
                    <w:pStyle w:val="TableParagraph"/>
                    <w:ind w:left="132" w:right="143"/>
                    <w:jc w:val="center"/>
                    <w:rPr>
                      <w:sz w:val="20"/>
                      <w:szCs w:val="20"/>
                    </w:rPr>
                  </w:pPr>
                  <w:r w:rsidRPr="00B871AA">
                    <w:rPr>
                      <w:sz w:val="20"/>
                      <w:szCs w:val="20"/>
                    </w:rPr>
                    <w:t>Наявність</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4C32A9C6" w14:textId="77777777" w:rsidR="00553016" w:rsidRPr="007A6BB8" w:rsidRDefault="00553016" w:rsidP="00553016">
                  <w:pPr>
                    <w:pStyle w:val="TableParagraph"/>
                    <w:snapToGrid w:val="0"/>
                    <w:rPr>
                      <w:sz w:val="20"/>
                      <w:szCs w:val="20"/>
                    </w:rPr>
                  </w:pPr>
                </w:p>
              </w:tc>
            </w:tr>
            <w:tr w:rsidR="00553016" w:rsidRPr="00B871AA" w14:paraId="4DC3C81C" w14:textId="77777777" w:rsidTr="00553016">
              <w:trPr>
                <w:trHeight w:val="827"/>
              </w:trPr>
              <w:tc>
                <w:tcPr>
                  <w:tcW w:w="546" w:type="dxa"/>
                  <w:tcBorders>
                    <w:top w:val="single" w:sz="4" w:space="0" w:color="000000"/>
                    <w:left w:val="single" w:sz="4" w:space="0" w:color="000000"/>
                    <w:bottom w:val="single" w:sz="4" w:space="0" w:color="000000"/>
                  </w:tcBorders>
                  <w:shd w:val="clear" w:color="auto" w:fill="auto"/>
                </w:tcPr>
                <w:p w14:paraId="1D4D7D91" w14:textId="77777777" w:rsidR="00553016" w:rsidRPr="00B871AA" w:rsidRDefault="00553016" w:rsidP="00553016">
                  <w:pPr>
                    <w:pStyle w:val="TableParagraph"/>
                    <w:snapToGrid w:val="0"/>
                    <w:spacing w:before="5"/>
                    <w:rPr>
                      <w:b/>
                      <w:sz w:val="20"/>
                      <w:szCs w:val="20"/>
                    </w:rPr>
                  </w:pPr>
                </w:p>
                <w:p w14:paraId="40D6D727" w14:textId="77777777" w:rsidR="00553016" w:rsidRPr="00B871AA" w:rsidRDefault="00553016" w:rsidP="00553016">
                  <w:pPr>
                    <w:pStyle w:val="TableParagraph"/>
                    <w:ind w:left="107"/>
                    <w:rPr>
                      <w:sz w:val="20"/>
                      <w:szCs w:val="20"/>
                    </w:rPr>
                  </w:pPr>
                  <w:r w:rsidRPr="00B871AA">
                    <w:rPr>
                      <w:sz w:val="20"/>
                      <w:szCs w:val="20"/>
                    </w:rPr>
                    <w:t>1.15</w:t>
                  </w:r>
                </w:p>
              </w:tc>
              <w:tc>
                <w:tcPr>
                  <w:tcW w:w="2457" w:type="dxa"/>
                  <w:tcBorders>
                    <w:top w:val="single" w:sz="4" w:space="0" w:color="000000"/>
                    <w:left w:val="single" w:sz="4" w:space="0" w:color="000000"/>
                    <w:bottom w:val="single" w:sz="4" w:space="0" w:color="000000"/>
                  </w:tcBorders>
                  <w:shd w:val="clear" w:color="auto" w:fill="auto"/>
                </w:tcPr>
                <w:p w14:paraId="0D08C4D8" w14:textId="77777777" w:rsidR="00553016" w:rsidRPr="00B871AA" w:rsidRDefault="00553016" w:rsidP="00553016">
                  <w:pPr>
                    <w:pStyle w:val="TableParagraph"/>
                    <w:ind w:left="47" w:right="141" w:firstLine="11"/>
                    <w:rPr>
                      <w:sz w:val="20"/>
                      <w:szCs w:val="20"/>
                    </w:rPr>
                  </w:pPr>
                  <w:r w:rsidRPr="00B871AA">
                    <w:rPr>
                      <w:sz w:val="20"/>
                      <w:szCs w:val="20"/>
                    </w:rPr>
                    <w:t>Можливість автоматичного</w:t>
                  </w:r>
                  <w:r w:rsidRPr="00B871AA">
                    <w:rPr>
                      <w:spacing w:val="1"/>
                      <w:sz w:val="20"/>
                      <w:szCs w:val="20"/>
                    </w:rPr>
                    <w:t xml:space="preserve"> </w:t>
                  </w:r>
                  <w:r w:rsidRPr="00B871AA">
                    <w:rPr>
                      <w:sz w:val="20"/>
                      <w:szCs w:val="20"/>
                    </w:rPr>
                    <w:t>вимкнення при пасивному режимі</w:t>
                  </w:r>
                  <w:r w:rsidRPr="00B871AA">
                    <w:rPr>
                      <w:spacing w:val="-58"/>
                      <w:sz w:val="20"/>
                      <w:szCs w:val="20"/>
                    </w:rPr>
                    <w:t xml:space="preserve"> </w:t>
                  </w:r>
                  <w:r w:rsidRPr="00B871AA">
                    <w:rPr>
                      <w:sz w:val="20"/>
                      <w:szCs w:val="20"/>
                    </w:rPr>
                    <w:t>роботи</w:t>
                  </w:r>
                </w:p>
              </w:tc>
              <w:tc>
                <w:tcPr>
                  <w:tcW w:w="1991" w:type="dxa"/>
                  <w:tcBorders>
                    <w:top w:val="single" w:sz="4" w:space="0" w:color="000000"/>
                    <w:left w:val="single" w:sz="4" w:space="0" w:color="000000"/>
                    <w:bottom w:val="single" w:sz="4" w:space="0" w:color="000000"/>
                  </w:tcBorders>
                  <w:shd w:val="clear" w:color="auto" w:fill="auto"/>
                </w:tcPr>
                <w:p w14:paraId="2474457F" w14:textId="77777777" w:rsidR="00553016" w:rsidRPr="00B871AA" w:rsidRDefault="00553016" w:rsidP="00553016">
                  <w:pPr>
                    <w:pStyle w:val="TableParagraph"/>
                    <w:snapToGrid w:val="0"/>
                    <w:spacing w:before="5"/>
                    <w:ind w:left="132" w:right="143"/>
                    <w:rPr>
                      <w:b/>
                      <w:sz w:val="20"/>
                      <w:szCs w:val="20"/>
                    </w:rPr>
                  </w:pPr>
                </w:p>
                <w:p w14:paraId="1B9AE75D" w14:textId="77777777" w:rsidR="00553016" w:rsidRPr="00B871AA" w:rsidRDefault="00553016" w:rsidP="00553016">
                  <w:pPr>
                    <w:pStyle w:val="TableParagraph"/>
                    <w:ind w:left="132" w:right="143"/>
                    <w:jc w:val="center"/>
                    <w:rPr>
                      <w:sz w:val="20"/>
                      <w:szCs w:val="20"/>
                    </w:rPr>
                  </w:pPr>
                  <w:r w:rsidRPr="00B871AA">
                    <w:rPr>
                      <w:sz w:val="20"/>
                      <w:szCs w:val="20"/>
                    </w:rPr>
                    <w:t>Наявність</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20AAA68A" w14:textId="77777777" w:rsidR="00553016" w:rsidRPr="007A6BB8" w:rsidRDefault="00553016" w:rsidP="00553016">
                  <w:pPr>
                    <w:pStyle w:val="TableParagraph"/>
                    <w:snapToGrid w:val="0"/>
                    <w:rPr>
                      <w:sz w:val="20"/>
                      <w:szCs w:val="20"/>
                    </w:rPr>
                  </w:pPr>
                </w:p>
              </w:tc>
            </w:tr>
            <w:tr w:rsidR="00553016" w:rsidRPr="00B871AA" w14:paraId="03238ED7" w14:textId="77777777" w:rsidTr="00553016">
              <w:trPr>
                <w:trHeight w:val="551"/>
              </w:trPr>
              <w:tc>
                <w:tcPr>
                  <w:tcW w:w="546" w:type="dxa"/>
                  <w:tcBorders>
                    <w:top w:val="single" w:sz="4" w:space="0" w:color="000000"/>
                    <w:left w:val="single" w:sz="4" w:space="0" w:color="000000"/>
                    <w:bottom w:val="single" w:sz="4" w:space="0" w:color="000000"/>
                  </w:tcBorders>
                  <w:shd w:val="clear" w:color="auto" w:fill="auto"/>
                </w:tcPr>
                <w:p w14:paraId="6AE0BB0D" w14:textId="77777777" w:rsidR="00553016" w:rsidRPr="00B871AA" w:rsidRDefault="00553016" w:rsidP="00553016">
                  <w:pPr>
                    <w:pStyle w:val="TableParagraph"/>
                    <w:spacing w:before="143"/>
                    <w:ind w:left="107"/>
                    <w:rPr>
                      <w:sz w:val="20"/>
                      <w:szCs w:val="20"/>
                    </w:rPr>
                  </w:pPr>
                  <w:r w:rsidRPr="00B871AA">
                    <w:rPr>
                      <w:sz w:val="20"/>
                      <w:szCs w:val="20"/>
                    </w:rPr>
                    <w:t>1.16</w:t>
                  </w:r>
                </w:p>
              </w:tc>
              <w:tc>
                <w:tcPr>
                  <w:tcW w:w="2457" w:type="dxa"/>
                  <w:tcBorders>
                    <w:top w:val="single" w:sz="4" w:space="0" w:color="000000"/>
                    <w:left w:val="single" w:sz="4" w:space="0" w:color="000000"/>
                    <w:bottom w:val="single" w:sz="4" w:space="0" w:color="000000"/>
                  </w:tcBorders>
                  <w:shd w:val="clear" w:color="auto" w:fill="auto"/>
                </w:tcPr>
                <w:p w14:paraId="4A74DC9B" w14:textId="77777777" w:rsidR="00553016" w:rsidRPr="00B871AA" w:rsidRDefault="00553016" w:rsidP="00553016">
                  <w:pPr>
                    <w:pStyle w:val="TableParagraph"/>
                    <w:ind w:left="47" w:right="317" w:firstLine="11"/>
                    <w:rPr>
                      <w:sz w:val="20"/>
                      <w:szCs w:val="20"/>
                    </w:rPr>
                  </w:pPr>
                  <w:r w:rsidRPr="00B871AA">
                    <w:rPr>
                      <w:sz w:val="20"/>
                      <w:szCs w:val="20"/>
                    </w:rPr>
                    <w:t>Компактний, переносний, вага з</w:t>
                  </w:r>
                  <w:r w:rsidRPr="00B871AA">
                    <w:rPr>
                      <w:spacing w:val="-57"/>
                      <w:sz w:val="20"/>
                      <w:szCs w:val="20"/>
                    </w:rPr>
                    <w:t xml:space="preserve"> </w:t>
                  </w:r>
                  <w:r w:rsidRPr="00B871AA">
                    <w:rPr>
                      <w:sz w:val="20"/>
                      <w:szCs w:val="20"/>
                    </w:rPr>
                    <w:t>батареєю,</w:t>
                  </w:r>
                  <w:r w:rsidRPr="00B871AA">
                    <w:rPr>
                      <w:spacing w:val="-2"/>
                      <w:sz w:val="20"/>
                      <w:szCs w:val="20"/>
                    </w:rPr>
                    <w:t xml:space="preserve"> </w:t>
                  </w:r>
                  <w:r w:rsidRPr="00B871AA">
                    <w:rPr>
                      <w:sz w:val="20"/>
                      <w:szCs w:val="20"/>
                    </w:rPr>
                    <w:t>не</w:t>
                  </w:r>
                  <w:r w:rsidRPr="00B871AA">
                    <w:rPr>
                      <w:spacing w:val="-1"/>
                      <w:sz w:val="20"/>
                      <w:szCs w:val="20"/>
                    </w:rPr>
                    <w:t xml:space="preserve"> </w:t>
                  </w:r>
                  <w:r w:rsidRPr="00B871AA">
                    <w:rPr>
                      <w:sz w:val="20"/>
                      <w:szCs w:val="20"/>
                    </w:rPr>
                    <w:t>більше</w:t>
                  </w:r>
                </w:p>
              </w:tc>
              <w:tc>
                <w:tcPr>
                  <w:tcW w:w="1991" w:type="dxa"/>
                  <w:tcBorders>
                    <w:top w:val="single" w:sz="4" w:space="0" w:color="000000"/>
                    <w:left w:val="single" w:sz="4" w:space="0" w:color="000000"/>
                    <w:bottom w:val="single" w:sz="4" w:space="0" w:color="000000"/>
                  </w:tcBorders>
                  <w:shd w:val="clear" w:color="auto" w:fill="auto"/>
                </w:tcPr>
                <w:p w14:paraId="003FFBF5" w14:textId="77777777" w:rsidR="00553016" w:rsidRPr="00B871AA" w:rsidRDefault="00553016" w:rsidP="00553016">
                  <w:pPr>
                    <w:pStyle w:val="TableParagraph"/>
                    <w:spacing w:before="143"/>
                    <w:ind w:left="132" w:right="143"/>
                    <w:jc w:val="center"/>
                    <w:rPr>
                      <w:sz w:val="20"/>
                      <w:szCs w:val="20"/>
                    </w:rPr>
                  </w:pPr>
                  <w:r w:rsidRPr="00B871AA">
                    <w:rPr>
                      <w:sz w:val="20"/>
                      <w:szCs w:val="20"/>
                    </w:rPr>
                    <w:t>48</w:t>
                  </w:r>
                  <w:r w:rsidRPr="00B871AA">
                    <w:rPr>
                      <w:spacing w:val="-1"/>
                      <w:sz w:val="20"/>
                      <w:szCs w:val="20"/>
                    </w:rPr>
                    <w:t xml:space="preserve"> </w:t>
                  </w:r>
                  <w:r w:rsidRPr="00B871AA">
                    <w:rPr>
                      <w:sz w:val="20"/>
                      <w:szCs w:val="20"/>
                    </w:rPr>
                    <w:t>грам</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31B18AB8" w14:textId="77777777" w:rsidR="00553016" w:rsidRPr="007A6BB8" w:rsidRDefault="00553016" w:rsidP="00553016">
                  <w:pPr>
                    <w:pStyle w:val="TableParagraph"/>
                    <w:snapToGrid w:val="0"/>
                    <w:rPr>
                      <w:sz w:val="20"/>
                      <w:szCs w:val="20"/>
                    </w:rPr>
                  </w:pPr>
                </w:p>
              </w:tc>
            </w:tr>
            <w:tr w:rsidR="00553016" w:rsidRPr="00B871AA" w14:paraId="0616B8ED" w14:textId="77777777" w:rsidTr="00553016">
              <w:trPr>
                <w:trHeight w:val="288"/>
              </w:trPr>
              <w:tc>
                <w:tcPr>
                  <w:tcW w:w="546" w:type="dxa"/>
                  <w:tcBorders>
                    <w:top w:val="single" w:sz="4" w:space="0" w:color="000000"/>
                    <w:left w:val="single" w:sz="4" w:space="0" w:color="000000"/>
                    <w:bottom w:val="single" w:sz="4" w:space="0" w:color="000000"/>
                  </w:tcBorders>
                  <w:shd w:val="clear" w:color="auto" w:fill="auto"/>
                </w:tcPr>
                <w:p w14:paraId="062B6F61" w14:textId="77777777" w:rsidR="00553016" w:rsidRPr="00B871AA" w:rsidRDefault="00553016" w:rsidP="00553016">
                  <w:pPr>
                    <w:pStyle w:val="TableParagraph"/>
                    <w:spacing w:before="11"/>
                    <w:ind w:left="107"/>
                    <w:rPr>
                      <w:sz w:val="20"/>
                      <w:szCs w:val="20"/>
                    </w:rPr>
                  </w:pPr>
                  <w:r w:rsidRPr="00B871AA">
                    <w:rPr>
                      <w:sz w:val="20"/>
                      <w:szCs w:val="20"/>
                    </w:rPr>
                    <w:t>1.17</w:t>
                  </w:r>
                </w:p>
              </w:tc>
              <w:tc>
                <w:tcPr>
                  <w:tcW w:w="2457" w:type="dxa"/>
                  <w:tcBorders>
                    <w:top w:val="single" w:sz="4" w:space="0" w:color="000000"/>
                    <w:left w:val="single" w:sz="4" w:space="0" w:color="000000"/>
                    <w:bottom w:val="single" w:sz="4" w:space="0" w:color="000000"/>
                  </w:tcBorders>
                  <w:shd w:val="clear" w:color="auto" w:fill="auto"/>
                </w:tcPr>
                <w:p w14:paraId="4B5C823B" w14:textId="77777777" w:rsidR="00553016" w:rsidRPr="00B871AA" w:rsidRDefault="00553016" w:rsidP="00553016">
                  <w:pPr>
                    <w:pStyle w:val="TableParagraph"/>
                    <w:spacing w:before="11"/>
                    <w:ind w:left="47" w:right="143" w:firstLine="11"/>
                    <w:rPr>
                      <w:sz w:val="20"/>
                      <w:szCs w:val="20"/>
                    </w:rPr>
                  </w:pPr>
                  <w:r w:rsidRPr="00B871AA">
                    <w:rPr>
                      <w:sz w:val="20"/>
                      <w:szCs w:val="20"/>
                    </w:rPr>
                    <w:t>Транспортний</w:t>
                  </w:r>
                  <w:r w:rsidRPr="00B871AA">
                    <w:rPr>
                      <w:spacing w:val="-3"/>
                      <w:sz w:val="20"/>
                      <w:szCs w:val="20"/>
                    </w:rPr>
                    <w:t xml:space="preserve"> </w:t>
                  </w:r>
                  <w:r w:rsidRPr="00B871AA">
                    <w:rPr>
                      <w:sz w:val="20"/>
                      <w:szCs w:val="20"/>
                    </w:rPr>
                    <w:t>чохол</w:t>
                  </w:r>
                </w:p>
              </w:tc>
              <w:tc>
                <w:tcPr>
                  <w:tcW w:w="1991" w:type="dxa"/>
                  <w:tcBorders>
                    <w:top w:val="single" w:sz="4" w:space="0" w:color="000000"/>
                    <w:left w:val="single" w:sz="4" w:space="0" w:color="000000"/>
                    <w:bottom w:val="single" w:sz="4" w:space="0" w:color="000000"/>
                  </w:tcBorders>
                  <w:shd w:val="clear" w:color="auto" w:fill="auto"/>
                </w:tcPr>
                <w:p w14:paraId="36FCDF6D" w14:textId="77777777" w:rsidR="00553016" w:rsidRPr="00B871AA" w:rsidRDefault="00553016" w:rsidP="00553016">
                  <w:pPr>
                    <w:pStyle w:val="TableParagraph"/>
                    <w:spacing w:before="11"/>
                    <w:ind w:left="132" w:right="143"/>
                    <w:jc w:val="center"/>
                    <w:rPr>
                      <w:sz w:val="20"/>
                      <w:szCs w:val="20"/>
                    </w:rPr>
                  </w:pPr>
                  <w:r w:rsidRPr="00B871AA">
                    <w:rPr>
                      <w:sz w:val="20"/>
                      <w:szCs w:val="20"/>
                    </w:rPr>
                    <w:t>Наявність</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1E142687" w14:textId="77777777" w:rsidR="00553016" w:rsidRPr="007A6BB8" w:rsidRDefault="00553016" w:rsidP="00553016">
                  <w:pPr>
                    <w:pStyle w:val="TableParagraph"/>
                    <w:snapToGrid w:val="0"/>
                    <w:rPr>
                      <w:sz w:val="20"/>
                      <w:szCs w:val="20"/>
                    </w:rPr>
                  </w:pPr>
                </w:p>
              </w:tc>
            </w:tr>
            <w:tr w:rsidR="00553016" w:rsidRPr="00B871AA" w14:paraId="07139CA1" w14:textId="77777777" w:rsidTr="00553016">
              <w:trPr>
                <w:trHeight w:val="287"/>
              </w:trPr>
              <w:tc>
                <w:tcPr>
                  <w:tcW w:w="546" w:type="dxa"/>
                  <w:tcBorders>
                    <w:top w:val="single" w:sz="4" w:space="0" w:color="000000"/>
                    <w:left w:val="single" w:sz="4" w:space="0" w:color="000000"/>
                    <w:bottom w:val="single" w:sz="4" w:space="0" w:color="000000"/>
                  </w:tcBorders>
                  <w:shd w:val="clear" w:color="auto" w:fill="auto"/>
                </w:tcPr>
                <w:p w14:paraId="30C11232" w14:textId="77777777" w:rsidR="00553016" w:rsidRPr="00B871AA" w:rsidRDefault="00553016" w:rsidP="00553016">
                  <w:pPr>
                    <w:pStyle w:val="TableParagraph"/>
                    <w:spacing w:before="11"/>
                    <w:ind w:left="107"/>
                    <w:rPr>
                      <w:sz w:val="20"/>
                      <w:szCs w:val="20"/>
                    </w:rPr>
                  </w:pPr>
                  <w:r w:rsidRPr="00B871AA">
                    <w:rPr>
                      <w:sz w:val="20"/>
                      <w:szCs w:val="20"/>
                    </w:rPr>
                    <w:t>1.18</w:t>
                  </w:r>
                </w:p>
              </w:tc>
              <w:tc>
                <w:tcPr>
                  <w:tcW w:w="2457" w:type="dxa"/>
                  <w:tcBorders>
                    <w:top w:val="single" w:sz="4" w:space="0" w:color="000000"/>
                    <w:left w:val="single" w:sz="4" w:space="0" w:color="000000"/>
                    <w:bottom w:val="single" w:sz="4" w:space="0" w:color="000000"/>
                  </w:tcBorders>
                  <w:shd w:val="clear" w:color="auto" w:fill="auto"/>
                </w:tcPr>
                <w:p w14:paraId="79E3E78B" w14:textId="77777777" w:rsidR="00553016" w:rsidRPr="00B871AA" w:rsidRDefault="00553016" w:rsidP="00553016">
                  <w:pPr>
                    <w:pStyle w:val="TableParagraph"/>
                    <w:spacing w:before="11"/>
                    <w:ind w:left="47" w:right="143" w:firstLine="11"/>
                    <w:rPr>
                      <w:sz w:val="20"/>
                      <w:szCs w:val="20"/>
                    </w:rPr>
                  </w:pPr>
                  <w:r w:rsidRPr="00B871AA">
                    <w:rPr>
                      <w:sz w:val="20"/>
                      <w:szCs w:val="20"/>
                    </w:rPr>
                    <w:t>Ремінь</w:t>
                  </w:r>
                  <w:r w:rsidRPr="00B871AA">
                    <w:rPr>
                      <w:spacing w:val="-4"/>
                      <w:sz w:val="20"/>
                      <w:szCs w:val="20"/>
                    </w:rPr>
                    <w:t xml:space="preserve"> </w:t>
                  </w:r>
                  <w:r w:rsidRPr="00B871AA">
                    <w:rPr>
                      <w:sz w:val="20"/>
                      <w:szCs w:val="20"/>
                    </w:rPr>
                    <w:t>для</w:t>
                  </w:r>
                  <w:r w:rsidRPr="00B871AA">
                    <w:rPr>
                      <w:spacing w:val="-2"/>
                      <w:sz w:val="20"/>
                      <w:szCs w:val="20"/>
                    </w:rPr>
                    <w:t xml:space="preserve"> </w:t>
                  </w:r>
                  <w:r w:rsidRPr="00B871AA">
                    <w:rPr>
                      <w:sz w:val="20"/>
                      <w:szCs w:val="20"/>
                    </w:rPr>
                    <w:t>фіксації</w:t>
                  </w:r>
                  <w:r w:rsidRPr="00B871AA">
                    <w:rPr>
                      <w:spacing w:val="-2"/>
                      <w:sz w:val="20"/>
                      <w:szCs w:val="20"/>
                    </w:rPr>
                    <w:t xml:space="preserve"> </w:t>
                  </w:r>
                  <w:r w:rsidRPr="00B871AA">
                    <w:rPr>
                      <w:sz w:val="20"/>
                      <w:szCs w:val="20"/>
                    </w:rPr>
                    <w:t>на</w:t>
                  </w:r>
                  <w:r w:rsidRPr="00B871AA">
                    <w:rPr>
                      <w:spacing w:val="-2"/>
                      <w:sz w:val="20"/>
                      <w:szCs w:val="20"/>
                    </w:rPr>
                    <w:t xml:space="preserve"> </w:t>
                  </w:r>
                  <w:r w:rsidRPr="00B871AA">
                    <w:rPr>
                      <w:sz w:val="20"/>
                      <w:szCs w:val="20"/>
                    </w:rPr>
                    <w:t>поясі</w:t>
                  </w:r>
                </w:p>
              </w:tc>
              <w:tc>
                <w:tcPr>
                  <w:tcW w:w="1991" w:type="dxa"/>
                  <w:tcBorders>
                    <w:top w:val="single" w:sz="4" w:space="0" w:color="000000"/>
                    <w:left w:val="single" w:sz="4" w:space="0" w:color="000000"/>
                    <w:bottom w:val="single" w:sz="4" w:space="0" w:color="000000"/>
                  </w:tcBorders>
                  <w:shd w:val="clear" w:color="auto" w:fill="auto"/>
                </w:tcPr>
                <w:p w14:paraId="3736C877" w14:textId="77777777" w:rsidR="00553016" w:rsidRPr="00B871AA" w:rsidRDefault="00553016" w:rsidP="00553016">
                  <w:pPr>
                    <w:pStyle w:val="TableParagraph"/>
                    <w:spacing w:before="11"/>
                    <w:ind w:left="132" w:right="143"/>
                    <w:jc w:val="center"/>
                    <w:rPr>
                      <w:sz w:val="20"/>
                      <w:szCs w:val="20"/>
                    </w:rPr>
                  </w:pPr>
                  <w:r w:rsidRPr="00B871AA">
                    <w:rPr>
                      <w:sz w:val="20"/>
                      <w:szCs w:val="20"/>
                    </w:rPr>
                    <w:t>Наявність</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4BB55891" w14:textId="77777777" w:rsidR="00553016" w:rsidRPr="007A6BB8" w:rsidRDefault="00553016" w:rsidP="00553016">
                  <w:pPr>
                    <w:pStyle w:val="TableParagraph"/>
                    <w:snapToGrid w:val="0"/>
                    <w:rPr>
                      <w:sz w:val="20"/>
                      <w:szCs w:val="20"/>
                    </w:rPr>
                  </w:pPr>
                </w:p>
              </w:tc>
            </w:tr>
            <w:tr w:rsidR="00553016" w:rsidRPr="00B871AA" w14:paraId="6711AAB3" w14:textId="77777777" w:rsidTr="00553016">
              <w:trPr>
                <w:trHeight w:val="1103"/>
              </w:trPr>
              <w:tc>
                <w:tcPr>
                  <w:tcW w:w="546" w:type="dxa"/>
                  <w:tcBorders>
                    <w:top w:val="single" w:sz="4" w:space="0" w:color="000000"/>
                    <w:left w:val="single" w:sz="4" w:space="0" w:color="000000"/>
                    <w:bottom w:val="single" w:sz="4" w:space="0" w:color="000000"/>
                  </w:tcBorders>
                  <w:shd w:val="clear" w:color="auto" w:fill="auto"/>
                </w:tcPr>
                <w:p w14:paraId="166C79D3" w14:textId="77777777" w:rsidR="00553016" w:rsidRPr="00B871AA" w:rsidRDefault="00553016" w:rsidP="00553016">
                  <w:pPr>
                    <w:pStyle w:val="TableParagraph"/>
                    <w:snapToGrid w:val="0"/>
                    <w:spacing w:before="5"/>
                    <w:rPr>
                      <w:b/>
                      <w:sz w:val="20"/>
                      <w:szCs w:val="20"/>
                    </w:rPr>
                  </w:pPr>
                </w:p>
                <w:p w14:paraId="5A8A4301" w14:textId="77777777" w:rsidR="00553016" w:rsidRPr="00B871AA" w:rsidRDefault="00553016" w:rsidP="00553016">
                  <w:pPr>
                    <w:pStyle w:val="TableParagraph"/>
                    <w:ind w:left="107"/>
                    <w:rPr>
                      <w:sz w:val="20"/>
                      <w:szCs w:val="20"/>
                    </w:rPr>
                  </w:pPr>
                  <w:r w:rsidRPr="00B871AA">
                    <w:rPr>
                      <w:sz w:val="20"/>
                      <w:szCs w:val="20"/>
                    </w:rPr>
                    <w:t>1.19</w:t>
                  </w:r>
                </w:p>
              </w:tc>
              <w:tc>
                <w:tcPr>
                  <w:tcW w:w="2457" w:type="dxa"/>
                  <w:tcBorders>
                    <w:top w:val="single" w:sz="4" w:space="0" w:color="000000"/>
                    <w:left w:val="single" w:sz="4" w:space="0" w:color="000000"/>
                    <w:bottom w:val="single" w:sz="4" w:space="0" w:color="000000"/>
                  </w:tcBorders>
                  <w:shd w:val="clear" w:color="auto" w:fill="auto"/>
                </w:tcPr>
                <w:p w14:paraId="053975C7" w14:textId="77777777" w:rsidR="00553016" w:rsidRPr="00B871AA" w:rsidRDefault="00553016" w:rsidP="00553016">
                  <w:pPr>
                    <w:pStyle w:val="TableParagraph"/>
                    <w:ind w:left="47" w:right="142" w:firstLine="11"/>
                    <w:rPr>
                      <w:sz w:val="20"/>
                      <w:szCs w:val="20"/>
                    </w:rPr>
                  </w:pPr>
                  <w:r w:rsidRPr="00B871AA">
                    <w:rPr>
                      <w:sz w:val="20"/>
                      <w:szCs w:val="20"/>
                    </w:rPr>
                    <w:t>Автоматичне визначення</w:t>
                  </w:r>
                  <w:r w:rsidRPr="00B871AA">
                    <w:rPr>
                      <w:spacing w:val="1"/>
                      <w:sz w:val="20"/>
                      <w:szCs w:val="20"/>
                    </w:rPr>
                    <w:t xml:space="preserve"> </w:t>
                  </w:r>
                  <w:r w:rsidRPr="00B871AA">
                    <w:rPr>
                      <w:sz w:val="20"/>
                      <w:szCs w:val="20"/>
                    </w:rPr>
                    <w:t>екстрасистолії, серцевих блокад,</w:t>
                  </w:r>
                  <w:r w:rsidRPr="00B871AA">
                    <w:rPr>
                      <w:spacing w:val="-58"/>
                      <w:sz w:val="20"/>
                      <w:szCs w:val="20"/>
                    </w:rPr>
                    <w:t xml:space="preserve"> </w:t>
                  </w:r>
                  <w:r w:rsidRPr="00B871AA">
                    <w:rPr>
                      <w:sz w:val="20"/>
                      <w:szCs w:val="20"/>
                    </w:rPr>
                    <w:t>тахікардії за допомогою</w:t>
                  </w:r>
                  <w:r w:rsidRPr="00B871AA">
                    <w:rPr>
                      <w:spacing w:val="1"/>
                      <w:sz w:val="20"/>
                      <w:szCs w:val="20"/>
                    </w:rPr>
                    <w:t xml:space="preserve"> </w:t>
                  </w:r>
                  <w:r w:rsidRPr="00B871AA">
                    <w:rPr>
                      <w:sz w:val="20"/>
                      <w:szCs w:val="20"/>
                    </w:rPr>
                    <w:t>програмного</w:t>
                  </w:r>
                  <w:r w:rsidRPr="00B871AA">
                    <w:rPr>
                      <w:spacing w:val="-3"/>
                      <w:sz w:val="20"/>
                      <w:szCs w:val="20"/>
                    </w:rPr>
                    <w:t xml:space="preserve"> </w:t>
                  </w:r>
                  <w:r w:rsidRPr="00B871AA">
                    <w:rPr>
                      <w:sz w:val="20"/>
                      <w:szCs w:val="20"/>
                    </w:rPr>
                    <w:t>забезпечення</w:t>
                  </w:r>
                </w:p>
              </w:tc>
              <w:tc>
                <w:tcPr>
                  <w:tcW w:w="1991" w:type="dxa"/>
                  <w:tcBorders>
                    <w:top w:val="single" w:sz="4" w:space="0" w:color="000000"/>
                    <w:left w:val="single" w:sz="4" w:space="0" w:color="000000"/>
                    <w:bottom w:val="single" w:sz="4" w:space="0" w:color="000000"/>
                  </w:tcBorders>
                  <w:shd w:val="clear" w:color="auto" w:fill="auto"/>
                </w:tcPr>
                <w:p w14:paraId="086802CD" w14:textId="77777777" w:rsidR="00553016" w:rsidRPr="00B871AA" w:rsidRDefault="00553016" w:rsidP="00553016">
                  <w:pPr>
                    <w:pStyle w:val="TableParagraph"/>
                    <w:snapToGrid w:val="0"/>
                    <w:spacing w:before="5"/>
                    <w:ind w:left="132" w:right="143"/>
                    <w:rPr>
                      <w:b/>
                      <w:sz w:val="20"/>
                      <w:szCs w:val="20"/>
                    </w:rPr>
                  </w:pPr>
                </w:p>
                <w:p w14:paraId="19402C18" w14:textId="77777777" w:rsidR="00553016" w:rsidRPr="00B871AA" w:rsidRDefault="00553016" w:rsidP="00553016">
                  <w:pPr>
                    <w:pStyle w:val="TableParagraph"/>
                    <w:ind w:left="132" w:right="143"/>
                    <w:jc w:val="center"/>
                    <w:rPr>
                      <w:sz w:val="20"/>
                      <w:szCs w:val="20"/>
                    </w:rPr>
                  </w:pPr>
                  <w:r w:rsidRPr="00B871AA">
                    <w:rPr>
                      <w:sz w:val="20"/>
                      <w:szCs w:val="20"/>
                    </w:rPr>
                    <w:t>Наявність</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4DE86258" w14:textId="77777777" w:rsidR="00553016" w:rsidRPr="007A6BB8" w:rsidRDefault="00553016" w:rsidP="00553016">
                  <w:pPr>
                    <w:pStyle w:val="TableParagraph"/>
                    <w:snapToGrid w:val="0"/>
                    <w:rPr>
                      <w:sz w:val="20"/>
                      <w:szCs w:val="20"/>
                    </w:rPr>
                  </w:pPr>
                </w:p>
              </w:tc>
            </w:tr>
            <w:tr w:rsidR="00553016" w:rsidRPr="00B871AA" w14:paraId="5BA445AB" w14:textId="77777777" w:rsidTr="00553016">
              <w:trPr>
                <w:trHeight w:val="276"/>
              </w:trPr>
              <w:tc>
                <w:tcPr>
                  <w:tcW w:w="546" w:type="dxa"/>
                  <w:tcBorders>
                    <w:top w:val="single" w:sz="4" w:space="0" w:color="000000"/>
                    <w:left w:val="single" w:sz="4" w:space="0" w:color="000000"/>
                    <w:bottom w:val="single" w:sz="4" w:space="0" w:color="000000"/>
                  </w:tcBorders>
                  <w:shd w:val="clear" w:color="auto" w:fill="auto"/>
                </w:tcPr>
                <w:p w14:paraId="2BCE81FA" w14:textId="77777777" w:rsidR="00553016" w:rsidRPr="00B871AA" w:rsidRDefault="00553016" w:rsidP="00553016">
                  <w:pPr>
                    <w:pStyle w:val="TableParagraph"/>
                    <w:spacing w:before="5"/>
                    <w:ind w:left="107"/>
                    <w:rPr>
                      <w:sz w:val="20"/>
                      <w:szCs w:val="20"/>
                    </w:rPr>
                  </w:pPr>
                  <w:r w:rsidRPr="00B871AA">
                    <w:rPr>
                      <w:sz w:val="20"/>
                      <w:szCs w:val="20"/>
                    </w:rPr>
                    <w:t>1.20</w:t>
                  </w:r>
                </w:p>
              </w:tc>
              <w:tc>
                <w:tcPr>
                  <w:tcW w:w="2457" w:type="dxa"/>
                  <w:tcBorders>
                    <w:top w:val="single" w:sz="4" w:space="0" w:color="000000"/>
                    <w:left w:val="single" w:sz="4" w:space="0" w:color="000000"/>
                    <w:bottom w:val="single" w:sz="4" w:space="0" w:color="000000"/>
                  </w:tcBorders>
                  <w:shd w:val="clear" w:color="auto" w:fill="auto"/>
                </w:tcPr>
                <w:p w14:paraId="2C5D0B58" w14:textId="77777777" w:rsidR="00553016" w:rsidRPr="00B871AA" w:rsidRDefault="00553016" w:rsidP="00553016">
                  <w:pPr>
                    <w:pStyle w:val="TableParagraph"/>
                    <w:spacing w:before="5"/>
                    <w:ind w:left="47" w:right="143" w:firstLine="11"/>
                    <w:rPr>
                      <w:sz w:val="20"/>
                      <w:szCs w:val="20"/>
                    </w:rPr>
                  </w:pPr>
                  <w:r w:rsidRPr="00B871AA">
                    <w:rPr>
                      <w:sz w:val="20"/>
                      <w:szCs w:val="20"/>
                    </w:rPr>
                    <w:t>Можливість</w:t>
                  </w:r>
                  <w:r w:rsidRPr="00B871AA">
                    <w:rPr>
                      <w:spacing w:val="-5"/>
                      <w:sz w:val="20"/>
                      <w:szCs w:val="20"/>
                    </w:rPr>
                    <w:t xml:space="preserve"> </w:t>
                  </w:r>
                  <w:r w:rsidRPr="00B871AA">
                    <w:rPr>
                      <w:sz w:val="20"/>
                      <w:szCs w:val="20"/>
                    </w:rPr>
                    <w:t>проведення розширених аналізів, аналізу</w:t>
                  </w:r>
                  <w:r w:rsidRPr="00B871AA">
                    <w:rPr>
                      <w:spacing w:val="1"/>
                      <w:sz w:val="20"/>
                      <w:szCs w:val="20"/>
                    </w:rPr>
                    <w:t xml:space="preserve"> </w:t>
                  </w:r>
                  <w:r w:rsidRPr="00B871AA">
                    <w:rPr>
                      <w:sz w:val="20"/>
                      <w:szCs w:val="20"/>
                    </w:rPr>
                    <w:t>нічного</w:t>
                  </w:r>
                  <w:r w:rsidRPr="00B871AA">
                    <w:rPr>
                      <w:spacing w:val="-5"/>
                      <w:sz w:val="20"/>
                      <w:szCs w:val="20"/>
                    </w:rPr>
                    <w:t xml:space="preserve"> </w:t>
                  </w:r>
                  <w:r w:rsidRPr="00B871AA">
                    <w:rPr>
                      <w:sz w:val="20"/>
                      <w:szCs w:val="20"/>
                    </w:rPr>
                    <w:t>апное,</w:t>
                  </w:r>
                  <w:r w:rsidRPr="00B871AA">
                    <w:rPr>
                      <w:spacing w:val="-3"/>
                      <w:sz w:val="20"/>
                      <w:szCs w:val="20"/>
                    </w:rPr>
                    <w:t xml:space="preserve"> </w:t>
                  </w:r>
                  <w:r w:rsidRPr="00B871AA">
                    <w:rPr>
                      <w:sz w:val="20"/>
                      <w:szCs w:val="20"/>
                    </w:rPr>
                    <w:t>наявність</w:t>
                  </w:r>
                  <w:r w:rsidRPr="00B871AA">
                    <w:rPr>
                      <w:spacing w:val="-3"/>
                      <w:sz w:val="20"/>
                      <w:szCs w:val="20"/>
                    </w:rPr>
                    <w:t xml:space="preserve"> </w:t>
                  </w:r>
                  <w:r w:rsidRPr="00B871AA">
                    <w:rPr>
                      <w:sz w:val="20"/>
                      <w:szCs w:val="20"/>
                    </w:rPr>
                    <w:t>аналізу</w:t>
                  </w:r>
                  <w:r w:rsidRPr="00B871AA">
                    <w:rPr>
                      <w:spacing w:val="-4"/>
                      <w:sz w:val="20"/>
                      <w:szCs w:val="20"/>
                    </w:rPr>
                    <w:t xml:space="preserve"> </w:t>
                  </w:r>
                  <w:r w:rsidRPr="00B871AA">
                    <w:rPr>
                      <w:sz w:val="20"/>
                      <w:szCs w:val="20"/>
                    </w:rPr>
                    <w:t>ST-</w:t>
                  </w:r>
                </w:p>
                <w:p w14:paraId="0888F94D" w14:textId="77777777" w:rsidR="00553016" w:rsidRPr="00B871AA" w:rsidRDefault="00553016" w:rsidP="00553016">
                  <w:pPr>
                    <w:pStyle w:val="TableParagraph"/>
                    <w:spacing w:before="5"/>
                    <w:ind w:left="47" w:right="143" w:firstLine="11"/>
                    <w:rPr>
                      <w:sz w:val="20"/>
                      <w:szCs w:val="20"/>
                    </w:rPr>
                  </w:pPr>
                  <w:r w:rsidRPr="00B871AA">
                    <w:rPr>
                      <w:sz w:val="20"/>
                      <w:szCs w:val="20"/>
                    </w:rPr>
                    <w:t>сегменту</w:t>
                  </w:r>
                  <w:r w:rsidRPr="00B871AA">
                    <w:rPr>
                      <w:spacing w:val="-4"/>
                      <w:sz w:val="20"/>
                      <w:szCs w:val="20"/>
                    </w:rPr>
                    <w:t xml:space="preserve"> </w:t>
                  </w:r>
                  <w:r w:rsidRPr="00B871AA">
                    <w:rPr>
                      <w:sz w:val="20"/>
                      <w:szCs w:val="20"/>
                    </w:rPr>
                    <w:t>та</w:t>
                  </w:r>
                  <w:r w:rsidRPr="00B871AA">
                    <w:rPr>
                      <w:spacing w:val="-3"/>
                      <w:sz w:val="20"/>
                      <w:szCs w:val="20"/>
                    </w:rPr>
                    <w:t xml:space="preserve"> </w:t>
                  </w:r>
                  <w:r w:rsidRPr="00B871AA">
                    <w:rPr>
                      <w:sz w:val="20"/>
                      <w:szCs w:val="20"/>
                    </w:rPr>
                    <w:t>інших</w:t>
                  </w:r>
                </w:p>
              </w:tc>
              <w:tc>
                <w:tcPr>
                  <w:tcW w:w="1991" w:type="dxa"/>
                  <w:tcBorders>
                    <w:top w:val="single" w:sz="4" w:space="0" w:color="000000"/>
                    <w:left w:val="single" w:sz="4" w:space="0" w:color="000000"/>
                    <w:bottom w:val="single" w:sz="4" w:space="0" w:color="000000"/>
                  </w:tcBorders>
                  <w:shd w:val="clear" w:color="auto" w:fill="auto"/>
                </w:tcPr>
                <w:p w14:paraId="09D0B9A5" w14:textId="77777777" w:rsidR="00553016" w:rsidRPr="00B871AA" w:rsidRDefault="00553016" w:rsidP="00553016">
                  <w:pPr>
                    <w:pStyle w:val="TableParagraph"/>
                    <w:spacing w:before="5"/>
                    <w:ind w:left="132" w:right="143"/>
                    <w:jc w:val="center"/>
                    <w:rPr>
                      <w:sz w:val="20"/>
                      <w:szCs w:val="20"/>
                    </w:rPr>
                  </w:pPr>
                  <w:r w:rsidRPr="00B871AA">
                    <w:rPr>
                      <w:sz w:val="20"/>
                      <w:szCs w:val="20"/>
                    </w:rPr>
                    <w:t>Наявність</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276EAB09" w14:textId="77777777" w:rsidR="00553016" w:rsidRPr="007A6BB8" w:rsidRDefault="00553016" w:rsidP="00553016">
                  <w:pPr>
                    <w:pStyle w:val="TableParagraph"/>
                    <w:snapToGrid w:val="0"/>
                    <w:rPr>
                      <w:sz w:val="20"/>
                      <w:szCs w:val="20"/>
                    </w:rPr>
                  </w:pPr>
                </w:p>
              </w:tc>
            </w:tr>
            <w:tr w:rsidR="00553016" w:rsidRPr="00B871AA" w14:paraId="4650B52C" w14:textId="77777777" w:rsidTr="00553016">
              <w:trPr>
                <w:trHeight w:val="276"/>
              </w:trPr>
              <w:tc>
                <w:tcPr>
                  <w:tcW w:w="546" w:type="dxa"/>
                  <w:tcBorders>
                    <w:left w:val="single" w:sz="4" w:space="0" w:color="000000"/>
                    <w:bottom w:val="single" w:sz="4" w:space="0" w:color="000000"/>
                  </w:tcBorders>
                  <w:shd w:val="clear" w:color="auto" w:fill="auto"/>
                </w:tcPr>
                <w:p w14:paraId="4811A350" w14:textId="77777777" w:rsidR="00553016" w:rsidRPr="00B871AA" w:rsidRDefault="00553016" w:rsidP="00553016">
                  <w:pPr>
                    <w:pStyle w:val="TableParagraph"/>
                    <w:snapToGrid w:val="0"/>
                    <w:rPr>
                      <w:b/>
                      <w:sz w:val="20"/>
                      <w:szCs w:val="20"/>
                    </w:rPr>
                  </w:pPr>
                </w:p>
                <w:p w14:paraId="67B30702" w14:textId="77777777" w:rsidR="00553016" w:rsidRPr="00B871AA" w:rsidRDefault="00553016" w:rsidP="00553016">
                  <w:pPr>
                    <w:pStyle w:val="TableParagraph"/>
                    <w:spacing w:before="7"/>
                    <w:rPr>
                      <w:b/>
                      <w:sz w:val="20"/>
                      <w:szCs w:val="20"/>
                    </w:rPr>
                  </w:pPr>
                </w:p>
                <w:p w14:paraId="5A20B47D" w14:textId="77777777" w:rsidR="00553016" w:rsidRPr="00B871AA" w:rsidRDefault="00553016" w:rsidP="00553016">
                  <w:pPr>
                    <w:pStyle w:val="TableParagraph"/>
                    <w:ind w:left="98"/>
                    <w:jc w:val="center"/>
                    <w:rPr>
                      <w:sz w:val="20"/>
                      <w:szCs w:val="20"/>
                    </w:rPr>
                  </w:pPr>
                  <w:r w:rsidRPr="00B871AA">
                    <w:rPr>
                      <w:sz w:val="20"/>
                      <w:szCs w:val="20"/>
                    </w:rPr>
                    <w:t>1.21</w:t>
                  </w:r>
                </w:p>
              </w:tc>
              <w:tc>
                <w:tcPr>
                  <w:tcW w:w="2457" w:type="dxa"/>
                  <w:tcBorders>
                    <w:left w:val="single" w:sz="4" w:space="0" w:color="000000"/>
                    <w:bottom w:val="single" w:sz="4" w:space="0" w:color="000000"/>
                  </w:tcBorders>
                  <w:shd w:val="clear" w:color="auto" w:fill="auto"/>
                </w:tcPr>
                <w:p w14:paraId="33B8F44E" w14:textId="77777777" w:rsidR="00553016" w:rsidRPr="00B871AA" w:rsidRDefault="00553016" w:rsidP="00553016">
                  <w:pPr>
                    <w:pStyle w:val="TableParagraph"/>
                    <w:ind w:left="47" w:right="140" w:firstLine="11"/>
                    <w:rPr>
                      <w:sz w:val="20"/>
                      <w:szCs w:val="20"/>
                    </w:rPr>
                  </w:pPr>
                  <w:r w:rsidRPr="00B871AA">
                    <w:rPr>
                      <w:sz w:val="20"/>
                      <w:szCs w:val="20"/>
                    </w:rPr>
                    <w:t>Можливість зміни автоматично</w:t>
                  </w:r>
                  <w:r w:rsidRPr="00B871AA">
                    <w:rPr>
                      <w:spacing w:val="1"/>
                      <w:sz w:val="20"/>
                      <w:szCs w:val="20"/>
                    </w:rPr>
                    <w:t xml:space="preserve"> </w:t>
                  </w:r>
                  <w:r w:rsidRPr="00B871AA">
                    <w:rPr>
                      <w:sz w:val="20"/>
                      <w:szCs w:val="20"/>
                    </w:rPr>
                    <w:t>визначених результатів</w:t>
                  </w:r>
                  <w:r w:rsidRPr="00B871AA">
                    <w:rPr>
                      <w:spacing w:val="1"/>
                      <w:sz w:val="20"/>
                      <w:szCs w:val="20"/>
                    </w:rPr>
                    <w:t xml:space="preserve"> </w:t>
                  </w:r>
                  <w:r w:rsidRPr="00B871AA">
                    <w:rPr>
                      <w:sz w:val="20"/>
                      <w:szCs w:val="20"/>
                    </w:rPr>
                    <w:t>дослідження, виведення найбільш</w:t>
                  </w:r>
                  <w:r w:rsidRPr="00B871AA">
                    <w:rPr>
                      <w:spacing w:val="1"/>
                      <w:sz w:val="20"/>
                      <w:szCs w:val="20"/>
                    </w:rPr>
                    <w:t xml:space="preserve"> </w:t>
                  </w:r>
                  <w:r w:rsidRPr="00B871AA">
                    <w:rPr>
                      <w:sz w:val="20"/>
                      <w:szCs w:val="20"/>
                    </w:rPr>
                    <w:t>актуальних ділянок стрічок ЕКГ та</w:t>
                  </w:r>
                  <w:r w:rsidRPr="00B871AA">
                    <w:rPr>
                      <w:spacing w:val="-57"/>
                      <w:sz w:val="20"/>
                      <w:szCs w:val="20"/>
                    </w:rPr>
                    <w:t xml:space="preserve"> </w:t>
                  </w:r>
                  <w:r w:rsidRPr="00B871AA">
                    <w:rPr>
                      <w:sz w:val="20"/>
                      <w:szCs w:val="20"/>
                    </w:rPr>
                    <w:t>результатів</w:t>
                  </w:r>
                  <w:r w:rsidRPr="00B871AA">
                    <w:rPr>
                      <w:spacing w:val="-1"/>
                      <w:sz w:val="20"/>
                      <w:szCs w:val="20"/>
                    </w:rPr>
                    <w:t xml:space="preserve"> </w:t>
                  </w:r>
                  <w:r w:rsidRPr="00B871AA">
                    <w:rPr>
                      <w:sz w:val="20"/>
                      <w:szCs w:val="20"/>
                    </w:rPr>
                    <w:t>аналізів</w:t>
                  </w:r>
                  <w:r w:rsidRPr="00B871AA">
                    <w:rPr>
                      <w:spacing w:val="-1"/>
                      <w:sz w:val="20"/>
                      <w:szCs w:val="20"/>
                    </w:rPr>
                    <w:t xml:space="preserve"> </w:t>
                  </w:r>
                  <w:r w:rsidRPr="00B871AA">
                    <w:rPr>
                      <w:sz w:val="20"/>
                      <w:szCs w:val="20"/>
                    </w:rPr>
                    <w:t>на папір,</w:t>
                  </w:r>
                </w:p>
                <w:p w14:paraId="59812675" w14:textId="77777777" w:rsidR="00553016" w:rsidRPr="00B871AA" w:rsidRDefault="00553016" w:rsidP="00553016">
                  <w:pPr>
                    <w:pStyle w:val="TableParagraph"/>
                    <w:ind w:left="47" w:right="143" w:firstLine="11"/>
                    <w:rPr>
                      <w:sz w:val="20"/>
                      <w:szCs w:val="20"/>
                    </w:rPr>
                  </w:pPr>
                  <w:r w:rsidRPr="00B871AA">
                    <w:rPr>
                      <w:sz w:val="20"/>
                      <w:szCs w:val="20"/>
                    </w:rPr>
                    <w:t>збереження</w:t>
                  </w:r>
                  <w:r w:rsidRPr="00B871AA">
                    <w:rPr>
                      <w:spacing w:val="-2"/>
                      <w:sz w:val="20"/>
                      <w:szCs w:val="20"/>
                    </w:rPr>
                    <w:t xml:space="preserve"> </w:t>
                  </w:r>
                  <w:r w:rsidRPr="00B871AA">
                    <w:rPr>
                      <w:sz w:val="20"/>
                      <w:szCs w:val="20"/>
                    </w:rPr>
                    <w:t>на</w:t>
                  </w:r>
                  <w:r w:rsidRPr="00B871AA">
                    <w:rPr>
                      <w:spacing w:val="-1"/>
                      <w:sz w:val="20"/>
                      <w:szCs w:val="20"/>
                    </w:rPr>
                    <w:t xml:space="preserve"> </w:t>
                  </w:r>
                  <w:r w:rsidRPr="00B871AA">
                    <w:rPr>
                      <w:sz w:val="20"/>
                      <w:szCs w:val="20"/>
                    </w:rPr>
                    <w:t>ПК</w:t>
                  </w:r>
                </w:p>
              </w:tc>
              <w:tc>
                <w:tcPr>
                  <w:tcW w:w="1991" w:type="dxa"/>
                  <w:tcBorders>
                    <w:left w:val="single" w:sz="4" w:space="0" w:color="000000"/>
                    <w:bottom w:val="single" w:sz="4" w:space="0" w:color="000000"/>
                  </w:tcBorders>
                  <w:shd w:val="clear" w:color="auto" w:fill="auto"/>
                </w:tcPr>
                <w:p w14:paraId="4AAD3357" w14:textId="77777777" w:rsidR="00553016" w:rsidRPr="00B871AA" w:rsidRDefault="00553016" w:rsidP="00553016">
                  <w:pPr>
                    <w:pStyle w:val="TableParagraph"/>
                    <w:snapToGrid w:val="0"/>
                    <w:ind w:left="132" w:right="143"/>
                    <w:rPr>
                      <w:b/>
                      <w:sz w:val="20"/>
                      <w:szCs w:val="20"/>
                    </w:rPr>
                  </w:pPr>
                </w:p>
                <w:p w14:paraId="71976C77" w14:textId="77777777" w:rsidR="00553016" w:rsidRPr="00B871AA" w:rsidRDefault="00553016" w:rsidP="00553016">
                  <w:pPr>
                    <w:pStyle w:val="TableParagraph"/>
                    <w:spacing w:before="7"/>
                    <w:ind w:left="132" w:right="143"/>
                    <w:rPr>
                      <w:b/>
                      <w:sz w:val="20"/>
                      <w:szCs w:val="20"/>
                    </w:rPr>
                  </w:pPr>
                </w:p>
                <w:p w14:paraId="59290598" w14:textId="77777777" w:rsidR="00553016" w:rsidRPr="00B871AA" w:rsidRDefault="00553016" w:rsidP="00553016">
                  <w:pPr>
                    <w:pStyle w:val="TableParagraph"/>
                    <w:ind w:left="132" w:right="143"/>
                    <w:jc w:val="center"/>
                    <w:rPr>
                      <w:sz w:val="20"/>
                      <w:szCs w:val="20"/>
                    </w:rPr>
                  </w:pPr>
                  <w:r w:rsidRPr="00B871AA">
                    <w:rPr>
                      <w:sz w:val="20"/>
                      <w:szCs w:val="20"/>
                    </w:rPr>
                    <w:t>Наявність</w:t>
                  </w:r>
                </w:p>
              </w:tc>
              <w:tc>
                <w:tcPr>
                  <w:tcW w:w="2416" w:type="dxa"/>
                  <w:tcBorders>
                    <w:left w:val="single" w:sz="4" w:space="0" w:color="000000"/>
                    <w:bottom w:val="single" w:sz="4" w:space="0" w:color="000000"/>
                    <w:right w:val="single" w:sz="4" w:space="0" w:color="000000"/>
                  </w:tcBorders>
                  <w:shd w:val="clear" w:color="auto" w:fill="auto"/>
                </w:tcPr>
                <w:p w14:paraId="15C87582" w14:textId="77777777" w:rsidR="00553016" w:rsidRPr="007A6BB8" w:rsidRDefault="00553016" w:rsidP="00553016">
                  <w:pPr>
                    <w:pStyle w:val="TableParagraph"/>
                    <w:snapToGrid w:val="0"/>
                    <w:rPr>
                      <w:sz w:val="20"/>
                      <w:szCs w:val="20"/>
                    </w:rPr>
                  </w:pPr>
                </w:p>
              </w:tc>
            </w:tr>
          </w:tbl>
          <w:p w14:paraId="214334A0" w14:textId="77777777" w:rsidR="00553016" w:rsidRPr="00B871AA" w:rsidRDefault="00553016" w:rsidP="00553016">
            <w:pPr>
              <w:pStyle w:val="TableParagraph"/>
              <w:ind w:left="153" w:right="143"/>
              <w:jc w:val="center"/>
              <w:rPr>
                <w:sz w:val="22"/>
                <w:szCs w:val="22"/>
              </w:rPr>
            </w:pPr>
          </w:p>
          <w:p w14:paraId="2A469739" w14:textId="77777777" w:rsidR="00B871AA" w:rsidRPr="00B871AA" w:rsidRDefault="00B871AA" w:rsidP="00553016">
            <w:pPr>
              <w:jc w:val="center"/>
              <w:rPr>
                <w:b/>
                <w:bCs/>
                <w:iCs/>
                <w:sz w:val="22"/>
                <w:szCs w:val="22"/>
              </w:rPr>
            </w:pPr>
          </w:p>
          <w:p w14:paraId="712428EA" w14:textId="77777777" w:rsidR="00680296" w:rsidRPr="00B871AA" w:rsidRDefault="00680296" w:rsidP="00553016">
            <w:pPr>
              <w:ind w:right="242"/>
              <w:jc w:val="both"/>
              <w:rPr>
                <w:b/>
                <w:color w:val="000000"/>
                <w:sz w:val="22"/>
                <w:szCs w:val="22"/>
              </w:rPr>
            </w:pPr>
          </w:p>
        </w:tc>
      </w:tr>
    </w:tbl>
    <w:p w14:paraId="7C97E2D0" w14:textId="77777777" w:rsidR="00B31274" w:rsidRPr="00B871AA" w:rsidRDefault="00B31274" w:rsidP="00077A71">
      <w:pPr>
        <w:shd w:val="clear" w:color="auto" w:fill="FFFFFF"/>
        <w:tabs>
          <w:tab w:val="left" w:pos="720"/>
        </w:tabs>
        <w:jc w:val="center"/>
        <w:rPr>
          <w:b/>
          <w:bCs/>
          <w:spacing w:val="1"/>
          <w:sz w:val="22"/>
          <w:szCs w:val="22"/>
        </w:rPr>
      </w:pPr>
    </w:p>
    <w:p w14:paraId="69E53C19" w14:textId="405A448B" w:rsidR="00732F4D" w:rsidRPr="00B871AA" w:rsidRDefault="00CE3061" w:rsidP="00077A71">
      <w:pPr>
        <w:shd w:val="clear" w:color="auto" w:fill="FFFFFF"/>
        <w:tabs>
          <w:tab w:val="left" w:pos="720"/>
        </w:tabs>
        <w:jc w:val="center"/>
        <w:rPr>
          <w:b/>
          <w:bCs/>
          <w:spacing w:val="1"/>
          <w:sz w:val="22"/>
          <w:szCs w:val="22"/>
        </w:rPr>
      </w:pPr>
      <w:r w:rsidRPr="00B871AA">
        <w:rPr>
          <w:b/>
          <w:bCs/>
          <w:spacing w:val="1"/>
          <w:sz w:val="22"/>
          <w:szCs w:val="22"/>
        </w:rPr>
        <w:t>Уповноважена особа</w:t>
      </w:r>
      <w:r w:rsidR="007311E9" w:rsidRPr="00B871AA">
        <w:rPr>
          <w:b/>
          <w:bCs/>
          <w:spacing w:val="1"/>
          <w:sz w:val="22"/>
          <w:szCs w:val="22"/>
        </w:rPr>
        <w:tab/>
      </w:r>
      <w:r w:rsidR="00750491" w:rsidRPr="00B871AA">
        <w:rPr>
          <w:b/>
          <w:bCs/>
          <w:spacing w:val="1"/>
          <w:sz w:val="22"/>
          <w:szCs w:val="22"/>
        </w:rPr>
        <w:tab/>
      </w:r>
      <w:r w:rsidR="008D3271" w:rsidRPr="00B871AA">
        <w:rPr>
          <w:b/>
          <w:bCs/>
          <w:spacing w:val="1"/>
          <w:sz w:val="22"/>
          <w:szCs w:val="22"/>
        </w:rPr>
        <w:t xml:space="preserve">_____________ </w:t>
      </w:r>
      <w:r w:rsidR="008D3271" w:rsidRPr="00B871AA">
        <w:rPr>
          <w:b/>
          <w:bCs/>
          <w:spacing w:val="1"/>
          <w:sz w:val="22"/>
          <w:szCs w:val="22"/>
        </w:rPr>
        <w:tab/>
      </w:r>
      <w:r w:rsidR="00AB5855" w:rsidRPr="00B871AA">
        <w:rPr>
          <w:b/>
          <w:bCs/>
          <w:spacing w:val="1"/>
          <w:sz w:val="22"/>
          <w:szCs w:val="22"/>
        </w:rPr>
        <w:t>_______________________________</w:t>
      </w:r>
      <w:r w:rsidR="007311E9" w:rsidRPr="00B871AA">
        <w:rPr>
          <w:b/>
          <w:bCs/>
          <w:spacing w:val="1"/>
          <w:sz w:val="22"/>
          <w:szCs w:val="22"/>
        </w:rPr>
        <w:tab/>
      </w:r>
      <w:r w:rsidR="007A6BB8">
        <w:rPr>
          <w:b/>
          <w:bCs/>
          <w:spacing w:val="1"/>
          <w:sz w:val="22"/>
          <w:szCs w:val="22"/>
        </w:rPr>
        <w:t>Тетяна ДЕНИСЮК</w:t>
      </w:r>
      <w:r w:rsidR="007311E9" w:rsidRPr="00B871AA">
        <w:rPr>
          <w:b/>
          <w:bCs/>
          <w:spacing w:val="1"/>
          <w:sz w:val="22"/>
          <w:szCs w:val="22"/>
        </w:rPr>
        <w:tab/>
      </w:r>
      <w:r w:rsidR="007311E9" w:rsidRPr="00B871AA">
        <w:rPr>
          <w:b/>
          <w:bCs/>
          <w:spacing w:val="1"/>
          <w:sz w:val="22"/>
          <w:szCs w:val="22"/>
        </w:rPr>
        <w:tab/>
      </w:r>
    </w:p>
    <w:sectPr w:rsidR="00732F4D" w:rsidRPr="00B871AA"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15:restartNumberingAfterBreak="0">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 w15:restartNumberingAfterBreak="0">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15:restartNumberingAfterBreak="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5" w15:restartNumberingAfterBreak="0">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6" w15:restartNumberingAfterBreak="0">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7" w15:restartNumberingAfterBreak="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8"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4"/>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3"/>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D3271"/>
    <w:rsid w:val="00004C3B"/>
    <w:rsid w:val="000050C0"/>
    <w:rsid w:val="00021C0A"/>
    <w:rsid w:val="0004036E"/>
    <w:rsid w:val="00051D2D"/>
    <w:rsid w:val="00077A71"/>
    <w:rsid w:val="00083059"/>
    <w:rsid w:val="000B0FBF"/>
    <w:rsid w:val="000F43AD"/>
    <w:rsid w:val="00103B01"/>
    <w:rsid w:val="001138C4"/>
    <w:rsid w:val="0016209F"/>
    <w:rsid w:val="001C0CCB"/>
    <w:rsid w:val="001F55A0"/>
    <w:rsid w:val="00237659"/>
    <w:rsid w:val="002D2BC5"/>
    <w:rsid w:val="002F54CC"/>
    <w:rsid w:val="00323DFC"/>
    <w:rsid w:val="003B4E84"/>
    <w:rsid w:val="003F6CC1"/>
    <w:rsid w:val="004924A9"/>
    <w:rsid w:val="004B71E5"/>
    <w:rsid w:val="004D62AC"/>
    <w:rsid w:val="004E24AC"/>
    <w:rsid w:val="00502010"/>
    <w:rsid w:val="00553016"/>
    <w:rsid w:val="005E38E8"/>
    <w:rsid w:val="00680296"/>
    <w:rsid w:val="006D0CAA"/>
    <w:rsid w:val="007311E9"/>
    <w:rsid w:val="00732F4D"/>
    <w:rsid w:val="00750491"/>
    <w:rsid w:val="00757E99"/>
    <w:rsid w:val="007A6BB8"/>
    <w:rsid w:val="00815A8A"/>
    <w:rsid w:val="00870BB2"/>
    <w:rsid w:val="008D3271"/>
    <w:rsid w:val="00916334"/>
    <w:rsid w:val="00917E62"/>
    <w:rsid w:val="00930C61"/>
    <w:rsid w:val="00944244"/>
    <w:rsid w:val="009C73E1"/>
    <w:rsid w:val="009E6795"/>
    <w:rsid w:val="00A24DB4"/>
    <w:rsid w:val="00A27F4C"/>
    <w:rsid w:val="00A83C45"/>
    <w:rsid w:val="00AA332C"/>
    <w:rsid w:val="00AB5855"/>
    <w:rsid w:val="00AC7304"/>
    <w:rsid w:val="00B228EE"/>
    <w:rsid w:val="00B31274"/>
    <w:rsid w:val="00B871AA"/>
    <w:rsid w:val="00B97EF6"/>
    <w:rsid w:val="00BE7B00"/>
    <w:rsid w:val="00C9049B"/>
    <w:rsid w:val="00C9455C"/>
    <w:rsid w:val="00CA1363"/>
    <w:rsid w:val="00CE3061"/>
    <w:rsid w:val="00DC57B4"/>
    <w:rsid w:val="00DE4E7F"/>
    <w:rsid w:val="00E02FE8"/>
    <w:rsid w:val="00E422BC"/>
    <w:rsid w:val="00E71699"/>
    <w:rsid w:val="00EA6930"/>
    <w:rsid w:val="00EA71FA"/>
    <w:rsid w:val="00EE479C"/>
    <w:rsid w:val="00FA24BE"/>
    <w:rsid w:val="00FB3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6B9D"/>
  <w15:docId w15:val="{D22FE791-86D1-4FE0-BAD3-FAF5CA68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val="x-none"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lang w:val="x-none"/>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59"/>
    <w:rsid w:val="0075049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680296"/>
    <w:pPr>
      <w:spacing w:after="120" w:line="480" w:lineRule="auto"/>
      <w:ind w:left="283"/>
    </w:pPr>
  </w:style>
  <w:style w:type="character" w:customStyle="1" w:styleId="20">
    <w:name w:val="Основной текст с отступом 2 Знак"/>
    <w:basedOn w:val="a0"/>
    <w:link w:val="2"/>
    <w:uiPriority w:val="99"/>
    <w:semiHidden/>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uiPriority w:val="99"/>
    <w:semiHidden/>
    <w:rsid w:val="00930C61"/>
    <w:rPr>
      <w:rFonts w:ascii="Times New Roman" w:eastAsia="Times New Roman" w:hAnsi="Times New Roman"/>
      <w:sz w:val="24"/>
      <w:szCs w:val="24"/>
      <w:lang w:val="uk-UA" w:eastAsia="ar-SA"/>
    </w:rPr>
  </w:style>
  <w:style w:type="paragraph" w:customStyle="1" w:styleId="21">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a"/>
    <w:rsid w:val="00B871AA"/>
    <w:pPr>
      <w:widowControl w:val="0"/>
      <w:autoSpaceDE w:val="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564A0-A370-4520-B84C-6E407635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772</Words>
  <Characters>4405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Пользователь</cp:lastModifiedBy>
  <cp:revision>45</cp:revision>
  <dcterms:created xsi:type="dcterms:W3CDTF">2020-03-25T13:50:00Z</dcterms:created>
  <dcterms:modified xsi:type="dcterms:W3CDTF">2022-12-07T11:19:00Z</dcterms:modified>
</cp:coreProperties>
</file>