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773D68">
        <w:rPr>
          <w:rFonts w:ascii="Times New Roman" w:eastAsia="Arial" w:hAnsi="Times New Roman" w:cs="Arial"/>
          <w:b/>
          <w:color w:val="000000"/>
          <w:lang w:val="uk-UA" w:eastAsia="ru-RU"/>
        </w:rPr>
        <w:t>крани, клапани та подібні пристрої</w:t>
      </w:r>
      <w:r w:rsidR="00176D14" w:rsidRPr="00176D14">
        <w:rPr>
          <w:rFonts w:ascii="Times New Roman" w:eastAsia="Arial" w:hAnsi="Times New Roman" w:cs="Arial"/>
          <w:b/>
          <w:color w:val="000000"/>
          <w:lang w:val="uk-UA" w:eastAsia="ru-RU"/>
        </w:rPr>
        <w:t xml:space="preserve">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773D68">
        <w:rPr>
          <w:rFonts w:ascii="Times New Roman" w:hAnsi="Times New Roman" w:cs="Times New Roman"/>
          <w:b/>
          <w:lang w:val="uk-UA"/>
        </w:rPr>
        <w:t>4213</w:t>
      </w:r>
      <w:r w:rsidR="00A0623A" w:rsidRPr="00A0623A">
        <w:rPr>
          <w:rFonts w:ascii="Times New Roman" w:hAnsi="Times New Roman" w:cs="Times New Roman"/>
          <w:b/>
          <w:lang w:val="uk-UA"/>
        </w:rPr>
        <w:t xml:space="preserve">0000-9 </w:t>
      </w:r>
      <w:r w:rsidR="00773D68">
        <w:rPr>
          <w:rFonts w:ascii="Times New Roman" w:hAnsi="Times New Roman" w:cs="Times New Roman"/>
          <w:b/>
          <w:lang w:val="uk-UA"/>
        </w:rPr>
        <w:t>Арматура трубопровідна: крани, вентилі, клапани та подібні пристрої</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C137F8" w:rsidRPr="003476A5" w:rsidRDefault="00BD78AB" w:rsidP="003476A5">
      <w:pPr>
        <w:spacing w:after="0" w:line="240" w:lineRule="auto"/>
        <w:ind w:firstLine="567"/>
        <w:jc w:val="both"/>
        <w:rPr>
          <w:rFonts w:ascii="Times New Roman" w:eastAsia="Arial" w:hAnsi="Times New Roman" w:cs="Times New Roman"/>
          <w:lang w:val="uk-UA" w:eastAsia="ru-RU"/>
        </w:rPr>
      </w:pPr>
      <w:r w:rsidRPr="00AD4E31">
        <w:rPr>
          <w:rFonts w:ascii="Times New Roman" w:hAnsi="Times New Roman" w:cs="Times New Roman"/>
          <w:shd w:val="clear" w:color="auto" w:fill="FFFFFF"/>
          <w:lang w:val="uk-UA"/>
        </w:rPr>
        <w:t>1.</w:t>
      </w:r>
      <w:r w:rsidR="00867458" w:rsidRPr="00AD4E31">
        <w:rPr>
          <w:rFonts w:ascii="Times New Roman" w:hAnsi="Times New Roman" w:cs="Times New Roman"/>
          <w:shd w:val="clear" w:color="auto" w:fill="FFFFFF"/>
          <w:lang w:val="uk-UA"/>
        </w:rPr>
        <w:t>5</w:t>
      </w:r>
      <w:r w:rsidR="00C137F8" w:rsidRPr="00AD4E31">
        <w:rPr>
          <w:rFonts w:ascii="Times New Roman" w:hAnsi="Times New Roman" w:cs="Times New Roman"/>
          <w:shd w:val="clear" w:color="auto" w:fill="FFFFFF"/>
          <w:lang w:val="uk-UA"/>
        </w:rPr>
        <w:t>. Обсяг закупівлі Товару, що є предметом цього Договору, може бути зменшений залежно від реального фінансування Покупця.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lastRenderedPageBreak/>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3D25D4">
        <w:rPr>
          <w:rFonts w:ascii="Times New Roman" w:eastAsia="Times New Roman" w:hAnsi="Times New Roman" w:cs="Arial"/>
          <w:bCs/>
          <w:iCs/>
          <w:color w:val="000000"/>
          <w:lang w:val="uk-UA" w:eastAsia="ru-RU"/>
        </w:rPr>
        <w:t>5</w:t>
      </w:r>
      <w:r w:rsidRPr="003476A5">
        <w:rPr>
          <w:rFonts w:ascii="Times New Roman" w:eastAsia="Times New Roman" w:hAnsi="Times New Roman" w:cs="Arial"/>
          <w:bCs/>
          <w:iCs/>
          <w:color w:val="000000"/>
          <w:lang w:val="uk-UA" w:eastAsia="ru-RU"/>
        </w:rPr>
        <w:t xml:space="preserve"> </w:t>
      </w:r>
      <w:r w:rsidRPr="003476A5">
        <w:rPr>
          <w:rFonts w:ascii="Times New Roman" w:eastAsia="Times New Roman" w:hAnsi="Times New Roman" w:cs="Arial"/>
          <w:color w:val="000000"/>
          <w:lang w:val="uk-UA" w:eastAsia="ru-RU"/>
        </w:rPr>
        <w:t xml:space="preserve">робочих днів здійснити його </w:t>
      </w:r>
      <w:r w:rsidR="008E680E">
        <w:rPr>
          <w:rFonts w:ascii="Times New Roman" w:eastAsia="Times New Roman" w:hAnsi="Times New Roman" w:cs="Arial"/>
          <w:color w:val="000000"/>
          <w:lang w:val="uk-UA" w:eastAsia="ru-RU"/>
        </w:rPr>
        <w:t>заміну</w:t>
      </w:r>
      <w:r w:rsidRPr="003476A5">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9F3767" w:rsidRPr="00BA1A2B" w:rsidRDefault="009F3767" w:rsidP="009F3767">
      <w:pPr>
        <w:spacing w:after="0" w:line="240" w:lineRule="auto"/>
        <w:ind w:firstLine="567"/>
        <w:contextualSpacing/>
        <w:jc w:val="both"/>
        <w:rPr>
          <w:rFonts w:ascii="Times New Roman" w:eastAsia="Arial" w:hAnsi="Times New Roman" w:cs="Arial"/>
          <w:lang w:val="uk-UA" w:eastAsia="ru-RU"/>
        </w:rPr>
      </w:pPr>
      <w:r w:rsidRPr="00BA1A2B">
        <w:rPr>
          <w:rFonts w:ascii="Times New Roman" w:eastAsia="Times New Roman" w:hAnsi="Times New Roman" w:cs="Arial"/>
          <w:lang w:val="uk-UA" w:eastAsia="ru-RU"/>
        </w:rPr>
        <w:t xml:space="preserve">4.5. </w:t>
      </w:r>
      <w:r w:rsidRPr="00BA1A2B">
        <w:rPr>
          <w:rFonts w:ascii="Times New Roman" w:eastAsia="Arial" w:hAnsi="Times New Roman"/>
          <w:lang w:val="uk-UA" w:eastAsia="ru-RU"/>
        </w:rPr>
        <w:t xml:space="preserve">Гарантійний </w:t>
      </w:r>
      <w:r w:rsidRPr="00BA1A2B">
        <w:rPr>
          <w:rFonts w:ascii="Times New Roman" w:eastAsia="Arial" w:hAnsi="Times New Roman" w:cs="Arial"/>
          <w:lang w:val="uk-UA" w:eastAsia="ru-RU"/>
        </w:rPr>
        <w:t>строк</w:t>
      </w:r>
      <w:r w:rsidRPr="00BA1A2B">
        <w:rPr>
          <w:rFonts w:ascii="Times New Roman" w:eastAsia="Arial" w:hAnsi="Times New Roman"/>
          <w:lang w:val="uk-UA" w:eastAsia="ru-RU"/>
        </w:rPr>
        <w:t xml:space="preserve"> на </w:t>
      </w:r>
      <w:r w:rsidRPr="00BA1A2B">
        <w:rPr>
          <w:rFonts w:ascii="Times New Roman" w:eastAsia="Arial" w:hAnsi="Times New Roman" w:cs="Arial"/>
          <w:lang w:val="uk-UA" w:eastAsia="ru-RU"/>
        </w:rPr>
        <w:t xml:space="preserve">Товар повинен відповідати паспортним даним  заводу-виробника. </w:t>
      </w:r>
    </w:p>
    <w:p w:rsidR="00661983" w:rsidRPr="00D17E51" w:rsidRDefault="00661983" w:rsidP="003476A5">
      <w:pPr>
        <w:spacing w:after="0"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C263E" w:rsidRPr="005D6BBA" w:rsidRDefault="003476A5" w:rsidP="00EC263E">
      <w:pPr>
        <w:spacing w:after="0" w:line="240" w:lineRule="auto"/>
        <w:ind w:firstLine="567"/>
        <w:jc w:val="both"/>
        <w:rPr>
          <w:rFonts w:ascii="Times New Roman" w:eastAsia="Times New Roman" w:hAnsi="Times New Roman" w:cs="Times New Roman"/>
          <w:lang w:val="uk-UA" w:eastAsia="uk-UA"/>
        </w:rPr>
      </w:pPr>
      <w:r w:rsidRPr="005D6BBA">
        <w:rPr>
          <w:rFonts w:ascii="Times New Roman" w:eastAsia="Arial" w:hAnsi="Times New Roman" w:cs="Times New Roman"/>
          <w:lang w:val="uk-UA"/>
        </w:rPr>
        <w:t>5.2</w:t>
      </w:r>
      <w:r w:rsidR="00EC263E" w:rsidRPr="005D6BBA">
        <w:rPr>
          <w:rFonts w:ascii="Times New Roman" w:hAnsi="Times New Roman" w:cs="Times New Roman"/>
          <w:lang w:val="uk-UA"/>
        </w:rPr>
        <w:t xml:space="preserve"> Оплата здійснюється Покупцем на підставі видаткової накладної, протягом                                       </w:t>
      </w:r>
      <w:r w:rsidR="00773D68">
        <w:rPr>
          <w:rFonts w:ascii="Times New Roman" w:hAnsi="Times New Roman" w:cs="Times New Roman"/>
          <w:lang w:val="uk-UA"/>
        </w:rPr>
        <w:t>180</w:t>
      </w:r>
      <w:r w:rsidR="00176D14" w:rsidRPr="005D6BBA">
        <w:rPr>
          <w:rFonts w:ascii="Times New Roman" w:hAnsi="Times New Roman" w:cs="Times New Roman"/>
          <w:lang w:val="uk-UA"/>
        </w:rPr>
        <w:t xml:space="preserve"> </w:t>
      </w:r>
      <w:r w:rsidR="00773D68">
        <w:rPr>
          <w:rFonts w:ascii="Times New Roman" w:hAnsi="Times New Roman" w:cs="Times New Roman"/>
          <w:lang w:val="uk-UA"/>
        </w:rPr>
        <w:t>календарних</w:t>
      </w:r>
      <w:r w:rsidR="00942596" w:rsidRPr="005D6BBA">
        <w:rPr>
          <w:rFonts w:ascii="Times New Roman" w:hAnsi="Times New Roman" w:cs="Times New Roman"/>
          <w:lang w:val="uk-UA"/>
        </w:rPr>
        <w:t xml:space="preserve"> днів з моменту поставки Т</w:t>
      </w:r>
      <w:r w:rsidR="00EC263E" w:rsidRPr="005D6BBA">
        <w:rPr>
          <w:rFonts w:ascii="Times New Roman" w:hAnsi="Times New Roman" w:cs="Times New Roman"/>
          <w:lang w:val="uk-UA"/>
        </w:rPr>
        <w:t>овару та підписання Сторонами видаткової накладної</w:t>
      </w:r>
      <w:r w:rsidR="00EC263E" w:rsidRPr="005D6BBA">
        <w:rPr>
          <w:rFonts w:ascii="Times New Roman" w:eastAsia="Times New Roman" w:hAnsi="Times New Roman" w:cs="Times New Roman"/>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5D6BBA">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3476A5" w:rsidRPr="00502DDB" w:rsidRDefault="003476A5" w:rsidP="009F3767">
      <w:pPr>
        <w:spacing w:after="0" w:line="240" w:lineRule="auto"/>
        <w:ind w:firstLine="567"/>
        <w:jc w:val="both"/>
        <w:rPr>
          <w:rFonts w:ascii="Times New Roman" w:eastAsia="Arial" w:hAnsi="Times New Roman" w:cs="Arial"/>
          <w:color w:val="000000"/>
          <w:lang w:val="uk-UA" w:eastAsia="ru-RU"/>
        </w:rPr>
      </w:pPr>
      <w:r w:rsidRPr="00502DDB">
        <w:rPr>
          <w:rFonts w:ascii="Times New Roman" w:eastAsia="Arial" w:hAnsi="Times New Roman" w:cs="Arial"/>
          <w:color w:val="000000"/>
          <w:lang w:val="uk-UA" w:eastAsia="ru-RU"/>
        </w:rPr>
        <w:t xml:space="preserve">6.1. </w:t>
      </w:r>
      <w:r w:rsidR="00F06C69" w:rsidRPr="00502DDB">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502DDB">
        <w:rPr>
          <w:rFonts w:ascii="Times New Roman" w:eastAsia="Arial" w:hAnsi="Times New Roman"/>
          <w:b/>
          <w:lang w:val="uk-UA" w:eastAsia="ru-RU"/>
        </w:rPr>
        <w:t>11700, Житомирська область, м. Звягель, вул. І.Франка,15-А</w:t>
      </w:r>
      <w:r w:rsidR="00F06C69" w:rsidRPr="00502DDB">
        <w:rPr>
          <w:rFonts w:ascii="Times New Roman" w:eastAsia="Arial" w:hAnsi="Times New Roman" w:cs="Arial"/>
          <w:b/>
          <w:color w:val="000000"/>
          <w:lang w:val="uk-UA" w:eastAsia="ru-RU"/>
        </w:rPr>
        <w:t>.</w:t>
      </w:r>
      <w:r w:rsidR="00F06C69" w:rsidRPr="00502DDB">
        <w:rPr>
          <w:rFonts w:ascii="Times New Roman" w:eastAsia="Arial" w:hAnsi="Times New Roman" w:cs="Arial"/>
          <w:color w:val="000000"/>
          <w:lang w:val="uk-UA" w:eastAsia="ru-RU"/>
        </w:rPr>
        <w:t xml:space="preserve"> </w:t>
      </w:r>
      <w:r w:rsidR="00F06C69" w:rsidRPr="00502DDB">
        <w:rPr>
          <w:rFonts w:ascii="Times New Roman" w:hAnsi="Times New Roman" w:cs="Times New Roman"/>
          <w:kern w:val="24"/>
          <w:lang w:val="uk-UA"/>
        </w:rPr>
        <w:t>Поставка Товару здійснюється за рахунок Постачальника.</w:t>
      </w:r>
      <w:r w:rsidR="00773D68">
        <w:rPr>
          <w:rFonts w:ascii="Times New Roman" w:hAnsi="Times New Roman" w:cs="Times New Roman"/>
          <w:kern w:val="24"/>
          <w:lang w:val="uk-UA"/>
        </w:rPr>
        <w:t xml:space="preserve"> Поставка товару здійснюється окремими партіями відповідно до заявок Постачальника.</w:t>
      </w:r>
      <w:r w:rsidR="003E3E95" w:rsidRPr="00502DDB">
        <w:rPr>
          <w:rFonts w:ascii="Times New Roman" w:hAnsi="Times New Roman" w:cs="Times New Roman"/>
          <w:kern w:val="24"/>
          <w:lang w:val="uk-UA"/>
        </w:rPr>
        <w:t xml:space="preserve"> </w:t>
      </w:r>
      <w:r w:rsidRPr="00502DDB">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502DDB" w:rsidRDefault="003476A5" w:rsidP="003476A5">
      <w:pPr>
        <w:spacing w:after="0" w:line="240" w:lineRule="auto"/>
        <w:ind w:firstLine="567"/>
        <w:jc w:val="both"/>
        <w:rPr>
          <w:rFonts w:ascii="Times New Roman" w:eastAsia="Arial" w:hAnsi="Times New Roman" w:cs="Arial"/>
          <w:lang w:val="uk-UA" w:eastAsia="ru-RU"/>
        </w:rPr>
      </w:pPr>
      <w:r w:rsidRPr="00502DDB">
        <w:rPr>
          <w:rFonts w:ascii="Times New Roman" w:eastAsia="Arial" w:hAnsi="Times New Roman" w:cs="Arial"/>
          <w:lang w:val="uk-UA" w:eastAsia="ru-RU"/>
        </w:rPr>
        <w:t>6.2. Термін поставки Товару:</w:t>
      </w:r>
      <w:r w:rsidR="00765E16" w:rsidRPr="00502DDB">
        <w:rPr>
          <w:rFonts w:ascii="Times New Roman" w:eastAsia="Arial" w:hAnsi="Times New Roman" w:cs="Arial"/>
          <w:lang w:val="uk-UA" w:eastAsia="ru-RU"/>
        </w:rPr>
        <w:t xml:space="preserve"> </w:t>
      </w:r>
      <w:r w:rsidR="00765E16" w:rsidRPr="00502DDB">
        <w:rPr>
          <w:rFonts w:ascii="Times New Roman" w:eastAsia="Arial" w:hAnsi="Times New Roman" w:cs="Arial"/>
          <w:b/>
          <w:lang w:val="uk-UA" w:eastAsia="ru-RU"/>
        </w:rPr>
        <w:t>по</w:t>
      </w:r>
      <w:r w:rsidRPr="00502DDB">
        <w:rPr>
          <w:rFonts w:ascii="Times New Roman" w:eastAsia="Arial" w:hAnsi="Times New Roman" w:cs="Arial"/>
          <w:b/>
          <w:lang w:val="uk-UA" w:eastAsia="ru-RU"/>
        </w:rPr>
        <w:t xml:space="preserve"> </w:t>
      </w:r>
      <w:r w:rsidR="000D19C9">
        <w:rPr>
          <w:rFonts w:ascii="Times New Roman" w:eastAsia="Arial" w:hAnsi="Times New Roman" w:cs="Arial"/>
          <w:b/>
          <w:lang w:val="uk-UA" w:eastAsia="ru-RU"/>
        </w:rPr>
        <w:t>30</w:t>
      </w:r>
      <w:r w:rsidR="003848F0" w:rsidRPr="00502DDB">
        <w:rPr>
          <w:rFonts w:ascii="Times New Roman" w:eastAsia="Arial" w:hAnsi="Times New Roman" w:cs="Arial"/>
          <w:b/>
          <w:lang w:val="uk-UA" w:eastAsia="ru-RU"/>
        </w:rPr>
        <w:t xml:space="preserve"> </w:t>
      </w:r>
      <w:r w:rsidR="000D19C9">
        <w:rPr>
          <w:rFonts w:ascii="Times New Roman" w:eastAsia="Arial" w:hAnsi="Times New Roman" w:cs="Arial"/>
          <w:b/>
          <w:lang w:val="uk-UA" w:eastAsia="ru-RU"/>
        </w:rPr>
        <w:t>квіт</w:t>
      </w:r>
      <w:r w:rsidR="00727FCF" w:rsidRPr="00502DDB">
        <w:rPr>
          <w:rFonts w:ascii="Times New Roman" w:eastAsia="Arial" w:hAnsi="Times New Roman" w:cs="Arial"/>
          <w:b/>
          <w:lang w:val="uk-UA" w:eastAsia="ru-RU"/>
        </w:rPr>
        <w:t>ня</w:t>
      </w:r>
      <w:r w:rsidR="00867458" w:rsidRPr="00502DDB">
        <w:rPr>
          <w:rFonts w:ascii="Times New Roman" w:eastAsia="Arial" w:hAnsi="Times New Roman" w:cs="Arial"/>
          <w:b/>
          <w:lang w:val="uk-UA" w:eastAsia="ru-RU"/>
        </w:rPr>
        <w:t xml:space="preserve"> 2024</w:t>
      </w:r>
      <w:r w:rsidR="00490F51" w:rsidRPr="00502DDB">
        <w:rPr>
          <w:rFonts w:ascii="Times New Roman" w:eastAsia="Arial" w:hAnsi="Times New Roman" w:cs="Arial"/>
          <w:b/>
          <w:lang w:val="uk-UA" w:eastAsia="ru-RU"/>
        </w:rPr>
        <w:t xml:space="preserve"> року включно</w:t>
      </w:r>
      <w:r w:rsidR="00490F51" w:rsidRPr="00502DDB">
        <w:rPr>
          <w:rFonts w:ascii="Times New Roman" w:eastAsia="Arial" w:hAnsi="Times New Roman" w:cs="Arial"/>
          <w:lang w:val="uk-UA" w:eastAsia="ru-RU"/>
        </w:rPr>
        <w:t>.</w:t>
      </w:r>
    </w:p>
    <w:p w:rsidR="003476A5" w:rsidRDefault="003476A5" w:rsidP="003476A5">
      <w:pPr>
        <w:spacing w:after="0" w:line="240" w:lineRule="auto"/>
        <w:ind w:firstLine="567"/>
        <w:jc w:val="both"/>
        <w:rPr>
          <w:rFonts w:ascii="Times New Roman" w:eastAsia="Arial" w:hAnsi="Times New Roman" w:cs="Arial"/>
          <w:lang w:val="uk-UA" w:eastAsia="ru-RU"/>
        </w:rPr>
      </w:pPr>
      <w:r w:rsidRPr="00502DDB">
        <w:rPr>
          <w:rFonts w:ascii="Times New Roman" w:eastAsia="Arial" w:hAnsi="Times New Roman" w:cs="Arial"/>
          <w:lang w:val="uk-UA" w:eastAsia="ru-RU"/>
        </w:rPr>
        <w:t>6.3. Поставка Товару повинна супроводжуватися наступними документам</w:t>
      </w:r>
      <w:r w:rsidRPr="003E3E95">
        <w:rPr>
          <w:rFonts w:ascii="Times New Roman" w:eastAsia="Arial" w:hAnsi="Times New Roman" w:cs="Arial"/>
          <w:lang w:val="uk-UA" w:eastAsia="ru-RU"/>
        </w:rPr>
        <w:t>и:</w:t>
      </w:r>
    </w:p>
    <w:p w:rsidR="009F3767" w:rsidRPr="009F3767" w:rsidRDefault="009F3767" w:rsidP="009F3767">
      <w:pPr>
        <w:spacing w:after="0" w:line="240" w:lineRule="auto"/>
        <w:rPr>
          <w:rFonts w:ascii="Times New Roman" w:hAnsi="Times New Roman" w:cs="Times New Roman"/>
          <w:lang w:val="uk-UA"/>
        </w:rPr>
      </w:pPr>
      <w:r w:rsidRPr="00E02BC3">
        <w:rPr>
          <w:rFonts w:ascii="Times New Roman" w:hAnsi="Times New Roman" w:cs="Times New Roman"/>
        </w:rPr>
        <w:t xml:space="preserve">           - видаткова накладна;</w:t>
      </w:r>
    </w:p>
    <w:p w:rsidR="009F3767" w:rsidRPr="00AE7E79" w:rsidRDefault="009F3767" w:rsidP="009F3767">
      <w:pPr>
        <w:spacing w:after="0" w:line="240" w:lineRule="auto"/>
        <w:rPr>
          <w:rFonts w:ascii="Times New Roman" w:hAnsi="Times New Roman" w:cs="Times New Roman"/>
          <w:lang w:val="uk-UA"/>
        </w:rPr>
      </w:pPr>
      <w:r w:rsidRPr="00E02BC3">
        <w:rPr>
          <w:rFonts w:ascii="Times New Roman" w:hAnsi="Times New Roman" w:cs="Times New Roman"/>
        </w:rPr>
        <w:t xml:space="preserve">           - </w:t>
      </w:r>
      <w:r w:rsidR="000D19C9">
        <w:rPr>
          <w:rFonts w:ascii="Times New Roman" w:hAnsi="Times New Roman" w:cs="Times New Roman"/>
          <w:lang w:val="uk-UA"/>
        </w:rPr>
        <w:t>сертифікат відповідності та/або сертифікат експертизи типу, паспорт</w:t>
      </w:r>
      <w:r w:rsidR="005D6BBA">
        <w:rPr>
          <w:rFonts w:ascii="Times New Roman" w:hAnsi="Times New Roman" w:cs="Times New Roman"/>
          <w:lang w:val="uk-UA"/>
        </w:rPr>
        <w:t>;</w:t>
      </w:r>
      <w:r w:rsidRPr="00AE7E79">
        <w:rPr>
          <w:rFonts w:ascii="Times New Roman" w:hAnsi="Times New Roman" w:cs="Times New Roman"/>
          <w:lang w:val="uk-UA"/>
        </w:rPr>
        <w:t xml:space="preserve"> </w:t>
      </w:r>
    </w:p>
    <w:p w:rsidR="009F3767" w:rsidRPr="00E02BC3" w:rsidRDefault="009F3767" w:rsidP="009F3767">
      <w:pPr>
        <w:spacing w:after="0" w:line="240" w:lineRule="auto"/>
        <w:rPr>
          <w:rFonts w:ascii="Times New Roman" w:hAnsi="Times New Roman" w:cs="Times New Roman"/>
          <w:lang w:val="uk-UA"/>
        </w:rPr>
      </w:pPr>
      <w:r w:rsidRPr="00AE7E79">
        <w:rPr>
          <w:rFonts w:ascii="Times New Roman" w:hAnsi="Times New Roman" w:cs="Times New Roman"/>
          <w:lang w:val="uk-UA"/>
        </w:rPr>
        <w:t xml:space="preserve">          </w:t>
      </w:r>
      <w:r w:rsidRPr="00D20837">
        <w:rPr>
          <w:rFonts w:ascii="Times New Roman" w:hAnsi="Times New Roman" w:cs="Times New Roman"/>
          <w:lang w:val="uk-UA"/>
        </w:rPr>
        <w:t xml:space="preserve"> </w:t>
      </w:r>
      <w:r w:rsidRPr="00D61C0D">
        <w:rPr>
          <w:rFonts w:ascii="Times New Roman" w:hAnsi="Times New Roman" w:cs="Times New Roman"/>
          <w:lang w:val="uk-UA"/>
        </w:rPr>
        <w:t xml:space="preserve">- інші </w:t>
      </w:r>
      <w:r>
        <w:rPr>
          <w:rFonts w:ascii="Times New Roman" w:hAnsi="Times New Roman" w:cs="Times New Roman"/>
          <w:lang w:val="uk-UA"/>
        </w:rPr>
        <w:t xml:space="preserve">необхідні </w:t>
      </w:r>
      <w:r w:rsidRPr="00D61C0D">
        <w:rPr>
          <w:rFonts w:ascii="Times New Roman" w:hAnsi="Times New Roman" w:cs="Times New Roman"/>
          <w:lang w:val="uk-UA"/>
        </w:rPr>
        <w:t>документ</w:t>
      </w:r>
      <w:r>
        <w:rPr>
          <w:rFonts w:ascii="Times New Roman" w:hAnsi="Times New Roman" w:cs="Times New Roman"/>
          <w:lang w:val="uk-UA"/>
        </w:rPr>
        <w:t>и.</w:t>
      </w:r>
    </w:p>
    <w:p w:rsidR="003476A5" w:rsidRPr="003476A5" w:rsidRDefault="003476A5" w:rsidP="003476A5">
      <w:pPr>
        <w:tabs>
          <w:tab w:val="left" w:pos="113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6.4. У випадку вста</w:t>
      </w:r>
      <w:r w:rsidR="005D6BBA">
        <w:rPr>
          <w:rFonts w:ascii="Times New Roman" w:eastAsia="Arial" w:hAnsi="Times New Roman" w:cs="Arial"/>
          <w:color w:val="000000"/>
          <w:lang w:val="uk-UA" w:eastAsia="ru-RU"/>
        </w:rPr>
        <w:t>новлення невідповідності товару</w:t>
      </w:r>
      <w:r w:rsidRPr="003476A5">
        <w:rPr>
          <w:rFonts w:ascii="Times New Roman" w:eastAsia="Arial" w:hAnsi="Times New Roman" w:cs="Arial"/>
          <w:color w:val="000000"/>
          <w:lang w:val="uk-UA" w:eastAsia="ru-RU"/>
        </w:rPr>
        <w:t>,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w:t>
      </w:r>
      <w:r w:rsidR="00773D68">
        <w:rPr>
          <w:rFonts w:ascii="Times New Roman" w:eastAsia="Arial" w:hAnsi="Times New Roman" w:cs="Arial"/>
          <w:snapToGrid w:val="0"/>
          <w:color w:val="000000"/>
          <w:lang w:val="uk-UA" w:eastAsia="ru-RU"/>
        </w:rPr>
        <w:t>’</w:t>
      </w:r>
      <w:r w:rsidRPr="003476A5">
        <w:rPr>
          <w:rFonts w:ascii="Times New Roman" w:eastAsia="Arial" w:hAnsi="Times New Roman" w:cs="Arial"/>
          <w:snapToGrid w:val="0"/>
          <w:color w:val="000000"/>
          <w:lang w:val="uk-UA" w:eastAsia="ru-RU"/>
        </w:rPr>
        <w:t>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502DDB" w:rsidRPr="003476A5" w:rsidRDefault="003476A5" w:rsidP="00502DDB">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7.2.1. </w:t>
      </w:r>
      <w:r w:rsidR="00502DDB" w:rsidRPr="003476A5">
        <w:rPr>
          <w:rFonts w:ascii="Times New Roman" w:eastAsia="Arial" w:hAnsi="Times New Roman" w:cs="Arial"/>
          <w:color w:val="000000"/>
          <w:lang w:val="uk-UA" w:eastAsia="ru-RU"/>
        </w:rPr>
        <w:t xml:space="preserve">Достроково розірвати цей Договір у разі невиконання зобов’язань Постачальником, </w:t>
      </w:r>
      <w:r w:rsidR="00502DDB">
        <w:rPr>
          <w:rFonts w:ascii="Times New Roman" w:eastAsia="Arial" w:hAnsi="Times New Roman" w:cs="Arial"/>
          <w:color w:val="000000"/>
          <w:lang w:val="uk-UA" w:eastAsia="ru-RU"/>
        </w:rPr>
        <w:t xml:space="preserve">письмово </w:t>
      </w:r>
      <w:r w:rsidR="00502DDB" w:rsidRPr="003476A5">
        <w:rPr>
          <w:rFonts w:ascii="Times New Roman" w:eastAsia="Arial" w:hAnsi="Times New Roman" w:cs="Arial"/>
          <w:color w:val="000000"/>
          <w:lang w:val="uk-UA" w:eastAsia="ru-RU"/>
        </w:rPr>
        <w:t>повідомивши про це</w:t>
      </w:r>
      <w:r w:rsidR="00502DDB">
        <w:rPr>
          <w:rFonts w:ascii="Times New Roman" w:eastAsia="Arial" w:hAnsi="Times New Roman" w:cs="Arial"/>
          <w:color w:val="000000"/>
          <w:lang w:val="uk-UA" w:eastAsia="ru-RU"/>
        </w:rPr>
        <w:t xml:space="preserve">. Договір вважається розірваним з моменту одержання повідомлення про розірвання Договору Постачальником ( у випадку неможливості вручення </w:t>
      </w:r>
      <w:r w:rsidR="00502DDB">
        <w:rPr>
          <w:rFonts w:ascii="Times New Roman" w:eastAsia="Arial" w:hAnsi="Times New Roman" w:cs="Arial"/>
          <w:color w:val="000000"/>
          <w:lang w:val="uk-UA" w:eastAsia="ru-RU"/>
        </w:rPr>
        <w:lastRenderedPageBreak/>
        <w:t>поштового відправлення з повідомленням про розірвання Договору, направленого на юридичну адресу Постачальника з будь-яких причин (відмова від отримання, відсутність за місцем реєстрації, за закінченням терміну зберігання тощо), Договір вважається розірваним з дати проставлення відповідної відмітки представниками Укрпошти)</w:t>
      </w:r>
      <w:r w:rsidR="00502DDB" w:rsidRPr="003476A5">
        <w:rPr>
          <w:rFonts w:ascii="Times New Roman" w:eastAsia="Arial" w:hAnsi="Times New Roman" w:cs="Arial"/>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431D6A" w:rsidRDefault="00054C35" w:rsidP="00054C35">
      <w:pPr>
        <w:spacing w:after="0" w:line="240" w:lineRule="auto"/>
        <w:ind w:firstLine="567"/>
        <w:jc w:val="both"/>
        <w:rPr>
          <w:rFonts w:ascii="Times New Roman" w:hAnsi="Times New Roman" w:cs="Times New Roman"/>
          <w:snapToGrid w:val="0"/>
          <w:lang w:val="uk-UA"/>
        </w:rPr>
      </w:pPr>
      <w:r w:rsidRPr="00431D6A">
        <w:rPr>
          <w:rFonts w:ascii="Times New Roman" w:hAnsi="Times New Roman" w:cs="Times New Roman"/>
          <w:snapToGrid w:val="0"/>
          <w:lang w:val="uk-UA"/>
        </w:rPr>
        <w:t>7.3.6. Постачальник зобов</w:t>
      </w:r>
      <w:r w:rsidR="00773D68">
        <w:rPr>
          <w:rFonts w:ascii="Times New Roman" w:hAnsi="Times New Roman" w:cs="Times New Roman"/>
          <w:snapToGrid w:val="0"/>
          <w:lang w:val="uk-UA"/>
        </w:rPr>
        <w:t>’</w:t>
      </w:r>
      <w:r w:rsidRPr="00431D6A">
        <w:rPr>
          <w:rFonts w:ascii="Times New Roman" w:hAnsi="Times New Roman" w:cs="Times New Roman"/>
          <w:snapToGrid w:val="0"/>
          <w:lang w:val="uk-UA"/>
        </w:rPr>
        <w:t xml:space="preserve">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8.1. У разі невиконання або неналежного виконання своїх зобов</w:t>
      </w:r>
      <w:r w:rsidR="00773D68">
        <w:rPr>
          <w:rFonts w:ascii="Times New Roman" w:eastAsia="Arial" w:hAnsi="Times New Roman" w:cs="Arial"/>
          <w:color w:val="000000"/>
          <w:lang w:val="uk-UA" w:eastAsia="ru-RU"/>
        </w:rPr>
        <w:t>’</w:t>
      </w:r>
      <w:r w:rsidRPr="003476A5">
        <w:rPr>
          <w:rFonts w:ascii="Times New Roman" w:eastAsia="Arial" w:hAnsi="Times New Roman" w:cs="Arial"/>
          <w:color w:val="000000"/>
          <w:lang w:val="uk-UA" w:eastAsia="ru-RU"/>
        </w:rPr>
        <w:t xml:space="preserve">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w:t>
      </w:r>
      <w:r w:rsidR="00773D68">
        <w:rPr>
          <w:rFonts w:ascii="Times New Roman" w:eastAsia="Arial" w:hAnsi="Times New Roman" w:cs="Arial"/>
          <w:lang w:val="uk-UA" w:eastAsia="ru-RU"/>
        </w:rPr>
        <w:t>’</w:t>
      </w:r>
      <w:r w:rsidRPr="00D87C1C">
        <w:rPr>
          <w:rFonts w:ascii="Times New Roman" w:eastAsia="Arial" w:hAnsi="Times New Roman" w:cs="Arial"/>
          <w:lang w:val="uk-UA" w:eastAsia="ru-RU"/>
        </w:rPr>
        <w:t>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502DDB" w:rsidRPr="00431D6A" w:rsidRDefault="00431D6A" w:rsidP="00502DDB">
      <w:pPr>
        <w:spacing w:after="0" w:line="240" w:lineRule="auto"/>
        <w:ind w:firstLine="567"/>
        <w:jc w:val="both"/>
        <w:rPr>
          <w:rFonts w:ascii="Times New Roman" w:eastAsia="Calibri" w:hAnsi="Times New Roman" w:cs="Times New Roman"/>
          <w:lang w:val="uk-UA" w:eastAsia="ru-RU"/>
        </w:rPr>
      </w:pPr>
      <w:r>
        <w:rPr>
          <w:rFonts w:ascii="Times New Roman" w:eastAsia="Arial" w:hAnsi="Times New Roman" w:cs="Arial"/>
          <w:lang w:val="uk-UA" w:eastAsia="ru-RU"/>
        </w:rPr>
        <w:t xml:space="preserve">8.3 </w:t>
      </w:r>
      <w:r w:rsidR="00502DDB" w:rsidRPr="00386AC4">
        <w:rPr>
          <w:rFonts w:ascii="Times New Roman" w:hAnsi="Times New Roman" w:cs="Times New Roman"/>
          <w:lang w:val="uk-UA"/>
        </w:rPr>
        <w:t xml:space="preserve">Якщо </w:t>
      </w:r>
      <w:r w:rsidR="00502DDB">
        <w:rPr>
          <w:rFonts w:ascii="Times New Roman" w:hAnsi="Times New Roman" w:cs="Times New Roman"/>
          <w:lang w:val="uk-UA"/>
        </w:rPr>
        <w:t>Постачальник</w:t>
      </w:r>
      <w:r w:rsidR="00502DDB" w:rsidRPr="00386AC4">
        <w:rPr>
          <w:rFonts w:ascii="Times New Roman" w:hAnsi="Times New Roman" w:cs="Times New Roman"/>
          <w:lang w:val="uk-UA"/>
        </w:rPr>
        <w:t xml:space="preserve"> не зареєстрував, несвоєчасно зареєстрував або зареєстрував з помилками податкову(-і) накладну(-і) чи розрахунок(-ки) коригування в системі електронного адміністрування податку на додану вартість чи вчинив інші дії/бездіяльність, у результаті чого </w:t>
      </w:r>
      <w:r w:rsidR="00502DDB">
        <w:rPr>
          <w:rFonts w:ascii="Times New Roman" w:hAnsi="Times New Roman" w:cs="Times New Roman"/>
          <w:lang w:val="uk-UA"/>
        </w:rPr>
        <w:t>Покупець</w:t>
      </w:r>
      <w:r w:rsidR="00502DDB" w:rsidRPr="00386AC4">
        <w:rPr>
          <w:rFonts w:ascii="Times New Roman" w:hAnsi="Times New Roman" w:cs="Times New Roman"/>
          <w:lang w:val="uk-UA"/>
        </w:rPr>
        <w:t xml:space="preserve"> втратив право на податковий кредит, Постачальник зобов’язаний сплатити Покупцю </w:t>
      </w:r>
      <w:r w:rsidR="00502DDB">
        <w:rPr>
          <w:rFonts w:ascii="Times New Roman" w:hAnsi="Times New Roman" w:cs="Times New Roman"/>
          <w:lang w:val="uk-UA"/>
        </w:rPr>
        <w:t>суму ПДВ</w:t>
      </w:r>
      <w:r w:rsidR="00502DDB" w:rsidRPr="00386AC4">
        <w:rPr>
          <w:rFonts w:ascii="Times New Roman" w:hAnsi="Times New Roman" w:cs="Times New Roman"/>
          <w:lang w:val="uk-UA"/>
        </w:rPr>
        <w:t xml:space="preserve"> у розмірі 20 (двадцяти) % від суми операції(-й), за якою не зареєстровано, несвоєчасно зареєстровано або зареєстровано з помилками податкову(-і) накладну(-і) чи розрахунок(-ки) коригування, протягом 5 (п’яти) банківських днів з дати відповідної вимоги Покупця.</w:t>
      </w:r>
      <w:r w:rsidR="00502DDB">
        <w:rPr>
          <w:rFonts w:ascii="Times New Roman" w:hAnsi="Times New Roman" w:cs="Times New Roman"/>
          <w:lang w:val="uk-UA"/>
        </w:rPr>
        <w:t xml:space="preserve"> П</w:t>
      </w:r>
      <w:r w:rsidR="00502DDB" w:rsidRPr="00386AC4">
        <w:rPr>
          <w:rFonts w:ascii="Times New Roman" w:hAnsi="Times New Roman" w:cs="Times New Roman"/>
          <w:lang w:val="uk-UA"/>
        </w:rPr>
        <w:t>остачальник</w:t>
      </w:r>
      <w:r w:rsidR="00502DDB">
        <w:rPr>
          <w:rFonts w:ascii="Times New Roman" w:hAnsi="Times New Roman" w:cs="Times New Roman"/>
          <w:lang w:val="uk-UA"/>
        </w:rPr>
        <w:t xml:space="preserve"> зобов’язаний відшкодувати суми ПДВ</w:t>
      </w:r>
      <w:r w:rsidR="00502DDB" w:rsidRPr="00386AC4">
        <w:rPr>
          <w:rFonts w:ascii="Times New Roman" w:hAnsi="Times New Roman" w:cs="Times New Roman"/>
          <w:lang w:val="uk-UA"/>
        </w:rPr>
        <w:t xml:space="preserve"> не залеж</w:t>
      </w:r>
      <w:r w:rsidR="00502DDB">
        <w:rPr>
          <w:rFonts w:ascii="Times New Roman" w:hAnsi="Times New Roman" w:cs="Times New Roman"/>
          <w:lang w:val="uk-UA"/>
        </w:rPr>
        <w:t>но</w:t>
      </w:r>
      <w:r w:rsidR="00502DDB" w:rsidRPr="00386AC4">
        <w:rPr>
          <w:rFonts w:ascii="Times New Roman" w:hAnsi="Times New Roman" w:cs="Times New Roman"/>
          <w:lang w:val="uk-UA"/>
        </w:rPr>
        <w:t xml:space="preserve"> від того, чи пов’язані вказані порушення (нереєстрація, несвоєчасна реєстрація, реєстрація з помилками)</w:t>
      </w:r>
      <w:r w:rsidR="00502DDB">
        <w:rPr>
          <w:rFonts w:ascii="Times New Roman" w:hAnsi="Times New Roman" w:cs="Times New Roman"/>
          <w:lang w:val="uk-UA"/>
        </w:rPr>
        <w:t xml:space="preserve"> </w:t>
      </w:r>
      <w:r w:rsidR="00502DDB" w:rsidRPr="00386AC4">
        <w:rPr>
          <w:rFonts w:ascii="Times New Roman" w:hAnsi="Times New Roman" w:cs="Times New Roman"/>
          <w:lang w:val="uk-UA"/>
        </w:rPr>
        <w:t>із зупиненням реєстрації такої(-их) податков</w:t>
      </w:r>
      <w:r w:rsidR="00502DDB">
        <w:rPr>
          <w:rFonts w:ascii="Times New Roman" w:hAnsi="Times New Roman" w:cs="Times New Roman"/>
          <w:lang w:val="uk-UA"/>
        </w:rPr>
        <w:t>ої</w:t>
      </w:r>
      <w:r w:rsidR="00502DDB" w:rsidRPr="00386AC4">
        <w:rPr>
          <w:rFonts w:ascii="Times New Roman" w:hAnsi="Times New Roman" w:cs="Times New Roman"/>
          <w:lang w:val="uk-UA"/>
        </w:rPr>
        <w:t>(-</w:t>
      </w:r>
      <w:r w:rsidR="00502DDB">
        <w:rPr>
          <w:rFonts w:ascii="Times New Roman" w:hAnsi="Times New Roman" w:cs="Times New Roman"/>
          <w:lang w:val="uk-UA"/>
        </w:rPr>
        <w:t>х</w:t>
      </w:r>
      <w:r w:rsidR="00502DDB" w:rsidRPr="00386AC4">
        <w:rPr>
          <w:rFonts w:ascii="Times New Roman" w:hAnsi="Times New Roman" w:cs="Times New Roman"/>
          <w:lang w:val="uk-UA"/>
        </w:rPr>
        <w:t>) накладн</w:t>
      </w:r>
      <w:r w:rsidR="00502DDB">
        <w:rPr>
          <w:rFonts w:ascii="Times New Roman" w:hAnsi="Times New Roman" w:cs="Times New Roman"/>
          <w:lang w:val="uk-UA"/>
        </w:rPr>
        <w:t>ої(-х</w:t>
      </w:r>
      <w:r w:rsidR="00502DDB" w:rsidRPr="00386AC4">
        <w:rPr>
          <w:rFonts w:ascii="Times New Roman" w:hAnsi="Times New Roman" w:cs="Times New Roman"/>
          <w:lang w:val="uk-UA"/>
        </w:rPr>
        <w:t>) чи розрахунок(-ки) коригування.</w:t>
      </w:r>
      <w:r w:rsidR="00502DDB">
        <w:rPr>
          <w:rFonts w:ascii="Times New Roman" w:hAnsi="Times New Roman" w:cs="Times New Roman"/>
          <w:lang w:val="uk-UA"/>
        </w:rPr>
        <w:t xml:space="preserve"> </w:t>
      </w:r>
      <w:r w:rsidR="00502DDB" w:rsidRPr="00386AC4">
        <w:rPr>
          <w:rFonts w:ascii="Times New Roman" w:hAnsi="Times New Roman" w:cs="Times New Roman"/>
          <w:lang w:val="uk-UA"/>
        </w:rPr>
        <w:t>(для  платників ПДВ)</w:t>
      </w:r>
      <w:r w:rsidR="00502DDB">
        <w:rPr>
          <w:rFonts w:ascii="Times New Roman" w:hAnsi="Times New Roman" w:cs="Times New Roman"/>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8.</w:t>
      </w:r>
      <w:r w:rsidR="00431D6A">
        <w:rPr>
          <w:rFonts w:ascii="Times New Roman" w:eastAsia="Arial" w:hAnsi="Times New Roman" w:cs="Arial"/>
          <w:color w:val="000000"/>
          <w:lang w:val="uk-UA" w:eastAsia="ru-RU"/>
        </w:rPr>
        <w:t>5</w:t>
      </w:r>
      <w:r w:rsidRPr="003476A5">
        <w:rPr>
          <w:rFonts w:ascii="Times New Roman" w:eastAsia="Arial" w:hAnsi="Times New Roman" w:cs="Arial"/>
          <w:color w:val="000000"/>
          <w:lang w:val="uk-UA"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9F3767" w:rsidRPr="003476A5" w:rsidRDefault="009F3767"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9F3767" w:rsidRPr="003476A5" w:rsidRDefault="009F3767"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848F0"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 xml:space="preserve">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w:t>
      </w:r>
      <w:r w:rsidR="00773D68">
        <w:rPr>
          <w:rFonts w:ascii="Times New Roman" w:hAnsi="Times New Roman" w:cs="Times New Roman"/>
          <w:lang w:val="uk-UA"/>
        </w:rPr>
        <w:t>–</w:t>
      </w:r>
      <w:r w:rsidRPr="003476A5">
        <w:rPr>
          <w:rFonts w:ascii="Times New Roman" w:hAnsi="Times New Roman" w:cs="Times New Roman"/>
          <w:lang w:val="uk-UA"/>
        </w:rPr>
        <w:t xml:space="preserve"> діяння, що містить ознаки корупції.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r w:rsidR="003848F0">
        <w:rPr>
          <w:rFonts w:ascii="Times New Roman" w:eastAsia="Times New Roman" w:hAnsi="Times New Roman" w:cs="Times New Roman"/>
          <w:lang w:val="uk-UA"/>
        </w:rPr>
        <w:t>)</w:t>
      </w:r>
      <w:r w:rsidR="00661983" w:rsidRPr="00793291">
        <w:rPr>
          <w:rFonts w:ascii="Times New Roman" w:eastAsia="Times New Roman" w:hAnsi="Times New Roman" w:cs="Times New Roman"/>
          <w:lang w:val="uk-UA"/>
        </w:rPr>
        <w:t>.</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w:t>
      </w:r>
      <w:r w:rsidR="00773D68">
        <w:rPr>
          <w:rFonts w:ascii="Times New Roman" w:eastAsia="Arial" w:hAnsi="Times New Roman" w:cs="Arial"/>
          <w:lang w:val="uk-UA" w:eastAsia="ru-RU"/>
        </w:rPr>
        <w:t>’</w:t>
      </w:r>
      <w:r w:rsidR="003476A5" w:rsidRPr="00793291">
        <w:rPr>
          <w:rFonts w:ascii="Times New Roman" w:eastAsia="Arial" w:hAnsi="Times New Roman" w:cs="Arial"/>
          <w:lang w:val="uk-UA" w:eastAsia="ru-RU"/>
        </w:rPr>
        <w:t>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У разі зміни договору зобов</w:t>
      </w:r>
      <w:r w:rsidR="00773D68">
        <w:rPr>
          <w:rFonts w:ascii="Times New Roman" w:eastAsia="Arial" w:hAnsi="Times New Roman" w:cs="Arial"/>
          <w:lang w:val="uk-UA" w:eastAsia="ru-RU"/>
        </w:rPr>
        <w:t>’</w:t>
      </w:r>
      <w:r w:rsidRPr="00793291">
        <w:rPr>
          <w:rFonts w:ascii="Times New Roman" w:eastAsia="Arial" w:hAnsi="Times New Roman" w:cs="Arial"/>
          <w:lang w:val="uk-UA" w:eastAsia="ru-RU"/>
        </w:rPr>
        <w:t xml:space="preserve">язання сторін змінюються відповідно до змінених умов </w:t>
      </w:r>
      <w:r w:rsidRPr="00793291">
        <w:rPr>
          <w:rFonts w:ascii="Times New Roman" w:eastAsia="Arial" w:hAnsi="Times New Roman" w:cs="Arial"/>
          <w:lang w:val="uk-UA" w:eastAsia="ru-RU"/>
        </w:rPr>
        <w:lastRenderedPageBreak/>
        <w:t>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sidR="00773D68">
              <w:rPr>
                <w:b/>
                <w:sz w:val="20"/>
              </w:rPr>
              <w:t>«</w:t>
            </w:r>
            <w:r>
              <w:rPr>
                <w:b/>
                <w:sz w:val="20"/>
              </w:rPr>
              <w:t>ЗВЯГЕЛЬТЕПЛО</w:t>
            </w:r>
            <w:r w:rsidR="00773D68">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Електронна адреса:</w:t>
            </w:r>
            <w:r w:rsidRPr="00332E53">
              <w:rPr>
                <w:rFonts w:ascii="Times New Roman" w:hAnsi="Times New Roman" w:cs="Times New Roman"/>
                <w:lang w:val="uk-UA"/>
              </w:rPr>
              <w:t xml:space="preserve"> </w:t>
            </w:r>
            <w:hyperlink r:id="rId7"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502DDB" w:rsidRDefault="00502DDB"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793291" w:rsidP="00793291">
      <w:pPr>
        <w:spacing w:after="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lastRenderedPageBreak/>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4961"/>
        <w:gridCol w:w="851"/>
        <w:gridCol w:w="992"/>
        <w:gridCol w:w="992"/>
        <w:gridCol w:w="1418"/>
      </w:tblGrid>
      <w:tr w:rsidR="00773D68" w:rsidRPr="00AD4E31" w:rsidTr="00773D68">
        <w:trPr>
          <w:trHeight w:val="1021"/>
        </w:trPr>
        <w:tc>
          <w:tcPr>
            <w:tcW w:w="681" w:type="dxa"/>
            <w:shd w:val="clear" w:color="auto" w:fill="D9D9D9"/>
            <w:vAlign w:val="center"/>
          </w:tcPr>
          <w:p w:rsidR="00773D68" w:rsidRPr="00AD4E31" w:rsidRDefault="00773D68"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4961" w:type="dxa"/>
            <w:shd w:val="clear" w:color="auto" w:fill="D9D9D9"/>
            <w:vAlign w:val="center"/>
          </w:tcPr>
          <w:p w:rsidR="00773D68" w:rsidRPr="00AD4E31" w:rsidRDefault="00773D68"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773D68" w:rsidRPr="00AD4E31" w:rsidRDefault="00773D68"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1" w:type="dxa"/>
            <w:shd w:val="clear" w:color="auto" w:fill="D9D9D9"/>
            <w:vAlign w:val="center"/>
          </w:tcPr>
          <w:p w:rsidR="00773D68" w:rsidRPr="00AD4E31" w:rsidRDefault="00773D68"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w:t>
            </w:r>
            <w:r>
              <w:rPr>
                <w:rFonts w:ascii="Times New Roman" w:eastAsia="Times New Roman" w:hAnsi="Times New Roman" w:cs="Times New Roman"/>
                <w:b/>
                <w:bCs/>
                <w:lang w:val="uk-UA"/>
              </w:rPr>
              <w:t>-</w:t>
            </w:r>
            <w:r w:rsidRPr="00AD4E31">
              <w:rPr>
                <w:rFonts w:ascii="Times New Roman" w:eastAsia="Times New Roman" w:hAnsi="Times New Roman" w:cs="Times New Roman"/>
                <w:b/>
                <w:bCs/>
              </w:rPr>
              <w:t>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992" w:type="dxa"/>
            <w:shd w:val="clear" w:color="auto" w:fill="D9D9D9"/>
            <w:vAlign w:val="center"/>
          </w:tcPr>
          <w:p w:rsidR="00773D68" w:rsidRPr="00AD4E31" w:rsidRDefault="00773D68"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773D68" w:rsidRPr="00AD4E31" w:rsidRDefault="00773D68"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992" w:type="dxa"/>
            <w:shd w:val="clear" w:color="auto" w:fill="D9D9D9"/>
            <w:vAlign w:val="center"/>
          </w:tcPr>
          <w:p w:rsidR="00773D68" w:rsidRPr="00AD4E31" w:rsidRDefault="00773D68"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Pr>
                <w:rFonts w:ascii="Times New Roman" w:eastAsia="Times New Roman" w:hAnsi="Times New Roman" w:cs="Times New Roman"/>
                <w:b/>
                <w:bCs/>
                <w:lang w:val="uk-UA"/>
              </w:rPr>
              <w:t>-</w:t>
            </w:r>
            <w:r>
              <w:rPr>
                <w:rFonts w:ascii="Times New Roman" w:eastAsia="Times New Roman" w:hAnsi="Times New Roman" w:cs="Times New Roman"/>
                <w:b/>
                <w:bCs/>
              </w:rPr>
              <w:t>цю, грн. б</w:t>
            </w:r>
            <w:r>
              <w:rPr>
                <w:rFonts w:ascii="Times New Roman" w:eastAsia="Times New Roman" w:hAnsi="Times New Roman" w:cs="Times New Roman"/>
                <w:b/>
                <w:bCs/>
                <w:lang w:val="uk-UA"/>
              </w:rPr>
              <w:t>е</w:t>
            </w:r>
            <w:r w:rsidRPr="00AD4E31">
              <w:rPr>
                <w:rFonts w:ascii="Times New Roman" w:eastAsia="Times New Roman" w:hAnsi="Times New Roman" w:cs="Times New Roman"/>
                <w:b/>
                <w:bCs/>
              </w:rPr>
              <w:t>з ПДВ</w:t>
            </w:r>
          </w:p>
        </w:tc>
        <w:tc>
          <w:tcPr>
            <w:tcW w:w="1418" w:type="dxa"/>
            <w:tcBorders>
              <w:bottom w:val="single" w:sz="2" w:space="0" w:color="auto"/>
            </w:tcBorders>
            <w:shd w:val="clear" w:color="auto" w:fill="D9D9D9"/>
            <w:vAlign w:val="center"/>
          </w:tcPr>
          <w:p w:rsidR="00773D68" w:rsidRPr="00AD4E31" w:rsidRDefault="00773D68"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773D68" w:rsidRPr="00AD4E31" w:rsidRDefault="00773D68"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773D68" w:rsidRPr="00AD4E31" w:rsidRDefault="00773D68" w:rsidP="00F54DA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lang w:val="uk-UA"/>
              </w:rPr>
              <w:t>бе</w:t>
            </w:r>
            <w:r w:rsidRPr="00AD4E31">
              <w:rPr>
                <w:rFonts w:ascii="Times New Roman" w:eastAsia="Times New Roman" w:hAnsi="Times New Roman" w:cs="Times New Roman"/>
                <w:b/>
                <w:bCs/>
              </w:rPr>
              <w:t>з ПДВ</w:t>
            </w:r>
          </w:p>
        </w:tc>
      </w:tr>
      <w:tr w:rsidR="00773D68" w:rsidRPr="00AD4E31" w:rsidTr="00773D68">
        <w:trPr>
          <w:trHeight w:val="256"/>
        </w:trPr>
        <w:tc>
          <w:tcPr>
            <w:tcW w:w="681" w:type="dxa"/>
            <w:tcBorders>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4961" w:type="dxa"/>
            <w:tcBorders>
              <w:bottom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1" w:type="dxa"/>
            <w:tcBorders>
              <w:bottom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992" w:type="dxa"/>
            <w:tcBorders>
              <w:bottom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992" w:type="dxa"/>
            <w:tcBorders>
              <w:bottom w:val="single" w:sz="4" w:space="0" w:color="auto"/>
              <w:right w:val="single" w:sz="2"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1418" w:type="dxa"/>
            <w:tcBorders>
              <w:top w:val="single" w:sz="2" w:space="0" w:color="auto"/>
              <w:left w:val="single" w:sz="2" w:space="0" w:color="auto"/>
              <w:bottom w:val="single" w:sz="4" w:space="0" w:color="auto"/>
              <w:right w:val="single" w:sz="2" w:space="0" w:color="auto"/>
            </w:tcBorders>
          </w:tcPr>
          <w:p w:rsidR="00773D68" w:rsidRPr="00773D68" w:rsidRDefault="00773D68" w:rsidP="00C80775">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r>
      <w:tr w:rsidR="00773D68" w:rsidRPr="00AD4E31" w:rsidTr="00773D68">
        <w:trPr>
          <w:trHeight w:hRule="exact" w:val="284"/>
        </w:trPr>
        <w:tc>
          <w:tcPr>
            <w:tcW w:w="681" w:type="dxa"/>
            <w:tcBorders>
              <w:top w:val="single" w:sz="4" w:space="0" w:color="auto"/>
              <w:left w:val="single" w:sz="4" w:space="0" w:color="auto"/>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2.</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3.</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4.</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5.</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6.</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7.</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8.</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9.</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10.</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11.</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12.</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13.</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14.</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15.</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16.</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17.</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18.</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19.</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20.</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21.</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22.</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23.</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24.</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r w:rsidR="00773D68" w:rsidRPr="00AD4E31" w:rsidTr="00773D68">
        <w:trPr>
          <w:trHeight w:hRule="exact" w:val="284"/>
        </w:trPr>
        <w:tc>
          <w:tcPr>
            <w:tcW w:w="681" w:type="dxa"/>
            <w:tcBorders>
              <w:top w:val="single" w:sz="4" w:space="0" w:color="auto"/>
              <w:left w:val="single" w:sz="4" w:space="0" w:color="auto"/>
              <w:bottom w:val="single" w:sz="4" w:space="0" w:color="auto"/>
              <w:right w:val="single" w:sz="4" w:space="0" w:color="auto"/>
            </w:tcBorders>
            <w:vAlign w:val="center"/>
          </w:tcPr>
          <w:p w:rsidR="00773D68" w:rsidRDefault="00773D68" w:rsidP="001279CB">
            <w:pPr>
              <w:spacing w:after="0" w:line="240" w:lineRule="auto"/>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25.</w:t>
            </w:r>
          </w:p>
        </w:tc>
        <w:tc>
          <w:tcPr>
            <w:tcW w:w="4961" w:type="dxa"/>
            <w:tcBorders>
              <w:top w:val="single" w:sz="4" w:space="0" w:color="auto"/>
              <w:left w:val="nil"/>
              <w:bottom w:val="single" w:sz="4" w:space="0" w:color="auto"/>
              <w:right w:val="single" w:sz="4" w:space="0" w:color="auto"/>
            </w:tcBorders>
            <w:shd w:val="clear" w:color="auto" w:fill="auto"/>
          </w:tcPr>
          <w:p w:rsidR="00773D68" w:rsidRPr="00AD4E31" w:rsidRDefault="00773D68" w:rsidP="00C80775">
            <w:pPr>
              <w:spacing w:after="0" w:line="240" w:lineRule="auto"/>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73D68" w:rsidRPr="00AD4E31" w:rsidRDefault="00773D68"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73D68" w:rsidRPr="00AD4E31" w:rsidRDefault="00773D68" w:rsidP="00C80775">
            <w:pPr>
              <w:spacing w:after="0" w:line="240" w:lineRule="auto"/>
              <w:jc w:val="cente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3D68" w:rsidRPr="00AD4E31" w:rsidRDefault="00773D68"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773D68">
        <w:rPr>
          <w:rFonts w:ascii="Times New Roman" w:eastAsia="Times New Roman" w:hAnsi="Times New Roman" w:cs="Times New Roman"/>
          <w:bCs/>
          <w:lang w:val="uk-UA"/>
        </w:rPr>
        <w:t>у</w:t>
      </w:r>
      <w:r w:rsidR="00205B79" w:rsidRPr="00AD4E31">
        <w:rPr>
          <w:rFonts w:ascii="Times New Roman" w:eastAsia="Times New Roman" w:hAnsi="Times New Roman" w:cs="Times New Roman"/>
          <w:bCs/>
        </w:rPr>
        <w:t xml:space="preserve">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tbl>
      <w:tblPr>
        <w:tblW w:w="10207" w:type="dxa"/>
        <w:tblInd w:w="-318" w:type="dxa"/>
        <w:tblLayout w:type="fixed"/>
        <w:tblLook w:val="01E0"/>
      </w:tblPr>
      <w:tblGrid>
        <w:gridCol w:w="5246"/>
        <w:gridCol w:w="4961"/>
      </w:tblGrid>
      <w:tr w:rsidR="00B73A8F" w:rsidRPr="00AD4E31" w:rsidTr="00355A7B">
        <w:tc>
          <w:tcPr>
            <w:tcW w:w="5246"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r w:rsidR="00355A7B">
              <w:rPr>
                <w:rFonts w:ascii="Times New Roman" w:hAnsi="Times New Roman" w:cs="Times New Roman"/>
                <w:lang w:val="uk-UA"/>
              </w:rPr>
              <w:t xml:space="preserve"> </w:t>
            </w:r>
            <w:r w:rsidRPr="00AD4E31">
              <w:rPr>
                <w:rFonts w:ascii="Times New Roman" w:hAnsi="Times New Roman" w:cs="Times New Roman"/>
              </w:rPr>
              <w:t xml:space="preserve">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Електронна адр</w:t>
            </w:r>
            <w:r w:rsidRPr="00332E53">
              <w:rPr>
                <w:rFonts w:ascii="Times New Roman" w:hAnsi="Times New Roman" w:cs="Times New Roman"/>
                <w:lang w:val="uk-UA"/>
              </w:rPr>
              <w:t xml:space="preserve">еса: </w:t>
            </w:r>
            <w:hyperlink r:id="rId8" w:history="1">
              <w:r w:rsidRPr="00332E53">
                <w:rPr>
                  <w:rStyle w:val="a8"/>
                  <w:rFonts w:ascii="Times New Roman" w:hAnsi="Times New Roman" w:cs="Times New Roman"/>
                  <w:color w:val="auto"/>
                  <w:u w:val="none"/>
                  <w:lang w:val="en-US"/>
                </w:rPr>
                <w:t>teplonv</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ukr</w:t>
              </w:r>
              <w:r w:rsidRPr="00332E53">
                <w:rPr>
                  <w:rStyle w:val="a8"/>
                  <w:rFonts w:ascii="Times New Roman" w:hAnsi="Times New Roman" w:cs="Times New Roman"/>
                  <w:color w:val="auto"/>
                  <w:u w:val="none"/>
                </w:rPr>
                <w:t>.</w:t>
              </w:r>
              <w:r w:rsidRPr="00332E53">
                <w:rPr>
                  <w:rStyle w:val="a8"/>
                  <w:rFonts w:ascii="Times New Roman" w:hAnsi="Times New Roman" w:cs="Times New Roman"/>
                  <w:color w:val="auto"/>
                  <w:u w:val="none"/>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lastRenderedPageBreak/>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8EF" w:rsidRDefault="002578EF" w:rsidP="00B70FE4">
      <w:pPr>
        <w:spacing w:after="0" w:line="240" w:lineRule="auto"/>
      </w:pPr>
      <w:r>
        <w:separator/>
      </w:r>
    </w:p>
  </w:endnote>
  <w:endnote w:type="continuationSeparator" w:id="1">
    <w:p w:rsidR="002578EF" w:rsidRDefault="002578EF"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8EF" w:rsidRDefault="002578EF" w:rsidP="00B70FE4">
      <w:pPr>
        <w:spacing w:after="0" w:line="240" w:lineRule="auto"/>
      </w:pPr>
      <w:r>
        <w:separator/>
      </w:r>
    </w:p>
  </w:footnote>
  <w:footnote w:type="continuationSeparator" w:id="1">
    <w:p w:rsidR="002578EF" w:rsidRDefault="002578EF"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571E"/>
    <w:rsid w:val="000161B2"/>
    <w:rsid w:val="00023D49"/>
    <w:rsid w:val="0003114B"/>
    <w:rsid w:val="00032021"/>
    <w:rsid w:val="000400AD"/>
    <w:rsid w:val="0004069F"/>
    <w:rsid w:val="00051216"/>
    <w:rsid w:val="00054C35"/>
    <w:rsid w:val="0007651A"/>
    <w:rsid w:val="000A1C58"/>
    <w:rsid w:val="000C4C4D"/>
    <w:rsid w:val="000D01AF"/>
    <w:rsid w:val="000D19C9"/>
    <w:rsid w:val="000E0E5C"/>
    <w:rsid w:val="000E65D1"/>
    <w:rsid w:val="000F1111"/>
    <w:rsid w:val="000F5405"/>
    <w:rsid w:val="000F5DAF"/>
    <w:rsid w:val="000F6BA4"/>
    <w:rsid w:val="0010683C"/>
    <w:rsid w:val="001133A7"/>
    <w:rsid w:val="00126FD3"/>
    <w:rsid w:val="001279CB"/>
    <w:rsid w:val="00153D8B"/>
    <w:rsid w:val="001563F6"/>
    <w:rsid w:val="001627F6"/>
    <w:rsid w:val="00176D14"/>
    <w:rsid w:val="001901CE"/>
    <w:rsid w:val="001B30BA"/>
    <w:rsid w:val="001C3953"/>
    <w:rsid w:val="001D4F34"/>
    <w:rsid w:val="001E488B"/>
    <w:rsid w:val="00205B79"/>
    <w:rsid w:val="00213760"/>
    <w:rsid w:val="002578EF"/>
    <w:rsid w:val="00263E6D"/>
    <w:rsid w:val="00264158"/>
    <w:rsid w:val="0027662A"/>
    <w:rsid w:val="002B6891"/>
    <w:rsid w:val="002C04B6"/>
    <w:rsid w:val="002D34E1"/>
    <w:rsid w:val="003072DB"/>
    <w:rsid w:val="00320FA1"/>
    <w:rsid w:val="00332E53"/>
    <w:rsid w:val="00341E51"/>
    <w:rsid w:val="003476A5"/>
    <w:rsid w:val="00351067"/>
    <w:rsid w:val="00355A7B"/>
    <w:rsid w:val="003848F0"/>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57445"/>
    <w:rsid w:val="00462568"/>
    <w:rsid w:val="00490F51"/>
    <w:rsid w:val="004B1037"/>
    <w:rsid w:val="004B24E4"/>
    <w:rsid w:val="004D3669"/>
    <w:rsid w:val="004E43CC"/>
    <w:rsid w:val="004F0EE8"/>
    <w:rsid w:val="00502DDB"/>
    <w:rsid w:val="00504158"/>
    <w:rsid w:val="00512184"/>
    <w:rsid w:val="00512E69"/>
    <w:rsid w:val="005223FC"/>
    <w:rsid w:val="00534F00"/>
    <w:rsid w:val="00560245"/>
    <w:rsid w:val="00574197"/>
    <w:rsid w:val="00591B73"/>
    <w:rsid w:val="005D0B82"/>
    <w:rsid w:val="005D1B9F"/>
    <w:rsid w:val="005D6390"/>
    <w:rsid w:val="005D6BBA"/>
    <w:rsid w:val="006220A6"/>
    <w:rsid w:val="006238C5"/>
    <w:rsid w:val="00627E4D"/>
    <w:rsid w:val="00634F41"/>
    <w:rsid w:val="00661983"/>
    <w:rsid w:val="00662E3C"/>
    <w:rsid w:val="006811ED"/>
    <w:rsid w:val="00695BFA"/>
    <w:rsid w:val="006A4619"/>
    <w:rsid w:val="006A4B17"/>
    <w:rsid w:val="006A59A1"/>
    <w:rsid w:val="006A6827"/>
    <w:rsid w:val="006B41D8"/>
    <w:rsid w:val="006B5913"/>
    <w:rsid w:val="006D3D8D"/>
    <w:rsid w:val="006D5B7E"/>
    <w:rsid w:val="006E3D72"/>
    <w:rsid w:val="006F2BF4"/>
    <w:rsid w:val="006F6E8D"/>
    <w:rsid w:val="00727FCF"/>
    <w:rsid w:val="00747E54"/>
    <w:rsid w:val="00760C44"/>
    <w:rsid w:val="00765E16"/>
    <w:rsid w:val="00773D68"/>
    <w:rsid w:val="00777140"/>
    <w:rsid w:val="00783676"/>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9F3767"/>
    <w:rsid w:val="00A039E9"/>
    <w:rsid w:val="00A0623A"/>
    <w:rsid w:val="00A25755"/>
    <w:rsid w:val="00A26A93"/>
    <w:rsid w:val="00A278D7"/>
    <w:rsid w:val="00A310ED"/>
    <w:rsid w:val="00A522B8"/>
    <w:rsid w:val="00A749F3"/>
    <w:rsid w:val="00AA0224"/>
    <w:rsid w:val="00AA298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715D1"/>
    <w:rsid w:val="00C80909"/>
    <w:rsid w:val="00C83D23"/>
    <w:rsid w:val="00CC6FE5"/>
    <w:rsid w:val="00CD6BA6"/>
    <w:rsid w:val="00D17977"/>
    <w:rsid w:val="00D17E51"/>
    <w:rsid w:val="00D26DBE"/>
    <w:rsid w:val="00D439A2"/>
    <w:rsid w:val="00D50070"/>
    <w:rsid w:val="00D56DEC"/>
    <w:rsid w:val="00D67F83"/>
    <w:rsid w:val="00D72145"/>
    <w:rsid w:val="00D87C1C"/>
    <w:rsid w:val="00D95D01"/>
    <w:rsid w:val="00DA0690"/>
    <w:rsid w:val="00DB58C2"/>
    <w:rsid w:val="00DC59DB"/>
    <w:rsid w:val="00DC5A4D"/>
    <w:rsid w:val="00DD520E"/>
    <w:rsid w:val="00DE7E20"/>
    <w:rsid w:val="00DF0A22"/>
    <w:rsid w:val="00DF46F8"/>
    <w:rsid w:val="00E050FE"/>
    <w:rsid w:val="00E330CE"/>
    <w:rsid w:val="00EA31EC"/>
    <w:rsid w:val="00EA39AD"/>
    <w:rsid w:val="00EC263E"/>
    <w:rsid w:val="00EE0664"/>
    <w:rsid w:val="00EF6227"/>
    <w:rsid w:val="00EF787A"/>
    <w:rsid w:val="00F05B92"/>
    <w:rsid w:val="00F06C69"/>
    <w:rsid w:val="00F15405"/>
    <w:rsid w:val="00F17066"/>
    <w:rsid w:val="00F24C23"/>
    <w:rsid w:val="00F51FAC"/>
    <w:rsid w:val="00F53BF0"/>
    <w:rsid w:val="00F54DA0"/>
    <w:rsid w:val="00F66261"/>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8</Pages>
  <Words>3492</Words>
  <Characters>19906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cp:lastPrinted>2022-10-31T13:02:00Z</cp:lastPrinted>
  <dcterms:created xsi:type="dcterms:W3CDTF">2022-10-31T11:55:00Z</dcterms:created>
  <dcterms:modified xsi:type="dcterms:W3CDTF">2024-03-27T13:46:00Z</dcterms:modified>
</cp:coreProperties>
</file>