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AE6" w:rsidRPr="00AB392F" w:rsidRDefault="005A6AE6" w:rsidP="005A6AE6">
      <w:pPr>
        <w:widowControl w:val="0"/>
        <w:autoSpaceDE w:val="0"/>
        <w:autoSpaceDN w:val="0"/>
        <w:adjustRightInd w:val="0"/>
        <w:jc w:val="right"/>
        <w:rPr>
          <w:rFonts w:ascii="Times New Roman CYR" w:hAnsi="Times New Roman CYR" w:cs="Times New Roman CYR"/>
          <w:b/>
          <w:bCs/>
          <w:color w:val="000000"/>
          <w:lang w:val="uk-UA"/>
        </w:rPr>
      </w:pPr>
      <w:r>
        <w:rPr>
          <w:rFonts w:ascii="Times New Roman CYR" w:hAnsi="Times New Roman CYR" w:cs="Times New Roman CYR"/>
          <w:b/>
          <w:bCs/>
          <w:color w:val="000000"/>
          <w:lang w:val="uk-UA"/>
        </w:rPr>
        <w:t>Додаток № 3</w:t>
      </w:r>
    </w:p>
    <w:p w:rsidR="005A6AE6" w:rsidRDefault="005A6AE6" w:rsidP="005A6AE6">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CYR" w:hAnsi="Times New Roman CYR" w:cs="Times New Roman CYR"/>
          <w:b/>
          <w:bCs/>
          <w:sz w:val="22"/>
          <w:szCs w:val="22"/>
          <w:lang w:eastAsia="uk-UA"/>
        </w:rPr>
      </w:pPr>
    </w:p>
    <w:p w:rsidR="005A6AE6" w:rsidRPr="003A3022" w:rsidRDefault="005A6AE6" w:rsidP="005A6AE6">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3"/>
          <w:szCs w:val="23"/>
        </w:rPr>
      </w:pPr>
      <w:r w:rsidRPr="003A3022">
        <w:rPr>
          <w:rFonts w:ascii="Times New Roman" w:hAnsi="Times New Roman"/>
          <w:b/>
          <w:bCs/>
          <w:sz w:val="23"/>
          <w:szCs w:val="23"/>
        </w:rPr>
        <w:t>ПРОЄКТ</w:t>
      </w:r>
    </w:p>
    <w:p w:rsidR="005A6AE6" w:rsidRPr="003A3022" w:rsidRDefault="005A6AE6" w:rsidP="005A6AE6">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3"/>
          <w:szCs w:val="23"/>
        </w:rPr>
      </w:pPr>
      <w:r w:rsidRPr="003A3022">
        <w:rPr>
          <w:rFonts w:ascii="Times New Roman" w:hAnsi="Times New Roman"/>
          <w:b/>
          <w:bCs/>
          <w:sz w:val="23"/>
          <w:szCs w:val="23"/>
        </w:rPr>
        <w:t>ДОГОВІР № _______</w:t>
      </w:r>
    </w:p>
    <w:p w:rsidR="005A6AE6" w:rsidRPr="003A3022" w:rsidRDefault="005A6AE6" w:rsidP="005A6AE6">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w:hAnsi="Times New Roman"/>
          <w:b/>
          <w:bCs/>
          <w:sz w:val="23"/>
          <w:szCs w:val="23"/>
        </w:rPr>
      </w:pPr>
    </w:p>
    <w:p w:rsidR="005A6AE6" w:rsidRPr="003A3022" w:rsidRDefault="005A6AE6" w:rsidP="005A6AE6">
      <w:pPr>
        <w:ind w:left="-567" w:firstLine="426"/>
        <w:jc w:val="center"/>
        <w:rPr>
          <w:sz w:val="23"/>
          <w:szCs w:val="23"/>
          <w:lang w:val="uk-UA"/>
        </w:rPr>
      </w:pPr>
      <w:r w:rsidRPr="003A3022">
        <w:rPr>
          <w:sz w:val="23"/>
          <w:szCs w:val="23"/>
          <w:lang w:val="uk-UA"/>
        </w:rPr>
        <w:t>м. Запоріжжя</w:t>
      </w:r>
      <w:r w:rsidRPr="003A3022">
        <w:rPr>
          <w:sz w:val="23"/>
          <w:szCs w:val="23"/>
          <w:lang w:val="uk-UA"/>
        </w:rPr>
        <w:tab/>
      </w:r>
      <w:r w:rsidRPr="003A3022">
        <w:rPr>
          <w:sz w:val="23"/>
          <w:szCs w:val="23"/>
          <w:lang w:val="uk-UA"/>
        </w:rPr>
        <w:tab/>
      </w:r>
      <w:r w:rsidRPr="003A3022">
        <w:rPr>
          <w:sz w:val="23"/>
          <w:szCs w:val="23"/>
          <w:lang w:val="uk-UA"/>
        </w:rPr>
        <w:tab/>
        <w:t xml:space="preserve">                                      «____» ___________ 2024 року</w:t>
      </w:r>
    </w:p>
    <w:p w:rsidR="005A6AE6" w:rsidRPr="003A3022" w:rsidRDefault="005A6AE6" w:rsidP="005A6AE6">
      <w:pPr>
        <w:ind w:left="-567" w:firstLine="426"/>
        <w:jc w:val="center"/>
        <w:rPr>
          <w:sz w:val="23"/>
          <w:szCs w:val="23"/>
          <w:lang w:val="uk-UA"/>
        </w:rPr>
      </w:pPr>
    </w:p>
    <w:p w:rsidR="005A6AE6" w:rsidRPr="003A3022" w:rsidRDefault="005A6AE6" w:rsidP="005A6AE6">
      <w:pPr>
        <w:ind w:left="-567" w:firstLine="426"/>
        <w:jc w:val="both"/>
        <w:rPr>
          <w:sz w:val="23"/>
          <w:szCs w:val="23"/>
          <w:lang w:val="uk-UA"/>
        </w:rPr>
      </w:pPr>
      <w:r w:rsidRPr="003A3022">
        <w:rPr>
          <w:b/>
          <w:bCs/>
          <w:sz w:val="23"/>
          <w:szCs w:val="23"/>
          <w:lang w:val="uk-UA"/>
        </w:rPr>
        <w:t>ЗАПОРІЗЬКЕ КОМУНАЛЬНЕ ПІДПРИЄМСТВО МІСЬКОГО ЕЛЕКТРОТРАНСПОРТУ «ЗАПОРІЖЕЛЕКТРОТРАНС»</w:t>
      </w:r>
      <w:r w:rsidRPr="003A3022">
        <w:rPr>
          <w:sz w:val="23"/>
          <w:szCs w:val="23"/>
          <w:lang w:val="uk-UA"/>
        </w:rPr>
        <w:t xml:space="preserve">, в особі ________________________________________________________________________________, що діє на підставі _________________________________________________________________, надалі «Покупець», з одного боку, та </w:t>
      </w:r>
    </w:p>
    <w:p w:rsidR="005A6AE6" w:rsidRPr="003A3022" w:rsidRDefault="005A6AE6" w:rsidP="005A6AE6">
      <w:pPr>
        <w:ind w:left="-567" w:firstLine="426"/>
        <w:jc w:val="both"/>
        <w:rPr>
          <w:sz w:val="23"/>
          <w:szCs w:val="23"/>
          <w:lang w:val="uk-UA"/>
        </w:rPr>
      </w:pPr>
      <w:r w:rsidRPr="003A3022">
        <w:rPr>
          <w:b/>
          <w:sz w:val="23"/>
          <w:szCs w:val="23"/>
          <w:lang w:val="uk-UA"/>
        </w:rPr>
        <w:t>_________________________________________________________</w:t>
      </w:r>
      <w:r w:rsidRPr="003A3022">
        <w:rPr>
          <w:sz w:val="23"/>
          <w:szCs w:val="23"/>
          <w:lang w:val="uk-UA"/>
        </w:rPr>
        <w:t>, в особі ____________________________________________________________________________, що діє на підставі ________________________________________________________________, надалі «Продавець», з іншого боку, разом надалі іменуються – «Сторони», а кожна окремо – «Сторона», уклали цей Договір про нижченаведене:</w:t>
      </w:r>
    </w:p>
    <w:p w:rsidR="005A6AE6" w:rsidRPr="00400CD9" w:rsidRDefault="005A6AE6" w:rsidP="005A6AE6">
      <w:pPr>
        <w:ind w:left="-567" w:firstLine="426"/>
        <w:jc w:val="center"/>
        <w:rPr>
          <w:b/>
          <w:bCs/>
          <w:iCs/>
          <w:sz w:val="23"/>
          <w:szCs w:val="23"/>
          <w:lang w:val="uk-UA"/>
        </w:rPr>
      </w:pPr>
      <w:r w:rsidRPr="003A3022">
        <w:rPr>
          <w:b/>
          <w:bCs/>
          <w:iCs/>
          <w:sz w:val="23"/>
          <w:szCs w:val="23"/>
          <w:lang w:val="uk-UA"/>
        </w:rPr>
        <w:t xml:space="preserve">1. ПРЕДМЕТ </w:t>
      </w:r>
      <w:r w:rsidRPr="00400CD9">
        <w:rPr>
          <w:b/>
          <w:bCs/>
          <w:iCs/>
          <w:sz w:val="23"/>
          <w:szCs w:val="23"/>
          <w:lang w:val="uk-UA"/>
        </w:rPr>
        <w:t>ДОГОВОРУ</w:t>
      </w:r>
    </w:p>
    <w:p w:rsidR="005A6AE6" w:rsidRPr="00400CD9" w:rsidRDefault="005A6AE6" w:rsidP="005A6AE6">
      <w:pPr>
        <w:pStyle w:val="a3"/>
        <w:ind w:left="-567" w:firstLine="426"/>
        <w:rPr>
          <w:rFonts w:ascii="Times New Roman" w:hAnsi="Times New Roman"/>
          <w:color w:val="000000"/>
          <w:sz w:val="23"/>
          <w:szCs w:val="23"/>
          <w:lang w:val="uk-UA"/>
        </w:rPr>
      </w:pPr>
      <w:r w:rsidRPr="00400CD9">
        <w:rPr>
          <w:rFonts w:ascii="Times New Roman" w:hAnsi="Times New Roman"/>
          <w:sz w:val="23"/>
          <w:szCs w:val="23"/>
          <w:lang w:val="uk-UA"/>
        </w:rPr>
        <w:t xml:space="preserve">1.1. </w:t>
      </w:r>
      <w:r w:rsidRPr="00400CD9">
        <w:rPr>
          <w:rFonts w:ascii="Times New Roman" w:hAnsi="Times New Roman"/>
          <w:sz w:val="23"/>
          <w:szCs w:val="23"/>
          <w:lang w:val="uk-UA" w:eastAsia="en-US"/>
        </w:rPr>
        <w:t xml:space="preserve">Продавець  передає  у  власність </w:t>
      </w:r>
      <w:r w:rsidRPr="00400CD9">
        <w:rPr>
          <w:rFonts w:ascii="Times New Roman" w:hAnsi="Times New Roman"/>
          <w:b/>
          <w:i/>
          <w:sz w:val="23"/>
          <w:szCs w:val="23"/>
          <w:lang w:val="uk-UA" w:eastAsia="en-US"/>
        </w:rPr>
        <w:t xml:space="preserve">домкрат колійний </w:t>
      </w:r>
      <w:proofErr w:type="spellStart"/>
      <w:r w:rsidRPr="00400CD9">
        <w:rPr>
          <w:rFonts w:ascii="Times New Roman" w:hAnsi="Times New Roman"/>
          <w:b/>
          <w:i/>
          <w:sz w:val="23"/>
          <w:szCs w:val="23"/>
          <w:lang w:val="uk-UA" w:eastAsia="en-US"/>
        </w:rPr>
        <w:t>ДК</w:t>
      </w:r>
      <w:proofErr w:type="spellEnd"/>
      <w:r w:rsidRPr="00400CD9">
        <w:rPr>
          <w:rFonts w:ascii="Times New Roman" w:hAnsi="Times New Roman"/>
          <w:b/>
          <w:i/>
          <w:sz w:val="23"/>
          <w:szCs w:val="23"/>
          <w:lang w:val="uk-UA" w:eastAsia="en-US"/>
        </w:rPr>
        <w:t xml:space="preserve">-10 – </w:t>
      </w:r>
      <w:r w:rsidRPr="00400CD9">
        <w:rPr>
          <w:rFonts w:ascii="Times New Roman" w:hAnsi="Times New Roman"/>
          <w:sz w:val="23"/>
          <w:szCs w:val="23"/>
          <w:lang w:val="uk-UA"/>
        </w:rPr>
        <w:t xml:space="preserve">код згідно Єдиного закупівельного словника </w:t>
      </w:r>
      <w:proofErr w:type="spellStart"/>
      <w:r w:rsidRPr="00400CD9">
        <w:rPr>
          <w:rFonts w:ascii="Times New Roman" w:hAnsi="Times New Roman"/>
          <w:color w:val="000000"/>
          <w:sz w:val="23"/>
          <w:szCs w:val="23"/>
          <w:lang w:val="uk-UA"/>
        </w:rPr>
        <w:t>ДК</w:t>
      </w:r>
      <w:proofErr w:type="spellEnd"/>
      <w:r w:rsidRPr="00400CD9">
        <w:rPr>
          <w:rFonts w:ascii="Times New Roman" w:hAnsi="Times New Roman"/>
          <w:color w:val="000000"/>
          <w:sz w:val="23"/>
          <w:szCs w:val="23"/>
          <w:lang w:val="uk-UA"/>
        </w:rPr>
        <w:t xml:space="preserve"> 021:2015 – 42410000-3 – підіймально-транспортувальне обладнання</w:t>
      </w:r>
      <w:r w:rsidRPr="00400CD9">
        <w:rPr>
          <w:rFonts w:ascii="Times New Roman" w:hAnsi="Times New Roman"/>
          <w:sz w:val="23"/>
          <w:szCs w:val="23"/>
          <w:lang w:val="uk-UA" w:eastAsia="en-US"/>
        </w:rPr>
        <w:t>, а Покупець сплачує вартість Товару, н</w:t>
      </w:r>
      <w:r w:rsidRPr="00400CD9">
        <w:rPr>
          <w:rFonts w:ascii="Times New Roman" w:hAnsi="Times New Roman"/>
          <w:sz w:val="23"/>
          <w:szCs w:val="23"/>
          <w:lang w:val="uk-UA"/>
        </w:rPr>
        <w:t xml:space="preserve">айменування якого, його асортимент, загальна кількість, загальна вартість, ціна за одиницю, зазначені в Специфікації, </w:t>
      </w:r>
      <w:r w:rsidRPr="00400CD9">
        <w:rPr>
          <w:rFonts w:ascii="Times New Roman" w:hAnsi="Times New Roman"/>
          <w:sz w:val="23"/>
          <w:szCs w:val="23"/>
          <w:lang w:val="uk-UA" w:eastAsia="en-US"/>
        </w:rPr>
        <w:t>що додається до Договору і є його невід'ємною частиною.</w:t>
      </w:r>
    </w:p>
    <w:p w:rsidR="005A6AE6" w:rsidRPr="00400CD9" w:rsidRDefault="005A6AE6" w:rsidP="005A6AE6">
      <w:pPr>
        <w:pStyle w:val="a3"/>
        <w:ind w:left="-567" w:firstLine="426"/>
        <w:rPr>
          <w:rFonts w:ascii="Times New Roman" w:hAnsi="Times New Roman"/>
          <w:sz w:val="23"/>
          <w:szCs w:val="23"/>
          <w:lang w:val="uk-UA" w:eastAsia="en-US"/>
        </w:rPr>
      </w:pPr>
      <w:r w:rsidRPr="00400CD9">
        <w:rPr>
          <w:rFonts w:ascii="Times New Roman" w:hAnsi="Times New Roman"/>
          <w:sz w:val="23"/>
          <w:szCs w:val="23"/>
          <w:lang w:val="uk-UA" w:eastAsia="en-US"/>
        </w:rPr>
        <w:t xml:space="preserve">1.2. </w:t>
      </w:r>
      <w:r w:rsidRPr="00400CD9">
        <w:rPr>
          <w:rFonts w:ascii="Times New Roman" w:hAnsi="Times New Roman"/>
          <w:sz w:val="23"/>
          <w:szCs w:val="23"/>
          <w:lang w:val="uk-UA"/>
        </w:rPr>
        <w:t>Обсяги (кількість) закупівлі товару, що є предметом Договору можуть бути зменшені у зв’язку з фінансовими видатками та виробничою необхідністю Покупця. У даному випадку Постачальник не має права вимагати оплати за фактично непоставлений товар, а також не має права застосовувати до Покупця штрафні санкції, пов’язані зі зменшенням обсягу товару на який було укладено договір, але не отриманого Покупцем.</w:t>
      </w:r>
    </w:p>
    <w:p w:rsidR="005A6AE6" w:rsidRPr="00400CD9" w:rsidRDefault="005A6AE6" w:rsidP="005A6AE6">
      <w:pPr>
        <w:pStyle w:val="a3"/>
        <w:ind w:left="-567" w:firstLine="426"/>
        <w:rPr>
          <w:rFonts w:ascii="Times New Roman" w:hAnsi="Times New Roman"/>
          <w:sz w:val="23"/>
          <w:szCs w:val="23"/>
          <w:lang w:val="uk-UA" w:eastAsia="en-US"/>
        </w:rPr>
      </w:pPr>
      <w:r w:rsidRPr="00400CD9">
        <w:rPr>
          <w:rFonts w:ascii="Times New Roman" w:hAnsi="Times New Roman"/>
          <w:sz w:val="23"/>
          <w:szCs w:val="23"/>
          <w:lang w:val="uk-UA" w:eastAsia="en-US"/>
        </w:rPr>
        <w:t>1.3.</w:t>
      </w:r>
      <w:r w:rsidRPr="00400CD9">
        <w:rPr>
          <w:rFonts w:ascii="Times New Roman" w:hAnsi="Times New Roman"/>
          <w:sz w:val="23"/>
          <w:szCs w:val="23"/>
          <w:lang w:val="uk-UA"/>
        </w:rPr>
        <w:t xml:space="preserve"> </w:t>
      </w:r>
      <w:r w:rsidRPr="00400CD9">
        <w:rPr>
          <w:rFonts w:ascii="Times New Roman" w:hAnsi="Times New Roman"/>
          <w:sz w:val="23"/>
          <w:szCs w:val="23"/>
          <w:lang w:val="uk-UA" w:eastAsia="en-US"/>
        </w:rPr>
        <w:t>Продавець гарантує, що:</w:t>
      </w:r>
    </w:p>
    <w:p w:rsidR="005A6AE6" w:rsidRPr="00992285" w:rsidRDefault="005A6AE6" w:rsidP="005A6AE6">
      <w:pPr>
        <w:pStyle w:val="a3"/>
        <w:ind w:left="-567" w:firstLine="426"/>
        <w:rPr>
          <w:rFonts w:ascii="Times New Roman" w:hAnsi="Times New Roman"/>
          <w:sz w:val="23"/>
          <w:szCs w:val="23"/>
          <w:lang w:val="uk-UA" w:eastAsia="en-US"/>
        </w:rPr>
      </w:pPr>
      <w:r w:rsidRPr="00992285">
        <w:rPr>
          <w:rFonts w:ascii="Times New Roman" w:hAnsi="Times New Roman"/>
          <w:sz w:val="23"/>
          <w:szCs w:val="23"/>
          <w:lang w:val="uk-UA" w:eastAsia="en-US"/>
        </w:rPr>
        <w:t>1.3.1. Товар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в Україні законодавством.</w:t>
      </w:r>
    </w:p>
    <w:p w:rsidR="005A6AE6" w:rsidRPr="00992285" w:rsidRDefault="005A6AE6" w:rsidP="005A6AE6">
      <w:pPr>
        <w:pStyle w:val="a3"/>
        <w:ind w:left="-567" w:firstLine="426"/>
        <w:rPr>
          <w:rFonts w:ascii="Times New Roman" w:hAnsi="Times New Roman"/>
          <w:sz w:val="23"/>
          <w:szCs w:val="23"/>
          <w:lang w:val="uk-UA" w:eastAsia="en-US"/>
        </w:rPr>
      </w:pPr>
      <w:r w:rsidRPr="00992285">
        <w:rPr>
          <w:rFonts w:ascii="Times New Roman" w:hAnsi="Times New Roman"/>
          <w:sz w:val="23"/>
          <w:szCs w:val="23"/>
          <w:lang w:val="uk-UA" w:eastAsia="en-US"/>
        </w:rPr>
        <w:t>1.3.2. Товар у визначеній кількості, відповідної якості та по ціні, зазначеній у Специфікації, буде ним зарезервований після укладання цього Договору та переданий Покупцю після направлення заявки.</w:t>
      </w:r>
    </w:p>
    <w:p w:rsidR="005A6AE6" w:rsidRPr="00992285" w:rsidRDefault="005A6AE6" w:rsidP="005A6AE6">
      <w:pPr>
        <w:pStyle w:val="a3"/>
        <w:ind w:left="-567" w:firstLine="426"/>
        <w:rPr>
          <w:rFonts w:ascii="Times New Roman" w:hAnsi="Times New Roman"/>
          <w:sz w:val="23"/>
          <w:szCs w:val="23"/>
          <w:lang w:val="uk-UA"/>
        </w:rPr>
      </w:pPr>
      <w:r w:rsidRPr="00992285">
        <w:rPr>
          <w:rFonts w:ascii="Times New Roman" w:hAnsi="Times New Roman"/>
          <w:sz w:val="23"/>
          <w:szCs w:val="23"/>
          <w:lang w:val="uk-UA"/>
        </w:rPr>
        <w:t>1.4. Товар, що є предметом поставки за цим Договором, повинен відповідати загальним критеріям якості для цього типу товарів. Товар повинен бути новим, технічно справним, не раніше 2023 року виготовлення.</w:t>
      </w:r>
    </w:p>
    <w:p w:rsidR="005A6AE6" w:rsidRPr="00992285" w:rsidRDefault="005A6AE6" w:rsidP="005A6AE6">
      <w:pPr>
        <w:pStyle w:val="a3"/>
        <w:ind w:left="-567" w:firstLine="426"/>
        <w:rPr>
          <w:rFonts w:ascii="Times New Roman" w:hAnsi="Times New Roman"/>
          <w:sz w:val="23"/>
          <w:szCs w:val="23"/>
          <w:lang w:val="uk-UA"/>
        </w:rPr>
      </w:pPr>
      <w:r w:rsidRPr="00992285">
        <w:rPr>
          <w:rFonts w:ascii="Times New Roman" w:hAnsi="Times New Roman"/>
          <w:bCs/>
          <w:sz w:val="23"/>
          <w:szCs w:val="23"/>
          <w:lang w:val="uk-UA"/>
        </w:rPr>
        <w:t xml:space="preserve">1.5. </w:t>
      </w:r>
      <w:r w:rsidRPr="00992285">
        <w:rPr>
          <w:rFonts w:ascii="Times New Roman" w:hAnsi="Times New Roman"/>
          <w:sz w:val="23"/>
          <w:szCs w:val="23"/>
          <w:lang w:val="uk-UA"/>
        </w:rPr>
        <w:t>Продавець підтверджує, що терміни та умови зберігання Товару, який постачається не порушені.</w:t>
      </w:r>
    </w:p>
    <w:p w:rsidR="005A6AE6" w:rsidRPr="00992285" w:rsidRDefault="005A6AE6" w:rsidP="005A6AE6">
      <w:pPr>
        <w:ind w:left="-567" w:firstLine="426"/>
        <w:jc w:val="both"/>
        <w:rPr>
          <w:sz w:val="23"/>
          <w:szCs w:val="23"/>
          <w:lang w:val="uk-UA"/>
        </w:rPr>
      </w:pPr>
      <w:r w:rsidRPr="00992285">
        <w:rPr>
          <w:sz w:val="23"/>
          <w:szCs w:val="23"/>
          <w:lang w:val="uk-UA"/>
        </w:rPr>
        <w:t>1.6. Технічні, якісні та кількісні характеристики Товару при поставці повинні цілком відповідати заявленим у технічних вимогах Покупця, чинним в Україні стандартам та технічній документації на даний Товар.</w:t>
      </w:r>
    </w:p>
    <w:p w:rsidR="005A6AE6" w:rsidRPr="00992285" w:rsidRDefault="005A6AE6" w:rsidP="005A6AE6">
      <w:pPr>
        <w:numPr>
          <w:ilvl w:val="0"/>
          <w:numId w:val="2"/>
        </w:numPr>
        <w:tabs>
          <w:tab w:val="clear" w:pos="360"/>
        </w:tabs>
        <w:ind w:left="720" w:hanging="360"/>
        <w:jc w:val="center"/>
        <w:rPr>
          <w:b/>
          <w:bCs/>
          <w:iCs/>
          <w:sz w:val="23"/>
          <w:szCs w:val="23"/>
          <w:lang w:val="uk-UA"/>
        </w:rPr>
      </w:pPr>
      <w:r w:rsidRPr="00992285">
        <w:rPr>
          <w:b/>
          <w:bCs/>
          <w:iCs/>
          <w:sz w:val="23"/>
          <w:szCs w:val="23"/>
          <w:lang w:val="uk-UA"/>
        </w:rPr>
        <w:t>2. ЦІНА ТА ЗАГАЛЬНА СУМА ДОГОВОРУ</w:t>
      </w:r>
    </w:p>
    <w:p w:rsidR="005A6AE6" w:rsidRPr="00992285" w:rsidRDefault="005A6AE6" w:rsidP="005A6AE6">
      <w:pPr>
        <w:ind w:left="-567" w:firstLine="426"/>
        <w:jc w:val="both"/>
        <w:rPr>
          <w:sz w:val="23"/>
          <w:szCs w:val="23"/>
          <w:lang w:val="uk-UA"/>
        </w:rPr>
      </w:pPr>
      <w:r w:rsidRPr="00992285">
        <w:rPr>
          <w:sz w:val="23"/>
          <w:szCs w:val="23"/>
          <w:lang w:val="uk-UA"/>
        </w:rPr>
        <w:t>2.1. Загальна сума договору складає ________________________________________ (_____________________________________________________________) _____(з/без) ПДВ.</w:t>
      </w:r>
    </w:p>
    <w:p w:rsidR="005A6AE6" w:rsidRPr="00992285" w:rsidRDefault="005A6AE6" w:rsidP="005A6AE6">
      <w:pPr>
        <w:ind w:left="-567" w:firstLine="426"/>
        <w:jc w:val="both"/>
        <w:rPr>
          <w:sz w:val="23"/>
          <w:szCs w:val="23"/>
          <w:lang w:val="uk-UA"/>
        </w:rPr>
      </w:pPr>
      <w:r w:rsidRPr="00992285">
        <w:rPr>
          <w:sz w:val="23"/>
          <w:szCs w:val="23"/>
          <w:lang w:val="uk-UA"/>
        </w:rPr>
        <w:t>2.2. Товар оплачується згідно ціни, вказаної в Специфікації, згідно рахунку в національній валюті України, з урахуванням податків і зборів, що сплачуються або мають бути сплачені, витрат на транспортування, страхування, навантаження, розвантаження, інших необхідних  витрат.</w:t>
      </w:r>
    </w:p>
    <w:p w:rsidR="005A6AE6" w:rsidRPr="00992285" w:rsidRDefault="005A6AE6" w:rsidP="005A6AE6">
      <w:pPr>
        <w:tabs>
          <w:tab w:val="num" w:pos="1140"/>
        </w:tabs>
        <w:ind w:left="-567" w:firstLine="426"/>
        <w:jc w:val="both"/>
        <w:rPr>
          <w:sz w:val="23"/>
          <w:szCs w:val="23"/>
          <w:lang w:val="uk-UA"/>
        </w:rPr>
      </w:pPr>
      <w:r w:rsidRPr="00992285">
        <w:rPr>
          <w:sz w:val="23"/>
          <w:szCs w:val="23"/>
          <w:lang w:val="uk-UA"/>
        </w:rPr>
        <w:t>2.3. Умови оплати – протягом 15 (п’ятнадцяти) календарних днів з моменту отримання товару та підписання уповноваженими представниками сторін видаткової накладної на товар, шляхом безготівкового перерахування грошових коштів на поточний рахунок Продавця.</w:t>
      </w:r>
    </w:p>
    <w:p w:rsidR="005A6AE6" w:rsidRPr="00992285" w:rsidRDefault="005A6AE6" w:rsidP="005A6AE6">
      <w:pPr>
        <w:tabs>
          <w:tab w:val="num" w:pos="1140"/>
        </w:tabs>
        <w:ind w:left="-567" w:firstLine="426"/>
        <w:jc w:val="both"/>
        <w:rPr>
          <w:sz w:val="23"/>
          <w:szCs w:val="23"/>
          <w:lang w:val="uk-UA"/>
        </w:rPr>
      </w:pPr>
      <w:r w:rsidRPr="00992285">
        <w:rPr>
          <w:sz w:val="23"/>
          <w:szCs w:val="23"/>
          <w:lang w:val="uk-UA"/>
        </w:rPr>
        <w:t>2.4. У разі не надання Продавцем видаткових накладних, Покупець звільняється від відповідальності за порушення строку оплати товару.</w:t>
      </w:r>
    </w:p>
    <w:p w:rsidR="005A6AE6" w:rsidRPr="00992285" w:rsidRDefault="005A6AE6" w:rsidP="005A6AE6">
      <w:pPr>
        <w:pStyle w:val="a4"/>
        <w:ind w:left="-567" w:right="-1" w:firstLine="426"/>
        <w:jc w:val="both"/>
        <w:rPr>
          <w:sz w:val="23"/>
          <w:szCs w:val="23"/>
          <w:lang w:val="uk-UA"/>
        </w:rPr>
      </w:pPr>
      <w:r w:rsidRPr="00992285">
        <w:rPr>
          <w:sz w:val="23"/>
          <w:szCs w:val="23"/>
          <w:lang w:val="uk-UA"/>
        </w:rPr>
        <w:t>2.5. У разі виділення Покупцю бюджетного фінансування на оплату поставленого товару за даним Договором, розрахунки за поставлений товар будуть проводитись за рахунок бюджетних коштів, про що складається відповідна додаткова угода.</w:t>
      </w:r>
    </w:p>
    <w:p w:rsidR="005A6AE6" w:rsidRPr="00992285" w:rsidRDefault="005A6AE6" w:rsidP="005A6AE6">
      <w:pPr>
        <w:pStyle w:val="a3"/>
        <w:ind w:left="-567" w:firstLine="426"/>
        <w:rPr>
          <w:rFonts w:ascii="Times New Roman" w:hAnsi="Times New Roman"/>
          <w:sz w:val="23"/>
          <w:szCs w:val="23"/>
          <w:lang w:val="uk-UA"/>
        </w:rPr>
      </w:pPr>
      <w:r w:rsidRPr="00992285">
        <w:rPr>
          <w:rFonts w:ascii="Times New Roman" w:hAnsi="Times New Roman"/>
          <w:sz w:val="23"/>
          <w:szCs w:val="23"/>
          <w:lang w:val="uk-UA"/>
        </w:rPr>
        <w:lastRenderedPageBreak/>
        <w:t>2.6. У разі, якщо Продавець є платником податку на додану вартість, відповідно до вимог Податкового кодексу України, він зобов’язується своєчасно оформити електронну податкову накладну. Покупець зобов’язується прийняти або відхилити податкову накладну, яка надійшла від Продавця з поясненням причин відхилення. У випадку порушення Продавцем процедури виписки та реєстрації податкової накладної в електронному вигляді, що призвела до втрати Покупцем права на податковий кредит щодо електронної податкової накладної, виписаної Продавцем з дефектами, або несвоєчасністю її виписки та реєстрації в ЕРПН, Покупець має право на відшкодування Продавцем суми ПДВ.</w:t>
      </w:r>
    </w:p>
    <w:p w:rsidR="005A6AE6" w:rsidRPr="00992285" w:rsidRDefault="005A6AE6" w:rsidP="005A6AE6">
      <w:pPr>
        <w:pStyle w:val="a4"/>
        <w:ind w:left="-567" w:firstLine="426"/>
        <w:jc w:val="center"/>
        <w:rPr>
          <w:b/>
          <w:bCs/>
          <w:iCs/>
          <w:sz w:val="23"/>
          <w:szCs w:val="23"/>
          <w:lang w:val="uk-UA"/>
        </w:rPr>
      </w:pPr>
    </w:p>
    <w:p w:rsidR="005A6AE6" w:rsidRPr="00992285" w:rsidRDefault="005A6AE6" w:rsidP="005A6AE6">
      <w:pPr>
        <w:pStyle w:val="a4"/>
        <w:ind w:left="-567" w:firstLine="426"/>
        <w:jc w:val="center"/>
        <w:rPr>
          <w:b/>
          <w:bCs/>
          <w:iCs/>
          <w:sz w:val="23"/>
          <w:szCs w:val="23"/>
          <w:lang w:val="uk-UA"/>
        </w:rPr>
      </w:pPr>
      <w:r w:rsidRPr="00992285">
        <w:rPr>
          <w:b/>
          <w:bCs/>
          <w:iCs/>
          <w:sz w:val="23"/>
          <w:szCs w:val="23"/>
          <w:lang w:val="uk-UA"/>
        </w:rPr>
        <w:t>3. УМОВИ ПЕРЕДАЧІ ТОВАРУ</w:t>
      </w:r>
    </w:p>
    <w:p w:rsidR="005A6AE6" w:rsidRPr="004C064E" w:rsidRDefault="005A6AE6" w:rsidP="005A6AE6">
      <w:pPr>
        <w:pStyle w:val="3"/>
        <w:ind w:left="-567" w:firstLine="426"/>
        <w:rPr>
          <w:sz w:val="23"/>
          <w:szCs w:val="23"/>
          <w:lang w:val="uk-UA"/>
        </w:rPr>
      </w:pPr>
      <w:r w:rsidRPr="004C064E">
        <w:rPr>
          <w:sz w:val="23"/>
          <w:szCs w:val="23"/>
          <w:lang w:val="uk-UA"/>
        </w:rPr>
        <w:t xml:space="preserve">3.1. Рахунок виставляється Продавцем на підставі заявок, направлених Покупцем на адресу Продавця поштою, факсом, по телефону або по електронній пошті. Покупець в односторонньому порядку визначає кількість товару, яка підлягає поставці, термін поставки, а саме:  покупець має право, як отримати одноразово всю кількість товару, так і отримувати товар партіями протягом дії Договору. Направлення Покупцю рахунку на оплату товару є підтвердженням Продавця про можливість виконання отриманої від Покупця заявки. </w:t>
      </w:r>
      <w:proofErr w:type="spellStart"/>
      <w:r w:rsidRPr="004C064E">
        <w:rPr>
          <w:sz w:val="23"/>
          <w:szCs w:val="23"/>
          <w:lang w:val="uk-UA"/>
        </w:rPr>
        <w:t>Ненаправлення</w:t>
      </w:r>
      <w:proofErr w:type="spellEnd"/>
      <w:r w:rsidRPr="004C064E">
        <w:rPr>
          <w:sz w:val="23"/>
          <w:szCs w:val="23"/>
          <w:lang w:val="uk-UA"/>
        </w:rPr>
        <w:t xml:space="preserve"> Продавцем рахунку на адресу Покупця у строк більше ніж 3 (три) робочі дні вважається відмовою від поставки товару.</w:t>
      </w:r>
    </w:p>
    <w:p w:rsidR="005A6AE6" w:rsidRPr="004C064E" w:rsidRDefault="005A6AE6" w:rsidP="005A6AE6">
      <w:pPr>
        <w:pStyle w:val="3"/>
        <w:ind w:left="-567" w:firstLine="426"/>
        <w:rPr>
          <w:sz w:val="23"/>
          <w:szCs w:val="23"/>
          <w:lang w:val="uk-UA"/>
        </w:rPr>
      </w:pPr>
      <w:r w:rsidRPr="004C064E">
        <w:rPr>
          <w:sz w:val="23"/>
          <w:szCs w:val="23"/>
          <w:lang w:val="uk-UA"/>
        </w:rPr>
        <w:t>3.2. Строк поставки – протягом 7 (семи) робочих днів з моменту направлення Покупцем заявки Продавцю.</w:t>
      </w:r>
    </w:p>
    <w:p w:rsidR="005A6AE6" w:rsidRPr="004C064E" w:rsidRDefault="005A6AE6" w:rsidP="005A6AE6">
      <w:pPr>
        <w:ind w:left="-567" w:firstLine="426"/>
        <w:jc w:val="both"/>
        <w:rPr>
          <w:sz w:val="23"/>
          <w:szCs w:val="23"/>
          <w:lang w:val="uk-UA"/>
        </w:rPr>
      </w:pPr>
      <w:r w:rsidRPr="004C064E">
        <w:rPr>
          <w:sz w:val="23"/>
          <w:szCs w:val="23"/>
          <w:lang w:val="uk-UA"/>
        </w:rPr>
        <w:t xml:space="preserve">3.3. Доставка товару здійснюється Продавцем за його рахунок на адресу Покупця: м. Запоріжжя, вул. Шкільна, 2. </w:t>
      </w:r>
    </w:p>
    <w:p w:rsidR="005A6AE6" w:rsidRPr="004C064E" w:rsidRDefault="005A6AE6" w:rsidP="005A6AE6">
      <w:pPr>
        <w:pStyle w:val="3"/>
        <w:ind w:left="-567" w:firstLine="426"/>
        <w:rPr>
          <w:sz w:val="23"/>
          <w:szCs w:val="23"/>
          <w:lang w:val="uk-UA"/>
        </w:rPr>
      </w:pPr>
      <w:r w:rsidRPr="004C064E">
        <w:rPr>
          <w:rStyle w:val="hps"/>
          <w:sz w:val="23"/>
          <w:szCs w:val="23"/>
          <w:lang w:val="uk-UA"/>
        </w:rPr>
        <w:t xml:space="preserve">3.4. </w:t>
      </w:r>
      <w:r w:rsidRPr="004C064E">
        <w:rPr>
          <w:sz w:val="23"/>
          <w:szCs w:val="23"/>
          <w:lang w:val="uk-UA"/>
        </w:rPr>
        <w:t>Товар передається Продавцем уповноваженому представнику Покупця на підставі довіреності на отримання даного товару, оформленої відповідно до вимог законодавства України.</w:t>
      </w:r>
    </w:p>
    <w:p w:rsidR="005A6AE6" w:rsidRPr="004C064E" w:rsidRDefault="005A6AE6" w:rsidP="005A6AE6">
      <w:pPr>
        <w:pStyle w:val="3"/>
        <w:ind w:left="-567" w:firstLine="426"/>
        <w:rPr>
          <w:sz w:val="23"/>
          <w:szCs w:val="23"/>
          <w:lang w:val="uk-UA"/>
        </w:rPr>
      </w:pPr>
      <w:r w:rsidRPr="004C064E">
        <w:rPr>
          <w:sz w:val="23"/>
          <w:szCs w:val="23"/>
          <w:lang w:val="uk-UA"/>
        </w:rPr>
        <w:t>3.5.  Якість товару має відповідати вимогам діючих ДСТУ, ГОСТ, ТУ, санітарним, гігієнічним та іншим нормам, що встановлені для даного товару і підтверджуються відповідним документом.</w:t>
      </w:r>
    </w:p>
    <w:p w:rsidR="005A6AE6" w:rsidRPr="004C064E" w:rsidRDefault="005A6AE6" w:rsidP="005A6AE6">
      <w:pPr>
        <w:pStyle w:val="3"/>
        <w:ind w:left="-567" w:firstLine="426"/>
        <w:rPr>
          <w:sz w:val="23"/>
          <w:szCs w:val="23"/>
          <w:lang w:val="uk-UA"/>
        </w:rPr>
      </w:pPr>
      <w:r w:rsidRPr="004C064E">
        <w:rPr>
          <w:sz w:val="23"/>
          <w:szCs w:val="23"/>
          <w:lang w:val="uk-UA"/>
        </w:rPr>
        <w:t>Приймання-передача товару здійснюється:</w:t>
      </w:r>
    </w:p>
    <w:p w:rsidR="005A6AE6" w:rsidRPr="004C064E" w:rsidRDefault="005A6AE6" w:rsidP="005A6AE6">
      <w:pPr>
        <w:numPr>
          <w:ilvl w:val="0"/>
          <w:numId w:val="3"/>
        </w:numPr>
        <w:tabs>
          <w:tab w:val="left" w:pos="993"/>
        </w:tabs>
        <w:ind w:left="-567" w:firstLine="426"/>
        <w:jc w:val="both"/>
        <w:rPr>
          <w:sz w:val="23"/>
          <w:szCs w:val="23"/>
          <w:lang w:val="uk-UA"/>
        </w:rPr>
      </w:pPr>
      <w:r w:rsidRPr="004C064E">
        <w:rPr>
          <w:sz w:val="23"/>
          <w:szCs w:val="23"/>
          <w:lang w:val="uk-UA"/>
        </w:rPr>
        <w:t>за кількістю – по фактичній кількості прийнятої продукції, відповідно до «Інструкції про порядок приймання продукції виробничо-технічного призначення і товарів народного споживання за кількістю» (П-6);</w:t>
      </w:r>
    </w:p>
    <w:p w:rsidR="005A6AE6" w:rsidRPr="004C064E" w:rsidRDefault="005A6AE6" w:rsidP="005A6AE6">
      <w:pPr>
        <w:numPr>
          <w:ilvl w:val="0"/>
          <w:numId w:val="3"/>
        </w:numPr>
        <w:tabs>
          <w:tab w:val="left" w:pos="993"/>
        </w:tabs>
        <w:ind w:left="-567" w:firstLine="426"/>
        <w:jc w:val="both"/>
        <w:rPr>
          <w:sz w:val="23"/>
          <w:szCs w:val="23"/>
          <w:lang w:val="uk-UA"/>
        </w:rPr>
      </w:pPr>
      <w:r w:rsidRPr="004C064E">
        <w:rPr>
          <w:sz w:val="23"/>
          <w:szCs w:val="23"/>
          <w:lang w:val="uk-UA"/>
        </w:rPr>
        <w:t>за якістю – згідно з документам, що засвідчують якість продукції, відповідно до «Інструкції про порядок приймання продукції виробничо-технічного призначення і товарів народного споживання за якістю» (П-7).</w:t>
      </w:r>
    </w:p>
    <w:p w:rsidR="005A6AE6" w:rsidRPr="004C064E" w:rsidRDefault="005A6AE6" w:rsidP="005A6AE6">
      <w:pPr>
        <w:ind w:left="-567" w:firstLine="426"/>
        <w:jc w:val="both"/>
        <w:rPr>
          <w:sz w:val="23"/>
          <w:szCs w:val="23"/>
          <w:lang w:val="uk-UA"/>
        </w:rPr>
      </w:pPr>
      <w:r w:rsidRPr="004C064E">
        <w:rPr>
          <w:sz w:val="23"/>
          <w:szCs w:val="23"/>
          <w:lang w:val="uk-UA"/>
        </w:rPr>
        <w:t xml:space="preserve">3.6. При поставці товару Продавець зобов’язаний надати Покупцю документи, що підтверджують якість </w:t>
      </w:r>
      <w:proofErr w:type="spellStart"/>
      <w:r w:rsidRPr="004C064E">
        <w:rPr>
          <w:sz w:val="23"/>
          <w:szCs w:val="23"/>
          <w:lang w:val="uk-UA"/>
        </w:rPr>
        <w:t>постачаємого</w:t>
      </w:r>
      <w:proofErr w:type="spellEnd"/>
      <w:r w:rsidRPr="004C064E">
        <w:rPr>
          <w:sz w:val="23"/>
          <w:szCs w:val="23"/>
          <w:lang w:val="uk-UA"/>
        </w:rPr>
        <w:t xml:space="preserve"> товару (сертифікат якості та/або сертифікат відповідності та/або паспорт заводу-виробника та ін.).</w:t>
      </w:r>
    </w:p>
    <w:p w:rsidR="005A6AE6" w:rsidRPr="004C064E" w:rsidRDefault="005A6AE6" w:rsidP="005A6AE6">
      <w:pPr>
        <w:ind w:left="-567" w:firstLine="426"/>
        <w:jc w:val="both"/>
        <w:rPr>
          <w:sz w:val="23"/>
          <w:szCs w:val="23"/>
          <w:lang w:val="uk-UA"/>
        </w:rPr>
      </w:pPr>
      <w:r w:rsidRPr="003D50C3">
        <w:rPr>
          <w:sz w:val="23"/>
          <w:szCs w:val="23"/>
          <w:lang w:val="uk-UA"/>
        </w:rPr>
        <w:t xml:space="preserve">3.7. Продавець гарантує якість товару, що постачається Покупцю за даним договором протягом гарантійного строку, встановленого заводом-виробником, але не менше 12 (дванадцяти) місяців з дати поставки товару. Продавець бере на себе зобов'язання по здійсненню безоплатної  заміни товару протягом </w:t>
      </w:r>
      <w:r w:rsidRPr="004C064E">
        <w:rPr>
          <w:sz w:val="23"/>
          <w:szCs w:val="23"/>
          <w:lang w:val="uk-UA"/>
        </w:rPr>
        <w:t>гарантійного строку.</w:t>
      </w:r>
    </w:p>
    <w:p w:rsidR="005A6AE6" w:rsidRPr="004C064E" w:rsidRDefault="005A6AE6" w:rsidP="005A6AE6">
      <w:pPr>
        <w:ind w:left="-567" w:firstLine="426"/>
        <w:jc w:val="both"/>
        <w:rPr>
          <w:sz w:val="23"/>
          <w:szCs w:val="23"/>
          <w:lang w:val="uk-UA"/>
        </w:rPr>
      </w:pPr>
      <w:r w:rsidRPr="004C064E">
        <w:rPr>
          <w:rStyle w:val="hps"/>
          <w:sz w:val="23"/>
          <w:szCs w:val="23"/>
          <w:lang w:val="uk-UA"/>
        </w:rPr>
        <w:t>3.8.</w:t>
      </w:r>
      <w:r w:rsidRPr="004C064E">
        <w:rPr>
          <w:sz w:val="23"/>
          <w:szCs w:val="23"/>
          <w:lang w:val="uk-UA"/>
        </w:rPr>
        <w:t xml:space="preserve"> </w:t>
      </w:r>
      <w:r w:rsidRPr="004C064E">
        <w:rPr>
          <w:rStyle w:val="hps"/>
          <w:sz w:val="23"/>
          <w:szCs w:val="23"/>
          <w:lang w:val="uk-UA"/>
        </w:rPr>
        <w:t>Упаковка</w:t>
      </w:r>
      <w:r w:rsidRPr="004C064E">
        <w:rPr>
          <w:sz w:val="23"/>
          <w:szCs w:val="23"/>
          <w:lang w:val="uk-UA"/>
        </w:rPr>
        <w:t xml:space="preserve"> </w:t>
      </w:r>
      <w:r w:rsidRPr="004C064E">
        <w:rPr>
          <w:rStyle w:val="hps"/>
          <w:sz w:val="23"/>
          <w:szCs w:val="23"/>
          <w:lang w:val="uk-UA"/>
        </w:rPr>
        <w:t>товару повинна</w:t>
      </w:r>
      <w:r w:rsidRPr="004C064E">
        <w:rPr>
          <w:sz w:val="23"/>
          <w:szCs w:val="23"/>
          <w:lang w:val="uk-UA"/>
        </w:rPr>
        <w:t xml:space="preserve"> </w:t>
      </w:r>
      <w:r w:rsidRPr="004C064E">
        <w:rPr>
          <w:rStyle w:val="hps"/>
          <w:sz w:val="23"/>
          <w:szCs w:val="23"/>
          <w:lang w:val="uk-UA"/>
        </w:rPr>
        <w:t>відповідати</w:t>
      </w:r>
      <w:r w:rsidRPr="004C064E">
        <w:rPr>
          <w:sz w:val="23"/>
          <w:szCs w:val="23"/>
          <w:lang w:val="uk-UA"/>
        </w:rPr>
        <w:t xml:space="preserve"> </w:t>
      </w:r>
      <w:r w:rsidRPr="004C064E">
        <w:rPr>
          <w:rStyle w:val="hps"/>
          <w:sz w:val="23"/>
          <w:szCs w:val="23"/>
          <w:lang w:val="uk-UA"/>
        </w:rPr>
        <w:t>прийнятим</w:t>
      </w:r>
      <w:r w:rsidRPr="004C064E">
        <w:rPr>
          <w:sz w:val="23"/>
          <w:szCs w:val="23"/>
          <w:lang w:val="uk-UA"/>
        </w:rPr>
        <w:t xml:space="preserve"> </w:t>
      </w:r>
      <w:r w:rsidRPr="004C064E">
        <w:rPr>
          <w:rStyle w:val="hps"/>
          <w:sz w:val="23"/>
          <w:szCs w:val="23"/>
          <w:lang w:val="uk-UA"/>
        </w:rPr>
        <w:t>стандартам</w:t>
      </w:r>
      <w:r w:rsidRPr="004C064E">
        <w:rPr>
          <w:sz w:val="23"/>
          <w:szCs w:val="23"/>
          <w:lang w:val="uk-UA"/>
        </w:rPr>
        <w:t xml:space="preserve"> </w:t>
      </w:r>
      <w:r w:rsidRPr="004C064E">
        <w:rPr>
          <w:rStyle w:val="hps"/>
          <w:sz w:val="23"/>
          <w:szCs w:val="23"/>
          <w:lang w:val="uk-UA"/>
        </w:rPr>
        <w:t>і</w:t>
      </w:r>
      <w:r w:rsidRPr="004C064E">
        <w:rPr>
          <w:sz w:val="23"/>
          <w:szCs w:val="23"/>
          <w:lang w:val="uk-UA"/>
        </w:rPr>
        <w:t xml:space="preserve"> </w:t>
      </w:r>
      <w:r w:rsidRPr="004C064E">
        <w:rPr>
          <w:rStyle w:val="hps"/>
          <w:sz w:val="23"/>
          <w:szCs w:val="23"/>
          <w:lang w:val="uk-UA"/>
        </w:rPr>
        <w:t>забезпечувати збереження</w:t>
      </w:r>
      <w:r w:rsidRPr="004C064E">
        <w:rPr>
          <w:sz w:val="23"/>
          <w:szCs w:val="23"/>
          <w:lang w:val="uk-UA"/>
        </w:rPr>
        <w:t xml:space="preserve"> </w:t>
      </w:r>
      <w:r w:rsidRPr="004C064E">
        <w:rPr>
          <w:rStyle w:val="hps"/>
          <w:sz w:val="23"/>
          <w:szCs w:val="23"/>
          <w:lang w:val="uk-UA"/>
        </w:rPr>
        <w:t>при транспортуванні і</w:t>
      </w:r>
      <w:r w:rsidRPr="004C064E">
        <w:rPr>
          <w:sz w:val="23"/>
          <w:szCs w:val="23"/>
          <w:lang w:val="uk-UA"/>
        </w:rPr>
        <w:t xml:space="preserve"> </w:t>
      </w:r>
      <w:r w:rsidRPr="004C064E">
        <w:rPr>
          <w:rStyle w:val="hps"/>
          <w:sz w:val="23"/>
          <w:szCs w:val="23"/>
          <w:lang w:val="uk-UA"/>
        </w:rPr>
        <w:t>зберіганні, а також вантажно-розвантажувальних роботах (ціна товару включає вартість упаковки).</w:t>
      </w:r>
    </w:p>
    <w:p w:rsidR="005A6AE6" w:rsidRPr="004C064E" w:rsidRDefault="005A6AE6" w:rsidP="005A6AE6">
      <w:pPr>
        <w:ind w:left="-567" w:firstLine="426"/>
        <w:jc w:val="both"/>
        <w:rPr>
          <w:rStyle w:val="hps"/>
          <w:sz w:val="23"/>
          <w:szCs w:val="23"/>
          <w:lang w:val="uk-UA"/>
        </w:rPr>
      </w:pPr>
      <w:r w:rsidRPr="004C064E">
        <w:rPr>
          <w:rStyle w:val="hps"/>
          <w:sz w:val="23"/>
          <w:szCs w:val="23"/>
          <w:lang w:val="uk-UA"/>
        </w:rPr>
        <w:t>3.9. Документи на Товар виписуються Продавцем та передаються разом з товаром представнику Покупця.</w:t>
      </w:r>
    </w:p>
    <w:p w:rsidR="005A6AE6" w:rsidRPr="004C064E" w:rsidRDefault="005A6AE6" w:rsidP="005A6AE6">
      <w:pPr>
        <w:ind w:left="-567" w:firstLine="426"/>
        <w:jc w:val="both"/>
        <w:rPr>
          <w:sz w:val="23"/>
          <w:szCs w:val="23"/>
          <w:lang w:val="uk-UA"/>
        </w:rPr>
      </w:pPr>
      <w:r w:rsidRPr="004C064E">
        <w:rPr>
          <w:sz w:val="23"/>
          <w:szCs w:val="23"/>
          <w:lang w:val="uk-UA"/>
        </w:rPr>
        <w:t>3.10. Покупець має право відмовитися прийняти товар від Продавця, якщо його якість, комплектність, тара, упаковка, та ін. не відповідають умовам зазначеним у даному Договорі та/або погодженій Сторонами заявці Покупця.</w:t>
      </w:r>
    </w:p>
    <w:p w:rsidR="005A6AE6" w:rsidRPr="004C064E" w:rsidRDefault="005A6AE6" w:rsidP="005A6AE6">
      <w:pPr>
        <w:ind w:left="-567" w:firstLine="426"/>
        <w:jc w:val="both"/>
        <w:rPr>
          <w:color w:val="000000"/>
          <w:sz w:val="23"/>
          <w:szCs w:val="23"/>
          <w:lang w:val="uk-UA"/>
        </w:rPr>
      </w:pPr>
      <w:r w:rsidRPr="004C064E">
        <w:rPr>
          <w:sz w:val="23"/>
          <w:szCs w:val="23"/>
          <w:lang w:val="uk-UA"/>
        </w:rPr>
        <w:t>3.11.</w:t>
      </w:r>
      <w:r w:rsidRPr="004C064E">
        <w:rPr>
          <w:color w:val="000000"/>
          <w:spacing w:val="6"/>
          <w:sz w:val="23"/>
          <w:szCs w:val="23"/>
          <w:lang w:val="uk-UA"/>
        </w:rPr>
        <w:t xml:space="preserve"> </w:t>
      </w:r>
      <w:r w:rsidRPr="004C064E">
        <w:rPr>
          <w:color w:val="000000"/>
          <w:sz w:val="23"/>
          <w:szCs w:val="23"/>
          <w:lang w:val="uk-UA"/>
        </w:rPr>
        <w:t>У разі виявлення прихованих недоліків товару, які неможливо виявити відразу, Покупець зобов’язується негайно повідомити про це Продавця, а Продавець зобов’язується протягом 3 (трьох) днів направити свого представника для фіксації виявлених недоліків, складання та підписання акту (рекламації). У разі необґрунтованої відмови представника Продавця від підписання акту (рекламації) та/або пропущення строку визначеного даним пунктом Договору для направлення свого представника, Покупець має право скласти односторонній акт (рекламацію), та такий акт буде підставою для заміни Продавцем товару на товар належної якості.</w:t>
      </w:r>
    </w:p>
    <w:p w:rsidR="005A6AE6" w:rsidRPr="004C064E" w:rsidRDefault="005A6AE6" w:rsidP="005A6AE6">
      <w:pPr>
        <w:tabs>
          <w:tab w:val="left" w:pos="10205"/>
        </w:tabs>
        <w:ind w:left="-567" w:firstLine="426"/>
        <w:jc w:val="both"/>
        <w:rPr>
          <w:color w:val="000000"/>
          <w:spacing w:val="1"/>
          <w:sz w:val="23"/>
          <w:szCs w:val="23"/>
          <w:lang w:val="uk-UA"/>
        </w:rPr>
      </w:pPr>
      <w:r w:rsidRPr="004C064E">
        <w:rPr>
          <w:color w:val="000000"/>
          <w:spacing w:val="1"/>
          <w:sz w:val="23"/>
          <w:szCs w:val="23"/>
          <w:lang w:val="uk-UA"/>
        </w:rPr>
        <w:t>3.12. Продавець власними силами та за власний рахунок протягом 3 (трьох) робочих днів з моменту як йому стало відомо про встановлення факту постачання неякісного товару, повинен замінити неякісний товар на товар належної якості, якщо не доведе, що якість товару погіршилася через порушення Покупцем встановлених законодавством вимог до його зберігання та/або експлуатації.</w:t>
      </w:r>
    </w:p>
    <w:p w:rsidR="005A6AE6" w:rsidRPr="004C064E" w:rsidRDefault="005A6AE6" w:rsidP="005A6AE6">
      <w:pPr>
        <w:tabs>
          <w:tab w:val="left" w:pos="10205"/>
        </w:tabs>
        <w:ind w:left="-567" w:firstLine="425"/>
        <w:jc w:val="both"/>
        <w:rPr>
          <w:color w:val="000000"/>
          <w:spacing w:val="1"/>
          <w:sz w:val="23"/>
          <w:szCs w:val="23"/>
          <w:lang w:val="uk-UA"/>
        </w:rPr>
      </w:pPr>
      <w:r w:rsidRPr="004C064E">
        <w:rPr>
          <w:color w:val="000000"/>
          <w:spacing w:val="1"/>
          <w:sz w:val="23"/>
          <w:szCs w:val="23"/>
          <w:lang w:val="uk-UA"/>
        </w:rPr>
        <w:lastRenderedPageBreak/>
        <w:t xml:space="preserve">3.13. </w:t>
      </w:r>
      <w:r w:rsidRPr="004C064E">
        <w:rPr>
          <w:sz w:val="23"/>
          <w:szCs w:val="23"/>
          <w:lang w:val="uk-UA"/>
        </w:rPr>
        <w:t>Протягом гарантійного терміну Продавець здійснює заміну товару в строк до 3 (трьох) робочих днів після звернення Покупця.</w:t>
      </w:r>
      <w:r w:rsidRPr="004C064E">
        <w:rPr>
          <w:color w:val="000000"/>
          <w:spacing w:val="1"/>
          <w:sz w:val="23"/>
          <w:szCs w:val="23"/>
          <w:lang w:val="uk-UA"/>
        </w:rPr>
        <w:t xml:space="preserve"> </w:t>
      </w:r>
      <w:r w:rsidRPr="004C064E">
        <w:rPr>
          <w:sz w:val="23"/>
          <w:szCs w:val="23"/>
          <w:lang w:val="uk-UA"/>
        </w:rPr>
        <w:t>Покупець зобов'язаний усно або письмово повідомити Продавця про виявлення виробничого дефекту товару із зазначенням характеру дефекту. Усі витрати, пов'язані з транспортуванням і заміною товару несе Продавець.</w:t>
      </w:r>
    </w:p>
    <w:p w:rsidR="005A6AE6" w:rsidRPr="004C064E" w:rsidRDefault="005A6AE6" w:rsidP="005A6AE6">
      <w:pPr>
        <w:tabs>
          <w:tab w:val="left" w:pos="10205"/>
        </w:tabs>
        <w:ind w:left="-567" w:firstLine="425"/>
        <w:jc w:val="both"/>
        <w:rPr>
          <w:sz w:val="23"/>
          <w:szCs w:val="23"/>
          <w:lang w:val="uk-UA"/>
        </w:rPr>
      </w:pPr>
      <w:r w:rsidRPr="004C064E">
        <w:rPr>
          <w:color w:val="000000"/>
          <w:spacing w:val="1"/>
          <w:sz w:val="23"/>
          <w:szCs w:val="23"/>
          <w:lang w:val="uk-UA"/>
        </w:rPr>
        <w:t xml:space="preserve">3.14. </w:t>
      </w:r>
      <w:r w:rsidRPr="004C064E">
        <w:rPr>
          <w:sz w:val="23"/>
          <w:szCs w:val="23"/>
          <w:lang w:val="uk-UA"/>
        </w:rPr>
        <w:t>Продавець</w:t>
      </w:r>
      <w:r w:rsidRPr="004C064E">
        <w:rPr>
          <w:b/>
          <w:sz w:val="23"/>
          <w:szCs w:val="23"/>
          <w:lang w:val="uk-UA"/>
        </w:rPr>
        <w:t xml:space="preserve"> </w:t>
      </w:r>
      <w:r w:rsidRPr="004C064E">
        <w:rPr>
          <w:sz w:val="23"/>
          <w:szCs w:val="23"/>
          <w:lang w:val="uk-UA"/>
        </w:rPr>
        <w:t xml:space="preserve"> зобов'язаний здійснити своїми силами доставку неякісного товару зі складу Покупця, а також доставку заміненого товару на склад Покупця. Датою здачі неякісного товару на гарантійну заміну, вважається дата зазначена в акті передачі товару.</w:t>
      </w:r>
    </w:p>
    <w:p w:rsidR="005A6AE6" w:rsidRPr="004C064E" w:rsidRDefault="005A6AE6" w:rsidP="005A6AE6">
      <w:pPr>
        <w:pStyle w:val="2"/>
        <w:spacing w:after="0" w:line="240" w:lineRule="auto"/>
        <w:ind w:left="-567" w:firstLine="425"/>
        <w:rPr>
          <w:sz w:val="23"/>
          <w:szCs w:val="23"/>
          <w:lang w:val="uk-UA"/>
        </w:rPr>
      </w:pPr>
      <w:r w:rsidRPr="004C064E">
        <w:rPr>
          <w:rStyle w:val="hps"/>
          <w:sz w:val="23"/>
          <w:szCs w:val="23"/>
          <w:lang w:val="uk-UA"/>
        </w:rPr>
        <w:t>3.15. Датою</w:t>
      </w:r>
      <w:r w:rsidRPr="004C064E">
        <w:rPr>
          <w:sz w:val="23"/>
          <w:szCs w:val="23"/>
          <w:lang w:val="uk-UA"/>
        </w:rPr>
        <w:t xml:space="preserve"> </w:t>
      </w:r>
      <w:r w:rsidRPr="004C064E">
        <w:rPr>
          <w:rStyle w:val="hps"/>
          <w:sz w:val="23"/>
          <w:szCs w:val="23"/>
          <w:lang w:val="uk-UA"/>
        </w:rPr>
        <w:t>прийому</w:t>
      </w:r>
      <w:r w:rsidRPr="004C064E">
        <w:rPr>
          <w:sz w:val="23"/>
          <w:szCs w:val="23"/>
          <w:lang w:val="uk-UA"/>
        </w:rPr>
        <w:t xml:space="preserve">-передачі </w:t>
      </w:r>
      <w:r w:rsidRPr="004C064E">
        <w:rPr>
          <w:rStyle w:val="hps"/>
          <w:sz w:val="23"/>
          <w:szCs w:val="23"/>
          <w:lang w:val="uk-UA"/>
        </w:rPr>
        <w:t>товару (партії товару) вважається</w:t>
      </w:r>
      <w:r w:rsidRPr="004C064E">
        <w:rPr>
          <w:sz w:val="23"/>
          <w:szCs w:val="23"/>
          <w:lang w:val="uk-UA"/>
        </w:rPr>
        <w:t xml:space="preserve"> </w:t>
      </w:r>
      <w:r w:rsidRPr="004C064E">
        <w:rPr>
          <w:rStyle w:val="hps"/>
          <w:sz w:val="23"/>
          <w:szCs w:val="23"/>
          <w:lang w:val="uk-UA"/>
        </w:rPr>
        <w:t>дата</w:t>
      </w:r>
      <w:r w:rsidRPr="004C064E">
        <w:rPr>
          <w:sz w:val="23"/>
          <w:szCs w:val="23"/>
          <w:lang w:val="uk-UA"/>
        </w:rPr>
        <w:t xml:space="preserve"> </w:t>
      </w:r>
      <w:r w:rsidRPr="004C064E">
        <w:rPr>
          <w:rStyle w:val="hps"/>
          <w:sz w:val="23"/>
          <w:szCs w:val="23"/>
          <w:lang w:val="uk-UA"/>
        </w:rPr>
        <w:t>підписання та</w:t>
      </w:r>
      <w:r w:rsidRPr="004C064E">
        <w:rPr>
          <w:sz w:val="23"/>
          <w:szCs w:val="23"/>
          <w:lang w:val="uk-UA"/>
        </w:rPr>
        <w:t xml:space="preserve"> </w:t>
      </w:r>
      <w:r w:rsidRPr="004C064E">
        <w:rPr>
          <w:rStyle w:val="hps"/>
          <w:sz w:val="23"/>
          <w:szCs w:val="23"/>
          <w:lang w:val="uk-UA"/>
        </w:rPr>
        <w:t>завірення печаткою</w:t>
      </w:r>
      <w:r w:rsidRPr="004C064E">
        <w:rPr>
          <w:sz w:val="23"/>
          <w:szCs w:val="23"/>
          <w:lang w:val="uk-UA"/>
        </w:rPr>
        <w:t xml:space="preserve"> </w:t>
      </w:r>
      <w:r w:rsidRPr="004C064E">
        <w:rPr>
          <w:rStyle w:val="hps"/>
          <w:sz w:val="23"/>
          <w:szCs w:val="23"/>
          <w:lang w:val="uk-UA"/>
        </w:rPr>
        <w:t>накладної</w:t>
      </w:r>
      <w:r w:rsidRPr="004C064E">
        <w:rPr>
          <w:sz w:val="23"/>
          <w:szCs w:val="23"/>
          <w:lang w:val="uk-UA"/>
        </w:rPr>
        <w:t xml:space="preserve"> </w:t>
      </w:r>
      <w:r w:rsidRPr="004C064E">
        <w:rPr>
          <w:rStyle w:val="hps"/>
          <w:sz w:val="23"/>
          <w:szCs w:val="23"/>
          <w:lang w:val="uk-UA"/>
        </w:rPr>
        <w:t>уповноваженим</w:t>
      </w:r>
      <w:r w:rsidRPr="004C064E">
        <w:rPr>
          <w:sz w:val="23"/>
          <w:szCs w:val="23"/>
          <w:lang w:val="uk-UA"/>
        </w:rPr>
        <w:t xml:space="preserve"> </w:t>
      </w:r>
      <w:r w:rsidRPr="004C064E">
        <w:rPr>
          <w:rStyle w:val="hps"/>
          <w:sz w:val="23"/>
          <w:szCs w:val="23"/>
          <w:lang w:val="uk-UA"/>
        </w:rPr>
        <w:t>представником</w:t>
      </w:r>
      <w:r w:rsidRPr="004C064E">
        <w:rPr>
          <w:sz w:val="23"/>
          <w:szCs w:val="23"/>
          <w:lang w:val="uk-UA"/>
        </w:rPr>
        <w:t xml:space="preserve"> </w:t>
      </w:r>
      <w:r w:rsidRPr="004C064E">
        <w:rPr>
          <w:rStyle w:val="hps"/>
          <w:sz w:val="23"/>
          <w:szCs w:val="23"/>
          <w:lang w:val="uk-UA"/>
        </w:rPr>
        <w:t xml:space="preserve">Покупця. </w:t>
      </w:r>
      <w:r w:rsidRPr="004C064E">
        <w:rPr>
          <w:sz w:val="23"/>
          <w:szCs w:val="23"/>
          <w:lang w:val="uk-UA"/>
        </w:rPr>
        <w:t>Перехід права власності на товар (партію товару), а також ризик його випадкового знищення або псування, відбувається в момент прийняття представником Покупця товару (партії товару) та підписання видаткової накладної.</w:t>
      </w:r>
    </w:p>
    <w:p w:rsidR="005A6AE6" w:rsidRPr="004C064E" w:rsidRDefault="005A6AE6" w:rsidP="005A6AE6">
      <w:pPr>
        <w:pStyle w:val="2"/>
        <w:spacing w:after="0" w:line="240" w:lineRule="auto"/>
        <w:ind w:left="-567" w:firstLine="425"/>
        <w:rPr>
          <w:sz w:val="23"/>
          <w:szCs w:val="23"/>
          <w:lang w:val="uk-UA"/>
        </w:rPr>
      </w:pPr>
      <w:r w:rsidRPr="004C064E">
        <w:rPr>
          <w:rFonts w:eastAsia="Calibri"/>
          <w:color w:val="000000"/>
          <w:spacing w:val="1"/>
          <w:sz w:val="23"/>
          <w:szCs w:val="23"/>
          <w:lang w:val="uk-UA"/>
        </w:rPr>
        <w:t xml:space="preserve">3.16.  </w:t>
      </w:r>
      <w:r w:rsidRPr="004C064E">
        <w:rPr>
          <w:sz w:val="23"/>
          <w:szCs w:val="23"/>
          <w:lang w:val="uk-UA"/>
        </w:rPr>
        <w:t>Продавець зобов’язується поставляти товар комплектно відповідно до вимог діючих в Україні стандартів, технічних вимог. У разі поставки некомплектного товару, Продавець зобов’язаний на вимогу Покупця доукомплектувати його у строк 5 (п’ять) робочих днів, після одержання вимоги або замінити комплектним товаром у той же строк. У разі, якщо Продавець у встановлений строк не укомплектує товар або не замінить його комплектним, Покупець має право відмовитися від товару, а Продавець повинний протягом 5 (п’яти) календарних днів сплатити Покупцю штрафні санкції, передбачені Договором.</w:t>
      </w:r>
    </w:p>
    <w:p w:rsidR="005A6AE6" w:rsidRPr="004C064E" w:rsidRDefault="005A6AE6" w:rsidP="005A6AE6">
      <w:pPr>
        <w:ind w:left="-567" w:firstLine="426"/>
        <w:jc w:val="center"/>
        <w:rPr>
          <w:b/>
          <w:bCs/>
          <w:sz w:val="23"/>
          <w:szCs w:val="23"/>
          <w:lang w:val="uk-UA"/>
        </w:rPr>
      </w:pPr>
      <w:r w:rsidRPr="004C064E">
        <w:rPr>
          <w:b/>
          <w:bCs/>
          <w:sz w:val="23"/>
          <w:szCs w:val="23"/>
          <w:lang w:val="uk-UA"/>
        </w:rPr>
        <w:t>4. ПРАВА ТА ОБОВ’ЯЗКИ СТОРІН</w:t>
      </w:r>
    </w:p>
    <w:p w:rsidR="005A6AE6" w:rsidRPr="004C064E" w:rsidRDefault="005A6AE6" w:rsidP="005A6AE6">
      <w:pPr>
        <w:tabs>
          <w:tab w:val="left" w:pos="284"/>
        </w:tabs>
        <w:ind w:left="-567" w:firstLine="426"/>
        <w:jc w:val="both"/>
        <w:rPr>
          <w:sz w:val="23"/>
          <w:szCs w:val="23"/>
          <w:lang w:val="uk-UA"/>
        </w:rPr>
      </w:pPr>
      <w:r w:rsidRPr="004C064E">
        <w:rPr>
          <w:b/>
          <w:sz w:val="23"/>
          <w:szCs w:val="23"/>
          <w:lang w:val="uk-UA"/>
        </w:rPr>
        <w:t>4.1.</w:t>
      </w:r>
      <w:r w:rsidRPr="004C064E">
        <w:rPr>
          <w:b/>
          <w:bCs/>
          <w:sz w:val="23"/>
          <w:szCs w:val="23"/>
          <w:lang w:val="uk-UA"/>
        </w:rPr>
        <w:t xml:space="preserve">  Покупець зобов’язаний</w:t>
      </w:r>
      <w:r w:rsidRPr="004C064E">
        <w:rPr>
          <w:sz w:val="23"/>
          <w:szCs w:val="23"/>
          <w:lang w:val="uk-UA"/>
        </w:rPr>
        <w:t>:</w:t>
      </w:r>
    </w:p>
    <w:p w:rsidR="005A6AE6" w:rsidRPr="004C064E" w:rsidRDefault="005A6AE6" w:rsidP="005A6AE6">
      <w:pPr>
        <w:tabs>
          <w:tab w:val="left" w:pos="284"/>
        </w:tabs>
        <w:ind w:left="-567" w:firstLine="426"/>
        <w:jc w:val="both"/>
        <w:rPr>
          <w:sz w:val="23"/>
          <w:szCs w:val="23"/>
          <w:lang w:val="uk-UA"/>
        </w:rPr>
      </w:pPr>
      <w:r w:rsidRPr="004C064E">
        <w:rPr>
          <w:sz w:val="23"/>
          <w:szCs w:val="23"/>
          <w:lang w:val="uk-UA"/>
        </w:rPr>
        <w:t>4.1.1. Своєчасно та в повному обсязі здійснювати оплату за поставлений товар.</w:t>
      </w:r>
    </w:p>
    <w:p w:rsidR="005A6AE6" w:rsidRPr="004C064E" w:rsidRDefault="005A6AE6" w:rsidP="005A6AE6">
      <w:pPr>
        <w:tabs>
          <w:tab w:val="left" w:pos="284"/>
        </w:tabs>
        <w:ind w:left="-567" w:firstLine="426"/>
        <w:jc w:val="both"/>
        <w:rPr>
          <w:sz w:val="23"/>
          <w:szCs w:val="23"/>
          <w:lang w:val="uk-UA"/>
        </w:rPr>
      </w:pPr>
      <w:r w:rsidRPr="004C064E">
        <w:rPr>
          <w:sz w:val="23"/>
          <w:szCs w:val="23"/>
          <w:lang w:val="uk-UA"/>
        </w:rPr>
        <w:t>4.1.2. Приймати поставлений товар відповідно до Інструкцій № П-6 від 15 червня 1965 року та № П-7 від 25 квітня 1966 року, затверджених постановами Держарбітражу при Раді Міністрів СРСР.</w:t>
      </w:r>
    </w:p>
    <w:p w:rsidR="005A6AE6" w:rsidRPr="004C064E" w:rsidRDefault="005A6AE6" w:rsidP="005A6AE6">
      <w:pPr>
        <w:tabs>
          <w:tab w:val="left" w:pos="284"/>
        </w:tabs>
        <w:ind w:left="-567" w:firstLine="426"/>
        <w:jc w:val="both"/>
        <w:rPr>
          <w:sz w:val="23"/>
          <w:szCs w:val="23"/>
          <w:lang w:val="uk-UA"/>
        </w:rPr>
      </w:pPr>
      <w:r w:rsidRPr="004C064E">
        <w:rPr>
          <w:b/>
          <w:sz w:val="23"/>
          <w:szCs w:val="23"/>
          <w:lang w:val="uk-UA"/>
        </w:rPr>
        <w:t>4.2</w:t>
      </w:r>
      <w:r w:rsidRPr="004C064E">
        <w:rPr>
          <w:b/>
          <w:bCs/>
          <w:sz w:val="23"/>
          <w:szCs w:val="23"/>
          <w:lang w:val="uk-UA"/>
        </w:rPr>
        <w:t>.  Покупець має право</w:t>
      </w:r>
      <w:r w:rsidRPr="004C064E">
        <w:rPr>
          <w:sz w:val="23"/>
          <w:szCs w:val="23"/>
          <w:lang w:val="uk-UA"/>
        </w:rPr>
        <w:t>:</w:t>
      </w:r>
    </w:p>
    <w:p w:rsidR="005A6AE6" w:rsidRPr="004C064E" w:rsidRDefault="005A6AE6" w:rsidP="005A6AE6">
      <w:pPr>
        <w:tabs>
          <w:tab w:val="left" w:pos="284"/>
          <w:tab w:val="left" w:pos="567"/>
        </w:tabs>
        <w:ind w:left="-567" w:firstLine="426"/>
        <w:jc w:val="both"/>
        <w:rPr>
          <w:sz w:val="23"/>
          <w:szCs w:val="23"/>
          <w:lang w:val="uk-UA"/>
        </w:rPr>
      </w:pPr>
      <w:r w:rsidRPr="004C064E">
        <w:rPr>
          <w:sz w:val="23"/>
          <w:szCs w:val="23"/>
          <w:lang w:val="uk-UA"/>
        </w:rPr>
        <w:t>4.2.1. Контролювати поставку товару у строки, встановлені Договором.</w:t>
      </w:r>
    </w:p>
    <w:p w:rsidR="005A6AE6" w:rsidRPr="004C064E" w:rsidRDefault="005A6AE6" w:rsidP="005A6AE6">
      <w:pPr>
        <w:tabs>
          <w:tab w:val="left" w:pos="284"/>
        </w:tabs>
        <w:ind w:left="-567" w:firstLine="426"/>
        <w:jc w:val="both"/>
        <w:rPr>
          <w:sz w:val="23"/>
          <w:szCs w:val="23"/>
          <w:lang w:val="uk-UA"/>
        </w:rPr>
      </w:pPr>
      <w:r w:rsidRPr="004C064E">
        <w:rPr>
          <w:sz w:val="23"/>
          <w:szCs w:val="23"/>
          <w:lang w:val="uk-UA"/>
        </w:rPr>
        <w:t>4.2.2. Зменшувати обсяг закупівлі товару та загальну вартість цього Договору залежно від реального фінансування видатків та виробничої потреби.</w:t>
      </w:r>
    </w:p>
    <w:p w:rsidR="005A6AE6" w:rsidRPr="004C064E" w:rsidRDefault="005A6AE6" w:rsidP="005A6AE6">
      <w:pPr>
        <w:tabs>
          <w:tab w:val="left" w:pos="284"/>
        </w:tabs>
        <w:ind w:left="-567" w:firstLine="426"/>
        <w:jc w:val="both"/>
        <w:rPr>
          <w:sz w:val="23"/>
          <w:szCs w:val="23"/>
          <w:lang w:val="uk-UA"/>
        </w:rPr>
      </w:pPr>
      <w:r w:rsidRPr="004C064E">
        <w:rPr>
          <w:sz w:val="23"/>
          <w:szCs w:val="23"/>
          <w:lang w:val="uk-UA"/>
        </w:rPr>
        <w:t>4.2.3. Не здійснювати оплату Продавцю у разі неналежного оформлення документів,  необхідних для здійснення оплати (відсутність підписів, печатки тощо).</w:t>
      </w:r>
    </w:p>
    <w:p w:rsidR="005A6AE6" w:rsidRPr="004C064E" w:rsidRDefault="005A6AE6" w:rsidP="005A6AE6">
      <w:pPr>
        <w:tabs>
          <w:tab w:val="left" w:pos="284"/>
        </w:tabs>
        <w:ind w:left="-567" w:firstLine="426"/>
        <w:jc w:val="both"/>
        <w:rPr>
          <w:sz w:val="23"/>
          <w:szCs w:val="23"/>
          <w:lang w:val="uk-UA"/>
        </w:rPr>
      </w:pPr>
      <w:r w:rsidRPr="004C064E">
        <w:rPr>
          <w:sz w:val="23"/>
          <w:szCs w:val="23"/>
          <w:lang w:val="uk-UA"/>
        </w:rPr>
        <w:t>4.2.4. Відмовитися від прийняття товару у зв’язку з його невідповідністю технічним та якісним вимогам або поставки неякісного товару.</w:t>
      </w:r>
    </w:p>
    <w:p w:rsidR="005A6AE6" w:rsidRPr="004C064E" w:rsidRDefault="005A6AE6" w:rsidP="005A6AE6">
      <w:pPr>
        <w:tabs>
          <w:tab w:val="left" w:pos="284"/>
        </w:tabs>
        <w:ind w:left="-567" w:firstLine="426"/>
        <w:jc w:val="both"/>
        <w:rPr>
          <w:sz w:val="23"/>
          <w:szCs w:val="23"/>
          <w:lang w:val="uk-UA"/>
        </w:rPr>
      </w:pPr>
      <w:r w:rsidRPr="004C064E">
        <w:rPr>
          <w:sz w:val="23"/>
          <w:szCs w:val="23"/>
          <w:lang w:val="uk-UA"/>
        </w:rPr>
        <w:t>4.2.5. Достроково розірвати цей договір у разі невиконання зобов'язань Продавцем, письмово повідомивши його у строк 5 календарних днів.</w:t>
      </w:r>
    </w:p>
    <w:p w:rsidR="005A6AE6" w:rsidRPr="004C064E" w:rsidRDefault="005A6AE6" w:rsidP="005A6AE6">
      <w:pPr>
        <w:tabs>
          <w:tab w:val="left" w:pos="284"/>
        </w:tabs>
        <w:ind w:left="-567" w:firstLine="426"/>
        <w:jc w:val="both"/>
        <w:rPr>
          <w:sz w:val="23"/>
          <w:szCs w:val="23"/>
          <w:lang w:val="uk-UA"/>
        </w:rPr>
      </w:pPr>
      <w:r w:rsidRPr="004C064E">
        <w:rPr>
          <w:sz w:val="23"/>
          <w:szCs w:val="23"/>
          <w:lang w:val="uk-UA"/>
        </w:rPr>
        <w:t>4.2.6. Достроково розірвати цей Договір у разі, якщо ціна на товар перевищує середньо ринкові ціни в Україні, а Продавець відмовився від зменшення ціни.</w:t>
      </w:r>
    </w:p>
    <w:p w:rsidR="005A6AE6" w:rsidRPr="004C064E" w:rsidRDefault="005A6AE6" w:rsidP="005A6AE6">
      <w:pPr>
        <w:tabs>
          <w:tab w:val="left" w:pos="284"/>
        </w:tabs>
        <w:ind w:left="-567" w:firstLine="426"/>
        <w:jc w:val="both"/>
        <w:rPr>
          <w:sz w:val="23"/>
          <w:szCs w:val="23"/>
          <w:lang w:val="uk-UA"/>
        </w:rPr>
      </w:pPr>
      <w:r w:rsidRPr="004C064E">
        <w:rPr>
          <w:b/>
          <w:sz w:val="23"/>
          <w:szCs w:val="23"/>
          <w:lang w:val="uk-UA"/>
        </w:rPr>
        <w:t>4.3.</w:t>
      </w:r>
      <w:r w:rsidRPr="004C064E">
        <w:rPr>
          <w:sz w:val="23"/>
          <w:szCs w:val="23"/>
          <w:lang w:val="uk-UA"/>
        </w:rPr>
        <w:t xml:space="preserve">  </w:t>
      </w:r>
      <w:r w:rsidRPr="004C064E">
        <w:rPr>
          <w:b/>
          <w:bCs/>
          <w:sz w:val="23"/>
          <w:szCs w:val="23"/>
          <w:lang w:val="uk-UA"/>
        </w:rPr>
        <w:t>Продавець зобов’язаний</w:t>
      </w:r>
      <w:r w:rsidRPr="004C064E">
        <w:rPr>
          <w:sz w:val="23"/>
          <w:szCs w:val="23"/>
          <w:lang w:val="uk-UA"/>
        </w:rPr>
        <w:t>:</w:t>
      </w:r>
    </w:p>
    <w:p w:rsidR="005A6AE6" w:rsidRPr="004C064E" w:rsidRDefault="005A6AE6" w:rsidP="005A6AE6">
      <w:pPr>
        <w:tabs>
          <w:tab w:val="left" w:pos="284"/>
        </w:tabs>
        <w:ind w:left="-567" w:firstLine="426"/>
        <w:jc w:val="both"/>
        <w:rPr>
          <w:sz w:val="23"/>
          <w:szCs w:val="23"/>
          <w:lang w:val="uk-UA"/>
        </w:rPr>
      </w:pPr>
      <w:r w:rsidRPr="004C064E">
        <w:rPr>
          <w:sz w:val="23"/>
          <w:szCs w:val="23"/>
          <w:lang w:val="uk-UA"/>
        </w:rPr>
        <w:t>4.3.1. Забезпечити резервування та поставку Товару у строки, встановлені цим Договором.</w:t>
      </w:r>
    </w:p>
    <w:p w:rsidR="005A6AE6" w:rsidRPr="004C064E" w:rsidRDefault="005A6AE6" w:rsidP="005A6AE6">
      <w:pPr>
        <w:tabs>
          <w:tab w:val="left" w:pos="284"/>
        </w:tabs>
        <w:ind w:left="-567" w:firstLine="426"/>
        <w:jc w:val="both"/>
        <w:rPr>
          <w:sz w:val="23"/>
          <w:szCs w:val="23"/>
          <w:lang w:val="uk-UA"/>
        </w:rPr>
      </w:pPr>
      <w:r w:rsidRPr="004C064E">
        <w:rPr>
          <w:sz w:val="23"/>
          <w:szCs w:val="23"/>
          <w:lang w:val="uk-UA"/>
        </w:rPr>
        <w:t>4.3.2. Забезпечити поставку належного товару, якість якого відповідає діючим нормативним документам (ДСТУ, ГОСТ, ТУ тощо), технічним вимогам Покупця та вимогам, установленим цим Договором.</w:t>
      </w:r>
    </w:p>
    <w:p w:rsidR="005A6AE6" w:rsidRPr="004C064E" w:rsidRDefault="005A6AE6" w:rsidP="005A6AE6">
      <w:pPr>
        <w:tabs>
          <w:tab w:val="left" w:pos="284"/>
          <w:tab w:val="left" w:pos="1134"/>
        </w:tabs>
        <w:ind w:left="-567" w:firstLine="426"/>
        <w:jc w:val="both"/>
        <w:rPr>
          <w:sz w:val="23"/>
          <w:szCs w:val="23"/>
          <w:lang w:val="uk-UA"/>
        </w:rPr>
      </w:pPr>
      <w:r w:rsidRPr="004C064E">
        <w:rPr>
          <w:sz w:val="23"/>
          <w:szCs w:val="23"/>
          <w:lang w:val="uk-UA"/>
        </w:rPr>
        <w:t>4.3.3. Дотримуватися своїх зобов’язань, передбачених даним Договором.</w:t>
      </w:r>
    </w:p>
    <w:p w:rsidR="005A6AE6" w:rsidRPr="004C064E" w:rsidRDefault="005A6AE6" w:rsidP="005A6AE6">
      <w:pPr>
        <w:tabs>
          <w:tab w:val="left" w:pos="284"/>
        </w:tabs>
        <w:ind w:left="-567" w:firstLine="426"/>
        <w:jc w:val="both"/>
        <w:rPr>
          <w:bCs/>
          <w:sz w:val="23"/>
          <w:szCs w:val="23"/>
          <w:lang w:val="uk-UA"/>
        </w:rPr>
      </w:pPr>
      <w:r w:rsidRPr="004C064E">
        <w:rPr>
          <w:b/>
          <w:sz w:val="23"/>
          <w:szCs w:val="23"/>
          <w:lang w:val="uk-UA"/>
        </w:rPr>
        <w:t>4.4.</w:t>
      </w:r>
      <w:r w:rsidRPr="004C064E">
        <w:rPr>
          <w:sz w:val="23"/>
          <w:szCs w:val="23"/>
          <w:lang w:val="uk-UA"/>
        </w:rPr>
        <w:t xml:space="preserve">  </w:t>
      </w:r>
      <w:r w:rsidRPr="004C064E">
        <w:rPr>
          <w:b/>
          <w:bCs/>
          <w:sz w:val="23"/>
          <w:szCs w:val="23"/>
          <w:lang w:val="uk-UA"/>
        </w:rPr>
        <w:t>Продавець має право</w:t>
      </w:r>
      <w:r w:rsidRPr="004C064E">
        <w:rPr>
          <w:bCs/>
          <w:sz w:val="23"/>
          <w:szCs w:val="23"/>
          <w:lang w:val="uk-UA"/>
        </w:rPr>
        <w:t>:</w:t>
      </w:r>
    </w:p>
    <w:p w:rsidR="005A6AE6" w:rsidRPr="004C064E" w:rsidRDefault="005A6AE6" w:rsidP="005A6AE6">
      <w:pPr>
        <w:tabs>
          <w:tab w:val="left" w:pos="284"/>
        </w:tabs>
        <w:ind w:left="-567" w:firstLine="426"/>
        <w:jc w:val="both"/>
        <w:rPr>
          <w:sz w:val="23"/>
          <w:szCs w:val="23"/>
          <w:lang w:val="uk-UA"/>
        </w:rPr>
      </w:pPr>
      <w:r w:rsidRPr="004C064E">
        <w:rPr>
          <w:bCs/>
          <w:sz w:val="23"/>
          <w:szCs w:val="23"/>
          <w:lang w:val="uk-UA"/>
        </w:rPr>
        <w:t>4.4.1.</w:t>
      </w:r>
      <w:r w:rsidRPr="004C064E">
        <w:rPr>
          <w:b/>
          <w:bCs/>
          <w:sz w:val="23"/>
          <w:szCs w:val="23"/>
          <w:lang w:val="uk-UA"/>
        </w:rPr>
        <w:t xml:space="preserve"> </w:t>
      </w:r>
      <w:r w:rsidRPr="004C064E">
        <w:rPr>
          <w:sz w:val="23"/>
          <w:szCs w:val="23"/>
          <w:lang w:val="uk-UA"/>
        </w:rPr>
        <w:t>Своєчасно та в повному обсязі отримувати плату за поставлений товар.</w:t>
      </w:r>
    </w:p>
    <w:p w:rsidR="005A6AE6" w:rsidRPr="004C064E" w:rsidRDefault="005A6AE6" w:rsidP="005A6AE6">
      <w:pPr>
        <w:tabs>
          <w:tab w:val="left" w:pos="142"/>
          <w:tab w:val="left" w:pos="284"/>
          <w:tab w:val="left" w:pos="851"/>
        </w:tabs>
        <w:ind w:left="-567" w:firstLine="426"/>
        <w:jc w:val="both"/>
        <w:rPr>
          <w:sz w:val="23"/>
          <w:szCs w:val="23"/>
          <w:lang w:val="uk-UA"/>
        </w:rPr>
      </w:pPr>
      <w:r w:rsidRPr="004C064E">
        <w:rPr>
          <w:sz w:val="23"/>
          <w:szCs w:val="23"/>
          <w:lang w:val="uk-UA"/>
        </w:rPr>
        <w:t>4.4.2. У разі невиконання зобов'язань Покупцем, Продавець має право достроково розірвати цей Договір, письмово повідомивши про це Покупця у строк 30 календарних днів.</w:t>
      </w:r>
    </w:p>
    <w:p w:rsidR="005A6AE6" w:rsidRPr="004C064E" w:rsidRDefault="005A6AE6" w:rsidP="005A6AE6">
      <w:pPr>
        <w:tabs>
          <w:tab w:val="left" w:pos="284"/>
        </w:tabs>
        <w:ind w:left="-567" w:firstLine="426"/>
        <w:jc w:val="both"/>
        <w:rPr>
          <w:sz w:val="23"/>
          <w:szCs w:val="23"/>
          <w:lang w:val="uk-UA"/>
        </w:rPr>
      </w:pPr>
      <w:r w:rsidRPr="004C064E">
        <w:rPr>
          <w:sz w:val="23"/>
          <w:szCs w:val="23"/>
          <w:lang w:val="uk-UA"/>
        </w:rPr>
        <w:t>4.4.3. Отримувати інформацію від Покупця необхідну для виконання своїх зобов’язань по даному Договору.</w:t>
      </w:r>
    </w:p>
    <w:p w:rsidR="005A6AE6" w:rsidRPr="004C064E" w:rsidRDefault="005A6AE6" w:rsidP="005A6AE6">
      <w:pPr>
        <w:ind w:left="-567" w:firstLine="426"/>
        <w:jc w:val="center"/>
        <w:rPr>
          <w:b/>
          <w:bCs/>
          <w:iCs/>
          <w:sz w:val="23"/>
          <w:szCs w:val="23"/>
          <w:lang w:val="uk-UA"/>
        </w:rPr>
      </w:pPr>
      <w:r w:rsidRPr="004C064E">
        <w:rPr>
          <w:b/>
          <w:bCs/>
          <w:iCs/>
          <w:sz w:val="23"/>
          <w:szCs w:val="23"/>
          <w:lang w:val="uk-UA"/>
        </w:rPr>
        <w:t>5. ВІДПОВІДАЛЬНІСТЬ СТОРІН</w:t>
      </w:r>
    </w:p>
    <w:p w:rsidR="005A6AE6" w:rsidRPr="004C064E" w:rsidRDefault="005A6AE6" w:rsidP="005A6AE6">
      <w:pPr>
        <w:ind w:left="-567" w:firstLine="426"/>
        <w:jc w:val="both"/>
        <w:rPr>
          <w:sz w:val="23"/>
          <w:szCs w:val="23"/>
          <w:lang w:val="uk-UA"/>
        </w:rPr>
      </w:pPr>
      <w:r w:rsidRPr="004C064E">
        <w:rPr>
          <w:sz w:val="23"/>
          <w:szCs w:val="23"/>
          <w:lang w:val="uk-UA"/>
        </w:rPr>
        <w:t>5.1. За порушення умов даного Договору винна сторона відшкодовує своєму контрагенту спричинені цим прямі збитки в порядку, передбаченому діючим законодавством України.</w:t>
      </w:r>
    </w:p>
    <w:p w:rsidR="005A6AE6" w:rsidRPr="004C064E" w:rsidRDefault="005A6AE6" w:rsidP="005A6AE6">
      <w:pPr>
        <w:ind w:left="-567" w:firstLine="426"/>
        <w:jc w:val="both"/>
        <w:rPr>
          <w:rStyle w:val="hps"/>
          <w:sz w:val="23"/>
          <w:szCs w:val="23"/>
          <w:lang w:val="uk-UA"/>
        </w:rPr>
      </w:pPr>
      <w:r w:rsidRPr="004C064E">
        <w:rPr>
          <w:sz w:val="23"/>
          <w:szCs w:val="23"/>
          <w:lang w:val="uk-UA"/>
        </w:rPr>
        <w:t xml:space="preserve">5.2. </w:t>
      </w:r>
      <w:r w:rsidRPr="004C064E">
        <w:rPr>
          <w:rStyle w:val="hps"/>
          <w:sz w:val="23"/>
          <w:szCs w:val="23"/>
          <w:lang w:val="uk-UA"/>
        </w:rPr>
        <w:t>Продавець</w:t>
      </w:r>
      <w:r w:rsidRPr="004C064E">
        <w:rPr>
          <w:sz w:val="23"/>
          <w:szCs w:val="23"/>
          <w:lang w:val="uk-UA"/>
        </w:rPr>
        <w:t xml:space="preserve"> </w:t>
      </w:r>
      <w:r w:rsidRPr="004C064E">
        <w:rPr>
          <w:rStyle w:val="hps"/>
          <w:sz w:val="23"/>
          <w:szCs w:val="23"/>
          <w:lang w:val="uk-UA"/>
        </w:rPr>
        <w:t>зобов’язується оплатити</w:t>
      </w:r>
      <w:r w:rsidRPr="004C064E">
        <w:rPr>
          <w:sz w:val="23"/>
          <w:szCs w:val="23"/>
          <w:lang w:val="uk-UA"/>
        </w:rPr>
        <w:t xml:space="preserve"> </w:t>
      </w:r>
      <w:r w:rsidRPr="004C064E">
        <w:rPr>
          <w:rStyle w:val="hps"/>
          <w:sz w:val="23"/>
          <w:szCs w:val="23"/>
          <w:lang w:val="uk-UA"/>
        </w:rPr>
        <w:t>Покупцю</w:t>
      </w:r>
      <w:r w:rsidRPr="004C064E">
        <w:rPr>
          <w:sz w:val="23"/>
          <w:szCs w:val="23"/>
          <w:lang w:val="uk-UA"/>
        </w:rPr>
        <w:t xml:space="preserve"> </w:t>
      </w:r>
      <w:r w:rsidRPr="004C064E">
        <w:rPr>
          <w:rStyle w:val="hps"/>
          <w:sz w:val="23"/>
          <w:szCs w:val="23"/>
          <w:lang w:val="uk-UA"/>
        </w:rPr>
        <w:t>пеню</w:t>
      </w:r>
      <w:r w:rsidRPr="004C064E">
        <w:rPr>
          <w:sz w:val="23"/>
          <w:szCs w:val="23"/>
          <w:lang w:val="uk-UA"/>
        </w:rPr>
        <w:t xml:space="preserve"> </w:t>
      </w:r>
      <w:r w:rsidRPr="004C064E">
        <w:rPr>
          <w:rStyle w:val="hps"/>
          <w:sz w:val="23"/>
          <w:szCs w:val="23"/>
          <w:lang w:val="uk-UA"/>
        </w:rPr>
        <w:t>в</w:t>
      </w:r>
      <w:r w:rsidRPr="004C064E">
        <w:rPr>
          <w:sz w:val="23"/>
          <w:szCs w:val="23"/>
          <w:lang w:val="uk-UA"/>
        </w:rPr>
        <w:t xml:space="preserve"> </w:t>
      </w:r>
      <w:r w:rsidRPr="004C064E">
        <w:rPr>
          <w:rStyle w:val="hps"/>
          <w:sz w:val="23"/>
          <w:szCs w:val="23"/>
          <w:lang w:val="uk-UA"/>
        </w:rPr>
        <w:t>розмірі облікової ставки</w:t>
      </w:r>
      <w:r w:rsidRPr="004C064E">
        <w:rPr>
          <w:sz w:val="23"/>
          <w:szCs w:val="23"/>
          <w:lang w:val="uk-UA"/>
        </w:rPr>
        <w:t xml:space="preserve"> </w:t>
      </w:r>
      <w:r w:rsidRPr="004C064E">
        <w:rPr>
          <w:rStyle w:val="hps"/>
          <w:sz w:val="23"/>
          <w:szCs w:val="23"/>
          <w:lang w:val="uk-UA"/>
        </w:rPr>
        <w:t>НБУ</w:t>
      </w:r>
      <w:r w:rsidRPr="004C064E">
        <w:rPr>
          <w:sz w:val="23"/>
          <w:szCs w:val="23"/>
          <w:lang w:val="uk-UA"/>
        </w:rPr>
        <w:t>, що діяла в період прострочення</w:t>
      </w:r>
      <w:r w:rsidRPr="004C064E">
        <w:rPr>
          <w:rStyle w:val="hps"/>
          <w:sz w:val="23"/>
          <w:szCs w:val="23"/>
          <w:lang w:val="uk-UA"/>
        </w:rPr>
        <w:t xml:space="preserve"> за кожен день прострочення:</w:t>
      </w:r>
    </w:p>
    <w:p w:rsidR="005A6AE6" w:rsidRPr="004C064E" w:rsidRDefault="005A6AE6" w:rsidP="005A6AE6">
      <w:pPr>
        <w:ind w:left="-567" w:firstLine="426"/>
        <w:jc w:val="both"/>
        <w:rPr>
          <w:sz w:val="23"/>
          <w:szCs w:val="23"/>
          <w:lang w:val="uk-UA"/>
        </w:rPr>
      </w:pPr>
      <w:r w:rsidRPr="004C064E">
        <w:rPr>
          <w:sz w:val="23"/>
          <w:szCs w:val="23"/>
          <w:lang w:val="uk-UA"/>
        </w:rPr>
        <w:t>-</w:t>
      </w:r>
      <w:r w:rsidRPr="004C064E">
        <w:rPr>
          <w:rStyle w:val="hps"/>
          <w:sz w:val="23"/>
          <w:szCs w:val="23"/>
          <w:lang w:val="uk-UA"/>
        </w:rPr>
        <w:t xml:space="preserve"> у разі </w:t>
      </w:r>
      <w:r w:rsidRPr="004C064E">
        <w:rPr>
          <w:sz w:val="23"/>
          <w:szCs w:val="23"/>
          <w:lang w:val="uk-UA"/>
        </w:rPr>
        <w:t>затримки поставки товару (</w:t>
      </w:r>
      <w:r w:rsidRPr="004C064E">
        <w:rPr>
          <w:rStyle w:val="hps"/>
          <w:sz w:val="23"/>
          <w:szCs w:val="23"/>
          <w:lang w:val="uk-UA"/>
        </w:rPr>
        <w:t>від</w:t>
      </w:r>
      <w:r w:rsidRPr="004C064E">
        <w:rPr>
          <w:sz w:val="23"/>
          <w:szCs w:val="23"/>
          <w:lang w:val="uk-UA"/>
        </w:rPr>
        <w:t xml:space="preserve"> </w:t>
      </w:r>
      <w:r w:rsidRPr="004C064E">
        <w:rPr>
          <w:rStyle w:val="hps"/>
          <w:sz w:val="23"/>
          <w:szCs w:val="23"/>
          <w:lang w:val="uk-UA"/>
        </w:rPr>
        <w:t>вартості не</w:t>
      </w:r>
      <w:r w:rsidRPr="004C064E">
        <w:rPr>
          <w:sz w:val="23"/>
          <w:szCs w:val="23"/>
          <w:lang w:val="uk-UA"/>
        </w:rPr>
        <w:t xml:space="preserve"> </w:t>
      </w:r>
      <w:r w:rsidRPr="004C064E">
        <w:rPr>
          <w:rStyle w:val="hps"/>
          <w:sz w:val="23"/>
          <w:szCs w:val="23"/>
          <w:lang w:val="uk-UA"/>
        </w:rPr>
        <w:t>своєчасно</w:t>
      </w:r>
      <w:r w:rsidRPr="004C064E">
        <w:rPr>
          <w:sz w:val="23"/>
          <w:szCs w:val="23"/>
          <w:lang w:val="uk-UA"/>
        </w:rPr>
        <w:t xml:space="preserve"> переданого</w:t>
      </w:r>
      <w:r w:rsidRPr="004C064E">
        <w:rPr>
          <w:rStyle w:val="hps"/>
          <w:sz w:val="23"/>
          <w:szCs w:val="23"/>
          <w:lang w:val="uk-UA"/>
        </w:rPr>
        <w:t xml:space="preserve"> товару);</w:t>
      </w:r>
    </w:p>
    <w:p w:rsidR="005A6AE6" w:rsidRPr="004C064E" w:rsidRDefault="005A6AE6" w:rsidP="005A6AE6">
      <w:pPr>
        <w:ind w:left="-567" w:firstLine="426"/>
        <w:jc w:val="both"/>
        <w:rPr>
          <w:sz w:val="23"/>
          <w:szCs w:val="23"/>
          <w:lang w:val="uk-UA"/>
        </w:rPr>
      </w:pPr>
      <w:r w:rsidRPr="004C064E">
        <w:rPr>
          <w:sz w:val="23"/>
          <w:szCs w:val="23"/>
          <w:lang w:val="uk-UA"/>
        </w:rPr>
        <w:t>- у разі затримки заміни неякісного товару на товар належної якості (</w:t>
      </w:r>
      <w:r w:rsidRPr="004C064E">
        <w:rPr>
          <w:rStyle w:val="hps"/>
          <w:sz w:val="23"/>
          <w:szCs w:val="23"/>
          <w:lang w:val="uk-UA"/>
        </w:rPr>
        <w:t>від</w:t>
      </w:r>
      <w:r w:rsidRPr="004C064E">
        <w:rPr>
          <w:sz w:val="23"/>
          <w:szCs w:val="23"/>
          <w:lang w:val="uk-UA"/>
        </w:rPr>
        <w:t xml:space="preserve"> </w:t>
      </w:r>
      <w:r w:rsidRPr="004C064E">
        <w:rPr>
          <w:rStyle w:val="hps"/>
          <w:sz w:val="23"/>
          <w:szCs w:val="23"/>
          <w:lang w:val="uk-UA"/>
        </w:rPr>
        <w:t>вартості не своєчасно заміненого товару);</w:t>
      </w:r>
    </w:p>
    <w:p w:rsidR="005A6AE6" w:rsidRPr="004C064E" w:rsidRDefault="005A6AE6" w:rsidP="005A6AE6">
      <w:pPr>
        <w:ind w:left="-567" w:firstLine="426"/>
        <w:jc w:val="both"/>
        <w:rPr>
          <w:sz w:val="23"/>
          <w:szCs w:val="23"/>
          <w:lang w:val="uk-UA"/>
        </w:rPr>
      </w:pPr>
      <w:r w:rsidRPr="004C064E">
        <w:rPr>
          <w:rStyle w:val="hps"/>
          <w:sz w:val="23"/>
          <w:szCs w:val="23"/>
          <w:lang w:val="uk-UA"/>
        </w:rPr>
        <w:t>-</w:t>
      </w:r>
      <w:r w:rsidRPr="004C064E">
        <w:rPr>
          <w:sz w:val="23"/>
          <w:szCs w:val="23"/>
          <w:lang w:val="uk-UA"/>
        </w:rPr>
        <w:t xml:space="preserve"> у разі поставки товару не в повному обсязі (</w:t>
      </w:r>
      <w:r w:rsidRPr="004C064E">
        <w:rPr>
          <w:rStyle w:val="hps"/>
          <w:sz w:val="23"/>
          <w:szCs w:val="23"/>
          <w:lang w:val="uk-UA"/>
        </w:rPr>
        <w:t>від</w:t>
      </w:r>
      <w:r w:rsidRPr="004C064E">
        <w:rPr>
          <w:sz w:val="23"/>
          <w:szCs w:val="23"/>
          <w:lang w:val="uk-UA"/>
        </w:rPr>
        <w:t xml:space="preserve"> </w:t>
      </w:r>
      <w:r w:rsidRPr="004C064E">
        <w:rPr>
          <w:rStyle w:val="hps"/>
          <w:sz w:val="23"/>
          <w:szCs w:val="23"/>
          <w:lang w:val="uk-UA"/>
        </w:rPr>
        <w:t>вартості</w:t>
      </w:r>
      <w:r w:rsidRPr="004C064E">
        <w:rPr>
          <w:sz w:val="23"/>
          <w:szCs w:val="23"/>
          <w:lang w:val="uk-UA"/>
        </w:rPr>
        <w:t xml:space="preserve"> </w:t>
      </w:r>
      <w:r w:rsidRPr="004C064E">
        <w:rPr>
          <w:spacing w:val="-2"/>
          <w:sz w:val="23"/>
          <w:szCs w:val="23"/>
          <w:lang w:val="uk-UA"/>
        </w:rPr>
        <w:t>недопоставленого товару).</w:t>
      </w:r>
    </w:p>
    <w:p w:rsidR="005A6AE6" w:rsidRPr="004C064E" w:rsidRDefault="005A6AE6" w:rsidP="005A6AE6">
      <w:pPr>
        <w:ind w:left="-567" w:firstLine="426"/>
        <w:jc w:val="both"/>
        <w:rPr>
          <w:sz w:val="23"/>
          <w:szCs w:val="23"/>
          <w:lang w:val="uk-UA"/>
        </w:rPr>
      </w:pPr>
      <w:r w:rsidRPr="004C064E">
        <w:rPr>
          <w:sz w:val="23"/>
          <w:szCs w:val="23"/>
          <w:lang w:val="uk-UA"/>
        </w:rPr>
        <w:t>5.3. У разі відмови Продавця від поставки товару повністю або частково, останній зобов’язується сплатити на користь Покупця штраф в розмірі 10% від вартості непоставленого товару.</w:t>
      </w:r>
    </w:p>
    <w:p w:rsidR="005A6AE6" w:rsidRPr="004C064E" w:rsidRDefault="005A6AE6" w:rsidP="005A6AE6">
      <w:pPr>
        <w:ind w:left="-567" w:firstLine="426"/>
        <w:jc w:val="both"/>
        <w:rPr>
          <w:sz w:val="23"/>
          <w:szCs w:val="23"/>
          <w:lang w:val="uk-UA"/>
        </w:rPr>
      </w:pPr>
      <w:r w:rsidRPr="004C064E">
        <w:rPr>
          <w:sz w:val="23"/>
          <w:szCs w:val="23"/>
          <w:lang w:val="uk-UA"/>
        </w:rPr>
        <w:lastRenderedPageBreak/>
        <w:t>5.4. У випадку постачання товару, що не відповідає умовам договору щодо якості поставлених товарів (Розділу 3 Договору), Продавець зобов’язаний замінити його у встановлений договором строк,  та сплатити Покупцю штраф у розмірі 5 % від суми неякісного товару.</w:t>
      </w:r>
    </w:p>
    <w:p w:rsidR="005A6AE6" w:rsidRPr="004C064E" w:rsidRDefault="005A6AE6" w:rsidP="005A6AE6">
      <w:pPr>
        <w:tabs>
          <w:tab w:val="left" w:pos="-134"/>
          <w:tab w:val="left" w:pos="0"/>
          <w:tab w:val="left" w:pos="212"/>
          <w:tab w:val="left" w:pos="426"/>
        </w:tabs>
        <w:ind w:left="-567" w:firstLine="425"/>
        <w:jc w:val="both"/>
        <w:rPr>
          <w:rFonts w:eastAsia="Calibri"/>
          <w:sz w:val="23"/>
          <w:szCs w:val="23"/>
          <w:shd w:val="clear" w:color="auto" w:fill="FFFFFF"/>
          <w:lang w:val="uk-UA"/>
        </w:rPr>
      </w:pPr>
      <w:r w:rsidRPr="004C064E">
        <w:rPr>
          <w:sz w:val="23"/>
          <w:szCs w:val="23"/>
          <w:lang w:val="uk-UA"/>
        </w:rPr>
        <w:t>5.5.</w:t>
      </w:r>
      <w:r w:rsidRPr="004C064E">
        <w:rPr>
          <w:rFonts w:eastAsia="Calibri"/>
          <w:sz w:val="23"/>
          <w:szCs w:val="23"/>
          <w:shd w:val="clear" w:color="auto" w:fill="FFFFFF"/>
          <w:lang w:val="uk-UA"/>
        </w:rPr>
        <w:t xml:space="preserve"> У випадку порушення Продавцем строків доукомплектування товару та/або заміни некомплектного товару на комплектний, Продавець зобов’язаний протягом 5 (п’яти) календарних днів сплатити Покупцю штраф у розмірі 5% від суми некомплектного товару.</w:t>
      </w:r>
    </w:p>
    <w:p w:rsidR="005A6AE6" w:rsidRPr="004C064E" w:rsidRDefault="005A6AE6" w:rsidP="005A6AE6">
      <w:pPr>
        <w:ind w:left="-567" w:firstLine="425"/>
        <w:jc w:val="both"/>
        <w:rPr>
          <w:sz w:val="23"/>
          <w:szCs w:val="23"/>
          <w:lang w:val="uk-UA"/>
        </w:rPr>
      </w:pPr>
      <w:r w:rsidRPr="004C064E">
        <w:rPr>
          <w:rStyle w:val="hps"/>
          <w:sz w:val="23"/>
          <w:szCs w:val="23"/>
          <w:lang w:val="uk-UA"/>
        </w:rPr>
        <w:t>5.6</w:t>
      </w:r>
      <w:r w:rsidRPr="004C064E">
        <w:rPr>
          <w:sz w:val="23"/>
          <w:szCs w:val="23"/>
          <w:lang w:val="uk-UA"/>
        </w:rPr>
        <w:t xml:space="preserve">. </w:t>
      </w:r>
      <w:r w:rsidRPr="004C064E">
        <w:rPr>
          <w:rStyle w:val="hps"/>
          <w:sz w:val="23"/>
          <w:szCs w:val="23"/>
          <w:lang w:val="uk-UA"/>
        </w:rPr>
        <w:t>У</w:t>
      </w:r>
      <w:r w:rsidRPr="004C064E">
        <w:rPr>
          <w:sz w:val="23"/>
          <w:szCs w:val="23"/>
          <w:lang w:val="uk-UA"/>
        </w:rPr>
        <w:t xml:space="preserve"> </w:t>
      </w:r>
      <w:r w:rsidRPr="004C064E">
        <w:rPr>
          <w:rStyle w:val="hps"/>
          <w:sz w:val="23"/>
          <w:szCs w:val="23"/>
          <w:lang w:val="uk-UA"/>
        </w:rPr>
        <w:t>разі порушення термінів оплати</w:t>
      </w:r>
      <w:r w:rsidRPr="004C064E">
        <w:rPr>
          <w:sz w:val="23"/>
          <w:szCs w:val="23"/>
          <w:lang w:val="uk-UA"/>
        </w:rPr>
        <w:t xml:space="preserve"> </w:t>
      </w:r>
      <w:r w:rsidRPr="004C064E">
        <w:rPr>
          <w:rStyle w:val="hps"/>
          <w:sz w:val="23"/>
          <w:szCs w:val="23"/>
          <w:lang w:val="uk-UA"/>
        </w:rPr>
        <w:t>товару Покупець</w:t>
      </w:r>
      <w:r w:rsidRPr="004C064E">
        <w:rPr>
          <w:sz w:val="23"/>
          <w:szCs w:val="23"/>
          <w:lang w:val="uk-UA"/>
        </w:rPr>
        <w:t xml:space="preserve"> </w:t>
      </w:r>
      <w:r w:rsidRPr="004C064E">
        <w:rPr>
          <w:rStyle w:val="hps"/>
          <w:sz w:val="23"/>
          <w:szCs w:val="23"/>
          <w:lang w:val="uk-UA"/>
        </w:rPr>
        <w:t>зобов’язується</w:t>
      </w:r>
      <w:r w:rsidRPr="004C064E">
        <w:rPr>
          <w:sz w:val="23"/>
          <w:szCs w:val="23"/>
          <w:lang w:val="uk-UA"/>
        </w:rPr>
        <w:t xml:space="preserve"> </w:t>
      </w:r>
      <w:r w:rsidRPr="004C064E">
        <w:rPr>
          <w:rStyle w:val="hps"/>
          <w:sz w:val="23"/>
          <w:szCs w:val="23"/>
          <w:lang w:val="uk-UA"/>
        </w:rPr>
        <w:t>сплатити Продавцю</w:t>
      </w:r>
      <w:r w:rsidRPr="004C064E">
        <w:rPr>
          <w:sz w:val="23"/>
          <w:szCs w:val="23"/>
          <w:lang w:val="uk-UA"/>
        </w:rPr>
        <w:t xml:space="preserve"> </w:t>
      </w:r>
      <w:r w:rsidRPr="004C064E">
        <w:rPr>
          <w:rStyle w:val="hps"/>
          <w:sz w:val="23"/>
          <w:szCs w:val="23"/>
          <w:lang w:val="uk-UA"/>
        </w:rPr>
        <w:t>пеню</w:t>
      </w:r>
      <w:r w:rsidRPr="004C064E">
        <w:rPr>
          <w:sz w:val="23"/>
          <w:szCs w:val="23"/>
          <w:lang w:val="uk-UA"/>
        </w:rPr>
        <w:t xml:space="preserve"> </w:t>
      </w:r>
      <w:r w:rsidRPr="004C064E">
        <w:rPr>
          <w:rStyle w:val="hps"/>
          <w:sz w:val="23"/>
          <w:szCs w:val="23"/>
          <w:lang w:val="uk-UA"/>
        </w:rPr>
        <w:t>у</w:t>
      </w:r>
      <w:r w:rsidRPr="004C064E">
        <w:rPr>
          <w:sz w:val="23"/>
          <w:szCs w:val="23"/>
          <w:lang w:val="uk-UA"/>
        </w:rPr>
        <w:t xml:space="preserve"> </w:t>
      </w:r>
      <w:r w:rsidRPr="004C064E">
        <w:rPr>
          <w:rStyle w:val="hps"/>
          <w:sz w:val="23"/>
          <w:szCs w:val="23"/>
          <w:lang w:val="uk-UA"/>
        </w:rPr>
        <w:t>розмірі облікової ставки</w:t>
      </w:r>
      <w:r w:rsidRPr="004C064E">
        <w:rPr>
          <w:sz w:val="23"/>
          <w:szCs w:val="23"/>
          <w:lang w:val="uk-UA"/>
        </w:rPr>
        <w:t xml:space="preserve"> </w:t>
      </w:r>
      <w:r w:rsidRPr="004C064E">
        <w:rPr>
          <w:rStyle w:val="hps"/>
          <w:sz w:val="23"/>
          <w:szCs w:val="23"/>
          <w:lang w:val="uk-UA"/>
        </w:rPr>
        <w:t>НБУ, що діяла у період прострочення, від</w:t>
      </w:r>
      <w:r w:rsidRPr="004C064E">
        <w:rPr>
          <w:sz w:val="23"/>
          <w:szCs w:val="23"/>
          <w:lang w:val="uk-UA"/>
        </w:rPr>
        <w:t xml:space="preserve"> </w:t>
      </w:r>
      <w:r w:rsidRPr="004C064E">
        <w:rPr>
          <w:rStyle w:val="hps"/>
          <w:sz w:val="23"/>
          <w:szCs w:val="23"/>
          <w:lang w:val="uk-UA"/>
        </w:rPr>
        <w:t>вартості не</w:t>
      </w:r>
      <w:r w:rsidRPr="004C064E">
        <w:rPr>
          <w:sz w:val="23"/>
          <w:szCs w:val="23"/>
          <w:lang w:val="uk-UA"/>
        </w:rPr>
        <w:t xml:space="preserve"> </w:t>
      </w:r>
      <w:r w:rsidRPr="004C064E">
        <w:rPr>
          <w:rStyle w:val="hps"/>
          <w:sz w:val="23"/>
          <w:szCs w:val="23"/>
          <w:lang w:val="uk-UA"/>
        </w:rPr>
        <w:t>своєчасно</w:t>
      </w:r>
      <w:r w:rsidRPr="004C064E">
        <w:rPr>
          <w:sz w:val="23"/>
          <w:szCs w:val="23"/>
          <w:lang w:val="uk-UA"/>
        </w:rPr>
        <w:t xml:space="preserve"> </w:t>
      </w:r>
      <w:r w:rsidRPr="004C064E">
        <w:rPr>
          <w:rStyle w:val="hps"/>
          <w:sz w:val="23"/>
          <w:szCs w:val="23"/>
          <w:lang w:val="uk-UA"/>
        </w:rPr>
        <w:t>оплаченого товару</w:t>
      </w:r>
      <w:r w:rsidRPr="004C064E">
        <w:rPr>
          <w:sz w:val="23"/>
          <w:szCs w:val="23"/>
          <w:lang w:val="uk-UA"/>
        </w:rPr>
        <w:t xml:space="preserve"> </w:t>
      </w:r>
      <w:r w:rsidRPr="004C064E">
        <w:rPr>
          <w:rStyle w:val="hps"/>
          <w:sz w:val="23"/>
          <w:szCs w:val="23"/>
          <w:lang w:val="uk-UA"/>
        </w:rPr>
        <w:t>за кожний день прострочення</w:t>
      </w:r>
      <w:r w:rsidRPr="004C064E">
        <w:rPr>
          <w:sz w:val="23"/>
          <w:szCs w:val="23"/>
          <w:lang w:val="uk-UA"/>
        </w:rPr>
        <w:t>.</w:t>
      </w:r>
    </w:p>
    <w:p w:rsidR="005A6AE6" w:rsidRPr="004C064E" w:rsidRDefault="005A6AE6" w:rsidP="005A6AE6">
      <w:pPr>
        <w:ind w:left="-567" w:firstLine="426"/>
        <w:jc w:val="both"/>
        <w:rPr>
          <w:sz w:val="23"/>
          <w:szCs w:val="23"/>
          <w:lang w:val="uk-UA"/>
        </w:rPr>
      </w:pPr>
      <w:r w:rsidRPr="004C064E">
        <w:rPr>
          <w:sz w:val="23"/>
          <w:szCs w:val="23"/>
          <w:shd w:val="clear" w:color="auto" w:fill="FFFFFF"/>
          <w:lang w:val="uk-UA"/>
        </w:rPr>
        <w:t>5.7. Покупець, за прострочення</w:t>
      </w:r>
      <w:r w:rsidRPr="004C064E">
        <w:rPr>
          <w:sz w:val="23"/>
          <w:szCs w:val="23"/>
          <w:shd w:val="clear" w:color="auto" w:fill="FFFFFF"/>
        </w:rPr>
        <w:t xml:space="preserve"> </w:t>
      </w:r>
      <w:r w:rsidRPr="004C064E">
        <w:rPr>
          <w:sz w:val="23"/>
          <w:szCs w:val="23"/>
          <w:shd w:val="clear" w:color="auto" w:fill="FFFFFF"/>
          <w:lang w:val="uk-UA"/>
        </w:rPr>
        <w:t>строку оплати</w:t>
      </w:r>
      <w:r w:rsidRPr="004C064E">
        <w:rPr>
          <w:sz w:val="23"/>
          <w:szCs w:val="23"/>
          <w:shd w:val="clear" w:color="auto" w:fill="FFFFFF"/>
        </w:rPr>
        <w:t xml:space="preserve">, на </w:t>
      </w:r>
      <w:proofErr w:type="spellStart"/>
      <w:r w:rsidRPr="004C064E">
        <w:rPr>
          <w:sz w:val="23"/>
          <w:szCs w:val="23"/>
          <w:shd w:val="clear" w:color="auto" w:fill="FFFFFF"/>
        </w:rPr>
        <w:t>вимогу</w:t>
      </w:r>
      <w:proofErr w:type="spellEnd"/>
      <w:r w:rsidRPr="004C064E">
        <w:rPr>
          <w:sz w:val="23"/>
          <w:szCs w:val="23"/>
          <w:shd w:val="clear" w:color="auto" w:fill="FFFFFF"/>
        </w:rPr>
        <w:t xml:space="preserve"> </w:t>
      </w:r>
      <w:r w:rsidRPr="004C064E">
        <w:rPr>
          <w:sz w:val="23"/>
          <w:szCs w:val="23"/>
          <w:shd w:val="clear" w:color="auto" w:fill="FFFFFF"/>
          <w:lang w:val="uk-UA"/>
        </w:rPr>
        <w:t>Продавця</w:t>
      </w:r>
      <w:r w:rsidRPr="004C064E">
        <w:rPr>
          <w:sz w:val="23"/>
          <w:szCs w:val="23"/>
          <w:shd w:val="clear" w:color="auto" w:fill="FFFFFF"/>
        </w:rPr>
        <w:t xml:space="preserve"> </w:t>
      </w:r>
      <w:r w:rsidRPr="004C064E">
        <w:rPr>
          <w:sz w:val="23"/>
          <w:szCs w:val="23"/>
          <w:shd w:val="clear" w:color="auto" w:fill="FFFFFF"/>
          <w:lang w:val="uk-UA"/>
        </w:rPr>
        <w:t>сплачує 1 (один)</w:t>
      </w:r>
      <w:r w:rsidRPr="004C064E">
        <w:rPr>
          <w:sz w:val="23"/>
          <w:szCs w:val="23"/>
          <w:shd w:val="clear" w:color="auto" w:fill="FFFFFF"/>
        </w:rPr>
        <w:t xml:space="preserve"> процент </w:t>
      </w:r>
      <w:proofErr w:type="spellStart"/>
      <w:r w:rsidRPr="004C064E">
        <w:rPr>
          <w:sz w:val="23"/>
          <w:szCs w:val="23"/>
          <w:shd w:val="clear" w:color="auto" w:fill="FFFFFF"/>
        </w:rPr>
        <w:t>річних</w:t>
      </w:r>
      <w:proofErr w:type="spellEnd"/>
      <w:r w:rsidRPr="004C064E">
        <w:rPr>
          <w:sz w:val="23"/>
          <w:szCs w:val="23"/>
          <w:shd w:val="clear" w:color="auto" w:fill="FFFFFF"/>
        </w:rPr>
        <w:t xml:space="preserve"> </w:t>
      </w:r>
      <w:proofErr w:type="spellStart"/>
      <w:r w:rsidRPr="004C064E">
        <w:rPr>
          <w:sz w:val="23"/>
          <w:szCs w:val="23"/>
          <w:shd w:val="clear" w:color="auto" w:fill="FFFFFF"/>
        </w:rPr>
        <w:t>від</w:t>
      </w:r>
      <w:proofErr w:type="spellEnd"/>
      <w:r w:rsidRPr="004C064E">
        <w:rPr>
          <w:sz w:val="23"/>
          <w:szCs w:val="23"/>
          <w:shd w:val="clear" w:color="auto" w:fill="FFFFFF"/>
        </w:rPr>
        <w:t xml:space="preserve"> </w:t>
      </w:r>
      <w:proofErr w:type="spellStart"/>
      <w:r w:rsidRPr="004C064E">
        <w:rPr>
          <w:sz w:val="23"/>
          <w:szCs w:val="23"/>
          <w:shd w:val="clear" w:color="auto" w:fill="FFFFFF"/>
        </w:rPr>
        <w:t>простроченої</w:t>
      </w:r>
      <w:proofErr w:type="spellEnd"/>
      <w:r w:rsidRPr="004C064E">
        <w:rPr>
          <w:sz w:val="23"/>
          <w:szCs w:val="23"/>
          <w:shd w:val="clear" w:color="auto" w:fill="FFFFFF"/>
        </w:rPr>
        <w:t xml:space="preserve"> </w:t>
      </w:r>
      <w:proofErr w:type="spellStart"/>
      <w:r w:rsidRPr="004C064E">
        <w:rPr>
          <w:sz w:val="23"/>
          <w:szCs w:val="23"/>
          <w:shd w:val="clear" w:color="auto" w:fill="FFFFFF"/>
        </w:rPr>
        <w:t>суми</w:t>
      </w:r>
      <w:proofErr w:type="spellEnd"/>
      <w:r w:rsidRPr="004C064E">
        <w:rPr>
          <w:sz w:val="23"/>
          <w:szCs w:val="23"/>
          <w:shd w:val="clear" w:color="auto" w:fill="FFFFFF"/>
        </w:rPr>
        <w:t>.</w:t>
      </w:r>
    </w:p>
    <w:p w:rsidR="005A6AE6" w:rsidRPr="004C064E" w:rsidRDefault="005A6AE6" w:rsidP="005A6AE6">
      <w:pPr>
        <w:ind w:left="-567" w:firstLine="426"/>
        <w:jc w:val="both"/>
        <w:rPr>
          <w:sz w:val="23"/>
          <w:szCs w:val="23"/>
          <w:lang w:val="uk-UA"/>
        </w:rPr>
      </w:pPr>
      <w:r w:rsidRPr="004C064E">
        <w:rPr>
          <w:sz w:val="23"/>
          <w:szCs w:val="23"/>
          <w:lang w:val="uk-UA"/>
        </w:rPr>
        <w:t>5.8. Покупець звільняється від відповідальності за прострочення строку оплати товару у разі затримки бюджетного фінансування з боку Головного розпорядника бюджетних коштів (у разі здійснення закупівлі за бюджетні кошти).</w:t>
      </w:r>
    </w:p>
    <w:p w:rsidR="005A6AE6" w:rsidRPr="004C064E" w:rsidRDefault="005A6AE6" w:rsidP="005A6AE6">
      <w:pPr>
        <w:tabs>
          <w:tab w:val="left" w:pos="4962"/>
        </w:tabs>
        <w:ind w:left="-567" w:firstLine="426"/>
        <w:jc w:val="both"/>
        <w:rPr>
          <w:sz w:val="23"/>
          <w:szCs w:val="23"/>
          <w:lang w:val="uk-UA"/>
        </w:rPr>
      </w:pPr>
      <w:r w:rsidRPr="004C064E">
        <w:rPr>
          <w:sz w:val="23"/>
          <w:szCs w:val="23"/>
          <w:lang w:val="uk-UA"/>
        </w:rPr>
        <w:t xml:space="preserve">5.9. </w:t>
      </w:r>
      <w:r w:rsidRPr="004C064E">
        <w:rPr>
          <w:rStyle w:val="hps"/>
          <w:sz w:val="23"/>
          <w:szCs w:val="23"/>
          <w:lang w:val="uk-UA"/>
        </w:rPr>
        <w:t>Оплата</w:t>
      </w:r>
      <w:r w:rsidRPr="004C064E">
        <w:rPr>
          <w:sz w:val="23"/>
          <w:szCs w:val="23"/>
          <w:lang w:val="uk-UA"/>
        </w:rPr>
        <w:t xml:space="preserve"> </w:t>
      </w:r>
      <w:r w:rsidRPr="004C064E">
        <w:rPr>
          <w:rStyle w:val="hps"/>
          <w:sz w:val="23"/>
          <w:szCs w:val="23"/>
          <w:lang w:val="uk-UA"/>
        </w:rPr>
        <w:t>штрафних санкцій</w:t>
      </w:r>
      <w:r w:rsidRPr="004C064E">
        <w:rPr>
          <w:sz w:val="23"/>
          <w:szCs w:val="23"/>
          <w:lang w:val="uk-UA"/>
        </w:rPr>
        <w:t xml:space="preserve"> </w:t>
      </w:r>
      <w:r w:rsidRPr="004C064E">
        <w:rPr>
          <w:rStyle w:val="hps"/>
          <w:sz w:val="23"/>
          <w:szCs w:val="23"/>
          <w:lang w:val="uk-UA"/>
        </w:rPr>
        <w:t>не звільняє винну сторону</w:t>
      </w:r>
      <w:r w:rsidRPr="004C064E">
        <w:rPr>
          <w:sz w:val="23"/>
          <w:szCs w:val="23"/>
          <w:lang w:val="uk-UA"/>
        </w:rPr>
        <w:t xml:space="preserve"> </w:t>
      </w:r>
      <w:r w:rsidRPr="004C064E">
        <w:rPr>
          <w:rStyle w:val="hps"/>
          <w:sz w:val="23"/>
          <w:szCs w:val="23"/>
          <w:lang w:val="uk-UA"/>
        </w:rPr>
        <w:t>від</w:t>
      </w:r>
      <w:r w:rsidRPr="004C064E">
        <w:rPr>
          <w:sz w:val="23"/>
          <w:szCs w:val="23"/>
          <w:lang w:val="uk-UA"/>
        </w:rPr>
        <w:t xml:space="preserve"> </w:t>
      </w:r>
      <w:r w:rsidRPr="004C064E">
        <w:rPr>
          <w:rStyle w:val="hps"/>
          <w:sz w:val="23"/>
          <w:szCs w:val="23"/>
          <w:lang w:val="uk-UA"/>
        </w:rPr>
        <w:t>виконання</w:t>
      </w:r>
      <w:r w:rsidRPr="004C064E">
        <w:rPr>
          <w:sz w:val="23"/>
          <w:szCs w:val="23"/>
          <w:lang w:val="uk-UA"/>
        </w:rPr>
        <w:t xml:space="preserve"> </w:t>
      </w:r>
      <w:r w:rsidRPr="004C064E">
        <w:rPr>
          <w:rStyle w:val="hps"/>
          <w:sz w:val="23"/>
          <w:szCs w:val="23"/>
          <w:lang w:val="uk-UA"/>
        </w:rPr>
        <w:t>основного</w:t>
      </w:r>
      <w:r w:rsidRPr="004C064E">
        <w:rPr>
          <w:sz w:val="23"/>
          <w:szCs w:val="23"/>
          <w:lang w:val="uk-UA"/>
        </w:rPr>
        <w:t xml:space="preserve"> </w:t>
      </w:r>
      <w:r w:rsidRPr="004C064E">
        <w:rPr>
          <w:rStyle w:val="hps"/>
          <w:sz w:val="23"/>
          <w:szCs w:val="23"/>
          <w:lang w:val="uk-UA"/>
        </w:rPr>
        <w:t>зобов’язання за цим Договором</w:t>
      </w:r>
      <w:r w:rsidRPr="004C064E">
        <w:rPr>
          <w:sz w:val="23"/>
          <w:szCs w:val="23"/>
          <w:lang w:val="uk-UA"/>
        </w:rPr>
        <w:t>.</w:t>
      </w:r>
    </w:p>
    <w:p w:rsidR="005A6AE6" w:rsidRPr="004C064E" w:rsidRDefault="005A6AE6" w:rsidP="005A6AE6">
      <w:pPr>
        <w:suppressAutoHyphens/>
        <w:autoSpaceDN w:val="0"/>
        <w:ind w:left="-567" w:firstLine="426"/>
        <w:jc w:val="both"/>
        <w:textAlignment w:val="baseline"/>
        <w:rPr>
          <w:kern w:val="3"/>
          <w:sz w:val="23"/>
          <w:szCs w:val="23"/>
          <w:lang w:val="uk-UA" w:eastAsia="zh-CN"/>
        </w:rPr>
      </w:pPr>
      <w:r w:rsidRPr="004C064E">
        <w:rPr>
          <w:kern w:val="3"/>
          <w:sz w:val="23"/>
          <w:szCs w:val="23"/>
          <w:lang w:val="uk-UA" w:eastAsia="zh-CN"/>
        </w:rPr>
        <w:t>5.10. У разі, якщо органами державної фіскальної служби, іншими контролюючими органами (через повідомлення-рішення, внесення корегувань у особовий рахунок Покупця як платника податку, іншим способом) та/чи рішенням (постановою) суду буде зменшено податковий кредит Покупця з ПДВ за будь-якими податковими накладними Продавця, або зменшені валові витрати (витрати) Покупця на вартість Товару, що був поставлений Продавцем, донараховані Покупцю податки, збори, обов’язкові платежі, нараховані Покупцю штрафні санкції за порушення податкового законодавства чи судом буде прийнято рішення про стягнення на користь держави отриманого з угоди (договору), що визнана недійсною, і це буде пов’язано, включаючи, але не обмежуючись:</w:t>
      </w:r>
    </w:p>
    <w:p w:rsidR="005A6AE6" w:rsidRPr="004C064E" w:rsidRDefault="005A6AE6" w:rsidP="005A6AE6">
      <w:pPr>
        <w:numPr>
          <w:ilvl w:val="0"/>
          <w:numId w:val="4"/>
        </w:numPr>
        <w:suppressAutoHyphens/>
        <w:autoSpaceDN w:val="0"/>
        <w:ind w:left="-567" w:firstLine="426"/>
        <w:jc w:val="both"/>
        <w:textAlignment w:val="baseline"/>
        <w:rPr>
          <w:kern w:val="3"/>
          <w:sz w:val="23"/>
          <w:szCs w:val="23"/>
          <w:lang w:val="uk-UA" w:eastAsia="zh-CN"/>
        </w:rPr>
      </w:pPr>
      <w:r w:rsidRPr="004C064E">
        <w:rPr>
          <w:kern w:val="3"/>
          <w:sz w:val="23"/>
          <w:szCs w:val="23"/>
          <w:lang w:val="uk-UA" w:eastAsia="zh-CN"/>
        </w:rPr>
        <w:t>скасуванням державної реєстрації Продавця або залучених ним третіх осіб;</w:t>
      </w:r>
    </w:p>
    <w:p w:rsidR="005A6AE6" w:rsidRPr="004C064E" w:rsidRDefault="005A6AE6" w:rsidP="005A6AE6">
      <w:pPr>
        <w:numPr>
          <w:ilvl w:val="0"/>
          <w:numId w:val="4"/>
        </w:numPr>
        <w:suppressAutoHyphens/>
        <w:autoSpaceDN w:val="0"/>
        <w:ind w:left="-567" w:firstLine="426"/>
        <w:jc w:val="both"/>
        <w:textAlignment w:val="baseline"/>
        <w:rPr>
          <w:kern w:val="3"/>
          <w:sz w:val="23"/>
          <w:szCs w:val="23"/>
          <w:lang w:val="uk-UA" w:eastAsia="zh-CN"/>
        </w:rPr>
      </w:pPr>
      <w:r w:rsidRPr="004C064E">
        <w:rPr>
          <w:kern w:val="3"/>
          <w:sz w:val="23"/>
          <w:szCs w:val="23"/>
          <w:lang w:val="uk-UA" w:eastAsia="zh-CN"/>
        </w:rPr>
        <w:t>виключенням Продавця або залучених ним третіх осіб з реєстру платників податку на додану вартість, у тому числі і внаслідок анулювання свідоцтва платника ПДВ;</w:t>
      </w:r>
    </w:p>
    <w:p w:rsidR="005A6AE6" w:rsidRPr="004C064E" w:rsidRDefault="005A6AE6" w:rsidP="005A6AE6">
      <w:pPr>
        <w:numPr>
          <w:ilvl w:val="0"/>
          <w:numId w:val="4"/>
        </w:numPr>
        <w:suppressAutoHyphens/>
        <w:autoSpaceDN w:val="0"/>
        <w:ind w:left="-567" w:firstLine="426"/>
        <w:jc w:val="both"/>
        <w:textAlignment w:val="baseline"/>
        <w:rPr>
          <w:kern w:val="3"/>
          <w:sz w:val="23"/>
          <w:szCs w:val="23"/>
          <w:lang w:val="uk-UA" w:eastAsia="zh-CN"/>
        </w:rPr>
      </w:pPr>
      <w:r w:rsidRPr="004C064E">
        <w:rPr>
          <w:kern w:val="3"/>
          <w:sz w:val="23"/>
          <w:szCs w:val="23"/>
          <w:lang w:val="uk-UA" w:eastAsia="zh-CN"/>
        </w:rPr>
        <w:t>господарськими відносинами Продавця та/чи його залученими до виконання Договору третіми особами із підприємствами, що мають ознаки фіктивності, що зафіксовано в актах перевірки органів державної фіскальної служби, іншими контролюючими органами чи у рішенні (постанові) суду;</w:t>
      </w:r>
    </w:p>
    <w:p w:rsidR="005A6AE6" w:rsidRPr="004C064E" w:rsidRDefault="005A6AE6" w:rsidP="005A6AE6">
      <w:pPr>
        <w:numPr>
          <w:ilvl w:val="0"/>
          <w:numId w:val="4"/>
        </w:numPr>
        <w:suppressAutoHyphens/>
        <w:autoSpaceDN w:val="0"/>
        <w:ind w:left="-567" w:firstLine="426"/>
        <w:jc w:val="both"/>
        <w:textAlignment w:val="baseline"/>
        <w:rPr>
          <w:kern w:val="3"/>
          <w:sz w:val="23"/>
          <w:szCs w:val="23"/>
          <w:lang w:val="uk-UA" w:eastAsia="zh-CN"/>
        </w:rPr>
      </w:pPr>
      <w:r w:rsidRPr="004C064E">
        <w:rPr>
          <w:kern w:val="3"/>
          <w:sz w:val="23"/>
          <w:szCs w:val="23"/>
          <w:lang w:val="uk-UA" w:eastAsia="zh-CN"/>
        </w:rPr>
        <w:t>неналежним веденням Продавцем або залученими ним третіми особами бухгалтерського та/чи податкового обліку, несвоєчасним, невідповідним шляхом, не в повній мірі наданням у органи державної фіскальної служби необхідної податкової звітності;</w:t>
      </w:r>
    </w:p>
    <w:p w:rsidR="005A6AE6" w:rsidRPr="004C064E" w:rsidRDefault="005A6AE6" w:rsidP="005A6AE6">
      <w:pPr>
        <w:numPr>
          <w:ilvl w:val="0"/>
          <w:numId w:val="4"/>
        </w:numPr>
        <w:suppressAutoHyphens/>
        <w:autoSpaceDN w:val="0"/>
        <w:ind w:left="-567" w:firstLine="426"/>
        <w:jc w:val="both"/>
        <w:textAlignment w:val="baseline"/>
        <w:rPr>
          <w:kern w:val="3"/>
          <w:sz w:val="23"/>
          <w:szCs w:val="23"/>
          <w:lang w:val="uk-UA" w:eastAsia="zh-CN"/>
        </w:rPr>
      </w:pPr>
      <w:r w:rsidRPr="004C064E">
        <w:rPr>
          <w:kern w:val="3"/>
          <w:sz w:val="23"/>
          <w:szCs w:val="23"/>
          <w:lang w:val="uk-UA" w:eastAsia="zh-CN"/>
        </w:rPr>
        <w:t>встановленням органами державної фіскальної служби чи судом недійсності (у тому числі нікчемності) угоди (договору), укладеної між Покупцем та Продавцем  чи між Продавцем та його залученими до виконання угоди (договору) контрагентами (третіми особами);</w:t>
      </w:r>
    </w:p>
    <w:p w:rsidR="005A6AE6" w:rsidRPr="004C064E" w:rsidRDefault="005A6AE6" w:rsidP="005A6AE6">
      <w:pPr>
        <w:numPr>
          <w:ilvl w:val="0"/>
          <w:numId w:val="4"/>
        </w:numPr>
        <w:suppressAutoHyphens/>
        <w:autoSpaceDN w:val="0"/>
        <w:ind w:left="-567" w:firstLine="426"/>
        <w:jc w:val="both"/>
        <w:textAlignment w:val="baseline"/>
        <w:rPr>
          <w:kern w:val="3"/>
          <w:sz w:val="23"/>
          <w:szCs w:val="23"/>
          <w:lang w:val="uk-UA" w:eastAsia="zh-CN"/>
        </w:rPr>
      </w:pPr>
      <w:r w:rsidRPr="004C064E">
        <w:rPr>
          <w:kern w:val="3"/>
          <w:sz w:val="23"/>
          <w:szCs w:val="23"/>
          <w:lang w:val="uk-UA" w:eastAsia="zh-CN"/>
        </w:rPr>
        <w:t>будь-якими фактами, що пов’язані з порушенням Продавця або залученими ним третіми особами податкового законодавства,</w:t>
      </w:r>
    </w:p>
    <w:p w:rsidR="005A6AE6" w:rsidRPr="004C064E" w:rsidRDefault="005A6AE6" w:rsidP="005A6AE6">
      <w:pPr>
        <w:ind w:left="-567" w:firstLine="426"/>
        <w:jc w:val="both"/>
        <w:rPr>
          <w:sz w:val="23"/>
          <w:szCs w:val="23"/>
          <w:lang w:val="uk-UA"/>
        </w:rPr>
      </w:pPr>
      <w:r w:rsidRPr="004C064E">
        <w:rPr>
          <w:sz w:val="23"/>
          <w:szCs w:val="23"/>
          <w:lang w:val="uk-UA"/>
        </w:rPr>
        <w:t>Продавець зобов’язаний протягом 5 (п’яти) днів з дати відправки Покупцем відповідної вимоги Продавцю, сплатити Покупцю грошові кошти у розмірі, що дорівнює сумі, на яку Покупцю зменшено податковий кредит з ПДВ, валові витрати (витрати), донараховані податки, збори, обов’язкові платежі, нараховані штрафні санкції (далі – Компенсація).</w:t>
      </w:r>
    </w:p>
    <w:p w:rsidR="005A6AE6" w:rsidRPr="004C064E" w:rsidRDefault="005A6AE6" w:rsidP="005A6AE6">
      <w:pPr>
        <w:ind w:left="-567" w:firstLine="426"/>
        <w:jc w:val="both"/>
        <w:rPr>
          <w:sz w:val="23"/>
          <w:szCs w:val="23"/>
          <w:lang w:val="uk-UA"/>
        </w:rPr>
      </w:pPr>
      <w:r w:rsidRPr="004C064E">
        <w:rPr>
          <w:sz w:val="23"/>
          <w:szCs w:val="23"/>
          <w:lang w:val="uk-UA"/>
        </w:rPr>
        <w:t>5.11. Усі спори, що виникають з цього Договору або пов’язані із ним, вирішуються шляхом переговорів між Сторонами.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5A6AE6" w:rsidRPr="004C064E" w:rsidRDefault="005A6AE6" w:rsidP="005A6AE6">
      <w:pPr>
        <w:pStyle w:val="Standard"/>
        <w:widowControl/>
        <w:autoSpaceDE/>
        <w:ind w:left="-567" w:firstLine="426"/>
        <w:jc w:val="both"/>
        <w:rPr>
          <w:sz w:val="23"/>
          <w:szCs w:val="23"/>
          <w:lang w:val="uk-UA"/>
        </w:rPr>
      </w:pPr>
      <w:r w:rsidRPr="004C064E">
        <w:rPr>
          <w:sz w:val="23"/>
          <w:szCs w:val="23"/>
          <w:lang w:val="uk-UA"/>
        </w:rPr>
        <w:t>5.12. Сторони дійшли згоди, що, в разі порушення Продавцем зобов’язань за цим Договором,  Покупець може в односторонньому порядку застосувати до Продавця оперативно-господарську санкцію, передбачену п. 4 ч. 1 ст. 236 Господарського кодексу України, а саме: відмовитися від встановлення на майбутнє господарських відносин з Продавцем. При цьому, дана  оперативно-господарська санкція згідно з ч. 3 ст. 235 Господарського кодексу України застосовується незалежно від вини Продавця, а також не є жодною дискримінацією Продавця та/або дискримінаційною умовою по відношенню до нього у розумінні  Закону України «Про публічні закупівлі».</w:t>
      </w:r>
    </w:p>
    <w:p w:rsidR="005A6AE6" w:rsidRPr="00BF5240" w:rsidRDefault="005A6AE6" w:rsidP="005A6AE6">
      <w:pPr>
        <w:ind w:left="-567" w:firstLine="426"/>
        <w:jc w:val="center"/>
        <w:rPr>
          <w:b/>
          <w:bCs/>
          <w:iCs/>
          <w:sz w:val="23"/>
          <w:szCs w:val="23"/>
          <w:lang w:val="uk-UA"/>
        </w:rPr>
      </w:pPr>
    </w:p>
    <w:p w:rsidR="005A6AE6" w:rsidRPr="00BF5240" w:rsidRDefault="005A6AE6" w:rsidP="005A6AE6">
      <w:pPr>
        <w:ind w:left="-567" w:firstLine="426"/>
        <w:jc w:val="center"/>
        <w:rPr>
          <w:b/>
          <w:bCs/>
          <w:iCs/>
          <w:sz w:val="23"/>
          <w:szCs w:val="23"/>
          <w:lang w:val="uk-UA"/>
        </w:rPr>
      </w:pPr>
      <w:r w:rsidRPr="00BF5240">
        <w:rPr>
          <w:b/>
          <w:bCs/>
          <w:iCs/>
          <w:sz w:val="23"/>
          <w:szCs w:val="23"/>
          <w:lang w:val="uk-UA"/>
        </w:rPr>
        <w:t>6. ФОРС-МАЖОР</w:t>
      </w:r>
    </w:p>
    <w:p w:rsidR="005A6AE6" w:rsidRPr="00BF5240" w:rsidRDefault="005A6AE6" w:rsidP="005A6AE6">
      <w:pPr>
        <w:pStyle w:val="a6"/>
        <w:ind w:left="-567" w:firstLine="426"/>
        <w:rPr>
          <w:sz w:val="23"/>
          <w:szCs w:val="23"/>
          <w:lang w:val="uk-UA"/>
        </w:rPr>
      </w:pPr>
      <w:r w:rsidRPr="00BF5240">
        <w:rPr>
          <w:sz w:val="23"/>
          <w:szCs w:val="23"/>
          <w:lang w:val="uk-UA"/>
        </w:rPr>
        <w:t xml:space="preserve">6.1. Сторони не несуть відповідальність за невиконання або неналежне виконання своїх зобов’язань за даним Договором, якщо таке невиконання або неналежне виконання спричинено дією обставин непереборної сили (форс-мажор). В цьому випадку сторона, яка допустила </w:t>
      </w:r>
      <w:r w:rsidRPr="00BF5240">
        <w:rPr>
          <w:sz w:val="23"/>
          <w:szCs w:val="23"/>
          <w:lang w:val="uk-UA"/>
        </w:rPr>
        <w:lastRenderedPageBreak/>
        <w:t>невиконання, повинна виконати зобов’язання за даним Договором після закінчення дії обставин непереборної сили.</w:t>
      </w:r>
    </w:p>
    <w:p w:rsidR="005A6AE6" w:rsidRPr="00BF5240" w:rsidRDefault="005A6AE6" w:rsidP="005A6AE6">
      <w:pPr>
        <w:ind w:left="-567" w:firstLine="426"/>
        <w:jc w:val="both"/>
        <w:rPr>
          <w:sz w:val="23"/>
          <w:szCs w:val="23"/>
          <w:lang w:val="uk-UA"/>
        </w:rPr>
      </w:pPr>
      <w:r w:rsidRPr="00BF5240">
        <w:rPr>
          <w:sz w:val="23"/>
          <w:szCs w:val="23"/>
          <w:lang w:val="uk-UA"/>
        </w:rPr>
        <w:t>6.2. Сторона, що не може виконувати зобов'язання за Договором унаслідок дії обставин непереборної сили, повинна не пізніше ніж протягом 10 днів з моменту їх  виникнення повідомити про це іншу Сторону у письмовій формі.</w:t>
      </w:r>
    </w:p>
    <w:p w:rsidR="005A6AE6" w:rsidRPr="00BF5240" w:rsidRDefault="005A6AE6" w:rsidP="005A6AE6">
      <w:pPr>
        <w:ind w:left="-567" w:firstLine="426"/>
        <w:jc w:val="both"/>
        <w:rPr>
          <w:color w:val="FF0000"/>
          <w:sz w:val="23"/>
          <w:szCs w:val="23"/>
          <w:lang w:val="uk-UA"/>
        </w:rPr>
      </w:pPr>
      <w:r w:rsidRPr="00BF5240">
        <w:rPr>
          <w:sz w:val="23"/>
          <w:szCs w:val="23"/>
          <w:lang w:val="uk-UA"/>
        </w:rPr>
        <w:t>6.3. Доказом виникнення обставин непереборної сили та строком їх дії є відповідні документи, які видаються Торгово-Промисловою палатою України чи іншим компетентним органом.</w:t>
      </w:r>
    </w:p>
    <w:p w:rsidR="005A6AE6" w:rsidRPr="00BF5240" w:rsidRDefault="005A6AE6" w:rsidP="005A6AE6">
      <w:pPr>
        <w:pStyle w:val="a6"/>
        <w:ind w:left="-567" w:firstLine="426"/>
        <w:rPr>
          <w:sz w:val="23"/>
          <w:szCs w:val="23"/>
          <w:lang w:val="uk-UA"/>
        </w:rPr>
      </w:pPr>
      <w:r w:rsidRPr="00BF5240">
        <w:rPr>
          <w:sz w:val="23"/>
          <w:szCs w:val="23"/>
          <w:lang w:val="uk-UA"/>
        </w:rPr>
        <w:t>6.4. У разі коли строк дії обставин непереборної сили продовжується більше ніж 60 днів, кожна із Сторін в установленому порядку має право розірвати Договір.</w:t>
      </w:r>
    </w:p>
    <w:p w:rsidR="005A6AE6" w:rsidRPr="00BF5240" w:rsidRDefault="005A6AE6" w:rsidP="005A6AE6">
      <w:pPr>
        <w:pStyle w:val="a3"/>
        <w:ind w:left="-567" w:firstLine="426"/>
        <w:rPr>
          <w:rFonts w:ascii="Times New Roman" w:hAnsi="Times New Roman"/>
          <w:sz w:val="23"/>
          <w:szCs w:val="23"/>
          <w:lang w:val="uk-UA"/>
        </w:rPr>
      </w:pPr>
      <w:r w:rsidRPr="00BF5240">
        <w:rPr>
          <w:rFonts w:ascii="Times New Roman" w:hAnsi="Times New Roman"/>
          <w:sz w:val="23"/>
          <w:szCs w:val="23"/>
          <w:lang w:val="uk-UA"/>
        </w:rPr>
        <w:t>6.5. Враховуючи те, що даний Договір укладений в період дії воєнного стану в Україні, своїми підписами Сторони погоджуються та підтверджують, що сам факт дії/продовження воєнного стану в Україні не є форс-мажорною обставиною при невиконанні своїх зобов’язань за цим Договором.</w:t>
      </w:r>
    </w:p>
    <w:p w:rsidR="005A6AE6" w:rsidRPr="00BF5240" w:rsidRDefault="005A6AE6" w:rsidP="005A6AE6">
      <w:pPr>
        <w:pStyle w:val="a3"/>
        <w:ind w:left="-567" w:firstLine="426"/>
        <w:rPr>
          <w:rFonts w:ascii="Times New Roman" w:hAnsi="Times New Roman"/>
          <w:sz w:val="23"/>
          <w:szCs w:val="23"/>
          <w:lang w:val="uk-UA"/>
        </w:rPr>
      </w:pPr>
    </w:p>
    <w:p w:rsidR="005A6AE6" w:rsidRPr="00BF5240" w:rsidRDefault="005A6AE6" w:rsidP="005A6AE6">
      <w:pPr>
        <w:pStyle w:val="a6"/>
        <w:ind w:left="-567" w:firstLine="426"/>
        <w:jc w:val="center"/>
        <w:rPr>
          <w:b/>
          <w:bCs/>
          <w:iCs/>
          <w:sz w:val="23"/>
          <w:szCs w:val="23"/>
          <w:lang w:val="uk-UA"/>
        </w:rPr>
      </w:pPr>
      <w:r w:rsidRPr="00BF5240">
        <w:rPr>
          <w:b/>
          <w:bCs/>
          <w:iCs/>
          <w:sz w:val="23"/>
          <w:szCs w:val="23"/>
          <w:lang w:val="uk-UA"/>
        </w:rPr>
        <w:t>7. ЗМІНА, ДОПОВНЕННЯ ТА РОЗІРВАННЯ ДОГОВОРУ</w:t>
      </w:r>
    </w:p>
    <w:p w:rsidR="005A6AE6" w:rsidRPr="00BF5240" w:rsidRDefault="005A6AE6" w:rsidP="005A6AE6">
      <w:pPr>
        <w:pStyle w:val="a6"/>
        <w:ind w:left="-567" w:firstLine="426"/>
        <w:rPr>
          <w:sz w:val="23"/>
          <w:szCs w:val="23"/>
          <w:lang w:val="uk-UA"/>
        </w:rPr>
      </w:pPr>
      <w:r w:rsidRPr="00BF5240">
        <w:rPr>
          <w:sz w:val="23"/>
          <w:szCs w:val="23"/>
          <w:lang w:val="uk-UA"/>
        </w:rPr>
        <w:t>7.1. Даний Договір може бути змінений або доповнений лише за взаємної згоди сторін, окрім випадку зменшення обсягу закупівлі.</w:t>
      </w:r>
    </w:p>
    <w:p w:rsidR="005A6AE6" w:rsidRPr="00BF5240" w:rsidRDefault="005A6AE6" w:rsidP="005A6AE6">
      <w:pPr>
        <w:pStyle w:val="a6"/>
        <w:ind w:left="-567" w:firstLine="426"/>
        <w:rPr>
          <w:sz w:val="23"/>
          <w:szCs w:val="23"/>
          <w:lang w:val="uk-UA"/>
        </w:rPr>
      </w:pPr>
      <w:r w:rsidRPr="00BF5240">
        <w:rPr>
          <w:sz w:val="23"/>
          <w:szCs w:val="23"/>
          <w:lang w:val="uk-UA"/>
        </w:rPr>
        <w:t>7.2. Зміни або доповнення до даного Договору мають бути викладені в письмовій формі, підписані і завірені печатками уповноваженими на те представниками сторін і є невід’ємною частиною даного Договору.</w:t>
      </w:r>
    </w:p>
    <w:p w:rsidR="005A6AE6" w:rsidRPr="00BF5240" w:rsidRDefault="005A6AE6" w:rsidP="005A6AE6">
      <w:pPr>
        <w:autoSpaceDE w:val="0"/>
        <w:autoSpaceDN w:val="0"/>
        <w:adjustRightInd w:val="0"/>
        <w:ind w:left="-567" w:firstLine="426"/>
        <w:jc w:val="both"/>
        <w:rPr>
          <w:sz w:val="23"/>
          <w:szCs w:val="23"/>
          <w:lang w:val="uk-UA"/>
        </w:rPr>
      </w:pPr>
      <w:r w:rsidRPr="00BF5240">
        <w:rPr>
          <w:sz w:val="23"/>
          <w:szCs w:val="23"/>
          <w:lang w:val="uk-UA"/>
        </w:rPr>
        <w:t>7.3. Покупець має право відмовитися від Договору в односторонньому порядку в наступних випадках:</w:t>
      </w:r>
    </w:p>
    <w:p w:rsidR="005A6AE6" w:rsidRPr="00BF5240" w:rsidRDefault="005A6AE6" w:rsidP="005A6AE6">
      <w:pPr>
        <w:autoSpaceDE w:val="0"/>
        <w:autoSpaceDN w:val="0"/>
        <w:adjustRightInd w:val="0"/>
        <w:ind w:left="-567" w:firstLine="426"/>
        <w:jc w:val="both"/>
        <w:rPr>
          <w:sz w:val="23"/>
          <w:szCs w:val="23"/>
          <w:lang w:val="uk-UA"/>
        </w:rPr>
      </w:pPr>
      <w:r w:rsidRPr="00BF5240">
        <w:rPr>
          <w:sz w:val="23"/>
          <w:szCs w:val="23"/>
          <w:lang w:val="uk-UA"/>
        </w:rPr>
        <w:t>- ненадання Продавцем документів приналежності товару, що стосуються товару та підлягають переданню разом з товаром;</w:t>
      </w:r>
    </w:p>
    <w:p w:rsidR="005A6AE6" w:rsidRPr="00BF5240" w:rsidRDefault="005A6AE6" w:rsidP="005A6AE6">
      <w:pPr>
        <w:autoSpaceDE w:val="0"/>
        <w:autoSpaceDN w:val="0"/>
        <w:adjustRightInd w:val="0"/>
        <w:ind w:left="-567" w:firstLine="426"/>
        <w:jc w:val="both"/>
        <w:rPr>
          <w:sz w:val="23"/>
          <w:szCs w:val="23"/>
          <w:lang w:val="uk-UA"/>
        </w:rPr>
      </w:pPr>
      <w:r w:rsidRPr="00BF5240">
        <w:rPr>
          <w:sz w:val="23"/>
          <w:szCs w:val="23"/>
          <w:lang w:val="uk-UA"/>
        </w:rPr>
        <w:t>- якщо Продавець передав товар неналежної якості;</w:t>
      </w:r>
    </w:p>
    <w:p w:rsidR="005A6AE6" w:rsidRPr="00BF5240" w:rsidRDefault="005A6AE6" w:rsidP="005A6AE6">
      <w:pPr>
        <w:autoSpaceDE w:val="0"/>
        <w:autoSpaceDN w:val="0"/>
        <w:adjustRightInd w:val="0"/>
        <w:ind w:left="-567" w:firstLine="426"/>
        <w:jc w:val="both"/>
        <w:rPr>
          <w:sz w:val="23"/>
          <w:szCs w:val="23"/>
          <w:lang w:val="uk-UA"/>
        </w:rPr>
      </w:pPr>
      <w:r w:rsidRPr="00BF5240">
        <w:rPr>
          <w:sz w:val="23"/>
          <w:szCs w:val="23"/>
          <w:lang w:val="uk-UA"/>
        </w:rPr>
        <w:t>-  якщо Продавець порушив строк поставки більше ніж на 30 днів;</w:t>
      </w:r>
    </w:p>
    <w:p w:rsidR="005A6AE6" w:rsidRPr="00BF5240" w:rsidRDefault="005A6AE6" w:rsidP="005A6AE6">
      <w:pPr>
        <w:autoSpaceDE w:val="0"/>
        <w:autoSpaceDN w:val="0"/>
        <w:adjustRightInd w:val="0"/>
        <w:ind w:left="-567" w:firstLine="426"/>
        <w:jc w:val="both"/>
        <w:rPr>
          <w:sz w:val="23"/>
          <w:szCs w:val="23"/>
          <w:lang w:val="uk-UA"/>
        </w:rPr>
      </w:pPr>
      <w:r w:rsidRPr="00BF5240">
        <w:rPr>
          <w:sz w:val="23"/>
          <w:szCs w:val="23"/>
          <w:lang w:val="uk-UA"/>
        </w:rPr>
        <w:t>- у зв’язку зі зменшенням обсягу закупівлі відповідно до п. 1.2. та 7.1. даного Договору;</w:t>
      </w:r>
    </w:p>
    <w:p w:rsidR="005A6AE6" w:rsidRPr="00F93B77" w:rsidRDefault="005A6AE6" w:rsidP="005A6AE6">
      <w:pPr>
        <w:autoSpaceDE w:val="0"/>
        <w:autoSpaceDN w:val="0"/>
        <w:adjustRightInd w:val="0"/>
        <w:ind w:left="-567" w:firstLine="426"/>
        <w:jc w:val="both"/>
        <w:rPr>
          <w:sz w:val="23"/>
          <w:szCs w:val="23"/>
          <w:lang w:val="uk-UA"/>
        </w:rPr>
      </w:pPr>
      <w:r w:rsidRPr="00F93B77">
        <w:rPr>
          <w:sz w:val="23"/>
          <w:szCs w:val="23"/>
          <w:lang w:val="uk-UA"/>
        </w:rPr>
        <w:t>- в інших випадках, передбачених чинним законодавством України.</w:t>
      </w:r>
    </w:p>
    <w:p w:rsidR="005A6AE6" w:rsidRPr="00F93B77" w:rsidRDefault="005A6AE6" w:rsidP="005A6AE6">
      <w:pPr>
        <w:autoSpaceDE w:val="0"/>
        <w:autoSpaceDN w:val="0"/>
        <w:adjustRightInd w:val="0"/>
        <w:ind w:left="-567" w:firstLine="426"/>
        <w:jc w:val="both"/>
        <w:rPr>
          <w:sz w:val="23"/>
          <w:szCs w:val="23"/>
          <w:lang w:val="uk-UA"/>
        </w:rPr>
      </w:pPr>
      <w:r w:rsidRPr="00F93B77">
        <w:rPr>
          <w:sz w:val="23"/>
          <w:szCs w:val="23"/>
          <w:lang w:val="uk-UA"/>
        </w:rPr>
        <w:t>7.4. У випадку прийняття Покупцем рішення про відмову від Договору, з підстав, вказаних у п. 7.3. даного Договору, Покупець має право:</w:t>
      </w:r>
    </w:p>
    <w:p w:rsidR="005A6AE6" w:rsidRPr="00F93B77" w:rsidRDefault="005A6AE6" w:rsidP="005A6AE6">
      <w:pPr>
        <w:autoSpaceDE w:val="0"/>
        <w:autoSpaceDN w:val="0"/>
        <w:adjustRightInd w:val="0"/>
        <w:ind w:left="-567" w:firstLine="426"/>
        <w:jc w:val="both"/>
        <w:rPr>
          <w:sz w:val="23"/>
          <w:szCs w:val="23"/>
          <w:lang w:val="uk-UA"/>
        </w:rPr>
      </w:pPr>
      <w:r w:rsidRPr="00F93B77">
        <w:rPr>
          <w:sz w:val="23"/>
          <w:szCs w:val="23"/>
          <w:lang w:val="uk-UA"/>
        </w:rPr>
        <w:t>- письмово повідомити Продавця про відмову від Договору в односторонньому порядку з зазначенням підстав  прийняття такого рішення. В даному випадку Договір припиняє  дію  з дати відправлення повідомлення про відмову від Договору.</w:t>
      </w:r>
    </w:p>
    <w:p w:rsidR="005A6AE6" w:rsidRPr="00F93B77" w:rsidRDefault="005A6AE6" w:rsidP="005A6AE6">
      <w:pPr>
        <w:autoSpaceDE w:val="0"/>
        <w:autoSpaceDN w:val="0"/>
        <w:adjustRightInd w:val="0"/>
        <w:ind w:left="-567" w:firstLine="426"/>
        <w:jc w:val="both"/>
        <w:rPr>
          <w:sz w:val="23"/>
          <w:szCs w:val="23"/>
          <w:lang w:val="uk-UA"/>
        </w:rPr>
      </w:pPr>
      <w:r w:rsidRPr="00F93B77">
        <w:rPr>
          <w:sz w:val="23"/>
          <w:szCs w:val="23"/>
          <w:lang w:val="uk-UA"/>
        </w:rPr>
        <w:t xml:space="preserve">- встановити Продавцю строк, в який він зобов’язаний  усунути недоліки, які призвели до прийняття рішення про відмову від Договору в односторонньому порядку. В такому випадку Покупець направляє Продавцю письмове повідомлення з зазначенням  недоліків та строку для усунення таких недоліків. Якщо недоліки не будуть усунуті в установлений Покупцем строк, Договір припиняє дію  зі </w:t>
      </w:r>
      <w:proofErr w:type="spellStart"/>
      <w:r w:rsidRPr="00F93B77">
        <w:rPr>
          <w:sz w:val="23"/>
          <w:szCs w:val="23"/>
          <w:lang w:val="uk-UA"/>
        </w:rPr>
        <w:t>спливом</w:t>
      </w:r>
      <w:proofErr w:type="spellEnd"/>
      <w:r w:rsidRPr="00F93B77">
        <w:rPr>
          <w:sz w:val="23"/>
          <w:szCs w:val="23"/>
          <w:lang w:val="uk-UA"/>
        </w:rPr>
        <w:t xml:space="preserve"> строку, встановленого Покупцем для усунення недоліків.</w:t>
      </w:r>
    </w:p>
    <w:p w:rsidR="005A6AE6" w:rsidRPr="00F93B77" w:rsidRDefault="005A6AE6" w:rsidP="005A6AE6">
      <w:pPr>
        <w:autoSpaceDE w:val="0"/>
        <w:autoSpaceDN w:val="0"/>
        <w:adjustRightInd w:val="0"/>
        <w:ind w:left="-567" w:firstLine="426"/>
        <w:jc w:val="both"/>
        <w:rPr>
          <w:sz w:val="23"/>
          <w:szCs w:val="23"/>
          <w:lang w:val="uk-UA"/>
        </w:rPr>
      </w:pPr>
      <w:r w:rsidRPr="00F93B77">
        <w:rPr>
          <w:sz w:val="23"/>
          <w:szCs w:val="23"/>
          <w:lang w:val="uk-UA"/>
        </w:rPr>
        <w:t>7.5. Розірвання даного Договору до закінчення строку його дії можливе за взаємної згоди  сторін.</w:t>
      </w:r>
    </w:p>
    <w:p w:rsidR="005A6AE6" w:rsidRPr="00F93B77" w:rsidRDefault="005A6AE6" w:rsidP="005A6AE6">
      <w:pPr>
        <w:pStyle w:val="a6"/>
        <w:ind w:left="-567" w:firstLine="426"/>
        <w:rPr>
          <w:sz w:val="23"/>
          <w:szCs w:val="23"/>
          <w:lang w:val="uk-UA"/>
        </w:rPr>
      </w:pPr>
      <w:r w:rsidRPr="00F93B77">
        <w:rPr>
          <w:sz w:val="23"/>
          <w:szCs w:val="23"/>
          <w:lang w:val="uk-UA"/>
        </w:rPr>
        <w:t>7.6. Умови договору про закупівлю не повинні відрізнятися від змісту тендерної пропозиції переможця процедури закупівлі, крім випадків:</w:t>
      </w:r>
      <w:bookmarkStart w:id="0" w:name="n370"/>
      <w:bookmarkEnd w:id="0"/>
      <w:r w:rsidRPr="00F93B77">
        <w:rPr>
          <w:sz w:val="23"/>
          <w:szCs w:val="23"/>
          <w:lang w:val="uk-UA"/>
        </w:rPr>
        <w:t xml:space="preserve"> визначення грошового еквівалента зобов’язання в іноземній валюті;</w:t>
      </w:r>
      <w:bookmarkStart w:id="1" w:name="n371"/>
      <w:bookmarkEnd w:id="1"/>
      <w:r w:rsidRPr="00F93B77">
        <w:rPr>
          <w:sz w:val="23"/>
          <w:szCs w:val="23"/>
          <w:lang w:val="uk-UA"/>
        </w:rPr>
        <w:t xml:space="preserve"> перерахунку ціни в бік зменшення ціни тендерної пропозиції переможця без зменшення обсягів закупівлі;</w:t>
      </w:r>
      <w:bookmarkStart w:id="2" w:name="n372"/>
      <w:bookmarkEnd w:id="2"/>
      <w:r w:rsidRPr="00F93B77">
        <w:rPr>
          <w:sz w:val="23"/>
          <w:szCs w:val="23"/>
          <w:lang w:val="uk-UA"/>
        </w:rPr>
        <w:t xml:space="preserve"> перерахунку ціни та обсягів товарів в бік зменшення за умови необхідності приведення обсягів товарів до кратності упаковки.</w:t>
      </w:r>
    </w:p>
    <w:p w:rsidR="005A6AE6" w:rsidRPr="00F93B77" w:rsidRDefault="005A6AE6" w:rsidP="005A6AE6">
      <w:pPr>
        <w:shd w:val="clear" w:color="auto" w:fill="FFFFFF"/>
        <w:ind w:left="-567" w:firstLine="426"/>
        <w:jc w:val="both"/>
        <w:rPr>
          <w:sz w:val="23"/>
          <w:szCs w:val="23"/>
          <w:lang w:val="uk-UA"/>
        </w:rPr>
      </w:pPr>
      <w:r w:rsidRPr="00F93B77">
        <w:rPr>
          <w:sz w:val="23"/>
          <w:szCs w:val="23"/>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ч. 5 ст. 41 Закону України «Про публічні закупівлі» (з урахуванням особливостей затверджених Постановою КМУ № 1178 від 12.10.2022 (зі змінами)).</w:t>
      </w:r>
    </w:p>
    <w:p w:rsidR="005A6AE6" w:rsidRPr="00F93B77" w:rsidRDefault="005A6AE6" w:rsidP="005A6AE6">
      <w:pPr>
        <w:pStyle w:val="rvps2"/>
        <w:spacing w:before="0" w:beforeAutospacing="0" w:after="0" w:afterAutospacing="0"/>
        <w:ind w:left="-567" w:firstLine="426"/>
        <w:jc w:val="both"/>
        <w:rPr>
          <w:sz w:val="23"/>
          <w:szCs w:val="23"/>
          <w:lang w:val="uk-UA"/>
        </w:rPr>
      </w:pPr>
      <w:bookmarkStart w:id="3" w:name="n580"/>
      <w:bookmarkEnd w:id="3"/>
      <w:r w:rsidRPr="00F93B77">
        <w:rPr>
          <w:sz w:val="23"/>
          <w:szCs w:val="23"/>
          <w:lang w:val="uk-UA"/>
        </w:rPr>
        <w:t>7.7. Обов’язок доведення настання обставин, визначених п. 7.6., Покладається на Сторону, яка виступає ініціатором внесення таких змін.</w:t>
      </w:r>
    </w:p>
    <w:p w:rsidR="005A6AE6" w:rsidRPr="00F93B77" w:rsidRDefault="005A6AE6" w:rsidP="005A6AE6">
      <w:pPr>
        <w:pStyle w:val="a6"/>
        <w:ind w:left="-567" w:firstLine="426"/>
        <w:jc w:val="center"/>
        <w:rPr>
          <w:b/>
          <w:bCs/>
          <w:iCs/>
          <w:sz w:val="23"/>
          <w:szCs w:val="23"/>
          <w:lang w:val="uk-UA"/>
        </w:rPr>
      </w:pPr>
      <w:r w:rsidRPr="00F93B77">
        <w:rPr>
          <w:b/>
          <w:bCs/>
          <w:iCs/>
          <w:sz w:val="23"/>
          <w:szCs w:val="23"/>
          <w:lang w:val="uk-UA"/>
        </w:rPr>
        <w:t>8. СТРОК ДІЇ ДОГОВОРУ</w:t>
      </w:r>
    </w:p>
    <w:p w:rsidR="005A6AE6" w:rsidRPr="00F93B77" w:rsidRDefault="005A6AE6" w:rsidP="005A6AE6">
      <w:pPr>
        <w:pStyle w:val="a3"/>
        <w:ind w:left="-567" w:firstLine="426"/>
        <w:rPr>
          <w:rFonts w:ascii="Times New Roman" w:hAnsi="Times New Roman"/>
          <w:sz w:val="23"/>
          <w:szCs w:val="23"/>
          <w:lang w:val="uk-UA"/>
        </w:rPr>
      </w:pPr>
      <w:r w:rsidRPr="00F93B77">
        <w:rPr>
          <w:rFonts w:ascii="Times New Roman" w:hAnsi="Times New Roman"/>
          <w:sz w:val="23"/>
          <w:szCs w:val="23"/>
          <w:lang w:val="uk-UA"/>
        </w:rPr>
        <w:t xml:space="preserve">8.1. </w:t>
      </w:r>
      <w:r w:rsidRPr="00F93B77">
        <w:rPr>
          <w:rFonts w:ascii="Times New Roman" w:hAnsi="Times New Roman"/>
          <w:sz w:val="23"/>
          <w:szCs w:val="23"/>
          <w:shd w:val="clear" w:color="auto" w:fill="FFFFFF"/>
          <w:lang w:val="uk-UA"/>
        </w:rPr>
        <w:t xml:space="preserve">Даний Договір набирає сили з моменту його підписання Сторонами та діє до 31.12.2024, </w:t>
      </w:r>
      <w:r w:rsidRPr="00F93B77">
        <w:rPr>
          <w:rFonts w:ascii="Times New Roman" w:hAnsi="Times New Roman"/>
          <w:sz w:val="23"/>
          <w:szCs w:val="23"/>
          <w:lang w:val="uk-UA"/>
        </w:rPr>
        <w:t xml:space="preserve">а в частині розрахунків та гарантійних зобов’язань – до повного виконання. </w:t>
      </w:r>
    </w:p>
    <w:p w:rsidR="005A6AE6" w:rsidRPr="00F93B77" w:rsidRDefault="005A6AE6" w:rsidP="005A6AE6">
      <w:pPr>
        <w:pStyle w:val="a3"/>
        <w:ind w:left="-567" w:firstLine="426"/>
        <w:rPr>
          <w:rFonts w:ascii="Times New Roman" w:hAnsi="Times New Roman"/>
          <w:sz w:val="23"/>
          <w:szCs w:val="23"/>
          <w:lang w:val="uk-UA"/>
        </w:rPr>
      </w:pPr>
    </w:p>
    <w:p w:rsidR="005A6AE6" w:rsidRPr="00F93B77" w:rsidRDefault="005A6AE6" w:rsidP="005A6AE6">
      <w:pPr>
        <w:tabs>
          <w:tab w:val="left" w:pos="284"/>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center"/>
        <w:rPr>
          <w:b/>
          <w:bCs/>
          <w:color w:val="000000"/>
          <w:sz w:val="23"/>
          <w:szCs w:val="23"/>
          <w:lang w:val="uk-UA"/>
        </w:rPr>
      </w:pPr>
      <w:r w:rsidRPr="00F93B77">
        <w:rPr>
          <w:b/>
          <w:bCs/>
          <w:color w:val="000000"/>
          <w:sz w:val="23"/>
          <w:szCs w:val="23"/>
          <w:lang w:val="uk-UA"/>
        </w:rPr>
        <w:t>9. АНТИКОРУПЦІЙНЕ ЗАСТЕРЕЖЕННЯ</w:t>
      </w:r>
    </w:p>
    <w:p w:rsidR="005A6AE6" w:rsidRPr="00F93B77" w:rsidRDefault="005A6AE6" w:rsidP="005A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F93B77">
        <w:rPr>
          <w:bCs/>
          <w:color w:val="000000"/>
          <w:sz w:val="23"/>
          <w:szCs w:val="23"/>
          <w:lang w:val="uk-UA"/>
        </w:rPr>
        <w:t>9.1</w:t>
      </w:r>
      <w:r w:rsidRPr="00F93B77">
        <w:rPr>
          <w:b/>
          <w:bCs/>
          <w:color w:val="000000"/>
          <w:sz w:val="23"/>
          <w:szCs w:val="23"/>
          <w:lang w:val="uk-UA"/>
        </w:rPr>
        <w:t xml:space="preserve">. </w:t>
      </w:r>
      <w:r w:rsidRPr="00F93B77">
        <w:rPr>
          <w:bCs/>
          <w:color w:val="000000"/>
          <w:sz w:val="23"/>
          <w:szCs w:val="23"/>
          <w:lang w:val="uk-UA"/>
        </w:rPr>
        <w:t xml:space="preserve">При виконанні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грошових коштів або цінностей, прямо або побічно, будь-яким особам, для здійснення </w:t>
      </w:r>
      <w:r w:rsidRPr="00F93B77">
        <w:rPr>
          <w:bCs/>
          <w:color w:val="000000"/>
          <w:sz w:val="23"/>
          <w:szCs w:val="23"/>
          <w:lang w:val="uk-UA"/>
        </w:rPr>
        <w:lastRenderedPageBreak/>
        <w:t>впливу на дії або рішення цих осіб з метою отримати будь-які неправомірні переваги або інші неправомірні цілі.</w:t>
      </w:r>
    </w:p>
    <w:p w:rsidR="005A6AE6" w:rsidRPr="00F93B77" w:rsidRDefault="005A6AE6" w:rsidP="005A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F93B77">
        <w:rPr>
          <w:bCs/>
          <w:color w:val="000000"/>
          <w:sz w:val="23"/>
          <w:szCs w:val="23"/>
          <w:lang w:val="uk-UA"/>
        </w:rPr>
        <w:t>9.2.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застосованими для цілей цього Договору законодавством, як дача/отримання хабара, комерційний підкуп,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5A6AE6" w:rsidRPr="00F93B77" w:rsidRDefault="005A6AE6" w:rsidP="005A6A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bCs/>
          <w:color w:val="000000"/>
          <w:sz w:val="23"/>
          <w:szCs w:val="23"/>
          <w:lang w:val="uk-UA"/>
        </w:rPr>
      </w:pPr>
      <w:r w:rsidRPr="00F93B77">
        <w:rPr>
          <w:bCs/>
          <w:color w:val="000000"/>
          <w:sz w:val="23"/>
          <w:szCs w:val="23"/>
          <w:lang w:val="uk-UA"/>
        </w:rPr>
        <w:t>9.3. У разі виникнення у Сторони підозр, що сталося або може статися порушення будь-яких положень цього розділу Договору, відповідна Сторона зобов’язується повідомити іншу Сторону в письмовій формі.</w:t>
      </w:r>
    </w:p>
    <w:p w:rsidR="005A6AE6" w:rsidRPr="00F93B77" w:rsidRDefault="005A6AE6" w:rsidP="005A6A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lang w:val="uk-UA"/>
        </w:rPr>
      </w:pPr>
      <w:r w:rsidRPr="00F93B77">
        <w:rPr>
          <w:sz w:val="23"/>
          <w:szCs w:val="23"/>
          <w:lang w:val="uk-UA"/>
        </w:rPr>
        <w:t>9.4. У письмовому повідомленні Сторона зобов’язана послатися на факти або надати матеріали, які яскраво засвідчували або дають підстави припускати, що сталося або може статися порушення будь-яких положень цієї статті контрагентом, його афілійованими особами, працівниками або посередниками виражається в діях, які кваліфікуються чинним законодавством, як дача або одержання хабара, комерційний підкуп, а також дії, що порушують вимоги чинного законодавства та міжнародних актів про протидію легалізації доходів отриманих злочинним шляхом.</w:t>
      </w:r>
    </w:p>
    <w:p w:rsidR="005A6AE6" w:rsidRPr="003A3022" w:rsidRDefault="005A6AE6" w:rsidP="005A6AE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 w:firstLine="426"/>
        <w:jc w:val="both"/>
        <w:rPr>
          <w:sz w:val="23"/>
          <w:szCs w:val="23"/>
          <w:highlight w:val="cyan"/>
          <w:lang w:val="uk-UA"/>
        </w:rPr>
      </w:pPr>
    </w:p>
    <w:p w:rsidR="005A6AE6" w:rsidRPr="00F93B77" w:rsidRDefault="005A6AE6" w:rsidP="005A6AE6">
      <w:pPr>
        <w:tabs>
          <w:tab w:val="left" w:pos="900"/>
        </w:tabs>
        <w:ind w:left="-567" w:firstLine="426"/>
        <w:jc w:val="center"/>
        <w:rPr>
          <w:b/>
          <w:bCs/>
          <w:iCs/>
          <w:sz w:val="23"/>
          <w:szCs w:val="23"/>
          <w:lang w:val="uk-UA"/>
        </w:rPr>
      </w:pPr>
      <w:r w:rsidRPr="00F93B77">
        <w:rPr>
          <w:b/>
          <w:bCs/>
          <w:iCs/>
          <w:sz w:val="23"/>
          <w:szCs w:val="23"/>
          <w:lang w:val="uk-UA"/>
        </w:rPr>
        <w:t>10. ІНШІ УМОВИ</w:t>
      </w:r>
    </w:p>
    <w:p w:rsidR="005A6AE6" w:rsidRPr="00F93B77" w:rsidRDefault="005A6AE6" w:rsidP="005A6AE6">
      <w:pPr>
        <w:tabs>
          <w:tab w:val="left" w:pos="142"/>
        </w:tabs>
        <w:ind w:left="-567" w:firstLine="426"/>
        <w:jc w:val="both"/>
        <w:rPr>
          <w:sz w:val="23"/>
          <w:szCs w:val="23"/>
          <w:lang w:val="uk-UA"/>
        </w:rPr>
      </w:pPr>
      <w:r w:rsidRPr="00F93B77">
        <w:rPr>
          <w:sz w:val="23"/>
          <w:szCs w:val="23"/>
          <w:lang w:val="uk-UA"/>
        </w:rPr>
        <w:t>10.1. Даний Договір складений на українській мові у двох примірниках, що мають однакову юридичну силу, по одному для кожної сторони.</w:t>
      </w:r>
    </w:p>
    <w:p w:rsidR="005A6AE6" w:rsidRPr="00F93B77" w:rsidRDefault="005A6AE6" w:rsidP="005A6AE6">
      <w:pPr>
        <w:ind w:left="-567" w:firstLine="426"/>
        <w:jc w:val="both"/>
        <w:rPr>
          <w:sz w:val="23"/>
          <w:szCs w:val="23"/>
          <w:lang w:val="uk-UA"/>
        </w:rPr>
      </w:pPr>
      <w:r w:rsidRPr="00F93B77">
        <w:rPr>
          <w:sz w:val="23"/>
          <w:szCs w:val="23"/>
          <w:lang w:val="uk-UA"/>
        </w:rPr>
        <w:t>10.2. Продавець та Покупець дають взаємну згоду на використання персональних даних, наданих один одному у рамках цього договору, з метою реалізації державної політики у сфері захисту персональних даних і відповідно до Закону України «Про захист персональних даних» № 2297 - VІ від 01.06.2010 р.</w:t>
      </w:r>
    </w:p>
    <w:p w:rsidR="005A6AE6" w:rsidRPr="00F93B77" w:rsidRDefault="005A6AE6" w:rsidP="005A6AE6">
      <w:pPr>
        <w:ind w:left="-567" w:firstLine="426"/>
        <w:jc w:val="both"/>
        <w:rPr>
          <w:sz w:val="23"/>
          <w:szCs w:val="23"/>
          <w:lang w:val="uk-UA"/>
        </w:rPr>
      </w:pPr>
      <w:r w:rsidRPr="00F93B77">
        <w:rPr>
          <w:sz w:val="23"/>
          <w:szCs w:val="23"/>
          <w:lang w:val="uk-UA"/>
        </w:rPr>
        <w:t>Продавець та Покупець повністю усвідомлюють, що вся надана інформація про представників Продавця та Покупця у вигляді ПІБ, посади, є персональними даними, тобто даними, які використовуються для ідентифікації такого представника, далі Представник, який погоджується з тим, що такі дані зберігаються у Продавця та Покупця для подальшого використання відповідно до ряду статей Господарського кодексу України та для реалізації ділових стосунків між сторонами. Персональні дані Представника захищаються Конституцією України та Законом «Про захист персональних даних» №2297-VІ від 01.06.2010 р. Права Представника регламентуються ст.8 Закону України «Про захист персональних даних». Підпис на цьому Договорі та інших документах Продавця і Покупця та інших його Представників означає однозначну згоду з вищевикладеним, і підтвердженням того, що Представник ознайомлений зі змістом Закону України «Про захист персональних даних».</w:t>
      </w:r>
    </w:p>
    <w:p w:rsidR="005A6AE6" w:rsidRPr="00F93B77" w:rsidRDefault="005A6AE6" w:rsidP="005A6AE6">
      <w:pPr>
        <w:ind w:left="-567" w:firstLine="426"/>
        <w:jc w:val="both"/>
        <w:rPr>
          <w:sz w:val="23"/>
          <w:szCs w:val="23"/>
          <w:lang w:val="uk-UA"/>
        </w:rPr>
      </w:pPr>
      <w:r w:rsidRPr="00F93B77">
        <w:rPr>
          <w:sz w:val="23"/>
          <w:szCs w:val="23"/>
          <w:lang w:val="uk-UA"/>
        </w:rPr>
        <w:t>10.3. Сторони визнають, що даний договір та інші документи на виконання Договору, додатки до Договору та додаткові угоди до нього, підписані уповноваженими представниками Сторін та скріплені печатками та передані одна одній засобами факсимільного зв’язку та/або засобами електронного зв’язку (електронні копії скановані з оригіналу документу), мають силу оригіналу таких документів у паперовій формі з обов’язковим направленням (обміном) одна одній оригіналів таких документів у паперовій формі протягом 10 (десяти) робочих днів з дати підписання відповідного документу.</w:t>
      </w:r>
    </w:p>
    <w:p w:rsidR="005A6AE6" w:rsidRPr="00F93B77" w:rsidRDefault="005A6AE6" w:rsidP="005A6AE6">
      <w:pPr>
        <w:ind w:left="-567" w:firstLine="426"/>
        <w:jc w:val="both"/>
        <w:rPr>
          <w:sz w:val="23"/>
          <w:szCs w:val="23"/>
          <w:lang w:val="uk-UA"/>
        </w:rPr>
      </w:pPr>
      <w:r w:rsidRPr="00F93B77">
        <w:rPr>
          <w:sz w:val="23"/>
          <w:szCs w:val="23"/>
          <w:lang w:val="uk-UA"/>
        </w:rPr>
        <w:t>10.4. Покупець є платником ПДВ та податку на прибуток на загальних підставах.</w:t>
      </w:r>
    </w:p>
    <w:p w:rsidR="005A6AE6" w:rsidRPr="00F93B77" w:rsidRDefault="005A6AE6" w:rsidP="005A6AE6">
      <w:pPr>
        <w:ind w:left="-567" w:firstLine="426"/>
        <w:jc w:val="both"/>
        <w:rPr>
          <w:sz w:val="23"/>
          <w:szCs w:val="23"/>
          <w:lang w:val="uk-UA"/>
        </w:rPr>
      </w:pPr>
      <w:r w:rsidRPr="00F93B77">
        <w:rPr>
          <w:sz w:val="23"/>
          <w:szCs w:val="23"/>
          <w:lang w:val="uk-UA"/>
        </w:rPr>
        <w:t>Продавець є __________________________________________________________________.</w:t>
      </w:r>
    </w:p>
    <w:p w:rsidR="005A6AE6" w:rsidRPr="00F93B77" w:rsidRDefault="005A6AE6" w:rsidP="005A6AE6">
      <w:pPr>
        <w:tabs>
          <w:tab w:val="right" w:pos="9780"/>
        </w:tabs>
        <w:ind w:left="-567" w:firstLine="426"/>
        <w:jc w:val="both"/>
        <w:rPr>
          <w:sz w:val="23"/>
          <w:szCs w:val="23"/>
          <w:lang w:val="uk-UA"/>
        </w:rPr>
      </w:pPr>
      <w:r w:rsidRPr="00F93B77">
        <w:rPr>
          <w:sz w:val="23"/>
          <w:szCs w:val="23"/>
          <w:lang w:val="uk-UA"/>
        </w:rPr>
        <w:t>10.5. Покупець відноситься до суб’єктів середнього підприємства.</w:t>
      </w:r>
    </w:p>
    <w:p w:rsidR="005A6AE6" w:rsidRPr="00F93B77" w:rsidRDefault="005A6AE6" w:rsidP="005A6AE6">
      <w:pPr>
        <w:ind w:left="-567" w:firstLine="426"/>
        <w:jc w:val="both"/>
        <w:rPr>
          <w:sz w:val="23"/>
          <w:szCs w:val="23"/>
          <w:lang w:val="uk-UA"/>
        </w:rPr>
      </w:pPr>
      <w:r w:rsidRPr="00F93B77">
        <w:rPr>
          <w:sz w:val="23"/>
          <w:szCs w:val="23"/>
          <w:lang w:val="uk-UA"/>
        </w:rPr>
        <w:t>Продавець відноситься до суб’єктів (мікропідприємства, малого підприємства, середнього підприємства, великого підприємства) _______________________________________________.</w:t>
      </w:r>
    </w:p>
    <w:p w:rsidR="005A6AE6" w:rsidRPr="00F93B77" w:rsidRDefault="005A6AE6" w:rsidP="005A6AE6">
      <w:pPr>
        <w:ind w:left="-567" w:firstLine="426"/>
        <w:jc w:val="both"/>
        <w:rPr>
          <w:sz w:val="23"/>
          <w:szCs w:val="23"/>
          <w:lang w:val="uk-UA"/>
        </w:rPr>
      </w:pPr>
      <w:r w:rsidRPr="00F93B77">
        <w:rPr>
          <w:sz w:val="23"/>
          <w:szCs w:val="23"/>
          <w:lang w:val="uk-UA"/>
        </w:rPr>
        <w:t>10.6. Продавець підтверджує, що даний договір __________(</w:t>
      </w:r>
      <w:r w:rsidRPr="00F93B77">
        <w:rPr>
          <w:sz w:val="23"/>
          <w:szCs w:val="23"/>
          <w:u w:val="single"/>
          <w:lang w:val="uk-UA"/>
        </w:rPr>
        <w:t>є/не є</w:t>
      </w:r>
      <w:r w:rsidRPr="00F93B77">
        <w:rPr>
          <w:sz w:val="23"/>
          <w:szCs w:val="23"/>
          <w:lang w:val="uk-UA"/>
        </w:rPr>
        <w:t>) значним в розумінні ст. 44 Закону України від 06.02.2018р.  № 2275-VIII «Про товариства з обмеженою та додатковою відповідальністю» (виключно для товариств з обмеженою відповідальністю або товариств з додатковою відповідальністю).</w:t>
      </w:r>
    </w:p>
    <w:p w:rsidR="005A6AE6" w:rsidRPr="00F93B77" w:rsidRDefault="005A6AE6" w:rsidP="005A6AE6">
      <w:pPr>
        <w:ind w:left="-567" w:firstLine="426"/>
        <w:jc w:val="both"/>
        <w:rPr>
          <w:color w:val="000000"/>
          <w:spacing w:val="-6"/>
          <w:sz w:val="23"/>
          <w:szCs w:val="23"/>
          <w:lang w:val="uk-UA"/>
        </w:rPr>
      </w:pPr>
      <w:r w:rsidRPr="00F93B77">
        <w:rPr>
          <w:sz w:val="23"/>
          <w:szCs w:val="23"/>
          <w:lang w:val="uk-UA"/>
        </w:rPr>
        <w:t xml:space="preserve">10.7. </w:t>
      </w:r>
      <w:r w:rsidRPr="00F93B77">
        <w:rPr>
          <w:color w:val="000000"/>
          <w:spacing w:val="2"/>
          <w:sz w:val="23"/>
          <w:szCs w:val="23"/>
          <w:lang w:val="uk-UA"/>
        </w:rPr>
        <w:t xml:space="preserve">У разі зміни юридичної, фактичної адреси, банківських реквізитів або системи оподаткування, сторона, в </w:t>
      </w:r>
      <w:r w:rsidRPr="00F93B77">
        <w:rPr>
          <w:color w:val="000000"/>
          <w:sz w:val="23"/>
          <w:szCs w:val="23"/>
          <w:lang w:val="uk-UA"/>
        </w:rPr>
        <w:t xml:space="preserve">якій відбулися ці зміни, зобов'язана якомога скоріше, але не пізніше 10 календарних днів, повідомити про це другу </w:t>
      </w:r>
      <w:r w:rsidRPr="00F93B77">
        <w:rPr>
          <w:color w:val="000000"/>
          <w:spacing w:val="-6"/>
          <w:sz w:val="23"/>
          <w:szCs w:val="23"/>
          <w:lang w:val="uk-UA"/>
        </w:rPr>
        <w:t>сторону.</w:t>
      </w:r>
    </w:p>
    <w:p w:rsidR="005A6AE6" w:rsidRPr="00F93B77" w:rsidRDefault="005A6AE6" w:rsidP="005A6AE6">
      <w:pPr>
        <w:tabs>
          <w:tab w:val="left" w:pos="1080"/>
        </w:tabs>
        <w:ind w:left="-567" w:firstLine="425"/>
        <w:jc w:val="both"/>
        <w:rPr>
          <w:sz w:val="23"/>
          <w:szCs w:val="23"/>
          <w:lang w:val="uk-UA"/>
        </w:rPr>
      </w:pPr>
      <w:r w:rsidRPr="00F93B77">
        <w:rPr>
          <w:color w:val="000000"/>
          <w:spacing w:val="-6"/>
          <w:sz w:val="23"/>
          <w:szCs w:val="23"/>
          <w:lang w:val="uk-UA"/>
        </w:rPr>
        <w:t>10.8. Продавець</w:t>
      </w:r>
      <w:r w:rsidRPr="00F93B77">
        <w:rPr>
          <w:sz w:val="23"/>
          <w:szCs w:val="23"/>
          <w:lang w:val="uk-UA"/>
        </w:rPr>
        <w:t xml:space="preserve"> (юридична особа) підтверджує та гарантує, що:</w:t>
      </w:r>
    </w:p>
    <w:p w:rsidR="005A6AE6" w:rsidRPr="00F93B77" w:rsidRDefault="005A6AE6" w:rsidP="005A6AE6">
      <w:pPr>
        <w:tabs>
          <w:tab w:val="left" w:pos="1080"/>
        </w:tabs>
        <w:ind w:left="-567" w:firstLine="425"/>
        <w:jc w:val="both"/>
        <w:rPr>
          <w:sz w:val="23"/>
          <w:szCs w:val="23"/>
          <w:lang w:val="uk-UA"/>
        </w:rPr>
      </w:pPr>
      <w:r w:rsidRPr="00F93B77">
        <w:rPr>
          <w:sz w:val="23"/>
          <w:szCs w:val="23"/>
          <w:lang w:val="uk-UA"/>
        </w:rPr>
        <w:t xml:space="preserve">- на момент укладення договору, кінцевими </w:t>
      </w:r>
      <w:proofErr w:type="spellStart"/>
      <w:r w:rsidRPr="00F93B77">
        <w:rPr>
          <w:sz w:val="23"/>
          <w:szCs w:val="23"/>
          <w:lang w:val="uk-UA"/>
        </w:rPr>
        <w:t>бенефіціарними</w:t>
      </w:r>
      <w:proofErr w:type="spellEnd"/>
      <w:r w:rsidRPr="00F93B77">
        <w:rPr>
          <w:sz w:val="23"/>
          <w:szCs w:val="23"/>
          <w:lang w:val="uk-UA"/>
        </w:rPr>
        <w:t xml:space="preserve"> власниками, а також членами, учасниками (акціонерами) юридичної особи, </w:t>
      </w:r>
      <w:r w:rsidRPr="00F93B77">
        <w:rPr>
          <w:sz w:val="23"/>
          <w:szCs w:val="23"/>
          <w:shd w:val="clear" w:color="auto" w:fill="FFFFFF"/>
          <w:lang w:val="uk-UA"/>
        </w:rPr>
        <w:t>що мають частку в статутному капіталі 10 і більше відсотків (далі – активи),</w:t>
      </w:r>
      <w:r w:rsidRPr="00F93B77">
        <w:rPr>
          <w:sz w:val="23"/>
          <w:szCs w:val="23"/>
          <w:lang w:val="uk-UA"/>
        </w:rPr>
        <w:t xml:space="preserve"> не є Російська Федерація (далі – «РФ»), Республіка Білорусь (далі – «РБ»), </w:t>
      </w:r>
      <w:r w:rsidRPr="00F93B77">
        <w:rPr>
          <w:sz w:val="23"/>
          <w:szCs w:val="23"/>
          <w:shd w:val="clear" w:color="auto" w:fill="FFFFFF"/>
          <w:lang w:val="uk-UA"/>
        </w:rPr>
        <w:lastRenderedPageBreak/>
        <w:t>Ісламська Республіка Іран</w:t>
      </w:r>
      <w:r w:rsidRPr="00F93B77">
        <w:rPr>
          <w:color w:val="333333"/>
          <w:sz w:val="23"/>
          <w:szCs w:val="23"/>
          <w:shd w:val="clear" w:color="auto" w:fill="FFFFFF"/>
          <w:lang w:val="uk-UA"/>
        </w:rPr>
        <w:t xml:space="preserve"> </w:t>
      </w:r>
      <w:r w:rsidRPr="00F93B77">
        <w:rPr>
          <w:sz w:val="23"/>
          <w:szCs w:val="23"/>
          <w:lang w:val="uk-UA"/>
        </w:rPr>
        <w:t>(далі – ІРІ), громадяни РФ/РБ/ІРІ або юридична особа, створена та зареєстрована відповідно до законодавства РФ/РБ/ІРІ;</w:t>
      </w:r>
    </w:p>
    <w:p w:rsidR="005A6AE6" w:rsidRPr="00F93B77" w:rsidRDefault="005A6AE6" w:rsidP="005A6AE6">
      <w:pPr>
        <w:tabs>
          <w:tab w:val="left" w:pos="1080"/>
        </w:tabs>
        <w:ind w:left="-567" w:firstLine="425"/>
        <w:jc w:val="both"/>
        <w:rPr>
          <w:sz w:val="23"/>
          <w:szCs w:val="23"/>
          <w:lang w:val="uk-UA"/>
        </w:rPr>
      </w:pPr>
      <w:r w:rsidRPr="00F93B77">
        <w:rPr>
          <w:sz w:val="23"/>
          <w:szCs w:val="23"/>
          <w:lang w:val="uk-UA"/>
        </w:rPr>
        <w:t xml:space="preserve">- товар не походить </w:t>
      </w:r>
      <w:r w:rsidRPr="00F93B77">
        <w:rPr>
          <w:sz w:val="23"/>
          <w:szCs w:val="23"/>
          <w:shd w:val="clear" w:color="auto" w:fill="FFFFFF"/>
          <w:lang w:val="uk-UA"/>
        </w:rPr>
        <w:t xml:space="preserve">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w:t>
      </w:r>
      <w:r w:rsidRPr="00F93B77">
        <w:rPr>
          <w:sz w:val="23"/>
          <w:szCs w:val="23"/>
          <w:lang w:val="uk-UA"/>
        </w:rPr>
        <w:t>КМУ № 1178 від 12.10.2022</w:t>
      </w:r>
      <w:r w:rsidRPr="00F93B77">
        <w:rPr>
          <w:sz w:val="23"/>
          <w:szCs w:val="23"/>
          <w:shd w:val="clear" w:color="auto" w:fill="FFFFFF"/>
          <w:lang w:val="uk-UA"/>
        </w:rPr>
        <w:t>;</w:t>
      </w:r>
    </w:p>
    <w:p w:rsidR="005A6AE6" w:rsidRPr="00F93B77" w:rsidRDefault="005A6AE6" w:rsidP="005A6AE6">
      <w:pPr>
        <w:tabs>
          <w:tab w:val="left" w:pos="1080"/>
        </w:tabs>
        <w:ind w:left="-567" w:firstLine="425"/>
        <w:jc w:val="both"/>
        <w:rPr>
          <w:sz w:val="23"/>
          <w:szCs w:val="23"/>
          <w:lang w:val="uk-UA"/>
        </w:rPr>
      </w:pPr>
      <w:r w:rsidRPr="00F93B77">
        <w:rPr>
          <w:sz w:val="23"/>
          <w:szCs w:val="23"/>
          <w:lang w:val="uk-UA"/>
        </w:rPr>
        <w:t xml:space="preserve">- у разі зміни кінцевого </w:t>
      </w:r>
      <w:proofErr w:type="spellStart"/>
      <w:r w:rsidRPr="00F93B77">
        <w:rPr>
          <w:sz w:val="23"/>
          <w:szCs w:val="23"/>
          <w:lang w:val="uk-UA"/>
        </w:rPr>
        <w:t>бенефіціарного</w:t>
      </w:r>
      <w:proofErr w:type="spellEnd"/>
      <w:r w:rsidRPr="00F93B77">
        <w:rPr>
          <w:sz w:val="23"/>
          <w:szCs w:val="23"/>
          <w:lang w:val="uk-UA"/>
        </w:rPr>
        <w:t xml:space="preserve"> власника або члена, учасника (акціонера) юридичної особи, або країни походження товару, Продавець зобов’язується попередньо повідомити про такі зміни, але не пізніше дня здійснення таких змін;</w:t>
      </w:r>
    </w:p>
    <w:p w:rsidR="005A6AE6" w:rsidRPr="00F93B77" w:rsidRDefault="005A6AE6" w:rsidP="005A6AE6">
      <w:pPr>
        <w:tabs>
          <w:tab w:val="left" w:pos="1080"/>
        </w:tabs>
        <w:ind w:left="-567" w:firstLine="425"/>
        <w:jc w:val="both"/>
        <w:rPr>
          <w:sz w:val="23"/>
          <w:szCs w:val="23"/>
          <w:lang w:val="uk-UA"/>
        </w:rPr>
      </w:pPr>
      <w:r w:rsidRPr="00F93B77">
        <w:rPr>
          <w:sz w:val="23"/>
          <w:szCs w:val="23"/>
          <w:lang w:val="uk-UA"/>
        </w:rPr>
        <w:t xml:space="preserve">- з моменту зміни кінцевого </w:t>
      </w:r>
      <w:proofErr w:type="spellStart"/>
      <w:r w:rsidRPr="00F93B77">
        <w:rPr>
          <w:sz w:val="23"/>
          <w:szCs w:val="23"/>
          <w:lang w:val="uk-UA"/>
        </w:rPr>
        <w:t>бенефіціарного</w:t>
      </w:r>
      <w:proofErr w:type="spellEnd"/>
      <w:r w:rsidRPr="00F93B77">
        <w:rPr>
          <w:sz w:val="23"/>
          <w:szCs w:val="23"/>
          <w:lang w:val="uk-UA"/>
        </w:rPr>
        <w:t xml:space="preserve"> власника або члена, учасника (акціонера) юридичної особи на фізичну або юридичну особу з РФ/РБ/ІРІ, або країни походження товару з РФ/РБ/ІРІ, Покупець має право на одностороннє розірвання договору.</w:t>
      </w:r>
    </w:p>
    <w:p w:rsidR="005A6AE6" w:rsidRPr="00F93B77" w:rsidRDefault="005A6AE6" w:rsidP="005A6AE6">
      <w:pPr>
        <w:ind w:left="-567" w:firstLine="426"/>
        <w:jc w:val="both"/>
        <w:rPr>
          <w:sz w:val="23"/>
          <w:szCs w:val="23"/>
          <w:lang w:val="uk-UA"/>
        </w:rPr>
      </w:pPr>
      <w:r w:rsidRPr="00F93B77">
        <w:rPr>
          <w:sz w:val="23"/>
          <w:szCs w:val="23"/>
          <w:lang w:val="uk-UA"/>
        </w:rPr>
        <w:t>10.9. Жодна сторона не має права передавати свої права та обов’язки по даному Договору третій стороні без письмової згоди на це іншої сторони.</w:t>
      </w:r>
    </w:p>
    <w:p w:rsidR="005A6AE6" w:rsidRPr="00F93B77" w:rsidRDefault="005A6AE6" w:rsidP="005A6AE6">
      <w:pPr>
        <w:ind w:left="-567" w:firstLine="426"/>
        <w:jc w:val="both"/>
        <w:rPr>
          <w:b/>
          <w:bCs/>
          <w:iCs/>
          <w:sz w:val="23"/>
          <w:szCs w:val="23"/>
          <w:lang w:val="uk-UA"/>
        </w:rPr>
      </w:pPr>
      <w:r w:rsidRPr="00F93B77">
        <w:rPr>
          <w:sz w:val="23"/>
          <w:szCs w:val="23"/>
          <w:lang w:val="uk-UA"/>
        </w:rPr>
        <w:t>10.10.</w:t>
      </w:r>
      <w:r w:rsidRPr="00F93B77">
        <w:rPr>
          <w:color w:val="FF0000"/>
          <w:sz w:val="23"/>
          <w:szCs w:val="23"/>
          <w:lang w:val="uk-UA"/>
        </w:rPr>
        <w:t xml:space="preserve"> </w:t>
      </w:r>
      <w:r w:rsidRPr="00F93B77">
        <w:rPr>
          <w:sz w:val="23"/>
          <w:szCs w:val="23"/>
          <w:lang w:val="uk-UA"/>
        </w:rPr>
        <w:t>З питань, що не врегульовані даним Договором, Сторони мають керуватися діючим законодавством України.</w:t>
      </w:r>
    </w:p>
    <w:p w:rsidR="005A6AE6" w:rsidRPr="00F93B77" w:rsidRDefault="005A6AE6" w:rsidP="005A6AE6">
      <w:pPr>
        <w:ind w:left="-567" w:firstLine="426"/>
        <w:jc w:val="center"/>
        <w:rPr>
          <w:b/>
          <w:bCs/>
          <w:iCs/>
          <w:sz w:val="23"/>
          <w:szCs w:val="23"/>
          <w:lang w:val="uk-UA"/>
        </w:rPr>
      </w:pPr>
    </w:p>
    <w:p w:rsidR="005A6AE6" w:rsidRPr="00F93B77" w:rsidRDefault="005A6AE6" w:rsidP="005A6AE6">
      <w:pPr>
        <w:ind w:left="-567" w:firstLine="426"/>
        <w:jc w:val="center"/>
        <w:rPr>
          <w:b/>
          <w:bCs/>
          <w:iCs/>
          <w:sz w:val="23"/>
          <w:szCs w:val="23"/>
          <w:lang w:val="uk-UA"/>
        </w:rPr>
      </w:pPr>
      <w:r w:rsidRPr="00F93B77">
        <w:rPr>
          <w:b/>
          <w:bCs/>
          <w:iCs/>
          <w:sz w:val="23"/>
          <w:szCs w:val="23"/>
          <w:lang w:val="uk-UA"/>
        </w:rPr>
        <w:t>11. РЕКВІЗИТИ СТОРІН</w:t>
      </w:r>
    </w:p>
    <w:p w:rsidR="005A6AE6" w:rsidRPr="00F93B77" w:rsidRDefault="005A6AE6" w:rsidP="005A6AE6">
      <w:pPr>
        <w:ind w:left="-567" w:firstLine="426"/>
        <w:jc w:val="center"/>
        <w:rPr>
          <w:b/>
          <w:bCs/>
          <w:iCs/>
          <w:sz w:val="23"/>
          <w:szCs w:val="23"/>
          <w:lang w:val="uk-UA"/>
        </w:rPr>
      </w:pPr>
    </w:p>
    <w:p w:rsidR="005A6AE6" w:rsidRPr="00F93B77" w:rsidRDefault="005A6AE6" w:rsidP="005A6AE6">
      <w:pPr>
        <w:keepNext/>
        <w:ind w:firstLine="426"/>
        <w:jc w:val="center"/>
        <w:outlineLvl w:val="0"/>
        <w:rPr>
          <w:b/>
          <w:bCs/>
          <w:sz w:val="23"/>
          <w:szCs w:val="23"/>
          <w:lang w:val="uk-UA"/>
        </w:rPr>
      </w:pPr>
      <w:r w:rsidRPr="00F93B77">
        <w:rPr>
          <w:b/>
          <w:bCs/>
          <w:sz w:val="23"/>
          <w:szCs w:val="23"/>
          <w:lang w:val="uk-UA"/>
        </w:rPr>
        <w:t>ПРОДАВЕЦЬ</w:t>
      </w:r>
      <w:r w:rsidRPr="00F93B77">
        <w:rPr>
          <w:b/>
          <w:bCs/>
          <w:sz w:val="23"/>
          <w:szCs w:val="23"/>
          <w:lang w:val="uk-UA"/>
        </w:rPr>
        <w:tab/>
      </w:r>
      <w:r w:rsidRPr="00F93B77">
        <w:rPr>
          <w:b/>
          <w:bCs/>
          <w:sz w:val="23"/>
          <w:szCs w:val="23"/>
          <w:lang w:val="uk-UA"/>
        </w:rPr>
        <w:tab/>
      </w:r>
      <w:r w:rsidRPr="00F93B77">
        <w:rPr>
          <w:b/>
          <w:bCs/>
          <w:sz w:val="23"/>
          <w:szCs w:val="23"/>
          <w:lang w:val="uk-UA"/>
        </w:rPr>
        <w:tab/>
        <w:t xml:space="preserve">                             ПОКУПЕЦЬ</w:t>
      </w:r>
    </w:p>
    <w:tbl>
      <w:tblPr>
        <w:tblW w:w="0" w:type="auto"/>
        <w:tblInd w:w="142" w:type="dxa"/>
        <w:tblLook w:val="00A0"/>
      </w:tblPr>
      <w:tblGrid>
        <w:gridCol w:w="4711"/>
        <w:gridCol w:w="4535"/>
      </w:tblGrid>
      <w:tr w:rsidR="005A6AE6" w:rsidRPr="00F93B77" w:rsidTr="00813994">
        <w:trPr>
          <w:trHeight w:val="2179"/>
        </w:trPr>
        <w:tc>
          <w:tcPr>
            <w:tcW w:w="4711" w:type="dxa"/>
          </w:tcPr>
          <w:p w:rsidR="005A6AE6" w:rsidRPr="00F93B77" w:rsidRDefault="005A6AE6" w:rsidP="00813994">
            <w:pPr>
              <w:suppressAutoHyphens/>
              <w:ind w:firstLine="426"/>
              <w:jc w:val="center"/>
              <w:rPr>
                <w:b/>
                <w:bCs/>
                <w:sz w:val="23"/>
                <w:szCs w:val="23"/>
                <w:lang w:val="uk-UA" w:eastAsia="zh-CN"/>
              </w:rPr>
            </w:pPr>
            <w:r w:rsidRPr="00F93B77">
              <w:rPr>
                <w:b/>
                <w:bCs/>
                <w:sz w:val="23"/>
                <w:szCs w:val="23"/>
                <w:lang w:val="uk-UA" w:eastAsia="zh-CN"/>
              </w:rPr>
              <w:t>__________________________________</w:t>
            </w:r>
          </w:p>
          <w:p w:rsidR="005A6AE6" w:rsidRPr="00F93B77" w:rsidRDefault="005A6AE6" w:rsidP="00813994">
            <w:pPr>
              <w:suppressAutoHyphens/>
              <w:ind w:firstLine="426"/>
              <w:jc w:val="center"/>
              <w:rPr>
                <w:bCs/>
                <w:sz w:val="23"/>
                <w:szCs w:val="23"/>
                <w:lang w:val="uk-UA" w:eastAsia="zh-CN"/>
              </w:rPr>
            </w:pPr>
            <w:r w:rsidRPr="00F93B77">
              <w:rPr>
                <w:bCs/>
                <w:sz w:val="23"/>
                <w:szCs w:val="23"/>
                <w:lang w:val="uk-UA" w:eastAsia="zh-CN"/>
              </w:rPr>
              <w:t>__________________________________</w:t>
            </w:r>
          </w:p>
          <w:p w:rsidR="005A6AE6" w:rsidRPr="00F93B77" w:rsidRDefault="005A6AE6" w:rsidP="00813994">
            <w:pPr>
              <w:ind w:firstLine="426"/>
              <w:jc w:val="center"/>
              <w:rPr>
                <w:sz w:val="23"/>
                <w:szCs w:val="23"/>
                <w:lang w:val="uk-UA" w:eastAsia="zh-CN"/>
              </w:rPr>
            </w:pPr>
            <w:r w:rsidRPr="00F93B77">
              <w:rPr>
                <w:sz w:val="23"/>
                <w:szCs w:val="23"/>
                <w:lang w:val="uk-UA" w:eastAsia="zh-CN"/>
              </w:rPr>
              <w:t>__________________________________</w:t>
            </w:r>
          </w:p>
          <w:p w:rsidR="005A6AE6" w:rsidRPr="00F93B77" w:rsidRDefault="005A6AE6" w:rsidP="00813994">
            <w:pPr>
              <w:suppressAutoHyphens/>
              <w:ind w:firstLine="426"/>
              <w:jc w:val="center"/>
              <w:rPr>
                <w:sz w:val="23"/>
                <w:szCs w:val="23"/>
                <w:lang w:val="uk-UA" w:eastAsia="zh-CN"/>
              </w:rPr>
            </w:pPr>
            <w:r w:rsidRPr="00F93B77">
              <w:rPr>
                <w:sz w:val="23"/>
                <w:szCs w:val="23"/>
                <w:lang w:val="uk-UA" w:eastAsia="zh-CN"/>
              </w:rPr>
              <w:t>__________________________________</w:t>
            </w:r>
          </w:p>
          <w:p w:rsidR="005A6AE6" w:rsidRPr="00F93B77" w:rsidRDefault="005A6AE6" w:rsidP="00813994">
            <w:pPr>
              <w:ind w:firstLine="426"/>
              <w:jc w:val="center"/>
              <w:rPr>
                <w:sz w:val="23"/>
                <w:szCs w:val="23"/>
                <w:lang w:val="uk-UA" w:eastAsia="zh-CN"/>
              </w:rPr>
            </w:pPr>
            <w:r w:rsidRPr="00F93B77">
              <w:rPr>
                <w:sz w:val="23"/>
                <w:szCs w:val="23"/>
                <w:lang w:val="uk-UA" w:eastAsia="ar-SA"/>
              </w:rPr>
              <w:t>__________________________________</w:t>
            </w:r>
          </w:p>
          <w:p w:rsidR="005A6AE6" w:rsidRPr="00F93B77" w:rsidRDefault="005A6AE6" w:rsidP="00813994">
            <w:pPr>
              <w:ind w:firstLine="426"/>
              <w:jc w:val="center"/>
              <w:rPr>
                <w:sz w:val="23"/>
                <w:szCs w:val="23"/>
                <w:lang w:val="uk-UA" w:eastAsia="zh-CN"/>
              </w:rPr>
            </w:pPr>
            <w:r w:rsidRPr="00F93B77">
              <w:rPr>
                <w:sz w:val="23"/>
                <w:szCs w:val="23"/>
                <w:lang w:val="uk-UA" w:eastAsia="zh-CN"/>
              </w:rPr>
              <w:t>__________________________________</w:t>
            </w:r>
          </w:p>
          <w:p w:rsidR="005A6AE6" w:rsidRPr="00F93B77" w:rsidRDefault="005A6AE6" w:rsidP="00813994">
            <w:pPr>
              <w:ind w:firstLine="426"/>
              <w:jc w:val="center"/>
              <w:rPr>
                <w:sz w:val="23"/>
                <w:szCs w:val="23"/>
                <w:lang w:val="uk-UA" w:eastAsia="zh-CN"/>
              </w:rPr>
            </w:pPr>
            <w:r w:rsidRPr="00F93B77">
              <w:rPr>
                <w:sz w:val="23"/>
                <w:szCs w:val="23"/>
                <w:lang w:val="uk-UA" w:eastAsia="zh-CN"/>
              </w:rPr>
              <w:t>__________________________________</w:t>
            </w:r>
          </w:p>
          <w:p w:rsidR="005A6AE6" w:rsidRPr="00F93B77" w:rsidRDefault="005A6AE6" w:rsidP="00813994">
            <w:pPr>
              <w:ind w:firstLine="426"/>
              <w:jc w:val="center"/>
              <w:rPr>
                <w:sz w:val="23"/>
                <w:szCs w:val="23"/>
                <w:lang w:val="uk-UA" w:eastAsia="zh-CN"/>
              </w:rPr>
            </w:pPr>
            <w:r w:rsidRPr="00F93B77">
              <w:rPr>
                <w:sz w:val="23"/>
                <w:szCs w:val="23"/>
                <w:lang w:val="uk-UA" w:eastAsia="zh-CN"/>
              </w:rPr>
              <w:t>__________________________________</w:t>
            </w:r>
          </w:p>
          <w:p w:rsidR="005A6AE6" w:rsidRPr="00F93B77" w:rsidRDefault="005A6AE6" w:rsidP="00813994">
            <w:pPr>
              <w:ind w:firstLine="426"/>
              <w:jc w:val="center"/>
              <w:rPr>
                <w:sz w:val="23"/>
                <w:szCs w:val="23"/>
                <w:lang w:val="uk-UA"/>
              </w:rPr>
            </w:pPr>
            <w:r w:rsidRPr="00F93B77">
              <w:rPr>
                <w:sz w:val="23"/>
                <w:szCs w:val="23"/>
                <w:lang w:val="uk-UA"/>
              </w:rPr>
              <w:t>__________________________________</w:t>
            </w:r>
          </w:p>
          <w:p w:rsidR="005A6AE6" w:rsidRPr="00F93B77" w:rsidRDefault="005A6AE6" w:rsidP="00813994">
            <w:pPr>
              <w:ind w:firstLine="426"/>
              <w:jc w:val="center"/>
              <w:rPr>
                <w:sz w:val="23"/>
                <w:szCs w:val="23"/>
                <w:shd w:val="clear" w:color="auto" w:fill="FDFDFD"/>
                <w:lang w:val="uk-UA"/>
              </w:rPr>
            </w:pPr>
            <w:r w:rsidRPr="00F93B77">
              <w:rPr>
                <w:sz w:val="23"/>
                <w:szCs w:val="23"/>
                <w:lang w:val="uk-UA"/>
              </w:rPr>
              <w:t>__________________________________</w:t>
            </w:r>
          </w:p>
          <w:p w:rsidR="005A6AE6" w:rsidRPr="00F93B77" w:rsidRDefault="005A6AE6" w:rsidP="00813994">
            <w:pPr>
              <w:jc w:val="center"/>
              <w:rPr>
                <w:sz w:val="23"/>
                <w:szCs w:val="23"/>
                <w:lang w:val="uk-UA"/>
              </w:rPr>
            </w:pPr>
            <w:r w:rsidRPr="00F93B77">
              <w:rPr>
                <w:sz w:val="23"/>
                <w:szCs w:val="23"/>
                <w:lang w:val="uk-UA"/>
              </w:rPr>
              <w:t>Електронна адреса:____________________</w:t>
            </w:r>
          </w:p>
          <w:p w:rsidR="005A6AE6" w:rsidRPr="00F93B77" w:rsidRDefault="005A6AE6" w:rsidP="00813994">
            <w:pPr>
              <w:jc w:val="center"/>
              <w:rPr>
                <w:sz w:val="23"/>
                <w:szCs w:val="23"/>
                <w:lang w:val="uk-UA"/>
              </w:rPr>
            </w:pPr>
          </w:p>
          <w:p w:rsidR="005A6AE6" w:rsidRPr="00F93B77" w:rsidRDefault="005A6AE6" w:rsidP="00813994">
            <w:pPr>
              <w:jc w:val="center"/>
              <w:rPr>
                <w:sz w:val="23"/>
                <w:szCs w:val="23"/>
                <w:lang w:val="uk-UA"/>
              </w:rPr>
            </w:pPr>
          </w:p>
          <w:p w:rsidR="005A6AE6" w:rsidRPr="00F93B77" w:rsidRDefault="005A6AE6" w:rsidP="00813994">
            <w:pPr>
              <w:ind w:firstLine="426"/>
              <w:jc w:val="center"/>
              <w:rPr>
                <w:b/>
                <w:sz w:val="23"/>
                <w:szCs w:val="23"/>
                <w:shd w:val="clear" w:color="auto" w:fill="FDFDFD"/>
                <w:lang w:val="uk-UA"/>
              </w:rPr>
            </w:pPr>
            <w:r w:rsidRPr="00F93B77">
              <w:rPr>
                <w:b/>
                <w:sz w:val="23"/>
                <w:szCs w:val="23"/>
                <w:shd w:val="clear" w:color="auto" w:fill="FDFDFD"/>
                <w:lang w:val="uk-UA"/>
              </w:rPr>
              <w:t>________________/________________</w:t>
            </w:r>
          </w:p>
          <w:p w:rsidR="005A6AE6" w:rsidRPr="00F93B77" w:rsidRDefault="005A6AE6" w:rsidP="00813994">
            <w:pPr>
              <w:ind w:firstLine="426"/>
              <w:jc w:val="center"/>
              <w:rPr>
                <w:i/>
                <w:sz w:val="23"/>
                <w:szCs w:val="23"/>
                <w:lang w:val="uk-UA"/>
              </w:rPr>
            </w:pPr>
            <w:proofErr w:type="spellStart"/>
            <w:r w:rsidRPr="00F93B77">
              <w:rPr>
                <w:i/>
                <w:sz w:val="23"/>
                <w:szCs w:val="23"/>
                <w:lang w:val="uk-UA"/>
              </w:rPr>
              <w:t>м.п</w:t>
            </w:r>
            <w:proofErr w:type="spellEnd"/>
            <w:r w:rsidRPr="00F93B77">
              <w:rPr>
                <w:i/>
                <w:sz w:val="23"/>
                <w:szCs w:val="23"/>
                <w:lang w:val="uk-UA"/>
              </w:rPr>
              <w:t>.</w:t>
            </w:r>
          </w:p>
        </w:tc>
        <w:tc>
          <w:tcPr>
            <w:tcW w:w="4535" w:type="dxa"/>
          </w:tcPr>
          <w:p w:rsidR="005A6AE6" w:rsidRPr="00F93B77" w:rsidRDefault="005A6AE6" w:rsidP="00813994">
            <w:pPr>
              <w:widowControl w:val="0"/>
              <w:ind w:firstLine="21"/>
              <w:jc w:val="center"/>
              <w:rPr>
                <w:b/>
                <w:sz w:val="23"/>
                <w:szCs w:val="23"/>
                <w:lang w:val="uk-UA" w:eastAsia="en-US"/>
              </w:rPr>
            </w:pPr>
            <w:r w:rsidRPr="00F93B77">
              <w:rPr>
                <w:b/>
                <w:sz w:val="23"/>
                <w:szCs w:val="23"/>
                <w:lang w:val="uk-UA" w:eastAsia="en-US"/>
              </w:rPr>
              <w:t>ПІДПРИЄМСТВО «ЗАПОРІЖЕЛЕКТРОТРАНС»</w:t>
            </w:r>
          </w:p>
          <w:p w:rsidR="005A6AE6" w:rsidRPr="00F93B77" w:rsidRDefault="005A6AE6" w:rsidP="00813994">
            <w:pPr>
              <w:widowControl w:val="0"/>
              <w:ind w:left="282" w:firstLine="21"/>
              <w:rPr>
                <w:sz w:val="23"/>
                <w:szCs w:val="23"/>
                <w:lang w:val="uk-UA" w:eastAsia="en-US"/>
              </w:rPr>
            </w:pPr>
            <w:smartTag w:uri="urn:schemas-microsoft-com:office:smarttags" w:element="metricconverter">
              <w:smartTagPr>
                <w:attr w:name="ProductID" w:val="69095, м"/>
              </w:smartTagPr>
              <w:r w:rsidRPr="00F93B77">
                <w:rPr>
                  <w:sz w:val="23"/>
                  <w:szCs w:val="23"/>
                  <w:lang w:val="uk-UA" w:eastAsia="en-US"/>
                </w:rPr>
                <w:t>69095, м</w:t>
              </w:r>
            </w:smartTag>
            <w:r w:rsidRPr="00F93B77">
              <w:rPr>
                <w:sz w:val="23"/>
                <w:szCs w:val="23"/>
                <w:lang w:val="uk-UA" w:eastAsia="en-US"/>
              </w:rPr>
              <w:t>. Запоріжжя, вул. Шкільна,2</w:t>
            </w:r>
          </w:p>
          <w:p w:rsidR="005A6AE6" w:rsidRPr="00F93B77" w:rsidRDefault="005A6AE6" w:rsidP="00813994">
            <w:pPr>
              <w:widowControl w:val="0"/>
              <w:ind w:left="282" w:firstLine="21"/>
              <w:rPr>
                <w:sz w:val="23"/>
                <w:szCs w:val="23"/>
                <w:lang w:val="uk-UA" w:eastAsia="en-US"/>
              </w:rPr>
            </w:pPr>
            <w:r w:rsidRPr="00F93B77">
              <w:rPr>
                <w:sz w:val="23"/>
                <w:szCs w:val="23"/>
                <w:lang w:val="uk-UA" w:eastAsia="en-US"/>
              </w:rPr>
              <w:t>Код ЄДРПОУ 03328379</w:t>
            </w:r>
          </w:p>
          <w:p w:rsidR="005A6AE6" w:rsidRPr="00F93B77" w:rsidRDefault="005A6AE6" w:rsidP="00813994">
            <w:pPr>
              <w:widowControl w:val="0"/>
              <w:tabs>
                <w:tab w:val="left" w:pos="-142"/>
              </w:tabs>
              <w:autoSpaceDN w:val="0"/>
              <w:adjustRightInd w:val="0"/>
              <w:ind w:left="282" w:firstLine="21"/>
              <w:rPr>
                <w:sz w:val="23"/>
                <w:szCs w:val="23"/>
                <w:lang w:val="uk-UA" w:eastAsia="en-US"/>
              </w:rPr>
            </w:pPr>
            <w:r w:rsidRPr="00F93B77">
              <w:rPr>
                <w:sz w:val="23"/>
                <w:szCs w:val="23"/>
                <w:lang w:val="uk-UA" w:eastAsia="ar-SA"/>
              </w:rPr>
              <w:t>р/р UA413204780000026000924419434</w:t>
            </w:r>
          </w:p>
          <w:p w:rsidR="005A6AE6" w:rsidRPr="00F93B77" w:rsidRDefault="005A6AE6" w:rsidP="00813994">
            <w:pPr>
              <w:widowControl w:val="0"/>
              <w:suppressAutoHyphens/>
              <w:autoSpaceDE w:val="0"/>
              <w:autoSpaceDN w:val="0"/>
              <w:adjustRightInd w:val="0"/>
              <w:ind w:left="282" w:firstLine="21"/>
              <w:rPr>
                <w:sz w:val="23"/>
                <w:szCs w:val="23"/>
                <w:lang w:val="uk-UA" w:eastAsia="ar-SA"/>
              </w:rPr>
            </w:pPr>
            <w:r w:rsidRPr="00F93B77">
              <w:rPr>
                <w:sz w:val="23"/>
                <w:szCs w:val="23"/>
                <w:lang w:val="uk-UA" w:eastAsia="ar-SA"/>
              </w:rPr>
              <w:t>в ПАТ АБ «УКРГАЗБАНК» м. Київ</w:t>
            </w:r>
          </w:p>
          <w:p w:rsidR="005A6AE6" w:rsidRPr="00F93B77" w:rsidRDefault="005A6AE6" w:rsidP="00813994">
            <w:pPr>
              <w:widowControl w:val="0"/>
              <w:autoSpaceDN w:val="0"/>
              <w:adjustRightInd w:val="0"/>
              <w:ind w:left="282" w:firstLine="21"/>
              <w:rPr>
                <w:rFonts w:eastAsia="Arial"/>
                <w:color w:val="000000"/>
                <w:sz w:val="23"/>
                <w:szCs w:val="23"/>
                <w:lang w:val="uk-UA"/>
              </w:rPr>
            </w:pPr>
            <w:r w:rsidRPr="00F93B77">
              <w:rPr>
                <w:rFonts w:eastAsia="Calibri"/>
                <w:sz w:val="23"/>
                <w:szCs w:val="23"/>
                <w:lang w:val="uk-UA" w:eastAsia="ar-SA"/>
              </w:rPr>
              <w:t>МФО 320478</w:t>
            </w:r>
          </w:p>
          <w:p w:rsidR="005A6AE6" w:rsidRPr="00F93B77" w:rsidRDefault="005A6AE6" w:rsidP="00813994">
            <w:pPr>
              <w:widowControl w:val="0"/>
              <w:ind w:left="282" w:firstLine="21"/>
              <w:rPr>
                <w:sz w:val="23"/>
                <w:szCs w:val="23"/>
                <w:lang w:val="uk-UA" w:eastAsia="en-US"/>
              </w:rPr>
            </w:pPr>
            <w:r w:rsidRPr="00F93B77">
              <w:rPr>
                <w:sz w:val="23"/>
                <w:szCs w:val="23"/>
                <w:lang w:val="uk-UA" w:eastAsia="en-US"/>
              </w:rPr>
              <w:t>ІПН 033283708248;</w:t>
            </w:r>
          </w:p>
          <w:p w:rsidR="005A6AE6" w:rsidRPr="00F93B77" w:rsidRDefault="005A6AE6" w:rsidP="00813994">
            <w:pPr>
              <w:widowControl w:val="0"/>
              <w:ind w:left="282" w:firstLine="21"/>
              <w:rPr>
                <w:sz w:val="23"/>
                <w:szCs w:val="23"/>
                <w:lang w:val="uk-UA" w:eastAsia="en-US"/>
              </w:rPr>
            </w:pPr>
            <w:proofErr w:type="spellStart"/>
            <w:r w:rsidRPr="00F93B77">
              <w:rPr>
                <w:sz w:val="23"/>
                <w:szCs w:val="23"/>
                <w:lang w:val="uk-UA" w:eastAsia="en-US"/>
              </w:rPr>
              <w:t>Свід-во</w:t>
            </w:r>
            <w:proofErr w:type="spellEnd"/>
            <w:r w:rsidRPr="00F93B77">
              <w:rPr>
                <w:sz w:val="23"/>
                <w:szCs w:val="23"/>
                <w:lang w:val="uk-UA" w:eastAsia="en-US"/>
              </w:rPr>
              <w:t xml:space="preserve"> ПДВ № 40373772</w:t>
            </w:r>
          </w:p>
          <w:p w:rsidR="005A6AE6" w:rsidRPr="00F93B77" w:rsidRDefault="005A6AE6" w:rsidP="00813994">
            <w:pPr>
              <w:widowControl w:val="0"/>
              <w:ind w:left="282" w:firstLine="21"/>
              <w:rPr>
                <w:sz w:val="23"/>
                <w:szCs w:val="23"/>
                <w:lang w:val="uk-UA" w:eastAsia="en-US"/>
              </w:rPr>
            </w:pPr>
            <w:r w:rsidRPr="00F93B77">
              <w:rPr>
                <w:sz w:val="23"/>
                <w:szCs w:val="23"/>
                <w:lang w:val="uk-UA" w:eastAsia="en-US"/>
              </w:rPr>
              <w:t>тел. (061) 787-64-96</w:t>
            </w:r>
          </w:p>
          <w:p w:rsidR="005A6AE6" w:rsidRPr="00F93B77" w:rsidRDefault="005A6AE6" w:rsidP="00813994">
            <w:pPr>
              <w:widowControl w:val="0"/>
              <w:ind w:left="282" w:firstLine="21"/>
              <w:rPr>
                <w:sz w:val="23"/>
                <w:szCs w:val="23"/>
                <w:lang w:val="uk-UA" w:eastAsia="en-US"/>
              </w:rPr>
            </w:pPr>
            <w:r w:rsidRPr="00F93B77">
              <w:rPr>
                <w:color w:val="000000"/>
                <w:sz w:val="23"/>
                <w:szCs w:val="23"/>
                <w:lang w:val="uk-UA" w:eastAsia="en-US"/>
              </w:rPr>
              <w:t>е-mail: zttu2007@ukr.net</w:t>
            </w:r>
          </w:p>
          <w:p w:rsidR="005A6AE6" w:rsidRPr="00F93B77" w:rsidRDefault="005A6AE6" w:rsidP="00813994">
            <w:pPr>
              <w:widowControl w:val="0"/>
              <w:ind w:left="282" w:firstLine="21"/>
              <w:jc w:val="center"/>
              <w:rPr>
                <w:b/>
                <w:sz w:val="23"/>
                <w:szCs w:val="23"/>
                <w:lang w:val="uk-UA" w:eastAsia="en-US"/>
              </w:rPr>
            </w:pPr>
            <w:r w:rsidRPr="00F93B77">
              <w:rPr>
                <w:b/>
                <w:sz w:val="23"/>
                <w:szCs w:val="23"/>
                <w:lang w:val="uk-UA" w:eastAsia="en-US"/>
              </w:rPr>
              <w:t>_________________________________</w:t>
            </w:r>
          </w:p>
          <w:p w:rsidR="005A6AE6" w:rsidRPr="00F93B77" w:rsidRDefault="005A6AE6" w:rsidP="00813994">
            <w:pPr>
              <w:widowControl w:val="0"/>
              <w:ind w:left="282" w:firstLine="21"/>
              <w:jc w:val="center"/>
              <w:rPr>
                <w:b/>
                <w:sz w:val="23"/>
                <w:szCs w:val="23"/>
                <w:lang w:val="uk-UA" w:eastAsia="en-US"/>
              </w:rPr>
            </w:pPr>
          </w:p>
          <w:p w:rsidR="005A6AE6" w:rsidRPr="00F93B77" w:rsidRDefault="005A6AE6" w:rsidP="00813994">
            <w:pPr>
              <w:widowControl w:val="0"/>
              <w:ind w:left="282" w:firstLine="21"/>
              <w:jc w:val="center"/>
              <w:rPr>
                <w:b/>
                <w:sz w:val="23"/>
                <w:szCs w:val="23"/>
                <w:lang w:val="uk-UA" w:eastAsia="en-US"/>
              </w:rPr>
            </w:pPr>
            <w:r w:rsidRPr="00F93B77">
              <w:rPr>
                <w:sz w:val="23"/>
                <w:szCs w:val="23"/>
                <w:lang w:val="uk-UA" w:eastAsia="en-US"/>
              </w:rPr>
              <w:t>____________________/_____________</w:t>
            </w:r>
          </w:p>
          <w:p w:rsidR="005A6AE6" w:rsidRPr="00F93B77" w:rsidRDefault="005A6AE6" w:rsidP="00813994">
            <w:pPr>
              <w:widowControl w:val="0"/>
              <w:ind w:firstLine="21"/>
              <w:jc w:val="center"/>
              <w:rPr>
                <w:sz w:val="23"/>
                <w:szCs w:val="23"/>
                <w:lang w:val="uk-UA" w:eastAsia="en-US"/>
              </w:rPr>
            </w:pPr>
            <w:proofErr w:type="spellStart"/>
            <w:r w:rsidRPr="00F93B77">
              <w:rPr>
                <w:i/>
                <w:color w:val="000000"/>
                <w:sz w:val="23"/>
                <w:szCs w:val="23"/>
                <w:lang w:val="uk-UA" w:eastAsia="en-US"/>
              </w:rPr>
              <w:t>м.п</w:t>
            </w:r>
            <w:proofErr w:type="spellEnd"/>
            <w:r w:rsidRPr="00F93B77">
              <w:rPr>
                <w:i/>
                <w:color w:val="000000"/>
                <w:sz w:val="23"/>
                <w:szCs w:val="23"/>
                <w:lang w:val="uk-UA" w:eastAsia="en-US"/>
              </w:rPr>
              <w:t>.</w:t>
            </w:r>
          </w:p>
        </w:tc>
      </w:tr>
    </w:tbl>
    <w:p w:rsidR="005A6AE6" w:rsidRPr="003A3022" w:rsidRDefault="005A6AE6" w:rsidP="005A6AE6">
      <w:pPr>
        <w:pStyle w:val="a3"/>
        <w:ind w:left="-567" w:right="282"/>
        <w:jc w:val="right"/>
        <w:rPr>
          <w:rFonts w:ascii="Times New Roman" w:hAnsi="Times New Roman"/>
          <w:b/>
          <w:bCs/>
          <w:sz w:val="23"/>
          <w:szCs w:val="23"/>
          <w:highlight w:val="cyan"/>
          <w:lang w:val="uk-UA"/>
        </w:rPr>
      </w:pPr>
    </w:p>
    <w:p w:rsidR="005A6AE6" w:rsidRPr="003A3022" w:rsidRDefault="005A6AE6" w:rsidP="005A6AE6">
      <w:pPr>
        <w:pStyle w:val="a3"/>
        <w:ind w:left="-567" w:right="282"/>
        <w:jc w:val="right"/>
        <w:rPr>
          <w:rFonts w:ascii="Times New Roman" w:hAnsi="Times New Roman"/>
          <w:b/>
          <w:bCs/>
          <w:sz w:val="23"/>
          <w:szCs w:val="23"/>
          <w:highlight w:val="cyan"/>
          <w:lang w:val="uk-UA"/>
        </w:rPr>
      </w:pPr>
    </w:p>
    <w:p w:rsidR="005A6AE6" w:rsidRPr="003A3022" w:rsidRDefault="005A6AE6" w:rsidP="005A6AE6">
      <w:pPr>
        <w:pStyle w:val="a3"/>
        <w:ind w:left="-567" w:right="282"/>
        <w:jc w:val="right"/>
        <w:rPr>
          <w:rFonts w:ascii="Times New Roman" w:hAnsi="Times New Roman"/>
          <w:b/>
          <w:bCs/>
          <w:sz w:val="23"/>
          <w:szCs w:val="23"/>
          <w:highlight w:val="cyan"/>
          <w:lang w:val="uk-UA"/>
        </w:rPr>
      </w:pPr>
    </w:p>
    <w:p w:rsidR="005A6AE6" w:rsidRDefault="005A6AE6">
      <w:pPr>
        <w:spacing w:after="200" w:line="276" w:lineRule="auto"/>
        <w:rPr>
          <w:rFonts w:cs="Calibri"/>
          <w:b/>
          <w:bCs/>
          <w:sz w:val="23"/>
          <w:szCs w:val="23"/>
          <w:lang w:val="uk-UA" w:eastAsia="zh-CN"/>
        </w:rPr>
      </w:pPr>
      <w:bookmarkStart w:id="4" w:name="_GoBack"/>
      <w:bookmarkEnd w:id="4"/>
      <w:r>
        <w:rPr>
          <w:b/>
          <w:bCs/>
          <w:sz w:val="23"/>
          <w:szCs w:val="23"/>
          <w:lang w:val="uk-UA"/>
        </w:rPr>
        <w:br w:type="page"/>
      </w:r>
    </w:p>
    <w:p w:rsidR="005A6AE6" w:rsidRPr="00F93B77" w:rsidRDefault="005A6AE6" w:rsidP="005A6AE6">
      <w:pPr>
        <w:pStyle w:val="a3"/>
        <w:ind w:left="-567" w:right="282"/>
        <w:jc w:val="right"/>
        <w:rPr>
          <w:rFonts w:ascii="Times New Roman" w:hAnsi="Times New Roman"/>
          <w:b/>
          <w:bCs/>
          <w:sz w:val="23"/>
          <w:szCs w:val="23"/>
          <w:lang w:val="uk-UA"/>
        </w:rPr>
      </w:pPr>
      <w:r w:rsidRPr="00F93B77">
        <w:rPr>
          <w:rFonts w:ascii="Times New Roman" w:hAnsi="Times New Roman"/>
          <w:b/>
          <w:bCs/>
          <w:sz w:val="23"/>
          <w:szCs w:val="23"/>
          <w:lang w:val="uk-UA"/>
        </w:rPr>
        <w:lastRenderedPageBreak/>
        <w:t>Додаток № 1</w:t>
      </w:r>
    </w:p>
    <w:p w:rsidR="005A6AE6" w:rsidRPr="00F93B77" w:rsidRDefault="005A6AE6" w:rsidP="005A6AE6">
      <w:pPr>
        <w:pStyle w:val="a3"/>
        <w:ind w:left="-567" w:right="282"/>
        <w:jc w:val="right"/>
        <w:rPr>
          <w:rFonts w:ascii="Times New Roman" w:hAnsi="Times New Roman"/>
          <w:b/>
          <w:bCs/>
          <w:sz w:val="23"/>
          <w:szCs w:val="23"/>
          <w:lang w:val="uk-UA"/>
        </w:rPr>
      </w:pPr>
      <w:r w:rsidRPr="00F93B77">
        <w:rPr>
          <w:rFonts w:ascii="Times New Roman" w:hAnsi="Times New Roman"/>
          <w:b/>
          <w:bCs/>
          <w:sz w:val="23"/>
          <w:szCs w:val="23"/>
          <w:lang w:val="uk-UA"/>
        </w:rPr>
        <w:t xml:space="preserve">до договору № ______ </w:t>
      </w:r>
    </w:p>
    <w:p w:rsidR="005A6AE6" w:rsidRPr="00F93B77" w:rsidRDefault="005A6AE6" w:rsidP="005A6AE6">
      <w:pPr>
        <w:pStyle w:val="a3"/>
        <w:ind w:left="-567" w:right="282"/>
        <w:jc w:val="right"/>
        <w:rPr>
          <w:rFonts w:ascii="Times New Roman" w:hAnsi="Times New Roman"/>
          <w:b/>
          <w:bCs/>
          <w:sz w:val="23"/>
          <w:szCs w:val="23"/>
          <w:lang w:val="uk-UA"/>
        </w:rPr>
      </w:pPr>
      <w:r w:rsidRPr="00F93B77">
        <w:rPr>
          <w:rFonts w:ascii="Times New Roman" w:hAnsi="Times New Roman"/>
          <w:b/>
          <w:bCs/>
          <w:sz w:val="23"/>
          <w:szCs w:val="23"/>
          <w:lang w:val="uk-UA"/>
        </w:rPr>
        <w:t>від «____» _________ 2024 р.</w:t>
      </w:r>
    </w:p>
    <w:p w:rsidR="005A6AE6" w:rsidRPr="00F93B77" w:rsidRDefault="005A6AE6" w:rsidP="005A6AE6">
      <w:pPr>
        <w:pStyle w:val="a3"/>
        <w:ind w:left="-567"/>
        <w:rPr>
          <w:rFonts w:ascii="Times New Roman" w:hAnsi="Times New Roman"/>
          <w:b/>
          <w:bCs/>
          <w:sz w:val="23"/>
          <w:szCs w:val="23"/>
          <w:lang w:val="uk-UA"/>
        </w:rPr>
      </w:pPr>
    </w:p>
    <w:p w:rsidR="005A6AE6" w:rsidRDefault="005A6AE6" w:rsidP="005A6AE6">
      <w:pPr>
        <w:pStyle w:val="a3"/>
        <w:ind w:left="-567"/>
        <w:jc w:val="center"/>
        <w:rPr>
          <w:rFonts w:ascii="Times New Roman" w:hAnsi="Times New Roman"/>
          <w:b/>
          <w:iCs/>
          <w:sz w:val="23"/>
          <w:szCs w:val="23"/>
          <w:lang w:val="uk-UA"/>
        </w:rPr>
      </w:pPr>
    </w:p>
    <w:p w:rsidR="005A6AE6" w:rsidRDefault="005A6AE6" w:rsidP="005A6AE6">
      <w:pPr>
        <w:pStyle w:val="a3"/>
        <w:ind w:left="-567"/>
        <w:jc w:val="center"/>
        <w:rPr>
          <w:rFonts w:ascii="Times New Roman" w:hAnsi="Times New Roman"/>
          <w:b/>
          <w:iCs/>
          <w:sz w:val="23"/>
          <w:szCs w:val="23"/>
          <w:lang w:val="uk-UA"/>
        </w:rPr>
      </w:pPr>
    </w:p>
    <w:p w:rsidR="005A6AE6" w:rsidRDefault="005A6AE6" w:rsidP="005A6AE6">
      <w:pPr>
        <w:pStyle w:val="a3"/>
        <w:ind w:left="-567"/>
        <w:jc w:val="center"/>
        <w:rPr>
          <w:rFonts w:ascii="Times New Roman" w:hAnsi="Times New Roman"/>
          <w:b/>
          <w:iCs/>
          <w:sz w:val="23"/>
          <w:szCs w:val="23"/>
          <w:lang w:val="uk-UA"/>
        </w:rPr>
      </w:pPr>
      <w:r w:rsidRPr="00F93B77">
        <w:rPr>
          <w:rFonts w:ascii="Times New Roman" w:hAnsi="Times New Roman"/>
          <w:b/>
          <w:iCs/>
          <w:sz w:val="23"/>
          <w:szCs w:val="23"/>
          <w:lang w:val="uk-UA"/>
        </w:rPr>
        <w:t>СПЕЦИФІКАЦІЯ</w:t>
      </w:r>
    </w:p>
    <w:p w:rsidR="005A6AE6" w:rsidRPr="00F93B77" w:rsidRDefault="005A6AE6" w:rsidP="005A6AE6">
      <w:pPr>
        <w:pStyle w:val="a3"/>
        <w:ind w:left="-567"/>
        <w:jc w:val="center"/>
        <w:rPr>
          <w:rFonts w:ascii="Times New Roman" w:hAnsi="Times New Roman"/>
          <w:b/>
          <w:iCs/>
          <w:sz w:val="23"/>
          <w:szCs w:val="23"/>
          <w:lang w:val="uk-UA"/>
        </w:rPr>
      </w:pPr>
    </w:p>
    <w:p w:rsidR="005A6AE6" w:rsidRPr="003A3022" w:rsidRDefault="005A6AE6" w:rsidP="005A6AE6">
      <w:pPr>
        <w:pStyle w:val="a3"/>
        <w:ind w:left="-567"/>
        <w:jc w:val="center"/>
        <w:rPr>
          <w:rFonts w:ascii="Times New Roman" w:hAnsi="Times New Roman"/>
          <w:b/>
          <w:iCs/>
          <w:sz w:val="23"/>
          <w:szCs w:val="23"/>
          <w:highlight w:val="cyan"/>
          <w:lang w:val="uk-UA"/>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678"/>
        <w:gridCol w:w="1417"/>
        <w:gridCol w:w="1418"/>
        <w:gridCol w:w="1559"/>
      </w:tblGrid>
      <w:tr w:rsidR="005A6AE6" w:rsidRPr="00F93B77" w:rsidTr="00813994">
        <w:trPr>
          <w:trHeight w:val="259"/>
        </w:trPr>
        <w:tc>
          <w:tcPr>
            <w:tcW w:w="709" w:type="dxa"/>
            <w:shd w:val="clear" w:color="auto" w:fill="auto"/>
            <w:vAlign w:val="center"/>
          </w:tcPr>
          <w:p w:rsidR="005A6AE6" w:rsidRPr="00F93B77" w:rsidRDefault="005A6AE6" w:rsidP="00813994">
            <w:pPr>
              <w:jc w:val="both"/>
              <w:rPr>
                <w:b/>
                <w:bCs/>
                <w:sz w:val="23"/>
                <w:szCs w:val="23"/>
                <w:lang w:val="uk-UA"/>
              </w:rPr>
            </w:pPr>
            <w:r w:rsidRPr="00F93B77">
              <w:rPr>
                <w:b/>
                <w:bCs/>
                <w:sz w:val="23"/>
                <w:szCs w:val="23"/>
                <w:lang w:val="uk-UA"/>
              </w:rPr>
              <w:t>№</w:t>
            </w:r>
          </w:p>
        </w:tc>
        <w:tc>
          <w:tcPr>
            <w:tcW w:w="4678" w:type="dxa"/>
            <w:shd w:val="clear" w:color="auto" w:fill="auto"/>
            <w:vAlign w:val="center"/>
          </w:tcPr>
          <w:p w:rsidR="005A6AE6" w:rsidRPr="00F93B77" w:rsidRDefault="005A6AE6" w:rsidP="00813994">
            <w:pPr>
              <w:jc w:val="center"/>
              <w:rPr>
                <w:b/>
                <w:bCs/>
                <w:sz w:val="23"/>
                <w:szCs w:val="23"/>
                <w:lang w:val="uk-UA"/>
              </w:rPr>
            </w:pPr>
            <w:r w:rsidRPr="00F93B77">
              <w:rPr>
                <w:b/>
                <w:bCs/>
                <w:sz w:val="23"/>
                <w:szCs w:val="23"/>
                <w:lang w:val="uk-UA"/>
              </w:rPr>
              <w:t>Найменування товару</w:t>
            </w:r>
          </w:p>
          <w:p w:rsidR="005A6AE6" w:rsidRPr="00F93B77" w:rsidRDefault="005A6AE6" w:rsidP="00813994">
            <w:pPr>
              <w:jc w:val="center"/>
              <w:rPr>
                <w:b/>
                <w:bCs/>
                <w:sz w:val="23"/>
                <w:szCs w:val="23"/>
                <w:lang w:val="uk-UA"/>
              </w:rPr>
            </w:pPr>
            <w:r w:rsidRPr="00F93B77">
              <w:rPr>
                <w:b/>
                <w:bCs/>
                <w:sz w:val="23"/>
                <w:szCs w:val="23"/>
                <w:lang w:val="uk-UA"/>
              </w:rPr>
              <w:t xml:space="preserve"> та виробника</w:t>
            </w:r>
          </w:p>
        </w:tc>
        <w:tc>
          <w:tcPr>
            <w:tcW w:w="1417" w:type="dxa"/>
            <w:shd w:val="clear" w:color="auto" w:fill="auto"/>
            <w:vAlign w:val="center"/>
          </w:tcPr>
          <w:p w:rsidR="005A6AE6" w:rsidRPr="00F93B77" w:rsidRDefault="005A6AE6" w:rsidP="00813994">
            <w:pPr>
              <w:jc w:val="center"/>
              <w:rPr>
                <w:b/>
                <w:bCs/>
                <w:sz w:val="23"/>
                <w:szCs w:val="23"/>
                <w:lang w:val="uk-UA"/>
              </w:rPr>
            </w:pPr>
            <w:r w:rsidRPr="00F93B77">
              <w:rPr>
                <w:b/>
                <w:bCs/>
                <w:sz w:val="23"/>
                <w:szCs w:val="23"/>
                <w:lang w:val="uk-UA"/>
              </w:rPr>
              <w:t>Кількість</w:t>
            </w:r>
          </w:p>
          <w:p w:rsidR="005A6AE6" w:rsidRPr="00F93B77" w:rsidRDefault="005A6AE6" w:rsidP="00813994">
            <w:pPr>
              <w:rPr>
                <w:b/>
                <w:bCs/>
                <w:sz w:val="23"/>
                <w:szCs w:val="23"/>
                <w:lang w:val="uk-UA"/>
              </w:rPr>
            </w:pPr>
          </w:p>
          <w:p w:rsidR="005A6AE6" w:rsidRPr="00F93B77" w:rsidRDefault="005A6AE6" w:rsidP="00813994">
            <w:pPr>
              <w:rPr>
                <w:b/>
                <w:bCs/>
                <w:sz w:val="23"/>
                <w:szCs w:val="23"/>
                <w:lang w:val="uk-UA"/>
              </w:rPr>
            </w:pPr>
          </w:p>
          <w:p w:rsidR="005A6AE6" w:rsidRPr="00F93B77" w:rsidRDefault="005A6AE6" w:rsidP="00813994">
            <w:pPr>
              <w:jc w:val="center"/>
              <w:rPr>
                <w:b/>
                <w:bCs/>
                <w:sz w:val="23"/>
                <w:szCs w:val="23"/>
                <w:lang w:val="uk-UA"/>
              </w:rPr>
            </w:pPr>
          </w:p>
        </w:tc>
        <w:tc>
          <w:tcPr>
            <w:tcW w:w="1418" w:type="dxa"/>
            <w:vAlign w:val="center"/>
          </w:tcPr>
          <w:p w:rsidR="005A6AE6" w:rsidRPr="00F93B77" w:rsidRDefault="005A6AE6" w:rsidP="00813994">
            <w:pPr>
              <w:jc w:val="center"/>
              <w:rPr>
                <w:b/>
                <w:bCs/>
                <w:sz w:val="23"/>
                <w:szCs w:val="23"/>
                <w:lang w:val="uk-UA"/>
              </w:rPr>
            </w:pPr>
            <w:r w:rsidRPr="00F93B77">
              <w:rPr>
                <w:b/>
                <w:bCs/>
                <w:sz w:val="23"/>
                <w:szCs w:val="23"/>
                <w:lang w:val="uk-UA"/>
              </w:rPr>
              <w:t>Ціна за од., грн., _____з/без ПДВ</w:t>
            </w:r>
          </w:p>
        </w:tc>
        <w:tc>
          <w:tcPr>
            <w:tcW w:w="1559" w:type="dxa"/>
            <w:vAlign w:val="center"/>
          </w:tcPr>
          <w:p w:rsidR="005A6AE6" w:rsidRPr="00F93B77" w:rsidRDefault="005A6AE6" w:rsidP="00813994">
            <w:pPr>
              <w:jc w:val="center"/>
              <w:rPr>
                <w:b/>
                <w:bCs/>
                <w:sz w:val="23"/>
                <w:szCs w:val="23"/>
                <w:lang w:val="uk-UA"/>
              </w:rPr>
            </w:pPr>
            <w:r w:rsidRPr="00F93B77">
              <w:rPr>
                <w:b/>
                <w:bCs/>
                <w:sz w:val="23"/>
                <w:szCs w:val="23"/>
                <w:lang w:val="uk-UA"/>
              </w:rPr>
              <w:t>Загальна вартість _____з/без ПДВ, грн.</w:t>
            </w:r>
          </w:p>
        </w:tc>
      </w:tr>
      <w:tr w:rsidR="005A6AE6" w:rsidRPr="00F93B77" w:rsidTr="00813994">
        <w:trPr>
          <w:trHeight w:val="4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A6AE6" w:rsidRPr="00F93B77" w:rsidRDefault="005A6AE6" w:rsidP="00813994">
            <w:pPr>
              <w:jc w:val="both"/>
              <w:rPr>
                <w:bCs/>
                <w:sz w:val="23"/>
                <w:szCs w:val="23"/>
                <w:lang w:val="uk-UA"/>
              </w:rPr>
            </w:pPr>
            <w:r w:rsidRPr="00F93B77">
              <w:rPr>
                <w:bCs/>
                <w:sz w:val="23"/>
                <w:szCs w:val="23"/>
                <w:lang w:val="uk-UA"/>
              </w:rPr>
              <w:t>1</w:t>
            </w:r>
          </w:p>
        </w:tc>
        <w:tc>
          <w:tcPr>
            <w:tcW w:w="4678" w:type="dxa"/>
            <w:tcBorders>
              <w:top w:val="single" w:sz="4" w:space="0" w:color="auto"/>
              <w:left w:val="single" w:sz="4" w:space="0" w:color="auto"/>
              <w:bottom w:val="single" w:sz="4" w:space="0" w:color="auto"/>
              <w:right w:val="single" w:sz="4" w:space="0" w:color="auto"/>
            </w:tcBorders>
            <w:shd w:val="clear" w:color="auto" w:fill="auto"/>
            <w:vAlign w:val="center"/>
          </w:tcPr>
          <w:p w:rsidR="005A6AE6" w:rsidRPr="00F93B77" w:rsidRDefault="005A6AE6" w:rsidP="00813994">
            <w:pPr>
              <w:jc w:val="center"/>
              <w:rPr>
                <w:bCs/>
                <w:sz w:val="23"/>
                <w:szCs w:val="23"/>
                <w:lang w:val="uk-UA"/>
              </w:rPr>
            </w:pPr>
            <w:r>
              <w:rPr>
                <w:sz w:val="23"/>
                <w:szCs w:val="23"/>
                <w:lang w:val="uk-UA" w:eastAsia="en-US"/>
              </w:rPr>
              <w:t>Д</w:t>
            </w:r>
            <w:r w:rsidRPr="00F93B77">
              <w:rPr>
                <w:sz w:val="23"/>
                <w:szCs w:val="23"/>
                <w:lang w:val="uk-UA" w:eastAsia="en-US"/>
              </w:rPr>
              <w:t xml:space="preserve">омкрат колійний </w:t>
            </w:r>
            <w:proofErr w:type="spellStart"/>
            <w:r w:rsidRPr="00F93B77">
              <w:rPr>
                <w:sz w:val="23"/>
                <w:szCs w:val="23"/>
                <w:lang w:val="uk-UA" w:eastAsia="en-US"/>
              </w:rPr>
              <w:t>ДК</w:t>
            </w:r>
            <w:proofErr w:type="spellEnd"/>
            <w:r w:rsidRPr="00F93B77">
              <w:rPr>
                <w:sz w:val="23"/>
                <w:szCs w:val="23"/>
                <w:lang w:val="uk-UA" w:eastAsia="en-US"/>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5A6AE6" w:rsidRPr="00F93B77" w:rsidRDefault="005A6AE6" w:rsidP="00813994">
            <w:pPr>
              <w:jc w:val="center"/>
              <w:rPr>
                <w:bCs/>
                <w:sz w:val="23"/>
                <w:szCs w:val="23"/>
                <w:lang w:val="uk-UA"/>
              </w:rPr>
            </w:pPr>
            <w:r w:rsidRPr="00F93B77">
              <w:rPr>
                <w:bCs/>
                <w:sz w:val="23"/>
                <w:szCs w:val="23"/>
                <w:lang w:val="uk-UA"/>
              </w:rPr>
              <w:t>2 шт.</w:t>
            </w:r>
          </w:p>
        </w:tc>
        <w:tc>
          <w:tcPr>
            <w:tcW w:w="1418" w:type="dxa"/>
            <w:tcBorders>
              <w:top w:val="single" w:sz="4" w:space="0" w:color="auto"/>
              <w:left w:val="single" w:sz="4" w:space="0" w:color="auto"/>
              <w:bottom w:val="single" w:sz="4" w:space="0" w:color="auto"/>
              <w:right w:val="single" w:sz="4" w:space="0" w:color="auto"/>
            </w:tcBorders>
            <w:vAlign w:val="center"/>
          </w:tcPr>
          <w:p w:rsidR="005A6AE6" w:rsidRPr="00F93B77" w:rsidRDefault="005A6AE6" w:rsidP="00813994">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rsidR="005A6AE6" w:rsidRPr="00F93B77" w:rsidRDefault="005A6AE6" w:rsidP="00813994">
            <w:pPr>
              <w:jc w:val="center"/>
              <w:rPr>
                <w:bCs/>
                <w:sz w:val="23"/>
                <w:szCs w:val="23"/>
                <w:lang w:val="uk-UA"/>
              </w:rPr>
            </w:pPr>
          </w:p>
        </w:tc>
      </w:tr>
      <w:tr w:rsidR="005A6AE6" w:rsidRPr="00F93B77" w:rsidTr="00813994">
        <w:trPr>
          <w:trHeight w:val="268"/>
        </w:trPr>
        <w:tc>
          <w:tcPr>
            <w:tcW w:w="8222" w:type="dxa"/>
            <w:gridSpan w:val="4"/>
            <w:tcBorders>
              <w:top w:val="single" w:sz="4" w:space="0" w:color="auto"/>
              <w:left w:val="single" w:sz="4" w:space="0" w:color="auto"/>
              <w:bottom w:val="single" w:sz="4" w:space="0" w:color="auto"/>
              <w:right w:val="single" w:sz="4" w:space="0" w:color="auto"/>
            </w:tcBorders>
          </w:tcPr>
          <w:p w:rsidR="005A6AE6" w:rsidRPr="00F93B77" w:rsidRDefault="005A6AE6" w:rsidP="00813994">
            <w:pPr>
              <w:jc w:val="right"/>
              <w:rPr>
                <w:bCs/>
                <w:sz w:val="23"/>
                <w:szCs w:val="23"/>
                <w:lang w:val="uk-UA"/>
              </w:rPr>
            </w:pPr>
          </w:p>
          <w:p w:rsidR="005A6AE6" w:rsidRPr="00F93B77" w:rsidRDefault="005A6AE6" w:rsidP="00813994">
            <w:pPr>
              <w:jc w:val="right"/>
              <w:rPr>
                <w:bCs/>
                <w:sz w:val="23"/>
                <w:szCs w:val="23"/>
                <w:lang w:val="uk-UA"/>
              </w:rPr>
            </w:pPr>
            <w:r w:rsidRPr="00F93B77">
              <w:rPr>
                <w:bCs/>
                <w:sz w:val="23"/>
                <w:szCs w:val="23"/>
                <w:lang w:val="uk-UA"/>
              </w:rPr>
              <w:t>Всього ______з/без ПДВ</w:t>
            </w:r>
          </w:p>
          <w:p w:rsidR="005A6AE6" w:rsidRPr="00F93B77" w:rsidRDefault="005A6AE6" w:rsidP="00813994">
            <w:pPr>
              <w:jc w:val="center"/>
              <w:rPr>
                <w:bCs/>
                <w:sz w:val="23"/>
                <w:szCs w:val="23"/>
                <w:lang w:val="uk-UA"/>
              </w:rPr>
            </w:pPr>
          </w:p>
        </w:tc>
        <w:tc>
          <w:tcPr>
            <w:tcW w:w="1559" w:type="dxa"/>
            <w:tcBorders>
              <w:top w:val="single" w:sz="4" w:space="0" w:color="auto"/>
              <w:left w:val="single" w:sz="4" w:space="0" w:color="auto"/>
              <w:bottom w:val="single" w:sz="4" w:space="0" w:color="auto"/>
              <w:right w:val="single" w:sz="4" w:space="0" w:color="auto"/>
            </w:tcBorders>
          </w:tcPr>
          <w:p w:rsidR="005A6AE6" w:rsidRPr="00F93B77" w:rsidRDefault="005A6AE6" w:rsidP="00813994">
            <w:pPr>
              <w:jc w:val="center"/>
              <w:rPr>
                <w:bCs/>
                <w:sz w:val="23"/>
                <w:szCs w:val="23"/>
                <w:lang w:val="uk-UA"/>
              </w:rPr>
            </w:pPr>
          </w:p>
        </w:tc>
      </w:tr>
    </w:tbl>
    <w:p w:rsidR="005A6AE6" w:rsidRPr="00F93B77" w:rsidRDefault="005A6AE6" w:rsidP="005A6AE6">
      <w:pPr>
        <w:pStyle w:val="a3"/>
        <w:ind w:left="-567"/>
        <w:jc w:val="center"/>
        <w:rPr>
          <w:rFonts w:ascii="Times New Roman" w:hAnsi="Times New Roman"/>
          <w:b/>
          <w:iCs/>
          <w:sz w:val="23"/>
          <w:szCs w:val="23"/>
        </w:rPr>
      </w:pPr>
    </w:p>
    <w:p w:rsidR="005A6AE6" w:rsidRPr="00F93B77" w:rsidRDefault="005A6AE6" w:rsidP="005A6AE6">
      <w:pPr>
        <w:pStyle w:val="a3"/>
        <w:ind w:left="-567"/>
        <w:jc w:val="center"/>
        <w:rPr>
          <w:rFonts w:ascii="Times New Roman" w:hAnsi="Times New Roman"/>
          <w:b/>
          <w:iCs/>
          <w:sz w:val="23"/>
          <w:szCs w:val="23"/>
          <w:lang w:val="uk-UA"/>
        </w:rPr>
      </w:pPr>
    </w:p>
    <w:p w:rsidR="005A6AE6" w:rsidRPr="00F93B77" w:rsidRDefault="005A6AE6" w:rsidP="005A6AE6">
      <w:pPr>
        <w:pStyle w:val="a3"/>
        <w:ind w:left="-567"/>
        <w:jc w:val="center"/>
        <w:rPr>
          <w:rFonts w:ascii="Times New Roman" w:hAnsi="Times New Roman"/>
          <w:b/>
          <w:iCs/>
          <w:sz w:val="23"/>
          <w:szCs w:val="23"/>
          <w:lang w:val="uk-UA"/>
        </w:rPr>
      </w:pPr>
    </w:p>
    <w:p w:rsidR="005A6AE6" w:rsidRPr="00F93B77" w:rsidRDefault="005A6AE6" w:rsidP="005A6AE6">
      <w:pPr>
        <w:pStyle w:val="a3"/>
        <w:ind w:left="-567"/>
        <w:jc w:val="center"/>
        <w:rPr>
          <w:rFonts w:ascii="Times New Roman" w:hAnsi="Times New Roman"/>
          <w:b/>
          <w:iCs/>
          <w:sz w:val="23"/>
          <w:szCs w:val="23"/>
          <w:lang w:val="uk-UA"/>
        </w:rPr>
      </w:pPr>
    </w:p>
    <w:p w:rsidR="005A6AE6" w:rsidRPr="00F93B77" w:rsidRDefault="005A6AE6" w:rsidP="005A6AE6">
      <w:pPr>
        <w:pStyle w:val="a3"/>
        <w:ind w:left="-567"/>
        <w:rPr>
          <w:rFonts w:ascii="Times New Roman" w:hAnsi="Times New Roman"/>
          <w:b/>
          <w:iCs/>
          <w:sz w:val="23"/>
          <w:szCs w:val="23"/>
          <w:lang w:val="uk-UA"/>
        </w:rPr>
      </w:pPr>
    </w:p>
    <w:tbl>
      <w:tblPr>
        <w:tblpPr w:leftFromText="180" w:rightFromText="180" w:vertAnchor="text" w:horzAnchor="margin" w:tblpXSpec="center" w:tblpY="328"/>
        <w:tblW w:w="10636" w:type="dxa"/>
        <w:tblLook w:val="04A0"/>
      </w:tblPr>
      <w:tblGrid>
        <w:gridCol w:w="10414"/>
        <w:gridCol w:w="222"/>
      </w:tblGrid>
      <w:tr w:rsidR="005A6AE6" w:rsidRPr="00E158F2" w:rsidTr="00813994">
        <w:trPr>
          <w:trHeight w:val="2126"/>
        </w:trPr>
        <w:tc>
          <w:tcPr>
            <w:tcW w:w="10414" w:type="dxa"/>
          </w:tcPr>
          <w:p w:rsidR="005A6AE6" w:rsidRPr="00F93B77" w:rsidRDefault="005A6AE6" w:rsidP="00813994">
            <w:pPr>
              <w:pStyle w:val="1"/>
              <w:ind w:left="-567" w:firstLine="426"/>
              <w:jc w:val="center"/>
              <w:rPr>
                <w:sz w:val="23"/>
                <w:szCs w:val="23"/>
                <w:lang w:val="uk-UA"/>
              </w:rPr>
            </w:pPr>
            <w:r w:rsidRPr="00F93B77">
              <w:rPr>
                <w:sz w:val="23"/>
                <w:szCs w:val="23"/>
                <w:lang w:val="uk-UA"/>
              </w:rPr>
              <w:t>ПРОДАВЕЦЬ</w:t>
            </w:r>
            <w:r w:rsidRPr="00F93B77">
              <w:rPr>
                <w:sz w:val="23"/>
                <w:szCs w:val="23"/>
                <w:lang w:val="uk-UA"/>
              </w:rPr>
              <w:tab/>
            </w:r>
            <w:r w:rsidRPr="00F93B77">
              <w:rPr>
                <w:sz w:val="23"/>
                <w:szCs w:val="23"/>
                <w:lang w:val="uk-UA"/>
              </w:rPr>
              <w:tab/>
            </w:r>
            <w:r w:rsidRPr="00F93B77">
              <w:rPr>
                <w:sz w:val="23"/>
                <w:szCs w:val="23"/>
                <w:lang w:val="uk-UA"/>
              </w:rPr>
              <w:tab/>
              <w:t xml:space="preserve">                             ПОКУПЕЦЬ</w:t>
            </w:r>
          </w:p>
          <w:tbl>
            <w:tblPr>
              <w:tblW w:w="9353" w:type="dxa"/>
              <w:tblInd w:w="845" w:type="dxa"/>
              <w:tblLook w:val="00A0"/>
            </w:tblPr>
            <w:tblGrid>
              <w:gridCol w:w="4723"/>
              <w:gridCol w:w="4630"/>
            </w:tblGrid>
            <w:tr w:rsidR="005A6AE6" w:rsidRPr="00E158F2" w:rsidTr="00813994">
              <w:trPr>
                <w:trHeight w:val="2179"/>
              </w:trPr>
              <w:tc>
                <w:tcPr>
                  <w:tcW w:w="4723" w:type="dxa"/>
                </w:tcPr>
                <w:p w:rsidR="005A6AE6" w:rsidRPr="00F93B77" w:rsidRDefault="005A6AE6" w:rsidP="00813994">
                  <w:pPr>
                    <w:pStyle w:val="aa"/>
                    <w:framePr w:hSpace="180" w:wrap="around" w:vAnchor="text" w:hAnchor="margin" w:xAlign="center" w:y="328"/>
                    <w:ind w:left="-567" w:firstLine="426"/>
                    <w:jc w:val="center"/>
                    <w:rPr>
                      <w:sz w:val="23"/>
                      <w:szCs w:val="23"/>
                      <w:lang w:val="uk-UA"/>
                    </w:rPr>
                  </w:pPr>
                  <w:r w:rsidRPr="00F93B77">
                    <w:rPr>
                      <w:sz w:val="23"/>
                      <w:szCs w:val="23"/>
                      <w:lang w:val="uk-UA"/>
                    </w:rPr>
                    <w:t>__________________________________</w:t>
                  </w:r>
                </w:p>
                <w:p w:rsidR="005A6AE6" w:rsidRPr="00F93B77" w:rsidRDefault="005A6AE6" w:rsidP="00813994">
                  <w:pPr>
                    <w:pStyle w:val="aa"/>
                    <w:framePr w:hSpace="180" w:wrap="around" w:vAnchor="text" w:hAnchor="margin" w:xAlign="center" w:y="328"/>
                    <w:ind w:left="-567" w:firstLine="426"/>
                    <w:jc w:val="center"/>
                    <w:rPr>
                      <w:b w:val="0"/>
                      <w:sz w:val="23"/>
                      <w:szCs w:val="23"/>
                      <w:lang w:val="uk-UA"/>
                    </w:rPr>
                  </w:pPr>
                  <w:r w:rsidRPr="00F93B77">
                    <w:rPr>
                      <w:b w:val="0"/>
                      <w:sz w:val="23"/>
                      <w:szCs w:val="23"/>
                      <w:lang w:val="uk-UA"/>
                    </w:rPr>
                    <w:t>__________________________________</w:t>
                  </w:r>
                </w:p>
                <w:p w:rsidR="005A6AE6" w:rsidRPr="00F93B77" w:rsidRDefault="005A6AE6" w:rsidP="00813994">
                  <w:pPr>
                    <w:pStyle w:val="a6"/>
                    <w:framePr w:hSpace="180" w:wrap="around" w:vAnchor="text" w:hAnchor="margin" w:xAlign="center" w:y="328"/>
                    <w:ind w:left="-567" w:firstLine="426"/>
                    <w:jc w:val="center"/>
                    <w:rPr>
                      <w:sz w:val="23"/>
                      <w:szCs w:val="23"/>
                      <w:lang w:val="uk-UA" w:eastAsia="zh-CN"/>
                    </w:rPr>
                  </w:pPr>
                  <w:r w:rsidRPr="00F93B77">
                    <w:rPr>
                      <w:sz w:val="23"/>
                      <w:szCs w:val="23"/>
                      <w:lang w:val="uk-UA" w:eastAsia="zh-CN"/>
                    </w:rPr>
                    <w:t>__________________________________</w:t>
                  </w:r>
                </w:p>
                <w:p w:rsidR="005A6AE6" w:rsidRPr="00F93B77" w:rsidRDefault="005A6AE6" w:rsidP="00813994">
                  <w:pPr>
                    <w:framePr w:hSpace="180" w:wrap="around" w:vAnchor="text" w:hAnchor="margin" w:xAlign="center" w:y="328"/>
                    <w:ind w:left="-567"/>
                    <w:jc w:val="center"/>
                    <w:rPr>
                      <w:sz w:val="23"/>
                      <w:szCs w:val="23"/>
                      <w:lang w:val="uk-UA"/>
                    </w:rPr>
                  </w:pPr>
                </w:p>
                <w:p w:rsidR="005A6AE6" w:rsidRPr="00F93B77" w:rsidRDefault="005A6AE6" w:rsidP="00813994">
                  <w:pPr>
                    <w:framePr w:hSpace="180" w:wrap="around" w:vAnchor="text" w:hAnchor="margin" w:xAlign="center" w:y="328"/>
                    <w:ind w:left="-567"/>
                    <w:jc w:val="center"/>
                    <w:rPr>
                      <w:sz w:val="23"/>
                      <w:szCs w:val="23"/>
                      <w:lang w:val="uk-UA"/>
                    </w:rPr>
                  </w:pPr>
                </w:p>
                <w:p w:rsidR="005A6AE6" w:rsidRPr="00F93B77" w:rsidRDefault="005A6AE6" w:rsidP="00813994">
                  <w:pPr>
                    <w:framePr w:hSpace="180" w:wrap="around" w:vAnchor="text" w:hAnchor="margin" w:xAlign="center" w:y="328"/>
                    <w:ind w:left="-567"/>
                    <w:jc w:val="center"/>
                    <w:rPr>
                      <w:sz w:val="23"/>
                      <w:szCs w:val="23"/>
                      <w:lang w:val="uk-UA"/>
                    </w:rPr>
                  </w:pPr>
                  <w:r w:rsidRPr="00F93B77">
                    <w:rPr>
                      <w:sz w:val="23"/>
                      <w:szCs w:val="23"/>
                      <w:lang w:val="uk-UA"/>
                    </w:rPr>
                    <w:t xml:space="preserve">     _________________________________</w:t>
                  </w:r>
                </w:p>
                <w:p w:rsidR="005A6AE6" w:rsidRPr="00F93B77" w:rsidRDefault="005A6AE6" w:rsidP="00813994">
                  <w:pPr>
                    <w:framePr w:hSpace="180" w:wrap="around" w:vAnchor="text" w:hAnchor="margin" w:xAlign="center" w:y="328"/>
                    <w:ind w:left="-567"/>
                    <w:jc w:val="center"/>
                    <w:rPr>
                      <w:sz w:val="23"/>
                      <w:szCs w:val="23"/>
                      <w:lang w:val="uk-UA"/>
                    </w:rPr>
                  </w:pPr>
                </w:p>
                <w:p w:rsidR="005A6AE6" w:rsidRPr="00F93B77" w:rsidRDefault="005A6AE6" w:rsidP="00813994">
                  <w:pPr>
                    <w:pStyle w:val="a3"/>
                    <w:framePr w:hSpace="180" w:wrap="around" w:vAnchor="text" w:hAnchor="margin" w:xAlign="center" w:y="328"/>
                    <w:ind w:left="-567" w:firstLine="426"/>
                    <w:jc w:val="center"/>
                    <w:rPr>
                      <w:rFonts w:ascii="Times New Roman" w:hAnsi="Times New Roman"/>
                      <w:b/>
                      <w:sz w:val="23"/>
                      <w:szCs w:val="23"/>
                      <w:shd w:val="clear" w:color="auto" w:fill="FDFDFD"/>
                      <w:lang w:val="uk-UA"/>
                    </w:rPr>
                  </w:pPr>
                  <w:r w:rsidRPr="00F93B77">
                    <w:rPr>
                      <w:rFonts w:ascii="Times New Roman" w:hAnsi="Times New Roman"/>
                      <w:b/>
                      <w:sz w:val="23"/>
                      <w:szCs w:val="23"/>
                      <w:shd w:val="clear" w:color="auto" w:fill="FDFDFD"/>
                      <w:lang w:val="uk-UA"/>
                    </w:rPr>
                    <w:t>________________/________________</w:t>
                  </w:r>
                </w:p>
                <w:p w:rsidR="005A6AE6" w:rsidRPr="00F93B77" w:rsidRDefault="005A6AE6" w:rsidP="00813994">
                  <w:pPr>
                    <w:pStyle w:val="a3"/>
                    <w:framePr w:hSpace="180" w:wrap="around" w:vAnchor="text" w:hAnchor="margin" w:xAlign="center" w:y="328"/>
                    <w:ind w:left="-567" w:firstLine="426"/>
                    <w:jc w:val="center"/>
                    <w:rPr>
                      <w:rFonts w:ascii="Times New Roman" w:hAnsi="Times New Roman"/>
                      <w:i/>
                      <w:sz w:val="23"/>
                      <w:szCs w:val="23"/>
                      <w:lang w:val="uk-UA"/>
                    </w:rPr>
                  </w:pPr>
                  <w:proofErr w:type="spellStart"/>
                  <w:r w:rsidRPr="00F93B77">
                    <w:rPr>
                      <w:rFonts w:ascii="Times New Roman" w:hAnsi="Times New Roman"/>
                      <w:i/>
                      <w:sz w:val="23"/>
                      <w:szCs w:val="23"/>
                      <w:lang w:val="uk-UA"/>
                    </w:rPr>
                    <w:t>м.п</w:t>
                  </w:r>
                  <w:proofErr w:type="spellEnd"/>
                  <w:r w:rsidRPr="00F93B77">
                    <w:rPr>
                      <w:rFonts w:ascii="Times New Roman" w:hAnsi="Times New Roman"/>
                      <w:i/>
                      <w:sz w:val="23"/>
                      <w:szCs w:val="23"/>
                      <w:lang w:val="uk-UA"/>
                    </w:rPr>
                    <w:t>.</w:t>
                  </w:r>
                </w:p>
              </w:tc>
              <w:tc>
                <w:tcPr>
                  <w:tcW w:w="4630" w:type="dxa"/>
                </w:tcPr>
                <w:p w:rsidR="005A6AE6" w:rsidRPr="00F93B77" w:rsidRDefault="005A6AE6" w:rsidP="00813994">
                  <w:pPr>
                    <w:pStyle w:val="a8"/>
                    <w:framePr w:hSpace="180" w:wrap="around" w:vAnchor="text" w:hAnchor="margin" w:xAlign="center" w:y="328"/>
                    <w:spacing w:line="240" w:lineRule="auto"/>
                    <w:ind w:left="-567" w:firstLine="21"/>
                    <w:jc w:val="center"/>
                    <w:rPr>
                      <w:b/>
                      <w:color w:val="auto"/>
                      <w:sz w:val="23"/>
                      <w:szCs w:val="23"/>
                      <w:lang w:val="uk-UA"/>
                    </w:rPr>
                  </w:pPr>
                  <w:r w:rsidRPr="00F93B77">
                    <w:rPr>
                      <w:b/>
                      <w:color w:val="auto"/>
                      <w:sz w:val="23"/>
                      <w:szCs w:val="23"/>
                      <w:lang w:val="uk-UA"/>
                    </w:rPr>
                    <w:t>ПІДПРИЄМСТВО «ЗАПОРІЖЕЛЕКТРОТРАНС»</w:t>
                  </w:r>
                </w:p>
                <w:p w:rsidR="005A6AE6" w:rsidRPr="00F93B77" w:rsidRDefault="005A6AE6" w:rsidP="00813994">
                  <w:pPr>
                    <w:pStyle w:val="a8"/>
                    <w:framePr w:hSpace="180" w:wrap="around" w:vAnchor="text" w:hAnchor="margin" w:xAlign="center" w:y="328"/>
                    <w:spacing w:line="240" w:lineRule="auto"/>
                    <w:ind w:left="-567" w:firstLine="21"/>
                    <w:jc w:val="left"/>
                    <w:rPr>
                      <w:b/>
                      <w:color w:val="auto"/>
                      <w:sz w:val="23"/>
                      <w:szCs w:val="23"/>
                      <w:lang w:val="uk-UA"/>
                    </w:rPr>
                  </w:pPr>
                </w:p>
                <w:p w:rsidR="005A6AE6" w:rsidRPr="00F93B77" w:rsidRDefault="005A6AE6" w:rsidP="00813994">
                  <w:pPr>
                    <w:pStyle w:val="a8"/>
                    <w:framePr w:hSpace="180" w:wrap="around" w:vAnchor="text" w:hAnchor="margin" w:xAlign="center" w:y="328"/>
                    <w:spacing w:line="240" w:lineRule="auto"/>
                    <w:ind w:left="-567" w:firstLine="21"/>
                    <w:jc w:val="left"/>
                    <w:rPr>
                      <w:b/>
                      <w:color w:val="auto"/>
                      <w:sz w:val="23"/>
                      <w:szCs w:val="23"/>
                      <w:lang w:val="uk-UA"/>
                    </w:rPr>
                  </w:pPr>
                </w:p>
                <w:p w:rsidR="005A6AE6" w:rsidRPr="00F93B77" w:rsidRDefault="005A6AE6" w:rsidP="00813994">
                  <w:pPr>
                    <w:pStyle w:val="a8"/>
                    <w:framePr w:hSpace="180" w:wrap="around" w:vAnchor="text" w:hAnchor="margin" w:xAlign="center" w:y="328"/>
                    <w:spacing w:line="240" w:lineRule="auto"/>
                    <w:ind w:left="-567" w:firstLine="21"/>
                    <w:jc w:val="left"/>
                    <w:rPr>
                      <w:b/>
                      <w:color w:val="auto"/>
                      <w:sz w:val="23"/>
                      <w:szCs w:val="23"/>
                      <w:lang w:val="uk-UA"/>
                    </w:rPr>
                  </w:pPr>
                </w:p>
                <w:p w:rsidR="005A6AE6" w:rsidRPr="00F93B77" w:rsidRDefault="005A6AE6" w:rsidP="00813994">
                  <w:pPr>
                    <w:pStyle w:val="a8"/>
                    <w:framePr w:hSpace="180" w:wrap="around" w:vAnchor="text" w:hAnchor="margin" w:xAlign="center" w:y="328"/>
                    <w:spacing w:line="240" w:lineRule="auto"/>
                    <w:ind w:left="-567" w:firstLine="21"/>
                    <w:jc w:val="left"/>
                    <w:rPr>
                      <w:b/>
                      <w:color w:val="auto"/>
                      <w:sz w:val="23"/>
                      <w:szCs w:val="23"/>
                      <w:lang w:val="uk-UA"/>
                    </w:rPr>
                  </w:pPr>
                  <w:r w:rsidRPr="00F93B77">
                    <w:rPr>
                      <w:b/>
                      <w:color w:val="auto"/>
                      <w:sz w:val="23"/>
                      <w:szCs w:val="23"/>
                      <w:lang w:val="uk-UA"/>
                    </w:rPr>
                    <w:t>_________________________________</w:t>
                  </w:r>
                </w:p>
                <w:p w:rsidR="005A6AE6" w:rsidRPr="00F93B77" w:rsidRDefault="005A6AE6" w:rsidP="00813994">
                  <w:pPr>
                    <w:pStyle w:val="a8"/>
                    <w:framePr w:hSpace="180" w:wrap="around" w:vAnchor="text" w:hAnchor="margin" w:xAlign="center" w:y="328"/>
                    <w:spacing w:line="240" w:lineRule="auto"/>
                    <w:ind w:left="-567" w:firstLine="21"/>
                    <w:jc w:val="left"/>
                    <w:rPr>
                      <w:b/>
                      <w:color w:val="auto"/>
                      <w:sz w:val="23"/>
                      <w:szCs w:val="23"/>
                      <w:lang w:val="uk-UA"/>
                    </w:rPr>
                  </w:pPr>
                </w:p>
                <w:p w:rsidR="005A6AE6" w:rsidRPr="00F93B77" w:rsidRDefault="005A6AE6" w:rsidP="00813994">
                  <w:pPr>
                    <w:pStyle w:val="a8"/>
                    <w:framePr w:hSpace="180" w:wrap="around" w:vAnchor="text" w:hAnchor="margin" w:xAlign="center" w:y="328"/>
                    <w:spacing w:line="240" w:lineRule="auto"/>
                    <w:ind w:left="-567" w:firstLine="21"/>
                    <w:jc w:val="left"/>
                    <w:rPr>
                      <w:b/>
                      <w:color w:val="auto"/>
                      <w:sz w:val="23"/>
                      <w:szCs w:val="23"/>
                      <w:lang w:val="uk-UA"/>
                    </w:rPr>
                  </w:pPr>
                  <w:r w:rsidRPr="00F93B77">
                    <w:rPr>
                      <w:color w:val="auto"/>
                      <w:sz w:val="23"/>
                      <w:szCs w:val="23"/>
                      <w:lang w:val="uk-UA"/>
                    </w:rPr>
                    <w:t>____________________/_____________</w:t>
                  </w:r>
                </w:p>
                <w:p w:rsidR="005A6AE6" w:rsidRPr="00E158F2" w:rsidRDefault="005A6AE6" w:rsidP="00813994">
                  <w:pPr>
                    <w:pStyle w:val="a8"/>
                    <w:framePr w:hSpace="180" w:wrap="around" w:vAnchor="text" w:hAnchor="margin" w:xAlign="center" w:y="328"/>
                    <w:spacing w:line="240" w:lineRule="auto"/>
                    <w:ind w:left="-567" w:firstLine="21"/>
                    <w:jc w:val="center"/>
                    <w:rPr>
                      <w:color w:val="auto"/>
                      <w:sz w:val="23"/>
                      <w:szCs w:val="23"/>
                      <w:lang w:val="uk-UA"/>
                    </w:rPr>
                  </w:pPr>
                  <w:proofErr w:type="spellStart"/>
                  <w:r w:rsidRPr="00F93B77">
                    <w:rPr>
                      <w:i/>
                      <w:sz w:val="23"/>
                      <w:szCs w:val="23"/>
                      <w:lang w:val="uk-UA"/>
                    </w:rPr>
                    <w:t>м.п</w:t>
                  </w:r>
                  <w:proofErr w:type="spellEnd"/>
                  <w:r w:rsidRPr="00F93B77">
                    <w:rPr>
                      <w:i/>
                      <w:sz w:val="23"/>
                      <w:szCs w:val="23"/>
                      <w:lang w:val="uk-UA"/>
                    </w:rPr>
                    <w:t>.</w:t>
                  </w:r>
                </w:p>
              </w:tc>
            </w:tr>
          </w:tbl>
          <w:p w:rsidR="005A6AE6" w:rsidRPr="00E158F2" w:rsidRDefault="005A6AE6" w:rsidP="00813994">
            <w:pPr>
              <w:widowControl w:val="0"/>
              <w:suppressAutoHyphens/>
              <w:autoSpaceDE w:val="0"/>
              <w:ind w:left="-567" w:firstLine="426"/>
              <w:jc w:val="center"/>
              <w:rPr>
                <w:b/>
                <w:sz w:val="23"/>
                <w:szCs w:val="23"/>
                <w:lang w:val="uk-UA" w:eastAsia="ar-SA"/>
              </w:rPr>
            </w:pPr>
          </w:p>
        </w:tc>
        <w:tc>
          <w:tcPr>
            <w:tcW w:w="222" w:type="dxa"/>
          </w:tcPr>
          <w:p w:rsidR="005A6AE6" w:rsidRPr="00E158F2" w:rsidRDefault="005A6AE6" w:rsidP="00813994">
            <w:pPr>
              <w:widowControl w:val="0"/>
              <w:suppressAutoHyphens/>
              <w:autoSpaceDE w:val="0"/>
              <w:autoSpaceDN w:val="0"/>
              <w:adjustRightInd w:val="0"/>
              <w:ind w:left="-567" w:firstLine="426"/>
              <w:jc w:val="center"/>
              <w:rPr>
                <w:sz w:val="23"/>
                <w:szCs w:val="23"/>
                <w:lang w:val="uk-UA" w:eastAsia="ar-SA"/>
              </w:rPr>
            </w:pPr>
          </w:p>
        </w:tc>
      </w:tr>
    </w:tbl>
    <w:p w:rsidR="005A6AE6" w:rsidRPr="00E158F2" w:rsidRDefault="005A6AE6" w:rsidP="005A6AE6">
      <w:pPr>
        <w:keepNext/>
        <w:keepLines/>
        <w:ind w:left="-567" w:firstLine="426"/>
        <w:jc w:val="center"/>
        <w:outlineLvl w:val="6"/>
        <w:rPr>
          <w:b/>
          <w:iCs/>
          <w:sz w:val="23"/>
          <w:szCs w:val="23"/>
          <w:lang w:val="uk-UA"/>
        </w:rPr>
      </w:pPr>
    </w:p>
    <w:p w:rsidR="005A6AE6" w:rsidRPr="00C14B1C" w:rsidRDefault="005A6AE6" w:rsidP="005A6AE6">
      <w:pPr>
        <w:pStyle w:val="HTML"/>
        <w:tabs>
          <w:tab w:val="clear" w:pos="916"/>
          <w:tab w:val="clear" w:pos="5496"/>
          <w:tab w:val="clear" w:pos="6412"/>
          <w:tab w:val="clear" w:pos="7328"/>
          <w:tab w:val="clear" w:pos="8244"/>
          <w:tab w:val="clear" w:pos="9160"/>
          <w:tab w:val="clear" w:pos="10076"/>
        </w:tabs>
        <w:ind w:left="-567" w:firstLine="426"/>
        <w:jc w:val="center"/>
        <w:rPr>
          <w:rFonts w:ascii="Times New Roman CYR" w:hAnsi="Times New Roman CYR" w:cs="Times New Roman CYR"/>
          <w:b/>
          <w:bCs/>
          <w:sz w:val="22"/>
          <w:szCs w:val="22"/>
          <w:lang w:eastAsia="uk-UA"/>
        </w:rPr>
      </w:pPr>
      <w:r w:rsidRPr="00C14B1C">
        <w:rPr>
          <w:rFonts w:ascii="Times New Roman CYR" w:hAnsi="Times New Roman CYR" w:cs="Times New Roman CYR"/>
          <w:b/>
          <w:bCs/>
          <w:sz w:val="22"/>
          <w:szCs w:val="22"/>
          <w:lang w:eastAsia="uk-UA"/>
        </w:rPr>
        <w:tab/>
      </w:r>
      <w:r w:rsidRPr="00C14B1C">
        <w:rPr>
          <w:rFonts w:ascii="Times New Roman CYR" w:hAnsi="Times New Roman CYR" w:cs="Times New Roman CYR"/>
          <w:b/>
          <w:bCs/>
          <w:sz w:val="22"/>
          <w:szCs w:val="22"/>
          <w:lang w:eastAsia="uk-UA"/>
        </w:rPr>
        <w:tab/>
      </w:r>
      <w:r w:rsidRPr="00C14B1C">
        <w:rPr>
          <w:rFonts w:ascii="Times New Roman CYR" w:hAnsi="Times New Roman CYR" w:cs="Times New Roman CYR"/>
          <w:b/>
          <w:bCs/>
          <w:sz w:val="22"/>
          <w:szCs w:val="22"/>
          <w:lang w:eastAsia="uk-UA"/>
        </w:rPr>
        <w:tab/>
      </w:r>
    </w:p>
    <w:p w:rsidR="003D02E0" w:rsidRDefault="003D02E0"/>
    <w:sectPr w:rsidR="003D02E0" w:rsidSect="005A6AE6">
      <w:pgSz w:w="11906" w:h="16838"/>
      <w:pgMar w:top="568"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80E85"/>
    <w:multiLevelType w:val="multilevel"/>
    <w:tmpl w:val="E25C82EE"/>
    <w:styleLink w:val="WW8Num61"/>
    <w:lvl w:ilvl="0">
      <w:numFmt w:val="bullet"/>
      <w:lvlText w:val="-"/>
      <w:lvlJc w:val="left"/>
      <w:pPr>
        <w:ind w:left="720" w:hanging="360"/>
      </w:pPr>
      <w:rPr>
        <w:rFonts w:ascii="Times New Roman" w:hAnsi="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5CA02F23"/>
    <w:multiLevelType w:val="multilevel"/>
    <w:tmpl w:val="D2967584"/>
    <w:lvl w:ilvl="0">
      <w:numFmt w:val="none"/>
      <w:lvlText w:val=""/>
      <w:lvlJc w:val="left"/>
      <w:pPr>
        <w:tabs>
          <w:tab w:val="num" w:pos="360"/>
        </w:tabs>
      </w:pPr>
    </w:lvl>
    <w:lvl w:ilvl="1">
      <w:start w:val="1"/>
      <w:numFmt w:val="decimal"/>
      <w:lvlText w:val="1. %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
    <w:nsid w:val="67D76C40"/>
    <w:multiLevelType w:val="hybridMultilevel"/>
    <w:tmpl w:val="C284FA2C"/>
    <w:lvl w:ilvl="0" w:tplc="2D16036C">
      <w:start w:val="3"/>
      <w:numFmt w:val="bullet"/>
      <w:lvlText w:val="-"/>
      <w:lvlJc w:val="left"/>
      <w:pPr>
        <w:tabs>
          <w:tab w:val="num" w:pos="1440"/>
        </w:tabs>
        <w:ind w:left="144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0"/>
    <w:lvlOverride w:ilvl="1">
      <w:lvl w:ilvl="1">
        <w:start w:val="1"/>
        <w:numFmt w:val="decimal"/>
        <w:lvlText w:val="%2."/>
        <w:lvlJc w:val="left"/>
        <w:pPr>
          <w:ind w:left="1080" w:hanging="360"/>
        </w:pPr>
        <w:rPr>
          <w:rFonts w:cs="Times New Roman"/>
          <w:b w:val="0"/>
          <w:i/>
        </w:rPr>
      </w:lvl>
    </w:lvlOverride>
  </w:num>
  <w:num w:numId="2">
    <w:abstractNumId w:val="1"/>
  </w:num>
  <w:num w:numId="3">
    <w:abstractNumId w:val="2"/>
  </w:num>
  <w:num w:numId="4">
    <w:abstractNumId w:val="0"/>
    <w:lvlOverride w:ilvl="0">
      <w:lvl w:ilvl="0">
        <w:numFmt w:val="decimal"/>
        <w:lvlText w:val=""/>
        <w:lvlJc w:val="left"/>
      </w:lvl>
    </w:lvlOverride>
    <w:lvlOverride w:ilvl="1">
      <w:lvl w:ilvl="1">
        <w:start w:val="1"/>
        <w:numFmt w:val="decimal"/>
        <w:lvlText w:val="%2."/>
        <w:lvlJc w:val="left"/>
        <w:pPr>
          <w:ind w:left="1080" w:hanging="360"/>
        </w:pPr>
        <w:rPr>
          <w:rFonts w:cs="Times New Roman"/>
          <w:b w:val="0"/>
          <w:i/>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proofState w:spelling="clean" w:grammar="clean"/>
  <w:defaultTabStop w:val="708"/>
  <w:characterSpacingControl w:val="doNotCompress"/>
  <w:compat/>
  <w:rsids>
    <w:rsidRoot w:val="005A6AE6"/>
    <w:rsid w:val="003D02E0"/>
    <w:rsid w:val="005A6A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AE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6AE6"/>
    <w:pPr>
      <w:keepNext/>
      <w:ind w:left="708" w:firstLine="708"/>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6AE6"/>
    <w:rPr>
      <w:rFonts w:ascii="Times New Roman" w:eastAsia="Times New Roman" w:hAnsi="Times New Roman" w:cs="Times New Roman"/>
      <w:b/>
      <w:bCs/>
      <w:sz w:val="24"/>
      <w:szCs w:val="24"/>
      <w:lang w:eastAsia="ru-RU"/>
    </w:rPr>
  </w:style>
  <w:style w:type="paragraph" w:customStyle="1" w:styleId="rvps2">
    <w:name w:val="rvps2"/>
    <w:basedOn w:val="a"/>
    <w:rsid w:val="005A6AE6"/>
    <w:pPr>
      <w:spacing w:before="100" w:beforeAutospacing="1" w:after="100" w:afterAutospacing="1"/>
    </w:pPr>
    <w:rPr>
      <w:rFonts w:eastAsia="MS Mincho"/>
      <w:lang w:eastAsia="ja-JP"/>
    </w:rPr>
  </w:style>
  <w:style w:type="paragraph" w:styleId="HTML">
    <w:name w:val="HTML Preformatted"/>
    <w:basedOn w:val="a"/>
    <w:link w:val="HTML0"/>
    <w:rsid w:val="005A6A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uk-UA" w:eastAsia="ar-SA"/>
    </w:rPr>
  </w:style>
  <w:style w:type="character" w:customStyle="1" w:styleId="HTML0">
    <w:name w:val="Стандартный HTML Знак"/>
    <w:basedOn w:val="a0"/>
    <w:link w:val="HTML"/>
    <w:rsid w:val="005A6AE6"/>
    <w:rPr>
      <w:rFonts w:ascii="Courier New" w:eastAsia="Times New Roman" w:hAnsi="Courier New" w:cs="Times New Roman"/>
      <w:color w:val="000000"/>
      <w:sz w:val="18"/>
      <w:szCs w:val="18"/>
      <w:lang w:val="uk-UA" w:eastAsia="ar-SA"/>
    </w:rPr>
  </w:style>
  <w:style w:type="paragraph" w:customStyle="1" w:styleId="Standard">
    <w:name w:val="Standard"/>
    <w:rsid w:val="005A6AE6"/>
    <w:pPr>
      <w:widowControl w:val="0"/>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zh-CN"/>
    </w:rPr>
  </w:style>
  <w:style w:type="numbering" w:customStyle="1" w:styleId="WW8Num61">
    <w:name w:val="WW8Num61"/>
    <w:rsid w:val="005A6AE6"/>
    <w:pPr>
      <w:numPr>
        <w:numId w:val="1"/>
      </w:numPr>
    </w:pPr>
  </w:style>
  <w:style w:type="paragraph" w:styleId="a3">
    <w:name w:val="No Spacing"/>
    <w:qFormat/>
    <w:rsid w:val="005A6AE6"/>
    <w:pPr>
      <w:suppressAutoHyphens/>
      <w:spacing w:after="0" w:line="240" w:lineRule="auto"/>
      <w:jc w:val="both"/>
    </w:pPr>
    <w:rPr>
      <w:rFonts w:ascii="Calibri" w:eastAsia="Times New Roman" w:hAnsi="Calibri" w:cs="Calibri"/>
      <w:lang w:eastAsia="zh-CN"/>
    </w:rPr>
  </w:style>
  <w:style w:type="paragraph" w:styleId="a4">
    <w:name w:val="Body Text Indent"/>
    <w:basedOn w:val="a"/>
    <w:link w:val="a5"/>
    <w:rsid w:val="005A6AE6"/>
    <w:pPr>
      <w:ind w:left="900" w:hanging="360"/>
    </w:pPr>
  </w:style>
  <w:style w:type="character" w:customStyle="1" w:styleId="a5">
    <w:name w:val="Основной текст с отступом Знак"/>
    <w:basedOn w:val="a0"/>
    <w:link w:val="a4"/>
    <w:rsid w:val="005A6AE6"/>
    <w:rPr>
      <w:rFonts w:ascii="Times New Roman" w:eastAsia="Times New Roman" w:hAnsi="Times New Roman" w:cs="Times New Roman"/>
      <w:sz w:val="24"/>
      <w:szCs w:val="24"/>
      <w:lang w:eastAsia="ru-RU"/>
    </w:rPr>
  </w:style>
  <w:style w:type="paragraph" w:styleId="3">
    <w:name w:val="Body Text Indent 3"/>
    <w:basedOn w:val="a"/>
    <w:link w:val="30"/>
    <w:rsid w:val="005A6AE6"/>
    <w:pPr>
      <w:ind w:left="708" w:hanging="168"/>
      <w:jc w:val="both"/>
    </w:pPr>
  </w:style>
  <w:style w:type="character" w:customStyle="1" w:styleId="30">
    <w:name w:val="Основной текст с отступом 3 Знак"/>
    <w:basedOn w:val="a0"/>
    <w:link w:val="3"/>
    <w:rsid w:val="005A6AE6"/>
    <w:rPr>
      <w:rFonts w:ascii="Times New Roman" w:eastAsia="Times New Roman" w:hAnsi="Times New Roman" w:cs="Times New Roman"/>
      <w:sz w:val="24"/>
      <w:szCs w:val="24"/>
      <w:lang w:eastAsia="ru-RU"/>
    </w:rPr>
  </w:style>
  <w:style w:type="paragraph" w:styleId="a6">
    <w:name w:val="Body Text"/>
    <w:basedOn w:val="a"/>
    <w:link w:val="a7"/>
    <w:rsid w:val="005A6AE6"/>
    <w:pPr>
      <w:jc w:val="both"/>
    </w:pPr>
  </w:style>
  <w:style w:type="character" w:customStyle="1" w:styleId="a7">
    <w:name w:val="Основной текст Знак"/>
    <w:basedOn w:val="a0"/>
    <w:link w:val="a6"/>
    <w:rsid w:val="005A6AE6"/>
    <w:rPr>
      <w:rFonts w:ascii="Times New Roman" w:eastAsia="Times New Roman" w:hAnsi="Times New Roman" w:cs="Times New Roman"/>
      <w:sz w:val="24"/>
      <w:szCs w:val="24"/>
      <w:lang w:eastAsia="ru-RU"/>
    </w:rPr>
  </w:style>
  <w:style w:type="character" w:customStyle="1" w:styleId="hps">
    <w:name w:val="hps"/>
    <w:basedOn w:val="a0"/>
    <w:rsid w:val="005A6AE6"/>
    <w:rPr>
      <w:rFonts w:cs="Times New Roman"/>
    </w:rPr>
  </w:style>
  <w:style w:type="paragraph" w:styleId="a8">
    <w:name w:val="Plain Text"/>
    <w:basedOn w:val="a"/>
    <w:link w:val="a9"/>
    <w:rsid w:val="005A6AE6"/>
    <w:pPr>
      <w:widowControl w:val="0"/>
      <w:spacing w:line="210" w:lineRule="atLeast"/>
      <w:ind w:firstLine="454"/>
      <w:jc w:val="both"/>
    </w:pPr>
    <w:rPr>
      <w:color w:val="000000"/>
      <w:sz w:val="20"/>
      <w:szCs w:val="20"/>
      <w:lang w:val="en-US" w:eastAsia="en-US"/>
    </w:rPr>
  </w:style>
  <w:style w:type="character" w:customStyle="1" w:styleId="a9">
    <w:name w:val="Текст Знак"/>
    <w:basedOn w:val="a0"/>
    <w:link w:val="a8"/>
    <w:rsid w:val="005A6AE6"/>
    <w:rPr>
      <w:rFonts w:ascii="Times New Roman" w:eastAsia="Times New Roman" w:hAnsi="Times New Roman" w:cs="Times New Roman"/>
      <w:color w:val="000000"/>
      <w:sz w:val="20"/>
      <w:szCs w:val="20"/>
      <w:lang w:val="en-US"/>
    </w:rPr>
  </w:style>
  <w:style w:type="paragraph" w:styleId="aa">
    <w:name w:val="Subtitle"/>
    <w:basedOn w:val="a"/>
    <w:next w:val="a6"/>
    <w:link w:val="ab"/>
    <w:qFormat/>
    <w:rsid w:val="005A6AE6"/>
    <w:pPr>
      <w:suppressAutoHyphens/>
      <w:jc w:val="both"/>
    </w:pPr>
    <w:rPr>
      <w:b/>
      <w:bCs/>
      <w:lang w:eastAsia="zh-CN"/>
    </w:rPr>
  </w:style>
  <w:style w:type="character" w:customStyle="1" w:styleId="ab">
    <w:name w:val="Подзаголовок Знак"/>
    <w:basedOn w:val="a0"/>
    <w:link w:val="aa"/>
    <w:rsid w:val="005A6AE6"/>
    <w:rPr>
      <w:rFonts w:ascii="Times New Roman" w:eastAsia="Times New Roman" w:hAnsi="Times New Roman" w:cs="Times New Roman"/>
      <w:b/>
      <w:bCs/>
      <w:sz w:val="24"/>
      <w:szCs w:val="24"/>
      <w:lang w:eastAsia="zh-CN"/>
    </w:rPr>
  </w:style>
  <w:style w:type="paragraph" w:styleId="2">
    <w:name w:val="Body Text Indent 2"/>
    <w:basedOn w:val="a"/>
    <w:link w:val="20"/>
    <w:rsid w:val="005A6AE6"/>
    <w:pPr>
      <w:spacing w:after="120" w:line="480" w:lineRule="auto"/>
      <w:ind w:left="283"/>
    </w:pPr>
  </w:style>
  <w:style w:type="character" w:customStyle="1" w:styleId="20">
    <w:name w:val="Основной текст с отступом 2 Знак"/>
    <w:basedOn w:val="a0"/>
    <w:link w:val="2"/>
    <w:rsid w:val="005A6AE6"/>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4196</Words>
  <Characters>23918</Characters>
  <Application>Microsoft Office Word</Application>
  <DocSecurity>0</DocSecurity>
  <Lines>199</Lines>
  <Paragraphs>56</Paragraphs>
  <ScaleCrop>false</ScaleCrop>
  <Company/>
  <LinksUpToDate>false</LinksUpToDate>
  <CharactersWithSpaces>28058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2024-04-05T10:36:00Z</dcterms:created>
  <dcterms:modified xsi:type="dcterms:W3CDTF">2024-04-05T10:36:00Z</dcterms:modified>
</cp:coreProperties>
</file>