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0" w:rsidRDefault="00746920" w:rsidP="003735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746920" w:rsidRPr="00746920" w:rsidRDefault="00746920" w:rsidP="0037352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37352B" w:rsidRPr="00626DCB" w:rsidRDefault="0037352B" w:rsidP="0037352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626DC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Повідомлення про внесення змін</w:t>
      </w:r>
    </w:p>
    <w:p w:rsidR="0037352B" w:rsidRPr="00626DCB" w:rsidRDefault="00C60D2B" w:rsidP="0037352B">
      <w:pPr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02.04.2024</w:t>
      </w:r>
      <w:r w:rsidR="0037352B" w:rsidRPr="00626D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 </w:t>
      </w:r>
    </w:p>
    <w:p w:rsidR="00880EA5" w:rsidRPr="00880EA5" w:rsidRDefault="00880EA5" w:rsidP="00880EA5">
      <w:pPr>
        <w:rPr>
          <w:rFonts w:ascii="Times New Roman" w:eastAsiaTheme="majorEastAsia" w:hAnsi="Times New Roman" w:cs="Times New Roman"/>
          <w:color w:val="0070C0"/>
          <w:sz w:val="24"/>
          <w:szCs w:val="24"/>
          <w:lang w:val="uk-UA"/>
        </w:rPr>
      </w:pPr>
    </w:p>
    <w:p w:rsidR="00C60D2B" w:rsidRPr="00C60D2B" w:rsidRDefault="0037352B" w:rsidP="00C60D2B">
      <w:pPr>
        <w:jc w:val="both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C60D2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закупівлі:</w:t>
      </w:r>
      <w:r w:rsidRPr="00C60D2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60D2B" w:rsidRPr="00C60D2B">
        <w:rPr>
          <w:rFonts w:ascii="Times New Roman" w:hAnsi="Times New Roman"/>
          <w:sz w:val="24"/>
          <w:szCs w:val="24"/>
          <w:lang w:val="uk-UA"/>
        </w:rPr>
        <w:t>послуги</w:t>
      </w:r>
      <w:r w:rsidR="00C60D2B" w:rsidRPr="00487F99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C60D2B" w:rsidRPr="00487F99">
        <w:rPr>
          <w:rFonts w:ascii="Times New Roman" w:hAnsi="Times New Roman"/>
          <w:bCs/>
          <w:sz w:val="24"/>
          <w:szCs w:val="24"/>
          <w:lang w:val="uk-UA"/>
        </w:rPr>
        <w:t>проведення лабораторних досліджень (випробувань) об`єктів санітарних заходів під час здійснення державного контролю за дотриманням суб`єктами господарювання вимог щодо безпечності харчових продуктів та окремих показників якості</w:t>
      </w:r>
      <w:r w:rsidR="00C60D2B" w:rsidRPr="00345F1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60D2B" w:rsidRPr="00C60D2B" w:rsidRDefault="00C60D2B" w:rsidP="00C60D2B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E239FA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 xml:space="preserve">код згідно ДК 021:2015 </w:t>
      </w:r>
      <w:r w:rsidRPr="00A84875">
        <w:rPr>
          <w:rFonts w:ascii="Times New Roman" w:hAnsi="Times New Roman" w:cs="Times New Roman"/>
          <w:sz w:val="24"/>
          <w:szCs w:val="24"/>
          <w:lang w:val="uk-UA"/>
        </w:rPr>
        <w:t>73110000-6</w:t>
      </w:r>
      <w:r w:rsidRPr="00E239FA">
        <w:rPr>
          <w:rFonts w:ascii="Times New Roman" w:hAnsi="Times New Roman" w:cs="Times New Roman"/>
          <w:sz w:val="24"/>
          <w:szCs w:val="24"/>
          <w:lang w:val="uk-UA"/>
        </w:rPr>
        <w:t xml:space="preserve"> Дослідницькі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послуги</w:t>
      </w:r>
    </w:p>
    <w:p w:rsidR="0037352B" w:rsidRPr="00C60D2B" w:rsidRDefault="00880EA5" w:rsidP="00880EA5">
      <w:pPr>
        <w:ind w:left="-426" w:firstLine="426"/>
        <w:rPr>
          <w:rFonts w:ascii="Times New Roman" w:hAnsi="Times New Roman" w:cs="Times New Roman"/>
          <w:color w:val="6D6D6D"/>
          <w:sz w:val="24"/>
          <w:szCs w:val="24"/>
          <w:lang w:val="uk-UA"/>
        </w:rPr>
      </w:pPr>
      <w:r w:rsidRPr="00C60D2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Ідентифікатор закупівлі</w:t>
      </w:r>
      <w:r w:rsidR="0037352B" w:rsidRPr="00C60D2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: </w:t>
      </w:r>
      <w:r w:rsidR="005C19EF" w:rsidRPr="00C60D2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C60D2B" w:rsidRPr="00C60D2B">
        <w:rPr>
          <w:rFonts w:ascii="Times New Roman" w:hAnsi="Times New Roman" w:cs="Times New Roman"/>
          <w:sz w:val="24"/>
          <w:szCs w:val="24"/>
          <w:lang w:val="uk-UA"/>
        </w:rPr>
        <w:t>-2024-04-02-00063</w:t>
      </w:r>
      <w:r w:rsidR="00B20E87" w:rsidRPr="00C60D2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C19EF" w:rsidRPr="00C60D2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C19EF" w:rsidRPr="00C60D2B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880EA5" w:rsidRPr="00C60D2B" w:rsidRDefault="00880EA5" w:rsidP="00880EA5">
      <w:pPr>
        <w:spacing w:line="240" w:lineRule="auto"/>
        <w:ind w:firstLine="567"/>
        <w:jc w:val="both"/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  <w:lang w:val="uk-UA"/>
        </w:rPr>
      </w:pPr>
    </w:p>
    <w:p w:rsidR="00880EA5" w:rsidRPr="004D1DCA" w:rsidRDefault="004D1DCA" w:rsidP="004D1DCA">
      <w:pPr>
        <w:spacing w:line="240" w:lineRule="auto"/>
        <w:ind w:firstLine="567"/>
        <w:jc w:val="both"/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lang w:val="uk-UA"/>
        </w:rPr>
      </w:pPr>
      <w:r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  <w:lang w:val="uk-UA"/>
        </w:rPr>
        <w:t xml:space="preserve">Відповідно </w:t>
      </w:r>
      <w:r w:rsidRPr="00C60D2B">
        <w:rPr>
          <w:rFonts w:ascii="Times New Roman" w:hAnsi="Times New Roman" w:cs="Times New Roman"/>
          <w:i/>
          <w:color w:val="auto"/>
          <w:sz w:val="24"/>
          <w:szCs w:val="24"/>
          <w:highlight w:val="yellow"/>
          <w:lang w:val="uk-UA"/>
        </w:rPr>
        <w:t xml:space="preserve">п.51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</w:t>
      </w:r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  <w:lang w:val="uk-UA"/>
        </w:rPr>
        <w:t xml:space="preserve">«Зміни,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</w:t>
      </w:r>
      <w:proofErr w:type="spellStart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>Замовник</w:t>
      </w:r>
      <w:proofErr w:type="spellEnd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 xml:space="preserve"> разом </w:t>
      </w:r>
      <w:proofErr w:type="spellStart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>із</w:t>
      </w:r>
      <w:proofErr w:type="spellEnd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>змінами</w:t>
      </w:r>
      <w:proofErr w:type="spellEnd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 xml:space="preserve"> до </w:t>
      </w:r>
      <w:proofErr w:type="spellStart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>тендерної</w:t>
      </w:r>
      <w:proofErr w:type="spellEnd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 xml:space="preserve"> документації в </w:t>
      </w:r>
      <w:proofErr w:type="spellStart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>окремому</w:t>
      </w:r>
      <w:proofErr w:type="spellEnd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>документі</w:t>
      </w:r>
      <w:proofErr w:type="spellEnd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>оприлюднює</w:t>
      </w:r>
      <w:proofErr w:type="spellEnd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>перелік</w:t>
      </w:r>
      <w:proofErr w:type="spellEnd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>змін</w:t>
      </w:r>
      <w:proofErr w:type="spellEnd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 xml:space="preserve">, що </w:t>
      </w:r>
      <w:proofErr w:type="spellStart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>вносяться</w:t>
      </w:r>
      <w:proofErr w:type="spellEnd"/>
      <w:r w:rsidR="00880EA5" w:rsidRPr="00C60D2B">
        <w:rPr>
          <w:rStyle w:val="a6"/>
          <w:rFonts w:ascii="Times New Roman" w:eastAsiaTheme="majorEastAsia" w:hAnsi="Times New Roman" w:cs="Times New Roman"/>
          <w:b w:val="0"/>
          <w:i/>
          <w:color w:val="auto"/>
          <w:sz w:val="24"/>
          <w:szCs w:val="24"/>
          <w:highlight w:val="yellow"/>
        </w:rPr>
        <w:t>».</w:t>
      </w:r>
    </w:p>
    <w:p w:rsidR="00880EA5" w:rsidRPr="00880EA5" w:rsidRDefault="00880EA5" w:rsidP="00880EA5">
      <w:pP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37352B" w:rsidRDefault="0037352B" w:rsidP="0037352B">
      <w:pPr>
        <w:pStyle w:val="a3"/>
        <w:ind w:left="-426"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положення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документації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вносяться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26DCB">
        <w:rPr>
          <w:rFonts w:ascii="Times New Roman" w:hAnsi="Times New Roman" w:cs="Times New Roman"/>
          <w:color w:val="auto"/>
          <w:sz w:val="24"/>
          <w:szCs w:val="24"/>
        </w:rPr>
        <w:t>такі</w:t>
      </w:r>
      <w:proofErr w:type="spellEnd"/>
      <w:r w:rsidRPr="00626DCB">
        <w:rPr>
          <w:rFonts w:ascii="Times New Roman" w:hAnsi="Times New Roman" w:cs="Times New Roman"/>
          <w:color w:val="auto"/>
          <w:sz w:val="24"/>
          <w:szCs w:val="24"/>
        </w:rPr>
        <w:t xml:space="preserve"> зміни:</w:t>
      </w:r>
    </w:p>
    <w:p w:rsidR="00C60D2B" w:rsidRPr="00C60D2B" w:rsidRDefault="00C60D2B" w:rsidP="00C60D2B">
      <w:pPr>
        <w:pStyle w:val="a3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0" w:name="_GoBack"/>
      <w:bookmarkEnd w:id="0"/>
      <w:r w:rsidRPr="00C60D2B">
        <w:rPr>
          <w:rFonts w:ascii="Times New Roman" w:hAnsi="Times New Roman"/>
          <w:sz w:val="24"/>
          <w:szCs w:val="24"/>
          <w:lang w:val="uk-UA"/>
        </w:rPr>
        <w:t xml:space="preserve">в інформації про необхідні технічні, якісні та кількісні характеристики до предмета закупівлі (технічна специфікація) </w:t>
      </w:r>
      <w:r w:rsidRPr="00C60D2B">
        <w:rPr>
          <w:rFonts w:ascii="Times New Roman" w:hAnsi="Times New Roman" w:cs="Times New Roman"/>
          <w:color w:val="auto"/>
          <w:sz w:val="24"/>
          <w:szCs w:val="24"/>
          <w:lang w:val="uk-UA"/>
        </w:rPr>
        <w:t>Додатку 3 до тендерної документації в таблиці</w:t>
      </w:r>
      <w:r w:rsidRPr="00C60D2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виключити п.50,51: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080"/>
        <w:gridCol w:w="1559"/>
      </w:tblGrid>
      <w:tr w:rsidR="00C60D2B" w:rsidRPr="0004258F" w:rsidTr="00FF143F">
        <w:trPr>
          <w:trHeight w:val="1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послуг (досліджень)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Орієнтовна</w:t>
            </w:r>
          </w:p>
          <w:p w:rsidR="00C60D2B" w:rsidRPr="00487F99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</w:t>
            </w:r>
            <w:r w:rsidRPr="00487F9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ількість</w:t>
            </w:r>
          </w:p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7F99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послуг (досліджень)</w:t>
            </w:r>
          </w:p>
        </w:tc>
      </w:tr>
      <w:tr w:rsidR="00C60D2B" w:rsidRPr="0004258F" w:rsidTr="00FF143F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Одночасне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арсену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свинцю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, цинку,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міді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ртуті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атомно-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абсорбційної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спектрометрії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60D2B" w:rsidRPr="0004258F" w:rsidTr="00FF143F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жиру методом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екстракції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D2B" w:rsidRPr="0004258F" w:rsidTr="00FF143F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вологи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сухих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ваговим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0D2B" w:rsidRPr="0004258F" w:rsidTr="00FF143F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хлорорганічних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сполук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ГХ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spellEnd"/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60D2B" w:rsidRPr="0004258F" w:rsidTr="00FF143F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A6253A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625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Пробопідготовка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мікробіологічного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C60D2B" w:rsidRPr="0004258F" w:rsidTr="00FF143F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A6253A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625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Лістерія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Listeria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monocytogenes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C60D2B" w:rsidRPr="0004258F" w:rsidTr="00FF143F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хлібі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хлористого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натрію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0D2B" w:rsidRPr="0004258F" w:rsidTr="00FF143F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мезофільних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аеробних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факультативно-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анаеробних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мікроорганізмі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0D2B" w:rsidRPr="0004258F" w:rsidTr="00FF143F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іжджі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мікроскопічні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плісняви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0D2B" w:rsidRPr="0004258F" w:rsidTr="00FF143F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ТШХ: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зеараленону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0D2B" w:rsidRPr="0004258F" w:rsidTr="00FF143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арсену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фотоколориметричним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0D2B" w:rsidRPr="0004258F" w:rsidTr="00FF143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ртуті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холодної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spellEnd"/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A6253A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625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Сальмонела (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.): виявлення ( </w:t>
            </w: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титрометричним методом: білка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масової частки нітриту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(м’ясо,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м’ясопродукт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кісткових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включень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ваговим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0D2B" w:rsidRPr="0004258F" w:rsidTr="00FF143F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Бактерії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кишкової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палички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коліформні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бактерії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залишкової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тетрацикліну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proofErr w:type="spellStart"/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’ясі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м’ясних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0D2B" w:rsidRPr="00A6253A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залишкової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хлорамфеніколу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м’ясі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яйцях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дного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0D2B" w:rsidRPr="0004258F" w:rsidTr="00FF143F">
        <w:trPr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атомно-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абсорбційної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спектрометрії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свинцю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0D2B" w:rsidRPr="0004258F" w:rsidTr="00FF143F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тригліцеридів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антибіотиків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молоці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експрес-тестів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D2B" w:rsidRPr="0004258F" w:rsidTr="00FF143F">
        <w:trPr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Коагулазопозитивні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стафілококи - золотистий стафілокок (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 та інші види: виявлення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вологи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ваговим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A6253A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625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частки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фаршу до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маси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напівфабрикату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(пельменя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D2B" w:rsidRPr="0004258F" w:rsidTr="00FF143F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залишкової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поліхлорованих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біфенілів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ГХ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spellEnd"/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афлатоксину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 у продуктах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</w:t>
            </w: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: ТШХ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: кислотного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Ботулінічні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токсини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Клостридія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ботулінум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Clostridium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botulinum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Паразитологічна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риби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D2B" w:rsidRPr="0004258F" w:rsidTr="00FF143F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титрометричним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методом: азоту (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білку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залишкової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хлорамфеніколу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молоці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молочних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продуктах: одного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залишкової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стрептоміцину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молоці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молочних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продуктах,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яйцях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яйцепродуктах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D2B" w:rsidRPr="0004258F" w:rsidTr="00FF143F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залишкової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тетрацикліну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spellEnd"/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молоці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молочних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продуктах,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яйцях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яйцепродуктах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D2B" w:rsidRPr="0004258F" w:rsidTr="00FF143F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спектрометричне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стронцію-90 (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Гамма-плюс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D2B" w:rsidRPr="0004258F" w:rsidTr="00FF143F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Гамма-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спектрометричне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цезію-137 (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Гамма-плюс,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АI-1024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D2B" w:rsidRPr="0004258F" w:rsidTr="00FF143F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фосфорорганічних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сполук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ГХ: 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питній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для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) методом атомно-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абсорбційної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спектрометрії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фотоколориметричним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ітратів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0317D8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хлориді</w:t>
            </w:r>
            <w:proofErr w:type="gram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0317D8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жорсткості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0317D8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хлорорганічних</w:t>
            </w:r>
            <w:proofErr w:type="spellEnd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сполук</w:t>
            </w:r>
            <w:proofErr w:type="spellEnd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ГХ:</w:t>
            </w:r>
            <w:r w:rsidRPr="00031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Виявляння та підрахування: передбачуваної кількості кишкової палички (Е. </w:t>
            </w:r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oli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Виявляння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ідрахування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коліформних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бактерій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ентерококі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425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мікробного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числа у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температури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22±2°C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сальмонел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D2B" w:rsidRPr="0004258F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у продуктах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ТШХ</w:t>
            </w:r>
            <w:proofErr w:type="gramStart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атуліну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5C58F0" w:rsidRDefault="00C60D2B" w:rsidP="00F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D2B" w:rsidRPr="00C60D2B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uk-UA" w:eastAsia="uk-UA"/>
              </w:rPr>
            </w:pPr>
            <w:r w:rsidRPr="00C60D2B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C60D2B" w:rsidRDefault="00C60D2B" w:rsidP="00FF143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Одночасне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визначення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gram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у</w:t>
            </w:r>
            <w:proofErr w:type="gram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продуктах 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тваринного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та 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рослинного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походження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арсену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, 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свинцю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, 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кадмію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, цинку, 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міді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, 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ртуті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методом атомно-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абсорбційної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спектрометрії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C60D2B" w:rsidRDefault="00C60D2B" w:rsidP="00FF143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107</w:t>
            </w:r>
          </w:p>
        </w:tc>
      </w:tr>
      <w:tr w:rsidR="00C60D2B" w:rsidRPr="0004258F" w:rsidTr="00FF14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D2B" w:rsidRPr="00C60D2B" w:rsidRDefault="00C60D2B" w:rsidP="00FF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uk-UA" w:eastAsia="uk-UA"/>
              </w:rPr>
            </w:pPr>
            <w:r w:rsidRPr="00C60D2B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C60D2B" w:rsidRDefault="00C60D2B" w:rsidP="00FF143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Визначення</w:t>
            </w:r>
            <w:proofErr w:type="spellEnd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жиру методом </w:t>
            </w:r>
            <w:proofErr w:type="spellStart"/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екстракції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2B" w:rsidRPr="00C60D2B" w:rsidRDefault="00C60D2B" w:rsidP="00FF143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0D2B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</w:p>
        </w:tc>
      </w:tr>
    </w:tbl>
    <w:p w:rsidR="00C60D2B" w:rsidRDefault="00C60D2B" w:rsidP="00C60D2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60D2B" w:rsidRDefault="00C60D2B" w:rsidP="00C60D2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60D2B" w:rsidRDefault="00C60D2B" w:rsidP="00C60D2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60D2B" w:rsidRDefault="00C60D2B" w:rsidP="00C60D2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D4866" w:rsidRPr="00ED4866" w:rsidRDefault="00ED4866" w:rsidP="00ED4866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</w:p>
    <w:sectPr w:rsidR="00ED4866" w:rsidRPr="00ED48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80"/>
    <w:multiLevelType w:val="hybridMultilevel"/>
    <w:tmpl w:val="E236B6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25A1"/>
    <w:multiLevelType w:val="hybridMultilevel"/>
    <w:tmpl w:val="051C55AA"/>
    <w:lvl w:ilvl="0" w:tplc="8F8A2536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06E09E4"/>
    <w:multiLevelType w:val="hybridMultilevel"/>
    <w:tmpl w:val="E236B6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52B27"/>
    <w:multiLevelType w:val="hybridMultilevel"/>
    <w:tmpl w:val="E3B8CF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7"/>
    <w:rsid w:val="00000A75"/>
    <w:rsid w:val="00221EE6"/>
    <w:rsid w:val="00223459"/>
    <w:rsid w:val="002D346F"/>
    <w:rsid w:val="0036534B"/>
    <w:rsid w:val="0037352B"/>
    <w:rsid w:val="00380875"/>
    <w:rsid w:val="00485571"/>
    <w:rsid w:val="004877F2"/>
    <w:rsid w:val="004D1DCA"/>
    <w:rsid w:val="004E1407"/>
    <w:rsid w:val="00504077"/>
    <w:rsid w:val="00521A0D"/>
    <w:rsid w:val="0054362B"/>
    <w:rsid w:val="00546F3F"/>
    <w:rsid w:val="005909E1"/>
    <w:rsid w:val="005C19EF"/>
    <w:rsid w:val="00626DCB"/>
    <w:rsid w:val="006B3035"/>
    <w:rsid w:val="0073279C"/>
    <w:rsid w:val="00746920"/>
    <w:rsid w:val="0084781E"/>
    <w:rsid w:val="00880EA5"/>
    <w:rsid w:val="008C7E32"/>
    <w:rsid w:val="00941926"/>
    <w:rsid w:val="0095203B"/>
    <w:rsid w:val="009E7A53"/>
    <w:rsid w:val="00A25357"/>
    <w:rsid w:val="00A830A6"/>
    <w:rsid w:val="00AC069A"/>
    <w:rsid w:val="00AC25E0"/>
    <w:rsid w:val="00B17D68"/>
    <w:rsid w:val="00B20E87"/>
    <w:rsid w:val="00B926C8"/>
    <w:rsid w:val="00C573DF"/>
    <w:rsid w:val="00C60D2B"/>
    <w:rsid w:val="00C767FA"/>
    <w:rsid w:val="00C96BC6"/>
    <w:rsid w:val="00E330BD"/>
    <w:rsid w:val="00E74CD2"/>
    <w:rsid w:val="00EC5616"/>
    <w:rsid w:val="00ED4866"/>
    <w:rsid w:val="00FB3EF0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07"/>
    <w:pPr>
      <w:ind w:left="720"/>
      <w:contextualSpacing/>
    </w:pPr>
  </w:style>
  <w:style w:type="paragraph" w:customStyle="1" w:styleId="1">
    <w:name w:val="Обычный1"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styleId="a4">
    <w:name w:val="Table Grid"/>
    <w:basedOn w:val="a1"/>
    <w:uiPriority w:val="39"/>
    <w:rsid w:val="0037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0A75"/>
    <w:pPr>
      <w:spacing w:after="0" w:line="240" w:lineRule="auto"/>
    </w:pPr>
    <w:rPr>
      <w:lang w:val="ru-RU"/>
    </w:rPr>
  </w:style>
  <w:style w:type="paragraph" w:customStyle="1" w:styleId="10">
    <w:name w:val="Без интервала1"/>
    <w:rsid w:val="0084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80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07"/>
    <w:pPr>
      <w:ind w:left="720"/>
      <w:contextualSpacing/>
    </w:pPr>
  </w:style>
  <w:style w:type="paragraph" w:customStyle="1" w:styleId="1">
    <w:name w:val="Обычный1"/>
    <w:rsid w:val="004E140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table" w:styleId="a4">
    <w:name w:val="Table Grid"/>
    <w:basedOn w:val="a1"/>
    <w:uiPriority w:val="39"/>
    <w:rsid w:val="0037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0A75"/>
    <w:pPr>
      <w:spacing w:after="0" w:line="240" w:lineRule="auto"/>
    </w:pPr>
    <w:rPr>
      <w:lang w:val="ru-RU"/>
    </w:rPr>
  </w:style>
  <w:style w:type="paragraph" w:customStyle="1" w:styleId="10">
    <w:name w:val="Без интервала1"/>
    <w:rsid w:val="0084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80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2</cp:revision>
  <cp:lastPrinted>2023-03-14T11:09:00Z</cp:lastPrinted>
  <dcterms:created xsi:type="dcterms:W3CDTF">2024-04-02T10:08:00Z</dcterms:created>
  <dcterms:modified xsi:type="dcterms:W3CDTF">2024-04-02T10:08:00Z</dcterms:modified>
</cp:coreProperties>
</file>