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74D" w:rsidRPr="00C23994" w:rsidRDefault="00C23994" w:rsidP="00E34F36">
      <w:pPr>
        <w:spacing w:after="0" w:line="240" w:lineRule="auto"/>
        <w:ind w:firstLine="567"/>
        <w:jc w:val="center"/>
        <w:rPr>
          <w:rFonts w:ascii="Times New Roman" w:hAnsi="Times New Roman" w:cs="Times New Roman"/>
          <w:b/>
          <w:sz w:val="24"/>
          <w:szCs w:val="24"/>
          <w:lang w:eastAsia="ru-RU"/>
        </w:rPr>
      </w:pPr>
      <w:r w:rsidRPr="00C23994">
        <w:rPr>
          <w:rFonts w:ascii="Times New Roman" w:hAnsi="Times New Roman" w:cs="Times New Roman"/>
          <w:b/>
          <w:bCs/>
          <w:sz w:val="36"/>
          <w:szCs w:val="36"/>
        </w:rPr>
        <w:t>Комунальне підприємство «Водоканал-сервіс»</w:t>
      </w:r>
    </w:p>
    <w:p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tbl>
      <w:tblPr>
        <w:tblW w:w="11337" w:type="dxa"/>
        <w:tblInd w:w="288" w:type="dxa"/>
        <w:tblBorders>
          <w:top w:val="single" w:sz="4" w:space="0" w:color="000000"/>
          <w:left w:val="single" w:sz="4" w:space="0" w:color="000000"/>
          <w:bottom w:val="single" w:sz="4" w:space="0" w:color="000000"/>
          <w:right w:val="single" w:sz="4" w:space="0" w:color="000000"/>
        </w:tblBorders>
        <w:tblLayout w:type="fixed"/>
        <w:tblLook w:val="0000"/>
      </w:tblPr>
      <w:tblGrid>
        <w:gridCol w:w="4674"/>
        <w:gridCol w:w="1415"/>
        <w:gridCol w:w="3546"/>
        <w:gridCol w:w="1702"/>
      </w:tblGrid>
      <w:tr w:rsidR="00E34F36" w:rsidRPr="00E34F36" w:rsidTr="00C23994">
        <w:trPr>
          <w:gridAfter w:val="1"/>
          <w:wAfter w:w="1702" w:type="dxa"/>
        </w:trPr>
        <w:tc>
          <w:tcPr>
            <w:tcW w:w="4674" w:type="dxa"/>
            <w:tcBorders>
              <w:top w:val="nil"/>
              <w:left w:val="nil"/>
              <w:bottom w:val="nil"/>
              <w:right w:val="nil"/>
            </w:tcBorders>
            <w:tcMar>
              <w:top w:w="0" w:type="dxa"/>
              <w:bottom w:w="0" w:type="dxa"/>
            </w:tcMar>
          </w:tcPr>
          <w:p w:rsidR="00BE174D" w:rsidRPr="00E34F36" w:rsidRDefault="00BE174D" w:rsidP="00E34F36">
            <w:pPr>
              <w:spacing w:after="0" w:line="240" w:lineRule="auto"/>
              <w:ind w:firstLine="567"/>
              <w:jc w:val="both"/>
              <w:rPr>
                <w:rFonts w:ascii="Times New Roman" w:hAnsi="Times New Roman" w:cs="Times New Roman"/>
                <w:b/>
                <w:sz w:val="24"/>
                <w:szCs w:val="24"/>
                <w:lang w:eastAsia="ru-RU"/>
              </w:rPr>
            </w:pPr>
          </w:p>
        </w:tc>
        <w:tc>
          <w:tcPr>
            <w:tcW w:w="4961" w:type="dxa"/>
            <w:gridSpan w:val="2"/>
            <w:tcBorders>
              <w:top w:val="nil"/>
              <w:left w:val="nil"/>
              <w:bottom w:val="nil"/>
              <w:right w:val="nil"/>
            </w:tcBorders>
            <w:tcMar>
              <w:top w:w="0" w:type="dxa"/>
              <w:bottom w:w="0" w:type="dxa"/>
            </w:tcMar>
          </w:tcPr>
          <w:p w:rsidR="00B95EF4" w:rsidRPr="00C23994" w:rsidRDefault="00C23994" w:rsidP="00C23994">
            <w:pPr>
              <w:spacing w:after="0" w:line="240" w:lineRule="auto"/>
              <w:jc w:val="both"/>
              <w:rPr>
                <w:rFonts w:ascii="Times New Roman" w:hAnsi="Times New Roman" w:cs="Times New Roman"/>
                <w:b/>
                <w:sz w:val="24"/>
                <w:szCs w:val="24"/>
                <w:lang w:eastAsia="ru-RU"/>
              </w:rPr>
            </w:pPr>
            <w:r w:rsidRPr="00C23994">
              <w:rPr>
                <w:rFonts w:ascii="Times New Roman" w:hAnsi="Times New Roman" w:cs="Times New Roman"/>
                <w:b/>
                <w:sz w:val="24"/>
                <w:szCs w:val="24"/>
                <w:lang w:eastAsia="ru-RU"/>
              </w:rPr>
              <w:t>"</w:t>
            </w:r>
            <w:r w:rsidR="00BE174D" w:rsidRPr="00C23994">
              <w:rPr>
                <w:rFonts w:ascii="Times New Roman" w:hAnsi="Times New Roman" w:cs="Times New Roman"/>
                <w:b/>
                <w:sz w:val="24"/>
                <w:szCs w:val="24"/>
                <w:lang w:eastAsia="ru-RU"/>
              </w:rPr>
              <w:t>ЗАТВЕРДЖЕНО</w:t>
            </w:r>
            <w:r w:rsidRPr="00C23994">
              <w:rPr>
                <w:rFonts w:ascii="Times New Roman" w:hAnsi="Times New Roman" w:cs="Times New Roman"/>
                <w:b/>
                <w:sz w:val="24"/>
                <w:szCs w:val="24"/>
                <w:lang w:eastAsia="ru-RU"/>
              </w:rPr>
              <w:t>"</w:t>
            </w:r>
          </w:p>
          <w:p w:rsidR="00BE174D" w:rsidRPr="00C23994" w:rsidRDefault="00C23994" w:rsidP="00C23994">
            <w:pPr>
              <w:spacing w:after="0" w:line="240" w:lineRule="auto"/>
              <w:jc w:val="both"/>
              <w:rPr>
                <w:rFonts w:ascii="Times New Roman" w:hAnsi="Times New Roman" w:cs="Times New Roman"/>
                <w:sz w:val="24"/>
                <w:szCs w:val="24"/>
                <w:lang w:eastAsia="ru-RU"/>
              </w:rPr>
            </w:pPr>
            <w:r w:rsidRPr="00C23994">
              <w:rPr>
                <w:rFonts w:ascii="Times New Roman" w:hAnsi="Times New Roman" w:cs="Times New Roman"/>
                <w:sz w:val="24"/>
                <w:szCs w:val="24"/>
                <w:lang w:eastAsia="ru-RU"/>
              </w:rPr>
              <w:t xml:space="preserve">рішенням </w:t>
            </w:r>
            <w:r w:rsidR="00B95EF4" w:rsidRPr="00C23994">
              <w:rPr>
                <w:rFonts w:ascii="Times New Roman" w:hAnsi="Times New Roman" w:cs="Times New Roman"/>
                <w:sz w:val="24"/>
                <w:szCs w:val="24"/>
                <w:lang w:eastAsia="ru-RU"/>
              </w:rPr>
              <w:t>уповноваженої особи</w:t>
            </w:r>
          </w:p>
          <w:p w:rsidR="00BE174D" w:rsidRPr="00E34F36" w:rsidRDefault="00C23994" w:rsidP="00064C71">
            <w:pPr>
              <w:spacing w:after="0" w:line="240" w:lineRule="auto"/>
              <w:jc w:val="both"/>
              <w:rPr>
                <w:rFonts w:ascii="Times New Roman" w:hAnsi="Times New Roman" w:cs="Times New Roman"/>
                <w:b/>
                <w:sz w:val="24"/>
                <w:szCs w:val="24"/>
                <w:highlight w:val="yellow"/>
                <w:lang w:eastAsia="ru-RU"/>
              </w:rPr>
            </w:pPr>
            <w:r w:rsidRPr="00CE08EB">
              <w:rPr>
                <w:rFonts w:ascii="Times New Roman" w:hAnsi="Times New Roman" w:cs="Times New Roman"/>
                <w:bCs/>
                <w:sz w:val="24"/>
                <w:szCs w:val="24"/>
                <w:lang w:eastAsia="ru-RU"/>
              </w:rPr>
              <w:t xml:space="preserve">Протокол </w:t>
            </w:r>
            <w:r w:rsidR="00BE174D" w:rsidRPr="00CE08EB">
              <w:rPr>
                <w:rFonts w:ascii="Times New Roman" w:hAnsi="Times New Roman" w:cs="Times New Roman"/>
                <w:sz w:val="24"/>
                <w:szCs w:val="24"/>
                <w:lang w:eastAsia="ru-RU"/>
              </w:rPr>
              <w:t>№</w:t>
            </w:r>
            <w:r w:rsidR="00064C71">
              <w:rPr>
                <w:rFonts w:ascii="Times New Roman" w:hAnsi="Times New Roman" w:cs="Times New Roman"/>
                <w:sz w:val="24"/>
                <w:szCs w:val="24"/>
                <w:lang w:eastAsia="ru-RU"/>
              </w:rPr>
              <w:t>21</w:t>
            </w:r>
            <w:r w:rsidRPr="00CE08EB">
              <w:rPr>
                <w:rFonts w:ascii="Times New Roman" w:hAnsi="Times New Roman" w:cs="Times New Roman"/>
                <w:sz w:val="24"/>
                <w:szCs w:val="24"/>
                <w:lang w:eastAsia="ru-RU"/>
              </w:rPr>
              <w:t xml:space="preserve"> від </w:t>
            </w:r>
            <w:r w:rsidR="00EE61B3" w:rsidRPr="00CE08EB">
              <w:rPr>
                <w:rFonts w:ascii="Times New Roman" w:hAnsi="Times New Roman" w:cs="Times New Roman"/>
                <w:sz w:val="24"/>
                <w:szCs w:val="24"/>
                <w:lang w:eastAsia="ru-RU"/>
              </w:rPr>
              <w:t>1</w:t>
            </w:r>
            <w:r w:rsidR="00064C71">
              <w:rPr>
                <w:rFonts w:ascii="Times New Roman" w:hAnsi="Times New Roman" w:cs="Times New Roman"/>
                <w:sz w:val="24"/>
                <w:szCs w:val="24"/>
                <w:lang w:eastAsia="ru-RU"/>
              </w:rPr>
              <w:t>9</w:t>
            </w:r>
            <w:r w:rsidRPr="00CE08EB">
              <w:rPr>
                <w:rFonts w:ascii="Times New Roman" w:hAnsi="Times New Roman" w:cs="Times New Roman"/>
                <w:sz w:val="24"/>
                <w:szCs w:val="24"/>
                <w:lang w:eastAsia="ru-RU"/>
              </w:rPr>
              <w:t>.0</w:t>
            </w:r>
            <w:r w:rsidR="00125203" w:rsidRPr="00CE08EB">
              <w:rPr>
                <w:rFonts w:ascii="Times New Roman" w:hAnsi="Times New Roman" w:cs="Times New Roman"/>
                <w:sz w:val="24"/>
                <w:szCs w:val="24"/>
                <w:lang w:val="ru-RU" w:eastAsia="ru-RU"/>
              </w:rPr>
              <w:t>4</w:t>
            </w:r>
            <w:r w:rsidRPr="00CE08EB">
              <w:rPr>
                <w:rFonts w:ascii="Times New Roman" w:hAnsi="Times New Roman" w:cs="Times New Roman"/>
                <w:sz w:val="24"/>
                <w:szCs w:val="24"/>
                <w:lang w:eastAsia="ru-RU"/>
              </w:rPr>
              <w:t>.</w:t>
            </w:r>
            <w:r w:rsidR="00BE174D" w:rsidRPr="00CE08EB">
              <w:rPr>
                <w:rFonts w:ascii="Times New Roman" w:hAnsi="Times New Roman" w:cs="Times New Roman"/>
                <w:sz w:val="24"/>
                <w:szCs w:val="24"/>
                <w:lang w:eastAsia="ru-RU"/>
              </w:rPr>
              <w:t>202</w:t>
            </w:r>
            <w:r w:rsidR="00B95EF4" w:rsidRPr="00CE08EB">
              <w:rPr>
                <w:rFonts w:ascii="Times New Roman" w:hAnsi="Times New Roman" w:cs="Times New Roman"/>
                <w:sz w:val="24"/>
                <w:szCs w:val="24"/>
                <w:lang w:eastAsia="ru-RU"/>
              </w:rPr>
              <w:t>4</w:t>
            </w:r>
            <w:r w:rsidR="00BE174D" w:rsidRPr="00CE08EB">
              <w:rPr>
                <w:rFonts w:ascii="Times New Roman" w:hAnsi="Times New Roman" w:cs="Times New Roman"/>
                <w:sz w:val="24"/>
                <w:szCs w:val="24"/>
                <w:lang w:eastAsia="ru-RU"/>
              </w:rPr>
              <w:t xml:space="preserve"> року</w:t>
            </w:r>
          </w:p>
        </w:tc>
      </w:tr>
      <w:tr w:rsidR="00E34F36" w:rsidRPr="00E34F36" w:rsidTr="00B95EF4">
        <w:tc>
          <w:tcPr>
            <w:tcW w:w="4674" w:type="dxa"/>
            <w:tcBorders>
              <w:top w:val="nil"/>
              <w:left w:val="nil"/>
              <w:bottom w:val="nil"/>
              <w:right w:val="nil"/>
            </w:tcBorders>
            <w:tcMar>
              <w:top w:w="0" w:type="dxa"/>
              <w:bottom w:w="0" w:type="dxa"/>
            </w:tcMar>
          </w:tcPr>
          <w:p w:rsidR="00BE174D" w:rsidRPr="00E34F36" w:rsidRDefault="00BE174D" w:rsidP="00E34F36">
            <w:pPr>
              <w:spacing w:after="0" w:line="240" w:lineRule="auto"/>
              <w:ind w:firstLine="567"/>
              <w:jc w:val="both"/>
              <w:rPr>
                <w:rFonts w:ascii="Times New Roman" w:hAnsi="Times New Roman" w:cs="Times New Roman"/>
                <w:b/>
                <w:sz w:val="24"/>
                <w:szCs w:val="24"/>
                <w:lang w:eastAsia="ru-RU"/>
              </w:rPr>
            </w:pPr>
          </w:p>
        </w:tc>
        <w:tc>
          <w:tcPr>
            <w:tcW w:w="6663" w:type="dxa"/>
            <w:gridSpan w:val="3"/>
            <w:tcBorders>
              <w:top w:val="nil"/>
              <w:left w:val="nil"/>
              <w:bottom w:val="nil"/>
              <w:right w:val="nil"/>
            </w:tcBorders>
            <w:tcMar>
              <w:top w:w="0" w:type="dxa"/>
              <w:bottom w:w="0" w:type="dxa"/>
            </w:tcMar>
          </w:tcPr>
          <w:p w:rsidR="00BE174D" w:rsidRPr="00E34F36" w:rsidRDefault="00BE174D" w:rsidP="00E34F36">
            <w:pPr>
              <w:spacing w:after="0" w:line="240" w:lineRule="auto"/>
              <w:ind w:firstLine="567"/>
              <w:jc w:val="both"/>
              <w:rPr>
                <w:rFonts w:ascii="Times New Roman" w:hAnsi="Times New Roman" w:cs="Times New Roman"/>
                <w:b/>
                <w:sz w:val="24"/>
                <w:szCs w:val="24"/>
                <w:highlight w:val="yellow"/>
                <w:lang w:eastAsia="ru-RU"/>
              </w:rPr>
            </w:pPr>
          </w:p>
        </w:tc>
      </w:tr>
      <w:tr w:rsidR="00E34F36" w:rsidRPr="00E34F36" w:rsidTr="00B95EF4">
        <w:tc>
          <w:tcPr>
            <w:tcW w:w="4674" w:type="dxa"/>
            <w:tcBorders>
              <w:top w:val="nil"/>
              <w:left w:val="nil"/>
              <w:bottom w:val="nil"/>
              <w:right w:val="nil"/>
            </w:tcBorders>
            <w:tcMar>
              <w:top w:w="0" w:type="dxa"/>
              <w:bottom w:w="0" w:type="dxa"/>
            </w:tcMar>
          </w:tcPr>
          <w:p w:rsidR="00BE174D" w:rsidRPr="00E34F36" w:rsidRDefault="00BE174D" w:rsidP="00E34F36">
            <w:pPr>
              <w:spacing w:after="0" w:line="240" w:lineRule="auto"/>
              <w:ind w:firstLine="567"/>
              <w:jc w:val="both"/>
              <w:rPr>
                <w:rFonts w:ascii="Times New Roman" w:hAnsi="Times New Roman" w:cs="Times New Roman"/>
                <w:b/>
                <w:sz w:val="24"/>
                <w:szCs w:val="24"/>
                <w:lang w:eastAsia="ru-RU"/>
              </w:rPr>
            </w:pPr>
          </w:p>
        </w:tc>
        <w:tc>
          <w:tcPr>
            <w:tcW w:w="6663" w:type="dxa"/>
            <w:gridSpan w:val="3"/>
            <w:tcBorders>
              <w:top w:val="nil"/>
              <w:left w:val="nil"/>
              <w:bottom w:val="nil"/>
              <w:right w:val="nil"/>
            </w:tcBorders>
            <w:tcMar>
              <w:top w:w="0" w:type="dxa"/>
              <w:bottom w:w="0" w:type="dxa"/>
            </w:tcMar>
          </w:tcPr>
          <w:p w:rsidR="00BE174D" w:rsidRPr="00E34F36" w:rsidRDefault="00BE174D" w:rsidP="00E34F36">
            <w:pPr>
              <w:spacing w:after="0" w:line="240" w:lineRule="auto"/>
              <w:ind w:firstLine="567"/>
              <w:jc w:val="both"/>
              <w:rPr>
                <w:rFonts w:ascii="Times New Roman" w:hAnsi="Times New Roman" w:cs="Times New Roman"/>
                <w:b/>
                <w:sz w:val="24"/>
                <w:szCs w:val="24"/>
                <w:lang w:eastAsia="ru-RU"/>
              </w:rPr>
            </w:pPr>
          </w:p>
        </w:tc>
      </w:tr>
      <w:tr w:rsidR="00E34F36" w:rsidRPr="00E34F36" w:rsidTr="00B95EF4">
        <w:tc>
          <w:tcPr>
            <w:tcW w:w="6089" w:type="dxa"/>
            <w:gridSpan w:val="2"/>
            <w:tcBorders>
              <w:top w:val="nil"/>
              <w:left w:val="nil"/>
              <w:bottom w:val="nil"/>
              <w:right w:val="nil"/>
            </w:tcBorders>
            <w:tcMar>
              <w:top w:w="0" w:type="dxa"/>
              <w:bottom w:w="0" w:type="dxa"/>
            </w:tcMar>
          </w:tcPr>
          <w:p w:rsidR="00BE174D" w:rsidRPr="00E34F36" w:rsidRDefault="00BE174D" w:rsidP="00E34F36">
            <w:pPr>
              <w:spacing w:after="0" w:line="240" w:lineRule="auto"/>
              <w:ind w:firstLine="567"/>
              <w:jc w:val="both"/>
              <w:rPr>
                <w:rFonts w:ascii="Times New Roman" w:hAnsi="Times New Roman" w:cs="Times New Roman"/>
                <w:b/>
                <w:sz w:val="24"/>
                <w:szCs w:val="24"/>
                <w:lang w:eastAsia="ru-RU"/>
              </w:rPr>
            </w:pPr>
          </w:p>
        </w:tc>
        <w:tc>
          <w:tcPr>
            <w:tcW w:w="5248" w:type="dxa"/>
            <w:gridSpan w:val="2"/>
            <w:tcBorders>
              <w:top w:val="nil"/>
              <w:left w:val="nil"/>
              <w:bottom w:val="nil"/>
              <w:right w:val="nil"/>
            </w:tcBorders>
            <w:tcMar>
              <w:top w:w="0" w:type="dxa"/>
              <w:bottom w:w="0" w:type="dxa"/>
            </w:tcMar>
          </w:tcPr>
          <w:p w:rsidR="00BE174D" w:rsidRPr="00E34F36" w:rsidRDefault="00BE174D" w:rsidP="00E34F36">
            <w:pPr>
              <w:spacing w:after="0" w:line="240" w:lineRule="auto"/>
              <w:ind w:firstLine="567"/>
              <w:jc w:val="both"/>
              <w:rPr>
                <w:rFonts w:ascii="Times New Roman" w:hAnsi="Times New Roman" w:cs="Times New Roman"/>
                <w:b/>
                <w:sz w:val="24"/>
                <w:szCs w:val="24"/>
                <w:lang w:eastAsia="ru-RU"/>
              </w:rPr>
            </w:pPr>
          </w:p>
        </w:tc>
      </w:tr>
    </w:tbl>
    <w:p w:rsidR="00BE174D" w:rsidRPr="00E34F36" w:rsidRDefault="00BE174D" w:rsidP="00E34F36">
      <w:pPr>
        <w:spacing w:after="0" w:line="240" w:lineRule="auto"/>
        <w:ind w:firstLine="567"/>
        <w:jc w:val="center"/>
        <w:rPr>
          <w:rFonts w:ascii="Times New Roman" w:hAnsi="Times New Roman" w:cs="Times New Roman"/>
          <w:sz w:val="24"/>
          <w:szCs w:val="24"/>
          <w:lang w:eastAsia="ru-RU"/>
        </w:rPr>
      </w:pPr>
    </w:p>
    <w:p w:rsidR="00BE174D" w:rsidRPr="00E34F36" w:rsidRDefault="00BE174D" w:rsidP="00E34F36">
      <w:pPr>
        <w:spacing w:after="0" w:line="240" w:lineRule="auto"/>
        <w:ind w:firstLine="567"/>
        <w:jc w:val="right"/>
        <w:rPr>
          <w:rFonts w:ascii="Times New Roman" w:hAnsi="Times New Roman" w:cs="Times New Roman"/>
          <w:b/>
          <w:sz w:val="24"/>
          <w:szCs w:val="24"/>
          <w:lang w:eastAsia="ru-RU"/>
        </w:rPr>
      </w:pPr>
    </w:p>
    <w:p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tbl>
      <w:tblPr>
        <w:tblW w:w="9635" w:type="dxa"/>
        <w:tblInd w:w="288" w:type="dxa"/>
        <w:tblLayout w:type="fixed"/>
        <w:tblLook w:val="0000"/>
      </w:tblPr>
      <w:tblGrid>
        <w:gridCol w:w="9635"/>
      </w:tblGrid>
      <w:tr w:rsidR="00BE174D" w:rsidRPr="00E34F36" w:rsidTr="00BE174D">
        <w:trPr>
          <w:trHeight w:val="432"/>
        </w:trPr>
        <w:tc>
          <w:tcPr>
            <w:tcW w:w="9635" w:type="dxa"/>
            <w:tcBorders>
              <w:top w:val="nil"/>
              <w:left w:val="nil"/>
              <w:bottom w:val="nil"/>
              <w:right w:val="nil"/>
            </w:tcBorders>
            <w:tcMar>
              <w:top w:w="0" w:type="dxa"/>
              <w:bottom w:w="0" w:type="dxa"/>
            </w:tcMar>
          </w:tcPr>
          <w:p w:rsidR="00A40271" w:rsidRPr="009369C0" w:rsidRDefault="00BE174D" w:rsidP="00E34F36">
            <w:pPr>
              <w:spacing w:after="0" w:line="240" w:lineRule="auto"/>
              <w:jc w:val="center"/>
              <w:rPr>
                <w:rFonts w:ascii="Times New Roman" w:hAnsi="Times New Roman" w:cs="Times New Roman"/>
                <w:b/>
                <w:sz w:val="40"/>
                <w:szCs w:val="40"/>
                <w:lang w:eastAsia="ru-RU"/>
              </w:rPr>
            </w:pPr>
            <w:r w:rsidRPr="009369C0">
              <w:rPr>
                <w:rFonts w:ascii="Times New Roman" w:hAnsi="Times New Roman" w:cs="Times New Roman"/>
                <w:b/>
                <w:sz w:val="40"/>
                <w:szCs w:val="40"/>
                <w:lang w:eastAsia="ru-RU"/>
              </w:rPr>
              <w:t>ТЕНДЕРНА ДОКУМЕНТАЦІЯ</w:t>
            </w:r>
          </w:p>
          <w:p w:rsidR="00BE174D" w:rsidRPr="00E34F36" w:rsidRDefault="00BE174D" w:rsidP="00450BCC">
            <w:pPr>
              <w:spacing w:after="0" w:line="240" w:lineRule="auto"/>
              <w:jc w:val="center"/>
              <w:rPr>
                <w:rFonts w:ascii="Times New Roman" w:hAnsi="Times New Roman" w:cs="Times New Roman"/>
                <w:b/>
                <w:sz w:val="24"/>
                <w:szCs w:val="24"/>
                <w:lang w:eastAsia="ru-RU"/>
              </w:rPr>
            </w:pPr>
          </w:p>
        </w:tc>
      </w:tr>
    </w:tbl>
    <w:p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rsidR="00B95EF4" w:rsidRPr="00B95EF4" w:rsidRDefault="00B95EF4" w:rsidP="00B95EF4">
      <w:pPr>
        <w:spacing w:after="0" w:line="240" w:lineRule="auto"/>
        <w:ind w:firstLine="567"/>
        <w:jc w:val="center"/>
        <w:rPr>
          <w:rFonts w:ascii="Times New Roman" w:hAnsi="Times New Roman" w:cs="Times New Roman"/>
          <w:b/>
          <w:sz w:val="24"/>
          <w:szCs w:val="24"/>
          <w:lang w:eastAsia="ru-RU"/>
        </w:rPr>
      </w:pPr>
      <w:r w:rsidRPr="00B95EF4">
        <w:rPr>
          <w:rFonts w:ascii="Times New Roman" w:hAnsi="Times New Roman" w:cs="Times New Roman"/>
          <w:b/>
          <w:sz w:val="24"/>
          <w:szCs w:val="24"/>
          <w:lang w:eastAsia="ru-RU"/>
        </w:rPr>
        <w:t xml:space="preserve"> по процедурі </w:t>
      </w:r>
    </w:p>
    <w:p w:rsidR="00BE174D" w:rsidRPr="00EB0919" w:rsidRDefault="00BE174D" w:rsidP="00B95EF4">
      <w:pPr>
        <w:spacing w:after="0" w:line="240" w:lineRule="auto"/>
        <w:ind w:firstLine="567"/>
        <w:jc w:val="center"/>
        <w:rPr>
          <w:rFonts w:ascii="Times New Roman" w:hAnsi="Times New Roman" w:cs="Times New Roman"/>
          <w:b/>
          <w:sz w:val="24"/>
          <w:szCs w:val="24"/>
          <w:lang w:eastAsia="ru-RU"/>
        </w:rPr>
      </w:pPr>
      <w:r w:rsidRPr="00EB0919">
        <w:rPr>
          <w:rFonts w:ascii="Times New Roman" w:hAnsi="Times New Roman" w:cs="Times New Roman"/>
          <w:b/>
          <w:sz w:val="24"/>
          <w:szCs w:val="24"/>
          <w:lang w:eastAsia="ru-RU"/>
        </w:rPr>
        <w:t>ВІДКРИТ</w:t>
      </w:r>
      <w:r w:rsidR="00B95EF4">
        <w:rPr>
          <w:rFonts w:ascii="Times New Roman" w:hAnsi="Times New Roman" w:cs="Times New Roman"/>
          <w:b/>
          <w:sz w:val="24"/>
          <w:szCs w:val="24"/>
          <w:lang w:eastAsia="ru-RU"/>
        </w:rPr>
        <w:t xml:space="preserve">І </w:t>
      </w:r>
      <w:r w:rsidRPr="00EB0919">
        <w:rPr>
          <w:rFonts w:ascii="Times New Roman" w:hAnsi="Times New Roman" w:cs="Times New Roman"/>
          <w:b/>
          <w:sz w:val="24"/>
          <w:szCs w:val="24"/>
          <w:lang w:eastAsia="ru-RU"/>
        </w:rPr>
        <w:t>ТОРГ</w:t>
      </w:r>
      <w:r w:rsidR="00B95EF4">
        <w:rPr>
          <w:rFonts w:ascii="Times New Roman" w:hAnsi="Times New Roman" w:cs="Times New Roman"/>
          <w:b/>
          <w:sz w:val="24"/>
          <w:szCs w:val="24"/>
          <w:lang w:eastAsia="ru-RU"/>
        </w:rPr>
        <w:t>И</w:t>
      </w:r>
      <w:bookmarkStart w:id="0" w:name="_Hlk150416510"/>
      <w:r w:rsidRPr="00EB0919">
        <w:rPr>
          <w:rFonts w:ascii="Times New Roman" w:hAnsi="Times New Roman" w:cs="Times New Roman"/>
          <w:b/>
          <w:sz w:val="24"/>
          <w:szCs w:val="24"/>
          <w:lang w:eastAsia="ru-RU"/>
        </w:rPr>
        <w:t>(з особливостями)</w:t>
      </w:r>
    </w:p>
    <w:bookmarkEnd w:id="0"/>
    <w:p w:rsidR="00BE174D" w:rsidRDefault="00BE174D" w:rsidP="00E34F36">
      <w:pPr>
        <w:spacing w:after="0" w:line="240" w:lineRule="auto"/>
        <w:ind w:firstLine="567"/>
        <w:jc w:val="center"/>
        <w:rPr>
          <w:rFonts w:ascii="Times New Roman" w:hAnsi="Times New Roman" w:cs="Times New Roman"/>
          <w:b/>
          <w:sz w:val="24"/>
          <w:szCs w:val="24"/>
          <w:lang w:eastAsia="ru-RU"/>
        </w:rPr>
      </w:pPr>
      <w:r w:rsidRPr="00EB0919">
        <w:rPr>
          <w:rFonts w:ascii="Times New Roman" w:hAnsi="Times New Roman" w:cs="Times New Roman"/>
          <w:b/>
          <w:sz w:val="24"/>
          <w:szCs w:val="24"/>
          <w:lang w:eastAsia="ru-RU"/>
        </w:rPr>
        <w:t>НА ЗАКУПІВЛЮ</w:t>
      </w:r>
      <w:r w:rsidR="00F54B7A">
        <w:rPr>
          <w:rFonts w:ascii="Times New Roman" w:hAnsi="Times New Roman" w:cs="Times New Roman"/>
          <w:b/>
          <w:sz w:val="24"/>
          <w:szCs w:val="24"/>
          <w:lang w:eastAsia="ru-RU"/>
        </w:rPr>
        <w:t>ТОВАРУ</w:t>
      </w:r>
    </w:p>
    <w:p w:rsidR="00B95EF4" w:rsidRDefault="00B95EF4" w:rsidP="00E34F36">
      <w:pPr>
        <w:spacing w:after="0" w:line="240" w:lineRule="auto"/>
        <w:ind w:firstLine="567"/>
        <w:jc w:val="center"/>
        <w:rPr>
          <w:rFonts w:ascii="Times New Roman" w:hAnsi="Times New Roman" w:cs="Times New Roman"/>
          <w:b/>
          <w:sz w:val="24"/>
          <w:szCs w:val="24"/>
          <w:lang w:eastAsia="ru-RU"/>
        </w:rPr>
      </w:pPr>
    </w:p>
    <w:p w:rsidR="00B95EF4" w:rsidRDefault="00B95EF4" w:rsidP="00E34F36">
      <w:pPr>
        <w:spacing w:after="0" w:line="240" w:lineRule="auto"/>
        <w:ind w:firstLine="567"/>
        <w:jc w:val="center"/>
        <w:rPr>
          <w:rFonts w:ascii="Times New Roman" w:hAnsi="Times New Roman" w:cs="Times New Roman"/>
          <w:b/>
          <w:sz w:val="24"/>
          <w:szCs w:val="24"/>
          <w:lang w:eastAsia="ru-RU"/>
        </w:rPr>
      </w:pPr>
    </w:p>
    <w:p w:rsidR="00B95EF4" w:rsidRPr="00B95EF4" w:rsidRDefault="00B95EF4" w:rsidP="00B95EF4">
      <w:pPr>
        <w:spacing w:after="0" w:line="240" w:lineRule="auto"/>
        <w:ind w:firstLine="567"/>
        <w:jc w:val="center"/>
        <w:rPr>
          <w:rFonts w:ascii="Times New Roman" w:hAnsi="Times New Roman" w:cs="Times New Roman"/>
          <w:b/>
          <w:iCs/>
          <w:sz w:val="24"/>
          <w:szCs w:val="24"/>
          <w:lang w:eastAsia="ru-RU"/>
        </w:rPr>
      </w:pPr>
      <w:r w:rsidRPr="00B95EF4">
        <w:rPr>
          <w:rFonts w:ascii="Times New Roman" w:hAnsi="Times New Roman" w:cs="Times New Roman"/>
          <w:b/>
          <w:iCs/>
          <w:sz w:val="24"/>
          <w:szCs w:val="24"/>
          <w:lang w:eastAsia="ru-RU"/>
        </w:rPr>
        <w:t>ПРЕДМЕТ ЗАКУПІВЛІ</w:t>
      </w:r>
    </w:p>
    <w:tbl>
      <w:tblPr>
        <w:tblW w:w="9847" w:type="dxa"/>
        <w:jc w:val="center"/>
        <w:tblLayout w:type="fixed"/>
        <w:tblLook w:val="0000"/>
      </w:tblPr>
      <w:tblGrid>
        <w:gridCol w:w="9847"/>
      </w:tblGrid>
      <w:tr w:rsidR="00BE174D" w:rsidRPr="00E34F36" w:rsidTr="00B210A2">
        <w:trPr>
          <w:trHeight w:val="730"/>
          <w:jc w:val="center"/>
        </w:trPr>
        <w:tc>
          <w:tcPr>
            <w:tcW w:w="9847" w:type="dxa"/>
            <w:tcBorders>
              <w:top w:val="nil"/>
              <w:left w:val="nil"/>
              <w:bottom w:val="nil"/>
              <w:right w:val="nil"/>
            </w:tcBorders>
            <w:tcMar>
              <w:top w:w="0" w:type="dxa"/>
              <w:bottom w:w="0" w:type="dxa"/>
            </w:tcMar>
          </w:tcPr>
          <w:p w:rsidR="00F54B7A" w:rsidRPr="00EE61B3" w:rsidRDefault="00EE61B3" w:rsidP="00F10F25">
            <w:pPr>
              <w:tabs>
                <w:tab w:val="left" w:pos="519"/>
              </w:tabs>
              <w:spacing w:after="0" w:line="240" w:lineRule="auto"/>
              <w:ind w:firstLine="261"/>
              <w:jc w:val="center"/>
              <w:rPr>
                <w:rFonts w:ascii="Times New Roman" w:hAnsi="Times New Roman" w:cs="Times New Roman"/>
                <w:b/>
                <w:bCs/>
                <w:sz w:val="56"/>
                <w:szCs w:val="56"/>
                <w:u w:val="single"/>
                <w:lang w:eastAsia="ru-RU"/>
              </w:rPr>
            </w:pPr>
            <w:bookmarkStart w:id="1" w:name="_Hlk160553451"/>
            <w:r w:rsidRPr="00EE61B3">
              <w:rPr>
                <w:rFonts w:ascii="Times New Roman" w:hAnsi="Times New Roman" w:cs="Times New Roman"/>
                <w:b/>
                <w:sz w:val="56"/>
                <w:szCs w:val="56"/>
                <w:u w:val="single"/>
              </w:rPr>
              <w:t>Насос для забору води із свердловини</w:t>
            </w:r>
          </w:p>
          <w:p w:rsidR="00F10F25" w:rsidRPr="00EE61B3" w:rsidRDefault="00EE61B3" w:rsidP="00F10F25">
            <w:pPr>
              <w:tabs>
                <w:tab w:val="left" w:pos="519"/>
              </w:tabs>
              <w:spacing w:after="0" w:line="240" w:lineRule="auto"/>
              <w:ind w:firstLine="261"/>
              <w:jc w:val="center"/>
              <w:rPr>
                <w:rFonts w:ascii="Times New Roman" w:hAnsi="Times New Roman" w:cs="Times New Roman"/>
                <w:b/>
                <w:bCs/>
                <w:sz w:val="28"/>
                <w:szCs w:val="28"/>
                <w:u w:val="single"/>
                <w:lang w:eastAsia="ru-RU"/>
              </w:rPr>
            </w:pPr>
            <w:r w:rsidRPr="00EE61B3">
              <w:rPr>
                <w:rFonts w:ascii="Times New Roman" w:hAnsi="Times New Roman" w:cs="Times New Roman"/>
                <w:b/>
                <w:sz w:val="28"/>
                <w:szCs w:val="28"/>
              </w:rPr>
              <w:t>(ДК021:2015:42120000-6–Насоси</w:t>
            </w:r>
            <w:r w:rsidR="00C23F94">
              <w:rPr>
                <w:rFonts w:ascii="Times New Roman" w:hAnsi="Times New Roman" w:cs="Times New Roman"/>
                <w:b/>
                <w:sz w:val="28"/>
                <w:szCs w:val="28"/>
              </w:rPr>
              <w:t xml:space="preserve"> </w:t>
            </w:r>
            <w:r w:rsidRPr="00EE61B3">
              <w:rPr>
                <w:rFonts w:ascii="Times New Roman" w:hAnsi="Times New Roman" w:cs="Times New Roman"/>
                <w:b/>
                <w:sz w:val="28"/>
                <w:szCs w:val="28"/>
              </w:rPr>
              <w:t>та</w:t>
            </w:r>
            <w:r w:rsidR="00C23F94">
              <w:rPr>
                <w:rFonts w:ascii="Times New Roman" w:hAnsi="Times New Roman" w:cs="Times New Roman"/>
                <w:b/>
                <w:sz w:val="28"/>
                <w:szCs w:val="28"/>
              </w:rPr>
              <w:t xml:space="preserve"> </w:t>
            </w:r>
            <w:r w:rsidRPr="00EE61B3">
              <w:rPr>
                <w:rFonts w:ascii="Times New Roman" w:hAnsi="Times New Roman" w:cs="Times New Roman"/>
                <w:b/>
                <w:sz w:val="28"/>
                <w:szCs w:val="28"/>
              </w:rPr>
              <w:t>компресори (насоси</w:t>
            </w:r>
            <w:r w:rsidR="00C23F94">
              <w:rPr>
                <w:rFonts w:ascii="Times New Roman" w:hAnsi="Times New Roman" w:cs="Times New Roman"/>
                <w:b/>
                <w:sz w:val="28"/>
                <w:szCs w:val="28"/>
              </w:rPr>
              <w:t xml:space="preserve"> </w:t>
            </w:r>
            <w:r w:rsidRPr="00EE61B3">
              <w:rPr>
                <w:rFonts w:ascii="Times New Roman" w:hAnsi="Times New Roman" w:cs="Times New Roman"/>
                <w:b/>
                <w:spacing w:val="-2"/>
                <w:sz w:val="28"/>
                <w:szCs w:val="28"/>
              </w:rPr>
              <w:t>глибинні))</w:t>
            </w:r>
          </w:p>
          <w:bookmarkEnd w:id="1"/>
          <w:p w:rsidR="00BE174D" w:rsidRPr="00E34F36" w:rsidRDefault="00BE174D" w:rsidP="00E34F36">
            <w:pPr>
              <w:tabs>
                <w:tab w:val="left" w:pos="519"/>
              </w:tabs>
              <w:spacing w:after="0" w:line="240" w:lineRule="auto"/>
              <w:ind w:firstLine="261"/>
              <w:jc w:val="center"/>
              <w:rPr>
                <w:rFonts w:ascii="Times New Roman" w:hAnsi="Times New Roman" w:cs="Times New Roman"/>
                <w:b/>
                <w:sz w:val="24"/>
                <w:szCs w:val="24"/>
                <w:lang w:eastAsia="ru-RU"/>
              </w:rPr>
            </w:pPr>
          </w:p>
        </w:tc>
      </w:tr>
    </w:tbl>
    <w:p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r w:rsidRPr="00E34F36">
        <w:rPr>
          <w:rFonts w:ascii="Times New Roman" w:hAnsi="Times New Roman" w:cs="Times New Roman"/>
          <w:b/>
          <w:sz w:val="24"/>
          <w:szCs w:val="24"/>
          <w:lang w:eastAsia="ru-RU"/>
        </w:rPr>
        <w:t>_______________________________</w:t>
      </w:r>
    </w:p>
    <w:p w:rsidR="00BE174D" w:rsidRPr="00E34F36" w:rsidRDefault="00BE174D" w:rsidP="00E34F36">
      <w:pPr>
        <w:spacing w:after="0" w:line="240" w:lineRule="auto"/>
        <w:ind w:firstLine="567"/>
        <w:jc w:val="both"/>
        <w:rPr>
          <w:rFonts w:ascii="Times New Roman" w:hAnsi="Times New Roman" w:cs="Times New Roman"/>
          <w:b/>
          <w:sz w:val="24"/>
          <w:szCs w:val="24"/>
          <w:lang w:eastAsia="ru-RU"/>
        </w:rPr>
      </w:pPr>
    </w:p>
    <w:p w:rsidR="00BE174D" w:rsidRPr="00E34F36" w:rsidRDefault="00BE174D" w:rsidP="00E34F36">
      <w:pPr>
        <w:spacing w:after="0" w:line="240" w:lineRule="auto"/>
        <w:ind w:firstLine="567"/>
        <w:jc w:val="center"/>
        <w:rPr>
          <w:rFonts w:ascii="Times New Roman" w:hAnsi="Times New Roman" w:cs="Times New Roman"/>
          <w:b/>
          <w:sz w:val="24"/>
          <w:szCs w:val="24"/>
          <w:lang w:eastAsia="ru-RU"/>
        </w:rPr>
      </w:pPr>
    </w:p>
    <w:p w:rsidR="002B6AEA" w:rsidRPr="00E34F36" w:rsidRDefault="00F10F25" w:rsidP="00E34F36">
      <w:pPr>
        <w:spacing w:after="0" w:line="240" w:lineRule="auto"/>
        <w:jc w:val="center"/>
        <w:rPr>
          <w:rFonts w:ascii="Times New Roman" w:eastAsia="Times New Roman" w:hAnsi="Times New Roman" w:cs="Times New Roman"/>
          <w:sz w:val="24"/>
          <w:szCs w:val="24"/>
        </w:rPr>
      </w:pPr>
      <w:r w:rsidRPr="00F10F25">
        <w:rPr>
          <w:rFonts w:ascii="Times New Roman" w:hAnsi="Times New Roman" w:cs="Times New Roman"/>
          <w:b/>
          <w:sz w:val="24"/>
          <w:szCs w:val="24"/>
          <w:lang w:eastAsia="ru-RU"/>
        </w:rPr>
        <w:t>селище Гусятин</w:t>
      </w:r>
      <w:r w:rsidR="00BE174D" w:rsidRPr="00F10F25">
        <w:rPr>
          <w:rFonts w:ascii="Times New Roman" w:hAnsi="Times New Roman" w:cs="Times New Roman"/>
          <w:b/>
          <w:sz w:val="24"/>
          <w:szCs w:val="24"/>
          <w:lang w:eastAsia="ru-RU"/>
        </w:rPr>
        <w:t xml:space="preserve"> — 202</w:t>
      </w:r>
      <w:r w:rsidR="00B95EF4" w:rsidRPr="00F10F25">
        <w:rPr>
          <w:rFonts w:ascii="Times New Roman" w:hAnsi="Times New Roman" w:cs="Times New Roman"/>
          <w:b/>
          <w:sz w:val="24"/>
          <w:szCs w:val="24"/>
          <w:lang w:eastAsia="ru-RU"/>
        </w:rPr>
        <w:t>4</w:t>
      </w:r>
      <w:r w:rsidR="00BE174D" w:rsidRPr="00E34F36">
        <w:rPr>
          <w:rFonts w:ascii="Times New Roman" w:hAnsi="Times New Roman" w:cs="Times New Roman"/>
          <w:sz w:val="24"/>
          <w:szCs w:val="24"/>
          <w:lang w:eastAsia="ru-RU"/>
        </w:rPr>
        <w:br w:type="page"/>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E34F36" w:rsidRPr="00E34F36">
        <w:trPr>
          <w:trHeight w:val="416"/>
          <w:jc w:val="center"/>
        </w:trPr>
        <w:tc>
          <w:tcPr>
            <w:tcW w:w="705" w:type="dxa"/>
            <w:vAlign w:val="center"/>
          </w:tcPr>
          <w:p w:rsidR="002B6AEA" w:rsidRPr="00E34F36" w:rsidRDefault="006F1E16" w:rsidP="00E34F36">
            <w:pPr>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lastRenderedPageBreak/>
              <w:t>№</w:t>
            </w:r>
          </w:p>
        </w:tc>
        <w:tc>
          <w:tcPr>
            <w:tcW w:w="9255" w:type="dxa"/>
            <w:gridSpan w:val="2"/>
            <w:vAlign w:val="center"/>
          </w:tcPr>
          <w:p w:rsidR="002B6AEA" w:rsidRPr="00E34F36" w:rsidRDefault="006F1E16" w:rsidP="00E34F36">
            <w:pPr>
              <w:jc w:val="center"/>
              <w:rPr>
                <w:rFonts w:ascii="Times New Roman" w:eastAsia="Times New Roman" w:hAnsi="Times New Roman" w:cs="Times New Roman"/>
                <w:b/>
                <w:sz w:val="24"/>
                <w:szCs w:val="24"/>
              </w:rPr>
            </w:pPr>
            <w:r w:rsidRPr="00E34F36">
              <w:rPr>
                <w:rFonts w:ascii="Times New Roman" w:eastAsia="Times New Roman" w:hAnsi="Times New Roman" w:cs="Times New Roman"/>
                <w:b/>
                <w:sz w:val="24"/>
                <w:szCs w:val="24"/>
              </w:rPr>
              <w:t>Розділ 1. Загальні положення</w:t>
            </w:r>
          </w:p>
        </w:tc>
      </w:tr>
      <w:tr w:rsidR="00E34F36" w:rsidRPr="00E34F36">
        <w:trPr>
          <w:trHeight w:val="411"/>
          <w:jc w:val="center"/>
        </w:trPr>
        <w:tc>
          <w:tcPr>
            <w:tcW w:w="705" w:type="dxa"/>
            <w:vAlign w:val="center"/>
          </w:tcPr>
          <w:p w:rsidR="002B6AEA" w:rsidRPr="00E34F36" w:rsidRDefault="006F1E16" w:rsidP="00E34F36">
            <w:pPr>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1</w:t>
            </w:r>
          </w:p>
        </w:tc>
        <w:tc>
          <w:tcPr>
            <w:tcW w:w="2835" w:type="dxa"/>
            <w:vAlign w:val="center"/>
          </w:tcPr>
          <w:p w:rsidR="002B6AEA" w:rsidRPr="00E34F36" w:rsidRDefault="006F1E16" w:rsidP="00E34F36">
            <w:pPr>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2</w:t>
            </w:r>
          </w:p>
        </w:tc>
        <w:tc>
          <w:tcPr>
            <w:tcW w:w="6420" w:type="dxa"/>
            <w:vAlign w:val="center"/>
          </w:tcPr>
          <w:p w:rsidR="002B6AEA" w:rsidRPr="00E34F36" w:rsidRDefault="006F1E16" w:rsidP="00E34F36">
            <w:pPr>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3</w:t>
            </w:r>
          </w:p>
        </w:tc>
      </w:tr>
      <w:tr w:rsidR="00E34F36" w:rsidRPr="00E34F36">
        <w:trPr>
          <w:trHeight w:val="1119"/>
          <w:jc w:val="center"/>
        </w:trPr>
        <w:tc>
          <w:tcPr>
            <w:tcW w:w="705" w:type="dxa"/>
          </w:tcPr>
          <w:p w:rsidR="002B6AEA" w:rsidRPr="00E34F36" w:rsidRDefault="006F1E16" w:rsidP="00E34F36">
            <w:pPr>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1</w:t>
            </w:r>
          </w:p>
        </w:tc>
        <w:tc>
          <w:tcPr>
            <w:tcW w:w="2835" w:type="dxa"/>
          </w:tcPr>
          <w:p w:rsidR="002B6AEA" w:rsidRPr="00E34F36" w:rsidRDefault="006F1E16" w:rsidP="00E34F36">
            <w:pPr>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175011" w:rsidRPr="00E34F36" w:rsidRDefault="006F1E16" w:rsidP="00EA075A">
            <w:pPr>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w:t>
            </w:r>
            <w:r w:rsidR="00FE1E66">
              <w:rPr>
                <w:rFonts w:ascii="Times New Roman" w:eastAsia="Times New Roman" w:hAnsi="Times New Roman" w:cs="Times New Roman"/>
                <w:sz w:val="24"/>
                <w:szCs w:val="24"/>
              </w:rPr>
              <w:t>,</w:t>
            </w:r>
            <w:r w:rsidRPr="00E34F36">
              <w:rPr>
                <w:rFonts w:ascii="Times New Roman" w:eastAsia="Times New Roman" w:hAnsi="Times New Roman" w:cs="Times New Roman"/>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w:t>
            </w:r>
            <w:r w:rsidR="00175011" w:rsidRPr="00E34F36">
              <w:rPr>
                <w:rFonts w:ascii="Times New Roman" w:eastAsia="Times New Roman" w:hAnsi="Times New Roman" w:cs="Times New Roman"/>
                <w:sz w:val="24"/>
                <w:szCs w:val="24"/>
              </w:rPr>
              <w:t>інету Міністрів України</w:t>
            </w:r>
            <w:r w:rsidRPr="00E34F36">
              <w:rPr>
                <w:rFonts w:ascii="Times New Roman" w:eastAsia="Times New Roman" w:hAnsi="Times New Roman" w:cs="Times New Roman"/>
                <w:sz w:val="24"/>
                <w:szCs w:val="24"/>
              </w:rPr>
              <w:t xml:space="preserve"> від 12.10.2022 № 1178 </w:t>
            </w:r>
            <w:r w:rsidR="000D21B6">
              <w:rPr>
                <w:rFonts w:ascii="Times New Roman" w:eastAsia="Times New Roman" w:hAnsi="Times New Roman" w:cs="Times New Roman"/>
                <w:sz w:val="24"/>
                <w:szCs w:val="24"/>
              </w:rPr>
              <w:t xml:space="preserve">(із змінами та доповненнями) </w:t>
            </w:r>
            <w:r w:rsidRPr="00E34F36">
              <w:rPr>
                <w:rFonts w:ascii="Times New Roman" w:eastAsia="Times New Roman" w:hAnsi="Times New Roman" w:cs="Times New Roman"/>
                <w:sz w:val="24"/>
                <w:szCs w:val="24"/>
              </w:rPr>
              <w:t>(далі — Особливості)</w:t>
            </w:r>
            <w:r w:rsidR="00175011" w:rsidRPr="00E34F36">
              <w:rPr>
                <w:rFonts w:ascii="Times New Roman" w:eastAsia="Times New Roman" w:hAnsi="Times New Roman" w:cs="Times New Roman"/>
                <w:sz w:val="24"/>
                <w:szCs w:val="24"/>
              </w:rPr>
              <w:t xml:space="preserve">та інших нормативно-правових актів, що регулюють відносини у сфері публічних закупівель. </w:t>
            </w:r>
          </w:p>
          <w:p w:rsidR="002B6AEA" w:rsidRPr="00E34F36" w:rsidRDefault="006F1E16" w:rsidP="00EA075A">
            <w:pPr>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таОсобливостях.</w:t>
            </w:r>
          </w:p>
        </w:tc>
      </w:tr>
      <w:tr w:rsidR="00E34F36" w:rsidRPr="00E34F36">
        <w:trPr>
          <w:trHeight w:val="615"/>
          <w:jc w:val="center"/>
        </w:trPr>
        <w:tc>
          <w:tcPr>
            <w:tcW w:w="705" w:type="dxa"/>
          </w:tcPr>
          <w:p w:rsidR="002B6AEA" w:rsidRPr="00E34F36" w:rsidRDefault="006F1E16" w:rsidP="00E34F36">
            <w:pPr>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2</w:t>
            </w:r>
          </w:p>
        </w:tc>
        <w:tc>
          <w:tcPr>
            <w:tcW w:w="2835" w:type="dxa"/>
          </w:tcPr>
          <w:p w:rsidR="002B6AEA" w:rsidRPr="00E34F36" w:rsidRDefault="006F1E16" w:rsidP="00E34F36">
            <w:pPr>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Інформація про замовника торгів</w:t>
            </w:r>
          </w:p>
        </w:tc>
        <w:tc>
          <w:tcPr>
            <w:tcW w:w="6420" w:type="dxa"/>
          </w:tcPr>
          <w:p w:rsidR="002B6AEA" w:rsidRPr="00E34F36" w:rsidRDefault="006F1E16" w:rsidP="00E34F36">
            <w:pPr>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w:t>
            </w:r>
          </w:p>
        </w:tc>
      </w:tr>
      <w:tr w:rsidR="00E34F36" w:rsidRPr="00E34F36">
        <w:trPr>
          <w:trHeight w:val="285"/>
          <w:jc w:val="center"/>
        </w:trPr>
        <w:tc>
          <w:tcPr>
            <w:tcW w:w="705" w:type="dxa"/>
          </w:tcPr>
          <w:p w:rsidR="002B6AEA" w:rsidRPr="00E34F36" w:rsidRDefault="006F1E16" w:rsidP="00E34F36">
            <w:pPr>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2.1</w:t>
            </w:r>
          </w:p>
        </w:tc>
        <w:tc>
          <w:tcPr>
            <w:tcW w:w="2835" w:type="dxa"/>
          </w:tcPr>
          <w:p w:rsidR="002B6AEA" w:rsidRPr="00E34F36" w:rsidRDefault="006F1E16" w:rsidP="00E34F36">
            <w:pP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повне найменування</w:t>
            </w:r>
          </w:p>
        </w:tc>
        <w:tc>
          <w:tcPr>
            <w:tcW w:w="6420" w:type="dxa"/>
          </w:tcPr>
          <w:p w:rsidR="002B6AEA" w:rsidRPr="00E34F36" w:rsidRDefault="00CE02DE" w:rsidP="000D21B6">
            <w:pPr>
              <w:jc w:val="both"/>
              <w:rPr>
                <w:rFonts w:ascii="Times New Roman" w:eastAsia="Times New Roman" w:hAnsi="Times New Roman" w:cs="Times New Roman"/>
                <w:i/>
                <w:sz w:val="24"/>
                <w:szCs w:val="24"/>
              </w:rPr>
            </w:pPr>
            <w:r w:rsidRPr="00F35893">
              <w:rPr>
                <w:rFonts w:ascii="Times New Roman" w:hAnsi="Times New Roman" w:cs="Times New Roman"/>
                <w:bCs/>
                <w:sz w:val="24"/>
                <w:szCs w:val="24"/>
              </w:rPr>
              <w:t>Комунальне підприємство «Водоканал-сервіс»</w:t>
            </w:r>
            <w:r w:rsidR="00175011" w:rsidRPr="00F35893">
              <w:rPr>
                <w:rFonts w:ascii="Times New Roman" w:hAnsi="Times New Roman" w:cs="Times New Roman"/>
                <w:sz w:val="24"/>
                <w:szCs w:val="24"/>
              </w:rPr>
              <w:t>(далі — Замовник)</w:t>
            </w:r>
          </w:p>
        </w:tc>
      </w:tr>
      <w:tr w:rsidR="00E34F36" w:rsidRPr="00E34F36">
        <w:trPr>
          <w:trHeight w:val="510"/>
          <w:jc w:val="center"/>
        </w:trPr>
        <w:tc>
          <w:tcPr>
            <w:tcW w:w="705" w:type="dxa"/>
          </w:tcPr>
          <w:p w:rsidR="002B6AEA" w:rsidRPr="00E34F36" w:rsidRDefault="006F1E16" w:rsidP="00E34F36">
            <w:pPr>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2.2</w:t>
            </w:r>
          </w:p>
        </w:tc>
        <w:tc>
          <w:tcPr>
            <w:tcW w:w="2835" w:type="dxa"/>
          </w:tcPr>
          <w:p w:rsidR="002B6AEA" w:rsidRPr="00E34F36" w:rsidRDefault="006F1E16" w:rsidP="00E34F36">
            <w:pP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місцезнаходження</w:t>
            </w:r>
          </w:p>
        </w:tc>
        <w:tc>
          <w:tcPr>
            <w:tcW w:w="6420" w:type="dxa"/>
          </w:tcPr>
          <w:p w:rsidR="002B6AEA" w:rsidRPr="00E34F36" w:rsidRDefault="00CE02DE" w:rsidP="00EA075A">
            <w:pPr>
              <w:jc w:val="both"/>
              <w:rPr>
                <w:rFonts w:ascii="Times New Roman" w:eastAsia="Times New Roman" w:hAnsi="Times New Roman" w:cs="Times New Roman"/>
                <w:sz w:val="24"/>
                <w:szCs w:val="24"/>
              </w:rPr>
            </w:pPr>
            <w:r w:rsidRPr="00F35893">
              <w:rPr>
                <w:rFonts w:ascii="Times New Roman" w:eastAsia="Times New Roman" w:hAnsi="Times New Roman" w:cs="Times New Roman"/>
                <w:sz w:val="24"/>
                <w:szCs w:val="24"/>
              </w:rPr>
              <w:t>Україна, 48201, Тернопільська область, селище Гусятин, вул. Цехова, 78</w:t>
            </w:r>
          </w:p>
        </w:tc>
      </w:tr>
      <w:tr w:rsidR="00E34F36" w:rsidRPr="00E34F36">
        <w:trPr>
          <w:trHeight w:val="1119"/>
          <w:jc w:val="center"/>
        </w:trPr>
        <w:tc>
          <w:tcPr>
            <w:tcW w:w="705" w:type="dxa"/>
          </w:tcPr>
          <w:p w:rsidR="002B6AEA" w:rsidRPr="00E34F36" w:rsidRDefault="006F1E16" w:rsidP="00E34F36">
            <w:pPr>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2.3</w:t>
            </w:r>
          </w:p>
        </w:tc>
        <w:tc>
          <w:tcPr>
            <w:tcW w:w="2835" w:type="dxa"/>
          </w:tcPr>
          <w:p w:rsidR="002B6AEA" w:rsidRPr="00E34F36" w:rsidRDefault="006F1E16" w:rsidP="00E34F36">
            <w:pP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E02DE" w:rsidRPr="00F35893" w:rsidRDefault="00D84945" w:rsidP="00CE02DE">
            <w:pPr>
              <w:rPr>
                <w:rFonts w:ascii="Times New Roman" w:hAnsi="Times New Roman" w:cs="Times New Roman"/>
                <w:bCs/>
                <w:sz w:val="24"/>
                <w:szCs w:val="24"/>
                <w:lang w:eastAsia="ru-RU"/>
              </w:rPr>
            </w:pPr>
            <w:r>
              <w:rPr>
                <w:rFonts w:ascii="Times New Roman" w:hAnsi="Times New Roman" w:cs="Times New Roman"/>
                <w:bCs/>
                <w:sz w:val="24"/>
                <w:szCs w:val="24"/>
                <w:lang w:eastAsia="ru-RU"/>
              </w:rPr>
              <w:t>Бантрох Ігор Йосипович</w:t>
            </w:r>
            <w:r w:rsidR="00CE02DE" w:rsidRPr="00F35893">
              <w:rPr>
                <w:rFonts w:ascii="Times New Roman" w:hAnsi="Times New Roman" w:cs="Times New Roman"/>
                <w:bCs/>
                <w:sz w:val="24"/>
                <w:szCs w:val="24"/>
                <w:lang w:eastAsia="ru-RU"/>
              </w:rPr>
              <w:t xml:space="preserve"> – </w:t>
            </w:r>
            <w:r>
              <w:rPr>
                <w:rFonts w:ascii="Times New Roman" w:hAnsi="Times New Roman" w:cs="Times New Roman"/>
                <w:bCs/>
                <w:sz w:val="24"/>
                <w:szCs w:val="24"/>
                <w:lang w:eastAsia="ru-RU"/>
              </w:rPr>
              <w:t>директор</w:t>
            </w:r>
            <w:r w:rsidR="00CE02DE" w:rsidRPr="00F35893">
              <w:rPr>
                <w:rFonts w:ascii="Times New Roman" w:hAnsi="Times New Roman" w:cs="Times New Roman"/>
                <w:bCs/>
                <w:sz w:val="24"/>
                <w:szCs w:val="24"/>
                <w:lang w:eastAsia="ru-RU"/>
              </w:rPr>
              <w:t xml:space="preserve"> КП "Водоканал-сервіс"</w:t>
            </w:r>
            <w:hyperlink r:id="rId9" w:history="1"/>
            <w:r w:rsidR="00CE02DE" w:rsidRPr="00F35893">
              <w:rPr>
                <w:rFonts w:ascii="Times New Roman" w:hAnsi="Times New Roman" w:cs="Times New Roman"/>
                <w:bCs/>
                <w:sz w:val="24"/>
                <w:szCs w:val="24"/>
                <w:lang w:eastAsia="ru-RU"/>
              </w:rPr>
              <w:t xml:space="preserve">, </w:t>
            </w:r>
          </w:p>
          <w:p w:rsidR="00175011" w:rsidRPr="00F35893" w:rsidRDefault="00175011" w:rsidP="00E34F36">
            <w:pPr>
              <w:rPr>
                <w:rFonts w:ascii="Times New Roman" w:hAnsi="Times New Roman" w:cs="Times New Roman"/>
                <w:bCs/>
                <w:sz w:val="24"/>
                <w:szCs w:val="24"/>
                <w:lang w:eastAsia="ru-RU"/>
              </w:rPr>
            </w:pPr>
            <w:r w:rsidRPr="00F35893">
              <w:rPr>
                <w:rFonts w:ascii="Times New Roman" w:hAnsi="Times New Roman" w:cs="Times New Roman"/>
                <w:bCs/>
                <w:sz w:val="24"/>
                <w:szCs w:val="24"/>
                <w:lang w:eastAsia="ru-RU"/>
              </w:rPr>
              <w:t>А</w:t>
            </w:r>
            <w:r w:rsidRPr="00F35893">
              <w:rPr>
                <w:rFonts w:ascii="Times New Roman" w:hAnsi="Times New Roman" w:cs="Times New Roman"/>
                <w:bCs/>
                <w:sz w:val="24"/>
                <w:szCs w:val="24"/>
                <w:lang w:val="ru-RU" w:eastAsia="ru-RU"/>
              </w:rPr>
              <w:t>дреса</w:t>
            </w:r>
            <w:r w:rsidRPr="00F35893">
              <w:rPr>
                <w:rFonts w:ascii="Times New Roman" w:hAnsi="Times New Roman" w:cs="Times New Roman"/>
                <w:bCs/>
                <w:sz w:val="24"/>
                <w:szCs w:val="24"/>
                <w:lang w:eastAsia="ru-RU"/>
              </w:rPr>
              <w:t>:</w:t>
            </w:r>
            <w:r w:rsidR="008E7C44" w:rsidRPr="00F35893">
              <w:rPr>
                <w:rFonts w:ascii="Times New Roman" w:hAnsi="Times New Roman" w:cs="Times New Roman"/>
                <w:bCs/>
                <w:sz w:val="24"/>
                <w:szCs w:val="24"/>
                <w:lang w:eastAsia="zh-CN"/>
              </w:rPr>
              <w:t>Україна, 48201, Тернопільська область, селище Гусятин, вул. Цехова, 78</w:t>
            </w:r>
            <w:r w:rsidRPr="00F35893">
              <w:rPr>
                <w:rFonts w:ascii="Times New Roman" w:hAnsi="Times New Roman" w:cs="Times New Roman"/>
                <w:bCs/>
                <w:sz w:val="24"/>
                <w:szCs w:val="24"/>
                <w:lang w:eastAsia="zh-CN"/>
              </w:rPr>
              <w:t>.</w:t>
            </w:r>
          </w:p>
          <w:p w:rsidR="00175011" w:rsidRPr="00F35893" w:rsidRDefault="00175011" w:rsidP="00E34F36">
            <w:pPr>
              <w:rPr>
                <w:rFonts w:ascii="Times New Roman" w:hAnsi="Times New Roman" w:cs="Times New Roman"/>
                <w:bCs/>
                <w:sz w:val="24"/>
                <w:szCs w:val="24"/>
                <w:lang w:eastAsia="ru-RU"/>
              </w:rPr>
            </w:pPr>
            <w:r w:rsidRPr="00F35893">
              <w:rPr>
                <w:rFonts w:ascii="Times New Roman" w:hAnsi="Times New Roman" w:cs="Times New Roman"/>
                <w:bCs/>
                <w:sz w:val="24"/>
                <w:szCs w:val="24"/>
                <w:lang w:eastAsia="ru-RU"/>
              </w:rPr>
              <w:t>Н</w:t>
            </w:r>
            <w:r w:rsidRPr="00F35893">
              <w:rPr>
                <w:rFonts w:ascii="Times New Roman" w:hAnsi="Times New Roman" w:cs="Times New Roman"/>
                <w:bCs/>
                <w:sz w:val="24"/>
                <w:szCs w:val="24"/>
                <w:lang w:val="ru-RU" w:eastAsia="ru-RU"/>
              </w:rPr>
              <w:t>омер телефону</w:t>
            </w:r>
            <w:r w:rsidRPr="00F35893">
              <w:rPr>
                <w:rFonts w:ascii="Times New Roman" w:hAnsi="Times New Roman" w:cs="Times New Roman"/>
                <w:bCs/>
                <w:sz w:val="24"/>
                <w:szCs w:val="24"/>
                <w:lang w:eastAsia="ru-RU"/>
              </w:rPr>
              <w:t>:</w:t>
            </w:r>
            <w:r w:rsidR="00F54B7A">
              <w:rPr>
                <w:rFonts w:ascii="Times New Roman" w:hAnsi="Times New Roman" w:cs="Times New Roman"/>
                <w:bCs/>
                <w:sz w:val="24"/>
                <w:szCs w:val="24"/>
                <w:lang w:eastAsia="ru-RU"/>
              </w:rPr>
              <w:t xml:space="preserve"> +38</w:t>
            </w:r>
            <w:r w:rsidR="008E7C44" w:rsidRPr="00F35893">
              <w:rPr>
                <w:rFonts w:ascii="Times New Roman" w:hAnsi="Times New Roman" w:cs="Times New Roman"/>
                <w:bCs/>
                <w:sz w:val="24"/>
                <w:szCs w:val="24"/>
                <w:lang w:val="en-US" w:eastAsia="ru-RU"/>
              </w:rPr>
              <w:t>(</w:t>
            </w:r>
            <w:r w:rsidR="008E7C44" w:rsidRPr="00F35893">
              <w:rPr>
                <w:rFonts w:ascii="Times New Roman" w:hAnsi="Times New Roman" w:cs="Times New Roman"/>
                <w:bCs/>
                <w:sz w:val="24"/>
                <w:szCs w:val="24"/>
                <w:lang w:eastAsia="ru-RU"/>
              </w:rPr>
              <w:t>03557</w:t>
            </w:r>
            <w:r w:rsidR="008E7C44" w:rsidRPr="00F35893">
              <w:rPr>
                <w:rFonts w:ascii="Times New Roman" w:hAnsi="Times New Roman" w:cs="Times New Roman"/>
                <w:bCs/>
                <w:sz w:val="24"/>
                <w:szCs w:val="24"/>
                <w:lang w:val="en-US" w:eastAsia="ru-RU"/>
              </w:rPr>
              <w:t>)</w:t>
            </w:r>
            <w:r w:rsidR="008E7C44" w:rsidRPr="00F35893">
              <w:rPr>
                <w:rFonts w:ascii="Times New Roman" w:hAnsi="Times New Roman" w:cs="Times New Roman"/>
                <w:bCs/>
                <w:sz w:val="24"/>
                <w:szCs w:val="24"/>
                <w:lang w:eastAsia="ru-RU"/>
              </w:rPr>
              <w:t xml:space="preserve"> 2-19-91</w:t>
            </w:r>
            <w:r w:rsidRPr="00F35893">
              <w:rPr>
                <w:rFonts w:ascii="Times New Roman" w:hAnsi="Times New Roman" w:cs="Times New Roman"/>
                <w:bCs/>
                <w:sz w:val="24"/>
                <w:szCs w:val="24"/>
                <w:lang w:eastAsia="ru-RU"/>
              </w:rPr>
              <w:t>.</w:t>
            </w:r>
          </w:p>
          <w:p w:rsidR="008E7C44" w:rsidRPr="00F35893" w:rsidRDefault="00175011" w:rsidP="008E7C44">
            <w:pPr>
              <w:jc w:val="both"/>
              <w:rPr>
                <w:rFonts w:ascii="Times New Roman" w:hAnsi="Times New Roman" w:cs="Times New Roman"/>
                <w:sz w:val="24"/>
                <w:szCs w:val="24"/>
                <w:lang w:eastAsia="ru-RU"/>
              </w:rPr>
            </w:pPr>
            <w:r w:rsidRPr="00F35893">
              <w:rPr>
                <w:rFonts w:ascii="Times New Roman" w:hAnsi="Times New Roman" w:cs="Times New Roman"/>
                <w:bCs/>
                <w:sz w:val="24"/>
                <w:szCs w:val="24"/>
                <w:lang w:eastAsia="ru-RU"/>
              </w:rPr>
              <w:t xml:space="preserve">Електронна адреса: </w:t>
            </w:r>
            <w:hyperlink r:id="rId10" w:history="1">
              <w:r w:rsidR="008E7C44" w:rsidRPr="00F35893">
                <w:rPr>
                  <w:rStyle w:val="a7"/>
                  <w:rFonts w:ascii="Times New Roman" w:hAnsi="Times New Roman" w:cs="Times New Roman"/>
                  <w:color w:val="auto"/>
                  <w:sz w:val="24"/>
                  <w:szCs w:val="24"/>
                  <w:u w:val="none"/>
                  <w:lang w:val="en-US" w:eastAsia="ru-RU"/>
                </w:rPr>
                <w:t>gusvodokanal</w:t>
              </w:r>
              <w:r w:rsidR="008E7C44" w:rsidRPr="00F35893">
                <w:rPr>
                  <w:rStyle w:val="a7"/>
                  <w:rFonts w:ascii="Times New Roman" w:hAnsi="Times New Roman" w:cs="Times New Roman"/>
                  <w:color w:val="auto"/>
                  <w:sz w:val="24"/>
                  <w:szCs w:val="24"/>
                  <w:u w:val="none"/>
                  <w:lang w:eastAsia="ru-RU"/>
                </w:rPr>
                <w:t>@</w:t>
              </w:r>
              <w:r w:rsidR="008E7C44" w:rsidRPr="00F35893">
                <w:rPr>
                  <w:rStyle w:val="a7"/>
                  <w:rFonts w:ascii="Times New Roman" w:hAnsi="Times New Roman" w:cs="Times New Roman"/>
                  <w:color w:val="auto"/>
                  <w:sz w:val="24"/>
                  <w:szCs w:val="24"/>
                  <w:u w:val="none"/>
                  <w:lang w:val="en-US" w:eastAsia="ru-RU"/>
                </w:rPr>
                <w:t>i</w:t>
              </w:r>
              <w:r w:rsidR="008E7C44" w:rsidRPr="00F35893">
                <w:rPr>
                  <w:rStyle w:val="a7"/>
                  <w:rFonts w:ascii="Times New Roman" w:hAnsi="Times New Roman" w:cs="Times New Roman"/>
                  <w:color w:val="auto"/>
                  <w:sz w:val="24"/>
                  <w:szCs w:val="24"/>
                  <w:u w:val="none"/>
                  <w:lang w:eastAsia="ru-RU"/>
                </w:rPr>
                <w:t>.</w:t>
              </w:r>
              <w:r w:rsidR="008E7C44" w:rsidRPr="00F35893">
                <w:rPr>
                  <w:rStyle w:val="a7"/>
                  <w:rFonts w:ascii="Times New Roman" w:hAnsi="Times New Roman" w:cs="Times New Roman"/>
                  <w:color w:val="auto"/>
                  <w:sz w:val="24"/>
                  <w:szCs w:val="24"/>
                  <w:u w:val="none"/>
                  <w:lang w:val="en-US" w:eastAsia="ru-RU"/>
                </w:rPr>
                <w:t>ua</w:t>
              </w:r>
            </w:hyperlink>
          </w:p>
          <w:p w:rsidR="002B6AEA" w:rsidRPr="00E34F36" w:rsidRDefault="002B6AEA" w:rsidP="00E34F36">
            <w:pPr>
              <w:jc w:val="both"/>
              <w:rPr>
                <w:rFonts w:ascii="Times New Roman" w:eastAsia="Times New Roman" w:hAnsi="Times New Roman" w:cs="Times New Roman"/>
                <w:sz w:val="24"/>
                <w:szCs w:val="24"/>
              </w:rPr>
            </w:pPr>
          </w:p>
        </w:tc>
      </w:tr>
      <w:tr w:rsidR="00E34F36" w:rsidRPr="00E34F36" w:rsidTr="00E34F36">
        <w:trPr>
          <w:trHeight w:val="368"/>
          <w:jc w:val="center"/>
        </w:trPr>
        <w:tc>
          <w:tcPr>
            <w:tcW w:w="705" w:type="dxa"/>
          </w:tcPr>
          <w:p w:rsidR="002B6AEA" w:rsidRPr="00E34F36" w:rsidRDefault="006F1E16" w:rsidP="00E34F36">
            <w:pPr>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3</w:t>
            </w:r>
          </w:p>
        </w:tc>
        <w:tc>
          <w:tcPr>
            <w:tcW w:w="2835" w:type="dxa"/>
          </w:tcPr>
          <w:p w:rsidR="002B6AEA" w:rsidRPr="00E34F36" w:rsidRDefault="006F1E16" w:rsidP="00E34F36">
            <w:pPr>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Процедура закупівлі</w:t>
            </w:r>
          </w:p>
        </w:tc>
        <w:tc>
          <w:tcPr>
            <w:tcW w:w="6420" w:type="dxa"/>
          </w:tcPr>
          <w:p w:rsidR="002B6AEA" w:rsidRPr="00E34F36" w:rsidRDefault="00EA075A" w:rsidP="00E34F36">
            <w:pPr>
              <w:jc w:val="both"/>
              <w:rPr>
                <w:rFonts w:ascii="Times New Roman" w:eastAsia="Times New Roman" w:hAnsi="Times New Roman" w:cs="Times New Roman"/>
                <w:sz w:val="24"/>
                <w:szCs w:val="24"/>
              </w:rPr>
            </w:pPr>
            <w:r w:rsidRPr="00EB0919">
              <w:rPr>
                <w:rFonts w:ascii="Times New Roman" w:eastAsia="Times New Roman" w:hAnsi="Times New Roman" w:cs="Times New Roman"/>
                <w:sz w:val="24"/>
                <w:szCs w:val="24"/>
              </w:rPr>
              <w:t>В</w:t>
            </w:r>
            <w:r w:rsidR="006F1E16" w:rsidRPr="00EB0919">
              <w:rPr>
                <w:rFonts w:ascii="Times New Roman" w:eastAsia="Times New Roman" w:hAnsi="Times New Roman" w:cs="Times New Roman"/>
                <w:sz w:val="24"/>
                <w:szCs w:val="24"/>
              </w:rPr>
              <w:t xml:space="preserve">ідкриті торги </w:t>
            </w:r>
            <w:r w:rsidR="00FE1E66" w:rsidRPr="00EB0919">
              <w:rPr>
                <w:rFonts w:ascii="Times New Roman" w:eastAsia="Times New Roman" w:hAnsi="Times New Roman" w:cs="Times New Roman"/>
                <w:sz w:val="24"/>
                <w:szCs w:val="24"/>
              </w:rPr>
              <w:t>(</w:t>
            </w:r>
            <w:r w:rsidR="006F1E16" w:rsidRPr="00EB0919">
              <w:rPr>
                <w:rFonts w:ascii="Times New Roman" w:eastAsia="Times New Roman" w:hAnsi="Times New Roman" w:cs="Times New Roman"/>
                <w:sz w:val="24"/>
                <w:szCs w:val="24"/>
              </w:rPr>
              <w:t>з особливостями</w:t>
            </w:r>
            <w:r w:rsidR="00FE1E66" w:rsidRPr="00EB0919">
              <w:rPr>
                <w:rFonts w:ascii="Times New Roman" w:eastAsia="Times New Roman" w:hAnsi="Times New Roman" w:cs="Times New Roman"/>
                <w:sz w:val="24"/>
                <w:szCs w:val="24"/>
              </w:rPr>
              <w:t>)</w:t>
            </w:r>
          </w:p>
        </w:tc>
      </w:tr>
      <w:tr w:rsidR="00E34F36" w:rsidRPr="00E34F36" w:rsidTr="00E34F36">
        <w:trPr>
          <w:trHeight w:val="558"/>
          <w:jc w:val="center"/>
        </w:trPr>
        <w:tc>
          <w:tcPr>
            <w:tcW w:w="705" w:type="dxa"/>
          </w:tcPr>
          <w:p w:rsidR="002B6AEA" w:rsidRPr="00E34F36" w:rsidRDefault="006F1E16" w:rsidP="00E34F36">
            <w:pPr>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4</w:t>
            </w:r>
          </w:p>
        </w:tc>
        <w:tc>
          <w:tcPr>
            <w:tcW w:w="2835" w:type="dxa"/>
          </w:tcPr>
          <w:p w:rsidR="002B6AEA" w:rsidRPr="00E34F36" w:rsidRDefault="006F1E16" w:rsidP="00E34F36">
            <w:pPr>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Інформація про предмет закупівлі</w:t>
            </w:r>
          </w:p>
        </w:tc>
        <w:tc>
          <w:tcPr>
            <w:tcW w:w="6420" w:type="dxa"/>
          </w:tcPr>
          <w:p w:rsidR="002B6AEA" w:rsidRPr="00E34F36" w:rsidRDefault="006F1E16" w:rsidP="00E34F36">
            <w:pPr>
              <w:jc w:val="both"/>
              <w:rPr>
                <w:rFonts w:ascii="Times New Roman" w:eastAsia="Times New Roman" w:hAnsi="Times New Roman" w:cs="Times New Roman"/>
                <w:sz w:val="24"/>
                <w:szCs w:val="24"/>
              </w:rPr>
            </w:pPr>
            <w:r w:rsidRPr="00E34F36">
              <w:rPr>
                <w:rFonts w:ascii="Times New Roman" w:eastAsia="Times New Roman" w:hAnsi="Times New Roman" w:cs="Times New Roman"/>
                <w:i/>
                <w:sz w:val="24"/>
                <w:szCs w:val="24"/>
              </w:rPr>
              <w:t> </w:t>
            </w:r>
          </w:p>
        </w:tc>
      </w:tr>
      <w:tr w:rsidR="00E34F36" w:rsidRPr="00E34F36">
        <w:trPr>
          <w:jc w:val="center"/>
        </w:trPr>
        <w:tc>
          <w:tcPr>
            <w:tcW w:w="705" w:type="dxa"/>
          </w:tcPr>
          <w:p w:rsidR="002B6AEA" w:rsidRPr="00E34F36" w:rsidRDefault="006F1E16" w:rsidP="00E34F36">
            <w:pPr>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4.1</w:t>
            </w:r>
          </w:p>
        </w:tc>
        <w:tc>
          <w:tcPr>
            <w:tcW w:w="2835" w:type="dxa"/>
          </w:tcPr>
          <w:p w:rsidR="002B6AEA" w:rsidRPr="00E34F36" w:rsidRDefault="006F1E16" w:rsidP="00E34F36">
            <w:pP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назва предмета закупівлі</w:t>
            </w:r>
          </w:p>
        </w:tc>
        <w:tc>
          <w:tcPr>
            <w:tcW w:w="6420" w:type="dxa"/>
          </w:tcPr>
          <w:p w:rsidR="002B6AEA" w:rsidRPr="006F60F8" w:rsidRDefault="006F60F8" w:rsidP="00F54B7A">
            <w:pPr>
              <w:jc w:val="both"/>
              <w:rPr>
                <w:rFonts w:ascii="Times New Roman" w:eastAsia="Times New Roman" w:hAnsi="Times New Roman" w:cs="Times New Roman"/>
                <w:b/>
                <w:sz w:val="26"/>
                <w:szCs w:val="26"/>
              </w:rPr>
            </w:pPr>
            <w:r w:rsidRPr="006F60F8">
              <w:rPr>
                <w:rFonts w:ascii="Times New Roman" w:eastAsia="Times New Roman" w:hAnsi="Times New Roman" w:cs="Times New Roman"/>
                <w:b/>
                <w:sz w:val="26"/>
                <w:szCs w:val="26"/>
              </w:rPr>
              <w:t>Насос для забору води із свердловини</w:t>
            </w:r>
          </w:p>
        </w:tc>
      </w:tr>
      <w:tr w:rsidR="00E34F36" w:rsidRPr="00E34F36">
        <w:trPr>
          <w:trHeight w:val="1119"/>
          <w:jc w:val="center"/>
        </w:trPr>
        <w:tc>
          <w:tcPr>
            <w:tcW w:w="705" w:type="dxa"/>
          </w:tcPr>
          <w:p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4.2</w:t>
            </w:r>
          </w:p>
        </w:tc>
        <w:tc>
          <w:tcPr>
            <w:tcW w:w="2835" w:type="dxa"/>
          </w:tcPr>
          <w:p w:rsidR="002B6AEA" w:rsidRPr="00E34F36" w:rsidRDefault="006F1E16"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75011" w:rsidRPr="00EB0919" w:rsidRDefault="00EF500C" w:rsidP="00E34F36">
            <w:pPr>
              <w:jc w:val="both"/>
              <w:rPr>
                <w:rFonts w:ascii="Times New Roman" w:eastAsia="Times New Roman" w:hAnsi="Times New Roman" w:cs="Times New Roman"/>
                <w:sz w:val="24"/>
                <w:szCs w:val="24"/>
                <w:lang w:val="ru-RU" w:eastAsia="ru-RU"/>
              </w:rPr>
            </w:pPr>
            <w:r w:rsidRPr="00EF500C">
              <w:rPr>
                <w:rFonts w:ascii="Times New Roman" w:eastAsia="Times New Roman" w:hAnsi="Times New Roman" w:cs="Times New Roman"/>
                <w:sz w:val="24"/>
                <w:szCs w:val="24"/>
                <w:lang w:eastAsia="ru-RU"/>
              </w:rPr>
              <w:t>Закупівля здійснюється щодо предмета закупівлі в цілому</w:t>
            </w:r>
            <w:r w:rsidR="00175011" w:rsidRPr="00EB0919">
              <w:rPr>
                <w:rFonts w:ascii="Times New Roman" w:eastAsia="Times New Roman" w:hAnsi="Times New Roman" w:cs="Times New Roman"/>
                <w:sz w:val="24"/>
                <w:szCs w:val="24"/>
                <w:lang w:val="ru-RU" w:eastAsia="ru-RU"/>
              </w:rPr>
              <w:t>.</w:t>
            </w:r>
          </w:p>
          <w:p w:rsidR="002B6AEA" w:rsidRPr="00EB0919" w:rsidRDefault="00175011" w:rsidP="00171010">
            <w:pPr>
              <w:widowControl w:val="0"/>
              <w:jc w:val="both"/>
              <w:rPr>
                <w:rFonts w:ascii="Times New Roman" w:eastAsia="Times New Roman" w:hAnsi="Times New Roman" w:cs="Times New Roman"/>
                <w:i/>
                <w:sz w:val="24"/>
                <w:szCs w:val="24"/>
              </w:rPr>
            </w:pPr>
            <w:r w:rsidRPr="00EB0919">
              <w:rPr>
                <w:rFonts w:ascii="Times New Roman" w:eastAsia="Times New Roman" w:hAnsi="Times New Roman" w:cs="Times New Roman"/>
                <w:sz w:val="24"/>
                <w:szCs w:val="24"/>
                <w:lang w:val="ru-RU" w:eastAsia="ru-RU"/>
              </w:rPr>
              <w:t>Учасник подає тендерну пропозицію до предмета закупі</w:t>
            </w:r>
            <w:proofErr w:type="gramStart"/>
            <w:r w:rsidRPr="00EB0919">
              <w:rPr>
                <w:rFonts w:ascii="Times New Roman" w:eastAsia="Times New Roman" w:hAnsi="Times New Roman" w:cs="Times New Roman"/>
                <w:sz w:val="24"/>
                <w:szCs w:val="24"/>
                <w:lang w:val="ru-RU" w:eastAsia="ru-RU"/>
              </w:rPr>
              <w:t>вл</w:t>
            </w:r>
            <w:proofErr w:type="gramEnd"/>
            <w:r w:rsidRPr="00EB0919">
              <w:rPr>
                <w:rFonts w:ascii="Times New Roman" w:eastAsia="Times New Roman" w:hAnsi="Times New Roman" w:cs="Times New Roman"/>
                <w:sz w:val="24"/>
                <w:szCs w:val="24"/>
                <w:lang w:val="ru-RU" w:eastAsia="ru-RU"/>
              </w:rPr>
              <w:t>і в цілому.</w:t>
            </w:r>
          </w:p>
        </w:tc>
      </w:tr>
      <w:tr w:rsidR="00E34F36" w:rsidRPr="00E34F36">
        <w:trPr>
          <w:trHeight w:val="1119"/>
          <w:jc w:val="center"/>
        </w:trPr>
        <w:tc>
          <w:tcPr>
            <w:tcW w:w="705" w:type="dxa"/>
          </w:tcPr>
          <w:p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4.3</w:t>
            </w:r>
          </w:p>
        </w:tc>
        <w:tc>
          <w:tcPr>
            <w:tcW w:w="2835" w:type="dxa"/>
          </w:tcPr>
          <w:p w:rsidR="002B6AEA" w:rsidRPr="00F35893" w:rsidRDefault="00CE7C9B" w:rsidP="00E34F36">
            <w:pPr>
              <w:widowControl w:val="0"/>
              <w:rPr>
                <w:rFonts w:ascii="Times New Roman" w:eastAsia="Times New Roman" w:hAnsi="Times New Roman" w:cs="Times New Roman"/>
                <w:sz w:val="24"/>
                <w:szCs w:val="24"/>
              </w:rPr>
            </w:pPr>
            <w:r w:rsidRPr="00CE7C9B">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6420" w:type="dxa"/>
          </w:tcPr>
          <w:p w:rsidR="00CE7C9B" w:rsidRPr="00CE7C9B" w:rsidRDefault="00CE7C9B" w:rsidP="005843A5">
            <w:pPr>
              <w:jc w:val="both"/>
              <w:rPr>
                <w:rFonts w:ascii="Times New Roman" w:hAnsi="Times New Roman" w:cs="Times New Roman"/>
                <w:sz w:val="24"/>
                <w:szCs w:val="24"/>
                <w:lang w:eastAsia="ru-RU"/>
              </w:rPr>
            </w:pPr>
            <w:r w:rsidRPr="00F35893">
              <w:rPr>
                <w:rFonts w:ascii="Times New Roman" w:hAnsi="Times New Roman" w:cs="Times New Roman"/>
                <w:sz w:val="24"/>
                <w:szCs w:val="24"/>
                <w:lang w:eastAsia="ru-RU"/>
              </w:rPr>
              <w:t>Місце</w:t>
            </w:r>
            <w:r>
              <w:rPr>
                <w:rFonts w:ascii="Times New Roman" w:hAnsi="Times New Roman" w:cs="Times New Roman"/>
                <w:sz w:val="24"/>
                <w:szCs w:val="24"/>
                <w:lang w:eastAsia="ru-RU"/>
              </w:rPr>
              <w:t xml:space="preserve"> поставки </w:t>
            </w:r>
            <w:r w:rsidR="00171010">
              <w:rPr>
                <w:rFonts w:ascii="Times New Roman" w:hAnsi="Times New Roman" w:cs="Times New Roman"/>
                <w:sz w:val="24"/>
                <w:szCs w:val="24"/>
                <w:lang w:eastAsia="ru-RU"/>
              </w:rPr>
              <w:t>т</w:t>
            </w:r>
            <w:r>
              <w:rPr>
                <w:rFonts w:ascii="Times New Roman" w:hAnsi="Times New Roman" w:cs="Times New Roman"/>
                <w:sz w:val="24"/>
                <w:szCs w:val="24"/>
                <w:lang w:eastAsia="ru-RU"/>
              </w:rPr>
              <w:t>овару</w:t>
            </w:r>
            <w:r w:rsidRPr="00F35893">
              <w:rPr>
                <w:rFonts w:ascii="Times New Roman" w:hAnsi="Times New Roman" w:cs="Times New Roman"/>
                <w:sz w:val="24"/>
                <w:szCs w:val="24"/>
                <w:lang w:eastAsia="ru-RU"/>
              </w:rPr>
              <w:t xml:space="preserve">: вул. Б. Лепкого, </w:t>
            </w:r>
            <w:r w:rsidRPr="00F35893">
              <w:rPr>
                <w:rFonts w:ascii="Times New Roman" w:hAnsi="Times New Roman" w:cs="Times New Roman"/>
                <w:iCs/>
                <w:sz w:val="24"/>
                <w:szCs w:val="24"/>
                <w:lang w:eastAsia="ru-RU"/>
              </w:rPr>
              <w:t>селище Гусятин Чортківського району Тернопільської області</w:t>
            </w:r>
            <w:r>
              <w:rPr>
                <w:rFonts w:ascii="Times New Roman" w:hAnsi="Times New Roman" w:cs="Times New Roman"/>
                <w:iCs/>
                <w:sz w:val="24"/>
                <w:szCs w:val="24"/>
                <w:lang w:eastAsia="ru-RU"/>
              </w:rPr>
              <w:t>, 48201, Україна</w:t>
            </w:r>
          </w:p>
          <w:p w:rsidR="005843A5" w:rsidRPr="00F35893" w:rsidRDefault="00CE7C9B" w:rsidP="005843A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Кількість</w:t>
            </w:r>
            <w:r w:rsidR="005843A5" w:rsidRPr="00F35893">
              <w:rPr>
                <w:rFonts w:ascii="Times New Roman" w:hAnsi="Times New Roman" w:cs="Times New Roman"/>
                <w:sz w:val="24"/>
                <w:szCs w:val="24"/>
                <w:lang w:eastAsia="ru-RU"/>
              </w:rPr>
              <w:t>:</w:t>
            </w:r>
            <w:r w:rsidR="006F60F8">
              <w:rPr>
                <w:rFonts w:ascii="Times New Roman" w:hAnsi="Times New Roman" w:cs="Times New Roman"/>
                <w:sz w:val="24"/>
                <w:szCs w:val="24"/>
                <w:lang w:eastAsia="ru-RU"/>
              </w:rPr>
              <w:t>2</w:t>
            </w:r>
            <w:r w:rsidRPr="009B26A6">
              <w:rPr>
                <w:rFonts w:ascii="Times New Roman" w:hAnsi="Times New Roman" w:cs="Times New Roman"/>
                <w:sz w:val="24"/>
                <w:szCs w:val="24"/>
                <w:lang w:eastAsia="ru-RU"/>
              </w:rPr>
              <w:t>шт.</w:t>
            </w:r>
            <w:r w:rsidR="008E7C44" w:rsidRPr="009B26A6">
              <w:rPr>
                <w:rFonts w:ascii="Times New Roman" w:hAnsi="Times New Roman" w:cs="Times New Roman"/>
                <w:sz w:val="24"/>
                <w:szCs w:val="24"/>
                <w:lang w:eastAsia="ru-RU"/>
              </w:rPr>
              <w:t>,</w:t>
            </w:r>
            <w:r w:rsidR="00345630" w:rsidRPr="00F35893">
              <w:rPr>
                <w:rFonts w:ascii="Times New Roman" w:hAnsi="Times New Roman" w:cs="Times New Roman"/>
                <w:sz w:val="24"/>
                <w:szCs w:val="24"/>
                <w:lang w:eastAsia="ru-RU"/>
              </w:rPr>
              <w:t>згідно з</w:t>
            </w:r>
            <w:r w:rsidR="008E7C44" w:rsidRPr="00F35893">
              <w:rPr>
                <w:rFonts w:ascii="Times New Roman" w:hAnsi="Times New Roman" w:cs="Times New Roman"/>
                <w:sz w:val="24"/>
                <w:szCs w:val="24"/>
                <w:lang w:eastAsia="ru-RU"/>
              </w:rPr>
              <w:t xml:space="preserve"> Технічн</w:t>
            </w:r>
            <w:r w:rsidR="00345630" w:rsidRPr="00F35893">
              <w:rPr>
                <w:rFonts w:ascii="Times New Roman" w:hAnsi="Times New Roman" w:cs="Times New Roman"/>
                <w:sz w:val="24"/>
                <w:szCs w:val="24"/>
                <w:lang w:eastAsia="ru-RU"/>
              </w:rPr>
              <w:t>ою</w:t>
            </w:r>
            <w:r w:rsidR="008E7C44" w:rsidRPr="00F35893">
              <w:rPr>
                <w:rFonts w:ascii="Times New Roman" w:hAnsi="Times New Roman" w:cs="Times New Roman"/>
                <w:sz w:val="24"/>
                <w:szCs w:val="24"/>
                <w:lang w:eastAsia="ru-RU"/>
              </w:rPr>
              <w:t xml:space="preserve"> специфікаці</w:t>
            </w:r>
            <w:r w:rsidR="00345630" w:rsidRPr="00F35893">
              <w:rPr>
                <w:rFonts w:ascii="Times New Roman" w:hAnsi="Times New Roman" w:cs="Times New Roman"/>
                <w:sz w:val="24"/>
                <w:szCs w:val="24"/>
                <w:lang w:eastAsia="ru-RU"/>
              </w:rPr>
              <w:t>єю</w:t>
            </w:r>
            <w:r w:rsidR="008E7C44" w:rsidRPr="00F35893">
              <w:rPr>
                <w:rFonts w:ascii="Times New Roman" w:hAnsi="Times New Roman" w:cs="Times New Roman"/>
                <w:sz w:val="24"/>
                <w:szCs w:val="24"/>
                <w:lang w:eastAsia="ru-RU"/>
              </w:rPr>
              <w:t xml:space="preserve"> (</w:t>
            </w:r>
            <w:bookmarkStart w:id="2" w:name="_Hlk90632990"/>
            <w:r w:rsidR="008E7C44" w:rsidRPr="00F35893">
              <w:rPr>
                <w:rFonts w:ascii="Times New Roman" w:hAnsi="Times New Roman" w:cs="Times New Roman"/>
                <w:sz w:val="24"/>
                <w:szCs w:val="24"/>
                <w:lang w:eastAsia="ru-RU"/>
              </w:rPr>
              <w:t xml:space="preserve">Додаток №3 до цієї  </w:t>
            </w:r>
            <w:bookmarkEnd w:id="2"/>
            <w:r w:rsidR="008E7C44" w:rsidRPr="00F35893">
              <w:rPr>
                <w:rFonts w:ascii="Times New Roman" w:hAnsi="Times New Roman" w:cs="Times New Roman"/>
                <w:sz w:val="24"/>
                <w:szCs w:val="24"/>
                <w:lang w:eastAsia="ru-RU"/>
              </w:rPr>
              <w:t>тендерної документації).</w:t>
            </w:r>
          </w:p>
          <w:p w:rsidR="002B6AEA" w:rsidRPr="00F35893" w:rsidRDefault="002B6AEA" w:rsidP="005843A5">
            <w:pPr>
              <w:jc w:val="both"/>
              <w:rPr>
                <w:rFonts w:ascii="Times New Roman" w:hAnsi="Times New Roman" w:cs="Times New Roman"/>
                <w:sz w:val="24"/>
                <w:szCs w:val="24"/>
                <w:lang w:eastAsia="ru-RU"/>
              </w:rPr>
            </w:pPr>
          </w:p>
        </w:tc>
      </w:tr>
      <w:tr w:rsidR="00E34F36" w:rsidRPr="00E34F36">
        <w:trPr>
          <w:trHeight w:val="645"/>
          <w:jc w:val="center"/>
        </w:trPr>
        <w:tc>
          <w:tcPr>
            <w:tcW w:w="705" w:type="dxa"/>
          </w:tcPr>
          <w:p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4.4</w:t>
            </w:r>
          </w:p>
        </w:tc>
        <w:tc>
          <w:tcPr>
            <w:tcW w:w="2835" w:type="dxa"/>
          </w:tcPr>
          <w:p w:rsidR="002B6AEA" w:rsidRPr="00125203" w:rsidRDefault="00CE7C9B" w:rsidP="00E34F36">
            <w:pPr>
              <w:widowControl w:val="0"/>
              <w:rPr>
                <w:rFonts w:ascii="Times New Roman" w:eastAsia="Times New Roman" w:hAnsi="Times New Roman" w:cs="Times New Roman"/>
                <w:sz w:val="24"/>
                <w:szCs w:val="24"/>
              </w:rPr>
            </w:pPr>
            <w:r w:rsidRPr="00125203">
              <w:rPr>
                <w:color w:val="000000"/>
              </w:rPr>
              <w:t>строк поставки товару</w:t>
            </w:r>
          </w:p>
        </w:tc>
        <w:tc>
          <w:tcPr>
            <w:tcW w:w="6420" w:type="dxa"/>
          </w:tcPr>
          <w:p w:rsidR="002B6AEA" w:rsidRPr="006F60F8" w:rsidRDefault="00CC488D" w:rsidP="00CC488D">
            <w:pPr>
              <w:widowControl w:val="0"/>
              <w:rPr>
                <w:rFonts w:ascii="Times New Roman" w:eastAsia="Times New Roman" w:hAnsi="Times New Roman" w:cs="Times New Roman"/>
                <w:sz w:val="24"/>
                <w:szCs w:val="24"/>
                <w:highlight w:val="yellow"/>
              </w:rPr>
            </w:pPr>
            <w:r w:rsidRPr="00CE08EB">
              <w:rPr>
                <w:rFonts w:ascii="Times New Roman" w:eastAsia="Times New Roman" w:hAnsi="Times New Roman" w:cs="Times New Roman"/>
                <w:bCs/>
                <w:sz w:val="24"/>
                <w:szCs w:val="24"/>
              </w:rPr>
              <w:t>Н</w:t>
            </w:r>
            <w:r w:rsidR="00BC5907" w:rsidRPr="00CE08EB">
              <w:rPr>
                <w:rFonts w:ascii="Times New Roman" w:eastAsia="Times New Roman" w:hAnsi="Times New Roman" w:cs="Times New Roman"/>
                <w:bCs/>
                <w:sz w:val="24"/>
                <w:szCs w:val="24"/>
              </w:rPr>
              <w:t>а протязі 3-х днів після отр</w:t>
            </w:r>
            <w:r w:rsidRPr="00CE08EB">
              <w:rPr>
                <w:rFonts w:ascii="Times New Roman" w:eastAsia="Times New Roman" w:hAnsi="Times New Roman" w:cs="Times New Roman"/>
                <w:bCs/>
                <w:sz w:val="24"/>
                <w:szCs w:val="24"/>
              </w:rPr>
              <w:t>и</w:t>
            </w:r>
            <w:r w:rsidR="00BC5907" w:rsidRPr="00CE08EB">
              <w:rPr>
                <w:rFonts w:ascii="Times New Roman" w:eastAsia="Times New Roman" w:hAnsi="Times New Roman" w:cs="Times New Roman"/>
                <w:bCs/>
                <w:sz w:val="24"/>
                <w:szCs w:val="24"/>
              </w:rPr>
              <w:t>мання заявки від Покупця</w:t>
            </w:r>
          </w:p>
        </w:tc>
      </w:tr>
      <w:tr w:rsidR="00E34F36" w:rsidRPr="00E34F36">
        <w:trPr>
          <w:trHeight w:val="841"/>
          <w:jc w:val="center"/>
        </w:trPr>
        <w:tc>
          <w:tcPr>
            <w:tcW w:w="705" w:type="dxa"/>
          </w:tcPr>
          <w:p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5</w:t>
            </w:r>
          </w:p>
        </w:tc>
        <w:tc>
          <w:tcPr>
            <w:tcW w:w="2835" w:type="dxa"/>
          </w:tcPr>
          <w:p w:rsidR="002B6AEA" w:rsidRPr="00E34F36" w:rsidRDefault="006F1E16"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Недискримінація учасників</w:t>
            </w:r>
          </w:p>
        </w:tc>
        <w:tc>
          <w:tcPr>
            <w:tcW w:w="6420" w:type="dxa"/>
          </w:tcPr>
          <w:p w:rsidR="002B6AEA" w:rsidRPr="00E34F36" w:rsidRDefault="006F1E16" w:rsidP="00E34F36">
            <w:pPr>
              <w:widowControl w:val="0"/>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34F36" w:rsidRPr="00E34F36">
        <w:trPr>
          <w:trHeight w:val="1119"/>
          <w:jc w:val="center"/>
        </w:trPr>
        <w:tc>
          <w:tcPr>
            <w:tcW w:w="705" w:type="dxa"/>
          </w:tcPr>
          <w:p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6</w:t>
            </w:r>
          </w:p>
        </w:tc>
        <w:tc>
          <w:tcPr>
            <w:tcW w:w="2835" w:type="dxa"/>
          </w:tcPr>
          <w:p w:rsidR="002B6AEA" w:rsidRPr="00E34F36" w:rsidRDefault="006F1E16"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 xml:space="preserve">Валюта, у якій повинна бути </w:t>
            </w:r>
            <w:r w:rsidR="002946C6" w:rsidRPr="00E34F36">
              <w:rPr>
                <w:rFonts w:ascii="Times New Roman" w:eastAsia="Times New Roman" w:hAnsi="Times New Roman" w:cs="Times New Roman"/>
                <w:b/>
                <w:sz w:val="24"/>
                <w:szCs w:val="24"/>
              </w:rPr>
              <w:t xml:space="preserve">розрахована та </w:t>
            </w:r>
            <w:r w:rsidRPr="00E34F36">
              <w:rPr>
                <w:rFonts w:ascii="Times New Roman" w:eastAsia="Times New Roman" w:hAnsi="Times New Roman" w:cs="Times New Roman"/>
                <w:b/>
                <w:sz w:val="24"/>
                <w:szCs w:val="24"/>
              </w:rPr>
              <w:t>зазначена ціна тендерної пропозиції</w:t>
            </w:r>
          </w:p>
        </w:tc>
        <w:tc>
          <w:tcPr>
            <w:tcW w:w="6420" w:type="dxa"/>
          </w:tcPr>
          <w:p w:rsidR="002B6AEA" w:rsidRPr="00E34F36" w:rsidRDefault="006F1E16" w:rsidP="00E34F36">
            <w:pPr>
              <w:widowControl w:val="0"/>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Валютою тендерної пропозиції є гривня. </w:t>
            </w:r>
            <w:r w:rsidRPr="00E34F36">
              <w:rPr>
                <w:rFonts w:ascii="Times New Roman" w:eastAsia="Times New Roman" w:hAnsi="Times New Roman" w:cs="Times New Roman"/>
                <w:bCs/>
                <w:iCs/>
                <w:sz w:val="24"/>
                <w:szCs w:val="24"/>
              </w:rPr>
              <w:t>У разі якщо учасником процедури закупівлі є нерезидент,</w:t>
            </w:r>
            <w:r w:rsidRPr="00E34F36">
              <w:rPr>
                <w:rFonts w:ascii="Times New Roman" w:eastAsia="Times New Roman" w:hAnsi="Times New Roman" w:cs="Times New Roman"/>
                <w:b/>
                <w:sz w:val="24"/>
                <w:szCs w:val="24"/>
              </w:rPr>
              <w:t xml:space="preserve">  </w:t>
            </w:r>
            <w:r w:rsidRPr="00E34F36">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E34F36" w:rsidRPr="00E34F36">
        <w:trPr>
          <w:trHeight w:val="1119"/>
          <w:jc w:val="center"/>
        </w:trPr>
        <w:tc>
          <w:tcPr>
            <w:tcW w:w="705" w:type="dxa"/>
          </w:tcPr>
          <w:p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lastRenderedPageBreak/>
              <w:t>7</w:t>
            </w:r>
          </w:p>
        </w:tc>
        <w:tc>
          <w:tcPr>
            <w:tcW w:w="2835" w:type="dxa"/>
          </w:tcPr>
          <w:p w:rsidR="002B6AEA" w:rsidRPr="00E34F36" w:rsidRDefault="006F1E16"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2B6AEA" w:rsidRPr="00E34F36" w:rsidRDefault="006F1E16" w:rsidP="00E34F36">
            <w:pPr>
              <w:widowControl w:val="0"/>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Мова тендерної пропозиції – українська.</w:t>
            </w:r>
          </w:p>
          <w:p w:rsidR="002B6AEA" w:rsidRPr="00E34F36" w:rsidRDefault="006F1E16" w:rsidP="00EA075A">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B6AEA" w:rsidRPr="00E34F36" w:rsidRDefault="006F1E16" w:rsidP="00EA075A">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B6AEA" w:rsidRPr="00E34F36" w:rsidRDefault="006F1E16" w:rsidP="00EA075A">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B6AEA" w:rsidRPr="00E34F36" w:rsidRDefault="006F1E16" w:rsidP="00EA075A">
            <w:pPr>
              <w:widowControl w:val="0"/>
              <w:ind w:firstLine="461"/>
              <w:jc w:val="both"/>
              <w:rPr>
                <w:rFonts w:ascii="Times New Roman" w:eastAsia="Times New Roman" w:hAnsi="Times New Roman" w:cs="Times New Roman"/>
                <w:bCs/>
                <w:sz w:val="24"/>
                <w:szCs w:val="24"/>
              </w:rPr>
            </w:pPr>
            <w:r w:rsidRPr="00E34F36">
              <w:rPr>
                <w:rFonts w:ascii="Times New Roman" w:eastAsia="Times New Roman" w:hAnsi="Times New Roman" w:cs="Times New Roman"/>
                <w:bCs/>
                <w:sz w:val="24"/>
                <w:szCs w:val="24"/>
              </w:rPr>
              <w:t>Виключення:</w:t>
            </w:r>
          </w:p>
          <w:p w:rsidR="002B6AEA" w:rsidRPr="00E34F36" w:rsidRDefault="006F1E16" w:rsidP="00EA075A">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B6AEA" w:rsidRPr="00E34F36" w:rsidRDefault="006F1E16" w:rsidP="00EA075A">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34F36" w:rsidRPr="00BB36F4">
        <w:trPr>
          <w:trHeight w:val="1119"/>
          <w:jc w:val="center"/>
        </w:trPr>
        <w:tc>
          <w:tcPr>
            <w:tcW w:w="705" w:type="dxa"/>
          </w:tcPr>
          <w:p w:rsidR="00D3005E" w:rsidRPr="00BB36F4" w:rsidRDefault="00D3005E" w:rsidP="00E34F36">
            <w:pPr>
              <w:widowControl w:val="0"/>
              <w:jc w:val="center"/>
              <w:rPr>
                <w:rFonts w:ascii="Times New Roman" w:eastAsia="Times New Roman" w:hAnsi="Times New Roman" w:cs="Times New Roman"/>
                <w:sz w:val="24"/>
                <w:szCs w:val="24"/>
              </w:rPr>
            </w:pPr>
            <w:r w:rsidRPr="00BB36F4">
              <w:rPr>
                <w:rFonts w:ascii="Times New Roman" w:eastAsia="Times New Roman" w:hAnsi="Times New Roman" w:cs="Times New Roman"/>
                <w:sz w:val="24"/>
                <w:szCs w:val="24"/>
              </w:rPr>
              <w:t>8</w:t>
            </w:r>
          </w:p>
        </w:tc>
        <w:tc>
          <w:tcPr>
            <w:tcW w:w="2835" w:type="dxa"/>
          </w:tcPr>
          <w:p w:rsidR="00D3005E" w:rsidRPr="00BB36F4" w:rsidRDefault="00D3005E" w:rsidP="00E34F36">
            <w:pPr>
              <w:widowControl w:val="0"/>
              <w:rPr>
                <w:rFonts w:ascii="Times New Roman" w:eastAsia="Times New Roman" w:hAnsi="Times New Roman" w:cs="Times New Roman"/>
                <w:b/>
                <w:sz w:val="24"/>
                <w:szCs w:val="24"/>
              </w:rPr>
            </w:pPr>
            <w:r w:rsidRPr="00BB36F4">
              <w:rPr>
                <w:rFonts w:ascii="Times New Roman" w:eastAsia="Times New Roman" w:hAnsi="Times New Roman" w:cs="Times New Roman"/>
                <w:b/>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w:t>
            </w:r>
            <w:r w:rsidRPr="00BB36F4">
              <w:rPr>
                <w:rFonts w:ascii="Times New Roman" w:eastAsia="Times New Roman" w:hAnsi="Times New Roman" w:cs="Times New Roman"/>
                <w:b/>
                <w:bCs/>
                <w:sz w:val="24"/>
                <w:szCs w:val="24"/>
              </w:rPr>
              <w:t>визначена замовником в оголошенні про проведення відкритих торгів</w:t>
            </w:r>
          </w:p>
        </w:tc>
        <w:tc>
          <w:tcPr>
            <w:tcW w:w="6420" w:type="dxa"/>
          </w:tcPr>
          <w:p w:rsidR="00557415" w:rsidRPr="00557415" w:rsidRDefault="00557415" w:rsidP="00557415">
            <w:pPr>
              <w:jc w:val="both"/>
              <w:rPr>
                <w:rFonts w:ascii="Times New Roman" w:hAnsi="Times New Roman" w:cs="Times New Roman"/>
                <w:iCs/>
                <w:sz w:val="24"/>
                <w:szCs w:val="24"/>
                <w:lang w:eastAsia="ru-RU"/>
              </w:rPr>
            </w:pPr>
            <w:r w:rsidRPr="00557415">
              <w:rPr>
                <w:rFonts w:ascii="Times New Roman" w:hAnsi="Times New Roman" w:cs="Times New Roman"/>
                <w:iCs/>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57415" w:rsidRPr="00557415" w:rsidRDefault="00557415" w:rsidP="00BB36F4">
            <w:pPr>
              <w:ind w:firstLine="461"/>
              <w:jc w:val="both"/>
              <w:rPr>
                <w:rFonts w:ascii="Times New Roman" w:hAnsi="Times New Roman" w:cs="Times New Roman"/>
                <w:b/>
                <w:iCs/>
                <w:sz w:val="24"/>
                <w:szCs w:val="24"/>
                <w:lang w:eastAsia="ru-RU"/>
              </w:rPr>
            </w:pPr>
            <w:r w:rsidRPr="00557415">
              <w:rPr>
                <w:rFonts w:ascii="Times New Roman" w:hAnsi="Times New Roman" w:cs="Times New Roman"/>
                <w:iCs/>
                <w:sz w:val="24"/>
                <w:szCs w:val="24"/>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3005E" w:rsidRPr="00BB36F4" w:rsidRDefault="00D3005E" w:rsidP="00EA075A">
            <w:pPr>
              <w:widowControl w:val="0"/>
              <w:ind w:firstLine="461"/>
              <w:jc w:val="both"/>
              <w:rPr>
                <w:rFonts w:ascii="Times New Roman" w:eastAsia="Times New Roman" w:hAnsi="Times New Roman" w:cs="Times New Roman"/>
                <w:sz w:val="24"/>
                <w:szCs w:val="24"/>
              </w:rPr>
            </w:pPr>
          </w:p>
        </w:tc>
      </w:tr>
      <w:tr w:rsidR="00E34F36" w:rsidRPr="00E34F36">
        <w:trPr>
          <w:trHeight w:val="501"/>
          <w:jc w:val="center"/>
        </w:trPr>
        <w:tc>
          <w:tcPr>
            <w:tcW w:w="9960" w:type="dxa"/>
            <w:gridSpan w:val="3"/>
            <w:vAlign w:val="center"/>
          </w:tcPr>
          <w:p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E34F36" w:rsidRPr="00E34F36">
        <w:trPr>
          <w:trHeight w:val="1975"/>
          <w:jc w:val="center"/>
        </w:trPr>
        <w:tc>
          <w:tcPr>
            <w:tcW w:w="705" w:type="dxa"/>
          </w:tcPr>
          <w:p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lastRenderedPageBreak/>
              <w:t>1</w:t>
            </w:r>
          </w:p>
        </w:tc>
        <w:tc>
          <w:tcPr>
            <w:tcW w:w="2835" w:type="dxa"/>
          </w:tcPr>
          <w:p w:rsidR="002B6AEA" w:rsidRPr="00E34F36" w:rsidRDefault="006F1E16" w:rsidP="00E34F36">
            <w:pPr>
              <w:widowControl w:val="0"/>
              <w:rPr>
                <w:rFonts w:ascii="Times New Roman" w:eastAsia="Times New Roman" w:hAnsi="Times New Roman" w:cs="Times New Roman"/>
                <w:b/>
                <w:sz w:val="24"/>
                <w:szCs w:val="24"/>
              </w:rPr>
            </w:pPr>
            <w:r w:rsidRPr="00E34F36">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B6AEA" w:rsidRPr="00E34F36" w:rsidRDefault="006F1E16" w:rsidP="00E34F36">
            <w:pPr>
              <w:widowControl w:val="0"/>
              <w:jc w:val="both"/>
              <w:rPr>
                <w:rFonts w:ascii="Times New Roman" w:eastAsia="Times New Roman" w:hAnsi="Times New Roman" w:cs="Times New Roman"/>
                <w:sz w:val="24"/>
                <w:szCs w:val="24"/>
                <w:highlight w:val="white"/>
              </w:rPr>
            </w:pPr>
            <w:r w:rsidRPr="00E34F36">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B6AEA" w:rsidRPr="00E34F36" w:rsidRDefault="006F1E16" w:rsidP="00EA075A">
            <w:pPr>
              <w:widowControl w:val="0"/>
              <w:ind w:firstLine="461"/>
              <w:jc w:val="both"/>
              <w:rPr>
                <w:rFonts w:ascii="Times New Roman" w:eastAsia="Times New Roman" w:hAnsi="Times New Roman" w:cs="Times New Roman"/>
                <w:sz w:val="24"/>
                <w:szCs w:val="24"/>
                <w:highlight w:val="white"/>
              </w:rPr>
            </w:pPr>
            <w:r w:rsidRPr="00E34F36">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B6AEA" w:rsidRPr="00E34F36" w:rsidRDefault="006F1E16" w:rsidP="00EA075A">
            <w:pPr>
              <w:widowControl w:val="0"/>
              <w:ind w:firstLine="461"/>
              <w:jc w:val="both"/>
              <w:rPr>
                <w:rFonts w:ascii="Times New Roman" w:eastAsia="Times New Roman" w:hAnsi="Times New Roman" w:cs="Times New Roman"/>
                <w:sz w:val="24"/>
                <w:szCs w:val="24"/>
                <w:highlight w:val="white"/>
              </w:rPr>
            </w:pPr>
            <w:r w:rsidRPr="00E34F36">
              <w:rPr>
                <w:rFonts w:ascii="Times New Roman" w:eastAsia="Times New Roman" w:hAnsi="Times New Roman" w:cs="Times New Roman"/>
                <w:sz w:val="24"/>
                <w:szCs w:val="24"/>
                <w:highlight w:val="white"/>
              </w:rPr>
              <w:t xml:space="preserve">Замовник повинен </w:t>
            </w:r>
            <w:r w:rsidRPr="00E34F36">
              <w:rPr>
                <w:rFonts w:ascii="Times New Roman" w:eastAsia="Times New Roman" w:hAnsi="Times New Roman" w:cs="Times New Roman"/>
                <w:bCs/>
                <w:iCs/>
                <w:sz w:val="24"/>
                <w:szCs w:val="24"/>
                <w:highlight w:val="white"/>
              </w:rPr>
              <w:t>протягом трьох днів з</w:t>
            </w:r>
            <w:r w:rsidRPr="00E34F36">
              <w:rPr>
                <w:rFonts w:ascii="Times New Roman" w:eastAsia="Times New Roman" w:hAnsi="Times New Roman" w:cs="Times New Roman"/>
                <w:sz w:val="24"/>
                <w:szCs w:val="24"/>
                <w:highlight w:val="white"/>
              </w:rPr>
              <w:t xml:space="preserve"> дати їх оприлюднення надати роз’яснення на звернення шляхом оприлюднення його в електронній системі закупівель.</w:t>
            </w:r>
          </w:p>
          <w:p w:rsidR="002B6AEA" w:rsidRPr="00E34F36" w:rsidRDefault="006F1E16" w:rsidP="00EA075A">
            <w:pPr>
              <w:widowControl w:val="0"/>
              <w:ind w:firstLine="461"/>
              <w:jc w:val="both"/>
              <w:rPr>
                <w:rFonts w:ascii="Times New Roman" w:eastAsia="Times New Roman" w:hAnsi="Times New Roman" w:cs="Times New Roman"/>
                <w:sz w:val="24"/>
                <w:szCs w:val="24"/>
                <w:highlight w:val="white"/>
              </w:rPr>
            </w:pPr>
            <w:r w:rsidRPr="00E34F36">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B6AEA" w:rsidRPr="00E34F36" w:rsidRDefault="006F1E16" w:rsidP="00EA075A">
            <w:pPr>
              <w:widowControl w:val="0"/>
              <w:ind w:firstLine="461"/>
              <w:jc w:val="both"/>
              <w:rPr>
                <w:rFonts w:ascii="Times New Roman" w:eastAsia="Times New Roman" w:hAnsi="Times New Roman" w:cs="Times New Roman"/>
                <w:i/>
                <w:sz w:val="24"/>
                <w:szCs w:val="24"/>
              </w:rPr>
            </w:pPr>
            <w:r w:rsidRPr="00E34F36">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34F36">
              <w:rPr>
                <w:rFonts w:ascii="Times New Roman" w:eastAsia="Times New Roman" w:hAnsi="Times New Roman" w:cs="Times New Roman"/>
                <w:bCs/>
                <w:iCs/>
                <w:sz w:val="24"/>
                <w:szCs w:val="24"/>
                <w:highlight w:val="white"/>
              </w:rPr>
              <w:t>не менш як на чотири дні.</w:t>
            </w:r>
          </w:p>
        </w:tc>
      </w:tr>
      <w:tr w:rsidR="00E34F36" w:rsidRPr="00E34F36">
        <w:trPr>
          <w:trHeight w:val="1119"/>
          <w:jc w:val="center"/>
        </w:trPr>
        <w:tc>
          <w:tcPr>
            <w:tcW w:w="705" w:type="dxa"/>
          </w:tcPr>
          <w:p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2</w:t>
            </w:r>
          </w:p>
        </w:tc>
        <w:tc>
          <w:tcPr>
            <w:tcW w:w="2835" w:type="dxa"/>
          </w:tcPr>
          <w:p w:rsidR="002B6AEA" w:rsidRPr="00E34F36" w:rsidRDefault="006F1E16"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Внесення змін до тендерної документації</w:t>
            </w:r>
          </w:p>
        </w:tc>
        <w:tc>
          <w:tcPr>
            <w:tcW w:w="6420" w:type="dxa"/>
          </w:tcPr>
          <w:p w:rsidR="002B6AEA" w:rsidRPr="00E34F36" w:rsidRDefault="006F1E16" w:rsidP="00E34F36">
            <w:pPr>
              <w:widowControl w:val="0"/>
              <w:jc w:val="both"/>
              <w:rPr>
                <w:rFonts w:ascii="Times New Roman" w:eastAsia="Times New Roman" w:hAnsi="Times New Roman" w:cs="Times New Roman"/>
                <w:sz w:val="24"/>
                <w:szCs w:val="24"/>
                <w:highlight w:val="white"/>
              </w:rPr>
            </w:pPr>
            <w:r w:rsidRPr="00E34F36">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B0919" w:rsidRDefault="006F1E16" w:rsidP="003E71B7">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E71B7" w:rsidRPr="00E34F36" w:rsidRDefault="003E71B7" w:rsidP="003E71B7">
            <w:pPr>
              <w:widowControl w:val="0"/>
              <w:ind w:firstLine="461"/>
              <w:jc w:val="both"/>
              <w:rPr>
                <w:rFonts w:ascii="Times New Roman" w:eastAsia="Times New Roman" w:hAnsi="Times New Roman" w:cs="Times New Roman"/>
                <w:sz w:val="24"/>
                <w:szCs w:val="24"/>
              </w:rPr>
            </w:pPr>
          </w:p>
        </w:tc>
      </w:tr>
      <w:tr w:rsidR="00E34F36" w:rsidRPr="00E34F36">
        <w:trPr>
          <w:trHeight w:val="480"/>
          <w:jc w:val="center"/>
        </w:trPr>
        <w:tc>
          <w:tcPr>
            <w:tcW w:w="9960" w:type="dxa"/>
            <w:gridSpan w:val="3"/>
            <w:vAlign w:val="center"/>
          </w:tcPr>
          <w:p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Розділ 3. Інструкція з підготовки тендерної пропозиції</w:t>
            </w:r>
          </w:p>
        </w:tc>
      </w:tr>
      <w:tr w:rsidR="00E34F36" w:rsidRPr="00E34F36" w:rsidTr="00557415">
        <w:trPr>
          <w:trHeight w:val="416"/>
          <w:jc w:val="center"/>
        </w:trPr>
        <w:tc>
          <w:tcPr>
            <w:tcW w:w="705" w:type="dxa"/>
          </w:tcPr>
          <w:p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1</w:t>
            </w:r>
          </w:p>
        </w:tc>
        <w:tc>
          <w:tcPr>
            <w:tcW w:w="2835" w:type="dxa"/>
          </w:tcPr>
          <w:p w:rsidR="002B6AEA" w:rsidRPr="008C7695" w:rsidRDefault="006F1E16" w:rsidP="00E34F36">
            <w:pPr>
              <w:widowControl w:val="0"/>
              <w:rPr>
                <w:rFonts w:ascii="Times New Roman" w:eastAsia="Times New Roman" w:hAnsi="Times New Roman" w:cs="Times New Roman"/>
                <w:sz w:val="24"/>
                <w:szCs w:val="24"/>
              </w:rPr>
            </w:pPr>
            <w:r w:rsidRPr="008C7695">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2B6AEA" w:rsidRPr="008C7695" w:rsidRDefault="006F1E16" w:rsidP="00EA075A">
            <w:pPr>
              <w:widowControl w:val="0"/>
              <w:jc w:val="both"/>
              <w:rPr>
                <w:rFonts w:ascii="Times New Roman" w:eastAsia="Times New Roman" w:hAnsi="Times New Roman" w:cs="Times New Roman"/>
                <w:iCs/>
                <w:sz w:val="24"/>
                <w:szCs w:val="24"/>
              </w:rPr>
            </w:pPr>
            <w:r w:rsidRPr="008C7695">
              <w:rPr>
                <w:rFonts w:ascii="Times New Roman" w:eastAsia="Times New Roman" w:hAnsi="Times New Roman" w:cs="Times New Roman"/>
                <w:iCs/>
                <w:sz w:val="24"/>
                <w:szCs w:val="24"/>
              </w:rPr>
              <w:t xml:space="preserve">Тендерні пропозиції подаються відповідно до порядку, визначеного статтею 26 Закону, </w:t>
            </w:r>
            <w:r w:rsidR="001765D3" w:rsidRPr="008C7695">
              <w:rPr>
                <w:rFonts w:ascii="Times New Roman" w:eastAsia="Times New Roman" w:hAnsi="Times New Roman" w:cs="Times New Roman"/>
                <w:iCs/>
                <w:sz w:val="24"/>
                <w:szCs w:val="24"/>
              </w:rPr>
              <w:t>крім положень частин першої, четвертої, шостої та сьомої статті 26 Закону.</w:t>
            </w:r>
          </w:p>
          <w:p w:rsidR="001765D3" w:rsidRPr="001765D3" w:rsidRDefault="001765D3" w:rsidP="001765D3">
            <w:pPr>
              <w:widowControl w:val="0"/>
              <w:ind w:firstLine="461"/>
              <w:jc w:val="both"/>
              <w:rPr>
                <w:rFonts w:ascii="Times New Roman" w:eastAsia="Times New Roman" w:hAnsi="Times New Roman" w:cs="Times New Roman"/>
                <w:sz w:val="24"/>
                <w:szCs w:val="24"/>
              </w:rPr>
            </w:pPr>
            <w:r w:rsidRPr="001765D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2726D4">
              <w:rPr>
                <w:rFonts w:ascii="Times New Roman" w:eastAsia="Times New Roman" w:hAnsi="Times New Roman" w:cs="Times New Roman"/>
                <w:sz w:val="24"/>
                <w:szCs w:val="24"/>
              </w:rPr>
              <w:t>наявність/відсутність підстав</w:t>
            </w:r>
            <w:r w:rsidRPr="001765D3">
              <w:rPr>
                <w:rFonts w:ascii="Times New Roman" w:eastAsia="Times New Roman" w:hAnsi="Times New Roman" w:cs="Times New Roman"/>
                <w:sz w:val="24"/>
                <w:szCs w:val="24"/>
              </w:rPr>
              <w:t>, установлених у</w:t>
            </w:r>
            <w:hyperlink r:id="rId11" w:anchor="n1261">
              <w:r w:rsidRPr="001765D3">
                <w:rPr>
                  <w:rStyle w:val="a7"/>
                  <w:rFonts w:ascii="Times New Roman" w:eastAsia="Times New Roman" w:hAnsi="Times New Roman" w:cs="Times New Roman"/>
                  <w:color w:val="auto"/>
                  <w:sz w:val="24"/>
                  <w:szCs w:val="24"/>
                  <w:u w:val="none"/>
                </w:rPr>
                <w:t>пункті 47</w:t>
              </w:r>
            </w:hyperlink>
            <w:r w:rsidRPr="001765D3">
              <w:rPr>
                <w:rFonts w:ascii="Times New Roman" w:eastAsia="Times New Roman" w:hAnsi="Times New Roman" w:cs="Times New Roman"/>
                <w:sz w:val="24"/>
                <w:szCs w:val="24"/>
              </w:rPr>
              <w:t xml:space="preserve"> Особливостей і в тендерній </w:t>
            </w:r>
            <w:r w:rsidRPr="001765D3">
              <w:rPr>
                <w:rFonts w:ascii="Times New Roman" w:eastAsia="Times New Roman" w:hAnsi="Times New Roman" w:cs="Times New Roman"/>
                <w:sz w:val="24"/>
                <w:szCs w:val="24"/>
              </w:rPr>
              <w:lastRenderedPageBreak/>
              <w:t xml:space="preserve">документації, та шляхом завантаження необхідних документів, що вимагаються замовником у </w:t>
            </w:r>
            <w:r w:rsidRPr="008C7695">
              <w:rPr>
                <w:rFonts w:ascii="Times New Roman" w:eastAsia="Times New Roman" w:hAnsi="Times New Roman" w:cs="Times New Roman"/>
                <w:sz w:val="24"/>
                <w:szCs w:val="24"/>
              </w:rPr>
              <w:t xml:space="preserve">цій </w:t>
            </w:r>
            <w:r w:rsidRPr="001765D3">
              <w:rPr>
                <w:rFonts w:ascii="Times New Roman" w:eastAsia="Times New Roman" w:hAnsi="Times New Roman" w:cs="Times New Roman"/>
                <w:sz w:val="24"/>
                <w:szCs w:val="24"/>
              </w:rPr>
              <w:t>тендерній документації:</w:t>
            </w:r>
          </w:p>
          <w:p w:rsidR="004A5841" w:rsidRPr="008C7695" w:rsidRDefault="004A5841" w:rsidP="00EA075A">
            <w:pPr>
              <w:numPr>
                <w:ilvl w:val="0"/>
                <w:numId w:val="6"/>
              </w:numPr>
              <w:tabs>
                <w:tab w:val="left" w:pos="570"/>
              </w:tabs>
              <w:ind w:left="0" w:firstLine="461"/>
              <w:contextualSpacing/>
              <w:jc w:val="both"/>
              <w:rPr>
                <w:rFonts w:ascii="Times New Roman" w:hAnsi="Times New Roman" w:cs="Times New Roman"/>
                <w:sz w:val="24"/>
                <w:szCs w:val="24"/>
                <w:lang w:eastAsia="ru-RU"/>
              </w:rPr>
            </w:pPr>
            <w:r w:rsidRPr="008C7695">
              <w:rPr>
                <w:rFonts w:ascii="Times New Roman" w:hAnsi="Times New Roman" w:cs="Times New Roman"/>
                <w:sz w:val="24"/>
                <w:szCs w:val="24"/>
                <w:lang w:eastAsia="ru-RU"/>
              </w:rPr>
              <w:t xml:space="preserve">інформацією, що підтверджує відповідність учасника кваліфікаційним (кваліфікаційному) критеріям – згідно з Додатком № 1 до цієї тендерної документації; </w:t>
            </w:r>
          </w:p>
          <w:p w:rsidR="004A5841" w:rsidRDefault="004A5841" w:rsidP="00EA075A">
            <w:pPr>
              <w:numPr>
                <w:ilvl w:val="0"/>
                <w:numId w:val="6"/>
              </w:numPr>
              <w:tabs>
                <w:tab w:val="left" w:pos="570"/>
              </w:tabs>
              <w:ind w:left="0" w:firstLine="461"/>
              <w:contextualSpacing/>
              <w:jc w:val="both"/>
              <w:rPr>
                <w:rFonts w:ascii="Times New Roman" w:hAnsi="Times New Roman" w:cs="Times New Roman"/>
                <w:sz w:val="24"/>
                <w:szCs w:val="24"/>
                <w:lang w:eastAsia="ru-RU"/>
              </w:rPr>
            </w:pPr>
            <w:r w:rsidRPr="008C7695">
              <w:rPr>
                <w:rFonts w:ascii="Times New Roman" w:hAnsi="Times New Roman" w:cs="Times New Roman"/>
                <w:sz w:val="24"/>
                <w:szCs w:val="24"/>
                <w:lang w:eastAsia="ru-RU"/>
              </w:rPr>
              <w:t xml:space="preserve">інформацією щодо </w:t>
            </w:r>
            <w:r w:rsidRPr="002726D4">
              <w:rPr>
                <w:rFonts w:ascii="Times New Roman" w:hAnsi="Times New Roman" w:cs="Times New Roman"/>
                <w:sz w:val="24"/>
                <w:szCs w:val="24"/>
                <w:lang w:eastAsia="ru-RU"/>
              </w:rPr>
              <w:t>відсутності підстав</w:t>
            </w:r>
            <w:r w:rsidRPr="008C7695">
              <w:rPr>
                <w:rFonts w:ascii="Times New Roman" w:hAnsi="Times New Roman" w:cs="Times New Roman"/>
                <w:sz w:val="24"/>
                <w:szCs w:val="24"/>
                <w:lang w:eastAsia="ru-RU"/>
              </w:rPr>
              <w:t xml:space="preserve">, </w:t>
            </w:r>
            <w:r w:rsidR="008C7695" w:rsidRPr="008C7695">
              <w:rPr>
                <w:rFonts w:ascii="Times New Roman" w:hAnsi="Times New Roman" w:cs="Times New Roman"/>
                <w:sz w:val="24"/>
                <w:szCs w:val="24"/>
                <w:lang w:eastAsia="ru-RU"/>
              </w:rPr>
              <w:t xml:space="preserve">установлених в пункті 47 Особливостей </w:t>
            </w:r>
            <w:r w:rsidRPr="008C7695">
              <w:rPr>
                <w:rFonts w:ascii="Times New Roman" w:hAnsi="Times New Roman" w:cs="Times New Roman"/>
                <w:sz w:val="24"/>
                <w:szCs w:val="24"/>
                <w:lang w:eastAsia="ru-RU"/>
              </w:rPr>
              <w:t>– згідно з Додатком № 2 до цієї тендерної документації;</w:t>
            </w:r>
          </w:p>
          <w:p w:rsidR="002C601C" w:rsidRPr="002C601C" w:rsidRDefault="002C601C" w:rsidP="008C7695">
            <w:pPr>
              <w:pStyle w:val="a5"/>
              <w:widowControl w:val="0"/>
              <w:numPr>
                <w:ilvl w:val="0"/>
                <w:numId w:val="6"/>
              </w:numPr>
              <w:spacing w:after="160" w:line="259" w:lineRule="auto"/>
              <w:ind w:left="36" w:firstLine="425"/>
              <w:jc w:val="both"/>
              <w:rPr>
                <w:rFonts w:ascii="Times New Roman" w:eastAsia="Times New Roman" w:hAnsi="Times New Roman" w:cs="Times New Roman"/>
                <w:sz w:val="24"/>
                <w:szCs w:val="24"/>
              </w:rPr>
            </w:pPr>
            <w:r w:rsidRPr="002C601C">
              <w:rPr>
                <w:rFonts w:ascii="Times New Roman" w:hAnsi="Times New Roman" w:cs="Times New Roman"/>
                <w:sz w:val="24"/>
                <w:szCs w:val="24"/>
                <w:lang w:eastAsia="ru-RU"/>
              </w:rPr>
              <w:t xml:space="preserve">для об’єднання учасників як учасника процедури закупівлі замовником зазначаються умови щодо надання інформації та способу </w:t>
            </w:r>
            <w:r w:rsidRPr="00D926F1">
              <w:rPr>
                <w:rFonts w:ascii="Times New Roman" w:hAnsi="Times New Roman" w:cs="Times New Roman"/>
                <w:sz w:val="24"/>
                <w:szCs w:val="24"/>
                <w:lang w:eastAsia="ru-RU"/>
              </w:rPr>
              <w:t xml:space="preserve">підтвердження відповідності таких учасників об’єднання установленим кваліфікаційним критеріям та підставам, визначеним </w:t>
            </w:r>
            <w:r w:rsidR="002726D4" w:rsidRPr="00D926F1">
              <w:rPr>
                <w:rFonts w:ascii="Times New Roman" w:hAnsi="Times New Roman" w:cs="Times New Roman"/>
                <w:sz w:val="24"/>
                <w:szCs w:val="24"/>
                <w:lang w:eastAsia="ru-RU"/>
              </w:rPr>
              <w:t xml:space="preserve">пунктом </w:t>
            </w:r>
            <w:r w:rsidRPr="00D926F1">
              <w:rPr>
                <w:rFonts w:ascii="Times New Roman" w:hAnsi="Times New Roman" w:cs="Times New Roman"/>
                <w:sz w:val="24"/>
                <w:szCs w:val="24"/>
                <w:lang w:eastAsia="ru-RU"/>
              </w:rPr>
              <w:t xml:space="preserve">47  Особливостей, згідно з </w:t>
            </w:r>
            <w:r w:rsidR="00D926F1" w:rsidRPr="00D926F1">
              <w:rPr>
                <w:rFonts w:ascii="Times New Roman" w:hAnsi="Times New Roman" w:cs="Times New Roman"/>
                <w:sz w:val="24"/>
                <w:szCs w:val="24"/>
                <w:lang w:eastAsia="ru-RU"/>
              </w:rPr>
              <w:t xml:space="preserve">Додатком №1 та </w:t>
            </w:r>
            <w:r w:rsidRPr="00D926F1">
              <w:rPr>
                <w:rFonts w:ascii="Times New Roman" w:hAnsi="Times New Roman" w:cs="Times New Roman"/>
                <w:sz w:val="24"/>
                <w:szCs w:val="24"/>
                <w:lang w:eastAsia="ru-RU"/>
              </w:rPr>
              <w:t>Додатком№2 до</w:t>
            </w:r>
            <w:r w:rsidRPr="002C601C">
              <w:rPr>
                <w:rFonts w:ascii="Times New Roman" w:hAnsi="Times New Roman" w:cs="Times New Roman"/>
                <w:sz w:val="24"/>
                <w:szCs w:val="24"/>
                <w:lang w:eastAsia="ru-RU"/>
              </w:rPr>
              <w:t xml:space="preserve"> цієї тендерної документації;</w:t>
            </w:r>
          </w:p>
          <w:p w:rsidR="002726D4" w:rsidRPr="002726D4" w:rsidRDefault="008C7695" w:rsidP="002726D4">
            <w:pPr>
              <w:pStyle w:val="a5"/>
              <w:widowControl w:val="0"/>
              <w:numPr>
                <w:ilvl w:val="0"/>
                <w:numId w:val="6"/>
              </w:numPr>
              <w:tabs>
                <w:tab w:val="left" w:pos="570"/>
              </w:tabs>
              <w:spacing w:after="160" w:line="259" w:lineRule="auto"/>
              <w:ind w:left="0" w:firstLine="461"/>
              <w:jc w:val="both"/>
              <w:rPr>
                <w:rFonts w:ascii="Times New Roman" w:hAnsi="Times New Roman" w:cs="Times New Roman"/>
                <w:sz w:val="24"/>
                <w:szCs w:val="24"/>
                <w:lang w:eastAsia="ru-RU"/>
              </w:rPr>
            </w:pPr>
            <w:r w:rsidRPr="002C601C">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2726D4" w:rsidRDefault="002726D4" w:rsidP="002726D4">
            <w:pPr>
              <w:pStyle w:val="a5"/>
              <w:widowControl w:val="0"/>
              <w:numPr>
                <w:ilvl w:val="0"/>
                <w:numId w:val="6"/>
              </w:numPr>
              <w:tabs>
                <w:tab w:val="left" w:pos="570"/>
              </w:tabs>
              <w:spacing w:after="160" w:line="259" w:lineRule="auto"/>
              <w:ind w:left="0" w:firstLine="461"/>
              <w:jc w:val="both"/>
              <w:rPr>
                <w:rFonts w:ascii="Times New Roman" w:hAnsi="Times New Roman" w:cs="Times New Roman"/>
                <w:sz w:val="24"/>
                <w:szCs w:val="24"/>
                <w:lang w:eastAsia="ru-RU"/>
              </w:rPr>
            </w:pPr>
            <w:r w:rsidRPr="002726D4">
              <w:rPr>
                <w:rFonts w:ascii="Times New Roman" w:hAnsi="Times New Roman" w:cs="Times New Roman"/>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cs="Times New Roman"/>
                <w:sz w:val="24"/>
                <w:szCs w:val="24"/>
                <w:lang w:eastAsia="ru-RU"/>
              </w:rPr>
              <w:t>;</w:t>
            </w:r>
          </w:p>
          <w:p w:rsidR="002726D4" w:rsidRPr="002726D4" w:rsidRDefault="002726D4" w:rsidP="002726D4">
            <w:pPr>
              <w:pStyle w:val="a5"/>
              <w:widowControl w:val="0"/>
              <w:numPr>
                <w:ilvl w:val="0"/>
                <w:numId w:val="6"/>
              </w:numPr>
              <w:tabs>
                <w:tab w:val="left" w:pos="570"/>
              </w:tabs>
              <w:ind w:left="0" w:firstLine="461"/>
              <w:jc w:val="both"/>
              <w:rPr>
                <w:rFonts w:ascii="Times New Roman" w:hAnsi="Times New Roman" w:cs="Times New Roman"/>
                <w:sz w:val="24"/>
                <w:szCs w:val="24"/>
                <w:lang w:eastAsia="ru-RU"/>
              </w:rPr>
            </w:pPr>
            <w:r w:rsidRPr="002726D4">
              <w:rPr>
                <w:rFonts w:ascii="Times New Roman" w:hAnsi="Times New Roman" w:cs="Times New Roman"/>
                <w:sz w:val="24"/>
                <w:szCs w:val="24"/>
                <w:lang w:eastAsia="ru-RU"/>
              </w:rPr>
              <w:t>іншою інформацією та документами, відповідно до вимог цієї тендерної документації та додатків до неї.</w:t>
            </w:r>
          </w:p>
          <w:p w:rsidR="002C601C" w:rsidRDefault="002C601C" w:rsidP="00EA075A">
            <w:pPr>
              <w:widowControl w:val="0"/>
              <w:ind w:firstLine="461"/>
              <w:jc w:val="both"/>
              <w:rPr>
                <w:rFonts w:ascii="Times New Roman" w:eastAsia="Times New Roman" w:hAnsi="Times New Roman" w:cs="Times New Roman"/>
                <w:sz w:val="24"/>
                <w:szCs w:val="24"/>
              </w:rPr>
            </w:pPr>
            <w:r w:rsidRPr="002C601C">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w:t>
            </w:r>
            <w:r>
              <w:rPr>
                <w:rFonts w:ascii="Times New Roman" w:eastAsia="Times New Roman" w:hAnsi="Times New Roman" w:cs="Times New Roman"/>
                <w:sz w:val="24"/>
                <w:szCs w:val="24"/>
              </w:rPr>
              <w:t>№</w:t>
            </w:r>
            <w:r w:rsidR="002726D4">
              <w:rPr>
                <w:rFonts w:ascii="Times New Roman" w:eastAsia="Times New Roman" w:hAnsi="Times New Roman" w:cs="Times New Roman"/>
                <w:sz w:val="24"/>
                <w:szCs w:val="24"/>
              </w:rPr>
              <w:t>2</w:t>
            </w:r>
            <w:r w:rsidRPr="002C601C">
              <w:rPr>
                <w:rFonts w:ascii="Times New Roman" w:eastAsia="Times New Roman" w:hAnsi="Times New Roman" w:cs="Times New Roman"/>
                <w:sz w:val="24"/>
                <w:szCs w:val="24"/>
              </w:rPr>
              <w:t xml:space="preserve"> (для переможця).</w:t>
            </w:r>
          </w:p>
          <w:p w:rsidR="002B6AEA" w:rsidRPr="008C7695" w:rsidRDefault="006F1E16" w:rsidP="00EA075A">
            <w:pPr>
              <w:widowControl w:val="0"/>
              <w:ind w:firstLine="461"/>
              <w:jc w:val="both"/>
              <w:rPr>
                <w:rFonts w:ascii="Times New Roman" w:eastAsia="Times New Roman" w:hAnsi="Times New Roman" w:cs="Times New Roman"/>
                <w:sz w:val="24"/>
                <w:szCs w:val="24"/>
              </w:rPr>
            </w:pPr>
            <w:r w:rsidRPr="008C769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B6AEA" w:rsidRPr="008C7695" w:rsidRDefault="006F1E16" w:rsidP="00EA075A">
            <w:pPr>
              <w:widowControl w:val="0"/>
              <w:ind w:firstLine="461"/>
              <w:jc w:val="both"/>
              <w:rPr>
                <w:rFonts w:ascii="Times New Roman" w:eastAsia="Times New Roman" w:hAnsi="Times New Roman" w:cs="Times New Roman"/>
                <w:bCs/>
                <w:sz w:val="24"/>
                <w:szCs w:val="24"/>
              </w:rPr>
            </w:pPr>
            <w:r w:rsidRPr="008C7695">
              <w:rPr>
                <w:rFonts w:ascii="Times New Roman" w:eastAsia="Times New Roman" w:hAnsi="Times New Roman" w:cs="Times New Roman"/>
                <w:bCs/>
                <w:sz w:val="24"/>
                <w:szCs w:val="24"/>
              </w:rPr>
              <w:t>УВАГА!!!</w:t>
            </w:r>
          </w:p>
          <w:p w:rsidR="002B6AEA" w:rsidRPr="008C7695" w:rsidRDefault="006F1E16" w:rsidP="00EA075A">
            <w:pPr>
              <w:widowControl w:val="0"/>
              <w:ind w:firstLine="461"/>
              <w:jc w:val="both"/>
              <w:rPr>
                <w:rFonts w:ascii="Times New Roman" w:eastAsia="Times New Roman" w:hAnsi="Times New Roman" w:cs="Times New Roman"/>
                <w:bCs/>
                <w:sz w:val="24"/>
                <w:szCs w:val="24"/>
              </w:rPr>
            </w:pPr>
            <w:bookmarkStart w:id="3" w:name="_heading=h.3znysh7" w:colFirst="0" w:colLast="0"/>
            <w:bookmarkEnd w:id="3"/>
            <w:r w:rsidRPr="008C7695">
              <w:rPr>
                <w:rFonts w:ascii="Times New Roman" w:eastAsia="Times New Roman" w:hAnsi="Times New Roman" w:cs="Times New Roman"/>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B6AEA" w:rsidRPr="008C7695" w:rsidRDefault="006F1E16" w:rsidP="00EA075A">
            <w:pPr>
              <w:ind w:firstLine="461"/>
              <w:jc w:val="both"/>
              <w:rPr>
                <w:rFonts w:ascii="Times New Roman" w:eastAsia="Times New Roman" w:hAnsi="Times New Roman" w:cs="Times New Roman"/>
                <w:bCs/>
                <w:sz w:val="24"/>
                <w:szCs w:val="24"/>
              </w:rPr>
            </w:pPr>
            <w:r w:rsidRPr="008C7695">
              <w:rPr>
                <w:rFonts w:ascii="Times New Roman" w:eastAsia="Times New Roman" w:hAnsi="Times New Roman" w:cs="Times New Roman"/>
                <w:bCs/>
                <w:sz w:val="24"/>
                <w:szCs w:val="24"/>
              </w:rPr>
              <w:t>1) документи мають бути чіткими та розбірливими для читання;</w:t>
            </w:r>
          </w:p>
          <w:p w:rsidR="002B6AEA" w:rsidRPr="008C7695" w:rsidRDefault="006F1E16" w:rsidP="00EA075A">
            <w:pPr>
              <w:ind w:firstLine="461"/>
              <w:jc w:val="both"/>
              <w:rPr>
                <w:rFonts w:ascii="Times New Roman" w:eastAsia="Times New Roman" w:hAnsi="Times New Roman" w:cs="Times New Roman"/>
                <w:bCs/>
                <w:sz w:val="24"/>
                <w:szCs w:val="24"/>
              </w:rPr>
            </w:pPr>
            <w:r w:rsidRPr="008C7695">
              <w:rPr>
                <w:rFonts w:ascii="Times New Roman" w:eastAsia="Times New Roman" w:hAnsi="Times New Roman" w:cs="Times New Roman"/>
                <w:bCs/>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2B6AEA" w:rsidRPr="008C7695" w:rsidRDefault="006F1E16" w:rsidP="00EA075A">
            <w:pPr>
              <w:ind w:firstLine="461"/>
              <w:jc w:val="both"/>
              <w:rPr>
                <w:rFonts w:ascii="Times New Roman" w:eastAsia="Times New Roman" w:hAnsi="Times New Roman" w:cs="Times New Roman"/>
                <w:bCs/>
                <w:sz w:val="24"/>
                <w:szCs w:val="24"/>
              </w:rPr>
            </w:pPr>
            <w:r w:rsidRPr="008C7695">
              <w:rPr>
                <w:rFonts w:ascii="Times New Roman" w:eastAsia="Times New Roman" w:hAnsi="Times New Roman" w:cs="Times New Roman"/>
                <w:bCs/>
                <w:sz w:val="24"/>
                <w:szCs w:val="24"/>
              </w:rPr>
              <w:t xml:space="preserve">3) якщо тендерна пропозиція містить і скановані, і </w:t>
            </w:r>
            <w:r w:rsidRPr="008C7695">
              <w:rPr>
                <w:rFonts w:ascii="Times New Roman" w:eastAsia="Times New Roman" w:hAnsi="Times New Roman" w:cs="Times New Roman"/>
                <w:bCs/>
                <w:sz w:val="24"/>
                <w:szCs w:val="24"/>
              </w:rPr>
              <w:lastRenderedPageBreak/>
              <w:t>електронні документи, потрібно накласти КЕП/УЕП на тендерну пропозицію в цілому та на кожен електронний документ окремо.</w:t>
            </w:r>
          </w:p>
          <w:p w:rsidR="002B6AEA" w:rsidRPr="008C7695" w:rsidRDefault="006F1E16" w:rsidP="00EA075A">
            <w:pPr>
              <w:ind w:firstLine="461"/>
              <w:jc w:val="both"/>
              <w:rPr>
                <w:rFonts w:ascii="Times New Roman" w:eastAsia="Times New Roman" w:hAnsi="Times New Roman" w:cs="Times New Roman"/>
                <w:bCs/>
                <w:sz w:val="24"/>
                <w:szCs w:val="24"/>
              </w:rPr>
            </w:pPr>
            <w:r w:rsidRPr="008C7695">
              <w:rPr>
                <w:rFonts w:ascii="Times New Roman" w:eastAsia="Times New Roman" w:hAnsi="Times New Roman" w:cs="Times New Roman"/>
                <w:bCs/>
                <w:sz w:val="24"/>
                <w:szCs w:val="24"/>
              </w:rPr>
              <w:t>Винятки:</w:t>
            </w:r>
          </w:p>
          <w:p w:rsidR="002B6AEA" w:rsidRPr="008C7695" w:rsidRDefault="006F1E16" w:rsidP="00EA075A">
            <w:pPr>
              <w:ind w:firstLine="461"/>
              <w:jc w:val="both"/>
              <w:rPr>
                <w:rFonts w:ascii="Times New Roman" w:eastAsia="Times New Roman" w:hAnsi="Times New Roman" w:cs="Times New Roman"/>
                <w:bCs/>
                <w:sz w:val="24"/>
                <w:szCs w:val="24"/>
              </w:rPr>
            </w:pPr>
            <w:r w:rsidRPr="008C7695">
              <w:rPr>
                <w:rFonts w:ascii="Times New Roman" w:eastAsia="Times New Roman" w:hAnsi="Times New Roman" w:cs="Times New Roman"/>
                <w:bCs/>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B6AEA" w:rsidRPr="008C7695" w:rsidRDefault="006F1E16" w:rsidP="00EA075A">
            <w:pPr>
              <w:widowControl w:val="0"/>
              <w:ind w:firstLine="461"/>
              <w:jc w:val="both"/>
              <w:rPr>
                <w:rFonts w:ascii="Times New Roman" w:eastAsia="Times New Roman" w:hAnsi="Times New Roman" w:cs="Times New Roman"/>
                <w:bCs/>
                <w:sz w:val="24"/>
                <w:szCs w:val="24"/>
              </w:rPr>
            </w:pPr>
            <w:r w:rsidRPr="008C7695">
              <w:rPr>
                <w:rFonts w:ascii="Times New Roman" w:eastAsia="Times New Roman" w:hAnsi="Times New Roman" w:cs="Times New Roman"/>
                <w:bCs/>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w:t>
            </w:r>
            <w:r w:rsidR="00D3005E" w:rsidRPr="008C7695">
              <w:rPr>
                <w:rFonts w:ascii="Times New Roman" w:eastAsia="Times New Roman" w:hAnsi="Times New Roman" w:cs="Times New Roman"/>
                <w:bCs/>
                <w:sz w:val="24"/>
                <w:szCs w:val="24"/>
              </w:rPr>
              <w:t xml:space="preserve">ому документі </w:t>
            </w:r>
            <w:r w:rsidRPr="008C7695">
              <w:rPr>
                <w:rFonts w:ascii="Times New Roman" w:eastAsia="Times New Roman" w:hAnsi="Times New Roman" w:cs="Times New Roman"/>
                <w:bCs/>
                <w:sz w:val="24"/>
                <w:szCs w:val="24"/>
              </w:rPr>
              <w:t xml:space="preserve">(окрім документів, виданих іншими підприємствами / установами / організаціями). </w:t>
            </w:r>
          </w:p>
          <w:p w:rsidR="002B6AEA" w:rsidRPr="008C7695" w:rsidRDefault="006F1E16" w:rsidP="00EA075A">
            <w:pPr>
              <w:widowControl w:val="0"/>
              <w:ind w:firstLine="461"/>
              <w:jc w:val="both"/>
              <w:rPr>
                <w:rFonts w:ascii="Times New Roman" w:eastAsia="Times New Roman" w:hAnsi="Times New Roman" w:cs="Times New Roman"/>
                <w:bCs/>
                <w:sz w:val="24"/>
                <w:szCs w:val="24"/>
              </w:rPr>
            </w:pPr>
            <w:r w:rsidRPr="008C7695">
              <w:rPr>
                <w:rFonts w:ascii="Times New Roman" w:eastAsia="Times New Roman" w:hAnsi="Times New Roman" w:cs="Times New Roman"/>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B6AEA" w:rsidRPr="008C7695" w:rsidRDefault="006F1E16" w:rsidP="00EA075A">
            <w:pPr>
              <w:widowControl w:val="0"/>
              <w:ind w:firstLine="461"/>
              <w:jc w:val="both"/>
              <w:rPr>
                <w:rFonts w:ascii="Times New Roman" w:eastAsia="Times New Roman" w:hAnsi="Times New Roman" w:cs="Times New Roman"/>
                <w:bCs/>
                <w:sz w:val="24"/>
                <w:szCs w:val="24"/>
              </w:rPr>
            </w:pPr>
            <w:r w:rsidRPr="008C7695">
              <w:rPr>
                <w:rFonts w:ascii="Times New Roman" w:eastAsia="Times New Roman" w:hAnsi="Times New Roman" w:cs="Times New Roman"/>
                <w:bCs/>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B6AEA" w:rsidRPr="008C7695" w:rsidRDefault="006F1E16" w:rsidP="00EA075A">
            <w:pPr>
              <w:widowControl w:val="0"/>
              <w:ind w:firstLine="461"/>
              <w:jc w:val="both"/>
              <w:rPr>
                <w:rFonts w:ascii="Times New Roman" w:eastAsia="Times New Roman" w:hAnsi="Times New Roman" w:cs="Times New Roman"/>
                <w:bCs/>
                <w:sz w:val="24"/>
                <w:szCs w:val="24"/>
              </w:rPr>
            </w:pPr>
            <w:bookmarkStart w:id="4" w:name="_heading=h.2et92p0" w:colFirst="0" w:colLast="0"/>
            <w:bookmarkEnd w:id="4"/>
            <w:r w:rsidRPr="008C7695">
              <w:rPr>
                <w:rFonts w:ascii="Times New Roman" w:eastAsia="Times New Roman" w:hAnsi="Times New Roman" w:cs="Times New Roman"/>
                <w:bCs/>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2B6AEA" w:rsidRPr="008C7695" w:rsidRDefault="006F1E16" w:rsidP="00EA075A">
            <w:pPr>
              <w:widowControl w:val="0"/>
              <w:ind w:firstLine="461"/>
              <w:jc w:val="both"/>
              <w:rPr>
                <w:rFonts w:ascii="Times New Roman" w:eastAsia="Times New Roman" w:hAnsi="Times New Roman" w:cs="Times New Roman"/>
                <w:bCs/>
                <w:sz w:val="24"/>
                <w:szCs w:val="24"/>
              </w:rPr>
            </w:pPr>
            <w:bookmarkStart w:id="5" w:name="_heading=h.hjqm8skarbdr" w:colFirst="0" w:colLast="0"/>
            <w:bookmarkEnd w:id="5"/>
            <w:r w:rsidRPr="008C7695">
              <w:rPr>
                <w:rFonts w:ascii="Times New Roman" w:eastAsia="Times New Roman" w:hAnsi="Times New Roman" w:cs="Times New Roman"/>
                <w:bCs/>
                <w:sz w:val="24"/>
                <w:szCs w:val="24"/>
              </w:rPr>
              <w:t xml:space="preserve">Тендерні пропозиції мають право подавати </w:t>
            </w:r>
            <w:r w:rsidR="003E548F">
              <w:rPr>
                <w:rFonts w:ascii="Times New Roman" w:eastAsia="Times New Roman" w:hAnsi="Times New Roman" w:cs="Times New Roman"/>
                <w:bCs/>
                <w:sz w:val="24"/>
                <w:szCs w:val="24"/>
              </w:rPr>
              <w:t>у</w:t>
            </w:r>
            <w:r w:rsidRPr="008C7695">
              <w:rPr>
                <w:rFonts w:ascii="Times New Roman" w:eastAsia="Times New Roman" w:hAnsi="Times New Roman" w:cs="Times New Roman"/>
                <w:bCs/>
                <w:sz w:val="24"/>
                <w:szCs w:val="24"/>
              </w:rPr>
              <w:t>сі за</w:t>
            </w:r>
            <w:r w:rsidR="003E548F">
              <w:rPr>
                <w:rFonts w:ascii="Times New Roman" w:eastAsia="Times New Roman" w:hAnsi="Times New Roman" w:cs="Times New Roman"/>
                <w:bCs/>
                <w:sz w:val="24"/>
                <w:szCs w:val="24"/>
              </w:rPr>
              <w:t>цікавлені</w:t>
            </w:r>
            <w:r w:rsidRPr="008C7695">
              <w:rPr>
                <w:rFonts w:ascii="Times New Roman" w:eastAsia="Times New Roman" w:hAnsi="Times New Roman" w:cs="Times New Roman"/>
                <w:bCs/>
                <w:sz w:val="24"/>
                <w:szCs w:val="24"/>
              </w:rPr>
              <w:t xml:space="preserve"> особи. </w:t>
            </w:r>
          </w:p>
          <w:p w:rsidR="00A55212" w:rsidRPr="00557415" w:rsidRDefault="00355BEF" w:rsidP="00557415">
            <w:pPr>
              <w:widowControl w:val="0"/>
              <w:ind w:firstLine="461"/>
              <w:jc w:val="both"/>
              <w:rPr>
                <w:rFonts w:ascii="Times New Roman" w:eastAsia="Times New Roman" w:hAnsi="Times New Roman" w:cs="Times New Roman"/>
                <w:bCs/>
                <w:iCs/>
                <w:sz w:val="24"/>
                <w:szCs w:val="24"/>
              </w:rPr>
            </w:pPr>
            <w:bookmarkStart w:id="6" w:name="_heading=h.ftj7vaqoric" w:colFirst="0" w:colLast="0"/>
            <w:bookmarkEnd w:id="6"/>
            <w:r w:rsidRPr="008C7695">
              <w:rPr>
                <w:rFonts w:ascii="Times New Roman" w:eastAsia="Times New Roman" w:hAnsi="Times New Roman" w:cs="Times New Roman"/>
                <w:bCs/>
                <w:sz w:val="24"/>
                <w:szCs w:val="24"/>
              </w:rPr>
              <w:t>Кожен учасник має право подати тільки одну тендерну пропозицію</w:t>
            </w:r>
          </w:p>
        </w:tc>
      </w:tr>
      <w:tr w:rsidR="00E34F36" w:rsidRPr="00E34F36" w:rsidTr="00EA075A">
        <w:trPr>
          <w:trHeight w:val="628"/>
          <w:jc w:val="center"/>
        </w:trPr>
        <w:tc>
          <w:tcPr>
            <w:tcW w:w="705" w:type="dxa"/>
          </w:tcPr>
          <w:p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lastRenderedPageBreak/>
              <w:t>2</w:t>
            </w:r>
          </w:p>
        </w:tc>
        <w:tc>
          <w:tcPr>
            <w:tcW w:w="2835" w:type="dxa"/>
          </w:tcPr>
          <w:p w:rsidR="002B6AEA" w:rsidRPr="00E34F36" w:rsidRDefault="006F1E16" w:rsidP="00E34F36">
            <w:pPr>
              <w:widowControl w:val="0"/>
              <w:rPr>
                <w:rFonts w:ascii="Times New Roman" w:eastAsia="Times New Roman" w:hAnsi="Times New Roman" w:cs="Times New Roman"/>
                <w:sz w:val="24"/>
                <w:szCs w:val="24"/>
              </w:rPr>
            </w:pPr>
            <w:bookmarkStart w:id="7" w:name="_heading=h.tyjcwt" w:colFirst="0" w:colLast="0"/>
            <w:bookmarkEnd w:id="7"/>
            <w:r w:rsidRPr="00E34F36">
              <w:rPr>
                <w:rFonts w:ascii="Times New Roman" w:eastAsia="Times New Roman" w:hAnsi="Times New Roman" w:cs="Times New Roman"/>
                <w:b/>
                <w:sz w:val="24"/>
                <w:szCs w:val="24"/>
              </w:rPr>
              <w:t>Забезпечення тендерної пропозиції</w:t>
            </w:r>
          </w:p>
        </w:tc>
        <w:tc>
          <w:tcPr>
            <w:tcW w:w="6420" w:type="dxa"/>
          </w:tcPr>
          <w:p w:rsidR="002B6AEA" w:rsidRPr="00E34F36" w:rsidRDefault="006F1E16" w:rsidP="00E34F36">
            <w:pPr>
              <w:widowControl w:val="0"/>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Забезпечення тендерної пропозиції не вимагається.</w:t>
            </w:r>
          </w:p>
        </w:tc>
      </w:tr>
      <w:tr w:rsidR="00E34F36" w:rsidRPr="00E34F36" w:rsidTr="00EA075A">
        <w:trPr>
          <w:trHeight w:val="1119"/>
          <w:jc w:val="center"/>
        </w:trPr>
        <w:tc>
          <w:tcPr>
            <w:tcW w:w="705" w:type="dxa"/>
          </w:tcPr>
          <w:p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3</w:t>
            </w:r>
          </w:p>
        </w:tc>
        <w:tc>
          <w:tcPr>
            <w:tcW w:w="2835" w:type="dxa"/>
          </w:tcPr>
          <w:p w:rsidR="002B6AEA" w:rsidRPr="00E34F36" w:rsidRDefault="006F1E16"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tcPr>
          <w:p w:rsidR="002B6AEA" w:rsidRPr="00E34F36" w:rsidRDefault="006F1E16" w:rsidP="00E34F36">
            <w:pPr>
              <w:widowControl w:val="0"/>
              <w:pBdr>
                <w:top w:val="nil"/>
                <w:left w:val="nil"/>
                <w:bottom w:val="nil"/>
                <w:right w:val="nil"/>
                <w:between w:val="nil"/>
              </w:pBdr>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Не передбачається.</w:t>
            </w:r>
          </w:p>
          <w:p w:rsidR="002B6AEA" w:rsidRPr="00E34F36" w:rsidRDefault="002B6AEA" w:rsidP="00E34F36">
            <w:pPr>
              <w:widowControl w:val="0"/>
              <w:shd w:val="clear" w:color="auto" w:fill="FFFFFF"/>
              <w:jc w:val="both"/>
              <w:rPr>
                <w:rFonts w:ascii="Times New Roman" w:eastAsia="Times New Roman" w:hAnsi="Times New Roman" w:cs="Times New Roman"/>
                <w:sz w:val="24"/>
                <w:szCs w:val="24"/>
              </w:rPr>
            </w:pPr>
          </w:p>
          <w:p w:rsidR="002B6AEA" w:rsidRPr="00E34F36" w:rsidRDefault="002B6AEA" w:rsidP="00E34F36">
            <w:pPr>
              <w:widowControl w:val="0"/>
              <w:jc w:val="both"/>
              <w:rPr>
                <w:rFonts w:ascii="Times New Roman" w:eastAsia="Times New Roman" w:hAnsi="Times New Roman" w:cs="Times New Roman"/>
                <w:sz w:val="24"/>
                <w:szCs w:val="24"/>
              </w:rPr>
            </w:pPr>
          </w:p>
        </w:tc>
      </w:tr>
      <w:tr w:rsidR="00E34F36" w:rsidRPr="00E34F36">
        <w:trPr>
          <w:trHeight w:val="560"/>
          <w:jc w:val="center"/>
        </w:trPr>
        <w:tc>
          <w:tcPr>
            <w:tcW w:w="705" w:type="dxa"/>
          </w:tcPr>
          <w:p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4</w:t>
            </w:r>
          </w:p>
        </w:tc>
        <w:tc>
          <w:tcPr>
            <w:tcW w:w="2835" w:type="dxa"/>
          </w:tcPr>
          <w:p w:rsidR="002B6AEA" w:rsidRPr="00E34F36" w:rsidRDefault="006F1E16"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2B6AEA" w:rsidRPr="00E34F36" w:rsidRDefault="006F1E16" w:rsidP="00EA075A">
            <w:pPr>
              <w:widowControl w:val="0"/>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Тендерні пропозиції вважаються дійсними </w:t>
            </w:r>
            <w:r w:rsidRPr="00E34F36">
              <w:rPr>
                <w:rFonts w:ascii="Times New Roman" w:eastAsia="Times New Roman" w:hAnsi="Times New Roman" w:cs="Times New Roman"/>
                <w:bCs/>
                <w:iCs/>
                <w:sz w:val="24"/>
                <w:szCs w:val="24"/>
              </w:rPr>
              <w:t xml:space="preserve">протягом 120 (ста двадцяти) днів </w:t>
            </w:r>
            <w:r w:rsidRPr="00E34F36">
              <w:rPr>
                <w:rFonts w:ascii="Times New Roman" w:eastAsia="Times New Roman" w:hAnsi="Times New Roman" w:cs="Times New Roman"/>
                <w:sz w:val="24"/>
                <w:szCs w:val="24"/>
              </w:rPr>
              <w:t xml:space="preserve">із дати кінцевого строку подання тендерних пропозицій. </w:t>
            </w:r>
          </w:p>
          <w:p w:rsidR="002B6AEA" w:rsidRPr="00E34F36" w:rsidRDefault="006F1E16" w:rsidP="00EA075A">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B6AEA" w:rsidRDefault="006F1E16" w:rsidP="00EA075A">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Учасник процедури закупівлі має право:</w:t>
            </w:r>
          </w:p>
          <w:p w:rsidR="00EA075A" w:rsidRDefault="006F1E16" w:rsidP="00EA075A">
            <w:pPr>
              <w:pStyle w:val="a5"/>
              <w:widowControl w:val="0"/>
              <w:numPr>
                <w:ilvl w:val="0"/>
                <w:numId w:val="11"/>
              </w:numPr>
              <w:ind w:left="36" w:firstLine="461"/>
              <w:jc w:val="both"/>
              <w:rPr>
                <w:rFonts w:ascii="Times New Roman" w:eastAsia="Times New Roman" w:hAnsi="Times New Roman" w:cs="Times New Roman"/>
                <w:sz w:val="24"/>
                <w:szCs w:val="24"/>
              </w:rPr>
            </w:pPr>
            <w:r w:rsidRPr="00EA075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B6AEA" w:rsidRPr="00EA075A" w:rsidRDefault="006F1E16" w:rsidP="00EA075A">
            <w:pPr>
              <w:pStyle w:val="a5"/>
              <w:widowControl w:val="0"/>
              <w:numPr>
                <w:ilvl w:val="0"/>
                <w:numId w:val="11"/>
              </w:numPr>
              <w:ind w:left="36" w:firstLine="461"/>
              <w:jc w:val="both"/>
              <w:rPr>
                <w:rFonts w:ascii="Times New Roman" w:eastAsia="Times New Roman" w:hAnsi="Times New Roman" w:cs="Times New Roman"/>
                <w:sz w:val="24"/>
                <w:szCs w:val="24"/>
              </w:rPr>
            </w:pPr>
            <w:r w:rsidRPr="00EA075A">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2B6AEA" w:rsidRPr="00E34F36" w:rsidRDefault="006F1E16" w:rsidP="00EA075A">
            <w:pPr>
              <w:widowControl w:val="0"/>
              <w:ind w:firstLine="461"/>
              <w:jc w:val="both"/>
              <w:rPr>
                <w:rFonts w:ascii="Times New Roman" w:eastAsia="Times New Roman" w:hAnsi="Times New Roman" w:cs="Times New Roman"/>
                <w:strike/>
                <w:sz w:val="24"/>
                <w:szCs w:val="24"/>
              </w:rPr>
            </w:pPr>
            <w:r w:rsidRPr="00E34F36">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34F36" w:rsidRPr="00E34F36">
        <w:trPr>
          <w:trHeight w:val="1119"/>
          <w:jc w:val="center"/>
        </w:trPr>
        <w:tc>
          <w:tcPr>
            <w:tcW w:w="705" w:type="dxa"/>
          </w:tcPr>
          <w:p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lastRenderedPageBreak/>
              <w:t>5</w:t>
            </w:r>
          </w:p>
        </w:tc>
        <w:tc>
          <w:tcPr>
            <w:tcW w:w="2835" w:type="dxa"/>
          </w:tcPr>
          <w:p w:rsidR="002B6AEA" w:rsidRPr="00E34F36" w:rsidRDefault="00253D78" w:rsidP="00E34F36">
            <w:pPr>
              <w:widowControl w:val="0"/>
              <w:rPr>
                <w:rFonts w:ascii="Times New Roman" w:eastAsia="Times New Roman" w:hAnsi="Times New Roman" w:cs="Times New Roman"/>
                <w:sz w:val="24"/>
                <w:szCs w:val="24"/>
              </w:rPr>
            </w:pPr>
            <w:r w:rsidRPr="00253D7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2B6AEA" w:rsidRPr="00E34F36" w:rsidRDefault="006F1E16" w:rsidP="00EA075A">
            <w:pPr>
              <w:widowControl w:val="0"/>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34F36">
              <w:rPr>
                <w:rFonts w:ascii="Times New Roman" w:eastAsia="Times New Roman" w:hAnsi="Times New Roman" w:cs="Times New Roman"/>
                <w:bCs/>
                <w:iCs/>
                <w:sz w:val="24"/>
                <w:szCs w:val="24"/>
              </w:rPr>
              <w:t xml:space="preserve">Додатку </w:t>
            </w:r>
            <w:r w:rsidR="001623EB" w:rsidRPr="00E34F36">
              <w:rPr>
                <w:rFonts w:ascii="Times New Roman" w:eastAsia="Times New Roman" w:hAnsi="Times New Roman" w:cs="Times New Roman"/>
                <w:bCs/>
                <w:iCs/>
                <w:sz w:val="24"/>
                <w:szCs w:val="24"/>
              </w:rPr>
              <w:t>№</w:t>
            </w:r>
            <w:r w:rsidRPr="00E34F36">
              <w:rPr>
                <w:rFonts w:ascii="Times New Roman" w:eastAsia="Times New Roman" w:hAnsi="Times New Roman" w:cs="Times New Roman"/>
                <w:bCs/>
                <w:iCs/>
                <w:sz w:val="24"/>
                <w:szCs w:val="24"/>
              </w:rPr>
              <w:t>1</w:t>
            </w:r>
            <w:r w:rsidRPr="00E34F36">
              <w:rPr>
                <w:rFonts w:ascii="Times New Roman" w:eastAsia="Times New Roman" w:hAnsi="Times New Roman" w:cs="Times New Roman"/>
                <w:sz w:val="24"/>
                <w:szCs w:val="24"/>
              </w:rPr>
              <w:t xml:space="preserve">до цієї тендерної документації. Спосіб  підтвердження відповідності учасника критеріям наведено в Додатку </w:t>
            </w:r>
            <w:r w:rsidR="001623EB" w:rsidRPr="00E34F36">
              <w:rPr>
                <w:rFonts w:ascii="Times New Roman" w:eastAsia="Times New Roman" w:hAnsi="Times New Roman" w:cs="Times New Roman"/>
                <w:sz w:val="24"/>
                <w:szCs w:val="24"/>
              </w:rPr>
              <w:t>№</w:t>
            </w:r>
            <w:r w:rsidRPr="00E34F36">
              <w:rPr>
                <w:rFonts w:ascii="Times New Roman" w:eastAsia="Times New Roman" w:hAnsi="Times New Roman" w:cs="Times New Roman"/>
                <w:sz w:val="24"/>
                <w:szCs w:val="24"/>
              </w:rPr>
              <w:t xml:space="preserve">1 до цієї тендерної документації. </w:t>
            </w:r>
          </w:p>
          <w:p w:rsidR="00253D78" w:rsidRPr="00253D78" w:rsidRDefault="00253D78" w:rsidP="00253D78">
            <w:pPr>
              <w:widowControl w:val="0"/>
              <w:ind w:firstLine="461"/>
              <w:jc w:val="both"/>
              <w:rPr>
                <w:rFonts w:ascii="Times New Roman" w:eastAsia="Times New Roman" w:hAnsi="Times New Roman" w:cs="Times New Roman"/>
                <w:b/>
                <w:bCs/>
                <w:sz w:val="24"/>
                <w:szCs w:val="24"/>
              </w:rPr>
            </w:pPr>
            <w:r w:rsidRPr="00253D78">
              <w:rPr>
                <w:rFonts w:ascii="Times New Roman" w:eastAsia="Times New Roman" w:hAnsi="Times New Roman" w:cs="Times New Roman"/>
                <w:b/>
                <w:bCs/>
                <w:sz w:val="24"/>
                <w:szCs w:val="24"/>
              </w:rPr>
              <w:t>Підстави, визначені пунктом 47 Особливостей.</w:t>
            </w:r>
          </w:p>
          <w:p w:rsidR="00253D78" w:rsidRPr="00253D78" w:rsidRDefault="00253D78" w:rsidP="00253D78">
            <w:pPr>
              <w:widowControl w:val="0"/>
              <w:ind w:firstLine="461"/>
              <w:jc w:val="both"/>
              <w:rPr>
                <w:rFonts w:ascii="Times New Roman" w:eastAsia="Times New Roman" w:hAnsi="Times New Roman" w:cs="Times New Roman"/>
                <w:bCs/>
                <w:sz w:val="24"/>
                <w:szCs w:val="24"/>
              </w:rPr>
            </w:pPr>
            <w:r w:rsidRPr="00253D78">
              <w:rPr>
                <w:rFonts w:ascii="Times New Roman" w:eastAsia="Times New Roman" w:hAnsi="Times New Roman" w:cs="Times New Roman"/>
                <w:bCs/>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53D78" w:rsidRPr="00253D78" w:rsidRDefault="00253D78" w:rsidP="00253D78">
            <w:pPr>
              <w:widowControl w:val="0"/>
              <w:ind w:firstLine="461"/>
              <w:jc w:val="both"/>
              <w:rPr>
                <w:rFonts w:ascii="Times New Roman" w:eastAsia="Times New Roman" w:hAnsi="Times New Roman" w:cs="Times New Roman"/>
                <w:bCs/>
                <w:sz w:val="24"/>
                <w:szCs w:val="24"/>
              </w:rPr>
            </w:pPr>
            <w:r w:rsidRPr="00253D78">
              <w:rPr>
                <w:rFonts w:ascii="Times New Roman" w:eastAsia="Times New Roman" w:hAnsi="Times New Roman" w:cs="Times New Roman"/>
                <w:bCs/>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53D78" w:rsidRPr="00253D78" w:rsidRDefault="00253D78" w:rsidP="00253D78">
            <w:pPr>
              <w:widowControl w:val="0"/>
              <w:ind w:firstLine="461"/>
              <w:jc w:val="both"/>
              <w:rPr>
                <w:rFonts w:ascii="Times New Roman" w:eastAsia="Times New Roman" w:hAnsi="Times New Roman" w:cs="Times New Roman"/>
                <w:bCs/>
                <w:sz w:val="24"/>
                <w:szCs w:val="24"/>
              </w:rPr>
            </w:pPr>
            <w:r w:rsidRPr="00253D78">
              <w:rPr>
                <w:rFonts w:ascii="Times New Roman" w:eastAsia="Times New Roman" w:hAnsi="Times New Roman" w:cs="Times New Roman"/>
                <w:bCs/>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53D78" w:rsidRPr="00253D78" w:rsidRDefault="00253D78" w:rsidP="00253D78">
            <w:pPr>
              <w:widowControl w:val="0"/>
              <w:ind w:firstLine="461"/>
              <w:jc w:val="both"/>
              <w:rPr>
                <w:rFonts w:ascii="Times New Roman" w:eastAsia="Times New Roman" w:hAnsi="Times New Roman" w:cs="Times New Roman"/>
                <w:bCs/>
                <w:sz w:val="24"/>
                <w:szCs w:val="24"/>
              </w:rPr>
            </w:pPr>
            <w:r w:rsidRPr="00253D78">
              <w:rPr>
                <w:rFonts w:ascii="Times New Roman" w:eastAsia="Times New Roman" w:hAnsi="Times New Roman" w:cs="Times New Roman"/>
                <w:bCs/>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3D78" w:rsidRPr="00253D78" w:rsidRDefault="00253D78" w:rsidP="00253D78">
            <w:pPr>
              <w:widowControl w:val="0"/>
              <w:ind w:firstLine="461"/>
              <w:jc w:val="both"/>
              <w:rPr>
                <w:rFonts w:ascii="Times New Roman" w:eastAsia="Times New Roman" w:hAnsi="Times New Roman" w:cs="Times New Roman"/>
                <w:bCs/>
                <w:sz w:val="24"/>
                <w:szCs w:val="24"/>
              </w:rPr>
            </w:pPr>
            <w:r w:rsidRPr="00253D78">
              <w:rPr>
                <w:rFonts w:ascii="Times New Roman" w:eastAsia="Times New Roman" w:hAnsi="Times New Roman" w:cs="Times New Roman"/>
                <w:bCs/>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r:id="rId12" w:anchor="n52">
              <w:r w:rsidRPr="00253D78">
                <w:rPr>
                  <w:rStyle w:val="a7"/>
                  <w:rFonts w:ascii="Times New Roman" w:eastAsia="Times New Roman" w:hAnsi="Times New Roman" w:cs="Times New Roman"/>
                  <w:bCs/>
                  <w:color w:val="auto"/>
                  <w:sz w:val="24"/>
                  <w:szCs w:val="24"/>
                  <w:u w:val="none"/>
                </w:rPr>
                <w:t>пунктом 4</w:t>
              </w:r>
            </w:hyperlink>
            <w:r w:rsidRPr="00253D78">
              <w:rPr>
                <w:rFonts w:ascii="Times New Roman" w:eastAsia="Times New Roman" w:hAnsi="Times New Roman" w:cs="Times New Roman"/>
                <w:bCs/>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53D78" w:rsidRPr="00253D78" w:rsidRDefault="00253D78" w:rsidP="00253D78">
            <w:pPr>
              <w:widowControl w:val="0"/>
              <w:ind w:firstLine="461"/>
              <w:jc w:val="both"/>
              <w:rPr>
                <w:rFonts w:ascii="Times New Roman" w:eastAsia="Times New Roman" w:hAnsi="Times New Roman" w:cs="Times New Roman"/>
                <w:bCs/>
                <w:sz w:val="24"/>
                <w:szCs w:val="24"/>
              </w:rPr>
            </w:pPr>
            <w:r w:rsidRPr="00253D78">
              <w:rPr>
                <w:rFonts w:ascii="Times New Roman" w:eastAsia="Times New Roman" w:hAnsi="Times New Roman" w:cs="Times New Roman"/>
                <w:bCs/>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53D78" w:rsidRPr="00253D78" w:rsidRDefault="00253D78" w:rsidP="00253D78">
            <w:pPr>
              <w:widowControl w:val="0"/>
              <w:ind w:firstLine="461"/>
              <w:jc w:val="both"/>
              <w:rPr>
                <w:rFonts w:ascii="Times New Roman" w:eastAsia="Times New Roman" w:hAnsi="Times New Roman" w:cs="Times New Roman"/>
                <w:bCs/>
                <w:sz w:val="24"/>
                <w:szCs w:val="24"/>
              </w:rPr>
            </w:pPr>
            <w:r w:rsidRPr="00253D78">
              <w:rPr>
                <w:rFonts w:ascii="Times New Roman" w:eastAsia="Times New Roman" w:hAnsi="Times New Roman" w:cs="Times New Roman"/>
                <w:bCs/>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53D78" w:rsidRPr="00253D78" w:rsidRDefault="00253D78" w:rsidP="00253D78">
            <w:pPr>
              <w:widowControl w:val="0"/>
              <w:ind w:firstLine="461"/>
              <w:jc w:val="both"/>
              <w:rPr>
                <w:rFonts w:ascii="Times New Roman" w:eastAsia="Times New Roman" w:hAnsi="Times New Roman" w:cs="Times New Roman"/>
                <w:bCs/>
                <w:sz w:val="24"/>
                <w:szCs w:val="24"/>
              </w:rPr>
            </w:pPr>
            <w:r w:rsidRPr="00253D78">
              <w:rPr>
                <w:rFonts w:ascii="Times New Roman" w:eastAsia="Times New Roman" w:hAnsi="Times New Roman" w:cs="Times New Roman"/>
                <w:bCs/>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53D78" w:rsidRPr="00253D78" w:rsidRDefault="00253D78" w:rsidP="00253D78">
            <w:pPr>
              <w:widowControl w:val="0"/>
              <w:ind w:firstLine="461"/>
              <w:jc w:val="both"/>
              <w:rPr>
                <w:rFonts w:ascii="Times New Roman" w:eastAsia="Times New Roman" w:hAnsi="Times New Roman" w:cs="Times New Roman"/>
                <w:bCs/>
                <w:sz w:val="24"/>
                <w:szCs w:val="24"/>
              </w:rPr>
            </w:pPr>
            <w:r w:rsidRPr="00253D78">
              <w:rPr>
                <w:rFonts w:ascii="Times New Roman" w:eastAsia="Times New Roman" w:hAnsi="Times New Roman" w:cs="Times New Roman"/>
                <w:bCs/>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53D78" w:rsidRPr="00253D78" w:rsidRDefault="00253D78" w:rsidP="00253D78">
            <w:pPr>
              <w:widowControl w:val="0"/>
              <w:ind w:firstLine="461"/>
              <w:jc w:val="both"/>
              <w:rPr>
                <w:rFonts w:ascii="Times New Roman" w:eastAsia="Times New Roman" w:hAnsi="Times New Roman" w:cs="Times New Roman"/>
                <w:bCs/>
                <w:sz w:val="24"/>
                <w:szCs w:val="24"/>
              </w:rPr>
            </w:pPr>
            <w:r w:rsidRPr="00253D78">
              <w:rPr>
                <w:rFonts w:ascii="Times New Roman" w:eastAsia="Times New Roman" w:hAnsi="Times New Roman" w:cs="Times New Roman"/>
                <w:bCs/>
                <w:sz w:val="24"/>
                <w:szCs w:val="24"/>
              </w:rPr>
              <w:t xml:space="preserve">9) у Єдиному державному реєстрі юридичних осіб, </w:t>
            </w:r>
            <w:r w:rsidRPr="00253D78">
              <w:rPr>
                <w:rFonts w:ascii="Times New Roman" w:eastAsia="Times New Roman" w:hAnsi="Times New Roman" w:cs="Times New Roman"/>
                <w:bCs/>
                <w:sz w:val="24"/>
                <w:szCs w:val="24"/>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53D78" w:rsidRPr="00253D78" w:rsidRDefault="00253D78" w:rsidP="00253D78">
            <w:pPr>
              <w:widowControl w:val="0"/>
              <w:ind w:firstLine="461"/>
              <w:jc w:val="both"/>
              <w:rPr>
                <w:rFonts w:ascii="Times New Roman" w:eastAsia="Times New Roman" w:hAnsi="Times New Roman" w:cs="Times New Roman"/>
                <w:bCs/>
                <w:sz w:val="24"/>
                <w:szCs w:val="24"/>
              </w:rPr>
            </w:pPr>
            <w:r w:rsidRPr="00253D78">
              <w:rPr>
                <w:rFonts w:ascii="Times New Roman" w:eastAsia="Times New Roman" w:hAnsi="Times New Roman" w:cs="Times New Roman"/>
                <w:bCs/>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53D78" w:rsidRPr="00253D78" w:rsidRDefault="00253D78" w:rsidP="00253D78">
            <w:pPr>
              <w:widowControl w:val="0"/>
              <w:ind w:firstLine="461"/>
              <w:jc w:val="both"/>
              <w:rPr>
                <w:rFonts w:ascii="Times New Roman" w:eastAsia="Times New Roman" w:hAnsi="Times New Roman" w:cs="Times New Roman"/>
                <w:bCs/>
                <w:sz w:val="24"/>
                <w:szCs w:val="24"/>
              </w:rPr>
            </w:pPr>
            <w:r w:rsidRPr="00253D78">
              <w:rPr>
                <w:rFonts w:ascii="Times New Roman" w:eastAsia="Times New Roman" w:hAnsi="Times New Roman" w:cs="Times New Roman"/>
                <w:bCs/>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253D78" w:rsidRPr="00253D78" w:rsidRDefault="00253D78" w:rsidP="00253D78">
            <w:pPr>
              <w:widowControl w:val="0"/>
              <w:ind w:firstLine="461"/>
              <w:jc w:val="both"/>
              <w:rPr>
                <w:rFonts w:ascii="Times New Roman" w:eastAsia="Times New Roman" w:hAnsi="Times New Roman" w:cs="Times New Roman"/>
                <w:bCs/>
                <w:sz w:val="24"/>
                <w:szCs w:val="24"/>
              </w:rPr>
            </w:pPr>
            <w:r w:rsidRPr="00253D78">
              <w:rPr>
                <w:rFonts w:ascii="Times New Roman" w:eastAsia="Times New Roman" w:hAnsi="Times New Roman" w:cs="Times New Roman"/>
                <w:bCs/>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467F" w:rsidRPr="0095467F" w:rsidRDefault="0095467F" w:rsidP="0095467F">
            <w:pPr>
              <w:widowControl w:val="0"/>
              <w:ind w:firstLine="461"/>
              <w:jc w:val="both"/>
              <w:rPr>
                <w:rFonts w:ascii="Times New Roman" w:eastAsia="Times New Roman" w:hAnsi="Times New Roman" w:cs="Times New Roman"/>
                <w:sz w:val="24"/>
                <w:szCs w:val="24"/>
              </w:rPr>
            </w:pPr>
            <w:r w:rsidRPr="0095467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C45F7" w:rsidRPr="007109EB" w:rsidRDefault="0095467F" w:rsidP="007109EB">
            <w:pPr>
              <w:widowControl w:val="0"/>
              <w:ind w:firstLine="461"/>
              <w:jc w:val="both"/>
              <w:rPr>
                <w:rFonts w:ascii="Times New Roman" w:eastAsia="Times New Roman" w:hAnsi="Times New Roman" w:cs="Times New Roman"/>
                <w:sz w:val="24"/>
                <w:szCs w:val="24"/>
              </w:rPr>
            </w:pPr>
            <w:r w:rsidRPr="0095467F">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sidRPr="00281326">
              <w:rPr>
                <w:rFonts w:ascii="Times New Roman" w:eastAsia="Times New Roman" w:hAnsi="Times New Roman" w:cs="Times New Roman"/>
                <w:sz w:val="24"/>
                <w:szCs w:val="24"/>
              </w:rPr>
              <w:t>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34F36" w:rsidRPr="00E34F36" w:rsidTr="00EA075A">
        <w:trPr>
          <w:trHeight w:val="1119"/>
          <w:jc w:val="center"/>
        </w:trPr>
        <w:tc>
          <w:tcPr>
            <w:tcW w:w="705" w:type="dxa"/>
          </w:tcPr>
          <w:p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lastRenderedPageBreak/>
              <w:t>6</w:t>
            </w:r>
          </w:p>
        </w:tc>
        <w:tc>
          <w:tcPr>
            <w:tcW w:w="2835" w:type="dxa"/>
          </w:tcPr>
          <w:p w:rsidR="002B6AEA" w:rsidRPr="00E34F36" w:rsidRDefault="006F1E16"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tcPr>
          <w:p w:rsidR="002B6AEA" w:rsidRPr="00E34F36" w:rsidRDefault="006F1E16" w:rsidP="00E34F36">
            <w:pPr>
              <w:widowControl w:val="0"/>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E34F36">
                <w:rPr>
                  <w:rFonts w:ascii="Times New Roman" w:eastAsia="Times New Roman" w:hAnsi="Times New Roman" w:cs="Times New Roman"/>
                  <w:sz w:val="24"/>
                  <w:szCs w:val="24"/>
                </w:rPr>
                <w:t xml:space="preserve"> пунктом третім </w:t>
              </w:r>
            </w:hyperlink>
            <w:hyperlink r:id="rId14">
              <w:r w:rsidRPr="00E34F36">
                <w:rPr>
                  <w:rFonts w:ascii="Times New Roman" w:eastAsia="Times New Roman" w:hAnsi="Times New Roman" w:cs="Times New Roman"/>
                  <w:sz w:val="24"/>
                  <w:szCs w:val="24"/>
                </w:rPr>
                <w:t>частини друго</w:t>
              </w:r>
            </w:hyperlink>
            <w:r w:rsidRPr="00E34F36">
              <w:rPr>
                <w:rFonts w:ascii="Times New Roman" w:eastAsia="Times New Roman" w:hAnsi="Times New Roman" w:cs="Times New Roman"/>
                <w:sz w:val="24"/>
                <w:szCs w:val="24"/>
              </w:rPr>
              <w:t xml:space="preserve">ї статті 22 Закону зазначено в </w:t>
            </w:r>
            <w:r w:rsidRPr="00E34F36">
              <w:rPr>
                <w:rFonts w:ascii="Times New Roman" w:eastAsia="Times New Roman" w:hAnsi="Times New Roman" w:cs="Times New Roman"/>
                <w:bCs/>
                <w:iCs/>
                <w:sz w:val="24"/>
                <w:szCs w:val="24"/>
              </w:rPr>
              <w:t xml:space="preserve">Додатку </w:t>
            </w:r>
            <w:r w:rsidR="001623EB" w:rsidRPr="00E34F36">
              <w:rPr>
                <w:rFonts w:ascii="Times New Roman" w:eastAsia="Times New Roman" w:hAnsi="Times New Roman" w:cs="Times New Roman"/>
                <w:bCs/>
                <w:iCs/>
                <w:sz w:val="24"/>
                <w:szCs w:val="24"/>
              </w:rPr>
              <w:t>№3</w:t>
            </w:r>
            <w:r w:rsidRPr="00E34F36">
              <w:rPr>
                <w:rFonts w:ascii="Times New Roman" w:eastAsia="Times New Roman" w:hAnsi="Times New Roman" w:cs="Times New Roman"/>
                <w:sz w:val="24"/>
                <w:szCs w:val="24"/>
              </w:rPr>
              <w:t>до цієї тендерної документації.</w:t>
            </w:r>
          </w:p>
        </w:tc>
      </w:tr>
      <w:tr w:rsidR="00E34F36" w:rsidRPr="00E34F36" w:rsidTr="00C12C7E">
        <w:trPr>
          <w:trHeight w:val="863"/>
          <w:jc w:val="center"/>
        </w:trPr>
        <w:tc>
          <w:tcPr>
            <w:tcW w:w="705" w:type="dxa"/>
          </w:tcPr>
          <w:p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7</w:t>
            </w:r>
          </w:p>
        </w:tc>
        <w:tc>
          <w:tcPr>
            <w:tcW w:w="2835" w:type="dxa"/>
          </w:tcPr>
          <w:p w:rsidR="002B6AEA" w:rsidRPr="00E34F36" w:rsidRDefault="006F1E16"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tcPr>
          <w:p w:rsidR="002B6AEA" w:rsidRPr="00A723A8" w:rsidRDefault="008C0EF6" w:rsidP="00C12C7E">
            <w:pPr>
              <w:widowControl w:val="0"/>
              <w:jc w:val="both"/>
              <w:rPr>
                <w:rFonts w:ascii="Times New Roman" w:eastAsia="Times New Roman" w:hAnsi="Times New Roman" w:cs="Times New Roman"/>
                <w:sz w:val="24"/>
                <w:szCs w:val="24"/>
              </w:rPr>
            </w:pPr>
            <w:r w:rsidRPr="00A723A8">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як субпідрядника/співвиконавця у обсязі не менше ніж 20 відсотків від вартості договору про закупівлю </w:t>
            </w:r>
            <w:r w:rsidRPr="00A723A8">
              <w:rPr>
                <w:rFonts w:ascii="Times New Roman" w:eastAsia="Times New Roman" w:hAnsi="Times New Roman" w:cs="Times New Roman"/>
                <w:iCs/>
                <w:sz w:val="24"/>
                <w:szCs w:val="24"/>
              </w:rPr>
              <w:t>(надається у разі залучення)</w:t>
            </w:r>
          </w:p>
        </w:tc>
      </w:tr>
      <w:tr w:rsidR="00E34F36" w:rsidRPr="00E34F36">
        <w:trPr>
          <w:trHeight w:val="841"/>
          <w:jc w:val="center"/>
        </w:trPr>
        <w:tc>
          <w:tcPr>
            <w:tcW w:w="705" w:type="dxa"/>
          </w:tcPr>
          <w:p w:rsidR="002B6AEA" w:rsidRPr="00E34F36" w:rsidRDefault="006F1E16"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8</w:t>
            </w:r>
          </w:p>
        </w:tc>
        <w:tc>
          <w:tcPr>
            <w:tcW w:w="2835" w:type="dxa"/>
          </w:tcPr>
          <w:p w:rsidR="002B6AEA" w:rsidRPr="00E34F36" w:rsidRDefault="006F1E16"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2B6AEA" w:rsidRDefault="00A723A8" w:rsidP="00E34F36">
            <w:pPr>
              <w:widowControl w:val="0"/>
              <w:jc w:val="both"/>
              <w:rPr>
                <w:rFonts w:ascii="Times New Roman" w:eastAsia="Times New Roman" w:hAnsi="Times New Roman" w:cs="Times New Roman"/>
                <w:sz w:val="24"/>
                <w:szCs w:val="24"/>
              </w:rPr>
            </w:pPr>
            <w:r w:rsidRPr="00A723A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81326" w:rsidRPr="00E34F36" w:rsidRDefault="00281326" w:rsidP="00E34F36">
            <w:pPr>
              <w:widowControl w:val="0"/>
              <w:jc w:val="both"/>
              <w:rPr>
                <w:rFonts w:ascii="Times New Roman" w:eastAsia="Times New Roman" w:hAnsi="Times New Roman" w:cs="Times New Roman"/>
                <w:sz w:val="24"/>
                <w:szCs w:val="24"/>
              </w:rPr>
            </w:pPr>
          </w:p>
        </w:tc>
      </w:tr>
      <w:tr w:rsidR="00E34F36" w:rsidRPr="00E34F36" w:rsidTr="0011018E">
        <w:trPr>
          <w:trHeight w:val="600"/>
          <w:jc w:val="center"/>
        </w:trPr>
        <w:tc>
          <w:tcPr>
            <w:tcW w:w="705" w:type="dxa"/>
          </w:tcPr>
          <w:p w:rsidR="007833C8" w:rsidRPr="00E34F36" w:rsidRDefault="007833C8"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9</w:t>
            </w:r>
          </w:p>
        </w:tc>
        <w:tc>
          <w:tcPr>
            <w:tcW w:w="2835" w:type="dxa"/>
            <w:tcBorders>
              <w:top w:val="single" w:sz="6" w:space="0" w:color="000000"/>
              <w:left w:val="single" w:sz="6" w:space="0" w:color="000000"/>
              <w:bottom w:val="single" w:sz="6" w:space="0" w:color="000000"/>
              <w:right w:val="single" w:sz="6" w:space="0" w:color="000000"/>
            </w:tcBorders>
          </w:tcPr>
          <w:p w:rsidR="007833C8" w:rsidRPr="00E34F36" w:rsidRDefault="007833C8" w:rsidP="0012171D">
            <w:pPr>
              <w:widowControl w:val="0"/>
              <w:rPr>
                <w:rFonts w:ascii="Times New Roman" w:eastAsia="Times New Roman" w:hAnsi="Times New Roman" w:cs="Times New Roman"/>
                <w:b/>
                <w:sz w:val="24"/>
                <w:szCs w:val="24"/>
              </w:rPr>
            </w:pPr>
            <w:r w:rsidRPr="00E34F36">
              <w:rPr>
                <w:rFonts w:ascii="Times New Roman" w:hAnsi="Times New Roman" w:cs="Times New Roman"/>
                <w:b/>
                <w:sz w:val="24"/>
                <w:szCs w:val="24"/>
              </w:rPr>
              <w:t>Ступ</w:t>
            </w:r>
            <w:r w:rsidR="0012171D">
              <w:rPr>
                <w:rFonts w:ascii="Times New Roman" w:hAnsi="Times New Roman" w:cs="Times New Roman"/>
                <w:b/>
                <w:sz w:val="24"/>
                <w:szCs w:val="24"/>
              </w:rPr>
              <w:t>і</w:t>
            </w:r>
            <w:r w:rsidRPr="00E34F36">
              <w:rPr>
                <w:rFonts w:ascii="Times New Roman" w:hAnsi="Times New Roman" w:cs="Times New Roman"/>
                <w:b/>
                <w:sz w:val="24"/>
                <w:szCs w:val="24"/>
              </w:rPr>
              <w:t>нь локалізації виробництва</w:t>
            </w:r>
          </w:p>
        </w:tc>
        <w:tc>
          <w:tcPr>
            <w:tcW w:w="6420" w:type="dxa"/>
            <w:tcBorders>
              <w:top w:val="single" w:sz="6" w:space="0" w:color="000000"/>
              <w:left w:val="single" w:sz="6" w:space="0" w:color="000000"/>
              <w:bottom w:val="single" w:sz="6" w:space="0" w:color="000000"/>
              <w:right w:val="single" w:sz="6" w:space="0" w:color="000000"/>
            </w:tcBorders>
          </w:tcPr>
          <w:p w:rsidR="00360C96" w:rsidRDefault="00360C96" w:rsidP="00360C96">
            <w:pPr>
              <w:widowControl w:val="0"/>
              <w:jc w:val="both"/>
              <w:rPr>
                <w:rFonts w:ascii="Times New Roman" w:eastAsia="Times New Roman" w:hAnsi="Times New Roman" w:cs="Times New Roman"/>
                <w:sz w:val="24"/>
                <w:szCs w:val="24"/>
              </w:rPr>
            </w:pPr>
            <w:r w:rsidRPr="00360C96">
              <w:rPr>
                <w:rFonts w:ascii="Times New Roman" w:eastAsia="Times New Roman" w:hAnsi="Times New Roman" w:cs="Times New Roman"/>
                <w:sz w:val="24"/>
                <w:szCs w:val="24"/>
              </w:rPr>
              <w:t xml:space="preserve">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5" w:history="1">
              <w:r w:rsidRPr="00360C96">
                <w:rPr>
                  <w:rStyle w:val="a7"/>
                  <w:rFonts w:ascii="Times New Roman" w:hAnsi="Times New Roman" w:cs="Times New Roman"/>
                  <w:color w:val="0000FF"/>
                  <w:sz w:val="24"/>
                  <w:szCs w:val="24"/>
                  <w:lang w:eastAsia="ru-RU"/>
                </w:rPr>
                <w:t>https://prozorro.gov.ua/search/products</w:t>
              </w:r>
              <w:r w:rsidRPr="00360C96">
                <w:rPr>
                  <w:rFonts w:ascii="Times New Roman" w:eastAsia="Times New Roman" w:hAnsi="Times New Roman" w:cs="Times New Roman"/>
                  <w:sz w:val="24"/>
                  <w:szCs w:val="24"/>
                </w:rPr>
                <w:t>.</w:t>
              </w:r>
            </w:hyperlink>
          </w:p>
          <w:p w:rsidR="00360C96" w:rsidRDefault="00360C96" w:rsidP="00360C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Ступінь локалізації має становити не менше </w:t>
            </w:r>
            <w:r w:rsidR="008F17ED">
              <w:rPr>
                <w:rFonts w:ascii="Times New Roman" w:eastAsia="Times New Roman" w:hAnsi="Times New Roman" w:cs="Times New Roman"/>
                <w:sz w:val="24"/>
                <w:szCs w:val="24"/>
              </w:rPr>
              <w:t>2</w:t>
            </w:r>
            <w:r w:rsidRPr="00125203">
              <w:rPr>
                <w:rFonts w:ascii="Times New Roman" w:eastAsia="Times New Roman" w:hAnsi="Times New Roman" w:cs="Times New Roman"/>
                <w:sz w:val="24"/>
                <w:szCs w:val="24"/>
              </w:rPr>
              <w:t>0 відсотків.</w:t>
            </w:r>
          </w:p>
          <w:p w:rsidR="000A6761" w:rsidRPr="00E34F36" w:rsidRDefault="00360C96" w:rsidP="008F17ED">
            <w:pPr>
              <w:widowControl w:val="0"/>
              <w:jc w:val="both"/>
              <w:rPr>
                <w:rFonts w:ascii="Times New Roman" w:eastAsia="Times New Roman" w:hAnsi="Times New Roman" w:cs="Times New Roman"/>
                <w:sz w:val="24"/>
                <w:szCs w:val="24"/>
              </w:rPr>
            </w:pPr>
            <w:r w:rsidRPr="00360C96">
              <w:rPr>
                <w:rFonts w:ascii="Times New Roman" w:eastAsia="Times New Roman" w:hAnsi="Times New Roman" w:cs="Times New Roman"/>
                <w:sz w:val="24"/>
                <w:szCs w:val="24"/>
              </w:rPr>
              <w:t xml:space="preserve">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w:t>
            </w:r>
            <w:r w:rsidR="008F17ED">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360C96">
              <w:rPr>
                <w:rFonts w:ascii="Times New Roman" w:eastAsia="Times New Roman" w:hAnsi="Times New Roman" w:cs="Times New Roman"/>
                <w:sz w:val="24"/>
                <w:szCs w:val="24"/>
              </w:rPr>
              <w:t xml:space="preserve"> відсотків,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rsidR="00E34F36" w:rsidRPr="00E34F36">
        <w:trPr>
          <w:trHeight w:val="442"/>
          <w:jc w:val="center"/>
        </w:trPr>
        <w:tc>
          <w:tcPr>
            <w:tcW w:w="9960" w:type="dxa"/>
            <w:gridSpan w:val="3"/>
            <w:vAlign w:val="center"/>
          </w:tcPr>
          <w:p w:rsidR="007833C8" w:rsidRPr="00E34F36" w:rsidRDefault="007833C8"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Розділ 4. Подання та розкриття тендерної пропозиції</w:t>
            </w:r>
          </w:p>
        </w:tc>
      </w:tr>
      <w:tr w:rsidR="00E34F36" w:rsidRPr="00E34F36">
        <w:trPr>
          <w:trHeight w:val="1119"/>
          <w:jc w:val="center"/>
        </w:trPr>
        <w:tc>
          <w:tcPr>
            <w:tcW w:w="705" w:type="dxa"/>
          </w:tcPr>
          <w:p w:rsidR="007833C8" w:rsidRPr="00E34F36" w:rsidRDefault="007833C8"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1</w:t>
            </w:r>
          </w:p>
        </w:tc>
        <w:tc>
          <w:tcPr>
            <w:tcW w:w="2835" w:type="dxa"/>
          </w:tcPr>
          <w:p w:rsidR="007833C8" w:rsidRPr="00E34F36" w:rsidRDefault="007833C8"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7833C8" w:rsidRPr="009F1C77" w:rsidRDefault="007833C8" w:rsidP="00E34F36">
            <w:pPr>
              <w:widowControl w:val="0"/>
              <w:jc w:val="both"/>
              <w:rPr>
                <w:rFonts w:ascii="Times New Roman" w:eastAsia="Times New Roman" w:hAnsi="Times New Roman" w:cs="Times New Roman"/>
                <w:sz w:val="24"/>
                <w:szCs w:val="24"/>
              </w:rPr>
            </w:pPr>
            <w:r w:rsidRPr="00DA1296">
              <w:rPr>
                <w:rFonts w:ascii="Times New Roman" w:eastAsia="Times New Roman" w:hAnsi="Times New Roman" w:cs="Times New Roman"/>
                <w:sz w:val="24"/>
                <w:szCs w:val="24"/>
              </w:rPr>
              <w:t xml:space="preserve">Кінцевий строк подання тендерних </w:t>
            </w:r>
            <w:r w:rsidRPr="000A6761">
              <w:rPr>
                <w:rFonts w:ascii="Times New Roman" w:eastAsia="Times New Roman" w:hAnsi="Times New Roman" w:cs="Times New Roman"/>
                <w:sz w:val="24"/>
                <w:szCs w:val="24"/>
              </w:rPr>
              <w:t xml:space="preserve">пропозицій — </w:t>
            </w:r>
            <w:r w:rsidR="00064C71">
              <w:rPr>
                <w:rFonts w:ascii="Times New Roman" w:eastAsia="Times New Roman" w:hAnsi="Times New Roman" w:cs="Times New Roman"/>
                <w:b/>
                <w:sz w:val="24"/>
                <w:szCs w:val="24"/>
              </w:rPr>
              <w:t>27</w:t>
            </w:r>
            <w:bookmarkStart w:id="8" w:name="_GoBack"/>
            <w:bookmarkEnd w:id="8"/>
            <w:r w:rsidR="000A6761" w:rsidRPr="00125203">
              <w:rPr>
                <w:rFonts w:ascii="Times New Roman" w:eastAsia="Times New Roman" w:hAnsi="Times New Roman" w:cs="Times New Roman"/>
                <w:b/>
                <w:bCs/>
                <w:sz w:val="24"/>
                <w:szCs w:val="24"/>
              </w:rPr>
              <w:t>.</w:t>
            </w:r>
            <w:r w:rsidR="00D84945" w:rsidRPr="00125203">
              <w:rPr>
                <w:rFonts w:ascii="Times New Roman" w:eastAsia="Times New Roman" w:hAnsi="Times New Roman" w:cs="Times New Roman"/>
                <w:b/>
                <w:bCs/>
                <w:sz w:val="24"/>
                <w:szCs w:val="24"/>
              </w:rPr>
              <w:t>0</w:t>
            </w:r>
            <w:r w:rsidR="00360C96" w:rsidRPr="00125203">
              <w:rPr>
                <w:rFonts w:ascii="Times New Roman" w:eastAsia="Times New Roman" w:hAnsi="Times New Roman" w:cs="Times New Roman"/>
                <w:b/>
                <w:bCs/>
                <w:sz w:val="24"/>
                <w:szCs w:val="24"/>
              </w:rPr>
              <w:t>4</w:t>
            </w:r>
            <w:r w:rsidR="00EB0919" w:rsidRPr="00125203">
              <w:rPr>
                <w:rFonts w:ascii="Times New Roman" w:eastAsia="Times New Roman" w:hAnsi="Times New Roman" w:cs="Times New Roman"/>
                <w:b/>
                <w:bCs/>
                <w:sz w:val="24"/>
                <w:szCs w:val="24"/>
              </w:rPr>
              <w:t>.</w:t>
            </w:r>
            <w:r w:rsidRPr="00125203">
              <w:rPr>
                <w:rFonts w:ascii="Times New Roman" w:eastAsia="Times New Roman" w:hAnsi="Times New Roman" w:cs="Times New Roman"/>
                <w:b/>
                <w:sz w:val="24"/>
                <w:szCs w:val="24"/>
              </w:rPr>
              <w:t>202</w:t>
            </w:r>
            <w:r w:rsidR="00637CF3" w:rsidRPr="00125203">
              <w:rPr>
                <w:rFonts w:ascii="Times New Roman" w:eastAsia="Times New Roman" w:hAnsi="Times New Roman" w:cs="Times New Roman"/>
                <w:b/>
                <w:sz w:val="24"/>
                <w:szCs w:val="24"/>
              </w:rPr>
              <w:t>4</w:t>
            </w:r>
            <w:r w:rsidRPr="00125203">
              <w:rPr>
                <w:rFonts w:ascii="Times New Roman" w:eastAsia="Times New Roman" w:hAnsi="Times New Roman" w:cs="Times New Roman"/>
                <w:b/>
                <w:sz w:val="24"/>
                <w:szCs w:val="24"/>
              </w:rPr>
              <w:t xml:space="preserve"> року до 1</w:t>
            </w:r>
            <w:r w:rsidR="009E0DB4" w:rsidRPr="00125203">
              <w:rPr>
                <w:rFonts w:ascii="Times New Roman" w:eastAsia="Times New Roman" w:hAnsi="Times New Roman" w:cs="Times New Roman"/>
                <w:b/>
                <w:sz w:val="24"/>
                <w:szCs w:val="24"/>
              </w:rPr>
              <w:t>1</w:t>
            </w:r>
            <w:r w:rsidRPr="00125203">
              <w:rPr>
                <w:rFonts w:ascii="Times New Roman" w:eastAsia="Times New Roman" w:hAnsi="Times New Roman" w:cs="Times New Roman"/>
                <w:b/>
                <w:sz w:val="24"/>
                <w:szCs w:val="24"/>
              </w:rPr>
              <w:t>:00 год.</w:t>
            </w:r>
          </w:p>
          <w:p w:rsidR="007833C8" w:rsidRPr="00E34F36" w:rsidRDefault="007833C8" w:rsidP="00EA075A">
            <w:pPr>
              <w:widowControl w:val="0"/>
              <w:ind w:firstLine="461"/>
              <w:jc w:val="both"/>
              <w:rPr>
                <w:rFonts w:ascii="Times New Roman" w:eastAsia="Times New Roman" w:hAnsi="Times New Roman" w:cs="Times New Roman"/>
                <w:sz w:val="24"/>
                <w:szCs w:val="24"/>
              </w:rPr>
            </w:pPr>
            <w:r w:rsidRPr="009F1C77">
              <w:rPr>
                <w:rFonts w:ascii="Times New Roman" w:eastAsia="Times New Roman" w:hAnsi="Times New Roman" w:cs="Times New Roman"/>
                <w:sz w:val="24"/>
                <w:szCs w:val="24"/>
              </w:rPr>
              <w:t>Отримана тендерна пропозиція вноситься автоматично</w:t>
            </w:r>
            <w:r w:rsidRPr="00E34F36">
              <w:rPr>
                <w:rFonts w:ascii="Times New Roman" w:eastAsia="Times New Roman" w:hAnsi="Times New Roman" w:cs="Times New Roman"/>
                <w:sz w:val="24"/>
                <w:szCs w:val="24"/>
              </w:rPr>
              <w:t xml:space="preserve"> до реєстру отриманих тендерних пропозицій.</w:t>
            </w:r>
          </w:p>
          <w:p w:rsidR="007833C8" w:rsidRPr="00E34F36" w:rsidRDefault="007833C8" w:rsidP="00EA075A">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833C8" w:rsidRPr="00E34F36" w:rsidRDefault="007833C8" w:rsidP="00EA075A">
            <w:pPr>
              <w:widowControl w:val="0"/>
              <w:pBdr>
                <w:top w:val="nil"/>
                <w:left w:val="nil"/>
                <w:bottom w:val="nil"/>
                <w:right w:val="nil"/>
                <w:between w:val="nil"/>
              </w:pBdr>
              <w:ind w:firstLine="461"/>
              <w:jc w:val="both"/>
              <w:rPr>
                <w:rFonts w:ascii="Times New Roman" w:eastAsia="Times New Roman" w:hAnsi="Times New Roman" w:cs="Times New Roman"/>
                <w:strike/>
                <w:sz w:val="24"/>
                <w:szCs w:val="24"/>
              </w:rPr>
            </w:pPr>
            <w:r w:rsidRPr="00E34F3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34F36" w:rsidRPr="00E34F36">
        <w:trPr>
          <w:trHeight w:val="1119"/>
          <w:jc w:val="center"/>
        </w:trPr>
        <w:tc>
          <w:tcPr>
            <w:tcW w:w="705" w:type="dxa"/>
          </w:tcPr>
          <w:p w:rsidR="007833C8" w:rsidRPr="00E34F36" w:rsidRDefault="007833C8"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2</w:t>
            </w:r>
          </w:p>
        </w:tc>
        <w:tc>
          <w:tcPr>
            <w:tcW w:w="2835" w:type="dxa"/>
          </w:tcPr>
          <w:p w:rsidR="007833C8" w:rsidRPr="00E34F36" w:rsidRDefault="007833C8"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A723A8" w:rsidRPr="00A723A8" w:rsidRDefault="00A723A8" w:rsidP="00A723A8">
            <w:pPr>
              <w:widowControl w:val="0"/>
              <w:jc w:val="both"/>
              <w:rPr>
                <w:rFonts w:ascii="Times New Roman" w:eastAsia="Times New Roman" w:hAnsi="Times New Roman" w:cs="Times New Roman"/>
                <w:sz w:val="24"/>
                <w:szCs w:val="24"/>
              </w:rPr>
            </w:pPr>
            <w:r w:rsidRPr="00A723A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723A8" w:rsidRPr="00A723A8" w:rsidRDefault="00A723A8" w:rsidP="00557415">
            <w:pPr>
              <w:widowControl w:val="0"/>
              <w:ind w:firstLine="461"/>
              <w:jc w:val="both"/>
              <w:rPr>
                <w:rFonts w:ascii="Times New Roman" w:eastAsia="Times New Roman" w:hAnsi="Times New Roman" w:cs="Times New Roman"/>
                <w:sz w:val="24"/>
                <w:szCs w:val="24"/>
              </w:rPr>
            </w:pPr>
            <w:r w:rsidRPr="00A723A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833C8" w:rsidRPr="00557415" w:rsidRDefault="00A723A8" w:rsidP="00557415">
            <w:pPr>
              <w:widowControl w:val="0"/>
              <w:ind w:firstLine="461"/>
              <w:jc w:val="both"/>
              <w:rPr>
                <w:rFonts w:ascii="Times New Roman" w:eastAsia="Times New Roman" w:hAnsi="Times New Roman" w:cs="Times New Roman"/>
                <w:sz w:val="24"/>
                <w:szCs w:val="24"/>
              </w:rPr>
            </w:pPr>
            <w:r w:rsidRPr="00A723A8">
              <w:rPr>
                <w:rFonts w:ascii="Times New Roman" w:eastAsia="Times New Roman" w:hAnsi="Times New Roman" w:cs="Times New Roman"/>
                <w:sz w:val="24"/>
                <w:szCs w:val="24"/>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557415">
                <w:rPr>
                  <w:rStyle w:val="a7"/>
                  <w:rFonts w:ascii="Times New Roman" w:eastAsia="Times New Roman" w:hAnsi="Times New Roman" w:cs="Times New Roman"/>
                  <w:color w:val="auto"/>
                  <w:sz w:val="24"/>
                  <w:szCs w:val="24"/>
                  <w:u w:val="none"/>
                </w:rPr>
                <w:t>47</w:t>
              </w:r>
            </w:hyperlink>
            <w:r w:rsidRPr="00A723A8">
              <w:rPr>
                <w:rFonts w:ascii="Times New Roman" w:eastAsia="Times New Roman" w:hAnsi="Times New Roman" w:cs="Times New Roman"/>
                <w:sz w:val="24"/>
                <w:szCs w:val="24"/>
              </w:rPr>
              <w:t xml:space="preserve"> Особливостей.</w:t>
            </w:r>
          </w:p>
        </w:tc>
      </w:tr>
      <w:tr w:rsidR="00E34F36" w:rsidRPr="00E34F36">
        <w:trPr>
          <w:trHeight w:val="512"/>
          <w:jc w:val="center"/>
        </w:trPr>
        <w:tc>
          <w:tcPr>
            <w:tcW w:w="9960" w:type="dxa"/>
            <w:gridSpan w:val="3"/>
            <w:vAlign w:val="center"/>
          </w:tcPr>
          <w:p w:rsidR="007833C8" w:rsidRPr="00E34F36" w:rsidRDefault="007833C8"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lastRenderedPageBreak/>
              <w:t>Розділ 5. Оцінка тендерної пропозиції</w:t>
            </w:r>
          </w:p>
        </w:tc>
      </w:tr>
      <w:tr w:rsidR="00E34F36" w:rsidRPr="00E34F36" w:rsidTr="00B210A2">
        <w:trPr>
          <w:trHeight w:val="419"/>
          <w:jc w:val="center"/>
        </w:trPr>
        <w:tc>
          <w:tcPr>
            <w:tcW w:w="705" w:type="dxa"/>
          </w:tcPr>
          <w:p w:rsidR="007833C8" w:rsidRPr="00E34F36" w:rsidRDefault="007833C8"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1</w:t>
            </w:r>
          </w:p>
        </w:tc>
        <w:tc>
          <w:tcPr>
            <w:tcW w:w="2835" w:type="dxa"/>
            <w:tcBorders>
              <w:right w:val="single" w:sz="4" w:space="0" w:color="auto"/>
            </w:tcBorders>
          </w:tcPr>
          <w:p w:rsidR="007833C8" w:rsidRPr="00E34F36" w:rsidRDefault="007833C8"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auto"/>
              <w:left w:val="single" w:sz="4" w:space="0" w:color="auto"/>
              <w:bottom w:val="single" w:sz="4" w:space="0" w:color="auto"/>
              <w:right w:val="single" w:sz="4" w:space="0" w:color="auto"/>
            </w:tcBorders>
            <w:vAlign w:val="center"/>
          </w:tcPr>
          <w:p w:rsidR="00557415" w:rsidRPr="00557415" w:rsidRDefault="00557415" w:rsidP="00557415">
            <w:pPr>
              <w:widowControl w:val="0"/>
              <w:jc w:val="both"/>
              <w:rPr>
                <w:rFonts w:ascii="Times New Roman" w:eastAsia="Times New Roman" w:hAnsi="Times New Roman" w:cs="Times New Roman"/>
                <w:sz w:val="24"/>
                <w:szCs w:val="24"/>
              </w:rPr>
            </w:pPr>
            <w:r w:rsidRPr="0055741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557415">
                <w:rPr>
                  <w:rStyle w:val="a7"/>
                  <w:rFonts w:ascii="Times New Roman" w:eastAsia="Times New Roman" w:hAnsi="Times New Roman" w:cs="Times New Roman"/>
                  <w:color w:val="auto"/>
                  <w:sz w:val="24"/>
                  <w:szCs w:val="24"/>
                  <w:u w:val="none"/>
                </w:rPr>
                <w:t>шістнадцятої</w:t>
              </w:r>
            </w:hyperlink>
            <w:r w:rsidRPr="0055741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57415" w:rsidRPr="00557415" w:rsidRDefault="00557415" w:rsidP="00557415">
            <w:pPr>
              <w:widowControl w:val="0"/>
              <w:ind w:firstLine="461"/>
              <w:jc w:val="both"/>
              <w:rPr>
                <w:rFonts w:ascii="Times New Roman" w:eastAsia="Times New Roman" w:hAnsi="Times New Roman" w:cs="Times New Roman"/>
                <w:sz w:val="24"/>
                <w:szCs w:val="24"/>
              </w:rPr>
            </w:pPr>
            <w:r w:rsidRPr="0055741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57415" w:rsidRPr="00557415" w:rsidRDefault="00557415" w:rsidP="00557415">
            <w:pPr>
              <w:widowControl w:val="0"/>
              <w:ind w:firstLine="461"/>
              <w:jc w:val="both"/>
              <w:rPr>
                <w:rFonts w:ascii="Times New Roman" w:eastAsia="Times New Roman" w:hAnsi="Times New Roman" w:cs="Times New Roman"/>
                <w:sz w:val="24"/>
                <w:szCs w:val="24"/>
              </w:rPr>
            </w:pPr>
            <w:r w:rsidRPr="00557415">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57415" w:rsidRPr="00557415" w:rsidRDefault="00557415" w:rsidP="00557415">
            <w:pPr>
              <w:widowControl w:val="0"/>
              <w:jc w:val="both"/>
              <w:rPr>
                <w:rFonts w:ascii="Times New Roman" w:eastAsia="Times New Roman" w:hAnsi="Times New Roman" w:cs="Times New Roman"/>
                <w:b/>
                <w:sz w:val="24"/>
                <w:szCs w:val="24"/>
              </w:rPr>
            </w:pPr>
            <w:r w:rsidRPr="0055741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57415" w:rsidRPr="00557415" w:rsidRDefault="00557415" w:rsidP="00557415">
            <w:pPr>
              <w:widowControl w:val="0"/>
              <w:ind w:firstLine="461"/>
              <w:jc w:val="both"/>
              <w:rPr>
                <w:rFonts w:ascii="Times New Roman" w:eastAsia="Times New Roman" w:hAnsi="Times New Roman" w:cs="Times New Roman"/>
                <w:sz w:val="24"/>
                <w:szCs w:val="24"/>
              </w:rPr>
            </w:pPr>
            <w:r w:rsidRPr="0055741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557415">
              <w:rPr>
                <w:rFonts w:ascii="Times New Roman" w:eastAsia="Times New Roman" w:hAnsi="Times New Roman" w:cs="Times New Roman"/>
                <w:i/>
                <w:sz w:val="24"/>
                <w:szCs w:val="24"/>
              </w:rPr>
              <w:t>(у разі якщо подано дві і більше тендерних пропозицій).</w:t>
            </w:r>
          </w:p>
          <w:p w:rsidR="00557415" w:rsidRPr="00557415" w:rsidRDefault="00557415" w:rsidP="00557415">
            <w:pPr>
              <w:widowControl w:val="0"/>
              <w:ind w:firstLine="461"/>
              <w:jc w:val="both"/>
              <w:rPr>
                <w:rFonts w:ascii="Times New Roman" w:eastAsia="Times New Roman" w:hAnsi="Times New Roman" w:cs="Times New Roman"/>
                <w:sz w:val="24"/>
                <w:szCs w:val="24"/>
              </w:rPr>
            </w:pPr>
            <w:r w:rsidRPr="00557415">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57415" w:rsidRPr="00557415" w:rsidRDefault="00557415" w:rsidP="00557415">
            <w:pPr>
              <w:widowControl w:val="0"/>
              <w:ind w:firstLine="461"/>
              <w:jc w:val="both"/>
              <w:rPr>
                <w:rFonts w:ascii="Times New Roman" w:eastAsia="Times New Roman" w:hAnsi="Times New Roman" w:cs="Times New Roman"/>
                <w:i/>
                <w:sz w:val="24"/>
                <w:szCs w:val="24"/>
              </w:rPr>
            </w:pPr>
            <w:r w:rsidRPr="00557415">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557415">
              <w:rPr>
                <w:rFonts w:ascii="Times New Roman" w:eastAsia="Times New Roman" w:hAnsi="Times New Roman" w:cs="Times New Roman"/>
                <w:sz w:val="24"/>
                <w:szCs w:val="24"/>
              </w:rPr>
              <w:lastRenderedPageBreak/>
              <w:t>закупівель протягом одного дня з дня прийняття відповідного рішення.</w:t>
            </w:r>
          </w:p>
          <w:p w:rsidR="00BB36F4" w:rsidRPr="00BB36F4" w:rsidRDefault="00BB36F4" w:rsidP="00BB36F4">
            <w:pPr>
              <w:widowControl w:val="0"/>
              <w:ind w:firstLine="461"/>
              <w:jc w:val="both"/>
              <w:rPr>
                <w:rFonts w:ascii="Times New Roman" w:eastAsia="Times New Roman" w:hAnsi="Times New Roman" w:cs="Times New Roman"/>
                <w:sz w:val="24"/>
                <w:szCs w:val="24"/>
              </w:rPr>
            </w:pPr>
            <w:r w:rsidRPr="00BB36F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B36F4" w:rsidRPr="00BB36F4" w:rsidRDefault="00BB36F4" w:rsidP="00BB36F4">
            <w:pPr>
              <w:widowControl w:val="0"/>
              <w:ind w:firstLine="461"/>
              <w:jc w:val="both"/>
              <w:rPr>
                <w:rFonts w:ascii="Times New Roman" w:eastAsia="Times New Roman" w:hAnsi="Times New Roman" w:cs="Times New Roman"/>
                <w:sz w:val="24"/>
                <w:szCs w:val="24"/>
              </w:rPr>
            </w:pPr>
            <w:r w:rsidRPr="00BB36F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B36F4" w:rsidRPr="00BB36F4" w:rsidRDefault="00BB36F4" w:rsidP="00BB36F4">
            <w:pPr>
              <w:widowControl w:val="0"/>
              <w:ind w:firstLine="461"/>
              <w:jc w:val="both"/>
              <w:rPr>
                <w:rFonts w:ascii="Times New Roman" w:eastAsia="Times New Roman" w:hAnsi="Times New Roman" w:cs="Times New Roman"/>
                <w:sz w:val="24"/>
                <w:szCs w:val="24"/>
              </w:rPr>
            </w:pPr>
            <w:r w:rsidRPr="00BB36F4">
              <w:rPr>
                <w:rFonts w:ascii="Times New Roman" w:eastAsia="Times New Roman" w:hAnsi="Times New Roman" w:cs="Times New Roman"/>
                <w:sz w:val="24"/>
                <w:szCs w:val="24"/>
              </w:rPr>
              <w:t>Оцінка здійснюється щодо предмета закупівлі в цілому.</w:t>
            </w:r>
          </w:p>
          <w:p w:rsidR="00BB36F4" w:rsidRPr="00BB36F4" w:rsidRDefault="00BB36F4" w:rsidP="00BB36F4">
            <w:pPr>
              <w:widowControl w:val="0"/>
              <w:ind w:firstLine="461"/>
              <w:jc w:val="both"/>
              <w:rPr>
                <w:rFonts w:ascii="Times New Roman" w:eastAsia="Times New Roman" w:hAnsi="Times New Roman" w:cs="Times New Roman"/>
                <w:sz w:val="24"/>
                <w:szCs w:val="24"/>
              </w:rPr>
            </w:pPr>
            <w:r w:rsidRPr="00BB36F4">
              <w:rPr>
                <w:rFonts w:ascii="Times New Roman" w:eastAsia="Times New Roman" w:hAnsi="Times New Roman" w:cs="Times New Roman"/>
                <w:sz w:val="24"/>
                <w:szCs w:val="24"/>
              </w:rPr>
              <w:t xml:space="preserve">Учасник визначає ціни на </w:t>
            </w:r>
            <w:r w:rsidR="0010477C">
              <w:rPr>
                <w:rFonts w:ascii="Times New Roman" w:eastAsia="Times New Roman" w:hAnsi="Times New Roman" w:cs="Times New Roman"/>
                <w:sz w:val="24"/>
                <w:szCs w:val="24"/>
              </w:rPr>
              <w:t>товар</w:t>
            </w:r>
            <w:r w:rsidRPr="00BB36F4">
              <w:rPr>
                <w:rFonts w:ascii="Times New Roman" w:eastAsia="Times New Roman" w:hAnsi="Times New Roman" w:cs="Times New Roman"/>
                <w:sz w:val="24"/>
                <w:szCs w:val="24"/>
              </w:rPr>
              <w:t xml:space="preserve">, що він пропонує </w:t>
            </w:r>
            <w:r w:rsidR="0010477C">
              <w:rPr>
                <w:rFonts w:ascii="Times New Roman" w:eastAsia="Times New Roman" w:hAnsi="Times New Roman" w:cs="Times New Roman"/>
                <w:sz w:val="24"/>
                <w:szCs w:val="24"/>
              </w:rPr>
              <w:t>поставити</w:t>
            </w:r>
            <w:r w:rsidRPr="00BB36F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E5117">
              <w:rPr>
                <w:rFonts w:ascii="Times New Roman" w:eastAsia="Times New Roman" w:hAnsi="Times New Roman" w:cs="Times New Roman"/>
                <w:bCs/>
                <w:sz w:val="24"/>
                <w:szCs w:val="24"/>
              </w:rPr>
              <w:t>робіт</w:t>
            </w:r>
            <w:r w:rsidRPr="001B69D5">
              <w:rPr>
                <w:rFonts w:ascii="Times New Roman" w:eastAsia="Times New Roman" w:hAnsi="Times New Roman" w:cs="Times New Roman"/>
                <w:bCs/>
                <w:sz w:val="24"/>
                <w:szCs w:val="24"/>
              </w:rPr>
              <w:t xml:space="preserve"> д</w:t>
            </w:r>
            <w:r w:rsidRPr="00BB36F4">
              <w:rPr>
                <w:rFonts w:ascii="Times New Roman" w:eastAsia="Times New Roman" w:hAnsi="Times New Roman" w:cs="Times New Roman"/>
                <w:sz w:val="24"/>
                <w:szCs w:val="24"/>
              </w:rPr>
              <w:t>аного виду.</w:t>
            </w:r>
          </w:p>
          <w:p w:rsidR="00BB36F4" w:rsidRPr="00BB36F4" w:rsidRDefault="00BB36F4" w:rsidP="00BB36F4">
            <w:pPr>
              <w:widowControl w:val="0"/>
              <w:ind w:firstLine="461"/>
              <w:jc w:val="both"/>
              <w:rPr>
                <w:rFonts w:ascii="Times New Roman" w:eastAsia="Times New Roman" w:hAnsi="Times New Roman" w:cs="Times New Roman"/>
                <w:sz w:val="24"/>
                <w:szCs w:val="24"/>
              </w:rPr>
            </w:pPr>
            <w:r w:rsidRPr="00BB36F4">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rPr>
              <w:t>0,5</w:t>
            </w:r>
            <w:r w:rsidRPr="00BB36F4">
              <w:rPr>
                <w:rFonts w:ascii="Times New Roman" w:eastAsia="Times New Roman" w:hAnsi="Times New Roman" w:cs="Times New Roman"/>
                <w:sz w:val="24"/>
                <w:szCs w:val="24"/>
              </w:rPr>
              <w:t xml:space="preserve"> %.</w:t>
            </w:r>
          </w:p>
          <w:p w:rsidR="00BB36F4" w:rsidRPr="00F359B0" w:rsidRDefault="00BB36F4" w:rsidP="00BB36F4">
            <w:pPr>
              <w:widowControl w:val="0"/>
              <w:ind w:firstLine="461"/>
              <w:jc w:val="both"/>
              <w:rPr>
                <w:rFonts w:ascii="Times New Roman" w:eastAsia="Times New Roman" w:hAnsi="Times New Roman" w:cs="Times New Roman"/>
                <w:sz w:val="24"/>
                <w:szCs w:val="24"/>
              </w:rPr>
            </w:pPr>
            <w:r w:rsidRPr="00F359B0">
              <w:rPr>
                <w:rFonts w:ascii="Times New Roman" w:eastAsia="Times New Roman" w:hAnsi="Times New Roman" w:cs="Times New Roman"/>
                <w:sz w:val="24"/>
                <w:szCs w:val="24"/>
              </w:rPr>
              <w:t xml:space="preserve">У разі відхилення тендерної пропозиції з підстави, </w:t>
            </w:r>
            <w:r w:rsidRPr="00281326">
              <w:rPr>
                <w:rFonts w:ascii="Times New Roman" w:eastAsia="Times New Roman" w:hAnsi="Times New Roman" w:cs="Times New Roman"/>
                <w:sz w:val="24"/>
                <w:szCs w:val="24"/>
              </w:rPr>
              <w:t>визначеної підпунктом 3 пункту 44 Особливостей, замовник</w:t>
            </w:r>
            <w:r w:rsidRPr="00F359B0">
              <w:rPr>
                <w:rFonts w:ascii="Times New Roman" w:eastAsia="Times New Roman" w:hAnsi="Times New Roman" w:cs="Times New Roman"/>
                <w:sz w:val="24"/>
                <w:szCs w:val="24"/>
              </w:rPr>
              <w:t xml:space="preserve">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71B3D" w:rsidRPr="00E34F36" w:rsidRDefault="00BB36F4" w:rsidP="00BB36F4">
            <w:pPr>
              <w:widowControl w:val="0"/>
              <w:ind w:firstLine="461"/>
              <w:jc w:val="both"/>
              <w:rPr>
                <w:rFonts w:ascii="Times New Roman" w:eastAsia="Times New Roman" w:hAnsi="Times New Roman" w:cs="Times New Roman"/>
                <w:sz w:val="24"/>
                <w:szCs w:val="24"/>
              </w:rPr>
            </w:pPr>
            <w:r w:rsidRPr="00F359B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34F36" w:rsidRPr="00E34F36" w:rsidTr="00327724">
        <w:trPr>
          <w:trHeight w:val="1119"/>
          <w:jc w:val="center"/>
        </w:trPr>
        <w:tc>
          <w:tcPr>
            <w:tcW w:w="705" w:type="dxa"/>
          </w:tcPr>
          <w:p w:rsidR="00B210A2" w:rsidRPr="008F17ED" w:rsidRDefault="00750782" w:rsidP="00E34F36">
            <w:pPr>
              <w:widowControl w:val="0"/>
              <w:jc w:val="center"/>
              <w:rPr>
                <w:rFonts w:ascii="Times New Roman" w:eastAsia="Times New Roman" w:hAnsi="Times New Roman" w:cs="Times New Roman"/>
                <w:color w:val="FF0000"/>
                <w:sz w:val="24"/>
                <w:szCs w:val="24"/>
              </w:rPr>
            </w:pPr>
            <w:r w:rsidRPr="008F17ED">
              <w:rPr>
                <w:rFonts w:ascii="Times New Roman" w:eastAsia="Times New Roman" w:hAnsi="Times New Roman" w:cs="Times New Roman"/>
                <w:color w:val="FF0000"/>
                <w:sz w:val="24"/>
                <w:szCs w:val="24"/>
              </w:rPr>
              <w:lastRenderedPageBreak/>
              <w:t>2</w:t>
            </w:r>
          </w:p>
        </w:tc>
        <w:tc>
          <w:tcPr>
            <w:tcW w:w="2835" w:type="dxa"/>
          </w:tcPr>
          <w:p w:rsidR="00B210A2" w:rsidRPr="00AD5122" w:rsidRDefault="00B210A2" w:rsidP="00E34F36">
            <w:pPr>
              <w:widowControl w:val="0"/>
              <w:rPr>
                <w:rFonts w:ascii="Times New Roman" w:eastAsia="Times New Roman" w:hAnsi="Times New Roman" w:cs="Times New Roman"/>
                <w:b/>
                <w:sz w:val="24"/>
                <w:szCs w:val="24"/>
              </w:rPr>
            </w:pPr>
            <w:r w:rsidRPr="00AD5122">
              <w:rPr>
                <w:rFonts w:ascii="Times New Roman" w:eastAsia="Times New Roman" w:hAnsi="Times New Roman" w:cs="Times New Roman"/>
                <w:b/>
                <w:sz w:val="24"/>
                <w:szCs w:val="24"/>
              </w:rPr>
              <w:t>Обґрунтування аномально низької тендерної пропозиції</w:t>
            </w:r>
          </w:p>
        </w:tc>
        <w:tc>
          <w:tcPr>
            <w:tcW w:w="6420" w:type="dxa"/>
            <w:shd w:val="clear" w:color="auto" w:fill="auto"/>
            <w:vAlign w:val="center"/>
          </w:tcPr>
          <w:p w:rsidR="00281326" w:rsidRPr="00AD5122" w:rsidRDefault="00B210A2" w:rsidP="00D26DD7">
            <w:pPr>
              <w:widowControl w:val="0"/>
              <w:ind w:firstLine="461"/>
              <w:jc w:val="both"/>
              <w:rPr>
                <w:rFonts w:ascii="Times New Roman" w:eastAsia="Times New Roman" w:hAnsi="Times New Roman" w:cs="Times New Roman"/>
                <w:sz w:val="24"/>
                <w:szCs w:val="24"/>
              </w:rPr>
            </w:pPr>
            <w:r w:rsidRPr="00AD5122">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w:t>
            </w:r>
            <w:r w:rsidR="00281326" w:rsidRPr="00AD5122">
              <w:rPr>
                <w:rFonts w:ascii="Times New Roman" w:eastAsia="Times New Roman" w:hAnsi="Times New Roman" w:cs="Times New Roman"/>
                <w:sz w:val="24"/>
                <w:szCs w:val="24"/>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281326" w:rsidRPr="00AD5122" w:rsidRDefault="00281326" w:rsidP="00D26DD7">
            <w:pPr>
              <w:widowControl w:val="0"/>
              <w:ind w:firstLine="461"/>
              <w:jc w:val="both"/>
              <w:rPr>
                <w:rFonts w:ascii="Times New Roman" w:eastAsia="Times New Roman" w:hAnsi="Times New Roman" w:cs="Times New Roman"/>
                <w:sz w:val="24"/>
                <w:szCs w:val="24"/>
              </w:rPr>
            </w:pPr>
            <w:r w:rsidRPr="00AD5122">
              <w:rPr>
                <w:rFonts w:ascii="Times New Roman" w:eastAsia="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26DD7" w:rsidRPr="00AD5122" w:rsidRDefault="00281326" w:rsidP="00D26DD7">
            <w:pPr>
              <w:widowControl w:val="0"/>
              <w:ind w:firstLine="461"/>
              <w:jc w:val="both"/>
              <w:rPr>
                <w:rFonts w:ascii="Times New Roman" w:eastAsia="Times New Roman" w:hAnsi="Times New Roman" w:cs="Times New Roman"/>
                <w:sz w:val="24"/>
                <w:szCs w:val="24"/>
              </w:rPr>
            </w:pPr>
            <w:r w:rsidRPr="00AD5122">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AD5122">
              <w:rPr>
                <w:rFonts w:ascii="Times New Roman" w:eastAsia="Times New Roman" w:hAnsi="Times New Roman" w:cs="Times New Roman"/>
                <w:sz w:val="24"/>
                <w:szCs w:val="24"/>
              </w:rPr>
              <w:lastRenderedPageBreak/>
              <w:t>пропозиції.</w:t>
            </w:r>
          </w:p>
          <w:p w:rsidR="00281326" w:rsidRPr="00AD5122" w:rsidRDefault="00D26DD7" w:rsidP="00D26DD7">
            <w:pPr>
              <w:widowControl w:val="0"/>
              <w:ind w:firstLine="461"/>
              <w:jc w:val="both"/>
              <w:rPr>
                <w:rFonts w:ascii="Times New Roman" w:eastAsia="Times New Roman" w:hAnsi="Times New Roman" w:cs="Times New Roman"/>
                <w:sz w:val="24"/>
                <w:szCs w:val="24"/>
              </w:rPr>
            </w:pPr>
            <w:r w:rsidRPr="00AD5122">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колиучасник процедури закупівліне надав обґрунтування аномально низької ціни тендерної пропозиції протягом строку, визначеного</w:t>
            </w:r>
            <w:hyperlink r:id="rId18" w:anchor="n1543" w:tgtFrame="_blank" w:history="1">
              <w:r w:rsidRPr="00AD5122">
                <w:rPr>
                  <w:rStyle w:val="a7"/>
                  <w:rFonts w:ascii="Times New Roman" w:eastAsia="Times New Roman" w:hAnsi="Times New Roman" w:cs="Times New Roman"/>
                  <w:color w:val="auto"/>
                  <w:sz w:val="24"/>
                  <w:szCs w:val="24"/>
                  <w:u w:val="none"/>
                </w:rPr>
                <w:t>абзацом першим</w:t>
              </w:r>
            </w:hyperlink>
            <w:r w:rsidRPr="00AD5122">
              <w:rPr>
                <w:rFonts w:ascii="Times New Roman" w:eastAsia="Times New Roman" w:hAnsi="Times New Roman" w:cs="Times New Roman"/>
                <w:sz w:val="24"/>
                <w:szCs w:val="24"/>
              </w:rPr>
              <w:t>частини чотирнадцятої статті 29 Закону/</w:t>
            </w:r>
            <w:hyperlink r:id="rId19" w:anchor="n581" w:history="1">
              <w:r w:rsidRPr="00AD5122">
                <w:rPr>
                  <w:rStyle w:val="a7"/>
                  <w:rFonts w:ascii="Times New Roman" w:eastAsia="Times New Roman" w:hAnsi="Times New Roman" w:cs="Times New Roman"/>
                  <w:color w:val="auto"/>
                  <w:sz w:val="24"/>
                  <w:szCs w:val="24"/>
                  <w:u w:val="none"/>
                </w:rPr>
                <w:t>абзацом дев’ятим</w:t>
              </w:r>
            </w:hyperlink>
            <w:r w:rsidRPr="00AD5122">
              <w:rPr>
                <w:rFonts w:ascii="Times New Roman" w:eastAsia="Times New Roman" w:hAnsi="Times New Roman" w:cs="Times New Roman"/>
                <w:sz w:val="24"/>
                <w:szCs w:val="24"/>
              </w:rPr>
              <w:t>пункту 37 Особливостей.</w:t>
            </w:r>
          </w:p>
          <w:p w:rsidR="00B210A2" w:rsidRPr="00AD5122" w:rsidRDefault="00D26DD7" w:rsidP="00D26DD7">
            <w:pPr>
              <w:widowControl w:val="0"/>
              <w:ind w:firstLine="461"/>
              <w:jc w:val="both"/>
              <w:rPr>
                <w:rFonts w:ascii="Times New Roman" w:eastAsia="Times New Roman" w:hAnsi="Times New Roman" w:cs="Times New Roman"/>
                <w:sz w:val="24"/>
                <w:szCs w:val="24"/>
              </w:rPr>
            </w:pPr>
            <w:r w:rsidRPr="00AD5122">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bookmarkStart w:id="9" w:name="n611"/>
            <w:bookmarkEnd w:id="9"/>
            <w:r w:rsidRPr="00AD5122">
              <w:rPr>
                <w:rFonts w:ascii="Times New Roman" w:eastAsia="Times New Roman" w:hAnsi="Times New Roman" w:cs="Times New Roman"/>
                <w:sz w:val="24"/>
                <w:szCs w:val="24"/>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tc>
      </w:tr>
      <w:tr w:rsidR="00E34F36" w:rsidRPr="00E34F36" w:rsidTr="00871CAE">
        <w:trPr>
          <w:trHeight w:val="560"/>
          <w:jc w:val="center"/>
        </w:trPr>
        <w:tc>
          <w:tcPr>
            <w:tcW w:w="705" w:type="dxa"/>
          </w:tcPr>
          <w:p w:rsidR="00B210A2" w:rsidRPr="00E34F36" w:rsidRDefault="00750782"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lastRenderedPageBreak/>
              <w:t>3</w:t>
            </w:r>
          </w:p>
        </w:tc>
        <w:tc>
          <w:tcPr>
            <w:tcW w:w="2835" w:type="dxa"/>
          </w:tcPr>
          <w:p w:rsidR="00B210A2" w:rsidRPr="00E34F36" w:rsidRDefault="00B210A2" w:rsidP="00E34F36">
            <w:pPr>
              <w:widowControl w:val="0"/>
              <w:rPr>
                <w:rFonts w:ascii="Times New Roman" w:eastAsia="Times New Roman" w:hAnsi="Times New Roman" w:cs="Times New Roman"/>
                <w:b/>
                <w:sz w:val="24"/>
                <w:szCs w:val="24"/>
              </w:rPr>
            </w:pPr>
            <w:r w:rsidRPr="00E34F36">
              <w:rPr>
                <w:rFonts w:ascii="Times New Roman" w:eastAsia="Times New Roman" w:hAnsi="Times New Roman" w:cs="Times New Roman"/>
                <w:b/>
                <w:sz w:val="24"/>
                <w:szCs w:val="24"/>
              </w:rPr>
              <w:t>Порядок підтвердження інформації</w:t>
            </w:r>
          </w:p>
        </w:tc>
        <w:tc>
          <w:tcPr>
            <w:tcW w:w="6420" w:type="dxa"/>
            <w:vAlign w:val="center"/>
          </w:tcPr>
          <w:p w:rsidR="000D081B" w:rsidRPr="000D081B" w:rsidRDefault="000D081B" w:rsidP="000D081B">
            <w:pPr>
              <w:widowControl w:val="0"/>
              <w:jc w:val="both"/>
              <w:rPr>
                <w:rFonts w:ascii="Times New Roman" w:eastAsia="Times New Roman" w:hAnsi="Times New Roman" w:cs="Times New Roman"/>
                <w:sz w:val="24"/>
                <w:szCs w:val="24"/>
              </w:rPr>
            </w:pPr>
            <w:r w:rsidRPr="000D081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210A2" w:rsidRPr="00E34F36" w:rsidRDefault="000D081B" w:rsidP="000D081B">
            <w:pPr>
              <w:widowControl w:val="0"/>
              <w:ind w:firstLine="461"/>
              <w:jc w:val="both"/>
              <w:rPr>
                <w:rFonts w:ascii="Times New Roman" w:eastAsia="Times New Roman" w:hAnsi="Times New Roman" w:cs="Times New Roman"/>
                <w:sz w:val="24"/>
                <w:szCs w:val="24"/>
              </w:rPr>
            </w:pPr>
            <w:r w:rsidRPr="000D081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34F36" w:rsidRPr="00E34F36" w:rsidTr="00F71B3D">
        <w:trPr>
          <w:trHeight w:val="277"/>
          <w:jc w:val="center"/>
        </w:trPr>
        <w:tc>
          <w:tcPr>
            <w:tcW w:w="705" w:type="dxa"/>
          </w:tcPr>
          <w:p w:rsidR="00F71B3D" w:rsidRPr="00E34F36" w:rsidRDefault="00750782"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4</w:t>
            </w:r>
          </w:p>
        </w:tc>
        <w:tc>
          <w:tcPr>
            <w:tcW w:w="2835" w:type="dxa"/>
          </w:tcPr>
          <w:p w:rsidR="00F71B3D" w:rsidRPr="00E34F36" w:rsidRDefault="00F71B3D" w:rsidP="00E34F36">
            <w:pPr>
              <w:widowControl w:val="0"/>
              <w:rPr>
                <w:rFonts w:ascii="Times New Roman" w:eastAsia="Times New Roman" w:hAnsi="Times New Roman" w:cs="Times New Roman"/>
                <w:b/>
                <w:sz w:val="24"/>
                <w:szCs w:val="24"/>
              </w:rPr>
            </w:pPr>
            <w:r w:rsidRPr="00E34F36">
              <w:rPr>
                <w:rFonts w:ascii="Times New Roman" w:eastAsia="Times New Roman" w:hAnsi="Times New Roman" w:cs="Times New Roman"/>
                <w:b/>
                <w:sz w:val="24"/>
                <w:szCs w:val="24"/>
              </w:rPr>
              <w:t>Виправлення невідповідностей в інформації та/або документах</w:t>
            </w:r>
          </w:p>
        </w:tc>
        <w:tc>
          <w:tcPr>
            <w:tcW w:w="6420" w:type="dxa"/>
            <w:vAlign w:val="center"/>
          </w:tcPr>
          <w:p w:rsidR="000D081B" w:rsidRPr="000D081B" w:rsidRDefault="000D081B" w:rsidP="000D081B">
            <w:pPr>
              <w:widowControl w:val="0"/>
              <w:jc w:val="both"/>
              <w:rPr>
                <w:rFonts w:ascii="Times New Roman" w:eastAsia="Times New Roman" w:hAnsi="Times New Roman" w:cs="Times New Roman"/>
                <w:sz w:val="24"/>
                <w:szCs w:val="24"/>
              </w:rPr>
            </w:pPr>
            <w:r w:rsidRPr="000D081B">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D081B" w:rsidRPr="000D081B" w:rsidRDefault="000D081B" w:rsidP="000D081B">
            <w:pPr>
              <w:widowControl w:val="0"/>
              <w:ind w:firstLine="461"/>
              <w:jc w:val="both"/>
              <w:rPr>
                <w:rFonts w:ascii="Times New Roman" w:eastAsia="Times New Roman" w:hAnsi="Times New Roman" w:cs="Times New Roman"/>
                <w:sz w:val="24"/>
                <w:szCs w:val="24"/>
              </w:rPr>
            </w:pPr>
            <w:r w:rsidRPr="000D081B">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D081B" w:rsidRPr="000D081B" w:rsidRDefault="000D081B" w:rsidP="000D081B">
            <w:pPr>
              <w:widowControl w:val="0"/>
              <w:ind w:firstLine="461"/>
              <w:jc w:val="both"/>
              <w:rPr>
                <w:rFonts w:ascii="Times New Roman" w:eastAsia="Times New Roman" w:hAnsi="Times New Roman" w:cs="Times New Roman"/>
                <w:sz w:val="24"/>
                <w:szCs w:val="24"/>
              </w:rPr>
            </w:pPr>
            <w:r w:rsidRPr="000D081B">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0D081B">
              <w:rPr>
                <w:rFonts w:ascii="Times New Roman" w:eastAsia="Times New Roman" w:hAnsi="Times New Roman" w:cs="Times New Roman"/>
                <w:sz w:val="24"/>
                <w:szCs w:val="24"/>
              </w:rPr>
              <w:lastRenderedPageBreak/>
              <w:t>процедури закупівлі у складі тендерної пропозиції, крім випадків, пов’язаних з виконанням рішення органу оскарження.</w:t>
            </w:r>
          </w:p>
          <w:p w:rsidR="00F71B3D" w:rsidRPr="00E34F36" w:rsidRDefault="000D081B" w:rsidP="00F359B0">
            <w:pPr>
              <w:widowControl w:val="0"/>
              <w:ind w:firstLine="461"/>
              <w:jc w:val="both"/>
              <w:rPr>
                <w:rFonts w:ascii="Times New Roman" w:eastAsia="Times New Roman" w:hAnsi="Times New Roman" w:cs="Times New Roman"/>
                <w:sz w:val="24"/>
                <w:szCs w:val="24"/>
              </w:rPr>
            </w:pPr>
            <w:r w:rsidRPr="000D081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D081B">
              <w:rPr>
                <w:rFonts w:ascii="Times New Roman" w:eastAsia="Times New Roman" w:hAnsi="Times New Roman" w:cs="Times New Roman"/>
                <w:bCs/>
                <w:iCs/>
                <w:sz w:val="24"/>
                <w:szCs w:val="24"/>
              </w:rPr>
              <w:t>протягом 24 годин з моменту розміщення замовником в електронній</w:t>
            </w:r>
            <w:r w:rsidRPr="000D081B">
              <w:rPr>
                <w:rFonts w:ascii="Times New Roman" w:eastAsia="Times New Roman" w:hAnsi="Times New Roman" w:cs="Times New Roman"/>
                <w:sz w:val="24"/>
                <w:szCs w:val="24"/>
              </w:rPr>
              <w:t xml:space="preserve">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tc>
      </w:tr>
      <w:tr w:rsidR="00E34F36" w:rsidRPr="00E34F36" w:rsidTr="000329EE">
        <w:trPr>
          <w:trHeight w:val="277"/>
          <w:jc w:val="center"/>
        </w:trPr>
        <w:tc>
          <w:tcPr>
            <w:tcW w:w="705" w:type="dxa"/>
          </w:tcPr>
          <w:p w:rsidR="00927DF9" w:rsidRPr="00E34F36" w:rsidRDefault="00750782"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lastRenderedPageBreak/>
              <w:t>5</w:t>
            </w:r>
          </w:p>
        </w:tc>
        <w:tc>
          <w:tcPr>
            <w:tcW w:w="2835" w:type="dxa"/>
            <w:tcBorders>
              <w:top w:val="single" w:sz="6" w:space="0" w:color="000000"/>
              <w:left w:val="single" w:sz="6" w:space="0" w:color="000000"/>
              <w:bottom w:val="single" w:sz="6" w:space="0" w:color="000000"/>
              <w:right w:val="single" w:sz="6" w:space="0" w:color="000000"/>
            </w:tcBorders>
          </w:tcPr>
          <w:p w:rsidR="00927DF9" w:rsidRPr="00E34F36" w:rsidRDefault="00927DF9" w:rsidP="00E34F36">
            <w:pPr>
              <w:widowControl w:val="0"/>
              <w:rPr>
                <w:rFonts w:ascii="Times New Roman" w:eastAsia="Times New Roman" w:hAnsi="Times New Roman" w:cs="Times New Roman"/>
                <w:b/>
                <w:sz w:val="24"/>
                <w:szCs w:val="24"/>
              </w:rPr>
            </w:pPr>
            <w:r w:rsidRPr="00E34F36">
              <w:rPr>
                <w:rFonts w:ascii="Times New Roman" w:hAnsi="Times New Roman" w:cs="Times New Roman"/>
                <w:b/>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420" w:type="dxa"/>
            <w:tcBorders>
              <w:top w:val="single" w:sz="6" w:space="0" w:color="000000"/>
              <w:left w:val="single" w:sz="6" w:space="0" w:color="000000"/>
              <w:bottom w:val="single" w:sz="6" w:space="0" w:color="000000"/>
              <w:right w:val="single" w:sz="6" w:space="0" w:color="000000"/>
            </w:tcBorders>
          </w:tcPr>
          <w:p w:rsidR="00927DF9" w:rsidRPr="003A5FBC" w:rsidRDefault="00927DF9" w:rsidP="00E4466C">
            <w:pPr>
              <w:jc w:val="both"/>
              <w:rPr>
                <w:rFonts w:ascii="Times New Roman" w:hAnsi="Times New Roman" w:cs="Times New Roman"/>
                <w:sz w:val="24"/>
                <w:szCs w:val="24"/>
                <w:highlight w:val="white"/>
              </w:rPr>
            </w:pPr>
            <w:r w:rsidRPr="00E34F36">
              <w:rPr>
                <w:rFonts w:ascii="Times New Roman" w:hAnsi="Times New Roman" w:cs="Times New Roman"/>
                <w:sz w:val="24"/>
                <w:szCs w:val="24"/>
                <w:highlight w:val="white"/>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sidR="003A5FBC">
              <w:rPr>
                <w:rFonts w:ascii="Times New Roman" w:hAnsi="Times New Roman" w:cs="Times New Roman"/>
                <w:sz w:val="24"/>
                <w:szCs w:val="24"/>
                <w:highlight w:val="white"/>
              </w:rPr>
              <w:t>у наступній редакції:</w:t>
            </w:r>
          </w:p>
          <w:p w:rsidR="00927DF9" w:rsidRPr="00E34F36" w:rsidRDefault="003A5FBC" w:rsidP="00E4466C">
            <w:pPr>
              <w:ind w:firstLine="461"/>
              <w:jc w:val="both"/>
              <w:rPr>
                <w:rFonts w:ascii="Times New Roman" w:hAnsi="Times New Roman" w:cs="Times New Roman"/>
                <w:sz w:val="24"/>
                <w:szCs w:val="24"/>
                <w:highlight w:val="white"/>
              </w:rPr>
            </w:pPr>
            <w:r>
              <w:rPr>
                <w:rFonts w:ascii="Times New Roman" w:hAnsi="Times New Roman" w:cs="Times New Roman"/>
                <w:sz w:val="24"/>
                <w:szCs w:val="24"/>
                <w:highlight w:val="white"/>
              </w:rPr>
              <w:t>«</w:t>
            </w:r>
            <w:r w:rsidR="00927DF9" w:rsidRPr="00E34F36">
              <w:rPr>
                <w:rFonts w:ascii="Times New Roman" w:hAnsi="Times New Roman" w:cs="Times New Roman"/>
                <w:sz w:val="24"/>
                <w:szCs w:val="24"/>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27DF9" w:rsidRPr="00E34F36" w:rsidRDefault="00927DF9" w:rsidP="00E4466C">
            <w:pPr>
              <w:ind w:firstLine="461"/>
              <w:jc w:val="both"/>
              <w:rPr>
                <w:rFonts w:ascii="Times New Roman" w:hAnsi="Times New Roman" w:cs="Times New Roman"/>
                <w:sz w:val="24"/>
                <w:szCs w:val="24"/>
                <w:highlight w:val="white"/>
              </w:rPr>
            </w:pPr>
            <w:r w:rsidRPr="00E34F36">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уживання великої літери;</w:t>
            </w:r>
          </w:p>
          <w:p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уживання розділових знаків та відмінювання слів у реченні;</w:t>
            </w:r>
          </w:p>
          <w:p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використання слова або мовного звороту, запозичених з іншої мови;</w:t>
            </w:r>
          </w:p>
          <w:p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застосування правил переносу частини слова з рядка в рядок;</w:t>
            </w:r>
          </w:p>
          <w:p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написання слів разом та/або окремо, та/або через дефіс;</w:t>
            </w:r>
          </w:p>
          <w:p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w:t>
            </w:r>
            <w:r w:rsidRPr="00E34F36">
              <w:rPr>
                <w:rFonts w:ascii="Times New Roman" w:eastAsia="Times New Roman" w:hAnsi="Times New Roman" w:cs="Times New Roman"/>
                <w:sz w:val="24"/>
                <w:szCs w:val="24"/>
              </w:rPr>
              <w:lastRenderedPageBreak/>
              <w:t>критеріїв до учасника процедури закупівлі.</w:t>
            </w:r>
          </w:p>
          <w:p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E34F36">
              <w:rPr>
                <w:rFonts w:ascii="Times New Roman" w:hAnsi="Times New Roman" w:cs="Times New Roman"/>
                <w:i/>
                <w:iCs/>
                <w:sz w:val="24"/>
                <w:szCs w:val="24"/>
              </w:rPr>
              <w:t>Наприклад:</w:t>
            </w:r>
            <w:r w:rsidRPr="00E34F36">
              <w:rPr>
                <w:rFonts w:ascii="Times New Roman" w:eastAsia="Times New Roman" w:hAnsi="Times New Roman" w:cs="Times New Roman"/>
                <w:i/>
                <w:iCs/>
                <w:sz w:val="24"/>
                <w:szCs w:val="24"/>
              </w:rPr>
              <w:t>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w:t>
            </w:r>
          </w:p>
          <w:p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i/>
                <w:iCs/>
                <w:sz w:val="24"/>
                <w:szCs w:val="24"/>
              </w:rPr>
            </w:pPr>
            <w:r w:rsidRPr="00E34F36">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E34F36">
              <w:rPr>
                <w:rFonts w:ascii="Times New Roman" w:hAnsi="Times New Roman" w:cs="Times New Roman"/>
                <w:i/>
                <w:iCs/>
                <w:sz w:val="24"/>
                <w:szCs w:val="24"/>
                <w:lang w:val="ru-RU"/>
              </w:rPr>
              <w:t>Наприклад:</w:t>
            </w:r>
            <w:r w:rsidRPr="00E34F36">
              <w:rPr>
                <w:rFonts w:ascii="Times New Roman" w:eastAsia="Times New Roman" w:hAnsi="Times New Roman" w:cs="Times New Roman"/>
                <w:i/>
                <w:iCs/>
                <w:sz w:val="24"/>
                <w:szCs w:val="24"/>
              </w:rPr>
              <w:t>У складі 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копію, П. І. Б. такої особи та дата засвідчення копії документа. Проте така пропозиція завірена електронним підписом уповноваженої особи учасника.</w:t>
            </w:r>
          </w:p>
          <w:p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i/>
                <w:iCs/>
                <w:sz w:val="24"/>
                <w:szCs w:val="24"/>
              </w:rPr>
            </w:pPr>
            <w:r w:rsidRPr="00E34F36">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E34F36">
              <w:rPr>
                <w:rFonts w:ascii="Times New Roman" w:hAnsi="Times New Roman" w:cs="Times New Roman"/>
                <w:i/>
                <w:iCs/>
                <w:sz w:val="24"/>
                <w:szCs w:val="24"/>
              </w:rPr>
              <w:t xml:space="preserve">Наприклад: </w:t>
            </w:r>
            <w:r w:rsidRPr="00E34F36">
              <w:rPr>
                <w:rFonts w:ascii="Times New Roman" w:eastAsia="Times New Roman" w:hAnsi="Times New Roman" w:cs="Times New Roman"/>
                <w:i/>
                <w:iCs/>
                <w:sz w:val="24"/>
                <w:szCs w:val="24"/>
              </w:rPr>
              <w:t>Учасник зробив посилання в довідці у складі тендерної пропозиції на договір оренди без його надання. Проте умовами тендерної документації договір оренди не вимагається.</w:t>
            </w:r>
          </w:p>
          <w:p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i/>
                <w:iCs/>
                <w:sz w:val="24"/>
                <w:szCs w:val="24"/>
              </w:rPr>
            </w:pPr>
            <w:r w:rsidRPr="00E34F36">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E34F36">
              <w:rPr>
                <w:rFonts w:ascii="Times New Roman" w:hAnsi="Times New Roman" w:cs="Times New Roman"/>
                <w:i/>
                <w:iCs/>
                <w:sz w:val="24"/>
                <w:szCs w:val="24"/>
              </w:rPr>
              <w:t xml:space="preserve">Наприклад: </w:t>
            </w:r>
            <w:r w:rsidRPr="00E34F36">
              <w:rPr>
                <w:rFonts w:ascii="Times New Roman" w:eastAsia="Times New Roman" w:hAnsi="Times New Roman" w:cs="Times New Roman"/>
                <w:i/>
                <w:iCs/>
                <w:sz w:val="24"/>
                <w:szCs w:val="24"/>
              </w:rPr>
              <w:t>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i/>
                <w:iCs/>
                <w:sz w:val="24"/>
                <w:szCs w:val="24"/>
              </w:rPr>
            </w:pPr>
            <w:r w:rsidRPr="00E34F36">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E34F36">
              <w:rPr>
                <w:rFonts w:ascii="Times New Roman" w:hAnsi="Times New Roman" w:cs="Times New Roman"/>
                <w:sz w:val="24"/>
                <w:szCs w:val="24"/>
              </w:rPr>
              <w:t xml:space="preserve">. </w:t>
            </w:r>
            <w:r w:rsidRPr="00E34F36">
              <w:rPr>
                <w:rFonts w:ascii="Times New Roman" w:hAnsi="Times New Roman" w:cs="Times New Roman"/>
                <w:i/>
                <w:iCs/>
                <w:sz w:val="24"/>
                <w:szCs w:val="24"/>
              </w:rPr>
              <w:t xml:space="preserve">Наприклад: </w:t>
            </w:r>
            <w:r w:rsidRPr="00E34F36">
              <w:rPr>
                <w:rFonts w:ascii="Times New Roman" w:eastAsia="Times New Roman" w:hAnsi="Times New Roman" w:cs="Times New Roman"/>
                <w:i/>
                <w:iCs/>
                <w:sz w:val="24"/>
                <w:szCs w:val="24"/>
              </w:rPr>
              <w:t>Вимогами тендерної документації передбачено, що документи, які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Проте учасник надав документи у форматі .jpeg, .png та/або у вигляді архівних даних.</w:t>
            </w:r>
          </w:p>
          <w:p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bCs/>
                <w:i/>
                <w:iCs/>
                <w:sz w:val="24"/>
                <w:szCs w:val="24"/>
              </w:rPr>
            </w:pPr>
            <w:r w:rsidRPr="00E34F36">
              <w:rPr>
                <w:rFonts w:ascii="Times New Roman" w:eastAsia="Times New Roman" w:hAnsi="Times New Roman" w:cs="Times New Roman"/>
                <w:bCs/>
                <w:i/>
                <w:iCs/>
                <w:sz w:val="24"/>
                <w:szCs w:val="24"/>
              </w:rPr>
              <w:t>Приклади формальних помилок:</w:t>
            </w:r>
          </w:p>
          <w:p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«м.тернопіль» замість «м.Тернопіль»;</w:t>
            </w:r>
          </w:p>
          <w:p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lang w:val="ru-RU"/>
              </w:rPr>
            </w:pPr>
            <w:r w:rsidRPr="00E34F36">
              <w:rPr>
                <w:rFonts w:ascii="Times New Roman" w:eastAsia="Times New Roman" w:hAnsi="Times New Roman" w:cs="Times New Roman"/>
                <w:sz w:val="24"/>
                <w:szCs w:val="24"/>
                <w:lang w:val="ru-RU"/>
              </w:rPr>
              <w:t xml:space="preserve">- «поряд </w:t>
            </w:r>
            <w:proofErr w:type="gramStart"/>
            <w:r w:rsidRPr="00E34F36">
              <w:rPr>
                <w:rFonts w:ascii="Times New Roman" w:eastAsia="Times New Roman" w:hAnsi="Times New Roman" w:cs="Times New Roman"/>
                <w:sz w:val="24"/>
                <w:szCs w:val="24"/>
                <w:lang w:val="ru-RU"/>
              </w:rPr>
              <w:t>-о</w:t>
            </w:r>
            <w:proofErr w:type="gramEnd"/>
            <w:r w:rsidRPr="00E34F36">
              <w:rPr>
                <w:rFonts w:ascii="Times New Roman" w:eastAsia="Times New Roman" w:hAnsi="Times New Roman" w:cs="Times New Roman"/>
                <w:sz w:val="24"/>
                <w:szCs w:val="24"/>
                <w:lang w:val="ru-RU"/>
              </w:rPr>
              <w:t>к» замість «поря – док»;</w:t>
            </w:r>
          </w:p>
          <w:p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lang w:val="ru-RU"/>
              </w:rPr>
            </w:pPr>
            <w:r w:rsidRPr="00E34F36">
              <w:rPr>
                <w:rFonts w:ascii="Times New Roman" w:eastAsia="Times New Roman" w:hAnsi="Times New Roman" w:cs="Times New Roman"/>
                <w:sz w:val="24"/>
                <w:szCs w:val="24"/>
                <w:lang w:val="ru-RU"/>
              </w:rPr>
              <w:t>- «ненадається» замість «не надається»»;</w:t>
            </w:r>
          </w:p>
          <w:p w:rsidR="00927DF9" w:rsidRPr="00E34F36" w:rsidRDefault="00927DF9" w:rsidP="00E4466C">
            <w:pPr>
              <w:pBdr>
                <w:top w:val="nil"/>
                <w:left w:val="nil"/>
                <w:bottom w:val="nil"/>
                <w:right w:val="nil"/>
                <w:between w:val="nil"/>
              </w:pBdr>
              <w:shd w:val="clear" w:color="auto" w:fill="FFFFFF"/>
              <w:ind w:firstLine="461"/>
              <w:jc w:val="both"/>
              <w:rPr>
                <w:rFonts w:ascii="Times New Roman" w:eastAsia="Times New Roman" w:hAnsi="Times New Roman" w:cs="Times New Roman"/>
                <w:sz w:val="24"/>
                <w:szCs w:val="24"/>
                <w:lang w:val="ru-RU"/>
              </w:rPr>
            </w:pPr>
            <w:r w:rsidRPr="00E34F36">
              <w:rPr>
                <w:rFonts w:ascii="Times New Roman" w:eastAsia="Times New Roman" w:hAnsi="Times New Roman" w:cs="Times New Roman"/>
                <w:sz w:val="24"/>
                <w:szCs w:val="24"/>
                <w:lang w:val="ru-RU"/>
              </w:rPr>
              <w:t>- «______________№_____________» замість «14.08.2020 №320/13/14-01»;</w:t>
            </w:r>
          </w:p>
          <w:p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lang w:val="ru-RU"/>
              </w:rPr>
              <w:t xml:space="preserve">- учасник розмістив (завантажив) документ у форматі «JPG» замість  документа </w:t>
            </w:r>
            <w:proofErr w:type="gramStart"/>
            <w:r w:rsidRPr="00E34F36">
              <w:rPr>
                <w:rFonts w:ascii="Times New Roman" w:eastAsia="Times New Roman" w:hAnsi="Times New Roman" w:cs="Times New Roman"/>
                <w:sz w:val="24"/>
                <w:szCs w:val="24"/>
                <w:lang w:val="ru-RU"/>
              </w:rPr>
              <w:t>у</w:t>
            </w:r>
            <w:proofErr w:type="gramEnd"/>
            <w:r w:rsidRPr="00E34F36">
              <w:rPr>
                <w:rFonts w:ascii="Times New Roman" w:eastAsia="Times New Roman" w:hAnsi="Times New Roman" w:cs="Times New Roman"/>
                <w:sz w:val="24"/>
                <w:szCs w:val="24"/>
                <w:lang w:val="ru-RU"/>
              </w:rPr>
              <w:t xml:space="preserve"> форматі «pdf» (PortableDocumentFormat)».</w:t>
            </w:r>
          </w:p>
        </w:tc>
      </w:tr>
      <w:tr w:rsidR="00E34F36" w:rsidRPr="00E34F36">
        <w:trPr>
          <w:trHeight w:val="1119"/>
          <w:jc w:val="center"/>
        </w:trPr>
        <w:tc>
          <w:tcPr>
            <w:tcW w:w="705" w:type="dxa"/>
          </w:tcPr>
          <w:p w:rsidR="00927DF9" w:rsidRPr="00E34F36" w:rsidRDefault="00750782"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lastRenderedPageBreak/>
              <w:t>6</w:t>
            </w:r>
          </w:p>
        </w:tc>
        <w:tc>
          <w:tcPr>
            <w:tcW w:w="2835" w:type="dxa"/>
          </w:tcPr>
          <w:p w:rsidR="00927DF9" w:rsidRPr="00E34F36" w:rsidRDefault="00927DF9"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Інша інформація</w:t>
            </w:r>
          </w:p>
        </w:tc>
        <w:tc>
          <w:tcPr>
            <w:tcW w:w="6420" w:type="dxa"/>
            <w:vAlign w:val="center"/>
          </w:tcPr>
          <w:p w:rsidR="00927DF9" w:rsidRPr="00E34F36" w:rsidRDefault="00927DF9" w:rsidP="00E4466C">
            <w:pPr>
              <w:widowControl w:val="0"/>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750782" w:rsidRPr="00E34F36">
              <w:rPr>
                <w:rFonts w:ascii="Times New Roman" w:eastAsia="Times New Roman" w:hAnsi="Times New Roman" w:cs="Times New Roman"/>
                <w:sz w:val="24"/>
                <w:szCs w:val="24"/>
              </w:rPr>
              <w:t xml:space="preserve">. </w:t>
            </w:r>
            <w:r w:rsidRPr="00E34F36">
              <w:rPr>
                <w:rFonts w:ascii="Times New Roman" w:eastAsia="Times New Roman" w:hAnsi="Times New Roman" w:cs="Times New Roman"/>
                <w:sz w:val="24"/>
                <w:szCs w:val="24"/>
              </w:rPr>
              <w:t>Зазначені витрати сплачуються учасником. Понесені витрати не відшкодовуються (в тому числі  у разі відміни торгів чи визнання торгів такими, що не відбулися).</w:t>
            </w:r>
          </w:p>
          <w:p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27DF9" w:rsidRPr="00E34F36" w:rsidRDefault="00927DF9" w:rsidP="00E4466C">
            <w:pPr>
              <w:widowControl w:val="0"/>
              <w:ind w:firstLine="461"/>
              <w:jc w:val="both"/>
              <w:rPr>
                <w:rFonts w:ascii="Times New Roman" w:eastAsia="Times New Roman" w:hAnsi="Times New Roman" w:cs="Times New Roman"/>
                <w:bCs/>
                <w:iCs/>
                <w:sz w:val="24"/>
                <w:szCs w:val="24"/>
              </w:rPr>
            </w:pPr>
            <w:r w:rsidRPr="00E34F36">
              <w:rPr>
                <w:rFonts w:ascii="Times New Roman" w:eastAsia="Times New Roman" w:hAnsi="Times New Roman" w:cs="Times New Roman"/>
                <w:bCs/>
                <w:iCs/>
                <w:sz w:val="24"/>
                <w:szCs w:val="24"/>
              </w:rPr>
              <w:t>Інші умови тендерної документації:</w:t>
            </w:r>
          </w:p>
          <w:p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1. Учасники відповідають за зміст своїх тендерних пропозицій та повинні дотримуватись норм чинного </w:t>
            </w:r>
            <w:r w:rsidRPr="00E34F36">
              <w:rPr>
                <w:rFonts w:ascii="Times New Roman" w:eastAsia="Times New Roman" w:hAnsi="Times New Roman" w:cs="Times New Roman"/>
                <w:sz w:val="24"/>
                <w:szCs w:val="24"/>
              </w:rPr>
              <w:lastRenderedPageBreak/>
              <w:t>законодавства України.</w:t>
            </w:r>
          </w:p>
          <w:p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w:t>
            </w:r>
            <w:r w:rsidR="003A5FBC">
              <w:rPr>
                <w:rFonts w:ascii="Times New Roman" w:eastAsia="Times New Roman" w:hAnsi="Times New Roman" w:cs="Times New Roman"/>
                <w:sz w:val="24"/>
                <w:szCs w:val="24"/>
              </w:rPr>
              <w:t xml:space="preserve">щодо </w:t>
            </w:r>
            <w:r w:rsidRPr="00E34F36">
              <w:rPr>
                <w:rFonts w:ascii="Times New Roman" w:eastAsia="Times New Roman" w:hAnsi="Times New Roman" w:cs="Times New Roman"/>
                <w:sz w:val="24"/>
                <w:szCs w:val="24"/>
              </w:rPr>
              <w:t xml:space="preserve">ненадання відповідних документів або </w:t>
            </w:r>
            <w:r w:rsidR="003A5FBC" w:rsidRPr="00E34F36">
              <w:rPr>
                <w:rFonts w:ascii="Times New Roman" w:eastAsia="Times New Roman" w:hAnsi="Times New Roman" w:cs="Times New Roman"/>
                <w:sz w:val="24"/>
                <w:szCs w:val="24"/>
              </w:rPr>
              <w:t>ненакладення електронного підпису</w:t>
            </w:r>
            <w:r w:rsidR="003A5FBC">
              <w:rPr>
                <w:rFonts w:ascii="Times New Roman" w:eastAsia="Times New Roman" w:hAnsi="Times New Roman" w:cs="Times New Roman"/>
                <w:sz w:val="24"/>
                <w:szCs w:val="24"/>
              </w:rPr>
              <w:t>; або надає</w:t>
            </w:r>
            <w:r w:rsidRPr="00E34F36">
              <w:rPr>
                <w:rFonts w:ascii="Times New Roman" w:eastAsia="Times New Roman" w:hAnsi="Times New Roman" w:cs="Times New Roman"/>
                <w:sz w:val="24"/>
                <w:szCs w:val="24"/>
              </w:rPr>
              <w:t xml:space="preserve">копію/ї роз'яснення/нь державних органів </w:t>
            </w:r>
            <w:r w:rsidR="003A5FBC">
              <w:rPr>
                <w:rFonts w:ascii="Times New Roman" w:eastAsia="Times New Roman" w:hAnsi="Times New Roman" w:cs="Times New Roman"/>
                <w:sz w:val="24"/>
                <w:szCs w:val="24"/>
              </w:rPr>
              <w:t>щодо цього</w:t>
            </w:r>
            <w:r w:rsidRPr="00E34F36">
              <w:rPr>
                <w:rFonts w:ascii="Times New Roman" w:eastAsia="Times New Roman" w:hAnsi="Times New Roman" w:cs="Times New Roman"/>
                <w:sz w:val="24"/>
                <w:szCs w:val="24"/>
              </w:rPr>
              <w:t>.</w:t>
            </w:r>
          </w:p>
          <w:p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001623EB" w:rsidRPr="00E34F36">
              <w:rPr>
                <w:rFonts w:ascii="Times New Roman" w:eastAsia="Times New Roman" w:hAnsi="Times New Roman" w:cs="Times New Roman"/>
                <w:bCs/>
                <w:iCs/>
                <w:sz w:val="24"/>
                <w:szCs w:val="24"/>
              </w:rPr>
              <w:t>цією</w:t>
            </w:r>
            <w:r w:rsidRPr="00E34F36">
              <w:rPr>
                <w:rFonts w:ascii="Times New Roman" w:eastAsia="Times New Roman" w:hAnsi="Times New Roman" w:cs="Times New Roman"/>
                <w:sz w:val="24"/>
                <w:szCs w:val="24"/>
              </w:rPr>
              <w:t xml:space="preserve"> тендерно</w:t>
            </w:r>
            <w:r w:rsidR="001623EB" w:rsidRPr="00E34F36">
              <w:rPr>
                <w:rFonts w:ascii="Times New Roman" w:eastAsia="Times New Roman" w:hAnsi="Times New Roman" w:cs="Times New Roman"/>
                <w:sz w:val="24"/>
                <w:szCs w:val="24"/>
              </w:rPr>
              <w:t xml:space="preserve">ю </w:t>
            </w:r>
            <w:r w:rsidRPr="00E34F36">
              <w:rPr>
                <w:rFonts w:ascii="Times New Roman" w:eastAsia="Times New Roman" w:hAnsi="Times New Roman" w:cs="Times New Roman"/>
                <w:sz w:val="24"/>
                <w:szCs w:val="24"/>
              </w:rPr>
              <w:t>документаці</w:t>
            </w:r>
            <w:r w:rsidR="001623EB" w:rsidRPr="00E34F36">
              <w:rPr>
                <w:rFonts w:ascii="Times New Roman" w:eastAsia="Times New Roman" w:hAnsi="Times New Roman" w:cs="Times New Roman"/>
                <w:sz w:val="24"/>
                <w:szCs w:val="24"/>
              </w:rPr>
              <w:t>єю</w:t>
            </w:r>
            <w:r w:rsidRPr="00E34F36">
              <w:rPr>
                <w:rFonts w:ascii="Times New Roman" w:eastAsia="Times New Roman" w:hAnsi="Times New Roman" w:cs="Times New Roman"/>
                <w:sz w:val="24"/>
                <w:szCs w:val="24"/>
              </w:rPr>
              <w:t>, подають  у складі своєї пропозиції, документи, передбачені законодавством країн, де вони зареєстровані.</w:t>
            </w:r>
          </w:p>
          <w:p w:rsidR="007A4EFC" w:rsidRPr="007A4EFC" w:rsidRDefault="00927DF9" w:rsidP="007A4EF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7A4EFC">
              <w:rPr>
                <w:rFonts w:ascii="Times New Roman" w:eastAsia="Times New Roman" w:hAnsi="Times New Roman" w:cs="Times New Roman"/>
                <w:sz w:val="24"/>
                <w:szCs w:val="24"/>
              </w:rPr>
              <w:t>,</w:t>
            </w:r>
            <w:r w:rsidR="007A4EFC" w:rsidRPr="007A4EFC">
              <w:rPr>
                <w:rFonts w:ascii="Times New Roman" w:eastAsia="Times New Roman" w:hAnsi="Times New Roman" w:cs="Times New Roman"/>
                <w:sz w:val="24"/>
                <w:szCs w:val="24"/>
              </w:rPr>
              <w:t xml:space="preserve"> жодних окремих підтверджень не потрібно подавати в складі тендерної пропозиції.</w:t>
            </w:r>
          </w:p>
          <w:p w:rsidR="007A4EFC" w:rsidRPr="007A4EFC" w:rsidRDefault="00927DF9" w:rsidP="007A4EF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7A4EFC">
              <w:rPr>
                <w:rFonts w:ascii="Times New Roman" w:eastAsia="Times New Roman" w:hAnsi="Times New Roman" w:cs="Times New Roman"/>
                <w:sz w:val="24"/>
                <w:szCs w:val="24"/>
              </w:rPr>
              <w:t>,</w:t>
            </w:r>
            <w:r w:rsidR="007A4EFC" w:rsidRPr="007A4EFC">
              <w:rPr>
                <w:rFonts w:ascii="Times New Roman" w:eastAsia="Times New Roman" w:hAnsi="Times New Roman" w:cs="Times New Roman"/>
                <w:sz w:val="24"/>
                <w:szCs w:val="24"/>
              </w:rPr>
              <w:t xml:space="preserve"> жодних окремих підтверджень не потрібно подавати в складі тендерної пропозиції.</w:t>
            </w:r>
          </w:p>
          <w:p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E34F36">
              <w:rPr>
                <w:rFonts w:ascii="Times New Roman" w:eastAsia="Times New Roman" w:hAnsi="Times New Roman" w:cs="Times New Roman"/>
                <w:bCs/>
                <w:iCs/>
                <w:sz w:val="24"/>
                <w:szCs w:val="24"/>
              </w:rPr>
              <w:t xml:space="preserve">Додатку </w:t>
            </w:r>
            <w:r w:rsidR="001623EB" w:rsidRPr="00E34F36">
              <w:rPr>
                <w:rFonts w:ascii="Times New Roman" w:eastAsia="Times New Roman" w:hAnsi="Times New Roman" w:cs="Times New Roman"/>
                <w:bCs/>
                <w:iCs/>
                <w:sz w:val="24"/>
                <w:szCs w:val="24"/>
              </w:rPr>
              <w:t>№5</w:t>
            </w:r>
            <w:r w:rsidRPr="00E34F36">
              <w:rPr>
                <w:rFonts w:ascii="Times New Roman" w:eastAsia="Times New Roman" w:hAnsi="Times New Roman" w:cs="Times New Roman"/>
                <w:sz w:val="24"/>
                <w:szCs w:val="24"/>
              </w:rPr>
              <w:t xml:space="preserve">до цієї тендерної документації, та буде дотримуватися умов своєї тендерної пропозиції протягом строку, </w:t>
            </w:r>
            <w:r w:rsidRPr="00562348">
              <w:rPr>
                <w:rFonts w:ascii="Times New Roman" w:eastAsia="Times New Roman" w:hAnsi="Times New Roman" w:cs="Times New Roman"/>
                <w:sz w:val="24"/>
                <w:szCs w:val="24"/>
              </w:rPr>
              <w:t xml:space="preserve">встановленого </w:t>
            </w:r>
            <w:r w:rsidRPr="00562348">
              <w:rPr>
                <w:rFonts w:ascii="Times New Roman" w:eastAsia="Times New Roman" w:hAnsi="Times New Roman" w:cs="Times New Roman"/>
                <w:bCs/>
                <w:iCs/>
                <w:sz w:val="24"/>
                <w:szCs w:val="24"/>
              </w:rPr>
              <w:t>в п</w:t>
            </w:r>
            <w:r w:rsidR="000C0804" w:rsidRPr="00562348">
              <w:rPr>
                <w:rFonts w:ascii="Times New Roman" w:eastAsia="Times New Roman" w:hAnsi="Times New Roman" w:cs="Times New Roman"/>
                <w:bCs/>
                <w:iCs/>
                <w:sz w:val="24"/>
                <w:szCs w:val="24"/>
              </w:rPr>
              <w:t>ункті</w:t>
            </w:r>
            <w:r w:rsidRPr="00562348">
              <w:rPr>
                <w:rFonts w:ascii="Times New Roman" w:eastAsia="Times New Roman" w:hAnsi="Times New Roman" w:cs="Times New Roman"/>
                <w:bCs/>
                <w:iCs/>
                <w:sz w:val="24"/>
                <w:szCs w:val="24"/>
              </w:rPr>
              <w:t xml:space="preserve"> 4 Розділу 3</w:t>
            </w:r>
            <w:r w:rsidRPr="00562348">
              <w:rPr>
                <w:rFonts w:ascii="Times New Roman" w:eastAsia="Times New Roman" w:hAnsi="Times New Roman" w:cs="Times New Roman"/>
                <w:sz w:val="24"/>
                <w:szCs w:val="24"/>
              </w:rPr>
              <w:t xml:space="preserve"> до цієї тендерної документації.</w:t>
            </w:r>
          </w:p>
          <w:p w:rsidR="00927DF9" w:rsidRPr="00E34F36" w:rsidRDefault="00927DF9"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w:t>
            </w:r>
            <w:r w:rsidRPr="00E34F36">
              <w:rPr>
                <w:rFonts w:ascii="Times New Roman" w:eastAsia="Times New Roman" w:hAnsi="Times New Roman" w:cs="Times New Roman"/>
                <w:sz w:val="24"/>
                <w:szCs w:val="24"/>
              </w:rPr>
              <w:lastRenderedPageBreak/>
              <w:t>необхідний документ  або інформацію один раз.</w:t>
            </w:r>
          </w:p>
          <w:p w:rsidR="00927DF9" w:rsidRPr="00E4466C" w:rsidRDefault="00927DF9" w:rsidP="00E4466C">
            <w:pPr>
              <w:widowControl w:val="0"/>
              <w:pBdr>
                <w:top w:val="nil"/>
                <w:left w:val="nil"/>
                <w:bottom w:val="nil"/>
                <w:right w:val="nil"/>
                <w:between w:val="nil"/>
              </w:pBdr>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10.Фактом подання тендерної пропозиції учасник підтверджує</w:t>
            </w:r>
            <w:r w:rsidR="007A4EFC">
              <w:rPr>
                <w:rFonts w:ascii="Times New Roman" w:eastAsia="Times New Roman" w:hAnsi="Times New Roman" w:cs="Times New Roman"/>
                <w:sz w:val="24"/>
                <w:szCs w:val="24"/>
              </w:rPr>
              <w:t>(</w:t>
            </w:r>
            <w:r w:rsidR="007A4EFC" w:rsidRPr="007A4EFC">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sidR="007A4EFC">
              <w:rPr>
                <w:rFonts w:ascii="Times New Roman" w:eastAsia="Times New Roman" w:hAnsi="Times New Roman" w:cs="Times New Roman"/>
                <w:sz w:val="24"/>
                <w:szCs w:val="24"/>
              </w:rPr>
              <w:t>)</w:t>
            </w:r>
            <w:r w:rsidRPr="00E34F36">
              <w:rPr>
                <w:rFonts w:ascii="Times New Roman" w:eastAsia="Times New Roman" w:hAnsi="Times New Roman" w:cs="Times New Roman"/>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571AA3">
              <w:rPr>
                <w:rFonts w:ascii="Times New Roman" w:eastAsia="Times New Roman" w:hAnsi="Times New Roman" w:cs="Times New Roman"/>
                <w:sz w:val="24"/>
                <w:szCs w:val="24"/>
              </w:rPr>
              <w:t>.</w:t>
            </w:r>
          </w:p>
          <w:p w:rsidR="007A4EFC" w:rsidRPr="007A4EFC" w:rsidRDefault="00927DF9" w:rsidP="007A4EFC">
            <w:pPr>
              <w:widowControl w:val="0"/>
              <w:pBdr>
                <w:top w:val="nil"/>
                <w:left w:val="nil"/>
                <w:bottom w:val="nil"/>
                <w:right w:val="nil"/>
                <w:between w:val="nil"/>
              </w:pBdr>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1</w:t>
            </w:r>
            <w:r w:rsidR="00750782" w:rsidRPr="00E34F36">
              <w:rPr>
                <w:rFonts w:ascii="Times New Roman" w:eastAsia="Times New Roman" w:hAnsi="Times New Roman" w:cs="Times New Roman"/>
                <w:sz w:val="24"/>
                <w:szCs w:val="24"/>
              </w:rPr>
              <w:t>1</w:t>
            </w:r>
            <w:r w:rsidRPr="00E34F36">
              <w:rPr>
                <w:rFonts w:ascii="Times New Roman" w:eastAsia="Times New Roman" w:hAnsi="Times New Roman" w:cs="Times New Roman"/>
                <w:sz w:val="24"/>
                <w:szCs w:val="24"/>
              </w:rPr>
              <w:t xml:space="preserve">. </w:t>
            </w:r>
            <w:r w:rsidR="007A4EFC" w:rsidRPr="007A4EFC">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A4EFC" w:rsidRPr="007A4EFC" w:rsidRDefault="007A4EFC" w:rsidP="007A4EFC">
            <w:pPr>
              <w:widowControl w:val="0"/>
              <w:pBdr>
                <w:top w:val="nil"/>
                <w:left w:val="nil"/>
                <w:bottom w:val="nil"/>
                <w:right w:val="nil"/>
                <w:between w:val="nil"/>
              </w:pBdr>
              <w:ind w:firstLine="461"/>
              <w:jc w:val="both"/>
              <w:rPr>
                <w:rFonts w:ascii="Times New Roman" w:eastAsia="Times New Roman" w:hAnsi="Times New Roman" w:cs="Times New Roman"/>
                <w:sz w:val="24"/>
                <w:szCs w:val="24"/>
              </w:rPr>
            </w:pPr>
            <w:r w:rsidRPr="007A4EFC">
              <w:rPr>
                <w:rFonts w:ascii="Times New Roman" w:eastAsia="Times New Roman" w:hAnsi="Times New Roman" w:cs="Times New Roman"/>
                <w:sz w:val="24"/>
                <w:szCs w:val="24"/>
              </w:rPr>
              <w:t xml:space="preserve">—   </w:t>
            </w:r>
            <w:r w:rsidRPr="007A4EF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A4EFC" w:rsidRPr="007A4EFC" w:rsidRDefault="007A4EFC" w:rsidP="007A4EFC">
            <w:pPr>
              <w:widowControl w:val="0"/>
              <w:pBdr>
                <w:top w:val="nil"/>
                <w:left w:val="nil"/>
                <w:bottom w:val="nil"/>
                <w:right w:val="nil"/>
                <w:between w:val="nil"/>
              </w:pBdr>
              <w:ind w:firstLine="461"/>
              <w:jc w:val="both"/>
              <w:rPr>
                <w:rFonts w:ascii="Times New Roman" w:eastAsia="Times New Roman" w:hAnsi="Times New Roman" w:cs="Times New Roman"/>
                <w:sz w:val="24"/>
                <w:szCs w:val="24"/>
              </w:rPr>
            </w:pPr>
            <w:r w:rsidRPr="007A4EFC">
              <w:rPr>
                <w:rFonts w:ascii="Times New Roman" w:eastAsia="Times New Roman" w:hAnsi="Times New Roman" w:cs="Times New Roman"/>
                <w:sz w:val="24"/>
                <w:szCs w:val="24"/>
              </w:rPr>
              <w:t xml:space="preserve">—   </w:t>
            </w:r>
            <w:r w:rsidRPr="007A4EF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21B7C" w:rsidRDefault="007A4EFC" w:rsidP="00F21B7C">
            <w:pPr>
              <w:widowControl w:val="0"/>
              <w:pBdr>
                <w:top w:val="nil"/>
                <w:left w:val="nil"/>
                <w:bottom w:val="nil"/>
                <w:right w:val="nil"/>
                <w:between w:val="nil"/>
              </w:pBdr>
              <w:jc w:val="both"/>
              <w:rPr>
                <w:rFonts w:ascii="Times New Roman" w:eastAsia="Times New Roman" w:hAnsi="Times New Roman" w:cs="Times New Roman"/>
                <w:sz w:val="24"/>
                <w:szCs w:val="24"/>
              </w:rPr>
            </w:pPr>
            <w:r w:rsidRPr="007A4EFC">
              <w:rPr>
                <w:rFonts w:ascii="Times New Roman" w:eastAsia="Times New Roman" w:hAnsi="Times New Roman" w:cs="Times New Roman"/>
                <w:sz w:val="24"/>
                <w:szCs w:val="24"/>
              </w:rPr>
              <w:t xml:space="preserve">—   </w:t>
            </w:r>
            <w:r w:rsidRPr="007A4EFC">
              <w:rPr>
                <w:rFonts w:ascii="Times New Roman" w:eastAsia="Times New Roman" w:hAnsi="Times New Roman" w:cs="Times New Roman"/>
                <w:sz w:val="24"/>
                <w:szCs w:val="24"/>
              </w:rPr>
              <w:tab/>
            </w:r>
            <w:r w:rsidR="00F21B7C">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F21B7C" w:rsidRDefault="00F21B7C" w:rsidP="00F21B7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w:t>
            </w:r>
            <w:r w:rsidRPr="00F21B7C">
              <w:rPr>
                <w:rFonts w:ascii="Times New Roman" w:eastAsia="Times New Roman" w:hAnsi="Times New Roman" w:cs="Times New Roman"/>
                <w:sz w:val="24"/>
                <w:szCs w:val="24"/>
                <w:highlight w:val="white"/>
              </w:rPr>
              <w:t>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21B7C">
              <w:rPr>
                <w:rFonts w:ascii="Times New Roman" w:eastAsia="Times New Roman" w:hAnsi="Times New Roman" w:cs="Times New Roman"/>
                <w:i/>
                <w:sz w:val="24"/>
                <w:szCs w:val="24"/>
                <w:highlight w:val="white"/>
              </w:rPr>
              <w:t xml:space="preserve"> з</w:t>
            </w:r>
            <w:r w:rsidRPr="00F21B7C">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w:t>
            </w:r>
            <w:r>
              <w:rPr>
                <w:rFonts w:ascii="Times New Roman" w:eastAsia="Times New Roman" w:hAnsi="Times New Roman" w:cs="Times New Roman"/>
                <w:sz w:val="24"/>
                <w:szCs w:val="24"/>
                <w:highlight w:val="white"/>
              </w:rPr>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7A4EFC" w:rsidRPr="00F21B7C" w:rsidRDefault="00F21B7C" w:rsidP="007A4EFC">
            <w:pPr>
              <w:widowControl w:val="0"/>
              <w:pBdr>
                <w:top w:val="nil"/>
                <w:left w:val="nil"/>
                <w:bottom w:val="nil"/>
                <w:right w:val="nil"/>
                <w:between w:val="nil"/>
              </w:pBdr>
              <w:ind w:firstLine="46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З</w:t>
            </w:r>
            <w:r w:rsidRPr="00F21B7C">
              <w:rPr>
                <w:rFonts w:ascii="Times New Roman" w:eastAsia="Times New Roman" w:hAnsi="Times New Roman" w:cs="Times New Roman"/>
                <w:iCs/>
                <w:sz w:val="24"/>
                <w:szCs w:val="24"/>
              </w:rPr>
              <w:t xml:space="preserve">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w:t>
            </w:r>
            <w:r w:rsidRPr="00F21B7C">
              <w:rPr>
                <w:rFonts w:ascii="Times New Roman" w:eastAsia="Times New Roman" w:hAnsi="Times New Roman" w:cs="Times New Roman"/>
                <w:iCs/>
                <w:sz w:val="24"/>
                <w:szCs w:val="24"/>
              </w:rPr>
              <w:lastRenderedPageBreak/>
              <w:t>Республіки Білорусь, необхідних для ремонту та обслуговування товарів, придбаних до набрання чинності Особливостей</w:t>
            </w:r>
          </w:p>
          <w:p w:rsidR="004A5841" w:rsidRPr="00E34F36" w:rsidRDefault="004A5841" w:rsidP="007A4EFC">
            <w:pPr>
              <w:widowControl w:val="0"/>
              <w:ind w:firstLine="461"/>
              <w:jc w:val="both"/>
              <w:rPr>
                <w:rFonts w:ascii="Times New Roman" w:eastAsia="Times New Roman" w:hAnsi="Times New Roman" w:cs="Times New Roman"/>
                <w:bCs/>
                <w:sz w:val="24"/>
                <w:szCs w:val="24"/>
              </w:rPr>
            </w:pPr>
            <w:r w:rsidRPr="00E34F36">
              <w:rPr>
                <w:rFonts w:ascii="Times New Roman" w:eastAsia="Times New Roman" w:hAnsi="Times New Roman" w:cs="Times New Roman"/>
                <w:bCs/>
                <w:sz w:val="24"/>
                <w:szCs w:val="24"/>
              </w:rPr>
              <w:t>УВАГА!!!</w:t>
            </w:r>
          </w:p>
          <w:p w:rsidR="004A5841" w:rsidRPr="00E34F36" w:rsidRDefault="004A5841" w:rsidP="00E4466C">
            <w:pPr>
              <w:widowControl w:val="0"/>
              <w:ind w:firstLine="461"/>
              <w:jc w:val="both"/>
              <w:rPr>
                <w:rFonts w:ascii="Times New Roman" w:eastAsia="Times New Roman" w:hAnsi="Times New Roman" w:cs="Times New Roman"/>
                <w:sz w:val="24"/>
                <w:szCs w:val="24"/>
              </w:rPr>
            </w:pPr>
            <w:r w:rsidRPr="00E34F36">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E34F36" w:rsidRPr="00E34F36">
        <w:trPr>
          <w:trHeight w:val="1119"/>
          <w:jc w:val="center"/>
        </w:trPr>
        <w:tc>
          <w:tcPr>
            <w:tcW w:w="705" w:type="dxa"/>
          </w:tcPr>
          <w:p w:rsidR="00927DF9" w:rsidRPr="00E34F36" w:rsidRDefault="00665E15"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lastRenderedPageBreak/>
              <w:t>7</w:t>
            </w:r>
          </w:p>
        </w:tc>
        <w:tc>
          <w:tcPr>
            <w:tcW w:w="2835" w:type="dxa"/>
          </w:tcPr>
          <w:p w:rsidR="00927DF9" w:rsidRPr="00E34F36" w:rsidRDefault="00927DF9"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Відхилення тендерних пропозицій</w:t>
            </w:r>
          </w:p>
        </w:tc>
        <w:tc>
          <w:tcPr>
            <w:tcW w:w="6420" w:type="dxa"/>
            <w:vAlign w:val="center"/>
          </w:tcPr>
          <w:p w:rsidR="00F21B7C" w:rsidRPr="00F21B7C" w:rsidRDefault="00F21B7C" w:rsidP="00F21B7C">
            <w:pPr>
              <w:widowControl w:val="0"/>
              <w:ind w:firstLine="461"/>
              <w:jc w:val="both"/>
              <w:rPr>
                <w:rFonts w:ascii="Times New Roman" w:eastAsia="Times New Roman" w:hAnsi="Times New Roman" w:cs="Times New Roman"/>
                <w:bCs/>
                <w:iCs/>
                <w:sz w:val="24"/>
                <w:szCs w:val="24"/>
                <w:highlight w:val="white"/>
              </w:rPr>
            </w:pPr>
            <w:r w:rsidRPr="00F21B7C">
              <w:rPr>
                <w:rFonts w:ascii="Times New Roman" w:eastAsia="Times New Roman" w:hAnsi="Times New Roman" w:cs="Times New Roman"/>
                <w:bCs/>
                <w:iCs/>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1) учасник процедури закупівлі:</w:t>
            </w:r>
          </w:p>
          <w:p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w:t>
            </w:r>
            <w:r w:rsidRPr="00F21B7C">
              <w:rPr>
                <w:rFonts w:ascii="Times New Roman" w:eastAsia="Times New Roman" w:hAnsi="Times New Roman" w:cs="Times New Roman"/>
                <w:sz w:val="24"/>
                <w:szCs w:val="24"/>
                <w:highlight w:val="white"/>
              </w:rPr>
              <w:lastRenderedPageBreak/>
              <w:t>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2) тендерна пропозиція:</w:t>
            </w:r>
          </w:p>
          <w:p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F21B7C">
                <w:rPr>
                  <w:rStyle w:val="a7"/>
                  <w:rFonts w:ascii="Times New Roman" w:eastAsia="Times New Roman" w:hAnsi="Times New Roman" w:cs="Times New Roman"/>
                  <w:color w:val="auto"/>
                  <w:sz w:val="24"/>
                  <w:szCs w:val="24"/>
                  <w:u w:val="none"/>
                </w:rPr>
                <w:t>пункту 4</w:t>
              </w:r>
            </w:hyperlink>
            <w:r w:rsidRPr="00F21B7C">
              <w:rPr>
                <w:rFonts w:ascii="Times New Roman" w:eastAsia="Times New Roman" w:hAnsi="Times New Roman" w:cs="Times New Roman"/>
                <w:sz w:val="24"/>
                <w:szCs w:val="24"/>
                <w:highlight w:val="white"/>
              </w:rPr>
              <w:t>3 цих особливостей;</w:t>
            </w:r>
          </w:p>
          <w:p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є такою, строк дії якої закінчився;</w:t>
            </w:r>
          </w:p>
          <w:p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3) переможець процедури закупівлі:</w:t>
            </w:r>
          </w:p>
          <w:p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21B7C" w:rsidRPr="00F21B7C" w:rsidRDefault="00F21B7C" w:rsidP="00F21B7C">
            <w:pPr>
              <w:widowControl w:val="0"/>
              <w:ind w:firstLine="461"/>
              <w:jc w:val="both"/>
              <w:rPr>
                <w:rFonts w:ascii="Times New Roman" w:eastAsia="Times New Roman" w:hAnsi="Times New Roman" w:cs="Times New Roman"/>
                <w:bCs/>
                <w:iCs/>
                <w:sz w:val="24"/>
                <w:szCs w:val="24"/>
                <w:highlight w:val="white"/>
              </w:rPr>
            </w:pPr>
            <w:r w:rsidRPr="00F21B7C">
              <w:rPr>
                <w:rFonts w:ascii="Times New Roman" w:eastAsia="Times New Roman" w:hAnsi="Times New Roman" w:cs="Times New Roman"/>
                <w:bCs/>
                <w:iCs/>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w:t>
            </w:r>
            <w:r w:rsidRPr="00F21B7C">
              <w:rPr>
                <w:rFonts w:ascii="Times New Roman" w:eastAsia="Times New Roman" w:hAnsi="Times New Roman" w:cs="Times New Roman"/>
                <w:sz w:val="24"/>
                <w:szCs w:val="24"/>
                <w:highlight w:val="white"/>
              </w:rP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21B7C" w:rsidRPr="00F21B7C" w:rsidRDefault="00F21B7C" w:rsidP="00F21B7C">
            <w:pPr>
              <w:widowControl w:val="0"/>
              <w:ind w:firstLine="461"/>
              <w:jc w:val="both"/>
              <w:rPr>
                <w:rFonts w:ascii="Times New Roman" w:eastAsia="Times New Roman" w:hAnsi="Times New Roman" w:cs="Times New Roman"/>
                <w:sz w:val="24"/>
                <w:szCs w:val="24"/>
                <w:highlight w:val="white"/>
              </w:rPr>
            </w:pPr>
            <w:r w:rsidRPr="00F21B7C">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7DF9" w:rsidRPr="00E34F36" w:rsidRDefault="00F21B7C" w:rsidP="00F21B7C">
            <w:pPr>
              <w:widowControl w:val="0"/>
              <w:ind w:firstLine="461"/>
              <w:jc w:val="both"/>
              <w:rPr>
                <w:rFonts w:ascii="Times New Roman" w:eastAsia="Times New Roman" w:hAnsi="Times New Roman" w:cs="Times New Roman"/>
                <w:sz w:val="24"/>
                <w:szCs w:val="24"/>
              </w:rPr>
            </w:pPr>
            <w:r w:rsidRPr="00F21B7C">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34F36" w:rsidRPr="00E34F36">
        <w:trPr>
          <w:trHeight w:val="472"/>
          <w:jc w:val="center"/>
        </w:trPr>
        <w:tc>
          <w:tcPr>
            <w:tcW w:w="9960" w:type="dxa"/>
            <w:gridSpan w:val="3"/>
            <w:vAlign w:val="center"/>
          </w:tcPr>
          <w:p w:rsidR="00927DF9" w:rsidRPr="00E34F36" w:rsidRDefault="00927DF9"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E34F36" w:rsidRPr="00E34F36">
        <w:trPr>
          <w:trHeight w:val="1119"/>
          <w:jc w:val="center"/>
        </w:trPr>
        <w:tc>
          <w:tcPr>
            <w:tcW w:w="705" w:type="dxa"/>
          </w:tcPr>
          <w:p w:rsidR="00927DF9" w:rsidRPr="00E34F36" w:rsidRDefault="00927DF9"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1</w:t>
            </w:r>
          </w:p>
        </w:tc>
        <w:tc>
          <w:tcPr>
            <w:tcW w:w="2835" w:type="dxa"/>
          </w:tcPr>
          <w:p w:rsidR="00927DF9" w:rsidRPr="00E34F36" w:rsidRDefault="00927DF9" w:rsidP="00E34F36">
            <w:pPr>
              <w:widowControl w:val="0"/>
              <w:rPr>
                <w:rFonts w:ascii="Times New Roman" w:eastAsia="Times New Roman" w:hAnsi="Times New Roman" w:cs="Times New Roman"/>
                <w:b/>
                <w:sz w:val="24"/>
                <w:szCs w:val="24"/>
              </w:rPr>
            </w:pPr>
            <w:r w:rsidRPr="00E34F36">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C1065" w:rsidRPr="002C1065" w:rsidRDefault="002C1065" w:rsidP="002C1065">
            <w:pPr>
              <w:widowControl w:val="0"/>
              <w:ind w:firstLine="461"/>
              <w:jc w:val="both"/>
              <w:rPr>
                <w:rFonts w:ascii="Times New Roman" w:eastAsia="Times New Roman" w:hAnsi="Times New Roman" w:cs="Times New Roman"/>
                <w:sz w:val="24"/>
                <w:szCs w:val="24"/>
              </w:rPr>
            </w:pPr>
            <w:r w:rsidRPr="002C1065">
              <w:rPr>
                <w:rFonts w:ascii="Times New Roman" w:eastAsia="Times New Roman" w:hAnsi="Times New Roman" w:cs="Times New Roman"/>
                <w:sz w:val="24"/>
                <w:szCs w:val="24"/>
              </w:rPr>
              <w:t>Замовник відміняє відкриті торги у разі:</w:t>
            </w:r>
          </w:p>
          <w:p w:rsidR="002C1065" w:rsidRPr="002C1065" w:rsidRDefault="002C1065" w:rsidP="002C1065">
            <w:pPr>
              <w:widowControl w:val="0"/>
              <w:ind w:firstLine="461"/>
              <w:jc w:val="both"/>
              <w:rPr>
                <w:rFonts w:ascii="Times New Roman" w:eastAsia="Times New Roman" w:hAnsi="Times New Roman" w:cs="Times New Roman"/>
                <w:bCs/>
                <w:iCs/>
                <w:sz w:val="24"/>
                <w:szCs w:val="24"/>
              </w:rPr>
            </w:pPr>
            <w:r w:rsidRPr="002C1065">
              <w:rPr>
                <w:rFonts w:ascii="Times New Roman" w:eastAsia="Times New Roman" w:hAnsi="Times New Roman" w:cs="Times New Roman"/>
                <w:bCs/>
                <w:iCs/>
                <w:sz w:val="24"/>
                <w:szCs w:val="24"/>
              </w:rPr>
              <w:t>1) відсутності подальшої потреби в закупівлі товарів, робіт чи послуг;</w:t>
            </w:r>
          </w:p>
          <w:p w:rsidR="002C1065" w:rsidRPr="002C1065" w:rsidRDefault="002C1065" w:rsidP="002C1065">
            <w:pPr>
              <w:widowControl w:val="0"/>
              <w:ind w:firstLine="461"/>
              <w:jc w:val="both"/>
              <w:rPr>
                <w:rFonts w:ascii="Times New Roman" w:eastAsia="Times New Roman" w:hAnsi="Times New Roman" w:cs="Times New Roman"/>
                <w:bCs/>
                <w:iCs/>
                <w:sz w:val="24"/>
                <w:szCs w:val="24"/>
              </w:rPr>
            </w:pPr>
            <w:r w:rsidRPr="002C1065">
              <w:rPr>
                <w:rFonts w:ascii="Times New Roman" w:eastAsia="Times New Roman" w:hAnsi="Times New Roman" w:cs="Times New Roman"/>
                <w:bCs/>
                <w:iCs/>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C1065" w:rsidRPr="002C1065" w:rsidRDefault="002C1065" w:rsidP="002C1065">
            <w:pPr>
              <w:widowControl w:val="0"/>
              <w:ind w:firstLine="461"/>
              <w:jc w:val="both"/>
              <w:rPr>
                <w:rFonts w:ascii="Times New Roman" w:eastAsia="Times New Roman" w:hAnsi="Times New Roman" w:cs="Times New Roman"/>
                <w:bCs/>
                <w:iCs/>
                <w:sz w:val="24"/>
                <w:szCs w:val="24"/>
              </w:rPr>
            </w:pPr>
            <w:r w:rsidRPr="002C1065">
              <w:rPr>
                <w:rFonts w:ascii="Times New Roman" w:eastAsia="Times New Roman" w:hAnsi="Times New Roman" w:cs="Times New Roman"/>
                <w:bCs/>
                <w:iCs/>
                <w:sz w:val="24"/>
                <w:szCs w:val="24"/>
              </w:rPr>
              <w:t>3) скорочення обсягу видатків на здійснення закупівлі товарів, робіт чи послуг;</w:t>
            </w:r>
          </w:p>
          <w:p w:rsidR="002C1065" w:rsidRPr="002C1065" w:rsidRDefault="002C1065" w:rsidP="002C1065">
            <w:pPr>
              <w:widowControl w:val="0"/>
              <w:ind w:firstLine="461"/>
              <w:jc w:val="both"/>
              <w:rPr>
                <w:rFonts w:ascii="Times New Roman" w:eastAsia="Times New Roman" w:hAnsi="Times New Roman" w:cs="Times New Roman"/>
                <w:bCs/>
                <w:iCs/>
                <w:sz w:val="24"/>
                <w:szCs w:val="24"/>
              </w:rPr>
            </w:pPr>
            <w:r w:rsidRPr="002C1065">
              <w:rPr>
                <w:rFonts w:ascii="Times New Roman" w:eastAsia="Times New Roman" w:hAnsi="Times New Roman" w:cs="Times New Roman"/>
                <w:bCs/>
                <w:iCs/>
                <w:sz w:val="24"/>
                <w:szCs w:val="24"/>
              </w:rPr>
              <w:t>4) коли здійснення закупівлі стало неможливим внаслідок дії обставин непереборної сили.</w:t>
            </w:r>
          </w:p>
          <w:p w:rsidR="002C1065" w:rsidRPr="002C1065" w:rsidRDefault="002C1065" w:rsidP="002C1065">
            <w:pPr>
              <w:widowControl w:val="0"/>
              <w:ind w:firstLine="461"/>
              <w:jc w:val="both"/>
              <w:rPr>
                <w:rFonts w:ascii="Times New Roman" w:eastAsia="Times New Roman" w:hAnsi="Times New Roman" w:cs="Times New Roman"/>
                <w:bCs/>
                <w:iCs/>
                <w:sz w:val="24"/>
                <w:szCs w:val="24"/>
              </w:rPr>
            </w:pPr>
            <w:r w:rsidRPr="002C1065">
              <w:rPr>
                <w:rFonts w:ascii="Times New Roman" w:eastAsia="Times New Roman" w:hAnsi="Times New Roman" w:cs="Times New Roman"/>
                <w:bCs/>
                <w:iCs/>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C1065" w:rsidRPr="002C1065" w:rsidRDefault="002C1065" w:rsidP="002C1065">
            <w:pPr>
              <w:widowControl w:val="0"/>
              <w:ind w:firstLine="461"/>
              <w:jc w:val="both"/>
              <w:rPr>
                <w:rFonts w:ascii="Times New Roman" w:eastAsia="Times New Roman" w:hAnsi="Times New Roman" w:cs="Times New Roman"/>
                <w:bCs/>
                <w:iCs/>
                <w:sz w:val="24"/>
                <w:szCs w:val="24"/>
              </w:rPr>
            </w:pPr>
            <w:r w:rsidRPr="002C1065">
              <w:rPr>
                <w:rFonts w:ascii="Times New Roman" w:eastAsia="Times New Roman" w:hAnsi="Times New Roman" w:cs="Times New Roman"/>
                <w:bCs/>
                <w:iCs/>
                <w:sz w:val="24"/>
                <w:szCs w:val="24"/>
              </w:rPr>
              <w:t>Відкриті торги автоматично відміняються електронною системою закупівель у разі:</w:t>
            </w:r>
          </w:p>
          <w:p w:rsidR="002C1065" w:rsidRPr="002C1065" w:rsidRDefault="002C1065" w:rsidP="002C1065">
            <w:pPr>
              <w:widowControl w:val="0"/>
              <w:ind w:firstLine="461"/>
              <w:jc w:val="both"/>
              <w:rPr>
                <w:rFonts w:ascii="Times New Roman" w:eastAsia="Times New Roman" w:hAnsi="Times New Roman" w:cs="Times New Roman"/>
                <w:bCs/>
                <w:iCs/>
                <w:sz w:val="24"/>
                <w:szCs w:val="24"/>
              </w:rPr>
            </w:pPr>
            <w:r w:rsidRPr="002C1065">
              <w:rPr>
                <w:rFonts w:ascii="Times New Roman" w:eastAsia="Times New Roman" w:hAnsi="Times New Roman" w:cs="Times New Roman"/>
                <w:bCs/>
                <w:iCs/>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C1065" w:rsidRPr="002C1065" w:rsidRDefault="002C1065" w:rsidP="002C1065">
            <w:pPr>
              <w:widowControl w:val="0"/>
              <w:ind w:firstLine="461"/>
              <w:jc w:val="both"/>
              <w:rPr>
                <w:rFonts w:ascii="Times New Roman" w:eastAsia="Times New Roman" w:hAnsi="Times New Roman" w:cs="Times New Roman"/>
                <w:bCs/>
                <w:iCs/>
                <w:sz w:val="24"/>
                <w:szCs w:val="24"/>
              </w:rPr>
            </w:pPr>
            <w:r w:rsidRPr="002C1065">
              <w:rPr>
                <w:rFonts w:ascii="Times New Roman" w:eastAsia="Times New Roman" w:hAnsi="Times New Roman" w:cs="Times New Roman"/>
                <w:bCs/>
                <w:iCs/>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2C1065" w:rsidRPr="002C1065" w:rsidRDefault="002C1065" w:rsidP="002C1065">
            <w:pPr>
              <w:widowControl w:val="0"/>
              <w:ind w:firstLine="461"/>
              <w:jc w:val="both"/>
              <w:rPr>
                <w:rFonts w:ascii="Times New Roman" w:eastAsia="Times New Roman" w:hAnsi="Times New Roman" w:cs="Times New Roman"/>
                <w:bCs/>
                <w:iCs/>
                <w:sz w:val="24"/>
                <w:szCs w:val="24"/>
              </w:rPr>
            </w:pPr>
            <w:r w:rsidRPr="002C1065">
              <w:rPr>
                <w:rFonts w:ascii="Times New Roman" w:eastAsia="Times New Roman" w:hAnsi="Times New Roman" w:cs="Times New Roman"/>
                <w:bCs/>
                <w:iCs/>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C1065" w:rsidRPr="002C1065" w:rsidRDefault="002C1065" w:rsidP="002C1065">
            <w:pPr>
              <w:widowControl w:val="0"/>
              <w:ind w:firstLine="461"/>
              <w:jc w:val="both"/>
              <w:rPr>
                <w:rFonts w:ascii="Times New Roman" w:eastAsia="Times New Roman" w:hAnsi="Times New Roman" w:cs="Times New Roman"/>
                <w:bCs/>
                <w:iCs/>
                <w:sz w:val="24"/>
                <w:szCs w:val="24"/>
              </w:rPr>
            </w:pPr>
            <w:r w:rsidRPr="002C1065">
              <w:rPr>
                <w:rFonts w:ascii="Times New Roman" w:eastAsia="Times New Roman" w:hAnsi="Times New Roman" w:cs="Times New Roman"/>
                <w:bCs/>
                <w:iCs/>
                <w:sz w:val="24"/>
                <w:szCs w:val="24"/>
              </w:rPr>
              <w:t xml:space="preserve">Відкриті торги можуть бути відмінені частково (за </w:t>
            </w:r>
            <w:r w:rsidRPr="002C1065">
              <w:rPr>
                <w:rFonts w:ascii="Times New Roman" w:eastAsia="Times New Roman" w:hAnsi="Times New Roman" w:cs="Times New Roman"/>
                <w:bCs/>
                <w:iCs/>
                <w:sz w:val="24"/>
                <w:szCs w:val="24"/>
              </w:rPr>
              <w:lastRenderedPageBreak/>
              <w:t>лотом).</w:t>
            </w:r>
          </w:p>
          <w:p w:rsidR="00927DF9" w:rsidRPr="00E34F36" w:rsidRDefault="002C1065" w:rsidP="002C1065">
            <w:pPr>
              <w:widowControl w:val="0"/>
              <w:ind w:firstLine="461"/>
              <w:jc w:val="both"/>
              <w:rPr>
                <w:rFonts w:ascii="Times New Roman" w:eastAsia="Times New Roman" w:hAnsi="Times New Roman" w:cs="Times New Roman"/>
                <w:sz w:val="24"/>
                <w:szCs w:val="24"/>
              </w:rPr>
            </w:pPr>
            <w:r w:rsidRPr="002C1065">
              <w:rPr>
                <w:rFonts w:ascii="Times New Roman" w:eastAsia="Times New Roman" w:hAnsi="Times New Roman" w:cs="Times New Roman"/>
                <w:bCs/>
                <w:iCs/>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34F36" w:rsidRPr="00E34F36">
        <w:trPr>
          <w:trHeight w:val="1119"/>
          <w:jc w:val="center"/>
        </w:trPr>
        <w:tc>
          <w:tcPr>
            <w:tcW w:w="705" w:type="dxa"/>
          </w:tcPr>
          <w:p w:rsidR="00927DF9" w:rsidRPr="00E34F36" w:rsidRDefault="00927DF9"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lastRenderedPageBreak/>
              <w:t>2</w:t>
            </w:r>
          </w:p>
        </w:tc>
        <w:tc>
          <w:tcPr>
            <w:tcW w:w="2835" w:type="dxa"/>
          </w:tcPr>
          <w:p w:rsidR="00927DF9" w:rsidRPr="00E34F36" w:rsidRDefault="00927DF9"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933702" w:rsidRPr="00933702" w:rsidRDefault="00933702" w:rsidP="00933702">
            <w:pPr>
              <w:widowControl w:val="0"/>
              <w:ind w:firstLine="461"/>
              <w:jc w:val="both"/>
              <w:rPr>
                <w:rFonts w:ascii="Times New Roman" w:eastAsia="Times New Roman" w:hAnsi="Times New Roman" w:cs="Times New Roman"/>
                <w:sz w:val="24"/>
                <w:szCs w:val="24"/>
                <w:highlight w:val="white"/>
              </w:rPr>
            </w:pPr>
            <w:r w:rsidRPr="0093370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3702" w:rsidRPr="00933702" w:rsidRDefault="00933702" w:rsidP="00933702">
            <w:pPr>
              <w:widowControl w:val="0"/>
              <w:ind w:firstLine="461"/>
              <w:jc w:val="both"/>
              <w:rPr>
                <w:rFonts w:ascii="Times New Roman" w:eastAsia="Times New Roman" w:hAnsi="Times New Roman" w:cs="Times New Roman"/>
                <w:sz w:val="24"/>
                <w:szCs w:val="24"/>
                <w:highlight w:val="white"/>
              </w:rPr>
            </w:pPr>
            <w:r w:rsidRPr="00933702">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27DF9" w:rsidRPr="00E34F36" w:rsidRDefault="00933702" w:rsidP="00933702">
            <w:pPr>
              <w:widowControl w:val="0"/>
              <w:ind w:firstLine="461"/>
              <w:jc w:val="both"/>
              <w:rPr>
                <w:rFonts w:ascii="Times New Roman" w:eastAsia="Times New Roman" w:hAnsi="Times New Roman" w:cs="Times New Roman"/>
                <w:sz w:val="24"/>
                <w:szCs w:val="24"/>
              </w:rPr>
            </w:pPr>
            <w:r w:rsidRPr="00933702">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34F36" w:rsidRPr="00E34F36">
        <w:trPr>
          <w:trHeight w:val="1119"/>
          <w:jc w:val="center"/>
        </w:trPr>
        <w:tc>
          <w:tcPr>
            <w:tcW w:w="705" w:type="dxa"/>
          </w:tcPr>
          <w:p w:rsidR="00927DF9" w:rsidRPr="00E34F36" w:rsidRDefault="00927DF9"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3</w:t>
            </w:r>
          </w:p>
        </w:tc>
        <w:tc>
          <w:tcPr>
            <w:tcW w:w="2835" w:type="dxa"/>
          </w:tcPr>
          <w:p w:rsidR="00927DF9" w:rsidRPr="00E34F36" w:rsidRDefault="00927DF9"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Проєкт договору про закупівлю</w:t>
            </w:r>
          </w:p>
        </w:tc>
        <w:tc>
          <w:tcPr>
            <w:tcW w:w="6420" w:type="dxa"/>
            <w:vAlign w:val="center"/>
          </w:tcPr>
          <w:p w:rsidR="00927DF9" w:rsidRPr="00E34F36" w:rsidRDefault="00927DF9" w:rsidP="00E34F36">
            <w:pPr>
              <w:widowControl w:val="0"/>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 xml:space="preserve">Проєкт договору про закупівлю викладено в </w:t>
            </w:r>
            <w:r w:rsidRPr="00E34F36">
              <w:rPr>
                <w:rFonts w:ascii="Times New Roman" w:eastAsia="Times New Roman" w:hAnsi="Times New Roman" w:cs="Times New Roman"/>
                <w:bCs/>
                <w:iCs/>
                <w:sz w:val="24"/>
                <w:szCs w:val="24"/>
              </w:rPr>
              <w:t xml:space="preserve">Додатку </w:t>
            </w:r>
            <w:r w:rsidR="000C0804" w:rsidRPr="00E34F36">
              <w:rPr>
                <w:rFonts w:ascii="Times New Roman" w:eastAsia="Times New Roman" w:hAnsi="Times New Roman" w:cs="Times New Roman"/>
                <w:bCs/>
                <w:iCs/>
                <w:sz w:val="24"/>
                <w:szCs w:val="24"/>
              </w:rPr>
              <w:t>№5</w:t>
            </w:r>
            <w:r w:rsidRPr="00E34F36">
              <w:rPr>
                <w:rFonts w:ascii="Times New Roman" w:eastAsia="Times New Roman" w:hAnsi="Times New Roman" w:cs="Times New Roman"/>
                <w:sz w:val="24"/>
                <w:szCs w:val="24"/>
              </w:rPr>
              <w:t xml:space="preserve"> до цієї тендерної документації.</w:t>
            </w:r>
          </w:p>
          <w:p w:rsidR="00927DF9" w:rsidRPr="00AD1D65" w:rsidRDefault="00534701" w:rsidP="00AD1D65">
            <w:pPr>
              <w:widowControl w:val="0"/>
              <w:ind w:firstLine="461"/>
              <w:jc w:val="both"/>
              <w:rPr>
                <w:rFonts w:ascii="Times New Roman" w:eastAsia="Times New Roman" w:hAnsi="Times New Roman" w:cs="Times New Roman"/>
                <w:sz w:val="24"/>
                <w:szCs w:val="24"/>
              </w:rPr>
            </w:pPr>
            <w:r w:rsidRPr="0053470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34F36" w:rsidRPr="00E34F36" w:rsidTr="001B69D5">
        <w:trPr>
          <w:trHeight w:val="50"/>
          <w:jc w:val="center"/>
        </w:trPr>
        <w:tc>
          <w:tcPr>
            <w:tcW w:w="705" w:type="dxa"/>
          </w:tcPr>
          <w:p w:rsidR="00927DF9" w:rsidRPr="00E34F36" w:rsidRDefault="00927DF9"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4</w:t>
            </w:r>
          </w:p>
        </w:tc>
        <w:tc>
          <w:tcPr>
            <w:tcW w:w="2835" w:type="dxa"/>
          </w:tcPr>
          <w:p w:rsidR="00927DF9" w:rsidRPr="00E34F36" w:rsidRDefault="00E15018"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420" w:type="dxa"/>
            <w:vAlign w:val="center"/>
          </w:tcPr>
          <w:p w:rsidR="001B69D5" w:rsidRPr="001B69D5" w:rsidRDefault="001B69D5" w:rsidP="001B69D5">
            <w:pPr>
              <w:widowControl w:val="0"/>
              <w:ind w:firstLine="461"/>
              <w:jc w:val="both"/>
              <w:rPr>
                <w:rFonts w:ascii="Times New Roman" w:eastAsia="Times New Roman" w:hAnsi="Times New Roman" w:cs="Times New Roman"/>
                <w:sz w:val="24"/>
                <w:szCs w:val="24"/>
              </w:rPr>
            </w:pPr>
            <w:r w:rsidRPr="001B69D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B69D5" w:rsidRDefault="001B69D5" w:rsidP="001B69D5">
            <w:pPr>
              <w:widowControl w:val="0"/>
              <w:ind w:firstLine="461"/>
              <w:jc w:val="both"/>
              <w:rPr>
                <w:rFonts w:ascii="Times New Roman" w:eastAsia="Times New Roman" w:hAnsi="Times New Roman" w:cs="Times New Roman"/>
                <w:sz w:val="24"/>
                <w:szCs w:val="24"/>
              </w:rPr>
            </w:pPr>
            <w:r w:rsidRPr="001B69D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B69D5" w:rsidRPr="001B69D5" w:rsidRDefault="001B69D5" w:rsidP="001B69D5">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Pr="001B69D5">
              <w:rPr>
                <w:rFonts w:ascii="Times New Roman" w:eastAsia="Times New Roman" w:hAnsi="Times New Roman" w:cs="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Pr>
                <w:rFonts w:ascii="Times New Roman" w:eastAsia="Times New Roman" w:hAnsi="Times New Roman" w:cs="Times New Roman"/>
                <w:sz w:val="24"/>
                <w:szCs w:val="24"/>
              </w:rPr>
              <w:t>.</w:t>
            </w:r>
          </w:p>
          <w:p w:rsidR="001B69D5" w:rsidRPr="001B69D5" w:rsidRDefault="001B69D5" w:rsidP="001B69D5">
            <w:pPr>
              <w:widowControl w:val="0"/>
              <w:ind w:firstLine="461"/>
              <w:jc w:val="both"/>
              <w:rPr>
                <w:rFonts w:ascii="Times New Roman" w:eastAsia="Times New Roman" w:hAnsi="Times New Roman" w:cs="Times New Roman"/>
                <w:sz w:val="24"/>
                <w:szCs w:val="24"/>
              </w:rPr>
            </w:pPr>
            <w:r w:rsidRPr="001B69D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B69D5" w:rsidRPr="001B69D5" w:rsidRDefault="001B69D5" w:rsidP="001B69D5">
            <w:pPr>
              <w:widowControl w:val="0"/>
              <w:ind w:firstLine="461"/>
              <w:jc w:val="both"/>
              <w:rPr>
                <w:rFonts w:ascii="Times New Roman" w:eastAsia="Times New Roman" w:hAnsi="Times New Roman" w:cs="Times New Roman"/>
                <w:sz w:val="24"/>
                <w:szCs w:val="24"/>
              </w:rPr>
            </w:pPr>
            <w:r w:rsidRPr="001B69D5">
              <w:rPr>
                <w:rFonts w:ascii="Times New Roman" w:eastAsia="Times New Roman" w:hAnsi="Times New Roman" w:cs="Times New Roman"/>
                <w:sz w:val="24"/>
                <w:szCs w:val="24"/>
              </w:rPr>
              <w:t>визначення грошового еквівалента зобов’язання в іноземній валюті;</w:t>
            </w:r>
          </w:p>
          <w:p w:rsidR="00927DF9" w:rsidRPr="00E34F36" w:rsidRDefault="001B69D5" w:rsidP="001B69D5">
            <w:pPr>
              <w:widowControl w:val="0"/>
              <w:ind w:firstLine="461"/>
              <w:jc w:val="both"/>
              <w:rPr>
                <w:rFonts w:ascii="Times New Roman" w:eastAsia="Times New Roman" w:hAnsi="Times New Roman" w:cs="Times New Roman"/>
                <w:sz w:val="24"/>
                <w:szCs w:val="24"/>
              </w:rPr>
            </w:pPr>
            <w:r w:rsidRPr="001B69D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Pr>
                <w:rFonts w:ascii="Times New Roman" w:eastAsia="Times New Roman" w:hAnsi="Times New Roman" w:cs="Times New Roman"/>
                <w:sz w:val="24"/>
                <w:szCs w:val="24"/>
              </w:rPr>
              <w:t>.</w:t>
            </w:r>
          </w:p>
        </w:tc>
      </w:tr>
      <w:tr w:rsidR="00E34F36" w:rsidRPr="00E34F36" w:rsidTr="001F20CE">
        <w:trPr>
          <w:trHeight w:val="1406"/>
          <w:jc w:val="center"/>
        </w:trPr>
        <w:tc>
          <w:tcPr>
            <w:tcW w:w="705" w:type="dxa"/>
          </w:tcPr>
          <w:p w:rsidR="000B6714" w:rsidRPr="00E34F36" w:rsidRDefault="000B6714"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5</w:t>
            </w:r>
          </w:p>
        </w:tc>
        <w:tc>
          <w:tcPr>
            <w:tcW w:w="2835" w:type="dxa"/>
            <w:tcBorders>
              <w:top w:val="single" w:sz="6" w:space="0" w:color="000000"/>
              <w:left w:val="single" w:sz="6" w:space="0" w:color="000000"/>
              <w:bottom w:val="single" w:sz="6" w:space="0" w:color="000000"/>
              <w:right w:val="single" w:sz="6" w:space="0" w:color="000000"/>
            </w:tcBorders>
          </w:tcPr>
          <w:p w:rsidR="000B6714" w:rsidRPr="00E34F36" w:rsidRDefault="000B6714" w:rsidP="00E34F36">
            <w:pPr>
              <w:widowControl w:val="0"/>
              <w:rPr>
                <w:rFonts w:ascii="Times New Roman" w:eastAsia="Times New Roman" w:hAnsi="Times New Roman" w:cs="Times New Roman"/>
                <w:b/>
                <w:sz w:val="24"/>
                <w:szCs w:val="24"/>
              </w:rPr>
            </w:pPr>
            <w:r w:rsidRPr="00E34F36">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420" w:type="dxa"/>
            <w:tcBorders>
              <w:top w:val="single" w:sz="6" w:space="0" w:color="000000"/>
              <w:left w:val="single" w:sz="6" w:space="0" w:color="000000"/>
              <w:bottom w:val="single" w:sz="6" w:space="0" w:color="000000"/>
              <w:right w:val="single" w:sz="6" w:space="0" w:color="000000"/>
            </w:tcBorders>
          </w:tcPr>
          <w:p w:rsidR="000B6714" w:rsidRPr="001F20CE" w:rsidRDefault="001F20CE" w:rsidP="00E34F36">
            <w:pPr>
              <w:widowControl w:val="0"/>
              <w:jc w:val="both"/>
              <w:rPr>
                <w:rFonts w:ascii="Times New Roman" w:hAnsi="Times New Roman" w:cs="Times New Roman"/>
                <w:sz w:val="24"/>
                <w:szCs w:val="24"/>
                <w:highlight w:val="yellow"/>
              </w:rPr>
            </w:pPr>
            <w:r w:rsidRPr="001F20CE">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 переможець процедури закупівлі</w:t>
            </w:r>
            <w:bookmarkStart w:id="10" w:name="n606"/>
            <w:bookmarkEnd w:id="10"/>
            <w:r w:rsidRPr="001F20CE">
              <w:rPr>
                <w:rFonts w:ascii="Times New Roman" w:hAnsi="Times New Roman" w:cs="Times New Roman"/>
                <w:sz w:val="24"/>
                <w:szCs w:val="24"/>
              </w:rPr>
              <w:t xml:space="preserve"> відмовився від підписання договору про закупівлю відповідно до вимог тендерної документації або укладення договору про закупівлю.</w:t>
            </w:r>
          </w:p>
        </w:tc>
      </w:tr>
      <w:tr w:rsidR="000B6714" w:rsidRPr="00E34F36">
        <w:trPr>
          <w:trHeight w:val="1119"/>
          <w:jc w:val="center"/>
        </w:trPr>
        <w:tc>
          <w:tcPr>
            <w:tcW w:w="705" w:type="dxa"/>
          </w:tcPr>
          <w:p w:rsidR="000B6714" w:rsidRPr="00E34F36" w:rsidRDefault="000B6714" w:rsidP="00E34F36">
            <w:pPr>
              <w:widowControl w:val="0"/>
              <w:jc w:val="center"/>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lastRenderedPageBreak/>
              <w:t>5</w:t>
            </w:r>
          </w:p>
        </w:tc>
        <w:tc>
          <w:tcPr>
            <w:tcW w:w="2835" w:type="dxa"/>
          </w:tcPr>
          <w:p w:rsidR="000B6714" w:rsidRPr="00E34F36" w:rsidRDefault="000B6714" w:rsidP="00E34F36">
            <w:pPr>
              <w:widowControl w:val="0"/>
              <w:rPr>
                <w:rFonts w:ascii="Times New Roman" w:eastAsia="Times New Roman" w:hAnsi="Times New Roman" w:cs="Times New Roman"/>
                <w:sz w:val="24"/>
                <w:szCs w:val="24"/>
              </w:rPr>
            </w:pPr>
            <w:r w:rsidRPr="00E34F36">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0B6714" w:rsidRPr="00E34F36" w:rsidRDefault="000B6714" w:rsidP="00E34F36">
            <w:pPr>
              <w:widowControl w:val="0"/>
              <w:jc w:val="both"/>
              <w:rPr>
                <w:rFonts w:ascii="Times New Roman" w:eastAsia="Times New Roman" w:hAnsi="Times New Roman" w:cs="Times New Roman"/>
                <w:sz w:val="24"/>
                <w:szCs w:val="24"/>
              </w:rPr>
            </w:pPr>
            <w:r w:rsidRPr="00E34F36">
              <w:rPr>
                <w:rFonts w:ascii="Times New Roman" w:eastAsia="Times New Roman" w:hAnsi="Times New Roman" w:cs="Times New Roman"/>
                <w:sz w:val="24"/>
                <w:szCs w:val="24"/>
              </w:rPr>
              <w:t>Забезпечення виконання договору про закупівлю не вимагається.</w:t>
            </w:r>
          </w:p>
          <w:p w:rsidR="000B6714" w:rsidRPr="00E34F36" w:rsidRDefault="000B6714" w:rsidP="00E34F36">
            <w:pPr>
              <w:widowControl w:val="0"/>
              <w:jc w:val="both"/>
              <w:rPr>
                <w:rFonts w:ascii="Times New Roman" w:eastAsia="Times New Roman" w:hAnsi="Times New Roman" w:cs="Times New Roman"/>
                <w:sz w:val="24"/>
                <w:szCs w:val="24"/>
              </w:rPr>
            </w:pPr>
          </w:p>
          <w:p w:rsidR="000B6714" w:rsidRPr="00E34F36" w:rsidRDefault="000B6714" w:rsidP="00E34F36">
            <w:pPr>
              <w:widowControl w:val="0"/>
              <w:jc w:val="both"/>
              <w:rPr>
                <w:rFonts w:ascii="Times New Roman" w:eastAsia="Times New Roman" w:hAnsi="Times New Roman" w:cs="Times New Roman"/>
                <w:sz w:val="24"/>
                <w:szCs w:val="24"/>
              </w:rPr>
            </w:pPr>
          </w:p>
        </w:tc>
      </w:tr>
    </w:tbl>
    <w:p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bookmarkStart w:id="11" w:name="_heading=h.2s8eyo1" w:colFirst="0" w:colLast="0"/>
      <w:bookmarkStart w:id="12" w:name="_Hlk150416742"/>
      <w:bookmarkEnd w:id="11"/>
    </w:p>
    <w:p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433AB7" w:rsidRDefault="00433AB7"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433AB7" w:rsidRDefault="00433AB7"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433AB7" w:rsidRDefault="00433AB7"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433AB7" w:rsidRDefault="00433AB7"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433AB7" w:rsidRDefault="00433AB7"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CE08EB" w:rsidRDefault="00CE08EB"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0A6761" w:rsidRDefault="000A6761" w:rsidP="00E34F36">
      <w:pPr>
        <w:pBdr>
          <w:top w:val="nil"/>
          <w:left w:val="nil"/>
          <w:bottom w:val="nil"/>
          <w:right w:val="nil"/>
          <w:between w:val="nil"/>
        </w:pBdr>
        <w:tabs>
          <w:tab w:val="left" w:pos="8940"/>
        </w:tabs>
        <w:spacing w:after="0" w:line="240" w:lineRule="auto"/>
        <w:ind w:firstLine="567"/>
        <w:jc w:val="right"/>
        <w:rPr>
          <w:rFonts w:ascii="Times New Roman" w:eastAsia="Times New Roman" w:hAnsi="Times New Roman" w:cs="Times New Roman"/>
          <w:b/>
          <w:sz w:val="24"/>
          <w:szCs w:val="24"/>
          <w:lang w:eastAsia="ru-RU"/>
        </w:rPr>
      </w:pPr>
    </w:p>
    <w:p w:rsidR="000C6585" w:rsidRPr="00E34F36" w:rsidRDefault="000C6585" w:rsidP="00B658FC">
      <w:pPr>
        <w:pBdr>
          <w:top w:val="nil"/>
          <w:left w:val="nil"/>
          <w:bottom w:val="nil"/>
          <w:right w:val="nil"/>
          <w:between w:val="nil"/>
        </w:pBdr>
        <w:tabs>
          <w:tab w:val="left" w:pos="8940"/>
        </w:tabs>
        <w:spacing w:after="0" w:line="240" w:lineRule="auto"/>
        <w:ind w:left="567" w:right="620"/>
        <w:jc w:val="right"/>
        <w:rPr>
          <w:rFonts w:ascii="Times New Roman" w:eastAsia="Times New Roman" w:hAnsi="Times New Roman" w:cs="Times New Roman"/>
          <w:b/>
          <w:sz w:val="24"/>
          <w:szCs w:val="24"/>
          <w:lang w:eastAsia="ru-RU"/>
        </w:rPr>
      </w:pPr>
      <w:r w:rsidRPr="00E34F36">
        <w:rPr>
          <w:rFonts w:ascii="Times New Roman" w:eastAsia="Times New Roman" w:hAnsi="Times New Roman" w:cs="Times New Roman"/>
          <w:b/>
          <w:sz w:val="24"/>
          <w:szCs w:val="24"/>
          <w:lang w:eastAsia="ru-RU"/>
        </w:rPr>
        <w:lastRenderedPageBreak/>
        <w:t>ДОДАТОК № 1</w:t>
      </w:r>
    </w:p>
    <w:p w:rsidR="000C6585" w:rsidRPr="00E34F36" w:rsidRDefault="000C6585" w:rsidP="00B658FC">
      <w:pPr>
        <w:pBdr>
          <w:top w:val="nil"/>
          <w:left w:val="nil"/>
          <w:bottom w:val="nil"/>
          <w:right w:val="nil"/>
          <w:between w:val="nil"/>
        </w:pBdr>
        <w:spacing w:after="0" w:line="240" w:lineRule="auto"/>
        <w:ind w:left="567" w:right="620"/>
        <w:jc w:val="right"/>
        <w:rPr>
          <w:rFonts w:ascii="Times New Roman" w:eastAsia="Times New Roman" w:hAnsi="Times New Roman" w:cs="Times New Roman"/>
          <w:b/>
          <w:sz w:val="24"/>
          <w:szCs w:val="24"/>
          <w:lang w:eastAsia="ru-RU"/>
        </w:rPr>
      </w:pPr>
      <w:r w:rsidRPr="00E34F36">
        <w:rPr>
          <w:rFonts w:ascii="Times New Roman" w:eastAsia="Times New Roman" w:hAnsi="Times New Roman" w:cs="Times New Roman"/>
          <w:b/>
          <w:sz w:val="24"/>
          <w:szCs w:val="24"/>
          <w:lang w:eastAsia="ru-RU"/>
        </w:rPr>
        <w:t>до тендерної документації</w:t>
      </w:r>
    </w:p>
    <w:bookmarkEnd w:id="12"/>
    <w:p w:rsidR="000C6585" w:rsidRPr="00E34F36" w:rsidRDefault="000C6585" w:rsidP="00B658FC">
      <w:pPr>
        <w:pBdr>
          <w:top w:val="nil"/>
          <w:left w:val="nil"/>
          <w:bottom w:val="nil"/>
          <w:right w:val="nil"/>
          <w:between w:val="nil"/>
        </w:pBdr>
        <w:spacing w:after="0" w:line="240" w:lineRule="auto"/>
        <w:ind w:left="567" w:right="620"/>
        <w:jc w:val="right"/>
        <w:rPr>
          <w:rFonts w:ascii="Times New Roman" w:eastAsia="Times New Roman" w:hAnsi="Times New Roman" w:cs="Times New Roman"/>
          <w:b/>
          <w:sz w:val="24"/>
          <w:szCs w:val="24"/>
          <w:lang w:eastAsia="ru-RU"/>
        </w:rPr>
      </w:pPr>
    </w:p>
    <w:p w:rsidR="000C6585" w:rsidRPr="00E34F36" w:rsidRDefault="000C6585" w:rsidP="00B658FC">
      <w:pPr>
        <w:tabs>
          <w:tab w:val="left" w:pos="180"/>
        </w:tabs>
        <w:spacing w:after="0" w:line="240" w:lineRule="auto"/>
        <w:ind w:left="567" w:right="620"/>
        <w:jc w:val="center"/>
        <w:rPr>
          <w:rFonts w:ascii="Times New Roman" w:hAnsi="Times New Roman" w:cs="Times New Roman"/>
          <w:b/>
          <w:sz w:val="24"/>
          <w:szCs w:val="24"/>
          <w:lang w:eastAsia="ru-RU"/>
        </w:rPr>
      </w:pPr>
      <w:bookmarkStart w:id="13" w:name="_Hlk150416762"/>
      <w:r w:rsidRPr="00E34F36">
        <w:rPr>
          <w:rFonts w:ascii="Times New Roman" w:hAnsi="Times New Roman" w:cs="Times New Roman"/>
          <w:b/>
          <w:sz w:val="24"/>
          <w:szCs w:val="24"/>
          <w:lang w:eastAsia="ru-RU"/>
        </w:rPr>
        <w:t>ДОКУМЕНТИ</w:t>
      </w:r>
      <w:r w:rsidR="00A7295C">
        <w:rPr>
          <w:rFonts w:ascii="Times New Roman" w:hAnsi="Times New Roman" w:cs="Times New Roman"/>
          <w:b/>
          <w:sz w:val="24"/>
          <w:szCs w:val="24"/>
          <w:lang w:eastAsia="ru-RU"/>
        </w:rPr>
        <w:t xml:space="preserve"> ТА ІНФОРМАЦІЯ</w:t>
      </w:r>
      <w:r w:rsidRPr="00E34F36">
        <w:rPr>
          <w:rFonts w:ascii="Times New Roman" w:hAnsi="Times New Roman" w:cs="Times New Roman"/>
          <w:b/>
          <w:sz w:val="24"/>
          <w:szCs w:val="24"/>
          <w:lang w:eastAsia="ru-RU"/>
        </w:rPr>
        <w:t xml:space="preserve">, ЯКІ ВИМАГАЮТЬСЯ ДЛЯ ПІДТВЕРДЖЕННЯ ВІДПОВІДНОСТІ ПРОПОЗИЦІЇ УЧАСНИКА ВИМОГАМ ЗАМОВНИКА </w:t>
      </w:r>
    </w:p>
    <w:bookmarkEnd w:id="13"/>
    <w:p w:rsidR="000C6585" w:rsidRPr="00E34F36" w:rsidRDefault="000C6585" w:rsidP="00B658FC">
      <w:pPr>
        <w:tabs>
          <w:tab w:val="left" w:pos="180"/>
        </w:tabs>
        <w:spacing w:after="0" w:line="240" w:lineRule="auto"/>
        <w:ind w:left="567" w:right="620"/>
        <w:jc w:val="both"/>
        <w:rPr>
          <w:rFonts w:ascii="Times New Roman" w:hAnsi="Times New Roman" w:cs="Times New Roman"/>
          <w:b/>
          <w:sz w:val="24"/>
          <w:szCs w:val="24"/>
          <w:lang w:eastAsia="ru-RU"/>
        </w:rPr>
      </w:pPr>
    </w:p>
    <w:p w:rsidR="000C6585" w:rsidRPr="00E34F36" w:rsidRDefault="000C6585" w:rsidP="00B658FC">
      <w:pPr>
        <w:tabs>
          <w:tab w:val="left" w:pos="180"/>
        </w:tabs>
        <w:spacing w:after="0" w:line="240" w:lineRule="auto"/>
        <w:ind w:left="567" w:right="620"/>
        <w:jc w:val="both"/>
        <w:rPr>
          <w:rFonts w:ascii="Times New Roman" w:hAnsi="Times New Roman" w:cs="Times New Roman"/>
          <w:b/>
          <w:sz w:val="24"/>
          <w:szCs w:val="24"/>
          <w:lang w:eastAsia="ru-RU"/>
        </w:rPr>
      </w:pPr>
      <w:r w:rsidRPr="00E34F36">
        <w:rPr>
          <w:rFonts w:ascii="Times New Roman" w:hAnsi="Times New Roman" w:cs="Times New Roman"/>
          <w:b/>
          <w:sz w:val="24"/>
          <w:szCs w:val="24"/>
          <w:lang w:eastAsia="ru-RU"/>
        </w:rPr>
        <w:t xml:space="preserve">Учасник на підтвердження відповідності тендерної пропозиції вимогам тендерної документації завантажує файли згідно з наведеним в таблицях переліком. </w:t>
      </w:r>
    </w:p>
    <w:p w:rsidR="000C6585" w:rsidRPr="00E34F36" w:rsidRDefault="000C6585" w:rsidP="00B658FC">
      <w:pPr>
        <w:tabs>
          <w:tab w:val="left" w:pos="180"/>
        </w:tabs>
        <w:spacing w:after="0" w:line="240" w:lineRule="auto"/>
        <w:ind w:left="567" w:right="620"/>
        <w:jc w:val="both"/>
        <w:rPr>
          <w:rFonts w:ascii="Times New Roman" w:hAnsi="Times New Roman" w:cs="Times New Roman"/>
          <w:b/>
          <w:sz w:val="24"/>
          <w:szCs w:val="24"/>
          <w:lang w:eastAsia="ru-RU"/>
        </w:rPr>
      </w:pPr>
    </w:p>
    <w:p w:rsidR="000C6585" w:rsidRPr="00E34F36" w:rsidRDefault="000C6585" w:rsidP="00B658FC">
      <w:pPr>
        <w:tabs>
          <w:tab w:val="left" w:pos="180"/>
        </w:tabs>
        <w:spacing w:after="0" w:line="240" w:lineRule="auto"/>
        <w:ind w:left="567" w:right="620"/>
        <w:jc w:val="both"/>
        <w:rPr>
          <w:rFonts w:ascii="Times New Roman" w:hAnsi="Times New Roman" w:cs="Times New Roman"/>
          <w:b/>
          <w:sz w:val="24"/>
          <w:szCs w:val="24"/>
          <w:lang w:eastAsia="ru-RU"/>
        </w:rPr>
      </w:pPr>
      <w:r w:rsidRPr="00E34F36">
        <w:rPr>
          <w:rFonts w:ascii="Times New Roman" w:hAnsi="Times New Roman" w:cs="Times New Roman"/>
          <w:b/>
          <w:sz w:val="24"/>
          <w:szCs w:val="24"/>
          <w:lang w:eastAsia="ru-RU"/>
        </w:rPr>
        <w:t>Таблиця 1. Перелік документів та інформації  для підтвердження відповідності УЧАСНИКА  кваліфікаційному (кваліфікаційним) критерію (критеріям):</w:t>
      </w:r>
    </w:p>
    <w:p w:rsidR="000C6585" w:rsidRPr="00E34F36" w:rsidRDefault="000C6585" w:rsidP="00E34F36">
      <w:pPr>
        <w:tabs>
          <w:tab w:val="left" w:pos="180"/>
        </w:tabs>
        <w:spacing w:after="0" w:line="240" w:lineRule="auto"/>
        <w:ind w:firstLine="680"/>
        <w:jc w:val="both"/>
        <w:rPr>
          <w:rFonts w:ascii="Times New Roman" w:hAnsi="Times New Roman" w:cs="Times New Roman"/>
          <w:sz w:val="24"/>
          <w:szCs w:val="24"/>
          <w:lang w:eastAsia="ru-RU"/>
        </w:rPr>
      </w:pPr>
    </w:p>
    <w:tbl>
      <w:tblPr>
        <w:tblW w:w="10064"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000"/>
      </w:tblPr>
      <w:tblGrid>
        <w:gridCol w:w="532"/>
        <w:gridCol w:w="3610"/>
        <w:gridCol w:w="5922"/>
      </w:tblGrid>
      <w:tr w:rsidR="00E34F36" w:rsidRPr="00E34F36" w:rsidTr="00B658FC">
        <w:trPr>
          <w:trHeight w:val="427"/>
          <w:jc w:val="center"/>
        </w:trPr>
        <w:tc>
          <w:tcPr>
            <w:tcW w:w="532" w:type="dxa"/>
          </w:tcPr>
          <w:p w:rsidR="000C6585" w:rsidRPr="00E34F36" w:rsidRDefault="000C6585" w:rsidP="00E34F36">
            <w:pPr>
              <w:widowControl w:val="0"/>
              <w:spacing w:after="0" w:line="240" w:lineRule="auto"/>
              <w:ind w:firstLine="15"/>
              <w:jc w:val="center"/>
              <w:rPr>
                <w:rFonts w:ascii="Times New Roman" w:hAnsi="Times New Roman" w:cs="Times New Roman"/>
                <w:b/>
                <w:sz w:val="24"/>
                <w:szCs w:val="24"/>
                <w:lang w:eastAsia="ru-RU"/>
              </w:rPr>
            </w:pPr>
            <w:r w:rsidRPr="00E34F36">
              <w:rPr>
                <w:rFonts w:ascii="Times New Roman" w:hAnsi="Times New Roman" w:cs="Times New Roman"/>
                <w:b/>
                <w:sz w:val="24"/>
                <w:szCs w:val="24"/>
                <w:lang w:eastAsia="ru-RU"/>
              </w:rPr>
              <w:t>№ з/п</w:t>
            </w:r>
          </w:p>
        </w:tc>
        <w:tc>
          <w:tcPr>
            <w:tcW w:w="3610" w:type="dxa"/>
          </w:tcPr>
          <w:p w:rsidR="000C6585" w:rsidRPr="00E34F36" w:rsidRDefault="000C6585" w:rsidP="00E34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eastAsia="ru-RU"/>
              </w:rPr>
            </w:pPr>
            <w:r w:rsidRPr="00E34F36">
              <w:rPr>
                <w:rFonts w:ascii="Times New Roman" w:hAnsi="Times New Roman" w:cs="Times New Roman"/>
                <w:b/>
                <w:sz w:val="24"/>
                <w:szCs w:val="24"/>
                <w:lang w:eastAsia="ru-RU"/>
              </w:rPr>
              <w:t>Кваліфікаційний критерій</w:t>
            </w:r>
          </w:p>
        </w:tc>
        <w:tc>
          <w:tcPr>
            <w:tcW w:w="5922" w:type="dxa"/>
          </w:tcPr>
          <w:p w:rsidR="000C6585" w:rsidRPr="00E34F36" w:rsidRDefault="000C6585" w:rsidP="00E34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cs="Times New Roman"/>
                <w:b/>
                <w:sz w:val="24"/>
                <w:szCs w:val="24"/>
                <w:lang w:eastAsia="ru-RU"/>
              </w:rPr>
            </w:pPr>
            <w:r w:rsidRPr="00E34F36">
              <w:rPr>
                <w:rFonts w:ascii="Times New Roman" w:hAnsi="Times New Roman" w:cs="Times New Roman"/>
                <w:b/>
                <w:sz w:val="24"/>
                <w:szCs w:val="24"/>
                <w:lang w:eastAsia="ru-RU"/>
              </w:rPr>
              <w:t>Документи та інформація, які підтверджують відповідність Учасника кваліфікаційним критеріям*</w:t>
            </w:r>
          </w:p>
        </w:tc>
      </w:tr>
      <w:tr w:rsidR="004B7954" w:rsidRPr="00FA418F" w:rsidTr="00B658FC">
        <w:trPr>
          <w:trHeight w:val="921"/>
          <w:jc w:val="center"/>
        </w:trPr>
        <w:tc>
          <w:tcPr>
            <w:tcW w:w="532" w:type="dxa"/>
          </w:tcPr>
          <w:p w:rsidR="004B7954" w:rsidRPr="00E34F36" w:rsidRDefault="004B7954" w:rsidP="004B7954">
            <w:pPr>
              <w:widowControl w:val="0"/>
              <w:spacing w:after="0" w:line="240" w:lineRule="auto"/>
              <w:ind w:firstLine="15"/>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610" w:type="dxa"/>
          </w:tcPr>
          <w:p w:rsidR="004B7954" w:rsidRPr="00E34F36" w:rsidRDefault="004B7954" w:rsidP="004B7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E34F36">
              <w:rPr>
                <w:rFonts w:ascii="Times New Roman" w:hAnsi="Times New Roman" w:cs="Times New Roman"/>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p w:rsidR="004B7954" w:rsidRPr="00E34F36" w:rsidRDefault="004B7954" w:rsidP="004B7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rFonts w:ascii="Times New Roman" w:hAnsi="Times New Roman" w:cs="Times New Roman"/>
                <w:sz w:val="24"/>
                <w:szCs w:val="24"/>
                <w:lang w:eastAsia="ru-RU"/>
              </w:rPr>
            </w:pPr>
          </w:p>
          <w:p w:rsidR="004B7954" w:rsidRPr="00E34F36" w:rsidRDefault="004B7954" w:rsidP="004B7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rFonts w:ascii="Times New Roman" w:hAnsi="Times New Roman" w:cs="Times New Roman"/>
                <w:sz w:val="24"/>
                <w:szCs w:val="24"/>
                <w:lang w:eastAsia="ru-RU"/>
              </w:rPr>
            </w:pPr>
          </w:p>
        </w:tc>
        <w:tc>
          <w:tcPr>
            <w:tcW w:w="5922" w:type="dxa"/>
          </w:tcPr>
          <w:p w:rsidR="004B7954" w:rsidRPr="004B7954" w:rsidRDefault="004B7954" w:rsidP="004B7954">
            <w:pPr>
              <w:jc w:val="both"/>
              <w:rPr>
                <w:rFonts w:ascii="Times New Roman" w:hAnsi="Times New Roman" w:cs="Times New Roman"/>
                <w:sz w:val="24"/>
                <w:szCs w:val="24"/>
              </w:rPr>
            </w:pPr>
            <w:r w:rsidRPr="004B7954">
              <w:rPr>
                <w:rFonts w:ascii="Times New Roman" w:hAnsi="Times New Roman" w:cs="Times New Roman"/>
                <w:sz w:val="24"/>
                <w:szCs w:val="24"/>
              </w:rPr>
              <w:t>1.1. Довідка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(крім відомостей, що становлять комерційну таємницю чи конфіденційну інформацію).</w:t>
            </w:r>
          </w:p>
          <w:p w:rsidR="004B7954" w:rsidRPr="004B7954" w:rsidRDefault="004B7954" w:rsidP="004B7954">
            <w:pPr>
              <w:jc w:val="both"/>
              <w:rPr>
                <w:rFonts w:ascii="Times New Roman" w:hAnsi="Times New Roman" w:cs="Times New Roman"/>
                <w:sz w:val="24"/>
                <w:szCs w:val="24"/>
              </w:rPr>
            </w:pPr>
            <w:r w:rsidRPr="004B7954">
              <w:rPr>
                <w:rFonts w:ascii="Times New Roman" w:hAnsi="Times New Roman" w:cs="Times New Roman"/>
                <w:sz w:val="24"/>
                <w:szCs w:val="24"/>
              </w:rPr>
              <w:t>1.2. Копія аналогічного договору про поставку товару, необхідного замовнику та/або копії актів приймання передачі/копії інших документів, які підтверджують факт передачі товару (виконання договору), або копію, завірену учасником торгів, відгуку про виконання учасником аналогічного договору від замовника. Відгук повинен містити інформацію про назву предмету закупівлі (договору), кількість, роки виконання договору та інформацію про виконання договору в повному обсязі.</w:t>
            </w:r>
          </w:p>
          <w:p w:rsidR="004B7954" w:rsidRPr="004B7954" w:rsidRDefault="004B7954" w:rsidP="004B7954">
            <w:pPr>
              <w:jc w:val="both"/>
              <w:rPr>
                <w:rFonts w:ascii="Times New Roman" w:hAnsi="Times New Roman" w:cs="Times New Roman"/>
                <w:sz w:val="24"/>
                <w:szCs w:val="24"/>
              </w:rPr>
            </w:pPr>
            <w:r w:rsidRPr="004B7954">
              <w:rPr>
                <w:rFonts w:ascii="Times New Roman" w:hAnsi="Times New Roman" w:cs="Times New Roman"/>
                <w:sz w:val="24"/>
                <w:szCs w:val="24"/>
              </w:rPr>
              <w:t>Примітки:</w:t>
            </w:r>
          </w:p>
          <w:p w:rsidR="004B7954" w:rsidRPr="004B7954" w:rsidRDefault="004B7954" w:rsidP="004B7954">
            <w:pPr>
              <w:jc w:val="both"/>
              <w:rPr>
                <w:rFonts w:ascii="Times New Roman" w:hAnsi="Times New Roman" w:cs="Times New Roman"/>
                <w:i/>
                <w:sz w:val="24"/>
                <w:szCs w:val="24"/>
              </w:rPr>
            </w:pPr>
            <w:r w:rsidRPr="004B7954">
              <w:rPr>
                <w:rFonts w:ascii="Times New Roman" w:hAnsi="Times New Roman" w:cs="Times New Roman"/>
                <w:sz w:val="24"/>
                <w:szCs w:val="24"/>
              </w:rPr>
              <w:t xml:space="preserve">* </w:t>
            </w:r>
            <w:r w:rsidRPr="004B7954">
              <w:rPr>
                <w:rFonts w:ascii="Times New Roman" w:hAnsi="Times New Roman" w:cs="Times New Roman"/>
                <w:i/>
                <w:sz w:val="24"/>
                <w:szCs w:val="24"/>
              </w:rPr>
              <w:t>у випадку, якщо у предметі договору не зазначається конкретна назва товару, який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rsidR="004B7954" w:rsidRPr="004B7954" w:rsidRDefault="004B7954" w:rsidP="004B7954">
            <w:pPr>
              <w:jc w:val="both"/>
              <w:rPr>
                <w:rFonts w:ascii="Times New Roman" w:hAnsi="Times New Roman" w:cs="Times New Roman"/>
                <w:b/>
                <w:bCs/>
                <w:sz w:val="24"/>
                <w:szCs w:val="24"/>
                <w:lang w:val="ru-RU"/>
              </w:rPr>
            </w:pPr>
            <w:r w:rsidRPr="004B7954">
              <w:rPr>
                <w:rFonts w:ascii="Times New Roman" w:hAnsi="Times New Roman" w:cs="Times New Roman"/>
                <w:i/>
                <w:sz w:val="24"/>
                <w:szCs w:val="24"/>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та/або згідно коду національного класифікатора ДК 021:2015, подібний за змістом та своєю правовою природою, що є предметом закупівлі / або товару з найбільш схожими характеристиками чи призначенням.</w:t>
            </w:r>
          </w:p>
        </w:tc>
      </w:tr>
      <w:tr w:rsidR="004B7954" w:rsidRPr="00E34F36" w:rsidTr="00B658FC">
        <w:trPr>
          <w:trHeight w:val="921"/>
          <w:jc w:val="center"/>
        </w:trPr>
        <w:tc>
          <w:tcPr>
            <w:tcW w:w="532" w:type="dxa"/>
          </w:tcPr>
          <w:p w:rsidR="004B7954" w:rsidRPr="00C072F2" w:rsidRDefault="004B7954" w:rsidP="004B7954">
            <w:pPr>
              <w:widowControl w:val="0"/>
              <w:spacing w:after="0" w:line="240" w:lineRule="auto"/>
              <w:ind w:firstLine="15"/>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w:t>
            </w:r>
          </w:p>
        </w:tc>
        <w:tc>
          <w:tcPr>
            <w:tcW w:w="3610" w:type="dxa"/>
          </w:tcPr>
          <w:p w:rsidR="004B7954" w:rsidRPr="004B7954" w:rsidRDefault="004B7954" w:rsidP="004B7954">
            <w:pPr>
              <w:rPr>
                <w:rFonts w:ascii="Times New Roman" w:hAnsi="Times New Roman" w:cs="Times New Roman"/>
                <w:sz w:val="24"/>
                <w:szCs w:val="24"/>
              </w:rPr>
            </w:pPr>
            <w:r w:rsidRPr="004B7954">
              <w:rPr>
                <w:rFonts w:ascii="Times New Roman" w:hAnsi="Times New Roman" w:cs="Times New Roman"/>
                <w:sz w:val="24"/>
                <w:szCs w:val="24"/>
              </w:rPr>
              <w:t>Наявність фінансової спроможності</w:t>
            </w:r>
          </w:p>
        </w:tc>
        <w:tc>
          <w:tcPr>
            <w:tcW w:w="5922" w:type="dxa"/>
          </w:tcPr>
          <w:p w:rsidR="004B7954" w:rsidRPr="004B7954" w:rsidRDefault="004B7954" w:rsidP="004B7954">
            <w:pPr>
              <w:tabs>
                <w:tab w:val="left" w:pos="1080"/>
              </w:tabs>
              <w:jc w:val="both"/>
              <w:rPr>
                <w:rFonts w:ascii="Times New Roman" w:hAnsi="Times New Roman" w:cs="Times New Roman"/>
                <w:color w:val="000000"/>
                <w:sz w:val="24"/>
                <w:szCs w:val="24"/>
                <w:lang w:eastAsia="zh-CN" w:bidi="hi-IN"/>
              </w:rPr>
            </w:pPr>
            <w:r w:rsidRPr="004B7954">
              <w:rPr>
                <w:rFonts w:ascii="Times New Roman" w:hAnsi="Times New Roman" w:cs="Times New Roman"/>
                <w:color w:val="000000"/>
                <w:sz w:val="24"/>
                <w:szCs w:val="24"/>
                <w:lang w:eastAsia="zh-CN" w:bidi="hi-IN"/>
              </w:rPr>
              <w:t>Для документального підтвердження відповідності цьому кваліфікаційному критерію учасники подають:</w:t>
            </w:r>
          </w:p>
          <w:p w:rsidR="004B7954" w:rsidRPr="004B7954" w:rsidRDefault="004B7954" w:rsidP="004B7954">
            <w:pPr>
              <w:tabs>
                <w:tab w:val="left" w:pos="1080"/>
              </w:tabs>
              <w:jc w:val="both"/>
              <w:rPr>
                <w:rFonts w:ascii="Times New Roman" w:hAnsi="Times New Roman" w:cs="Times New Roman"/>
                <w:color w:val="00000A"/>
                <w:sz w:val="24"/>
                <w:szCs w:val="24"/>
                <w:lang w:eastAsia="zh-CN" w:bidi="hi-IN"/>
              </w:rPr>
            </w:pPr>
            <w:r w:rsidRPr="004B7954">
              <w:rPr>
                <w:rFonts w:ascii="Times New Roman" w:hAnsi="Times New Roman" w:cs="Times New Roman"/>
                <w:color w:val="00000A"/>
                <w:sz w:val="24"/>
                <w:szCs w:val="24"/>
                <w:lang w:eastAsia="zh-CN" w:bidi="hi-IN"/>
              </w:rPr>
              <w:t xml:space="preserve">1.1. Резиденти України: </w:t>
            </w:r>
          </w:p>
          <w:p w:rsidR="004B7954" w:rsidRPr="004B7954" w:rsidRDefault="004B7954" w:rsidP="004B7954">
            <w:pPr>
              <w:tabs>
                <w:tab w:val="left" w:pos="1080"/>
              </w:tabs>
              <w:jc w:val="both"/>
              <w:rPr>
                <w:rFonts w:ascii="Times New Roman" w:hAnsi="Times New Roman" w:cs="Times New Roman"/>
                <w:color w:val="00000A"/>
                <w:sz w:val="24"/>
                <w:szCs w:val="24"/>
                <w:lang w:eastAsia="zh-CN" w:bidi="hi-IN"/>
              </w:rPr>
            </w:pPr>
            <w:r w:rsidRPr="004B7954">
              <w:rPr>
                <w:rFonts w:ascii="Times New Roman" w:hAnsi="Times New Roman" w:cs="Times New Roman"/>
                <w:color w:val="00000A"/>
                <w:sz w:val="24"/>
                <w:szCs w:val="24"/>
                <w:lang w:eastAsia="zh-CN" w:bidi="hi-IN"/>
              </w:rPr>
              <w:t xml:space="preserve">1.1.1. Фізичні особи-підприємці: Фінансову звітність за </w:t>
            </w:r>
            <w:r w:rsidRPr="004B7954">
              <w:rPr>
                <w:rFonts w:ascii="Times New Roman" w:hAnsi="Times New Roman" w:cs="Times New Roman"/>
                <w:color w:val="00000A"/>
                <w:sz w:val="24"/>
                <w:szCs w:val="24"/>
                <w:lang w:eastAsia="zh-CN" w:bidi="hi-IN"/>
              </w:rPr>
              <w:lastRenderedPageBreak/>
              <w:t>останній звітний період з підтверджуючим документом про здачу звітності до єдиного вікна подання електронних документів ДФС (квитанція №2), коли звіт здається у електронному вигляді, або відмітки оригіналів статистики або ДФС, коли звіт здається у паперовому вигляді</w:t>
            </w:r>
          </w:p>
          <w:p w:rsidR="004B7954" w:rsidRPr="004B7954" w:rsidRDefault="004B7954" w:rsidP="004B7954">
            <w:pPr>
              <w:tabs>
                <w:tab w:val="left" w:pos="1080"/>
              </w:tabs>
              <w:jc w:val="both"/>
              <w:rPr>
                <w:rFonts w:ascii="Times New Roman" w:hAnsi="Times New Roman" w:cs="Times New Roman"/>
                <w:color w:val="00000A"/>
                <w:sz w:val="24"/>
                <w:szCs w:val="24"/>
                <w:lang w:eastAsia="zh-CN" w:bidi="hi-IN"/>
              </w:rPr>
            </w:pPr>
            <w:r w:rsidRPr="004B7954">
              <w:rPr>
                <w:rFonts w:ascii="Times New Roman" w:hAnsi="Times New Roman" w:cs="Times New Roman"/>
                <w:color w:val="00000A"/>
                <w:sz w:val="24"/>
                <w:szCs w:val="24"/>
                <w:lang w:eastAsia="zh-CN" w:bidi="hi-IN"/>
              </w:rPr>
              <w:t xml:space="preserve">1.1.2. Юридичні особи: </w:t>
            </w:r>
          </w:p>
          <w:p w:rsidR="004B7954" w:rsidRPr="004B7954" w:rsidRDefault="004B7954" w:rsidP="004B7954">
            <w:pPr>
              <w:tabs>
                <w:tab w:val="left" w:pos="1080"/>
              </w:tabs>
              <w:jc w:val="both"/>
              <w:rPr>
                <w:rFonts w:ascii="Times New Roman" w:hAnsi="Times New Roman" w:cs="Times New Roman"/>
                <w:color w:val="00000A"/>
                <w:sz w:val="24"/>
                <w:szCs w:val="24"/>
                <w:lang w:eastAsia="zh-CN" w:bidi="hi-IN"/>
              </w:rPr>
            </w:pPr>
            <w:r w:rsidRPr="004B7954">
              <w:rPr>
                <w:rFonts w:ascii="Times New Roman" w:hAnsi="Times New Roman" w:cs="Times New Roman"/>
                <w:color w:val="00000A"/>
                <w:sz w:val="24"/>
                <w:szCs w:val="24"/>
                <w:lang w:eastAsia="zh-CN" w:bidi="hi-IN"/>
              </w:rPr>
              <w:t xml:space="preserve">1.1.2.1. Копію балансу та звіту про фінансові результати за звітний рік, що передує року проведення закупівлі з підтверджуючим документом про здачу звітності до єдиного вікна подання електронних документів ДФС (квитанція №2), коли звіт здається у електронному вигляді, або відмітки оригіналів статистики або ДФС, коли звіт здається у паперовому вигляді. </w:t>
            </w:r>
          </w:p>
          <w:p w:rsidR="004B7954" w:rsidRPr="004B7954" w:rsidRDefault="004B7954" w:rsidP="004B7954">
            <w:pPr>
              <w:tabs>
                <w:tab w:val="left" w:pos="1080"/>
              </w:tabs>
              <w:jc w:val="both"/>
              <w:rPr>
                <w:rFonts w:ascii="Times New Roman" w:hAnsi="Times New Roman" w:cs="Times New Roman"/>
                <w:color w:val="00000A"/>
                <w:sz w:val="24"/>
                <w:szCs w:val="24"/>
                <w:lang w:eastAsia="zh-CN" w:bidi="hi-IN"/>
              </w:rPr>
            </w:pPr>
            <w:r w:rsidRPr="004B7954">
              <w:rPr>
                <w:rFonts w:ascii="Times New Roman" w:hAnsi="Times New Roman" w:cs="Times New Roman"/>
                <w:color w:val="00000A"/>
                <w:sz w:val="24"/>
                <w:szCs w:val="24"/>
                <w:lang w:eastAsia="zh-CN" w:bidi="hi-IN"/>
              </w:rPr>
              <w:t xml:space="preserve">1.1.2.2. Копію балансу та звіту про фінансові результати за останній звітний період – проміжна звітність щоквартальна, наростаючим підсумком з початку звітного року  (якщо відповідно до Закону України «Про бухгалтерський облік та фінансову звітність в Україні» та Постанови Кабінету Міністрів України №419 «Про затвердження Порядку подання фінансової звітності» Учасник подає скорочену за показниками виключно річну фінансову звітність у складі балансу і звіту про фінансові результати – Учаснику до такої фінансової звітності необхідно долучити пояснення у довільній формі  про приналежність до такої категорії підприємств з посиланням на норму Закону/Постанови), що передує даті укладення договору з підтверджуючим документом про здачу звітності до єдиного вікна подання електронних документів ДФС (квитанція №2), коли звіт здається у електронному вигляді, або відмітки оригіналів статистики або ДФС, коли звіт здається у паперовому вигляді. </w:t>
            </w:r>
          </w:p>
          <w:p w:rsidR="004B7954" w:rsidRPr="004B7954" w:rsidRDefault="004B7954" w:rsidP="004B7954">
            <w:pPr>
              <w:tabs>
                <w:tab w:val="left" w:pos="1080"/>
              </w:tabs>
              <w:jc w:val="both"/>
              <w:rPr>
                <w:rFonts w:ascii="Times New Roman" w:hAnsi="Times New Roman" w:cs="Times New Roman"/>
                <w:color w:val="000000"/>
                <w:sz w:val="24"/>
                <w:szCs w:val="24"/>
                <w:lang w:eastAsia="zh-CN" w:bidi="hi-IN"/>
              </w:rPr>
            </w:pPr>
            <w:r w:rsidRPr="004B7954">
              <w:rPr>
                <w:rFonts w:ascii="Times New Roman" w:hAnsi="Times New Roman" w:cs="Times New Roman"/>
                <w:color w:val="00000A"/>
                <w:sz w:val="24"/>
                <w:szCs w:val="24"/>
                <w:lang w:eastAsia="zh-CN" w:bidi="hi-IN"/>
              </w:rPr>
              <w:t>1.1.3. Ті учасники, що працюють менше одного року – копію балансу та звіту про фінансові результати за весь період роботи (</w:t>
            </w:r>
            <w:r w:rsidRPr="004B7954">
              <w:rPr>
                <w:rFonts w:ascii="Times New Roman" w:hAnsi="Times New Roman" w:cs="Times New Roman"/>
                <w:color w:val="000000"/>
                <w:sz w:val="24"/>
                <w:szCs w:val="24"/>
                <w:lang w:eastAsia="zh-CN" w:bidi="hi-IN"/>
              </w:rPr>
              <w:t xml:space="preserve">з дня державної реєстрації створення Учасника і до дня оголошення цієї процедури закупівлі включно). </w:t>
            </w:r>
          </w:p>
          <w:p w:rsidR="004B7954" w:rsidRPr="004B7954" w:rsidRDefault="004B7954" w:rsidP="004B7954">
            <w:pPr>
              <w:tabs>
                <w:tab w:val="left" w:pos="1080"/>
              </w:tabs>
              <w:jc w:val="both"/>
              <w:rPr>
                <w:rFonts w:ascii="Times New Roman" w:hAnsi="Times New Roman" w:cs="Times New Roman"/>
                <w:color w:val="000000"/>
                <w:sz w:val="24"/>
                <w:szCs w:val="24"/>
                <w:lang w:eastAsia="zh-CN" w:bidi="hi-IN"/>
              </w:rPr>
            </w:pPr>
            <w:r w:rsidRPr="004B7954">
              <w:rPr>
                <w:rFonts w:ascii="Times New Roman" w:hAnsi="Times New Roman" w:cs="Times New Roman"/>
                <w:color w:val="000000"/>
                <w:sz w:val="24"/>
                <w:szCs w:val="24"/>
                <w:lang w:eastAsia="zh-CN" w:bidi="hi-IN"/>
              </w:rPr>
              <w:t>1.1.4. Подана учасниками фінансова звітність має бути підписана відповідно до вимог Закону України «Про бухгалтерський облік та фінансову звітність в Україні».</w:t>
            </w:r>
          </w:p>
          <w:p w:rsidR="004B7954" w:rsidRPr="004B7954" w:rsidRDefault="004B7954" w:rsidP="004B7954">
            <w:pPr>
              <w:jc w:val="both"/>
              <w:rPr>
                <w:rFonts w:ascii="Times New Roman" w:hAnsi="Times New Roman" w:cs="Times New Roman"/>
                <w:b/>
                <w:bCs/>
                <w:sz w:val="24"/>
                <w:szCs w:val="24"/>
              </w:rPr>
            </w:pPr>
            <w:r w:rsidRPr="004B7954">
              <w:rPr>
                <w:rFonts w:ascii="Times New Roman" w:hAnsi="Times New Roman" w:cs="Times New Roman"/>
                <w:color w:val="000000"/>
                <w:sz w:val="24"/>
                <w:szCs w:val="24"/>
                <w:lang w:eastAsia="zh-CN" w:bidi="hi-IN"/>
              </w:rPr>
              <w:t>1.2. Учасники-нерезиденти – перекладену українською мовою копію відповідного звітного документа, передбаченого законодавством країни їх резиденції.</w:t>
            </w:r>
          </w:p>
        </w:tc>
      </w:tr>
    </w:tbl>
    <w:p w:rsidR="00C072F2" w:rsidRDefault="00C072F2" w:rsidP="00E34F36">
      <w:pPr>
        <w:shd w:val="clear" w:color="auto" w:fill="FFFFFF"/>
        <w:tabs>
          <w:tab w:val="left" w:pos="284"/>
        </w:tabs>
        <w:spacing w:after="0" w:line="240" w:lineRule="auto"/>
        <w:ind w:firstLine="567"/>
        <w:jc w:val="both"/>
        <w:rPr>
          <w:rFonts w:ascii="Times New Roman" w:hAnsi="Times New Roman" w:cs="Times New Roman"/>
          <w:i/>
          <w:sz w:val="24"/>
          <w:szCs w:val="24"/>
          <w:lang w:eastAsia="ru-RU"/>
        </w:rPr>
      </w:pPr>
    </w:p>
    <w:p w:rsidR="000C6585" w:rsidRDefault="000C6585" w:rsidP="00B658FC">
      <w:pPr>
        <w:shd w:val="clear" w:color="auto" w:fill="FFFFFF"/>
        <w:tabs>
          <w:tab w:val="left" w:pos="284"/>
        </w:tabs>
        <w:spacing w:after="0" w:line="240" w:lineRule="auto"/>
        <w:ind w:left="567" w:right="620" w:firstLine="567"/>
        <w:jc w:val="both"/>
        <w:rPr>
          <w:rFonts w:ascii="Times New Roman" w:hAnsi="Times New Roman" w:cs="Times New Roman"/>
          <w:i/>
          <w:sz w:val="24"/>
          <w:szCs w:val="24"/>
          <w:lang w:eastAsia="ru-RU"/>
        </w:rPr>
      </w:pPr>
      <w:r w:rsidRPr="00E34F36">
        <w:rPr>
          <w:rFonts w:ascii="Times New Roman" w:hAnsi="Times New Roman" w:cs="Times New Roman"/>
          <w:i/>
          <w:sz w:val="24"/>
          <w:szCs w:val="24"/>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C6585" w:rsidRDefault="000C6585" w:rsidP="00B658FC">
      <w:pPr>
        <w:shd w:val="clear" w:color="auto" w:fill="FFFFFF"/>
        <w:spacing w:after="0" w:line="240" w:lineRule="auto"/>
        <w:ind w:left="709" w:right="620"/>
        <w:jc w:val="both"/>
        <w:rPr>
          <w:rFonts w:ascii="Times New Roman" w:hAnsi="Times New Roman" w:cs="Times New Roman"/>
          <w:sz w:val="24"/>
          <w:szCs w:val="24"/>
          <w:lang w:eastAsia="ru-RU"/>
        </w:rPr>
      </w:pPr>
      <w:bookmarkStart w:id="14" w:name="_Hlk150416655"/>
      <w:r w:rsidRPr="00E34F36">
        <w:rPr>
          <w:rFonts w:ascii="Times New Roman" w:eastAsia="Times New Roman" w:hAnsi="Times New Roman" w:cs="Times New Roman"/>
          <w:b/>
          <w:sz w:val="24"/>
          <w:szCs w:val="24"/>
        </w:rPr>
        <w:t xml:space="preserve">Таблиця 2. Перелік інших документів та інформації </w:t>
      </w:r>
      <w:r w:rsidRPr="00C12ECF">
        <w:rPr>
          <w:rFonts w:ascii="Times New Roman" w:eastAsia="Times New Roman" w:hAnsi="Times New Roman" w:cs="Times New Roman"/>
          <w:b/>
          <w:sz w:val="24"/>
          <w:szCs w:val="24"/>
        </w:rPr>
        <w:t>встановлен</w:t>
      </w:r>
      <w:r w:rsidRPr="00E34F36">
        <w:rPr>
          <w:rFonts w:ascii="Times New Roman" w:eastAsia="Times New Roman" w:hAnsi="Times New Roman" w:cs="Times New Roman"/>
          <w:b/>
          <w:sz w:val="24"/>
          <w:szCs w:val="24"/>
        </w:rPr>
        <w:t>их</w:t>
      </w:r>
      <w:r w:rsidRPr="00C12ECF">
        <w:rPr>
          <w:rFonts w:ascii="Times New Roman" w:eastAsia="Times New Roman" w:hAnsi="Times New Roman" w:cs="Times New Roman"/>
          <w:b/>
          <w:sz w:val="24"/>
          <w:szCs w:val="24"/>
        </w:rPr>
        <w:t xml:space="preserve"> відповідно до законодавства (для УЧАСНИКІВ — юридичних осіб, фізичних осіб та фізичних осіб — підприємців)</w:t>
      </w:r>
      <w:r w:rsidRPr="00E34F36">
        <w:rPr>
          <w:rFonts w:ascii="Times New Roman" w:eastAsia="Times New Roman" w:hAnsi="Times New Roman" w:cs="Times New Roman"/>
          <w:b/>
          <w:sz w:val="24"/>
          <w:szCs w:val="24"/>
        </w:rPr>
        <w:t>, які УЧАСНИК повинен надати у складі своєї тендерної пропозиції:</w:t>
      </w:r>
    </w:p>
    <w:tbl>
      <w:tblPr>
        <w:tblpPr w:leftFromText="180" w:rightFromText="180" w:vertAnchor="text" w:horzAnchor="margin" w:tblpXSpec="center" w:tblpY="199"/>
        <w:tblW w:w="10055" w:type="dxa"/>
        <w:tblLayout w:type="fixed"/>
        <w:tblLook w:val="0400"/>
      </w:tblPr>
      <w:tblGrid>
        <w:gridCol w:w="568"/>
        <w:gridCol w:w="9487"/>
      </w:tblGrid>
      <w:tr w:rsidR="00B658FC" w:rsidRPr="00986B17" w:rsidTr="00B658FC">
        <w:trPr>
          <w:trHeight w:val="124"/>
        </w:trPr>
        <w:tc>
          <w:tcPr>
            <w:tcW w:w="1005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bookmarkEnd w:id="14"/>
          <w:p w:rsidR="00B658FC" w:rsidRPr="00986B17" w:rsidRDefault="00B658FC" w:rsidP="00B658FC">
            <w:pPr>
              <w:spacing w:after="0" w:line="240" w:lineRule="auto"/>
              <w:ind w:left="100"/>
              <w:jc w:val="center"/>
              <w:rPr>
                <w:rFonts w:ascii="Times New Roman" w:eastAsia="Times New Roman" w:hAnsi="Times New Roman" w:cs="Times New Roman"/>
                <w:sz w:val="24"/>
                <w:szCs w:val="24"/>
                <w:lang w:val="ru-RU"/>
              </w:rPr>
            </w:pPr>
            <w:r w:rsidRPr="00986B17">
              <w:rPr>
                <w:rFonts w:ascii="Times New Roman" w:eastAsia="Times New Roman" w:hAnsi="Times New Roman" w:cs="Times New Roman"/>
                <w:b/>
                <w:color w:val="000000"/>
                <w:sz w:val="24"/>
                <w:szCs w:val="24"/>
                <w:lang w:val="ru-RU"/>
              </w:rPr>
              <w:t>Інші документи від Учасника</w:t>
            </w:r>
            <w:r w:rsidRPr="00986B17">
              <w:rPr>
                <w:rFonts w:ascii="Times New Roman" w:eastAsia="Times New Roman" w:hAnsi="Times New Roman" w:cs="Times New Roman"/>
                <w:b/>
                <w:color w:val="000000"/>
                <w:sz w:val="24"/>
                <w:szCs w:val="24"/>
              </w:rPr>
              <w:t>**</w:t>
            </w:r>
            <w:r w:rsidRPr="00986B17">
              <w:rPr>
                <w:rFonts w:ascii="Times New Roman" w:eastAsia="Times New Roman" w:hAnsi="Times New Roman" w:cs="Times New Roman"/>
                <w:b/>
                <w:color w:val="000000"/>
                <w:sz w:val="24"/>
                <w:szCs w:val="24"/>
                <w:lang w:val="ru-RU"/>
              </w:rPr>
              <w:t>:</w:t>
            </w:r>
          </w:p>
        </w:tc>
      </w:tr>
      <w:tr w:rsidR="00B658FC" w:rsidRPr="00986B17" w:rsidTr="00B658FC">
        <w:trPr>
          <w:trHeight w:val="59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8FC" w:rsidRPr="00986B17" w:rsidRDefault="00B658FC" w:rsidP="00B658FC">
            <w:pPr>
              <w:spacing w:after="0" w:line="240" w:lineRule="auto"/>
              <w:rPr>
                <w:rFonts w:ascii="Times New Roman" w:eastAsia="Times New Roman" w:hAnsi="Times New Roman" w:cs="Times New Roman"/>
                <w:bCs/>
                <w:color w:val="000000"/>
                <w:sz w:val="24"/>
                <w:szCs w:val="24"/>
              </w:rPr>
            </w:pPr>
            <w:r w:rsidRPr="00986B17">
              <w:rPr>
                <w:rFonts w:ascii="Times New Roman" w:eastAsia="Times New Roman" w:hAnsi="Times New Roman" w:cs="Times New Roman"/>
                <w:bCs/>
                <w:color w:val="000000"/>
                <w:sz w:val="24"/>
                <w:szCs w:val="24"/>
              </w:rPr>
              <w:t>1</w:t>
            </w:r>
          </w:p>
        </w:tc>
        <w:tc>
          <w:tcPr>
            <w:tcW w:w="9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8FC" w:rsidRPr="00986B17" w:rsidRDefault="00B658FC" w:rsidP="00B658FC">
            <w:pPr>
              <w:spacing w:after="0" w:line="240" w:lineRule="auto"/>
              <w:ind w:left="157" w:right="185"/>
              <w:contextualSpacing/>
              <w:jc w:val="both"/>
              <w:rPr>
                <w:rFonts w:ascii="Times New Roman" w:hAnsi="Times New Roman" w:cs="Times New Roman"/>
                <w:sz w:val="24"/>
                <w:szCs w:val="24"/>
                <w:lang w:eastAsia="ru-RU"/>
              </w:rPr>
            </w:pPr>
            <w:r w:rsidRPr="00C12ECF">
              <w:rPr>
                <w:rFonts w:ascii="Times New Roman" w:hAnsi="Times New Roman" w:cs="Times New Roman"/>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B658FC" w:rsidRPr="00986B17" w:rsidTr="00B658FC">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8FC" w:rsidRPr="00986B17" w:rsidRDefault="00B658FC" w:rsidP="00B658FC">
            <w:pPr>
              <w:spacing w:before="240" w:after="0" w:line="240" w:lineRule="auto"/>
              <w:rPr>
                <w:rFonts w:ascii="Times New Roman" w:eastAsia="Times New Roman" w:hAnsi="Times New Roman" w:cs="Times New Roman"/>
                <w:bCs/>
                <w:sz w:val="24"/>
                <w:szCs w:val="24"/>
                <w:lang w:val="ru-RU"/>
              </w:rPr>
            </w:pPr>
            <w:r w:rsidRPr="00986B17">
              <w:rPr>
                <w:rFonts w:ascii="Times New Roman" w:eastAsia="Times New Roman" w:hAnsi="Times New Roman" w:cs="Times New Roman"/>
                <w:bCs/>
                <w:color w:val="000000"/>
                <w:sz w:val="24"/>
                <w:szCs w:val="24"/>
                <w:lang w:val="ru-RU"/>
              </w:rPr>
              <w:t>2</w:t>
            </w:r>
          </w:p>
        </w:tc>
        <w:tc>
          <w:tcPr>
            <w:tcW w:w="9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8FC" w:rsidRPr="0087546F" w:rsidRDefault="00B658FC" w:rsidP="00B658FC">
            <w:pPr>
              <w:spacing w:after="0" w:line="240" w:lineRule="auto"/>
              <w:ind w:left="100" w:right="120" w:hanging="20"/>
              <w:jc w:val="both"/>
              <w:rPr>
                <w:rFonts w:ascii="Times New Roman" w:eastAsia="Times New Roman" w:hAnsi="Times New Roman" w:cs="Times New Roman"/>
                <w:i/>
                <w:color w:val="000000"/>
                <w:sz w:val="24"/>
                <w:szCs w:val="24"/>
                <w:lang w:val="ru-RU"/>
              </w:rPr>
            </w:pPr>
            <w:r w:rsidRPr="0087546F">
              <w:rPr>
                <w:rFonts w:ascii="Times New Roman" w:eastAsia="Times New Roman" w:hAnsi="Times New Roman" w:cs="Times New Roman"/>
                <w:color w:val="000000"/>
                <w:sz w:val="24"/>
                <w:szCs w:val="24"/>
                <w:lang w:val="ru-RU"/>
              </w:rPr>
              <w:t xml:space="preserve">Достовірна інформація у вигляді довідки довільної форми, </w:t>
            </w:r>
            <w:proofErr w:type="gramStart"/>
            <w:r w:rsidRPr="0087546F">
              <w:rPr>
                <w:rFonts w:ascii="Times New Roman" w:eastAsia="Times New Roman" w:hAnsi="Times New Roman" w:cs="Times New Roman"/>
                <w:color w:val="000000"/>
                <w:sz w:val="24"/>
                <w:szCs w:val="24"/>
                <w:lang w:val="ru-RU"/>
              </w:rPr>
              <w:t>у</w:t>
            </w:r>
            <w:proofErr w:type="gramEnd"/>
            <w:r w:rsidRPr="0087546F">
              <w:rPr>
                <w:rFonts w:ascii="Times New Roman" w:eastAsia="Times New Roman" w:hAnsi="Times New Roman" w:cs="Times New Roman"/>
                <w:color w:val="000000"/>
                <w:sz w:val="24"/>
                <w:szCs w:val="24"/>
                <w:lang w:val="ru-RU"/>
              </w:rPr>
              <w:t xml:space="preserve"> </w:t>
            </w:r>
            <w:proofErr w:type="gramStart"/>
            <w:r w:rsidRPr="0087546F">
              <w:rPr>
                <w:rFonts w:ascii="Times New Roman" w:eastAsia="Times New Roman" w:hAnsi="Times New Roman" w:cs="Times New Roman"/>
                <w:color w:val="000000"/>
                <w:sz w:val="24"/>
                <w:szCs w:val="24"/>
                <w:lang w:val="ru-RU"/>
              </w:rPr>
              <w:t>як</w:t>
            </w:r>
            <w:proofErr w:type="gramEnd"/>
            <w:r w:rsidRPr="0087546F">
              <w:rPr>
                <w:rFonts w:ascii="Times New Roman" w:eastAsia="Times New Roman" w:hAnsi="Times New Roman" w:cs="Times New Roman"/>
                <w:color w:val="000000"/>
                <w:sz w:val="24"/>
                <w:szCs w:val="24"/>
                <w:lang w:val="ru-RU"/>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7546F">
              <w:rPr>
                <w:rFonts w:ascii="Times New Roman" w:eastAsia="Times New Roman" w:hAnsi="Times New Roman" w:cs="Times New Roman"/>
                <w:i/>
                <w:color w:val="000000"/>
                <w:sz w:val="24"/>
                <w:szCs w:val="24"/>
                <w:lang w:val="ru-RU"/>
              </w:rPr>
              <w:t xml:space="preserve">Замість довідки довільної форми учасник може надати чинну ліцензію або документ дозвільного характеру. </w:t>
            </w:r>
          </w:p>
          <w:p w:rsidR="00B658FC" w:rsidRPr="00986B17" w:rsidRDefault="00B658FC" w:rsidP="00B658FC">
            <w:pPr>
              <w:spacing w:after="0" w:line="240" w:lineRule="auto"/>
              <w:ind w:left="80" w:right="120"/>
              <w:jc w:val="both"/>
              <w:rPr>
                <w:rFonts w:ascii="Times New Roman" w:eastAsia="Times New Roman" w:hAnsi="Times New Roman" w:cs="Times New Roman"/>
                <w:bCs/>
                <w:sz w:val="24"/>
                <w:szCs w:val="24"/>
                <w:lang w:val="ru-RU"/>
              </w:rPr>
            </w:pPr>
            <w:r w:rsidRPr="0087546F">
              <w:rPr>
                <w:rFonts w:ascii="Times New Roman" w:eastAsia="Times New Roman" w:hAnsi="Times New Roman" w:cs="Times New Roman"/>
                <w:i/>
                <w:color w:val="000000"/>
                <w:sz w:val="24"/>
                <w:szCs w:val="24"/>
                <w:lang w:val="ru-RU"/>
              </w:rPr>
              <w:t xml:space="preserve">(Надається лише </w:t>
            </w:r>
            <w:proofErr w:type="gramStart"/>
            <w:r w:rsidRPr="0087546F">
              <w:rPr>
                <w:rFonts w:ascii="Times New Roman" w:eastAsia="Times New Roman" w:hAnsi="Times New Roman" w:cs="Times New Roman"/>
                <w:i/>
                <w:color w:val="000000"/>
                <w:sz w:val="24"/>
                <w:szCs w:val="24"/>
                <w:lang w:val="ru-RU"/>
              </w:rPr>
              <w:t>у</w:t>
            </w:r>
            <w:proofErr w:type="gramEnd"/>
            <w:r w:rsidRPr="0087546F">
              <w:rPr>
                <w:rFonts w:ascii="Times New Roman" w:eastAsia="Times New Roman" w:hAnsi="Times New Roman" w:cs="Times New Roman"/>
                <w:i/>
                <w:color w:val="000000"/>
                <w:sz w:val="24"/>
                <w:szCs w:val="24"/>
                <w:lang w:val="ru-RU"/>
              </w:rPr>
              <w:t xml:space="preserve"> </w:t>
            </w:r>
            <w:proofErr w:type="gramStart"/>
            <w:r w:rsidRPr="0087546F">
              <w:rPr>
                <w:rFonts w:ascii="Times New Roman" w:eastAsia="Times New Roman" w:hAnsi="Times New Roman" w:cs="Times New Roman"/>
                <w:i/>
                <w:color w:val="000000"/>
                <w:sz w:val="24"/>
                <w:szCs w:val="24"/>
                <w:lang w:val="ru-RU"/>
              </w:rPr>
              <w:t>раз</w:t>
            </w:r>
            <w:proofErr w:type="gramEnd"/>
            <w:r w:rsidRPr="0087546F">
              <w:rPr>
                <w:rFonts w:ascii="Times New Roman" w:eastAsia="Times New Roman" w:hAnsi="Times New Roman" w:cs="Times New Roman"/>
                <w:i/>
                <w:color w:val="000000"/>
                <w:sz w:val="24"/>
                <w:szCs w:val="24"/>
                <w:lang w:val="ru-RU"/>
              </w:rPr>
              <w:t>і, якщо отримання дозволу або ліцензії на провадження такого виду господарської  діяльності передбачено законом).</w:t>
            </w:r>
          </w:p>
        </w:tc>
      </w:tr>
      <w:tr w:rsidR="00B658FC" w:rsidRPr="00986B17" w:rsidTr="00B658FC">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8FC" w:rsidRPr="00986B17" w:rsidRDefault="00B658FC" w:rsidP="00B658FC">
            <w:pPr>
              <w:spacing w:before="240" w:after="0" w:line="240" w:lineRule="auto"/>
              <w:rPr>
                <w:rFonts w:ascii="Times New Roman" w:eastAsia="Times New Roman" w:hAnsi="Times New Roman" w:cs="Times New Roman"/>
                <w:bCs/>
                <w:sz w:val="24"/>
                <w:szCs w:val="24"/>
                <w:lang w:val="ru-RU"/>
              </w:rPr>
            </w:pPr>
            <w:r w:rsidRPr="00986B17">
              <w:rPr>
                <w:rFonts w:ascii="Times New Roman" w:eastAsia="Times New Roman" w:hAnsi="Times New Roman" w:cs="Times New Roman"/>
                <w:bCs/>
                <w:color w:val="000000"/>
                <w:sz w:val="24"/>
                <w:szCs w:val="24"/>
                <w:lang w:val="ru-RU"/>
              </w:rPr>
              <w:t>3</w:t>
            </w:r>
          </w:p>
        </w:tc>
        <w:tc>
          <w:tcPr>
            <w:tcW w:w="9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8FC" w:rsidRPr="0087546F" w:rsidRDefault="00B658FC" w:rsidP="00B658FC">
            <w:pPr>
              <w:spacing w:after="0" w:line="240" w:lineRule="auto"/>
              <w:ind w:left="120" w:right="120" w:hanging="20"/>
              <w:jc w:val="both"/>
              <w:rPr>
                <w:rFonts w:ascii="Times New Roman" w:eastAsia="Times New Roman" w:hAnsi="Times New Roman" w:cs="Times New Roman"/>
                <w:bCs/>
                <w:color w:val="000000"/>
                <w:sz w:val="24"/>
                <w:szCs w:val="24"/>
                <w:lang w:val="ru-RU"/>
              </w:rPr>
            </w:pPr>
            <w:r w:rsidRPr="0087546F">
              <w:rPr>
                <w:rFonts w:ascii="Times New Roman" w:eastAsia="Times New Roman" w:hAnsi="Times New Roman" w:cs="Times New Roman"/>
                <w:bCs/>
                <w:color w:val="000000"/>
                <w:sz w:val="24"/>
                <w:szCs w:val="24"/>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Pr>
                <w:rFonts w:ascii="Times New Roman" w:eastAsia="Times New Roman" w:hAnsi="Times New Roman" w:cs="Times New Roman"/>
                <w:bCs/>
                <w:color w:val="000000"/>
                <w:sz w:val="24"/>
                <w:szCs w:val="24"/>
                <w:lang w:val="ru-RU"/>
              </w:rPr>
              <w:t xml:space="preserve"> /</w:t>
            </w:r>
            <w:r w:rsidRPr="00D843F7">
              <w:rPr>
                <w:rFonts w:ascii="Times New Roman" w:eastAsia="Times New Roman" w:hAnsi="Times New Roman" w:cs="Times New Roman"/>
                <w:bCs/>
                <w:color w:val="000000"/>
                <w:sz w:val="24"/>
                <w:szCs w:val="24"/>
                <w:lang w:val="ru-RU"/>
              </w:rPr>
              <w:t>Ісламської Республіки Іран</w:t>
            </w:r>
            <w:r w:rsidRPr="0087546F">
              <w:rPr>
                <w:rFonts w:ascii="Times New Roman" w:eastAsia="Times New Roman" w:hAnsi="Times New Roman" w:cs="Times New Roman"/>
                <w:bCs/>
                <w:color w:val="000000"/>
                <w:sz w:val="24"/>
                <w:szCs w:val="24"/>
                <w:lang w:val="ru-RU"/>
              </w:rPr>
              <w:t xml:space="preserve"> та проживає на території України на законних </w:t>
            </w:r>
            <w:proofErr w:type="gramStart"/>
            <w:r w:rsidRPr="0087546F">
              <w:rPr>
                <w:rFonts w:ascii="Times New Roman" w:eastAsia="Times New Roman" w:hAnsi="Times New Roman" w:cs="Times New Roman"/>
                <w:bCs/>
                <w:color w:val="000000"/>
                <w:sz w:val="24"/>
                <w:szCs w:val="24"/>
                <w:lang w:val="ru-RU"/>
              </w:rPr>
              <w:t>п</w:t>
            </w:r>
            <w:proofErr w:type="gramEnd"/>
            <w:r w:rsidRPr="0087546F">
              <w:rPr>
                <w:rFonts w:ascii="Times New Roman" w:eastAsia="Times New Roman" w:hAnsi="Times New Roman" w:cs="Times New Roman"/>
                <w:bCs/>
                <w:color w:val="000000"/>
                <w:sz w:val="24"/>
                <w:szCs w:val="24"/>
                <w:lang w:val="ru-RU"/>
              </w:rPr>
              <w:t xml:space="preserve">ідставах, учасник у складі тендерної пропозиції має надати стосовно таких </w:t>
            </w:r>
            <w:proofErr w:type="gramStart"/>
            <w:r w:rsidRPr="0087546F">
              <w:rPr>
                <w:rFonts w:ascii="Times New Roman" w:eastAsia="Times New Roman" w:hAnsi="Times New Roman" w:cs="Times New Roman"/>
                <w:bCs/>
                <w:color w:val="000000"/>
                <w:sz w:val="24"/>
                <w:szCs w:val="24"/>
                <w:lang w:val="ru-RU"/>
              </w:rPr>
              <w:t>осіб</w:t>
            </w:r>
            <w:proofErr w:type="gramEnd"/>
            <w:r w:rsidRPr="0087546F">
              <w:rPr>
                <w:rFonts w:ascii="Times New Roman" w:eastAsia="Times New Roman" w:hAnsi="Times New Roman" w:cs="Times New Roman"/>
                <w:bCs/>
                <w:color w:val="000000"/>
                <w:sz w:val="24"/>
                <w:szCs w:val="24"/>
                <w:lang w:val="ru-RU"/>
              </w:rPr>
              <w:t>:</w:t>
            </w:r>
          </w:p>
          <w:p w:rsidR="00B658FC" w:rsidRPr="00C12ECF" w:rsidRDefault="00B658FC" w:rsidP="00B658FC">
            <w:pPr>
              <w:spacing w:after="0" w:line="240" w:lineRule="auto"/>
              <w:ind w:left="100" w:right="120" w:hanging="20"/>
              <w:jc w:val="both"/>
              <w:rPr>
                <w:rFonts w:ascii="Times New Roman" w:eastAsia="Times New Roman" w:hAnsi="Times New Roman" w:cs="Times New Roman"/>
                <w:bCs/>
                <w:color w:val="000000"/>
                <w:sz w:val="24"/>
                <w:szCs w:val="24"/>
                <w:lang w:val="ru-RU"/>
              </w:rPr>
            </w:pPr>
            <w:r w:rsidRPr="0087546F">
              <w:rPr>
                <w:rFonts w:ascii="Times New Roman" w:eastAsia="Times New Roman" w:hAnsi="Times New Roman" w:cs="Times New Roman"/>
                <w:bCs/>
                <w:color w:val="000000"/>
                <w:sz w:val="24"/>
                <w:szCs w:val="24"/>
                <w:lang w:val="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87546F">
              <w:rPr>
                <w:rFonts w:ascii="Times New Roman" w:eastAsia="Times New Roman" w:hAnsi="Times New Roman" w:cs="Times New Roman"/>
                <w:bCs/>
                <w:color w:val="000000"/>
                <w:sz w:val="24"/>
                <w:szCs w:val="24"/>
                <w:lang w:val="ru-RU"/>
              </w:rPr>
              <w:t>спец</w:t>
            </w:r>
            <w:proofErr w:type="gramEnd"/>
            <w:r w:rsidRPr="0087546F">
              <w:rPr>
                <w:rFonts w:ascii="Times New Roman" w:eastAsia="Times New Roman" w:hAnsi="Times New Roman" w:cs="Times New Roman"/>
                <w:bCs/>
                <w:color w:val="000000"/>
                <w:sz w:val="24"/>
                <w:szCs w:val="24"/>
                <w:lang w:val="ru-RU"/>
              </w:rPr>
              <w:t>іальній службі транспорту або Національній гвардії України</w:t>
            </w:r>
          </w:p>
          <w:p w:rsidR="00B658FC" w:rsidRPr="0087546F" w:rsidRDefault="00B658FC" w:rsidP="00B658FC">
            <w:pPr>
              <w:spacing w:after="0" w:line="240" w:lineRule="auto"/>
              <w:ind w:left="100" w:right="120" w:hanging="20"/>
              <w:jc w:val="both"/>
              <w:rPr>
                <w:rFonts w:ascii="Times New Roman" w:eastAsia="Times New Roman" w:hAnsi="Times New Roman" w:cs="Times New Roman"/>
                <w:bCs/>
                <w:i/>
                <w:iCs/>
                <w:color w:val="000000"/>
                <w:sz w:val="24"/>
                <w:szCs w:val="24"/>
                <w:lang w:val="ru-RU"/>
              </w:rPr>
            </w:pPr>
            <w:r w:rsidRPr="0087546F">
              <w:rPr>
                <w:rFonts w:ascii="Times New Roman" w:eastAsia="Times New Roman" w:hAnsi="Times New Roman" w:cs="Times New Roman"/>
                <w:bCs/>
                <w:i/>
                <w:iCs/>
                <w:color w:val="000000"/>
                <w:sz w:val="24"/>
                <w:szCs w:val="24"/>
              </w:rPr>
              <w:t>а</w:t>
            </w:r>
            <w:r w:rsidRPr="0087546F">
              <w:rPr>
                <w:rFonts w:ascii="Times New Roman" w:eastAsia="Times New Roman" w:hAnsi="Times New Roman" w:cs="Times New Roman"/>
                <w:bCs/>
                <w:i/>
                <w:iCs/>
                <w:color w:val="000000"/>
                <w:sz w:val="24"/>
                <w:szCs w:val="24"/>
                <w:lang w:val="ru-RU"/>
              </w:rPr>
              <w:t>бо</w:t>
            </w:r>
          </w:p>
          <w:p w:rsidR="00B658FC" w:rsidRDefault="00B658FC" w:rsidP="00B658FC">
            <w:pPr>
              <w:spacing w:after="0" w:line="240" w:lineRule="auto"/>
              <w:ind w:left="100" w:right="120" w:hanging="20"/>
              <w:jc w:val="both"/>
              <w:rPr>
                <w:rFonts w:ascii="Times New Roman" w:eastAsia="Times New Roman" w:hAnsi="Times New Roman" w:cs="Times New Roman"/>
                <w:bCs/>
                <w:color w:val="000000"/>
                <w:sz w:val="24"/>
                <w:szCs w:val="24"/>
                <w:lang w:val="ru-RU"/>
              </w:rPr>
            </w:pPr>
            <w:r w:rsidRPr="0087546F">
              <w:rPr>
                <w:rFonts w:ascii="Times New Roman" w:eastAsia="Times New Roman" w:hAnsi="Times New Roman" w:cs="Times New Roman"/>
                <w:bCs/>
                <w:color w:val="000000"/>
                <w:sz w:val="24"/>
                <w:szCs w:val="24"/>
                <w:lang w:val="ru-RU"/>
              </w:rPr>
              <w:t xml:space="preserve"> • посвідчення біженця чи документ, що </w:t>
            </w:r>
            <w:proofErr w:type="gramStart"/>
            <w:r w:rsidRPr="0087546F">
              <w:rPr>
                <w:rFonts w:ascii="Times New Roman" w:eastAsia="Times New Roman" w:hAnsi="Times New Roman" w:cs="Times New Roman"/>
                <w:bCs/>
                <w:color w:val="000000"/>
                <w:sz w:val="24"/>
                <w:szCs w:val="24"/>
                <w:lang w:val="ru-RU"/>
              </w:rPr>
              <w:t>п</w:t>
            </w:r>
            <w:proofErr w:type="gramEnd"/>
            <w:r w:rsidRPr="0087546F">
              <w:rPr>
                <w:rFonts w:ascii="Times New Roman" w:eastAsia="Times New Roman" w:hAnsi="Times New Roman" w:cs="Times New Roman"/>
                <w:bCs/>
                <w:color w:val="000000"/>
                <w:sz w:val="24"/>
                <w:szCs w:val="24"/>
                <w:lang w:val="ru-RU"/>
              </w:rPr>
              <w:t>ідтверджує надання притулку в Україні,</w:t>
            </w:r>
          </w:p>
          <w:p w:rsidR="00B658FC" w:rsidRDefault="00B658FC" w:rsidP="00B658FC">
            <w:pPr>
              <w:spacing w:after="0" w:line="240" w:lineRule="auto"/>
              <w:ind w:left="100" w:right="120" w:hanging="20"/>
              <w:jc w:val="both"/>
              <w:rPr>
                <w:rFonts w:ascii="Times New Roman" w:eastAsia="Times New Roman" w:hAnsi="Times New Roman" w:cs="Times New Roman"/>
                <w:bCs/>
                <w:i/>
                <w:color w:val="000000"/>
                <w:sz w:val="24"/>
                <w:szCs w:val="24"/>
                <w:lang w:val="ru-RU"/>
              </w:rPr>
            </w:pPr>
            <w:r w:rsidRPr="0087546F">
              <w:rPr>
                <w:rFonts w:ascii="Times New Roman" w:eastAsia="Times New Roman" w:hAnsi="Times New Roman" w:cs="Times New Roman"/>
                <w:bCs/>
                <w:i/>
                <w:color w:val="000000"/>
                <w:sz w:val="24"/>
                <w:szCs w:val="24"/>
                <w:lang w:val="ru-RU"/>
              </w:rPr>
              <w:t>або</w:t>
            </w:r>
          </w:p>
          <w:p w:rsidR="00B658FC" w:rsidRDefault="00B658FC" w:rsidP="00B658FC">
            <w:pPr>
              <w:spacing w:after="0" w:line="240" w:lineRule="auto"/>
              <w:ind w:left="100" w:right="120" w:hanging="20"/>
              <w:jc w:val="both"/>
              <w:rPr>
                <w:rFonts w:ascii="Times New Roman" w:eastAsia="Times New Roman" w:hAnsi="Times New Roman" w:cs="Times New Roman"/>
                <w:bCs/>
                <w:i/>
                <w:color w:val="000000"/>
                <w:sz w:val="24"/>
                <w:szCs w:val="24"/>
                <w:lang w:val="ru-RU"/>
              </w:rPr>
            </w:pPr>
            <w:r w:rsidRPr="0087546F">
              <w:rPr>
                <w:rFonts w:ascii="Times New Roman" w:eastAsia="Times New Roman" w:hAnsi="Times New Roman" w:cs="Times New Roman"/>
                <w:bCs/>
                <w:color w:val="000000"/>
                <w:sz w:val="24"/>
                <w:szCs w:val="24"/>
                <w:lang w:val="ru-RU"/>
              </w:rPr>
              <w:t xml:space="preserve"> • посвідчення особи, яка потребує додаткового захисту в Україні,</w:t>
            </w:r>
          </w:p>
          <w:p w:rsidR="00B658FC" w:rsidRDefault="00B658FC" w:rsidP="00B658FC">
            <w:pPr>
              <w:spacing w:after="0" w:line="240" w:lineRule="auto"/>
              <w:ind w:left="100" w:right="120" w:hanging="20"/>
              <w:jc w:val="both"/>
              <w:rPr>
                <w:rFonts w:ascii="Times New Roman" w:eastAsia="Times New Roman" w:hAnsi="Times New Roman" w:cs="Times New Roman"/>
                <w:bCs/>
                <w:i/>
                <w:color w:val="000000"/>
                <w:sz w:val="24"/>
                <w:szCs w:val="24"/>
                <w:lang w:val="ru-RU"/>
              </w:rPr>
            </w:pPr>
            <w:r w:rsidRPr="0087546F">
              <w:rPr>
                <w:rFonts w:ascii="Times New Roman" w:eastAsia="Times New Roman" w:hAnsi="Times New Roman" w:cs="Times New Roman"/>
                <w:bCs/>
                <w:i/>
                <w:color w:val="000000"/>
                <w:sz w:val="24"/>
                <w:szCs w:val="24"/>
                <w:lang w:val="ru-RU"/>
              </w:rPr>
              <w:t>або</w:t>
            </w:r>
          </w:p>
          <w:p w:rsidR="00B658FC" w:rsidRDefault="00B658FC" w:rsidP="00B658FC">
            <w:pPr>
              <w:spacing w:after="0" w:line="240" w:lineRule="auto"/>
              <w:ind w:left="100" w:right="120" w:hanging="20"/>
              <w:jc w:val="both"/>
              <w:rPr>
                <w:rFonts w:ascii="Times New Roman" w:eastAsia="Times New Roman" w:hAnsi="Times New Roman" w:cs="Times New Roman"/>
                <w:bCs/>
                <w:i/>
                <w:color w:val="000000"/>
                <w:sz w:val="24"/>
                <w:szCs w:val="24"/>
                <w:lang w:val="ru-RU"/>
              </w:rPr>
            </w:pPr>
            <w:r w:rsidRPr="0087546F">
              <w:rPr>
                <w:rFonts w:ascii="Times New Roman" w:eastAsia="Times New Roman" w:hAnsi="Times New Roman" w:cs="Times New Roman"/>
                <w:bCs/>
                <w:color w:val="000000"/>
                <w:sz w:val="24"/>
                <w:szCs w:val="24"/>
                <w:lang w:val="ru-RU"/>
              </w:rPr>
              <w:t xml:space="preserve"> • посвідчення особи, якій надано тимчасовий захист в Україні,</w:t>
            </w:r>
          </w:p>
          <w:p w:rsidR="00B658FC" w:rsidRDefault="00B658FC" w:rsidP="00B658FC">
            <w:pPr>
              <w:spacing w:after="0" w:line="240" w:lineRule="auto"/>
              <w:ind w:left="100" w:right="120" w:hanging="20"/>
              <w:jc w:val="both"/>
              <w:rPr>
                <w:rFonts w:ascii="Times New Roman" w:eastAsia="Times New Roman" w:hAnsi="Times New Roman" w:cs="Times New Roman"/>
                <w:bCs/>
                <w:i/>
                <w:color w:val="000000"/>
                <w:sz w:val="24"/>
                <w:szCs w:val="24"/>
                <w:lang w:val="ru-RU"/>
              </w:rPr>
            </w:pPr>
            <w:r w:rsidRPr="0087546F">
              <w:rPr>
                <w:rFonts w:ascii="Times New Roman" w:eastAsia="Times New Roman" w:hAnsi="Times New Roman" w:cs="Times New Roman"/>
                <w:bCs/>
                <w:i/>
                <w:color w:val="000000"/>
                <w:sz w:val="24"/>
                <w:szCs w:val="24"/>
                <w:lang w:val="ru-RU"/>
              </w:rPr>
              <w:t>або</w:t>
            </w:r>
          </w:p>
          <w:p w:rsidR="00B658FC" w:rsidRDefault="00B658FC" w:rsidP="00B658FC">
            <w:pPr>
              <w:spacing w:after="0" w:line="240" w:lineRule="auto"/>
              <w:ind w:left="100" w:right="120" w:hanging="20"/>
              <w:jc w:val="both"/>
              <w:rPr>
                <w:rFonts w:ascii="Times New Roman" w:eastAsia="Times New Roman" w:hAnsi="Times New Roman" w:cs="Times New Roman"/>
                <w:bCs/>
                <w:color w:val="000000"/>
                <w:sz w:val="24"/>
                <w:szCs w:val="24"/>
                <w:lang w:val="ru-RU"/>
              </w:rPr>
            </w:pPr>
            <w:r w:rsidRPr="0087546F">
              <w:rPr>
                <w:rFonts w:ascii="Times New Roman" w:eastAsia="Times New Roman" w:hAnsi="Times New Roman" w:cs="Times New Roman"/>
                <w:bCs/>
                <w:color w:val="000000"/>
                <w:sz w:val="24"/>
                <w:szCs w:val="24"/>
                <w:lang w:val="ru-RU"/>
              </w:rPr>
              <w:t xml:space="preserve"> • витяг із реєстру територіальної громади, що </w:t>
            </w:r>
            <w:proofErr w:type="gramStart"/>
            <w:r w:rsidRPr="0087546F">
              <w:rPr>
                <w:rFonts w:ascii="Times New Roman" w:eastAsia="Times New Roman" w:hAnsi="Times New Roman" w:cs="Times New Roman"/>
                <w:bCs/>
                <w:color w:val="000000"/>
                <w:sz w:val="24"/>
                <w:szCs w:val="24"/>
                <w:lang w:val="ru-RU"/>
              </w:rPr>
              <w:t>п</w:t>
            </w:r>
            <w:proofErr w:type="gramEnd"/>
            <w:r w:rsidRPr="0087546F">
              <w:rPr>
                <w:rFonts w:ascii="Times New Roman" w:eastAsia="Times New Roman" w:hAnsi="Times New Roman" w:cs="Times New Roman"/>
                <w:bCs/>
                <w:color w:val="000000"/>
                <w:sz w:val="24"/>
                <w:szCs w:val="24"/>
                <w:lang w:val="ru-RU"/>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B658FC" w:rsidRDefault="00B658FC" w:rsidP="00B658FC">
            <w:pPr>
              <w:spacing w:after="0" w:line="240" w:lineRule="auto"/>
              <w:ind w:left="100" w:right="120" w:hanging="20"/>
              <w:jc w:val="both"/>
              <w:rPr>
                <w:rFonts w:ascii="Times New Roman" w:eastAsia="Times New Roman" w:hAnsi="Times New Roman" w:cs="Times New Roman"/>
                <w:bCs/>
                <w:color w:val="000000"/>
                <w:sz w:val="24"/>
                <w:szCs w:val="24"/>
                <w:lang w:val="ru-RU"/>
              </w:rPr>
            </w:pPr>
          </w:p>
          <w:p w:rsidR="00B658FC" w:rsidRDefault="00B658FC" w:rsidP="00B658FC">
            <w:pPr>
              <w:spacing w:after="0" w:line="240" w:lineRule="auto"/>
              <w:ind w:left="100" w:right="120" w:hanging="20"/>
              <w:jc w:val="both"/>
              <w:rPr>
                <w:rFonts w:ascii="Times New Roman" w:eastAsia="Times New Roman" w:hAnsi="Times New Roman" w:cs="Times New Roman"/>
                <w:bCs/>
                <w:color w:val="000000"/>
                <w:sz w:val="24"/>
                <w:szCs w:val="24"/>
                <w:lang w:val="ru-RU"/>
              </w:rPr>
            </w:pPr>
            <w:r w:rsidRPr="0087546F">
              <w:rPr>
                <w:rFonts w:ascii="Times New Roman" w:eastAsia="Times New Roman" w:hAnsi="Times New Roman" w:cs="Times New Roman"/>
                <w:bCs/>
                <w:color w:val="000000"/>
                <w:sz w:val="24"/>
                <w:szCs w:val="24"/>
                <w:lang w:val="ru-RU"/>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87546F">
              <w:rPr>
                <w:rFonts w:ascii="Times New Roman" w:eastAsia="Times New Roman" w:hAnsi="Times New Roman" w:cs="Times New Roman"/>
                <w:bCs/>
                <w:color w:val="000000"/>
                <w:sz w:val="24"/>
                <w:szCs w:val="24"/>
                <w:lang w:val="ru-RU"/>
              </w:rPr>
              <w:t>у</w:t>
            </w:r>
            <w:proofErr w:type="gramEnd"/>
            <w:r w:rsidRPr="0087546F">
              <w:rPr>
                <w:rFonts w:ascii="Times New Roman" w:eastAsia="Times New Roman" w:hAnsi="Times New Roman" w:cs="Times New Roman"/>
                <w:bCs/>
                <w:color w:val="000000"/>
                <w:sz w:val="24"/>
                <w:szCs w:val="24"/>
                <w:lang w:val="ru-RU"/>
              </w:rPr>
              <w:t xml:space="preserve"> складі тендерної пропозиції має надати:</w:t>
            </w:r>
          </w:p>
          <w:p w:rsidR="00B658FC" w:rsidRDefault="00B658FC" w:rsidP="00B658FC">
            <w:pPr>
              <w:spacing w:after="0" w:line="240" w:lineRule="auto"/>
              <w:ind w:left="100" w:right="120" w:hanging="20"/>
              <w:jc w:val="both"/>
              <w:rPr>
                <w:rFonts w:ascii="Times New Roman" w:eastAsia="Times New Roman" w:hAnsi="Times New Roman" w:cs="Times New Roman"/>
                <w:bCs/>
                <w:color w:val="000000"/>
                <w:sz w:val="24"/>
                <w:szCs w:val="24"/>
                <w:lang w:val="ru-RU"/>
              </w:rPr>
            </w:pPr>
            <w:r w:rsidRPr="0087546F">
              <w:rPr>
                <w:rFonts w:ascii="Times New Roman" w:eastAsia="Times New Roman" w:hAnsi="Times New Roman" w:cs="Times New Roman"/>
                <w:bCs/>
                <w:color w:val="000000"/>
                <w:sz w:val="24"/>
                <w:szCs w:val="24"/>
                <w:lang w:val="ru-RU"/>
              </w:rPr>
              <w:t xml:space="preserve"> • Ухвалу слідчого судді, суду, щодо арешту активі</w:t>
            </w:r>
            <w:proofErr w:type="gramStart"/>
            <w:r w:rsidRPr="0087546F">
              <w:rPr>
                <w:rFonts w:ascii="Times New Roman" w:eastAsia="Times New Roman" w:hAnsi="Times New Roman" w:cs="Times New Roman"/>
                <w:bCs/>
                <w:color w:val="000000"/>
                <w:sz w:val="24"/>
                <w:szCs w:val="24"/>
                <w:lang w:val="ru-RU"/>
              </w:rPr>
              <w:t>в</w:t>
            </w:r>
            <w:proofErr w:type="gramEnd"/>
            <w:r w:rsidRPr="0087546F">
              <w:rPr>
                <w:rFonts w:ascii="Times New Roman" w:eastAsia="Times New Roman" w:hAnsi="Times New Roman" w:cs="Times New Roman"/>
                <w:bCs/>
                <w:color w:val="000000"/>
                <w:sz w:val="24"/>
                <w:szCs w:val="24"/>
                <w:lang w:val="ru-RU"/>
              </w:rPr>
              <w:t>,</w:t>
            </w:r>
          </w:p>
          <w:p w:rsidR="00B658FC" w:rsidRDefault="00B658FC" w:rsidP="00B658FC">
            <w:pPr>
              <w:spacing w:after="0" w:line="240" w:lineRule="auto"/>
              <w:ind w:left="100" w:right="120" w:hanging="20"/>
              <w:jc w:val="both"/>
              <w:rPr>
                <w:rFonts w:ascii="Times New Roman" w:eastAsia="Times New Roman" w:hAnsi="Times New Roman" w:cs="Times New Roman"/>
                <w:bCs/>
                <w:i/>
                <w:color w:val="000000"/>
                <w:sz w:val="24"/>
                <w:szCs w:val="24"/>
                <w:lang w:val="ru-RU"/>
              </w:rPr>
            </w:pPr>
            <w:r w:rsidRPr="0087546F">
              <w:rPr>
                <w:rFonts w:ascii="Times New Roman" w:eastAsia="Times New Roman" w:hAnsi="Times New Roman" w:cs="Times New Roman"/>
                <w:bCs/>
                <w:i/>
                <w:color w:val="000000"/>
                <w:sz w:val="24"/>
                <w:szCs w:val="24"/>
                <w:lang w:val="ru-RU"/>
              </w:rPr>
              <w:t>або</w:t>
            </w:r>
          </w:p>
          <w:p w:rsidR="00B658FC" w:rsidRDefault="00B658FC" w:rsidP="00B658FC">
            <w:pPr>
              <w:spacing w:after="0" w:line="240" w:lineRule="auto"/>
              <w:ind w:left="100" w:right="120" w:hanging="20"/>
              <w:jc w:val="both"/>
              <w:rPr>
                <w:rFonts w:ascii="Times New Roman" w:eastAsia="Times New Roman" w:hAnsi="Times New Roman" w:cs="Times New Roman"/>
                <w:bCs/>
                <w:color w:val="000000"/>
                <w:sz w:val="24"/>
                <w:szCs w:val="24"/>
                <w:lang w:val="ru-RU"/>
              </w:rPr>
            </w:pPr>
            <w:r w:rsidRPr="0087546F">
              <w:rPr>
                <w:rFonts w:ascii="Times New Roman" w:eastAsia="Times New Roman" w:hAnsi="Times New Roman" w:cs="Times New Roman"/>
                <w:bCs/>
                <w:color w:val="000000"/>
                <w:sz w:val="24"/>
                <w:szCs w:val="24"/>
                <w:lang w:val="ru-RU"/>
              </w:rPr>
              <w:t>• Нотаріально засвідчену копію згоди власника, щодо управління активами, а також:</w:t>
            </w:r>
          </w:p>
          <w:p w:rsidR="00B658FC" w:rsidRDefault="00B658FC" w:rsidP="00B658FC">
            <w:pPr>
              <w:spacing w:after="0" w:line="240" w:lineRule="auto"/>
              <w:ind w:left="100" w:right="120" w:hanging="20"/>
              <w:jc w:val="both"/>
              <w:rPr>
                <w:rFonts w:ascii="Times New Roman" w:eastAsia="Times New Roman" w:hAnsi="Times New Roman" w:cs="Times New Roman"/>
                <w:bCs/>
                <w:color w:val="000000"/>
                <w:sz w:val="24"/>
                <w:szCs w:val="24"/>
                <w:lang w:val="ru-RU"/>
              </w:rPr>
            </w:pPr>
            <w:r w:rsidRPr="0087546F">
              <w:rPr>
                <w:rFonts w:ascii="Times New Roman" w:eastAsia="Times New Roman" w:hAnsi="Times New Roman" w:cs="Times New Roman"/>
                <w:bCs/>
                <w:color w:val="000000"/>
                <w:sz w:val="24"/>
                <w:szCs w:val="24"/>
                <w:lang w:val="ru-RU"/>
              </w:rPr>
              <w:t>• Догові</w:t>
            </w:r>
            <w:proofErr w:type="gramStart"/>
            <w:r w:rsidRPr="0087546F">
              <w:rPr>
                <w:rFonts w:ascii="Times New Roman" w:eastAsia="Times New Roman" w:hAnsi="Times New Roman" w:cs="Times New Roman"/>
                <w:bCs/>
                <w:color w:val="000000"/>
                <w:sz w:val="24"/>
                <w:szCs w:val="24"/>
                <w:lang w:val="ru-RU"/>
              </w:rPr>
              <w:t>р</w:t>
            </w:r>
            <w:proofErr w:type="gramEnd"/>
            <w:r w:rsidRPr="0087546F">
              <w:rPr>
                <w:rFonts w:ascii="Times New Roman" w:eastAsia="Times New Roman" w:hAnsi="Times New Roman" w:cs="Times New Roman"/>
                <w:bCs/>
                <w:color w:val="000000"/>
                <w:sz w:val="24"/>
                <w:szCs w:val="24"/>
                <w:lang w:val="ru-RU"/>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B658FC" w:rsidRDefault="00B658FC" w:rsidP="00B658FC">
            <w:pPr>
              <w:spacing w:after="0" w:line="240" w:lineRule="auto"/>
              <w:ind w:left="100" w:right="120" w:hanging="20"/>
              <w:jc w:val="both"/>
              <w:rPr>
                <w:rFonts w:ascii="Times New Roman" w:eastAsia="Times New Roman" w:hAnsi="Times New Roman" w:cs="Times New Roman"/>
                <w:bCs/>
                <w:i/>
                <w:color w:val="000000"/>
                <w:sz w:val="24"/>
                <w:szCs w:val="24"/>
                <w:lang w:val="ru-RU"/>
              </w:rPr>
            </w:pPr>
            <w:r>
              <w:rPr>
                <w:rFonts w:ascii="Times New Roman" w:eastAsia="Times New Roman" w:hAnsi="Times New Roman" w:cs="Times New Roman"/>
                <w:bCs/>
                <w:i/>
                <w:color w:val="000000"/>
                <w:sz w:val="24"/>
                <w:szCs w:val="24"/>
                <w:lang w:val="ru-RU"/>
              </w:rPr>
              <w:t>а</w:t>
            </w:r>
            <w:r w:rsidRPr="0087546F">
              <w:rPr>
                <w:rFonts w:ascii="Times New Roman" w:eastAsia="Times New Roman" w:hAnsi="Times New Roman" w:cs="Times New Roman"/>
                <w:bCs/>
                <w:i/>
                <w:color w:val="000000"/>
                <w:sz w:val="24"/>
                <w:szCs w:val="24"/>
                <w:lang w:val="ru-RU"/>
              </w:rPr>
              <w:t>бо</w:t>
            </w:r>
          </w:p>
          <w:p w:rsidR="00B658FC" w:rsidRPr="00986B17" w:rsidRDefault="00B658FC" w:rsidP="00B658FC">
            <w:pPr>
              <w:spacing w:after="0" w:line="240" w:lineRule="auto"/>
              <w:ind w:left="100" w:right="120" w:hanging="20"/>
              <w:jc w:val="both"/>
              <w:rPr>
                <w:rFonts w:ascii="Times New Roman" w:eastAsia="Times New Roman" w:hAnsi="Times New Roman" w:cs="Times New Roman"/>
                <w:bCs/>
                <w:sz w:val="24"/>
                <w:szCs w:val="24"/>
                <w:lang w:val="ru-RU"/>
              </w:rPr>
            </w:pPr>
            <w:r w:rsidRPr="0087546F">
              <w:rPr>
                <w:rFonts w:ascii="Times New Roman" w:eastAsia="Times New Roman" w:hAnsi="Times New Roman" w:cs="Times New Roman"/>
                <w:bCs/>
                <w:color w:val="000000"/>
                <w:sz w:val="24"/>
                <w:szCs w:val="24"/>
                <w:lang w:val="ru-RU"/>
              </w:rPr>
              <w:t xml:space="preserve">• </w:t>
            </w:r>
            <w:proofErr w:type="gramStart"/>
            <w:r w:rsidRPr="0087546F">
              <w:rPr>
                <w:rFonts w:ascii="Times New Roman" w:eastAsia="Times New Roman" w:hAnsi="Times New Roman" w:cs="Times New Roman"/>
                <w:bCs/>
                <w:color w:val="000000"/>
                <w:sz w:val="24"/>
                <w:szCs w:val="24"/>
                <w:lang w:val="ru-RU"/>
              </w:rPr>
              <w:t>р</w:t>
            </w:r>
            <w:proofErr w:type="gramEnd"/>
            <w:r w:rsidRPr="0087546F">
              <w:rPr>
                <w:rFonts w:ascii="Times New Roman" w:eastAsia="Times New Roman" w:hAnsi="Times New Roman" w:cs="Times New Roman"/>
                <w:bCs/>
                <w:color w:val="000000"/>
                <w:sz w:val="24"/>
                <w:szCs w:val="24"/>
                <w:lang w:val="ru-RU"/>
              </w:rPr>
              <w:t>ішення Кабінету Міністрів України, щодо управління активами, на які накладено арешт у кримінальному провадженні.</w:t>
            </w:r>
          </w:p>
        </w:tc>
      </w:tr>
      <w:tr w:rsidR="00B658FC" w:rsidRPr="00986B17" w:rsidTr="00B658FC">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8FC" w:rsidRPr="00986B17" w:rsidRDefault="00B658FC" w:rsidP="00B658FC">
            <w:pPr>
              <w:spacing w:before="240" w:after="0" w:line="240" w:lineRule="auto"/>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4</w:t>
            </w:r>
          </w:p>
        </w:tc>
        <w:tc>
          <w:tcPr>
            <w:tcW w:w="9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8FC" w:rsidRPr="00C12ECF" w:rsidRDefault="00B658FC" w:rsidP="00B658FC">
            <w:pPr>
              <w:spacing w:after="0" w:line="240" w:lineRule="auto"/>
              <w:ind w:left="120" w:right="120" w:hanging="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ru-RU"/>
              </w:rPr>
              <w:t>Г</w:t>
            </w:r>
            <w:r w:rsidRPr="00C12ECF">
              <w:rPr>
                <w:rFonts w:ascii="Times New Roman" w:eastAsia="Times New Roman" w:hAnsi="Times New Roman" w:cs="Times New Roman"/>
                <w:bCs/>
                <w:color w:val="000000"/>
                <w:sz w:val="24"/>
                <w:szCs w:val="24"/>
              </w:rPr>
              <w:t xml:space="preserve">арантійний лист, або інший документ складений </w:t>
            </w:r>
            <w:proofErr w:type="gramStart"/>
            <w:r w:rsidRPr="00C12ECF">
              <w:rPr>
                <w:rFonts w:ascii="Times New Roman" w:eastAsia="Times New Roman" w:hAnsi="Times New Roman" w:cs="Times New Roman"/>
                <w:bCs/>
                <w:color w:val="000000"/>
                <w:sz w:val="24"/>
                <w:szCs w:val="24"/>
              </w:rPr>
              <w:t>у дов</w:t>
            </w:r>
            <w:proofErr w:type="gramEnd"/>
            <w:r w:rsidRPr="00C12ECF">
              <w:rPr>
                <w:rFonts w:ascii="Times New Roman" w:eastAsia="Times New Roman" w:hAnsi="Times New Roman" w:cs="Times New Roman"/>
                <w:bCs/>
                <w:color w:val="000000"/>
                <w:sz w:val="24"/>
                <w:szCs w:val="24"/>
              </w:rPr>
              <w:t xml:space="preserve">ільній формі, </w:t>
            </w:r>
            <w:r>
              <w:rPr>
                <w:rFonts w:ascii="Times New Roman" w:eastAsia="Times New Roman" w:hAnsi="Times New Roman" w:cs="Times New Roman"/>
                <w:bCs/>
                <w:color w:val="000000"/>
                <w:sz w:val="24"/>
                <w:szCs w:val="24"/>
              </w:rPr>
              <w:t>в якому учасник зазначає</w:t>
            </w:r>
            <w:r w:rsidRPr="00C12ECF">
              <w:rPr>
                <w:rFonts w:ascii="Times New Roman" w:eastAsia="Times New Roman" w:hAnsi="Times New Roman" w:cs="Times New Roman"/>
                <w:bCs/>
                <w:color w:val="000000"/>
                <w:sz w:val="24"/>
                <w:szCs w:val="24"/>
              </w:rPr>
              <w:t xml:space="preserve"> гарантійний строк експлуатації </w:t>
            </w:r>
            <w:r>
              <w:rPr>
                <w:rFonts w:ascii="Times New Roman" w:eastAsia="Times New Roman" w:hAnsi="Times New Roman" w:cs="Times New Roman"/>
                <w:bCs/>
                <w:color w:val="000000"/>
                <w:sz w:val="24"/>
                <w:szCs w:val="24"/>
              </w:rPr>
              <w:t>н</w:t>
            </w:r>
            <w:r w:rsidRPr="004F3DCB">
              <w:rPr>
                <w:rFonts w:ascii="Times New Roman" w:eastAsia="Times New Roman" w:hAnsi="Times New Roman" w:cs="Times New Roman"/>
                <w:bCs/>
                <w:color w:val="000000"/>
                <w:sz w:val="24"/>
                <w:szCs w:val="24"/>
              </w:rPr>
              <w:t>асосів для забору води із свердловини.</w:t>
            </w:r>
          </w:p>
        </w:tc>
      </w:tr>
    </w:tbl>
    <w:p w:rsidR="00986B17" w:rsidRDefault="00986B17" w:rsidP="00E34F36">
      <w:pPr>
        <w:shd w:val="clear" w:color="auto" w:fill="FFFFFF"/>
        <w:spacing w:after="0" w:line="240" w:lineRule="auto"/>
        <w:jc w:val="both"/>
        <w:rPr>
          <w:rFonts w:ascii="Times New Roman" w:hAnsi="Times New Roman" w:cs="Times New Roman"/>
          <w:sz w:val="24"/>
          <w:szCs w:val="24"/>
          <w:lang w:eastAsia="ru-RU"/>
        </w:rPr>
      </w:pPr>
    </w:p>
    <w:p w:rsidR="004B7954" w:rsidRDefault="004B7954" w:rsidP="00E4466C">
      <w:pPr>
        <w:spacing w:after="0" w:line="240" w:lineRule="auto"/>
        <w:ind w:firstLine="567"/>
        <w:jc w:val="right"/>
        <w:rPr>
          <w:rFonts w:ascii="Times New Roman" w:eastAsia="Times New Roman" w:hAnsi="Times New Roman" w:cs="Times New Roman"/>
          <w:b/>
          <w:sz w:val="24"/>
          <w:szCs w:val="24"/>
          <w:lang w:eastAsia="ru-RU"/>
        </w:rPr>
      </w:pPr>
    </w:p>
    <w:p w:rsidR="000C6585" w:rsidRPr="00E34F36" w:rsidRDefault="000C6585" w:rsidP="00B658FC">
      <w:pPr>
        <w:spacing w:after="0" w:line="240" w:lineRule="auto"/>
        <w:ind w:left="567" w:right="478" w:firstLine="567"/>
        <w:jc w:val="right"/>
        <w:rPr>
          <w:rFonts w:ascii="Times New Roman" w:eastAsia="Times New Roman" w:hAnsi="Times New Roman" w:cs="Times New Roman"/>
          <w:b/>
          <w:sz w:val="24"/>
          <w:szCs w:val="24"/>
          <w:lang w:eastAsia="ru-RU"/>
        </w:rPr>
      </w:pPr>
      <w:r w:rsidRPr="00E34F36">
        <w:rPr>
          <w:rFonts w:ascii="Times New Roman" w:eastAsia="Times New Roman" w:hAnsi="Times New Roman" w:cs="Times New Roman"/>
          <w:b/>
          <w:sz w:val="24"/>
          <w:szCs w:val="24"/>
          <w:lang w:eastAsia="ru-RU"/>
        </w:rPr>
        <w:lastRenderedPageBreak/>
        <w:t>ДОДАТОК №2</w:t>
      </w:r>
    </w:p>
    <w:p w:rsidR="000C6585" w:rsidRPr="00E34F36" w:rsidRDefault="000C6585" w:rsidP="00B658FC">
      <w:pPr>
        <w:pBdr>
          <w:top w:val="nil"/>
          <w:left w:val="nil"/>
          <w:bottom w:val="nil"/>
          <w:right w:val="nil"/>
          <w:between w:val="nil"/>
        </w:pBdr>
        <w:spacing w:after="0" w:line="240" w:lineRule="auto"/>
        <w:ind w:left="567" w:right="478" w:firstLine="567"/>
        <w:jc w:val="right"/>
        <w:rPr>
          <w:rFonts w:ascii="Times New Roman" w:eastAsia="Times New Roman" w:hAnsi="Times New Roman" w:cs="Times New Roman"/>
          <w:b/>
          <w:sz w:val="24"/>
          <w:szCs w:val="24"/>
          <w:lang w:eastAsia="ru-RU"/>
        </w:rPr>
      </w:pPr>
      <w:r w:rsidRPr="00E34F36">
        <w:rPr>
          <w:rFonts w:ascii="Times New Roman" w:eastAsia="Times New Roman" w:hAnsi="Times New Roman" w:cs="Times New Roman"/>
          <w:b/>
          <w:sz w:val="24"/>
          <w:szCs w:val="24"/>
          <w:lang w:eastAsia="ru-RU"/>
        </w:rPr>
        <w:t>до тендерної документації</w:t>
      </w:r>
    </w:p>
    <w:p w:rsidR="000C6585" w:rsidRPr="00E34F36" w:rsidRDefault="000C6585" w:rsidP="00B658FC">
      <w:pPr>
        <w:pBdr>
          <w:top w:val="nil"/>
          <w:left w:val="nil"/>
          <w:bottom w:val="nil"/>
          <w:right w:val="nil"/>
          <w:between w:val="nil"/>
        </w:pBdr>
        <w:spacing w:after="0" w:line="240" w:lineRule="auto"/>
        <w:ind w:left="567" w:right="478" w:firstLine="567"/>
        <w:jc w:val="right"/>
        <w:rPr>
          <w:rFonts w:ascii="Times New Roman" w:eastAsia="Times New Roman" w:hAnsi="Times New Roman" w:cs="Times New Roman"/>
          <w:sz w:val="24"/>
          <w:szCs w:val="24"/>
          <w:lang w:eastAsia="ru-RU"/>
        </w:rPr>
      </w:pPr>
    </w:p>
    <w:p w:rsidR="00986B17" w:rsidRPr="00986B17" w:rsidRDefault="00986B17" w:rsidP="00B658FC">
      <w:pPr>
        <w:spacing w:before="20" w:after="20" w:line="240" w:lineRule="auto"/>
        <w:ind w:left="567" w:right="478" w:firstLine="567"/>
        <w:jc w:val="center"/>
        <w:rPr>
          <w:rFonts w:ascii="Times New Roman" w:eastAsia="Times New Roman" w:hAnsi="Times New Roman" w:cs="Times New Roman"/>
          <w:b/>
          <w:sz w:val="24"/>
          <w:szCs w:val="24"/>
          <w:highlight w:val="white"/>
        </w:rPr>
      </w:pPr>
      <w:r w:rsidRPr="00986B17">
        <w:rPr>
          <w:rFonts w:ascii="Times New Roman" w:eastAsia="Times New Roman" w:hAnsi="Times New Roman" w:cs="Times New Roman"/>
          <w:b/>
          <w:color w:val="000000"/>
          <w:sz w:val="24"/>
          <w:szCs w:val="24"/>
        </w:rPr>
        <w:t xml:space="preserve">Підтвердження відповідності УЧАСНИКА </w:t>
      </w:r>
      <w:r w:rsidRPr="00986B17">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986B17">
        <w:rPr>
          <w:rFonts w:ascii="Times New Roman" w:eastAsia="Times New Roman" w:hAnsi="Times New Roman" w:cs="Times New Roman"/>
          <w:b/>
          <w:sz w:val="24"/>
          <w:szCs w:val="24"/>
          <w:highlight w:val="white"/>
        </w:rPr>
        <w:t>м у пункті 47 Особливостей:</w:t>
      </w:r>
    </w:p>
    <w:p w:rsidR="00986B17" w:rsidRPr="002A0CAA" w:rsidRDefault="00986B17" w:rsidP="00B658FC">
      <w:pPr>
        <w:spacing w:after="0" w:line="240" w:lineRule="auto"/>
        <w:ind w:left="567" w:right="478" w:firstLine="567"/>
        <w:jc w:val="both"/>
        <w:rPr>
          <w:rFonts w:ascii="Times New Roman" w:eastAsia="Times New Roman" w:hAnsi="Times New Roman" w:cs="Times New Roman"/>
          <w:sz w:val="24"/>
          <w:szCs w:val="24"/>
          <w:highlight w:val="white"/>
        </w:rPr>
      </w:pPr>
      <w:r w:rsidRPr="002A0CAA">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86B17" w:rsidRPr="002A0CAA" w:rsidRDefault="00986B17" w:rsidP="00B658FC">
      <w:pPr>
        <w:spacing w:after="0" w:line="240" w:lineRule="auto"/>
        <w:ind w:left="567" w:right="478" w:firstLine="567"/>
        <w:jc w:val="both"/>
        <w:rPr>
          <w:rFonts w:ascii="Times New Roman" w:eastAsia="Times New Roman" w:hAnsi="Times New Roman" w:cs="Times New Roman"/>
          <w:sz w:val="24"/>
          <w:szCs w:val="24"/>
          <w:highlight w:val="white"/>
        </w:rPr>
      </w:pPr>
      <w:r w:rsidRPr="002A0CAA">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86B17" w:rsidRPr="002A0CAA" w:rsidRDefault="00986B17" w:rsidP="00B658FC">
      <w:pPr>
        <w:spacing w:after="0" w:line="240" w:lineRule="auto"/>
        <w:ind w:left="567" w:right="478" w:firstLine="567"/>
        <w:jc w:val="both"/>
        <w:rPr>
          <w:rFonts w:ascii="Times New Roman" w:eastAsia="Times New Roman" w:hAnsi="Times New Roman" w:cs="Times New Roman"/>
          <w:sz w:val="24"/>
          <w:szCs w:val="24"/>
          <w:highlight w:val="white"/>
        </w:rPr>
      </w:pPr>
      <w:r w:rsidRPr="002A0CAA">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86B17" w:rsidRPr="002A0CAA" w:rsidRDefault="00986B17" w:rsidP="00B658FC">
      <w:pPr>
        <w:widowControl w:val="0"/>
        <w:pBdr>
          <w:top w:val="nil"/>
          <w:left w:val="nil"/>
          <w:bottom w:val="nil"/>
          <w:right w:val="nil"/>
          <w:between w:val="nil"/>
        </w:pBdr>
        <w:spacing w:after="0" w:line="240" w:lineRule="auto"/>
        <w:ind w:left="567" w:right="478" w:firstLine="567"/>
        <w:jc w:val="both"/>
        <w:rPr>
          <w:rFonts w:ascii="Times New Roman" w:eastAsia="Times New Roman" w:hAnsi="Times New Roman" w:cs="Times New Roman"/>
          <w:sz w:val="24"/>
          <w:szCs w:val="24"/>
        </w:rPr>
      </w:pPr>
      <w:r w:rsidRPr="002A0CAA">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86B17" w:rsidRPr="002A0CAA" w:rsidRDefault="00986B17" w:rsidP="00B658FC">
      <w:pPr>
        <w:widowControl w:val="0"/>
        <w:pBdr>
          <w:top w:val="nil"/>
          <w:left w:val="nil"/>
          <w:bottom w:val="nil"/>
          <w:right w:val="nil"/>
          <w:between w:val="nil"/>
        </w:pBdr>
        <w:spacing w:after="0" w:line="240" w:lineRule="auto"/>
        <w:ind w:left="567" w:right="478" w:firstLine="567"/>
        <w:jc w:val="both"/>
        <w:rPr>
          <w:rFonts w:ascii="Times New Roman" w:eastAsia="Times New Roman" w:hAnsi="Times New Roman" w:cs="Times New Roman"/>
          <w:sz w:val="24"/>
          <w:szCs w:val="24"/>
        </w:rPr>
      </w:pPr>
      <w:r w:rsidRPr="002A0CAA">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A31F7" w:rsidRPr="00C12ECF" w:rsidRDefault="003A31F7" w:rsidP="00B658FC">
      <w:pPr>
        <w:pBdr>
          <w:top w:val="nil"/>
          <w:left w:val="nil"/>
          <w:bottom w:val="nil"/>
          <w:right w:val="nil"/>
          <w:between w:val="nil"/>
        </w:pBdr>
        <w:spacing w:after="0" w:line="240" w:lineRule="auto"/>
        <w:ind w:left="567" w:right="478" w:firstLine="567"/>
        <w:jc w:val="center"/>
        <w:rPr>
          <w:rFonts w:ascii="Times New Roman" w:eastAsia="Times New Roman" w:hAnsi="Times New Roman" w:cs="Times New Roman"/>
          <w:b/>
          <w:color w:val="000000"/>
          <w:sz w:val="24"/>
          <w:szCs w:val="24"/>
        </w:rPr>
      </w:pPr>
    </w:p>
    <w:p w:rsidR="002A0CAA" w:rsidRPr="002A0CAA" w:rsidRDefault="002A0CAA" w:rsidP="00B658FC">
      <w:pPr>
        <w:pBdr>
          <w:top w:val="nil"/>
          <w:left w:val="nil"/>
          <w:bottom w:val="nil"/>
          <w:right w:val="nil"/>
          <w:between w:val="nil"/>
        </w:pBdr>
        <w:spacing w:after="0" w:line="240" w:lineRule="auto"/>
        <w:ind w:left="567" w:right="478" w:firstLine="567"/>
        <w:jc w:val="center"/>
        <w:rPr>
          <w:rFonts w:ascii="Times New Roman" w:eastAsia="Times New Roman" w:hAnsi="Times New Roman" w:cs="Times New Roman"/>
          <w:b/>
          <w:sz w:val="24"/>
          <w:szCs w:val="24"/>
          <w:highlight w:val="white"/>
          <w:lang w:val="ru-RU"/>
        </w:rPr>
      </w:pPr>
      <w:r w:rsidRPr="002A0CAA">
        <w:rPr>
          <w:rFonts w:ascii="Times New Roman" w:eastAsia="Times New Roman" w:hAnsi="Times New Roman" w:cs="Times New Roman"/>
          <w:b/>
          <w:color w:val="000000"/>
          <w:sz w:val="24"/>
          <w:szCs w:val="24"/>
          <w:lang w:val="ru-RU"/>
        </w:rPr>
        <w:t xml:space="preserve">Перелік документів та інформації  для </w:t>
      </w:r>
      <w:proofErr w:type="gramStart"/>
      <w:r w:rsidRPr="002A0CAA">
        <w:rPr>
          <w:rFonts w:ascii="Times New Roman" w:eastAsia="Times New Roman" w:hAnsi="Times New Roman" w:cs="Times New Roman"/>
          <w:b/>
          <w:color w:val="000000"/>
          <w:sz w:val="24"/>
          <w:szCs w:val="24"/>
          <w:lang w:val="ru-RU"/>
        </w:rPr>
        <w:t>п</w:t>
      </w:r>
      <w:proofErr w:type="gramEnd"/>
      <w:r w:rsidRPr="002A0CAA">
        <w:rPr>
          <w:rFonts w:ascii="Times New Roman" w:eastAsia="Times New Roman" w:hAnsi="Times New Roman" w:cs="Times New Roman"/>
          <w:b/>
          <w:color w:val="000000"/>
          <w:sz w:val="24"/>
          <w:szCs w:val="24"/>
          <w:lang w:val="ru-RU"/>
        </w:rPr>
        <w:t xml:space="preserve">ідтвердження відповідності ПЕРЕМОЖЦЯ вимогам, </w:t>
      </w:r>
      <w:r w:rsidRPr="002A0CAA">
        <w:rPr>
          <w:rFonts w:ascii="Times New Roman" w:eastAsia="Times New Roman" w:hAnsi="Times New Roman" w:cs="Times New Roman"/>
          <w:b/>
          <w:sz w:val="24"/>
          <w:szCs w:val="24"/>
          <w:lang w:val="ru-RU"/>
        </w:rPr>
        <w:t>визначеним у пун</w:t>
      </w:r>
      <w:r w:rsidRPr="002A0CAA">
        <w:rPr>
          <w:rFonts w:ascii="Times New Roman" w:eastAsia="Times New Roman" w:hAnsi="Times New Roman" w:cs="Times New Roman"/>
          <w:b/>
          <w:sz w:val="24"/>
          <w:szCs w:val="24"/>
          <w:highlight w:val="white"/>
          <w:lang w:val="ru-RU"/>
        </w:rPr>
        <w:t xml:space="preserve">кті </w:t>
      </w:r>
      <w:r w:rsidRPr="002A0CAA">
        <w:rPr>
          <w:rFonts w:ascii="Times New Roman" w:eastAsia="Times New Roman" w:hAnsi="Times New Roman" w:cs="Times New Roman"/>
          <w:sz w:val="24"/>
          <w:szCs w:val="24"/>
          <w:highlight w:val="white"/>
          <w:lang w:val="ru-RU"/>
        </w:rPr>
        <w:t>47</w:t>
      </w:r>
      <w:r w:rsidRPr="002A0CAA">
        <w:rPr>
          <w:rFonts w:ascii="Times New Roman" w:eastAsia="Times New Roman" w:hAnsi="Times New Roman" w:cs="Times New Roman"/>
          <w:b/>
          <w:sz w:val="24"/>
          <w:szCs w:val="24"/>
          <w:highlight w:val="white"/>
          <w:lang w:val="ru-RU"/>
        </w:rPr>
        <w:t xml:space="preserve"> Особливостей:</w:t>
      </w:r>
    </w:p>
    <w:p w:rsidR="002A0CAA" w:rsidRPr="002A0CAA" w:rsidRDefault="002A0CAA" w:rsidP="00B658FC">
      <w:pPr>
        <w:widowControl w:val="0"/>
        <w:pBdr>
          <w:top w:val="nil"/>
          <w:left w:val="nil"/>
          <w:bottom w:val="nil"/>
          <w:right w:val="nil"/>
          <w:between w:val="nil"/>
        </w:pBdr>
        <w:spacing w:after="0" w:line="240" w:lineRule="auto"/>
        <w:ind w:left="567" w:right="478" w:firstLine="567"/>
        <w:jc w:val="both"/>
        <w:rPr>
          <w:rFonts w:ascii="Times New Roman" w:eastAsia="Times New Roman" w:hAnsi="Times New Roman" w:cs="Times New Roman"/>
          <w:sz w:val="24"/>
          <w:szCs w:val="24"/>
          <w:highlight w:val="white"/>
          <w:lang w:val="ru-RU"/>
        </w:rPr>
      </w:pPr>
      <w:r w:rsidRPr="002A0CAA">
        <w:rPr>
          <w:rFonts w:ascii="Times New Roman" w:eastAsia="Times New Roman" w:hAnsi="Times New Roman" w:cs="Times New Roman"/>
          <w:sz w:val="24"/>
          <w:szCs w:val="24"/>
          <w:highlight w:val="white"/>
          <w:lang w:val="ru-RU"/>
        </w:rPr>
        <w:t>Переможець процедури закупі</w:t>
      </w:r>
      <w:proofErr w:type="gramStart"/>
      <w:r w:rsidRPr="002A0CAA">
        <w:rPr>
          <w:rFonts w:ascii="Times New Roman" w:eastAsia="Times New Roman" w:hAnsi="Times New Roman" w:cs="Times New Roman"/>
          <w:sz w:val="24"/>
          <w:szCs w:val="24"/>
          <w:highlight w:val="white"/>
          <w:lang w:val="ru-RU"/>
        </w:rPr>
        <w:t>вл</w:t>
      </w:r>
      <w:proofErr w:type="gramEnd"/>
      <w:r w:rsidRPr="002A0CAA">
        <w:rPr>
          <w:rFonts w:ascii="Times New Roman" w:eastAsia="Times New Roman" w:hAnsi="Times New Roman" w:cs="Times New Roman"/>
          <w:sz w:val="24"/>
          <w:szCs w:val="24"/>
          <w:highlight w:val="white"/>
          <w:lang w:val="ru-RU"/>
        </w:rPr>
        <w:t xml:space="preserve">і у строк, що </w:t>
      </w:r>
      <w:r w:rsidRPr="002A0CAA">
        <w:rPr>
          <w:rFonts w:ascii="Times New Roman" w:eastAsia="Times New Roman" w:hAnsi="Times New Roman" w:cs="Times New Roman"/>
          <w:b/>
          <w:i/>
          <w:sz w:val="24"/>
          <w:szCs w:val="24"/>
          <w:highlight w:val="white"/>
          <w:lang w:val="ru-RU"/>
        </w:rPr>
        <w:t xml:space="preserve">не перевищує чотири дні </w:t>
      </w:r>
      <w:r w:rsidRPr="002A0CAA">
        <w:rPr>
          <w:rFonts w:ascii="Times New Roman" w:eastAsia="Times New Roman" w:hAnsi="Times New Roman" w:cs="Times New Roman"/>
          <w:sz w:val="24"/>
          <w:szCs w:val="24"/>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A0CAA" w:rsidRPr="003A31F7" w:rsidRDefault="002A0CAA" w:rsidP="00B658FC">
      <w:pPr>
        <w:widowControl w:val="0"/>
        <w:pBdr>
          <w:top w:val="nil"/>
          <w:left w:val="nil"/>
          <w:bottom w:val="nil"/>
          <w:right w:val="nil"/>
          <w:between w:val="nil"/>
        </w:pBdr>
        <w:spacing w:after="0" w:line="240" w:lineRule="auto"/>
        <w:ind w:left="567" w:right="478" w:firstLine="567"/>
        <w:jc w:val="both"/>
        <w:rPr>
          <w:rFonts w:ascii="Times New Roman" w:eastAsia="Times New Roman" w:hAnsi="Times New Roman" w:cs="Times New Roman"/>
          <w:sz w:val="24"/>
          <w:szCs w:val="24"/>
          <w:lang w:val="ru-RU"/>
        </w:rPr>
      </w:pPr>
      <w:proofErr w:type="gramStart"/>
      <w:r w:rsidRPr="003A31F7">
        <w:rPr>
          <w:rFonts w:ascii="Times New Roman" w:eastAsia="Times New Roman" w:hAnsi="Times New Roman" w:cs="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2A0CAA" w:rsidRDefault="002A0CAA" w:rsidP="002A0CAA">
      <w:pPr>
        <w:spacing w:after="0" w:line="240" w:lineRule="auto"/>
        <w:rPr>
          <w:rFonts w:ascii="Times New Roman" w:eastAsia="Times New Roman" w:hAnsi="Times New Roman" w:cs="Times New Roman"/>
          <w:b/>
          <w:sz w:val="24"/>
          <w:szCs w:val="24"/>
          <w:highlight w:val="white"/>
          <w:lang w:val="ru-RU"/>
        </w:rPr>
      </w:pPr>
    </w:p>
    <w:p w:rsidR="003A31F7" w:rsidRPr="002A0CAA" w:rsidRDefault="003A31F7" w:rsidP="002A0CAA">
      <w:pPr>
        <w:spacing w:after="0" w:line="240" w:lineRule="auto"/>
        <w:rPr>
          <w:rFonts w:ascii="Times New Roman" w:eastAsia="Times New Roman" w:hAnsi="Times New Roman" w:cs="Times New Roman"/>
          <w:b/>
          <w:sz w:val="24"/>
          <w:szCs w:val="24"/>
          <w:highlight w:val="white"/>
          <w:lang w:val="ru-RU"/>
        </w:rPr>
      </w:pPr>
    </w:p>
    <w:p w:rsidR="002A0CAA" w:rsidRPr="002A0CAA" w:rsidRDefault="002A0CAA" w:rsidP="00B658FC">
      <w:pPr>
        <w:spacing w:after="0" w:line="240" w:lineRule="auto"/>
        <w:ind w:firstLine="567"/>
        <w:rPr>
          <w:rFonts w:ascii="Times New Roman" w:eastAsia="Times New Roman" w:hAnsi="Times New Roman" w:cs="Times New Roman"/>
          <w:b/>
          <w:color w:val="000000"/>
          <w:sz w:val="24"/>
          <w:szCs w:val="24"/>
          <w:highlight w:val="white"/>
          <w:lang w:val="ru-RU"/>
        </w:rPr>
      </w:pPr>
      <w:r w:rsidRPr="002A0CAA">
        <w:rPr>
          <w:rFonts w:ascii="Times New Roman" w:eastAsia="Times New Roman" w:hAnsi="Times New Roman" w:cs="Times New Roman"/>
          <w:b/>
          <w:color w:val="000000"/>
          <w:sz w:val="24"/>
          <w:szCs w:val="24"/>
          <w:highlight w:val="white"/>
          <w:lang w:val="ru-RU"/>
        </w:rPr>
        <w:t xml:space="preserve">Документи, які надаються  ПЕРЕМОЖЦЕМ (юридичною </w:t>
      </w:r>
      <w:proofErr w:type="gramStart"/>
      <w:r w:rsidRPr="002A0CAA">
        <w:rPr>
          <w:rFonts w:ascii="Times New Roman" w:eastAsia="Times New Roman" w:hAnsi="Times New Roman" w:cs="Times New Roman"/>
          <w:b/>
          <w:color w:val="000000"/>
          <w:sz w:val="24"/>
          <w:szCs w:val="24"/>
          <w:highlight w:val="white"/>
          <w:lang w:val="ru-RU"/>
        </w:rPr>
        <w:t>особою</w:t>
      </w:r>
      <w:proofErr w:type="gramEnd"/>
      <w:r w:rsidRPr="002A0CAA">
        <w:rPr>
          <w:rFonts w:ascii="Times New Roman" w:eastAsia="Times New Roman" w:hAnsi="Times New Roman" w:cs="Times New Roman"/>
          <w:b/>
          <w:color w:val="000000"/>
          <w:sz w:val="24"/>
          <w:szCs w:val="24"/>
          <w:highlight w:val="white"/>
          <w:lang w:val="ru-RU"/>
        </w:rPr>
        <w:t>):</w:t>
      </w:r>
    </w:p>
    <w:tbl>
      <w:tblPr>
        <w:tblW w:w="9923" w:type="dxa"/>
        <w:tblInd w:w="557" w:type="dxa"/>
        <w:tblLayout w:type="fixed"/>
        <w:tblLook w:val="0400"/>
      </w:tblPr>
      <w:tblGrid>
        <w:gridCol w:w="765"/>
        <w:gridCol w:w="4350"/>
        <w:gridCol w:w="4808"/>
      </w:tblGrid>
      <w:tr w:rsidR="002A0CAA" w:rsidRPr="002A0CAA" w:rsidTr="00B658F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CAA" w:rsidRPr="002A0CAA" w:rsidRDefault="002A0CAA" w:rsidP="002A0CAA">
            <w:pPr>
              <w:spacing w:after="0" w:line="240" w:lineRule="auto"/>
              <w:ind w:left="100"/>
              <w:jc w:val="center"/>
              <w:rPr>
                <w:rFonts w:ascii="Times New Roman" w:eastAsia="Times New Roman" w:hAnsi="Times New Roman" w:cs="Times New Roman"/>
                <w:sz w:val="24"/>
                <w:szCs w:val="24"/>
                <w:highlight w:val="white"/>
                <w:lang w:val="ru-RU"/>
              </w:rPr>
            </w:pPr>
            <w:r w:rsidRPr="002A0CAA">
              <w:rPr>
                <w:rFonts w:ascii="Times New Roman" w:eastAsia="Times New Roman" w:hAnsi="Times New Roman" w:cs="Times New Roman"/>
                <w:b/>
                <w:color w:val="000000"/>
                <w:sz w:val="24"/>
                <w:szCs w:val="24"/>
                <w:highlight w:val="white"/>
                <w:lang w:val="ru-RU"/>
              </w:rPr>
              <w:t>№</w:t>
            </w:r>
          </w:p>
          <w:p w:rsidR="002A0CAA" w:rsidRPr="002A0CAA" w:rsidRDefault="002A0CAA" w:rsidP="002A0CAA">
            <w:pPr>
              <w:spacing w:after="0" w:line="240" w:lineRule="auto"/>
              <w:ind w:left="100"/>
              <w:jc w:val="center"/>
              <w:rPr>
                <w:rFonts w:ascii="Times New Roman" w:eastAsia="Times New Roman" w:hAnsi="Times New Roman" w:cs="Times New Roman"/>
                <w:sz w:val="24"/>
                <w:szCs w:val="24"/>
                <w:highlight w:val="white"/>
                <w:lang w:val="ru-RU"/>
              </w:rPr>
            </w:pPr>
            <w:r w:rsidRPr="002A0CAA">
              <w:rPr>
                <w:rFonts w:ascii="Times New Roman" w:eastAsia="Times New Roman" w:hAnsi="Times New Roman" w:cs="Times New Roman"/>
                <w:b/>
                <w:sz w:val="24"/>
                <w:szCs w:val="24"/>
                <w:highlight w:val="white"/>
                <w:lang w:val="ru-RU"/>
              </w:rPr>
              <w:t>з</w:t>
            </w:r>
            <w:r w:rsidRPr="002A0CAA">
              <w:rPr>
                <w:rFonts w:ascii="Times New Roman" w:eastAsia="Times New Roman" w:hAnsi="Times New Roman" w:cs="Times New Roman"/>
                <w:b/>
                <w:color w:val="000000"/>
                <w:sz w:val="24"/>
                <w:szCs w:val="24"/>
                <w:highlight w:val="white"/>
                <w:lang w:val="ru-RU"/>
              </w:rPr>
              <w:t>/</w:t>
            </w:r>
            <w:proofErr w:type="gramStart"/>
            <w:r w:rsidRPr="002A0CAA">
              <w:rPr>
                <w:rFonts w:ascii="Times New Roman" w:eastAsia="Times New Roman" w:hAnsi="Times New Roman" w:cs="Times New Roman"/>
                <w:b/>
                <w:color w:val="000000"/>
                <w:sz w:val="24"/>
                <w:szCs w:val="24"/>
                <w:highlight w:val="white"/>
                <w:lang w:val="ru-RU"/>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CAA" w:rsidRPr="002A0CAA" w:rsidRDefault="002A0CAA" w:rsidP="002A0CAA">
            <w:pPr>
              <w:spacing w:after="0" w:line="240" w:lineRule="auto"/>
              <w:ind w:left="100"/>
              <w:jc w:val="center"/>
              <w:rPr>
                <w:rFonts w:ascii="Times New Roman" w:eastAsia="Times New Roman" w:hAnsi="Times New Roman" w:cs="Times New Roman"/>
                <w:b/>
                <w:sz w:val="24"/>
                <w:szCs w:val="24"/>
                <w:highlight w:val="white"/>
                <w:lang w:val="ru-RU"/>
              </w:rPr>
            </w:pPr>
            <w:r w:rsidRPr="002A0CAA">
              <w:rPr>
                <w:rFonts w:ascii="Times New Roman" w:eastAsia="Times New Roman" w:hAnsi="Times New Roman" w:cs="Times New Roman"/>
                <w:b/>
                <w:sz w:val="24"/>
                <w:szCs w:val="24"/>
                <w:highlight w:val="white"/>
                <w:lang w:val="ru-RU"/>
              </w:rPr>
              <w:t>Вимоги згідно п. 47 Особливостей</w:t>
            </w:r>
          </w:p>
          <w:p w:rsidR="002A0CAA" w:rsidRPr="002A0CAA" w:rsidRDefault="002A0CAA" w:rsidP="002A0CAA">
            <w:pPr>
              <w:spacing w:after="0" w:line="240" w:lineRule="auto"/>
              <w:ind w:left="100"/>
              <w:jc w:val="center"/>
              <w:rPr>
                <w:rFonts w:ascii="Times New Roman" w:eastAsia="Times New Roman" w:hAnsi="Times New Roman" w:cs="Times New Roman"/>
                <w:b/>
                <w:sz w:val="24"/>
                <w:szCs w:val="24"/>
                <w:highlight w:val="white"/>
                <w:lang w:val="ru-RU"/>
              </w:rPr>
            </w:pPr>
          </w:p>
        </w:tc>
        <w:tc>
          <w:tcPr>
            <w:tcW w:w="4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CAA" w:rsidRPr="002A0CAA" w:rsidRDefault="002A0CAA" w:rsidP="002A0CAA">
            <w:pPr>
              <w:spacing w:after="0" w:line="240" w:lineRule="auto"/>
              <w:ind w:left="100"/>
              <w:jc w:val="center"/>
              <w:rPr>
                <w:rFonts w:ascii="Times New Roman" w:eastAsia="Times New Roman" w:hAnsi="Times New Roman" w:cs="Times New Roman"/>
                <w:b/>
                <w:sz w:val="24"/>
                <w:szCs w:val="24"/>
                <w:highlight w:val="white"/>
                <w:lang w:val="ru-RU"/>
              </w:rPr>
            </w:pPr>
            <w:r w:rsidRPr="002A0CAA">
              <w:rPr>
                <w:rFonts w:ascii="Times New Roman" w:eastAsia="Times New Roman" w:hAnsi="Times New Roman" w:cs="Times New Roman"/>
                <w:b/>
                <w:sz w:val="24"/>
                <w:szCs w:val="24"/>
                <w:highlight w:val="white"/>
                <w:lang w:val="ru-RU"/>
              </w:rPr>
              <w:t>Переможець торгів на виконання вимоги згідно п. 47 Особливостей (</w:t>
            </w:r>
            <w:proofErr w:type="gramStart"/>
            <w:r w:rsidRPr="002A0CAA">
              <w:rPr>
                <w:rFonts w:ascii="Times New Roman" w:eastAsia="Times New Roman" w:hAnsi="Times New Roman" w:cs="Times New Roman"/>
                <w:b/>
                <w:sz w:val="24"/>
                <w:szCs w:val="24"/>
                <w:highlight w:val="white"/>
                <w:lang w:val="ru-RU"/>
              </w:rPr>
              <w:t>п</w:t>
            </w:r>
            <w:proofErr w:type="gramEnd"/>
            <w:r w:rsidRPr="002A0CAA">
              <w:rPr>
                <w:rFonts w:ascii="Times New Roman" w:eastAsia="Times New Roman" w:hAnsi="Times New Roman" w:cs="Times New Roman"/>
                <w:b/>
                <w:sz w:val="24"/>
                <w:szCs w:val="24"/>
                <w:highlight w:val="white"/>
                <w:lang w:val="ru-RU"/>
              </w:rPr>
              <w:t>ідтвердження відсутності підстав) повинен надати таку інформацію:</w:t>
            </w:r>
          </w:p>
        </w:tc>
      </w:tr>
      <w:tr w:rsidR="002A0CAA" w:rsidRPr="002A0CAA" w:rsidTr="00B658F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CAA" w:rsidRPr="003A31F7" w:rsidRDefault="002A0CAA" w:rsidP="002A0CAA">
            <w:pPr>
              <w:spacing w:after="0" w:line="240" w:lineRule="auto"/>
              <w:ind w:left="100"/>
              <w:jc w:val="center"/>
              <w:rPr>
                <w:rFonts w:ascii="Times New Roman" w:eastAsia="Times New Roman" w:hAnsi="Times New Roman" w:cs="Times New Roman"/>
                <w:bCs/>
                <w:sz w:val="24"/>
                <w:szCs w:val="24"/>
                <w:highlight w:val="white"/>
                <w:lang w:val="ru-RU"/>
              </w:rPr>
            </w:pPr>
            <w:r w:rsidRPr="003A31F7">
              <w:rPr>
                <w:rFonts w:ascii="Times New Roman" w:eastAsia="Times New Roman" w:hAnsi="Times New Roman" w:cs="Times New Roman"/>
                <w:bCs/>
                <w:color w:val="000000"/>
                <w:sz w:val="24"/>
                <w:szCs w:val="24"/>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CAA" w:rsidRPr="002A0CAA" w:rsidRDefault="002A0CAA" w:rsidP="002A0CA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2A0CAA">
              <w:rPr>
                <w:rFonts w:ascii="Times New Roman" w:eastAsia="Times New Roman" w:hAnsi="Times New Roman" w:cs="Times New Roman"/>
                <w:sz w:val="24"/>
                <w:szCs w:val="24"/>
                <w:highlight w:val="white"/>
                <w:lang w:val="ru-RU"/>
              </w:rPr>
              <w:t>Керівника учасника процедури закупі</w:t>
            </w:r>
            <w:proofErr w:type="gramStart"/>
            <w:r w:rsidRPr="002A0CAA">
              <w:rPr>
                <w:rFonts w:ascii="Times New Roman" w:eastAsia="Times New Roman" w:hAnsi="Times New Roman" w:cs="Times New Roman"/>
                <w:sz w:val="24"/>
                <w:szCs w:val="24"/>
                <w:highlight w:val="white"/>
                <w:lang w:val="ru-RU"/>
              </w:rPr>
              <w:t>вл</w:t>
            </w:r>
            <w:proofErr w:type="gramEnd"/>
            <w:r w:rsidRPr="002A0CAA">
              <w:rPr>
                <w:rFonts w:ascii="Times New Roman" w:eastAsia="Times New Roman" w:hAnsi="Times New Roman" w:cs="Times New Roman"/>
                <w:sz w:val="24"/>
                <w:szCs w:val="24"/>
                <w:highlight w:val="white"/>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A0CAA" w:rsidRPr="002A0CAA" w:rsidRDefault="002A0CAA" w:rsidP="002A0CAA">
            <w:pPr>
              <w:spacing w:after="0" w:line="240" w:lineRule="auto"/>
              <w:jc w:val="both"/>
              <w:rPr>
                <w:rFonts w:ascii="Times New Roman" w:eastAsia="Times New Roman" w:hAnsi="Times New Roman" w:cs="Times New Roman"/>
                <w:b/>
                <w:sz w:val="24"/>
                <w:szCs w:val="24"/>
                <w:highlight w:val="white"/>
                <w:lang w:val="ru-RU"/>
              </w:rPr>
            </w:pPr>
            <w:r w:rsidRPr="002A0CAA">
              <w:rPr>
                <w:rFonts w:ascii="Times New Roman" w:eastAsia="Times New Roman" w:hAnsi="Times New Roman" w:cs="Times New Roman"/>
                <w:b/>
                <w:sz w:val="24"/>
                <w:szCs w:val="24"/>
                <w:highlight w:val="white"/>
                <w:lang w:val="ru-RU"/>
              </w:rPr>
              <w:lastRenderedPageBreak/>
              <w:t>(</w:t>
            </w:r>
            <w:proofErr w:type="gramStart"/>
            <w:r w:rsidRPr="002A0CAA">
              <w:rPr>
                <w:rFonts w:ascii="Times New Roman" w:eastAsia="Times New Roman" w:hAnsi="Times New Roman" w:cs="Times New Roman"/>
                <w:b/>
                <w:sz w:val="24"/>
                <w:szCs w:val="24"/>
                <w:highlight w:val="white"/>
                <w:lang w:val="ru-RU"/>
              </w:rPr>
              <w:t>п</w:t>
            </w:r>
            <w:proofErr w:type="gramEnd"/>
            <w:r w:rsidRPr="002A0CAA">
              <w:rPr>
                <w:rFonts w:ascii="Times New Roman" w:eastAsia="Times New Roman" w:hAnsi="Times New Roman" w:cs="Times New Roman"/>
                <w:b/>
                <w:sz w:val="24"/>
                <w:szCs w:val="24"/>
                <w:highlight w:val="white"/>
                <w:lang w:val="ru-RU"/>
              </w:rPr>
              <w:t>ідпункт 3 пункт 47 Особливостей)</w:t>
            </w:r>
          </w:p>
        </w:tc>
        <w:tc>
          <w:tcPr>
            <w:tcW w:w="4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CAA" w:rsidRPr="002A0CAA" w:rsidRDefault="002A0CAA" w:rsidP="002A0CAA">
            <w:pPr>
              <w:spacing w:after="0" w:line="276" w:lineRule="auto"/>
              <w:ind w:right="140"/>
              <w:jc w:val="both"/>
              <w:rPr>
                <w:rFonts w:ascii="Times New Roman" w:eastAsia="Times New Roman" w:hAnsi="Times New Roman" w:cs="Times New Roman"/>
                <w:b/>
                <w:sz w:val="24"/>
                <w:szCs w:val="24"/>
                <w:highlight w:val="white"/>
                <w:lang w:val="ru-RU"/>
              </w:rPr>
            </w:pPr>
            <w:proofErr w:type="gramStart"/>
            <w:r w:rsidRPr="002A0CAA">
              <w:rPr>
                <w:rFonts w:ascii="Times New Roman" w:eastAsia="Times New Roman" w:hAnsi="Times New Roman" w:cs="Times New Roman"/>
                <w:b/>
                <w:sz w:val="24"/>
                <w:szCs w:val="24"/>
                <w:highlight w:val="white"/>
                <w:lang w:val="ru-RU"/>
              </w:rPr>
              <w:lastRenderedPageBreak/>
              <w:t>Перев</w:t>
            </w:r>
            <w:proofErr w:type="gramEnd"/>
            <w:r w:rsidRPr="002A0CAA">
              <w:rPr>
                <w:rFonts w:ascii="Times New Roman" w:eastAsia="Times New Roman" w:hAnsi="Times New Roman" w:cs="Times New Roman"/>
                <w:b/>
                <w:sz w:val="24"/>
                <w:szCs w:val="24"/>
                <w:highlight w:val="white"/>
                <w:lang w:val="ru-RU"/>
              </w:rPr>
              <w:t>іряється безпосередньо замовником самостійно, крім випадків, коли доступ до такої інформації є обмеженим*.</w:t>
            </w:r>
          </w:p>
          <w:p w:rsidR="002A0CAA" w:rsidRPr="002A0CAA" w:rsidRDefault="002A0CAA" w:rsidP="002A0CAA">
            <w:pPr>
              <w:spacing w:after="0" w:line="276" w:lineRule="auto"/>
              <w:ind w:right="140"/>
              <w:jc w:val="both"/>
              <w:rPr>
                <w:rFonts w:ascii="Times New Roman" w:eastAsia="Times New Roman" w:hAnsi="Times New Roman" w:cs="Times New Roman"/>
                <w:i/>
                <w:sz w:val="24"/>
                <w:szCs w:val="24"/>
                <w:highlight w:val="white"/>
                <w:lang w:val="ru-RU"/>
              </w:rPr>
            </w:pPr>
            <w:r w:rsidRPr="002A0CAA">
              <w:rPr>
                <w:rFonts w:ascii="Times New Roman" w:eastAsia="Times New Roman" w:hAnsi="Times New Roman" w:cs="Times New Roman"/>
                <w:i/>
                <w:sz w:val="24"/>
                <w:szCs w:val="24"/>
                <w:highlight w:val="white"/>
                <w:lang w:val="ru-RU"/>
              </w:rPr>
              <w:t>*</w:t>
            </w:r>
            <w:proofErr w:type="gramStart"/>
            <w:r w:rsidRPr="002A0CAA">
              <w:rPr>
                <w:rFonts w:ascii="Times New Roman" w:eastAsia="Times New Roman" w:hAnsi="Times New Roman" w:cs="Times New Roman"/>
                <w:i/>
                <w:sz w:val="24"/>
                <w:szCs w:val="24"/>
                <w:highlight w:val="white"/>
                <w:lang w:val="ru-RU"/>
              </w:rPr>
              <w:t>З</w:t>
            </w:r>
            <w:proofErr w:type="gramEnd"/>
            <w:r w:rsidRPr="002A0CAA">
              <w:rPr>
                <w:rFonts w:ascii="Times New Roman" w:eastAsia="Times New Roman" w:hAnsi="Times New Roman" w:cs="Times New Roman"/>
                <w:i/>
                <w:sz w:val="24"/>
                <w:szCs w:val="24"/>
                <w:highlight w:val="white"/>
                <w:lang w:val="ru-RU"/>
              </w:rPr>
              <w:t xml:space="preserve"> 04.09.2023 р. Національне агентство з питань запобігання корупції (НАЗК) відкрило доступ до Реєстру осіб, які вчинили корупційні та пов’язані з </w:t>
            </w:r>
            <w:r w:rsidRPr="002A0CAA">
              <w:rPr>
                <w:rFonts w:ascii="Times New Roman" w:eastAsia="Times New Roman" w:hAnsi="Times New Roman" w:cs="Times New Roman"/>
                <w:i/>
                <w:sz w:val="24"/>
                <w:szCs w:val="24"/>
                <w:highlight w:val="white"/>
                <w:lang w:val="ru-RU"/>
              </w:rPr>
              <w:lastRenderedPageBreak/>
              <w:t xml:space="preserve">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обмежуватисвою роботу, так і відкриватись, поновлюватись </w:t>
            </w:r>
            <w:proofErr w:type="gramStart"/>
            <w:r w:rsidRPr="002A0CAA">
              <w:rPr>
                <w:rFonts w:ascii="Times New Roman" w:eastAsia="Times New Roman" w:hAnsi="Times New Roman" w:cs="Times New Roman"/>
                <w:i/>
                <w:sz w:val="24"/>
                <w:szCs w:val="24"/>
                <w:highlight w:val="white"/>
                <w:lang w:val="ru-RU"/>
              </w:rPr>
              <w:t>у пер</w:t>
            </w:r>
            <w:proofErr w:type="gramEnd"/>
            <w:r w:rsidRPr="002A0CAA">
              <w:rPr>
                <w:rFonts w:ascii="Times New Roman" w:eastAsia="Times New Roman" w:hAnsi="Times New Roman" w:cs="Times New Roman"/>
                <w:i/>
                <w:sz w:val="24"/>
                <w:szCs w:val="24"/>
                <w:highlight w:val="white"/>
                <w:lang w:val="ru-RU"/>
              </w:rPr>
              <w:t>іод воєнного стану.</w:t>
            </w:r>
          </w:p>
          <w:p w:rsidR="002A0CAA" w:rsidRPr="002A0CAA" w:rsidRDefault="002A0CAA" w:rsidP="002A0CAA">
            <w:pPr>
              <w:spacing w:after="0" w:line="256" w:lineRule="auto"/>
              <w:ind w:right="140"/>
              <w:jc w:val="both"/>
              <w:rPr>
                <w:rFonts w:ascii="Times New Roman" w:eastAsia="Times New Roman" w:hAnsi="Times New Roman" w:cs="Times New Roman"/>
                <w:i/>
                <w:sz w:val="24"/>
                <w:szCs w:val="24"/>
                <w:highlight w:val="white"/>
                <w:lang w:val="ru-RU"/>
              </w:rPr>
            </w:pPr>
            <w:r w:rsidRPr="002A0CAA">
              <w:rPr>
                <w:rFonts w:ascii="Times New Roman" w:eastAsia="Times New Roman" w:hAnsi="Times New Roman" w:cs="Times New Roman"/>
                <w:i/>
                <w:sz w:val="24"/>
                <w:szCs w:val="24"/>
                <w:highlight w:val="white"/>
                <w:lang w:val="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sidRPr="002A0CAA">
              <w:rPr>
                <w:rFonts w:ascii="Times New Roman" w:eastAsia="Times New Roman" w:hAnsi="Times New Roman" w:cs="Times New Roman"/>
                <w:i/>
                <w:sz w:val="24"/>
                <w:szCs w:val="24"/>
                <w:highlight w:val="white"/>
                <w:lang w:val="ru-RU"/>
              </w:rPr>
              <w:t>пов’язан</w:t>
            </w:r>
            <w:proofErr w:type="gramEnd"/>
            <w:r w:rsidRPr="002A0CAA">
              <w:rPr>
                <w:rFonts w:ascii="Times New Roman" w:eastAsia="Times New Roman" w:hAnsi="Times New Roman" w:cs="Times New Roman"/>
                <w:i/>
                <w:sz w:val="24"/>
                <w:szCs w:val="24"/>
                <w:highlight w:val="white"/>
                <w:lang w:val="ru-RU"/>
              </w:rPr>
              <w:t xml:space="preserve">і з корупцією правопорушення, згідно з якою не буде знайдено інформації про корупційні або пов'язані з корупцією правопорушення </w:t>
            </w:r>
            <w:r w:rsidRPr="002A0CAA">
              <w:rPr>
                <w:rFonts w:ascii="Times New Roman" w:eastAsia="Times New Roman" w:hAnsi="Times New Roman" w:cs="Times New Roman"/>
                <w:b/>
                <w:i/>
                <w:sz w:val="24"/>
                <w:szCs w:val="24"/>
                <w:highlight w:val="white"/>
                <w:lang w:val="ru-RU"/>
              </w:rPr>
              <w:t>керівника учасника</w:t>
            </w:r>
            <w:r w:rsidRPr="002A0CAA">
              <w:rPr>
                <w:rFonts w:ascii="Times New Roman" w:eastAsia="Times New Roman" w:hAnsi="Times New Roman" w:cs="Times New Roman"/>
                <w:i/>
                <w:sz w:val="24"/>
                <w:szCs w:val="24"/>
                <w:highlight w:val="white"/>
                <w:lang w:val="ru-RU"/>
              </w:rPr>
              <w:t xml:space="preserve"> процедури закупі</w:t>
            </w:r>
            <w:proofErr w:type="gramStart"/>
            <w:r w:rsidRPr="002A0CAA">
              <w:rPr>
                <w:rFonts w:ascii="Times New Roman" w:eastAsia="Times New Roman" w:hAnsi="Times New Roman" w:cs="Times New Roman"/>
                <w:i/>
                <w:sz w:val="24"/>
                <w:szCs w:val="24"/>
                <w:highlight w:val="white"/>
                <w:lang w:val="ru-RU"/>
              </w:rPr>
              <w:t>вл</w:t>
            </w:r>
            <w:proofErr w:type="gramEnd"/>
            <w:r w:rsidRPr="002A0CAA">
              <w:rPr>
                <w:rFonts w:ascii="Times New Roman" w:eastAsia="Times New Roman" w:hAnsi="Times New Roman" w:cs="Times New Roman"/>
                <w:i/>
                <w:sz w:val="24"/>
                <w:szCs w:val="24"/>
                <w:highlight w:val="white"/>
                <w:lang w:val="ru-RU"/>
              </w:rPr>
              <w:t>і,на виконання абзацу 15 пункту 47 Особливостей надається переможцем торгів.</w:t>
            </w:r>
          </w:p>
        </w:tc>
      </w:tr>
      <w:tr w:rsidR="002A0CAA" w:rsidRPr="002A0CAA" w:rsidTr="00B658F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CAA" w:rsidRPr="003A31F7" w:rsidRDefault="002A0CAA" w:rsidP="002A0CAA">
            <w:pPr>
              <w:spacing w:after="0" w:line="240" w:lineRule="auto"/>
              <w:ind w:left="100"/>
              <w:jc w:val="center"/>
              <w:rPr>
                <w:rFonts w:ascii="Times New Roman" w:eastAsia="Times New Roman" w:hAnsi="Times New Roman" w:cs="Times New Roman"/>
                <w:bCs/>
                <w:sz w:val="24"/>
                <w:szCs w:val="24"/>
                <w:highlight w:val="white"/>
                <w:lang w:val="ru-RU"/>
              </w:rPr>
            </w:pPr>
            <w:r w:rsidRPr="003A31F7">
              <w:rPr>
                <w:rFonts w:ascii="Times New Roman" w:eastAsia="Times New Roman" w:hAnsi="Times New Roman" w:cs="Times New Roman"/>
                <w:bCs/>
                <w:color w:val="000000"/>
                <w:sz w:val="24"/>
                <w:szCs w:val="24"/>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CAA" w:rsidRPr="002A0CAA" w:rsidRDefault="002A0CAA" w:rsidP="002A0CA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2A0CAA">
              <w:rPr>
                <w:rFonts w:ascii="Times New Roman" w:eastAsia="Times New Roman" w:hAnsi="Times New Roman" w:cs="Times New Roman"/>
                <w:sz w:val="24"/>
                <w:szCs w:val="24"/>
                <w:highlight w:val="white"/>
                <w:lang w:val="ru-RU"/>
              </w:rPr>
              <w:t>Керівник учасника процедури закупі</w:t>
            </w:r>
            <w:proofErr w:type="gramStart"/>
            <w:r w:rsidRPr="002A0CAA">
              <w:rPr>
                <w:rFonts w:ascii="Times New Roman" w:eastAsia="Times New Roman" w:hAnsi="Times New Roman" w:cs="Times New Roman"/>
                <w:sz w:val="24"/>
                <w:szCs w:val="24"/>
                <w:highlight w:val="white"/>
                <w:lang w:val="ru-RU"/>
              </w:rPr>
              <w:t>вл</w:t>
            </w:r>
            <w:proofErr w:type="gramEnd"/>
            <w:r w:rsidRPr="002A0CAA">
              <w:rPr>
                <w:rFonts w:ascii="Times New Roman" w:eastAsia="Times New Roman" w:hAnsi="Times New Roman" w:cs="Times New Roman"/>
                <w:sz w:val="24"/>
                <w:szCs w:val="24"/>
                <w:highlight w:val="white"/>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A0CAA" w:rsidRPr="002A0CAA" w:rsidRDefault="002A0CAA" w:rsidP="002A0CAA">
            <w:pPr>
              <w:spacing w:after="0" w:line="240" w:lineRule="auto"/>
              <w:ind w:right="140"/>
              <w:jc w:val="both"/>
              <w:rPr>
                <w:rFonts w:ascii="Times New Roman" w:eastAsia="Times New Roman" w:hAnsi="Times New Roman" w:cs="Times New Roman"/>
                <w:b/>
                <w:sz w:val="24"/>
                <w:szCs w:val="24"/>
                <w:highlight w:val="white"/>
                <w:lang w:val="ru-RU"/>
              </w:rPr>
            </w:pPr>
            <w:r w:rsidRPr="002A0CAA">
              <w:rPr>
                <w:rFonts w:ascii="Times New Roman" w:eastAsia="Times New Roman" w:hAnsi="Times New Roman" w:cs="Times New Roman"/>
                <w:b/>
                <w:sz w:val="24"/>
                <w:szCs w:val="24"/>
                <w:highlight w:val="white"/>
                <w:lang w:val="ru-RU"/>
              </w:rPr>
              <w:t>(</w:t>
            </w:r>
            <w:proofErr w:type="gramStart"/>
            <w:r w:rsidRPr="002A0CAA">
              <w:rPr>
                <w:rFonts w:ascii="Times New Roman" w:eastAsia="Times New Roman" w:hAnsi="Times New Roman" w:cs="Times New Roman"/>
                <w:b/>
                <w:sz w:val="24"/>
                <w:szCs w:val="24"/>
                <w:highlight w:val="white"/>
                <w:lang w:val="ru-RU"/>
              </w:rPr>
              <w:t>п</w:t>
            </w:r>
            <w:proofErr w:type="gramEnd"/>
            <w:r w:rsidRPr="002A0CAA">
              <w:rPr>
                <w:rFonts w:ascii="Times New Roman" w:eastAsia="Times New Roman" w:hAnsi="Times New Roman" w:cs="Times New Roman"/>
                <w:b/>
                <w:sz w:val="24"/>
                <w:szCs w:val="24"/>
                <w:highlight w:val="white"/>
                <w:lang w:val="ru-RU"/>
              </w:rPr>
              <w:t>ідпункт 6 пункт 47 Особливостей)</w:t>
            </w:r>
          </w:p>
        </w:tc>
        <w:tc>
          <w:tcPr>
            <w:tcW w:w="48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A0CAA" w:rsidRPr="002A0CAA" w:rsidRDefault="002A0CAA" w:rsidP="002A0CAA">
            <w:pPr>
              <w:spacing w:after="0" w:line="240" w:lineRule="auto"/>
              <w:jc w:val="both"/>
              <w:rPr>
                <w:rFonts w:ascii="Times New Roman" w:eastAsia="Times New Roman" w:hAnsi="Times New Roman" w:cs="Times New Roman"/>
                <w:b/>
                <w:sz w:val="24"/>
                <w:szCs w:val="24"/>
                <w:highlight w:val="white"/>
                <w:lang w:val="ru-RU"/>
              </w:rPr>
            </w:pPr>
            <w:r w:rsidRPr="002A0CAA">
              <w:rPr>
                <w:rFonts w:ascii="Times New Roman" w:eastAsia="Times New Roman" w:hAnsi="Times New Roman" w:cs="Times New Roman"/>
                <w:b/>
                <w:sz w:val="24"/>
                <w:szCs w:val="24"/>
                <w:highlight w:val="white"/>
                <w:lang w:val="ru-RU"/>
              </w:rPr>
              <w:t>Повний витяг з інформаційно-аналітичної системи «</w:t>
            </w:r>
            <w:proofErr w:type="gramStart"/>
            <w:r w:rsidRPr="002A0CAA">
              <w:rPr>
                <w:rFonts w:ascii="Times New Roman" w:eastAsia="Times New Roman" w:hAnsi="Times New Roman" w:cs="Times New Roman"/>
                <w:b/>
                <w:sz w:val="24"/>
                <w:szCs w:val="24"/>
                <w:highlight w:val="white"/>
                <w:lang w:val="ru-RU"/>
              </w:rPr>
              <w:t>Обл</w:t>
            </w:r>
            <w:proofErr w:type="gramEnd"/>
            <w:r w:rsidRPr="002A0CAA">
              <w:rPr>
                <w:rFonts w:ascii="Times New Roman" w:eastAsia="Times New Roman" w:hAnsi="Times New Roman" w:cs="Times New Roman"/>
                <w:b/>
                <w:sz w:val="24"/>
                <w:szCs w:val="24"/>
                <w:highlight w:val="white"/>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A0CAA" w:rsidRPr="002A0CAA" w:rsidRDefault="002A0CAA" w:rsidP="002A0CAA">
            <w:pPr>
              <w:spacing w:after="0" w:line="240" w:lineRule="auto"/>
              <w:jc w:val="both"/>
              <w:rPr>
                <w:rFonts w:ascii="Times New Roman" w:eastAsia="Times New Roman" w:hAnsi="Times New Roman" w:cs="Times New Roman"/>
                <w:b/>
                <w:sz w:val="24"/>
                <w:szCs w:val="24"/>
                <w:highlight w:val="white"/>
                <w:lang w:val="ru-RU"/>
              </w:rPr>
            </w:pPr>
          </w:p>
          <w:p w:rsidR="002A0CAA" w:rsidRPr="002A0CAA" w:rsidRDefault="002A0CAA" w:rsidP="002A0CAA">
            <w:pPr>
              <w:spacing w:after="0" w:line="240" w:lineRule="auto"/>
              <w:jc w:val="both"/>
              <w:rPr>
                <w:rFonts w:ascii="Times New Roman" w:eastAsia="Times New Roman" w:hAnsi="Times New Roman" w:cs="Times New Roman"/>
                <w:b/>
                <w:sz w:val="24"/>
                <w:szCs w:val="24"/>
                <w:highlight w:val="white"/>
                <w:lang w:val="ru-RU"/>
              </w:rPr>
            </w:pPr>
            <w:r w:rsidRPr="002A0CAA">
              <w:rPr>
                <w:rFonts w:ascii="Times New Roman" w:eastAsia="Times New Roman" w:hAnsi="Times New Roman" w:cs="Times New Roman"/>
                <w:b/>
                <w:sz w:val="24"/>
                <w:szCs w:val="24"/>
                <w:highlight w:val="white"/>
                <w:lang w:val="ru-RU"/>
              </w:rPr>
              <w:t xml:space="preserve">Документ </w:t>
            </w:r>
            <w:proofErr w:type="gramStart"/>
            <w:r w:rsidRPr="002A0CAA">
              <w:rPr>
                <w:rFonts w:ascii="Times New Roman" w:eastAsia="Times New Roman" w:hAnsi="Times New Roman" w:cs="Times New Roman"/>
                <w:b/>
                <w:sz w:val="24"/>
                <w:szCs w:val="24"/>
                <w:highlight w:val="white"/>
                <w:lang w:val="ru-RU"/>
              </w:rPr>
              <w:t>повинен</w:t>
            </w:r>
            <w:proofErr w:type="gramEnd"/>
            <w:r w:rsidRPr="002A0CAA">
              <w:rPr>
                <w:rFonts w:ascii="Times New Roman" w:eastAsia="Times New Roman" w:hAnsi="Times New Roman" w:cs="Times New Roman"/>
                <w:b/>
                <w:sz w:val="24"/>
                <w:szCs w:val="24"/>
                <w:highlight w:val="white"/>
                <w:lang w:val="ru-RU"/>
              </w:rPr>
              <w:t xml:space="preserve"> бути виданий/ сформований/ отриманий в поточному році. </w:t>
            </w:r>
          </w:p>
        </w:tc>
      </w:tr>
      <w:tr w:rsidR="002A0CAA" w:rsidRPr="002A0CAA" w:rsidTr="00B658FC">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CAA" w:rsidRPr="003A31F7" w:rsidRDefault="002A0CAA" w:rsidP="002A0CAA">
            <w:pPr>
              <w:spacing w:after="0" w:line="240" w:lineRule="auto"/>
              <w:ind w:left="100"/>
              <w:jc w:val="center"/>
              <w:rPr>
                <w:rFonts w:ascii="Times New Roman" w:eastAsia="Times New Roman" w:hAnsi="Times New Roman" w:cs="Times New Roman"/>
                <w:bCs/>
                <w:sz w:val="24"/>
                <w:szCs w:val="24"/>
                <w:highlight w:val="white"/>
                <w:lang w:val="ru-RU"/>
              </w:rPr>
            </w:pPr>
            <w:r w:rsidRPr="003A31F7">
              <w:rPr>
                <w:rFonts w:ascii="Times New Roman" w:eastAsia="Times New Roman" w:hAnsi="Times New Roman" w:cs="Times New Roman"/>
                <w:bCs/>
                <w:sz w:val="24"/>
                <w:szCs w:val="24"/>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CAA" w:rsidRPr="002A0CAA" w:rsidRDefault="002A0CAA" w:rsidP="002A0CA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2A0CAA">
              <w:rPr>
                <w:rFonts w:ascii="Times New Roman" w:eastAsia="Times New Roman" w:hAnsi="Times New Roman" w:cs="Times New Roman"/>
                <w:sz w:val="24"/>
                <w:szCs w:val="24"/>
                <w:highlight w:val="white"/>
                <w:lang w:val="ru-RU"/>
              </w:rPr>
              <w:t>Керівника учасника процедури закупі</w:t>
            </w:r>
            <w:proofErr w:type="gramStart"/>
            <w:r w:rsidRPr="002A0CAA">
              <w:rPr>
                <w:rFonts w:ascii="Times New Roman" w:eastAsia="Times New Roman" w:hAnsi="Times New Roman" w:cs="Times New Roman"/>
                <w:sz w:val="24"/>
                <w:szCs w:val="24"/>
                <w:highlight w:val="white"/>
                <w:lang w:val="ru-RU"/>
              </w:rPr>
              <w:t>вл</w:t>
            </w:r>
            <w:proofErr w:type="gramEnd"/>
            <w:r w:rsidRPr="002A0CAA">
              <w:rPr>
                <w:rFonts w:ascii="Times New Roman" w:eastAsia="Times New Roman" w:hAnsi="Times New Roman" w:cs="Times New Roman"/>
                <w:sz w:val="24"/>
                <w:szCs w:val="24"/>
                <w:highlight w:val="white"/>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A0CAA" w:rsidRPr="002A0CAA" w:rsidRDefault="002A0CAA" w:rsidP="002A0CAA">
            <w:pPr>
              <w:spacing w:after="0" w:line="240" w:lineRule="auto"/>
              <w:jc w:val="both"/>
              <w:rPr>
                <w:rFonts w:ascii="Times New Roman" w:eastAsia="Times New Roman" w:hAnsi="Times New Roman" w:cs="Times New Roman"/>
                <w:b/>
                <w:sz w:val="24"/>
                <w:szCs w:val="24"/>
                <w:highlight w:val="white"/>
                <w:lang w:val="ru-RU"/>
              </w:rPr>
            </w:pPr>
            <w:r w:rsidRPr="002A0CAA">
              <w:rPr>
                <w:rFonts w:ascii="Times New Roman" w:eastAsia="Times New Roman" w:hAnsi="Times New Roman" w:cs="Times New Roman"/>
                <w:b/>
                <w:sz w:val="24"/>
                <w:szCs w:val="24"/>
                <w:highlight w:val="white"/>
                <w:lang w:val="ru-RU"/>
              </w:rPr>
              <w:t>(</w:t>
            </w:r>
            <w:proofErr w:type="gramStart"/>
            <w:r w:rsidRPr="002A0CAA">
              <w:rPr>
                <w:rFonts w:ascii="Times New Roman" w:eastAsia="Times New Roman" w:hAnsi="Times New Roman" w:cs="Times New Roman"/>
                <w:b/>
                <w:sz w:val="24"/>
                <w:szCs w:val="24"/>
                <w:highlight w:val="white"/>
                <w:lang w:val="ru-RU"/>
              </w:rPr>
              <w:t>п</w:t>
            </w:r>
            <w:proofErr w:type="gramEnd"/>
            <w:r w:rsidRPr="002A0CAA">
              <w:rPr>
                <w:rFonts w:ascii="Times New Roman" w:eastAsia="Times New Roman" w:hAnsi="Times New Roman" w:cs="Times New Roman"/>
                <w:b/>
                <w:sz w:val="24"/>
                <w:szCs w:val="24"/>
                <w:highlight w:val="white"/>
                <w:lang w:val="ru-RU"/>
              </w:rPr>
              <w:t>ідпункт 12 пункт 47 Особливостей)</w:t>
            </w:r>
          </w:p>
        </w:tc>
        <w:tc>
          <w:tcPr>
            <w:tcW w:w="48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A0CAA" w:rsidRPr="002A0CAA" w:rsidRDefault="002A0CAA" w:rsidP="002A0CAA">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ru-RU"/>
              </w:rPr>
            </w:pPr>
          </w:p>
        </w:tc>
      </w:tr>
    </w:tbl>
    <w:p w:rsidR="002A0CAA" w:rsidRDefault="002A0CAA" w:rsidP="002A0CAA">
      <w:pPr>
        <w:spacing w:after="0" w:line="240" w:lineRule="auto"/>
        <w:rPr>
          <w:rFonts w:ascii="Times New Roman" w:eastAsia="Times New Roman" w:hAnsi="Times New Roman" w:cs="Times New Roman"/>
          <w:b/>
          <w:color w:val="000000"/>
          <w:sz w:val="24"/>
          <w:szCs w:val="24"/>
          <w:lang w:val="ru-RU"/>
        </w:rPr>
      </w:pPr>
    </w:p>
    <w:p w:rsidR="00433AB7" w:rsidRDefault="00433AB7" w:rsidP="002A0CAA">
      <w:pPr>
        <w:spacing w:after="0" w:line="240" w:lineRule="auto"/>
        <w:rPr>
          <w:rFonts w:ascii="Times New Roman" w:eastAsia="Times New Roman" w:hAnsi="Times New Roman" w:cs="Times New Roman"/>
          <w:b/>
          <w:color w:val="000000"/>
          <w:sz w:val="24"/>
          <w:szCs w:val="24"/>
          <w:lang w:val="ru-RU"/>
        </w:rPr>
      </w:pPr>
    </w:p>
    <w:p w:rsidR="00B04366" w:rsidRDefault="00B04366" w:rsidP="002A0CAA">
      <w:pPr>
        <w:spacing w:after="0" w:line="240" w:lineRule="auto"/>
        <w:rPr>
          <w:rFonts w:ascii="Times New Roman" w:eastAsia="Times New Roman" w:hAnsi="Times New Roman" w:cs="Times New Roman"/>
          <w:b/>
          <w:color w:val="000000"/>
          <w:sz w:val="24"/>
          <w:szCs w:val="24"/>
          <w:lang w:val="ru-RU"/>
        </w:rPr>
      </w:pPr>
    </w:p>
    <w:p w:rsidR="00B04366" w:rsidRDefault="00B04366" w:rsidP="002A0CAA">
      <w:pPr>
        <w:spacing w:after="0" w:line="240" w:lineRule="auto"/>
        <w:rPr>
          <w:rFonts w:ascii="Times New Roman" w:eastAsia="Times New Roman" w:hAnsi="Times New Roman" w:cs="Times New Roman"/>
          <w:b/>
          <w:color w:val="000000"/>
          <w:sz w:val="24"/>
          <w:szCs w:val="24"/>
          <w:lang w:val="ru-RU"/>
        </w:rPr>
      </w:pPr>
    </w:p>
    <w:p w:rsidR="00433AB7" w:rsidRDefault="00433AB7" w:rsidP="002A0CAA">
      <w:pPr>
        <w:spacing w:after="0" w:line="240" w:lineRule="auto"/>
        <w:rPr>
          <w:rFonts w:ascii="Times New Roman" w:eastAsia="Times New Roman" w:hAnsi="Times New Roman" w:cs="Times New Roman"/>
          <w:b/>
          <w:color w:val="000000"/>
          <w:sz w:val="24"/>
          <w:szCs w:val="24"/>
          <w:lang w:val="ru-RU"/>
        </w:rPr>
      </w:pPr>
    </w:p>
    <w:p w:rsidR="00433AB7" w:rsidRDefault="00433AB7" w:rsidP="002A0CAA">
      <w:pPr>
        <w:spacing w:after="0" w:line="240" w:lineRule="auto"/>
        <w:rPr>
          <w:rFonts w:ascii="Times New Roman" w:eastAsia="Times New Roman" w:hAnsi="Times New Roman" w:cs="Times New Roman"/>
          <w:b/>
          <w:color w:val="000000"/>
          <w:sz w:val="24"/>
          <w:szCs w:val="24"/>
          <w:lang w:val="ru-RU"/>
        </w:rPr>
      </w:pPr>
    </w:p>
    <w:p w:rsidR="00433AB7" w:rsidRDefault="00433AB7" w:rsidP="002A0CAA">
      <w:pPr>
        <w:spacing w:after="0" w:line="240" w:lineRule="auto"/>
        <w:rPr>
          <w:rFonts w:ascii="Times New Roman" w:eastAsia="Times New Roman" w:hAnsi="Times New Roman" w:cs="Times New Roman"/>
          <w:b/>
          <w:color w:val="000000"/>
          <w:sz w:val="24"/>
          <w:szCs w:val="24"/>
          <w:lang w:val="ru-RU"/>
        </w:rPr>
      </w:pPr>
    </w:p>
    <w:p w:rsidR="00B04366" w:rsidRPr="002A0CAA" w:rsidRDefault="00B04366" w:rsidP="002A0CAA">
      <w:pPr>
        <w:spacing w:after="0" w:line="240" w:lineRule="auto"/>
        <w:rPr>
          <w:rFonts w:ascii="Times New Roman" w:eastAsia="Times New Roman" w:hAnsi="Times New Roman" w:cs="Times New Roman"/>
          <w:b/>
          <w:color w:val="000000"/>
          <w:sz w:val="24"/>
          <w:szCs w:val="24"/>
          <w:lang w:val="ru-RU"/>
        </w:rPr>
      </w:pPr>
    </w:p>
    <w:p w:rsidR="002A0CAA" w:rsidRPr="002A0CAA" w:rsidRDefault="002A0CAA" w:rsidP="00B658FC">
      <w:pPr>
        <w:spacing w:before="240" w:after="0" w:line="240" w:lineRule="auto"/>
        <w:ind w:left="567" w:right="620"/>
        <w:rPr>
          <w:rFonts w:ascii="Times New Roman" w:eastAsia="Times New Roman" w:hAnsi="Times New Roman" w:cs="Times New Roman"/>
          <w:sz w:val="24"/>
          <w:szCs w:val="24"/>
          <w:lang w:val="ru-RU"/>
        </w:rPr>
      </w:pPr>
      <w:r w:rsidRPr="002A0CAA">
        <w:rPr>
          <w:rFonts w:ascii="Times New Roman" w:eastAsia="Times New Roman" w:hAnsi="Times New Roman" w:cs="Times New Roman"/>
          <w:b/>
          <w:color w:val="000000"/>
          <w:sz w:val="24"/>
          <w:szCs w:val="24"/>
          <w:lang w:val="ru-RU"/>
        </w:rPr>
        <w:lastRenderedPageBreak/>
        <w:t>Документи, які надаються ПЕРЕМОЖЦЕМ (фізичною особою чи фізичною особою</w:t>
      </w:r>
      <w:r w:rsidRPr="002A0CAA">
        <w:rPr>
          <w:rFonts w:ascii="Times New Roman" w:eastAsia="Times New Roman" w:hAnsi="Times New Roman" w:cs="Times New Roman"/>
          <w:b/>
          <w:sz w:val="24"/>
          <w:szCs w:val="24"/>
          <w:lang w:val="ru-RU"/>
        </w:rPr>
        <w:t xml:space="preserve"> — </w:t>
      </w:r>
      <w:proofErr w:type="gramStart"/>
      <w:r w:rsidRPr="002A0CAA">
        <w:rPr>
          <w:rFonts w:ascii="Times New Roman" w:eastAsia="Times New Roman" w:hAnsi="Times New Roman" w:cs="Times New Roman"/>
          <w:b/>
          <w:color w:val="000000"/>
          <w:sz w:val="24"/>
          <w:szCs w:val="24"/>
          <w:lang w:val="ru-RU"/>
        </w:rPr>
        <w:t>п</w:t>
      </w:r>
      <w:proofErr w:type="gramEnd"/>
      <w:r w:rsidRPr="002A0CAA">
        <w:rPr>
          <w:rFonts w:ascii="Times New Roman" w:eastAsia="Times New Roman" w:hAnsi="Times New Roman" w:cs="Times New Roman"/>
          <w:b/>
          <w:color w:val="000000"/>
          <w:sz w:val="24"/>
          <w:szCs w:val="24"/>
          <w:lang w:val="ru-RU"/>
        </w:rPr>
        <w:t>ідприємцем):</w:t>
      </w:r>
    </w:p>
    <w:tbl>
      <w:tblPr>
        <w:tblW w:w="9923" w:type="dxa"/>
        <w:tblInd w:w="557" w:type="dxa"/>
        <w:tblLayout w:type="fixed"/>
        <w:tblLook w:val="0400"/>
      </w:tblPr>
      <w:tblGrid>
        <w:gridCol w:w="587"/>
        <w:gridCol w:w="4427"/>
        <w:gridCol w:w="4909"/>
      </w:tblGrid>
      <w:tr w:rsidR="002A0CAA" w:rsidRPr="002A0CAA" w:rsidTr="00B658FC">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CAA" w:rsidRPr="002A0CAA" w:rsidRDefault="002A0CAA" w:rsidP="002A0CAA">
            <w:pPr>
              <w:spacing w:after="0" w:line="240" w:lineRule="auto"/>
              <w:ind w:left="100"/>
              <w:jc w:val="center"/>
              <w:rPr>
                <w:rFonts w:ascii="Times New Roman" w:eastAsia="Times New Roman" w:hAnsi="Times New Roman" w:cs="Times New Roman"/>
                <w:sz w:val="24"/>
                <w:szCs w:val="24"/>
                <w:lang w:val="ru-RU"/>
              </w:rPr>
            </w:pPr>
            <w:r w:rsidRPr="002A0CAA">
              <w:rPr>
                <w:rFonts w:ascii="Times New Roman" w:eastAsia="Times New Roman" w:hAnsi="Times New Roman" w:cs="Times New Roman"/>
                <w:b/>
                <w:color w:val="000000"/>
                <w:sz w:val="24"/>
                <w:szCs w:val="24"/>
                <w:lang w:val="ru-RU"/>
              </w:rPr>
              <w:t>№</w:t>
            </w:r>
          </w:p>
          <w:p w:rsidR="002A0CAA" w:rsidRPr="002A0CAA" w:rsidRDefault="002A0CAA" w:rsidP="002A0CAA">
            <w:pPr>
              <w:spacing w:after="0" w:line="240" w:lineRule="auto"/>
              <w:ind w:left="100"/>
              <w:jc w:val="center"/>
              <w:rPr>
                <w:rFonts w:ascii="Times New Roman" w:eastAsia="Times New Roman" w:hAnsi="Times New Roman" w:cs="Times New Roman"/>
                <w:sz w:val="24"/>
                <w:szCs w:val="24"/>
                <w:lang w:val="ru-RU"/>
              </w:rPr>
            </w:pPr>
            <w:r w:rsidRPr="002A0CAA">
              <w:rPr>
                <w:rFonts w:ascii="Times New Roman" w:eastAsia="Times New Roman" w:hAnsi="Times New Roman" w:cs="Times New Roman"/>
                <w:b/>
                <w:sz w:val="24"/>
                <w:szCs w:val="24"/>
                <w:lang w:val="ru-RU"/>
              </w:rPr>
              <w:t>з</w:t>
            </w:r>
            <w:r w:rsidRPr="002A0CAA">
              <w:rPr>
                <w:rFonts w:ascii="Times New Roman" w:eastAsia="Times New Roman" w:hAnsi="Times New Roman" w:cs="Times New Roman"/>
                <w:b/>
                <w:color w:val="000000"/>
                <w:sz w:val="24"/>
                <w:szCs w:val="24"/>
                <w:lang w:val="ru-RU"/>
              </w:rPr>
              <w:t>/</w:t>
            </w:r>
            <w:proofErr w:type="gramStart"/>
            <w:r w:rsidRPr="002A0CAA">
              <w:rPr>
                <w:rFonts w:ascii="Times New Roman" w:eastAsia="Times New Roman" w:hAnsi="Times New Roman" w:cs="Times New Roman"/>
                <w:b/>
                <w:color w:val="000000"/>
                <w:sz w:val="24"/>
                <w:szCs w:val="24"/>
                <w:lang w:val="ru-RU"/>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CAA" w:rsidRPr="002A0CAA" w:rsidRDefault="002A0CAA" w:rsidP="002A0CAA">
            <w:pPr>
              <w:spacing w:after="0" w:line="240" w:lineRule="auto"/>
              <w:ind w:left="100"/>
              <w:jc w:val="center"/>
              <w:rPr>
                <w:rFonts w:ascii="Times New Roman" w:eastAsia="Times New Roman" w:hAnsi="Times New Roman" w:cs="Times New Roman"/>
                <w:b/>
                <w:sz w:val="24"/>
                <w:szCs w:val="24"/>
                <w:highlight w:val="white"/>
                <w:lang w:val="ru-RU"/>
              </w:rPr>
            </w:pPr>
            <w:r w:rsidRPr="002A0CAA">
              <w:rPr>
                <w:rFonts w:ascii="Times New Roman" w:eastAsia="Times New Roman" w:hAnsi="Times New Roman" w:cs="Times New Roman"/>
                <w:b/>
                <w:sz w:val="24"/>
                <w:szCs w:val="24"/>
                <w:highlight w:val="white"/>
                <w:lang w:val="ru-RU"/>
              </w:rPr>
              <w:t>Вимоги згідно пункту 47 Особливостей</w:t>
            </w:r>
          </w:p>
          <w:p w:rsidR="002A0CAA" w:rsidRPr="002A0CAA" w:rsidRDefault="002A0CAA" w:rsidP="002A0CAA">
            <w:pPr>
              <w:spacing w:after="0" w:line="240" w:lineRule="auto"/>
              <w:ind w:left="100"/>
              <w:jc w:val="center"/>
              <w:rPr>
                <w:rFonts w:ascii="Times New Roman" w:eastAsia="Times New Roman" w:hAnsi="Times New Roman" w:cs="Times New Roman"/>
                <w:b/>
                <w:sz w:val="24"/>
                <w:szCs w:val="24"/>
                <w:highlight w:val="white"/>
                <w:lang w:val="ru-RU"/>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CAA" w:rsidRPr="002A0CAA" w:rsidRDefault="002A0CAA" w:rsidP="002A0CAA">
            <w:pPr>
              <w:spacing w:after="0" w:line="240" w:lineRule="auto"/>
              <w:ind w:left="100"/>
              <w:jc w:val="center"/>
              <w:rPr>
                <w:rFonts w:ascii="Times New Roman" w:eastAsia="Times New Roman" w:hAnsi="Times New Roman" w:cs="Times New Roman"/>
                <w:b/>
                <w:sz w:val="24"/>
                <w:szCs w:val="24"/>
                <w:lang w:val="ru-RU"/>
              </w:rPr>
            </w:pPr>
            <w:r w:rsidRPr="002A0CAA">
              <w:rPr>
                <w:rFonts w:ascii="Times New Roman" w:eastAsia="Times New Roman" w:hAnsi="Times New Roman" w:cs="Times New Roman"/>
                <w:b/>
                <w:sz w:val="24"/>
                <w:szCs w:val="24"/>
                <w:lang w:val="ru-RU"/>
              </w:rPr>
              <w:t xml:space="preserve">Переможець </w:t>
            </w:r>
            <w:r w:rsidRPr="002A0CAA">
              <w:rPr>
                <w:rFonts w:ascii="Times New Roman" w:eastAsia="Times New Roman" w:hAnsi="Times New Roman" w:cs="Times New Roman"/>
                <w:b/>
                <w:sz w:val="24"/>
                <w:szCs w:val="24"/>
                <w:highlight w:val="white"/>
                <w:lang w:val="ru-RU"/>
              </w:rPr>
              <w:t>торгів на виконання вимоги згідно пункту 47 Особ</w:t>
            </w:r>
            <w:r w:rsidRPr="002A0CAA">
              <w:rPr>
                <w:rFonts w:ascii="Times New Roman" w:eastAsia="Times New Roman" w:hAnsi="Times New Roman" w:cs="Times New Roman"/>
                <w:b/>
                <w:sz w:val="24"/>
                <w:szCs w:val="24"/>
                <w:lang w:val="ru-RU"/>
              </w:rPr>
              <w:t>ливостей (</w:t>
            </w:r>
            <w:proofErr w:type="gramStart"/>
            <w:r w:rsidRPr="002A0CAA">
              <w:rPr>
                <w:rFonts w:ascii="Times New Roman" w:eastAsia="Times New Roman" w:hAnsi="Times New Roman" w:cs="Times New Roman"/>
                <w:b/>
                <w:sz w:val="24"/>
                <w:szCs w:val="24"/>
                <w:lang w:val="ru-RU"/>
              </w:rPr>
              <w:t>п</w:t>
            </w:r>
            <w:proofErr w:type="gramEnd"/>
            <w:r w:rsidRPr="002A0CAA">
              <w:rPr>
                <w:rFonts w:ascii="Times New Roman" w:eastAsia="Times New Roman" w:hAnsi="Times New Roman" w:cs="Times New Roman"/>
                <w:b/>
                <w:sz w:val="24"/>
                <w:szCs w:val="24"/>
                <w:lang w:val="ru-RU"/>
              </w:rPr>
              <w:t>ідтвердження відсутності підстав) повинен надати таку інформацію:</w:t>
            </w:r>
          </w:p>
        </w:tc>
      </w:tr>
      <w:tr w:rsidR="002A0CAA" w:rsidRPr="002A0CAA" w:rsidTr="00B658F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CAA" w:rsidRPr="003A31F7" w:rsidRDefault="002A0CAA" w:rsidP="002A0CAA">
            <w:pPr>
              <w:spacing w:after="0" w:line="240" w:lineRule="auto"/>
              <w:ind w:left="100"/>
              <w:jc w:val="center"/>
              <w:rPr>
                <w:rFonts w:ascii="Times New Roman" w:eastAsia="Times New Roman" w:hAnsi="Times New Roman" w:cs="Times New Roman"/>
                <w:bCs/>
                <w:sz w:val="24"/>
                <w:szCs w:val="24"/>
                <w:lang w:val="ru-RU"/>
              </w:rPr>
            </w:pPr>
            <w:r w:rsidRPr="003A31F7">
              <w:rPr>
                <w:rFonts w:ascii="Times New Roman" w:eastAsia="Times New Roman" w:hAnsi="Times New Roman" w:cs="Times New Roman"/>
                <w:bCs/>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CAA" w:rsidRPr="002A0CAA" w:rsidRDefault="002A0CAA" w:rsidP="002A0CA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2A0CAA">
              <w:rPr>
                <w:rFonts w:ascii="Times New Roman" w:eastAsia="Times New Roman" w:hAnsi="Times New Roman" w:cs="Times New Roman"/>
                <w:sz w:val="24"/>
                <w:szCs w:val="24"/>
                <w:highlight w:val="white"/>
                <w:lang w:val="ru-RU"/>
              </w:rPr>
              <w:t>Керівника учасника процедури закупі</w:t>
            </w:r>
            <w:proofErr w:type="gramStart"/>
            <w:r w:rsidRPr="002A0CAA">
              <w:rPr>
                <w:rFonts w:ascii="Times New Roman" w:eastAsia="Times New Roman" w:hAnsi="Times New Roman" w:cs="Times New Roman"/>
                <w:sz w:val="24"/>
                <w:szCs w:val="24"/>
                <w:highlight w:val="white"/>
                <w:lang w:val="ru-RU"/>
              </w:rPr>
              <w:t>вл</w:t>
            </w:r>
            <w:proofErr w:type="gramEnd"/>
            <w:r w:rsidRPr="002A0CAA">
              <w:rPr>
                <w:rFonts w:ascii="Times New Roman" w:eastAsia="Times New Roman" w:hAnsi="Times New Roman" w:cs="Times New Roman"/>
                <w:sz w:val="24"/>
                <w:szCs w:val="24"/>
                <w:highlight w:val="white"/>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A0CAA" w:rsidRPr="002A0CAA" w:rsidRDefault="002A0CAA" w:rsidP="002A0CAA">
            <w:pPr>
              <w:spacing w:after="0" w:line="240" w:lineRule="auto"/>
              <w:jc w:val="both"/>
              <w:rPr>
                <w:rFonts w:ascii="Times New Roman" w:eastAsia="Times New Roman" w:hAnsi="Times New Roman" w:cs="Times New Roman"/>
                <w:b/>
                <w:sz w:val="24"/>
                <w:szCs w:val="24"/>
                <w:highlight w:val="white"/>
                <w:lang w:val="ru-RU"/>
              </w:rPr>
            </w:pPr>
            <w:r w:rsidRPr="002A0CAA">
              <w:rPr>
                <w:rFonts w:ascii="Times New Roman" w:eastAsia="Times New Roman" w:hAnsi="Times New Roman" w:cs="Times New Roman"/>
                <w:b/>
                <w:sz w:val="24"/>
                <w:szCs w:val="24"/>
                <w:highlight w:val="white"/>
                <w:lang w:val="ru-RU"/>
              </w:rPr>
              <w:t>(</w:t>
            </w:r>
            <w:proofErr w:type="gramStart"/>
            <w:r w:rsidRPr="002A0CAA">
              <w:rPr>
                <w:rFonts w:ascii="Times New Roman" w:eastAsia="Times New Roman" w:hAnsi="Times New Roman" w:cs="Times New Roman"/>
                <w:b/>
                <w:sz w:val="24"/>
                <w:szCs w:val="24"/>
                <w:highlight w:val="white"/>
                <w:lang w:val="ru-RU"/>
              </w:rPr>
              <w:t>п</w:t>
            </w:r>
            <w:proofErr w:type="gramEnd"/>
            <w:r w:rsidRPr="002A0CAA">
              <w:rPr>
                <w:rFonts w:ascii="Times New Roman" w:eastAsia="Times New Roman" w:hAnsi="Times New Roman" w:cs="Times New Roman"/>
                <w:b/>
                <w:sz w:val="24"/>
                <w:szCs w:val="24"/>
                <w:highlight w:val="white"/>
                <w:lang w:val="ru-RU"/>
              </w:rPr>
              <w:t>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CAA" w:rsidRPr="002A0CAA" w:rsidRDefault="002A0CAA" w:rsidP="002A0CAA">
            <w:pPr>
              <w:spacing w:after="0" w:line="276" w:lineRule="auto"/>
              <w:ind w:right="140"/>
              <w:jc w:val="both"/>
              <w:rPr>
                <w:rFonts w:ascii="Times New Roman" w:eastAsia="Times New Roman" w:hAnsi="Times New Roman" w:cs="Times New Roman"/>
                <w:b/>
                <w:sz w:val="24"/>
                <w:szCs w:val="24"/>
                <w:lang w:val="ru-RU"/>
              </w:rPr>
            </w:pPr>
            <w:proofErr w:type="gramStart"/>
            <w:r w:rsidRPr="002A0CAA">
              <w:rPr>
                <w:rFonts w:ascii="Times New Roman" w:eastAsia="Times New Roman" w:hAnsi="Times New Roman" w:cs="Times New Roman"/>
                <w:b/>
                <w:sz w:val="24"/>
                <w:szCs w:val="24"/>
                <w:lang w:val="ru-RU"/>
              </w:rPr>
              <w:t>Перев</w:t>
            </w:r>
            <w:proofErr w:type="gramEnd"/>
            <w:r w:rsidRPr="002A0CAA">
              <w:rPr>
                <w:rFonts w:ascii="Times New Roman" w:eastAsia="Times New Roman" w:hAnsi="Times New Roman" w:cs="Times New Roman"/>
                <w:b/>
                <w:sz w:val="24"/>
                <w:szCs w:val="24"/>
                <w:lang w:val="ru-RU"/>
              </w:rPr>
              <w:t>іряється безпосередньо замовником самостійно, крім випадків, коли доступ до такої інформації є обмеженим*.</w:t>
            </w:r>
          </w:p>
          <w:p w:rsidR="002A0CAA" w:rsidRPr="002A0CAA" w:rsidRDefault="002A0CAA" w:rsidP="002A0CAA">
            <w:pPr>
              <w:spacing w:after="0" w:line="276" w:lineRule="auto"/>
              <w:ind w:right="140"/>
              <w:jc w:val="both"/>
              <w:rPr>
                <w:rFonts w:ascii="Times New Roman" w:eastAsia="Times New Roman" w:hAnsi="Times New Roman" w:cs="Times New Roman"/>
                <w:i/>
                <w:sz w:val="24"/>
                <w:szCs w:val="24"/>
                <w:lang w:val="ru-RU"/>
              </w:rPr>
            </w:pPr>
            <w:r w:rsidRPr="002A0CAA">
              <w:rPr>
                <w:rFonts w:ascii="Times New Roman" w:eastAsia="Times New Roman" w:hAnsi="Times New Roman" w:cs="Times New Roman"/>
                <w:i/>
                <w:sz w:val="24"/>
                <w:szCs w:val="24"/>
                <w:lang w:val="ru-RU"/>
              </w:rPr>
              <w:t>*</w:t>
            </w:r>
            <w:proofErr w:type="gramStart"/>
            <w:r w:rsidRPr="002A0CAA">
              <w:rPr>
                <w:rFonts w:ascii="Times New Roman" w:eastAsia="Times New Roman" w:hAnsi="Times New Roman" w:cs="Times New Roman"/>
                <w:i/>
                <w:sz w:val="24"/>
                <w:szCs w:val="24"/>
                <w:lang w:val="ru-RU"/>
              </w:rPr>
              <w:t>З</w:t>
            </w:r>
            <w:proofErr w:type="gramEnd"/>
            <w:r w:rsidRPr="002A0CAA">
              <w:rPr>
                <w:rFonts w:ascii="Times New Roman" w:eastAsia="Times New Roman" w:hAnsi="Times New Roman" w:cs="Times New Roman"/>
                <w:i/>
                <w:sz w:val="24"/>
                <w:szCs w:val="24"/>
                <w:lang w:val="ru-RU"/>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обмежуватисвою роботу, так і відкриватись, поновлюватись </w:t>
            </w:r>
            <w:proofErr w:type="gramStart"/>
            <w:r w:rsidRPr="002A0CAA">
              <w:rPr>
                <w:rFonts w:ascii="Times New Roman" w:eastAsia="Times New Roman" w:hAnsi="Times New Roman" w:cs="Times New Roman"/>
                <w:i/>
                <w:sz w:val="24"/>
                <w:szCs w:val="24"/>
                <w:lang w:val="ru-RU"/>
              </w:rPr>
              <w:t>у пер</w:t>
            </w:r>
            <w:proofErr w:type="gramEnd"/>
            <w:r w:rsidRPr="002A0CAA">
              <w:rPr>
                <w:rFonts w:ascii="Times New Roman" w:eastAsia="Times New Roman" w:hAnsi="Times New Roman" w:cs="Times New Roman"/>
                <w:i/>
                <w:sz w:val="24"/>
                <w:szCs w:val="24"/>
                <w:lang w:val="ru-RU"/>
              </w:rPr>
              <w:t>іод воєнного стану.</w:t>
            </w:r>
          </w:p>
          <w:p w:rsidR="002A0CAA" w:rsidRPr="002A0CAA" w:rsidRDefault="002A0CAA" w:rsidP="002A0CAA">
            <w:pPr>
              <w:spacing w:after="0" w:line="240" w:lineRule="auto"/>
              <w:ind w:right="140"/>
              <w:jc w:val="both"/>
              <w:rPr>
                <w:rFonts w:ascii="Times New Roman" w:eastAsia="Times New Roman" w:hAnsi="Times New Roman" w:cs="Times New Roman"/>
                <w:i/>
                <w:color w:val="FF0000"/>
                <w:sz w:val="24"/>
                <w:szCs w:val="24"/>
                <w:highlight w:val="yellow"/>
                <w:lang w:val="ru-RU"/>
              </w:rPr>
            </w:pPr>
            <w:r w:rsidRPr="002A0CAA">
              <w:rPr>
                <w:rFonts w:ascii="Times New Roman" w:eastAsia="Times New Roman" w:hAnsi="Times New Roman" w:cs="Times New Roman"/>
                <w:i/>
                <w:sz w:val="24"/>
                <w:szCs w:val="24"/>
                <w:lang w:val="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обмежатьсвою роботу, то інформаційна довідка з Єдиного державного реєстру осіб, які вчинили корупційні або </w:t>
            </w:r>
            <w:proofErr w:type="gramStart"/>
            <w:r w:rsidRPr="002A0CAA">
              <w:rPr>
                <w:rFonts w:ascii="Times New Roman" w:eastAsia="Times New Roman" w:hAnsi="Times New Roman" w:cs="Times New Roman"/>
                <w:i/>
                <w:sz w:val="24"/>
                <w:szCs w:val="24"/>
                <w:lang w:val="ru-RU"/>
              </w:rPr>
              <w:t>пов’язан</w:t>
            </w:r>
            <w:proofErr w:type="gramEnd"/>
            <w:r w:rsidRPr="002A0CAA">
              <w:rPr>
                <w:rFonts w:ascii="Times New Roman" w:eastAsia="Times New Roman" w:hAnsi="Times New Roman" w:cs="Times New Roman"/>
                <w:i/>
                <w:sz w:val="24"/>
                <w:szCs w:val="24"/>
                <w:lang w:val="ru-RU"/>
              </w:rPr>
              <w:t xml:space="preserve">і з корупцією правопорушення, згідно з якою не буде знайдено інформації про корупційні або пов'язані з корупцією правопорушення </w:t>
            </w:r>
            <w:r w:rsidRPr="002A0CAA">
              <w:rPr>
                <w:rFonts w:ascii="Times New Roman" w:eastAsia="Times New Roman" w:hAnsi="Times New Roman" w:cs="Times New Roman"/>
                <w:b/>
                <w:i/>
                <w:sz w:val="24"/>
                <w:szCs w:val="24"/>
                <w:lang w:val="ru-RU"/>
              </w:rPr>
              <w:t>фізичної особи</w:t>
            </w:r>
            <w:r w:rsidRPr="002A0CAA">
              <w:rPr>
                <w:rFonts w:ascii="Times New Roman" w:eastAsia="Times New Roman" w:hAnsi="Times New Roman" w:cs="Times New Roman"/>
                <w:i/>
                <w:sz w:val="24"/>
                <w:szCs w:val="24"/>
                <w:lang w:val="ru-RU"/>
              </w:rPr>
              <w:t>, яка є  учасником процедури закупі</w:t>
            </w:r>
            <w:proofErr w:type="gramStart"/>
            <w:r w:rsidRPr="002A0CAA">
              <w:rPr>
                <w:rFonts w:ascii="Times New Roman" w:eastAsia="Times New Roman" w:hAnsi="Times New Roman" w:cs="Times New Roman"/>
                <w:i/>
                <w:sz w:val="24"/>
                <w:szCs w:val="24"/>
                <w:lang w:val="ru-RU"/>
              </w:rPr>
              <w:t>вл</w:t>
            </w:r>
            <w:proofErr w:type="gramEnd"/>
            <w:r w:rsidRPr="002A0CAA">
              <w:rPr>
                <w:rFonts w:ascii="Times New Roman" w:eastAsia="Times New Roman" w:hAnsi="Times New Roman" w:cs="Times New Roman"/>
                <w:i/>
                <w:sz w:val="24"/>
                <w:szCs w:val="24"/>
                <w:lang w:val="ru-RU"/>
              </w:rPr>
              <w:t>і,на виконання абзацу 15 пункту 47 Особливостей надається переможцем торгів.</w:t>
            </w:r>
          </w:p>
        </w:tc>
      </w:tr>
      <w:tr w:rsidR="002A0CAA" w:rsidRPr="002A0CAA" w:rsidTr="00CE08E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CAA" w:rsidRPr="003A31F7" w:rsidRDefault="002A0CAA" w:rsidP="002A0CAA">
            <w:pPr>
              <w:spacing w:after="0" w:line="240" w:lineRule="auto"/>
              <w:ind w:left="100"/>
              <w:jc w:val="center"/>
              <w:rPr>
                <w:rFonts w:ascii="Times New Roman" w:eastAsia="Times New Roman" w:hAnsi="Times New Roman" w:cs="Times New Roman"/>
                <w:bCs/>
                <w:sz w:val="24"/>
                <w:szCs w:val="24"/>
                <w:lang w:val="ru-RU"/>
              </w:rPr>
            </w:pPr>
            <w:r w:rsidRPr="003A31F7">
              <w:rPr>
                <w:rFonts w:ascii="Times New Roman" w:eastAsia="Times New Roman" w:hAnsi="Times New Roman" w:cs="Times New Roman"/>
                <w:bCs/>
                <w:color w:val="000000"/>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CAA" w:rsidRPr="002A0CAA" w:rsidRDefault="002A0CAA" w:rsidP="002A0CA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2A0CAA">
              <w:rPr>
                <w:rFonts w:ascii="Times New Roman" w:eastAsia="Times New Roman" w:hAnsi="Times New Roman" w:cs="Times New Roman"/>
                <w:sz w:val="24"/>
                <w:szCs w:val="24"/>
                <w:highlight w:val="white"/>
                <w:lang w:val="ru-RU"/>
              </w:rPr>
              <w:t>Фізична особа, яка є учасником процедури закупі</w:t>
            </w:r>
            <w:proofErr w:type="gramStart"/>
            <w:r w:rsidRPr="002A0CAA">
              <w:rPr>
                <w:rFonts w:ascii="Times New Roman" w:eastAsia="Times New Roman" w:hAnsi="Times New Roman" w:cs="Times New Roman"/>
                <w:sz w:val="24"/>
                <w:szCs w:val="24"/>
                <w:highlight w:val="white"/>
                <w:lang w:val="ru-RU"/>
              </w:rPr>
              <w:t>вл</w:t>
            </w:r>
            <w:proofErr w:type="gramEnd"/>
            <w:r w:rsidRPr="002A0CAA">
              <w:rPr>
                <w:rFonts w:ascii="Times New Roman" w:eastAsia="Times New Roman" w:hAnsi="Times New Roman" w:cs="Times New Roman"/>
                <w:sz w:val="24"/>
                <w:szCs w:val="24"/>
                <w:highlight w:val="white"/>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A0CAA" w:rsidRPr="002A0CAA" w:rsidRDefault="002A0CAA" w:rsidP="002A0CA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ru-RU"/>
              </w:rPr>
            </w:pPr>
            <w:r w:rsidRPr="002A0CAA">
              <w:rPr>
                <w:rFonts w:ascii="Times New Roman" w:eastAsia="Times New Roman" w:hAnsi="Times New Roman" w:cs="Times New Roman"/>
                <w:b/>
                <w:sz w:val="24"/>
                <w:szCs w:val="24"/>
                <w:highlight w:val="white"/>
                <w:lang w:val="ru-RU"/>
              </w:rPr>
              <w:t>(</w:t>
            </w:r>
            <w:proofErr w:type="gramStart"/>
            <w:r w:rsidRPr="002A0CAA">
              <w:rPr>
                <w:rFonts w:ascii="Times New Roman" w:eastAsia="Times New Roman" w:hAnsi="Times New Roman" w:cs="Times New Roman"/>
                <w:b/>
                <w:sz w:val="24"/>
                <w:szCs w:val="24"/>
                <w:highlight w:val="white"/>
                <w:lang w:val="ru-RU"/>
              </w:rPr>
              <w:t>п</w:t>
            </w:r>
            <w:proofErr w:type="gramEnd"/>
            <w:r w:rsidRPr="002A0CAA">
              <w:rPr>
                <w:rFonts w:ascii="Times New Roman" w:eastAsia="Times New Roman" w:hAnsi="Times New Roman" w:cs="Times New Roman"/>
                <w:b/>
                <w:sz w:val="24"/>
                <w:szCs w:val="24"/>
                <w:highlight w:val="white"/>
                <w:lang w:val="ru-RU"/>
              </w:rPr>
              <w:t>ідпункт 5 пункт 47 Особливостей)</w:t>
            </w:r>
          </w:p>
        </w:tc>
        <w:tc>
          <w:tcPr>
            <w:tcW w:w="4909"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A0CAA" w:rsidRPr="002A0CAA" w:rsidRDefault="002A0CAA" w:rsidP="002A0CAA">
            <w:pPr>
              <w:spacing w:after="0" w:line="240" w:lineRule="auto"/>
              <w:jc w:val="both"/>
              <w:rPr>
                <w:rFonts w:ascii="Times New Roman" w:eastAsia="Times New Roman" w:hAnsi="Times New Roman" w:cs="Times New Roman"/>
                <w:b/>
                <w:color w:val="000000"/>
                <w:sz w:val="24"/>
                <w:szCs w:val="24"/>
                <w:lang w:val="ru-RU"/>
              </w:rPr>
            </w:pPr>
            <w:r w:rsidRPr="002A0CAA">
              <w:rPr>
                <w:rFonts w:ascii="Times New Roman" w:eastAsia="Times New Roman" w:hAnsi="Times New Roman" w:cs="Times New Roman"/>
                <w:b/>
                <w:color w:val="000000"/>
                <w:sz w:val="24"/>
                <w:szCs w:val="24"/>
                <w:lang w:val="ru-RU"/>
              </w:rPr>
              <w:t>Повний витяг з інформаційно-аналітичної системи «</w:t>
            </w:r>
            <w:proofErr w:type="gramStart"/>
            <w:r w:rsidRPr="002A0CAA">
              <w:rPr>
                <w:rFonts w:ascii="Times New Roman" w:eastAsia="Times New Roman" w:hAnsi="Times New Roman" w:cs="Times New Roman"/>
                <w:b/>
                <w:color w:val="000000"/>
                <w:sz w:val="24"/>
                <w:szCs w:val="24"/>
                <w:lang w:val="ru-RU"/>
              </w:rPr>
              <w:t>Обл</w:t>
            </w:r>
            <w:proofErr w:type="gramEnd"/>
            <w:r w:rsidRPr="002A0CAA">
              <w:rPr>
                <w:rFonts w:ascii="Times New Roman" w:eastAsia="Times New Roman" w:hAnsi="Times New Roman" w:cs="Times New Roman"/>
                <w:b/>
                <w:color w:val="000000"/>
                <w:sz w:val="24"/>
                <w:szCs w:val="24"/>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2A0CAA">
              <w:rPr>
                <w:rFonts w:ascii="Times New Roman" w:eastAsia="Times New Roman" w:hAnsi="Times New Roman" w:cs="Times New Roman"/>
                <w:b/>
                <w:color w:val="000000"/>
                <w:sz w:val="24"/>
                <w:szCs w:val="24"/>
                <w:lang w:val="ru-RU"/>
              </w:rPr>
              <w:lastRenderedPageBreak/>
              <w:t xml:space="preserve">щодо фізичної особи, яка є учасником процедури закупівлі. </w:t>
            </w:r>
          </w:p>
          <w:p w:rsidR="002A0CAA" w:rsidRPr="002A0CAA" w:rsidRDefault="002A0CAA" w:rsidP="002A0CAA">
            <w:pPr>
              <w:spacing w:after="0" w:line="240" w:lineRule="auto"/>
              <w:jc w:val="both"/>
              <w:rPr>
                <w:rFonts w:ascii="Times New Roman" w:eastAsia="Times New Roman" w:hAnsi="Times New Roman" w:cs="Times New Roman"/>
                <w:b/>
                <w:color w:val="000000"/>
                <w:sz w:val="24"/>
                <w:szCs w:val="24"/>
                <w:lang w:val="ru-RU"/>
              </w:rPr>
            </w:pPr>
          </w:p>
          <w:p w:rsidR="002A0CAA" w:rsidRPr="002A0CAA" w:rsidRDefault="002A0CAA" w:rsidP="002A0CAA">
            <w:pPr>
              <w:spacing w:after="0" w:line="240" w:lineRule="auto"/>
              <w:jc w:val="both"/>
              <w:rPr>
                <w:rFonts w:ascii="Times New Roman" w:eastAsia="Times New Roman" w:hAnsi="Times New Roman" w:cs="Times New Roman"/>
                <w:sz w:val="24"/>
                <w:szCs w:val="24"/>
                <w:lang w:val="ru-RU"/>
              </w:rPr>
            </w:pPr>
            <w:r w:rsidRPr="002A0CAA">
              <w:rPr>
                <w:rFonts w:ascii="Times New Roman" w:eastAsia="Times New Roman" w:hAnsi="Times New Roman" w:cs="Times New Roman"/>
                <w:b/>
                <w:sz w:val="24"/>
                <w:szCs w:val="24"/>
                <w:highlight w:val="white"/>
                <w:lang w:val="ru-RU"/>
              </w:rPr>
              <w:t xml:space="preserve">Документ </w:t>
            </w:r>
            <w:proofErr w:type="gramStart"/>
            <w:r w:rsidRPr="002A0CAA">
              <w:rPr>
                <w:rFonts w:ascii="Times New Roman" w:eastAsia="Times New Roman" w:hAnsi="Times New Roman" w:cs="Times New Roman"/>
                <w:b/>
                <w:sz w:val="24"/>
                <w:szCs w:val="24"/>
                <w:highlight w:val="white"/>
                <w:lang w:val="ru-RU"/>
              </w:rPr>
              <w:t>повинен</w:t>
            </w:r>
            <w:proofErr w:type="gramEnd"/>
            <w:r w:rsidRPr="002A0CAA">
              <w:rPr>
                <w:rFonts w:ascii="Times New Roman" w:eastAsia="Times New Roman" w:hAnsi="Times New Roman" w:cs="Times New Roman"/>
                <w:b/>
                <w:sz w:val="24"/>
                <w:szCs w:val="24"/>
                <w:highlight w:val="white"/>
                <w:lang w:val="ru-RU"/>
              </w:rPr>
              <w:t xml:space="preserve"> бути виданий/ сформований/ отриманий в поточному році.</w:t>
            </w:r>
            <w:r w:rsidRPr="002A0CAA">
              <w:rPr>
                <w:rFonts w:ascii="Times New Roman" w:eastAsia="Times New Roman" w:hAnsi="Times New Roman" w:cs="Times New Roman"/>
                <w:color w:val="000000"/>
                <w:sz w:val="24"/>
                <w:szCs w:val="24"/>
                <w:lang w:val="ru-RU"/>
              </w:rPr>
              <w:t> </w:t>
            </w:r>
          </w:p>
        </w:tc>
      </w:tr>
      <w:tr w:rsidR="002A0CAA" w:rsidRPr="002A0CAA" w:rsidTr="00CE08E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CAA" w:rsidRPr="003A31F7" w:rsidRDefault="002A0CAA" w:rsidP="002A0CAA">
            <w:pPr>
              <w:spacing w:after="0" w:line="240" w:lineRule="auto"/>
              <w:ind w:left="100"/>
              <w:jc w:val="center"/>
              <w:rPr>
                <w:rFonts w:ascii="Times New Roman" w:eastAsia="Times New Roman" w:hAnsi="Times New Roman" w:cs="Times New Roman"/>
                <w:bCs/>
                <w:sz w:val="24"/>
                <w:szCs w:val="24"/>
                <w:lang w:val="ru-RU"/>
              </w:rPr>
            </w:pPr>
            <w:r w:rsidRPr="003A31F7">
              <w:rPr>
                <w:rFonts w:ascii="Times New Roman" w:eastAsia="Times New Roman" w:hAnsi="Times New Roman" w:cs="Times New Roman"/>
                <w:bCs/>
                <w:sz w:val="24"/>
                <w:szCs w:val="24"/>
                <w:lang w:val="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CAA" w:rsidRPr="002A0CAA" w:rsidRDefault="002A0CAA" w:rsidP="002A0CA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2A0CAA">
              <w:rPr>
                <w:rFonts w:ascii="Times New Roman" w:eastAsia="Times New Roman" w:hAnsi="Times New Roman" w:cs="Times New Roman"/>
                <w:sz w:val="24"/>
                <w:szCs w:val="24"/>
                <w:highlight w:val="white"/>
                <w:lang w:val="ru-RU"/>
              </w:rPr>
              <w:t>Керівника учасника процедури закупі</w:t>
            </w:r>
            <w:proofErr w:type="gramStart"/>
            <w:r w:rsidRPr="002A0CAA">
              <w:rPr>
                <w:rFonts w:ascii="Times New Roman" w:eastAsia="Times New Roman" w:hAnsi="Times New Roman" w:cs="Times New Roman"/>
                <w:sz w:val="24"/>
                <w:szCs w:val="24"/>
                <w:highlight w:val="white"/>
                <w:lang w:val="ru-RU"/>
              </w:rPr>
              <w:t>вл</w:t>
            </w:r>
            <w:proofErr w:type="gramEnd"/>
            <w:r w:rsidRPr="002A0CAA">
              <w:rPr>
                <w:rFonts w:ascii="Times New Roman" w:eastAsia="Times New Roman" w:hAnsi="Times New Roman" w:cs="Times New Roman"/>
                <w:sz w:val="24"/>
                <w:szCs w:val="24"/>
                <w:highlight w:val="white"/>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A0CAA" w:rsidRPr="002A0CAA" w:rsidRDefault="002A0CAA" w:rsidP="002A0CAA">
            <w:pPr>
              <w:spacing w:after="0" w:line="240" w:lineRule="auto"/>
              <w:jc w:val="both"/>
              <w:rPr>
                <w:rFonts w:ascii="Times New Roman" w:eastAsia="Times New Roman" w:hAnsi="Times New Roman" w:cs="Times New Roman"/>
                <w:sz w:val="24"/>
                <w:szCs w:val="24"/>
                <w:highlight w:val="white"/>
                <w:lang w:val="ru-RU"/>
              </w:rPr>
            </w:pPr>
            <w:r w:rsidRPr="002A0CAA">
              <w:rPr>
                <w:rFonts w:ascii="Times New Roman" w:eastAsia="Times New Roman" w:hAnsi="Times New Roman" w:cs="Times New Roman"/>
                <w:b/>
                <w:sz w:val="24"/>
                <w:szCs w:val="24"/>
                <w:highlight w:val="white"/>
                <w:lang w:val="ru-RU"/>
              </w:rPr>
              <w:t>(</w:t>
            </w:r>
            <w:proofErr w:type="gramStart"/>
            <w:r w:rsidRPr="002A0CAA">
              <w:rPr>
                <w:rFonts w:ascii="Times New Roman" w:eastAsia="Times New Roman" w:hAnsi="Times New Roman" w:cs="Times New Roman"/>
                <w:b/>
                <w:sz w:val="24"/>
                <w:szCs w:val="24"/>
                <w:highlight w:val="white"/>
                <w:lang w:val="ru-RU"/>
              </w:rPr>
              <w:t>п</w:t>
            </w:r>
            <w:proofErr w:type="gramEnd"/>
            <w:r w:rsidRPr="002A0CAA">
              <w:rPr>
                <w:rFonts w:ascii="Times New Roman" w:eastAsia="Times New Roman" w:hAnsi="Times New Roman" w:cs="Times New Roman"/>
                <w:b/>
                <w:sz w:val="24"/>
                <w:szCs w:val="24"/>
                <w:highlight w:val="white"/>
                <w:lang w:val="ru-RU"/>
              </w:rPr>
              <w:t>ідпункт 12 пункт 47 Особливостей)</w:t>
            </w:r>
          </w:p>
        </w:tc>
        <w:tc>
          <w:tcPr>
            <w:tcW w:w="4909"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2A0CAA" w:rsidRPr="002A0CAA" w:rsidRDefault="002A0CAA" w:rsidP="002A0C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bl>
    <w:p w:rsidR="002A0CAA" w:rsidRPr="002A0CAA" w:rsidRDefault="002A0CAA" w:rsidP="002A0CAA">
      <w:pPr>
        <w:shd w:val="clear" w:color="auto" w:fill="FFFFFF"/>
        <w:spacing w:after="0" w:line="240" w:lineRule="auto"/>
        <w:rPr>
          <w:rFonts w:ascii="Times New Roman" w:eastAsia="Times New Roman" w:hAnsi="Times New Roman" w:cs="Times New Roman"/>
          <w:sz w:val="24"/>
          <w:szCs w:val="24"/>
          <w:lang w:val="ru-RU"/>
        </w:rPr>
      </w:pPr>
    </w:p>
    <w:p w:rsidR="000C6585" w:rsidRPr="00E34F36" w:rsidRDefault="000C6585" w:rsidP="00E34F36">
      <w:pPr>
        <w:shd w:val="clear" w:color="auto" w:fill="FFFFFF"/>
        <w:spacing w:after="0" w:line="240" w:lineRule="auto"/>
        <w:ind w:firstLine="426"/>
        <w:jc w:val="both"/>
        <w:rPr>
          <w:rFonts w:ascii="Times New Roman" w:hAnsi="Times New Roman" w:cs="Times New Roman"/>
          <w:sz w:val="24"/>
          <w:szCs w:val="24"/>
          <w:lang w:eastAsia="ru-RU"/>
        </w:rPr>
      </w:pPr>
    </w:p>
    <w:p w:rsidR="00BB36A4" w:rsidRDefault="00BB36A4" w:rsidP="00E34F36">
      <w:pPr>
        <w:shd w:val="clear" w:color="auto" w:fill="FFFFFF"/>
        <w:spacing w:after="0" w:line="240" w:lineRule="auto"/>
        <w:ind w:firstLine="426"/>
        <w:jc w:val="both"/>
        <w:rPr>
          <w:rFonts w:ascii="Times New Roman" w:hAnsi="Times New Roman" w:cs="Times New Roman"/>
          <w:sz w:val="24"/>
          <w:szCs w:val="24"/>
          <w:lang w:eastAsia="ru-RU"/>
        </w:rPr>
      </w:pPr>
    </w:p>
    <w:p w:rsidR="00712D9F" w:rsidRDefault="00712D9F" w:rsidP="00E34F36">
      <w:pPr>
        <w:shd w:val="clear" w:color="auto" w:fill="FFFFFF"/>
        <w:spacing w:after="0" w:line="240" w:lineRule="auto"/>
        <w:ind w:firstLine="426"/>
        <w:jc w:val="both"/>
        <w:rPr>
          <w:rFonts w:ascii="Times New Roman" w:hAnsi="Times New Roman" w:cs="Times New Roman"/>
          <w:sz w:val="24"/>
          <w:szCs w:val="24"/>
          <w:lang w:eastAsia="ru-RU"/>
        </w:rPr>
      </w:pPr>
    </w:p>
    <w:p w:rsidR="00712D9F" w:rsidRDefault="00712D9F" w:rsidP="00E34F36">
      <w:pPr>
        <w:shd w:val="clear" w:color="auto" w:fill="FFFFFF"/>
        <w:spacing w:after="0" w:line="240" w:lineRule="auto"/>
        <w:ind w:firstLine="426"/>
        <w:jc w:val="both"/>
        <w:rPr>
          <w:rFonts w:ascii="Times New Roman" w:hAnsi="Times New Roman" w:cs="Times New Roman"/>
          <w:sz w:val="24"/>
          <w:szCs w:val="24"/>
          <w:lang w:eastAsia="ru-RU"/>
        </w:rPr>
      </w:pPr>
    </w:p>
    <w:p w:rsidR="00712D9F" w:rsidRDefault="00712D9F" w:rsidP="00E34F36">
      <w:pPr>
        <w:shd w:val="clear" w:color="auto" w:fill="FFFFFF"/>
        <w:spacing w:after="0" w:line="240" w:lineRule="auto"/>
        <w:ind w:firstLine="426"/>
        <w:jc w:val="both"/>
        <w:rPr>
          <w:rFonts w:ascii="Times New Roman" w:hAnsi="Times New Roman" w:cs="Times New Roman"/>
          <w:sz w:val="24"/>
          <w:szCs w:val="24"/>
          <w:lang w:eastAsia="ru-RU"/>
        </w:rPr>
      </w:pPr>
    </w:p>
    <w:p w:rsidR="00712D9F" w:rsidRDefault="00712D9F" w:rsidP="00E34F36">
      <w:pPr>
        <w:shd w:val="clear" w:color="auto" w:fill="FFFFFF"/>
        <w:spacing w:after="0" w:line="240" w:lineRule="auto"/>
        <w:ind w:firstLine="426"/>
        <w:jc w:val="both"/>
        <w:rPr>
          <w:rFonts w:ascii="Times New Roman" w:hAnsi="Times New Roman" w:cs="Times New Roman"/>
          <w:sz w:val="24"/>
          <w:szCs w:val="24"/>
          <w:lang w:eastAsia="ru-RU"/>
        </w:rPr>
      </w:pPr>
    </w:p>
    <w:p w:rsidR="00712D9F" w:rsidRDefault="00712D9F" w:rsidP="00E34F36">
      <w:pPr>
        <w:shd w:val="clear" w:color="auto" w:fill="FFFFFF"/>
        <w:spacing w:after="0" w:line="240" w:lineRule="auto"/>
        <w:ind w:firstLine="426"/>
        <w:jc w:val="both"/>
        <w:rPr>
          <w:rFonts w:ascii="Times New Roman" w:hAnsi="Times New Roman" w:cs="Times New Roman"/>
          <w:sz w:val="24"/>
          <w:szCs w:val="24"/>
          <w:lang w:eastAsia="ru-RU"/>
        </w:rPr>
      </w:pPr>
    </w:p>
    <w:p w:rsidR="003064B8" w:rsidRDefault="003064B8" w:rsidP="00E34F36">
      <w:pPr>
        <w:shd w:val="clear" w:color="auto" w:fill="FFFFFF"/>
        <w:spacing w:after="0" w:line="240" w:lineRule="auto"/>
        <w:ind w:firstLine="426"/>
        <w:jc w:val="both"/>
        <w:rPr>
          <w:rFonts w:ascii="Times New Roman" w:hAnsi="Times New Roman" w:cs="Times New Roman"/>
          <w:sz w:val="24"/>
          <w:szCs w:val="24"/>
          <w:lang w:eastAsia="ru-RU"/>
        </w:rPr>
      </w:pPr>
    </w:p>
    <w:p w:rsidR="003064B8" w:rsidRDefault="003064B8" w:rsidP="00E34F36">
      <w:pPr>
        <w:shd w:val="clear" w:color="auto" w:fill="FFFFFF"/>
        <w:spacing w:after="0" w:line="240" w:lineRule="auto"/>
        <w:ind w:firstLine="426"/>
        <w:jc w:val="both"/>
        <w:rPr>
          <w:rFonts w:ascii="Times New Roman" w:hAnsi="Times New Roman" w:cs="Times New Roman"/>
          <w:sz w:val="24"/>
          <w:szCs w:val="24"/>
          <w:lang w:eastAsia="ru-RU"/>
        </w:rPr>
      </w:pPr>
    </w:p>
    <w:p w:rsidR="003064B8" w:rsidRDefault="003064B8" w:rsidP="00E34F36">
      <w:pPr>
        <w:shd w:val="clear" w:color="auto" w:fill="FFFFFF"/>
        <w:spacing w:after="0" w:line="240" w:lineRule="auto"/>
        <w:ind w:firstLine="426"/>
        <w:jc w:val="both"/>
        <w:rPr>
          <w:rFonts w:ascii="Times New Roman" w:hAnsi="Times New Roman" w:cs="Times New Roman"/>
          <w:sz w:val="24"/>
          <w:szCs w:val="24"/>
          <w:lang w:eastAsia="ru-RU"/>
        </w:rPr>
      </w:pPr>
    </w:p>
    <w:p w:rsidR="003064B8" w:rsidRDefault="003064B8" w:rsidP="00E34F36">
      <w:pPr>
        <w:shd w:val="clear" w:color="auto" w:fill="FFFFFF"/>
        <w:spacing w:after="0" w:line="240" w:lineRule="auto"/>
        <w:ind w:firstLine="426"/>
        <w:jc w:val="both"/>
        <w:rPr>
          <w:rFonts w:ascii="Times New Roman" w:hAnsi="Times New Roman" w:cs="Times New Roman"/>
          <w:sz w:val="24"/>
          <w:szCs w:val="24"/>
          <w:lang w:eastAsia="ru-RU"/>
        </w:rPr>
      </w:pPr>
    </w:p>
    <w:p w:rsidR="003064B8" w:rsidRDefault="003064B8" w:rsidP="00E34F36">
      <w:pPr>
        <w:shd w:val="clear" w:color="auto" w:fill="FFFFFF"/>
        <w:spacing w:after="0" w:line="240" w:lineRule="auto"/>
        <w:ind w:firstLine="426"/>
        <w:jc w:val="both"/>
        <w:rPr>
          <w:rFonts w:ascii="Times New Roman" w:hAnsi="Times New Roman" w:cs="Times New Roman"/>
          <w:sz w:val="24"/>
          <w:szCs w:val="24"/>
          <w:lang w:eastAsia="ru-RU"/>
        </w:rPr>
      </w:pPr>
    </w:p>
    <w:p w:rsidR="003064B8" w:rsidRDefault="003064B8" w:rsidP="00E34F36">
      <w:pPr>
        <w:shd w:val="clear" w:color="auto" w:fill="FFFFFF"/>
        <w:spacing w:after="0" w:line="240" w:lineRule="auto"/>
        <w:ind w:firstLine="426"/>
        <w:jc w:val="both"/>
        <w:rPr>
          <w:rFonts w:ascii="Times New Roman" w:hAnsi="Times New Roman" w:cs="Times New Roman"/>
          <w:sz w:val="24"/>
          <w:szCs w:val="24"/>
          <w:lang w:eastAsia="ru-RU"/>
        </w:rPr>
      </w:pPr>
    </w:p>
    <w:p w:rsidR="003064B8" w:rsidRDefault="003064B8" w:rsidP="00E34F36">
      <w:pPr>
        <w:shd w:val="clear" w:color="auto" w:fill="FFFFFF"/>
        <w:spacing w:after="0" w:line="240" w:lineRule="auto"/>
        <w:ind w:firstLine="426"/>
        <w:jc w:val="both"/>
        <w:rPr>
          <w:rFonts w:ascii="Times New Roman" w:hAnsi="Times New Roman" w:cs="Times New Roman"/>
          <w:sz w:val="24"/>
          <w:szCs w:val="24"/>
          <w:lang w:eastAsia="ru-RU"/>
        </w:rPr>
      </w:pPr>
    </w:p>
    <w:p w:rsidR="003064B8" w:rsidRDefault="003064B8" w:rsidP="00E34F36">
      <w:pPr>
        <w:shd w:val="clear" w:color="auto" w:fill="FFFFFF"/>
        <w:spacing w:after="0" w:line="240" w:lineRule="auto"/>
        <w:ind w:firstLine="426"/>
        <w:jc w:val="both"/>
        <w:rPr>
          <w:rFonts w:ascii="Times New Roman" w:hAnsi="Times New Roman" w:cs="Times New Roman"/>
          <w:sz w:val="24"/>
          <w:szCs w:val="24"/>
          <w:lang w:eastAsia="ru-RU"/>
        </w:rPr>
      </w:pPr>
    </w:p>
    <w:p w:rsidR="003064B8" w:rsidRDefault="003064B8" w:rsidP="00E34F36">
      <w:pPr>
        <w:shd w:val="clear" w:color="auto" w:fill="FFFFFF"/>
        <w:spacing w:after="0" w:line="240" w:lineRule="auto"/>
        <w:ind w:firstLine="426"/>
        <w:jc w:val="both"/>
        <w:rPr>
          <w:rFonts w:ascii="Times New Roman" w:hAnsi="Times New Roman" w:cs="Times New Roman"/>
          <w:sz w:val="24"/>
          <w:szCs w:val="24"/>
          <w:lang w:eastAsia="ru-RU"/>
        </w:rPr>
      </w:pPr>
    </w:p>
    <w:p w:rsidR="003064B8" w:rsidRDefault="003064B8" w:rsidP="00E34F36">
      <w:pPr>
        <w:shd w:val="clear" w:color="auto" w:fill="FFFFFF"/>
        <w:spacing w:after="0" w:line="240" w:lineRule="auto"/>
        <w:ind w:firstLine="426"/>
        <w:jc w:val="both"/>
        <w:rPr>
          <w:rFonts w:ascii="Times New Roman" w:hAnsi="Times New Roman" w:cs="Times New Roman"/>
          <w:sz w:val="24"/>
          <w:szCs w:val="24"/>
          <w:lang w:eastAsia="ru-RU"/>
        </w:rPr>
      </w:pPr>
    </w:p>
    <w:p w:rsidR="003064B8" w:rsidRDefault="003064B8" w:rsidP="00E34F36">
      <w:pPr>
        <w:shd w:val="clear" w:color="auto" w:fill="FFFFFF"/>
        <w:spacing w:after="0" w:line="240" w:lineRule="auto"/>
        <w:ind w:firstLine="426"/>
        <w:jc w:val="both"/>
        <w:rPr>
          <w:rFonts w:ascii="Times New Roman" w:hAnsi="Times New Roman" w:cs="Times New Roman"/>
          <w:sz w:val="24"/>
          <w:szCs w:val="24"/>
          <w:lang w:eastAsia="ru-RU"/>
        </w:rPr>
      </w:pPr>
    </w:p>
    <w:p w:rsidR="003064B8" w:rsidRDefault="003064B8" w:rsidP="00E34F36">
      <w:pPr>
        <w:shd w:val="clear" w:color="auto" w:fill="FFFFFF"/>
        <w:spacing w:after="0" w:line="240" w:lineRule="auto"/>
        <w:ind w:firstLine="426"/>
        <w:jc w:val="both"/>
        <w:rPr>
          <w:rFonts w:ascii="Times New Roman" w:hAnsi="Times New Roman" w:cs="Times New Roman"/>
          <w:sz w:val="24"/>
          <w:szCs w:val="24"/>
          <w:lang w:eastAsia="ru-RU"/>
        </w:rPr>
      </w:pPr>
    </w:p>
    <w:p w:rsidR="003064B8" w:rsidRDefault="003064B8" w:rsidP="00E34F36">
      <w:pPr>
        <w:shd w:val="clear" w:color="auto" w:fill="FFFFFF"/>
        <w:spacing w:after="0" w:line="240" w:lineRule="auto"/>
        <w:ind w:firstLine="426"/>
        <w:jc w:val="both"/>
        <w:rPr>
          <w:rFonts w:ascii="Times New Roman" w:hAnsi="Times New Roman" w:cs="Times New Roman"/>
          <w:sz w:val="24"/>
          <w:szCs w:val="24"/>
          <w:lang w:eastAsia="ru-RU"/>
        </w:rPr>
      </w:pPr>
    </w:p>
    <w:p w:rsidR="003064B8" w:rsidRDefault="003064B8" w:rsidP="00E34F36">
      <w:pPr>
        <w:shd w:val="clear" w:color="auto" w:fill="FFFFFF"/>
        <w:spacing w:after="0" w:line="240" w:lineRule="auto"/>
        <w:ind w:firstLine="426"/>
        <w:jc w:val="both"/>
        <w:rPr>
          <w:rFonts w:ascii="Times New Roman" w:hAnsi="Times New Roman" w:cs="Times New Roman"/>
          <w:sz w:val="24"/>
          <w:szCs w:val="24"/>
          <w:lang w:eastAsia="ru-RU"/>
        </w:rPr>
      </w:pPr>
    </w:p>
    <w:p w:rsidR="003064B8" w:rsidRDefault="003064B8" w:rsidP="00E34F36">
      <w:pPr>
        <w:shd w:val="clear" w:color="auto" w:fill="FFFFFF"/>
        <w:spacing w:after="0" w:line="240" w:lineRule="auto"/>
        <w:ind w:firstLine="426"/>
        <w:jc w:val="both"/>
        <w:rPr>
          <w:rFonts w:ascii="Times New Roman" w:hAnsi="Times New Roman" w:cs="Times New Roman"/>
          <w:sz w:val="24"/>
          <w:szCs w:val="24"/>
          <w:lang w:eastAsia="ru-RU"/>
        </w:rPr>
      </w:pPr>
    </w:p>
    <w:p w:rsidR="003064B8" w:rsidRDefault="003064B8" w:rsidP="00E34F36">
      <w:pPr>
        <w:shd w:val="clear" w:color="auto" w:fill="FFFFFF"/>
        <w:spacing w:after="0" w:line="240" w:lineRule="auto"/>
        <w:ind w:firstLine="426"/>
        <w:jc w:val="both"/>
        <w:rPr>
          <w:rFonts w:ascii="Times New Roman" w:hAnsi="Times New Roman" w:cs="Times New Roman"/>
          <w:sz w:val="24"/>
          <w:szCs w:val="24"/>
          <w:lang w:eastAsia="ru-RU"/>
        </w:rPr>
      </w:pPr>
    </w:p>
    <w:p w:rsidR="003064B8" w:rsidRDefault="003064B8" w:rsidP="00E34F36">
      <w:pPr>
        <w:shd w:val="clear" w:color="auto" w:fill="FFFFFF"/>
        <w:spacing w:after="0" w:line="240" w:lineRule="auto"/>
        <w:ind w:firstLine="426"/>
        <w:jc w:val="both"/>
        <w:rPr>
          <w:rFonts w:ascii="Times New Roman" w:hAnsi="Times New Roman" w:cs="Times New Roman"/>
          <w:sz w:val="24"/>
          <w:szCs w:val="24"/>
          <w:lang w:eastAsia="ru-RU"/>
        </w:rPr>
      </w:pPr>
    </w:p>
    <w:p w:rsidR="003064B8" w:rsidRDefault="003064B8" w:rsidP="00E34F36">
      <w:pPr>
        <w:shd w:val="clear" w:color="auto" w:fill="FFFFFF"/>
        <w:spacing w:after="0" w:line="240" w:lineRule="auto"/>
        <w:ind w:firstLine="426"/>
        <w:jc w:val="both"/>
        <w:rPr>
          <w:rFonts w:ascii="Times New Roman" w:hAnsi="Times New Roman" w:cs="Times New Roman"/>
          <w:sz w:val="24"/>
          <w:szCs w:val="24"/>
          <w:lang w:eastAsia="ru-RU"/>
        </w:rPr>
      </w:pPr>
    </w:p>
    <w:p w:rsidR="003064B8" w:rsidRDefault="003064B8" w:rsidP="00E34F36">
      <w:pPr>
        <w:shd w:val="clear" w:color="auto" w:fill="FFFFFF"/>
        <w:spacing w:after="0" w:line="240" w:lineRule="auto"/>
        <w:ind w:firstLine="426"/>
        <w:jc w:val="both"/>
        <w:rPr>
          <w:rFonts w:ascii="Times New Roman" w:hAnsi="Times New Roman" w:cs="Times New Roman"/>
          <w:sz w:val="24"/>
          <w:szCs w:val="24"/>
          <w:lang w:eastAsia="ru-RU"/>
        </w:rPr>
      </w:pPr>
    </w:p>
    <w:p w:rsidR="003064B8" w:rsidRDefault="003064B8" w:rsidP="00E34F36">
      <w:pPr>
        <w:shd w:val="clear" w:color="auto" w:fill="FFFFFF"/>
        <w:spacing w:after="0" w:line="240" w:lineRule="auto"/>
        <w:ind w:firstLine="426"/>
        <w:jc w:val="both"/>
        <w:rPr>
          <w:rFonts w:ascii="Times New Roman" w:hAnsi="Times New Roman" w:cs="Times New Roman"/>
          <w:sz w:val="24"/>
          <w:szCs w:val="24"/>
          <w:lang w:eastAsia="ru-RU"/>
        </w:rPr>
      </w:pPr>
    </w:p>
    <w:p w:rsidR="003064B8" w:rsidRDefault="003064B8" w:rsidP="00E34F36">
      <w:pPr>
        <w:shd w:val="clear" w:color="auto" w:fill="FFFFFF"/>
        <w:spacing w:after="0" w:line="240" w:lineRule="auto"/>
        <w:ind w:firstLine="426"/>
        <w:jc w:val="both"/>
        <w:rPr>
          <w:rFonts w:ascii="Times New Roman" w:hAnsi="Times New Roman" w:cs="Times New Roman"/>
          <w:sz w:val="24"/>
          <w:szCs w:val="24"/>
          <w:lang w:eastAsia="ru-RU"/>
        </w:rPr>
      </w:pPr>
    </w:p>
    <w:p w:rsidR="003064B8" w:rsidRDefault="003064B8" w:rsidP="00E34F36">
      <w:pPr>
        <w:shd w:val="clear" w:color="auto" w:fill="FFFFFF"/>
        <w:spacing w:after="0" w:line="240" w:lineRule="auto"/>
        <w:ind w:firstLine="426"/>
        <w:jc w:val="both"/>
        <w:rPr>
          <w:rFonts w:ascii="Times New Roman" w:hAnsi="Times New Roman" w:cs="Times New Roman"/>
          <w:sz w:val="24"/>
          <w:szCs w:val="24"/>
          <w:lang w:eastAsia="ru-RU"/>
        </w:rPr>
      </w:pPr>
    </w:p>
    <w:p w:rsidR="003064B8" w:rsidRDefault="003064B8" w:rsidP="00E34F36">
      <w:pPr>
        <w:shd w:val="clear" w:color="auto" w:fill="FFFFFF"/>
        <w:spacing w:after="0" w:line="240" w:lineRule="auto"/>
        <w:ind w:firstLine="426"/>
        <w:jc w:val="both"/>
        <w:rPr>
          <w:rFonts w:ascii="Times New Roman" w:hAnsi="Times New Roman" w:cs="Times New Roman"/>
          <w:sz w:val="24"/>
          <w:szCs w:val="24"/>
          <w:lang w:eastAsia="ru-RU"/>
        </w:rPr>
      </w:pPr>
    </w:p>
    <w:p w:rsidR="003064B8" w:rsidRDefault="003064B8" w:rsidP="00E34F36">
      <w:pPr>
        <w:shd w:val="clear" w:color="auto" w:fill="FFFFFF"/>
        <w:spacing w:after="0" w:line="240" w:lineRule="auto"/>
        <w:ind w:firstLine="426"/>
        <w:jc w:val="both"/>
        <w:rPr>
          <w:rFonts w:ascii="Times New Roman" w:hAnsi="Times New Roman" w:cs="Times New Roman"/>
          <w:sz w:val="24"/>
          <w:szCs w:val="24"/>
          <w:lang w:eastAsia="ru-RU"/>
        </w:rPr>
      </w:pPr>
    </w:p>
    <w:p w:rsidR="008C7B97" w:rsidRDefault="008C7B97" w:rsidP="00E34F36">
      <w:pPr>
        <w:shd w:val="clear" w:color="auto" w:fill="FFFFFF"/>
        <w:spacing w:after="0" w:line="240" w:lineRule="auto"/>
        <w:ind w:firstLine="426"/>
        <w:jc w:val="both"/>
        <w:rPr>
          <w:rFonts w:ascii="Times New Roman" w:hAnsi="Times New Roman" w:cs="Times New Roman"/>
          <w:sz w:val="24"/>
          <w:szCs w:val="24"/>
          <w:lang w:eastAsia="ru-RU"/>
        </w:rPr>
      </w:pPr>
    </w:p>
    <w:p w:rsidR="00B658FC" w:rsidRDefault="00B658FC" w:rsidP="00E34F36">
      <w:pPr>
        <w:shd w:val="clear" w:color="auto" w:fill="FFFFFF"/>
        <w:spacing w:after="0" w:line="240" w:lineRule="auto"/>
        <w:ind w:firstLine="426"/>
        <w:jc w:val="both"/>
        <w:rPr>
          <w:rFonts w:ascii="Times New Roman" w:hAnsi="Times New Roman" w:cs="Times New Roman"/>
          <w:sz w:val="24"/>
          <w:szCs w:val="24"/>
          <w:lang w:eastAsia="ru-RU"/>
        </w:rPr>
      </w:pPr>
    </w:p>
    <w:p w:rsidR="00B658FC" w:rsidRDefault="00B658FC" w:rsidP="00E34F36">
      <w:pPr>
        <w:shd w:val="clear" w:color="auto" w:fill="FFFFFF"/>
        <w:spacing w:after="0" w:line="240" w:lineRule="auto"/>
        <w:ind w:firstLine="426"/>
        <w:jc w:val="both"/>
        <w:rPr>
          <w:rFonts w:ascii="Times New Roman" w:hAnsi="Times New Roman" w:cs="Times New Roman"/>
          <w:sz w:val="24"/>
          <w:szCs w:val="24"/>
          <w:lang w:eastAsia="ru-RU"/>
        </w:rPr>
      </w:pPr>
    </w:p>
    <w:p w:rsidR="00B658FC" w:rsidRDefault="00B658FC" w:rsidP="00E34F36">
      <w:pPr>
        <w:shd w:val="clear" w:color="auto" w:fill="FFFFFF"/>
        <w:spacing w:after="0" w:line="240" w:lineRule="auto"/>
        <w:ind w:firstLine="426"/>
        <w:jc w:val="both"/>
        <w:rPr>
          <w:rFonts w:ascii="Times New Roman" w:hAnsi="Times New Roman" w:cs="Times New Roman"/>
          <w:sz w:val="24"/>
          <w:szCs w:val="24"/>
          <w:lang w:eastAsia="ru-RU"/>
        </w:rPr>
      </w:pPr>
    </w:p>
    <w:p w:rsidR="00B658FC" w:rsidRDefault="00B658FC" w:rsidP="00E34F36">
      <w:pPr>
        <w:shd w:val="clear" w:color="auto" w:fill="FFFFFF"/>
        <w:spacing w:after="0" w:line="240" w:lineRule="auto"/>
        <w:ind w:firstLine="426"/>
        <w:jc w:val="both"/>
        <w:rPr>
          <w:rFonts w:ascii="Times New Roman" w:hAnsi="Times New Roman" w:cs="Times New Roman"/>
          <w:sz w:val="24"/>
          <w:szCs w:val="24"/>
          <w:lang w:eastAsia="ru-RU"/>
        </w:rPr>
      </w:pPr>
    </w:p>
    <w:p w:rsidR="00B658FC" w:rsidRDefault="00B658FC" w:rsidP="00E34F36">
      <w:pPr>
        <w:shd w:val="clear" w:color="auto" w:fill="FFFFFF"/>
        <w:spacing w:after="0" w:line="240" w:lineRule="auto"/>
        <w:ind w:firstLine="426"/>
        <w:jc w:val="both"/>
        <w:rPr>
          <w:rFonts w:ascii="Times New Roman" w:hAnsi="Times New Roman" w:cs="Times New Roman"/>
          <w:sz w:val="24"/>
          <w:szCs w:val="24"/>
          <w:lang w:eastAsia="ru-RU"/>
        </w:rPr>
      </w:pPr>
    </w:p>
    <w:p w:rsidR="00B658FC" w:rsidRDefault="00B658FC" w:rsidP="00E34F36">
      <w:pPr>
        <w:shd w:val="clear" w:color="auto" w:fill="FFFFFF"/>
        <w:spacing w:after="0" w:line="240" w:lineRule="auto"/>
        <w:ind w:firstLine="426"/>
        <w:jc w:val="both"/>
        <w:rPr>
          <w:rFonts w:ascii="Times New Roman" w:hAnsi="Times New Roman" w:cs="Times New Roman"/>
          <w:sz w:val="24"/>
          <w:szCs w:val="24"/>
          <w:lang w:eastAsia="ru-RU"/>
        </w:rPr>
      </w:pPr>
    </w:p>
    <w:p w:rsidR="00B658FC" w:rsidRDefault="00B658FC" w:rsidP="00E34F36">
      <w:pPr>
        <w:shd w:val="clear" w:color="auto" w:fill="FFFFFF"/>
        <w:spacing w:after="0" w:line="240" w:lineRule="auto"/>
        <w:ind w:firstLine="426"/>
        <w:jc w:val="both"/>
        <w:rPr>
          <w:rFonts w:ascii="Times New Roman" w:hAnsi="Times New Roman" w:cs="Times New Roman"/>
          <w:sz w:val="24"/>
          <w:szCs w:val="24"/>
          <w:lang w:eastAsia="ru-RU"/>
        </w:rPr>
      </w:pPr>
    </w:p>
    <w:p w:rsidR="008C7B97" w:rsidRDefault="008C7B97" w:rsidP="00E34F36">
      <w:pPr>
        <w:shd w:val="clear" w:color="auto" w:fill="FFFFFF"/>
        <w:spacing w:after="0" w:line="240" w:lineRule="auto"/>
        <w:ind w:firstLine="426"/>
        <w:jc w:val="both"/>
        <w:rPr>
          <w:rFonts w:ascii="Times New Roman" w:hAnsi="Times New Roman" w:cs="Times New Roman"/>
          <w:sz w:val="24"/>
          <w:szCs w:val="24"/>
          <w:lang w:eastAsia="ru-RU"/>
        </w:rPr>
      </w:pPr>
    </w:p>
    <w:p w:rsidR="00F94A03" w:rsidRDefault="00F94A03"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rsidR="00CE08EB" w:rsidRDefault="00CE08EB"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rsidR="00CE08EB" w:rsidRDefault="00CE08EB"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rsidR="00CE08EB" w:rsidRDefault="00CE08EB"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rsidR="00CE08EB" w:rsidRDefault="00CE08EB"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rsidR="00CE08EB" w:rsidRDefault="00CE08EB"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rsidR="00CE08EB" w:rsidRDefault="00CE08EB" w:rsidP="00E34F36">
      <w:pPr>
        <w:shd w:val="clear" w:color="auto" w:fill="FFFFFF"/>
        <w:spacing w:after="0" w:line="240" w:lineRule="auto"/>
        <w:ind w:firstLine="450"/>
        <w:jc w:val="both"/>
        <w:rPr>
          <w:rFonts w:ascii="Times New Roman" w:eastAsia="Times New Roman" w:hAnsi="Times New Roman" w:cs="Times New Roman"/>
          <w:i/>
          <w:iCs/>
          <w:color w:val="FF0000"/>
          <w:sz w:val="24"/>
          <w:szCs w:val="24"/>
          <w:highlight w:val="yellow"/>
          <w:lang w:eastAsia="ru-RU"/>
        </w:rPr>
      </w:pPr>
    </w:p>
    <w:p w:rsidR="003064B8" w:rsidRPr="003064B8" w:rsidRDefault="003064B8" w:rsidP="003064B8">
      <w:pPr>
        <w:shd w:val="clear" w:color="auto" w:fill="FFFFFF"/>
        <w:spacing w:after="0" w:line="240" w:lineRule="auto"/>
        <w:ind w:right="478" w:firstLine="567"/>
        <w:jc w:val="right"/>
        <w:rPr>
          <w:rFonts w:ascii="Times New Roman" w:hAnsi="Times New Roman" w:cs="Times New Roman"/>
          <w:b/>
          <w:sz w:val="24"/>
          <w:szCs w:val="24"/>
          <w:lang w:eastAsia="ru-RU"/>
        </w:rPr>
      </w:pPr>
      <w:bookmarkStart w:id="15" w:name="_Hlk150417500"/>
      <w:r w:rsidRPr="003064B8">
        <w:rPr>
          <w:rFonts w:ascii="Times New Roman" w:hAnsi="Times New Roman" w:cs="Times New Roman"/>
          <w:b/>
          <w:sz w:val="24"/>
          <w:szCs w:val="24"/>
          <w:lang w:eastAsia="ru-RU"/>
        </w:rPr>
        <w:t>ДОДАТОК №3</w:t>
      </w:r>
    </w:p>
    <w:bookmarkEnd w:id="15"/>
    <w:p w:rsidR="003064B8" w:rsidRPr="003064B8" w:rsidRDefault="003064B8" w:rsidP="003064B8">
      <w:pPr>
        <w:pBdr>
          <w:top w:val="nil"/>
          <w:left w:val="nil"/>
          <w:bottom w:val="nil"/>
          <w:right w:val="nil"/>
          <w:between w:val="nil"/>
        </w:pBdr>
        <w:spacing w:after="0" w:line="240" w:lineRule="auto"/>
        <w:ind w:right="478" w:firstLine="567"/>
        <w:jc w:val="right"/>
        <w:rPr>
          <w:rFonts w:ascii="Times New Roman" w:eastAsia="Times New Roman" w:hAnsi="Times New Roman" w:cs="Times New Roman"/>
          <w:b/>
          <w:sz w:val="24"/>
          <w:szCs w:val="24"/>
          <w:lang w:eastAsia="ru-RU"/>
        </w:rPr>
      </w:pPr>
      <w:r w:rsidRPr="003064B8">
        <w:rPr>
          <w:rFonts w:ascii="Times New Roman" w:eastAsia="Times New Roman" w:hAnsi="Times New Roman" w:cs="Times New Roman"/>
          <w:b/>
          <w:sz w:val="24"/>
          <w:szCs w:val="24"/>
          <w:lang w:eastAsia="ru-RU"/>
        </w:rPr>
        <w:t>до тендерної документації</w:t>
      </w:r>
    </w:p>
    <w:p w:rsidR="003064B8" w:rsidRPr="003064B8" w:rsidRDefault="003064B8" w:rsidP="003064B8">
      <w:pPr>
        <w:ind w:right="478"/>
        <w:jc w:val="right"/>
        <w:rPr>
          <w:rFonts w:ascii="Times New Roman" w:hAnsi="Times New Roman" w:cs="Times New Roman"/>
          <w:i/>
          <w:sz w:val="24"/>
        </w:rPr>
      </w:pPr>
    </w:p>
    <w:p w:rsidR="003064B8" w:rsidRPr="003064B8" w:rsidRDefault="003064B8" w:rsidP="003064B8">
      <w:pPr>
        <w:pStyle w:val="af4"/>
        <w:ind w:right="478"/>
        <w:rPr>
          <w:i/>
        </w:rPr>
      </w:pPr>
    </w:p>
    <w:p w:rsidR="003064B8" w:rsidRPr="003064B8" w:rsidRDefault="003064B8" w:rsidP="003064B8">
      <w:pPr>
        <w:ind w:left="2806" w:right="478" w:hanging="1283"/>
        <w:rPr>
          <w:rFonts w:ascii="Times New Roman" w:hAnsi="Times New Roman" w:cs="Times New Roman"/>
          <w:b/>
          <w:sz w:val="24"/>
        </w:rPr>
      </w:pPr>
      <w:r w:rsidRPr="003064B8">
        <w:rPr>
          <w:rFonts w:ascii="Times New Roman" w:hAnsi="Times New Roman" w:cs="Times New Roman"/>
          <w:b/>
          <w:sz w:val="24"/>
          <w:u w:val="single"/>
        </w:rPr>
        <w:t>ІНФОРМАЦІЯПРОНЕОБХІДНІТЕХНІЧНІ,ЯКІСНІТАКІЛЬКІСНІХАРАКТЕРИСТИКИ ПРЕДМЕТА ЗАКУПІВЛІ</w:t>
      </w:r>
    </w:p>
    <w:p w:rsidR="003064B8" w:rsidRPr="003064B8" w:rsidRDefault="003064B8" w:rsidP="003064B8">
      <w:pPr>
        <w:shd w:val="clear" w:color="auto" w:fill="FFFFFF"/>
        <w:tabs>
          <w:tab w:val="center" w:pos="426"/>
        </w:tabs>
        <w:ind w:right="478" w:firstLine="567"/>
        <w:jc w:val="both"/>
        <w:rPr>
          <w:rFonts w:ascii="Times New Roman" w:hAnsi="Times New Roman" w:cs="Times New Roman"/>
          <w:b/>
          <w:sz w:val="24"/>
          <w:szCs w:val="24"/>
          <w:lang w:eastAsia="ru-RU"/>
        </w:rPr>
      </w:pPr>
    </w:p>
    <w:p w:rsidR="003064B8" w:rsidRPr="003064B8" w:rsidRDefault="003064B8" w:rsidP="00B658FC">
      <w:pPr>
        <w:shd w:val="clear" w:color="auto" w:fill="FFFFFF"/>
        <w:tabs>
          <w:tab w:val="center" w:pos="426"/>
        </w:tabs>
        <w:spacing w:after="0" w:line="240" w:lineRule="auto"/>
        <w:ind w:left="567" w:right="620" w:firstLine="567"/>
        <w:jc w:val="both"/>
        <w:rPr>
          <w:rFonts w:ascii="Times New Roman" w:hAnsi="Times New Roman" w:cs="Times New Roman"/>
          <w:b/>
          <w:sz w:val="24"/>
          <w:szCs w:val="24"/>
          <w:lang w:eastAsia="ru-RU"/>
        </w:rPr>
      </w:pPr>
      <w:r w:rsidRPr="003064B8">
        <w:rPr>
          <w:rFonts w:ascii="Times New Roman" w:hAnsi="Times New Roman" w:cs="Times New Roman"/>
          <w:b/>
          <w:sz w:val="24"/>
          <w:szCs w:val="24"/>
          <w:lang w:eastAsia="ru-RU"/>
        </w:rPr>
        <w:t>Документи, що надаються учасником у складі тендерної пропозиції для підтвердження можливості виконання зазначеного:</w:t>
      </w:r>
    </w:p>
    <w:p w:rsidR="003064B8" w:rsidRPr="003064B8" w:rsidRDefault="003064B8" w:rsidP="00B658FC">
      <w:pPr>
        <w:shd w:val="clear" w:color="auto" w:fill="FFFFFF"/>
        <w:tabs>
          <w:tab w:val="center" w:pos="426"/>
        </w:tabs>
        <w:spacing w:after="0" w:line="240" w:lineRule="auto"/>
        <w:ind w:left="567" w:right="620" w:firstLine="567"/>
        <w:jc w:val="both"/>
        <w:rPr>
          <w:rFonts w:ascii="Times New Roman" w:hAnsi="Times New Roman" w:cs="Times New Roman"/>
          <w:sz w:val="24"/>
          <w:szCs w:val="24"/>
          <w:lang w:eastAsia="ru-RU"/>
        </w:rPr>
      </w:pPr>
      <w:r w:rsidRPr="003064B8">
        <w:rPr>
          <w:rFonts w:ascii="Times New Roman" w:hAnsi="Times New Roman" w:cs="Times New Roman"/>
          <w:sz w:val="24"/>
          <w:szCs w:val="24"/>
          <w:lang w:eastAsia="ru-RU"/>
        </w:rPr>
        <w:t>- довідка, складена в довільній формі, в якій Учасник підтверджує якісні та технічні характеристик предмета закупівлі наведені Замовником у Технічній специфікації Додатку №3 цієї тендерної документації.</w:t>
      </w:r>
    </w:p>
    <w:p w:rsidR="003064B8" w:rsidRPr="003064B8" w:rsidRDefault="003064B8" w:rsidP="00B658FC">
      <w:pPr>
        <w:pStyle w:val="af4"/>
        <w:ind w:left="567" w:right="620" w:firstLine="567"/>
        <w:rPr>
          <w:b/>
        </w:rPr>
      </w:pPr>
    </w:p>
    <w:p w:rsidR="003064B8" w:rsidRPr="003064B8" w:rsidRDefault="003064B8" w:rsidP="00B658FC">
      <w:pPr>
        <w:pStyle w:val="af4"/>
        <w:ind w:left="567" w:right="620" w:firstLine="567"/>
        <w:rPr>
          <w:b/>
        </w:rPr>
      </w:pPr>
    </w:p>
    <w:p w:rsidR="003064B8" w:rsidRPr="003064B8" w:rsidRDefault="003064B8" w:rsidP="00B658FC">
      <w:pPr>
        <w:ind w:left="567" w:right="620" w:firstLine="567"/>
        <w:jc w:val="center"/>
        <w:rPr>
          <w:rFonts w:ascii="Times New Roman" w:hAnsi="Times New Roman" w:cs="Times New Roman"/>
          <w:b/>
          <w:sz w:val="24"/>
        </w:rPr>
      </w:pPr>
      <w:r w:rsidRPr="003064B8">
        <w:rPr>
          <w:rFonts w:ascii="Times New Roman" w:hAnsi="Times New Roman" w:cs="Times New Roman"/>
          <w:b/>
          <w:sz w:val="24"/>
        </w:rPr>
        <w:t>«ТЕХНІЧНА</w:t>
      </w:r>
      <w:r w:rsidRPr="003064B8">
        <w:rPr>
          <w:rFonts w:ascii="Times New Roman" w:hAnsi="Times New Roman" w:cs="Times New Roman"/>
          <w:b/>
          <w:spacing w:val="-2"/>
          <w:sz w:val="24"/>
        </w:rPr>
        <w:t>СПЕЦИФІКАЦІЯ»</w:t>
      </w:r>
    </w:p>
    <w:p w:rsidR="003064B8" w:rsidRPr="003064B8" w:rsidRDefault="003064B8" w:rsidP="00B658FC">
      <w:pPr>
        <w:ind w:left="567" w:right="620" w:firstLine="567"/>
        <w:jc w:val="center"/>
        <w:rPr>
          <w:rFonts w:ascii="Times New Roman" w:hAnsi="Times New Roman" w:cs="Times New Roman"/>
          <w:b/>
          <w:spacing w:val="-2"/>
          <w:sz w:val="24"/>
        </w:rPr>
      </w:pPr>
      <w:r w:rsidRPr="003064B8">
        <w:rPr>
          <w:rFonts w:ascii="Times New Roman" w:hAnsi="Times New Roman" w:cs="Times New Roman"/>
          <w:b/>
          <w:sz w:val="24"/>
        </w:rPr>
        <w:t xml:space="preserve">до </w:t>
      </w:r>
      <w:r w:rsidRPr="003064B8">
        <w:rPr>
          <w:rFonts w:ascii="Times New Roman" w:hAnsi="Times New Roman" w:cs="Times New Roman"/>
          <w:b/>
          <w:spacing w:val="-2"/>
          <w:sz w:val="24"/>
        </w:rPr>
        <w:t>закупівлі:</w:t>
      </w:r>
    </w:p>
    <w:p w:rsidR="003064B8" w:rsidRPr="003064B8" w:rsidRDefault="003064B8" w:rsidP="00B658FC">
      <w:pPr>
        <w:spacing w:after="0" w:line="240" w:lineRule="auto"/>
        <w:ind w:left="567" w:right="620" w:firstLine="567"/>
        <w:jc w:val="center"/>
        <w:rPr>
          <w:rFonts w:ascii="Times New Roman" w:hAnsi="Times New Roman" w:cs="Times New Roman"/>
          <w:b/>
          <w:bCs/>
          <w:sz w:val="56"/>
          <w:szCs w:val="56"/>
          <w:u w:val="single"/>
          <w:lang w:eastAsia="ru-RU"/>
        </w:rPr>
      </w:pPr>
      <w:r w:rsidRPr="003064B8">
        <w:rPr>
          <w:rFonts w:ascii="Times New Roman" w:hAnsi="Times New Roman" w:cs="Times New Roman"/>
          <w:b/>
          <w:sz w:val="28"/>
          <w:szCs w:val="28"/>
          <w:u w:val="single"/>
        </w:rPr>
        <w:t>Насос для забору води із свердловини</w:t>
      </w:r>
    </w:p>
    <w:p w:rsidR="003064B8" w:rsidRPr="003064B8" w:rsidRDefault="003064B8" w:rsidP="00B658FC">
      <w:pPr>
        <w:ind w:left="567" w:right="620" w:firstLine="567"/>
        <w:jc w:val="center"/>
        <w:rPr>
          <w:rFonts w:ascii="Times New Roman" w:hAnsi="Times New Roman" w:cs="Times New Roman"/>
          <w:b/>
          <w:sz w:val="24"/>
          <w:u w:val="single"/>
        </w:rPr>
      </w:pPr>
      <w:r w:rsidRPr="003064B8">
        <w:rPr>
          <w:rFonts w:ascii="Times New Roman" w:hAnsi="Times New Roman" w:cs="Times New Roman"/>
          <w:b/>
          <w:sz w:val="28"/>
          <w:szCs w:val="28"/>
          <w:u w:val="single"/>
        </w:rPr>
        <w:t>(ДК021:2015:42120000-6–Насоси</w:t>
      </w:r>
      <w:r w:rsidR="00C23F94">
        <w:rPr>
          <w:rFonts w:ascii="Times New Roman" w:hAnsi="Times New Roman" w:cs="Times New Roman"/>
          <w:b/>
          <w:sz w:val="28"/>
          <w:szCs w:val="28"/>
          <w:u w:val="single"/>
        </w:rPr>
        <w:t xml:space="preserve"> </w:t>
      </w:r>
      <w:r w:rsidRPr="003064B8">
        <w:rPr>
          <w:rFonts w:ascii="Times New Roman" w:hAnsi="Times New Roman" w:cs="Times New Roman"/>
          <w:b/>
          <w:sz w:val="28"/>
          <w:szCs w:val="28"/>
          <w:u w:val="single"/>
        </w:rPr>
        <w:t>та</w:t>
      </w:r>
      <w:r w:rsidR="00C23F94">
        <w:rPr>
          <w:rFonts w:ascii="Times New Roman" w:hAnsi="Times New Roman" w:cs="Times New Roman"/>
          <w:b/>
          <w:sz w:val="28"/>
          <w:szCs w:val="28"/>
          <w:u w:val="single"/>
        </w:rPr>
        <w:t xml:space="preserve"> </w:t>
      </w:r>
      <w:r w:rsidRPr="003064B8">
        <w:rPr>
          <w:rFonts w:ascii="Times New Roman" w:hAnsi="Times New Roman" w:cs="Times New Roman"/>
          <w:b/>
          <w:sz w:val="28"/>
          <w:szCs w:val="28"/>
          <w:u w:val="single"/>
        </w:rPr>
        <w:t>компресори (насоси</w:t>
      </w:r>
      <w:r w:rsidR="00C23F94">
        <w:rPr>
          <w:rFonts w:ascii="Times New Roman" w:hAnsi="Times New Roman" w:cs="Times New Roman"/>
          <w:b/>
          <w:sz w:val="28"/>
          <w:szCs w:val="28"/>
          <w:u w:val="single"/>
        </w:rPr>
        <w:t xml:space="preserve"> </w:t>
      </w:r>
      <w:r w:rsidRPr="003064B8">
        <w:rPr>
          <w:rFonts w:ascii="Times New Roman" w:hAnsi="Times New Roman" w:cs="Times New Roman"/>
          <w:b/>
          <w:spacing w:val="-2"/>
          <w:sz w:val="28"/>
          <w:szCs w:val="28"/>
          <w:u w:val="single"/>
        </w:rPr>
        <w:t>глибинні))</w:t>
      </w:r>
    </w:p>
    <w:p w:rsidR="003064B8" w:rsidRPr="003064B8" w:rsidRDefault="003064B8" w:rsidP="00B658FC">
      <w:pPr>
        <w:pStyle w:val="af4"/>
        <w:ind w:left="567" w:right="620" w:firstLine="567"/>
        <w:rPr>
          <w:b/>
        </w:rPr>
      </w:pPr>
    </w:p>
    <w:p w:rsidR="003064B8" w:rsidRPr="003064B8" w:rsidRDefault="003064B8" w:rsidP="00B658FC">
      <w:pPr>
        <w:pStyle w:val="af4"/>
        <w:ind w:left="567" w:right="620" w:firstLine="567"/>
        <w:jc w:val="both"/>
      </w:pPr>
      <w:r w:rsidRPr="003064B8">
        <w:t xml:space="preserve">Замовниксамостійновизначаєнеобхіднітехнічніхарактеристикипредметазакупівлізоглядуна специфіку предмета закупівлі, керуючись принципами здійснення закупівель та з дотриманням </w:t>
      </w:r>
      <w:r w:rsidRPr="003064B8">
        <w:rPr>
          <w:spacing w:val="-2"/>
        </w:rPr>
        <w:t>законодавства.</w:t>
      </w:r>
    </w:p>
    <w:p w:rsidR="003064B8" w:rsidRPr="003064B8" w:rsidRDefault="003064B8" w:rsidP="00B658FC">
      <w:pPr>
        <w:pStyle w:val="af4"/>
        <w:ind w:left="567" w:right="620" w:firstLine="567"/>
      </w:pPr>
    </w:p>
    <w:p w:rsidR="003064B8" w:rsidRPr="003064B8" w:rsidRDefault="003064B8" w:rsidP="00B658FC">
      <w:pPr>
        <w:pStyle w:val="a5"/>
        <w:widowControl w:val="0"/>
        <w:numPr>
          <w:ilvl w:val="0"/>
          <w:numId w:val="26"/>
        </w:numPr>
        <w:tabs>
          <w:tab w:val="left" w:pos="347"/>
        </w:tabs>
        <w:autoSpaceDE w:val="0"/>
        <w:autoSpaceDN w:val="0"/>
        <w:spacing w:before="1" w:after="0" w:line="240" w:lineRule="auto"/>
        <w:ind w:left="567" w:right="620" w:firstLine="567"/>
        <w:contextualSpacing w:val="0"/>
        <w:jc w:val="both"/>
        <w:rPr>
          <w:rFonts w:ascii="Times New Roman" w:hAnsi="Times New Roman" w:cs="Times New Roman"/>
          <w:b/>
          <w:sz w:val="24"/>
        </w:rPr>
      </w:pPr>
      <w:r w:rsidRPr="003064B8">
        <w:rPr>
          <w:rFonts w:ascii="Times New Roman" w:hAnsi="Times New Roman" w:cs="Times New Roman"/>
          <w:b/>
          <w:sz w:val="24"/>
        </w:rPr>
        <w:t>Загальніположення</w:t>
      </w:r>
      <w:r w:rsidRPr="003064B8">
        <w:rPr>
          <w:rFonts w:ascii="Times New Roman" w:hAnsi="Times New Roman" w:cs="Times New Roman"/>
          <w:b/>
          <w:spacing w:val="-2"/>
          <w:sz w:val="24"/>
        </w:rPr>
        <w:t>(вимоги).</w:t>
      </w:r>
    </w:p>
    <w:p w:rsidR="003064B8" w:rsidRPr="003064B8" w:rsidRDefault="003064B8" w:rsidP="00B658FC">
      <w:pPr>
        <w:pStyle w:val="a5"/>
        <w:widowControl w:val="0"/>
        <w:numPr>
          <w:ilvl w:val="1"/>
          <w:numId w:val="26"/>
        </w:numPr>
        <w:tabs>
          <w:tab w:val="left" w:pos="567"/>
        </w:tabs>
        <w:autoSpaceDE w:val="0"/>
        <w:autoSpaceDN w:val="0"/>
        <w:spacing w:after="0" w:line="240" w:lineRule="auto"/>
        <w:ind w:left="567" w:right="620" w:firstLine="567"/>
        <w:contextualSpacing w:val="0"/>
        <w:jc w:val="both"/>
        <w:rPr>
          <w:rFonts w:ascii="Times New Roman" w:hAnsi="Times New Roman" w:cs="Times New Roman"/>
          <w:sz w:val="24"/>
        </w:rPr>
      </w:pPr>
      <w:r w:rsidRPr="003064B8">
        <w:rPr>
          <w:rFonts w:ascii="Times New Roman" w:hAnsi="Times New Roman" w:cs="Times New Roman"/>
          <w:b/>
          <w:sz w:val="24"/>
        </w:rPr>
        <w:t>Назвапредмета закупівлі (Товару):</w:t>
      </w:r>
      <w:r w:rsidRPr="003064B8">
        <w:rPr>
          <w:rFonts w:ascii="Times New Roman" w:hAnsi="Times New Roman" w:cs="Times New Roman"/>
          <w:sz w:val="24"/>
        </w:rPr>
        <w:t xml:space="preserve"> ДК 021:2015:42120000-6 – Насоси та компресори (Насос для забору води із свердловини – 2 шт.).</w:t>
      </w:r>
    </w:p>
    <w:p w:rsidR="003064B8" w:rsidRPr="003064B8" w:rsidRDefault="003064B8" w:rsidP="00B658FC">
      <w:pPr>
        <w:pStyle w:val="a5"/>
        <w:widowControl w:val="0"/>
        <w:numPr>
          <w:ilvl w:val="1"/>
          <w:numId w:val="26"/>
        </w:numPr>
        <w:tabs>
          <w:tab w:val="left" w:pos="463"/>
          <w:tab w:val="left" w:pos="567"/>
        </w:tabs>
        <w:autoSpaceDE w:val="0"/>
        <w:autoSpaceDN w:val="0"/>
        <w:spacing w:after="0" w:line="240" w:lineRule="auto"/>
        <w:ind w:left="567" w:right="620" w:firstLine="567"/>
        <w:contextualSpacing w:val="0"/>
        <w:jc w:val="both"/>
        <w:rPr>
          <w:rFonts w:ascii="Times New Roman" w:hAnsi="Times New Roman" w:cs="Times New Roman"/>
        </w:rPr>
      </w:pPr>
      <w:r w:rsidRPr="003064B8">
        <w:rPr>
          <w:rFonts w:ascii="Times New Roman" w:hAnsi="Times New Roman" w:cs="Times New Roman"/>
          <w:sz w:val="24"/>
        </w:rPr>
        <w:t xml:space="preserve">Товар (предмет закупівлі) повинен бути новим виробом (тобто таким, що вперше виготовлений та не був у використанні та/або не зазнавав будь-якого відновлення/ремонту/реконструкції чи будь-якого </w:t>
      </w:r>
      <w:r w:rsidRPr="003064B8">
        <w:rPr>
          <w:rFonts w:ascii="Times New Roman" w:hAnsi="Times New Roman" w:cs="Times New Roman"/>
          <w:spacing w:val="-2"/>
          <w:sz w:val="24"/>
        </w:rPr>
        <w:t>втручання).</w:t>
      </w:r>
    </w:p>
    <w:p w:rsidR="003064B8" w:rsidRPr="003064B8" w:rsidRDefault="003064B8" w:rsidP="00B658FC">
      <w:pPr>
        <w:pStyle w:val="a5"/>
        <w:widowControl w:val="0"/>
        <w:numPr>
          <w:ilvl w:val="1"/>
          <w:numId w:val="26"/>
        </w:numPr>
        <w:tabs>
          <w:tab w:val="left" w:pos="567"/>
        </w:tabs>
        <w:autoSpaceDE w:val="0"/>
        <w:autoSpaceDN w:val="0"/>
        <w:spacing w:after="0" w:line="240" w:lineRule="auto"/>
        <w:ind w:left="567" w:right="620" w:firstLine="567"/>
        <w:contextualSpacing w:val="0"/>
        <w:jc w:val="both"/>
        <w:rPr>
          <w:rFonts w:ascii="Times New Roman" w:hAnsi="Times New Roman" w:cs="Times New Roman"/>
        </w:rPr>
      </w:pPr>
      <w:r w:rsidRPr="003064B8">
        <w:rPr>
          <w:rFonts w:ascii="Times New Roman" w:hAnsi="Times New Roman" w:cs="Times New Roman"/>
          <w:b/>
          <w:sz w:val="24"/>
        </w:rPr>
        <w:t>Кількість</w:t>
      </w:r>
      <w:r w:rsidRPr="003064B8">
        <w:rPr>
          <w:rFonts w:ascii="Times New Roman" w:hAnsi="Times New Roman" w:cs="Times New Roman"/>
          <w:b/>
          <w:spacing w:val="-2"/>
          <w:sz w:val="24"/>
        </w:rPr>
        <w:t>Товару:</w:t>
      </w:r>
      <w:r w:rsidRPr="003064B8">
        <w:rPr>
          <w:rFonts w:ascii="Times New Roman" w:hAnsi="Times New Roman" w:cs="Times New Roman"/>
        </w:rPr>
        <w:t>Насосдлязаборуводиізсвердловини –</w:t>
      </w:r>
      <w:r w:rsidRPr="003064B8">
        <w:rPr>
          <w:rFonts w:ascii="Times New Roman" w:hAnsi="Times New Roman" w:cs="Times New Roman"/>
          <w:spacing w:val="-4"/>
        </w:rPr>
        <w:t>2шт.</w:t>
      </w:r>
    </w:p>
    <w:p w:rsidR="003064B8" w:rsidRPr="003064B8" w:rsidRDefault="00B658FC" w:rsidP="00B658FC">
      <w:pPr>
        <w:pStyle w:val="a5"/>
        <w:widowControl w:val="0"/>
        <w:tabs>
          <w:tab w:val="left" w:pos="142"/>
          <w:tab w:val="left" w:pos="567"/>
          <w:tab w:val="left" w:pos="9101"/>
        </w:tabs>
        <w:autoSpaceDE w:val="0"/>
        <w:autoSpaceDN w:val="0"/>
        <w:spacing w:after="0" w:line="240" w:lineRule="auto"/>
        <w:ind w:left="567" w:right="620" w:firstLine="567"/>
        <w:contextualSpacing w:val="0"/>
        <w:jc w:val="both"/>
        <w:rPr>
          <w:rFonts w:ascii="Times New Roman" w:hAnsi="Times New Roman" w:cs="Times New Roman"/>
          <w:sz w:val="24"/>
        </w:rPr>
      </w:pPr>
      <w:r>
        <w:rPr>
          <w:rFonts w:ascii="Times New Roman" w:hAnsi="Times New Roman" w:cs="Times New Roman"/>
          <w:b/>
          <w:sz w:val="24"/>
        </w:rPr>
        <w:t xml:space="preserve">1.4. </w:t>
      </w:r>
      <w:r w:rsidR="003064B8" w:rsidRPr="003064B8">
        <w:rPr>
          <w:rFonts w:ascii="Times New Roman" w:hAnsi="Times New Roman" w:cs="Times New Roman"/>
          <w:b/>
          <w:sz w:val="24"/>
        </w:rPr>
        <w:t>Місце поставки Товару</w:t>
      </w:r>
      <w:r w:rsidR="003064B8" w:rsidRPr="003064B8">
        <w:rPr>
          <w:rFonts w:ascii="Times New Roman" w:hAnsi="Times New Roman" w:cs="Times New Roman"/>
          <w:sz w:val="24"/>
        </w:rPr>
        <w:t>: 48201, Україна, Тернопільсь</w:t>
      </w:r>
      <w:r>
        <w:rPr>
          <w:rFonts w:ascii="Times New Roman" w:hAnsi="Times New Roman" w:cs="Times New Roman"/>
          <w:sz w:val="24"/>
        </w:rPr>
        <w:t xml:space="preserve">ка область, Чортківський район, </w:t>
      </w:r>
      <w:r w:rsidR="003064B8" w:rsidRPr="003064B8">
        <w:rPr>
          <w:rFonts w:ascii="Times New Roman" w:hAnsi="Times New Roman" w:cs="Times New Roman"/>
          <w:sz w:val="24"/>
        </w:rPr>
        <w:t>Гусятин, вул.Б.Лепкого.</w:t>
      </w:r>
    </w:p>
    <w:p w:rsidR="003064B8" w:rsidRPr="00CC488D" w:rsidRDefault="00B658FC" w:rsidP="00B658FC">
      <w:pPr>
        <w:pStyle w:val="a5"/>
        <w:widowControl w:val="0"/>
        <w:tabs>
          <w:tab w:val="left" w:pos="567"/>
          <w:tab w:val="left" w:pos="9101"/>
        </w:tabs>
        <w:autoSpaceDE w:val="0"/>
        <w:autoSpaceDN w:val="0"/>
        <w:spacing w:after="0" w:line="240" w:lineRule="auto"/>
        <w:ind w:left="567" w:right="620" w:firstLine="567"/>
        <w:contextualSpacing w:val="0"/>
        <w:jc w:val="both"/>
        <w:rPr>
          <w:rFonts w:ascii="Times New Roman" w:hAnsi="Times New Roman" w:cs="Times New Roman"/>
          <w:sz w:val="24"/>
        </w:rPr>
      </w:pPr>
      <w:r>
        <w:rPr>
          <w:rFonts w:ascii="Times New Roman" w:hAnsi="Times New Roman" w:cs="Times New Roman"/>
          <w:b/>
          <w:sz w:val="24"/>
        </w:rPr>
        <w:t xml:space="preserve">1.5. </w:t>
      </w:r>
      <w:r w:rsidR="003064B8" w:rsidRPr="003064B8">
        <w:rPr>
          <w:rFonts w:ascii="Times New Roman" w:hAnsi="Times New Roman" w:cs="Times New Roman"/>
          <w:b/>
          <w:sz w:val="24"/>
        </w:rPr>
        <w:t xml:space="preserve">Строк поставки Товару: </w:t>
      </w:r>
      <w:r w:rsidR="00CC488D" w:rsidRPr="00CE08EB">
        <w:rPr>
          <w:rFonts w:ascii="Times New Roman" w:hAnsi="Times New Roman" w:cs="Times New Roman"/>
          <w:sz w:val="24"/>
        </w:rPr>
        <w:t>Н</w:t>
      </w:r>
      <w:r w:rsidR="00B741E7" w:rsidRPr="00CE08EB">
        <w:rPr>
          <w:rFonts w:ascii="Times New Roman" w:hAnsi="Times New Roman" w:cs="Times New Roman"/>
          <w:sz w:val="24"/>
        </w:rPr>
        <w:t>а протязі 3-х днів після отримання заявки від Покупця</w:t>
      </w:r>
      <w:r w:rsidR="00CC488D" w:rsidRPr="00CE08EB">
        <w:rPr>
          <w:rFonts w:ascii="Times New Roman" w:hAnsi="Times New Roman" w:cs="Times New Roman"/>
          <w:sz w:val="24"/>
        </w:rPr>
        <w:t>.</w:t>
      </w:r>
    </w:p>
    <w:p w:rsidR="003064B8" w:rsidRPr="003064B8" w:rsidRDefault="00B658FC" w:rsidP="00B658FC">
      <w:pPr>
        <w:pStyle w:val="a5"/>
        <w:widowControl w:val="0"/>
        <w:tabs>
          <w:tab w:val="left" w:pos="567"/>
        </w:tabs>
        <w:autoSpaceDE w:val="0"/>
        <w:autoSpaceDN w:val="0"/>
        <w:spacing w:after="0" w:line="240" w:lineRule="auto"/>
        <w:ind w:left="567" w:right="620" w:firstLine="567"/>
        <w:contextualSpacing w:val="0"/>
        <w:jc w:val="both"/>
        <w:rPr>
          <w:rFonts w:ascii="Times New Roman" w:hAnsi="Times New Roman" w:cs="Times New Roman"/>
          <w:sz w:val="24"/>
        </w:rPr>
      </w:pPr>
      <w:r w:rsidRPr="00B658FC">
        <w:rPr>
          <w:rFonts w:ascii="Times New Roman" w:hAnsi="Times New Roman" w:cs="Times New Roman"/>
          <w:b/>
          <w:sz w:val="24"/>
        </w:rPr>
        <w:t>1.6</w:t>
      </w:r>
      <w:r>
        <w:rPr>
          <w:rFonts w:ascii="Times New Roman" w:hAnsi="Times New Roman" w:cs="Times New Roman"/>
          <w:sz w:val="24"/>
        </w:rPr>
        <w:t xml:space="preserve">. </w:t>
      </w:r>
      <w:r w:rsidR="003064B8" w:rsidRPr="003064B8">
        <w:rPr>
          <w:rFonts w:ascii="Times New Roman" w:hAnsi="Times New Roman" w:cs="Times New Roman"/>
          <w:sz w:val="24"/>
        </w:rPr>
        <w:t>Товарпоставляєтьсяузаводськійупаковці,щозабезпечуєзбереженістьтоварувідбудь-яких пошкоджень і корозії при транспортуванні та виконанні навантажувально-розвантажувальних робіт.</w:t>
      </w:r>
    </w:p>
    <w:p w:rsidR="003064B8" w:rsidRPr="003064B8" w:rsidRDefault="003064B8" w:rsidP="00B658FC">
      <w:pPr>
        <w:pStyle w:val="af4"/>
        <w:ind w:left="567" w:right="620" w:firstLine="567"/>
      </w:pPr>
    </w:p>
    <w:p w:rsidR="003064B8" w:rsidRPr="003064B8" w:rsidRDefault="003064B8" w:rsidP="00B658FC">
      <w:pPr>
        <w:pStyle w:val="a5"/>
        <w:widowControl w:val="0"/>
        <w:numPr>
          <w:ilvl w:val="0"/>
          <w:numId w:val="26"/>
        </w:numPr>
        <w:tabs>
          <w:tab w:val="left" w:pos="347"/>
        </w:tabs>
        <w:autoSpaceDE w:val="0"/>
        <w:autoSpaceDN w:val="0"/>
        <w:spacing w:after="0" w:line="240" w:lineRule="auto"/>
        <w:ind w:left="567" w:right="620" w:firstLine="567"/>
        <w:contextualSpacing w:val="0"/>
        <w:jc w:val="both"/>
        <w:rPr>
          <w:rFonts w:ascii="Times New Roman" w:hAnsi="Times New Roman" w:cs="Times New Roman"/>
          <w:b/>
          <w:sz w:val="24"/>
        </w:rPr>
      </w:pPr>
      <w:r w:rsidRPr="003064B8">
        <w:rPr>
          <w:rFonts w:ascii="Times New Roman" w:hAnsi="Times New Roman" w:cs="Times New Roman"/>
          <w:b/>
          <w:sz w:val="24"/>
        </w:rPr>
        <w:t>Учасникускладітендерноїпропозиціїповинен</w:t>
      </w:r>
      <w:r w:rsidRPr="003064B8">
        <w:rPr>
          <w:rFonts w:ascii="Times New Roman" w:hAnsi="Times New Roman" w:cs="Times New Roman"/>
          <w:b/>
          <w:spacing w:val="-2"/>
          <w:sz w:val="24"/>
        </w:rPr>
        <w:t xml:space="preserve"> надати:</w:t>
      </w:r>
    </w:p>
    <w:p w:rsidR="003064B8" w:rsidRPr="003064B8" w:rsidRDefault="003064B8" w:rsidP="00B658FC">
      <w:pPr>
        <w:pStyle w:val="a5"/>
        <w:widowControl w:val="0"/>
        <w:numPr>
          <w:ilvl w:val="1"/>
          <w:numId w:val="26"/>
        </w:numPr>
        <w:tabs>
          <w:tab w:val="left" w:pos="537"/>
        </w:tabs>
        <w:autoSpaceDE w:val="0"/>
        <w:autoSpaceDN w:val="0"/>
        <w:spacing w:after="0" w:line="240" w:lineRule="auto"/>
        <w:ind w:left="567" w:right="620" w:firstLine="567"/>
        <w:contextualSpacing w:val="0"/>
        <w:jc w:val="both"/>
        <w:rPr>
          <w:rFonts w:ascii="Times New Roman" w:hAnsi="Times New Roman" w:cs="Times New Roman"/>
          <w:sz w:val="24"/>
        </w:rPr>
      </w:pPr>
      <w:r w:rsidRPr="003064B8">
        <w:rPr>
          <w:rFonts w:ascii="Times New Roman" w:hAnsi="Times New Roman" w:cs="Times New Roman"/>
          <w:sz w:val="24"/>
        </w:rPr>
        <w:t>У разі якщо учасник не є виробником товару, ним подається документ про підтвердження статусу Учасника(уразіякщовінєдилер/дистриб’ютор/партнервиробника),асаме:сертифікат,абодилерський договір, або інший документ від виробника, який підтверджує повноваження Учасника на реалізацію предметазакупівлі.Якщoучacникнeєвиpoбникoмтoвapу,нимподаєтьсякoпiялиcтaзaвoдувиpoбникa тoвapу нa фipмoвoму блaнку тa пiдпиcoм упoвнoвaжeнoї ocoби зaвoду-виpoбникa, пpo нaявнicть oфiцiйнoгo cepвicнoгo цeнтpу (вкaзaти фaктичну aдpecу poзтaшувaння) нa тepитopiї Укpaїни тa cepтифiкoвaнoгo пepcoнaлу, здaтнoгo пpoвoдити cepвic дaнoгo oблaднaння в Укpaїнi, тaкoж зacвiдчeну кoпiю лиcтa зaвoду виpoбникa тoвapу нa фipмoвoму блaнку тa пiдпиcoм упoвнoвaжeнoї ocoби, щoдo пiдтвepджeння oфiцiйнoї гapaнтiї нa oблaднaння, щo пpoпoнуєтьcя для зaкупiвлi.</w:t>
      </w:r>
    </w:p>
    <w:p w:rsidR="003064B8" w:rsidRPr="003064B8" w:rsidRDefault="003064B8" w:rsidP="00B658FC">
      <w:pPr>
        <w:pStyle w:val="af4"/>
        <w:spacing w:before="1"/>
        <w:ind w:left="567" w:right="620" w:firstLine="567"/>
      </w:pPr>
    </w:p>
    <w:p w:rsidR="003064B8" w:rsidRPr="003064B8" w:rsidRDefault="003064B8" w:rsidP="00B658FC">
      <w:pPr>
        <w:pStyle w:val="a5"/>
        <w:widowControl w:val="0"/>
        <w:numPr>
          <w:ilvl w:val="0"/>
          <w:numId w:val="26"/>
        </w:numPr>
        <w:tabs>
          <w:tab w:val="left" w:pos="488"/>
        </w:tabs>
        <w:autoSpaceDE w:val="0"/>
        <w:autoSpaceDN w:val="0"/>
        <w:spacing w:after="0" w:line="240" w:lineRule="auto"/>
        <w:ind w:left="567" w:right="620" w:firstLine="567"/>
        <w:contextualSpacing w:val="0"/>
        <w:jc w:val="both"/>
        <w:rPr>
          <w:rFonts w:ascii="Times New Roman" w:hAnsi="Times New Roman" w:cs="Times New Roman"/>
          <w:b/>
          <w:sz w:val="24"/>
        </w:rPr>
      </w:pPr>
      <w:r w:rsidRPr="003064B8">
        <w:rPr>
          <w:rFonts w:ascii="Times New Roman" w:hAnsi="Times New Roman" w:cs="Times New Roman"/>
          <w:b/>
          <w:sz w:val="24"/>
        </w:rPr>
        <w:t xml:space="preserve">Для підтвердження відповідності тендерної пропозиції учасника технічним, </w:t>
      </w:r>
      <w:r w:rsidRPr="003064B8">
        <w:rPr>
          <w:rFonts w:ascii="Times New Roman" w:hAnsi="Times New Roman" w:cs="Times New Roman"/>
          <w:b/>
          <w:sz w:val="24"/>
        </w:rPr>
        <w:lastRenderedPageBreak/>
        <w:t xml:space="preserve">якісним, кількісним та іншим вимогам щодо предмета закупівлі учасник у складі тендерної пропозиції </w:t>
      </w:r>
      <w:r w:rsidRPr="003064B8">
        <w:rPr>
          <w:rFonts w:ascii="Times New Roman" w:hAnsi="Times New Roman" w:cs="Times New Roman"/>
          <w:b/>
          <w:spacing w:val="-2"/>
          <w:sz w:val="24"/>
        </w:rPr>
        <w:t>надає:</w:t>
      </w:r>
    </w:p>
    <w:p w:rsidR="003064B8" w:rsidRPr="00315837" w:rsidRDefault="003064B8" w:rsidP="00B658FC">
      <w:pPr>
        <w:pStyle w:val="a5"/>
        <w:widowControl w:val="0"/>
        <w:numPr>
          <w:ilvl w:val="1"/>
          <w:numId w:val="26"/>
        </w:numPr>
        <w:tabs>
          <w:tab w:val="left" w:pos="527"/>
        </w:tabs>
        <w:autoSpaceDE w:val="0"/>
        <w:autoSpaceDN w:val="0"/>
        <w:spacing w:after="0" w:line="240" w:lineRule="auto"/>
        <w:ind w:left="567" w:right="620" w:firstLine="567"/>
        <w:contextualSpacing w:val="0"/>
        <w:jc w:val="both"/>
        <w:rPr>
          <w:rFonts w:ascii="Times New Roman" w:hAnsi="Times New Roman" w:cs="Times New Roman"/>
          <w:b/>
          <w:sz w:val="24"/>
        </w:rPr>
      </w:pPr>
      <w:r w:rsidRPr="003064B8">
        <w:rPr>
          <w:rFonts w:ascii="Times New Roman" w:hAnsi="Times New Roman" w:cs="Times New Roman"/>
          <w:b/>
          <w:sz w:val="24"/>
        </w:rPr>
        <w:t>Технічнуспецифікацію,складенуучасникомзгіднозТаблицею</w:t>
      </w:r>
      <w:r w:rsidRPr="003064B8">
        <w:rPr>
          <w:rFonts w:ascii="Times New Roman" w:hAnsi="Times New Roman" w:cs="Times New Roman"/>
          <w:b/>
          <w:spacing w:val="-5"/>
          <w:sz w:val="24"/>
        </w:rPr>
        <w:t>1:</w:t>
      </w:r>
    </w:p>
    <w:p w:rsidR="003064B8" w:rsidRPr="003064B8" w:rsidRDefault="003064B8" w:rsidP="003064B8">
      <w:pPr>
        <w:ind w:left="9557" w:right="478"/>
        <w:jc w:val="center"/>
        <w:rPr>
          <w:rFonts w:ascii="Times New Roman" w:hAnsi="Times New Roman" w:cs="Times New Roman"/>
          <w:b/>
          <w:i/>
          <w:sz w:val="24"/>
        </w:rPr>
      </w:pPr>
      <w:r w:rsidRPr="003064B8">
        <w:rPr>
          <w:rFonts w:ascii="Times New Roman" w:hAnsi="Times New Roman" w:cs="Times New Roman"/>
          <w:b/>
          <w:i/>
          <w:sz w:val="24"/>
        </w:rPr>
        <w:t>Таблиця</w:t>
      </w:r>
      <w:r w:rsidRPr="003064B8">
        <w:rPr>
          <w:rFonts w:ascii="Times New Roman" w:hAnsi="Times New Roman" w:cs="Times New Roman"/>
          <w:b/>
          <w:i/>
          <w:spacing w:val="-10"/>
          <w:sz w:val="24"/>
        </w:rPr>
        <w:t>1</w:t>
      </w:r>
    </w:p>
    <w:p w:rsidR="003064B8" w:rsidRPr="003064B8" w:rsidRDefault="003064B8" w:rsidP="003064B8">
      <w:pPr>
        <w:ind w:left="3963" w:right="478"/>
        <w:jc w:val="center"/>
        <w:rPr>
          <w:rFonts w:ascii="Times New Roman" w:hAnsi="Times New Roman" w:cs="Times New Roman"/>
          <w:b/>
          <w:sz w:val="24"/>
        </w:rPr>
      </w:pPr>
      <w:r w:rsidRPr="003064B8">
        <w:rPr>
          <w:rFonts w:ascii="Times New Roman" w:hAnsi="Times New Roman" w:cs="Times New Roman"/>
          <w:b/>
          <w:sz w:val="24"/>
          <w:u w:val="single"/>
        </w:rPr>
        <w:t>«Технічнаспецифікація»</w:t>
      </w:r>
      <w:r w:rsidRPr="003064B8">
        <w:rPr>
          <w:rFonts w:ascii="Times New Roman" w:hAnsi="Times New Roman" w:cs="Times New Roman"/>
          <w:b/>
          <w:sz w:val="24"/>
        </w:rPr>
        <w:t xml:space="preserve"> до закупівлі:</w:t>
      </w:r>
    </w:p>
    <w:p w:rsidR="003064B8" w:rsidRPr="003064B8" w:rsidRDefault="003064B8" w:rsidP="003064B8">
      <w:pPr>
        <w:ind w:left="3963" w:right="478" w:hanging="2120"/>
        <w:jc w:val="center"/>
        <w:rPr>
          <w:rFonts w:ascii="Times New Roman" w:hAnsi="Times New Roman" w:cs="Times New Roman"/>
          <w:b/>
          <w:sz w:val="24"/>
        </w:rPr>
      </w:pPr>
      <w:r w:rsidRPr="003064B8">
        <w:rPr>
          <w:rFonts w:ascii="Times New Roman" w:hAnsi="Times New Roman" w:cs="Times New Roman"/>
          <w:b/>
          <w:sz w:val="28"/>
          <w:szCs w:val="28"/>
          <w:u w:val="single"/>
        </w:rPr>
        <w:t>Насос для забору води із свердловини</w:t>
      </w:r>
    </w:p>
    <w:p w:rsidR="003064B8" w:rsidRPr="003064B8" w:rsidRDefault="003064B8" w:rsidP="003064B8">
      <w:pPr>
        <w:ind w:right="478"/>
        <w:jc w:val="center"/>
        <w:rPr>
          <w:rFonts w:ascii="Times New Roman" w:hAnsi="Times New Roman" w:cs="Times New Roman"/>
          <w:b/>
          <w:sz w:val="24"/>
        </w:rPr>
      </w:pPr>
      <w:r w:rsidRPr="003064B8">
        <w:rPr>
          <w:rFonts w:ascii="Times New Roman" w:hAnsi="Times New Roman" w:cs="Times New Roman"/>
          <w:b/>
          <w:sz w:val="24"/>
        </w:rPr>
        <w:t>ДК021:2015:42120000-6–Насоси</w:t>
      </w:r>
      <w:r w:rsidR="00C23F94">
        <w:rPr>
          <w:rFonts w:ascii="Times New Roman" w:hAnsi="Times New Roman" w:cs="Times New Roman"/>
          <w:b/>
          <w:sz w:val="24"/>
        </w:rPr>
        <w:t xml:space="preserve"> </w:t>
      </w:r>
      <w:r w:rsidRPr="003064B8">
        <w:rPr>
          <w:rFonts w:ascii="Times New Roman" w:hAnsi="Times New Roman" w:cs="Times New Roman"/>
          <w:b/>
          <w:sz w:val="24"/>
        </w:rPr>
        <w:t>та</w:t>
      </w:r>
      <w:r w:rsidR="00C23F94">
        <w:rPr>
          <w:rFonts w:ascii="Times New Roman" w:hAnsi="Times New Roman" w:cs="Times New Roman"/>
          <w:b/>
          <w:sz w:val="24"/>
        </w:rPr>
        <w:t xml:space="preserve"> </w:t>
      </w:r>
      <w:r w:rsidRPr="003064B8">
        <w:rPr>
          <w:rFonts w:ascii="Times New Roman" w:hAnsi="Times New Roman" w:cs="Times New Roman"/>
          <w:b/>
          <w:sz w:val="24"/>
        </w:rPr>
        <w:t>компресори</w:t>
      </w:r>
      <w:r w:rsidR="00C23F94">
        <w:rPr>
          <w:rFonts w:ascii="Times New Roman" w:hAnsi="Times New Roman" w:cs="Times New Roman"/>
          <w:b/>
          <w:sz w:val="24"/>
        </w:rPr>
        <w:t xml:space="preserve"> </w:t>
      </w:r>
      <w:r w:rsidRPr="003064B8">
        <w:rPr>
          <w:rFonts w:ascii="Times New Roman" w:hAnsi="Times New Roman" w:cs="Times New Roman"/>
          <w:b/>
          <w:sz w:val="24"/>
        </w:rPr>
        <w:t>(насоси</w:t>
      </w:r>
      <w:r w:rsidR="00C23F94">
        <w:rPr>
          <w:rFonts w:ascii="Times New Roman" w:hAnsi="Times New Roman" w:cs="Times New Roman"/>
          <w:b/>
          <w:sz w:val="24"/>
        </w:rPr>
        <w:t xml:space="preserve"> </w:t>
      </w:r>
      <w:r w:rsidRPr="003064B8">
        <w:rPr>
          <w:rFonts w:ascii="Times New Roman" w:hAnsi="Times New Roman" w:cs="Times New Roman"/>
          <w:b/>
          <w:spacing w:val="-2"/>
          <w:sz w:val="24"/>
        </w:rPr>
        <w:t>глибинні)</w:t>
      </w:r>
    </w:p>
    <w:p w:rsidR="003064B8" w:rsidRPr="003064B8" w:rsidRDefault="003064B8" w:rsidP="003064B8">
      <w:pPr>
        <w:pStyle w:val="af4"/>
        <w:spacing w:before="5"/>
        <w:ind w:right="478"/>
        <w:rPr>
          <w:b/>
          <w:sz w:val="2"/>
        </w:rPr>
      </w:pPr>
    </w:p>
    <w:tbl>
      <w:tblPr>
        <w:tblStyle w:val="TableNormal1"/>
        <w:tblW w:w="992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6"/>
        <w:gridCol w:w="5101"/>
        <w:gridCol w:w="2866"/>
      </w:tblGrid>
      <w:tr w:rsidR="00315837" w:rsidRPr="003064B8" w:rsidTr="00B658FC">
        <w:trPr>
          <w:trHeight w:val="299"/>
        </w:trPr>
        <w:tc>
          <w:tcPr>
            <w:tcW w:w="1956" w:type="dxa"/>
          </w:tcPr>
          <w:p w:rsidR="00315837" w:rsidRDefault="00315837" w:rsidP="003064B8">
            <w:pPr>
              <w:pStyle w:val="TableParagraph"/>
              <w:spacing w:line="275" w:lineRule="exact"/>
              <w:ind w:left="8" w:right="478"/>
              <w:jc w:val="center"/>
              <w:rPr>
                <w:b/>
                <w:sz w:val="24"/>
              </w:rPr>
            </w:pPr>
          </w:p>
          <w:p w:rsidR="00315837" w:rsidRDefault="00315837" w:rsidP="003064B8">
            <w:pPr>
              <w:pStyle w:val="TableParagraph"/>
              <w:spacing w:line="275" w:lineRule="exact"/>
              <w:ind w:left="8" w:right="478"/>
              <w:jc w:val="center"/>
              <w:rPr>
                <w:b/>
                <w:sz w:val="24"/>
              </w:rPr>
            </w:pPr>
          </w:p>
          <w:p w:rsidR="00315837" w:rsidRDefault="00315837" w:rsidP="003064B8">
            <w:pPr>
              <w:pStyle w:val="TableParagraph"/>
              <w:spacing w:line="275" w:lineRule="exact"/>
              <w:ind w:left="8" w:right="478"/>
              <w:jc w:val="center"/>
              <w:rPr>
                <w:b/>
                <w:sz w:val="24"/>
              </w:rPr>
            </w:pPr>
          </w:p>
          <w:p w:rsidR="00315837" w:rsidRDefault="00315837" w:rsidP="003064B8">
            <w:pPr>
              <w:pStyle w:val="TableParagraph"/>
              <w:spacing w:line="275" w:lineRule="exact"/>
              <w:ind w:left="8" w:right="478"/>
              <w:jc w:val="center"/>
              <w:rPr>
                <w:b/>
                <w:sz w:val="24"/>
              </w:rPr>
            </w:pPr>
          </w:p>
          <w:p w:rsidR="00315837" w:rsidRDefault="00315837" w:rsidP="003064B8">
            <w:pPr>
              <w:pStyle w:val="TableParagraph"/>
              <w:spacing w:line="275" w:lineRule="exact"/>
              <w:ind w:left="8" w:right="478"/>
              <w:jc w:val="center"/>
              <w:rPr>
                <w:b/>
                <w:sz w:val="24"/>
              </w:rPr>
            </w:pPr>
          </w:p>
          <w:p w:rsidR="00315837" w:rsidRPr="003064B8" w:rsidRDefault="00315837" w:rsidP="003064B8">
            <w:pPr>
              <w:pStyle w:val="TableParagraph"/>
              <w:spacing w:line="275" w:lineRule="exact"/>
              <w:ind w:left="8" w:right="478"/>
              <w:jc w:val="center"/>
              <w:rPr>
                <w:b/>
                <w:spacing w:val="-10"/>
                <w:sz w:val="24"/>
              </w:rPr>
            </w:pPr>
            <w:r w:rsidRPr="003064B8">
              <w:rPr>
                <w:b/>
                <w:sz w:val="24"/>
              </w:rPr>
              <w:t xml:space="preserve">№ п/ </w:t>
            </w:r>
            <w:r w:rsidRPr="003064B8">
              <w:rPr>
                <w:b/>
                <w:spacing w:val="-10"/>
                <w:sz w:val="24"/>
              </w:rPr>
              <w:t>п</w:t>
            </w:r>
          </w:p>
        </w:tc>
        <w:tc>
          <w:tcPr>
            <w:tcW w:w="5101" w:type="dxa"/>
          </w:tcPr>
          <w:p w:rsidR="00315837" w:rsidRDefault="00315837" w:rsidP="003064B8">
            <w:pPr>
              <w:pStyle w:val="TableParagraph"/>
              <w:spacing w:line="275" w:lineRule="exact"/>
              <w:ind w:left="8" w:right="478"/>
              <w:jc w:val="center"/>
              <w:rPr>
                <w:b/>
                <w:sz w:val="24"/>
              </w:rPr>
            </w:pPr>
          </w:p>
          <w:p w:rsidR="00315837" w:rsidRDefault="00315837" w:rsidP="003064B8">
            <w:pPr>
              <w:pStyle w:val="TableParagraph"/>
              <w:spacing w:line="275" w:lineRule="exact"/>
              <w:ind w:left="8" w:right="478"/>
              <w:jc w:val="center"/>
              <w:rPr>
                <w:b/>
                <w:sz w:val="24"/>
              </w:rPr>
            </w:pPr>
          </w:p>
          <w:p w:rsidR="00315837" w:rsidRDefault="00315837" w:rsidP="003064B8">
            <w:pPr>
              <w:pStyle w:val="TableParagraph"/>
              <w:spacing w:line="275" w:lineRule="exact"/>
              <w:ind w:left="8" w:right="478"/>
              <w:jc w:val="center"/>
              <w:rPr>
                <w:b/>
                <w:sz w:val="24"/>
              </w:rPr>
            </w:pPr>
          </w:p>
          <w:p w:rsidR="00315837" w:rsidRDefault="00315837" w:rsidP="003064B8">
            <w:pPr>
              <w:pStyle w:val="TableParagraph"/>
              <w:spacing w:line="275" w:lineRule="exact"/>
              <w:ind w:left="8" w:right="478"/>
              <w:jc w:val="center"/>
              <w:rPr>
                <w:b/>
                <w:sz w:val="24"/>
              </w:rPr>
            </w:pPr>
          </w:p>
          <w:p w:rsidR="00315837" w:rsidRDefault="00315837" w:rsidP="003064B8">
            <w:pPr>
              <w:pStyle w:val="TableParagraph"/>
              <w:spacing w:line="275" w:lineRule="exact"/>
              <w:ind w:left="8" w:right="478"/>
              <w:jc w:val="center"/>
              <w:rPr>
                <w:b/>
                <w:sz w:val="24"/>
              </w:rPr>
            </w:pPr>
          </w:p>
          <w:p w:rsidR="00315837" w:rsidRPr="003064B8" w:rsidRDefault="00315837" w:rsidP="003064B8">
            <w:pPr>
              <w:pStyle w:val="TableParagraph"/>
              <w:spacing w:line="275" w:lineRule="exact"/>
              <w:ind w:left="8" w:right="478"/>
              <w:jc w:val="center"/>
              <w:rPr>
                <w:b/>
                <w:spacing w:val="-10"/>
                <w:sz w:val="24"/>
              </w:rPr>
            </w:pPr>
            <w:r w:rsidRPr="003064B8">
              <w:rPr>
                <w:b/>
                <w:sz w:val="24"/>
              </w:rPr>
              <w:t>Технічні</w:t>
            </w:r>
            <w:r w:rsidRPr="003064B8">
              <w:rPr>
                <w:b/>
                <w:spacing w:val="-2"/>
                <w:sz w:val="24"/>
              </w:rPr>
              <w:t xml:space="preserve"> вимоги*</w:t>
            </w:r>
          </w:p>
        </w:tc>
        <w:tc>
          <w:tcPr>
            <w:tcW w:w="2866" w:type="dxa"/>
          </w:tcPr>
          <w:p w:rsidR="00315837" w:rsidRPr="003064B8" w:rsidRDefault="00315837" w:rsidP="00315837">
            <w:pPr>
              <w:pStyle w:val="TableParagraph"/>
              <w:ind w:left="138" w:right="478"/>
              <w:jc w:val="center"/>
              <w:rPr>
                <w:b/>
                <w:sz w:val="24"/>
              </w:rPr>
            </w:pPr>
            <w:r w:rsidRPr="003064B8">
              <w:rPr>
                <w:b/>
                <w:sz w:val="24"/>
              </w:rPr>
              <w:t xml:space="preserve">Підтвердженнявимог </w:t>
            </w:r>
            <w:r w:rsidRPr="003064B8">
              <w:rPr>
                <w:b/>
                <w:spacing w:val="-2"/>
                <w:sz w:val="24"/>
              </w:rPr>
              <w:t>Учасником</w:t>
            </w:r>
          </w:p>
          <w:p w:rsidR="00315837" w:rsidRPr="003064B8" w:rsidRDefault="00315837" w:rsidP="00315837">
            <w:pPr>
              <w:pStyle w:val="TableParagraph"/>
              <w:ind w:left="138" w:right="478"/>
              <w:jc w:val="center"/>
              <w:rPr>
                <w:i/>
                <w:sz w:val="20"/>
              </w:rPr>
            </w:pPr>
            <w:r w:rsidRPr="003064B8">
              <w:rPr>
                <w:i/>
                <w:sz w:val="20"/>
              </w:rPr>
              <w:t xml:space="preserve">(Учасникмаєзаповнитидануколонкута внести показники і характеристики запропонованого товару відповідно до вимог замовника шляхом зазначення </w:t>
            </w:r>
            <w:r w:rsidRPr="003064B8">
              <w:rPr>
                <w:i/>
                <w:sz w:val="20"/>
                <w:u w:val="single"/>
              </w:rPr>
              <w:t>конкретних</w:t>
            </w:r>
            <w:r w:rsidRPr="003064B8">
              <w:rPr>
                <w:i/>
                <w:sz w:val="20"/>
              </w:rPr>
              <w:t xml:space="preserve"> кількісних, технічних та якісних характеристик товару, що пропонується Учасником, із вказанням</w:t>
            </w:r>
          </w:p>
          <w:p w:rsidR="00315837" w:rsidRPr="003064B8" w:rsidRDefault="00315837" w:rsidP="00315837">
            <w:pPr>
              <w:pStyle w:val="TableParagraph"/>
              <w:spacing w:line="275" w:lineRule="exact"/>
              <w:ind w:left="139" w:right="223"/>
              <w:jc w:val="center"/>
              <w:rPr>
                <w:b/>
                <w:spacing w:val="-10"/>
                <w:sz w:val="24"/>
              </w:rPr>
            </w:pPr>
            <w:r w:rsidRPr="003064B8">
              <w:rPr>
                <w:i/>
                <w:sz w:val="20"/>
              </w:rPr>
              <w:t>конкретноготипу,марки,моделі</w:t>
            </w:r>
            <w:r w:rsidRPr="003064B8">
              <w:rPr>
                <w:i/>
                <w:spacing w:val="-4"/>
                <w:sz w:val="20"/>
              </w:rPr>
              <w:t>тощо)</w:t>
            </w:r>
          </w:p>
        </w:tc>
      </w:tr>
      <w:tr w:rsidR="003064B8" w:rsidRPr="003064B8" w:rsidTr="00B658FC">
        <w:trPr>
          <w:trHeight w:val="299"/>
        </w:trPr>
        <w:tc>
          <w:tcPr>
            <w:tcW w:w="1956" w:type="dxa"/>
          </w:tcPr>
          <w:p w:rsidR="003064B8" w:rsidRPr="003064B8" w:rsidRDefault="003064B8" w:rsidP="003064B8">
            <w:pPr>
              <w:pStyle w:val="TableParagraph"/>
              <w:spacing w:line="275" w:lineRule="exact"/>
              <w:ind w:left="8" w:right="478"/>
              <w:jc w:val="center"/>
              <w:rPr>
                <w:b/>
                <w:sz w:val="24"/>
              </w:rPr>
            </w:pPr>
            <w:r w:rsidRPr="003064B8">
              <w:rPr>
                <w:b/>
                <w:spacing w:val="-10"/>
                <w:sz w:val="24"/>
              </w:rPr>
              <w:t>1</w:t>
            </w:r>
          </w:p>
        </w:tc>
        <w:tc>
          <w:tcPr>
            <w:tcW w:w="5101" w:type="dxa"/>
          </w:tcPr>
          <w:p w:rsidR="003064B8" w:rsidRPr="003064B8" w:rsidRDefault="003064B8" w:rsidP="003064B8">
            <w:pPr>
              <w:pStyle w:val="TableParagraph"/>
              <w:spacing w:line="275" w:lineRule="exact"/>
              <w:ind w:left="8" w:right="478"/>
              <w:jc w:val="center"/>
              <w:rPr>
                <w:b/>
                <w:sz w:val="24"/>
              </w:rPr>
            </w:pPr>
            <w:r w:rsidRPr="003064B8">
              <w:rPr>
                <w:b/>
                <w:spacing w:val="-10"/>
                <w:sz w:val="24"/>
              </w:rPr>
              <w:t>2</w:t>
            </w:r>
          </w:p>
        </w:tc>
        <w:tc>
          <w:tcPr>
            <w:tcW w:w="2866" w:type="dxa"/>
          </w:tcPr>
          <w:p w:rsidR="003064B8" w:rsidRPr="003064B8" w:rsidRDefault="003064B8" w:rsidP="003064B8">
            <w:pPr>
              <w:pStyle w:val="TableParagraph"/>
              <w:spacing w:line="275" w:lineRule="exact"/>
              <w:ind w:left="139" w:right="478"/>
              <w:jc w:val="center"/>
              <w:rPr>
                <w:b/>
                <w:sz w:val="24"/>
              </w:rPr>
            </w:pPr>
            <w:r w:rsidRPr="003064B8">
              <w:rPr>
                <w:b/>
                <w:spacing w:val="-10"/>
                <w:sz w:val="24"/>
              </w:rPr>
              <w:t>3</w:t>
            </w:r>
          </w:p>
        </w:tc>
      </w:tr>
      <w:tr w:rsidR="003064B8" w:rsidRPr="003064B8" w:rsidTr="00B658FC">
        <w:trPr>
          <w:trHeight w:val="3564"/>
        </w:trPr>
        <w:tc>
          <w:tcPr>
            <w:tcW w:w="1956" w:type="dxa"/>
            <w:tcBorders>
              <w:bottom w:val="nil"/>
            </w:tcBorders>
          </w:tcPr>
          <w:p w:rsidR="003064B8" w:rsidRPr="003064B8" w:rsidRDefault="003064B8" w:rsidP="003064B8">
            <w:pPr>
              <w:pStyle w:val="TableParagraph"/>
              <w:spacing w:before="1"/>
              <w:ind w:left="107" w:right="478"/>
              <w:rPr>
                <w:b/>
              </w:rPr>
            </w:pPr>
            <w:r w:rsidRPr="003064B8">
              <w:rPr>
                <w:b/>
              </w:rPr>
              <w:t xml:space="preserve">1. Насос для забору води із свердловини– </w:t>
            </w:r>
            <w:r w:rsidRPr="003064B8">
              <w:rPr>
                <w:b/>
                <w:spacing w:val="-4"/>
              </w:rPr>
              <w:t>2шт.</w:t>
            </w:r>
          </w:p>
        </w:tc>
        <w:tc>
          <w:tcPr>
            <w:tcW w:w="5101" w:type="dxa"/>
            <w:tcBorders>
              <w:bottom w:val="nil"/>
            </w:tcBorders>
          </w:tcPr>
          <w:p w:rsidR="003064B8" w:rsidRPr="00DA502D" w:rsidRDefault="003064B8" w:rsidP="003064B8">
            <w:pPr>
              <w:pStyle w:val="TableParagraph"/>
              <w:spacing w:before="1"/>
              <w:ind w:left="108" w:right="478"/>
              <w:rPr>
                <w:b/>
                <w:sz w:val="24"/>
                <w:szCs w:val="24"/>
              </w:rPr>
            </w:pPr>
            <w:r w:rsidRPr="00DA502D">
              <w:rPr>
                <w:b/>
                <w:sz w:val="24"/>
                <w:szCs w:val="24"/>
              </w:rPr>
              <w:t>Загальна</w:t>
            </w:r>
            <w:r w:rsidRPr="00DA502D">
              <w:rPr>
                <w:b/>
                <w:spacing w:val="-2"/>
                <w:sz w:val="24"/>
                <w:szCs w:val="24"/>
              </w:rPr>
              <w:t>інформація:</w:t>
            </w:r>
          </w:p>
          <w:p w:rsidR="003064B8" w:rsidRPr="00DA502D" w:rsidRDefault="003064B8" w:rsidP="003064B8">
            <w:pPr>
              <w:pStyle w:val="TableParagraph"/>
              <w:spacing w:before="3"/>
              <w:ind w:left="108" w:right="478"/>
              <w:rPr>
                <w:sz w:val="24"/>
                <w:szCs w:val="24"/>
              </w:rPr>
            </w:pPr>
            <w:r w:rsidRPr="00DA502D">
              <w:rPr>
                <w:sz w:val="24"/>
                <w:szCs w:val="24"/>
              </w:rPr>
              <w:t>Тип насосного агрегату: глибинний, відцентровий, багатоступінчастий, призначенийдляперекачуванняводиіз свердловин та питної води.</w:t>
            </w:r>
          </w:p>
          <w:p w:rsidR="003064B8" w:rsidRPr="00DA502D" w:rsidRDefault="003064B8" w:rsidP="00315837">
            <w:pPr>
              <w:pStyle w:val="TableParagraph"/>
              <w:spacing w:line="274" w:lineRule="exact"/>
              <w:ind w:right="478"/>
              <w:rPr>
                <w:sz w:val="24"/>
                <w:szCs w:val="24"/>
              </w:rPr>
            </w:pPr>
            <w:r w:rsidRPr="00DA502D">
              <w:rPr>
                <w:sz w:val="24"/>
                <w:szCs w:val="24"/>
              </w:rPr>
              <w:t xml:space="preserve">Максимально допустима </w:t>
            </w:r>
            <w:r w:rsidRPr="00DA502D">
              <w:rPr>
                <w:spacing w:val="-2"/>
                <w:sz w:val="24"/>
                <w:szCs w:val="24"/>
              </w:rPr>
              <w:t>температура</w:t>
            </w:r>
          </w:p>
          <w:p w:rsidR="003064B8" w:rsidRPr="00DA502D" w:rsidRDefault="003064B8" w:rsidP="00315837">
            <w:pPr>
              <w:pStyle w:val="TableParagraph"/>
              <w:ind w:left="108" w:right="82"/>
              <w:rPr>
                <w:sz w:val="24"/>
                <w:szCs w:val="24"/>
              </w:rPr>
            </w:pPr>
            <w:r w:rsidRPr="00DA502D">
              <w:rPr>
                <w:sz w:val="24"/>
                <w:szCs w:val="24"/>
              </w:rPr>
              <w:t xml:space="preserve">перекачуваноїрідини50°С.Робочіколеса маютьбутибагатоканальнізакритоготипу. Напірний патрубок має бути різьбовий, G5”. Встановлення насосного агрегату – </w:t>
            </w:r>
            <w:r w:rsidRPr="00DA502D">
              <w:rPr>
                <w:spacing w:val="-2"/>
                <w:sz w:val="24"/>
                <w:szCs w:val="24"/>
              </w:rPr>
              <w:t>вертикально.</w:t>
            </w:r>
          </w:p>
          <w:p w:rsidR="003064B8" w:rsidRPr="003064B8" w:rsidRDefault="003064B8" w:rsidP="003064B8">
            <w:pPr>
              <w:pStyle w:val="TableParagraph"/>
              <w:spacing w:line="274" w:lineRule="exact"/>
              <w:ind w:left="108" w:right="478"/>
              <w:rPr>
                <w:sz w:val="24"/>
              </w:rPr>
            </w:pPr>
            <w:r w:rsidRPr="00DA502D">
              <w:rPr>
                <w:sz w:val="24"/>
                <w:szCs w:val="24"/>
              </w:rPr>
              <w:t>Ущільнення валу –</w:t>
            </w:r>
            <w:r w:rsidRPr="00DA502D">
              <w:rPr>
                <w:spacing w:val="-2"/>
                <w:sz w:val="24"/>
                <w:szCs w:val="24"/>
              </w:rPr>
              <w:t>механічне.</w:t>
            </w:r>
          </w:p>
        </w:tc>
        <w:tc>
          <w:tcPr>
            <w:tcW w:w="2866" w:type="dxa"/>
            <w:vMerge w:val="restart"/>
          </w:tcPr>
          <w:p w:rsidR="003064B8" w:rsidRPr="003064B8" w:rsidRDefault="003064B8" w:rsidP="003064B8">
            <w:pPr>
              <w:pStyle w:val="TableParagraph"/>
              <w:ind w:right="478"/>
            </w:pPr>
          </w:p>
        </w:tc>
      </w:tr>
      <w:tr w:rsidR="003064B8" w:rsidRPr="003064B8" w:rsidTr="00B658FC">
        <w:trPr>
          <w:trHeight w:val="1213"/>
        </w:trPr>
        <w:tc>
          <w:tcPr>
            <w:tcW w:w="1956" w:type="dxa"/>
            <w:tcBorders>
              <w:top w:val="nil"/>
              <w:bottom w:val="nil"/>
            </w:tcBorders>
          </w:tcPr>
          <w:p w:rsidR="003064B8" w:rsidRPr="003064B8" w:rsidRDefault="003064B8" w:rsidP="003064B8">
            <w:pPr>
              <w:pStyle w:val="TableParagraph"/>
              <w:ind w:right="478"/>
            </w:pPr>
          </w:p>
        </w:tc>
        <w:tc>
          <w:tcPr>
            <w:tcW w:w="5101" w:type="dxa"/>
            <w:tcBorders>
              <w:top w:val="nil"/>
              <w:bottom w:val="nil"/>
            </w:tcBorders>
          </w:tcPr>
          <w:p w:rsidR="003064B8" w:rsidRPr="00DA502D" w:rsidRDefault="003064B8" w:rsidP="003064B8">
            <w:pPr>
              <w:pStyle w:val="TableParagraph"/>
              <w:spacing w:before="13"/>
              <w:ind w:right="478"/>
              <w:rPr>
                <w:b/>
                <w:sz w:val="24"/>
                <w:szCs w:val="24"/>
              </w:rPr>
            </w:pPr>
          </w:p>
          <w:p w:rsidR="003064B8" w:rsidRPr="00DA502D" w:rsidRDefault="003064B8" w:rsidP="003064B8">
            <w:pPr>
              <w:pStyle w:val="TableParagraph"/>
              <w:spacing w:line="243" w:lineRule="exact"/>
              <w:ind w:left="108" w:right="478"/>
              <w:rPr>
                <w:b/>
                <w:sz w:val="24"/>
                <w:szCs w:val="24"/>
              </w:rPr>
            </w:pPr>
            <w:r w:rsidRPr="00DA502D">
              <w:rPr>
                <w:b/>
                <w:sz w:val="24"/>
                <w:szCs w:val="24"/>
              </w:rPr>
              <w:t>Робочіхарактеристики</w:t>
            </w:r>
            <w:r w:rsidRPr="00DA502D">
              <w:rPr>
                <w:b/>
                <w:spacing w:val="-2"/>
                <w:sz w:val="24"/>
                <w:szCs w:val="24"/>
              </w:rPr>
              <w:t>насосу:</w:t>
            </w:r>
          </w:p>
          <w:p w:rsidR="003064B8" w:rsidRPr="003064B8" w:rsidRDefault="003064B8" w:rsidP="003064B8">
            <w:pPr>
              <w:pStyle w:val="TableParagraph"/>
              <w:tabs>
                <w:tab w:val="left" w:pos="4116"/>
              </w:tabs>
              <w:ind w:left="108" w:right="478"/>
              <w:rPr>
                <w:sz w:val="24"/>
              </w:rPr>
            </w:pPr>
            <w:r w:rsidRPr="00DA502D">
              <w:rPr>
                <w:sz w:val="24"/>
                <w:szCs w:val="24"/>
              </w:rPr>
              <w:t>Насосний агрегат має</w:t>
            </w:r>
            <w:r w:rsidR="00315837" w:rsidRPr="00DA502D">
              <w:rPr>
                <w:position w:val="2"/>
                <w:sz w:val="24"/>
                <w:szCs w:val="24"/>
              </w:rPr>
              <w:t xml:space="preserve">забезпечувати </w:t>
            </w:r>
            <w:r w:rsidRPr="00DA502D">
              <w:rPr>
                <w:spacing w:val="-2"/>
                <w:sz w:val="24"/>
                <w:szCs w:val="24"/>
              </w:rPr>
              <w:t xml:space="preserve">діапазон </w:t>
            </w:r>
            <w:r w:rsidRPr="00DA502D">
              <w:rPr>
                <w:sz w:val="24"/>
                <w:szCs w:val="24"/>
              </w:rPr>
              <w:t>характеристик при частоті 50 Гц.:</w:t>
            </w:r>
          </w:p>
        </w:tc>
        <w:tc>
          <w:tcPr>
            <w:tcW w:w="2866" w:type="dxa"/>
            <w:vMerge/>
            <w:tcBorders>
              <w:top w:val="nil"/>
            </w:tcBorders>
          </w:tcPr>
          <w:p w:rsidR="003064B8" w:rsidRPr="003064B8" w:rsidRDefault="003064B8" w:rsidP="003064B8">
            <w:pPr>
              <w:ind w:right="478"/>
              <w:rPr>
                <w:rFonts w:ascii="Times New Roman" w:hAnsi="Times New Roman" w:cs="Times New Roman"/>
                <w:sz w:val="2"/>
                <w:szCs w:val="2"/>
              </w:rPr>
            </w:pPr>
          </w:p>
        </w:tc>
      </w:tr>
      <w:tr w:rsidR="003064B8" w:rsidRPr="003064B8" w:rsidTr="00B658FC">
        <w:trPr>
          <w:trHeight w:val="793"/>
        </w:trPr>
        <w:tc>
          <w:tcPr>
            <w:tcW w:w="1956" w:type="dxa"/>
            <w:tcBorders>
              <w:top w:val="nil"/>
              <w:bottom w:val="nil"/>
            </w:tcBorders>
          </w:tcPr>
          <w:p w:rsidR="003064B8" w:rsidRPr="003064B8" w:rsidRDefault="003064B8" w:rsidP="003064B8">
            <w:pPr>
              <w:pStyle w:val="TableParagraph"/>
              <w:ind w:right="478"/>
            </w:pPr>
          </w:p>
        </w:tc>
        <w:tc>
          <w:tcPr>
            <w:tcW w:w="5101" w:type="dxa"/>
            <w:tcBorders>
              <w:top w:val="nil"/>
              <w:bottom w:val="nil"/>
            </w:tcBorders>
          </w:tcPr>
          <w:tbl>
            <w:tblPr>
              <w:tblStyle w:val="TableNormal1"/>
              <w:tblW w:w="0" w:type="auto"/>
              <w:tblInd w:w="67" w:type="dxa"/>
              <w:tblLayout w:type="fixed"/>
              <w:tblLook w:val="01E0"/>
            </w:tblPr>
            <w:tblGrid>
              <w:gridCol w:w="1251"/>
              <w:gridCol w:w="600"/>
              <w:gridCol w:w="600"/>
              <w:gridCol w:w="603"/>
              <w:gridCol w:w="600"/>
              <w:gridCol w:w="602"/>
              <w:gridCol w:w="600"/>
            </w:tblGrid>
            <w:tr w:rsidR="00315837" w:rsidTr="00BC5907">
              <w:trPr>
                <w:trHeight w:val="264"/>
              </w:trPr>
              <w:tc>
                <w:tcPr>
                  <w:tcW w:w="1251" w:type="dxa"/>
                </w:tcPr>
                <w:p w:rsidR="00315837" w:rsidRPr="00315837" w:rsidRDefault="00315837" w:rsidP="00315837">
                  <w:pPr>
                    <w:pStyle w:val="TableParagraph"/>
                    <w:rPr>
                      <w:sz w:val="24"/>
                      <w:szCs w:val="24"/>
                    </w:rPr>
                  </w:pPr>
                  <w:r w:rsidRPr="00315837">
                    <w:rPr>
                      <w:sz w:val="24"/>
                      <w:szCs w:val="24"/>
                    </w:rPr>
                    <w:t>Q</w:t>
                  </w:r>
                  <w:r w:rsidRPr="00315837">
                    <w:rPr>
                      <w:spacing w:val="-2"/>
                      <w:sz w:val="24"/>
                      <w:szCs w:val="24"/>
                    </w:rPr>
                    <w:t>(м3/год)</w:t>
                  </w:r>
                </w:p>
              </w:tc>
              <w:tc>
                <w:tcPr>
                  <w:tcW w:w="600" w:type="dxa"/>
                </w:tcPr>
                <w:p w:rsidR="00315837" w:rsidRPr="00315837" w:rsidRDefault="00315837" w:rsidP="00315837">
                  <w:pPr>
                    <w:pStyle w:val="TableParagraph"/>
                    <w:rPr>
                      <w:sz w:val="24"/>
                      <w:szCs w:val="24"/>
                    </w:rPr>
                  </w:pPr>
                  <w:r w:rsidRPr="00315837">
                    <w:rPr>
                      <w:sz w:val="24"/>
                      <w:szCs w:val="24"/>
                    </w:rPr>
                    <w:t>36</w:t>
                  </w:r>
                </w:p>
              </w:tc>
              <w:tc>
                <w:tcPr>
                  <w:tcW w:w="600" w:type="dxa"/>
                </w:tcPr>
                <w:p w:rsidR="00315837" w:rsidRPr="00315837" w:rsidRDefault="00315837" w:rsidP="00315837">
                  <w:pPr>
                    <w:pStyle w:val="TableParagraph"/>
                    <w:rPr>
                      <w:sz w:val="24"/>
                      <w:szCs w:val="24"/>
                    </w:rPr>
                  </w:pPr>
                  <w:r w:rsidRPr="00315837">
                    <w:rPr>
                      <w:sz w:val="24"/>
                      <w:szCs w:val="24"/>
                    </w:rPr>
                    <w:t>48</w:t>
                  </w:r>
                </w:p>
              </w:tc>
              <w:tc>
                <w:tcPr>
                  <w:tcW w:w="603" w:type="dxa"/>
                </w:tcPr>
                <w:p w:rsidR="00315837" w:rsidRPr="00315837" w:rsidRDefault="00315837" w:rsidP="00315837">
                  <w:pPr>
                    <w:pStyle w:val="TableParagraph"/>
                    <w:rPr>
                      <w:sz w:val="24"/>
                      <w:szCs w:val="24"/>
                    </w:rPr>
                  </w:pPr>
                  <w:r w:rsidRPr="00315837">
                    <w:rPr>
                      <w:sz w:val="24"/>
                      <w:szCs w:val="24"/>
                    </w:rPr>
                    <w:t>60</w:t>
                  </w:r>
                </w:p>
              </w:tc>
              <w:tc>
                <w:tcPr>
                  <w:tcW w:w="600" w:type="dxa"/>
                </w:tcPr>
                <w:p w:rsidR="00315837" w:rsidRPr="00315837" w:rsidRDefault="00315837" w:rsidP="00315837">
                  <w:pPr>
                    <w:pStyle w:val="TableParagraph"/>
                    <w:rPr>
                      <w:sz w:val="24"/>
                      <w:szCs w:val="24"/>
                    </w:rPr>
                  </w:pPr>
                  <w:r w:rsidRPr="00315837">
                    <w:rPr>
                      <w:sz w:val="24"/>
                      <w:szCs w:val="24"/>
                    </w:rPr>
                    <w:t>72</w:t>
                  </w:r>
                </w:p>
              </w:tc>
              <w:tc>
                <w:tcPr>
                  <w:tcW w:w="602" w:type="dxa"/>
                </w:tcPr>
                <w:p w:rsidR="00315837" w:rsidRPr="00315837" w:rsidRDefault="00315837" w:rsidP="00315837">
                  <w:pPr>
                    <w:pStyle w:val="TableParagraph"/>
                    <w:rPr>
                      <w:sz w:val="24"/>
                      <w:szCs w:val="24"/>
                    </w:rPr>
                  </w:pPr>
                  <w:r w:rsidRPr="00315837">
                    <w:rPr>
                      <w:sz w:val="24"/>
                      <w:szCs w:val="24"/>
                    </w:rPr>
                    <w:t>84</w:t>
                  </w:r>
                </w:p>
              </w:tc>
              <w:tc>
                <w:tcPr>
                  <w:tcW w:w="600" w:type="dxa"/>
                </w:tcPr>
                <w:p w:rsidR="00315837" w:rsidRPr="00315837" w:rsidRDefault="00315837" w:rsidP="00315837">
                  <w:pPr>
                    <w:pStyle w:val="TableParagraph"/>
                    <w:rPr>
                      <w:sz w:val="24"/>
                      <w:szCs w:val="24"/>
                    </w:rPr>
                  </w:pPr>
                  <w:r w:rsidRPr="00315837">
                    <w:rPr>
                      <w:sz w:val="24"/>
                      <w:szCs w:val="24"/>
                    </w:rPr>
                    <w:t>96</w:t>
                  </w:r>
                </w:p>
              </w:tc>
            </w:tr>
            <w:tr w:rsidR="00315837" w:rsidTr="00BC5907">
              <w:trPr>
                <w:trHeight w:val="263"/>
              </w:trPr>
              <w:tc>
                <w:tcPr>
                  <w:tcW w:w="1251" w:type="dxa"/>
                </w:tcPr>
                <w:p w:rsidR="00315837" w:rsidRPr="00315837" w:rsidRDefault="00315837" w:rsidP="00315837">
                  <w:pPr>
                    <w:pStyle w:val="TableParagraph"/>
                    <w:rPr>
                      <w:sz w:val="24"/>
                      <w:szCs w:val="24"/>
                    </w:rPr>
                  </w:pPr>
                  <w:r w:rsidRPr="00315837">
                    <w:rPr>
                      <w:sz w:val="24"/>
                      <w:szCs w:val="24"/>
                    </w:rPr>
                    <w:t>H</w:t>
                  </w:r>
                  <w:r w:rsidRPr="00315837">
                    <w:rPr>
                      <w:spacing w:val="-5"/>
                      <w:sz w:val="24"/>
                      <w:szCs w:val="24"/>
                    </w:rPr>
                    <w:t>(м)</w:t>
                  </w:r>
                </w:p>
              </w:tc>
              <w:tc>
                <w:tcPr>
                  <w:tcW w:w="600" w:type="dxa"/>
                </w:tcPr>
                <w:p w:rsidR="00315837" w:rsidRPr="00315837" w:rsidRDefault="00315837" w:rsidP="00315837">
                  <w:pPr>
                    <w:pStyle w:val="TableParagraph"/>
                    <w:rPr>
                      <w:sz w:val="24"/>
                      <w:szCs w:val="24"/>
                    </w:rPr>
                  </w:pPr>
                  <w:r w:rsidRPr="00315837">
                    <w:rPr>
                      <w:sz w:val="24"/>
                      <w:szCs w:val="24"/>
                    </w:rPr>
                    <w:t>134</w:t>
                  </w:r>
                </w:p>
              </w:tc>
              <w:tc>
                <w:tcPr>
                  <w:tcW w:w="600" w:type="dxa"/>
                </w:tcPr>
                <w:p w:rsidR="00315837" w:rsidRPr="00315837" w:rsidRDefault="00315837" w:rsidP="00315837">
                  <w:pPr>
                    <w:pStyle w:val="TableParagraph"/>
                    <w:rPr>
                      <w:sz w:val="24"/>
                      <w:szCs w:val="24"/>
                    </w:rPr>
                  </w:pPr>
                  <w:r w:rsidRPr="00315837">
                    <w:rPr>
                      <w:sz w:val="24"/>
                      <w:szCs w:val="24"/>
                    </w:rPr>
                    <w:t>126</w:t>
                  </w:r>
                </w:p>
              </w:tc>
              <w:tc>
                <w:tcPr>
                  <w:tcW w:w="603" w:type="dxa"/>
                </w:tcPr>
                <w:p w:rsidR="00315837" w:rsidRPr="00315837" w:rsidRDefault="00315837" w:rsidP="00315837">
                  <w:pPr>
                    <w:pStyle w:val="TableParagraph"/>
                    <w:rPr>
                      <w:sz w:val="24"/>
                      <w:szCs w:val="24"/>
                    </w:rPr>
                  </w:pPr>
                  <w:r w:rsidRPr="00315837">
                    <w:rPr>
                      <w:sz w:val="24"/>
                      <w:szCs w:val="24"/>
                    </w:rPr>
                    <w:t>116</w:t>
                  </w:r>
                </w:p>
              </w:tc>
              <w:tc>
                <w:tcPr>
                  <w:tcW w:w="600" w:type="dxa"/>
                </w:tcPr>
                <w:p w:rsidR="00315837" w:rsidRPr="00315837" w:rsidRDefault="00315837" w:rsidP="00315837">
                  <w:pPr>
                    <w:pStyle w:val="TableParagraph"/>
                    <w:rPr>
                      <w:sz w:val="24"/>
                      <w:szCs w:val="24"/>
                    </w:rPr>
                  </w:pPr>
                  <w:r w:rsidRPr="00315837">
                    <w:rPr>
                      <w:sz w:val="24"/>
                      <w:szCs w:val="24"/>
                    </w:rPr>
                    <w:t>105</w:t>
                  </w:r>
                </w:p>
              </w:tc>
              <w:tc>
                <w:tcPr>
                  <w:tcW w:w="602" w:type="dxa"/>
                </w:tcPr>
                <w:p w:rsidR="00315837" w:rsidRPr="00315837" w:rsidRDefault="00315837" w:rsidP="00315837">
                  <w:pPr>
                    <w:pStyle w:val="TableParagraph"/>
                    <w:rPr>
                      <w:sz w:val="24"/>
                      <w:szCs w:val="24"/>
                    </w:rPr>
                  </w:pPr>
                  <w:r w:rsidRPr="00315837">
                    <w:rPr>
                      <w:sz w:val="24"/>
                      <w:szCs w:val="24"/>
                    </w:rPr>
                    <w:t>89</w:t>
                  </w:r>
                </w:p>
              </w:tc>
              <w:tc>
                <w:tcPr>
                  <w:tcW w:w="600" w:type="dxa"/>
                </w:tcPr>
                <w:p w:rsidR="00315837" w:rsidRPr="00315837" w:rsidRDefault="00315837" w:rsidP="00315837">
                  <w:pPr>
                    <w:pStyle w:val="TableParagraph"/>
                    <w:rPr>
                      <w:sz w:val="24"/>
                      <w:szCs w:val="24"/>
                    </w:rPr>
                  </w:pPr>
                  <w:r w:rsidRPr="00315837">
                    <w:rPr>
                      <w:sz w:val="24"/>
                      <w:szCs w:val="24"/>
                    </w:rPr>
                    <w:t>68</w:t>
                  </w:r>
                </w:p>
              </w:tc>
            </w:tr>
          </w:tbl>
          <w:p w:rsidR="00315837" w:rsidRPr="003064B8" w:rsidRDefault="00315837" w:rsidP="003064B8">
            <w:pPr>
              <w:pStyle w:val="TableParagraph"/>
              <w:tabs>
                <w:tab w:val="left" w:pos="1507"/>
                <w:tab w:val="left" w:pos="2107"/>
                <w:tab w:val="left" w:pos="2710"/>
                <w:tab w:val="left" w:pos="3310"/>
                <w:tab w:val="left" w:pos="3968"/>
                <w:tab w:val="left" w:pos="4568"/>
              </w:tabs>
              <w:spacing w:before="11"/>
              <w:ind w:left="230" w:right="478"/>
            </w:pPr>
          </w:p>
        </w:tc>
        <w:tc>
          <w:tcPr>
            <w:tcW w:w="2866" w:type="dxa"/>
            <w:vMerge/>
            <w:tcBorders>
              <w:top w:val="nil"/>
            </w:tcBorders>
          </w:tcPr>
          <w:p w:rsidR="003064B8" w:rsidRPr="003064B8" w:rsidRDefault="003064B8" w:rsidP="003064B8">
            <w:pPr>
              <w:ind w:right="478"/>
              <w:rPr>
                <w:rFonts w:ascii="Times New Roman" w:hAnsi="Times New Roman" w:cs="Times New Roman"/>
                <w:sz w:val="2"/>
                <w:szCs w:val="2"/>
              </w:rPr>
            </w:pPr>
          </w:p>
        </w:tc>
      </w:tr>
      <w:tr w:rsidR="003064B8" w:rsidRPr="003064B8" w:rsidTr="00B658FC">
        <w:trPr>
          <w:trHeight w:val="2340"/>
        </w:trPr>
        <w:tc>
          <w:tcPr>
            <w:tcW w:w="1956" w:type="dxa"/>
            <w:tcBorders>
              <w:top w:val="nil"/>
              <w:bottom w:val="nil"/>
            </w:tcBorders>
          </w:tcPr>
          <w:p w:rsidR="003064B8" w:rsidRPr="003064B8" w:rsidRDefault="003064B8" w:rsidP="003064B8">
            <w:pPr>
              <w:pStyle w:val="TableParagraph"/>
              <w:ind w:right="478"/>
            </w:pPr>
          </w:p>
        </w:tc>
        <w:tc>
          <w:tcPr>
            <w:tcW w:w="5101" w:type="dxa"/>
            <w:tcBorders>
              <w:top w:val="nil"/>
              <w:bottom w:val="nil"/>
            </w:tcBorders>
          </w:tcPr>
          <w:p w:rsidR="003064B8" w:rsidRPr="00DA502D" w:rsidRDefault="003064B8" w:rsidP="00315837">
            <w:pPr>
              <w:pStyle w:val="TableParagraph"/>
              <w:spacing w:before="134"/>
              <w:ind w:left="108" w:right="82"/>
              <w:rPr>
                <w:sz w:val="24"/>
                <w:szCs w:val="24"/>
              </w:rPr>
            </w:pPr>
            <w:r w:rsidRPr="00DA502D">
              <w:rPr>
                <w:sz w:val="24"/>
                <w:szCs w:val="24"/>
              </w:rPr>
              <w:t xml:space="preserve">Подача в робочій точці (Q)становить </w:t>
            </w:r>
            <w:r w:rsidRPr="00DA502D">
              <w:rPr>
                <w:b/>
                <w:sz w:val="24"/>
                <w:szCs w:val="24"/>
              </w:rPr>
              <w:t xml:space="preserve">68 м3/год. </w:t>
            </w:r>
            <w:r w:rsidRPr="00DA502D">
              <w:rPr>
                <w:sz w:val="24"/>
                <w:szCs w:val="24"/>
              </w:rPr>
              <w:t xml:space="preserve">Напір в робочій точці (H) становити </w:t>
            </w:r>
            <w:r w:rsidRPr="00DA502D">
              <w:rPr>
                <w:b/>
                <w:sz w:val="24"/>
                <w:szCs w:val="24"/>
              </w:rPr>
              <w:t xml:space="preserve">109 м. вод. ст. </w:t>
            </w:r>
            <w:r w:rsidRPr="00DA502D">
              <w:rPr>
                <w:sz w:val="24"/>
                <w:szCs w:val="24"/>
              </w:rPr>
              <w:t xml:space="preserve">Максимальна подача насосу глибинного (Qmax) не менше </w:t>
            </w:r>
            <w:r w:rsidRPr="00DA502D">
              <w:rPr>
                <w:b/>
                <w:sz w:val="24"/>
                <w:szCs w:val="24"/>
              </w:rPr>
              <w:t>90 м3/год.</w:t>
            </w:r>
          </w:p>
          <w:p w:rsidR="003064B8" w:rsidRPr="00DA502D" w:rsidRDefault="003064B8" w:rsidP="003064B8">
            <w:pPr>
              <w:pStyle w:val="TableParagraph"/>
              <w:ind w:left="108" w:right="478"/>
              <w:rPr>
                <w:sz w:val="24"/>
                <w:szCs w:val="24"/>
              </w:rPr>
            </w:pPr>
            <w:r w:rsidRPr="00DA502D">
              <w:rPr>
                <w:sz w:val="24"/>
                <w:szCs w:val="24"/>
              </w:rPr>
              <w:t xml:space="preserve">Максимальнийнапірнасосуглибинногонебільше </w:t>
            </w:r>
            <w:r w:rsidRPr="00DA502D">
              <w:rPr>
                <w:b/>
                <w:sz w:val="24"/>
                <w:szCs w:val="24"/>
              </w:rPr>
              <w:t>158 м.</w:t>
            </w:r>
            <w:r w:rsidRPr="00DA502D">
              <w:rPr>
                <w:sz w:val="24"/>
                <w:szCs w:val="24"/>
              </w:rPr>
              <w:t xml:space="preserve"> вод. ст. при нульовій продуктивності.</w:t>
            </w:r>
          </w:p>
          <w:p w:rsidR="003064B8" w:rsidRPr="00DA502D" w:rsidRDefault="003064B8" w:rsidP="003064B8">
            <w:pPr>
              <w:pStyle w:val="TableParagraph"/>
              <w:ind w:left="108" w:right="478"/>
              <w:rPr>
                <w:sz w:val="24"/>
                <w:szCs w:val="24"/>
              </w:rPr>
            </w:pPr>
            <w:r w:rsidRPr="00DA502D">
              <w:rPr>
                <w:sz w:val="24"/>
                <w:szCs w:val="24"/>
              </w:rPr>
              <w:t>ККДнасосавробочійточцінеменше</w:t>
            </w:r>
            <w:r w:rsidRPr="00DA502D">
              <w:rPr>
                <w:b/>
                <w:sz w:val="24"/>
                <w:szCs w:val="24"/>
              </w:rPr>
              <w:t>69.91%.</w:t>
            </w:r>
            <w:r w:rsidRPr="00DA502D">
              <w:rPr>
                <w:sz w:val="24"/>
                <w:szCs w:val="24"/>
              </w:rPr>
              <w:t xml:space="preserve"> Кількість робочих коліс </w:t>
            </w:r>
            <w:r w:rsidRPr="00DA502D">
              <w:rPr>
                <w:b/>
                <w:sz w:val="24"/>
                <w:szCs w:val="24"/>
              </w:rPr>
              <w:t>6шт</w:t>
            </w:r>
            <w:r w:rsidR="00DA502D" w:rsidRPr="00DA502D">
              <w:rPr>
                <w:b/>
                <w:sz w:val="24"/>
                <w:szCs w:val="24"/>
              </w:rPr>
              <w:t>.</w:t>
            </w:r>
          </w:p>
        </w:tc>
        <w:tc>
          <w:tcPr>
            <w:tcW w:w="2866" w:type="dxa"/>
            <w:vMerge/>
            <w:tcBorders>
              <w:top w:val="nil"/>
            </w:tcBorders>
          </w:tcPr>
          <w:p w:rsidR="003064B8" w:rsidRPr="003064B8" w:rsidRDefault="003064B8" w:rsidP="003064B8">
            <w:pPr>
              <w:ind w:right="478"/>
              <w:rPr>
                <w:rFonts w:ascii="Times New Roman" w:hAnsi="Times New Roman" w:cs="Times New Roman"/>
                <w:sz w:val="2"/>
                <w:szCs w:val="2"/>
              </w:rPr>
            </w:pPr>
          </w:p>
        </w:tc>
      </w:tr>
      <w:tr w:rsidR="003064B8" w:rsidRPr="003064B8" w:rsidTr="00B658FC">
        <w:trPr>
          <w:trHeight w:val="6984"/>
        </w:trPr>
        <w:tc>
          <w:tcPr>
            <w:tcW w:w="1956" w:type="dxa"/>
            <w:tcBorders>
              <w:top w:val="nil"/>
            </w:tcBorders>
          </w:tcPr>
          <w:p w:rsidR="003064B8" w:rsidRPr="003064B8" w:rsidRDefault="003064B8" w:rsidP="003064B8">
            <w:pPr>
              <w:pStyle w:val="TableParagraph"/>
              <w:ind w:right="478"/>
            </w:pPr>
          </w:p>
        </w:tc>
        <w:tc>
          <w:tcPr>
            <w:tcW w:w="5101" w:type="dxa"/>
            <w:tcBorders>
              <w:top w:val="nil"/>
            </w:tcBorders>
          </w:tcPr>
          <w:p w:rsidR="003064B8" w:rsidRPr="00DA502D" w:rsidRDefault="003064B8" w:rsidP="003064B8">
            <w:pPr>
              <w:pStyle w:val="TableParagraph"/>
              <w:spacing w:before="128" w:line="252" w:lineRule="exact"/>
              <w:ind w:left="108" w:right="478"/>
              <w:jc w:val="both"/>
              <w:rPr>
                <w:b/>
                <w:sz w:val="24"/>
                <w:szCs w:val="24"/>
              </w:rPr>
            </w:pPr>
            <w:r w:rsidRPr="00DA502D">
              <w:rPr>
                <w:b/>
                <w:sz w:val="24"/>
                <w:szCs w:val="24"/>
              </w:rPr>
              <w:t>Параметри</w:t>
            </w:r>
            <w:r w:rsidRPr="00DA502D">
              <w:rPr>
                <w:b/>
                <w:spacing w:val="-2"/>
                <w:sz w:val="24"/>
                <w:szCs w:val="24"/>
              </w:rPr>
              <w:t>електродвигуна:</w:t>
            </w:r>
          </w:p>
          <w:p w:rsidR="003064B8" w:rsidRPr="00DA502D" w:rsidRDefault="003064B8" w:rsidP="00DA502D">
            <w:pPr>
              <w:pStyle w:val="TableParagraph"/>
              <w:spacing w:line="252" w:lineRule="exact"/>
              <w:ind w:left="108" w:right="478"/>
              <w:jc w:val="both"/>
              <w:rPr>
                <w:sz w:val="24"/>
                <w:szCs w:val="24"/>
              </w:rPr>
            </w:pPr>
            <w:r w:rsidRPr="00DA502D">
              <w:rPr>
                <w:sz w:val="24"/>
                <w:szCs w:val="24"/>
              </w:rPr>
              <w:t>Типелектродвигуна:занурений</w:t>
            </w:r>
            <w:r w:rsidRPr="00DA502D">
              <w:rPr>
                <w:spacing w:val="-2"/>
                <w:sz w:val="24"/>
                <w:szCs w:val="24"/>
              </w:rPr>
              <w:t>електродвигун</w:t>
            </w:r>
            <w:r w:rsidRPr="00DA502D">
              <w:rPr>
                <w:sz w:val="24"/>
                <w:szCs w:val="24"/>
              </w:rPr>
              <w:t xml:space="preserve">«мокрого типу», трьохфазний, асинхронний, герметично закритий, залитий розчином </w:t>
            </w:r>
            <w:r w:rsidRPr="00DA502D">
              <w:rPr>
                <w:spacing w:val="-2"/>
                <w:sz w:val="24"/>
                <w:szCs w:val="24"/>
              </w:rPr>
              <w:t>пропіленгліколем.</w:t>
            </w:r>
          </w:p>
          <w:p w:rsidR="003064B8" w:rsidRPr="00DA502D" w:rsidRDefault="003064B8" w:rsidP="003064B8">
            <w:pPr>
              <w:pStyle w:val="TableParagraph"/>
              <w:spacing w:line="252" w:lineRule="exact"/>
              <w:ind w:left="108" w:right="478"/>
              <w:jc w:val="both"/>
              <w:rPr>
                <w:b/>
                <w:sz w:val="24"/>
                <w:szCs w:val="24"/>
              </w:rPr>
            </w:pPr>
            <w:r w:rsidRPr="00DA502D">
              <w:rPr>
                <w:sz w:val="24"/>
                <w:szCs w:val="24"/>
              </w:rPr>
              <w:t>Ступеньзахисту–</w:t>
            </w:r>
            <w:r w:rsidRPr="00DA502D">
              <w:rPr>
                <w:b/>
                <w:spacing w:val="-4"/>
                <w:sz w:val="24"/>
                <w:szCs w:val="24"/>
              </w:rPr>
              <w:t>IP68</w:t>
            </w:r>
          </w:p>
          <w:p w:rsidR="003064B8" w:rsidRPr="00DA502D" w:rsidRDefault="003064B8" w:rsidP="003064B8">
            <w:pPr>
              <w:pStyle w:val="TableParagraph"/>
              <w:ind w:left="108" w:right="478"/>
              <w:rPr>
                <w:sz w:val="24"/>
                <w:szCs w:val="24"/>
              </w:rPr>
            </w:pPr>
            <w:r w:rsidRPr="00DA502D">
              <w:rPr>
                <w:sz w:val="24"/>
                <w:szCs w:val="24"/>
              </w:rPr>
              <w:t>Двигуннасосаремонтопридатнийтапридатни</w:t>
            </w:r>
            <w:r w:rsidR="00DA502D">
              <w:rPr>
                <w:sz w:val="24"/>
                <w:szCs w:val="24"/>
              </w:rPr>
              <w:t>й</w:t>
            </w:r>
            <w:r w:rsidRPr="00DA502D">
              <w:rPr>
                <w:sz w:val="24"/>
                <w:szCs w:val="24"/>
              </w:rPr>
              <w:t xml:space="preserve">до </w:t>
            </w:r>
            <w:r w:rsidRPr="00DA502D">
              <w:rPr>
                <w:spacing w:val="-2"/>
                <w:sz w:val="24"/>
                <w:szCs w:val="24"/>
              </w:rPr>
              <w:t>перемотування.</w:t>
            </w:r>
          </w:p>
          <w:p w:rsidR="003064B8" w:rsidRPr="00DA502D" w:rsidRDefault="003064B8" w:rsidP="003064B8">
            <w:pPr>
              <w:pStyle w:val="TableParagraph"/>
              <w:tabs>
                <w:tab w:val="left" w:pos="1317"/>
                <w:tab w:val="left" w:pos="1906"/>
                <w:tab w:val="left" w:pos="2749"/>
                <w:tab w:val="left" w:pos="3636"/>
              </w:tabs>
              <w:ind w:left="108" w:right="478"/>
              <w:rPr>
                <w:sz w:val="24"/>
                <w:szCs w:val="24"/>
              </w:rPr>
            </w:pPr>
            <w:r w:rsidRPr="00DA502D">
              <w:rPr>
                <w:sz w:val="24"/>
                <w:szCs w:val="24"/>
              </w:rPr>
              <w:t xml:space="preserve">Рідиною,щовикористовуєтьсядлязаповнення електродвигуна, </w:t>
            </w:r>
            <w:r w:rsidR="00DA502D">
              <w:rPr>
                <w:sz w:val="24"/>
                <w:szCs w:val="24"/>
              </w:rPr>
              <w:t xml:space="preserve">є суміш води з пропіленгліколем. </w:t>
            </w:r>
            <w:r w:rsidRPr="00DA502D">
              <w:rPr>
                <w:spacing w:val="-2"/>
                <w:sz w:val="24"/>
                <w:szCs w:val="24"/>
              </w:rPr>
              <w:t>Двигун</w:t>
            </w:r>
            <w:r w:rsidRPr="00DA502D">
              <w:rPr>
                <w:spacing w:val="-4"/>
                <w:sz w:val="24"/>
                <w:szCs w:val="24"/>
              </w:rPr>
              <w:t>має</w:t>
            </w:r>
            <w:r w:rsidRPr="00DA502D">
              <w:rPr>
                <w:spacing w:val="-2"/>
                <w:sz w:val="24"/>
                <w:szCs w:val="24"/>
              </w:rPr>
              <w:t xml:space="preserve">осьовіопорнідвонаправлені </w:t>
            </w:r>
            <w:r w:rsidRPr="00DA502D">
              <w:rPr>
                <w:sz w:val="24"/>
                <w:szCs w:val="24"/>
              </w:rPr>
              <w:t>підшипники типу Кінгсбурі.</w:t>
            </w:r>
          </w:p>
          <w:p w:rsidR="003064B8" w:rsidRPr="00DA502D" w:rsidRDefault="003064B8" w:rsidP="003064B8">
            <w:pPr>
              <w:pStyle w:val="TableParagraph"/>
              <w:spacing w:before="1"/>
              <w:ind w:left="108" w:right="478"/>
              <w:jc w:val="both"/>
              <w:rPr>
                <w:sz w:val="24"/>
                <w:szCs w:val="24"/>
              </w:rPr>
            </w:pPr>
            <w:r w:rsidRPr="00DA502D">
              <w:rPr>
                <w:sz w:val="24"/>
                <w:szCs w:val="24"/>
              </w:rPr>
              <w:t>Двигун укомплектований компенсаційною мембраною для збалансування між внутрішнім та зовнішнім тиском, а також для компенсації температурних змін об’єму води.</w:t>
            </w:r>
          </w:p>
          <w:p w:rsidR="003064B8" w:rsidRPr="00DA502D" w:rsidRDefault="003064B8" w:rsidP="003064B8">
            <w:pPr>
              <w:pStyle w:val="TableParagraph"/>
              <w:ind w:left="108" w:right="478"/>
              <w:jc w:val="both"/>
              <w:rPr>
                <w:sz w:val="24"/>
                <w:szCs w:val="24"/>
              </w:rPr>
            </w:pPr>
            <w:r w:rsidRPr="00DA502D">
              <w:rPr>
                <w:sz w:val="24"/>
                <w:szCs w:val="24"/>
              </w:rPr>
              <w:t>Двигун укомплектований двонаправленим подвійним механічним ущільненням валу двигуна та захисною протипісковою втулкою.</w:t>
            </w:r>
          </w:p>
          <w:p w:rsidR="003064B8" w:rsidRPr="00DA502D" w:rsidRDefault="003064B8" w:rsidP="003064B8">
            <w:pPr>
              <w:pStyle w:val="TableParagraph"/>
              <w:spacing w:before="1"/>
              <w:ind w:left="108" w:right="478"/>
              <w:rPr>
                <w:b/>
                <w:sz w:val="24"/>
                <w:szCs w:val="24"/>
              </w:rPr>
            </w:pPr>
            <w:r w:rsidRPr="00DA502D">
              <w:rPr>
                <w:sz w:val="24"/>
                <w:szCs w:val="24"/>
              </w:rPr>
              <w:t>Потужністьдвигунанебільше</w:t>
            </w:r>
            <w:r w:rsidRPr="00DA502D">
              <w:rPr>
                <w:b/>
                <w:sz w:val="24"/>
                <w:szCs w:val="24"/>
              </w:rPr>
              <w:t>30кВт.</w:t>
            </w:r>
            <w:r w:rsidRPr="00DA502D">
              <w:rPr>
                <w:sz w:val="24"/>
                <w:szCs w:val="24"/>
              </w:rPr>
              <w:t xml:space="preserve"> Швидкість обертання</w:t>
            </w:r>
            <w:r w:rsidRPr="00DA502D">
              <w:rPr>
                <w:b/>
                <w:sz w:val="24"/>
                <w:szCs w:val="24"/>
              </w:rPr>
              <w:t>2900 обр/хв.</w:t>
            </w:r>
          </w:p>
          <w:p w:rsidR="003064B8" w:rsidRPr="00DA502D" w:rsidRDefault="003064B8" w:rsidP="003064B8">
            <w:pPr>
              <w:pStyle w:val="TableParagraph"/>
              <w:ind w:left="108" w:right="478"/>
              <w:rPr>
                <w:sz w:val="24"/>
                <w:szCs w:val="24"/>
              </w:rPr>
            </w:pPr>
            <w:r w:rsidRPr="00DA502D">
              <w:rPr>
                <w:sz w:val="24"/>
                <w:szCs w:val="24"/>
              </w:rPr>
              <w:t>Напругамережі</w:t>
            </w:r>
            <w:r w:rsidRPr="00DA502D">
              <w:rPr>
                <w:b/>
                <w:sz w:val="24"/>
                <w:szCs w:val="24"/>
              </w:rPr>
              <w:t>380В.</w:t>
            </w:r>
            <w:r w:rsidRPr="00DA502D">
              <w:rPr>
                <w:sz w:val="24"/>
                <w:szCs w:val="24"/>
              </w:rPr>
              <w:t xml:space="preserve"> Частота </w:t>
            </w:r>
            <w:r w:rsidRPr="00DA502D">
              <w:rPr>
                <w:b/>
                <w:sz w:val="24"/>
                <w:szCs w:val="24"/>
              </w:rPr>
              <w:t>50 Гц</w:t>
            </w:r>
            <w:r w:rsidRPr="00DA502D">
              <w:rPr>
                <w:sz w:val="24"/>
                <w:szCs w:val="24"/>
              </w:rPr>
              <w:t>.</w:t>
            </w:r>
          </w:p>
          <w:p w:rsidR="003064B8" w:rsidRDefault="003064B8" w:rsidP="003064B8">
            <w:pPr>
              <w:pStyle w:val="TableParagraph"/>
              <w:ind w:left="108" w:right="478"/>
              <w:jc w:val="both"/>
              <w:rPr>
                <w:sz w:val="24"/>
                <w:szCs w:val="24"/>
              </w:rPr>
            </w:pPr>
            <w:r w:rsidRPr="00DA502D">
              <w:rPr>
                <w:sz w:val="24"/>
                <w:szCs w:val="24"/>
              </w:rPr>
              <w:t>Двигун повинен бути адаптований для роботи з частотним перетворювачем у всіх межах характеристики насоса.</w:t>
            </w:r>
          </w:p>
          <w:p w:rsidR="000B6421" w:rsidRPr="000B6421" w:rsidRDefault="000B6421" w:rsidP="000B6421">
            <w:pPr>
              <w:pStyle w:val="TableParagraph"/>
              <w:spacing w:line="251" w:lineRule="exact"/>
              <w:ind w:left="108" w:right="478"/>
              <w:jc w:val="both"/>
              <w:rPr>
                <w:b/>
                <w:sz w:val="24"/>
                <w:szCs w:val="24"/>
              </w:rPr>
            </w:pPr>
            <w:r w:rsidRPr="000B6421">
              <w:rPr>
                <w:b/>
                <w:sz w:val="24"/>
                <w:szCs w:val="24"/>
              </w:rPr>
              <w:t>Вимогидоматеріального</w:t>
            </w:r>
            <w:r w:rsidRPr="000B6421">
              <w:rPr>
                <w:b/>
                <w:spacing w:val="-2"/>
                <w:sz w:val="24"/>
                <w:szCs w:val="24"/>
              </w:rPr>
              <w:t>виконання:</w:t>
            </w:r>
          </w:p>
          <w:p w:rsidR="000B6421" w:rsidRPr="000B6421" w:rsidRDefault="000B6421" w:rsidP="000B6421">
            <w:pPr>
              <w:pStyle w:val="TableParagraph"/>
              <w:spacing w:before="6" w:line="237" w:lineRule="auto"/>
              <w:ind w:left="108" w:right="478"/>
              <w:jc w:val="both"/>
              <w:rPr>
                <w:sz w:val="24"/>
                <w:szCs w:val="24"/>
              </w:rPr>
            </w:pPr>
            <w:r w:rsidRPr="000B6421">
              <w:rPr>
                <w:sz w:val="24"/>
                <w:szCs w:val="24"/>
              </w:rPr>
              <w:t xml:space="preserve">Робочі колеса – нержавіюча сталь </w:t>
            </w:r>
            <w:r w:rsidRPr="00B658FC">
              <w:rPr>
                <w:b/>
                <w:sz w:val="24"/>
                <w:szCs w:val="24"/>
              </w:rPr>
              <w:t>AISI304</w:t>
            </w:r>
            <w:r w:rsidRPr="000B6421">
              <w:rPr>
                <w:sz w:val="24"/>
                <w:szCs w:val="24"/>
              </w:rPr>
              <w:t>виконанаметодомсуцільноголиття(штампована деталь не розглядається)</w:t>
            </w:r>
          </w:p>
          <w:p w:rsidR="000B6421" w:rsidRPr="000B6421" w:rsidRDefault="000B6421" w:rsidP="000B6421">
            <w:pPr>
              <w:pStyle w:val="TableParagraph"/>
              <w:spacing w:line="237" w:lineRule="auto"/>
              <w:ind w:left="108" w:right="478"/>
              <w:rPr>
                <w:sz w:val="24"/>
                <w:szCs w:val="24"/>
              </w:rPr>
            </w:pPr>
            <w:r w:rsidRPr="000B6421">
              <w:rPr>
                <w:sz w:val="24"/>
                <w:szCs w:val="24"/>
              </w:rPr>
              <w:t>Корпусдвигуна–нержавіючасталь</w:t>
            </w:r>
            <w:r w:rsidRPr="00B658FC">
              <w:rPr>
                <w:b/>
                <w:sz w:val="24"/>
                <w:szCs w:val="24"/>
              </w:rPr>
              <w:t>AISI304.</w:t>
            </w:r>
            <w:r w:rsidRPr="000B6421">
              <w:rPr>
                <w:sz w:val="24"/>
                <w:szCs w:val="24"/>
              </w:rPr>
              <w:t xml:space="preserve"> Корпуси насосу –чавун.</w:t>
            </w:r>
          </w:p>
          <w:p w:rsidR="00B52B78" w:rsidRDefault="000B6421" w:rsidP="000B6421">
            <w:pPr>
              <w:pStyle w:val="TableParagraph"/>
              <w:spacing w:line="237" w:lineRule="auto"/>
              <w:ind w:left="108" w:right="478"/>
              <w:rPr>
                <w:sz w:val="24"/>
                <w:szCs w:val="24"/>
              </w:rPr>
            </w:pPr>
            <w:r w:rsidRPr="000B6421">
              <w:rPr>
                <w:sz w:val="24"/>
                <w:szCs w:val="24"/>
              </w:rPr>
              <w:t>Вал–нержавіючасталь</w:t>
            </w:r>
            <w:r w:rsidRPr="00B658FC">
              <w:rPr>
                <w:b/>
                <w:sz w:val="24"/>
                <w:szCs w:val="24"/>
              </w:rPr>
              <w:t>AISI420</w:t>
            </w:r>
            <w:r w:rsidRPr="000B6421">
              <w:rPr>
                <w:sz w:val="24"/>
                <w:szCs w:val="24"/>
              </w:rPr>
              <w:t xml:space="preserve">. </w:t>
            </w:r>
          </w:p>
          <w:p w:rsidR="000B6421" w:rsidRPr="000B6421" w:rsidRDefault="000B6421" w:rsidP="000B6421">
            <w:pPr>
              <w:pStyle w:val="TableParagraph"/>
              <w:spacing w:line="237" w:lineRule="auto"/>
              <w:ind w:left="108" w:right="478"/>
              <w:rPr>
                <w:sz w:val="24"/>
                <w:szCs w:val="24"/>
              </w:rPr>
            </w:pPr>
            <w:r w:rsidRPr="000B6421">
              <w:rPr>
                <w:sz w:val="24"/>
                <w:szCs w:val="24"/>
              </w:rPr>
              <w:t>Дифузори – чавун.</w:t>
            </w:r>
          </w:p>
          <w:p w:rsidR="000B6421" w:rsidRPr="000B6421" w:rsidRDefault="000B6421" w:rsidP="000B6421">
            <w:pPr>
              <w:pStyle w:val="TableParagraph"/>
              <w:spacing w:line="251" w:lineRule="exact"/>
              <w:ind w:left="108" w:right="478"/>
              <w:rPr>
                <w:sz w:val="24"/>
                <w:szCs w:val="24"/>
              </w:rPr>
            </w:pPr>
            <w:r w:rsidRPr="000B6421">
              <w:rPr>
                <w:sz w:val="24"/>
                <w:szCs w:val="24"/>
              </w:rPr>
              <w:t xml:space="preserve">Підводнасосу- </w:t>
            </w:r>
            <w:r w:rsidRPr="000B6421">
              <w:rPr>
                <w:spacing w:val="-2"/>
                <w:sz w:val="24"/>
                <w:szCs w:val="24"/>
              </w:rPr>
              <w:t>чавун</w:t>
            </w:r>
          </w:p>
          <w:p w:rsidR="000B6421" w:rsidRPr="000B6421" w:rsidRDefault="000B6421" w:rsidP="000B6421">
            <w:pPr>
              <w:pStyle w:val="TableParagraph"/>
              <w:spacing w:before="12"/>
              <w:ind w:left="108" w:right="478"/>
              <w:rPr>
                <w:sz w:val="24"/>
                <w:szCs w:val="24"/>
              </w:rPr>
            </w:pPr>
            <w:r w:rsidRPr="000B6421">
              <w:rPr>
                <w:sz w:val="24"/>
                <w:szCs w:val="24"/>
              </w:rPr>
              <w:t>Вихіднийпатрубокнасосу-</w:t>
            </w:r>
            <w:r w:rsidRPr="00B658FC">
              <w:rPr>
                <w:b/>
                <w:sz w:val="24"/>
                <w:szCs w:val="24"/>
              </w:rPr>
              <w:t>G</w:t>
            </w:r>
            <w:r w:rsidRPr="00B658FC">
              <w:rPr>
                <w:b/>
                <w:spacing w:val="-5"/>
                <w:sz w:val="24"/>
                <w:szCs w:val="24"/>
              </w:rPr>
              <w:t>5’’</w:t>
            </w:r>
          </w:p>
          <w:p w:rsidR="000B6421" w:rsidRPr="000B6421" w:rsidRDefault="000B6421" w:rsidP="000B6421">
            <w:pPr>
              <w:pStyle w:val="TableParagraph"/>
              <w:spacing w:before="6" w:line="237" w:lineRule="auto"/>
              <w:ind w:left="108" w:right="478"/>
              <w:rPr>
                <w:sz w:val="24"/>
                <w:szCs w:val="24"/>
              </w:rPr>
            </w:pPr>
            <w:r w:rsidRPr="000B6421">
              <w:rPr>
                <w:sz w:val="24"/>
                <w:szCs w:val="24"/>
              </w:rPr>
              <w:t xml:space="preserve">Насосукомплектованийвбудованим грибоподібним зворотнім </w:t>
            </w:r>
            <w:r w:rsidRPr="000B6421">
              <w:rPr>
                <w:spacing w:val="-2"/>
                <w:sz w:val="24"/>
                <w:szCs w:val="24"/>
              </w:rPr>
              <w:t>клапаном.</w:t>
            </w:r>
          </w:p>
          <w:p w:rsidR="00B52B78" w:rsidRDefault="000B6421" w:rsidP="00B52B78">
            <w:pPr>
              <w:pStyle w:val="TableParagraph"/>
              <w:spacing w:line="249" w:lineRule="exact"/>
              <w:ind w:left="108" w:right="478"/>
              <w:rPr>
                <w:spacing w:val="-4"/>
                <w:sz w:val="24"/>
                <w:szCs w:val="24"/>
              </w:rPr>
            </w:pPr>
            <w:r w:rsidRPr="000B6421">
              <w:rPr>
                <w:sz w:val="24"/>
                <w:szCs w:val="24"/>
              </w:rPr>
              <w:t xml:space="preserve">Діаметр насоса та електродвигунане </w:t>
            </w:r>
            <w:r w:rsidRPr="000B6421">
              <w:rPr>
                <w:spacing w:val="-2"/>
                <w:sz w:val="24"/>
                <w:szCs w:val="24"/>
              </w:rPr>
              <w:t>менше</w:t>
            </w:r>
            <w:r w:rsidRPr="00B658FC">
              <w:rPr>
                <w:b/>
                <w:sz w:val="24"/>
                <w:szCs w:val="24"/>
              </w:rPr>
              <w:t>190мм</w:t>
            </w:r>
          </w:p>
          <w:p w:rsidR="00B52B78" w:rsidRDefault="000B6421" w:rsidP="00B52B78">
            <w:pPr>
              <w:pStyle w:val="TableParagraph"/>
              <w:spacing w:line="249" w:lineRule="exact"/>
              <w:ind w:left="108" w:right="478"/>
              <w:rPr>
                <w:sz w:val="24"/>
                <w:szCs w:val="24"/>
              </w:rPr>
            </w:pPr>
            <w:r w:rsidRPr="000B6421">
              <w:rPr>
                <w:sz w:val="24"/>
                <w:szCs w:val="24"/>
              </w:rPr>
              <w:t xml:space="preserve">Довжинанасосногоздвигуномнебільше </w:t>
            </w:r>
            <w:r w:rsidRPr="00B658FC">
              <w:rPr>
                <w:b/>
                <w:sz w:val="24"/>
                <w:szCs w:val="24"/>
              </w:rPr>
              <w:t>2403мм.</w:t>
            </w:r>
          </w:p>
          <w:p w:rsidR="000B6421" w:rsidRDefault="000B6421" w:rsidP="00B52B78">
            <w:pPr>
              <w:pStyle w:val="TableParagraph"/>
              <w:spacing w:line="249" w:lineRule="exact"/>
              <w:ind w:left="108" w:right="478"/>
              <w:rPr>
                <w:sz w:val="24"/>
                <w:szCs w:val="24"/>
              </w:rPr>
            </w:pPr>
            <w:r w:rsidRPr="000B6421">
              <w:rPr>
                <w:sz w:val="24"/>
                <w:szCs w:val="24"/>
              </w:rPr>
              <w:t>Вага насоса з двигуном</w:t>
            </w:r>
            <w:r w:rsidRPr="00B658FC">
              <w:rPr>
                <w:b/>
                <w:sz w:val="24"/>
                <w:szCs w:val="24"/>
              </w:rPr>
              <w:t>172кг.</w:t>
            </w:r>
          </w:p>
          <w:p w:rsidR="00B52B78" w:rsidRDefault="00B52B78" w:rsidP="00B52B78">
            <w:pPr>
              <w:pStyle w:val="TableParagraph"/>
              <w:spacing w:line="249" w:lineRule="exact"/>
              <w:ind w:left="108" w:right="478"/>
              <w:rPr>
                <w:sz w:val="24"/>
              </w:rPr>
            </w:pPr>
            <w:r w:rsidRPr="003064B8">
              <w:rPr>
                <w:sz w:val="24"/>
              </w:rPr>
              <w:t>Гарантійнізобов'язання:неменше</w:t>
            </w:r>
            <w:r w:rsidRPr="00B658FC">
              <w:rPr>
                <w:b/>
                <w:sz w:val="24"/>
              </w:rPr>
              <w:t xml:space="preserve">24 </w:t>
            </w:r>
            <w:r w:rsidRPr="003064B8">
              <w:rPr>
                <w:sz w:val="24"/>
              </w:rPr>
              <w:t>календарних місяців</w:t>
            </w:r>
          </w:p>
          <w:p w:rsidR="00B52B78" w:rsidRDefault="00B52B78" w:rsidP="00B52B78">
            <w:pPr>
              <w:pStyle w:val="TableParagraph"/>
              <w:spacing w:line="249" w:lineRule="exact"/>
              <w:ind w:left="108" w:right="478"/>
              <w:rPr>
                <w:spacing w:val="-2"/>
                <w:sz w:val="24"/>
              </w:rPr>
            </w:pPr>
            <w:r w:rsidRPr="003064B8">
              <w:rPr>
                <w:sz w:val="24"/>
              </w:rPr>
              <w:t>Виробник</w:t>
            </w:r>
            <w:r w:rsidRPr="003064B8">
              <w:rPr>
                <w:spacing w:val="-2"/>
                <w:sz w:val="24"/>
              </w:rPr>
              <w:t>товару</w:t>
            </w:r>
            <w:r>
              <w:rPr>
                <w:spacing w:val="-2"/>
                <w:sz w:val="24"/>
              </w:rPr>
              <w:t xml:space="preserve"> **</w:t>
            </w:r>
          </w:p>
          <w:p w:rsidR="00B52B78" w:rsidRPr="00B52B78" w:rsidRDefault="00B52B78" w:rsidP="00B52B78">
            <w:pPr>
              <w:pStyle w:val="TableParagraph"/>
              <w:spacing w:line="249" w:lineRule="exact"/>
              <w:ind w:left="108" w:right="478"/>
              <w:rPr>
                <w:spacing w:val="-2"/>
                <w:sz w:val="24"/>
              </w:rPr>
            </w:pPr>
            <w:r w:rsidRPr="003064B8">
              <w:rPr>
                <w:sz w:val="24"/>
              </w:rPr>
              <w:t>Країнапоходження</w:t>
            </w:r>
            <w:r w:rsidRPr="003064B8">
              <w:rPr>
                <w:spacing w:val="-2"/>
                <w:sz w:val="24"/>
              </w:rPr>
              <w:t>товару</w:t>
            </w:r>
            <w:r>
              <w:rPr>
                <w:spacing w:val="-2"/>
                <w:sz w:val="24"/>
              </w:rPr>
              <w:t xml:space="preserve"> ***</w:t>
            </w:r>
          </w:p>
        </w:tc>
        <w:tc>
          <w:tcPr>
            <w:tcW w:w="2866" w:type="dxa"/>
            <w:vMerge/>
            <w:tcBorders>
              <w:top w:val="nil"/>
            </w:tcBorders>
          </w:tcPr>
          <w:p w:rsidR="003064B8" w:rsidRPr="003064B8" w:rsidRDefault="003064B8" w:rsidP="003064B8">
            <w:pPr>
              <w:ind w:right="478"/>
              <w:rPr>
                <w:rFonts w:ascii="Times New Roman" w:hAnsi="Times New Roman" w:cs="Times New Roman"/>
                <w:sz w:val="2"/>
                <w:szCs w:val="2"/>
              </w:rPr>
            </w:pPr>
          </w:p>
        </w:tc>
      </w:tr>
    </w:tbl>
    <w:p w:rsidR="003064B8" w:rsidRPr="003064B8" w:rsidRDefault="003064B8" w:rsidP="003064B8">
      <w:pPr>
        <w:ind w:right="478"/>
        <w:rPr>
          <w:rFonts w:ascii="Times New Roman" w:hAnsi="Times New Roman" w:cs="Times New Roman"/>
          <w:sz w:val="2"/>
          <w:szCs w:val="2"/>
        </w:rPr>
        <w:sectPr w:rsidR="003064B8" w:rsidRPr="003064B8">
          <w:pgSz w:w="11910" w:h="16840"/>
          <w:pgMar w:top="520" w:right="200" w:bottom="280" w:left="600" w:header="708" w:footer="708" w:gutter="0"/>
          <w:cols w:space="720"/>
        </w:sectPr>
      </w:pPr>
    </w:p>
    <w:p w:rsidR="003064B8" w:rsidRPr="003064B8" w:rsidRDefault="003064B8" w:rsidP="003064B8">
      <w:pPr>
        <w:pStyle w:val="af4"/>
        <w:spacing w:before="5"/>
        <w:ind w:right="478"/>
        <w:rPr>
          <w:b/>
          <w:sz w:val="2"/>
        </w:rPr>
      </w:pPr>
    </w:p>
    <w:p w:rsidR="003064B8" w:rsidRPr="003064B8" w:rsidRDefault="003064B8" w:rsidP="003064B8">
      <w:pPr>
        <w:pStyle w:val="af4"/>
        <w:spacing w:before="1"/>
        <w:ind w:right="478"/>
        <w:rPr>
          <w:b/>
        </w:rPr>
      </w:pPr>
    </w:p>
    <w:p w:rsidR="003064B8" w:rsidRPr="003064B8" w:rsidRDefault="003064B8" w:rsidP="003064B8">
      <w:pPr>
        <w:ind w:left="107" w:right="478"/>
        <w:jc w:val="both"/>
        <w:rPr>
          <w:rFonts w:ascii="Times New Roman" w:hAnsi="Times New Roman" w:cs="Times New Roman"/>
          <w:i/>
          <w:sz w:val="24"/>
        </w:rPr>
      </w:pPr>
      <w:r w:rsidRPr="003064B8">
        <w:rPr>
          <w:rFonts w:ascii="Times New Roman" w:hAnsi="Times New Roman" w:cs="Times New Roman"/>
          <w:i/>
          <w:sz w:val="24"/>
        </w:rPr>
        <w:t>* Якщо у цій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товаром, що закуповується,передбаченііснуючимиміжнародними,європейськимистандартами,іншимиспільними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3064B8" w:rsidRPr="003064B8" w:rsidRDefault="003064B8" w:rsidP="003064B8">
      <w:pPr>
        <w:ind w:left="107" w:right="478"/>
        <w:jc w:val="both"/>
        <w:rPr>
          <w:rFonts w:ascii="Times New Roman" w:hAnsi="Times New Roman" w:cs="Times New Roman"/>
          <w:i/>
          <w:sz w:val="24"/>
        </w:rPr>
      </w:pPr>
      <w:r w:rsidRPr="003064B8">
        <w:rPr>
          <w:rFonts w:ascii="Times New Roman" w:hAnsi="Times New Roman" w:cs="Times New Roman"/>
          <w:i/>
          <w:sz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кожного такого посилання слід вважати наявний вираз«або еквівалент».</w:t>
      </w:r>
    </w:p>
    <w:p w:rsidR="003064B8" w:rsidRPr="003064B8" w:rsidRDefault="00B52B78" w:rsidP="003064B8">
      <w:pPr>
        <w:ind w:left="107" w:right="478"/>
        <w:jc w:val="both"/>
        <w:rPr>
          <w:rFonts w:ascii="Times New Roman" w:hAnsi="Times New Roman" w:cs="Times New Roman"/>
          <w:i/>
          <w:sz w:val="24"/>
        </w:rPr>
      </w:pPr>
      <w:r>
        <w:rPr>
          <w:rFonts w:ascii="Times New Roman" w:hAnsi="Times New Roman" w:cs="Times New Roman"/>
          <w:sz w:val="24"/>
        </w:rPr>
        <w:t>**</w:t>
      </w:r>
      <w:r w:rsidR="003064B8" w:rsidRPr="003064B8">
        <w:rPr>
          <w:rFonts w:ascii="Times New Roman" w:hAnsi="Times New Roman" w:cs="Times New Roman"/>
          <w:i/>
          <w:sz w:val="24"/>
        </w:rPr>
        <w:t>Зазначаєтьсяучасникомнайменування</w:t>
      </w:r>
      <w:r w:rsidR="003064B8" w:rsidRPr="003064B8">
        <w:rPr>
          <w:rFonts w:ascii="Times New Roman" w:hAnsi="Times New Roman" w:cs="Times New Roman"/>
          <w:i/>
          <w:spacing w:val="-2"/>
          <w:sz w:val="24"/>
        </w:rPr>
        <w:t>виробника.</w:t>
      </w:r>
    </w:p>
    <w:p w:rsidR="003064B8" w:rsidRPr="003064B8" w:rsidRDefault="00B52B78" w:rsidP="003064B8">
      <w:pPr>
        <w:spacing w:before="1"/>
        <w:ind w:left="107" w:right="478"/>
        <w:jc w:val="both"/>
        <w:rPr>
          <w:rFonts w:ascii="Times New Roman" w:hAnsi="Times New Roman" w:cs="Times New Roman"/>
          <w:i/>
          <w:sz w:val="24"/>
        </w:rPr>
      </w:pPr>
      <w:r>
        <w:rPr>
          <w:rFonts w:ascii="Times New Roman" w:hAnsi="Times New Roman" w:cs="Times New Roman"/>
          <w:sz w:val="24"/>
        </w:rPr>
        <w:t xml:space="preserve">*** </w:t>
      </w:r>
      <w:r w:rsidR="003064B8" w:rsidRPr="003064B8">
        <w:rPr>
          <w:rFonts w:ascii="Times New Roman" w:hAnsi="Times New Roman" w:cs="Times New Roman"/>
          <w:i/>
          <w:sz w:val="24"/>
        </w:rPr>
        <w:t>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3064B8" w:rsidRPr="003064B8" w:rsidRDefault="003064B8" w:rsidP="003064B8">
      <w:pPr>
        <w:pStyle w:val="a5"/>
        <w:widowControl w:val="0"/>
        <w:numPr>
          <w:ilvl w:val="1"/>
          <w:numId w:val="26"/>
        </w:numPr>
        <w:tabs>
          <w:tab w:val="left" w:pos="573"/>
        </w:tabs>
        <w:autoSpaceDE w:val="0"/>
        <w:autoSpaceDN w:val="0"/>
        <w:spacing w:before="273" w:after="0" w:line="240" w:lineRule="auto"/>
        <w:ind w:left="107" w:right="478" w:firstLine="0"/>
        <w:contextualSpacing w:val="0"/>
        <w:jc w:val="both"/>
        <w:rPr>
          <w:rFonts w:ascii="Times New Roman" w:hAnsi="Times New Roman" w:cs="Times New Roman"/>
          <w:b/>
          <w:sz w:val="24"/>
        </w:rPr>
      </w:pPr>
      <w:r w:rsidRPr="003064B8">
        <w:rPr>
          <w:rFonts w:ascii="Times New Roman" w:hAnsi="Times New Roman" w:cs="Times New Roman"/>
          <w:sz w:val="24"/>
        </w:rPr>
        <w:t xml:space="preserve">У складі тендерної пропозиції Учасник повинен надати лист або довідку в довільній формі із зазначенням посилання на сайт виробника, на якому зазначений </w:t>
      </w:r>
      <w:r w:rsidRPr="003064B8">
        <w:rPr>
          <w:rFonts w:ascii="Times New Roman" w:hAnsi="Times New Roman" w:cs="Times New Roman"/>
        </w:rPr>
        <w:t xml:space="preserve">загальний опис насосів та </w:t>
      </w:r>
      <w:r w:rsidRPr="003064B8">
        <w:rPr>
          <w:rFonts w:ascii="Times New Roman" w:hAnsi="Times New Roman" w:cs="Times New Roman"/>
          <w:sz w:val="24"/>
        </w:rPr>
        <w:t xml:space="preserve">розміщені </w:t>
      </w:r>
      <w:r w:rsidRPr="003064B8">
        <w:rPr>
          <w:rFonts w:ascii="Times New Roman" w:hAnsi="Times New Roman" w:cs="Times New Roman"/>
        </w:rPr>
        <w:t>графічні характеристики насосів в різних робочих точках, а саме:</w:t>
      </w:r>
    </w:p>
    <w:p w:rsidR="003064B8" w:rsidRPr="003064B8" w:rsidRDefault="003064B8" w:rsidP="003064B8">
      <w:pPr>
        <w:spacing w:before="1"/>
        <w:ind w:left="107" w:right="478"/>
        <w:rPr>
          <w:rFonts w:ascii="Times New Roman" w:hAnsi="Times New Roman" w:cs="Times New Roman"/>
        </w:rPr>
      </w:pPr>
      <w:r w:rsidRPr="003064B8">
        <w:rPr>
          <w:rFonts w:ascii="Times New Roman" w:hAnsi="Times New Roman" w:cs="Times New Roman"/>
          <w:b/>
        </w:rPr>
        <w:t>продуктивність(Q),напір(Н), коефіцієнткорисноїдії(ККД), NPSH кавітаційний запас, споживча потужність насоса</w:t>
      </w:r>
      <w:r w:rsidRPr="003064B8">
        <w:rPr>
          <w:rFonts w:ascii="Times New Roman" w:hAnsi="Times New Roman" w:cs="Times New Roman"/>
        </w:rPr>
        <w:t>.</w:t>
      </w:r>
    </w:p>
    <w:p w:rsidR="003064B8" w:rsidRPr="003064B8" w:rsidRDefault="003064B8" w:rsidP="003064B8">
      <w:pPr>
        <w:pStyle w:val="a5"/>
        <w:widowControl w:val="0"/>
        <w:numPr>
          <w:ilvl w:val="1"/>
          <w:numId w:val="26"/>
        </w:numPr>
        <w:tabs>
          <w:tab w:val="left" w:pos="577"/>
        </w:tabs>
        <w:autoSpaceDE w:val="0"/>
        <w:autoSpaceDN w:val="0"/>
        <w:spacing w:before="2" w:after="0" w:line="240" w:lineRule="auto"/>
        <w:ind w:left="107" w:right="478" w:firstLine="0"/>
        <w:contextualSpacing w:val="0"/>
        <w:jc w:val="both"/>
        <w:rPr>
          <w:rFonts w:ascii="Times New Roman" w:hAnsi="Times New Roman" w:cs="Times New Roman"/>
          <w:b/>
          <w:sz w:val="24"/>
        </w:rPr>
      </w:pPr>
      <w:r w:rsidRPr="003064B8">
        <w:rPr>
          <w:rFonts w:ascii="Times New Roman" w:hAnsi="Times New Roman" w:cs="Times New Roman"/>
          <w:sz w:val="24"/>
        </w:rPr>
        <w:t>Якість насосів повинна відповідати нормам, чинним стандартам (ТУ, ДСТУ) для даного виду Товару.ДляпідтвердженняякостіТоваруУчасникмаєнадатикопіюдіючогосертифікатувідповідності насосів, виданого акредитованим органом сертифікації.</w:t>
      </w:r>
    </w:p>
    <w:p w:rsidR="003064B8" w:rsidRPr="00B52B78" w:rsidRDefault="003064B8" w:rsidP="003064B8">
      <w:pPr>
        <w:pStyle w:val="a5"/>
        <w:widowControl w:val="0"/>
        <w:numPr>
          <w:ilvl w:val="0"/>
          <w:numId w:val="26"/>
        </w:numPr>
        <w:tabs>
          <w:tab w:val="left" w:pos="347"/>
        </w:tabs>
        <w:autoSpaceDE w:val="0"/>
        <w:autoSpaceDN w:val="0"/>
        <w:spacing w:before="274" w:after="0" w:line="240" w:lineRule="auto"/>
        <w:ind w:left="347" w:right="478"/>
        <w:contextualSpacing w:val="0"/>
        <w:jc w:val="both"/>
        <w:rPr>
          <w:rFonts w:ascii="Times New Roman" w:hAnsi="Times New Roman" w:cs="Times New Roman"/>
          <w:b/>
          <w:sz w:val="24"/>
          <w:szCs w:val="24"/>
        </w:rPr>
      </w:pPr>
      <w:r w:rsidRPr="00B52B78">
        <w:rPr>
          <w:rFonts w:ascii="Times New Roman" w:hAnsi="Times New Roman" w:cs="Times New Roman"/>
          <w:b/>
          <w:sz w:val="24"/>
          <w:szCs w:val="24"/>
        </w:rPr>
        <w:t>Підтвердженнявідповідностівимогамщодолокалізації</w:t>
      </w:r>
      <w:r w:rsidRPr="00B52B78">
        <w:rPr>
          <w:rFonts w:ascii="Times New Roman" w:hAnsi="Times New Roman" w:cs="Times New Roman"/>
          <w:b/>
          <w:spacing w:val="-2"/>
          <w:sz w:val="24"/>
          <w:szCs w:val="24"/>
        </w:rPr>
        <w:t>виробництва.</w:t>
      </w:r>
    </w:p>
    <w:p w:rsidR="00B52B78" w:rsidRPr="00B52B78" w:rsidRDefault="00B52B78" w:rsidP="00747729">
      <w:pPr>
        <w:tabs>
          <w:tab w:val="left" w:pos="426"/>
          <w:tab w:val="left" w:pos="851"/>
          <w:tab w:val="left" w:pos="1134"/>
        </w:tabs>
        <w:spacing w:after="0"/>
        <w:ind w:left="142" w:right="478"/>
        <w:jc w:val="both"/>
        <w:rPr>
          <w:rFonts w:ascii="Times New Roman" w:hAnsi="Times New Roman" w:cs="Times New Roman"/>
          <w:bCs/>
          <w:iCs/>
          <w:kern w:val="2"/>
          <w:sz w:val="24"/>
          <w:szCs w:val="24"/>
        </w:rPr>
      </w:pPr>
      <w:r w:rsidRPr="00B52B78">
        <w:rPr>
          <w:rFonts w:ascii="Times New Roman" w:hAnsi="Times New Roman" w:cs="Times New Roman"/>
          <w:b/>
          <w:bCs/>
          <w:iCs/>
          <w:kern w:val="2"/>
          <w:sz w:val="24"/>
          <w:szCs w:val="24"/>
        </w:rPr>
        <w:t>4.</w:t>
      </w:r>
      <w:r w:rsidR="00747729">
        <w:rPr>
          <w:rFonts w:ascii="Times New Roman" w:hAnsi="Times New Roman" w:cs="Times New Roman"/>
          <w:b/>
          <w:bCs/>
          <w:iCs/>
          <w:kern w:val="2"/>
          <w:sz w:val="24"/>
          <w:szCs w:val="24"/>
        </w:rPr>
        <w:t>1</w:t>
      </w:r>
      <w:r w:rsidRPr="00B52B78">
        <w:rPr>
          <w:rFonts w:ascii="Times New Roman" w:hAnsi="Times New Roman" w:cs="Times New Roman"/>
          <w:b/>
          <w:bCs/>
          <w:iCs/>
          <w:kern w:val="2"/>
          <w:sz w:val="24"/>
          <w:szCs w:val="24"/>
        </w:rPr>
        <w:t>.</w:t>
      </w:r>
      <w:r w:rsidRPr="00B52B78">
        <w:rPr>
          <w:rFonts w:ascii="Times New Roman" w:hAnsi="Times New Roman" w:cs="Times New Roman"/>
          <w:bCs/>
          <w:iCs/>
          <w:kern w:val="2"/>
          <w:sz w:val="24"/>
          <w:szCs w:val="24"/>
        </w:rPr>
        <w:t>Відповідно до пункту 6-1 розділу Х «Прикінцеві та перехідні положення» Закону України «Про публічні закупівлі» тимчасово, з 2022 року строком на 10 років, встановлюються особливості здійснення закупівель, якщо вартість предмета закупівлі дорівнює або перевищує 200 тисяч гривень: замов</w:t>
      </w:r>
      <w:r>
        <w:rPr>
          <w:rFonts w:ascii="Times New Roman" w:hAnsi="Times New Roman" w:cs="Times New Roman"/>
          <w:bCs/>
          <w:iCs/>
          <w:kern w:val="2"/>
          <w:sz w:val="24"/>
          <w:szCs w:val="24"/>
        </w:rPr>
        <w:t xml:space="preserve">ник здійснює закупівлю товарів </w:t>
      </w:r>
      <w:r w:rsidRPr="00B52B78">
        <w:rPr>
          <w:rFonts w:ascii="Times New Roman" w:hAnsi="Times New Roman" w:cs="Times New Roman"/>
          <w:bCs/>
          <w:iCs/>
          <w:kern w:val="2"/>
          <w:sz w:val="24"/>
          <w:szCs w:val="24"/>
        </w:rPr>
        <w:t xml:space="preserve">виключно якщо їх ступінь локалізації виробництва дорівнює чи перевищує певну відсоткову ставку. </w:t>
      </w:r>
      <w:r>
        <w:rPr>
          <w:rFonts w:ascii="Times New Roman" w:hAnsi="Times New Roman" w:cs="Times New Roman"/>
          <w:bCs/>
          <w:iCs/>
          <w:kern w:val="2"/>
          <w:sz w:val="24"/>
          <w:szCs w:val="24"/>
        </w:rPr>
        <w:t xml:space="preserve">У 2024р. </w:t>
      </w:r>
      <w:r w:rsidRPr="003064B8">
        <w:rPr>
          <w:rFonts w:ascii="Times New Roman" w:hAnsi="Times New Roman" w:cs="Times New Roman"/>
          <w:sz w:val="24"/>
        </w:rPr>
        <w:t>Замовникздійснюєзакупівлю товару, що є предметом закупівлі, виключно якщо ступінь локалізації виробництва дорівнює чи перевищує 20 відсотків.</w:t>
      </w:r>
    </w:p>
    <w:p w:rsidR="00B52B78" w:rsidRPr="00B52B78" w:rsidRDefault="00B52B78" w:rsidP="00747729">
      <w:pPr>
        <w:pStyle w:val="a5"/>
        <w:tabs>
          <w:tab w:val="left" w:pos="426"/>
          <w:tab w:val="left" w:pos="851"/>
          <w:tab w:val="left" w:pos="1134"/>
        </w:tabs>
        <w:spacing w:after="0"/>
        <w:ind w:left="142" w:right="478" w:firstLine="709"/>
        <w:jc w:val="both"/>
        <w:rPr>
          <w:rFonts w:ascii="Times New Roman" w:hAnsi="Times New Roman" w:cs="Times New Roman"/>
          <w:bCs/>
          <w:iCs/>
          <w:kern w:val="2"/>
          <w:sz w:val="24"/>
          <w:szCs w:val="24"/>
        </w:rPr>
      </w:pPr>
      <w:r w:rsidRPr="00B52B78">
        <w:rPr>
          <w:rFonts w:ascii="Times New Roman" w:hAnsi="Times New Roman" w:cs="Times New Roman"/>
          <w:bCs/>
          <w:iCs/>
          <w:kern w:val="2"/>
          <w:sz w:val="24"/>
          <w:szCs w:val="24"/>
        </w:rPr>
        <w:t xml:space="preserve">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w:t>
      </w:r>
    </w:p>
    <w:p w:rsidR="00B52B78" w:rsidRPr="00B52B78" w:rsidRDefault="00B52B78" w:rsidP="00747729">
      <w:pPr>
        <w:pStyle w:val="a5"/>
        <w:tabs>
          <w:tab w:val="left" w:pos="426"/>
          <w:tab w:val="left" w:pos="851"/>
          <w:tab w:val="left" w:pos="1134"/>
        </w:tabs>
        <w:spacing w:after="0"/>
        <w:ind w:left="142" w:right="478" w:firstLine="709"/>
        <w:jc w:val="both"/>
        <w:rPr>
          <w:rFonts w:ascii="Times New Roman" w:hAnsi="Times New Roman" w:cs="Times New Roman"/>
          <w:bCs/>
          <w:iCs/>
          <w:kern w:val="2"/>
          <w:sz w:val="24"/>
          <w:szCs w:val="24"/>
        </w:rPr>
      </w:pPr>
      <w:r w:rsidRPr="00B52B78">
        <w:rPr>
          <w:rFonts w:ascii="Times New Roman" w:hAnsi="Times New Roman" w:cs="Times New Roman"/>
          <w:bCs/>
          <w:iCs/>
          <w:kern w:val="2"/>
          <w:sz w:val="24"/>
          <w:szCs w:val="24"/>
        </w:rPr>
        <w:t xml:space="preserve">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21" w:history="1">
        <w:r w:rsidRPr="00B52B78">
          <w:rPr>
            <w:rStyle w:val="a7"/>
            <w:rFonts w:ascii="Times New Roman" w:hAnsi="Times New Roman" w:cs="Times New Roman"/>
            <w:bCs/>
            <w:iCs/>
            <w:kern w:val="2"/>
            <w:sz w:val="24"/>
            <w:szCs w:val="24"/>
          </w:rPr>
          <w:t>https://prozorro.gov.ua/search/products</w:t>
        </w:r>
      </w:hyperlink>
      <w:r w:rsidRPr="00B52B78">
        <w:rPr>
          <w:rStyle w:val="a7"/>
          <w:rFonts w:ascii="Times New Roman" w:hAnsi="Times New Roman" w:cs="Times New Roman"/>
          <w:bCs/>
          <w:iCs/>
          <w:kern w:val="2"/>
          <w:sz w:val="24"/>
          <w:szCs w:val="24"/>
        </w:rPr>
        <w:t>.</w:t>
      </w:r>
    </w:p>
    <w:p w:rsidR="00747729" w:rsidRDefault="00747729" w:rsidP="006034C4">
      <w:pPr>
        <w:pStyle w:val="af4"/>
        <w:ind w:left="107" w:right="567" w:firstLine="566"/>
        <w:jc w:val="both"/>
      </w:pPr>
      <w:r>
        <w:t xml:space="preserve">У разі відсутності товару запропонованого Учасником процедури закупівлі у відповідному Перелікуабо уразі, якщоступіньлокалізації товаруєменшимніж20відсотків, Замовник </w:t>
      </w:r>
      <w:r>
        <w:rPr>
          <w:spacing w:val="-2"/>
        </w:rPr>
        <w:t>відхиляє</w:t>
      </w:r>
      <w:r>
        <w:t xml:space="preserve">тендерну пропозицію Учасника на </w:t>
      </w:r>
      <w:r>
        <w:lastRenderedPageBreak/>
        <w:t>підставі абзацу 2 підпункту 2 пункту 44 Особливостей -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064B8" w:rsidRPr="006034C4" w:rsidRDefault="003064B8" w:rsidP="006034C4">
      <w:pPr>
        <w:pStyle w:val="a5"/>
        <w:widowControl w:val="0"/>
        <w:numPr>
          <w:ilvl w:val="1"/>
          <w:numId w:val="27"/>
        </w:numPr>
        <w:autoSpaceDE w:val="0"/>
        <w:autoSpaceDN w:val="0"/>
        <w:spacing w:before="120" w:after="0" w:line="240" w:lineRule="auto"/>
        <w:ind w:left="142" w:right="363" w:firstLine="0"/>
        <w:jc w:val="both"/>
        <w:rPr>
          <w:rFonts w:ascii="Times New Roman" w:hAnsi="Times New Roman" w:cs="Times New Roman"/>
          <w:b/>
          <w:sz w:val="24"/>
        </w:rPr>
      </w:pPr>
      <w:r w:rsidRPr="006034C4">
        <w:rPr>
          <w:rFonts w:ascii="Times New Roman" w:hAnsi="Times New Roman" w:cs="Times New Roman"/>
          <w:sz w:val="24"/>
        </w:rPr>
        <w:t>Згідно п.13 Порядку підтвердження ступеня локалізації виробництва товарів, затвердженого постановою КМУ від 2 серпня 2022 р. №861 (далі - Порядок №861) Учасник, з яким укладено договір про закупівлю предмета закупівлі, внесеного до переліку, одночасно з передачею товару надає замовнику підготовлену виробником товару фактичну калькуляцію собівартості такого товару, що оприлюднюєтьсязамовникомвелектроннійсистемізакупівельразоміззвітомпровиконаннядоговору про закупівлю.</w:t>
      </w:r>
    </w:p>
    <w:p w:rsidR="003064B8" w:rsidRPr="00747729" w:rsidRDefault="003064B8" w:rsidP="006034C4">
      <w:pPr>
        <w:pStyle w:val="a5"/>
        <w:widowControl w:val="0"/>
        <w:numPr>
          <w:ilvl w:val="0"/>
          <w:numId w:val="27"/>
        </w:numPr>
        <w:tabs>
          <w:tab w:val="left" w:pos="411"/>
        </w:tabs>
        <w:autoSpaceDE w:val="0"/>
        <w:autoSpaceDN w:val="0"/>
        <w:spacing w:after="0" w:line="240" w:lineRule="auto"/>
        <w:ind w:left="107" w:right="361" w:firstLine="0"/>
        <w:contextualSpacing w:val="0"/>
        <w:jc w:val="both"/>
        <w:rPr>
          <w:rFonts w:ascii="Times New Roman" w:hAnsi="Times New Roman" w:cs="Times New Roman"/>
          <w:sz w:val="24"/>
        </w:rPr>
      </w:pPr>
      <w:r w:rsidRPr="00747729">
        <w:rPr>
          <w:rFonts w:ascii="Times New Roman" w:hAnsi="Times New Roman" w:cs="Times New Roman"/>
          <w:sz w:val="24"/>
        </w:rPr>
        <w:t xml:space="preserve">Згідно п.13¹ Порядку № 861, Учасник у складі тендерної пропозиції подає </w:t>
      </w:r>
      <w:r w:rsidRPr="00747729">
        <w:rPr>
          <w:rFonts w:ascii="Times New Roman" w:hAnsi="Times New Roman" w:cs="Times New Roman"/>
          <w:color w:val="333333"/>
          <w:sz w:val="24"/>
        </w:rPr>
        <w:t>копію сертифіката відповідності системи управління якістю у виробництві вимогам ДСТУ ISO 9001:2015 або ДСТУ EN ISO 9001:2018 (EN ISO 9001:2015, IDT; ISO 9001:2015, IDT)</w:t>
      </w:r>
    </w:p>
    <w:p w:rsidR="003064B8" w:rsidRPr="00747729" w:rsidRDefault="003064B8" w:rsidP="006034C4">
      <w:pPr>
        <w:pStyle w:val="a5"/>
        <w:widowControl w:val="0"/>
        <w:numPr>
          <w:ilvl w:val="0"/>
          <w:numId w:val="27"/>
        </w:numPr>
        <w:tabs>
          <w:tab w:val="left" w:pos="387"/>
        </w:tabs>
        <w:autoSpaceDE w:val="0"/>
        <w:autoSpaceDN w:val="0"/>
        <w:spacing w:before="1" w:after="0" w:line="240" w:lineRule="auto"/>
        <w:ind w:left="107" w:right="360" w:firstLine="0"/>
        <w:contextualSpacing w:val="0"/>
        <w:jc w:val="both"/>
        <w:rPr>
          <w:rFonts w:ascii="Times New Roman" w:hAnsi="Times New Roman" w:cs="Times New Roman"/>
          <w:sz w:val="24"/>
        </w:rPr>
      </w:pPr>
      <w:r w:rsidRPr="00747729">
        <w:rPr>
          <w:rFonts w:ascii="Times New Roman" w:hAnsi="Times New Roman" w:cs="Times New Roman"/>
          <w:sz w:val="24"/>
        </w:rPr>
        <w:t>ЯкщoтoвapвиpoбництвaУкpaїни,тoЗaмoвникзaлишaєзacoбoюпpaвoзaпpocитивiдучacникaтoвap для випpoбувaня (для пepeвipки пapaмeтpiв i мaтepiaлiв викoнaння, пpo щo учacник нaдaє лиcт-згoду у дoвiльнiй фopмi.)</w:t>
      </w:r>
    </w:p>
    <w:p w:rsidR="003064B8" w:rsidRPr="00747729" w:rsidRDefault="003064B8" w:rsidP="006034C4">
      <w:pPr>
        <w:pStyle w:val="a5"/>
        <w:widowControl w:val="0"/>
        <w:numPr>
          <w:ilvl w:val="0"/>
          <w:numId w:val="27"/>
        </w:numPr>
        <w:tabs>
          <w:tab w:val="left" w:pos="349"/>
        </w:tabs>
        <w:autoSpaceDE w:val="0"/>
        <w:autoSpaceDN w:val="0"/>
        <w:spacing w:after="0" w:line="240" w:lineRule="auto"/>
        <w:ind w:left="107" w:right="369" w:firstLine="0"/>
        <w:contextualSpacing w:val="0"/>
        <w:jc w:val="both"/>
        <w:rPr>
          <w:rFonts w:ascii="Times New Roman" w:hAnsi="Times New Roman" w:cs="Times New Roman"/>
          <w:sz w:val="24"/>
        </w:rPr>
      </w:pPr>
      <w:r w:rsidRPr="00747729">
        <w:rPr>
          <w:rFonts w:ascii="Times New Roman" w:hAnsi="Times New Roman" w:cs="Times New Roman"/>
          <w:sz w:val="24"/>
        </w:rPr>
        <w:t>Учacникпoвинeннaдaтиуcклaдiпpoпoзицiїдoкумeнти,якiпiдтвepджуютьвiдпoвiднicтьпpoпoзицiї учacникa тeхнiчним, якicним, кiлькicним тa iншим вимoгaм дo пpeдмeтa зaкупiвлi вcтaнoвлeних зaмoвникoм, a caмe:</w:t>
      </w:r>
    </w:p>
    <w:p w:rsidR="003064B8" w:rsidRPr="00747729" w:rsidRDefault="003064B8" w:rsidP="003064B8">
      <w:pPr>
        <w:pStyle w:val="a5"/>
        <w:widowControl w:val="0"/>
        <w:numPr>
          <w:ilvl w:val="0"/>
          <w:numId w:val="25"/>
        </w:numPr>
        <w:tabs>
          <w:tab w:val="left" w:pos="814"/>
        </w:tabs>
        <w:autoSpaceDE w:val="0"/>
        <w:autoSpaceDN w:val="0"/>
        <w:spacing w:after="0" w:line="240" w:lineRule="auto"/>
        <w:ind w:left="107" w:right="369" w:firstLine="0"/>
        <w:contextualSpacing w:val="0"/>
        <w:jc w:val="both"/>
        <w:rPr>
          <w:rFonts w:ascii="Times New Roman" w:hAnsi="Times New Roman" w:cs="Times New Roman"/>
          <w:sz w:val="24"/>
        </w:rPr>
      </w:pPr>
      <w:r w:rsidRPr="00747729">
        <w:rPr>
          <w:rFonts w:ascii="Times New Roman" w:hAnsi="Times New Roman" w:cs="Times New Roman"/>
          <w:sz w:val="24"/>
        </w:rPr>
        <w:t>Лиcтвiдучacникaудoвiльнiйфopмiпpoтe,щoУчacникгapaнтує,щoтoвapєнoвим,виpoбництвa нepaнiшe2023poку,нeзнaхoдивcявeкcплуaтaцiї,виpoблeний,вигoтoвлeний oднимвиpoбникoмтaнe пopушeнo тepмiни тa умoви йoгo збepiгaння.</w:t>
      </w:r>
    </w:p>
    <w:p w:rsidR="003064B8" w:rsidRPr="00747729" w:rsidRDefault="003064B8" w:rsidP="003064B8">
      <w:pPr>
        <w:pStyle w:val="a5"/>
        <w:widowControl w:val="0"/>
        <w:numPr>
          <w:ilvl w:val="0"/>
          <w:numId w:val="25"/>
        </w:numPr>
        <w:tabs>
          <w:tab w:val="left" w:pos="814"/>
        </w:tabs>
        <w:autoSpaceDE w:val="0"/>
        <w:autoSpaceDN w:val="0"/>
        <w:spacing w:after="0" w:line="240" w:lineRule="auto"/>
        <w:ind w:left="107" w:right="368" w:firstLine="0"/>
        <w:contextualSpacing w:val="0"/>
        <w:jc w:val="both"/>
        <w:rPr>
          <w:rFonts w:ascii="Times New Roman" w:hAnsi="Times New Roman" w:cs="Times New Roman"/>
          <w:sz w:val="24"/>
        </w:rPr>
      </w:pPr>
      <w:r w:rsidRPr="00747729">
        <w:rPr>
          <w:rFonts w:ascii="Times New Roman" w:hAnsi="Times New Roman" w:cs="Times New Roman"/>
          <w:sz w:val="24"/>
        </w:rPr>
        <w:t>Лиcт–гapaнтiющoдoзaбeзпeчeннязaпacнимичacтинaминaгapaнтiйнийтepмiнeкcплуaтaцiїдля пpoвeдeння гapaнтiйнoгo oбcлугoвувaння.</w:t>
      </w:r>
    </w:p>
    <w:p w:rsidR="003064B8" w:rsidRPr="00747729" w:rsidRDefault="003064B8" w:rsidP="003064B8">
      <w:pPr>
        <w:pStyle w:val="af4"/>
        <w:ind w:left="107" w:right="365"/>
        <w:jc w:val="both"/>
      </w:pPr>
      <w:r w:rsidRPr="00747729">
        <w:t xml:space="preserve">Зaмoвникзaлишaєзacoбoюпpaвoзaпpocитивiдучacникaiншiдoкумeнти,якiмoжутьбутинeoбхiдними для утoчнeння/пiдтвepджeння квaлiфiкaцiйних aбo тeхнiчних вимoг дo учacникa, пepeвipити їх </w:t>
      </w:r>
      <w:r w:rsidRPr="00747729">
        <w:rPr>
          <w:spacing w:val="-2"/>
        </w:rPr>
        <w:t>дocтoвipнicть.</w:t>
      </w:r>
    </w:p>
    <w:p w:rsidR="003064B8" w:rsidRPr="00747729" w:rsidRDefault="003064B8" w:rsidP="006034C4">
      <w:pPr>
        <w:pStyle w:val="a5"/>
        <w:widowControl w:val="0"/>
        <w:numPr>
          <w:ilvl w:val="0"/>
          <w:numId w:val="27"/>
        </w:numPr>
        <w:tabs>
          <w:tab w:val="left" w:pos="378"/>
        </w:tabs>
        <w:autoSpaceDE w:val="0"/>
        <w:autoSpaceDN w:val="0"/>
        <w:spacing w:after="0" w:line="240" w:lineRule="auto"/>
        <w:ind w:left="107" w:right="359" w:firstLine="0"/>
        <w:contextualSpacing w:val="0"/>
        <w:jc w:val="both"/>
        <w:rPr>
          <w:rFonts w:ascii="Times New Roman" w:hAnsi="Times New Roman" w:cs="Times New Roman"/>
          <w:sz w:val="24"/>
        </w:rPr>
      </w:pPr>
      <w:r w:rsidRPr="00747729">
        <w:rPr>
          <w:rFonts w:ascii="Times New Roman" w:hAnsi="Times New Roman" w:cs="Times New Roman"/>
          <w:sz w:val="24"/>
        </w:rPr>
        <w:t>У cклaдi пpoпoзицiї, учacник пoвинeн нaдaтизгoду з умoвaми тa вимoгaми, якi визнaчeнi у цiй тeхнiчнiйcпeцифiкaцiїтaгapaнтувaнняїхвикoнaнняувиглядiпiдпиcaнoїтeхнiчнoїcпeцифiкaцiї(aбoу виглядi oкpeмoї дoвiдки-згoди).</w:t>
      </w:r>
    </w:p>
    <w:p w:rsidR="003064B8" w:rsidRPr="00747729" w:rsidRDefault="003064B8" w:rsidP="003064B8">
      <w:pPr>
        <w:pStyle w:val="af4"/>
        <w:spacing w:before="1"/>
        <w:ind w:left="107" w:right="369"/>
        <w:jc w:val="both"/>
      </w:pPr>
      <w:r w:rsidRPr="00747729">
        <w:t>Тoвap пoвинeн oбoв’язкoвo вiдпoвiдaти тeхнiчним пoкaзникaм вкaзaних в тeхнiчнiй cпeцифiкaцiї, (пapaмeтpи нacociв мoжуть бути тaкими caмими, aбo кpaщими зa зaдaнi), тaкoж якocтi, якi вcтaнoвлюютьcя зaкoнoдaвcтвoм Укpaїни тa дiючим cтaндapтaм.</w:t>
      </w:r>
    </w:p>
    <w:p w:rsidR="003064B8" w:rsidRPr="00747729" w:rsidRDefault="003064B8" w:rsidP="003064B8">
      <w:pPr>
        <w:pStyle w:val="af4"/>
        <w:ind w:left="107" w:right="372"/>
        <w:jc w:val="both"/>
      </w:pPr>
      <w:r w:rsidRPr="00747729">
        <w:t>Цiни вкaзуютьcя зa oдиницютoвapу (з ПДВ) з уpaхувaнням пoдaткiв i збopiв, щo cплaчуютьcя aбo мaють бути cплaчeнi, тpaнcпopтних витpaт, нaвaнтaжувaльнo-poзвaнтaжувaльних poбiт.</w:t>
      </w:r>
    </w:p>
    <w:p w:rsidR="003064B8" w:rsidRPr="00747729" w:rsidRDefault="003064B8" w:rsidP="003064B8">
      <w:pPr>
        <w:pStyle w:val="af4"/>
      </w:pPr>
    </w:p>
    <w:p w:rsidR="003064B8" w:rsidRPr="00747729" w:rsidRDefault="003064B8" w:rsidP="003064B8">
      <w:pPr>
        <w:pStyle w:val="af4"/>
      </w:pPr>
    </w:p>
    <w:p w:rsidR="003064B8" w:rsidRPr="00747729" w:rsidRDefault="003064B8" w:rsidP="003064B8">
      <w:pPr>
        <w:pStyle w:val="af4"/>
      </w:pPr>
    </w:p>
    <w:p w:rsidR="003064B8" w:rsidRPr="00747729" w:rsidRDefault="003064B8" w:rsidP="003064B8">
      <w:pPr>
        <w:pStyle w:val="af4"/>
      </w:pPr>
    </w:p>
    <w:p w:rsidR="003064B8" w:rsidRPr="00747729" w:rsidRDefault="003064B8" w:rsidP="003064B8">
      <w:pPr>
        <w:pStyle w:val="af4"/>
        <w:spacing w:before="1"/>
      </w:pPr>
    </w:p>
    <w:p w:rsidR="003064B8" w:rsidRDefault="003064B8" w:rsidP="003064B8">
      <w:pPr>
        <w:ind w:left="107" w:right="363"/>
        <w:jc w:val="both"/>
        <w:rPr>
          <w:rFonts w:ascii="Times New Roman" w:hAnsi="Times New Roman" w:cs="Times New Roman"/>
          <w:b/>
          <w:i/>
          <w:sz w:val="24"/>
        </w:rPr>
      </w:pPr>
      <w:r w:rsidRPr="00747729">
        <w:rPr>
          <w:rFonts w:ascii="Times New Roman" w:hAnsi="Times New Roman" w:cs="Times New Roman"/>
          <w:b/>
          <w:i/>
          <w:sz w:val="24"/>
        </w:rPr>
        <w:t>Інформація про необхідні технічні, якісні та кількісні характеристики, передбачені даним додатком, надається учасником на фірмовому бланку (за наявності), з обов’язковим заповненням полів,якіцьогопотребують,танаведеннямтехнічниххарактеристикзапропонованогопредмету закупівлі. Інформація підписується повноважним представником Учасника.</w:t>
      </w:r>
    </w:p>
    <w:p w:rsidR="00433AB7" w:rsidRDefault="00433AB7" w:rsidP="003064B8">
      <w:pPr>
        <w:ind w:left="107" w:right="363"/>
        <w:jc w:val="both"/>
        <w:rPr>
          <w:rFonts w:ascii="Times New Roman" w:hAnsi="Times New Roman" w:cs="Times New Roman"/>
          <w:b/>
          <w:i/>
          <w:sz w:val="24"/>
        </w:rPr>
      </w:pPr>
    </w:p>
    <w:p w:rsidR="00433AB7" w:rsidRDefault="00433AB7" w:rsidP="003064B8">
      <w:pPr>
        <w:ind w:left="107" w:right="363"/>
        <w:jc w:val="both"/>
        <w:rPr>
          <w:rFonts w:ascii="Times New Roman" w:hAnsi="Times New Roman" w:cs="Times New Roman"/>
          <w:b/>
          <w:i/>
          <w:sz w:val="24"/>
        </w:rPr>
      </w:pPr>
    </w:p>
    <w:p w:rsidR="00DF5AF4" w:rsidRPr="00E07358" w:rsidRDefault="00DF5AF4" w:rsidP="00E34F36">
      <w:pPr>
        <w:shd w:val="clear" w:color="auto" w:fill="FFFFFF"/>
        <w:spacing w:after="0" w:line="240" w:lineRule="auto"/>
        <w:ind w:firstLine="567"/>
        <w:jc w:val="right"/>
        <w:rPr>
          <w:rFonts w:ascii="Times New Roman" w:hAnsi="Times New Roman" w:cs="Times New Roman"/>
          <w:b/>
          <w:sz w:val="24"/>
          <w:szCs w:val="24"/>
          <w:lang w:eastAsia="ru-RU"/>
        </w:rPr>
      </w:pPr>
      <w:r w:rsidRPr="00E07358">
        <w:rPr>
          <w:rFonts w:ascii="Times New Roman" w:hAnsi="Times New Roman" w:cs="Times New Roman"/>
          <w:b/>
          <w:sz w:val="24"/>
          <w:szCs w:val="24"/>
          <w:lang w:eastAsia="ru-RU"/>
        </w:rPr>
        <w:t>ДОДАТОК № 4</w:t>
      </w:r>
    </w:p>
    <w:p w:rsidR="00DF5AF4" w:rsidRPr="00E07358" w:rsidRDefault="00DF5AF4" w:rsidP="00E34F36">
      <w:pPr>
        <w:shd w:val="clear" w:color="auto" w:fill="FFFFFF"/>
        <w:tabs>
          <w:tab w:val="left" w:pos="426"/>
        </w:tabs>
        <w:spacing w:after="0" w:line="240" w:lineRule="auto"/>
        <w:ind w:firstLine="567"/>
        <w:jc w:val="right"/>
        <w:rPr>
          <w:rFonts w:ascii="Times New Roman" w:hAnsi="Times New Roman" w:cs="Times New Roman"/>
          <w:b/>
          <w:sz w:val="24"/>
          <w:szCs w:val="24"/>
          <w:lang w:eastAsia="ru-RU"/>
        </w:rPr>
      </w:pPr>
      <w:r w:rsidRPr="00E07358">
        <w:rPr>
          <w:rFonts w:ascii="Times New Roman" w:hAnsi="Times New Roman" w:cs="Times New Roman"/>
          <w:b/>
          <w:sz w:val="24"/>
          <w:szCs w:val="24"/>
          <w:lang w:eastAsia="ru-RU"/>
        </w:rPr>
        <w:t xml:space="preserve"> до тендерної документації</w:t>
      </w:r>
    </w:p>
    <w:p w:rsidR="00DF5AF4" w:rsidRPr="00E07358" w:rsidRDefault="00DF5AF4" w:rsidP="00E34F36">
      <w:pPr>
        <w:shd w:val="clear" w:color="auto" w:fill="FFFFFF"/>
        <w:spacing w:after="0" w:line="240" w:lineRule="auto"/>
        <w:ind w:firstLine="567"/>
        <w:jc w:val="both"/>
        <w:rPr>
          <w:rFonts w:ascii="Times New Roman" w:hAnsi="Times New Roman" w:cs="Times New Roman"/>
          <w:b/>
          <w:i/>
          <w:sz w:val="24"/>
          <w:szCs w:val="24"/>
          <w:lang w:eastAsia="ru-RU"/>
        </w:rPr>
      </w:pPr>
    </w:p>
    <w:p w:rsidR="00DF5AF4" w:rsidRPr="00E07358" w:rsidRDefault="00DF5AF4" w:rsidP="00E34F36">
      <w:pPr>
        <w:shd w:val="clear" w:color="auto" w:fill="FFFFFF"/>
        <w:tabs>
          <w:tab w:val="left" w:pos="426"/>
        </w:tabs>
        <w:spacing w:after="0" w:line="240" w:lineRule="auto"/>
        <w:ind w:firstLine="567"/>
        <w:jc w:val="center"/>
        <w:rPr>
          <w:rFonts w:ascii="Times New Roman" w:hAnsi="Times New Roman" w:cs="Times New Roman"/>
          <w:sz w:val="24"/>
          <w:szCs w:val="24"/>
          <w:lang w:eastAsia="ru-RU"/>
        </w:rPr>
      </w:pPr>
      <w:r w:rsidRPr="00E07358">
        <w:rPr>
          <w:rFonts w:ascii="Times New Roman" w:hAnsi="Times New Roman" w:cs="Times New Roman"/>
          <w:b/>
          <w:sz w:val="24"/>
          <w:szCs w:val="24"/>
          <w:lang w:eastAsia="ru-RU"/>
        </w:rPr>
        <w:t>Інформація про учасника</w:t>
      </w:r>
      <w:r w:rsidR="00F53B69" w:rsidRPr="00E07358">
        <w:rPr>
          <w:rFonts w:ascii="Times New Roman" w:hAnsi="Times New Roman" w:cs="Times New Roman"/>
          <w:b/>
          <w:sz w:val="24"/>
          <w:szCs w:val="24"/>
          <w:lang w:eastAsia="ru-RU"/>
        </w:rPr>
        <w:t>*</w:t>
      </w:r>
    </w:p>
    <w:p w:rsidR="00DF5AF4" w:rsidRPr="00E07358" w:rsidRDefault="00DF5AF4" w:rsidP="00E34F36">
      <w:pPr>
        <w:shd w:val="clear" w:color="auto" w:fill="FFFFFF"/>
        <w:tabs>
          <w:tab w:val="left" w:pos="426"/>
        </w:tabs>
        <w:spacing w:after="0" w:line="240" w:lineRule="auto"/>
        <w:ind w:firstLine="567"/>
        <w:jc w:val="both"/>
        <w:rPr>
          <w:rFonts w:ascii="Times New Roman" w:hAnsi="Times New Roman" w:cs="Times New Roman"/>
          <w:sz w:val="24"/>
          <w:szCs w:val="24"/>
          <w:lang w:eastAsia="ru-RU"/>
        </w:rPr>
      </w:pPr>
    </w:p>
    <w:p w:rsidR="00DF5AF4" w:rsidRPr="00E07358" w:rsidRDefault="00DF5AF4" w:rsidP="00E34F36">
      <w:pPr>
        <w:widowControl w:val="0"/>
        <w:shd w:val="clear" w:color="auto" w:fill="FFFFFF"/>
        <w:tabs>
          <w:tab w:val="left" w:pos="426"/>
        </w:tabs>
        <w:spacing w:after="0" w:line="240" w:lineRule="auto"/>
        <w:jc w:val="center"/>
        <w:rPr>
          <w:rFonts w:ascii="Times New Roman" w:hAnsi="Times New Roman" w:cs="Times New Roman"/>
          <w:sz w:val="24"/>
          <w:szCs w:val="24"/>
          <w:lang w:eastAsia="ru-RU"/>
        </w:rPr>
      </w:pPr>
    </w:p>
    <w:p w:rsidR="00DF5AF4" w:rsidRPr="00E07358" w:rsidRDefault="00DF5AF4" w:rsidP="00E34F36">
      <w:pPr>
        <w:pStyle w:val="a5"/>
        <w:widowControl w:val="0"/>
        <w:numPr>
          <w:ilvl w:val="3"/>
          <w:numId w:val="2"/>
        </w:numPr>
        <w:shd w:val="clear" w:color="auto" w:fill="FFFFFF"/>
        <w:tabs>
          <w:tab w:val="left" w:pos="426"/>
        </w:tabs>
        <w:spacing w:after="0" w:line="240" w:lineRule="auto"/>
        <w:ind w:left="0" w:firstLine="0"/>
        <w:jc w:val="both"/>
        <w:rPr>
          <w:rFonts w:ascii="Times New Roman" w:hAnsi="Times New Roman" w:cs="Times New Roman"/>
          <w:sz w:val="24"/>
          <w:szCs w:val="24"/>
          <w:lang w:eastAsia="ru-RU"/>
        </w:rPr>
      </w:pPr>
      <w:r w:rsidRPr="00E07358">
        <w:rPr>
          <w:rFonts w:ascii="Times New Roman" w:hAnsi="Times New Roman" w:cs="Times New Roman"/>
          <w:sz w:val="24"/>
          <w:szCs w:val="24"/>
          <w:lang w:eastAsia="ru-RU"/>
        </w:rPr>
        <w:t>Повна назва учасника: ________________________________________________________</w:t>
      </w:r>
    </w:p>
    <w:p w:rsidR="00DF5AF4" w:rsidRPr="00E07358" w:rsidRDefault="00DF5AF4" w:rsidP="00E34F36">
      <w:pPr>
        <w:pStyle w:val="a5"/>
        <w:widowControl w:val="0"/>
        <w:numPr>
          <w:ilvl w:val="3"/>
          <w:numId w:val="2"/>
        </w:numPr>
        <w:shd w:val="clear" w:color="auto" w:fill="FFFFFF"/>
        <w:tabs>
          <w:tab w:val="left" w:pos="426"/>
        </w:tabs>
        <w:spacing w:after="0" w:line="240" w:lineRule="auto"/>
        <w:ind w:left="0" w:firstLine="0"/>
        <w:jc w:val="both"/>
        <w:rPr>
          <w:rFonts w:ascii="Times New Roman" w:hAnsi="Times New Roman" w:cs="Times New Roman"/>
          <w:sz w:val="24"/>
          <w:szCs w:val="24"/>
          <w:lang w:eastAsia="ru-RU"/>
        </w:rPr>
      </w:pPr>
      <w:r w:rsidRPr="00E07358">
        <w:rPr>
          <w:rFonts w:ascii="Times New Roman" w:hAnsi="Times New Roman" w:cs="Times New Roman"/>
          <w:sz w:val="24"/>
          <w:szCs w:val="24"/>
          <w:lang w:eastAsia="ru-RU"/>
        </w:rPr>
        <w:t>Юридична адреса: ___________________________________________________________</w:t>
      </w:r>
    </w:p>
    <w:p w:rsidR="00DF5AF4" w:rsidRPr="00E07358" w:rsidRDefault="00DF5AF4" w:rsidP="00E34F36">
      <w:pPr>
        <w:pStyle w:val="a5"/>
        <w:widowControl w:val="0"/>
        <w:numPr>
          <w:ilvl w:val="3"/>
          <w:numId w:val="2"/>
        </w:numPr>
        <w:shd w:val="clear" w:color="auto" w:fill="FFFFFF"/>
        <w:tabs>
          <w:tab w:val="left" w:pos="426"/>
        </w:tabs>
        <w:spacing w:after="0" w:line="240" w:lineRule="auto"/>
        <w:ind w:left="0" w:firstLine="0"/>
        <w:jc w:val="both"/>
        <w:rPr>
          <w:rFonts w:ascii="Times New Roman" w:hAnsi="Times New Roman" w:cs="Times New Roman"/>
          <w:sz w:val="24"/>
          <w:szCs w:val="24"/>
          <w:lang w:eastAsia="ru-RU"/>
        </w:rPr>
      </w:pPr>
      <w:r w:rsidRPr="00E07358">
        <w:rPr>
          <w:rFonts w:ascii="Times New Roman" w:hAnsi="Times New Roman" w:cs="Times New Roman"/>
          <w:sz w:val="24"/>
          <w:szCs w:val="24"/>
          <w:lang w:eastAsia="ru-RU"/>
        </w:rPr>
        <w:t>Поштова адреса: _____________________________________________________________</w:t>
      </w:r>
    </w:p>
    <w:p w:rsidR="00DF5AF4" w:rsidRPr="00E07358" w:rsidRDefault="00DF5AF4" w:rsidP="00E34F36">
      <w:pPr>
        <w:pStyle w:val="a5"/>
        <w:widowControl w:val="0"/>
        <w:numPr>
          <w:ilvl w:val="3"/>
          <w:numId w:val="2"/>
        </w:numPr>
        <w:shd w:val="clear" w:color="auto" w:fill="FFFFFF"/>
        <w:tabs>
          <w:tab w:val="left" w:pos="426"/>
        </w:tabs>
        <w:spacing w:after="0" w:line="240" w:lineRule="auto"/>
        <w:ind w:left="0" w:firstLine="0"/>
        <w:jc w:val="both"/>
        <w:rPr>
          <w:rFonts w:ascii="Times New Roman" w:hAnsi="Times New Roman" w:cs="Times New Roman"/>
          <w:sz w:val="24"/>
          <w:szCs w:val="24"/>
          <w:lang w:eastAsia="ru-RU"/>
        </w:rPr>
      </w:pPr>
      <w:r w:rsidRPr="00E07358">
        <w:rPr>
          <w:rFonts w:ascii="Times New Roman" w:hAnsi="Times New Roman" w:cs="Times New Roman"/>
          <w:sz w:val="24"/>
          <w:szCs w:val="24"/>
          <w:lang w:eastAsia="ru-RU"/>
        </w:rPr>
        <w:t>Банківські реквізити обслуговуючого банку: _____________________________________</w:t>
      </w:r>
    </w:p>
    <w:p w:rsidR="00DF5AF4" w:rsidRPr="00E07358" w:rsidRDefault="00DF5AF4" w:rsidP="00E34F36">
      <w:pPr>
        <w:pStyle w:val="a5"/>
        <w:widowControl w:val="0"/>
        <w:numPr>
          <w:ilvl w:val="3"/>
          <w:numId w:val="2"/>
        </w:numPr>
        <w:shd w:val="clear" w:color="auto" w:fill="FFFFFF"/>
        <w:tabs>
          <w:tab w:val="left" w:pos="426"/>
        </w:tabs>
        <w:spacing w:after="0" w:line="240" w:lineRule="auto"/>
        <w:ind w:left="0" w:firstLine="0"/>
        <w:jc w:val="both"/>
        <w:rPr>
          <w:rFonts w:ascii="Times New Roman" w:hAnsi="Times New Roman" w:cs="Times New Roman"/>
          <w:sz w:val="24"/>
          <w:szCs w:val="24"/>
          <w:lang w:eastAsia="ru-RU"/>
        </w:rPr>
      </w:pPr>
      <w:r w:rsidRPr="00E07358">
        <w:rPr>
          <w:rFonts w:ascii="Times New Roman" w:hAnsi="Times New Roman" w:cs="Times New Roman"/>
          <w:sz w:val="24"/>
          <w:szCs w:val="24"/>
          <w:lang w:eastAsia="ru-RU"/>
        </w:rPr>
        <w:t>Код ЄДРПОУ: ______________________________________________________________</w:t>
      </w:r>
    </w:p>
    <w:p w:rsidR="00DF5AF4" w:rsidRPr="00E07358" w:rsidRDefault="00DF5AF4" w:rsidP="00E34F36">
      <w:pPr>
        <w:pStyle w:val="a5"/>
        <w:widowControl w:val="0"/>
        <w:numPr>
          <w:ilvl w:val="3"/>
          <w:numId w:val="2"/>
        </w:numPr>
        <w:shd w:val="clear" w:color="auto" w:fill="FFFFFF"/>
        <w:tabs>
          <w:tab w:val="left" w:pos="426"/>
        </w:tabs>
        <w:spacing w:after="0" w:line="240" w:lineRule="auto"/>
        <w:ind w:left="0" w:firstLine="0"/>
        <w:jc w:val="both"/>
        <w:rPr>
          <w:rFonts w:ascii="Times New Roman" w:hAnsi="Times New Roman" w:cs="Times New Roman"/>
          <w:sz w:val="24"/>
          <w:szCs w:val="24"/>
          <w:lang w:eastAsia="ru-RU"/>
        </w:rPr>
      </w:pPr>
      <w:r w:rsidRPr="00E07358">
        <w:rPr>
          <w:rFonts w:ascii="Times New Roman" w:hAnsi="Times New Roman" w:cs="Times New Roman"/>
          <w:sz w:val="24"/>
          <w:szCs w:val="24"/>
          <w:lang w:eastAsia="ru-RU"/>
        </w:rPr>
        <w:t>Індивідуальний податковий номер: _____________________________________________</w:t>
      </w:r>
    </w:p>
    <w:p w:rsidR="00DF5AF4" w:rsidRPr="00E07358" w:rsidRDefault="00DF5AF4" w:rsidP="00E34F36">
      <w:pPr>
        <w:pStyle w:val="a5"/>
        <w:widowControl w:val="0"/>
        <w:numPr>
          <w:ilvl w:val="3"/>
          <w:numId w:val="2"/>
        </w:numPr>
        <w:shd w:val="clear" w:color="auto" w:fill="FFFFFF"/>
        <w:tabs>
          <w:tab w:val="left" w:pos="426"/>
        </w:tabs>
        <w:spacing w:after="0" w:line="240" w:lineRule="auto"/>
        <w:ind w:left="0" w:firstLine="0"/>
        <w:jc w:val="both"/>
        <w:rPr>
          <w:rFonts w:ascii="Times New Roman" w:hAnsi="Times New Roman" w:cs="Times New Roman"/>
          <w:sz w:val="24"/>
          <w:szCs w:val="24"/>
          <w:lang w:eastAsia="ru-RU"/>
        </w:rPr>
      </w:pPr>
      <w:r w:rsidRPr="00E07358">
        <w:rPr>
          <w:rFonts w:ascii="Times New Roman" w:hAnsi="Times New Roman" w:cs="Times New Roman"/>
          <w:sz w:val="24"/>
          <w:szCs w:val="24"/>
          <w:lang w:eastAsia="ru-RU"/>
        </w:rPr>
        <w:t>Статус платника податку: _____________________________________________________</w:t>
      </w:r>
    </w:p>
    <w:p w:rsidR="00DF5AF4" w:rsidRPr="00E07358" w:rsidRDefault="00DF5AF4" w:rsidP="00E34F36">
      <w:pPr>
        <w:pStyle w:val="a5"/>
        <w:widowControl w:val="0"/>
        <w:numPr>
          <w:ilvl w:val="3"/>
          <w:numId w:val="2"/>
        </w:numPr>
        <w:shd w:val="clear" w:color="auto" w:fill="FFFFFF"/>
        <w:tabs>
          <w:tab w:val="left" w:pos="426"/>
        </w:tabs>
        <w:spacing w:after="0" w:line="240" w:lineRule="auto"/>
        <w:ind w:left="0" w:firstLine="0"/>
        <w:jc w:val="both"/>
        <w:rPr>
          <w:rFonts w:ascii="Times New Roman" w:hAnsi="Times New Roman" w:cs="Times New Roman"/>
          <w:sz w:val="24"/>
          <w:szCs w:val="24"/>
          <w:lang w:eastAsia="ru-RU"/>
        </w:rPr>
      </w:pPr>
      <w:r w:rsidRPr="00E07358">
        <w:rPr>
          <w:rFonts w:ascii="Times New Roman" w:hAnsi="Times New Roman" w:cs="Times New Roman"/>
          <w:sz w:val="24"/>
          <w:szCs w:val="24"/>
          <w:lang w:eastAsia="ru-RU"/>
        </w:rPr>
        <w:t>Класифікація суб'єктів господарювання (суб'єкт мікропідприємництва або суб'єкт малого підприємництва або суб'єкт середнього підприємництва або суб'єкт великого підприємництва не є суб'єктом господарювання): ____________________________________________________</w:t>
      </w:r>
    </w:p>
    <w:p w:rsidR="00DF5AF4" w:rsidRPr="00E07358" w:rsidRDefault="00DF5AF4" w:rsidP="00E34F36">
      <w:pPr>
        <w:pStyle w:val="a5"/>
        <w:widowControl w:val="0"/>
        <w:numPr>
          <w:ilvl w:val="3"/>
          <w:numId w:val="2"/>
        </w:numPr>
        <w:shd w:val="clear" w:color="auto" w:fill="FFFFFF"/>
        <w:tabs>
          <w:tab w:val="left" w:pos="426"/>
        </w:tabs>
        <w:spacing w:after="0" w:line="240" w:lineRule="auto"/>
        <w:ind w:left="0" w:firstLine="0"/>
        <w:jc w:val="both"/>
        <w:rPr>
          <w:rFonts w:ascii="Times New Roman" w:hAnsi="Times New Roman" w:cs="Times New Roman"/>
          <w:sz w:val="24"/>
          <w:szCs w:val="24"/>
          <w:lang w:eastAsia="ru-RU"/>
        </w:rPr>
      </w:pPr>
      <w:r w:rsidRPr="00E07358">
        <w:rPr>
          <w:rFonts w:ascii="Times New Roman" w:hAnsi="Times New Roman" w:cs="Times New Roman"/>
          <w:sz w:val="24"/>
          <w:szCs w:val="24"/>
          <w:lang w:eastAsia="ru-RU"/>
        </w:rPr>
        <w:t>Контактний номер телефону (телефаксу):_________________________________________</w:t>
      </w:r>
    </w:p>
    <w:p w:rsidR="00DF5AF4" w:rsidRPr="00E07358" w:rsidRDefault="00DF5AF4" w:rsidP="00E34F36">
      <w:pPr>
        <w:pStyle w:val="a5"/>
        <w:widowControl w:val="0"/>
        <w:numPr>
          <w:ilvl w:val="3"/>
          <w:numId w:val="2"/>
        </w:numPr>
        <w:shd w:val="clear" w:color="auto" w:fill="FFFFFF"/>
        <w:tabs>
          <w:tab w:val="left" w:pos="426"/>
        </w:tabs>
        <w:spacing w:after="0" w:line="240" w:lineRule="auto"/>
        <w:ind w:left="0" w:firstLine="0"/>
        <w:jc w:val="both"/>
        <w:rPr>
          <w:rFonts w:ascii="Times New Roman" w:hAnsi="Times New Roman" w:cs="Times New Roman"/>
          <w:sz w:val="24"/>
          <w:szCs w:val="24"/>
          <w:lang w:eastAsia="ru-RU"/>
        </w:rPr>
      </w:pPr>
      <w:r w:rsidRPr="00E07358">
        <w:rPr>
          <w:rFonts w:ascii="Times New Roman" w:hAnsi="Times New Roman" w:cs="Times New Roman"/>
          <w:sz w:val="24"/>
          <w:szCs w:val="24"/>
          <w:lang w:eastAsia="ru-RU"/>
        </w:rPr>
        <w:t>Е-mail: ______________________________________________________________________</w:t>
      </w:r>
    </w:p>
    <w:p w:rsidR="00DF5AF4" w:rsidRPr="00E07358" w:rsidRDefault="00DF5AF4" w:rsidP="00E34F36">
      <w:pPr>
        <w:pStyle w:val="a5"/>
        <w:widowControl w:val="0"/>
        <w:numPr>
          <w:ilvl w:val="3"/>
          <w:numId w:val="2"/>
        </w:numPr>
        <w:shd w:val="clear" w:color="auto" w:fill="FFFFFF"/>
        <w:tabs>
          <w:tab w:val="left" w:pos="426"/>
          <w:tab w:val="left" w:pos="462"/>
          <w:tab w:val="left" w:pos="851"/>
        </w:tabs>
        <w:spacing w:after="0" w:line="240" w:lineRule="auto"/>
        <w:ind w:left="0" w:firstLine="0"/>
        <w:jc w:val="both"/>
        <w:rPr>
          <w:rFonts w:ascii="Times New Roman" w:hAnsi="Times New Roman" w:cs="Times New Roman"/>
          <w:sz w:val="24"/>
          <w:szCs w:val="24"/>
          <w:lang w:eastAsia="ru-RU"/>
        </w:rPr>
      </w:pPr>
      <w:r w:rsidRPr="00E07358">
        <w:rPr>
          <w:rFonts w:ascii="Times New Roman" w:hAnsi="Times New Roman" w:cs="Times New Roman"/>
          <w:sz w:val="24"/>
          <w:szCs w:val="24"/>
          <w:lang w:eastAsia="ru-RU"/>
        </w:rPr>
        <w:t>Відомості про керівника (посада, ПІБ, тел.): _______________________________________</w:t>
      </w:r>
    </w:p>
    <w:p w:rsidR="00DF5AF4" w:rsidRPr="00E07358" w:rsidRDefault="00DF5AF4" w:rsidP="00E34F36">
      <w:pPr>
        <w:pStyle w:val="a5"/>
        <w:widowControl w:val="0"/>
        <w:numPr>
          <w:ilvl w:val="3"/>
          <w:numId w:val="2"/>
        </w:numPr>
        <w:shd w:val="clear" w:color="auto" w:fill="FFFFFF"/>
        <w:tabs>
          <w:tab w:val="left" w:pos="426"/>
          <w:tab w:val="left" w:pos="462"/>
          <w:tab w:val="left" w:pos="851"/>
        </w:tabs>
        <w:spacing w:after="0" w:line="240" w:lineRule="auto"/>
        <w:ind w:left="0" w:firstLine="0"/>
        <w:jc w:val="both"/>
        <w:rPr>
          <w:rFonts w:ascii="Times New Roman" w:hAnsi="Times New Roman" w:cs="Times New Roman"/>
          <w:sz w:val="24"/>
          <w:szCs w:val="24"/>
          <w:lang w:eastAsia="ru-RU"/>
        </w:rPr>
      </w:pPr>
      <w:r w:rsidRPr="00E07358">
        <w:rPr>
          <w:rFonts w:ascii="Times New Roman" w:hAnsi="Times New Roman" w:cs="Times New Roman"/>
          <w:sz w:val="24"/>
          <w:szCs w:val="24"/>
          <w:lang w:eastAsia="ru-RU"/>
        </w:rPr>
        <w:t>Відомості про підписанта договору (посада, ПІБ, тел.): _____________________________</w:t>
      </w:r>
    </w:p>
    <w:p w:rsidR="00DF5AF4" w:rsidRPr="00E07358" w:rsidRDefault="00DF5AF4" w:rsidP="00E34F36">
      <w:pPr>
        <w:pStyle w:val="a5"/>
        <w:widowControl w:val="0"/>
        <w:numPr>
          <w:ilvl w:val="3"/>
          <w:numId w:val="2"/>
        </w:numPr>
        <w:pBdr>
          <w:bottom w:val="single" w:sz="12" w:space="31" w:color="000000"/>
        </w:pBdr>
        <w:shd w:val="clear" w:color="auto" w:fill="FFFFFF"/>
        <w:tabs>
          <w:tab w:val="left" w:pos="426"/>
          <w:tab w:val="left" w:pos="462"/>
          <w:tab w:val="left" w:pos="851"/>
        </w:tabs>
        <w:spacing w:after="0" w:line="240" w:lineRule="auto"/>
        <w:ind w:left="0" w:firstLine="0"/>
        <w:jc w:val="both"/>
        <w:rPr>
          <w:rFonts w:ascii="Times New Roman" w:hAnsi="Times New Roman" w:cs="Times New Roman"/>
          <w:sz w:val="24"/>
          <w:szCs w:val="24"/>
          <w:lang w:eastAsia="ru-RU"/>
        </w:rPr>
      </w:pPr>
      <w:r w:rsidRPr="00E07358">
        <w:rPr>
          <w:rFonts w:ascii="Times New Roman" w:hAnsi="Times New Roman" w:cs="Times New Roman"/>
          <w:sz w:val="24"/>
          <w:szCs w:val="24"/>
          <w:lang w:eastAsia="ru-RU"/>
        </w:rPr>
        <w:t>Відомості про підписанта документів тендерної пропозиції (посада, ПІБ, тел.): _________</w:t>
      </w:r>
    </w:p>
    <w:p w:rsidR="00DF5AF4" w:rsidRPr="00E07358" w:rsidRDefault="00DF5AF4" w:rsidP="00E34F36">
      <w:pPr>
        <w:spacing w:after="0" w:line="240" w:lineRule="auto"/>
        <w:rPr>
          <w:rFonts w:ascii="Times New Roman" w:hAnsi="Times New Roman" w:cs="Times New Roman"/>
          <w:sz w:val="24"/>
          <w:szCs w:val="24"/>
          <w:lang w:eastAsia="ru-RU"/>
        </w:rPr>
      </w:pPr>
    </w:p>
    <w:tbl>
      <w:tblPr>
        <w:tblW w:w="10024" w:type="dxa"/>
        <w:jc w:val="center"/>
        <w:tblBorders>
          <w:top w:val="nil"/>
          <w:left w:val="nil"/>
          <w:bottom w:val="nil"/>
          <w:right w:val="nil"/>
          <w:insideH w:val="nil"/>
          <w:insideV w:val="nil"/>
        </w:tblBorders>
        <w:tblLayout w:type="fixed"/>
        <w:tblLook w:val="0400"/>
      </w:tblPr>
      <w:tblGrid>
        <w:gridCol w:w="3342"/>
        <w:gridCol w:w="3341"/>
        <w:gridCol w:w="3341"/>
      </w:tblGrid>
      <w:tr w:rsidR="00E34F36" w:rsidRPr="00E07358" w:rsidTr="00E34F36">
        <w:trPr>
          <w:jc w:val="center"/>
        </w:trPr>
        <w:tc>
          <w:tcPr>
            <w:tcW w:w="3342" w:type="dxa"/>
          </w:tcPr>
          <w:p w:rsidR="00DF5AF4" w:rsidRPr="00E07358" w:rsidRDefault="00DF5AF4" w:rsidP="00E34F36">
            <w:pPr>
              <w:shd w:val="clear" w:color="auto" w:fill="FFFFFF"/>
              <w:tabs>
                <w:tab w:val="left" w:pos="426"/>
              </w:tabs>
              <w:spacing w:after="0" w:line="240" w:lineRule="auto"/>
              <w:ind w:firstLine="567"/>
              <w:jc w:val="center"/>
              <w:rPr>
                <w:rFonts w:ascii="Times New Roman" w:hAnsi="Times New Roman" w:cs="Times New Roman"/>
                <w:sz w:val="24"/>
                <w:szCs w:val="24"/>
                <w:lang w:eastAsia="ru-RU"/>
              </w:rPr>
            </w:pPr>
            <w:r w:rsidRPr="00E07358">
              <w:rPr>
                <w:rFonts w:ascii="Times New Roman" w:hAnsi="Times New Roman" w:cs="Times New Roman"/>
                <w:sz w:val="24"/>
                <w:szCs w:val="24"/>
                <w:lang w:eastAsia="ru-RU"/>
              </w:rPr>
              <w:t>_____________________</w:t>
            </w:r>
          </w:p>
        </w:tc>
        <w:tc>
          <w:tcPr>
            <w:tcW w:w="3341" w:type="dxa"/>
          </w:tcPr>
          <w:p w:rsidR="00DF5AF4" w:rsidRPr="00E07358" w:rsidRDefault="00DF5AF4" w:rsidP="00E34F36">
            <w:pPr>
              <w:shd w:val="clear" w:color="auto" w:fill="FFFFFF"/>
              <w:tabs>
                <w:tab w:val="left" w:pos="426"/>
              </w:tabs>
              <w:spacing w:after="0" w:line="240" w:lineRule="auto"/>
              <w:ind w:firstLine="567"/>
              <w:jc w:val="center"/>
              <w:rPr>
                <w:rFonts w:ascii="Times New Roman" w:hAnsi="Times New Roman" w:cs="Times New Roman"/>
                <w:sz w:val="24"/>
                <w:szCs w:val="24"/>
                <w:lang w:eastAsia="ru-RU"/>
              </w:rPr>
            </w:pPr>
            <w:r w:rsidRPr="00E07358">
              <w:rPr>
                <w:rFonts w:ascii="Times New Roman" w:hAnsi="Times New Roman" w:cs="Times New Roman"/>
                <w:sz w:val="24"/>
                <w:szCs w:val="24"/>
                <w:lang w:eastAsia="ru-RU"/>
              </w:rPr>
              <w:t>____________________</w:t>
            </w:r>
          </w:p>
        </w:tc>
        <w:tc>
          <w:tcPr>
            <w:tcW w:w="3341" w:type="dxa"/>
          </w:tcPr>
          <w:p w:rsidR="00DF5AF4" w:rsidRPr="00E07358" w:rsidRDefault="00DF5AF4" w:rsidP="00E34F36">
            <w:pPr>
              <w:shd w:val="clear" w:color="auto" w:fill="FFFFFF"/>
              <w:tabs>
                <w:tab w:val="left" w:pos="426"/>
              </w:tabs>
              <w:spacing w:after="0" w:line="240" w:lineRule="auto"/>
              <w:ind w:firstLine="567"/>
              <w:jc w:val="center"/>
              <w:rPr>
                <w:rFonts w:ascii="Times New Roman" w:hAnsi="Times New Roman" w:cs="Times New Roman"/>
                <w:sz w:val="24"/>
                <w:szCs w:val="24"/>
                <w:lang w:eastAsia="ru-RU"/>
              </w:rPr>
            </w:pPr>
            <w:r w:rsidRPr="00E07358">
              <w:rPr>
                <w:rFonts w:ascii="Times New Roman" w:hAnsi="Times New Roman" w:cs="Times New Roman"/>
                <w:sz w:val="24"/>
                <w:szCs w:val="24"/>
                <w:lang w:eastAsia="ru-RU"/>
              </w:rPr>
              <w:t>_____________________</w:t>
            </w:r>
          </w:p>
        </w:tc>
      </w:tr>
      <w:tr w:rsidR="00DF5AF4" w:rsidRPr="00E07358" w:rsidTr="00E34F36">
        <w:trPr>
          <w:jc w:val="center"/>
        </w:trPr>
        <w:tc>
          <w:tcPr>
            <w:tcW w:w="3342" w:type="dxa"/>
          </w:tcPr>
          <w:p w:rsidR="00DF5AF4" w:rsidRPr="00E07358" w:rsidRDefault="00DF5AF4" w:rsidP="00E34F36">
            <w:pPr>
              <w:shd w:val="clear" w:color="auto" w:fill="FFFFFF"/>
              <w:tabs>
                <w:tab w:val="left" w:pos="426"/>
              </w:tabs>
              <w:spacing w:after="0" w:line="240" w:lineRule="auto"/>
              <w:ind w:firstLine="567"/>
              <w:jc w:val="center"/>
              <w:rPr>
                <w:rFonts w:ascii="Times New Roman" w:hAnsi="Times New Roman" w:cs="Times New Roman"/>
                <w:sz w:val="24"/>
                <w:szCs w:val="24"/>
                <w:lang w:eastAsia="ru-RU"/>
              </w:rPr>
            </w:pPr>
            <w:r w:rsidRPr="00E07358">
              <w:rPr>
                <w:rFonts w:ascii="Times New Roman" w:hAnsi="Times New Roman" w:cs="Times New Roman"/>
                <w:i/>
                <w:sz w:val="24"/>
                <w:szCs w:val="24"/>
                <w:lang w:eastAsia="ru-RU"/>
              </w:rPr>
              <w:t>посада уповноваженої особи Учасника</w:t>
            </w:r>
          </w:p>
        </w:tc>
        <w:tc>
          <w:tcPr>
            <w:tcW w:w="3341" w:type="dxa"/>
          </w:tcPr>
          <w:p w:rsidR="00DF5AF4" w:rsidRPr="00E07358" w:rsidRDefault="00DF5AF4" w:rsidP="00E34F36">
            <w:pPr>
              <w:shd w:val="clear" w:color="auto" w:fill="FFFFFF"/>
              <w:tabs>
                <w:tab w:val="left" w:pos="426"/>
              </w:tabs>
              <w:spacing w:after="0" w:line="240" w:lineRule="auto"/>
              <w:ind w:firstLine="567"/>
              <w:jc w:val="center"/>
              <w:rPr>
                <w:rFonts w:ascii="Times New Roman" w:hAnsi="Times New Roman" w:cs="Times New Roman"/>
                <w:sz w:val="24"/>
                <w:szCs w:val="24"/>
                <w:lang w:eastAsia="ru-RU"/>
              </w:rPr>
            </w:pPr>
            <w:r w:rsidRPr="00E07358">
              <w:rPr>
                <w:rFonts w:ascii="Times New Roman" w:hAnsi="Times New Roman" w:cs="Times New Roman"/>
                <w:i/>
                <w:sz w:val="24"/>
                <w:szCs w:val="24"/>
                <w:lang w:eastAsia="ru-RU"/>
              </w:rPr>
              <w:t>підпис та печатка (за наявності)</w:t>
            </w:r>
          </w:p>
        </w:tc>
        <w:tc>
          <w:tcPr>
            <w:tcW w:w="3341" w:type="dxa"/>
          </w:tcPr>
          <w:p w:rsidR="00DF5AF4" w:rsidRPr="00E07358" w:rsidRDefault="00DF5AF4" w:rsidP="00E34F36">
            <w:pPr>
              <w:shd w:val="clear" w:color="auto" w:fill="FFFFFF"/>
              <w:tabs>
                <w:tab w:val="left" w:pos="426"/>
              </w:tabs>
              <w:spacing w:after="0" w:line="240" w:lineRule="auto"/>
              <w:ind w:firstLine="567"/>
              <w:jc w:val="center"/>
              <w:rPr>
                <w:rFonts w:ascii="Times New Roman" w:hAnsi="Times New Roman" w:cs="Times New Roman"/>
                <w:sz w:val="24"/>
                <w:szCs w:val="24"/>
                <w:lang w:eastAsia="ru-RU"/>
              </w:rPr>
            </w:pPr>
            <w:r w:rsidRPr="00E07358">
              <w:rPr>
                <w:rFonts w:ascii="Times New Roman" w:hAnsi="Times New Roman" w:cs="Times New Roman"/>
                <w:i/>
                <w:sz w:val="24"/>
                <w:szCs w:val="24"/>
                <w:lang w:eastAsia="ru-RU"/>
              </w:rPr>
              <w:t>прізвище, ініціали</w:t>
            </w:r>
          </w:p>
        </w:tc>
      </w:tr>
    </w:tbl>
    <w:p w:rsidR="00DF5AF4" w:rsidRPr="00E07358" w:rsidRDefault="00DF5AF4" w:rsidP="00E34F36">
      <w:pPr>
        <w:spacing w:after="0" w:line="240" w:lineRule="auto"/>
        <w:rPr>
          <w:rFonts w:ascii="Times New Roman" w:hAnsi="Times New Roman" w:cs="Times New Roman"/>
          <w:sz w:val="24"/>
          <w:szCs w:val="24"/>
          <w:lang w:eastAsia="ru-RU"/>
        </w:rPr>
      </w:pPr>
    </w:p>
    <w:p w:rsidR="00F53B69" w:rsidRPr="00E07358" w:rsidRDefault="00F53B69" w:rsidP="00F53B69">
      <w:pPr>
        <w:rPr>
          <w:rFonts w:ascii="Times New Roman" w:hAnsi="Times New Roman" w:cs="Times New Roman"/>
          <w:sz w:val="24"/>
          <w:szCs w:val="24"/>
          <w:lang w:eastAsia="ru-RU"/>
        </w:rPr>
      </w:pPr>
    </w:p>
    <w:p w:rsidR="00F53B69" w:rsidRPr="00E07358" w:rsidRDefault="00F53B69" w:rsidP="00F53B69">
      <w:pPr>
        <w:jc w:val="both"/>
        <w:rPr>
          <w:rFonts w:ascii="Times New Roman" w:hAnsi="Times New Roman" w:cs="Times New Roman"/>
          <w:i/>
          <w:iCs/>
          <w:sz w:val="24"/>
          <w:szCs w:val="24"/>
          <w:lang w:eastAsia="ru-RU"/>
        </w:rPr>
      </w:pPr>
    </w:p>
    <w:p w:rsidR="00F53B69" w:rsidRPr="00E07358" w:rsidRDefault="00F53B69" w:rsidP="00F53B69">
      <w:pPr>
        <w:jc w:val="both"/>
        <w:rPr>
          <w:rFonts w:ascii="Times New Roman" w:hAnsi="Times New Roman" w:cs="Times New Roman"/>
          <w:i/>
          <w:iCs/>
          <w:sz w:val="24"/>
          <w:szCs w:val="24"/>
          <w:lang w:eastAsia="ru-RU"/>
        </w:rPr>
      </w:pPr>
      <w:r w:rsidRPr="00E07358">
        <w:rPr>
          <w:rFonts w:ascii="Times New Roman" w:hAnsi="Times New Roman" w:cs="Times New Roman"/>
          <w:i/>
          <w:iCs/>
          <w:sz w:val="24"/>
          <w:szCs w:val="24"/>
          <w:lang w:eastAsia="ru-RU"/>
        </w:rPr>
        <w:t>* Учасник у складі своєї тендерної пропозиції надає «Інформацію про учасника» за формою наведеною вище у Додатку №4 цієї тендерної документації.</w:t>
      </w:r>
    </w:p>
    <w:p w:rsidR="00F53B69" w:rsidRPr="00E07358" w:rsidRDefault="00F53B69" w:rsidP="00F53B69">
      <w:pPr>
        <w:jc w:val="both"/>
        <w:rPr>
          <w:rFonts w:ascii="Times New Roman" w:hAnsi="Times New Roman" w:cs="Times New Roman"/>
          <w:i/>
          <w:iCs/>
          <w:sz w:val="24"/>
          <w:szCs w:val="24"/>
          <w:lang w:eastAsia="ru-RU"/>
        </w:rPr>
      </w:pPr>
    </w:p>
    <w:sectPr w:rsidR="00F53B69" w:rsidRPr="00E07358" w:rsidSect="00B91BC7">
      <w:footerReference w:type="default" r:id="rId22"/>
      <w:pgSz w:w="11906" w:h="16838"/>
      <w:pgMar w:top="851" w:right="850" w:bottom="709"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56A" w:rsidRDefault="002E756A">
      <w:pPr>
        <w:spacing w:after="0" w:line="240" w:lineRule="auto"/>
      </w:pPr>
      <w:r>
        <w:separator/>
      </w:r>
    </w:p>
  </w:endnote>
  <w:endnote w:type="continuationSeparator" w:id="1">
    <w:p w:rsidR="002E756A" w:rsidRDefault="002E7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907" w:rsidRPr="00B658FC" w:rsidRDefault="00BC5907" w:rsidP="00B658F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56A" w:rsidRDefault="002E756A">
      <w:pPr>
        <w:spacing w:after="0" w:line="240" w:lineRule="auto"/>
      </w:pPr>
      <w:r>
        <w:separator/>
      </w:r>
    </w:p>
  </w:footnote>
  <w:footnote w:type="continuationSeparator" w:id="1">
    <w:p w:rsidR="002E756A" w:rsidRDefault="002E75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6115"/>
    <w:multiLevelType w:val="multilevel"/>
    <w:tmpl w:val="4858C9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DA80DA3"/>
    <w:multiLevelType w:val="multilevel"/>
    <w:tmpl w:val="6CF21A96"/>
    <w:lvl w:ilvl="0">
      <w:start w:val="1"/>
      <w:numFmt w:val="decimal"/>
      <w:lvlText w:val="%1."/>
      <w:lvlJc w:val="left"/>
      <w:pPr>
        <w:ind w:left="348" w:hanging="240"/>
      </w:pPr>
      <w:rPr>
        <w:rFonts w:ascii="Times New Roman" w:eastAsia="Times New Roman" w:hAnsi="Times New Roman" w:cs="Times New Roman" w:hint="default"/>
        <w:b/>
        <w:bCs/>
        <w:i w:val="0"/>
        <w:iCs w:val="0"/>
        <w:spacing w:val="0"/>
        <w:w w:val="100"/>
        <w:sz w:val="24"/>
        <w:szCs w:val="24"/>
        <w:lang w:val="uk-UA" w:eastAsia="en-US" w:bidi="ar-SA"/>
      </w:rPr>
    </w:lvl>
    <w:lvl w:ilvl="1">
      <w:start w:val="1"/>
      <w:numFmt w:val="decimal"/>
      <w:lvlText w:val="%1.%2."/>
      <w:lvlJc w:val="left"/>
      <w:pPr>
        <w:ind w:left="1684" w:hanging="407"/>
      </w:pPr>
      <w:rPr>
        <w:rFonts w:hint="default"/>
        <w:b/>
        <w:spacing w:val="0"/>
        <w:w w:val="100"/>
        <w:sz w:val="24"/>
        <w:szCs w:val="24"/>
        <w:lang w:val="uk-UA" w:eastAsia="en-US" w:bidi="ar-SA"/>
      </w:rPr>
    </w:lvl>
    <w:lvl w:ilvl="2">
      <w:numFmt w:val="bullet"/>
      <w:lvlText w:val="•"/>
      <w:lvlJc w:val="left"/>
      <w:pPr>
        <w:ind w:left="520" w:hanging="407"/>
      </w:pPr>
      <w:rPr>
        <w:rFonts w:hint="default"/>
        <w:lang w:val="uk-UA" w:eastAsia="en-US" w:bidi="ar-SA"/>
      </w:rPr>
    </w:lvl>
    <w:lvl w:ilvl="3">
      <w:numFmt w:val="bullet"/>
      <w:lvlText w:val="•"/>
      <w:lvlJc w:val="left"/>
      <w:pPr>
        <w:ind w:left="1843" w:hanging="407"/>
      </w:pPr>
      <w:rPr>
        <w:rFonts w:hint="default"/>
        <w:lang w:val="uk-UA" w:eastAsia="en-US" w:bidi="ar-SA"/>
      </w:rPr>
    </w:lvl>
    <w:lvl w:ilvl="4">
      <w:numFmt w:val="bullet"/>
      <w:lvlText w:val="•"/>
      <w:lvlJc w:val="left"/>
      <w:pPr>
        <w:ind w:left="3166" w:hanging="407"/>
      </w:pPr>
      <w:rPr>
        <w:rFonts w:hint="default"/>
        <w:lang w:val="uk-UA" w:eastAsia="en-US" w:bidi="ar-SA"/>
      </w:rPr>
    </w:lvl>
    <w:lvl w:ilvl="5">
      <w:numFmt w:val="bullet"/>
      <w:lvlText w:val="•"/>
      <w:lvlJc w:val="left"/>
      <w:pPr>
        <w:ind w:left="4489" w:hanging="407"/>
      </w:pPr>
      <w:rPr>
        <w:rFonts w:hint="default"/>
        <w:lang w:val="uk-UA" w:eastAsia="en-US" w:bidi="ar-SA"/>
      </w:rPr>
    </w:lvl>
    <w:lvl w:ilvl="6">
      <w:numFmt w:val="bullet"/>
      <w:lvlText w:val="•"/>
      <w:lvlJc w:val="left"/>
      <w:pPr>
        <w:ind w:left="5813" w:hanging="407"/>
      </w:pPr>
      <w:rPr>
        <w:rFonts w:hint="default"/>
        <w:lang w:val="uk-UA" w:eastAsia="en-US" w:bidi="ar-SA"/>
      </w:rPr>
    </w:lvl>
    <w:lvl w:ilvl="7">
      <w:numFmt w:val="bullet"/>
      <w:lvlText w:val="•"/>
      <w:lvlJc w:val="left"/>
      <w:pPr>
        <w:ind w:left="7136" w:hanging="407"/>
      </w:pPr>
      <w:rPr>
        <w:rFonts w:hint="default"/>
        <w:lang w:val="uk-UA" w:eastAsia="en-US" w:bidi="ar-SA"/>
      </w:rPr>
    </w:lvl>
    <w:lvl w:ilvl="8">
      <w:numFmt w:val="bullet"/>
      <w:lvlText w:val="•"/>
      <w:lvlJc w:val="left"/>
      <w:pPr>
        <w:ind w:left="8459" w:hanging="407"/>
      </w:pPr>
      <w:rPr>
        <w:rFonts w:hint="default"/>
        <w:lang w:val="uk-UA" w:eastAsia="en-US" w:bidi="ar-SA"/>
      </w:rPr>
    </w:lvl>
  </w:abstractNum>
  <w:abstractNum w:abstractNumId="3">
    <w:nsid w:val="130C5B68"/>
    <w:multiLevelType w:val="hybridMultilevel"/>
    <w:tmpl w:val="BDEA3912"/>
    <w:lvl w:ilvl="0" w:tplc="C34A9C78">
      <w:numFmt w:val="bullet"/>
      <w:lvlText w:val="-"/>
      <w:lvlJc w:val="left"/>
      <w:pPr>
        <w:ind w:left="108" w:hanging="709"/>
      </w:pPr>
      <w:rPr>
        <w:rFonts w:ascii="Times New Roman" w:eastAsia="Times New Roman" w:hAnsi="Times New Roman" w:cs="Times New Roman" w:hint="default"/>
        <w:b w:val="0"/>
        <w:bCs w:val="0"/>
        <w:i w:val="0"/>
        <w:iCs w:val="0"/>
        <w:spacing w:val="0"/>
        <w:w w:val="100"/>
        <w:sz w:val="24"/>
        <w:szCs w:val="24"/>
        <w:lang w:val="uk-UA" w:eastAsia="en-US" w:bidi="ar-SA"/>
      </w:rPr>
    </w:lvl>
    <w:lvl w:ilvl="1" w:tplc="43CE9D1C">
      <w:numFmt w:val="bullet"/>
      <w:lvlText w:val="•"/>
      <w:lvlJc w:val="left"/>
      <w:pPr>
        <w:ind w:left="1200" w:hanging="709"/>
      </w:pPr>
      <w:rPr>
        <w:rFonts w:hint="default"/>
        <w:lang w:val="uk-UA" w:eastAsia="en-US" w:bidi="ar-SA"/>
      </w:rPr>
    </w:lvl>
    <w:lvl w:ilvl="2" w:tplc="E42E3AA4">
      <w:numFmt w:val="bullet"/>
      <w:lvlText w:val="•"/>
      <w:lvlJc w:val="left"/>
      <w:pPr>
        <w:ind w:left="2301" w:hanging="709"/>
      </w:pPr>
      <w:rPr>
        <w:rFonts w:hint="default"/>
        <w:lang w:val="uk-UA" w:eastAsia="en-US" w:bidi="ar-SA"/>
      </w:rPr>
    </w:lvl>
    <w:lvl w:ilvl="3" w:tplc="FF92271C">
      <w:numFmt w:val="bullet"/>
      <w:lvlText w:val="•"/>
      <w:lvlJc w:val="left"/>
      <w:pPr>
        <w:ind w:left="3401" w:hanging="709"/>
      </w:pPr>
      <w:rPr>
        <w:rFonts w:hint="default"/>
        <w:lang w:val="uk-UA" w:eastAsia="en-US" w:bidi="ar-SA"/>
      </w:rPr>
    </w:lvl>
    <w:lvl w:ilvl="4" w:tplc="DB4EE38C">
      <w:numFmt w:val="bullet"/>
      <w:lvlText w:val="•"/>
      <w:lvlJc w:val="left"/>
      <w:pPr>
        <w:ind w:left="4502" w:hanging="709"/>
      </w:pPr>
      <w:rPr>
        <w:rFonts w:hint="default"/>
        <w:lang w:val="uk-UA" w:eastAsia="en-US" w:bidi="ar-SA"/>
      </w:rPr>
    </w:lvl>
    <w:lvl w:ilvl="5" w:tplc="F18669F6">
      <w:numFmt w:val="bullet"/>
      <w:lvlText w:val="•"/>
      <w:lvlJc w:val="left"/>
      <w:pPr>
        <w:ind w:left="5603" w:hanging="709"/>
      </w:pPr>
      <w:rPr>
        <w:rFonts w:hint="default"/>
        <w:lang w:val="uk-UA" w:eastAsia="en-US" w:bidi="ar-SA"/>
      </w:rPr>
    </w:lvl>
    <w:lvl w:ilvl="6" w:tplc="A0402188">
      <w:numFmt w:val="bullet"/>
      <w:lvlText w:val="•"/>
      <w:lvlJc w:val="left"/>
      <w:pPr>
        <w:ind w:left="6703" w:hanging="709"/>
      </w:pPr>
      <w:rPr>
        <w:rFonts w:hint="default"/>
        <w:lang w:val="uk-UA" w:eastAsia="en-US" w:bidi="ar-SA"/>
      </w:rPr>
    </w:lvl>
    <w:lvl w:ilvl="7" w:tplc="ACD84B76">
      <w:numFmt w:val="bullet"/>
      <w:lvlText w:val="•"/>
      <w:lvlJc w:val="left"/>
      <w:pPr>
        <w:ind w:left="7804" w:hanging="709"/>
      </w:pPr>
      <w:rPr>
        <w:rFonts w:hint="default"/>
        <w:lang w:val="uk-UA" w:eastAsia="en-US" w:bidi="ar-SA"/>
      </w:rPr>
    </w:lvl>
    <w:lvl w:ilvl="8" w:tplc="4F222510">
      <w:numFmt w:val="bullet"/>
      <w:lvlText w:val="•"/>
      <w:lvlJc w:val="left"/>
      <w:pPr>
        <w:ind w:left="8905" w:hanging="709"/>
      </w:pPr>
      <w:rPr>
        <w:rFonts w:hint="default"/>
        <w:lang w:val="uk-UA" w:eastAsia="en-US" w:bidi="ar-SA"/>
      </w:rPr>
    </w:lvl>
  </w:abstractNum>
  <w:abstractNum w:abstractNumId="4">
    <w:nsid w:val="273977B1"/>
    <w:multiLevelType w:val="hybridMultilevel"/>
    <w:tmpl w:val="A21CA5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2BD13613"/>
    <w:multiLevelType w:val="multilevel"/>
    <w:tmpl w:val="4DEA5C36"/>
    <w:lvl w:ilvl="0">
      <w:start w:val="1"/>
      <w:numFmt w:val="decimal"/>
      <w:lvlText w:val="%1)"/>
      <w:lvlJc w:val="left"/>
      <w:pPr>
        <w:ind w:left="36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C8E1183"/>
    <w:multiLevelType w:val="multilevel"/>
    <w:tmpl w:val="1414C950"/>
    <w:lvl w:ilvl="0">
      <w:start w:val="1"/>
      <w:numFmt w:val="decimal"/>
      <w:lvlText w:val="%1"/>
      <w:lvlJc w:val="left"/>
      <w:pPr>
        <w:ind w:left="0" w:firstLine="0"/>
      </w:pPr>
    </w:lvl>
    <w:lvl w:ilvl="1">
      <w:start w:val="1"/>
      <w:numFmt w:val="decimal"/>
      <w:lvlText w:val="%1.%2"/>
      <w:lvlJc w:val="left"/>
      <w:pPr>
        <w:ind w:left="426" w:firstLine="0"/>
      </w:pPr>
      <w:rPr>
        <w:b/>
        <w:color w:val="000000"/>
      </w:rPr>
    </w:lvl>
    <w:lvl w:ilvl="2">
      <w:start w:val="1"/>
      <w:numFmt w:val="decimal"/>
      <w:lvlText w:val="%1.%2.%3"/>
      <w:lvlJc w:val="left"/>
      <w:pPr>
        <w:ind w:left="851" w:firstLine="0"/>
      </w:pPr>
      <w:rPr>
        <w:b/>
      </w:rPr>
    </w:lvl>
    <w:lvl w:ilvl="3">
      <w:start w:val="1"/>
      <w:numFmt w:val="decimal"/>
      <w:lvlText w:val="%1.%2.%3.%4"/>
      <w:lvlJc w:val="left"/>
      <w:pPr>
        <w:ind w:left="1701" w:firstLine="0"/>
      </w:pPr>
    </w:lvl>
    <w:lvl w:ilvl="4">
      <w:start w:val="1"/>
      <w:numFmt w:val="decimal"/>
      <w:lvlText w:val="%1.%2.%3.%4.%5"/>
      <w:lvlJc w:val="left"/>
      <w:pPr>
        <w:ind w:left="2268" w:firstLine="0"/>
      </w:pPr>
    </w:lvl>
    <w:lvl w:ilvl="5">
      <w:start w:val="1"/>
      <w:numFmt w:val="decimal"/>
      <w:lvlText w:val="%1.%2.%3.%4.%5.%6"/>
      <w:lvlJc w:val="left"/>
      <w:pPr>
        <w:ind w:left="2835" w:firstLine="0"/>
      </w:pPr>
    </w:lvl>
    <w:lvl w:ilvl="6">
      <w:start w:val="1"/>
      <w:numFmt w:val="decimal"/>
      <w:lvlText w:val="%1.%2.%3.%4.%5.%6.%7"/>
      <w:lvlJc w:val="left"/>
      <w:pPr>
        <w:ind w:left="3402" w:firstLine="0"/>
      </w:pPr>
    </w:lvl>
    <w:lvl w:ilvl="7">
      <w:start w:val="1"/>
      <w:numFmt w:val="decimal"/>
      <w:lvlText w:val="%1.%2.%3.%4.%5.%6.%7.%8"/>
      <w:lvlJc w:val="left"/>
      <w:pPr>
        <w:ind w:left="3969" w:firstLine="0"/>
      </w:pPr>
    </w:lvl>
    <w:lvl w:ilvl="8">
      <w:start w:val="1"/>
      <w:numFmt w:val="decimal"/>
      <w:lvlText w:val="%1.%2.%3.%4.%5.%6.%7.%8.%9"/>
      <w:lvlJc w:val="left"/>
      <w:pPr>
        <w:ind w:left="4536" w:firstLine="0"/>
      </w:pPr>
    </w:lvl>
  </w:abstractNum>
  <w:abstractNum w:abstractNumId="7">
    <w:nsid w:val="2EDE3E88"/>
    <w:multiLevelType w:val="hybridMultilevel"/>
    <w:tmpl w:val="43C65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148CF"/>
    <w:multiLevelType w:val="multilevel"/>
    <w:tmpl w:val="CDE8BA1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33AE64FD"/>
    <w:multiLevelType w:val="multilevel"/>
    <w:tmpl w:val="DA9A034A"/>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0">
    <w:nsid w:val="35CD388D"/>
    <w:multiLevelType w:val="hybridMultilevel"/>
    <w:tmpl w:val="E04204DE"/>
    <w:lvl w:ilvl="0" w:tplc="A3300E38">
      <w:start w:val="1"/>
      <w:numFmt w:val="decimal"/>
      <w:lvlText w:val="%1)"/>
      <w:lvlJc w:val="left"/>
      <w:pPr>
        <w:ind w:left="517" w:hanging="360"/>
      </w:pPr>
      <w:rPr>
        <w:rFonts w:hint="default"/>
      </w:rPr>
    </w:lvl>
    <w:lvl w:ilvl="1" w:tplc="04220019" w:tentative="1">
      <w:start w:val="1"/>
      <w:numFmt w:val="lowerLetter"/>
      <w:lvlText w:val="%2."/>
      <w:lvlJc w:val="left"/>
      <w:pPr>
        <w:ind w:left="1237" w:hanging="360"/>
      </w:pPr>
    </w:lvl>
    <w:lvl w:ilvl="2" w:tplc="0422001B" w:tentative="1">
      <w:start w:val="1"/>
      <w:numFmt w:val="lowerRoman"/>
      <w:lvlText w:val="%3."/>
      <w:lvlJc w:val="right"/>
      <w:pPr>
        <w:ind w:left="1957" w:hanging="180"/>
      </w:pPr>
    </w:lvl>
    <w:lvl w:ilvl="3" w:tplc="0422000F" w:tentative="1">
      <w:start w:val="1"/>
      <w:numFmt w:val="decimal"/>
      <w:lvlText w:val="%4."/>
      <w:lvlJc w:val="left"/>
      <w:pPr>
        <w:ind w:left="2677" w:hanging="360"/>
      </w:pPr>
    </w:lvl>
    <w:lvl w:ilvl="4" w:tplc="04220019" w:tentative="1">
      <w:start w:val="1"/>
      <w:numFmt w:val="lowerLetter"/>
      <w:lvlText w:val="%5."/>
      <w:lvlJc w:val="left"/>
      <w:pPr>
        <w:ind w:left="3397" w:hanging="360"/>
      </w:pPr>
    </w:lvl>
    <w:lvl w:ilvl="5" w:tplc="0422001B" w:tentative="1">
      <w:start w:val="1"/>
      <w:numFmt w:val="lowerRoman"/>
      <w:lvlText w:val="%6."/>
      <w:lvlJc w:val="right"/>
      <w:pPr>
        <w:ind w:left="4117" w:hanging="180"/>
      </w:pPr>
    </w:lvl>
    <w:lvl w:ilvl="6" w:tplc="0422000F" w:tentative="1">
      <w:start w:val="1"/>
      <w:numFmt w:val="decimal"/>
      <w:lvlText w:val="%7."/>
      <w:lvlJc w:val="left"/>
      <w:pPr>
        <w:ind w:left="4837" w:hanging="360"/>
      </w:pPr>
    </w:lvl>
    <w:lvl w:ilvl="7" w:tplc="04220019" w:tentative="1">
      <w:start w:val="1"/>
      <w:numFmt w:val="lowerLetter"/>
      <w:lvlText w:val="%8."/>
      <w:lvlJc w:val="left"/>
      <w:pPr>
        <w:ind w:left="5557" w:hanging="360"/>
      </w:pPr>
    </w:lvl>
    <w:lvl w:ilvl="8" w:tplc="0422001B" w:tentative="1">
      <w:start w:val="1"/>
      <w:numFmt w:val="lowerRoman"/>
      <w:lvlText w:val="%9."/>
      <w:lvlJc w:val="right"/>
      <w:pPr>
        <w:ind w:left="6277" w:hanging="180"/>
      </w:pPr>
    </w:lvl>
  </w:abstractNum>
  <w:abstractNum w:abstractNumId="11">
    <w:nsid w:val="376F650C"/>
    <w:multiLevelType w:val="hybridMultilevel"/>
    <w:tmpl w:val="863E6E96"/>
    <w:lvl w:ilvl="0" w:tplc="04220001">
      <w:start w:val="1"/>
      <w:numFmt w:val="bullet"/>
      <w:lvlText w:val=""/>
      <w:lvlJc w:val="left"/>
      <w:pPr>
        <w:ind w:left="1181" w:hanging="360"/>
      </w:pPr>
      <w:rPr>
        <w:rFonts w:ascii="Symbol" w:hAnsi="Symbol" w:hint="default"/>
      </w:rPr>
    </w:lvl>
    <w:lvl w:ilvl="1" w:tplc="04220003" w:tentative="1">
      <w:start w:val="1"/>
      <w:numFmt w:val="bullet"/>
      <w:lvlText w:val="o"/>
      <w:lvlJc w:val="left"/>
      <w:pPr>
        <w:ind w:left="1901" w:hanging="360"/>
      </w:pPr>
      <w:rPr>
        <w:rFonts w:ascii="Courier New" w:hAnsi="Courier New" w:cs="Courier New" w:hint="default"/>
      </w:rPr>
    </w:lvl>
    <w:lvl w:ilvl="2" w:tplc="04220005" w:tentative="1">
      <w:start w:val="1"/>
      <w:numFmt w:val="bullet"/>
      <w:lvlText w:val=""/>
      <w:lvlJc w:val="left"/>
      <w:pPr>
        <w:ind w:left="2621" w:hanging="360"/>
      </w:pPr>
      <w:rPr>
        <w:rFonts w:ascii="Wingdings" w:hAnsi="Wingdings" w:hint="default"/>
      </w:rPr>
    </w:lvl>
    <w:lvl w:ilvl="3" w:tplc="04220001" w:tentative="1">
      <w:start w:val="1"/>
      <w:numFmt w:val="bullet"/>
      <w:lvlText w:val=""/>
      <w:lvlJc w:val="left"/>
      <w:pPr>
        <w:ind w:left="3341" w:hanging="360"/>
      </w:pPr>
      <w:rPr>
        <w:rFonts w:ascii="Symbol" w:hAnsi="Symbol" w:hint="default"/>
      </w:rPr>
    </w:lvl>
    <w:lvl w:ilvl="4" w:tplc="04220003" w:tentative="1">
      <w:start w:val="1"/>
      <w:numFmt w:val="bullet"/>
      <w:lvlText w:val="o"/>
      <w:lvlJc w:val="left"/>
      <w:pPr>
        <w:ind w:left="4061" w:hanging="360"/>
      </w:pPr>
      <w:rPr>
        <w:rFonts w:ascii="Courier New" w:hAnsi="Courier New" w:cs="Courier New" w:hint="default"/>
      </w:rPr>
    </w:lvl>
    <w:lvl w:ilvl="5" w:tplc="04220005" w:tentative="1">
      <w:start w:val="1"/>
      <w:numFmt w:val="bullet"/>
      <w:lvlText w:val=""/>
      <w:lvlJc w:val="left"/>
      <w:pPr>
        <w:ind w:left="4781" w:hanging="360"/>
      </w:pPr>
      <w:rPr>
        <w:rFonts w:ascii="Wingdings" w:hAnsi="Wingdings" w:hint="default"/>
      </w:rPr>
    </w:lvl>
    <w:lvl w:ilvl="6" w:tplc="04220001" w:tentative="1">
      <w:start w:val="1"/>
      <w:numFmt w:val="bullet"/>
      <w:lvlText w:val=""/>
      <w:lvlJc w:val="left"/>
      <w:pPr>
        <w:ind w:left="5501" w:hanging="360"/>
      </w:pPr>
      <w:rPr>
        <w:rFonts w:ascii="Symbol" w:hAnsi="Symbol" w:hint="default"/>
      </w:rPr>
    </w:lvl>
    <w:lvl w:ilvl="7" w:tplc="04220003" w:tentative="1">
      <w:start w:val="1"/>
      <w:numFmt w:val="bullet"/>
      <w:lvlText w:val="o"/>
      <w:lvlJc w:val="left"/>
      <w:pPr>
        <w:ind w:left="6221" w:hanging="360"/>
      </w:pPr>
      <w:rPr>
        <w:rFonts w:ascii="Courier New" w:hAnsi="Courier New" w:cs="Courier New" w:hint="default"/>
      </w:rPr>
    </w:lvl>
    <w:lvl w:ilvl="8" w:tplc="04220005" w:tentative="1">
      <w:start w:val="1"/>
      <w:numFmt w:val="bullet"/>
      <w:lvlText w:val=""/>
      <w:lvlJc w:val="left"/>
      <w:pPr>
        <w:ind w:left="6941" w:hanging="360"/>
      </w:pPr>
      <w:rPr>
        <w:rFonts w:ascii="Wingdings" w:hAnsi="Wingdings" w:hint="default"/>
      </w:rPr>
    </w:lvl>
  </w:abstractNum>
  <w:abstractNum w:abstractNumId="12">
    <w:nsid w:val="3A045A89"/>
    <w:multiLevelType w:val="hybridMultilevel"/>
    <w:tmpl w:val="CB6ED91A"/>
    <w:lvl w:ilvl="0" w:tplc="18248D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F974164"/>
    <w:multiLevelType w:val="hybridMultilevel"/>
    <w:tmpl w:val="950EC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E3767D"/>
    <w:multiLevelType w:val="multilevel"/>
    <w:tmpl w:val="1554BFE2"/>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b w:val="0"/>
        <w:bCs w:val="0"/>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BAB35EF"/>
    <w:multiLevelType w:val="hybridMultilevel"/>
    <w:tmpl w:val="B6DE03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FE96C7C"/>
    <w:multiLevelType w:val="hybridMultilevel"/>
    <w:tmpl w:val="84AE871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53FB0E25"/>
    <w:multiLevelType w:val="multilevel"/>
    <w:tmpl w:val="920C5218"/>
    <w:lvl w:ilvl="0">
      <w:start w:val="2"/>
      <w:numFmt w:val="decimal"/>
      <w:lvlText w:val="%1."/>
      <w:lvlJc w:val="left"/>
      <w:pPr>
        <w:ind w:left="644"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8601121"/>
    <w:multiLevelType w:val="hybridMultilevel"/>
    <w:tmpl w:val="B2D050D4"/>
    <w:lvl w:ilvl="0" w:tplc="60B0C89A">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03D5D83"/>
    <w:multiLevelType w:val="multilevel"/>
    <w:tmpl w:val="50648826"/>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65390F54"/>
    <w:multiLevelType w:val="multilevel"/>
    <w:tmpl w:val="6F9AFD92"/>
    <w:lvl w:ilvl="0">
      <w:start w:val="1"/>
      <w:numFmt w:val="bullet"/>
      <w:lvlText w:val="●"/>
      <w:lvlJc w:val="left"/>
      <w:pPr>
        <w:ind w:left="121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2307CA0"/>
    <w:multiLevelType w:val="hybridMultilevel"/>
    <w:tmpl w:val="A21CA5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72AE4A7E"/>
    <w:multiLevelType w:val="hybridMultilevel"/>
    <w:tmpl w:val="A21CA5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762C3987"/>
    <w:multiLevelType w:val="multilevel"/>
    <w:tmpl w:val="98440BD0"/>
    <w:lvl w:ilvl="0">
      <w:start w:val="4"/>
      <w:numFmt w:val="decimal"/>
      <w:lvlText w:val="%1."/>
      <w:lvlJc w:val="left"/>
      <w:pPr>
        <w:ind w:left="360" w:hanging="360"/>
      </w:pPr>
      <w:rPr>
        <w:rFonts w:hint="default"/>
        <w:b/>
      </w:rPr>
    </w:lvl>
    <w:lvl w:ilvl="1">
      <w:start w:val="2"/>
      <w:numFmt w:val="decimal"/>
      <w:lvlText w:val="%1.%2."/>
      <w:lvlJc w:val="left"/>
      <w:pPr>
        <w:ind w:left="786"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4">
    <w:nsid w:val="76E5052C"/>
    <w:multiLevelType w:val="multilevel"/>
    <w:tmpl w:val="213692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nsid w:val="7CC904FA"/>
    <w:multiLevelType w:val="multilevel"/>
    <w:tmpl w:val="5BF8A970"/>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6">
    <w:nsid w:val="7D265ECA"/>
    <w:multiLevelType w:val="multilevel"/>
    <w:tmpl w:val="DA9A034A"/>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20"/>
  </w:num>
  <w:num w:numId="2">
    <w:abstractNumId w:val="5"/>
  </w:num>
  <w:num w:numId="3">
    <w:abstractNumId w:val="24"/>
  </w:num>
  <w:num w:numId="4">
    <w:abstractNumId w:val="10"/>
  </w:num>
  <w:num w:numId="5">
    <w:abstractNumId w:val="8"/>
  </w:num>
  <w:num w:numId="6">
    <w:abstractNumId w:val="7"/>
  </w:num>
  <w:num w:numId="7">
    <w:abstractNumId w:val="14"/>
  </w:num>
  <w:num w:numId="8">
    <w:abstractNumId w:val="1"/>
  </w:num>
  <w:num w:numId="9">
    <w:abstractNumId w:val="17"/>
  </w:num>
  <w:num w:numId="10">
    <w:abstractNumId w:val="11"/>
  </w:num>
  <w:num w:numId="11">
    <w:abstractNumId w:val="15"/>
  </w:num>
  <w:num w:numId="12">
    <w:abstractNumId w:val="9"/>
  </w:num>
  <w:num w:numId="13">
    <w:abstractNumId w:val="0"/>
  </w:num>
  <w:num w:numId="1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1"/>
  </w:num>
  <w:num w:numId="17">
    <w:abstractNumId w:val="4"/>
  </w:num>
  <w:num w:numId="18">
    <w:abstractNumId w:val="26"/>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6"/>
  </w:num>
  <w:num w:numId="22">
    <w:abstractNumId w:val="13"/>
  </w:num>
  <w:num w:numId="23">
    <w:abstractNumId w:val="12"/>
  </w:num>
  <w:num w:numId="24">
    <w:abstractNumId w:val="19"/>
  </w:num>
  <w:num w:numId="25">
    <w:abstractNumId w:val="3"/>
  </w:num>
  <w:num w:numId="26">
    <w:abstractNumId w:val="2"/>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footnotePr>
    <w:footnote w:id="0"/>
    <w:footnote w:id="1"/>
  </w:footnotePr>
  <w:endnotePr>
    <w:endnote w:id="0"/>
    <w:endnote w:id="1"/>
  </w:endnotePr>
  <w:compat/>
  <w:rsids>
    <w:rsidRoot w:val="002B6AEA"/>
    <w:rsid w:val="00002118"/>
    <w:rsid w:val="00017CA1"/>
    <w:rsid w:val="00021B09"/>
    <w:rsid w:val="000329EE"/>
    <w:rsid w:val="00052939"/>
    <w:rsid w:val="00055DBD"/>
    <w:rsid w:val="00060378"/>
    <w:rsid w:val="000634BC"/>
    <w:rsid w:val="00064C71"/>
    <w:rsid w:val="000804BA"/>
    <w:rsid w:val="000808A7"/>
    <w:rsid w:val="000A6761"/>
    <w:rsid w:val="000B0F0E"/>
    <w:rsid w:val="000B6421"/>
    <w:rsid w:val="000B6714"/>
    <w:rsid w:val="000C0804"/>
    <w:rsid w:val="000C6585"/>
    <w:rsid w:val="000C7723"/>
    <w:rsid w:val="000D081B"/>
    <w:rsid w:val="000D1516"/>
    <w:rsid w:val="000D201C"/>
    <w:rsid w:val="000D21B6"/>
    <w:rsid w:val="000E1DBC"/>
    <w:rsid w:val="0010477C"/>
    <w:rsid w:val="00105EAF"/>
    <w:rsid w:val="00107BF3"/>
    <w:rsid w:val="0011018E"/>
    <w:rsid w:val="0012171D"/>
    <w:rsid w:val="00125203"/>
    <w:rsid w:val="00135F12"/>
    <w:rsid w:val="001623EB"/>
    <w:rsid w:val="00171010"/>
    <w:rsid w:val="00173406"/>
    <w:rsid w:val="00175011"/>
    <w:rsid w:val="001765D3"/>
    <w:rsid w:val="00176BA2"/>
    <w:rsid w:val="001A3195"/>
    <w:rsid w:val="001B69D5"/>
    <w:rsid w:val="001C56CD"/>
    <w:rsid w:val="001D090B"/>
    <w:rsid w:val="001D6769"/>
    <w:rsid w:val="001D7F75"/>
    <w:rsid w:val="001E0F28"/>
    <w:rsid w:val="001F20CE"/>
    <w:rsid w:val="0020043E"/>
    <w:rsid w:val="00233DE8"/>
    <w:rsid w:val="00240765"/>
    <w:rsid w:val="00253D78"/>
    <w:rsid w:val="00270789"/>
    <w:rsid w:val="002718BD"/>
    <w:rsid w:val="002726D4"/>
    <w:rsid w:val="00281326"/>
    <w:rsid w:val="00282893"/>
    <w:rsid w:val="002912FB"/>
    <w:rsid w:val="002946C6"/>
    <w:rsid w:val="002A0CAA"/>
    <w:rsid w:val="002A1EAD"/>
    <w:rsid w:val="002B6AEA"/>
    <w:rsid w:val="002C1065"/>
    <w:rsid w:val="002C601C"/>
    <w:rsid w:val="002C757A"/>
    <w:rsid w:val="002E4C61"/>
    <w:rsid w:val="002E756A"/>
    <w:rsid w:val="002F79B9"/>
    <w:rsid w:val="003064B8"/>
    <w:rsid w:val="00314220"/>
    <w:rsid w:val="00315837"/>
    <w:rsid w:val="00327724"/>
    <w:rsid w:val="00340059"/>
    <w:rsid w:val="003407A4"/>
    <w:rsid w:val="00345630"/>
    <w:rsid w:val="0035590A"/>
    <w:rsid w:val="00355BEF"/>
    <w:rsid w:val="00357F3A"/>
    <w:rsid w:val="00360C96"/>
    <w:rsid w:val="0037706D"/>
    <w:rsid w:val="003924B0"/>
    <w:rsid w:val="003A31F7"/>
    <w:rsid w:val="003A34EF"/>
    <w:rsid w:val="003A5FBC"/>
    <w:rsid w:val="003A62CE"/>
    <w:rsid w:val="003C1EE4"/>
    <w:rsid w:val="003E5117"/>
    <w:rsid w:val="003E548F"/>
    <w:rsid w:val="003E71B7"/>
    <w:rsid w:val="00405C43"/>
    <w:rsid w:val="00433AB7"/>
    <w:rsid w:val="00450BCC"/>
    <w:rsid w:val="0045202D"/>
    <w:rsid w:val="0045625D"/>
    <w:rsid w:val="004A4112"/>
    <w:rsid w:val="004A5841"/>
    <w:rsid w:val="004B647A"/>
    <w:rsid w:val="004B7954"/>
    <w:rsid w:val="004C63BD"/>
    <w:rsid w:val="004F3DCB"/>
    <w:rsid w:val="00505D2B"/>
    <w:rsid w:val="005147AC"/>
    <w:rsid w:val="005302E0"/>
    <w:rsid w:val="00534701"/>
    <w:rsid w:val="00542955"/>
    <w:rsid w:val="005558A9"/>
    <w:rsid w:val="00557415"/>
    <w:rsid w:val="00561D39"/>
    <w:rsid w:val="00562348"/>
    <w:rsid w:val="00571AA3"/>
    <w:rsid w:val="00581AB1"/>
    <w:rsid w:val="005843A5"/>
    <w:rsid w:val="005921C2"/>
    <w:rsid w:val="005B0E61"/>
    <w:rsid w:val="005E6D03"/>
    <w:rsid w:val="005E7475"/>
    <w:rsid w:val="006034C4"/>
    <w:rsid w:val="0061463E"/>
    <w:rsid w:val="00625E4E"/>
    <w:rsid w:val="00637CF3"/>
    <w:rsid w:val="00643A5D"/>
    <w:rsid w:val="00665E15"/>
    <w:rsid w:val="006763C2"/>
    <w:rsid w:val="00677A8D"/>
    <w:rsid w:val="00690A84"/>
    <w:rsid w:val="006946E1"/>
    <w:rsid w:val="0069760B"/>
    <w:rsid w:val="006A1BC3"/>
    <w:rsid w:val="006B07F3"/>
    <w:rsid w:val="006C21BD"/>
    <w:rsid w:val="006C4B29"/>
    <w:rsid w:val="006F1E16"/>
    <w:rsid w:val="006F60F8"/>
    <w:rsid w:val="00704D4E"/>
    <w:rsid w:val="007109EB"/>
    <w:rsid w:val="00712D9F"/>
    <w:rsid w:val="00747729"/>
    <w:rsid w:val="00750782"/>
    <w:rsid w:val="007578A6"/>
    <w:rsid w:val="007833C8"/>
    <w:rsid w:val="007A4EFC"/>
    <w:rsid w:val="007B19F5"/>
    <w:rsid w:val="007C0A45"/>
    <w:rsid w:val="007C5BCB"/>
    <w:rsid w:val="007D1AB0"/>
    <w:rsid w:val="007E4779"/>
    <w:rsid w:val="0080395C"/>
    <w:rsid w:val="00803DBC"/>
    <w:rsid w:val="008077CA"/>
    <w:rsid w:val="00815C5F"/>
    <w:rsid w:val="00831214"/>
    <w:rsid w:val="008358B5"/>
    <w:rsid w:val="00837C16"/>
    <w:rsid w:val="00871CAE"/>
    <w:rsid w:val="0087546F"/>
    <w:rsid w:val="00875557"/>
    <w:rsid w:val="008B271D"/>
    <w:rsid w:val="008C0EF6"/>
    <w:rsid w:val="008C7695"/>
    <w:rsid w:val="008C7B97"/>
    <w:rsid w:val="008D1A7D"/>
    <w:rsid w:val="008E7C44"/>
    <w:rsid w:val="008F17ED"/>
    <w:rsid w:val="009164F9"/>
    <w:rsid w:val="00927DF9"/>
    <w:rsid w:val="00933702"/>
    <w:rsid w:val="009369C0"/>
    <w:rsid w:val="00951363"/>
    <w:rsid w:val="0095467F"/>
    <w:rsid w:val="0097462C"/>
    <w:rsid w:val="00986B17"/>
    <w:rsid w:val="00994A26"/>
    <w:rsid w:val="009A0008"/>
    <w:rsid w:val="009A0376"/>
    <w:rsid w:val="009B068C"/>
    <w:rsid w:val="009B26A6"/>
    <w:rsid w:val="009E0DB4"/>
    <w:rsid w:val="009E3AFC"/>
    <w:rsid w:val="009F1C77"/>
    <w:rsid w:val="00A341AD"/>
    <w:rsid w:val="00A40271"/>
    <w:rsid w:val="00A46172"/>
    <w:rsid w:val="00A51E6B"/>
    <w:rsid w:val="00A55212"/>
    <w:rsid w:val="00A63EF5"/>
    <w:rsid w:val="00A66234"/>
    <w:rsid w:val="00A71C82"/>
    <w:rsid w:val="00A723A8"/>
    <w:rsid w:val="00A7295C"/>
    <w:rsid w:val="00A760FD"/>
    <w:rsid w:val="00A80A8D"/>
    <w:rsid w:val="00A94357"/>
    <w:rsid w:val="00A953B8"/>
    <w:rsid w:val="00A977DA"/>
    <w:rsid w:val="00AB0716"/>
    <w:rsid w:val="00AD1D65"/>
    <w:rsid w:val="00AD4762"/>
    <w:rsid w:val="00AD5122"/>
    <w:rsid w:val="00B00D25"/>
    <w:rsid w:val="00B04366"/>
    <w:rsid w:val="00B210A2"/>
    <w:rsid w:val="00B32FC5"/>
    <w:rsid w:val="00B520F6"/>
    <w:rsid w:val="00B52B78"/>
    <w:rsid w:val="00B540B9"/>
    <w:rsid w:val="00B658FC"/>
    <w:rsid w:val="00B741E7"/>
    <w:rsid w:val="00B77D9D"/>
    <w:rsid w:val="00B85141"/>
    <w:rsid w:val="00B91BC7"/>
    <w:rsid w:val="00B93D75"/>
    <w:rsid w:val="00B95EF4"/>
    <w:rsid w:val="00BB36A4"/>
    <w:rsid w:val="00BB36F4"/>
    <w:rsid w:val="00BB7621"/>
    <w:rsid w:val="00BC5907"/>
    <w:rsid w:val="00BE174D"/>
    <w:rsid w:val="00BE6AC4"/>
    <w:rsid w:val="00BF021D"/>
    <w:rsid w:val="00C072F2"/>
    <w:rsid w:val="00C12C7E"/>
    <w:rsid w:val="00C12ECF"/>
    <w:rsid w:val="00C23994"/>
    <w:rsid w:val="00C23F94"/>
    <w:rsid w:val="00C42244"/>
    <w:rsid w:val="00C563BC"/>
    <w:rsid w:val="00C57700"/>
    <w:rsid w:val="00C61B15"/>
    <w:rsid w:val="00C720AB"/>
    <w:rsid w:val="00C74599"/>
    <w:rsid w:val="00C82D29"/>
    <w:rsid w:val="00CC2AEC"/>
    <w:rsid w:val="00CC488D"/>
    <w:rsid w:val="00CE02DE"/>
    <w:rsid w:val="00CE08EB"/>
    <w:rsid w:val="00CE6F77"/>
    <w:rsid w:val="00CE7C9B"/>
    <w:rsid w:val="00D00E7A"/>
    <w:rsid w:val="00D04268"/>
    <w:rsid w:val="00D12C10"/>
    <w:rsid w:val="00D147C1"/>
    <w:rsid w:val="00D26DD7"/>
    <w:rsid w:val="00D3005E"/>
    <w:rsid w:val="00D67F04"/>
    <w:rsid w:val="00D7048D"/>
    <w:rsid w:val="00D83F85"/>
    <w:rsid w:val="00D843F7"/>
    <w:rsid w:val="00D84945"/>
    <w:rsid w:val="00D926F1"/>
    <w:rsid w:val="00DA1296"/>
    <w:rsid w:val="00DA502D"/>
    <w:rsid w:val="00DC7EC0"/>
    <w:rsid w:val="00DF1BC1"/>
    <w:rsid w:val="00DF5AF4"/>
    <w:rsid w:val="00E07358"/>
    <w:rsid w:val="00E15018"/>
    <w:rsid w:val="00E34F36"/>
    <w:rsid w:val="00E4074E"/>
    <w:rsid w:val="00E4466C"/>
    <w:rsid w:val="00E67D70"/>
    <w:rsid w:val="00E707E7"/>
    <w:rsid w:val="00E72638"/>
    <w:rsid w:val="00E74EE0"/>
    <w:rsid w:val="00E84CA2"/>
    <w:rsid w:val="00E8693C"/>
    <w:rsid w:val="00EA075A"/>
    <w:rsid w:val="00EA3E5B"/>
    <w:rsid w:val="00EB0919"/>
    <w:rsid w:val="00ED0ED8"/>
    <w:rsid w:val="00EE3A8B"/>
    <w:rsid w:val="00EE61B3"/>
    <w:rsid w:val="00EF500C"/>
    <w:rsid w:val="00F10F25"/>
    <w:rsid w:val="00F1147F"/>
    <w:rsid w:val="00F16B42"/>
    <w:rsid w:val="00F21B7C"/>
    <w:rsid w:val="00F27647"/>
    <w:rsid w:val="00F35893"/>
    <w:rsid w:val="00F359B0"/>
    <w:rsid w:val="00F53B69"/>
    <w:rsid w:val="00F54B7A"/>
    <w:rsid w:val="00F703E1"/>
    <w:rsid w:val="00F71B3D"/>
    <w:rsid w:val="00F746A0"/>
    <w:rsid w:val="00F94A03"/>
    <w:rsid w:val="00FA1249"/>
    <w:rsid w:val="00FA418F"/>
    <w:rsid w:val="00FC45F7"/>
    <w:rsid w:val="00FD733B"/>
    <w:rsid w:val="00FD7CF3"/>
    <w:rsid w:val="00FE1E66"/>
    <w:rsid w:val="00FE6886"/>
    <w:rsid w:val="00FF63D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4A4112"/>
    <w:pPr>
      <w:keepNext/>
      <w:keepLines/>
      <w:spacing w:before="480" w:after="120"/>
      <w:outlineLvl w:val="0"/>
    </w:pPr>
    <w:rPr>
      <w:b/>
      <w:sz w:val="48"/>
      <w:szCs w:val="48"/>
    </w:rPr>
  </w:style>
  <w:style w:type="paragraph" w:styleId="2">
    <w:name w:val="heading 2"/>
    <w:basedOn w:val="a"/>
    <w:next w:val="a"/>
    <w:unhideWhenUsed/>
    <w:qFormat/>
    <w:rsid w:val="004A4112"/>
    <w:pPr>
      <w:keepNext/>
      <w:keepLines/>
      <w:spacing w:before="360" w:after="80"/>
      <w:outlineLvl w:val="1"/>
    </w:pPr>
    <w:rPr>
      <w:b/>
      <w:sz w:val="36"/>
      <w:szCs w:val="36"/>
    </w:rPr>
  </w:style>
  <w:style w:type="paragraph" w:styleId="3">
    <w:name w:val="heading 3"/>
    <w:basedOn w:val="a"/>
    <w:next w:val="a"/>
    <w:uiPriority w:val="9"/>
    <w:semiHidden/>
    <w:unhideWhenUsed/>
    <w:qFormat/>
    <w:rsid w:val="004A4112"/>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4A4112"/>
    <w:pPr>
      <w:keepNext/>
      <w:keepLines/>
      <w:spacing w:before="240" w:after="40"/>
      <w:outlineLvl w:val="3"/>
    </w:pPr>
    <w:rPr>
      <w:b/>
      <w:sz w:val="24"/>
      <w:szCs w:val="24"/>
    </w:rPr>
  </w:style>
  <w:style w:type="paragraph" w:styleId="5">
    <w:name w:val="heading 5"/>
    <w:basedOn w:val="a"/>
    <w:next w:val="a"/>
    <w:unhideWhenUsed/>
    <w:qFormat/>
    <w:rsid w:val="004A4112"/>
    <w:pPr>
      <w:keepNext/>
      <w:keepLines/>
      <w:spacing w:before="220" w:after="40"/>
      <w:outlineLvl w:val="4"/>
    </w:pPr>
    <w:rPr>
      <w:b/>
    </w:rPr>
  </w:style>
  <w:style w:type="paragraph" w:styleId="6">
    <w:name w:val="heading 6"/>
    <w:basedOn w:val="a"/>
    <w:next w:val="a"/>
    <w:uiPriority w:val="9"/>
    <w:semiHidden/>
    <w:unhideWhenUsed/>
    <w:qFormat/>
    <w:rsid w:val="004A4112"/>
    <w:pPr>
      <w:keepNext/>
      <w:keepLines/>
      <w:spacing w:before="200" w:after="40"/>
      <w:outlineLvl w:val="5"/>
    </w:pPr>
    <w:rPr>
      <w:b/>
      <w:sz w:val="20"/>
      <w:szCs w:val="20"/>
    </w:rPr>
  </w:style>
  <w:style w:type="paragraph" w:styleId="7">
    <w:name w:val="heading 7"/>
    <w:basedOn w:val="a"/>
    <w:next w:val="a"/>
    <w:link w:val="70"/>
    <w:qFormat/>
    <w:rsid w:val="000C6585"/>
    <w:pPr>
      <w:keepNext/>
      <w:keepLines/>
      <w:spacing w:before="40" w:after="0" w:line="276" w:lineRule="auto"/>
      <w:jc w:val="both"/>
      <w:outlineLvl w:val="6"/>
    </w:pPr>
    <w:rPr>
      <w:rFonts w:asciiTheme="majorHAnsi" w:eastAsiaTheme="majorEastAsia" w:hAnsiTheme="majorHAnsi" w:cstheme="majorBidi"/>
      <w:i/>
      <w:iCs/>
      <w:color w:val="1F3763" w:themeColor="accent1" w:themeShade="7F"/>
      <w:sz w:val="24"/>
      <w:szCs w:val="24"/>
      <w:lang w:val="ru-RU" w:eastAsia="ru-RU"/>
    </w:rPr>
  </w:style>
  <w:style w:type="paragraph" w:styleId="8">
    <w:name w:val="heading 8"/>
    <w:basedOn w:val="a"/>
    <w:next w:val="a"/>
    <w:link w:val="80"/>
    <w:qFormat/>
    <w:rsid w:val="000C6585"/>
    <w:pPr>
      <w:keepNext/>
      <w:keepLines/>
      <w:spacing w:before="40" w:after="0" w:line="276" w:lineRule="auto"/>
      <w:jc w:val="both"/>
      <w:outlineLvl w:val="7"/>
    </w:pPr>
    <w:rPr>
      <w:rFonts w:asciiTheme="majorHAnsi" w:eastAsiaTheme="majorEastAsia" w:hAnsiTheme="majorHAnsi" w:cstheme="majorBidi"/>
      <w:color w:val="272727" w:themeColor="text1" w:themeTint="D8"/>
      <w:sz w:val="21"/>
      <w:szCs w:val="21"/>
      <w:lang w:val="ru-RU" w:eastAsia="ru-RU"/>
    </w:rPr>
  </w:style>
  <w:style w:type="paragraph" w:styleId="9">
    <w:name w:val="heading 9"/>
    <w:basedOn w:val="a"/>
    <w:next w:val="a"/>
    <w:link w:val="90"/>
    <w:qFormat/>
    <w:rsid w:val="000C6585"/>
    <w:pPr>
      <w:keepNext/>
      <w:keepLines/>
      <w:spacing w:before="40" w:after="0" w:line="276" w:lineRule="auto"/>
      <w:jc w:val="both"/>
      <w:outlineLvl w:val="8"/>
    </w:pPr>
    <w:rPr>
      <w:rFonts w:asciiTheme="majorHAnsi" w:eastAsiaTheme="majorEastAsia" w:hAnsiTheme="majorHAnsi" w:cstheme="majorBidi"/>
      <w:i/>
      <w:iCs/>
      <w:color w:val="272727" w:themeColor="text1" w:themeTint="D8"/>
      <w:sz w:val="21"/>
      <w:szCs w:val="2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A4112"/>
    <w:tblPr>
      <w:tblCellMar>
        <w:top w:w="0" w:type="dxa"/>
        <w:left w:w="0" w:type="dxa"/>
        <w:bottom w:w="0" w:type="dxa"/>
        <w:right w:w="0" w:type="dxa"/>
      </w:tblCellMar>
    </w:tblPr>
  </w:style>
  <w:style w:type="paragraph" w:styleId="a3">
    <w:name w:val="Title"/>
    <w:basedOn w:val="a"/>
    <w:next w:val="a"/>
    <w:uiPriority w:val="10"/>
    <w:qFormat/>
    <w:rsid w:val="004A4112"/>
    <w:pPr>
      <w:keepNext/>
      <w:keepLines/>
      <w:spacing w:before="480" w:after="120"/>
    </w:pPr>
    <w:rPr>
      <w:b/>
      <w:sz w:val="72"/>
      <w:szCs w:val="72"/>
    </w:rPr>
  </w:style>
  <w:style w:type="table" w:customStyle="1" w:styleId="TableNormal0">
    <w:name w:val="Table Normal"/>
    <w:rsid w:val="004A4112"/>
    <w:tblPr>
      <w:tblCellMar>
        <w:top w:w="0" w:type="dxa"/>
        <w:left w:w="0" w:type="dxa"/>
        <w:bottom w:w="0" w:type="dxa"/>
        <w:right w:w="0" w:type="dxa"/>
      </w:tblCellMar>
    </w:tblPr>
  </w:style>
  <w:style w:type="table" w:customStyle="1" w:styleId="TableNormal1">
    <w:name w:val="Table Normal"/>
    <w:uiPriority w:val="2"/>
    <w:qFormat/>
    <w:rsid w:val="004A4112"/>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Список уровня 2,название табл/рис,Chapter10"/>
    <w:basedOn w:val="a"/>
    <w:link w:val="a6"/>
    <w:uiPriority w:val="1"/>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4A411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4A411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4A411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4A4112"/>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Сітка таблиці1"/>
    <w:basedOn w:val="a1"/>
    <w:next w:val="a4"/>
    <w:uiPriority w:val="39"/>
    <w:rsid w:val="000C6585"/>
    <w:pPr>
      <w:spacing w:after="0" w:line="240" w:lineRule="auto"/>
      <w:ind w:firstLine="567"/>
      <w:jc w:val="both"/>
    </w:pPr>
    <w:rPr>
      <w:rFonts w:ascii="Times New Roman" w:eastAsia="Times New Roman" w:hAnsi="Times New Roman" w:cs="Times New Roman"/>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rsid w:val="000C6585"/>
    <w:rPr>
      <w:rFonts w:asciiTheme="majorHAnsi" w:eastAsiaTheme="majorEastAsia" w:hAnsiTheme="majorHAnsi" w:cstheme="majorBidi"/>
      <w:i/>
      <w:iCs/>
      <w:color w:val="1F3763" w:themeColor="accent1" w:themeShade="7F"/>
      <w:sz w:val="24"/>
      <w:szCs w:val="24"/>
      <w:lang w:val="ru-RU" w:eastAsia="ru-RU"/>
    </w:rPr>
  </w:style>
  <w:style w:type="character" w:customStyle="1" w:styleId="80">
    <w:name w:val="Заголовок 8 Знак"/>
    <w:basedOn w:val="a0"/>
    <w:link w:val="8"/>
    <w:rsid w:val="000C6585"/>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0"/>
    <w:link w:val="9"/>
    <w:rsid w:val="000C6585"/>
    <w:rPr>
      <w:rFonts w:asciiTheme="majorHAnsi" w:eastAsiaTheme="majorEastAsia" w:hAnsiTheme="majorHAnsi" w:cstheme="majorBidi"/>
      <w:i/>
      <w:iCs/>
      <w:color w:val="272727" w:themeColor="text1" w:themeTint="D8"/>
      <w:sz w:val="21"/>
      <w:szCs w:val="21"/>
      <w:lang w:val="ru-RU" w:eastAsia="ru-RU"/>
    </w:rPr>
  </w:style>
  <w:style w:type="character" w:customStyle="1" w:styleId="a6">
    <w:name w:val="Абзац списка Знак"/>
    <w:aliases w:val="Elenco Normale Знак,Список уровня 2 Знак,название табл/рис Знак,Chapter10 Знак"/>
    <w:link w:val="a5"/>
    <w:uiPriority w:val="34"/>
    <w:rsid w:val="000329EE"/>
  </w:style>
  <w:style w:type="character" w:customStyle="1" w:styleId="40">
    <w:name w:val="Заголовок 4 Знак"/>
    <w:basedOn w:val="a0"/>
    <w:link w:val="4"/>
    <w:rsid w:val="009E3AFC"/>
    <w:rPr>
      <w:b/>
      <w:sz w:val="24"/>
      <w:szCs w:val="24"/>
    </w:rPr>
  </w:style>
  <w:style w:type="paragraph" w:styleId="af">
    <w:name w:val="No Spacing"/>
    <w:uiPriority w:val="1"/>
    <w:qFormat/>
    <w:rsid w:val="00815C5F"/>
    <w:pPr>
      <w:spacing w:after="0" w:line="240" w:lineRule="auto"/>
    </w:pPr>
    <w:rPr>
      <w:rFonts w:asciiTheme="minorHAnsi" w:eastAsiaTheme="minorHAnsi" w:hAnsiTheme="minorHAnsi" w:cstheme="minorBidi"/>
      <w:lang w:eastAsia="en-US"/>
    </w:rPr>
  </w:style>
  <w:style w:type="paragraph" w:styleId="af0">
    <w:name w:val="header"/>
    <w:basedOn w:val="a"/>
    <w:link w:val="af1"/>
    <w:uiPriority w:val="99"/>
    <w:unhideWhenUsed/>
    <w:rsid w:val="00DF5AF4"/>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DF5AF4"/>
  </w:style>
  <w:style w:type="paragraph" w:styleId="af2">
    <w:name w:val="footer"/>
    <w:basedOn w:val="a"/>
    <w:link w:val="af3"/>
    <w:uiPriority w:val="99"/>
    <w:unhideWhenUsed/>
    <w:rsid w:val="00DF5AF4"/>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DF5AF4"/>
  </w:style>
  <w:style w:type="table" w:customStyle="1" w:styleId="20">
    <w:name w:val="Сітка таблиці2"/>
    <w:basedOn w:val="a1"/>
    <w:next w:val="a4"/>
    <w:uiPriority w:val="39"/>
    <w:rsid w:val="00BB36A4"/>
    <w:pPr>
      <w:spacing w:after="0" w:line="240" w:lineRule="auto"/>
      <w:ind w:firstLine="567"/>
      <w:jc w:val="both"/>
    </w:pPr>
    <w:rPr>
      <w:rFonts w:ascii="Times New Roman" w:eastAsia="Times New Roman" w:hAnsi="Times New Roman" w:cs="Times New Roman"/>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ітка таблиці3"/>
    <w:basedOn w:val="a1"/>
    <w:next w:val="a4"/>
    <w:uiPriority w:val="59"/>
    <w:rsid w:val="00BB36A4"/>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ітка таблиці4"/>
    <w:basedOn w:val="a1"/>
    <w:next w:val="a4"/>
    <w:uiPriority w:val="59"/>
    <w:rsid w:val="00F53B69"/>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ітка таблиці21"/>
    <w:basedOn w:val="a1"/>
    <w:next w:val="a4"/>
    <w:uiPriority w:val="59"/>
    <w:rsid w:val="00345630"/>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ітка таблиці22"/>
    <w:basedOn w:val="a1"/>
    <w:next w:val="a4"/>
    <w:uiPriority w:val="59"/>
    <w:rsid w:val="00270789"/>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
    <w:link w:val="af5"/>
    <w:uiPriority w:val="1"/>
    <w:qFormat/>
    <w:rsid w:val="003064B8"/>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5">
    <w:name w:val="Основной текст Знак"/>
    <w:basedOn w:val="a0"/>
    <w:link w:val="af4"/>
    <w:uiPriority w:val="1"/>
    <w:rsid w:val="003064B8"/>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3064B8"/>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634484036">
      <w:bodyDiv w:val="1"/>
      <w:marLeft w:val="0"/>
      <w:marRight w:val="0"/>
      <w:marTop w:val="0"/>
      <w:marBottom w:val="0"/>
      <w:divBdr>
        <w:top w:val="none" w:sz="0" w:space="0" w:color="auto"/>
        <w:left w:val="none" w:sz="0" w:space="0" w:color="auto"/>
        <w:bottom w:val="none" w:sz="0" w:space="0" w:color="auto"/>
        <w:right w:val="none" w:sz="0" w:space="0" w:color="auto"/>
      </w:divBdr>
    </w:div>
    <w:div w:id="1093162598">
      <w:bodyDiv w:val="1"/>
      <w:marLeft w:val="0"/>
      <w:marRight w:val="0"/>
      <w:marTop w:val="0"/>
      <w:marBottom w:val="0"/>
      <w:divBdr>
        <w:top w:val="none" w:sz="0" w:space="0" w:color="auto"/>
        <w:left w:val="none" w:sz="0" w:space="0" w:color="auto"/>
        <w:bottom w:val="none" w:sz="0" w:space="0" w:color="auto"/>
        <w:right w:val="none" w:sz="0" w:space="0" w:color="auto"/>
      </w:divBdr>
    </w:div>
    <w:div w:id="1127162973">
      <w:bodyDiv w:val="1"/>
      <w:marLeft w:val="0"/>
      <w:marRight w:val="0"/>
      <w:marTop w:val="0"/>
      <w:marBottom w:val="0"/>
      <w:divBdr>
        <w:top w:val="none" w:sz="0" w:space="0" w:color="auto"/>
        <w:left w:val="none" w:sz="0" w:space="0" w:color="auto"/>
        <w:bottom w:val="none" w:sz="0" w:space="0" w:color="auto"/>
        <w:right w:val="none" w:sz="0" w:space="0" w:color="auto"/>
      </w:divBdr>
    </w:div>
    <w:div w:id="1684162004">
      <w:bodyDiv w:val="1"/>
      <w:marLeft w:val="0"/>
      <w:marRight w:val="0"/>
      <w:marTop w:val="0"/>
      <w:marBottom w:val="0"/>
      <w:divBdr>
        <w:top w:val="none" w:sz="0" w:space="0" w:color="auto"/>
        <w:left w:val="none" w:sz="0" w:space="0" w:color="auto"/>
        <w:bottom w:val="none" w:sz="0" w:space="0" w:color="auto"/>
        <w:right w:val="none" w:sz="0" w:space="0" w:color="auto"/>
      </w:divBdr>
    </w:div>
    <w:div w:id="1792364060">
      <w:bodyDiv w:val="1"/>
      <w:marLeft w:val="0"/>
      <w:marRight w:val="0"/>
      <w:marTop w:val="0"/>
      <w:marBottom w:val="0"/>
      <w:divBdr>
        <w:top w:val="none" w:sz="0" w:space="0" w:color="auto"/>
        <w:left w:val="none" w:sz="0" w:space="0" w:color="auto"/>
        <w:bottom w:val="none" w:sz="0" w:space="0" w:color="auto"/>
        <w:right w:val="none" w:sz="0" w:space="0" w:color="auto"/>
      </w:divBdr>
    </w:div>
    <w:div w:id="1859350318">
      <w:bodyDiv w:val="1"/>
      <w:marLeft w:val="0"/>
      <w:marRight w:val="0"/>
      <w:marTop w:val="0"/>
      <w:marBottom w:val="0"/>
      <w:divBdr>
        <w:top w:val="none" w:sz="0" w:space="0" w:color="auto"/>
        <w:left w:val="none" w:sz="0" w:space="0" w:color="auto"/>
        <w:bottom w:val="none" w:sz="0" w:space="0" w:color="auto"/>
        <w:right w:val="none" w:sz="0" w:space="0" w:color="auto"/>
      </w:divBdr>
    </w:div>
    <w:div w:id="2138184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prozorro.gov.ua/search/products."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rozorro.gov.ua/search/products." TargetMode="External"/><Relationship Id="rId23" Type="http://schemas.openxmlformats.org/officeDocument/2006/relationships/fontTable" Target="fontTable.xml"/><Relationship Id="rId10" Type="http://schemas.openxmlformats.org/officeDocument/2006/relationships/hyperlink" Target="mailto:gusvodokanal@i.ua"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strohimenko@water.cn.ua" TargetMode="External"/><Relationship Id="rId14" Type="http://schemas.openxmlformats.org/officeDocument/2006/relationships/hyperlink" Target="http://zakon4.rada.gov.ua/laws/show/2289-1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03EF22-0C4C-434C-B356-2DEB5C336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35</Pages>
  <Words>55370</Words>
  <Characters>31562</Characters>
  <Application>Microsoft Office Word</Application>
  <DocSecurity>0</DocSecurity>
  <Lines>263</Lines>
  <Paragraphs>173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14</cp:revision>
  <cp:lastPrinted>2024-03-08T14:16:00Z</cp:lastPrinted>
  <dcterms:created xsi:type="dcterms:W3CDTF">2024-04-10T17:32:00Z</dcterms:created>
  <dcterms:modified xsi:type="dcterms:W3CDTF">2024-04-19T07:18:00Z</dcterms:modified>
</cp:coreProperties>
</file>