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77" w:rsidRPr="004B500D" w:rsidRDefault="00755277" w:rsidP="00033189">
      <w:pPr>
        <w:ind w:firstLine="5529"/>
        <w:rPr>
          <w:b/>
          <w:lang w:val="uk-UA"/>
        </w:rPr>
      </w:pPr>
      <w:r w:rsidRPr="004B500D">
        <w:rPr>
          <w:b/>
          <w:lang w:val="uk-UA"/>
        </w:rPr>
        <w:t>«ЗАТВЕРДЖЕНО»</w:t>
      </w:r>
    </w:p>
    <w:p w:rsidR="00755277" w:rsidRPr="004B500D" w:rsidRDefault="00755277" w:rsidP="00033189">
      <w:pPr>
        <w:ind w:firstLine="5529"/>
        <w:rPr>
          <w:lang w:val="uk-UA"/>
        </w:rPr>
      </w:pPr>
      <w:r w:rsidRPr="004B500D">
        <w:rPr>
          <w:lang w:val="uk-UA"/>
        </w:rPr>
        <w:t>Рішенням Уповноваженої особи №</w:t>
      </w:r>
      <w:r w:rsidR="0055642C">
        <w:rPr>
          <w:lang w:val="uk-UA"/>
        </w:rPr>
        <w:t xml:space="preserve"> </w:t>
      </w:r>
      <w:r w:rsidR="00005EDE">
        <w:rPr>
          <w:lang w:val="uk-UA"/>
        </w:rPr>
        <w:t>1</w:t>
      </w:r>
      <w:r w:rsidR="0055642C">
        <w:rPr>
          <w:lang w:val="uk-UA"/>
        </w:rPr>
        <w:t>53</w:t>
      </w:r>
    </w:p>
    <w:p w:rsidR="00755277" w:rsidRPr="004B500D" w:rsidRDefault="00755277" w:rsidP="00033189">
      <w:pPr>
        <w:ind w:firstLine="5529"/>
        <w:rPr>
          <w:lang w:val="uk-UA"/>
        </w:rPr>
      </w:pPr>
      <w:r w:rsidRPr="004B500D">
        <w:rPr>
          <w:lang w:val="uk-UA"/>
        </w:rPr>
        <w:t>Від  «</w:t>
      </w:r>
      <w:r w:rsidR="0055642C">
        <w:rPr>
          <w:lang w:val="uk-UA"/>
        </w:rPr>
        <w:t>02</w:t>
      </w:r>
      <w:r w:rsidRPr="004B500D">
        <w:rPr>
          <w:lang w:val="uk-UA"/>
        </w:rPr>
        <w:t xml:space="preserve">» </w:t>
      </w:r>
      <w:r w:rsidR="0055642C">
        <w:rPr>
          <w:lang w:val="uk-UA"/>
        </w:rPr>
        <w:t>серп</w:t>
      </w:r>
      <w:r w:rsidR="004B500D">
        <w:rPr>
          <w:lang w:val="uk-UA"/>
        </w:rPr>
        <w:t>ня</w:t>
      </w:r>
      <w:r w:rsidR="0055642C">
        <w:rPr>
          <w:lang w:val="uk-UA"/>
        </w:rPr>
        <w:t xml:space="preserve"> 2022</w:t>
      </w:r>
      <w:r w:rsidRPr="004B500D">
        <w:rPr>
          <w:lang w:val="uk-UA"/>
        </w:rPr>
        <w:t xml:space="preserve"> року</w:t>
      </w:r>
    </w:p>
    <w:p w:rsidR="00755277" w:rsidRPr="004B500D" w:rsidRDefault="00755277" w:rsidP="00033189">
      <w:pPr>
        <w:rPr>
          <w:b/>
          <w:lang w:val="uk-UA"/>
        </w:rPr>
      </w:pPr>
    </w:p>
    <w:p w:rsidR="00755277" w:rsidRPr="004B500D" w:rsidRDefault="00755277" w:rsidP="00033189">
      <w:pPr>
        <w:jc w:val="center"/>
        <w:rPr>
          <w:b/>
          <w:sz w:val="28"/>
          <w:szCs w:val="28"/>
          <w:lang w:val="uk-UA"/>
        </w:rPr>
      </w:pPr>
      <w:r w:rsidRPr="004B500D">
        <w:rPr>
          <w:b/>
          <w:sz w:val="28"/>
          <w:szCs w:val="28"/>
          <w:lang w:val="uk-UA"/>
        </w:rPr>
        <w:t>Оголошення про проведення спрощеної закупівлі</w:t>
      </w:r>
    </w:p>
    <w:p w:rsidR="00755277" w:rsidRPr="004B500D" w:rsidRDefault="00755277" w:rsidP="00033189">
      <w:pPr>
        <w:jc w:val="both"/>
        <w:rPr>
          <w:lang w:val="uk-UA"/>
        </w:rPr>
      </w:pPr>
    </w:p>
    <w:p w:rsidR="00755277" w:rsidRPr="004B500D" w:rsidRDefault="00755277" w:rsidP="004B70F3">
      <w:pPr>
        <w:ind w:firstLine="567"/>
        <w:jc w:val="both"/>
        <w:rPr>
          <w:lang w:val="uk-UA"/>
        </w:rPr>
      </w:pPr>
      <w:r w:rsidRPr="004B500D">
        <w:rPr>
          <w:lang w:val="uk-UA"/>
        </w:rPr>
        <w:t xml:space="preserve">1. 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категорія: </w:t>
      </w:r>
      <w:r w:rsidR="004B500D" w:rsidRPr="00B73D70">
        <w:rPr>
          <w:b/>
          <w:bCs/>
          <w:lang w:val="uk-UA"/>
        </w:rPr>
        <w:t>Управління поліці</w:t>
      </w:r>
      <w:r w:rsidR="004B500D">
        <w:rPr>
          <w:b/>
          <w:bCs/>
          <w:lang w:val="uk-UA"/>
        </w:rPr>
        <w:t>ї охорони в Полтавській області</w:t>
      </w:r>
      <w:r w:rsidR="004B500D">
        <w:rPr>
          <w:b/>
          <w:lang w:val="uk-UA"/>
        </w:rPr>
        <w:t xml:space="preserve">, вулиця </w:t>
      </w:r>
      <w:proofErr w:type="spellStart"/>
      <w:r w:rsidR="004B500D">
        <w:rPr>
          <w:b/>
          <w:lang w:val="uk-UA"/>
        </w:rPr>
        <w:t>Зигіна</w:t>
      </w:r>
      <w:proofErr w:type="spellEnd"/>
      <w:r w:rsidR="004B500D">
        <w:rPr>
          <w:b/>
          <w:lang w:val="uk-UA"/>
        </w:rPr>
        <w:t>, 32А, м. Полтава, 36014</w:t>
      </w:r>
      <w:r w:rsidRPr="004B500D">
        <w:rPr>
          <w:b/>
          <w:lang w:val="uk-UA"/>
        </w:rPr>
        <w:t>, код ЄДРПОУ</w:t>
      </w:r>
      <w:r w:rsidR="004B500D">
        <w:rPr>
          <w:b/>
          <w:lang w:val="uk-UA"/>
        </w:rPr>
        <w:t xml:space="preserve"> </w:t>
      </w:r>
      <w:r w:rsidRPr="004B500D">
        <w:rPr>
          <w:b/>
          <w:lang w:val="uk-UA"/>
        </w:rPr>
        <w:t>4</w:t>
      </w:r>
      <w:r w:rsidR="004B500D">
        <w:rPr>
          <w:b/>
          <w:lang w:val="uk-UA"/>
        </w:rPr>
        <w:t>0109042</w:t>
      </w:r>
      <w:r w:rsidRPr="004B500D">
        <w:rPr>
          <w:b/>
          <w:lang w:val="uk-UA"/>
        </w:rPr>
        <w:t xml:space="preserve">, </w:t>
      </w:r>
      <w:r w:rsidRPr="004B500D">
        <w:rPr>
          <w:rFonts w:eastAsia="Nimbus Roman No9 L"/>
          <w:b/>
          <w:lang w:val="uk-UA"/>
        </w:rPr>
        <w:t xml:space="preserve">категорія замовника - </w:t>
      </w:r>
      <w:r w:rsidR="004B500D" w:rsidRPr="002D1D58">
        <w:rPr>
          <w:b/>
          <w:lang w:val="uk-UA" w:eastAsia="uk-UA"/>
        </w:rPr>
        <w:t>орган державної влади</w:t>
      </w:r>
      <w:r w:rsidRPr="004B500D">
        <w:rPr>
          <w:b/>
          <w:lang w:val="uk-UA"/>
        </w:rPr>
        <w:t>.</w:t>
      </w:r>
    </w:p>
    <w:p w:rsidR="008014D7" w:rsidRPr="00AD7A4E" w:rsidRDefault="00755277" w:rsidP="00AD7A4E">
      <w:pPr>
        <w:ind w:firstLine="567"/>
        <w:jc w:val="both"/>
        <w:rPr>
          <w:b/>
          <w:lang w:val="uk-UA"/>
        </w:rPr>
      </w:pPr>
      <w:r w:rsidRPr="004B500D">
        <w:rPr>
          <w:lang w:val="uk-UA"/>
        </w:rPr>
        <w:t>2. Назва предмета закупівлі</w:t>
      </w:r>
      <w:r w:rsidR="000E3E2A">
        <w:rPr>
          <w:lang w:val="uk-UA"/>
        </w:rPr>
        <w:t xml:space="preserve">: </w:t>
      </w:r>
      <w:r w:rsidR="00E82E26">
        <w:rPr>
          <w:b/>
          <w:lang w:val="uk-UA"/>
        </w:rPr>
        <w:t>М</w:t>
      </w:r>
      <w:r w:rsidR="000E3E2A" w:rsidRPr="000E3E2A">
        <w:rPr>
          <w:b/>
          <w:lang w:val="uk-UA"/>
        </w:rPr>
        <w:t>атеріали дл</w:t>
      </w:r>
      <w:r w:rsidR="00E82E26">
        <w:rPr>
          <w:b/>
          <w:lang w:val="uk-UA"/>
        </w:rPr>
        <w:t>я утеплення адміністративної будівлі</w:t>
      </w:r>
      <w:r w:rsidR="000E3E2A" w:rsidRPr="000E3E2A">
        <w:rPr>
          <w:rFonts w:eastAsiaTheme="minorEastAsia"/>
          <w:b/>
          <w:lang w:val="uk-UA"/>
        </w:rPr>
        <w:t xml:space="preserve"> </w:t>
      </w:r>
      <w:r w:rsidR="00E82E26">
        <w:rPr>
          <w:b/>
          <w:color w:val="000000"/>
          <w:lang w:val="uk-UA"/>
        </w:rPr>
        <w:t>(ДК 021:2015 44192000-2 Інші різні конструкційні матеріали</w:t>
      </w:r>
      <w:r w:rsidR="000E3E2A" w:rsidRPr="000E3E2A">
        <w:rPr>
          <w:b/>
          <w:color w:val="000000"/>
          <w:lang w:val="uk-UA"/>
        </w:rPr>
        <w:t>)</w:t>
      </w:r>
      <w:r w:rsidR="004B500D" w:rsidRPr="000E3E2A">
        <w:rPr>
          <w:b/>
          <w:lang w:val="uk-UA"/>
        </w:rPr>
        <w:t>.</w:t>
      </w:r>
    </w:p>
    <w:p w:rsidR="00755277" w:rsidRPr="004B500D" w:rsidRDefault="00755277" w:rsidP="004B70F3">
      <w:pPr>
        <w:ind w:firstLine="567"/>
        <w:jc w:val="both"/>
        <w:rPr>
          <w:b/>
          <w:lang w:val="uk-UA"/>
        </w:rPr>
      </w:pPr>
      <w:r w:rsidRPr="004B500D">
        <w:rPr>
          <w:lang w:val="uk-UA"/>
        </w:rPr>
        <w:t xml:space="preserve">код закупівлі згідно з </w:t>
      </w:r>
      <w:r w:rsidRPr="004B500D">
        <w:rPr>
          <w:b/>
          <w:lang w:val="uk-UA"/>
        </w:rPr>
        <w:t xml:space="preserve">ДК 021:2015 – </w:t>
      </w:r>
      <w:r w:rsidR="00E82E26">
        <w:rPr>
          <w:rStyle w:val="rvts23"/>
          <w:b/>
          <w:lang w:val="uk-UA"/>
        </w:rPr>
        <w:t>44190000-8</w:t>
      </w:r>
      <w:r w:rsidR="000E3E2A" w:rsidRPr="000E3E2A">
        <w:rPr>
          <w:rStyle w:val="rvts23"/>
          <w:b/>
          <w:lang w:val="uk-UA"/>
        </w:rPr>
        <w:t xml:space="preserve"> </w:t>
      </w:r>
      <w:r w:rsidR="000E3E2A">
        <w:rPr>
          <w:rStyle w:val="rvts23"/>
          <w:b/>
          <w:lang w:val="uk-UA"/>
        </w:rPr>
        <w:t>«</w:t>
      </w:r>
      <w:r w:rsidR="000E3E2A" w:rsidRPr="000E3E2A">
        <w:rPr>
          <w:b/>
          <w:color w:val="000000"/>
          <w:lang w:val="uk-UA"/>
        </w:rPr>
        <w:t>Конструкційні матеріали</w:t>
      </w:r>
      <w:r w:rsidR="00E82E26">
        <w:rPr>
          <w:b/>
          <w:color w:val="000000"/>
          <w:lang w:val="uk-UA"/>
        </w:rPr>
        <w:t xml:space="preserve"> різні</w:t>
      </w:r>
      <w:r w:rsidR="000E3E2A">
        <w:rPr>
          <w:b/>
          <w:color w:val="000000"/>
          <w:lang w:val="uk-UA"/>
        </w:rPr>
        <w:t>»</w:t>
      </w:r>
      <w:r w:rsidRPr="004B500D">
        <w:rPr>
          <w:rStyle w:val="rvts23"/>
          <w:b/>
          <w:color w:val="000000"/>
          <w:lang w:val="uk-UA"/>
        </w:rPr>
        <w:t>.</w:t>
      </w:r>
    </w:p>
    <w:p w:rsidR="00755277" w:rsidRPr="004B500D" w:rsidRDefault="00755277" w:rsidP="004B70F3">
      <w:pPr>
        <w:ind w:firstLine="567"/>
        <w:jc w:val="both"/>
        <w:rPr>
          <w:lang w:val="uk-UA"/>
        </w:rPr>
      </w:pPr>
      <w:r w:rsidRPr="004B500D">
        <w:rPr>
          <w:lang w:val="uk-UA"/>
        </w:rPr>
        <w:t xml:space="preserve">3. Інформація про технічні, якісні та інші характеристики предмета закупівлі: </w:t>
      </w:r>
      <w:r w:rsidRPr="004B500D">
        <w:rPr>
          <w:b/>
          <w:lang w:val="uk-UA"/>
        </w:rPr>
        <w:t>Згідно Технічного завдання (Додаток 3 до оголошення).</w:t>
      </w:r>
    </w:p>
    <w:p w:rsidR="00755277" w:rsidRPr="00A75E15" w:rsidRDefault="00755277" w:rsidP="004B70F3">
      <w:pPr>
        <w:ind w:firstLine="567"/>
        <w:jc w:val="both"/>
        <w:rPr>
          <w:lang w:val="uk-UA"/>
        </w:rPr>
      </w:pPr>
      <w:r w:rsidRPr="004B500D">
        <w:rPr>
          <w:lang w:val="uk-UA"/>
        </w:rPr>
        <w:t>4. Кількість та місце поставки товарів або обсяг і місце вико</w:t>
      </w:r>
      <w:r w:rsidR="00A75E15">
        <w:rPr>
          <w:lang w:val="uk-UA"/>
        </w:rPr>
        <w:t xml:space="preserve">нання робіт чи надання послуг: </w:t>
      </w:r>
      <w:r w:rsidRPr="004B500D">
        <w:rPr>
          <w:b/>
          <w:lang w:val="uk-UA"/>
        </w:rPr>
        <w:t>Згідно Технічного завдання (Додаток 3 до оголошення):</w:t>
      </w:r>
    </w:p>
    <w:p w:rsidR="00755277" w:rsidRPr="004B500D" w:rsidRDefault="00755277" w:rsidP="004B70F3">
      <w:pPr>
        <w:pStyle w:val="a4"/>
        <w:ind w:left="567"/>
        <w:jc w:val="both"/>
        <w:rPr>
          <w:sz w:val="24"/>
          <w:szCs w:val="24"/>
        </w:rPr>
      </w:pPr>
      <w:r w:rsidRPr="004B500D">
        <w:rPr>
          <w:sz w:val="24"/>
          <w:szCs w:val="24"/>
        </w:rPr>
        <w:t xml:space="preserve">5. Строк поставки товарів, виконання робіт, надання послуг: </w:t>
      </w:r>
      <w:r w:rsidRPr="004B500D">
        <w:rPr>
          <w:b/>
          <w:sz w:val="24"/>
          <w:szCs w:val="24"/>
        </w:rPr>
        <w:t xml:space="preserve">до 31 </w:t>
      </w:r>
      <w:r w:rsidR="00F9382B">
        <w:rPr>
          <w:b/>
          <w:sz w:val="24"/>
          <w:szCs w:val="24"/>
        </w:rPr>
        <w:t>грудня 2022</w:t>
      </w:r>
      <w:r w:rsidRPr="004B500D">
        <w:rPr>
          <w:b/>
          <w:sz w:val="24"/>
          <w:szCs w:val="24"/>
        </w:rPr>
        <w:t xml:space="preserve"> р.</w:t>
      </w:r>
    </w:p>
    <w:p w:rsidR="00755277" w:rsidRPr="004B500D" w:rsidRDefault="00755277" w:rsidP="004B70F3">
      <w:pPr>
        <w:ind w:firstLine="567"/>
        <w:jc w:val="both"/>
        <w:rPr>
          <w:lang w:val="uk-UA"/>
        </w:rPr>
      </w:pPr>
      <w:r w:rsidRPr="004B500D">
        <w:rPr>
          <w:lang w:val="uk-UA"/>
        </w:rPr>
        <w:t>6. Умови оплати:</w:t>
      </w:r>
    </w:p>
    <w:p w:rsidR="00755277" w:rsidRPr="004B500D" w:rsidRDefault="00755277" w:rsidP="00033189">
      <w:pPr>
        <w:ind w:firstLine="567"/>
        <w:jc w:val="both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4147"/>
        <w:gridCol w:w="1093"/>
        <w:gridCol w:w="1142"/>
        <w:gridCol w:w="1563"/>
        <w:gridCol w:w="1299"/>
      </w:tblGrid>
      <w:tr w:rsidR="00755277" w:rsidRPr="004B500D" w:rsidTr="004B500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277" w:rsidRPr="004B500D" w:rsidRDefault="00755277" w:rsidP="00033189">
            <w:pPr>
              <w:jc w:val="center"/>
              <w:rPr>
                <w:b/>
                <w:lang w:val="uk-UA"/>
              </w:rPr>
            </w:pPr>
            <w:r w:rsidRPr="004B500D">
              <w:rPr>
                <w:b/>
                <w:lang w:val="uk-UA"/>
              </w:rPr>
              <w:t>Подія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277" w:rsidRPr="004B500D" w:rsidRDefault="00755277" w:rsidP="00033189">
            <w:pPr>
              <w:jc w:val="center"/>
              <w:rPr>
                <w:b/>
                <w:lang w:val="uk-UA"/>
              </w:rPr>
            </w:pPr>
            <w:r w:rsidRPr="004B500D">
              <w:rPr>
                <w:b/>
                <w:lang w:val="uk-UA"/>
              </w:rPr>
              <w:t>Опис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277" w:rsidRPr="004B500D" w:rsidRDefault="00755277" w:rsidP="00033189">
            <w:pPr>
              <w:jc w:val="center"/>
              <w:rPr>
                <w:b/>
                <w:lang w:val="uk-UA"/>
              </w:rPr>
            </w:pPr>
            <w:r w:rsidRPr="004B500D">
              <w:rPr>
                <w:b/>
                <w:lang w:val="uk-UA"/>
              </w:rPr>
              <w:t>Тип оплати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277" w:rsidRPr="004B500D" w:rsidRDefault="00755277" w:rsidP="00033189">
            <w:pPr>
              <w:jc w:val="center"/>
              <w:rPr>
                <w:b/>
                <w:lang w:val="uk-UA"/>
              </w:rPr>
            </w:pPr>
            <w:r w:rsidRPr="004B500D">
              <w:rPr>
                <w:b/>
                <w:lang w:val="uk-UA"/>
              </w:rPr>
              <w:t>Період, (днів)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277" w:rsidRPr="004B500D" w:rsidRDefault="00755277" w:rsidP="00033189">
            <w:pPr>
              <w:jc w:val="center"/>
              <w:rPr>
                <w:b/>
                <w:lang w:val="uk-UA"/>
              </w:rPr>
            </w:pPr>
            <w:r w:rsidRPr="004B500D">
              <w:rPr>
                <w:b/>
                <w:lang w:val="uk-UA"/>
              </w:rPr>
              <w:t>Тип днів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277" w:rsidRPr="004B500D" w:rsidRDefault="00755277" w:rsidP="00033189">
            <w:pPr>
              <w:jc w:val="center"/>
              <w:rPr>
                <w:b/>
                <w:lang w:val="uk-UA"/>
              </w:rPr>
            </w:pPr>
            <w:r w:rsidRPr="004B500D">
              <w:rPr>
                <w:b/>
                <w:lang w:val="uk-UA"/>
              </w:rPr>
              <w:t>Розмір оплати, (% )</w:t>
            </w:r>
          </w:p>
        </w:tc>
      </w:tr>
      <w:tr w:rsidR="00755277" w:rsidRPr="004B500D" w:rsidTr="004B500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277" w:rsidRPr="004B500D" w:rsidRDefault="009A61E3" w:rsidP="00033189">
            <w:pPr>
              <w:jc w:val="center"/>
              <w:rPr>
                <w:lang w:val="uk-UA"/>
              </w:rPr>
            </w:pPr>
            <w:r w:rsidRPr="004B500D">
              <w:rPr>
                <w:lang w:val="uk-UA"/>
              </w:rPr>
              <w:t>Поставка тов</w:t>
            </w:r>
            <w:r w:rsidR="00755277" w:rsidRPr="004B500D">
              <w:rPr>
                <w:lang w:val="uk-UA"/>
              </w:rPr>
              <w:t>арів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277" w:rsidRPr="004B500D" w:rsidRDefault="00755277" w:rsidP="00033189">
            <w:pPr>
              <w:rPr>
                <w:lang w:val="uk-UA"/>
              </w:rPr>
            </w:pPr>
            <w:r w:rsidRPr="004B500D">
              <w:rPr>
                <w:lang w:val="uk-UA" w:eastAsia="zh-CN"/>
              </w:rPr>
              <w:t>Оплата Товару проводиться у безготівковій формі Покупцем шляхом перерахування коштів на розрахунковий рахунок Постачальника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277" w:rsidRPr="004B500D" w:rsidRDefault="00755277" w:rsidP="00033189">
            <w:pPr>
              <w:jc w:val="center"/>
              <w:rPr>
                <w:lang w:val="uk-UA"/>
              </w:rPr>
            </w:pPr>
            <w:r w:rsidRPr="004B500D">
              <w:rPr>
                <w:lang w:val="uk-UA"/>
              </w:rPr>
              <w:t>Після оплата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277" w:rsidRPr="004B500D" w:rsidRDefault="00755277" w:rsidP="00033189">
            <w:pPr>
              <w:jc w:val="center"/>
              <w:rPr>
                <w:lang w:val="uk-UA"/>
              </w:rPr>
            </w:pPr>
            <w:r w:rsidRPr="004B500D">
              <w:rPr>
                <w:lang w:val="uk-UA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277" w:rsidRPr="004B500D" w:rsidRDefault="00FD2CE7" w:rsidP="000331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Календарних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277" w:rsidRPr="004B500D" w:rsidRDefault="00755277" w:rsidP="00033189">
            <w:pPr>
              <w:jc w:val="center"/>
              <w:rPr>
                <w:lang w:val="uk-UA"/>
              </w:rPr>
            </w:pPr>
            <w:r w:rsidRPr="004B500D">
              <w:rPr>
                <w:lang w:val="uk-UA"/>
              </w:rPr>
              <w:t>100</w:t>
            </w:r>
          </w:p>
        </w:tc>
      </w:tr>
    </w:tbl>
    <w:p w:rsidR="00755277" w:rsidRPr="004B500D" w:rsidRDefault="00755277" w:rsidP="00033189">
      <w:pPr>
        <w:jc w:val="both"/>
        <w:rPr>
          <w:lang w:val="uk-UA"/>
        </w:rPr>
      </w:pPr>
    </w:p>
    <w:p w:rsidR="00755277" w:rsidRPr="004B500D" w:rsidRDefault="00755277" w:rsidP="004B70F3">
      <w:pPr>
        <w:ind w:firstLine="567"/>
        <w:jc w:val="both"/>
        <w:rPr>
          <w:b/>
          <w:lang w:val="uk-UA"/>
        </w:rPr>
      </w:pPr>
      <w:r w:rsidRPr="004B500D">
        <w:rPr>
          <w:lang w:val="uk-UA"/>
        </w:rPr>
        <w:t xml:space="preserve">7. Очікувана вартість предмета закупівлі: </w:t>
      </w:r>
      <w:r w:rsidR="00F9382B">
        <w:rPr>
          <w:b/>
          <w:lang w:val="uk-UA"/>
        </w:rPr>
        <w:t>135 000 грн. 00 коп. (сто тридцять</w:t>
      </w:r>
      <w:r w:rsidR="001F460E">
        <w:rPr>
          <w:b/>
          <w:lang w:val="uk-UA"/>
        </w:rPr>
        <w:t xml:space="preserve"> п’</w:t>
      </w:r>
      <w:r w:rsidR="00F9382B">
        <w:rPr>
          <w:b/>
          <w:lang w:val="uk-UA"/>
        </w:rPr>
        <w:t>ять тисяч гривень 00 копійок) з ПДВ</w:t>
      </w:r>
      <w:r w:rsidRPr="004B500D">
        <w:rPr>
          <w:b/>
          <w:lang w:val="uk-UA"/>
        </w:rPr>
        <w:t>.</w:t>
      </w:r>
    </w:p>
    <w:p w:rsidR="00755277" w:rsidRPr="001759BD" w:rsidRDefault="00755277" w:rsidP="004B70F3">
      <w:pPr>
        <w:ind w:firstLine="567"/>
        <w:jc w:val="both"/>
        <w:rPr>
          <w:lang w:val="uk-UA"/>
        </w:rPr>
      </w:pPr>
      <w:r w:rsidRPr="004B500D">
        <w:rPr>
          <w:lang w:val="uk-UA"/>
        </w:rPr>
        <w:t>8. Період уточнення інформації про закупівлю (не менше трьох робочих дн</w:t>
      </w:r>
      <w:r w:rsidR="007A5808">
        <w:rPr>
          <w:lang w:val="uk-UA"/>
        </w:rPr>
        <w:t xml:space="preserve">ів): </w:t>
      </w:r>
      <w:r w:rsidRPr="001759BD">
        <w:rPr>
          <w:b/>
          <w:lang w:val="uk-UA"/>
        </w:rPr>
        <w:t>до</w:t>
      </w:r>
      <w:r w:rsidR="007A5808" w:rsidRPr="001759BD">
        <w:rPr>
          <w:b/>
          <w:lang w:val="uk-UA"/>
        </w:rPr>
        <w:t xml:space="preserve"> </w:t>
      </w:r>
      <w:r w:rsidR="00F9382B">
        <w:rPr>
          <w:b/>
          <w:lang w:val="uk-UA"/>
        </w:rPr>
        <w:t>06</w:t>
      </w:r>
      <w:r w:rsidR="00DB30FE" w:rsidRPr="001759BD">
        <w:rPr>
          <w:b/>
          <w:lang w:val="uk-UA"/>
        </w:rPr>
        <w:t xml:space="preserve"> </w:t>
      </w:r>
      <w:r w:rsidR="00F9382B">
        <w:rPr>
          <w:b/>
          <w:lang w:val="uk-UA"/>
        </w:rPr>
        <w:t>серп</w:t>
      </w:r>
      <w:r w:rsidR="001F460E">
        <w:rPr>
          <w:b/>
          <w:lang w:val="uk-UA"/>
        </w:rPr>
        <w:t>ня</w:t>
      </w:r>
      <w:r w:rsidR="00F9382B">
        <w:rPr>
          <w:b/>
          <w:lang w:val="uk-UA"/>
        </w:rPr>
        <w:t xml:space="preserve"> 2022</w:t>
      </w:r>
      <w:r w:rsidR="007A5808" w:rsidRPr="001759BD">
        <w:rPr>
          <w:b/>
          <w:lang w:val="uk-UA"/>
        </w:rPr>
        <w:t xml:space="preserve"> р</w:t>
      </w:r>
      <w:r w:rsidRPr="001759BD">
        <w:rPr>
          <w:b/>
          <w:lang w:val="uk-UA"/>
        </w:rPr>
        <w:t>.</w:t>
      </w:r>
    </w:p>
    <w:p w:rsidR="00755277" w:rsidRPr="001759BD" w:rsidRDefault="00755277" w:rsidP="004B70F3">
      <w:pPr>
        <w:ind w:firstLine="567"/>
        <w:jc w:val="both"/>
        <w:rPr>
          <w:lang w:val="uk-UA"/>
        </w:rPr>
      </w:pPr>
      <w:r w:rsidRPr="004B500D">
        <w:rPr>
          <w:lang w:val="uk-UA"/>
        </w:rPr>
        <w:t>9.</w:t>
      </w:r>
      <w:r w:rsidRPr="004B500D">
        <w:rPr>
          <w:b/>
          <w:lang w:val="uk-UA"/>
        </w:rPr>
        <w:t xml:space="preserve"> </w:t>
      </w:r>
      <w:r w:rsidRPr="004B500D">
        <w:rPr>
          <w:lang w:val="uk-UA"/>
        </w:rPr>
        <w:t xml:space="preserve">Кінцевий строк подання пропозицій: </w:t>
      </w:r>
      <w:r w:rsidR="00F9382B">
        <w:rPr>
          <w:b/>
          <w:lang w:val="uk-UA"/>
        </w:rPr>
        <w:t>до 10 серп</w:t>
      </w:r>
      <w:r w:rsidR="009A61E3" w:rsidRPr="001759BD">
        <w:rPr>
          <w:b/>
          <w:lang w:val="uk-UA"/>
        </w:rPr>
        <w:t>ня</w:t>
      </w:r>
      <w:r w:rsidR="00F9382B">
        <w:rPr>
          <w:b/>
          <w:lang w:val="uk-UA"/>
        </w:rPr>
        <w:t xml:space="preserve"> 2022</w:t>
      </w:r>
      <w:r w:rsidR="001759BD" w:rsidRPr="001759BD">
        <w:rPr>
          <w:b/>
          <w:lang w:val="uk-UA"/>
        </w:rPr>
        <w:t xml:space="preserve"> р</w:t>
      </w:r>
      <w:r w:rsidRPr="001759BD">
        <w:rPr>
          <w:b/>
          <w:lang w:val="uk-UA" w:eastAsia="uk-UA"/>
        </w:rPr>
        <w:t>.</w:t>
      </w:r>
    </w:p>
    <w:p w:rsidR="00F9382B" w:rsidRDefault="00755277" w:rsidP="00F9382B">
      <w:pPr>
        <w:ind w:firstLine="567"/>
        <w:jc w:val="both"/>
        <w:rPr>
          <w:b/>
          <w:lang w:val="uk-UA"/>
        </w:rPr>
      </w:pPr>
      <w:r w:rsidRPr="004B500D">
        <w:rPr>
          <w:lang w:val="uk-UA"/>
        </w:rPr>
        <w:t xml:space="preserve">10. Перелік критеріїв та методика оцінки пропозицій із зазначенням питомої ваги критеріїв: </w:t>
      </w:r>
      <w:r w:rsidRPr="004B500D">
        <w:rPr>
          <w:b/>
          <w:lang w:val="uk-UA"/>
        </w:rPr>
        <w:t>«Ціна</w:t>
      </w:r>
      <w:r w:rsidR="001F460E">
        <w:rPr>
          <w:b/>
          <w:lang w:val="uk-UA"/>
        </w:rPr>
        <w:t xml:space="preserve"> без ПДВ</w:t>
      </w:r>
      <w:r w:rsidR="00F9382B">
        <w:rPr>
          <w:b/>
          <w:lang w:val="uk-UA"/>
        </w:rPr>
        <w:t xml:space="preserve"> - 100%». </w:t>
      </w:r>
      <w:r w:rsidR="00F9382B" w:rsidRPr="00F31346">
        <w:rPr>
          <w:b/>
          <w:lang w:val="uk-UA"/>
        </w:rPr>
        <w:t>Найбільш економічно вигідною пропозицією буде вважатися пропозиція з найнижчою ціною з урахуванням усіх податків та зборів, [у тому числі податку на додану вартість (ПДВ), у разі якщо учасник є платником ПДВ].</w:t>
      </w:r>
      <w:r w:rsidR="001F460E" w:rsidRPr="001F460E">
        <w:rPr>
          <w:b/>
          <w:lang w:val="uk-UA"/>
        </w:rPr>
        <w:t xml:space="preserve"> </w:t>
      </w:r>
    </w:p>
    <w:p w:rsidR="001F460E" w:rsidRPr="00F9382B" w:rsidRDefault="001F460E" w:rsidP="00F9382B">
      <w:pPr>
        <w:jc w:val="both"/>
        <w:rPr>
          <w:b/>
          <w:lang w:val="uk-UA"/>
        </w:rPr>
      </w:pPr>
      <w:r w:rsidRPr="001F460E">
        <w:rPr>
          <w:b/>
          <w:lang w:val="uk-UA"/>
        </w:rPr>
        <w:t xml:space="preserve">    </w:t>
      </w:r>
      <w:r w:rsidRPr="001F460E">
        <w:rPr>
          <w:rFonts w:eastAsia="Times New Roman CYR"/>
          <w:b/>
          <w:lang w:val="uk-UA"/>
        </w:rPr>
        <w:t xml:space="preserve">Учасник визначає ціну на товар/послуги, які він пропонує надати за договором про закупівлю, з урахуванням </w:t>
      </w:r>
      <w:r w:rsidRPr="001F460E">
        <w:rPr>
          <w:b/>
          <w:lang w:val="uk-UA"/>
        </w:rPr>
        <w:t>будь-яких своїх витрат зі сплати будь-яких інших послуг сторонніх організацій, перестрахування, сплату податків і зборів (</w:t>
      </w:r>
      <w:r w:rsidR="00F9382B">
        <w:rPr>
          <w:b/>
          <w:lang w:val="uk-UA"/>
        </w:rPr>
        <w:t>обов’язкових платежів)</w:t>
      </w:r>
      <w:r w:rsidRPr="001F460E">
        <w:rPr>
          <w:b/>
          <w:lang w:val="uk-UA"/>
        </w:rPr>
        <w:t xml:space="preserve">, тощо. </w:t>
      </w:r>
      <w:r w:rsidRPr="001F460E">
        <w:rPr>
          <w:rFonts w:eastAsia="Times New Roman CYR"/>
          <w:b/>
          <w:lang w:val="uk-UA"/>
        </w:rPr>
        <w:t>Не врахована учасником вартість окремих послуг не сплачується замовником  окремо, а витрати на їх виконання вважаються врахованими у загальній ціні його тендерної пропозиції.</w:t>
      </w:r>
    </w:p>
    <w:p w:rsidR="001F460E" w:rsidRPr="001F460E" w:rsidRDefault="001F460E" w:rsidP="001F460E">
      <w:pPr>
        <w:snapToGrid w:val="0"/>
        <w:spacing w:line="250" w:lineRule="exact"/>
        <w:jc w:val="both"/>
        <w:rPr>
          <w:rFonts w:eastAsia="Times New Roman CYR"/>
          <w:b/>
          <w:lang w:val="uk-UA"/>
        </w:rPr>
      </w:pPr>
      <w:r w:rsidRPr="001F460E">
        <w:rPr>
          <w:rFonts w:eastAsia="Times New Roman CYR"/>
          <w:b/>
          <w:lang w:val="uk-UA"/>
        </w:rPr>
        <w:t xml:space="preserve">     Загальна вартість тендерної пропозиції (ціна пропозиції) та всі інші ціни повинні бути чітко та остаточно визначені.</w:t>
      </w:r>
    </w:p>
    <w:p w:rsidR="001F460E" w:rsidRDefault="001F460E" w:rsidP="001F460E">
      <w:pPr>
        <w:jc w:val="both"/>
        <w:rPr>
          <w:b/>
          <w:lang w:val="uk-UA"/>
        </w:rPr>
      </w:pPr>
      <w:r>
        <w:rPr>
          <w:rFonts w:eastAsia="Times New Roman CYR"/>
          <w:b/>
          <w:lang w:val="uk-UA"/>
        </w:rPr>
        <w:t xml:space="preserve">     </w:t>
      </w:r>
      <w:r w:rsidRPr="001F460E">
        <w:rPr>
          <w:b/>
          <w:lang w:val="uk-UA"/>
        </w:rPr>
        <w:t>Учасник відповідає за одержання всіх необхідних дозволів, ліцензій, сертифікатів тощо, запропонованих на торги, та самостійно несе всі витрати на отримання таких дозволів, ліцензій, сертифікатів.</w:t>
      </w:r>
    </w:p>
    <w:p w:rsidR="00755277" w:rsidRPr="004B500D" w:rsidRDefault="00755277" w:rsidP="001F460E">
      <w:pPr>
        <w:ind w:firstLine="567"/>
        <w:jc w:val="both"/>
        <w:rPr>
          <w:lang w:val="uk-UA"/>
        </w:rPr>
      </w:pPr>
      <w:r w:rsidRPr="004B500D">
        <w:rPr>
          <w:lang w:val="uk-UA"/>
        </w:rPr>
        <w:t xml:space="preserve">11. Розмір та умови надання забезпечення пропозицій учасників (якщо замовник вимагає його надати): </w:t>
      </w:r>
      <w:r w:rsidRPr="004B500D">
        <w:rPr>
          <w:b/>
          <w:lang w:val="uk-UA"/>
        </w:rPr>
        <w:t>не вимагається.</w:t>
      </w:r>
    </w:p>
    <w:p w:rsidR="00755277" w:rsidRPr="004B500D" w:rsidRDefault="00755277" w:rsidP="004B70F3">
      <w:pPr>
        <w:ind w:firstLine="567"/>
        <w:jc w:val="both"/>
        <w:rPr>
          <w:lang w:val="uk-UA"/>
        </w:rPr>
      </w:pPr>
      <w:r w:rsidRPr="004B500D">
        <w:rPr>
          <w:lang w:val="uk-UA"/>
        </w:rPr>
        <w:t xml:space="preserve">12. Розмір та умови надання забезпечення виконання договору про закупівлю (якщо замовник вимагає його надати): </w:t>
      </w:r>
      <w:r w:rsidRPr="004B500D">
        <w:rPr>
          <w:b/>
          <w:lang w:val="uk-UA"/>
        </w:rPr>
        <w:t>не вимагається.</w:t>
      </w:r>
    </w:p>
    <w:p w:rsidR="00755277" w:rsidRPr="004B500D" w:rsidRDefault="00755277" w:rsidP="004B70F3">
      <w:pPr>
        <w:ind w:firstLine="567"/>
        <w:jc w:val="both"/>
        <w:rPr>
          <w:lang w:val="uk-UA"/>
        </w:rPr>
      </w:pPr>
      <w:r w:rsidRPr="004B500D">
        <w:rPr>
          <w:lang w:val="uk-UA"/>
        </w:rPr>
        <w:t xml:space="preserve">13.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 </w:t>
      </w:r>
      <w:r w:rsidR="001759BD">
        <w:rPr>
          <w:b/>
          <w:lang w:val="uk-UA"/>
        </w:rPr>
        <w:t>1,0</w:t>
      </w:r>
      <w:r w:rsidRPr="004B500D">
        <w:rPr>
          <w:b/>
          <w:lang w:val="uk-UA"/>
        </w:rPr>
        <w:t>%</w:t>
      </w:r>
      <w:r w:rsidR="00F9382B">
        <w:rPr>
          <w:b/>
          <w:lang w:val="uk-UA"/>
        </w:rPr>
        <w:t xml:space="preserve"> (13</w:t>
      </w:r>
      <w:r w:rsidR="009E1710">
        <w:rPr>
          <w:b/>
          <w:lang w:val="uk-UA"/>
        </w:rPr>
        <w:t>50,00 грн.)</w:t>
      </w:r>
      <w:r w:rsidRPr="004B500D">
        <w:rPr>
          <w:b/>
          <w:lang w:val="uk-UA"/>
        </w:rPr>
        <w:t>.</w:t>
      </w:r>
    </w:p>
    <w:p w:rsidR="006243CF" w:rsidRPr="001759BD" w:rsidRDefault="00755277" w:rsidP="004B70F3">
      <w:pPr>
        <w:ind w:firstLine="567"/>
        <w:jc w:val="both"/>
        <w:rPr>
          <w:b/>
          <w:lang w:val="uk-UA"/>
        </w:rPr>
      </w:pPr>
      <w:r w:rsidRPr="001759BD">
        <w:rPr>
          <w:b/>
          <w:lang w:val="uk-UA"/>
        </w:rPr>
        <w:t xml:space="preserve">14. Перелік сканованих копій документів у форматі </w:t>
      </w:r>
      <w:proofErr w:type="spellStart"/>
      <w:r w:rsidRPr="001759BD">
        <w:rPr>
          <w:b/>
          <w:lang w:val="uk-UA"/>
        </w:rPr>
        <w:t>pdf</w:t>
      </w:r>
      <w:proofErr w:type="spellEnd"/>
      <w:r w:rsidRPr="001759BD">
        <w:rPr>
          <w:b/>
          <w:lang w:val="uk-UA"/>
        </w:rPr>
        <w:t xml:space="preserve"> , що надаються Учасником на електронні торги:</w:t>
      </w:r>
    </w:p>
    <w:p w:rsidR="00755277" w:rsidRPr="001759BD" w:rsidRDefault="00755277" w:rsidP="004B70F3">
      <w:pPr>
        <w:ind w:firstLine="567"/>
        <w:mirrorIndents/>
        <w:jc w:val="both"/>
        <w:rPr>
          <w:lang w:val="uk-UA"/>
        </w:rPr>
      </w:pPr>
      <w:r w:rsidRPr="001759BD">
        <w:rPr>
          <w:lang w:val="uk-UA"/>
        </w:rPr>
        <w:lastRenderedPageBreak/>
        <w:t>14.1. Копія Статуту або іншого установчого документу (зі змінами), з відміткою про проведення державної реєстрації (у разі наявності).</w:t>
      </w:r>
    </w:p>
    <w:p w:rsidR="00755277" w:rsidRPr="001759BD" w:rsidRDefault="00755277" w:rsidP="004B70F3">
      <w:pPr>
        <w:ind w:firstLine="567"/>
        <w:jc w:val="both"/>
        <w:rPr>
          <w:lang w:val="uk-UA" w:eastAsia="uk-UA"/>
        </w:rPr>
      </w:pPr>
      <w:r w:rsidRPr="001759BD">
        <w:rPr>
          <w:lang w:val="uk-UA"/>
        </w:rPr>
        <w:t xml:space="preserve">14.2. </w:t>
      </w:r>
      <w:r w:rsidRPr="001759BD">
        <w:rPr>
          <w:lang w:val="uk-UA" w:eastAsia="uk-UA"/>
        </w:rPr>
        <w:t xml:space="preserve">Документ, що підтверджує повноваження посадової особи або представника Учасника процедури закупівлі щодо підпису договору, пропозиції, тощо </w:t>
      </w:r>
      <w:r w:rsidRPr="001759BD">
        <w:rPr>
          <w:b/>
          <w:u w:val="single"/>
          <w:lang w:val="uk-UA" w:eastAsia="uk-UA"/>
        </w:rPr>
        <w:t>(виписка з протоколу засновників, наказ про призначення, довіреність, доручення або інший документ, що підтверджує повноваження посадової особи учасника на підписання документів</w:t>
      </w:r>
      <w:r w:rsidRPr="001759BD">
        <w:rPr>
          <w:lang w:val="uk-UA" w:eastAsia="uk-UA"/>
        </w:rPr>
        <w:t>).</w:t>
      </w:r>
    </w:p>
    <w:p w:rsidR="00755277" w:rsidRPr="001759BD" w:rsidRDefault="00FB63FF" w:rsidP="00FB63FF">
      <w:pPr>
        <w:ind w:firstLine="567"/>
        <w:mirrorIndents/>
        <w:jc w:val="both"/>
        <w:rPr>
          <w:lang w:val="uk-UA"/>
        </w:rPr>
      </w:pPr>
      <w:r>
        <w:rPr>
          <w:lang w:val="uk-UA"/>
        </w:rPr>
        <w:t>14.3</w:t>
      </w:r>
      <w:r w:rsidR="00755277" w:rsidRPr="001759BD">
        <w:rPr>
          <w:lang w:val="uk-UA"/>
        </w:rPr>
        <w:t xml:space="preserve">. Копія </w:t>
      </w:r>
      <w:r w:rsidR="00755277" w:rsidRPr="001759BD">
        <w:rPr>
          <w:color w:val="000000"/>
          <w:lang w:val="uk-UA" w:eastAsia="ar-SA"/>
        </w:rPr>
        <w:t>витягу або виписки з Єдиного державного реєстру юридичних осіб, фізичних осіб - підприємців</w:t>
      </w:r>
      <w:r w:rsidR="00755277" w:rsidRPr="001759BD">
        <w:rPr>
          <w:lang w:val="uk-UA"/>
        </w:rPr>
        <w:t>.</w:t>
      </w:r>
    </w:p>
    <w:p w:rsidR="00755277" w:rsidRPr="001759BD" w:rsidRDefault="00FB63FF" w:rsidP="004B70F3">
      <w:pPr>
        <w:ind w:firstLine="567"/>
        <w:mirrorIndents/>
        <w:jc w:val="both"/>
        <w:rPr>
          <w:lang w:val="uk-UA"/>
        </w:rPr>
      </w:pPr>
      <w:r>
        <w:rPr>
          <w:lang w:val="uk-UA"/>
        </w:rPr>
        <w:t>14.4</w:t>
      </w:r>
      <w:r w:rsidR="00755277" w:rsidRPr="001759BD">
        <w:rPr>
          <w:lang w:val="uk-UA"/>
        </w:rPr>
        <w:t>. Копія свідоцтва про реєстрацію платника</w:t>
      </w:r>
      <w:r w:rsidR="00033189">
        <w:rPr>
          <w:lang w:val="uk-UA"/>
        </w:rPr>
        <w:t xml:space="preserve"> податку на додану вартість або </w:t>
      </w:r>
      <w:r w:rsidR="00755277" w:rsidRPr="001759BD">
        <w:rPr>
          <w:lang w:val="uk-UA"/>
        </w:rPr>
        <w:t xml:space="preserve">витягу з реєстру платників податку, копія свідоцтва про право сплати єдиного податку або </w:t>
      </w:r>
      <w:r w:rsidR="00755277" w:rsidRPr="001759BD">
        <w:rPr>
          <w:rFonts w:eastAsia="Calibri"/>
          <w:lang w:val="uk-UA"/>
        </w:rPr>
        <w:t>витягу з Реєстру платників єдиного податку</w:t>
      </w:r>
      <w:r w:rsidR="00755277" w:rsidRPr="001759BD">
        <w:rPr>
          <w:lang w:val="uk-UA"/>
        </w:rPr>
        <w:t>, копія довідки про взяття на облік платника податку (у разі наявності).</w:t>
      </w:r>
    </w:p>
    <w:p w:rsidR="00755277" w:rsidRPr="001759BD" w:rsidRDefault="00FB63FF" w:rsidP="004B70F3">
      <w:pPr>
        <w:ind w:firstLine="567"/>
        <w:jc w:val="both"/>
        <w:rPr>
          <w:color w:val="000000"/>
          <w:lang w:val="uk-UA"/>
        </w:rPr>
      </w:pPr>
      <w:r>
        <w:rPr>
          <w:lang w:val="uk-UA"/>
        </w:rPr>
        <w:t>14.5</w:t>
      </w:r>
      <w:r w:rsidR="00755277" w:rsidRPr="001759BD">
        <w:rPr>
          <w:lang w:val="uk-UA"/>
        </w:rPr>
        <w:t xml:space="preserve">. </w:t>
      </w:r>
      <w:r w:rsidR="00755277" w:rsidRPr="001759BD">
        <w:rPr>
          <w:color w:val="000000"/>
          <w:lang w:val="uk-UA"/>
        </w:rPr>
        <w:t xml:space="preserve">Наявність документально підтвердженого досвіду виконання аналогічного договору : </w:t>
      </w:r>
    </w:p>
    <w:p w:rsidR="007235A4" w:rsidRPr="001759BD" w:rsidRDefault="007235A4" w:rsidP="00033189">
      <w:pPr>
        <w:ind w:firstLine="567"/>
        <w:jc w:val="both"/>
        <w:rPr>
          <w:color w:val="000000"/>
          <w:lang w:val="uk-UA"/>
        </w:rPr>
      </w:pP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834"/>
        <w:gridCol w:w="1974"/>
        <w:gridCol w:w="1947"/>
        <w:gridCol w:w="1676"/>
        <w:gridCol w:w="1802"/>
      </w:tblGrid>
      <w:tr w:rsidR="007235A4" w:rsidRPr="001759BD" w:rsidTr="0029607B">
        <w:trPr>
          <w:trHeight w:val="168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A4" w:rsidRPr="001759BD" w:rsidRDefault="007235A4" w:rsidP="00033189">
            <w:pPr>
              <w:jc w:val="center"/>
              <w:rPr>
                <w:b/>
                <w:lang w:val="uk-UA"/>
              </w:rPr>
            </w:pPr>
            <w:r w:rsidRPr="001759BD">
              <w:rPr>
                <w:b/>
                <w:lang w:val="uk-UA"/>
              </w:rPr>
              <w:t>№ з/п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A4" w:rsidRPr="001759BD" w:rsidRDefault="007235A4" w:rsidP="00033189">
            <w:pPr>
              <w:jc w:val="center"/>
              <w:rPr>
                <w:b/>
                <w:lang w:val="uk-UA"/>
              </w:rPr>
            </w:pPr>
            <w:r w:rsidRPr="001759BD">
              <w:rPr>
                <w:b/>
                <w:lang w:val="uk-UA"/>
              </w:rPr>
              <w:t>Назва підприємства (установи, організації), з яким укладено договір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A4" w:rsidRPr="001759BD" w:rsidRDefault="007235A4" w:rsidP="00033189">
            <w:pPr>
              <w:jc w:val="center"/>
              <w:rPr>
                <w:b/>
                <w:lang w:val="uk-UA"/>
              </w:rPr>
            </w:pPr>
            <w:r w:rsidRPr="001759BD">
              <w:rPr>
                <w:b/>
                <w:lang w:val="uk-UA"/>
              </w:rPr>
              <w:t>Адреса підприємства, телефон, ПІП особи, яка підписала договір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A4" w:rsidRPr="001759BD" w:rsidRDefault="007235A4" w:rsidP="00033189">
            <w:pPr>
              <w:jc w:val="center"/>
              <w:rPr>
                <w:b/>
                <w:lang w:val="uk-UA"/>
              </w:rPr>
            </w:pPr>
            <w:r w:rsidRPr="001759BD">
              <w:rPr>
                <w:b/>
                <w:lang w:val="uk-UA"/>
              </w:rPr>
              <w:t>Предмет закупівлі</w:t>
            </w:r>
          </w:p>
          <w:p w:rsidR="007235A4" w:rsidRPr="001759BD" w:rsidRDefault="007235A4" w:rsidP="00033189">
            <w:pPr>
              <w:jc w:val="center"/>
              <w:rPr>
                <w:b/>
                <w:lang w:val="uk-UA"/>
              </w:rPr>
            </w:pPr>
            <w:r w:rsidRPr="001759BD">
              <w:rPr>
                <w:b/>
                <w:lang w:val="uk-UA"/>
              </w:rPr>
              <w:t xml:space="preserve"> (назва об’єкту)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A4" w:rsidRPr="001759BD" w:rsidRDefault="007235A4" w:rsidP="00033189">
            <w:pPr>
              <w:jc w:val="center"/>
              <w:rPr>
                <w:b/>
                <w:lang w:val="uk-UA"/>
              </w:rPr>
            </w:pPr>
            <w:r w:rsidRPr="001759BD">
              <w:rPr>
                <w:b/>
                <w:lang w:val="uk-UA"/>
              </w:rPr>
              <w:t>Номер, дата та сума договору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A4" w:rsidRPr="001759BD" w:rsidRDefault="007235A4" w:rsidP="00033189">
            <w:pPr>
              <w:jc w:val="center"/>
              <w:rPr>
                <w:b/>
                <w:lang w:val="uk-UA"/>
              </w:rPr>
            </w:pPr>
            <w:r w:rsidRPr="001759BD">
              <w:rPr>
                <w:b/>
                <w:lang w:val="uk-UA"/>
              </w:rPr>
              <w:t>Термін виконання договору</w:t>
            </w:r>
          </w:p>
        </w:tc>
      </w:tr>
      <w:tr w:rsidR="007235A4" w:rsidRPr="001759BD" w:rsidTr="0029607B">
        <w:trPr>
          <w:trHeight w:val="45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A4" w:rsidRPr="001759BD" w:rsidRDefault="007235A4" w:rsidP="00033189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A4" w:rsidRPr="001759BD" w:rsidRDefault="007235A4" w:rsidP="00033189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A4" w:rsidRPr="001759BD" w:rsidRDefault="007235A4" w:rsidP="00033189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A4" w:rsidRPr="001759BD" w:rsidRDefault="007235A4" w:rsidP="00033189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A4" w:rsidRPr="001759BD" w:rsidRDefault="007235A4" w:rsidP="00033189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A4" w:rsidRPr="001759BD" w:rsidRDefault="007235A4" w:rsidP="00033189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</w:p>
        </w:tc>
      </w:tr>
    </w:tbl>
    <w:p w:rsidR="00755277" w:rsidRPr="001759BD" w:rsidRDefault="00033189" w:rsidP="000E3E2A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755277" w:rsidRPr="001759BD">
        <w:rPr>
          <w:lang w:val="uk-UA"/>
        </w:rPr>
        <w:t>Для документального підтвердження наявності досвіду виконання аналогічного договору учасник повинен надати:</w:t>
      </w:r>
    </w:p>
    <w:p w:rsidR="007235A4" w:rsidRPr="00033189" w:rsidRDefault="00033189" w:rsidP="000E3E2A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 </w:t>
      </w:r>
      <w:r w:rsidR="00755277" w:rsidRPr="001759BD">
        <w:rPr>
          <w:lang w:val="uk-UA"/>
        </w:rPr>
        <w:t>- договір у вигляді сканованої кольорової копії оригіналу документа, або завірену належним чином чорно-білу копію договору, вказаного учасником у таблиці.</w:t>
      </w:r>
    </w:p>
    <w:p w:rsidR="00755277" w:rsidRPr="00033189" w:rsidRDefault="00033189" w:rsidP="000E3E2A">
      <w:pPr>
        <w:pStyle w:val="3"/>
        <w:tabs>
          <w:tab w:val="left" w:pos="142"/>
        </w:tabs>
        <w:spacing w:after="0" w:line="240" w:lineRule="auto"/>
        <w:ind w:left="0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7235A4" w:rsidRPr="001759BD">
        <w:rPr>
          <w:rFonts w:ascii="Times New Roman" w:hAnsi="Times New Roman" w:cs="Times New Roman"/>
          <w:iCs/>
          <w:sz w:val="24"/>
          <w:szCs w:val="24"/>
        </w:rPr>
        <w:t>Під аналогічним договором необхідно розуміти договір за предметом закупівлі.</w:t>
      </w:r>
    </w:p>
    <w:p w:rsidR="00755277" w:rsidRPr="001759BD" w:rsidRDefault="00033189" w:rsidP="000E3E2A">
      <w:pPr>
        <w:mirrorIndents/>
        <w:jc w:val="both"/>
        <w:rPr>
          <w:lang w:val="uk-UA"/>
        </w:rPr>
      </w:pPr>
      <w:r>
        <w:rPr>
          <w:lang w:val="uk-UA"/>
        </w:rPr>
        <w:t xml:space="preserve">         </w:t>
      </w:r>
      <w:r w:rsidR="00FB63FF">
        <w:rPr>
          <w:lang w:val="uk-UA"/>
        </w:rPr>
        <w:t>14.6</w:t>
      </w:r>
      <w:r w:rsidR="00755277" w:rsidRPr="001759BD">
        <w:rPr>
          <w:lang w:val="uk-UA"/>
        </w:rPr>
        <w:t>.</w:t>
      </w:r>
      <w:r w:rsidR="00755277" w:rsidRPr="001759BD">
        <w:rPr>
          <w:color w:val="FF0000"/>
          <w:lang w:val="uk-UA"/>
        </w:rPr>
        <w:t xml:space="preserve"> </w:t>
      </w:r>
      <w:r w:rsidR="00755277" w:rsidRPr="001759BD">
        <w:rPr>
          <w:lang w:val="uk-UA"/>
        </w:rPr>
        <w:t xml:space="preserve">Лист щодо підтвердження можливості поставки товарів без отримання авансового платежу. Оплата здійснюється після підписання видаткових накладних згідно договору. </w:t>
      </w:r>
    </w:p>
    <w:p w:rsidR="00755277" w:rsidRDefault="00FB63FF" w:rsidP="006F1675">
      <w:pPr>
        <w:ind w:firstLine="567"/>
        <w:mirrorIndents/>
        <w:jc w:val="both"/>
        <w:rPr>
          <w:lang w:val="uk-UA"/>
        </w:rPr>
      </w:pPr>
      <w:r>
        <w:rPr>
          <w:lang w:val="uk-UA"/>
        </w:rPr>
        <w:t>14.7</w:t>
      </w:r>
      <w:r w:rsidR="006F1675">
        <w:rPr>
          <w:lang w:val="uk-UA"/>
        </w:rPr>
        <w:t>. Інформація в довільній формі та копії документів, які підтверджують наявність у учасника матеріально-технічної бази (магазина, складу то що) в м. Полтава, необхідних для постачання Товару, який є предметом закупівлі</w:t>
      </w:r>
      <w:r w:rsidR="00755277">
        <w:rPr>
          <w:lang w:val="uk-UA"/>
        </w:rPr>
        <w:t>.</w:t>
      </w:r>
    </w:p>
    <w:p w:rsidR="00755277" w:rsidRPr="009070C0" w:rsidRDefault="00FB63FF" w:rsidP="006F1675">
      <w:pPr>
        <w:ind w:firstLine="567"/>
        <w:mirrorIndents/>
        <w:jc w:val="both"/>
        <w:rPr>
          <w:lang w:val="uk-UA"/>
        </w:rPr>
      </w:pPr>
      <w:r>
        <w:rPr>
          <w:lang w:val="uk-UA"/>
        </w:rPr>
        <w:t>14.8</w:t>
      </w:r>
      <w:r w:rsidR="00755277">
        <w:rPr>
          <w:lang w:val="uk-UA"/>
        </w:rPr>
        <w:t xml:space="preserve">. Письмова згода у довільній формі з умовами проекту договору, викладеному в </w:t>
      </w:r>
      <w:r w:rsidR="00755277" w:rsidRPr="00033189">
        <w:rPr>
          <w:b/>
          <w:lang w:val="uk-UA"/>
        </w:rPr>
        <w:t>Додатку 4.</w:t>
      </w:r>
    </w:p>
    <w:p w:rsidR="00755277" w:rsidRDefault="00FB63FF" w:rsidP="006F1675">
      <w:pPr>
        <w:ind w:firstLine="567"/>
        <w:jc w:val="both"/>
        <w:rPr>
          <w:bCs/>
          <w:lang w:val="uk-UA"/>
        </w:rPr>
      </w:pPr>
      <w:r>
        <w:rPr>
          <w:bCs/>
          <w:lang w:val="uk-UA"/>
        </w:rPr>
        <w:t>14.9</w:t>
      </w:r>
      <w:r w:rsidR="00755277" w:rsidRPr="00691EBC">
        <w:rPr>
          <w:bCs/>
          <w:lang w:val="uk-UA"/>
        </w:rPr>
        <w:t>. Гарантійний лист у довільній формі, який підтверджує, що учасник не перебуває під дією спеціальних економічних та інших обмежувальних заходів, передбачених Законом України «Про санкції»;</w:t>
      </w:r>
    </w:p>
    <w:p w:rsidR="00755277" w:rsidRPr="00442194" w:rsidRDefault="00755277" w:rsidP="006F1675">
      <w:pPr>
        <w:ind w:firstLine="567"/>
        <w:jc w:val="both"/>
        <w:rPr>
          <w:lang w:val="uk-UA"/>
        </w:rPr>
      </w:pPr>
      <w:r>
        <w:rPr>
          <w:lang w:val="uk-UA"/>
        </w:rPr>
        <w:t>14.1</w:t>
      </w:r>
      <w:r w:rsidR="00FB63FF">
        <w:rPr>
          <w:lang w:val="uk-UA"/>
        </w:rPr>
        <w:t>0</w:t>
      </w:r>
      <w:r w:rsidRPr="00442194">
        <w:rPr>
          <w:lang w:val="uk-UA"/>
        </w:rPr>
        <w:t xml:space="preserve">. Цінова пропозиція складена відповідно </w:t>
      </w:r>
      <w:r>
        <w:rPr>
          <w:lang w:val="uk-UA"/>
        </w:rPr>
        <w:t xml:space="preserve">до </w:t>
      </w:r>
      <w:r w:rsidRPr="00033189">
        <w:rPr>
          <w:b/>
          <w:lang w:val="uk-UA"/>
        </w:rPr>
        <w:t>Додатку 1</w:t>
      </w:r>
      <w:r>
        <w:rPr>
          <w:lang w:val="uk-UA"/>
        </w:rPr>
        <w:t xml:space="preserve"> </w:t>
      </w:r>
      <w:r w:rsidRPr="008C6702">
        <w:rPr>
          <w:lang w:val="uk-UA"/>
        </w:rPr>
        <w:t>з загальною сумою вартості предмета закупівлі, запропонованою Учасником;</w:t>
      </w:r>
    </w:p>
    <w:p w:rsidR="00755277" w:rsidRDefault="00FB63FF" w:rsidP="006F1675">
      <w:pPr>
        <w:ind w:firstLine="567"/>
        <w:mirrorIndents/>
        <w:jc w:val="both"/>
        <w:rPr>
          <w:lang w:val="uk-UA"/>
        </w:rPr>
      </w:pPr>
      <w:r>
        <w:rPr>
          <w:lang w:val="uk-UA"/>
        </w:rPr>
        <w:t>14.11</w:t>
      </w:r>
      <w:r w:rsidR="00755277" w:rsidRPr="00442194">
        <w:rPr>
          <w:lang w:val="uk-UA"/>
        </w:rPr>
        <w:t xml:space="preserve">. Лист-згода на обробку персональних даних, які зазначені у </w:t>
      </w:r>
      <w:r w:rsidR="00755277" w:rsidRPr="00033189">
        <w:rPr>
          <w:b/>
          <w:lang w:val="uk-UA"/>
        </w:rPr>
        <w:t>Додатку 2.</w:t>
      </w:r>
    </w:p>
    <w:p w:rsidR="00755277" w:rsidRDefault="00FB63FF" w:rsidP="006F1675">
      <w:pPr>
        <w:ind w:firstLine="567"/>
        <w:mirrorIndents/>
        <w:jc w:val="both"/>
        <w:rPr>
          <w:lang w:val="uk-UA"/>
        </w:rPr>
      </w:pPr>
      <w:r>
        <w:rPr>
          <w:lang w:val="uk-UA"/>
        </w:rPr>
        <w:t>14.12</w:t>
      </w:r>
      <w:r w:rsidR="00755277" w:rsidRPr="00691EBC">
        <w:rPr>
          <w:lang w:val="uk-UA"/>
        </w:rPr>
        <w:t>. Копія паспорту та довідки про присвоєння ідентифікац</w:t>
      </w:r>
      <w:r w:rsidR="00755277">
        <w:rPr>
          <w:lang w:val="uk-UA"/>
        </w:rPr>
        <w:t>і</w:t>
      </w:r>
      <w:r w:rsidR="00033189">
        <w:rPr>
          <w:lang w:val="uk-UA"/>
        </w:rPr>
        <w:t>йного коду (для фізичних осіб).</w:t>
      </w:r>
    </w:p>
    <w:p w:rsidR="00FB63FF" w:rsidRPr="00DE5CE6" w:rsidRDefault="00FB63FF" w:rsidP="000E3E2A">
      <w:pPr>
        <w:ind w:firstLine="567"/>
        <w:mirrorIndents/>
        <w:jc w:val="both"/>
        <w:rPr>
          <w:lang w:val="uk-UA"/>
        </w:rPr>
      </w:pPr>
    </w:p>
    <w:p w:rsidR="00755277" w:rsidRPr="00033189" w:rsidRDefault="00755277" w:rsidP="004B70F3">
      <w:pPr>
        <w:ind w:firstLine="567"/>
        <w:jc w:val="both"/>
        <w:rPr>
          <w:lang w:val="uk-UA"/>
        </w:rPr>
      </w:pPr>
      <w:r w:rsidRPr="00033189">
        <w:rPr>
          <w:b/>
          <w:lang w:val="uk-UA"/>
        </w:rPr>
        <w:t>Інша інформація:</w:t>
      </w:r>
      <w:r w:rsidRPr="00033189">
        <w:rPr>
          <w:lang w:val="uk-UA"/>
        </w:rPr>
        <w:t xml:space="preserve"> Оголошення розроблено відповідно до вимог Закону України «Про публічні закупівлі» (далі - Закон). Терміни, які використовуються в цьому оголошенні, вживаються у значенні, наведеному в Законі. 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закупівель. Документи мають бути належного рівня зображення (чіткими та розбірливими для читання)</w:t>
      </w:r>
      <w:r w:rsidR="00FB63FF">
        <w:rPr>
          <w:lang w:val="uk-UA"/>
        </w:rPr>
        <w:t>. Учасник повинен накласти</w:t>
      </w:r>
      <w:r w:rsidRPr="00033189">
        <w:rPr>
          <w:lang w:val="uk-UA"/>
        </w:rPr>
        <w:t xml:space="preserve"> кваліфікований електронний підпис (КЕП) на пропозицію.</w:t>
      </w:r>
    </w:p>
    <w:p w:rsidR="00755277" w:rsidRPr="00033189" w:rsidRDefault="00755277" w:rsidP="004B70F3">
      <w:pPr>
        <w:ind w:firstLine="567"/>
        <w:jc w:val="both"/>
        <w:rPr>
          <w:lang w:val="uk-UA"/>
        </w:rPr>
      </w:pPr>
      <w:r w:rsidRPr="00033189">
        <w:rPr>
          <w:lang w:val="uk-UA"/>
        </w:rPr>
        <w:t>Кожен учасник має право подати тільки одну пропозицію.</w:t>
      </w:r>
    </w:p>
    <w:p w:rsidR="00755277" w:rsidRPr="00033189" w:rsidRDefault="00755277" w:rsidP="004B70F3">
      <w:pPr>
        <w:ind w:firstLine="567"/>
        <w:jc w:val="both"/>
        <w:rPr>
          <w:sz w:val="16"/>
          <w:szCs w:val="16"/>
          <w:lang w:val="uk-UA"/>
        </w:rPr>
      </w:pPr>
    </w:p>
    <w:p w:rsidR="00755277" w:rsidRPr="00033189" w:rsidRDefault="00755277" w:rsidP="004B70F3">
      <w:pPr>
        <w:ind w:firstLine="567"/>
        <w:jc w:val="both"/>
        <w:rPr>
          <w:b/>
          <w:lang w:val="uk-UA"/>
        </w:rPr>
      </w:pPr>
      <w:r w:rsidRPr="00033189">
        <w:rPr>
          <w:b/>
          <w:lang w:val="uk-UA"/>
        </w:rPr>
        <w:lastRenderedPageBreak/>
        <w:t>1. Відхилення пропозиції учасника:</w:t>
      </w:r>
    </w:p>
    <w:p w:rsidR="00755277" w:rsidRPr="00033189" w:rsidRDefault="00755277" w:rsidP="004B70F3">
      <w:pPr>
        <w:ind w:firstLine="567"/>
        <w:jc w:val="both"/>
        <w:rPr>
          <w:b/>
          <w:lang w:val="uk-UA"/>
        </w:rPr>
      </w:pPr>
      <w:r w:rsidRPr="00033189">
        <w:rPr>
          <w:b/>
          <w:lang w:val="uk-UA"/>
        </w:rPr>
        <w:t>Замовник відхиляє пропозицію в разі, якщо:</w:t>
      </w:r>
    </w:p>
    <w:p w:rsidR="00755277" w:rsidRPr="00033189" w:rsidRDefault="00755277" w:rsidP="004B70F3">
      <w:pPr>
        <w:ind w:firstLine="567"/>
        <w:jc w:val="both"/>
        <w:rPr>
          <w:lang w:val="uk-UA"/>
        </w:rPr>
      </w:pPr>
      <w:r w:rsidRPr="00033189">
        <w:rPr>
          <w:lang w:val="uk-UA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755277" w:rsidRPr="00033189" w:rsidRDefault="00755277" w:rsidP="004B70F3">
      <w:pPr>
        <w:ind w:firstLine="567"/>
        <w:jc w:val="both"/>
        <w:rPr>
          <w:lang w:val="uk-UA"/>
        </w:rPr>
      </w:pPr>
      <w:r w:rsidRPr="00033189">
        <w:rPr>
          <w:lang w:val="uk-UA"/>
        </w:rPr>
        <w:t>2) учасник не надав забезпечення пропозиції, якщо таке забезпечення вимагалося замовником;</w:t>
      </w:r>
    </w:p>
    <w:p w:rsidR="00755277" w:rsidRPr="00033189" w:rsidRDefault="00755277" w:rsidP="004B70F3">
      <w:pPr>
        <w:ind w:firstLine="567"/>
        <w:jc w:val="both"/>
        <w:rPr>
          <w:lang w:val="uk-UA"/>
        </w:rPr>
      </w:pPr>
      <w:r w:rsidRPr="00033189">
        <w:rPr>
          <w:lang w:val="uk-UA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755277" w:rsidRPr="00033189" w:rsidRDefault="00755277" w:rsidP="004B70F3">
      <w:pPr>
        <w:ind w:firstLine="567"/>
        <w:jc w:val="both"/>
        <w:rPr>
          <w:lang w:val="uk-UA"/>
        </w:rPr>
      </w:pPr>
      <w:r w:rsidRPr="00033189">
        <w:rPr>
          <w:lang w:val="uk-UA"/>
        </w:rPr>
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</w:r>
      <w:proofErr w:type="spellStart"/>
      <w:r w:rsidRPr="00033189">
        <w:rPr>
          <w:lang w:val="uk-UA"/>
        </w:rPr>
        <w:t>неукладення</w:t>
      </w:r>
      <w:proofErr w:type="spellEnd"/>
      <w:r w:rsidRPr="00033189">
        <w:rPr>
          <w:lang w:val="uk-UA"/>
        </w:rPr>
        <w:t xml:space="preserve"> договору з боку учасника) більше двох разів із замовником, який проводить таку спрощену закупівлю.</w:t>
      </w:r>
    </w:p>
    <w:p w:rsidR="00755277" w:rsidRPr="00033189" w:rsidRDefault="00755277" w:rsidP="004B70F3">
      <w:pPr>
        <w:ind w:firstLine="567"/>
        <w:jc w:val="both"/>
        <w:rPr>
          <w:sz w:val="16"/>
          <w:szCs w:val="16"/>
          <w:lang w:val="uk-UA"/>
        </w:rPr>
      </w:pPr>
    </w:p>
    <w:p w:rsidR="00755277" w:rsidRPr="00033189" w:rsidRDefault="00755277" w:rsidP="004B70F3">
      <w:pPr>
        <w:ind w:firstLine="567"/>
        <w:jc w:val="both"/>
        <w:rPr>
          <w:b/>
          <w:lang w:val="uk-UA"/>
        </w:rPr>
      </w:pPr>
      <w:r w:rsidRPr="00033189">
        <w:rPr>
          <w:b/>
          <w:lang w:val="uk-UA"/>
        </w:rPr>
        <w:t>2. Відміна закупівлі:</w:t>
      </w:r>
    </w:p>
    <w:p w:rsidR="00755277" w:rsidRPr="00033189" w:rsidRDefault="00755277" w:rsidP="004B70F3">
      <w:pPr>
        <w:ind w:firstLine="567"/>
        <w:jc w:val="both"/>
        <w:rPr>
          <w:b/>
          <w:lang w:val="uk-UA"/>
        </w:rPr>
      </w:pPr>
      <w:r w:rsidRPr="00033189">
        <w:rPr>
          <w:b/>
          <w:lang w:val="uk-UA"/>
        </w:rPr>
        <w:t>2.1. Замовник відміняє спрощену закупівлю в разі:</w:t>
      </w:r>
    </w:p>
    <w:p w:rsidR="00755277" w:rsidRPr="00033189" w:rsidRDefault="00755277" w:rsidP="004B70F3">
      <w:pPr>
        <w:ind w:firstLine="567"/>
        <w:jc w:val="both"/>
        <w:rPr>
          <w:lang w:val="uk-UA"/>
        </w:rPr>
      </w:pPr>
      <w:r w:rsidRPr="00033189">
        <w:rPr>
          <w:lang w:val="uk-UA"/>
        </w:rPr>
        <w:t>1) відсутності подальшої потреби в закупівлі товарів, робіт і послуг;</w:t>
      </w:r>
    </w:p>
    <w:p w:rsidR="00755277" w:rsidRPr="00033189" w:rsidRDefault="00755277" w:rsidP="004B70F3">
      <w:pPr>
        <w:ind w:firstLine="567"/>
        <w:jc w:val="both"/>
        <w:rPr>
          <w:lang w:val="uk-UA"/>
        </w:rPr>
      </w:pPr>
      <w:r w:rsidRPr="00033189">
        <w:rPr>
          <w:lang w:val="uk-UA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755277" w:rsidRPr="00033189" w:rsidRDefault="00755277" w:rsidP="004B70F3">
      <w:pPr>
        <w:ind w:firstLine="567"/>
        <w:jc w:val="both"/>
        <w:rPr>
          <w:lang w:val="uk-UA"/>
        </w:rPr>
      </w:pPr>
      <w:r w:rsidRPr="00033189">
        <w:rPr>
          <w:lang w:val="uk-UA"/>
        </w:rPr>
        <w:t>3) скорочення видатків на здійснення закупівлі товарів, робіт і послуг.</w:t>
      </w:r>
    </w:p>
    <w:p w:rsidR="00755277" w:rsidRPr="00033189" w:rsidRDefault="00755277" w:rsidP="004B70F3">
      <w:pPr>
        <w:ind w:firstLine="567"/>
        <w:jc w:val="both"/>
        <w:rPr>
          <w:b/>
          <w:lang w:val="uk-UA"/>
        </w:rPr>
      </w:pPr>
      <w:r w:rsidRPr="00033189">
        <w:rPr>
          <w:b/>
          <w:lang w:val="uk-UA"/>
        </w:rPr>
        <w:t>2.2. Спрощена закупівля автоматично відміняється електронною системою закупівель у разі:</w:t>
      </w:r>
    </w:p>
    <w:p w:rsidR="00755277" w:rsidRPr="00033189" w:rsidRDefault="00755277" w:rsidP="004B70F3">
      <w:pPr>
        <w:ind w:firstLine="567"/>
        <w:jc w:val="both"/>
        <w:rPr>
          <w:lang w:val="uk-UA"/>
        </w:rPr>
      </w:pPr>
      <w:r w:rsidRPr="00033189">
        <w:rPr>
          <w:lang w:val="uk-UA"/>
        </w:rPr>
        <w:t>1) відхилення всіх пропозицій згідно з частиною 13 статті 14 Закону;</w:t>
      </w:r>
    </w:p>
    <w:p w:rsidR="00755277" w:rsidRPr="00033189" w:rsidRDefault="00755277" w:rsidP="004B70F3">
      <w:pPr>
        <w:ind w:firstLine="567"/>
        <w:jc w:val="both"/>
        <w:rPr>
          <w:lang w:val="uk-UA"/>
        </w:rPr>
      </w:pPr>
      <w:r w:rsidRPr="00033189">
        <w:rPr>
          <w:lang w:val="uk-UA"/>
        </w:rPr>
        <w:t>2) відсутності пропозицій учасників для участі в ній.</w:t>
      </w:r>
    </w:p>
    <w:p w:rsidR="00755277" w:rsidRPr="00033189" w:rsidRDefault="00755277" w:rsidP="004B70F3">
      <w:pPr>
        <w:ind w:firstLine="567"/>
        <w:jc w:val="both"/>
        <w:rPr>
          <w:lang w:val="uk-UA"/>
        </w:rPr>
      </w:pPr>
      <w:r w:rsidRPr="00033189">
        <w:rPr>
          <w:lang w:val="uk-UA"/>
        </w:rPr>
        <w:t>Спрощена закупівля може бути відмінена частково (за лотом).</w:t>
      </w:r>
    </w:p>
    <w:p w:rsidR="00755277" w:rsidRPr="00033189" w:rsidRDefault="004B70F3" w:rsidP="004B70F3">
      <w:pPr>
        <w:jc w:val="both"/>
        <w:rPr>
          <w:lang w:val="uk-UA"/>
        </w:rPr>
      </w:pPr>
      <w:r>
        <w:rPr>
          <w:b/>
          <w:lang w:val="uk-UA"/>
        </w:rPr>
        <w:t xml:space="preserve">         </w:t>
      </w:r>
      <w:r w:rsidR="00755277" w:rsidRPr="00033189">
        <w:rPr>
          <w:b/>
          <w:lang w:val="uk-UA"/>
        </w:rPr>
        <w:t>Повідомлення про відміну закупівлі оприлюднюється в електронній системі закупівель:</w:t>
      </w:r>
    </w:p>
    <w:p w:rsidR="00755277" w:rsidRPr="00033189" w:rsidRDefault="00755277" w:rsidP="004B70F3">
      <w:pPr>
        <w:ind w:firstLine="567"/>
        <w:jc w:val="both"/>
        <w:rPr>
          <w:lang w:val="uk-UA"/>
        </w:rPr>
      </w:pPr>
      <w:r w:rsidRPr="00033189">
        <w:rPr>
          <w:lang w:val="uk-UA"/>
        </w:rPr>
        <w:t>- замовником протягом одного робочого дня з дня прийняття замовником відповідного рішення;</w:t>
      </w:r>
    </w:p>
    <w:p w:rsidR="00755277" w:rsidRPr="00033189" w:rsidRDefault="00755277" w:rsidP="004B70F3">
      <w:pPr>
        <w:ind w:firstLine="567"/>
        <w:jc w:val="both"/>
        <w:rPr>
          <w:lang w:val="uk-UA"/>
        </w:rPr>
      </w:pPr>
      <w:r w:rsidRPr="00033189">
        <w:rPr>
          <w:lang w:val="uk-UA"/>
        </w:rPr>
        <w:t>- 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ній.</w:t>
      </w:r>
    </w:p>
    <w:p w:rsidR="00755277" w:rsidRDefault="00755277" w:rsidP="004B70F3">
      <w:pPr>
        <w:ind w:firstLine="567"/>
        <w:jc w:val="both"/>
        <w:rPr>
          <w:lang w:val="uk-UA"/>
        </w:rPr>
      </w:pPr>
      <w:r w:rsidRPr="00033189">
        <w:rPr>
          <w:lang w:val="uk-UA"/>
        </w:rPr>
        <w:t>Повідомлення про відміну закупівлі автоматично надсилається всім учасникам електронною системою закупівель в день його оприлюднення.</w:t>
      </w:r>
    </w:p>
    <w:p w:rsidR="004B70F3" w:rsidRPr="00033189" w:rsidRDefault="004B70F3" w:rsidP="004B70F3">
      <w:pPr>
        <w:ind w:firstLine="567"/>
        <w:jc w:val="both"/>
        <w:rPr>
          <w:lang w:val="uk-UA"/>
        </w:rPr>
      </w:pPr>
    </w:p>
    <w:p w:rsidR="00755277" w:rsidRDefault="00755277" w:rsidP="004B70F3">
      <w:pPr>
        <w:ind w:firstLine="567"/>
        <w:jc w:val="both"/>
        <w:rPr>
          <w:lang w:val="uk-UA"/>
        </w:rPr>
      </w:pPr>
      <w:r w:rsidRPr="00033189">
        <w:rPr>
          <w:b/>
          <w:lang w:val="uk-UA"/>
        </w:rPr>
        <w:t>3. Строк укладання договору:</w:t>
      </w:r>
      <w:r w:rsidRPr="00033189">
        <w:rPr>
          <w:lang w:val="uk-UA"/>
        </w:rPr>
        <w:t xml:space="preserve"> 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 Договір про закупівлю укладається згідно з вимогами статті 41 Закону.</w:t>
      </w:r>
    </w:p>
    <w:p w:rsidR="00C06659" w:rsidRPr="00033189" w:rsidRDefault="00C06659" w:rsidP="004B70F3">
      <w:pPr>
        <w:ind w:firstLine="567"/>
        <w:jc w:val="both"/>
        <w:rPr>
          <w:lang w:val="uk-UA"/>
        </w:rPr>
      </w:pPr>
    </w:p>
    <w:p w:rsidR="00C06659" w:rsidRPr="00C06659" w:rsidRDefault="00C06659" w:rsidP="00C06659">
      <w:pPr>
        <w:ind w:firstLine="709"/>
        <w:jc w:val="both"/>
        <w:rPr>
          <w:i/>
          <w:lang w:val="uk-UA"/>
        </w:rPr>
      </w:pPr>
      <w:r>
        <w:rPr>
          <w:i/>
          <w:lang w:val="uk-UA"/>
        </w:rPr>
        <w:t>Посадова особа</w:t>
      </w:r>
      <w:r w:rsidRPr="00C06659">
        <w:rPr>
          <w:i/>
          <w:lang w:val="uk-UA"/>
        </w:rPr>
        <w:t xml:space="preserve"> Замовника, уповноважені здійснювати зв'язок з Учасником:</w:t>
      </w:r>
    </w:p>
    <w:p w:rsidR="00C06659" w:rsidRPr="00C06659" w:rsidRDefault="00C06659" w:rsidP="00C06659">
      <w:pPr>
        <w:pStyle w:val="msonormalbullet1gif"/>
        <w:widowControl w:val="0"/>
        <w:spacing w:beforeAutospacing="0" w:after="0" w:afterAutospacing="0"/>
        <w:ind w:firstLine="709"/>
        <w:contextualSpacing/>
        <w:jc w:val="both"/>
        <w:rPr>
          <w:i/>
          <w:lang w:val="uk-UA"/>
        </w:rPr>
      </w:pPr>
      <w:proofErr w:type="spellStart"/>
      <w:r w:rsidRPr="00C06659">
        <w:rPr>
          <w:i/>
          <w:shd w:val="clear" w:color="auto" w:fill="FFFFFF"/>
          <w:lang w:val="uk-UA"/>
        </w:rPr>
        <w:t>Опанасько</w:t>
      </w:r>
      <w:proofErr w:type="spellEnd"/>
      <w:r w:rsidRPr="00C06659">
        <w:rPr>
          <w:i/>
          <w:shd w:val="clear" w:color="auto" w:fill="FFFFFF"/>
          <w:lang w:val="uk-UA"/>
        </w:rPr>
        <w:t xml:space="preserve"> Михайло Михайлович, уповноважена особа,</w:t>
      </w:r>
      <w:r w:rsidRPr="00C06659">
        <w:rPr>
          <w:i/>
          <w:lang w:val="uk-UA"/>
        </w:rPr>
        <w:t xml:space="preserve"> заступник начальника ВТО та Л</w:t>
      </w:r>
      <w:r w:rsidRPr="00C06659">
        <w:rPr>
          <w:i/>
          <w:shd w:val="clear" w:color="auto" w:fill="FFFFFF"/>
          <w:lang w:val="uk-UA"/>
        </w:rPr>
        <w:t xml:space="preserve">, </w:t>
      </w:r>
      <w:r w:rsidRPr="00C06659">
        <w:rPr>
          <w:bCs/>
          <w:i/>
          <w:color w:val="000000"/>
          <w:lang w:val="uk-UA"/>
        </w:rPr>
        <w:t xml:space="preserve">вул... </w:t>
      </w:r>
      <w:proofErr w:type="spellStart"/>
      <w:r w:rsidRPr="00C06659">
        <w:rPr>
          <w:bCs/>
          <w:i/>
          <w:color w:val="000000"/>
          <w:lang w:val="uk-UA"/>
        </w:rPr>
        <w:t>Зигіна</w:t>
      </w:r>
      <w:proofErr w:type="spellEnd"/>
      <w:r w:rsidRPr="00C06659">
        <w:rPr>
          <w:bCs/>
          <w:i/>
          <w:color w:val="000000"/>
          <w:lang w:val="uk-UA"/>
        </w:rPr>
        <w:t>, 32А, м. Полтава, 36014</w:t>
      </w:r>
    </w:p>
    <w:p w:rsidR="00C06659" w:rsidRPr="00C06659" w:rsidRDefault="00C06659" w:rsidP="00C06659">
      <w:pPr>
        <w:pStyle w:val="msonormalbullet2gif"/>
        <w:widowControl w:val="0"/>
        <w:spacing w:beforeAutospacing="0" w:after="0" w:afterAutospacing="0"/>
        <w:ind w:firstLine="709"/>
        <w:contextualSpacing/>
        <w:jc w:val="both"/>
        <w:rPr>
          <w:i/>
          <w:lang w:val="uk-UA"/>
        </w:rPr>
      </w:pPr>
      <w:r w:rsidRPr="00C06659">
        <w:rPr>
          <w:i/>
          <w:color w:val="000000"/>
          <w:lang w:val="uk-UA"/>
        </w:rPr>
        <w:t>Тел.</w:t>
      </w:r>
      <w:r w:rsidRPr="00C06659">
        <w:rPr>
          <w:i/>
          <w:lang w:val="uk-UA"/>
        </w:rPr>
        <w:t xml:space="preserve">: </w:t>
      </w:r>
      <w:r w:rsidRPr="00C06659">
        <w:rPr>
          <w:bCs/>
          <w:i/>
          <w:lang w:val="uk-UA"/>
        </w:rPr>
        <w:t xml:space="preserve">(050) 511-82-69 </w:t>
      </w:r>
      <w:r w:rsidRPr="00C06659">
        <w:rPr>
          <w:i/>
          <w:lang w:val="uk-UA"/>
        </w:rPr>
        <w:t>(з 8.00 до 17.00 крім вихідних днів)</w:t>
      </w:r>
    </w:p>
    <w:p w:rsidR="00C06659" w:rsidRPr="00C06659" w:rsidRDefault="00C06659" w:rsidP="00C06659">
      <w:pPr>
        <w:pStyle w:val="login-buttonuser"/>
        <w:spacing w:before="0" w:beforeAutospacing="0" w:after="0" w:afterAutospacing="0"/>
        <w:ind w:firstLine="709"/>
        <w:rPr>
          <w:i/>
          <w:lang w:val="uk-UA"/>
        </w:rPr>
      </w:pPr>
      <w:r w:rsidRPr="00C06659">
        <w:rPr>
          <w:i/>
          <w:lang w:val="uk-UA"/>
        </w:rPr>
        <w:t xml:space="preserve">Е-mail: </w:t>
      </w:r>
      <w:hyperlink r:id="rId6" w:history="1">
        <w:r w:rsidRPr="00C06659">
          <w:rPr>
            <w:rStyle w:val="a9"/>
            <w:i/>
            <w:lang w:val="en-US"/>
          </w:rPr>
          <w:t>poltavaupo</w:t>
        </w:r>
        <w:r w:rsidRPr="00C06659">
          <w:rPr>
            <w:rStyle w:val="a9"/>
            <w:i/>
            <w:lang w:val="uk-UA"/>
          </w:rPr>
          <w:t>@ukr.net</w:t>
        </w:r>
      </w:hyperlink>
      <w:r w:rsidRPr="00C06659">
        <w:rPr>
          <w:i/>
          <w:lang w:val="uk-UA"/>
        </w:rPr>
        <w:t>.</w:t>
      </w:r>
    </w:p>
    <w:p w:rsidR="00755277" w:rsidRPr="00033189" w:rsidRDefault="00755277" w:rsidP="004B70F3">
      <w:pPr>
        <w:ind w:firstLine="567"/>
        <w:jc w:val="both"/>
        <w:rPr>
          <w:b/>
          <w:lang w:val="uk-UA"/>
        </w:rPr>
      </w:pPr>
    </w:p>
    <w:p w:rsidR="00755277" w:rsidRPr="00033189" w:rsidRDefault="00755277" w:rsidP="004B70F3">
      <w:pPr>
        <w:ind w:firstLine="567"/>
        <w:jc w:val="both"/>
        <w:rPr>
          <w:b/>
          <w:lang w:val="uk-UA"/>
        </w:rPr>
      </w:pPr>
      <w:r w:rsidRPr="00033189">
        <w:rPr>
          <w:b/>
          <w:lang w:val="uk-UA"/>
        </w:rPr>
        <w:t>Додатки до Оголошення про проведення спрощеної закупівлі:</w:t>
      </w:r>
    </w:p>
    <w:p w:rsidR="00755277" w:rsidRPr="00033189" w:rsidRDefault="00755277" w:rsidP="004B70F3">
      <w:pPr>
        <w:ind w:firstLine="567"/>
        <w:jc w:val="both"/>
        <w:rPr>
          <w:lang w:val="uk-UA"/>
        </w:rPr>
      </w:pPr>
      <w:r w:rsidRPr="00033189">
        <w:rPr>
          <w:lang w:val="uk-UA"/>
        </w:rPr>
        <w:t>Додаток 1 - Цінова пропозиція.</w:t>
      </w:r>
    </w:p>
    <w:p w:rsidR="00755277" w:rsidRPr="00033189" w:rsidRDefault="00755277" w:rsidP="004B70F3">
      <w:pPr>
        <w:ind w:firstLine="567"/>
        <w:jc w:val="both"/>
        <w:rPr>
          <w:lang w:val="uk-UA"/>
        </w:rPr>
      </w:pPr>
      <w:r w:rsidRPr="00033189">
        <w:rPr>
          <w:lang w:val="uk-UA"/>
        </w:rPr>
        <w:t>Додаток 2 - Лист-згода на обробку персональних даних.</w:t>
      </w:r>
    </w:p>
    <w:p w:rsidR="00755277" w:rsidRPr="00033189" w:rsidRDefault="00755277" w:rsidP="004B70F3">
      <w:pPr>
        <w:ind w:firstLine="567"/>
        <w:jc w:val="both"/>
        <w:rPr>
          <w:lang w:val="uk-UA"/>
        </w:rPr>
      </w:pPr>
      <w:r w:rsidRPr="00033189">
        <w:rPr>
          <w:lang w:val="uk-UA"/>
        </w:rPr>
        <w:t>Додаток 3 - Технічне завдання.</w:t>
      </w:r>
    </w:p>
    <w:p w:rsidR="00755277" w:rsidRDefault="00755277" w:rsidP="004B70F3">
      <w:pPr>
        <w:ind w:firstLine="567"/>
        <w:jc w:val="both"/>
        <w:rPr>
          <w:lang w:val="uk-UA"/>
        </w:rPr>
      </w:pPr>
      <w:r w:rsidRPr="00033189">
        <w:rPr>
          <w:lang w:val="uk-UA"/>
        </w:rPr>
        <w:t>Додаток 4 - Проект договору.</w:t>
      </w:r>
    </w:p>
    <w:p w:rsidR="00253B26" w:rsidRPr="00033189" w:rsidRDefault="00253B26" w:rsidP="004B70F3">
      <w:pPr>
        <w:ind w:firstLine="567"/>
        <w:jc w:val="both"/>
        <w:rPr>
          <w:lang w:val="uk-UA"/>
        </w:rPr>
      </w:pPr>
    </w:p>
    <w:p w:rsidR="00755277" w:rsidRDefault="00755277" w:rsidP="00755277">
      <w:pPr>
        <w:ind w:firstLine="567"/>
        <w:jc w:val="right"/>
        <w:rPr>
          <w:rFonts w:eastAsiaTheme="minorEastAsia"/>
          <w:b/>
          <w:lang w:val="uk-UA"/>
        </w:rPr>
      </w:pPr>
    </w:p>
    <w:p w:rsidR="00FB63FF" w:rsidRPr="00033189" w:rsidRDefault="00FB63FF" w:rsidP="00755277">
      <w:pPr>
        <w:ind w:firstLine="567"/>
        <w:jc w:val="right"/>
        <w:rPr>
          <w:rFonts w:eastAsiaTheme="minorEastAsia"/>
          <w:b/>
          <w:lang w:val="uk-UA"/>
        </w:rPr>
      </w:pPr>
    </w:p>
    <w:p w:rsidR="00755277" w:rsidRPr="00033189" w:rsidRDefault="00253B26" w:rsidP="00253B26">
      <w:pPr>
        <w:ind w:firstLine="567"/>
        <w:rPr>
          <w:rFonts w:eastAsiaTheme="minorEastAsia"/>
          <w:b/>
          <w:lang w:val="uk-UA"/>
        </w:rPr>
      </w:pPr>
      <w:r w:rsidRPr="00297C0A">
        <w:rPr>
          <w:b/>
          <w:bCs/>
          <w:color w:val="000000"/>
          <w:sz w:val="28"/>
          <w:szCs w:val="28"/>
          <w:lang w:val="uk-UA"/>
        </w:rPr>
        <w:t xml:space="preserve">Уповноважена особа </w:t>
      </w:r>
      <w:r w:rsidRPr="00297C0A">
        <w:rPr>
          <w:b/>
          <w:color w:val="000000"/>
          <w:sz w:val="28"/>
          <w:szCs w:val="28"/>
          <w:lang w:val="uk-UA"/>
        </w:rPr>
        <w:t xml:space="preserve">         </w:t>
      </w:r>
      <w:r w:rsidRPr="00297C0A"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 xml:space="preserve">           </w:t>
      </w:r>
      <w:r w:rsidRPr="00297C0A">
        <w:rPr>
          <w:b/>
          <w:color w:val="000000"/>
          <w:sz w:val="28"/>
          <w:szCs w:val="28"/>
          <w:lang w:val="uk-UA"/>
        </w:rPr>
        <w:tab/>
      </w:r>
      <w:r w:rsidRPr="00297C0A">
        <w:rPr>
          <w:b/>
          <w:color w:val="000000"/>
          <w:sz w:val="28"/>
          <w:szCs w:val="28"/>
          <w:lang w:val="uk-UA"/>
        </w:rPr>
        <w:tab/>
        <w:t>Михайло ОПАНАСЬКО</w:t>
      </w:r>
    </w:p>
    <w:p w:rsidR="00755277" w:rsidRPr="00033189" w:rsidRDefault="00755277" w:rsidP="00755277">
      <w:pPr>
        <w:ind w:firstLine="567"/>
        <w:jc w:val="right"/>
        <w:rPr>
          <w:rFonts w:eastAsiaTheme="minorEastAsia"/>
          <w:b/>
          <w:lang w:val="uk-UA"/>
        </w:rPr>
      </w:pPr>
    </w:p>
    <w:p w:rsidR="00FD0B4A" w:rsidRDefault="00FD0B4A" w:rsidP="009F2369">
      <w:pPr>
        <w:rPr>
          <w:rFonts w:eastAsiaTheme="minorEastAsia"/>
          <w:b/>
          <w:lang w:val="uk-UA"/>
        </w:rPr>
      </w:pPr>
    </w:p>
    <w:p w:rsidR="00253B26" w:rsidRDefault="00253B26" w:rsidP="009F2369">
      <w:pPr>
        <w:rPr>
          <w:rFonts w:eastAsiaTheme="minorEastAsia"/>
          <w:b/>
          <w:lang w:val="uk-UA"/>
        </w:rPr>
      </w:pPr>
    </w:p>
    <w:p w:rsidR="00C06659" w:rsidRPr="00253B26" w:rsidRDefault="00C06659" w:rsidP="009F2369">
      <w:pPr>
        <w:rPr>
          <w:rFonts w:eastAsiaTheme="minorEastAsia"/>
          <w:b/>
          <w:lang w:val="uk-UA"/>
        </w:rPr>
      </w:pPr>
    </w:p>
    <w:p w:rsidR="00755277" w:rsidRPr="00641626" w:rsidRDefault="00755277" w:rsidP="00641626">
      <w:pPr>
        <w:ind w:firstLine="567"/>
        <w:jc w:val="right"/>
        <w:rPr>
          <w:lang w:val="uk-UA"/>
        </w:rPr>
      </w:pPr>
      <w:r>
        <w:rPr>
          <w:rFonts w:eastAsiaTheme="minorEastAsia"/>
          <w:b/>
          <w:lang w:val="uk-UA"/>
        </w:rPr>
        <w:lastRenderedPageBreak/>
        <w:t>ДОДАТОК 1</w:t>
      </w:r>
    </w:p>
    <w:p w:rsidR="00FB63FF" w:rsidRPr="00A54332" w:rsidRDefault="00FB63FF" w:rsidP="00FB63FF">
      <w:pPr>
        <w:shd w:val="clear" w:color="auto" w:fill="FFFFFF"/>
        <w:ind w:right="13"/>
        <w:jc w:val="center"/>
        <w:rPr>
          <w:lang w:val="uk-UA"/>
        </w:rPr>
      </w:pPr>
      <w:r>
        <w:rPr>
          <w:b/>
          <w:bCs/>
          <w:lang w:val="uk-UA"/>
        </w:rPr>
        <w:t>ЦІНОВА ПРОПОЗИЦІЯ</w:t>
      </w:r>
    </w:p>
    <w:p w:rsidR="00FB63FF" w:rsidRPr="008B3E93" w:rsidRDefault="00FB63FF" w:rsidP="00641626">
      <w:pPr>
        <w:shd w:val="clear" w:color="auto" w:fill="FFFFFF"/>
        <w:ind w:right="13" w:firstLine="540"/>
        <w:jc w:val="both"/>
        <w:rPr>
          <w:i/>
          <w:sz w:val="22"/>
          <w:szCs w:val="22"/>
          <w:lang w:val="uk-UA"/>
        </w:rPr>
      </w:pPr>
      <w:r w:rsidRPr="008B3E93">
        <w:rPr>
          <w:i/>
          <w:sz w:val="22"/>
          <w:szCs w:val="22"/>
          <w:lang w:val="uk-UA"/>
        </w:rPr>
        <w:t xml:space="preserve">                                                     </w:t>
      </w:r>
      <w:r>
        <w:rPr>
          <w:i/>
          <w:sz w:val="22"/>
          <w:szCs w:val="22"/>
          <w:lang w:val="uk-UA"/>
        </w:rPr>
        <w:t xml:space="preserve">     </w:t>
      </w:r>
      <w:r w:rsidR="00641626">
        <w:rPr>
          <w:i/>
          <w:sz w:val="22"/>
          <w:szCs w:val="22"/>
          <w:lang w:val="uk-UA"/>
        </w:rPr>
        <w:t xml:space="preserve"> </w:t>
      </w:r>
    </w:p>
    <w:p w:rsidR="00FB63FF" w:rsidRDefault="00FB63FF" w:rsidP="00FB63FF">
      <w:pPr>
        <w:ind w:firstLine="360"/>
        <w:jc w:val="both"/>
        <w:rPr>
          <w:bCs/>
          <w:lang w:val="uk-UA"/>
        </w:rPr>
      </w:pPr>
      <w:r>
        <w:rPr>
          <w:lang w:val="uk-UA"/>
        </w:rPr>
        <w:t>Вивчивши оголошення про спрощену закупівлю</w:t>
      </w:r>
      <w:r w:rsidRPr="00681273">
        <w:rPr>
          <w:lang w:val="uk-UA"/>
        </w:rPr>
        <w:t xml:space="preserve"> та вимоги, які висуваються до предмета закупівлі</w:t>
      </w:r>
      <w:r>
        <w:rPr>
          <w:lang w:val="uk-UA"/>
        </w:rPr>
        <w:t>,</w:t>
      </w:r>
      <w:r w:rsidRPr="00681273">
        <w:rPr>
          <w:lang w:val="uk-UA"/>
        </w:rPr>
        <w:t xml:space="preserve"> </w:t>
      </w:r>
      <w:r>
        <w:rPr>
          <w:lang w:val="uk-UA"/>
        </w:rPr>
        <w:t>ми, надаємо свою</w:t>
      </w:r>
      <w:r w:rsidRPr="00681273">
        <w:rPr>
          <w:lang w:val="uk-UA"/>
        </w:rPr>
        <w:t xml:space="preserve"> пр</w:t>
      </w:r>
      <w:r>
        <w:rPr>
          <w:lang w:val="uk-UA"/>
        </w:rPr>
        <w:t>опозицію щодо участі у закупівлі</w:t>
      </w:r>
      <w:r w:rsidRPr="00681273">
        <w:rPr>
          <w:lang w:val="uk-UA"/>
        </w:rPr>
        <w:t xml:space="preserve"> </w:t>
      </w:r>
      <w:r w:rsidR="006F1675">
        <w:rPr>
          <w:b/>
          <w:lang w:val="uk-UA"/>
        </w:rPr>
        <w:t>М</w:t>
      </w:r>
      <w:r w:rsidR="006F1675" w:rsidRPr="000E3E2A">
        <w:rPr>
          <w:b/>
          <w:lang w:val="uk-UA"/>
        </w:rPr>
        <w:t>атеріали дл</w:t>
      </w:r>
      <w:r w:rsidR="006F1675">
        <w:rPr>
          <w:b/>
          <w:lang w:val="uk-UA"/>
        </w:rPr>
        <w:t>я утеплення адміністративної будівлі</w:t>
      </w:r>
      <w:r w:rsidR="006F1675" w:rsidRPr="000E3E2A">
        <w:rPr>
          <w:rFonts w:eastAsiaTheme="minorEastAsia"/>
          <w:b/>
          <w:lang w:val="uk-UA"/>
        </w:rPr>
        <w:t xml:space="preserve"> </w:t>
      </w:r>
      <w:r w:rsidR="006F1675" w:rsidRPr="006F1675">
        <w:rPr>
          <w:color w:val="000000"/>
          <w:lang w:val="uk-UA"/>
        </w:rPr>
        <w:t>(ДК 021:2015 44192000-2 Інші різні конструкційні матеріали)</w:t>
      </w:r>
      <w:r w:rsidRPr="00EF1741">
        <w:rPr>
          <w:rStyle w:val="a6"/>
          <w:b/>
          <w:lang w:val="uk-UA"/>
        </w:rPr>
        <w:t xml:space="preserve"> (код за ДК 021:2015  </w:t>
      </w:r>
      <w:r w:rsidR="000B456B">
        <w:rPr>
          <w:rStyle w:val="rvts23"/>
          <w:b/>
          <w:lang w:val="uk-UA"/>
        </w:rPr>
        <w:t>44190000-8</w:t>
      </w:r>
      <w:r w:rsidR="000B456B" w:rsidRPr="000E3E2A">
        <w:rPr>
          <w:rStyle w:val="rvts23"/>
          <w:b/>
          <w:lang w:val="uk-UA"/>
        </w:rPr>
        <w:t xml:space="preserve"> </w:t>
      </w:r>
      <w:r w:rsidR="000B456B">
        <w:rPr>
          <w:rStyle w:val="rvts23"/>
          <w:b/>
          <w:lang w:val="uk-UA"/>
        </w:rPr>
        <w:t>«</w:t>
      </w:r>
      <w:r w:rsidR="000B456B" w:rsidRPr="000E3E2A">
        <w:rPr>
          <w:b/>
          <w:color w:val="000000"/>
          <w:lang w:val="uk-UA"/>
        </w:rPr>
        <w:t>Конструкційні матеріали</w:t>
      </w:r>
      <w:r w:rsidR="000B456B">
        <w:rPr>
          <w:b/>
          <w:color w:val="000000"/>
          <w:lang w:val="uk-UA"/>
        </w:rPr>
        <w:t xml:space="preserve"> різні»</w:t>
      </w:r>
      <w:r w:rsidRPr="00EF1741">
        <w:rPr>
          <w:b/>
          <w:lang w:val="uk-UA"/>
        </w:rPr>
        <w:t>)</w:t>
      </w:r>
      <w:r>
        <w:rPr>
          <w:b/>
          <w:lang w:val="uk-UA"/>
        </w:rPr>
        <w:t xml:space="preserve"> </w:t>
      </w:r>
      <w:r w:rsidRPr="00681273">
        <w:rPr>
          <w:lang w:val="uk-UA"/>
        </w:rPr>
        <w:t xml:space="preserve">відповідно до вимог замовника торгів – </w:t>
      </w:r>
      <w:r w:rsidRPr="00D26E08">
        <w:rPr>
          <w:b/>
          <w:bCs/>
          <w:lang w:val="uk-UA"/>
        </w:rPr>
        <w:t>Управління поліції охорони в Полтавській області</w:t>
      </w:r>
      <w:r>
        <w:rPr>
          <w:bCs/>
          <w:lang w:val="uk-UA"/>
        </w:rPr>
        <w:t>:</w:t>
      </w:r>
    </w:p>
    <w:p w:rsidR="00FB63FF" w:rsidRDefault="00FB63FF" w:rsidP="00FB63FF">
      <w:pPr>
        <w:pStyle w:val="21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Повне найменування (прізвище, ім’я, по батькові) учасника:___________________________;</w:t>
      </w:r>
    </w:p>
    <w:p w:rsidR="00FB63FF" w:rsidRDefault="00FB63FF" w:rsidP="00FB63FF">
      <w:pPr>
        <w:pStyle w:val="21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3A0E">
        <w:rPr>
          <w:rFonts w:ascii="Times New Roman" w:hAnsi="Times New Roman" w:cs="Times New Roman"/>
          <w:sz w:val="24"/>
          <w:szCs w:val="24"/>
        </w:rPr>
        <w:t>Код ЄДРПОУ/ реєстраційний номер облікової картки фізичної особи – платника податків (для фізичних осіб, у тому числі фізичних осіб-підприємців)</w:t>
      </w:r>
      <w:r>
        <w:rPr>
          <w:rFonts w:ascii="Times New Roman" w:hAnsi="Times New Roman" w:cs="Times New Roman"/>
          <w:sz w:val="24"/>
          <w:szCs w:val="24"/>
        </w:rPr>
        <w:t>:_________________;</w:t>
      </w:r>
    </w:p>
    <w:p w:rsidR="00FB63FF" w:rsidRDefault="00FB63FF" w:rsidP="00FB63FF">
      <w:pPr>
        <w:pStyle w:val="21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3A0E">
        <w:rPr>
          <w:rFonts w:ascii="Times New Roman" w:hAnsi="Times New Roman" w:cs="Times New Roman"/>
          <w:sz w:val="24"/>
          <w:szCs w:val="24"/>
        </w:rPr>
        <w:t>Місцезнаходження</w:t>
      </w:r>
      <w:r>
        <w:t xml:space="preserve"> </w:t>
      </w:r>
      <w:r w:rsidRPr="00073A0E">
        <w:rPr>
          <w:rFonts w:ascii="Times New Roman" w:hAnsi="Times New Roman" w:cs="Times New Roman"/>
          <w:sz w:val="24"/>
          <w:szCs w:val="24"/>
        </w:rPr>
        <w:t>(місце проживання) учасника</w:t>
      </w:r>
      <w:r>
        <w:rPr>
          <w:rFonts w:ascii="Times New Roman" w:hAnsi="Times New Roman" w:cs="Times New Roman"/>
          <w:sz w:val="24"/>
          <w:szCs w:val="24"/>
        </w:rPr>
        <w:t>: _____</w:t>
      </w:r>
      <w:r w:rsidRPr="00073A0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____________________________;</w:t>
      </w:r>
    </w:p>
    <w:p w:rsidR="00FB63FF" w:rsidRDefault="00FB63FF" w:rsidP="00FB63FF">
      <w:pPr>
        <w:pStyle w:val="21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3A0E">
        <w:rPr>
          <w:rFonts w:ascii="Times New Roman" w:hAnsi="Times New Roman" w:cs="Times New Roman"/>
          <w:sz w:val="24"/>
          <w:szCs w:val="24"/>
        </w:rPr>
        <w:t>Поштова адреса учасника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73A0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________________________;</w:t>
      </w:r>
    </w:p>
    <w:p w:rsidR="00FB63FF" w:rsidRDefault="00FB63FF" w:rsidP="00FB63FF">
      <w:pPr>
        <w:pStyle w:val="21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</w:t>
      </w:r>
      <w:r w:rsidRPr="00073A0E">
        <w:rPr>
          <w:rFonts w:ascii="Times New Roman" w:hAnsi="Times New Roman" w:cs="Times New Roman"/>
          <w:sz w:val="24"/>
          <w:szCs w:val="24"/>
        </w:rPr>
        <w:t>електронна пошта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73A0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63FF" w:rsidRDefault="00FB63FF" w:rsidP="00FB63FF">
      <w:pPr>
        <w:pStyle w:val="21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3A0E">
        <w:rPr>
          <w:rFonts w:ascii="Times New Roman" w:hAnsi="Times New Roman" w:cs="Times New Roman"/>
          <w:sz w:val="24"/>
          <w:szCs w:val="24"/>
        </w:rPr>
        <w:t>Відомості про керівника учасника-юридичної особи (прізвище, ім`я, по батькові, посада, контактний телефон)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73A0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073A0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63FF" w:rsidRDefault="00FB63FF" w:rsidP="00FB63FF">
      <w:pPr>
        <w:pStyle w:val="21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3A0E">
        <w:rPr>
          <w:rFonts w:ascii="Times New Roman" w:hAnsi="Times New Roman" w:cs="Times New Roman"/>
          <w:sz w:val="24"/>
          <w:szCs w:val="24"/>
        </w:rPr>
        <w:t>ПІБ, посада особи (для юридичної особи), уповноваженої підписувати документи тендерної пропозиції, завіряти копії, підписувати договір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73A0E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________;</w:t>
      </w:r>
    </w:p>
    <w:p w:rsidR="00FB63FF" w:rsidRDefault="00FB63FF" w:rsidP="00FB63FF">
      <w:pPr>
        <w:pStyle w:val="21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3A0E">
        <w:rPr>
          <w:rFonts w:ascii="Times New Roman" w:hAnsi="Times New Roman" w:cs="Times New Roman"/>
          <w:sz w:val="24"/>
          <w:szCs w:val="24"/>
        </w:rPr>
        <w:t>Учасник має статус платника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73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__________________________(форма оподаткування);</w:t>
      </w:r>
    </w:p>
    <w:p w:rsidR="00FB63FF" w:rsidRPr="0025351E" w:rsidRDefault="00FB63FF" w:rsidP="00FB63FF">
      <w:pPr>
        <w:pStyle w:val="21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351E">
        <w:rPr>
          <w:rFonts w:ascii="Times New Roman" w:hAnsi="Times New Roman" w:cs="Times New Roman"/>
          <w:sz w:val="24"/>
          <w:szCs w:val="24"/>
        </w:rPr>
        <w:t>Банківські реквізити учасника</w:t>
      </w:r>
      <w:r>
        <w:rPr>
          <w:rFonts w:ascii="Times New Roman" w:hAnsi="Times New Roman" w:cs="Times New Roman"/>
          <w:sz w:val="24"/>
          <w:szCs w:val="24"/>
        </w:rPr>
        <w:t>: ____________________________________</w:t>
      </w:r>
      <w:r w:rsidRPr="002535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63FF" w:rsidRPr="000B456B" w:rsidRDefault="00FB63FF" w:rsidP="000B456B">
      <w:pPr>
        <w:shd w:val="clear" w:color="auto" w:fill="FFFFFF"/>
        <w:ind w:right="13"/>
        <w:jc w:val="both"/>
        <w:rPr>
          <w:b/>
          <w:bCs/>
          <w:lang w:val="uk-UA"/>
        </w:rPr>
      </w:pPr>
    </w:p>
    <w:p w:rsidR="00FB63FF" w:rsidRDefault="00FB63FF" w:rsidP="00FB63FF">
      <w:pPr>
        <w:shd w:val="clear" w:color="auto" w:fill="FFFFFF"/>
        <w:ind w:left="720" w:right="13"/>
        <w:jc w:val="both"/>
        <w:rPr>
          <w:b/>
          <w:bCs/>
          <w:lang w:val="uk-UA"/>
        </w:rPr>
      </w:pPr>
      <w:r w:rsidRPr="00A54332">
        <w:rPr>
          <w:b/>
          <w:bCs/>
          <w:lang w:val="uk-UA"/>
        </w:rPr>
        <w:t>Ціна</w:t>
      </w:r>
      <w:r w:rsidR="000B456B">
        <w:rPr>
          <w:b/>
          <w:bCs/>
          <w:lang w:val="uk-UA"/>
        </w:rPr>
        <w:t>*</w:t>
      </w:r>
      <w:r w:rsidRPr="00A54332">
        <w:rPr>
          <w:b/>
          <w:bCs/>
          <w:lang w:val="uk-UA"/>
        </w:rPr>
        <w:t xml:space="preserve"> тендерної пропозиції становить:</w:t>
      </w:r>
      <w:r>
        <w:rPr>
          <w:b/>
          <w:bCs/>
          <w:lang w:val="uk-UA"/>
        </w:rPr>
        <w:t xml:space="preserve"> _________________ грн. </w:t>
      </w:r>
    </w:p>
    <w:p w:rsidR="00FB63FF" w:rsidRPr="000C2B5F" w:rsidRDefault="00FB63FF" w:rsidP="00FB63FF">
      <w:pPr>
        <w:ind w:firstLine="540"/>
        <w:jc w:val="both"/>
        <w:rPr>
          <w:b/>
          <w:lang w:val="uk-UA"/>
        </w:rPr>
      </w:pPr>
      <w:r w:rsidRPr="000C2B5F">
        <w:rPr>
          <w:lang w:val="uk-UA"/>
        </w:rPr>
        <w:t>( ________________________________________ гривень _________ копійок),</w:t>
      </w:r>
    </w:p>
    <w:p w:rsidR="00FB63FF" w:rsidRPr="000C2B5F" w:rsidRDefault="00FB63FF" w:rsidP="00FB63FF">
      <w:pPr>
        <w:jc w:val="both"/>
        <w:rPr>
          <w:sz w:val="20"/>
          <w:szCs w:val="20"/>
          <w:lang w:val="uk-UA"/>
        </w:rPr>
      </w:pPr>
      <w:r w:rsidRPr="000C2B5F">
        <w:rPr>
          <w:sz w:val="20"/>
          <w:szCs w:val="20"/>
          <w:lang w:val="uk-UA"/>
        </w:rPr>
        <w:t xml:space="preserve">                                                              </w:t>
      </w:r>
      <w:r>
        <w:rPr>
          <w:sz w:val="20"/>
          <w:szCs w:val="20"/>
          <w:lang w:val="uk-UA"/>
        </w:rPr>
        <w:t xml:space="preserve">                  (</w:t>
      </w:r>
      <w:r w:rsidRPr="000C2B5F">
        <w:rPr>
          <w:sz w:val="20"/>
          <w:szCs w:val="20"/>
          <w:lang w:val="uk-UA"/>
        </w:rPr>
        <w:t>прописом)</w:t>
      </w:r>
    </w:p>
    <w:p w:rsidR="00FB63FF" w:rsidRDefault="00FB63FF" w:rsidP="00FB63FF">
      <w:pPr>
        <w:shd w:val="clear" w:color="auto" w:fill="FFFFFF"/>
        <w:ind w:right="13" w:firstLine="540"/>
        <w:jc w:val="both"/>
        <w:rPr>
          <w:lang w:val="uk-UA"/>
        </w:rPr>
      </w:pPr>
      <w:r w:rsidRPr="000C2B5F">
        <w:rPr>
          <w:lang w:val="uk-UA"/>
        </w:rPr>
        <w:t>у тому числі ПДВ - ____ % в сумі _______________ грн.</w:t>
      </w:r>
    </w:p>
    <w:p w:rsidR="00FB63FF" w:rsidRPr="00A54332" w:rsidRDefault="00FB63FF" w:rsidP="00FB63FF">
      <w:pPr>
        <w:shd w:val="clear" w:color="auto" w:fill="FFFFFF"/>
        <w:ind w:right="13" w:firstLine="540"/>
        <w:jc w:val="both"/>
        <w:rPr>
          <w:b/>
          <w:bCs/>
          <w:lang w:val="uk-UA"/>
        </w:rPr>
      </w:pPr>
    </w:p>
    <w:p w:rsidR="00FB63FF" w:rsidRPr="00681273" w:rsidRDefault="00FB63FF" w:rsidP="00FB63FF">
      <w:pPr>
        <w:pStyle w:val="2"/>
        <w:tabs>
          <w:tab w:val="left" w:pos="540"/>
        </w:tabs>
        <w:spacing w:before="0" w:beforeAutospacing="0" w:after="0" w:afterAutospacing="0"/>
        <w:ind w:right="-23" w:firstLine="0"/>
        <w:jc w:val="both"/>
      </w:pPr>
      <w:r w:rsidRPr="00681273">
        <w:t xml:space="preserve">      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FB63FF" w:rsidRPr="00681273" w:rsidRDefault="00FB63FF" w:rsidP="00FB63FF">
      <w:pPr>
        <w:pStyle w:val="2"/>
        <w:tabs>
          <w:tab w:val="left" w:pos="540"/>
        </w:tabs>
        <w:spacing w:before="0" w:beforeAutospacing="0" w:after="0" w:afterAutospacing="0"/>
        <w:ind w:right="-23" w:firstLine="360"/>
        <w:jc w:val="both"/>
      </w:pPr>
      <w:r w:rsidRPr="00681273">
        <w:t xml:space="preserve">2. Ми погоджуємося дотримуватися умов цієї пропозиції протягом </w:t>
      </w:r>
      <w:r w:rsidRPr="00681273">
        <w:rPr>
          <w:b/>
        </w:rPr>
        <w:t>90</w:t>
      </w:r>
      <w:r w:rsidRPr="00681273">
        <w:t xml:space="preserve"> днів </w:t>
      </w:r>
      <w:r>
        <w:t>із дати кінцевого строку подання</w:t>
      </w:r>
      <w:r w:rsidRPr="00681273">
        <w:t xml:space="preserve"> пропозицій. </w:t>
      </w:r>
    </w:p>
    <w:p w:rsidR="00FB63FF" w:rsidRPr="00681273" w:rsidRDefault="00FB63FF" w:rsidP="00FB63FF">
      <w:pPr>
        <w:tabs>
          <w:tab w:val="left" w:pos="540"/>
        </w:tabs>
        <w:ind w:right="-23" w:firstLine="360"/>
        <w:jc w:val="both"/>
        <w:rPr>
          <w:color w:val="000000"/>
          <w:lang w:val="uk-UA"/>
        </w:rPr>
      </w:pPr>
      <w:r w:rsidRPr="00681273">
        <w:rPr>
          <w:color w:val="000000"/>
          <w:lang w:val="uk-UA"/>
        </w:rPr>
        <w:t xml:space="preserve">3. Ми погоджуємося з умовами, що ви можете відхилити нашу чи всі тендерні пропозиції згідно </w:t>
      </w:r>
      <w:r w:rsidR="00641626">
        <w:rPr>
          <w:color w:val="000000"/>
          <w:lang w:val="uk-UA"/>
        </w:rPr>
        <w:t>з умовами оголошення</w:t>
      </w:r>
      <w:r w:rsidRPr="00681273">
        <w:rPr>
          <w:color w:val="000000"/>
          <w:lang w:val="uk-UA"/>
        </w:rPr>
        <w:t xml:space="preserve"> та розуміємо, що Ви не обмежені у прийнятті будь-якої іншої пропозиції з більш вигідними для Вас умовами.  </w:t>
      </w:r>
    </w:p>
    <w:p w:rsidR="00FB63FF" w:rsidRPr="00681273" w:rsidRDefault="00FB63FF" w:rsidP="00FB63FF">
      <w:pPr>
        <w:tabs>
          <w:tab w:val="left" w:pos="540"/>
        </w:tabs>
        <w:ind w:right="-23" w:firstLine="360"/>
        <w:jc w:val="both"/>
        <w:rPr>
          <w:color w:val="000000"/>
          <w:lang w:val="uk-UA"/>
        </w:rPr>
      </w:pPr>
      <w:r w:rsidRPr="00681273">
        <w:rPr>
          <w:color w:val="000000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FB63FF" w:rsidRPr="00681273" w:rsidRDefault="00FB63FF" w:rsidP="00FB63FF">
      <w:pPr>
        <w:tabs>
          <w:tab w:val="left" w:pos="540"/>
        </w:tabs>
        <w:ind w:right="-23" w:firstLine="360"/>
        <w:jc w:val="both"/>
        <w:rPr>
          <w:color w:val="000000"/>
          <w:lang w:val="uk-UA"/>
        </w:rPr>
      </w:pPr>
      <w:r w:rsidRPr="00681273">
        <w:rPr>
          <w:color w:val="000000"/>
          <w:lang w:val="uk-UA"/>
        </w:rPr>
        <w:t xml:space="preserve">5. Якщо нас визначено переможцем торгів, ми беремо на себе зобов’язання підписати договір із замовником не пізніше ніж через </w:t>
      </w:r>
      <w:r w:rsidRPr="00681273">
        <w:rPr>
          <w:b/>
          <w:color w:val="000000"/>
          <w:lang w:val="uk-UA"/>
        </w:rPr>
        <w:t>20</w:t>
      </w:r>
      <w:r w:rsidRPr="00681273">
        <w:rPr>
          <w:color w:val="000000"/>
          <w:lang w:val="uk-UA"/>
        </w:rPr>
        <w:t xml:space="preserve"> днів з дня прийняття рішення про намір укласти договір про закупівлю та не раніше ніж через </w:t>
      </w:r>
      <w:r w:rsidRPr="00681273">
        <w:rPr>
          <w:b/>
          <w:color w:val="000000"/>
          <w:lang w:val="uk-UA"/>
        </w:rPr>
        <w:t>10</w:t>
      </w:r>
      <w:r w:rsidRPr="00681273">
        <w:rPr>
          <w:color w:val="000000"/>
          <w:lang w:val="uk-UA"/>
        </w:rPr>
        <w:t xml:space="preserve"> днів з дати оприлюднення на </w:t>
      </w:r>
      <w:proofErr w:type="spellStart"/>
      <w:r w:rsidRPr="00681273">
        <w:rPr>
          <w:color w:val="000000"/>
          <w:lang w:val="uk-UA"/>
        </w:rPr>
        <w:t>веб-порталі</w:t>
      </w:r>
      <w:proofErr w:type="spellEnd"/>
      <w:r w:rsidRPr="00681273">
        <w:rPr>
          <w:color w:val="000000"/>
          <w:lang w:val="uk-UA"/>
        </w:rPr>
        <w:t xml:space="preserve"> Уповноваженого органу повідомлення про намір укласти договір про закупівлю. </w:t>
      </w:r>
    </w:p>
    <w:p w:rsidR="00FB63FF" w:rsidRPr="00641626" w:rsidRDefault="00FB63FF" w:rsidP="00641626">
      <w:pPr>
        <w:tabs>
          <w:tab w:val="left" w:pos="540"/>
        </w:tabs>
        <w:ind w:right="-23" w:firstLine="360"/>
        <w:rPr>
          <w:color w:val="000000"/>
          <w:lang w:val="uk-UA"/>
        </w:rPr>
      </w:pPr>
      <w:r w:rsidRPr="00681273">
        <w:rPr>
          <w:color w:val="000000"/>
          <w:lang w:val="uk-UA"/>
        </w:rPr>
        <w:t>6. Зазначеним нижче підписом ми підтверджуємо повну, безумовну і беззаперечну згоду з усіма умовами проведення процедури закупівлі, визначе</w:t>
      </w:r>
      <w:r w:rsidR="00641626">
        <w:rPr>
          <w:color w:val="000000"/>
          <w:lang w:val="uk-UA"/>
        </w:rPr>
        <w:t xml:space="preserve">ними в тендерній документації. </w:t>
      </w:r>
    </w:p>
    <w:p w:rsidR="00FB63FF" w:rsidRPr="00F57DB3" w:rsidRDefault="00FB63FF" w:rsidP="00FB63FF">
      <w:pPr>
        <w:widowControl w:val="0"/>
        <w:jc w:val="both"/>
        <w:rPr>
          <w:i/>
          <w:lang w:val="uk-UA"/>
        </w:rPr>
      </w:pPr>
    </w:p>
    <w:p w:rsidR="00FB63FF" w:rsidRPr="00A14600" w:rsidRDefault="00FB63FF" w:rsidP="00FB63FF">
      <w:pPr>
        <w:jc w:val="both"/>
        <w:rPr>
          <w:i/>
          <w:color w:val="000000"/>
          <w:lang w:val="uk-UA"/>
        </w:rPr>
      </w:pPr>
      <w:r w:rsidRPr="00F57DB3">
        <w:rPr>
          <w:i/>
          <w:lang w:val="uk-UA"/>
        </w:rPr>
        <w:t xml:space="preserve">   </w:t>
      </w:r>
      <w:r w:rsidR="000B456B">
        <w:rPr>
          <w:i/>
          <w:lang w:val="uk-UA"/>
        </w:rPr>
        <w:t>*</w:t>
      </w:r>
      <w:r w:rsidRPr="00F57DB3">
        <w:rPr>
          <w:i/>
          <w:lang w:val="uk-UA"/>
        </w:rPr>
        <w:t xml:space="preserve"> У разі подання пропозиції Учасником-неплатником ПДВ або якщо предмет закупівлі не обкладається ПДВ, то така пропозиція подається без урахування ПДВ, а у відповідних рядках Учасник зазначає прочерки</w:t>
      </w:r>
      <w:r>
        <w:rPr>
          <w:i/>
          <w:lang w:val="uk-UA"/>
        </w:rPr>
        <w:t xml:space="preserve"> та </w:t>
      </w:r>
      <w:r w:rsidRPr="00A14600">
        <w:rPr>
          <w:i/>
          <w:color w:val="000000"/>
          <w:spacing w:val="-10"/>
          <w:lang w:val="uk-UA"/>
        </w:rPr>
        <w:t>зазначається ця обставина з посиланням на відповідні положення податкового законодавства.</w:t>
      </w:r>
    </w:p>
    <w:p w:rsidR="00FB63FF" w:rsidRPr="00A760FE" w:rsidRDefault="00FB63FF" w:rsidP="00641626">
      <w:pPr>
        <w:widowControl w:val="0"/>
        <w:jc w:val="both"/>
        <w:rPr>
          <w:b/>
          <w:bCs/>
          <w:lang w:val="uk-UA"/>
        </w:rPr>
      </w:pPr>
    </w:p>
    <w:p w:rsidR="00FB63FF" w:rsidRPr="00A760FE" w:rsidRDefault="00FB63FF" w:rsidP="00FB63FF">
      <w:pPr>
        <w:widowControl w:val="0"/>
        <w:rPr>
          <w:b/>
          <w:bCs/>
          <w:lang w:val="uk-UA"/>
        </w:rPr>
      </w:pPr>
      <w:r w:rsidRPr="00A760FE">
        <w:rPr>
          <w:b/>
          <w:bCs/>
          <w:lang w:val="uk-UA"/>
        </w:rPr>
        <w:t>Уповноважена особа  Учасника                 _____________________                   Ініціали, прізвище</w:t>
      </w:r>
    </w:p>
    <w:p w:rsidR="00857F1A" w:rsidRDefault="00FB63FF" w:rsidP="00FB63FF">
      <w:pPr>
        <w:widowControl w:val="0"/>
        <w:rPr>
          <w:bCs/>
          <w:lang w:val="uk-UA"/>
        </w:rPr>
      </w:pPr>
      <w:r w:rsidRPr="00A760FE">
        <w:rPr>
          <w:bCs/>
          <w:sz w:val="20"/>
          <w:szCs w:val="20"/>
          <w:lang w:val="uk-UA"/>
        </w:rPr>
        <w:t xml:space="preserve">                                                                                                            </w:t>
      </w:r>
      <w:r w:rsidR="00641626" w:rsidRPr="00A760FE">
        <w:rPr>
          <w:bCs/>
          <w:sz w:val="20"/>
          <w:szCs w:val="20"/>
          <w:lang w:val="uk-UA"/>
        </w:rPr>
        <w:t>П</w:t>
      </w:r>
      <w:r w:rsidRPr="00A760FE">
        <w:rPr>
          <w:bCs/>
          <w:sz w:val="20"/>
          <w:szCs w:val="20"/>
          <w:lang w:val="uk-UA"/>
        </w:rPr>
        <w:t>ідпис</w:t>
      </w:r>
      <w:r w:rsidR="00641626">
        <w:rPr>
          <w:bCs/>
          <w:sz w:val="20"/>
          <w:szCs w:val="20"/>
          <w:lang w:val="uk-UA"/>
        </w:rPr>
        <w:tab/>
      </w:r>
      <w:r w:rsidR="00641626">
        <w:rPr>
          <w:bCs/>
          <w:sz w:val="20"/>
          <w:szCs w:val="20"/>
          <w:lang w:val="uk-UA"/>
        </w:rPr>
        <w:tab/>
      </w:r>
      <w:r w:rsidR="00641626">
        <w:rPr>
          <w:bCs/>
          <w:sz w:val="20"/>
          <w:szCs w:val="20"/>
          <w:lang w:val="uk-UA"/>
        </w:rPr>
        <w:tab/>
      </w:r>
      <w:r w:rsidRPr="00A760FE">
        <w:rPr>
          <w:bCs/>
          <w:lang w:val="uk-UA"/>
        </w:rPr>
        <w:t xml:space="preserve"> </w:t>
      </w:r>
    </w:p>
    <w:p w:rsidR="00FB63FF" w:rsidRPr="00641626" w:rsidRDefault="00FB63FF" w:rsidP="00857F1A">
      <w:pPr>
        <w:widowControl w:val="0"/>
        <w:ind w:left="3540" w:firstLine="708"/>
        <w:rPr>
          <w:bCs/>
          <w:sz w:val="20"/>
          <w:szCs w:val="20"/>
          <w:lang w:val="uk-UA"/>
        </w:rPr>
      </w:pPr>
      <w:r w:rsidRPr="00A760FE">
        <w:rPr>
          <w:bCs/>
          <w:lang w:val="uk-UA"/>
        </w:rPr>
        <w:t>МП</w:t>
      </w:r>
      <w:r w:rsidRPr="00A760FE">
        <w:rPr>
          <w:b/>
          <w:lang w:val="uk-UA"/>
        </w:rPr>
        <w:t xml:space="preserve">     </w:t>
      </w:r>
      <w:r w:rsidRPr="00A760FE">
        <w:rPr>
          <w:lang w:val="uk-UA"/>
        </w:rPr>
        <w:t xml:space="preserve">                                    </w:t>
      </w:r>
    </w:p>
    <w:p w:rsidR="000B456B" w:rsidRDefault="000B456B" w:rsidP="00755277">
      <w:pPr>
        <w:jc w:val="right"/>
        <w:rPr>
          <w:b/>
          <w:lang w:val="uk-UA"/>
        </w:rPr>
      </w:pPr>
    </w:p>
    <w:p w:rsidR="000B456B" w:rsidRDefault="000B456B" w:rsidP="00755277">
      <w:pPr>
        <w:jc w:val="right"/>
        <w:rPr>
          <w:b/>
          <w:lang w:val="uk-UA"/>
        </w:rPr>
      </w:pPr>
    </w:p>
    <w:p w:rsidR="000B456B" w:rsidRDefault="000B456B" w:rsidP="00755277">
      <w:pPr>
        <w:jc w:val="right"/>
        <w:rPr>
          <w:b/>
          <w:lang w:val="uk-UA"/>
        </w:rPr>
      </w:pPr>
    </w:p>
    <w:p w:rsidR="000B456B" w:rsidRDefault="000B456B" w:rsidP="00755277">
      <w:pPr>
        <w:jc w:val="right"/>
        <w:rPr>
          <w:b/>
          <w:lang w:val="uk-UA"/>
        </w:rPr>
      </w:pPr>
    </w:p>
    <w:p w:rsidR="000B456B" w:rsidRDefault="000B456B" w:rsidP="00755277">
      <w:pPr>
        <w:jc w:val="right"/>
        <w:rPr>
          <w:b/>
          <w:lang w:val="uk-UA"/>
        </w:rPr>
      </w:pPr>
    </w:p>
    <w:p w:rsidR="000B456B" w:rsidRDefault="000B456B" w:rsidP="00755277">
      <w:pPr>
        <w:jc w:val="right"/>
        <w:rPr>
          <w:b/>
          <w:lang w:val="uk-UA"/>
        </w:rPr>
      </w:pPr>
    </w:p>
    <w:p w:rsidR="00755277" w:rsidRDefault="00755277" w:rsidP="00755277">
      <w:pPr>
        <w:jc w:val="right"/>
        <w:rPr>
          <w:b/>
          <w:lang w:val="uk-UA"/>
        </w:rPr>
      </w:pPr>
      <w:r>
        <w:rPr>
          <w:b/>
          <w:lang w:val="uk-UA"/>
        </w:rPr>
        <w:lastRenderedPageBreak/>
        <w:t>ДОДАТОК 2</w:t>
      </w:r>
    </w:p>
    <w:p w:rsidR="00755277" w:rsidRDefault="00755277" w:rsidP="00755277">
      <w:pPr>
        <w:jc w:val="right"/>
        <w:rPr>
          <w:b/>
          <w:lang w:val="uk-UA"/>
        </w:rPr>
      </w:pPr>
    </w:p>
    <w:p w:rsidR="00755277" w:rsidRPr="00B72E74" w:rsidRDefault="00755277" w:rsidP="00755277">
      <w:pPr>
        <w:jc w:val="right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755277" w:rsidRDefault="00755277" w:rsidP="00755277">
      <w:pPr>
        <w:ind w:firstLine="5103"/>
        <w:rPr>
          <w:b/>
        </w:rPr>
      </w:pPr>
    </w:p>
    <w:p w:rsidR="00755277" w:rsidRDefault="008014D7" w:rsidP="00716717">
      <w:pPr>
        <w:ind w:firstLine="5103"/>
        <w:rPr>
          <w:b/>
          <w:lang w:val="uk-UA"/>
        </w:rPr>
      </w:pPr>
      <w:r>
        <w:rPr>
          <w:b/>
          <w:lang w:val="uk-UA"/>
        </w:rPr>
        <w:t xml:space="preserve">                </w:t>
      </w:r>
      <w:r w:rsidR="00755277" w:rsidRPr="00716717">
        <w:rPr>
          <w:b/>
          <w:lang w:val="uk-UA"/>
        </w:rPr>
        <w:t>Уповноваженій особі</w:t>
      </w:r>
      <w:r w:rsidR="00716717">
        <w:rPr>
          <w:b/>
          <w:lang w:val="uk-UA"/>
        </w:rPr>
        <w:t xml:space="preserve"> УПО</w:t>
      </w:r>
    </w:p>
    <w:p w:rsidR="00716717" w:rsidRPr="00716717" w:rsidRDefault="008014D7" w:rsidP="00716717">
      <w:pPr>
        <w:ind w:firstLine="5103"/>
        <w:rPr>
          <w:b/>
          <w:lang w:val="uk-UA"/>
        </w:rPr>
      </w:pPr>
      <w:r>
        <w:rPr>
          <w:b/>
          <w:lang w:val="uk-UA"/>
        </w:rPr>
        <w:t xml:space="preserve">                </w:t>
      </w:r>
      <w:r w:rsidR="00716717">
        <w:rPr>
          <w:b/>
          <w:lang w:val="uk-UA"/>
        </w:rPr>
        <w:t xml:space="preserve">в Полтавській області </w:t>
      </w:r>
    </w:p>
    <w:p w:rsidR="00755277" w:rsidRPr="00716717" w:rsidRDefault="008014D7" w:rsidP="00755277">
      <w:pPr>
        <w:ind w:firstLine="5103"/>
        <w:rPr>
          <w:b/>
          <w:lang w:val="uk-UA"/>
        </w:rPr>
      </w:pPr>
      <w:r>
        <w:rPr>
          <w:b/>
          <w:lang w:val="uk-UA"/>
        </w:rPr>
        <w:t xml:space="preserve">                </w:t>
      </w:r>
      <w:proofErr w:type="spellStart"/>
      <w:r w:rsidR="00716717">
        <w:rPr>
          <w:b/>
          <w:lang w:val="uk-UA"/>
        </w:rPr>
        <w:t>Опанасько</w:t>
      </w:r>
      <w:proofErr w:type="spellEnd"/>
      <w:r w:rsidR="00755277" w:rsidRPr="00716717">
        <w:rPr>
          <w:b/>
          <w:lang w:val="uk-UA"/>
        </w:rPr>
        <w:t xml:space="preserve"> М.М.</w:t>
      </w:r>
    </w:p>
    <w:p w:rsidR="00755277" w:rsidRPr="00716717" w:rsidRDefault="00755277" w:rsidP="00755277">
      <w:pPr>
        <w:rPr>
          <w:lang w:val="uk-UA"/>
        </w:rPr>
      </w:pPr>
    </w:p>
    <w:p w:rsidR="00755277" w:rsidRPr="00716717" w:rsidRDefault="00755277" w:rsidP="00755277">
      <w:pPr>
        <w:rPr>
          <w:lang w:val="uk-UA"/>
        </w:rPr>
      </w:pPr>
    </w:p>
    <w:p w:rsidR="00755277" w:rsidRPr="00716717" w:rsidRDefault="00755277" w:rsidP="00755277">
      <w:pPr>
        <w:rPr>
          <w:lang w:val="uk-UA"/>
        </w:rPr>
      </w:pPr>
    </w:p>
    <w:p w:rsidR="00755277" w:rsidRPr="00716717" w:rsidRDefault="00755277" w:rsidP="00755277">
      <w:pPr>
        <w:tabs>
          <w:tab w:val="left" w:pos="3585"/>
        </w:tabs>
        <w:jc w:val="center"/>
        <w:rPr>
          <w:b/>
          <w:lang w:val="uk-UA"/>
        </w:rPr>
      </w:pPr>
      <w:r w:rsidRPr="00716717">
        <w:rPr>
          <w:b/>
          <w:lang w:val="uk-UA"/>
        </w:rPr>
        <w:t>ЛИСТ-ЗГОДА</w:t>
      </w:r>
    </w:p>
    <w:p w:rsidR="00755277" w:rsidRPr="00716717" w:rsidRDefault="00755277" w:rsidP="00755277">
      <w:pPr>
        <w:jc w:val="center"/>
        <w:rPr>
          <w:lang w:val="uk-UA"/>
        </w:rPr>
      </w:pPr>
      <w:r w:rsidRPr="00716717">
        <w:rPr>
          <w:lang w:val="uk-UA"/>
        </w:rPr>
        <w:t>на обробку персональних даних</w:t>
      </w:r>
    </w:p>
    <w:p w:rsidR="00755277" w:rsidRPr="00716717" w:rsidRDefault="00755277" w:rsidP="00755277">
      <w:pPr>
        <w:rPr>
          <w:lang w:val="uk-UA"/>
        </w:rPr>
      </w:pPr>
    </w:p>
    <w:p w:rsidR="00755277" w:rsidRPr="00716717" w:rsidRDefault="00755277" w:rsidP="00755277">
      <w:pPr>
        <w:rPr>
          <w:lang w:val="uk-UA"/>
        </w:rPr>
      </w:pPr>
    </w:p>
    <w:p w:rsidR="00755277" w:rsidRPr="00716717" w:rsidRDefault="00716717" w:rsidP="00716717">
      <w:pPr>
        <w:tabs>
          <w:tab w:val="left" w:pos="0"/>
        </w:tabs>
        <w:suppressAutoHyphens/>
        <w:jc w:val="both"/>
        <w:rPr>
          <w:lang w:val="uk-UA" w:eastAsia="ar-SA"/>
        </w:rPr>
      </w:pPr>
      <w:r>
        <w:rPr>
          <w:lang w:val="uk-UA" w:eastAsia="ar-SA"/>
        </w:rPr>
        <w:t xml:space="preserve">                   </w:t>
      </w:r>
      <w:r w:rsidR="00755277" w:rsidRPr="00716717">
        <w:rPr>
          <w:lang w:val="uk-UA" w:eastAsia="ar-SA"/>
        </w:rPr>
        <w:t>Відповідно до Закону “Про захист персональних даних”, я _______________________</w:t>
      </w:r>
      <w:r w:rsidR="00755277" w:rsidRPr="00716717">
        <w:rPr>
          <w:lang w:val="uk-UA"/>
        </w:rPr>
        <w:t xml:space="preserve"> (</w:t>
      </w:r>
      <w:r w:rsidR="00755277" w:rsidRPr="00716717">
        <w:rPr>
          <w:i/>
          <w:lang w:val="uk-UA"/>
        </w:rPr>
        <w:t>зазначити прізвище, ім’я, по батькові учасника або директора учасника</w:t>
      </w:r>
      <w:r w:rsidR="00755277" w:rsidRPr="00716717">
        <w:rPr>
          <w:b/>
          <w:i/>
          <w:lang w:val="uk-UA"/>
        </w:rPr>
        <w:t>)</w:t>
      </w:r>
      <w:r w:rsidR="00755277" w:rsidRPr="00716717">
        <w:rPr>
          <w:lang w:val="uk-UA"/>
        </w:rPr>
        <w:t xml:space="preserve">, </w:t>
      </w:r>
      <w:r w:rsidR="00755277" w:rsidRPr="00716717">
        <w:rPr>
          <w:lang w:val="uk-UA" w:eastAsia="ar-SA"/>
        </w:rPr>
        <w:t xml:space="preserve">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</w:t>
      </w:r>
      <w:bookmarkStart w:id="0" w:name="_GoBack"/>
      <w:bookmarkEnd w:id="0"/>
      <w:r w:rsidR="00755277" w:rsidRPr="00716717">
        <w:rPr>
          <w:lang w:val="uk-UA" w:eastAsia="ar-SA"/>
        </w:rPr>
        <w:t>ч. паспортні дані, ідентифікаційний код, Свідоцтво платника податку або витяг з Реєстру платників податку,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:rsidR="00755277" w:rsidRPr="00716717" w:rsidRDefault="00755277" w:rsidP="00716717">
      <w:pPr>
        <w:tabs>
          <w:tab w:val="left" w:pos="3585"/>
        </w:tabs>
        <w:jc w:val="both"/>
        <w:rPr>
          <w:lang w:val="uk-UA"/>
        </w:rPr>
      </w:pPr>
    </w:p>
    <w:p w:rsidR="00755277" w:rsidRPr="00716717" w:rsidRDefault="00755277" w:rsidP="00755277">
      <w:pPr>
        <w:tabs>
          <w:tab w:val="left" w:pos="3585"/>
        </w:tabs>
        <w:rPr>
          <w:lang w:val="uk-UA"/>
        </w:rPr>
      </w:pPr>
    </w:p>
    <w:p w:rsidR="00755277" w:rsidRPr="00716717" w:rsidRDefault="00755277" w:rsidP="00755277">
      <w:pPr>
        <w:tabs>
          <w:tab w:val="left" w:pos="3585"/>
        </w:tabs>
        <w:rPr>
          <w:lang w:val="uk-UA"/>
        </w:rPr>
      </w:pPr>
    </w:p>
    <w:p w:rsidR="00755277" w:rsidRPr="00716717" w:rsidRDefault="00755277" w:rsidP="00755277">
      <w:pPr>
        <w:tabs>
          <w:tab w:val="left" w:pos="3585"/>
        </w:tabs>
        <w:rPr>
          <w:lang w:val="uk-UA"/>
        </w:rPr>
      </w:pPr>
    </w:p>
    <w:p w:rsidR="00755277" w:rsidRPr="00716717" w:rsidRDefault="00755277" w:rsidP="00755277">
      <w:pPr>
        <w:tabs>
          <w:tab w:val="left" w:pos="3585"/>
        </w:tabs>
        <w:rPr>
          <w:lang w:val="uk-UA"/>
        </w:rPr>
      </w:pPr>
    </w:p>
    <w:p w:rsidR="00755277" w:rsidRPr="00716717" w:rsidRDefault="00755277" w:rsidP="00755277">
      <w:pPr>
        <w:rPr>
          <w:i/>
          <w:iCs/>
          <w:lang w:val="uk-UA"/>
        </w:rPr>
      </w:pPr>
      <w:r w:rsidRPr="00716717">
        <w:rPr>
          <w:i/>
          <w:iCs/>
          <w:lang w:val="uk-UA"/>
        </w:rPr>
        <w:t>Посада, прізвище, ініціали, підпис уповноваженої особи Учасника, завірені печаткою (за наявності).</w:t>
      </w:r>
    </w:p>
    <w:p w:rsidR="00755277" w:rsidRPr="00716717" w:rsidRDefault="00755277" w:rsidP="00755277">
      <w:pPr>
        <w:rPr>
          <w:lang w:val="uk-UA"/>
        </w:rPr>
      </w:pPr>
    </w:p>
    <w:p w:rsidR="00755277" w:rsidRPr="00716717" w:rsidRDefault="00755277" w:rsidP="00755277">
      <w:pPr>
        <w:rPr>
          <w:lang w:val="uk-UA"/>
        </w:rPr>
      </w:pPr>
    </w:p>
    <w:p w:rsidR="00102E3E" w:rsidRPr="00716717" w:rsidRDefault="00102E3E">
      <w:pPr>
        <w:rPr>
          <w:lang w:val="uk-UA"/>
        </w:rPr>
      </w:pPr>
    </w:p>
    <w:sectPr w:rsidR="00102E3E" w:rsidRPr="00716717" w:rsidSect="004B70F3">
      <w:pgSz w:w="11906" w:h="16838"/>
      <w:pgMar w:top="426" w:right="42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83245"/>
    <w:multiLevelType w:val="hybridMultilevel"/>
    <w:tmpl w:val="917E3354"/>
    <w:lvl w:ilvl="0" w:tplc="A914F5EC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1D97BE3"/>
    <w:multiLevelType w:val="hybridMultilevel"/>
    <w:tmpl w:val="EDAEC7DC"/>
    <w:lvl w:ilvl="0" w:tplc="BF48C23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55"/>
    <w:rsid w:val="00005EDE"/>
    <w:rsid w:val="00033189"/>
    <w:rsid w:val="000B456B"/>
    <w:rsid w:val="000D2D15"/>
    <w:rsid w:val="000E3E2A"/>
    <w:rsid w:val="00102E3E"/>
    <w:rsid w:val="00163A0A"/>
    <w:rsid w:val="001759BD"/>
    <w:rsid w:val="00177A23"/>
    <w:rsid w:val="001F460E"/>
    <w:rsid w:val="002413DD"/>
    <w:rsid w:val="00253B26"/>
    <w:rsid w:val="00276122"/>
    <w:rsid w:val="0029607B"/>
    <w:rsid w:val="002A6999"/>
    <w:rsid w:val="003505B2"/>
    <w:rsid w:val="003B12B1"/>
    <w:rsid w:val="003E4030"/>
    <w:rsid w:val="004A29AB"/>
    <w:rsid w:val="004B500D"/>
    <w:rsid w:val="004B70F3"/>
    <w:rsid w:val="0055642C"/>
    <w:rsid w:val="00583D81"/>
    <w:rsid w:val="006243CF"/>
    <w:rsid w:val="00641626"/>
    <w:rsid w:val="00673AA5"/>
    <w:rsid w:val="00693389"/>
    <w:rsid w:val="006D6500"/>
    <w:rsid w:val="006F1024"/>
    <w:rsid w:val="006F1675"/>
    <w:rsid w:val="00716717"/>
    <w:rsid w:val="007235A4"/>
    <w:rsid w:val="00753756"/>
    <w:rsid w:val="00755277"/>
    <w:rsid w:val="00756B83"/>
    <w:rsid w:val="007674FB"/>
    <w:rsid w:val="007A5808"/>
    <w:rsid w:val="007D1BCF"/>
    <w:rsid w:val="007D2272"/>
    <w:rsid w:val="008014D7"/>
    <w:rsid w:val="00857F1A"/>
    <w:rsid w:val="009A61E3"/>
    <w:rsid w:val="009E1710"/>
    <w:rsid w:val="009F2369"/>
    <w:rsid w:val="00A17156"/>
    <w:rsid w:val="00A44466"/>
    <w:rsid w:val="00A71955"/>
    <w:rsid w:val="00A75E15"/>
    <w:rsid w:val="00AD565B"/>
    <w:rsid w:val="00AD7A4E"/>
    <w:rsid w:val="00B35C33"/>
    <w:rsid w:val="00B36F92"/>
    <w:rsid w:val="00C06659"/>
    <w:rsid w:val="00C707AB"/>
    <w:rsid w:val="00C92DB8"/>
    <w:rsid w:val="00D2496F"/>
    <w:rsid w:val="00D30CCD"/>
    <w:rsid w:val="00DB30FE"/>
    <w:rsid w:val="00E301B6"/>
    <w:rsid w:val="00E66F6D"/>
    <w:rsid w:val="00E82E26"/>
    <w:rsid w:val="00F642FA"/>
    <w:rsid w:val="00F9382B"/>
    <w:rsid w:val="00FB63FF"/>
    <w:rsid w:val="00FD0B4A"/>
    <w:rsid w:val="00FD2CE7"/>
    <w:rsid w:val="00FD4788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277"/>
    <w:pPr>
      <w:ind w:left="720"/>
      <w:contextualSpacing/>
    </w:pPr>
    <w:rPr>
      <w:sz w:val="20"/>
      <w:szCs w:val="20"/>
      <w:lang w:val="uk-UA" w:eastAsia="en-US"/>
    </w:rPr>
  </w:style>
  <w:style w:type="paragraph" w:styleId="a5">
    <w:name w:val="Normal (Web)"/>
    <w:basedOn w:val="a"/>
    <w:uiPriority w:val="99"/>
    <w:unhideWhenUsed/>
    <w:rsid w:val="00755277"/>
    <w:pPr>
      <w:spacing w:before="100" w:beforeAutospacing="1" w:after="100" w:afterAutospacing="1"/>
    </w:pPr>
  </w:style>
  <w:style w:type="character" w:customStyle="1" w:styleId="rvts23">
    <w:name w:val="rvts23"/>
    <w:rsid w:val="00755277"/>
  </w:style>
  <w:style w:type="paragraph" w:customStyle="1" w:styleId="3">
    <w:name w:val="Абзац списка3"/>
    <w:basedOn w:val="a"/>
    <w:rsid w:val="007235A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uk-UA" w:eastAsia="en-US"/>
    </w:rPr>
  </w:style>
  <w:style w:type="paragraph" w:customStyle="1" w:styleId="4">
    <w:name w:val="Абзац списка4"/>
    <w:basedOn w:val="a"/>
    <w:rsid w:val="00163A0A"/>
    <w:pPr>
      <w:ind w:left="720"/>
      <w:contextualSpacing/>
    </w:pPr>
    <w:rPr>
      <w:rFonts w:eastAsia="Calibri"/>
      <w:sz w:val="28"/>
      <w:szCs w:val="28"/>
      <w:lang w:val="uk-UA"/>
    </w:rPr>
  </w:style>
  <w:style w:type="paragraph" w:customStyle="1" w:styleId="1">
    <w:name w:val="1"/>
    <w:basedOn w:val="a"/>
    <w:rsid w:val="001F460E"/>
    <w:rPr>
      <w:rFonts w:ascii="Verdana" w:hAnsi="Verdana" w:cs="Verdana"/>
      <w:sz w:val="20"/>
      <w:szCs w:val="20"/>
      <w:lang w:val="en-US" w:eastAsia="en-US"/>
    </w:rPr>
  </w:style>
  <w:style w:type="paragraph" w:customStyle="1" w:styleId="LO-normal">
    <w:name w:val="LO-normal"/>
    <w:qFormat/>
    <w:rsid w:val="001F460E"/>
    <w:pPr>
      <w:spacing w:after="0" w:line="276" w:lineRule="auto"/>
    </w:pPr>
    <w:rPr>
      <w:rFonts w:ascii="Arial" w:eastAsia="Times New Roman" w:hAnsi="Arial" w:cs="Arial"/>
      <w:color w:val="000000"/>
      <w:lang w:val="ru-RU" w:eastAsia="zh-CN"/>
    </w:rPr>
  </w:style>
  <w:style w:type="character" w:styleId="a6">
    <w:name w:val="page number"/>
    <w:basedOn w:val="a0"/>
    <w:rsid w:val="00FB63FF"/>
  </w:style>
  <w:style w:type="paragraph" w:styleId="2">
    <w:name w:val="Body Text Indent 2"/>
    <w:basedOn w:val="a"/>
    <w:link w:val="20"/>
    <w:rsid w:val="00FB63FF"/>
    <w:pPr>
      <w:spacing w:before="100" w:beforeAutospacing="1" w:after="100" w:afterAutospacing="1"/>
      <w:ind w:firstLine="497"/>
    </w:pPr>
    <w:rPr>
      <w:color w:val="000000"/>
      <w:lang w:val="uk-UA"/>
    </w:rPr>
  </w:style>
  <w:style w:type="character" w:customStyle="1" w:styleId="20">
    <w:name w:val="Основной текст с отступом 2 Знак"/>
    <w:basedOn w:val="a0"/>
    <w:link w:val="2"/>
    <w:rsid w:val="00FB63F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"/>
    <w:rsid w:val="00FB63FF"/>
    <w:pPr>
      <w:suppressAutoHyphens/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uk-UA" w:eastAsia="ar-SA"/>
    </w:rPr>
  </w:style>
  <w:style w:type="paragraph" w:styleId="a7">
    <w:name w:val="Balloon Text"/>
    <w:basedOn w:val="a"/>
    <w:link w:val="a8"/>
    <w:uiPriority w:val="99"/>
    <w:semiHidden/>
    <w:unhideWhenUsed/>
    <w:rsid w:val="00005E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EDE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msonormalbullet1gif">
    <w:name w:val="msonormalbullet1.gif"/>
    <w:basedOn w:val="a"/>
    <w:qFormat/>
    <w:rsid w:val="00C06659"/>
    <w:pPr>
      <w:spacing w:beforeAutospacing="1" w:after="160" w:afterAutospacing="1"/>
    </w:pPr>
  </w:style>
  <w:style w:type="paragraph" w:customStyle="1" w:styleId="msonormalbullet2gif">
    <w:name w:val="msonormalbullet2.gif"/>
    <w:basedOn w:val="a"/>
    <w:qFormat/>
    <w:rsid w:val="00C06659"/>
    <w:pPr>
      <w:spacing w:beforeAutospacing="1" w:after="160" w:afterAutospacing="1"/>
    </w:pPr>
  </w:style>
  <w:style w:type="paragraph" w:customStyle="1" w:styleId="login-buttonuser">
    <w:name w:val="login-button__user"/>
    <w:basedOn w:val="a"/>
    <w:rsid w:val="00C06659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C066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277"/>
    <w:pPr>
      <w:ind w:left="720"/>
      <w:contextualSpacing/>
    </w:pPr>
    <w:rPr>
      <w:sz w:val="20"/>
      <w:szCs w:val="20"/>
      <w:lang w:val="uk-UA" w:eastAsia="en-US"/>
    </w:rPr>
  </w:style>
  <w:style w:type="paragraph" w:styleId="a5">
    <w:name w:val="Normal (Web)"/>
    <w:basedOn w:val="a"/>
    <w:uiPriority w:val="99"/>
    <w:unhideWhenUsed/>
    <w:rsid w:val="00755277"/>
    <w:pPr>
      <w:spacing w:before="100" w:beforeAutospacing="1" w:after="100" w:afterAutospacing="1"/>
    </w:pPr>
  </w:style>
  <w:style w:type="character" w:customStyle="1" w:styleId="rvts23">
    <w:name w:val="rvts23"/>
    <w:rsid w:val="00755277"/>
  </w:style>
  <w:style w:type="paragraph" w:customStyle="1" w:styleId="3">
    <w:name w:val="Абзац списка3"/>
    <w:basedOn w:val="a"/>
    <w:rsid w:val="007235A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uk-UA" w:eastAsia="en-US"/>
    </w:rPr>
  </w:style>
  <w:style w:type="paragraph" w:customStyle="1" w:styleId="4">
    <w:name w:val="Абзац списка4"/>
    <w:basedOn w:val="a"/>
    <w:rsid w:val="00163A0A"/>
    <w:pPr>
      <w:ind w:left="720"/>
      <w:contextualSpacing/>
    </w:pPr>
    <w:rPr>
      <w:rFonts w:eastAsia="Calibri"/>
      <w:sz w:val="28"/>
      <w:szCs w:val="28"/>
      <w:lang w:val="uk-UA"/>
    </w:rPr>
  </w:style>
  <w:style w:type="paragraph" w:customStyle="1" w:styleId="1">
    <w:name w:val="1"/>
    <w:basedOn w:val="a"/>
    <w:rsid w:val="001F460E"/>
    <w:rPr>
      <w:rFonts w:ascii="Verdana" w:hAnsi="Verdana" w:cs="Verdana"/>
      <w:sz w:val="20"/>
      <w:szCs w:val="20"/>
      <w:lang w:val="en-US" w:eastAsia="en-US"/>
    </w:rPr>
  </w:style>
  <w:style w:type="paragraph" w:customStyle="1" w:styleId="LO-normal">
    <w:name w:val="LO-normal"/>
    <w:qFormat/>
    <w:rsid w:val="001F460E"/>
    <w:pPr>
      <w:spacing w:after="0" w:line="276" w:lineRule="auto"/>
    </w:pPr>
    <w:rPr>
      <w:rFonts w:ascii="Arial" w:eastAsia="Times New Roman" w:hAnsi="Arial" w:cs="Arial"/>
      <w:color w:val="000000"/>
      <w:lang w:val="ru-RU" w:eastAsia="zh-CN"/>
    </w:rPr>
  </w:style>
  <w:style w:type="character" w:styleId="a6">
    <w:name w:val="page number"/>
    <w:basedOn w:val="a0"/>
    <w:rsid w:val="00FB63FF"/>
  </w:style>
  <w:style w:type="paragraph" w:styleId="2">
    <w:name w:val="Body Text Indent 2"/>
    <w:basedOn w:val="a"/>
    <w:link w:val="20"/>
    <w:rsid w:val="00FB63FF"/>
    <w:pPr>
      <w:spacing w:before="100" w:beforeAutospacing="1" w:after="100" w:afterAutospacing="1"/>
      <w:ind w:firstLine="497"/>
    </w:pPr>
    <w:rPr>
      <w:color w:val="000000"/>
      <w:lang w:val="uk-UA"/>
    </w:rPr>
  </w:style>
  <w:style w:type="character" w:customStyle="1" w:styleId="20">
    <w:name w:val="Основной текст с отступом 2 Знак"/>
    <w:basedOn w:val="a0"/>
    <w:link w:val="2"/>
    <w:rsid w:val="00FB63F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"/>
    <w:rsid w:val="00FB63FF"/>
    <w:pPr>
      <w:suppressAutoHyphens/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uk-UA" w:eastAsia="ar-SA"/>
    </w:rPr>
  </w:style>
  <w:style w:type="paragraph" w:styleId="a7">
    <w:name w:val="Balloon Text"/>
    <w:basedOn w:val="a"/>
    <w:link w:val="a8"/>
    <w:uiPriority w:val="99"/>
    <w:semiHidden/>
    <w:unhideWhenUsed/>
    <w:rsid w:val="00005E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EDE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msonormalbullet1gif">
    <w:name w:val="msonormalbullet1.gif"/>
    <w:basedOn w:val="a"/>
    <w:qFormat/>
    <w:rsid w:val="00C06659"/>
    <w:pPr>
      <w:spacing w:beforeAutospacing="1" w:after="160" w:afterAutospacing="1"/>
    </w:pPr>
  </w:style>
  <w:style w:type="paragraph" w:customStyle="1" w:styleId="msonormalbullet2gif">
    <w:name w:val="msonormalbullet2.gif"/>
    <w:basedOn w:val="a"/>
    <w:qFormat/>
    <w:rsid w:val="00C06659"/>
    <w:pPr>
      <w:spacing w:beforeAutospacing="1" w:after="160" w:afterAutospacing="1"/>
    </w:pPr>
  </w:style>
  <w:style w:type="paragraph" w:customStyle="1" w:styleId="login-buttonuser">
    <w:name w:val="login-button__user"/>
    <w:basedOn w:val="a"/>
    <w:rsid w:val="00C06659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C066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tavaupo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5</Pages>
  <Words>2085</Words>
  <Characters>11886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51</cp:revision>
  <cp:lastPrinted>2021-05-31T07:08:00Z</cp:lastPrinted>
  <dcterms:created xsi:type="dcterms:W3CDTF">2021-02-16T17:36:00Z</dcterms:created>
  <dcterms:modified xsi:type="dcterms:W3CDTF">2022-08-02T11:21:00Z</dcterms:modified>
</cp:coreProperties>
</file>