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43" w:rsidRPr="00E87843" w:rsidRDefault="00E87843" w:rsidP="00E87843">
      <w:pPr>
        <w:spacing w:after="0" w:line="240" w:lineRule="auto"/>
        <w:jc w:val="center"/>
        <w:rPr>
          <w:rFonts w:ascii="Times New Roman" w:hAnsi="Times New Roman" w:cs="Times New Roman"/>
          <w:b/>
          <w:sz w:val="28"/>
          <w:szCs w:val="28"/>
        </w:rPr>
      </w:pPr>
      <w:r w:rsidRPr="00E87843">
        <w:rPr>
          <w:rFonts w:ascii="Times New Roman" w:hAnsi="Times New Roman" w:cs="Times New Roman"/>
          <w:b/>
          <w:sz w:val="28"/>
          <w:szCs w:val="28"/>
        </w:rPr>
        <w:t>НОВОСТАРОДУБСЬКИЙ ЛІЦЕЙ</w:t>
      </w:r>
    </w:p>
    <w:p w:rsidR="00E87843" w:rsidRDefault="00E87843" w:rsidP="00E87843">
      <w:pPr>
        <w:spacing w:after="0" w:line="240" w:lineRule="auto"/>
        <w:jc w:val="center"/>
        <w:rPr>
          <w:rFonts w:ascii="Times New Roman" w:hAnsi="Times New Roman" w:cs="Times New Roman"/>
          <w:b/>
          <w:sz w:val="28"/>
          <w:szCs w:val="28"/>
        </w:rPr>
      </w:pPr>
      <w:r w:rsidRPr="00E87843">
        <w:rPr>
          <w:rFonts w:ascii="Times New Roman" w:hAnsi="Times New Roman" w:cs="Times New Roman"/>
          <w:b/>
          <w:sz w:val="28"/>
          <w:szCs w:val="28"/>
        </w:rPr>
        <w:t xml:space="preserve">ПЕТРІВСЬКОЇ СЕЛИЩНОЇ РАДИ </w:t>
      </w:r>
    </w:p>
    <w:p w:rsidR="00E87843" w:rsidRDefault="00E87843" w:rsidP="00E87843">
      <w:pPr>
        <w:spacing w:after="0" w:line="240" w:lineRule="auto"/>
        <w:jc w:val="center"/>
        <w:rPr>
          <w:rFonts w:ascii="Times New Roman" w:hAnsi="Times New Roman" w:cs="Times New Roman"/>
          <w:b/>
          <w:sz w:val="28"/>
          <w:szCs w:val="28"/>
        </w:rPr>
      </w:pPr>
      <w:r w:rsidRPr="00E87843">
        <w:rPr>
          <w:rFonts w:ascii="Times New Roman" w:hAnsi="Times New Roman" w:cs="Times New Roman"/>
          <w:b/>
          <w:sz w:val="28"/>
          <w:szCs w:val="28"/>
        </w:rPr>
        <w:t xml:space="preserve">ОЛЕКСАНДРІЙСЬКОГО РАЙОНУ </w:t>
      </w:r>
    </w:p>
    <w:p w:rsidR="00E87843" w:rsidRDefault="00E87843" w:rsidP="00E87843">
      <w:pPr>
        <w:spacing w:after="0" w:line="240" w:lineRule="auto"/>
        <w:jc w:val="center"/>
        <w:rPr>
          <w:rFonts w:ascii="Times New Roman" w:hAnsi="Times New Roman" w:cs="Times New Roman"/>
          <w:b/>
          <w:sz w:val="28"/>
          <w:szCs w:val="28"/>
        </w:rPr>
      </w:pPr>
      <w:r w:rsidRPr="00E87843">
        <w:rPr>
          <w:rFonts w:ascii="Times New Roman" w:hAnsi="Times New Roman" w:cs="Times New Roman"/>
          <w:b/>
          <w:sz w:val="28"/>
          <w:szCs w:val="28"/>
        </w:rPr>
        <w:t>КІРОВОГРАДСЬКОЇ ОБЛАСТІ</w:t>
      </w:r>
    </w:p>
    <w:p w:rsidR="00E87843" w:rsidRPr="00E87843" w:rsidRDefault="00E87843" w:rsidP="00E87843">
      <w:pPr>
        <w:spacing w:after="0" w:line="240" w:lineRule="auto"/>
        <w:jc w:val="center"/>
        <w:rPr>
          <w:rFonts w:ascii="Times New Roman" w:eastAsia="Times New Roman" w:hAnsi="Times New Roman" w:cs="Times New Roman"/>
          <w:b/>
          <w:color w:val="000000"/>
          <w:sz w:val="28"/>
          <w:szCs w:val="28"/>
        </w:rPr>
      </w:pPr>
    </w:p>
    <w:p w:rsidR="00E87843" w:rsidRPr="00E87843" w:rsidRDefault="00E87843" w:rsidP="00E87843">
      <w:pPr>
        <w:tabs>
          <w:tab w:val="left" w:pos="4219"/>
        </w:tabs>
        <w:spacing w:after="0" w:line="240" w:lineRule="auto"/>
        <w:ind w:left="5387"/>
        <w:rPr>
          <w:rFonts w:ascii="Times New Roman" w:hAnsi="Times New Roman" w:cs="Times New Roman"/>
          <w:b/>
          <w:sz w:val="24"/>
          <w:szCs w:val="24"/>
        </w:rPr>
      </w:pPr>
      <w:r w:rsidRPr="00E87843">
        <w:rPr>
          <w:rFonts w:ascii="Times New Roman" w:hAnsi="Times New Roman" w:cs="Times New Roman"/>
          <w:b/>
          <w:sz w:val="24"/>
          <w:szCs w:val="24"/>
          <w:lang w:val="ru-RU" w:eastAsia="ru-RU"/>
        </w:rPr>
        <w:t>ЗАТВЕРДЖЕНО</w:t>
      </w:r>
    </w:p>
    <w:p w:rsidR="00E87843" w:rsidRPr="00E87843" w:rsidRDefault="00E87843" w:rsidP="00E87843">
      <w:pPr>
        <w:spacing w:after="0" w:line="240" w:lineRule="auto"/>
        <w:ind w:left="5387"/>
        <w:rPr>
          <w:rFonts w:ascii="Times New Roman" w:hAnsi="Times New Roman" w:cs="Times New Roman"/>
          <w:b/>
          <w:sz w:val="24"/>
          <w:szCs w:val="24"/>
        </w:rPr>
      </w:pPr>
      <w:r w:rsidRPr="00E87843">
        <w:rPr>
          <w:rFonts w:ascii="Times New Roman" w:hAnsi="Times New Roman" w:cs="Times New Roman"/>
          <w:b/>
          <w:bCs/>
          <w:sz w:val="24"/>
          <w:szCs w:val="24"/>
        </w:rPr>
        <w:t>Рішенням уповноваженої особи</w:t>
      </w:r>
    </w:p>
    <w:p w:rsidR="00E87843" w:rsidRPr="00E87843" w:rsidRDefault="00E87843" w:rsidP="00E87843">
      <w:pPr>
        <w:spacing w:after="0" w:line="240" w:lineRule="auto"/>
        <w:ind w:left="5387"/>
        <w:rPr>
          <w:rFonts w:ascii="Times New Roman" w:hAnsi="Times New Roman" w:cs="Times New Roman"/>
          <w:b/>
          <w:sz w:val="24"/>
          <w:szCs w:val="24"/>
        </w:rPr>
      </w:pPr>
      <w:r w:rsidRPr="00E87843">
        <w:rPr>
          <w:rFonts w:ascii="Times New Roman" w:hAnsi="Times New Roman" w:cs="Times New Roman"/>
          <w:b/>
          <w:bCs/>
          <w:sz w:val="24"/>
          <w:szCs w:val="24"/>
        </w:rPr>
        <w:t>Протокол №</w:t>
      </w:r>
      <w:r>
        <w:rPr>
          <w:rFonts w:ascii="Times New Roman" w:hAnsi="Times New Roman" w:cs="Times New Roman"/>
          <w:b/>
          <w:bCs/>
          <w:sz w:val="24"/>
          <w:szCs w:val="24"/>
          <w:lang w:val="ru-RU"/>
        </w:rPr>
        <w:t xml:space="preserve"> 14</w:t>
      </w:r>
      <w:r w:rsidRPr="00E87843">
        <w:rPr>
          <w:rFonts w:ascii="Times New Roman" w:hAnsi="Times New Roman" w:cs="Times New Roman"/>
          <w:b/>
          <w:bCs/>
          <w:sz w:val="24"/>
          <w:szCs w:val="24"/>
        </w:rPr>
        <w:t xml:space="preserve"> від </w:t>
      </w:r>
      <w:r>
        <w:rPr>
          <w:rFonts w:ascii="Times New Roman" w:hAnsi="Times New Roman" w:cs="Times New Roman"/>
          <w:b/>
          <w:bCs/>
          <w:sz w:val="24"/>
          <w:szCs w:val="24"/>
          <w:lang w:val="ru-RU"/>
        </w:rPr>
        <w:t>15.12</w:t>
      </w:r>
      <w:r w:rsidRPr="00E87843">
        <w:rPr>
          <w:rFonts w:ascii="Times New Roman" w:hAnsi="Times New Roman" w:cs="Times New Roman"/>
          <w:b/>
          <w:bCs/>
          <w:color w:val="000000"/>
          <w:sz w:val="24"/>
          <w:szCs w:val="24"/>
        </w:rPr>
        <w:t>.202</w:t>
      </w:r>
      <w:r w:rsidRPr="00E87843">
        <w:rPr>
          <w:rFonts w:ascii="Times New Roman" w:hAnsi="Times New Roman" w:cs="Times New Roman"/>
          <w:b/>
          <w:bCs/>
          <w:color w:val="000000"/>
          <w:sz w:val="24"/>
          <w:szCs w:val="24"/>
          <w:lang w:val="ru-RU"/>
        </w:rPr>
        <w:t>3</w:t>
      </w:r>
      <w:r w:rsidRPr="00E87843">
        <w:rPr>
          <w:rFonts w:ascii="Times New Roman" w:hAnsi="Times New Roman" w:cs="Times New Roman"/>
          <w:b/>
          <w:bCs/>
          <w:color w:val="000000"/>
          <w:sz w:val="24"/>
          <w:szCs w:val="24"/>
        </w:rPr>
        <w:t xml:space="preserve"> року</w:t>
      </w:r>
    </w:p>
    <w:p w:rsidR="00E87843" w:rsidRPr="00E87843" w:rsidRDefault="00E87843" w:rsidP="00E87843">
      <w:pPr>
        <w:spacing w:after="0" w:line="240" w:lineRule="auto"/>
        <w:ind w:left="5387"/>
        <w:rPr>
          <w:rFonts w:ascii="Times New Roman" w:hAnsi="Times New Roman" w:cs="Times New Roman"/>
          <w:b/>
          <w:sz w:val="24"/>
          <w:szCs w:val="24"/>
        </w:rPr>
      </w:pPr>
      <w:r w:rsidRPr="00E87843">
        <w:rPr>
          <w:rFonts w:ascii="Times New Roman" w:hAnsi="Times New Roman" w:cs="Times New Roman"/>
          <w:b/>
          <w:bCs/>
          <w:sz w:val="24"/>
          <w:szCs w:val="24"/>
        </w:rPr>
        <w:t>Уповноважена особа</w:t>
      </w:r>
    </w:p>
    <w:p w:rsidR="00E87843" w:rsidRPr="00E87843" w:rsidRDefault="00E87843" w:rsidP="00E87843">
      <w:pPr>
        <w:spacing w:after="0" w:line="240" w:lineRule="auto"/>
        <w:ind w:left="5387"/>
        <w:rPr>
          <w:rFonts w:ascii="Times New Roman" w:hAnsi="Times New Roman" w:cs="Times New Roman"/>
          <w:b/>
          <w:sz w:val="24"/>
          <w:szCs w:val="24"/>
        </w:rPr>
      </w:pPr>
      <w:r w:rsidRPr="00E87843">
        <w:rPr>
          <w:rFonts w:ascii="Times New Roman" w:hAnsi="Times New Roman" w:cs="Times New Roman"/>
          <w:b/>
          <w:bCs/>
          <w:sz w:val="24"/>
          <w:szCs w:val="24"/>
        </w:rPr>
        <w:t xml:space="preserve">___________ </w:t>
      </w:r>
      <w:r w:rsidRPr="00E87843">
        <w:rPr>
          <w:rFonts w:ascii="Times New Roman" w:hAnsi="Times New Roman" w:cs="Times New Roman"/>
          <w:b/>
          <w:color w:val="000000"/>
          <w:sz w:val="24"/>
          <w:szCs w:val="24"/>
        </w:rPr>
        <w:t>БУРЛАК Л.Г.</w:t>
      </w:r>
    </w:p>
    <w:p w:rsidR="00525675" w:rsidRDefault="00E90F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525675">
      <w:pPr>
        <w:spacing w:after="0" w:line="240" w:lineRule="auto"/>
        <w:rPr>
          <w:rFonts w:ascii="Times New Roman" w:eastAsia="Times New Roman" w:hAnsi="Times New Roman" w:cs="Times New Roman"/>
          <w:b/>
          <w:color w:val="000000"/>
          <w:sz w:val="24"/>
          <w:szCs w:val="24"/>
        </w:rPr>
      </w:pPr>
    </w:p>
    <w:p w:rsidR="00525675" w:rsidRDefault="00E90F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25675" w:rsidRPr="0038573E" w:rsidRDefault="00E90F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Pr="0038573E">
        <w:rPr>
          <w:rFonts w:ascii="Times New Roman" w:eastAsia="Times New Roman" w:hAnsi="Times New Roman" w:cs="Times New Roman"/>
          <w:b/>
          <w:sz w:val="24"/>
          <w:szCs w:val="24"/>
        </w:rPr>
        <w:t>ТЕНДЕРНА ДОКУМЕНТАЦІЯ</w:t>
      </w:r>
    </w:p>
    <w:p w:rsidR="00525675" w:rsidRPr="0038573E" w:rsidRDefault="00E90F36">
      <w:pPr>
        <w:spacing w:before="240" w:after="0" w:line="240" w:lineRule="auto"/>
        <w:jc w:val="center"/>
        <w:rPr>
          <w:rFonts w:ascii="Times New Roman" w:eastAsia="Times New Roman" w:hAnsi="Times New Roman" w:cs="Times New Roman"/>
          <w:sz w:val="24"/>
          <w:szCs w:val="24"/>
        </w:rPr>
      </w:pPr>
      <w:r w:rsidRPr="0038573E">
        <w:rPr>
          <w:rFonts w:ascii="Times New Roman" w:eastAsia="Times New Roman" w:hAnsi="Times New Roman" w:cs="Times New Roman"/>
          <w:b/>
          <w:sz w:val="24"/>
          <w:szCs w:val="24"/>
        </w:rPr>
        <w:t> </w:t>
      </w:r>
      <w:r w:rsidRPr="0038573E">
        <w:rPr>
          <w:rFonts w:ascii="Times New Roman" w:eastAsia="Times New Roman" w:hAnsi="Times New Roman" w:cs="Times New Roman"/>
          <w:sz w:val="24"/>
          <w:szCs w:val="24"/>
        </w:rPr>
        <w:t>по процедурі</w:t>
      </w:r>
      <w:r w:rsidRPr="0038573E">
        <w:rPr>
          <w:rFonts w:ascii="Times New Roman" w:eastAsia="Times New Roman" w:hAnsi="Times New Roman" w:cs="Times New Roman"/>
          <w:b/>
          <w:sz w:val="24"/>
          <w:szCs w:val="24"/>
        </w:rPr>
        <w:t xml:space="preserve"> ВІДКРИТІ ТОРГИ (з особливостями)</w:t>
      </w:r>
    </w:p>
    <w:p w:rsidR="00525675" w:rsidRPr="0038573E" w:rsidRDefault="00E90F36">
      <w:pPr>
        <w:spacing w:before="240" w:after="0" w:line="240" w:lineRule="auto"/>
        <w:jc w:val="center"/>
        <w:rPr>
          <w:rFonts w:ascii="Times New Roman" w:eastAsia="Times New Roman" w:hAnsi="Times New Roman" w:cs="Times New Roman"/>
          <w:sz w:val="24"/>
          <w:szCs w:val="24"/>
        </w:rPr>
      </w:pPr>
      <w:r w:rsidRPr="0038573E">
        <w:rPr>
          <w:rFonts w:ascii="Times New Roman" w:eastAsia="Times New Roman" w:hAnsi="Times New Roman" w:cs="Times New Roman"/>
          <w:sz w:val="24"/>
          <w:szCs w:val="24"/>
        </w:rPr>
        <w:t>на закупівлю товару </w:t>
      </w:r>
    </w:p>
    <w:p w:rsidR="00525675" w:rsidRDefault="00525675">
      <w:pPr>
        <w:shd w:val="clear" w:color="auto" w:fill="FFFFFF"/>
        <w:spacing w:after="0" w:line="240" w:lineRule="auto"/>
        <w:jc w:val="center"/>
        <w:rPr>
          <w:rFonts w:ascii="Times New Roman" w:eastAsia="Times New Roman" w:hAnsi="Times New Roman" w:cs="Times New Roman"/>
          <w:b/>
          <w:color w:val="000000"/>
          <w:sz w:val="24"/>
          <w:szCs w:val="24"/>
        </w:rPr>
      </w:pPr>
    </w:p>
    <w:p w:rsidR="00525675" w:rsidRDefault="0038573E">
      <w:pPr>
        <w:shd w:val="clear" w:color="auto" w:fill="FFFFFF"/>
        <w:spacing w:after="0" w:line="240" w:lineRule="auto"/>
        <w:jc w:val="center"/>
        <w:rPr>
          <w:rFonts w:ascii="Times New Roman" w:eastAsia="Times New Roman" w:hAnsi="Times New Roman" w:cs="Times New Roman"/>
          <w:sz w:val="24"/>
          <w:szCs w:val="24"/>
        </w:rPr>
      </w:pPr>
      <w:r>
        <w:rPr>
          <w:rFonts w:ascii="Times New Roman" w:hAnsi="Times New Roman"/>
          <w:b/>
          <w:color w:val="000000"/>
          <w:sz w:val="24"/>
          <w:szCs w:val="24"/>
        </w:rPr>
        <w:t>Електрична енергія, код 09310000-5 – Електрична енергія за ДК 021:2015 «Єдиний закупівельний словник»</w:t>
      </w:r>
      <w:r w:rsidRPr="002852AC">
        <w:rPr>
          <w:rFonts w:ascii="Times New Roman" w:hAnsi="Times New Roman"/>
          <w:b/>
          <w:color w:val="000000"/>
          <w:sz w:val="24"/>
          <w:szCs w:val="24"/>
        </w:rPr>
        <w:t xml:space="preserve">. </w:t>
      </w:r>
      <w:r w:rsidRPr="002852AC">
        <w:rPr>
          <w:rFonts w:ascii="Times New Roman" w:hAnsi="Times New Roman"/>
          <w:b/>
          <w:sz w:val="24"/>
          <w:szCs w:val="24"/>
        </w:rPr>
        <w:t>Джерело фінансування закупівлі: кошти місцевого бюджету</w:t>
      </w: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525675" w:rsidRDefault="00E90F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4C505A" w:rsidRDefault="004C505A">
      <w:pPr>
        <w:spacing w:before="240" w:after="0" w:line="240" w:lineRule="auto"/>
        <w:rPr>
          <w:rFonts w:ascii="Times New Roman" w:eastAsia="Times New Roman" w:hAnsi="Times New Roman" w:cs="Times New Roman"/>
          <w:sz w:val="24"/>
          <w:szCs w:val="24"/>
        </w:rPr>
      </w:pPr>
    </w:p>
    <w:p w:rsidR="00525675" w:rsidRDefault="00E90F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38573E" w:rsidRDefault="00E90F36" w:rsidP="0038573E">
      <w:pPr>
        <w:spacing w:before="240" w:after="0" w:line="240" w:lineRule="auto"/>
        <w:rPr>
          <w:rFonts w:ascii="Times New Roman" w:eastAsia="Times New Roman" w:hAnsi="Times New Roman" w:cs="Times New Roman"/>
          <w:sz w:val="24"/>
          <w:szCs w:val="24"/>
          <w:highlight w:val="yellow"/>
          <w:u w:val="single"/>
        </w:rPr>
      </w:pPr>
      <w:r>
        <w:rPr>
          <w:rFonts w:ascii="Times New Roman" w:eastAsia="Times New Roman" w:hAnsi="Times New Roman" w:cs="Times New Roman"/>
          <w:color w:val="000000"/>
          <w:sz w:val="24"/>
          <w:szCs w:val="24"/>
        </w:rPr>
        <w:t> </w:t>
      </w:r>
      <w:bookmarkStart w:id="0" w:name="_heading=h.1fob9te" w:colFirst="0" w:colLast="0"/>
      <w:bookmarkEnd w:id="0"/>
    </w:p>
    <w:p w:rsidR="00E87843" w:rsidRDefault="00E87843" w:rsidP="0038573E">
      <w:pPr>
        <w:spacing w:before="240" w:after="0" w:line="240" w:lineRule="auto"/>
        <w:rPr>
          <w:rFonts w:ascii="Times New Roman" w:eastAsia="Times New Roman" w:hAnsi="Times New Roman" w:cs="Times New Roman"/>
          <w:sz w:val="24"/>
          <w:szCs w:val="24"/>
          <w:highlight w:val="yellow"/>
          <w:u w:val="single"/>
        </w:rPr>
      </w:pPr>
    </w:p>
    <w:p w:rsidR="00E87843" w:rsidRDefault="00E87843" w:rsidP="0038573E">
      <w:pPr>
        <w:spacing w:before="240" w:after="0" w:line="240" w:lineRule="auto"/>
        <w:rPr>
          <w:rFonts w:ascii="Times New Roman" w:eastAsia="Times New Roman" w:hAnsi="Times New Roman" w:cs="Times New Roman"/>
          <w:sz w:val="24"/>
          <w:szCs w:val="24"/>
          <w:highlight w:val="yellow"/>
          <w:u w:val="single"/>
        </w:rPr>
      </w:pPr>
    </w:p>
    <w:p w:rsidR="0038573E" w:rsidRPr="00E87843" w:rsidRDefault="00E87843" w:rsidP="0038573E">
      <w:pPr>
        <w:spacing w:after="0" w:line="240" w:lineRule="auto"/>
        <w:ind w:right="-25"/>
        <w:jc w:val="center"/>
        <w:rPr>
          <w:rFonts w:ascii="Times New Roman" w:hAnsi="Times New Roman" w:cs="Times New Roman"/>
          <w:sz w:val="24"/>
          <w:szCs w:val="24"/>
        </w:rPr>
      </w:pPr>
      <w:r w:rsidRPr="00E87843">
        <w:rPr>
          <w:rFonts w:ascii="Times New Roman" w:hAnsi="Times New Roman" w:cs="Times New Roman"/>
          <w:b/>
          <w:color w:val="000000"/>
          <w:sz w:val="24"/>
          <w:szCs w:val="24"/>
          <w:shd w:val="clear" w:color="auto" w:fill="FDFEFD"/>
        </w:rPr>
        <w:t>село Новий Стародуб</w:t>
      </w:r>
      <w:r w:rsidRPr="00E87843">
        <w:rPr>
          <w:rFonts w:ascii="Times New Roman" w:hAnsi="Times New Roman" w:cs="Times New Roman"/>
          <w:b/>
          <w:sz w:val="24"/>
          <w:szCs w:val="24"/>
        </w:rPr>
        <w:t xml:space="preserve"> </w:t>
      </w:r>
      <w:r w:rsidR="0038573E" w:rsidRPr="00E87843">
        <w:rPr>
          <w:rFonts w:ascii="Times New Roman" w:hAnsi="Times New Roman" w:cs="Times New Roman"/>
          <w:b/>
          <w:sz w:val="24"/>
          <w:szCs w:val="24"/>
        </w:rPr>
        <w:t>– 2023</w:t>
      </w:r>
    </w:p>
    <w:p w:rsidR="00525675" w:rsidRDefault="00525675">
      <w:pPr>
        <w:spacing w:after="0" w:line="240" w:lineRule="auto"/>
        <w:rPr>
          <w:rFonts w:ascii="Times New Roman" w:eastAsia="Times New Roman" w:hAnsi="Times New Roman" w:cs="Times New Roman"/>
          <w:sz w:val="24"/>
          <w:szCs w:val="24"/>
        </w:rPr>
      </w:pPr>
    </w:p>
    <w:p w:rsidR="00525675" w:rsidRDefault="00525675">
      <w:pPr>
        <w:spacing w:after="0" w:line="240" w:lineRule="auto"/>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25675">
        <w:trPr>
          <w:trHeight w:val="416"/>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525675" w:rsidRDefault="00E90F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525675">
        <w:trPr>
          <w:trHeight w:val="411"/>
          <w:jc w:val="center"/>
        </w:trPr>
        <w:tc>
          <w:tcPr>
            <w:tcW w:w="70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525675">
        <w:trPr>
          <w:trHeight w:val="1119"/>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w:t>
            </w:r>
            <w:r w:rsidRPr="004C505A">
              <w:rPr>
                <w:rFonts w:ascii="Times New Roman" w:eastAsia="Times New Roman" w:hAnsi="Times New Roman" w:cs="Times New Roman"/>
                <w:sz w:val="24"/>
                <w:szCs w:val="24"/>
              </w:rPr>
              <w:t xml:space="preserve">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4C505A">
              <w:rPr>
                <w:rFonts w:ascii="Times New Roman" w:eastAsia="Times New Roman" w:hAnsi="Times New Roman" w:cs="Times New Roman"/>
                <w:b/>
                <w:i/>
                <w:sz w:val="24"/>
                <w:szCs w:val="24"/>
              </w:rPr>
              <w:t>Особливості</w:t>
            </w:r>
            <w:r w:rsidRPr="004C505A">
              <w:rPr>
                <w:rFonts w:ascii="Times New Roman" w:eastAsia="Times New Roman" w:hAnsi="Times New Roman" w:cs="Times New Roman"/>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4C505A">
              <w:rPr>
                <w:rFonts w:ascii="Times New Roman" w:eastAsia="Times New Roman" w:hAnsi="Times New Roman" w:cs="Times New Roman"/>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4C505A">
              <w:rPr>
                <w:rFonts w:ascii="Times New Roman" w:eastAsia="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525675" w:rsidRDefault="00E90F3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525675">
        <w:trPr>
          <w:trHeight w:val="61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525675"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25675">
        <w:trPr>
          <w:trHeight w:val="28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25675" w:rsidRPr="00E87843" w:rsidRDefault="00E87843" w:rsidP="00E87843">
            <w:pPr>
              <w:jc w:val="both"/>
              <w:rPr>
                <w:rFonts w:ascii="Times New Roman" w:eastAsia="Times New Roman" w:hAnsi="Times New Roman" w:cs="Times New Roman"/>
                <w:b/>
                <w:i/>
                <w:sz w:val="24"/>
                <w:szCs w:val="24"/>
              </w:rPr>
            </w:pPr>
            <w:r w:rsidRPr="00E87843">
              <w:rPr>
                <w:rFonts w:ascii="Times New Roman" w:hAnsi="Times New Roman" w:cs="Times New Roman"/>
                <w:b/>
                <w:sz w:val="24"/>
                <w:szCs w:val="24"/>
              </w:rPr>
              <w:t>НОВОСТАРОДУБСЬКИЙ ЛІЦЕЙ ПЕТРІВСЬКОЇ СЕЛИЩНОЇ РАДИ ОЛЕКСАНДРІЙСЬКОГО РАЙОНУ КІРОВОГРАДСЬКОЇ ОБЛАСТІ</w:t>
            </w:r>
          </w:p>
        </w:tc>
      </w:tr>
      <w:tr w:rsidR="00525675">
        <w:trPr>
          <w:trHeight w:val="510"/>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25675" w:rsidRPr="00E87843" w:rsidRDefault="00E87843" w:rsidP="00E87843">
            <w:pPr>
              <w:jc w:val="both"/>
              <w:rPr>
                <w:rFonts w:ascii="Times New Roman" w:eastAsia="Times New Roman" w:hAnsi="Times New Roman" w:cs="Times New Roman"/>
                <w:b/>
                <w:sz w:val="24"/>
                <w:szCs w:val="24"/>
                <w:highlight w:val="cyan"/>
              </w:rPr>
            </w:pPr>
            <w:r w:rsidRPr="00E87843">
              <w:rPr>
                <w:rFonts w:ascii="Times New Roman" w:hAnsi="Times New Roman" w:cs="Times New Roman"/>
                <w:b/>
                <w:sz w:val="24"/>
                <w:szCs w:val="24"/>
                <w:shd w:val="clear" w:color="auto" w:fill="FFFFFF"/>
              </w:rPr>
              <w:t xml:space="preserve">28310, Україна, Кіровоградська область, </w:t>
            </w:r>
            <w:r w:rsidRPr="00E87843">
              <w:rPr>
                <w:rFonts w:ascii="Times New Roman" w:hAnsi="Times New Roman" w:cs="Times New Roman"/>
                <w:b/>
                <w:color w:val="000000"/>
                <w:sz w:val="24"/>
                <w:szCs w:val="24"/>
                <w:shd w:val="clear" w:color="auto" w:fill="FDFEFD"/>
              </w:rPr>
              <w:t>село Новий Стародуб</w:t>
            </w:r>
            <w:r w:rsidRPr="00E87843">
              <w:rPr>
                <w:rFonts w:ascii="Times New Roman" w:hAnsi="Times New Roman" w:cs="Times New Roman"/>
                <w:b/>
                <w:sz w:val="24"/>
                <w:szCs w:val="24"/>
                <w:shd w:val="clear" w:color="auto" w:fill="FFFFFF"/>
              </w:rPr>
              <w:t xml:space="preserve">, </w:t>
            </w:r>
            <w:r w:rsidRPr="00E87843">
              <w:rPr>
                <w:rFonts w:ascii="Times New Roman" w:hAnsi="Times New Roman" w:cs="Times New Roman"/>
                <w:b/>
                <w:color w:val="000000"/>
                <w:sz w:val="24"/>
                <w:szCs w:val="24"/>
              </w:rPr>
              <w:t>вулиця Степняка-Кравчинського,             будинок 7.</w:t>
            </w:r>
          </w:p>
        </w:tc>
      </w:tr>
      <w:tr w:rsidR="00525675">
        <w:trPr>
          <w:trHeight w:val="1119"/>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87843" w:rsidRPr="00E87843" w:rsidRDefault="00E87843" w:rsidP="00E87843">
            <w:pPr>
              <w:autoSpaceDN w:val="0"/>
              <w:adjustRightInd w:val="0"/>
              <w:ind w:left="-42"/>
              <w:jc w:val="both"/>
              <w:rPr>
                <w:rFonts w:ascii="Times New Roman" w:hAnsi="Times New Roman" w:cs="Times New Roman"/>
                <w:b/>
                <w:sz w:val="24"/>
                <w:szCs w:val="24"/>
              </w:rPr>
            </w:pPr>
            <w:r w:rsidRPr="00E87843">
              <w:rPr>
                <w:rFonts w:ascii="Times New Roman" w:hAnsi="Times New Roman" w:cs="Times New Roman"/>
                <w:b/>
                <w:sz w:val="24"/>
                <w:szCs w:val="24"/>
              </w:rPr>
              <w:t xml:space="preserve">З питань, пов’язаних з підготовкою тендерних пропозицій учасники процедури закупівлі можуть звертатися до: </w:t>
            </w:r>
            <w:r w:rsidRPr="00E87843">
              <w:rPr>
                <w:rFonts w:ascii="Times New Roman" w:hAnsi="Times New Roman" w:cs="Times New Roman"/>
                <w:b/>
                <w:color w:val="000000"/>
                <w:sz w:val="24"/>
                <w:szCs w:val="24"/>
              </w:rPr>
              <w:t>Бурлак Лариса Георгіївна</w:t>
            </w:r>
            <w:r w:rsidRPr="00E87843">
              <w:rPr>
                <w:rFonts w:ascii="Times New Roman" w:hAnsi="Times New Roman" w:cs="Times New Roman"/>
                <w:b/>
                <w:sz w:val="24"/>
                <w:szCs w:val="24"/>
              </w:rPr>
              <w:t xml:space="preserve"> — уповноважена особа; </w:t>
            </w:r>
            <w:r w:rsidRPr="00E87843">
              <w:rPr>
                <w:rFonts w:ascii="Times New Roman" w:hAnsi="Times New Roman" w:cs="Times New Roman"/>
                <w:b/>
                <w:sz w:val="24"/>
                <w:szCs w:val="24"/>
                <w:shd w:val="clear" w:color="auto" w:fill="FFFFFF"/>
              </w:rPr>
              <w:t xml:space="preserve">28310, Україна, Кіровоградська область, </w:t>
            </w:r>
            <w:r w:rsidRPr="00E87843">
              <w:rPr>
                <w:rFonts w:ascii="Times New Roman" w:hAnsi="Times New Roman" w:cs="Times New Roman"/>
                <w:b/>
                <w:color w:val="000000"/>
                <w:sz w:val="24"/>
                <w:szCs w:val="24"/>
                <w:shd w:val="clear" w:color="auto" w:fill="FDFEFD"/>
              </w:rPr>
              <w:t>село Новий Стародуб</w:t>
            </w:r>
            <w:r w:rsidRPr="00E87843">
              <w:rPr>
                <w:rFonts w:ascii="Times New Roman" w:hAnsi="Times New Roman" w:cs="Times New Roman"/>
                <w:b/>
                <w:sz w:val="24"/>
                <w:szCs w:val="24"/>
                <w:shd w:val="clear" w:color="auto" w:fill="FFFFFF"/>
              </w:rPr>
              <w:t xml:space="preserve">, </w:t>
            </w:r>
            <w:r w:rsidRPr="00E87843">
              <w:rPr>
                <w:rFonts w:ascii="Times New Roman" w:hAnsi="Times New Roman" w:cs="Times New Roman"/>
                <w:b/>
                <w:color w:val="000000"/>
                <w:sz w:val="24"/>
                <w:szCs w:val="24"/>
              </w:rPr>
              <w:t>вулиця Степняка-Кравчинського, будинок 7</w:t>
            </w:r>
            <w:r w:rsidRPr="00E87843">
              <w:rPr>
                <w:rFonts w:ascii="Times New Roman" w:hAnsi="Times New Roman" w:cs="Times New Roman"/>
                <w:b/>
                <w:sz w:val="24"/>
                <w:szCs w:val="24"/>
              </w:rPr>
              <w:t xml:space="preserve">; телефон </w:t>
            </w:r>
            <w:r w:rsidRPr="00E87843">
              <w:rPr>
                <w:rFonts w:ascii="Times New Roman" w:hAnsi="Times New Roman" w:cs="Times New Roman"/>
                <w:b/>
                <w:color w:val="000000"/>
                <w:sz w:val="24"/>
                <w:szCs w:val="24"/>
              </w:rPr>
              <w:t>+380988840374</w:t>
            </w:r>
            <w:r w:rsidRPr="00E87843">
              <w:rPr>
                <w:rFonts w:ascii="Times New Roman" w:hAnsi="Times New Roman" w:cs="Times New Roman"/>
                <w:b/>
                <w:sz w:val="24"/>
                <w:szCs w:val="24"/>
              </w:rPr>
              <w:t xml:space="preserve">; </w:t>
            </w:r>
          </w:p>
          <w:p w:rsidR="00525675" w:rsidRPr="00E87843" w:rsidRDefault="00E87843" w:rsidP="00E87843">
            <w:pPr>
              <w:jc w:val="both"/>
              <w:rPr>
                <w:rFonts w:ascii="Times New Roman" w:eastAsia="Times New Roman" w:hAnsi="Times New Roman" w:cs="Times New Roman"/>
                <w:b/>
                <w:sz w:val="24"/>
                <w:szCs w:val="24"/>
              </w:rPr>
            </w:pPr>
            <w:r w:rsidRPr="00E87843">
              <w:rPr>
                <w:rFonts w:ascii="Times New Roman" w:hAnsi="Times New Roman" w:cs="Times New Roman"/>
                <w:b/>
                <w:sz w:val="24"/>
                <w:szCs w:val="24"/>
              </w:rPr>
              <w:t>e-</w:t>
            </w:r>
            <w:proofErr w:type="spellStart"/>
            <w:r w:rsidRPr="00E87843">
              <w:rPr>
                <w:rFonts w:ascii="Times New Roman" w:hAnsi="Times New Roman" w:cs="Times New Roman"/>
                <w:b/>
                <w:sz w:val="24"/>
                <w:szCs w:val="24"/>
              </w:rPr>
              <w:t>maіl</w:t>
            </w:r>
            <w:proofErr w:type="spellEnd"/>
            <w:r w:rsidRPr="00E87843">
              <w:rPr>
                <w:rFonts w:ascii="Times New Roman" w:hAnsi="Times New Roman" w:cs="Times New Roman"/>
                <w:b/>
                <w:sz w:val="24"/>
                <w:szCs w:val="24"/>
              </w:rPr>
              <w:t xml:space="preserve">: </w:t>
            </w:r>
            <w:r w:rsidRPr="00E87843">
              <w:rPr>
                <w:rFonts w:ascii="Times New Roman" w:hAnsi="Times New Roman" w:cs="Times New Roman"/>
                <w:b/>
                <w:color w:val="000000"/>
                <w:sz w:val="24"/>
                <w:szCs w:val="24"/>
              </w:rPr>
              <w:t>novostarodub_ZOH@meta.ua</w:t>
            </w:r>
            <w:r w:rsidR="00E90F36" w:rsidRPr="00E87843">
              <w:rPr>
                <w:rFonts w:ascii="Times New Roman" w:eastAsia="Times New Roman" w:hAnsi="Times New Roman" w:cs="Times New Roman"/>
                <w:b/>
                <w:sz w:val="24"/>
                <w:szCs w:val="24"/>
              </w:rPr>
              <w:t> </w:t>
            </w:r>
          </w:p>
        </w:tc>
      </w:tr>
      <w:tr w:rsidR="00525675">
        <w:trPr>
          <w:trHeight w:val="15"/>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525675" w:rsidRDefault="00E90F36">
            <w:pPr>
              <w:jc w:val="both"/>
              <w:rPr>
                <w:rFonts w:ascii="Times New Roman" w:eastAsia="Times New Roman" w:hAnsi="Times New Roman" w:cs="Times New Roman"/>
                <w:color w:val="4A86E8"/>
                <w:sz w:val="24"/>
                <w:szCs w:val="24"/>
              </w:rPr>
            </w:pPr>
            <w:r w:rsidRPr="0038573E">
              <w:rPr>
                <w:rFonts w:ascii="Times New Roman" w:eastAsia="Times New Roman" w:hAnsi="Times New Roman" w:cs="Times New Roman"/>
                <w:sz w:val="24"/>
                <w:szCs w:val="24"/>
              </w:rPr>
              <w:t>відкриті торги з особливостями</w:t>
            </w:r>
          </w:p>
        </w:tc>
      </w:tr>
      <w:tr w:rsidR="00525675">
        <w:trPr>
          <w:trHeight w:val="240"/>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525675" w:rsidRDefault="00E90F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25675">
        <w:trPr>
          <w:jc w:val="center"/>
        </w:trPr>
        <w:tc>
          <w:tcPr>
            <w:tcW w:w="705" w:type="dxa"/>
          </w:tcPr>
          <w:p w:rsidR="00525675" w:rsidRDefault="00E90F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25675" w:rsidRDefault="00E90F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25675" w:rsidRDefault="0038573E">
            <w:pPr>
              <w:shd w:val="clear" w:color="auto" w:fill="FFFFFF"/>
              <w:jc w:val="both"/>
              <w:rPr>
                <w:rFonts w:ascii="Times New Roman" w:eastAsia="Times New Roman" w:hAnsi="Times New Roman" w:cs="Times New Roman"/>
                <w:sz w:val="24"/>
                <w:szCs w:val="24"/>
              </w:rPr>
            </w:pPr>
            <w:r>
              <w:rPr>
                <w:rFonts w:ascii="Times New Roman" w:hAnsi="Times New Roman"/>
                <w:b/>
                <w:color w:val="000000"/>
                <w:sz w:val="24"/>
                <w:szCs w:val="24"/>
              </w:rPr>
              <w:t>Електрична енергія, код 09310000-5 – Електрична енергія за ДК 021:2015 «Єдиний закупівельний словник»</w:t>
            </w:r>
            <w:r w:rsidRPr="002852AC">
              <w:rPr>
                <w:rFonts w:ascii="Times New Roman" w:hAnsi="Times New Roman"/>
                <w:b/>
                <w:color w:val="000000"/>
                <w:sz w:val="24"/>
                <w:szCs w:val="24"/>
              </w:rPr>
              <w:t xml:space="preserve">. </w:t>
            </w:r>
            <w:r w:rsidRPr="002852AC">
              <w:rPr>
                <w:rFonts w:ascii="Times New Roman" w:hAnsi="Times New Roman"/>
                <w:b/>
                <w:sz w:val="24"/>
                <w:szCs w:val="24"/>
              </w:rPr>
              <w:t>Джерело фінансування закупівлі: кошти місцевого бюджету</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525675" w:rsidRDefault="00525675" w:rsidP="004C505A">
            <w:pPr>
              <w:widowControl w:val="0"/>
              <w:ind w:right="120"/>
              <w:jc w:val="both"/>
              <w:rPr>
                <w:rFonts w:ascii="Times New Roman" w:eastAsia="Times New Roman" w:hAnsi="Times New Roman" w:cs="Times New Roman"/>
                <w:i/>
                <w:color w:val="FF0000"/>
                <w:sz w:val="24"/>
                <w:szCs w:val="24"/>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25675" w:rsidRDefault="00E90F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525675" w:rsidRDefault="00525675">
            <w:pPr>
              <w:widowControl w:val="0"/>
              <w:rPr>
                <w:rFonts w:ascii="Times New Roman" w:eastAsia="Times New Roman" w:hAnsi="Times New Roman" w:cs="Times New Roman"/>
                <w:color w:val="000000"/>
                <w:sz w:val="24"/>
                <w:szCs w:val="24"/>
                <w:highlight w:val="yellow"/>
              </w:rPr>
            </w:pPr>
          </w:p>
        </w:tc>
        <w:tc>
          <w:tcPr>
            <w:tcW w:w="6420" w:type="dxa"/>
          </w:tcPr>
          <w:p w:rsidR="00525675" w:rsidRPr="00E87843" w:rsidRDefault="00E90F36">
            <w:pPr>
              <w:widowControl w:val="0"/>
              <w:ind w:right="120"/>
              <w:jc w:val="both"/>
              <w:rPr>
                <w:rFonts w:ascii="Times New Roman" w:eastAsia="Times New Roman" w:hAnsi="Times New Roman" w:cs="Times New Roman"/>
                <w:sz w:val="24"/>
                <w:szCs w:val="24"/>
              </w:rPr>
            </w:pPr>
            <w:r w:rsidRPr="0038573E">
              <w:rPr>
                <w:rFonts w:ascii="Times New Roman" w:eastAsia="Times New Roman" w:hAnsi="Times New Roman" w:cs="Times New Roman"/>
                <w:color w:val="000000"/>
                <w:sz w:val="24"/>
                <w:szCs w:val="24"/>
              </w:rPr>
              <w:t xml:space="preserve">Кількість: </w:t>
            </w:r>
            <w:r w:rsidR="00E87843" w:rsidRPr="00E87843">
              <w:rPr>
                <w:rFonts w:ascii="Times New Roman" w:hAnsi="Times New Roman" w:cs="Times New Roman"/>
                <w:b/>
                <w:sz w:val="24"/>
                <w:szCs w:val="24"/>
              </w:rPr>
              <w:t>121 000 кВт/год</w:t>
            </w:r>
            <w:r w:rsidR="00E87843">
              <w:rPr>
                <w:rFonts w:ascii="Times New Roman" w:hAnsi="Times New Roman" w:cs="Times New Roman"/>
                <w:b/>
                <w:sz w:val="24"/>
                <w:szCs w:val="24"/>
              </w:rPr>
              <w:t>.</w:t>
            </w:r>
          </w:p>
          <w:p w:rsidR="00525675" w:rsidRDefault="00E90F36">
            <w:pPr>
              <w:widowControl w:val="0"/>
              <w:ind w:right="120"/>
              <w:jc w:val="both"/>
              <w:rPr>
                <w:rFonts w:ascii="Times New Roman" w:eastAsia="Times New Roman" w:hAnsi="Times New Roman" w:cs="Times New Roman"/>
                <w:sz w:val="24"/>
                <w:szCs w:val="24"/>
                <w:highlight w:val="yellow"/>
              </w:rPr>
            </w:pPr>
            <w:r w:rsidRPr="00E87843">
              <w:rPr>
                <w:rFonts w:ascii="Times New Roman" w:eastAsia="Times New Roman" w:hAnsi="Times New Roman" w:cs="Times New Roman"/>
                <w:color w:val="000000"/>
                <w:sz w:val="24"/>
                <w:szCs w:val="24"/>
              </w:rPr>
              <w:t xml:space="preserve">Місце поставки товарів: </w:t>
            </w:r>
            <w:r w:rsidR="00E87843" w:rsidRPr="00E87843">
              <w:rPr>
                <w:rFonts w:ascii="Times New Roman" w:hAnsi="Times New Roman" w:cs="Times New Roman"/>
                <w:b/>
                <w:sz w:val="24"/>
                <w:szCs w:val="24"/>
              </w:rPr>
              <w:t>00000, Україна, Кіровоградська область, на межі балансової належності між оператором системи розподілу та споживачем.</w:t>
            </w:r>
            <w:r w:rsidR="00E87843" w:rsidRPr="00E87843">
              <w:rPr>
                <w:rFonts w:ascii="Times New Roman" w:hAnsi="Times New Roman" w:cs="Times New Roman"/>
                <w:sz w:val="24"/>
                <w:szCs w:val="24"/>
              </w:rPr>
              <w:t xml:space="preserve"> </w:t>
            </w:r>
            <w:r w:rsidR="00E87843" w:rsidRPr="00E87843">
              <w:rPr>
                <w:rFonts w:ascii="Times New Roman" w:eastAsia="Times New Roman" w:hAnsi="Times New Roman" w:cs="Times New Roman"/>
                <w:b/>
                <w:sz w:val="24"/>
                <w:szCs w:val="24"/>
              </w:rPr>
              <w:t>Інформація про місце, кількість, обсяг поставки товару зазначено у Додатку 2 до цієї тендерної документації.</w:t>
            </w:r>
          </w:p>
        </w:tc>
      </w:tr>
      <w:tr w:rsidR="00525675">
        <w:trPr>
          <w:trHeight w:val="64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525675" w:rsidRPr="00E87843" w:rsidRDefault="00E90F36">
            <w:pPr>
              <w:widowControl w:val="0"/>
              <w:rPr>
                <w:rFonts w:ascii="Times New Roman" w:eastAsia="Times New Roman" w:hAnsi="Times New Roman" w:cs="Times New Roman"/>
                <w:b/>
                <w:sz w:val="24"/>
                <w:szCs w:val="24"/>
              </w:rPr>
            </w:pPr>
            <w:r w:rsidRPr="00E87843">
              <w:rPr>
                <w:rFonts w:ascii="Times New Roman" w:eastAsia="Times New Roman" w:hAnsi="Times New Roman" w:cs="Times New Roman"/>
                <w:b/>
                <w:sz w:val="24"/>
                <w:szCs w:val="24"/>
              </w:rPr>
              <w:t>до  31 грудня  20</w:t>
            </w:r>
            <w:r w:rsidR="00811F55" w:rsidRPr="00E87843">
              <w:rPr>
                <w:rFonts w:ascii="Times New Roman" w:eastAsia="Times New Roman" w:hAnsi="Times New Roman" w:cs="Times New Roman"/>
                <w:b/>
                <w:sz w:val="24"/>
                <w:szCs w:val="24"/>
              </w:rPr>
              <w:t xml:space="preserve">24 </w:t>
            </w:r>
            <w:r w:rsidRPr="00E87843">
              <w:rPr>
                <w:rFonts w:ascii="Times New Roman" w:eastAsia="Times New Roman" w:hAnsi="Times New Roman" w:cs="Times New Roman"/>
                <w:b/>
                <w:sz w:val="24"/>
                <w:szCs w:val="24"/>
              </w:rPr>
              <w:t>року включно</w:t>
            </w:r>
            <w:r w:rsidR="00811F55" w:rsidRPr="00E87843">
              <w:rPr>
                <w:rFonts w:ascii="Times New Roman" w:eastAsia="Times New Roman" w:hAnsi="Times New Roman" w:cs="Times New Roman"/>
                <w:b/>
                <w:sz w:val="24"/>
                <w:szCs w:val="24"/>
              </w:rPr>
              <w:t>.</w:t>
            </w:r>
            <w:r w:rsidRPr="00E87843">
              <w:rPr>
                <w:rFonts w:ascii="Times New Roman" w:eastAsia="Times New Roman" w:hAnsi="Times New Roman" w:cs="Times New Roman"/>
                <w:b/>
                <w:sz w:val="24"/>
                <w:szCs w:val="24"/>
              </w:rPr>
              <w:t xml:space="preserve"> </w:t>
            </w:r>
          </w:p>
          <w:p w:rsidR="00525675" w:rsidRDefault="00525675">
            <w:pPr>
              <w:widowControl w:val="0"/>
              <w:rPr>
                <w:rFonts w:ascii="Times New Roman" w:eastAsia="Times New Roman" w:hAnsi="Times New Roman" w:cs="Times New Roman"/>
                <w:sz w:val="24"/>
                <w:szCs w:val="24"/>
                <w:highlight w:val="magenta"/>
              </w:rPr>
            </w:pP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525675" w:rsidRDefault="00E90F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525675" w:rsidRDefault="00E90F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25675">
        <w:trPr>
          <w:trHeight w:val="501"/>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25675">
        <w:trPr>
          <w:trHeight w:val="1975"/>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25675" w:rsidRDefault="00E90F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525675" w:rsidRDefault="00E90F3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525675">
        <w:trPr>
          <w:trHeight w:val="480"/>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525675" w:rsidRDefault="00E90F36">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25675" w:rsidRDefault="00E90F36">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525675" w:rsidRPr="0038573E" w:rsidRDefault="00E90F36">
            <w:pPr>
              <w:widowControl w:val="0"/>
              <w:jc w:val="both"/>
              <w:rPr>
                <w:rFonts w:ascii="Times New Roman" w:eastAsia="Times New Roman" w:hAnsi="Times New Roman" w:cs="Times New Roman"/>
                <w:b/>
                <w:sz w:val="24"/>
                <w:szCs w:val="24"/>
              </w:rPr>
            </w:pPr>
            <w:r w:rsidRPr="0038573E">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38573E">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25675" w:rsidRDefault="00E90F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w:t>
            </w:r>
            <w:r>
              <w:rPr>
                <w:rFonts w:ascii="Times New Roman" w:eastAsia="Times New Roman" w:hAnsi="Times New Roman" w:cs="Times New Roman"/>
                <w:sz w:val="24"/>
                <w:szCs w:val="24"/>
              </w:rPr>
              <w:lastRenderedPageBreak/>
              <w:t>«JPG»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525675" w:rsidRDefault="00E90F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5675" w:rsidRDefault="00E90F36">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525675" w:rsidRDefault="00E90F36">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25675"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525675" w:rsidRPr="004C505A" w:rsidRDefault="00E90F36">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C505A">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C505A">
              <w:rPr>
                <w:rFonts w:ascii="Times New Roman" w:eastAsia="Times New Roman" w:hAnsi="Times New Roman" w:cs="Times New Roman"/>
                <w:b/>
                <w:sz w:val="24"/>
                <w:szCs w:val="24"/>
              </w:rPr>
              <w:t>сом (УЕП)</w:t>
            </w:r>
            <w:r w:rsidRPr="004C505A">
              <w:rPr>
                <w:rFonts w:ascii="Times New Roman" w:eastAsia="Times New Roman" w:hAnsi="Times New Roman" w:cs="Times New Roman"/>
                <w:b/>
                <w:color w:val="000000"/>
                <w:sz w:val="24"/>
                <w:szCs w:val="24"/>
              </w:rPr>
              <w:t>;</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Винятки:</w:t>
            </w:r>
          </w:p>
          <w:p w:rsidR="00525675" w:rsidRPr="004C505A" w:rsidRDefault="00E90F36">
            <w:pPr>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25675" w:rsidRPr="004C505A" w:rsidRDefault="00E90F36">
            <w:pPr>
              <w:widowControl w:val="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25675" w:rsidRPr="004C505A" w:rsidRDefault="00E90F36">
            <w:pPr>
              <w:widowControl w:val="0"/>
              <w:ind w:left="40" w:hanging="20"/>
              <w:jc w:val="both"/>
              <w:rPr>
                <w:rFonts w:ascii="Times New Roman" w:eastAsia="Times New Roman" w:hAnsi="Times New Roman" w:cs="Times New Roman"/>
                <w:b/>
                <w:sz w:val="24"/>
                <w:szCs w:val="24"/>
              </w:rPr>
            </w:pPr>
            <w:r w:rsidRPr="004C505A">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C505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w:t>
            </w:r>
            <w:r w:rsidRPr="004C505A">
              <w:rPr>
                <w:rFonts w:ascii="Times New Roman" w:eastAsia="Times New Roman" w:hAnsi="Times New Roman" w:cs="Times New Roman"/>
                <w:b/>
                <w:sz w:val="24"/>
                <w:szCs w:val="24"/>
              </w:rPr>
              <w:lastRenderedPageBreak/>
              <w:t xml:space="preserve">довірчі послуги». </w:t>
            </w:r>
          </w:p>
          <w:p w:rsidR="00525675" w:rsidRPr="004C505A" w:rsidRDefault="00E90F36">
            <w:pPr>
              <w:widowControl w:val="0"/>
              <w:ind w:left="40" w:hanging="20"/>
              <w:jc w:val="both"/>
              <w:rPr>
                <w:rFonts w:ascii="Times New Roman" w:eastAsia="Times New Roman" w:hAnsi="Times New Roman" w:cs="Times New Roman"/>
                <w:b/>
                <w:color w:val="000000"/>
                <w:sz w:val="24"/>
                <w:szCs w:val="24"/>
              </w:rPr>
            </w:pPr>
            <w:r w:rsidRPr="004C505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C505A">
              <w:rPr>
                <w:rFonts w:ascii="Times New Roman" w:eastAsia="Times New Roman" w:hAnsi="Times New Roman" w:cs="Times New Roman"/>
                <w:b/>
                <w:color w:val="000000"/>
                <w:sz w:val="24"/>
                <w:szCs w:val="24"/>
              </w:rPr>
              <w:t>засвідчувального</w:t>
            </w:r>
            <w:proofErr w:type="spellEnd"/>
            <w:r w:rsidRPr="004C505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25675" w:rsidRPr="004C505A" w:rsidRDefault="00E90F36">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4C505A">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4C505A">
              <w:rPr>
                <w:rFonts w:ascii="Times New Roman" w:eastAsia="Times New Roman" w:hAnsi="Times New Roman" w:cs="Times New Roman"/>
                <w:color w:val="0D0D0D"/>
                <w:sz w:val="24"/>
                <w:szCs w:val="24"/>
              </w:rPr>
              <w:t xml:space="preserve"> </w:t>
            </w:r>
          </w:p>
          <w:p w:rsidR="00525675" w:rsidRPr="004C505A" w:rsidRDefault="00E90F36">
            <w:pPr>
              <w:widowControl w:val="0"/>
              <w:jc w:val="both"/>
              <w:rPr>
                <w:rFonts w:ascii="Times New Roman" w:eastAsia="Times New Roman" w:hAnsi="Times New Roman" w:cs="Times New Roman"/>
                <w:sz w:val="24"/>
                <w:szCs w:val="24"/>
              </w:rPr>
            </w:pPr>
            <w:bookmarkStart w:id="3" w:name="_heading=h.hjqm8skarbdr" w:colFirst="0" w:colLast="0"/>
            <w:bookmarkEnd w:id="3"/>
            <w:r w:rsidRPr="004C505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25675" w:rsidRDefault="00E90F36">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4C505A">
              <w:rPr>
                <w:rFonts w:ascii="Times New Roman" w:eastAsia="Times New Roman" w:hAnsi="Times New Roman" w:cs="Times New Roman"/>
                <w:sz w:val="24"/>
                <w:szCs w:val="24"/>
              </w:rPr>
              <w:t>Кожен учасник має право подати тільки одну тендерну пропозицію</w:t>
            </w:r>
            <w:r w:rsidRPr="004C505A">
              <w:rPr>
                <w:rFonts w:ascii="Times New Roman" w:eastAsia="Times New Roman" w:hAnsi="Times New Roman" w:cs="Times New Roman"/>
                <w:b/>
                <w:sz w:val="24"/>
                <w:szCs w:val="24"/>
              </w:rPr>
              <w:t xml:space="preserve"> </w:t>
            </w:r>
            <w:r w:rsidRPr="004C505A">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4C505A">
              <w:rPr>
                <w:rFonts w:ascii="Times New Roman" w:eastAsia="Times New Roman" w:hAnsi="Times New Roman" w:cs="Times New Roman"/>
                <w:i/>
                <w:sz w:val="24"/>
                <w:szCs w:val="24"/>
              </w:rPr>
              <w:t>(у разі здійснення закупівлі за лотами)</w:t>
            </w:r>
            <w:r w:rsidRPr="004C505A">
              <w:rPr>
                <w:rFonts w:ascii="Times New Roman" w:eastAsia="Times New Roman" w:hAnsi="Times New Roman" w:cs="Times New Roman"/>
                <w:sz w:val="24"/>
                <w:szCs w:val="24"/>
              </w:rPr>
              <w:t xml:space="preserve">. </w:t>
            </w:r>
            <w:r w:rsidRPr="004C505A">
              <w:rPr>
                <w:rFonts w:ascii="Times New Roman" w:eastAsia="Times New Roman" w:hAnsi="Times New Roman" w:cs="Times New Roman"/>
                <w:i/>
                <w:sz w:val="28"/>
                <w:szCs w:val="28"/>
              </w:rPr>
              <w:t xml:space="preserve"> </w:t>
            </w:r>
          </w:p>
        </w:tc>
      </w:tr>
      <w:tr w:rsidR="00525675" w:rsidTr="004C505A">
        <w:trPr>
          <w:trHeight w:val="913"/>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shd w:val="clear" w:color="auto" w:fill="auto"/>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тендерної пропозиції  не вимагається.</w:t>
            </w:r>
          </w:p>
          <w:p w:rsidR="00525675" w:rsidRDefault="00525675" w:rsidP="004C505A">
            <w:pPr>
              <w:jc w:val="both"/>
              <w:rPr>
                <w:rFonts w:ascii="Times New Roman" w:eastAsia="Times New Roman" w:hAnsi="Times New Roman" w:cs="Times New Roman"/>
                <w:i/>
                <w:color w:val="4A86E8"/>
                <w:sz w:val="24"/>
                <w:szCs w:val="24"/>
                <w:highlight w:val="yellow"/>
              </w:rPr>
            </w:pP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525675" w:rsidRPr="004C505A" w:rsidRDefault="00E90F36" w:rsidP="004C505A">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Не передбачається.</w:t>
            </w:r>
          </w:p>
        </w:tc>
      </w:tr>
      <w:tr w:rsidR="00525675">
        <w:trPr>
          <w:trHeight w:val="56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C505A">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25675" w:rsidRDefault="00E90F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525675" w:rsidRDefault="00E90F3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Pr>
                <w:rFonts w:ascii="Times New Roman" w:eastAsia="Times New Roman" w:hAnsi="Times New Roman" w:cs="Times New Roman"/>
                <w:sz w:val="24"/>
                <w:szCs w:val="24"/>
              </w:rPr>
              <w:lastRenderedPageBreak/>
              <w:t>процедури закупівлі в разі, коли:</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25675" w:rsidRDefault="00E90F3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C505A">
              <w:rPr>
                <w:rFonts w:ascii="Times New Roman" w:eastAsia="Times New Roman" w:hAnsi="Times New Roman" w:cs="Times New Roman"/>
                <w:sz w:val="24"/>
                <w:szCs w:val="24"/>
              </w:rPr>
              <w:t xml:space="preserve">у неї </w:t>
            </w:r>
            <w:r w:rsidRPr="004C505A">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4C505A">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color w:val="00B050"/>
                <w:sz w:val="24"/>
                <w:szCs w:val="24"/>
              </w:rPr>
              <w:t>;</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25675" w:rsidRDefault="00E90F36">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525675" w:rsidRDefault="00525675">
            <w:pPr>
              <w:widowControl w:val="0"/>
              <w:ind w:right="120"/>
              <w:jc w:val="both"/>
              <w:rPr>
                <w:rFonts w:ascii="Times New Roman" w:eastAsia="Times New Roman" w:hAnsi="Times New Roman" w:cs="Times New Roman"/>
                <w:sz w:val="24"/>
                <w:szCs w:val="24"/>
              </w:rPr>
            </w:pP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25675">
        <w:trPr>
          <w:trHeight w:val="44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525675" w:rsidRDefault="00E90F36" w:rsidP="004C505A">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38573E">
              <w:rPr>
                <w:rFonts w:ascii="Times New Roman" w:eastAsia="Times New Roman" w:hAnsi="Times New Roman" w:cs="Times New Roman"/>
                <w:sz w:val="24"/>
                <w:szCs w:val="24"/>
              </w:rPr>
              <w:t xml:space="preserve">— </w:t>
            </w:r>
            <w:r w:rsidR="0038573E">
              <w:rPr>
                <w:rFonts w:ascii="Times New Roman" w:eastAsia="Times New Roman" w:hAnsi="Times New Roman" w:cs="Times New Roman"/>
                <w:sz w:val="24"/>
                <w:szCs w:val="24"/>
              </w:rPr>
              <w:t xml:space="preserve">                    </w:t>
            </w:r>
            <w:r w:rsidR="00E87843">
              <w:rPr>
                <w:rFonts w:ascii="Times New Roman" w:eastAsia="Times New Roman" w:hAnsi="Times New Roman" w:cs="Times New Roman"/>
                <w:b/>
                <w:sz w:val="24"/>
                <w:szCs w:val="24"/>
              </w:rPr>
              <w:t>23</w:t>
            </w:r>
            <w:r w:rsidRPr="0038573E">
              <w:rPr>
                <w:rFonts w:ascii="Times New Roman" w:eastAsia="Times New Roman" w:hAnsi="Times New Roman" w:cs="Times New Roman"/>
                <w:b/>
                <w:sz w:val="24"/>
                <w:szCs w:val="24"/>
              </w:rPr>
              <w:t xml:space="preserve"> </w:t>
            </w:r>
            <w:r w:rsidR="0038573E" w:rsidRPr="0038573E">
              <w:rPr>
                <w:rFonts w:ascii="Times New Roman" w:eastAsia="Times New Roman" w:hAnsi="Times New Roman" w:cs="Times New Roman"/>
                <w:b/>
                <w:sz w:val="24"/>
                <w:szCs w:val="24"/>
              </w:rPr>
              <w:t>грудня 2023</w:t>
            </w:r>
            <w:r w:rsidRPr="0038573E">
              <w:rPr>
                <w:rFonts w:ascii="Times New Roman" w:eastAsia="Times New Roman" w:hAnsi="Times New Roman" w:cs="Times New Roman"/>
                <w:b/>
                <w:sz w:val="24"/>
                <w:szCs w:val="24"/>
              </w:rPr>
              <w:t xml:space="preserve"> року до </w:t>
            </w:r>
            <w:r w:rsidR="0038573E">
              <w:rPr>
                <w:rFonts w:ascii="Times New Roman" w:eastAsia="Times New Roman" w:hAnsi="Times New Roman" w:cs="Times New Roman"/>
                <w:b/>
                <w:sz w:val="24"/>
                <w:szCs w:val="24"/>
              </w:rPr>
              <w:t>9</w:t>
            </w:r>
            <w:r w:rsidRPr="0038573E">
              <w:rPr>
                <w:rFonts w:ascii="Times New Roman" w:eastAsia="Times New Roman" w:hAnsi="Times New Roman" w:cs="Times New Roman"/>
                <w:b/>
                <w:sz w:val="24"/>
                <w:szCs w:val="24"/>
              </w:rPr>
              <w:t>:00 год.</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25675" w:rsidRDefault="00E90F3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25675" w:rsidRDefault="00E90F36">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525675">
        <w:trPr>
          <w:trHeight w:val="51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Pr>
                <w:rFonts w:ascii="Times New Roman" w:eastAsia="Times New Roman" w:hAnsi="Times New Roman" w:cs="Times New Roman"/>
                <w:sz w:val="24"/>
                <w:szCs w:val="24"/>
                <w:highlight w:val="white"/>
              </w:rPr>
              <w:lastRenderedPageBreak/>
              <w:t>Закону.</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525675" w:rsidRDefault="00E90F3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25675" w:rsidRDefault="00E90F36">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25675" w:rsidRPr="0038573E"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Ціна тендерної </w:t>
            </w:r>
            <w:r w:rsidRPr="0038573E">
              <w:rPr>
                <w:rFonts w:ascii="Times New Roman" w:eastAsia="Times New Roman" w:hAnsi="Times New Roman" w:cs="Times New Roman"/>
                <w:sz w:val="24"/>
                <w:szCs w:val="24"/>
              </w:rPr>
              <w:t xml:space="preserve">пропозиції </w:t>
            </w:r>
            <w:r w:rsidRPr="0038573E">
              <w:rPr>
                <w:rFonts w:ascii="Times New Roman" w:eastAsia="Times New Roman" w:hAnsi="Times New Roman" w:cs="Times New Roman"/>
                <w:sz w:val="24"/>
                <w:szCs w:val="24"/>
                <w:u w:val="single"/>
              </w:rPr>
              <w:t>не може</w:t>
            </w:r>
            <w:r w:rsidRPr="0038573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25675" w:rsidRPr="0038573E" w:rsidRDefault="00E90F36">
            <w:pPr>
              <w:widowControl w:val="0"/>
              <w:jc w:val="both"/>
              <w:rPr>
                <w:rFonts w:ascii="Times New Roman" w:eastAsia="Times New Roman" w:hAnsi="Times New Roman" w:cs="Times New Roman"/>
                <w:b/>
                <w:sz w:val="24"/>
                <w:szCs w:val="24"/>
              </w:rPr>
            </w:pPr>
            <w:r w:rsidRPr="0038573E">
              <w:rPr>
                <w:rFonts w:ascii="Times New Roman" w:eastAsia="Times New Roman" w:hAnsi="Times New Roman" w:cs="Times New Roman"/>
                <w:sz w:val="24"/>
                <w:szCs w:val="24"/>
              </w:rPr>
              <w:t xml:space="preserve">До розгляду </w:t>
            </w:r>
            <w:r w:rsidRPr="0038573E">
              <w:rPr>
                <w:rFonts w:ascii="Times New Roman" w:eastAsia="Times New Roman" w:hAnsi="Times New Roman" w:cs="Times New Roman"/>
                <w:sz w:val="24"/>
                <w:szCs w:val="24"/>
                <w:u w:val="single"/>
              </w:rPr>
              <w:t xml:space="preserve">не приймається </w:t>
            </w:r>
            <w:r w:rsidRPr="0038573E">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25675" w:rsidRDefault="00E90F36">
            <w:pPr>
              <w:widowControl w:val="0"/>
              <w:jc w:val="both"/>
              <w:rPr>
                <w:rFonts w:ascii="Times New Roman" w:eastAsia="Times New Roman" w:hAnsi="Times New Roman" w:cs="Times New Roman"/>
                <w:sz w:val="24"/>
                <w:szCs w:val="24"/>
              </w:rPr>
            </w:pPr>
            <w:r w:rsidRPr="0038573E">
              <w:rPr>
                <w:rFonts w:ascii="Times New Roman" w:eastAsia="Times New Roman" w:hAnsi="Times New Roman" w:cs="Times New Roman"/>
                <w:sz w:val="24"/>
                <w:szCs w:val="24"/>
              </w:rPr>
              <w:t xml:space="preserve">Оцінка тендерних пропозицій </w:t>
            </w:r>
            <w:r>
              <w:rPr>
                <w:rFonts w:ascii="Times New Roman" w:eastAsia="Times New Roman" w:hAnsi="Times New Roman" w:cs="Times New Roman"/>
                <w:sz w:val="24"/>
                <w:szCs w:val="24"/>
              </w:rPr>
              <w:t>здійснюється на основі критерію „Ціна”. Питома вага – 100 %.</w:t>
            </w:r>
          </w:p>
          <w:p w:rsidR="0038573E" w:rsidRDefault="0038573E">
            <w:pPr>
              <w:widowControl w:val="0"/>
              <w:jc w:val="both"/>
              <w:rPr>
                <w:rFonts w:ascii="Times New Roman" w:eastAsia="Times New Roman" w:hAnsi="Times New Roman" w:cs="Times New Roman"/>
                <w:sz w:val="24"/>
                <w:szCs w:val="24"/>
              </w:rPr>
            </w:pPr>
          </w:p>
          <w:p w:rsidR="0038573E" w:rsidRDefault="0038573E">
            <w:pPr>
              <w:widowControl w:val="0"/>
              <w:jc w:val="both"/>
              <w:rPr>
                <w:rFonts w:ascii="Times New Roman" w:eastAsia="Times New Roman" w:hAnsi="Times New Roman" w:cs="Times New Roman"/>
                <w:sz w:val="24"/>
                <w:szCs w:val="24"/>
              </w:rPr>
            </w:pPr>
          </w:p>
          <w:p w:rsidR="0038573E" w:rsidRDefault="0038573E">
            <w:pPr>
              <w:widowControl w:val="0"/>
              <w:jc w:val="both"/>
              <w:rPr>
                <w:rFonts w:ascii="Times New Roman" w:eastAsia="Times New Roman" w:hAnsi="Times New Roman" w:cs="Times New Roman"/>
                <w:sz w:val="24"/>
                <w:szCs w:val="24"/>
              </w:rPr>
            </w:pPr>
          </w:p>
          <w:p w:rsidR="0038573E" w:rsidRDefault="0038573E">
            <w:pPr>
              <w:widowControl w:val="0"/>
              <w:jc w:val="both"/>
              <w:rPr>
                <w:rFonts w:ascii="Times New Roman" w:eastAsia="Times New Roman" w:hAnsi="Times New Roman" w:cs="Times New Roman"/>
                <w:sz w:val="24"/>
                <w:szCs w:val="24"/>
              </w:rPr>
            </w:pPr>
          </w:p>
          <w:p w:rsidR="00F91969" w:rsidRDefault="00F91969" w:rsidP="00F2286E">
            <w:pPr>
              <w:keepNext/>
              <w:keepLines/>
              <w:contextualSpacing/>
              <w:jc w:val="both"/>
              <w:rPr>
                <w:rFonts w:ascii="Times New Roman" w:eastAsia="Times New Roman" w:hAnsi="Times New Roman"/>
                <w:b/>
                <w:i/>
                <w:color w:val="000000"/>
                <w:sz w:val="24"/>
                <w:szCs w:val="24"/>
              </w:rPr>
            </w:pPr>
            <w:r w:rsidRPr="00F17C64">
              <w:rPr>
                <w:rFonts w:ascii="Times New Roman" w:eastAsia="Times New Roman" w:hAnsi="Times New Roman"/>
                <w:b/>
                <w:i/>
                <w:color w:val="000000"/>
                <w:sz w:val="24"/>
                <w:szCs w:val="24"/>
              </w:rPr>
              <w:lastRenderedPageBreak/>
              <w:t xml:space="preserve">Вартість тендерної пропозиції розраховується учасником згідно чинного законодавства включно із затвердженим у встановленому порядку тарифу на послуги з передачі електричної енергії, та </w:t>
            </w:r>
            <w:r>
              <w:rPr>
                <w:rFonts w:ascii="Times New Roman" w:eastAsia="Times New Roman" w:hAnsi="Times New Roman"/>
                <w:b/>
                <w:i/>
                <w:color w:val="000000"/>
                <w:sz w:val="24"/>
                <w:szCs w:val="24"/>
              </w:rPr>
              <w:t>бе</w:t>
            </w:r>
            <w:r w:rsidRPr="00F17C64">
              <w:rPr>
                <w:rFonts w:ascii="Times New Roman" w:eastAsia="Times New Roman" w:hAnsi="Times New Roman"/>
                <w:b/>
                <w:i/>
                <w:color w:val="000000"/>
                <w:sz w:val="24"/>
                <w:szCs w:val="24"/>
              </w:rPr>
              <w:t>з урахування</w:t>
            </w:r>
            <w:r>
              <w:rPr>
                <w:rFonts w:ascii="Times New Roman" w:eastAsia="Times New Roman" w:hAnsi="Times New Roman"/>
                <w:b/>
                <w:i/>
                <w:color w:val="000000"/>
                <w:sz w:val="24"/>
                <w:szCs w:val="24"/>
              </w:rPr>
              <w:t>м</w:t>
            </w:r>
            <w:r w:rsidRPr="00F17C64">
              <w:rPr>
                <w:rFonts w:ascii="Times New Roman" w:eastAsia="Times New Roman" w:hAnsi="Times New Roman"/>
                <w:b/>
                <w:i/>
                <w:color w:val="000000"/>
                <w:sz w:val="24"/>
                <w:szCs w:val="24"/>
              </w:rPr>
              <w:t xml:space="preserve"> вартості послуг з розподілу електричної енергії.</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sz w:val="24"/>
                <w:szCs w:val="24"/>
              </w:rPr>
              <w:t xml:space="preserve">Загальна сума тендерної пропозиції (загальна вартість тендерної пропозиції) розраховується та вноситься </w:t>
            </w:r>
            <w:r w:rsidRPr="006232F5">
              <w:rPr>
                <w:rFonts w:ascii="Times New Roman" w:eastAsia="Times New Roman" w:hAnsi="Times New Roman" w:cs="Times New Roman"/>
                <w:color w:val="000000" w:themeColor="text1"/>
                <w:sz w:val="24"/>
                <w:szCs w:val="24"/>
              </w:rPr>
              <w:t>Учасником на електронний майданчик наступним чином:</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proofErr w:type="spellEnd"/>
            <w:r w:rsidRPr="006232F5">
              <w:rPr>
                <w:rFonts w:ascii="Times New Roman" w:eastAsia="Times New Roman" w:hAnsi="Times New Roman" w:cs="Times New Roman"/>
                <w:color w:val="000000" w:themeColor="text1"/>
                <w:sz w:val="24"/>
                <w:szCs w:val="24"/>
              </w:rPr>
              <w:t>= (</w:t>
            </w:r>
            <w:proofErr w:type="spellStart"/>
            <w:r w:rsidRPr="006232F5">
              <w:rPr>
                <w:rFonts w:ascii="Times New Roman" w:eastAsia="Times New Roman" w:hAnsi="Times New Roman" w:cs="Times New Roman"/>
                <w:color w:val="000000" w:themeColor="text1"/>
                <w:sz w:val="24"/>
                <w:szCs w:val="24"/>
              </w:rPr>
              <w:t>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r w:rsidRPr="006232F5">
              <w:rPr>
                <w:rFonts w:ascii="Times New Roman" w:eastAsia="Times New Roman" w:hAnsi="Times New Roman" w:cs="Times New Roman"/>
                <w:color w:val="000000" w:themeColor="text1"/>
                <w:sz w:val="24"/>
                <w:szCs w:val="24"/>
              </w:rPr>
              <w:t>+М</w:t>
            </w:r>
            <w:r w:rsidRPr="006232F5">
              <w:rPr>
                <w:rFonts w:ascii="Times New Roman" w:eastAsia="Times New Roman" w:hAnsi="Times New Roman" w:cs="Times New Roman"/>
                <w:color w:val="000000" w:themeColor="text1"/>
                <w:sz w:val="20"/>
                <w:szCs w:val="20"/>
                <w:vertAlign w:val="subscript"/>
              </w:rPr>
              <w:t>Пост</w:t>
            </w:r>
            <w:proofErr w:type="spellEnd"/>
            <w:r w:rsidRPr="006232F5">
              <w:rPr>
                <w:rFonts w:ascii="Times New Roman" w:eastAsia="Times New Roman" w:hAnsi="Times New Roman" w:cs="Times New Roman"/>
                <w:color w:val="000000" w:themeColor="text1"/>
                <w:sz w:val="24"/>
                <w:szCs w:val="24"/>
              </w:rPr>
              <w:t>)*</w:t>
            </w:r>
            <w:proofErr w:type="spellStart"/>
            <w:r w:rsidRPr="006232F5">
              <w:rPr>
                <w:rFonts w:ascii="Times New Roman" w:eastAsia="Times New Roman" w:hAnsi="Times New Roman" w:cs="Times New Roman"/>
                <w:color w:val="000000" w:themeColor="text1"/>
                <w:sz w:val="24"/>
                <w:szCs w:val="24"/>
              </w:rPr>
              <w:t>W</w:t>
            </w:r>
            <w:r w:rsidRPr="006232F5">
              <w:rPr>
                <w:rFonts w:ascii="Times New Roman" w:eastAsia="Times New Roman" w:hAnsi="Times New Roman" w:cs="Times New Roman"/>
                <w:color w:val="000000" w:themeColor="text1"/>
                <w:sz w:val="20"/>
                <w:szCs w:val="20"/>
                <w:vertAlign w:val="subscript"/>
              </w:rPr>
              <w:t>Зак</w:t>
            </w:r>
            <w:proofErr w:type="spellEnd"/>
            <w:r w:rsidRPr="006232F5">
              <w:rPr>
                <w:rFonts w:ascii="Times New Roman" w:eastAsia="Times New Roman" w:hAnsi="Times New Roman" w:cs="Times New Roman"/>
                <w:color w:val="000000" w:themeColor="text1"/>
                <w:sz w:val="24"/>
                <w:szCs w:val="24"/>
              </w:rPr>
              <w:t>*1,2</w:t>
            </w:r>
            <w:r w:rsidRPr="006232F5">
              <w:rPr>
                <w:rFonts w:ascii="Times New Roman" w:eastAsia="Times New Roman" w:hAnsi="Times New Roman" w:cs="Times New Roman"/>
                <w:color w:val="000000" w:themeColor="text1"/>
                <w:sz w:val="24"/>
                <w:szCs w:val="24"/>
                <w:vertAlign w:val="subscript"/>
              </w:rPr>
              <w:t>[грн./кВт год з ПДВ]</w:t>
            </w:r>
            <w:r w:rsidRPr="006232F5">
              <w:rPr>
                <w:rFonts w:ascii="Times New Roman" w:eastAsia="Times New Roman" w:hAnsi="Times New Roman" w:cs="Times New Roman"/>
                <w:color w:val="000000" w:themeColor="text1"/>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r w:rsidRPr="006232F5">
              <w:rPr>
                <w:rFonts w:ascii="Times New Roman" w:eastAsia="Times New Roman" w:hAnsi="Times New Roman" w:cs="Times New Roman"/>
                <w:color w:val="000000" w:themeColor="text1"/>
                <w:sz w:val="24"/>
                <w:szCs w:val="24"/>
              </w:rPr>
              <w:t>де,</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В</w:t>
            </w:r>
            <w:r w:rsidRPr="006232F5">
              <w:rPr>
                <w:rFonts w:ascii="Times New Roman" w:eastAsia="Times New Roman" w:hAnsi="Times New Roman" w:cs="Times New Roman"/>
                <w:color w:val="000000" w:themeColor="text1"/>
                <w:sz w:val="20"/>
                <w:szCs w:val="20"/>
                <w:vertAlign w:val="subscript"/>
              </w:rPr>
              <w:t>Проп</w:t>
            </w:r>
            <w:proofErr w:type="spellEnd"/>
            <w:r w:rsidRPr="006232F5">
              <w:rPr>
                <w:rFonts w:ascii="Times New Roman" w:eastAsia="Times New Roman" w:hAnsi="Times New Roman" w:cs="Times New Roman"/>
                <w:color w:val="000000" w:themeColor="text1"/>
                <w:sz w:val="24"/>
                <w:szCs w:val="24"/>
              </w:rPr>
              <w:t xml:space="preserve"> – загальна вартість тендерної пропозиції;</w:t>
            </w:r>
          </w:p>
          <w:p w:rsidR="0005172F" w:rsidRPr="006232F5" w:rsidRDefault="0005172F"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F17C64">
              <w:rPr>
                <w:rFonts w:ascii="Times New Roman" w:eastAsia="Times New Roman" w:hAnsi="Times New Roman" w:cs="Times New Roman"/>
                <w:color w:val="000000" w:themeColor="text1"/>
                <w:sz w:val="24"/>
                <w:szCs w:val="24"/>
              </w:rPr>
              <w:t>Ц</w:t>
            </w:r>
            <w:r w:rsidRPr="00F17C64">
              <w:rPr>
                <w:rFonts w:ascii="Times New Roman" w:eastAsia="Times New Roman" w:hAnsi="Times New Roman" w:cs="Times New Roman"/>
                <w:color w:val="000000" w:themeColor="text1"/>
                <w:sz w:val="24"/>
                <w:szCs w:val="24"/>
                <w:vertAlign w:val="subscript"/>
              </w:rPr>
              <w:t>прог.</w:t>
            </w:r>
            <w:r w:rsidRPr="00F17C64">
              <w:rPr>
                <w:rFonts w:ascii="Times New Roman" w:eastAsia="Times New Roman" w:hAnsi="Times New Roman" w:cs="Times New Roman"/>
                <w:color w:val="000000" w:themeColor="text1"/>
                <w:sz w:val="20"/>
                <w:szCs w:val="20"/>
                <w:vertAlign w:val="subscript"/>
              </w:rPr>
              <w:t>РДН</w:t>
            </w:r>
            <w:proofErr w:type="spellEnd"/>
            <w:r w:rsidRPr="00F17C64">
              <w:rPr>
                <w:rFonts w:ascii="Times New Roman" w:eastAsia="Times New Roman" w:hAnsi="Times New Roman" w:cs="Times New Roman"/>
                <w:color w:val="000000" w:themeColor="text1"/>
                <w:sz w:val="24"/>
                <w:szCs w:val="24"/>
              </w:rPr>
              <w:t xml:space="preserve"> –  </w:t>
            </w:r>
            <w:r w:rsidRPr="00F17C64">
              <w:rPr>
                <w:rFonts w:ascii="Times New Roman" w:hAnsi="Times New Roman" w:cs="Times New Roman"/>
                <w:sz w:val="24"/>
                <w:szCs w:val="24"/>
              </w:rPr>
              <w:t xml:space="preserve">ціна РДН ОЕС, яка для даної закупівлі становить </w:t>
            </w:r>
            <w:r>
              <w:rPr>
                <w:rFonts w:ascii="Times New Roman" w:hAnsi="Times New Roman" w:cs="Times New Roman"/>
                <w:sz w:val="24"/>
                <w:szCs w:val="24"/>
              </w:rPr>
              <w:t>4,</w:t>
            </w:r>
            <w:r w:rsidR="00B914E8">
              <w:rPr>
                <w:rFonts w:ascii="Times New Roman" w:hAnsi="Times New Roman" w:cs="Times New Roman"/>
                <w:sz w:val="24"/>
                <w:szCs w:val="24"/>
              </w:rPr>
              <w:t>861758</w:t>
            </w:r>
            <w:r w:rsidRPr="00F17C64">
              <w:rPr>
                <w:rFonts w:ascii="Times New Roman" w:hAnsi="Times New Roman" w:cs="Times New Roman"/>
                <w:sz w:val="24"/>
                <w:szCs w:val="24"/>
              </w:rPr>
              <w:t xml:space="preserve"> грн. за 1 кВт*год без ПДВ, (визначена як середньозважена ціна на РДН ОЕС за </w:t>
            </w:r>
            <w:r w:rsidR="00B914E8">
              <w:rPr>
                <w:rFonts w:ascii="Times New Roman" w:hAnsi="Times New Roman" w:cs="Times New Roman"/>
                <w:sz w:val="24"/>
                <w:szCs w:val="24"/>
              </w:rPr>
              <w:t>першу декаду (10 днів) грудня</w:t>
            </w:r>
            <w:r w:rsidRPr="0005172F">
              <w:rPr>
                <w:rFonts w:ascii="Times New Roman" w:hAnsi="Times New Roman" w:cs="Times New Roman"/>
                <w:sz w:val="24"/>
                <w:szCs w:val="24"/>
              </w:rPr>
              <w:t xml:space="preserve"> місяц</w:t>
            </w:r>
            <w:r w:rsidR="00B914E8">
              <w:rPr>
                <w:rFonts w:ascii="Times New Roman" w:hAnsi="Times New Roman" w:cs="Times New Roman"/>
                <w:sz w:val="24"/>
                <w:szCs w:val="24"/>
              </w:rPr>
              <w:t>я</w:t>
            </w:r>
            <w:r w:rsidRPr="0005172F">
              <w:rPr>
                <w:rFonts w:ascii="Times New Roman" w:hAnsi="Times New Roman" w:cs="Times New Roman"/>
                <w:sz w:val="24"/>
                <w:szCs w:val="24"/>
              </w:rPr>
              <w:t xml:space="preserve"> 2023 року – 4,</w:t>
            </w:r>
            <w:r w:rsidR="00831E7A">
              <w:rPr>
                <w:rFonts w:ascii="Times New Roman" w:hAnsi="Times New Roman" w:cs="Times New Roman"/>
                <w:sz w:val="24"/>
                <w:szCs w:val="24"/>
              </w:rPr>
              <w:t>4</w:t>
            </w:r>
            <w:r w:rsidR="00B914E8">
              <w:rPr>
                <w:rFonts w:ascii="Times New Roman" w:hAnsi="Times New Roman" w:cs="Times New Roman"/>
                <w:sz w:val="24"/>
                <w:szCs w:val="24"/>
              </w:rPr>
              <w:t>1978</w:t>
            </w:r>
            <w:r w:rsidRPr="0005172F">
              <w:rPr>
                <w:rFonts w:ascii="Times New Roman" w:hAnsi="Times New Roman" w:cs="Times New Roman"/>
                <w:sz w:val="24"/>
                <w:szCs w:val="24"/>
              </w:rPr>
              <w:t xml:space="preserve"> грн.</w:t>
            </w:r>
            <w:r w:rsidRPr="00F17C64">
              <w:rPr>
                <w:rFonts w:ascii="Times New Roman" w:hAnsi="Times New Roman" w:cs="Times New Roman"/>
                <w:sz w:val="24"/>
                <w:szCs w:val="24"/>
              </w:rPr>
              <w:t xml:space="preserve"> за 1 кВт*год без ПДВ за даними ДП «Оператор ринку» розміщеними на його веб-сайті </w:t>
            </w:r>
            <w:hyperlink r:id="rId18" w:history="1">
              <w:r w:rsidRPr="00F17C64">
                <w:rPr>
                  <w:rStyle w:val="a7"/>
                  <w:rFonts w:ascii="Times New Roman" w:hAnsi="Times New Roman" w:cs="Times New Roman"/>
                  <w:sz w:val="24"/>
                  <w:szCs w:val="24"/>
                </w:rPr>
                <w:t>www.oree.com.ua</w:t>
              </w:r>
            </w:hyperlink>
            <w:r w:rsidRPr="00F17C64">
              <w:rPr>
                <w:rFonts w:ascii="Times New Roman" w:hAnsi="Times New Roman" w:cs="Times New Roman"/>
                <w:sz w:val="24"/>
                <w:szCs w:val="24"/>
              </w:rPr>
              <w:t xml:space="preserve"> з врахуванням індикатора діапазону можливого коливання ціни в розмірі 10% в періоді постачання (Замовник встановлює величину цього індикатора однакову для всіх Учасників)</w:t>
            </w:r>
            <w:r w:rsidRPr="00F17C64">
              <w:rPr>
                <w:rFonts w:ascii="Times New Roman" w:eastAsia="Times New Roman" w:hAnsi="Times New Roman" w:cs="Times New Roman"/>
                <w:color w:val="000000" w:themeColor="text1"/>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themeColor="text1"/>
                <w:sz w:val="24"/>
                <w:szCs w:val="24"/>
              </w:rPr>
            </w:pPr>
            <w:proofErr w:type="spellStart"/>
            <w:r w:rsidRPr="006232F5">
              <w:rPr>
                <w:rFonts w:ascii="Times New Roman" w:eastAsia="Times New Roman" w:hAnsi="Times New Roman" w:cs="Times New Roman"/>
                <w:color w:val="000000" w:themeColor="text1"/>
                <w:sz w:val="24"/>
                <w:szCs w:val="24"/>
              </w:rPr>
              <w:t>Т</w:t>
            </w:r>
            <w:r w:rsidRPr="006232F5">
              <w:rPr>
                <w:rFonts w:ascii="Times New Roman" w:eastAsia="Times New Roman" w:hAnsi="Times New Roman" w:cs="Times New Roman"/>
                <w:color w:val="000000" w:themeColor="text1"/>
                <w:sz w:val="20"/>
                <w:szCs w:val="20"/>
                <w:vertAlign w:val="subscript"/>
              </w:rPr>
              <w:t>Пер</w:t>
            </w:r>
            <w:proofErr w:type="spellEnd"/>
            <w:r w:rsidRPr="006232F5">
              <w:rPr>
                <w:rFonts w:ascii="Times New Roman" w:eastAsia="Times New Roman" w:hAnsi="Times New Roman" w:cs="Times New Roman"/>
                <w:color w:val="000000" w:themeColor="text1"/>
                <w:sz w:val="24"/>
                <w:szCs w:val="24"/>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w:t>
            </w:r>
            <w:r w:rsidR="00831E7A">
              <w:rPr>
                <w:rFonts w:ascii="Times New Roman" w:eastAsia="Times New Roman" w:hAnsi="Times New Roman" w:cs="Times New Roman"/>
                <w:color w:val="000000" w:themeColor="text1"/>
                <w:sz w:val="24"/>
                <w:szCs w:val="24"/>
              </w:rPr>
              <w:t>09</w:t>
            </w:r>
            <w:r w:rsidRPr="006232F5">
              <w:rPr>
                <w:rFonts w:ascii="Times New Roman" w:eastAsia="Times New Roman" w:hAnsi="Times New Roman" w:cs="Times New Roman"/>
                <w:color w:val="000000" w:themeColor="text1"/>
                <w:sz w:val="24"/>
                <w:szCs w:val="24"/>
              </w:rPr>
              <w:t>.12.202</w:t>
            </w:r>
            <w:r w:rsidR="00831E7A">
              <w:rPr>
                <w:rFonts w:ascii="Times New Roman" w:eastAsia="Times New Roman" w:hAnsi="Times New Roman" w:cs="Times New Roman"/>
                <w:color w:val="000000" w:themeColor="text1"/>
                <w:sz w:val="24"/>
                <w:szCs w:val="24"/>
              </w:rPr>
              <w:t>3</w:t>
            </w:r>
            <w:r w:rsidRPr="006232F5">
              <w:rPr>
                <w:rFonts w:ascii="Times New Roman" w:eastAsia="Times New Roman" w:hAnsi="Times New Roman" w:cs="Times New Roman"/>
                <w:color w:val="000000" w:themeColor="text1"/>
                <w:sz w:val="24"/>
                <w:szCs w:val="24"/>
              </w:rPr>
              <w:t xml:space="preserve">р. № </w:t>
            </w:r>
            <w:r w:rsidR="00831E7A">
              <w:rPr>
                <w:rFonts w:ascii="Times New Roman" w:eastAsia="Times New Roman" w:hAnsi="Times New Roman" w:cs="Times New Roman"/>
                <w:color w:val="000000" w:themeColor="text1"/>
                <w:sz w:val="24"/>
                <w:szCs w:val="24"/>
              </w:rPr>
              <w:t>2322</w:t>
            </w:r>
            <w:r w:rsidRPr="006232F5">
              <w:rPr>
                <w:rFonts w:ascii="Times New Roman" w:eastAsia="Times New Roman" w:hAnsi="Times New Roman" w:cs="Times New Roman"/>
                <w:color w:val="000000" w:themeColor="text1"/>
                <w:sz w:val="24"/>
                <w:szCs w:val="24"/>
              </w:rPr>
              <w:t xml:space="preserve"> з 01.</w:t>
            </w:r>
            <w:r w:rsidR="00831E7A">
              <w:rPr>
                <w:rFonts w:ascii="Times New Roman" w:eastAsia="Times New Roman" w:hAnsi="Times New Roman" w:cs="Times New Roman"/>
                <w:color w:val="000000" w:themeColor="text1"/>
                <w:sz w:val="24"/>
                <w:szCs w:val="24"/>
              </w:rPr>
              <w:t>01</w:t>
            </w:r>
            <w:r w:rsidRPr="006232F5">
              <w:rPr>
                <w:rFonts w:ascii="Times New Roman" w:eastAsia="Times New Roman" w:hAnsi="Times New Roman" w:cs="Times New Roman"/>
                <w:color w:val="000000" w:themeColor="text1"/>
                <w:sz w:val="24"/>
                <w:szCs w:val="24"/>
              </w:rPr>
              <w:t>.2</w:t>
            </w:r>
            <w:r w:rsidR="00831E7A">
              <w:rPr>
                <w:rFonts w:ascii="Times New Roman" w:eastAsia="Times New Roman" w:hAnsi="Times New Roman" w:cs="Times New Roman"/>
                <w:color w:val="000000" w:themeColor="text1"/>
                <w:sz w:val="24"/>
                <w:szCs w:val="24"/>
              </w:rPr>
              <w:t>4</w:t>
            </w:r>
            <w:r w:rsidRPr="006232F5">
              <w:rPr>
                <w:rFonts w:ascii="Times New Roman" w:eastAsia="Times New Roman" w:hAnsi="Times New Roman" w:cs="Times New Roman"/>
                <w:color w:val="000000" w:themeColor="text1"/>
                <w:sz w:val="24"/>
                <w:szCs w:val="24"/>
              </w:rPr>
              <w:t>р. становить 0,</w:t>
            </w:r>
            <w:r w:rsidR="00831E7A">
              <w:rPr>
                <w:rFonts w:ascii="Times New Roman" w:eastAsia="Times New Roman" w:hAnsi="Times New Roman" w:cs="Times New Roman"/>
                <w:color w:val="000000" w:themeColor="text1"/>
                <w:sz w:val="24"/>
                <w:szCs w:val="24"/>
              </w:rPr>
              <w:t>52857</w:t>
            </w:r>
            <w:r w:rsidRPr="006232F5">
              <w:rPr>
                <w:rFonts w:ascii="Times New Roman" w:eastAsia="Times New Roman" w:hAnsi="Times New Roman" w:cs="Times New Roman"/>
                <w:color w:val="000000" w:themeColor="text1"/>
                <w:sz w:val="24"/>
                <w:szCs w:val="24"/>
              </w:rPr>
              <w:t xml:space="preserve"> грн./кВт год без ПДВ;</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proofErr w:type="spellStart"/>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proofErr w:type="spellEnd"/>
            <w:r w:rsidRPr="006232F5">
              <w:rPr>
                <w:rFonts w:ascii="Times New Roman" w:eastAsia="Times New Roman" w:hAnsi="Times New Roman" w:cs="Times New Roman"/>
                <w:color w:val="000000"/>
                <w:sz w:val="24"/>
                <w:szCs w:val="24"/>
              </w:rPr>
              <w:t xml:space="preserve"> – маржинальний прибуток (вартість послуг) Постачальника, запропонований Учасником, грн./кВт год без ПДВ;</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proofErr w:type="spellStart"/>
            <w:r w:rsidRPr="006232F5">
              <w:rPr>
                <w:rFonts w:ascii="Times New Roman" w:eastAsia="Times New Roman" w:hAnsi="Times New Roman" w:cs="Times New Roman"/>
                <w:color w:val="000000"/>
                <w:sz w:val="24"/>
                <w:szCs w:val="24"/>
              </w:rPr>
              <w:t>W</w:t>
            </w:r>
            <w:r w:rsidRPr="006232F5">
              <w:rPr>
                <w:rFonts w:ascii="Times New Roman" w:eastAsia="Times New Roman" w:hAnsi="Times New Roman" w:cs="Times New Roman"/>
                <w:color w:val="000000"/>
                <w:sz w:val="20"/>
                <w:szCs w:val="20"/>
                <w:vertAlign w:val="subscript"/>
              </w:rPr>
              <w:t>Зак</w:t>
            </w:r>
            <w:proofErr w:type="spellEnd"/>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xml:space="preserve">– плановий обсяг закупівлі електричної енергії Споживачем, </w:t>
            </w:r>
            <w:r w:rsidR="00E87843" w:rsidRPr="00E87843">
              <w:rPr>
                <w:rFonts w:ascii="Times New Roman" w:hAnsi="Times New Roman" w:cs="Times New Roman"/>
                <w:b/>
                <w:sz w:val="24"/>
                <w:szCs w:val="24"/>
              </w:rPr>
              <w:t>121 000 кВт/год</w:t>
            </w:r>
            <w:r w:rsidRPr="0038573E">
              <w:rPr>
                <w:rFonts w:ascii="Times New Roman" w:eastAsia="Times New Roman" w:hAnsi="Times New Roman" w:cs="Times New Roman"/>
                <w:color w:val="000000"/>
                <w:sz w:val="24"/>
                <w:szCs w:val="24"/>
              </w:rPr>
              <w:t>;</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1,2 – математичне вираження ставки податку на додану вартість (ПДВ – 20%).</w:t>
            </w:r>
          </w:p>
          <w:p w:rsidR="00127841" w:rsidRPr="006232F5" w:rsidRDefault="00127841" w:rsidP="00127841">
            <w:pPr>
              <w:keepNext/>
              <w:keepLines/>
              <w:contextualSpacing/>
              <w:jc w:val="both"/>
              <w:rPr>
                <w:rFonts w:ascii="Times New Roman" w:eastAsia="Times New Roman" w:hAnsi="Times New Roman" w:cs="Times New Roman"/>
                <w:color w:val="000000"/>
                <w:sz w:val="24"/>
                <w:szCs w:val="24"/>
              </w:rPr>
            </w:pPr>
            <w:r w:rsidRPr="006232F5">
              <w:rPr>
                <w:rFonts w:ascii="Times New Roman" w:eastAsia="Times New Roman" w:hAnsi="Times New Roman" w:cs="Times New Roman"/>
                <w:color w:val="000000"/>
                <w:sz w:val="24"/>
                <w:szCs w:val="24"/>
              </w:rPr>
              <w:t>Маржинальний прибуток (вартість послуг) запропонований Учасником розраховується за формулою:</w:t>
            </w:r>
          </w:p>
          <w:p w:rsidR="00127841" w:rsidRPr="006232F5" w:rsidRDefault="00127841" w:rsidP="00127841">
            <w:pPr>
              <w:keepNext/>
              <w:keepLines/>
              <w:contextualSpacing/>
              <w:jc w:val="center"/>
              <w:rPr>
                <w:rFonts w:ascii="Times New Roman" w:eastAsia="Times New Roman" w:hAnsi="Times New Roman" w:cs="Times New Roman"/>
                <w:sz w:val="24"/>
                <w:szCs w:val="24"/>
              </w:rPr>
            </w:pPr>
            <w:proofErr w:type="spellStart"/>
            <w:r w:rsidRPr="006232F5">
              <w:rPr>
                <w:rFonts w:ascii="Times New Roman" w:eastAsia="Times New Roman" w:hAnsi="Times New Roman" w:cs="Times New Roman"/>
                <w:color w:val="000000"/>
                <w:sz w:val="24"/>
                <w:szCs w:val="24"/>
              </w:rPr>
              <w:t>М</w:t>
            </w:r>
            <w:r w:rsidRPr="006232F5">
              <w:rPr>
                <w:rFonts w:ascii="Times New Roman" w:eastAsia="Times New Roman" w:hAnsi="Times New Roman" w:cs="Times New Roman"/>
                <w:color w:val="000000"/>
                <w:sz w:val="20"/>
                <w:szCs w:val="20"/>
                <w:vertAlign w:val="subscript"/>
              </w:rPr>
              <w:t>Пост</w:t>
            </w:r>
            <w:proofErr w:type="spellEnd"/>
            <w:r w:rsidRPr="006232F5">
              <w:rPr>
                <w:rFonts w:ascii="Times New Roman" w:eastAsia="Times New Roman" w:hAnsi="Times New Roman" w:cs="Times New Roman"/>
                <w:color w:val="000000"/>
                <w:sz w:val="24"/>
                <w:szCs w:val="24"/>
                <w:vertAlign w:val="subscript"/>
              </w:rPr>
              <w:t xml:space="preserve"> </w:t>
            </w:r>
            <w:r w:rsidRPr="006232F5">
              <w:rPr>
                <w:rFonts w:ascii="Times New Roman" w:eastAsia="Times New Roman" w:hAnsi="Times New Roman" w:cs="Times New Roman"/>
                <w:color w:val="000000"/>
                <w:sz w:val="24"/>
                <w:szCs w:val="24"/>
              </w:rPr>
              <w:t xml:space="preserve">= </w:t>
            </w:r>
            <m:oMath>
              <m:f>
                <m:fPr>
                  <m:ctrlPr>
                    <w:rPr>
                      <w:rFonts w:ascii="Cambria Math" w:eastAsia="Times New Roman" w:hAnsi="Cambria Math" w:cs="Times New Roman"/>
                      <w:i/>
                      <w:color w:val="000000"/>
                      <w:sz w:val="24"/>
                      <w:szCs w:val="24"/>
                      <w:vertAlign w:val="subscript"/>
                    </w:rPr>
                  </m:ctrlPr>
                </m:fPr>
                <m:num>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В</m:t>
                      </m:r>
                    </m:e>
                    <m:sub>
                      <m:r>
                        <m:rPr>
                          <m:sty m:val="p"/>
                        </m:rPr>
                        <w:rPr>
                          <w:rFonts w:ascii="Cambria Math" w:eastAsia="Times New Roman" w:hAnsi="Cambria Math" w:cs="Times New Roman"/>
                          <w:color w:val="000000"/>
                          <w:sz w:val="24"/>
                          <w:szCs w:val="24"/>
                        </w:rPr>
                        <m:t>Проп</m:t>
                      </m:r>
                    </m:sub>
                  </m:sSub>
                  <m:ctrlPr>
                    <w:rPr>
                      <w:rFonts w:ascii="Cambria Math" w:eastAsia="Times New Roman" w:hAnsi="Cambria Math" w:cs="Times New Roman"/>
                      <w:color w:val="000000"/>
                      <w:sz w:val="24"/>
                      <w:szCs w:val="24"/>
                      <w:vertAlign w:val="subscript"/>
                    </w:rPr>
                  </m:ctrlPr>
                </m:num>
                <m:den>
                  <m:sSub>
                    <m:sSubPr>
                      <m:ctrlPr>
                        <w:rPr>
                          <w:rFonts w:ascii="Cambria Math" w:eastAsia="Times New Roman" w:hAnsi="Cambria Math" w:cs="Times New Roman"/>
                          <w:color w:val="000000"/>
                          <w:sz w:val="24"/>
                          <w:szCs w:val="24"/>
                        </w:rPr>
                      </m:ctrlPr>
                    </m:sSubPr>
                    <m:e>
                      <m:r>
                        <m:rPr>
                          <m:sty m:val="p"/>
                        </m:rPr>
                        <w:rPr>
                          <w:rFonts w:ascii="Cambria Math" w:eastAsia="Times New Roman" w:hAnsi="Cambria Math" w:cs="Times New Roman"/>
                          <w:color w:val="000000"/>
                          <w:sz w:val="24"/>
                          <w:szCs w:val="24"/>
                        </w:rPr>
                        <m:t>W</m:t>
                      </m:r>
                    </m:e>
                    <m:sub>
                      <m:r>
                        <m:rPr>
                          <m:sty m:val="p"/>
                        </m:rPr>
                        <w:rPr>
                          <w:rFonts w:ascii="Cambria Math" w:eastAsia="Times New Roman" w:hAnsi="Cambria Math" w:cs="Times New Roman"/>
                          <w:color w:val="000000"/>
                          <w:sz w:val="24"/>
                          <w:szCs w:val="24"/>
                        </w:rPr>
                        <m:t>Зак</m:t>
                      </m:r>
                    </m:sub>
                  </m:sSub>
                  <m:r>
                    <m:rPr>
                      <m:sty m:val="p"/>
                    </m:rPr>
                    <w:rPr>
                      <w:rFonts w:ascii="Cambria Math" w:eastAsia="Times New Roman" w:hAnsi="Cambria Math" w:cs="Times New Roman"/>
                      <w:color w:val="000000"/>
                      <w:sz w:val="24"/>
                      <w:szCs w:val="24"/>
                      <w:vertAlign w:val="subscript"/>
                    </w:rPr>
                    <m:t>*1,2</m:t>
                  </m:r>
                  <m:ctrlPr>
                    <w:rPr>
                      <w:rFonts w:ascii="Cambria Math" w:eastAsia="Times New Roman" w:hAnsi="Cambria Math" w:cs="Times New Roman"/>
                      <w:color w:val="000000"/>
                      <w:sz w:val="24"/>
                      <w:szCs w:val="24"/>
                      <w:vertAlign w:val="subscript"/>
                    </w:rPr>
                  </m:ctrlPr>
                </m:den>
              </m:f>
              <m:r>
                <m:rPr>
                  <m:sty m:val="p"/>
                </m:rPr>
                <w:rPr>
                  <w:rFonts w:ascii="Cambria Math" w:eastAsia="Times New Roman" w:hAnsi="Cambria Math" w:cs="Times New Roman"/>
                  <w:color w:val="000000"/>
                  <w:sz w:val="24"/>
                  <w:szCs w:val="24"/>
                  <w:vertAlign w:val="subscript"/>
                </w:rPr>
                <m:t xml:space="preserve"> </m:t>
              </m:r>
            </m:oMath>
            <w:r w:rsidRPr="006232F5">
              <w:rPr>
                <w:rFonts w:ascii="Times New Roman" w:eastAsia="Times New Roman" w:hAnsi="Times New Roman" w:cs="Times New Roman"/>
                <w:color w:val="000000"/>
                <w:sz w:val="24"/>
                <w:szCs w:val="24"/>
              </w:rPr>
              <w:t>- Ц</w:t>
            </w:r>
            <w:r w:rsidRPr="006232F5">
              <w:rPr>
                <w:rFonts w:ascii="Times New Roman" w:eastAsia="Times New Roman" w:hAnsi="Times New Roman" w:cs="Times New Roman"/>
                <w:color w:val="000000" w:themeColor="text1"/>
                <w:sz w:val="20"/>
                <w:szCs w:val="20"/>
                <w:vertAlign w:val="subscript"/>
              </w:rPr>
              <w:t>РДН</w:t>
            </w:r>
            <w:r w:rsidRPr="006232F5">
              <w:rPr>
                <w:rFonts w:ascii="Times New Roman" w:eastAsia="Times New Roman" w:hAnsi="Times New Roman" w:cs="Times New Roman"/>
                <w:color w:val="000000"/>
                <w:sz w:val="24"/>
                <w:szCs w:val="24"/>
              </w:rPr>
              <w:t xml:space="preserve"> - </w:t>
            </w:r>
            <w:proofErr w:type="spellStart"/>
            <w:r w:rsidRPr="006232F5">
              <w:rPr>
                <w:rFonts w:ascii="Times New Roman" w:eastAsia="Times New Roman" w:hAnsi="Times New Roman" w:cs="Times New Roman"/>
                <w:color w:val="000000"/>
                <w:sz w:val="24"/>
                <w:szCs w:val="24"/>
              </w:rPr>
              <w:t>Т</w:t>
            </w:r>
            <w:r w:rsidRPr="006232F5">
              <w:rPr>
                <w:rFonts w:ascii="Times New Roman" w:eastAsia="Times New Roman" w:hAnsi="Times New Roman" w:cs="Times New Roman"/>
                <w:color w:val="000000"/>
                <w:sz w:val="24"/>
                <w:szCs w:val="24"/>
                <w:vertAlign w:val="subscript"/>
              </w:rPr>
              <w:t>Пер</w:t>
            </w:r>
            <w:proofErr w:type="spellEnd"/>
            <w:r w:rsidR="003515AC">
              <w:rPr>
                <w:rFonts w:ascii="Times New Roman" w:eastAsia="Times New Roman" w:hAnsi="Times New Roman" w:cs="Times New Roman"/>
                <w:color w:val="000000"/>
                <w:sz w:val="24"/>
                <w:szCs w:val="24"/>
              </w:rPr>
              <w:t xml:space="preserve"> </w:t>
            </w:r>
            <w:r w:rsidRPr="006232F5">
              <w:rPr>
                <w:rFonts w:ascii="Times New Roman" w:eastAsia="Times New Roman" w:hAnsi="Times New Roman" w:cs="Times New Roman"/>
                <w:color w:val="000000"/>
                <w:sz w:val="24"/>
                <w:szCs w:val="24"/>
                <w:vertAlign w:val="subscript"/>
              </w:rPr>
              <w:t>[грн./кВт год без ПДВ]</w:t>
            </w:r>
            <w:r w:rsidRPr="006232F5">
              <w:rPr>
                <w:rFonts w:ascii="Times New Roman" w:eastAsia="Times New Roman" w:hAnsi="Times New Roman" w:cs="Times New Roman"/>
                <w:color w:val="000000"/>
                <w:sz w:val="24"/>
                <w:szCs w:val="24"/>
              </w:rPr>
              <w:t>,</w:t>
            </w:r>
          </w:p>
          <w:p w:rsidR="00127841" w:rsidRPr="006232F5"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Розрахований маржинальний прибуток (вартість послуг) Учасника  заокруглюється до двох знаків після коми.</w:t>
            </w:r>
          </w:p>
          <w:p w:rsidR="00127841" w:rsidRPr="006232F5"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b/>
                <w:bCs/>
                <w:i/>
                <w:iCs/>
                <w:sz w:val="24"/>
                <w:szCs w:val="24"/>
              </w:rPr>
              <w:t>Під час формування цінової пропозиції Учасники не можуть застосовувати показник маржі (вартість послуг Постачальника) «М» з нульовим та/або мінусовим (від’ємним) значенням.</w:t>
            </w:r>
            <w:r w:rsidRPr="006232F5">
              <w:rPr>
                <w:rFonts w:ascii="Times New Roman" w:hAnsi="Times New Roman" w:cs="Times New Roman"/>
                <w:sz w:val="24"/>
                <w:szCs w:val="24"/>
              </w:rPr>
              <w:t xml:space="preserve"> </w:t>
            </w:r>
          </w:p>
          <w:p w:rsidR="00127841" w:rsidRPr="00F17C64" w:rsidRDefault="00127841" w:rsidP="00127841">
            <w:pPr>
              <w:widowControl w:val="0"/>
              <w:suppressAutoHyphens/>
              <w:jc w:val="both"/>
              <w:rPr>
                <w:rFonts w:ascii="Times New Roman" w:hAnsi="Times New Roman" w:cs="Times New Roman"/>
                <w:sz w:val="24"/>
                <w:szCs w:val="24"/>
              </w:rPr>
            </w:pPr>
            <w:r w:rsidRPr="006232F5">
              <w:rPr>
                <w:rFonts w:ascii="Times New Roman" w:hAnsi="Times New Roman" w:cs="Times New Roman"/>
                <w:sz w:val="24"/>
                <w:szCs w:val="24"/>
              </w:rPr>
              <w:t>Під час розгляду тендерної пропозиції учасника, що визначена найбільш економічно вигідною, замовник перевіряє показник маржі (вартість послуг Постачальника) «М» за вказаною вище формулою.</w:t>
            </w:r>
            <w:r w:rsidRPr="006232F5">
              <w:rPr>
                <w:rFonts w:ascii="Times New Roman" w:hAnsi="Times New Roman" w:cs="Times New Roman"/>
                <w:b/>
                <w:bCs/>
                <w:i/>
                <w:iCs/>
                <w:sz w:val="24"/>
                <w:szCs w:val="24"/>
              </w:rPr>
              <w:t xml:space="preserve"> Застосування учасником в своїй остаточній тендерній пропозиції нульового та/або мінусового (від’ємного) значення показника маржі (вартість послуг Постачальника) «М» вважатиметься не відповідністю вимогам тендерної документації і така тендерна пропозиція буде відхилена.</w:t>
            </w:r>
          </w:p>
          <w:p w:rsidR="00127841" w:rsidRPr="00F2286E" w:rsidRDefault="00127841" w:rsidP="00F2286E">
            <w:pPr>
              <w:keepNext/>
              <w:keepLines/>
              <w:contextualSpacing/>
              <w:jc w:val="both"/>
              <w:rPr>
                <w:rFonts w:ascii="Times New Roman" w:eastAsia="Times New Roman" w:hAnsi="Times New Roman"/>
                <w:b/>
                <w:i/>
                <w:color w:val="000000"/>
                <w:sz w:val="24"/>
                <w:szCs w:val="24"/>
              </w:rPr>
            </w:pP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25675"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Оцінка здійснюється щодо предмета закупівлі в цілому.</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 xml:space="preserve">Учасник визначає ціни на </w:t>
            </w:r>
            <w:r w:rsidRPr="004C505A">
              <w:rPr>
                <w:rFonts w:ascii="Times New Roman" w:eastAsia="Times New Roman" w:hAnsi="Times New Roman" w:cs="Times New Roman"/>
                <w:b/>
                <w:sz w:val="24"/>
                <w:szCs w:val="24"/>
              </w:rPr>
              <w:t>товар</w:t>
            </w:r>
            <w:r w:rsidRPr="004C505A">
              <w:rPr>
                <w:rFonts w:ascii="Times New Roman" w:eastAsia="Times New Roman" w:hAnsi="Times New Roman" w:cs="Times New Roman"/>
                <w:sz w:val="24"/>
                <w:szCs w:val="24"/>
              </w:rPr>
              <w:t xml:space="preserve">, що він пропонує </w:t>
            </w:r>
            <w:r w:rsidRPr="004C505A">
              <w:rPr>
                <w:rFonts w:ascii="Times New Roman" w:eastAsia="Times New Roman" w:hAnsi="Times New Roman" w:cs="Times New Roman"/>
                <w:b/>
                <w:sz w:val="24"/>
                <w:szCs w:val="24"/>
              </w:rPr>
              <w:t>поставити</w:t>
            </w:r>
            <w:r w:rsidRPr="004C505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4C505A">
              <w:rPr>
                <w:rFonts w:ascii="Times New Roman" w:eastAsia="Times New Roman" w:hAnsi="Times New Roman" w:cs="Times New Roman"/>
                <w:b/>
                <w:sz w:val="24"/>
                <w:szCs w:val="24"/>
              </w:rPr>
              <w:t>товару</w:t>
            </w:r>
            <w:r w:rsidRPr="004C505A">
              <w:rPr>
                <w:rFonts w:ascii="Times New Roman" w:eastAsia="Times New Roman" w:hAnsi="Times New Roman" w:cs="Times New Roman"/>
                <w:sz w:val="24"/>
                <w:szCs w:val="24"/>
              </w:rPr>
              <w:t xml:space="preserve"> даного виду.</w:t>
            </w:r>
          </w:p>
          <w:p w:rsidR="00525675" w:rsidRPr="0038573E" w:rsidRDefault="00E90F36">
            <w:pPr>
              <w:widowControl w:val="0"/>
              <w:jc w:val="both"/>
              <w:rPr>
                <w:rFonts w:ascii="Times New Roman" w:eastAsia="Times New Roman" w:hAnsi="Times New Roman" w:cs="Times New Roman"/>
                <w:b/>
                <w:sz w:val="24"/>
                <w:szCs w:val="24"/>
              </w:rPr>
            </w:pPr>
            <w:r w:rsidRPr="0038573E">
              <w:rPr>
                <w:rFonts w:ascii="Times New Roman" w:eastAsia="Times New Roman" w:hAnsi="Times New Roman" w:cs="Times New Roman"/>
                <w:b/>
                <w:sz w:val="24"/>
                <w:szCs w:val="24"/>
              </w:rPr>
              <w:t>Розмір мінімального кроку пониження ціни під час електронного аукціону – 1 %</w:t>
            </w:r>
            <w:r w:rsidR="004C505A" w:rsidRPr="0038573E">
              <w:rPr>
                <w:rFonts w:ascii="Times New Roman" w:eastAsia="Times New Roman" w:hAnsi="Times New Roman" w:cs="Times New Roman"/>
                <w:b/>
                <w:sz w:val="24"/>
                <w:szCs w:val="24"/>
              </w:rPr>
              <w:t>.</w:t>
            </w:r>
          </w:p>
          <w:p w:rsidR="00525675" w:rsidRDefault="00E90F36">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25675" w:rsidRDefault="00E90F36">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Pr>
                <w:rFonts w:ascii="Times New Roman" w:eastAsia="Times New Roman" w:hAnsi="Times New Roman" w:cs="Times New Roman"/>
                <w:sz w:val="24"/>
                <w:szCs w:val="24"/>
                <w:highlight w:val="white"/>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5675" w:rsidRDefault="00E90F36">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25675" w:rsidRPr="004C505A"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C505A">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C505A">
              <w:rPr>
                <w:rFonts w:ascii="Times New Roman" w:eastAsia="Times New Roman" w:hAnsi="Times New Roman" w:cs="Times New Roman"/>
                <w:i/>
                <w:sz w:val="24"/>
                <w:szCs w:val="24"/>
              </w:rPr>
              <w:t>(у разі встановлення такої вимоги)</w:t>
            </w:r>
            <w:r w:rsidRPr="004C505A">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 xml:space="preserve">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r>
              <w:rPr>
                <w:rFonts w:ascii="Times New Roman" w:eastAsia="Times New Roman" w:hAnsi="Times New Roman" w:cs="Times New Roman"/>
                <w:color w:val="000000"/>
                <w:sz w:val="24"/>
                <w:szCs w:val="24"/>
              </w:rPr>
              <w:t>.</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525675" w:rsidRDefault="00E90F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25675" w:rsidRDefault="00E90F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525675" w:rsidRPr="004C505A" w:rsidRDefault="00E90F36">
            <w:pPr>
              <w:widowControl w:val="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5675" w:rsidRDefault="00E90F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5675" w:rsidRDefault="00E90F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w:t>
            </w:r>
            <w:r>
              <w:rPr>
                <w:rFonts w:ascii="Times New Roman" w:eastAsia="Times New Roman" w:hAnsi="Times New Roman" w:cs="Times New Roman"/>
                <w:sz w:val="24"/>
                <w:szCs w:val="24"/>
              </w:rPr>
              <w:lastRenderedPageBreak/>
              <w:t>території України» від 15.04.2014 № 1207-VII.</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5675" w:rsidRDefault="00E90F36">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38573E">
              <w:rPr>
                <w:rFonts w:ascii="Times New Roman" w:eastAsia="Times New Roman" w:hAnsi="Times New Roman" w:cs="Times New Roman"/>
                <w:sz w:val="24"/>
                <w:szCs w:val="24"/>
              </w:rPr>
              <w:t>13. Фактом подання тендерної пропозиції учасник підтверджує, що він не перебуває в статусі «</w:t>
            </w:r>
            <w:proofErr w:type="spellStart"/>
            <w:r w:rsidRPr="0038573E">
              <w:rPr>
                <w:rFonts w:ascii="Times New Roman" w:eastAsia="Times New Roman" w:hAnsi="Times New Roman" w:cs="Times New Roman"/>
                <w:sz w:val="24"/>
                <w:szCs w:val="24"/>
              </w:rPr>
              <w:t>дефолтного</w:t>
            </w:r>
            <w:proofErr w:type="spellEnd"/>
            <w:r w:rsidRPr="0038573E">
              <w:rPr>
                <w:rFonts w:ascii="Times New Roman" w:eastAsia="Times New Roman" w:hAnsi="Times New Roman" w:cs="Times New Roman"/>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38573E">
              <w:rPr>
                <w:rFonts w:ascii="Times New Roman" w:eastAsia="Times New Roman" w:hAnsi="Times New Roman" w:cs="Times New Roman"/>
              </w:rPr>
              <w:t>Приватного акціонерного товариства «НАЦІОНАЛЬНА ЕНЕРГЕТИЧНА КОМПАНІЯ „УКРЕНЕРГО“»,</w:t>
            </w:r>
            <w:r w:rsidRPr="0038573E">
              <w:rPr>
                <w:rFonts w:ascii="Times New Roman" w:eastAsia="Times New Roman" w:hAnsi="Times New Roman" w:cs="Times New Roman"/>
                <w:sz w:val="24"/>
                <w:szCs w:val="24"/>
              </w:rPr>
              <w:t xml:space="preserve"> та/або інших </w:t>
            </w:r>
            <w:r w:rsidRPr="0038573E">
              <w:rPr>
                <w:rFonts w:ascii="Times New Roman" w:eastAsia="Times New Roman" w:hAnsi="Times New Roman" w:cs="Times New Roman"/>
                <w:sz w:val="20"/>
                <w:szCs w:val="20"/>
              </w:rPr>
              <w:t>відкритих джерелах інформації.</w:t>
            </w:r>
            <w:r w:rsidRPr="0038573E">
              <w:rPr>
                <w:rFonts w:ascii="Times New Roman" w:eastAsia="Times New Roman" w:hAnsi="Times New Roman" w:cs="Times New Roman"/>
                <w:i/>
                <w:sz w:val="20"/>
                <w:szCs w:val="20"/>
              </w:rPr>
              <w:t xml:space="preserve"> </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525675" w:rsidRDefault="00E90F3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w:t>
            </w:r>
            <w:r>
              <w:rPr>
                <w:rFonts w:ascii="Times New Roman" w:eastAsia="Times New Roman" w:hAnsi="Times New Roman" w:cs="Times New Roman"/>
                <w:sz w:val="24"/>
                <w:szCs w:val="24"/>
                <w:highlight w:val="white"/>
              </w:rPr>
              <w:lastRenderedPageBreak/>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525675" w:rsidRDefault="00E90F3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25675" w:rsidRDefault="00E90F3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25675" w:rsidRDefault="00E90F3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25675" w:rsidRDefault="00E90F3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Pr>
                <w:rFonts w:ascii="Times New Roman" w:eastAsia="Times New Roman" w:hAnsi="Times New Roman" w:cs="Times New Roman"/>
                <w:sz w:val="24"/>
                <w:szCs w:val="24"/>
                <w:highlight w:val="white"/>
              </w:rPr>
              <w:lastRenderedPageBreak/>
              <w:t>закупівель, але до моменту оприлюднення договору про закупівлю в електронній системі закупівель відповідно до статті 10 Закону.</w:t>
            </w:r>
          </w:p>
        </w:tc>
      </w:tr>
      <w:tr w:rsidR="00525675">
        <w:trPr>
          <w:trHeight w:val="472"/>
          <w:jc w:val="center"/>
        </w:trPr>
        <w:tc>
          <w:tcPr>
            <w:tcW w:w="9960" w:type="dxa"/>
            <w:gridSpan w:val="3"/>
            <w:vAlign w:val="center"/>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525675" w:rsidRDefault="00E90F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25675" w:rsidRDefault="00E90F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525675">
        <w:trPr>
          <w:trHeight w:val="1119"/>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525675">
        <w:trPr>
          <w:trHeight w:val="841"/>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525675" w:rsidRDefault="00E90F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25675" w:rsidRDefault="00E90F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525675" w:rsidRDefault="00525675">
            <w:pPr>
              <w:widowControl w:val="0"/>
              <w:jc w:val="both"/>
              <w:rPr>
                <w:rFonts w:ascii="Times New Roman" w:eastAsia="Times New Roman" w:hAnsi="Times New Roman" w:cs="Times New Roman"/>
                <w:i/>
                <w:sz w:val="24"/>
                <w:szCs w:val="24"/>
                <w:highlight w:val="white"/>
              </w:rPr>
            </w:pPr>
          </w:p>
        </w:tc>
      </w:tr>
      <w:tr w:rsidR="00525675">
        <w:trPr>
          <w:trHeight w:val="1350"/>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25675" w:rsidRDefault="00E90F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25675" w:rsidRDefault="00E90F36">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525675" w:rsidRDefault="00E90F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525675">
        <w:trPr>
          <w:jc w:val="center"/>
        </w:trPr>
        <w:tc>
          <w:tcPr>
            <w:tcW w:w="705" w:type="dxa"/>
          </w:tcPr>
          <w:p w:rsidR="00525675" w:rsidRDefault="00E90F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525675" w:rsidRDefault="00E90F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525675" w:rsidRPr="004C505A" w:rsidRDefault="00E90F36">
            <w:pPr>
              <w:widowControl w:val="0"/>
              <w:ind w:right="120"/>
              <w:jc w:val="both"/>
              <w:rPr>
                <w:rFonts w:ascii="Times New Roman" w:eastAsia="Times New Roman" w:hAnsi="Times New Roman" w:cs="Times New Roman"/>
                <w:sz w:val="24"/>
                <w:szCs w:val="24"/>
              </w:rPr>
            </w:pPr>
            <w:r w:rsidRPr="004C505A">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525675" w:rsidRDefault="0052567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4C505A">
        <w:rPr>
          <w:rFonts w:ascii="Times New Roman" w:eastAsia="Times New Roman" w:hAnsi="Times New Roman" w:cs="Times New Roman"/>
          <w:sz w:val="24"/>
          <w:szCs w:val="24"/>
          <w:highlight w:val="white"/>
        </w:rPr>
        <w:t>.</w:t>
      </w:r>
    </w:p>
    <w:p w:rsidR="00525675" w:rsidRDefault="00E90F3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p>
    <w:p w:rsidR="00525675" w:rsidRDefault="00E90F36">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4C505A">
        <w:rPr>
          <w:rFonts w:ascii="Times New Roman" w:eastAsia="Times New Roman" w:hAnsi="Times New Roman" w:cs="Times New Roman"/>
          <w:sz w:val="24"/>
          <w:szCs w:val="24"/>
          <w:highlight w:val="white"/>
        </w:rPr>
        <w:t>.</w:t>
      </w:r>
    </w:p>
    <w:p w:rsidR="00525675" w:rsidRDefault="00525675">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Default="00053AEF">
      <w:pPr>
        <w:widowControl w:val="0"/>
        <w:spacing w:after="0" w:line="240" w:lineRule="auto"/>
        <w:jc w:val="both"/>
        <w:rPr>
          <w:rFonts w:ascii="Times New Roman" w:eastAsia="Times New Roman" w:hAnsi="Times New Roman" w:cs="Times New Roman"/>
          <w:sz w:val="24"/>
          <w:szCs w:val="24"/>
        </w:rPr>
      </w:pPr>
    </w:p>
    <w:p w:rsidR="00053AEF" w:rsidRPr="00697601" w:rsidRDefault="00053AEF" w:rsidP="00053AEF">
      <w:pPr>
        <w:spacing w:after="0" w:line="240" w:lineRule="auto"/>
        <w:ind w:left="1440"/>
        <w:rPr>
          <w:rFonts w:ascii="Times New Roman" w:eastAsia="Times New Roman" w:hAnsi="Times New Roman" w:cs="Times New Roman"/>
          <w:b/>
          <w:sz w:val="20"/>
          <w:szCs w:val="20"/>
        </w:rPr>
      </w:pP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ДОДАТОК 1</w:t>
      </w:r>
    </w:p>
    <w:p w:rsidR="00053AEF" w:rsidRPr="00697601" w:rsidRDefault="00053AEF" w:rsidP="00053AEF">
      <w:pPr>
        <w:spacing w:after="0" w:line="240" w:lineRule="auto"/>
        <w:ind w:left="5660" w:firstLine="700"/>
        <w:jc w:val="right"/>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до тендерної документації</w:t>
      </w:r>
    </w:p>
    <w:p w:rsidR="00053AEF" w:rsidRPr="00697601" w:rsidRDefault="00053AEF" w:rsidP="00053AEF">
      <w:pPr>
        <w:spacing w:after="0" w:line="240" w:lineRule="auto"/>
        <w:ind w:left="5660" w:firstLine="70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 </w:t>
      </w:r>
    </w:p>
    <w:p w:rsidR="00053AEF" w:rsidRPr="00697601" w:rsidRDefault="00053AEF" w:rsidP="00053AEF">
      <w:pPr>
        <w:numPr>
          <w:ilvl w:val="0"/>
          <w:numId w:val="9"/>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97601">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Про публічні закупівлі</w:t>
      </w:r>
      <w:r w:rsidRPr="00697601">
        <w:rPr>
          <w:rFonts w:ascii="Times New Roman" w:eastAsia="Times New Roman" w:hAnsi="Times New Roman" w:cs="Times New Roman"/>
          <w:b/>
          <w:sz w:val="20"/>
          <w:szCs w:val="20"/>
        </w:rPr>
        <w:t>»</w:t>
      </w:r>
      <w:r w:rsidRPr="00697601">
        <w:rPr>
          <w:rFonts w:ascii="Times New Roman" w:eastAsia="Times New Roman" w:hAnsi="Times New Roman" w:cs="Times New Roman"/>
          <w:b/>
          <w:color w:val="000000"/>
          <w:sz w:val="20"/>
          <w:szCs w:val="20"/>
        </w:rPr>
        <w:t>:</w:t>
      </w:r>
    </w:p>
    <w:p w:rsidR="00053AEF" w:rsidRPr="00697601" w:rsidRDefault="00053AEF" w:rsidP="00053AEF">
      <w:pPr>
        <w:spacing w:after="0" w:line="240" w:lineRule="auto"/>
        <w:ind w:left="885"/>
        <w:jc w:val="center"/>
        <w:rPr>
          <w:rFonts w:ascii="Times New Roman" w:eastAsia="Times New Roman" w:hAnsi="Times New Roman" w:cs="Times New Roman"/>
          <w:b/>
          <w:i/>
          <w:color w:val="4472C4"/>
          <w:sz w:val="20"/>
          <w:szCs w:val="20"/>
        </w:rPr>
      </w:pPr>
    </w:p>
    <w:p w:rsidR="00053AEF" w:rsidRPr="00697601" w:rsidRDefault="00053AEF" w:rsidP="00053AEF">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053AEF" w:rsidRPr="00697601" w:rsidTr="00483562">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 xml:space="preserve">№ </w:t>
            </w:r>
            <w:r w:rsidRPr="00697601">
              <w:rPr>
                <w:rFonts w:ascii="Times New Roman" w:eastAsia="Times New Roman" w:hAnsi="Times New Roman" w:cs="Times New Roman"/>
                <w:b/>
                <w:sz w:val="20"/>
                <w:szCs w:val="20"/>
              </w:rPr>
              <w:t>з</w:t>
            </w:r>
            <w:r w:rsidRPr="00697601">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53AEF" w:rsidRPr="00697601" w:rsidRDefault="00053AEF" w:rsidP="00483562">
            <w:pPr>
              <w:spacing w:before="240"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Документи</w:t>
            </w:r>
            <w:r w:rsidRPr="00697601">
              <w:rPr>
                <w:rFonts w:ascii="Times New Roman" w:eastAsia="Times New Roman" w:hAnsi="Times New Roman" w:cs="Times New Roman"/>
                <w:b/>
                <w:color w:val="4472C4"/>
                <w:sz w:val="20"/>
                <w:szCs w:val="20"/>
              </w:rPr>
              <w:t xml:space="preserve"> </w:t>
            </w:r>
            <w:r w:rsidRPr="00697601">
              <w:rPr>
                <w:rFonts w:ascii="Times New Roman" w:eastAsia="Times New Roman" w:hAnsi="Times New Roman" w:cs="Times New Roman"/>
                <w:b/>
                <w:sz w:val="20"/>
                <w:szCs w:val="20"/>
              </w:rPr>
              <w:t>та інформація</w:t>
            </w:r>
            <w:r w:rsidRPr="00697601">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053AEF" w:rsidRPr="00697601" w:rsidTr="0048356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center"/>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rPr>
                <w:rFonts w:ascii="Times New Roman" w:eastAsia="Times New Roman" w:hAnsi="Times New Roman" w:cs="Times New Roman"/>
                <w:sz w:val="20"/>
                <w:szCs w:val="20"/>
              </w:rPr>
            </w:pPr>
            <w:r w:rsidRPr="00697601">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color w:val="000000"/>
                <w:sz w:val="20"/>
                <w:szCs w:val="20"/>
              </w:rPr>
              <w:t>1.1.1. не менше 1 копії договору;</w:t>
            </w:r>
          </w:p>
          <w:p w:rsidR="00053AEF" w:rsidRPr="00697601" w:rsidRDefault="00053AEF" w:rsidP="00483562">
            <w:pPr>
              <w:spacing w:after="0" w:line="240" w:lineRule="auto"/>
              <w:jc w:val="both"/>
              <w:rPr>
                <w:rFonts w:ascii="Times New Roman" w:eastAsia="Times New Roman" w:hAnsi="Times New Roman" w:cs="Times New Roman"/>
                <w:color w:val="FF0000"/>
                <w:sz w:val="20"/>
                <w:szCs w:val="20"/>
              </w:rPr>
            </w:pPr>
            <w:r w:rsidRPr="00697601">
              <w:rPr>
                <w:rFonts w:ascii="Times New Roman" w:eastAsia="Times New Roman" w:hAnsi="Times New Roman" w:cs="Times New Roman"/>
                <w:color w:val="000000"/>
                <w:sz w:val="20"/>
                <w:szCs w:val="20"/>
              </w:rPr>
              <w:t xml:space="preserve">1.1.2. </w:t>
            </w:r>
            <w:r w:rsidRPr="00697601">
              <w:rPr>
                <w:rFonts w:ascii="Times New Roman" w:eastAsia="Times New Roman" w:hAnsi="Times New Roman" w:cs="Times New Roman"/>
                <w:color w:val="000000"/>
                <w:sz w:val="20"/>
                <w:szCs w:val="20"/>
                <w:highlight w:val="white"/>
              </w:rPr>
              <w:t>лист</w:t>
            </w:r>
            <w:r w:rsidRPr="00697601">
              <w:rPr>
                <w:rFonts w:ascii="Times New Roman" w:eastAsia="Times New Roman" w:hAnsi="Times New Roman" w:cs="Times New Roman"/>
                <w:sz w:val="20"/>
                <w:szCs w:val="20"/>
                <w:highlight w:val="white"/>
              </w:rPr>
              <w:t>-</w:t>
            </w:r>
            <w:r w:rsidRPr="00697601">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sidRPr="00697601">
              <w:rPr>
                <w:rFonts w:ascii="Times New Roman" w:eastAsia="Times New Roman" w:hAnsi="Times New Roman" w:cs="Times New Roman"/>
                <w:sz w:val="20"/>
                <w:szCs w:val="20"/>
                <w:highlight w:val="white"/>
              </w:rPr>
              <w:t>им</w:t>
            </w:r>
            <w:r w:rsidRPr="00697601">
              <w:rPr>
                <w:rFonts w:ascii="Times New Roman" w:eastAsia="Times New Roman" w:hAnsi="Times New Roman" w:cs="Times New Roman"/>
                <w:color w:val="000000"/>
                <w:sz w:val="20"/>
                <w:szCs w:val="20"/>
                <w:highlight w:val="white"/>
              </w:rPr>
              <w:t xml:space="preserve"> договор</w:t>
            </w:r>
            <w:r w:rsidRPr="00697601">
              <w:rPr>
                <w:rFonts w:ascii="Times New Roman" w:eastAsia="Times New Roman" w:hAnsi="Times New Roman" w:cs="Times New Roman"/>
                <w:sz w:val="20"/>
                <w:szCs w:val="20"/>
                <w:highlight w:val="white"/>
              </w:rPr>
              <w:t>ом</w:t>
            </w:r>
            <w:r w:rsidRPr="00697601">
              <w:rPr>
                <w:rFonts w:ascii="Times New Roman" w:eastAsia="Times New Roman" w:hAnsi="Times New Roman" w:cs="Times New Roman"/>
                <w:color w:val="000000"/>
                <w:sz w:val="20"/>
                <w:szCs w:val="20"/>
                <w:highlight w:val="white"/>
              </w:rPr>
              <w:t>, який надано у складі тендерної пр</w:t>
            </w:r>
            <w:r w:rsidRPr="00697601">
              <w:rPr>
                <w:rFonts w:ascii="Times New Roman" w:eastAsia="Times New Roman" w:hAnsi="Times New Roman" w:cs="Times New Roman"/>
                <w:color w:val="000000"/>
                <w:sz w:val="20"/>
                <w:szCs w:val="20"/>
              </w:rPr>
              <w:t xml:space="preserve">опозиції про належне виконання цього договору. </w:t>
            </w:r>
          </w:p>
          <w:p w:rsidR="00053AEF" w:rsidRPr="00697601" w:rsidRDefault="00053AEF" w:rsidP="00483562">
            <w:pPr>
              <w:spacing w:after="0" w:line="240" w:lineRule="auto"/>
              <w:jc w:val="both"/>
              <w:rPr>
                <w:rFonts w:ascii="Times New Roman" w:eastAsia="Times New Roman" w:hAnsi="Times New Roman" w:cs="Times New Roman"/>
                <w:b/>
                <w:i/>
                <w:color w:val="000000"/>
                <w:sz w:val="20"/>
                <w:szCs w:val="20"/>
              </w:rPr>
            </w:pPr>
            <w:r w:rsidRPr="00697601">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053AEF" w:rsidRPr="00697601" w:rsidRDefault="00053AEF" w:rsidP="00483562">
            <w:pPr>
              <w:spacing w:after="0" w:line="240" w:lineRule="auto"/>
              <w:rPr>
                <w:rFonts w:ascii="Times New Roman" w:eastAsia="Times New Roman" w:hAnsi="Times New Roman" w:cs="Times New Roman"/>
                <w:color w:val="4A86E8"/>
                <w:sz w:val="20"/>
                <w:szCs w:val="20"/>
              </w:rPr>
            </w:pP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53AEF" w:rsidRPr="00697601" w:rsidRDefault="00053AEF" w:rsidP="00483562">
            <w:pPr>
              <w:spacing w:after="0" w:line="240" w:lineRule="auto"/>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053AEF" w:rsidRPr="00697601" w:rsidRDefault="00053AEF" w:rsidP="00053AEF">
      <w:pPr>
        <w:spacing w:before="240" w:after="0" w:line="240" w:lineRule="auto"/>
        <w:ind w:firstLine="720"/>
        <w:jc w:val="both"/>
        <w:rPr>
          <w:rFonts w:ascii="Times New Roman" w:eastAsia="Times New Roman" w:hAnsi="Times New Roman" w:cs="Times New Roman"/>
          <w:sz w:val="20"/>
          <w:szCs w:val="20"/>
        </w:rPr>
      </w:pPr>
      <w:r w:rsidRPr="00697601">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53AEF" w:rsidRPr="00697601" w:rsidRDefault="00053AEF" w:rsidP="00053AEF">
      <w:pPr>
        <w:spacing w:before="20" w:after="2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sz w:val="20"/>
          <w:szCs w:val="20"/>
        </w:rPr>
        <w:t xml:space="preserve">2. Підтвердження відповідності УЧАСНИКА </w:t>
      </w:r>
      <w:r w:rsidRPr="00697601">
        <w:rPr>
          <w:rFonts w:ascii="Times New Roman" w:eastAsia="Times New Roman" w:hAnsi="Times New Roman" w:cs="Times New Roman"/>
          <w:b/>
        </w:rPr>
        <w:t>(в тому числі для об’єднання учасників як учасника процедури)  вимогам, визначени</w:t>
      </w:r>
      <w:r w:rsidRPr="00697601">
        <w:rPr>
          <w:rFonts w:ascii="Times New Roman" w:eastAsia="Times New Roman" w:hAnsi="Times New Roman" w:cs="Times New Roman"/>
          <w:b/>
          <w:highlight w:val="white"/>
        </w:rPr>
        <w:t>м у пункті 47 Особливостей.</w:t>
      </w:r>
    </w:p>
    <w:p w:rsidR="00053AEF" w:rsidRPr="00697601" w:rsidRDefault="00053AEF" w:rsidP="00053AEF">
      <w:pPr>
        <w:spacing w:after="0"/>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53AEF" w:rsidRPr="00697601" w:rsidRDefault="00053AEF" w:rsidP="00053AEF">
      <w:pPr>
        <w:spacing w:after="0"/>
        <w:ind w:firstLine="567"/>
        <w:jc w:val="both"/>
        <w:rPr>
          <w:rFonts w:ascii="Times New Roman" w:eastAsia="Times New Roman" w:hAnsi="Times New Roman" w:cs="Times New Roman"/>
          <w:b/>
          <w:sz w:val="20"/>
          <w:szCs w:val="20"/>
          <w:highlight w:val="white"/>
        </w:rPr>
      </w:pPr>
      <w:r w:rsidRPr="00697601">
        <w:rPr>
          <w:rFonts w:ascii="Times New Roman" w:eastAsia="Times New Roman" w:hAnsi="Times New Roman" w:cs="Times New Roman"/>
          <w:b/>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xml:space="preserve">Учасник  повинен надати </w:t>
      </w:r>
      <w:r w:rsidRPr="00697601">
        <w:rPr>
          <w:rFonts w:ascii="Times New Roman" w:eastAsia="Times New Roman" w:hAnsi="Times New Roman" w:cs="Times New Roman"/>
          <w:b/>
          <w:sz w:val="20"/>
          <w:szCs w:val="20"/>
        </w:rPr>
        <w:t>довідку у довільній формі</w:t>
      </w:r>
      <w:r w:rsidRPr="00697601">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97601">
        <w:rPr>
          <w:rFonts w:ascii="Times New Roman" w:eastAsia="Times New Roman" w:hAnsi="Times New Roman" w:cs="Times New Roman"/>
          <w:color w:val="00B050"/>
          <w:sz w:val="20"/>
          <w:szCs w:val="20"/>
          <w:highlight w:val="white"/>
        </w:rPr>
        <w:t>47</w:t>
      </w:r>
      <w:r w:rsidRPr="00697601">
        <w:rPr>
          <w:rFonts w:ascii="Times New Roman" w:eastAsia="Times New Roman" w:hAnsi="Times New Roman" w:cs="Times New Roman"/>
          <w:sz w:val="20"/>
          <w:szCs w:val="20"/>
          <w:highlight w:val="white"/>
        </w:rPr>
        <w:t xml:space="preserve"> </w:t>
      </w:r>
      <w:r w:rsidRPr="00697601">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53AEF" w:rsidRPr="0038573E" w:rsidRDefault="00053AEF" w:rsidP="00053AEF">
      <w:pPr>
        <w:widowControl w:val="0"/>
        <w:spacing w:after="0" w:line="240" w:lineRule="auto"/>
        <w:ind w:firstLine="567"/>
        <w:jc w:val="both"/>
        <w:rPr>
          <w:rFonts w:ascii="Times New Roman" w:eastAsia="Times New Roman" w:hAnsi="Times New Roman" w:cs="Times New Roman"/>
          <w:i/>
          <w:sz w:val="20"/>
          <w:szCs w:val="20"/>
        </w:rPr>
      </w:pPr>
      <w:r w:rsidRPr="0038573E">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53AEF" w:rsidRPr="00697601" w:rsidRDefault="00053AEF" w:rsidP="00053AEF">
      <w:pPr>
        <w:widowControl w:val="0"/>
        <w:spacing w:after="0" w:line="240" w:lineRule="auto"/>
        <w:jc w:val="both"/>
        <w:rPr>
          <w:rFonts w:ascii="Times New Roman" w:eastAsia="Times New Roman" w:hAnsi="Times New Roman" w:cs="Times New Roman"/>
          <w:i/>
          <w:sz w:val="20"/>
          <w:szCs w:val="20"/>
        </w:rPr>
      </w:pPr>
    </w:p>
    <w:p w:rsidR="00053AEF" w:rsidRPr="00697601" w:rsidRDefault="00053AEF" w:rsidP="00053AEF">
      <w:pPr>
        <w:widowControl w:val="0"/>
        <w:spacing w:after="0" w:line="240" w:lineRule="auto"/>
        <w:ind w:firstLine="567"/>
        <w:jc w:val="both"/>
        <w:rPr>
          <w:rFonts w:ascii="Times New Roman" w:eastAsia="Times New Roman" w:hAnsi="Times New Roman" w:cs="Times New Roman"/>
          <w:i/>
          <w:sz w:val="20"/>
          <w:szCs w:val="20"/>
        </w:rPr>
      </w:pPr>
    </w:p>
    <w:p w:rsidR="00053AEF" w:rsidRPr="00697601" w:rsidRDefault="00053AEF" w:rsidP="00053AEF">
      <w:pPr>
        <w:spacing w:after="0" w:line="240" w:lineRule="auto"/>
        <w:jc w:val="both"/>
        <w:rPr>
          <w:rFonts w:ascii="Times New Roman" w:eastAsia="Times New Roman" w:hAnsi="Times New Roman" w:cs="Times New Roman"/>
          <w:b/>
          <w:highlight w:val="white"/>
        </w:rPr>
      </w:pPr>
      <w:r w:rsidRPr="00697601">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sidRPr="00697601">
        <w:rPr>
          <w:rFonts w:ascii="Times New Roman" w:eastAsia="Times New Roman" w:hAnsi="Times New Roman" w:cs="Times New Roman"/>
          <w:b/>
          <w:highlight w:val="white"/>
        </w:rPr>
        <w:t xml:space="preserve">кті </w:t>
      </w:r>
      <w:r w:rsidRPr="00697601">
        <w:rPr>
          <w:rFonts w:ascii="Times New Roman" w:eastAsia="Times New Roman" w:hAnsi="Times New Roman" w:cs="Times New Roman"/>
          <w:b/>
          <w:sz w:val="20"/>
          <w:szCs w:val="20"/>
          <w:highlight w:val="white"/>
        </w:rPr>
        <w:t>47</w:t>
      </w:r>
      <w:r w:rsidRPr="00697601">
        <w:rPr>
          <w:rFonts w:ascii="Times New Roman" w:eastAsia="Times New Roman" w:hAnsi="Times New Roman" w:cs="Times New Roman"/>
          <w:b/>
          <w:highlight w:val="white"/>
        </w:rPr>
        <w:t xml:space="preserve"> Особливостей:</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sz w:val="20"/>
          <w:szCs w:val="20"/>
          <w:highlight w:val="white"/>
        </w:rPr>
      </w:pPr>
      <w:r w:rsidRPr="00697601">
        <w:rPr>
          <w:rFonts w:ascii="Times New Roman" w:eastAsia="Times New Roman" w:hAnsi="Times New Roman" w:cs="Times New Roman"/>
          <w:sz w:val="20"/>
          <w:szCs w:val="20"/>
          <w:highlight w:val="white"/>
        </w:rPr>
        <w:t xml:space="preserve">Переможець процедури закупівлі у строк, що </w:t>
      </w:r>
      <w:r w:rsidRPr="00697601">
        <w:rPr>
          <w:rFonts w:ascii="Times New Roman" w:eastAsia="Times New Roman" w:hAnsi="Times New Roman" w:cs="Times New Roman"/>
          <w:b/>
          <w:i/>
          <w:sz w:val="20"/>
          <w:szCs w:val="20"/>
          <w:highlight w:val="white"/>
        </w:rPr>
        <w:t xml:space="preserve">не перевищує чотири дні </w:t>
      </w:r>
      <w:r w:rsidRPr="00697601">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53AEF" w:rsidRPr="00697601" w:rsidRDefault="00053AEF" w:rsidP="00053AEF">
      <w:pPr>
        <w:widowControl w:val="0"/>
        <w:spacing w:after="0" w:line="240" w:lineRule="auto"/>
        <w:ind w:firstLine="567"/>
        <w:jc w:val="both"/>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53AEF" w:rsidRPr="00697601" w:rsidRDefault="00053AEF" w:rsidP="00053AEF">
      <w:pPr>
        <w:spacing w:after="0" w:line="240" w:lineRule="auto"/>
        <w:rPr>
          <w:rFonts w:ascii="Times New Roman" w:eastAsia="Times New Roman" w:hAnsi="Times New Roman" w:cs="Times New Roman"/>
          <w:b/>
          <w:sz w:val="20"/>
          <w:szCs w:val="20"/>
          <w:highlight w:val="yellow"/>
        </w:rPr>
      </w:pPr>
    </w:p>
    <w:p w:rsidR="00053AEF" w:rsidRPr="00697601" w:rsidRDefault="00053AEF" w:rsidP="00053AEF">
      <w:pPr>
        <w:spacing w:after="0" w:line="240" w:lineRule="auto"/>
        <w:rPr>
          <w:rFonts w:ascii="Times New Roman" w:eastAsia="Times New Roman" w:hAnsi="Times New Roman" w:cs="Times New Roman"/>
          <w:b/>
          <w:sz w:val="20"/>
          <w:szCs w:val="20"/>
        </w:rPr>
      </w:pPr>
      <w:r w:rsidRPr="00697601">
        <w:rPr>
          <w:rFonts w:ascii="Times New Roman" w:eastAsia="Times New Roman" w:hAnsi="Times New Roman" w:cs="Times New Roman"/>
          <w:sz w:val="20"/>
          <w:szCs w:val="20"/>
        </w:rPr>
        <w:t> </w:t>
      </w:r>
      <w:r w:rsidRPr="00697601">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ED48B3" w:rsidRPr="00A15BBA" w:rsidTr="00ED48B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ED48B3" w:rsidRPr="00A15BBA" w:rsidTr="00ED48B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highlight w:val="white"/>
              </w:rPr>
            </w:pPr>
            <w:r w:rsidRPr="00A15BBA">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ED48B3">
            <w:pPr>
              <w:spacing w:after="0" w:line="276" w:lineRule="auto"/>
              <w:ind w:right="140"/>
              <w:jc w:val="both"/>
              <w:rPr>
                <w:rFonts w:ascii="Times New Roman" w:eastAsia="Times New Roman" w:hAnsi="Times New Roman" w:cs="Times New Roman"/>
                <w:i/>
                <w:sz w:val="20"/>
                <w:szCs w:val="20"/>
                <w:highlight w:val="white"/>
              </w:rPr>
            </w:pPr>
            <w:r w:rsidRPr="00A15BBA">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15BBA">
              <w:rPr>
                <w:rFonts w:ascii="Times New Roman" w:eastAsia="Times New Roman" w:hAnsi="Times New Roman" w:cs="Times New Roman"/>
                <w:i/>
                <w:sz w:val="20"/>
                <w:szCs w:val="20"/>
                <w:highlight w:val="white"/>
              </w:rPr>
              <w:t>безпекових</w:t>
            </w:r>
            <w:proofErr w:type="spellEnd"/>
            <w:r w:rsidRPr="00A15BBA">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highlight w:val="white"/>
              </w:rPr>
              <w:t xml:space="preserve"> </w:t>
            </w:r>
            <w:r w:rsidRPr="00A15BBA">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ED48B3" w:rsidRPr="00A15BBA" w:rsidRDefault="00ED48B3" w:rsidP="00ED48B3">
            <w:pPr>
              <w:spacing w:after="0" w:line="256" w:lineRule="auto"/>
              <w:ind w:right="140"/>
              <w:jc w:val="both"/>
              <w:rPr>
                <w:rFonts w:ascii="Times New Roman" w:eastAsia="Times New Roman" w:hAnsi="Times New Roman" w:cs="Times New Roman"/>
                <w:i/>
                <w:sz w:val="20"/>
                <w:szCs w:val="20"/>
                <w:highlight w:val="yellow"/>
              </w:rPr>
            </w:pPr>
            <w:r w:rsidRPr="00A15BBA">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highlight w:val="white"/>
              </w:rPr>
              <w:t>керівника учасника</w:t>
            </w:r>
            <w:r w:rsidRPr="00A15BBA">
              <w:rPr>
                <w:rFonts w:ascii="Times New Roman" w:eastAsia="Times New Roman" w:hAnsi="Times New Roman" w:cs="Times New Roman"/>
                <w:i/>
                <w:sz w:val="20"/>
                <w:szCs w:val="20"/>
                <w:highlight w:val="white"/>
              </w:rPr>
              <w:t xml:space="preserve"> процедури </w:t>
            </w:r>
            <w:proofErr w:type="spellStart"/>
            <w:r w:rsidRPr="00A15BBA">
              <w:rPr>
                <w:rFonts w:ascii="Times New Roman" w:eastAsia="Times New Roman" w:hAnsi="Times New Roman" w:cs="Times New Roman"/>
                <w:i/>
                <w:sz w:val="20"/>
                <w:szCs w:val="20"/>
                <w:highlight w:val="white"/>
              </w:rPr>
              <w:t>закупівлі,на</w:t>
            </w:r>
            <w:proofErr w:type="spellEnd"/>
            <w:r w:rsidRPr="00A15BBA">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ED48B3" w:rsidRPr="00A15BBA" w:rsidTr="00ED48B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48B3" w:rsidRPr="00A15BBA" w:rsidRDefault="00ED48B3" w:rsidP="00ED48B3">
            <w:pPr>
              <w:spacing w:after="0" w:line="240"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sidRPr="00A15BBA">
              <w:rPr>
                <w:rFonts w:ascii="Times New Roman" w:eastAsia="Times New Roman" w:hAnsi="Times New Roman" w:cs="Times New Roman"/>
                <w:sz w:val="20"/>
                <w:szCs w:val="20"/>
              </w:rPr>
              <w:t> </w:t>
            </w:r>
          </w:p>
        </w:tc>
      </w:tr>
      <w:tr w:rsidR="00ED48B3" w:rsidRPr="00A15BBA" w:rsidTr="00ED48B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b/>
                <w:sz w:val="20"/>
                <w:szCs w:val="20"/>
              </w:rPr>
            </w:pPr>
          </w:p>
        </w:tc>
      </w:tr>
      <w:tr w:rsidR="00ED48B3" w:rsidRPr="00A15BBA" w:rsidTr="00ED48B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348"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pacing w:after="0" w:line="240" w:lineRule="auto"/>
        <w:rPr>
          <w:rFonts w:ascii="Times New Roman" w:eastAsia="Times New Roman" w:hAnsi="Times New Roman" w:cs="Times New Roman"/>
          <w:b/>
          <w:sz w:val="20"/>
          <w:szCs w:val="20"/>
        </w:rPr>
      </w:pPr>
    </w:p>
    <w:p w:rsidR="00ED48B3" w:rsidRPr="00A15BBA" w:rsidRDefault="00ED48B3" w:rsidP="00ED48B3">
      <w:pPr>
        <w:spacing w:before="240" w:after="0" w:line="240" w:lineRule="auto"/>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ED48B3" w:rsidRPr="00A15BBA" w:rsidTr="00ED48B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p>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Вимоги згідно пункту 47 Особливостей</w:t>
            </w:r>
          </w:p>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Переможець торгів на виконання вимоги згідно пункту</w:t>
            </w:r>
            <w:r w:rsidRPr="00A15BBA">
              <w:rPr>
                <w:rFonts w:ascii="Times New Roman" w:eastAsia="Times New Roman" w:hAnsi="Times New Roman" w:cs="Times New Roman"/>
                <w:b/>
                <w:color w:val="00B050"/>
                <w:sz w:val="20"/>
                <w:szCs w:val="20"/>
              </w:rPr>
              <w:t xml:space="preserve"> </w:t>
            </w:r>
            <w:r w:rsidRPr="00A15BBA">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ED48B3" w:rsidRPr="00A15BBA" w:rsidTr="00ED48B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76" w:lineRule="auto"/>
              <w:ind w:right="140"/>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ED48B3" w:rsidRPr="00A15BBA" w:rsidRDefault="00ED48B3" w:rsidP="00ED48B3">
            <w:pPr>
              <w:spacing w:after="0" w:line="276" w:lineRule="auto"/>
              <w:ind w:right="140"/>
              <w:jc w:val="both"/>
              <w:rPr>
                <w:rFonts w:ascii="Times New Roman" w:eastAsia="Times New Roman" w:hAnsi="Times New Roman" w:cs="Times New Roman"/>
                <w:i/>
                <w:sz w:val="20"/>
                <w:szCs w:val="20"/>
              </w:rPr>
            </w:pPr>
            <w:r w:rsidRPr="00A15BBA">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15BBA">
              <w:rPr>
                <w:rFonts w:ascii="Times New Roman" w:eastAsia="Times New Roman" w:hAnsi="Times New Roman" w:cs="Times New Roman"/>
                <w:i/>
                <w:sz w:val="20"/>
                <w:szCs w:val="20"/>
              </w:rPr>
              <w:t>безпекових</w:t>
            </w:r>
            <w:proofErr w:type="spellEnd"/>
            <w:r w:rsidRPr="00A15BBA">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ED48B3" w:rsidRPr="00A15BBA" w:rsidRDefault="00ED48B3" w:rsidP="00ED48B3">
            <w:pPr>
              <w:spacing w:after="0" w:line="240" w:lineRule="auto"/>
              <w:ind w:right="140"/>
              <w:jc w:val="both"/>
              <w:rPr>
                <w:rFonts w:ascii="Times New Roman" w:eastAsia="Times New Roman" w:hAnsi="Times New Roman" w:cs="Times New Roman"/>
                <w:i/>
                <w:color w:val="FF0000"/>
                <w:sz w:val="20"/>
                <w:szCs w:val="20"/>
                <w:highlight w:val="yellow"/>
              </w:rPr>
            </w:pPr>
            <w:r w:rsidRPr="00A15BBA">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15BBA">
              <w:rPr>
                <w:rFonts w:ascii="Times New Roman" w:eastAsia="Times New Roman" w:hAnsi="Times New Roman" w:cs="Times New Roman"/>
                <w:b/>
                <w:i/>
                <w:sz w:val="20"/>
                <w:szCs w:val="20"/>
              </w:rPr>
              <w:t xml:space="preserve"> </w:t>
            </w:r>
            <w:r w:rsidRPr="00A15BBA">
              <w:rPr>
                <w:rFonts w:ascii="Times New Roman" w:eastAsia="Times New Roman" w:hAnsi="Times New Roman" w:cs="Times New Roman"/>
                <w:i/>
                <w:sz w:val="20"/>
                <w:szCs w:val="20"/>
              </w:rPr>
              <w:t xml:space="preserve">свою роботу, то інформаційна довідка з Єдиного </w:t>
            </w:r>
            <w:r w:rsidRPr="00A15BBA">
              <w:rPr>
                <w:rFonts w:ascii="Times New Roman" w:eastAsia="Times New Roman" w:hAnsi="Times New Roman" w:cs="Times New Roman"/>
                <w:i/>
                <w:sz w:val="20"/>
                <w:szCs w:val="20"/>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15BBA">
              <w:rPr>
                <w:rFonts w:ascii="Times New Roman" w:eastAsia="Times New Roman" w:hAnsi="Times New Roman" w:cs="Times New Roman"/>
                <w:b/>
                <w:i/>
                <w:sz w:val="20"/>
                <w:szCs w:val="20"/>
              </w:rPr>
              <w:t>фізичної особи</w:t>
            </w:r>
            <w:r w:rsidRPr="00A15BBA">
              <w:rPr>
                <w:rFonts w:ascii="Times New Roman" w:eastAsia="Times New Roman" w:hAnsi="Times New Roman" w:cs="Times New Roman"/>
                <w:i/>
                <w:sz w:val="20"/>
                <w:szCs w:val="20"/>
              </w:rPr>
              <w:t xml:space="preserve">, яка є  учасником процедури </w:t>
            </w:r>
            <w:proofErr w:type="spellStart"/>
            <w:r w:rsidRPr="00A15BBA">
              <w:rPr>
                <w:rFonts w:ascii="Times New Roman" w:eastAsia="Times New Roman" w:hAnsi="Times New Roman" w:cs="Times New Roman"/>
                <w:i/>
                <w:sz w:val="20"/>
                <w:szCs w:val="20"/>
              </w:rPr>
              <w:t>закупівлі,на</w:t>
            </w:r>
            <w:proofErr w:type="spellEnd"/>
            <w:r w:rsidRPr="00A15BBA">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ED48B3" w:rsidRPr="00A15BBA" w:rsidTr="00ED48B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48B3" w:rsidRPr="00A15BBA" w:rsidRDefault="00ED48B3" w:rsidP="00ED48B3">
            <w:pPr>
              <w:widowControl w:val="0"/>
              <w:spacing w:before="120"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D48B3" w:rsidRPr="00A15BBA" w:rsidRDefault="00ED48B3" w:rsidP="00ED48B3">
            <w:pPr>
              <w:spacing w:after="0" w:line="240" w:lineRule="auto"/>
              <w:jc w:val="both"/>
              <w:rPr>
                <w:rFonts w:ascii="Times New Roman" w:eastAsia="Times New Roman" w:hAnsi="Times New Roman" w:cs="Times New Roman"/>
                <w:b/>
                <w:sz w:val="20"/>
                <w:szCs w:val="20"/>
              </w:rPr>
            </w:pP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ED48B3" w:rsidRPr="00A15BBA" w:rsidTr="00ED48B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before="120"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D48B3" w:rsidRPr="00A15BBA" w:rsidRDefault="00ED48B3" w:rsidP="00ED48B3">
            <w:pPr>
              <w:widowControl w:val="0"/>
              <w:spacing w:after="0" w:line="276" w:lineRule="auto"/>
              <w:rPr>
                <w:rFonts w:ascii="Times New Roman" w:eastAsia="Times New Roman" w:hAnsi="Times New Roman" w:cs="Times New Roman"/>
                <w:sz w:val="20"/>
                <w:szCs w:val="20"/>
              </w:rPr>
            </w:pPr>
          </w:p>
        </w:tc>
      </w:tr>
      <w:tr w:rsidR="00ED48B3" w:rsidRPr="00A15BBA" w:rsidTr="00ED48B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b/>
                <w:sz w:val="20"/>
                <w:szCs w:val="20"/>
              </w:rPr>
            </w:pPr>
            <w:r w:rsidRPr="00A15BBA">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D48B3" w:rsidRPr="00A15BBA" w:rsidRDefault="00ED48B3" w:rsidP="00ED48B3">
            <w:pPr>
              <w:spacing w:after="0" w:line="240" w:lineRule="auto"/>
              <w:jc w:val="both"/>
              <w:rPr>
                <w:rFonts w:ascii="Times New Roman" w:eastAsia="Times New Roman" w:hAnsi="Times New Roman" w:cs="Times New Roman"/>
                <w:b/>
                <w:sz w:val="20"/>
                <w:szCs w:val="20"/>
                <w:highlight w:val="yellow"/>
              </w:rPr>
            </w:pPr>
            <w:r w:rsidRPr="00A15BBA">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348" w:line="240" w:lineRule="auto"/>
              <w:jc w:val="both"/>
              <w:rPr>
                <w:rFonts w:ascii="Times New Roman" w:eastAsia="Times New Roman" w:hAnsi="Times New Roman" w:cs="Times New Roman"/>
                <w:sz w:val="20"/>
                <w:szCs w:val="20"/>
                <w:highlight w:val="yellow"/>
              </w:rPr>
            </w:pPr>
            <w:r w:rsidRPr="00A15BBA">
              <w:rPr>
                <w:rFonts w:ascii="Times New Roman" w:eastAsia="Times New Roman" w:hAnsi="Times New Roman" w:cs="Times New Roman"/>
                <w:b/>
                <w:sz w:val="20"/>
                <w:szCs w:val="20"/>
              </w:rPr>
              <w:t>Довідка в довільній формі</w:t>
            </w:r>
            <w:r w:rsidRPr="00A15BBA">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D48B3" w:rsidRPr="00A15BBA" w:rsidRDefault="00ED48B3" w:rsidP="00ED48B3">
      <w:pPr>
        <w:shd w:val="clear" w:color="auto" w:fill="FFFFFF"/>
        <w:spacing w:before="120" w:after="0" w:line="240" w:lineRule="auto"/>
        <w:jc w:val="both"/>
        <w:rPr>
          <w:rFonts w:ascii="Times New Roman" w:eastAsia="Times New Roman" w:hAnsi="Times New Roman" w:cs="Times New Roman"/>
          <w:b/>
          <w:sz w:val="20"/>
          <w:szCs w:val="20"/>
        </w:rPr>
      </w:pPr>
    </w:p>
    <w:p w:rsidR="00ED48B3" w:rsidRPr="00A15BBA" w:rsidRDefault="00ED48B3" w:rsidP="00ED48B3">
      <w:pPr>
        <w:shd w:val="clear" w:color="auto" w:fill="FFFFFF"/>
        <w:spacing w:after="0" w:line="240" w:lineRule="auto"/>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w:t>
      </w:r>
    </w:p>
    <w:p w:rsidR="00ED48B3" w:rsidRPr="00A15BBA" w:rsidRDefault="00ED48B3" w:rsidP="00ED48B3">
      <w:pPr>
        <w:shd w:val="clear" w:color="auto" w:fill="FFFFFF"/>
        <w:spacing w:after="0" w:line="240" w:lineRule="auto"/>
        <w:rPr>
          <w:rFonts w:ascii="Times New Roman" w:eastAsia="Times New Roman" w:hAnsi="Times New Roman" w:cs="Times New Roman"/>
          <w:b/>
        </w:rPr>
      </w:pPr>
      <w:r w:rsidRPr="00A15BBA">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A15BBA">
        <w:rPr>
          <w:rFonts w:ascii="Times New Roman" w:eastAsia="Times New Roman" w:hAnsi="Times New Roman" w:cs="Times New Roman"/>
          <w:b/>
        </w:rPr>
        <w:t>—</w:t>
      </w:r>
      <w:r w:rsidRPr="00A15BBA">
        <w:rPr>
          <w:rFonts w:ascii="Times New Roman" w:eastAsia="Times New Roman" w:hAnsi="Times New Roman" w:cs="Times New Roman"/>
          <w:b/>
          <w:color w:val="000000"/>
        </w:rPr>
        <w:t xml:space="preserve"> юридичних осіб, фізичних осіб та фізичних осіб</w:t>
      </w:r>
      <w:r w:rsidRPr="00A15BBA">
        <w:rPr>
          <w:rFonts w:ascii="Times New Roman" w:eastAsia="Times New Roman" w:hAnsi="Times New Roman" w:cs="Times New Roman"/>
          <w:b/>
        </w:rPr>
        <w:t xml:space="preserve"> — </w:t>
      </w:r>
      <w:r w:rsidRPr="00A15BBA">
        <w:rPr>
          <w:rFonts w:ascii="Times New Roman" w:eastAsia="Times New Roman" w:hAnsi="Times New Roman" w:cs="Times New Roman"/>
          <w:b/>
          <w:color w:val="000000"/>
        </w:rPr>
        <w:t>підприємців)</w:t>
      </w:r>
      <w:r w:rsidRPr="00A15BBA">
        <w:rPr>
          <w:rFonts w:ascii="Times New Roman" w:eastAsia="Times New Roman" w:hAnsi="Times New Roman" w:cs="Times New Roman"/>
          <w:b/>
        </w:rPr>
        <w:t>.</w:t>
      </w:r>
    </w:p>
    <w:p w:rsidR="00ED48B3" w:rsidRPr="00A15BBA" w:rsidRDefault="00ED48B3" w:rsidP="00ED48B3">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ED48B3" w:rsidRPr="00A15BBA" w:rsidTr="00ED48B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D48B3" w:rsidRPr="00A15BBA" w:rsidRDefault="00ED48B3" w:rsidP="00ED48B3">
            <w:pPr>
              <w:spacing w:after="0" w:line="240" w:lineRule="auto"/>
              <w:ind w:left="100"/>
              <w:jc w:val="center"/>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Інші документи від Учасника:</w:t>
            </w:r>
          </w:p>
        </w:tc>
      </w:tr>
      <w:tr w:rsidR="00ED48B3" w:rsidRPr="00A15BBA" w:rsidTr="00ED48B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jc w:val="both"/>
              <w:rPr>
                <w:rFonts w:ascii="Times New Roman" w:eastAsia="Times New Roman" w:hAnsi="Times New Roman" w:cs="Times New Roman"/>
                <w:sz w:val="20"/>
                <w:szCs w:val="20"/>
              </w:rPr>
            </w:pPr>
            <w:r w:rsidRPr="00A15BBA">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15BBA">
              <w:rPr>
                <w:rFonts w:ascii="Times New Roman" w:eastAsia="Times New Roman" w:hAnsi="Times New Roman" w:cs="Times New Roman"/>
                <w:sz w:val="20"/>
                <w:szCs w:val="20"/>
              </w:rPr>
              <w:t xml:space="preserve">— </w:t>
            </w:r>
            <w:r w:rsidRPr="00A15BBA">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ind w:left="100" w:right="120" w:hanging="20"/>
              <w:jc w:val="both"/>
              <w:rPr>
                <w:rFonts w:ascii="Times New Roman" w:eastAsia="Times New Roman" w:hAnsi="Times New Roman" w:cs="Times New Roman"/>
                <w:sz w:val="20"/>
                <w:szCs w:val="20"/>
              </w:rPr>
            </w:pPr>
            <w:r w:rsidRPr="00A15BBA">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A15BBA">
              <w:rPr>
                <w:rFonts w:ascii="Times New Roman" w:eastAsia="Times New Roman" w:hAnsi="Times New Roman" w:cs="Times New Roman"/>
                <w:sz w:val="20"/>
                <w:szCs w:val="20"/>
              </w:rPr>
              <w:t>у</w:t>
            </w:r>
            <w:r w:rsidRPr="00A15BBA">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15BBA">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r w:rsidRPr="00A15BBA">
              <w:rPr>
                <w:rFonts w:ascii="Times New Roman" w:eastAsia="Times New Roman" w:hAnsi="Times New Roman" w:cs="Times New Roman"/>
                <w:i/>
                <w:sz w:val="20"/>
                <w:szCs w:val="20"/>
              </w:rPr>
              <w:t xml:space="preserve"> або відповідну Постанову НКРЕКП.</w:t>
            </w:r>
          </w:p>
        </w:tc>
      </w:tr>
      <w:tr w:rsidR="00ED48B3" w:rsidRPr="00A15BBA" w:rsidTr="00ED48B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before="240" w:after="0" w:line="240" w:lineRule="auto"/>
              <w:ind w:left="100"/>
              <w:rPr>
                <w:rFonts w:ascii="Times New Roman" w:eastAsia="Times New Roman" w:hAnsi="Times New Roman" w:cs="Times New Roman"/>
                <w:b/>
                <w:color w:val="000000"/>
                <w:sz w:val="20"/>
                <w:szCs w:val="20"/>
              </w:rPr>
            </w:pPr>
            <w:r w:rsidRPr="00A15BBA">
              <w:rPr>
                <w:rFonts w:ascii="Times New Roman" w:eastAsia="Times New Roman" w:hAnsi="Times New Roman" w:cs="Times New Roman"/>
                <w:b/>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xml:space="preserve">У разі, якщо учасник або його кінцевий </w:t>
            </w:r>
            <w:proofErr w:type="spellStart"/>
            <w:r w:rsidRPr="00A15BBA">
              <w:rPr>
                <w:rFonts w:ascii="Times New Roman" w:eastAsia="Times New Roman" w:hAnsi="Times New Roman" w:cs="Times New Roman"/>
                <w:sz w:val="20"/>
                <w:szCs w:val="20"/>
              </w:rPr>
              <w:t>бенефіціарний</w:t>
            </w:r>
            <w:proofErr w:type="spellEnd"/>
            <w:r w:rsidRPr="00A15BBA">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ED48B3" w:rsidRPr="00A15BBA" w:rsidRDefault="00ED48B3" w:rsidP="00ED48B3">
            <w:pPr>
              <w:spacing w:after="0" w:line="240" w:lineRule="auto"/>
              <w:jc w:val="both"/>
              <w:rPr>
                <w:rFonts w:ascii="Times New Roman" w:eastAsia="Times New Roman" w:hAnsi="Times New Roman" w:cs="Times New Roman"/>
                <w:sz w:val="20"/>
                <w:szCs w:val="20"/>
              </w:rPr>
            </w:pPr>
            <w:r w:rsidRPr="00A15BBA">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15BBA">
              <w:rPr>
                <w:rFonts w:ascii="Times New Roman" w:eastAsia="Times New Roman" w:hAnsi="Times New Roman" w:cs="Times New Roman"/>
                <w:sz w:val="20"/>
                <w:szCs w:val="20"/>
              </w:rPr>
              <w:br/>
              <w:t xml:space="preserve"> • Ухвалу слідчого судді, суду, щодо арешту активів,</w:t>
            </w:r>
            <w:r w:rsidRPr="00A15BBA">
              <w:rPr>
                <w:rFonts w:ascii="Times New Roman" w:eastAsia="Times New Roman" w:hAnsi="Times New Roman" w:cs="Times New Roman"/>
                <w:sz w:val="20"/>
                <w:szCs w:val="20"/>
              </w:rPr>
              <w:br/>
            </w:r>
            <w:r w:rsidRPr="00A15BBA">
              <w:rPr>
                <w:rFonts w:ascii="Times New Roman" w:eastAsia="Times New Roman" w:hAnsi="Times New Roman" w:cs="Times New Roman"/>
                <w:i/>
                <w:sz w:val="20"/>
                <w:szCs w:val="20"/>
              </w:rPr>
              <w:t xml:space="preserve"> 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A15BBA">
              <w:rPr>
                <w:rFonts w:ascii="Times New Roman" w:eastAsia="Times New Roman" w:hAnsi="Times New Roman" w:cs="Times New Roman"/>
                <w:sz w:val="20"/>
                <w:szCs w:val="20"/>
              </w:rPr>
              <w:br/>
              <w:t xml:space="preserve"> а також:</w:t>
            </w:r>
            <w:r w:rsidRPr="00A15BBA">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15BBA">
              <w:rPr>
                <w:rFonts w:ascii="Times New Roman" w:eastAsia="Times New Roman" w:hAnsi="Times New Roman" w:cs="Times New Roman"/>
                <w:sz w:val="20"/>
                <w:szCs w:val="20"/>
              </w:rPr>
              <w:br/>
              <w:t xml:space="preserve"> </w:t>
            </w:r>
            <w:r w:rsidRPr="00A15BBA">
              <w:rPr>
                <w:rFonts w:ascii="Times New Roman" w:eastAsia="Times New Roman" w:hAnsi="Times New Roman" w:cs="Times New Roman"/>
                <w:i/>
                <w:sz w:val="20"/>
                <w:szCs w:val="20"/>
              </w:rPr>
              <w:t>або</w:t>
            </w:r>
            <w:r w:rsidRPr="00A15BBA">
              <w:rPr>
                <w:rFonts w:ascii="Times New Roman" w:eastAsia="Times New Roman" w:hAnsi="Times New Roman" w:cs="Times New Roman"/>
                <w:i/>
                <w:sz w:val="20"/>
                <w:szCs w:val="20"/>
              </w:rPr>
              <w:br/>
            </w:r>
            <w:r w:rsidRPr="00A15BBA">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53AEF" w:rsidRPr="00697601" w:rsidRDefault="00053AEF" w:rsidP="00053AEF">
      <w:pPr>
        <w:spacing w:after="0" w:line="240" w:lineRule="auto"/>
        <w:rPr>
          <w:rFonts w:ascii="Times New Roman" w:eastAsia="Times New Roman" w:hAnsi="Times New Roman" w:cs="Times New Roman"/>
          <w:sz w:val="20"/>
          <w:szCs w:val="20"/>
        </w:rPr>
      </w:pPr>
    </w:p>
    <w:p w:rsidR="00053AEF" w:rsidRDefault="00053AEF"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1E5764" w:rsidRDefault="001E5764" w:rsidP="00053AEF">
      <w:pPr>
        <w:rPr>
          <w:rFonts w:ascii="Times New Roman" w:eastAsia="Times New Roman" w:hAnsi="Times New Roman" w:cs="Times New Roman"/>
          <w:sz w:val="20"/>
          <w:szCs w:val="20"/>
        </w:rPr>
      </w:pPr>
    </w:p>
    <w:p w:rsidR="003515AC" w:rsidRDefault="003515AC" w:rsidP="00053AEF">
      <w:pPr>
        <w:rPr>
          <w:rFonts w:ascii="Times New Roman" w:eastAsia="Times New Roman" w:hAnsi="Times New Roman" w:cs="Times New Roman"/>
          <w:sz w:val="20"/>
          <w:szCs w:val="20"/>
        </w:rPr>
      </w:pPr>
    </w:p>
    <w:p w:rsidR="0038573E" w:rsidRDefault="0038573E" w:rsidP="00053AEF">
      <w:pPr>
        <w:rPr>
          <w:rFonts w:ascii="Times New Roman" w:eastAsia="Times New Roman" w:hAnsi="Times New Roman" w:cs="Times New Roman"/>
          <w:sz w:val="20"/>
          <w:szCs w:val="20"/>
        </w:rPr>
      </w:pPr>
    </w:p>
    <w:p w:rsidR="0038573E" w:rsidRDefault="0038573E" w:rsidP="00053AEF">
      <w:pPr>
        <w:rPr>
          <w:rFonts w:ascii="Times New Roman" w:eastAsia="Times New Roman" w:hAnsi="Times New Roman" w:cs="Times New Roman"/>
          <w:sz w:val="20"/>
          <w:szCs w:val="20"/>
        </w:rPr>
      </w:pPr>
    </w:p>
    <w:p w:rsidR="0038573E" w:rsidRDefault="0038573E" w:rsidP="00053AEF">
      <w:pPr>
        <w:rPr>
          <w:rFonts w:ascii="Times New Roman" w:eastAsia="Times New Roman" w:hAnsi="Times New Roman" w:cs="Times New Roman"/>
          <w:sz w:val="20"/>
          <w:szCs w:val="20"/>
        </w:rPr>
      </w:pPr>
    </w:p>
    <w:p w:rsidR="0038573E" w:rsidRDefault="0038573E" w:rsidP="00053AEF">
      <w:pPr>
        <w:rPr>
          <w:rFonts w:ascii="Times New Roman" w:eastAsia="Times New Roman" w:hAnsi="Times New Roman" w:cs="Times New Roman"/>
          <w:sz w:val="20"/>
          <w:szCs w:val="20"/>
        </w:rPr>
      </w:pPr>
    </w:p>
    <w:p w:rsidR="001E5764" w:rsidRPr="00697601" w:rsidRDefault="001E5764" w:rsidP="00053AEF">
      <w:pPr>
        <w:rPr>
          <w:rFonts w:ascii="Times New Roman" w:eastAsia="Times New Roman" w:hAnsi="Times New Roman" w:cs="Times New Roman"/>
          <w:sz w:val="20"/>
          <w:szCs w:val="20"/>
        </w:rPr>
      </w:pP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lastRenderedPageBreak/>
        <w:t>ДОДАТОК  2</w:t>
      </w:r>
    </w:p>
    <w:p w:rsidR="00483562" w:rsidRPr="00287684" w:rsidRDefault="00483562" w:rsidP="00483562">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rPr>
      </w:pPr>
      <w:r w:rsidRPr="00287684">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83562" w:rsidRPr="00287684" w:rsidRDefault="00483562" w:rsidP="00483562">
      <w:pPr>
        <w:pBdr>
          <w:top w:val="nil"/>
          <w:left w:val="nil"/>
          <w:bottom w:val="nil"/>
          <w:right w:val="nil"/>
          <w:between w:val="nil"/>
        </w:pBdr>
        <w:spacing w:before="240" w:after="0" w:line="240" w:lineRule="auto"/>
        <w:ind w:hanging="2"/>
        <w:jc w:val="center"/>
        <w:rPr>
          <w:rFonts w:ascii="Times New Roman" w:eastAsia="Times New Roman" w:hAnsi="Times New Roman"/>
          <w:color w:val="000000"/>
          <w:sz w:val="24"/>
          <w:szCs w:val="24"/>
          <w:highlight w:val="white"/>
        </w:rPr>
      </w:pPr>
      <w:r w:rsidRPr="00287684">
        <w:rPr>
          <w:rFonts w:ascii="Times New Roman" w:eastAsia="Times New Roman" w:hAnsi="Times New Roman"/>
          <w:b/>
          <w:i/>
          <w:color w:val="000000"/>
          <w:sz w:val="24"/>
          <w:szCs w:val="24"/>
          <w:highlight w:val="white"/>
        </w:rPr>
        <w:t>ТЕХНІЧНА СПЕЦИФІКАЦІЯ</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b/>
          <w:color w:val="000000"/>
          <w:sz w:val="20"/>
          <w:szCs w:val="20"/>
        </w:rPr>
        <w:t>Фактом подання тендерної пропозиції учасник підтверджує відповідність своєї пропозиції</w:t>
      </w:r>
      <w:r w:rsidRPr="00287684">
        <w:rPr>
          <w:rFonts w:ascii="Times New Roman" w:eastAsia="Times New Roman" w:hAnsi="Times New Roman"/>
          <w:color w:val="000000"/>
          <w:sz w:val="20"/>
          <w:szCs w:val="20"/>
        </w:rPr>
        <w:t xml:space="preserve"> </w:t>
      </w:r>
      <w:r w:rsidRPr="00287684">
        <w:rPr>
          <w:rFonts w:ascii="Times New Roman" w:eastAsia="Times New Roman" w:hAnsi="Times New Roman"/>
          <w:b/>
          <w:color w:val="000000"/>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483562" w:rsidRPr="00287684" w:rsidRDefault="00483562" w:rsidP="00483562">
      <w:pPr>
        <w:pBdr>
          <w:top w:val="nil"/>
          <w:left w:val="nil"/>
          <w:bottom w:val="nil"/>
          <w:right w:val="nil"/>
          <w:between w:val="nil"/>
        </w:pBdr>
        <w:spacing w:after="0" w:line="240" w:lineRule="auto"/>
        <w:ind w:hanging="2"/>
        <w:jc w:val="both"/>
        <w:rPr>
          <w:rFonts w:ascii="Times New Roman" w:eastAsia="Times New Roman" w:hAnsi="Times New Roman"/>
          <w:color w:val="000000"/>
          <w:sz w:val="20"/>
          <w:szCs w:val="20"/>
          <w:highlight w:val="white"/>
        </w:rPr>
      </w:pPr>
      <w:r w:rsidRPr="00287684">
        <w:rPr>
          <w:rFonts w:ascii="Times New Roman" w:eastAsia="Times New Roman" w:hAnsi="Times New Roman"/>
          <w:i/>
          <w:color w:val="000000"/>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r w:rsidRPr="00287684">
        <w:rPr>
          <w:rFonts w:ascii="Times New Roman" w:eastAsia="Times New Roman" w:hAnsi="Times New Roman"/>
          <w:color w:val="000000"/>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483562" w:rsidRPr="00287684" w:rsidRDefault="00483562" w:rsidP="00483562">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0"/>
          <w:szCs w:val="20"/>
        </w:rPr>
      </w:pPr>
    </w:p>
    <w:p w:rsidR="00483562" w:rsidRPr="00287684" w:rsidRDefault="00483562" w:rsidP="00483562">
      <w:pPr>
        <w:numPr>
          <w:ilvl w:val="0"/>
          <w:numId w:val="13"/>
        </w:numPr>
        <w:pBdr>
          <w:top w:val="nil"/>
          <w:left w:val="nil"/>
          <w:bottom w:val="nil"/>
          <w:right w:val="nil"/>
          <w:between w:val="nil"/>
        </w:pBdr>
        <w:suppressAutoHyphens/>
        <w:spacing w:after="200" w:line="276" w:lineRule="auto"/>
        <w:ind w:leftChars="-1" w:left="0" w:hangingChars="1" w:hanging="2"/>
        <w:textDirection w:val="btLr"/>
        <w:textAlignment w:val="top"/>
        <w:outlineLvl w:val="0"/>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 xml:space="preserve">Детальний опис предмета закупівлі. </w:t>
      </w:r>
    </w:p>
    <w:tbl>
      <w:tblPr>
        <w:tblW w:w="9472"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483562" w:rsidRPr="00E87843"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E87843" w:rsidRDefault="00483562" w:rsidP="00E8784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E87843">
              <w:rPr>
                <w:rFonts w:ascii="Times New Roman" w:eastAsia="Times New Roman" w:hAnsi="Times New Roman" w:cs="Times New Roman"/>
                <w:b/>
                <w:color w:val="000000"/>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E87843" w:rsidRDefault="00E87843" w:rsidP="00E8784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E87843">
              <w:rPr>
                <w:rFonts w:ascii="Times New Roman" w:hAnsi="Times New Roman" w:cs="Times New Roman"/>
                <w:color w:val="000000"/>
                <w:sz w:val="24"/>
                <w:szCs w:val="24"/>
              </w:rPr>
              <w:t xml:space="preserve">Електрична енергія, код 09310000-5 – Електрична енергія за ДК 021:2015 «Єдиний закупівельний словник». </w:t>
            </w:r>
            <w:r w:rsidRPr="00E87843">
              <w:rPr>
                <w:rFonts w:ascii="Times New Roman" w:hAnsi="Times New Roman" w:cs="Times New Roman"/>
                <w:sz w:val="24"/>
                <w:szCs w:val="24"/>
              </w:rPr>
              <w:t>Джерело фінансування закупівлі: кошти місцевого бюджету</w:t>
            </w:r>
          </w:p>
        </w:tc>
      </w:tr>
      <w:tr w:rsidR="00483562" w:rsidRPr="00E87843"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E87843" w:rsidRDefault="00483562" w:rsidP="00E8784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E87843">
              <w:rPr>
                <w:rFonts w:ascii="Times New Roman" w:eastAsia="Times New Roman" w:hAnsi="Times New Roman" w:cs="Times New Roman"/>
                <w:b/>
                <w:color w:val="000000"/>
                <w:sz w:val="24"/>
                <w:szCs w:val="24"/>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E87843" w:rsidRDefault="00483562" w:rsidP="00E8784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E87843">
              <w:rPr>
                <w:rFonts w:ascii="Times New Roman" w:eastAsia="Times New Roman" w:hAnsi="Times New Roman" w:cs="Times New Roman"/>
                <w:color w:val="000000"/>
                <w:sz w:val="24"/>
                <w:szCs w:val="24"/>
              </w:rPr>
              <w:t>09310000-5 «Електрична енергія»</w:t>
            </w:r>
          </w:p>
        </w:tc>
      </w:tr>
      <w:tr w:rsidR="00483562" w:rsidRPr="00E87843"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E87843" w:rsidRDefault="00483562" w:rsidP="00E8784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E87843">
              <w:rPr>
                <w:rFonts w:ascii="Times New Roman" w:eastAsia="Times New Roman" w:hAnsi="Times New Roman" w:cs="Times New Roman"/>
                <w:b/>
                <w:color w:val="000000"/>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E87843" w:rsidRDefault="00483562" w:rsidP="00E8784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E87843">
              <w:rPr>
                <w:rFonts w:ascii="Times New Roman" w:eastAsia="Times New Roman" w:hAnsi="Times New Roman" w:cs="Times New Roman"/>
                <w:color w:val="000000"/>
                <w:sz w:val="24"/>
                <w:szCs w:val="24"/>
              </w:rPr>
              <w:t>кВт/год</w:t>
            </w:r>
          </w:p>
        </w:tc>
      </w:tr>
      <w:tr w:rsidR="00483562" w:rsidRPr="00E87843" w:rsidTr="00483562">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E87843" w:rsidRDefault="00483562" w:rsidP="00E8784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E87843">
              <w:rPr>
                <w:rFonts w:ascii="Times New Roman" w:eastAsia="Times New Roman" w:hAnsi="Times New Roman" w:cs="Times New Roman"/>
                <w:b/>
                <w:color w:val="000000"/>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483562" w:rsidRPr="00E87843" w:rsidRDefault="00E87843" w:rsidP="00E8784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E87843">
              <w:rPr>
                <w:rFonts w:ascii="Times New Roman" w:hAnsi="Times New Roman" w:cs="Times New Roman"/>
                <w:sz w:val="24"/>
                <w:szCs w:val="24"/>
              </w:rPr>
              <w:t>121 000</w:t>
            </w:r>
          </w:p>
        </w:tc>
      </w:tr>
      <w:tr w:rsidR="00483562" w:rsidRPr="00E87843" w:rsidTr="00483562">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483562" w:rsidRPr="00E87843" w:rsidRDefault="00483562" w:rsidP="00E87843">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sidRPr="00E87843">
              <w:rPr>
                <w:rFonts w:ascii="Times New Roman" w:eastAsia="Times New Roman" w:hAnsi="Times New Roman" w:cs="Times New Roman"/>
                <w:b/>
                <w:color w:val="000000"/>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483562" w:rsidRPr="00E87843" w:rsidRDefault="00483562" w:rsidP="00E87843">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rPr>
            </w:pPr>
            <w:r w:rsidRPr="00E87843">
              <w:rPr>
                <w:rFonts w:ascii="Times New Roman" w:eastAsia="Times New Roman" w:hAnsi="Times New Roman" w:cs="Times New Roman"/>
                <w:color w:val="000000"/>
                <w:sz w:val="24"/>
                <w:szCs w:val="24"/>
              </w:rPr>
              <w:t xml:space="preserve">Цілодобово до </w:t>
            </w:r>
            <w:r w:rsidRPr="00E87843">
              <w:rPr>
                <w:rFonts w:ascii="Times New Roman" w:eastAsia="Times New Roman" w:hAnsi="Times New Roman" w:cs="Times New Roman"/>
                <w:sz w:val="24"/>
                <w:szCs w:val="24"/>
              </w:rPr>
              <w:t>31.12.202</w:t>
            </w:r>
            <w:r w:rsidR="00B139BA" w:rsidRPr="00E87843">
              <w:rPr>
                <w:rFonts w:ascii="Times New Roman" w:eastAsia="Times New Roman" w:hAnsi="Times New Roman" w:cs="Times New Roman"/>
                <w:sz w:val="24"/>
                <w:szCs w:val="24"/>
              </w:rPr>
              <w:t>4</w:t>
            </w:r>
            <w:r w:rsidRPr="00E87843">
              <w:rPr>
                <w:rFonts w:ascii="Times New Roman" w:eastAsia="Times New Roman" w:hAnsi="Times New Roman" w:cs="Times New Roman"/>
                <w:sz w:val="24"/>
                <w:szCs w:val="24"/>
              </w:rPr>
              <w:t xml:space="preserve"> включно. </w:t>
            </w:r>
          </w:p>
          <w:p w:rsidR="00483562" w:rsidRPr="00E87843" w:rsidRDefault="00483562" w:rsidP="00E878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tc>
      </w:tr>
    </w:tbl>
    <w:p w:rsidR="00483562" w:rsidRPr="00287684" w:rsidRDefault="00483562" w:rsidP="00483562">
      <w:pPr>
        <w:pBdr>
          <w:top w:val="nil"/>
          <w:left w:val="nil"/>
          <w:bottom w:val="nil"/>
          <w:right w:val="nil"/>
          <w:between w:val="nil"/>
        </w:pBdr>
        <w:spacing w:after="0" w:line="240" w:lineRule="auto"/>
        <w:ind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2. Місце поставки товару:</w:t>
      </w:r>
      <w:r w:rsidRPr="00287684">
        <w:rPr>
          <w:rFonts w:ascii="Times New Roman" w:eastAsia="Times New Roman" w:hAnsi="Times New Roman"/>
          <w:color w:val="000000"/>
          <w:sz w:val="24"/>
          <w:szCs w:val="24"/>
        </w:rPr>
        <w:t xml:space="preserve"> </w:t>
      </w:r>
      <w:r w:rsidR="0038573E" w:rsidRPr="0038573E">
        <w:rPr>
          <w:rFonts w:ascii="Times New Roman" w:hAnsi="Times New Roman" w:cs="Times New Roman"/>
          <w:b/>
          <w:sz w:val="24"/>
          <w:szCs w:val="24"/>
        </w:rPr>
        <w:t>00000, Україна, Кіровоградська область, на межі балансової належності між оператором системи розподілу та споживачем.</w:t>
      </w:r>
      <w:r w:rsidR="0038573E" w:rsidRPr="0038573E">
        <w:rPr>
          <w:rFonts w:ascii="Times New Roman" w:hAnsi="Times New Roman" w:cs="Times New Roman"/>
          <w:sz w:val="24"/>
          <w:szCs w:val="24"/>
        </w:rPr>
        <w:t xml:space="preserve"> </w:t>
      </w: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rPr>
      </w:pPr>
      <w:r w:rsidRPr="00287684">
        <w:rPr>
          <w:rFonts w:ascii="Times New Roman" w:eastAsia="Times New Roman" w:hAnsi="Times New Roman"/>
          <w:color w:val="000000"/>
          <w:sz w:val="24"/>
          <w:szCs w:val="24"/>
        </w:rPr>
        <w:t>На межі балансової належності між оператором системи розподілу та споживачем.</w:t>
      </w: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3. Особливі вимоги до предмету закупівлі.</w:t>
      </w:r>
    </w:p>
    <w:p w:rsidR="00483562" w:rsidRPr="00C479D6" w:rsidRDefault="00483562" w:rsidP="00483562">
      <w:pPr>
        <w:tabs>
          <w:tab w:val="left" w:pos="993"/>
          <w:tab w:val="left" w:pos="1560"/>
        </w:tabs>
        <w:ind w:right="-2" w:firstLine="567"/>
        <w:rPr>
          <w:rFonts w:ascii="Times New Roman" w:hAnsi="Times New Roman"/>
          <w:sz w:val="24"/>
          <w:szCs w:val="24"/>
        </w:rPr>
      </w:pPr>
      <w:r w:rsidRPr="00C479D6">
        <w:rPr>
          <w:rFonts w:ascii="Times New Roman" w:hAnsi="Times New Roman"/>
          <w:sz w:val="24"/>
          <w:szCs w:val="24"/>
        </w:rPr>
        <w:t>Постачання електричної енергії споживачу регулюється чинним законодавством України:</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t>Законом України від 13.04.2017 № 2019-VIII «Про ринок електричної енергії»;</w:t>
      </w:r>
    </w:p>
    <w:p w:rsidR="00483562" w:rsidRPr="00C479D6" w:rsidRDefault="00483562" w:rsidP="00483562">
      <w:pPr>
        <w:pStyle w:val="a5"/>
        <w:numPr>
          <w:ilvl w:val="0"/>
          <w:numId w:val="11"/>
        </w:numPr>
        <w:tabs>
          <w:tab w:val="left" w:pos="993"/>
          <w:tab w:val="left" w:pos="1560"/>
        </w:tabs>
        <w:suppressAutoHyphens/>
        <w:spacing w:after="0" w:line="0" w:lineRule="atLeast"/>
        <w:ind w:left="142" w:right="-2" w:hanging="142"/>
        <w:jc w:val="both"/>
        <w:rPr>
          <w:rFonts w:ascii="Times New Roman" w:hAnsi="Times New Roman"/>
          <w:sz w:val="24"/>
          <w:szCs w:val="24"/>
        </w:rPr>
      </w:pPr>
      <w:r w:rsidRPr="00C479D6">
        <w:rPr>
          <w:rFonts w:ascii="Times New Roman" w:hAnsi="Times New Roman"/>
          <w:sz w:val="24"/>
          <w:szCs w:val="24"/>
        </w:rPr>
        <w:lastRenderedPageBreak/>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sz w:val="24"/>
          <w:szCs w:val="24"/>
        </w:rPr>
      </w:pPr>
    </w:p>
    <w:p w:rsidR="00483562" w:rsidRPr="00C479D6" w:rsidRDefault="00483562" w:rsidP="00483562">
      <w:pPr>
        <w:ind w:firstLine="426"/>
        <w:jc w:val="both"/>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483562" w:rsidRPr="00C479D6" w:rsidRDefault="00483562" w:rsidP="00483562">
      <w:pPr>
        <w:jc w:val="both"/>
        <w:rPr>
          <w:rFonts w:ascii="Times New Roman" w:hAnsi="Times New Roman"/>
        </w:rPr>
      </w:pPr>
      <w:r w:rsidRPr="00C479D6">
        <w:rPr>
          <w:rFonts w:ascii="Times New Roman" w:hAnsi="Times New Roman"/>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483562" w:rsidRPr="00C479D6" w:rsidRDefault="00483562" w:rsidP="00483562">
      <w:pPr>
        <w:numPr>
          <w:ilvl w:val="0"/>
          <w:numId w:val="12"/>
        </w:numPr>
        <w:shd w:val="clear" w:color="auto" w:fill="FFFFFF"/>
        <w:spacing w:after="0" w:line="240" w:lineRule="auto"/>
        <w:ind w:left="0" w:firstLine="142"/>
        <w:jc w:val="both"/>
        <w:rPr>
          <w:rFonts w:ascii="Times New Roman" w:hAnsi="Times New Roman"/>
        </w:rPr>
      </w:pPr>
      <w:r w:rsidRPr="00C479D6">
        <w:rPr>
          <w:rFonts w:ascii="Times New Roman" w:hAnsi="Times New Roman"/>
        </w:rPr>
        <w:t xml:space="preserve">Довідку про створення Учасником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w:t>
      </w:r>
      <w:r w:rsidRPr="00C479D6">
        <w:rPr>
          <w:rFonts w:ascii="Times New Roman" w:hAnsi="Times New Roman"/>
          <w:bCs/>
          <w:shd w:val="clear" w:color="auto" w:fill="FFFFFF"/>
        </w:rPr>
        <w:t>14.03.2018  № 312</w:t>
      </w:r>
      <w:r w:rsidRPr="00C479D6">
        <w:rPr>
          <w:rFonts w:ascii="Times New Roman" w:hAnsi="Times New Roman"/>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C479D6">
        <w:rPr>
          <w:rFonts w:ascii="Times New Roman" w:hAnsi="Times New Roman"/>
          <w:b/>
          <w:bCs/>
          <w:i/>
          <w:iCs/>
          <w:u w:val="single"/>
        </w:rPr>
        <w:t>Довідка надається за формою 2:</w:t>
      </w:r>
    </w:p>
    <w:p w:rsidR="00483562" w:rsidRPr="00C479D6" w:rsidRDefault="00483562" w:rsidP="00483562">
      <w:pPr>
        <w:shd w:val="clear" w:color="auto" w:fill="FFFFFF"/>
        <w:spacing w:after="150"/>
        <w:rPr>
          <w:rFonts w:ascii="Times New Roman" w:hAnsi="Times New Roman"/>
          <w:b/>
        </w:rPr>
      </w:pPr>
    </w:p>
    <w:p w:rsidR="00483562" w:rsidRPr="00C479D6" w:rsidRDefault="00483562" w:rsidP="00483562">
      <w:pPr>
        <w:shd w:val="clear" w:color="auto" w:fill="FFFFFF"/>
        <w:spacing w:after="150"/>
        <w:rPr>
          <w:rFonts w:ascii="Times New Roman" w:hAnsi="Times New Roman"/>
          <w:b/>
        </w:rPr>
      </w:pPr>
      <w:r w:rsidRPr="00C479D6">
        <w:rPr>
          <w:rFonts w:ascii="Times New Roman" w:hAnsi="Times New Roman"/>
          <w:b/>
        </w:rPr>
        <w:t xml:space="preserve">Довідка (форма 2) про  власний центр обслуговування споживачів </w:t>
      </w:r>
      <w:r w:rsidRPr="00C479D6">
        <w:rPr>
          <w:rFonts w:ascii="Times New Roman" w:hAnsi="Times New Roman"/>
          <w:b/>
          <w:bCs/>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483562" w:rsidRPr="00C479D6" w:rsidTr="00483562">
        <w:tc>
          <w:tcPr>
            <w:tcW w:w="465" w:type="dxa"/>
          </w:tcPr>
          <w:p w:rsidR="00483562" w:rsidRPr="00C479D6" w:rsidRDefault="00483562" w:rsidP="00483562">
            <w:pPr>
              <w:spacing w:after="150"/>
              <w:jc w:val="center"/>
              <w:rPr>
                <w:rFonts w:ascii="Times New Roman" w:hAnsi="Times New Roman"/>
              </w:rPr>
            </w:pPr>
            <w:r w:rsidRPr="00C479D6">
              <w:rPr>
                <w:rFonts w:ascii="Times New Roman" w:hAnsi="Times New Roman"/>
              </w:rPr>
              <w:t>1.</w:t>
            </w:r>
          </w:p>
        </w:tc>
        <w:tc>
          <w:tcPr>
            <w:tcW w:w="4208" w:type="dxa"/>
          </w:tcPr>
          <w:p w:rsidR="00483562" w:rsidRPr="00C479D6" w:rsidRDefault="00483562" w:rsidP="00483562">
            <w:pPr>
              <w:spacing w:after="150"/>
              <w:ind w:right="-108"/>
              <w:jc w:val="center"/>
              <w:rPr>
                <w:rFonts w:ascii="Times New Roman" w:hAnsi="Times New Roman"/>
              </w:rPr>
            </w:pPr>
            <w:r w:rsidRPr="00C479D6">
              <w:rPr>
                <w:rFonts w:ascii="Times New Roman" w:hAnsi="Times New Roman"/>
              </w:rPr>
              <w:t>Юридична адреса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4.</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роботи єдиного вікна центру обслуговування споживачів (клієнтів) Учасника</w:t>
            </w:r>
          </w:p>
        </w:tc>
        <w:tc>
          <w:tcPr>
            <w:tcW w:w="5035" w:type="dxa"/>
          </w:tcPr>
          <w:p w:rsidR="00483562" w:rsidRPr="00C479D6" w:rsidRDefault="00483562" w:rsidP="00483562">
            <w:pPr>
              <w:spacing w:after="150"/>
              <w:jc w:val="both"/>
              <w:rPr>
                <w:rFonts w:ascii="Times New Roman" w:hAnsi="Times New Roman"/>
              </w:rPr>
            </w:pPr>
          </w:p>
        </w:tc>
      </w:tr>
      <w:tr w:rsidR="00483562" w:rsidRPr="00C479D6" w:rsidTr="00483562">
        <w:tc>
          <w:tcPr>
            <w:tcW w:w="465"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5. </w:t>
            </w:r>
          </w:p>
        </w:tc>
        <w:tc>
          <w:tcPr>
            <w:tcW w:w="4208"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 (клієнтів)</w:t>
            </w:r>
          </w:p>
        </w:tc>
        <w:tc>
          <w:tcPr>
            <w:tcW w:w="5035"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___________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pStyle w:val="a5"/>
        <w:ind w:left="1287"/>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t xml:space="preserve">     (прізвище, ініціали)</w:t>
      </w:r>
    </w:p>
    <w:p w:rsidR="00483562" w:rsidRPr="00C479D6" w:rsidRDefault="00483562" w:rsidP="00483562">
      <w:pPr>
        <w:pStyle w:val="a5"/>
        <w:shd w:val="clear" w:color="auto" w:fill="FFFFFF"/>
        <w:ind w:left="567"/>
        <w:rPr>
          <w:rFonts w:ascii="Times New Roman" w:hAnsi="Times New Roman"/>
        </w:rPr>
      </w:pPr>
    </w:p>
    <w:p w:rsidR="00483562" w:rsidRPr="00C479D6" w:rsidRDefault="00483562" w:rsidP="00483562">
      <w:pPr>
        <w:shd w:val="clear" w:color="auto" w:fill="FFFFFF"/>
        <w:spacing w:after="0" w:line="240" w:lineRule="auto"/>
        <w:ind w:left="927"/>
        <w:jc w:val="both"/>
        <w:rPr>
          <w:rFonts w:ascii="Times New Roman" w:hAnsi="Times New Roman"/>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483562" w:rsidRPr="00C479D6" w:rsidTr="00483562">
        <w:trPr>
          <w:trHeight w:val="2673"/>
        </w:trPr>
        <w:tc>
          <w:tcPr>
            <w:tcW w:w="10800" w:type="dxa"/>
          </w:tcPr>
          <w:p w:rsidR="00483562" w:rsidRPr="00337AE8" w:rsidRDefault="00483562" w:rsidP="00483562">
            <w:pPr>
              <w:suppressAutoHyphens/>
              <w:ind w:left="927"/>
              <w:jc w:val="both"/>
              <w:rPr>
                <w:rFonts w:ascii="Times New Roman" w:hAnsi="Times New Roman"/>
                <w:u w:val="single"/>
              </w:rPr>
            </w:pPr>
            <w:r w:rsidRPr="00337AE8">
              <w:rPr>
                <w:rFonts w:ascii="Times New Roman" w:hAnsi="Times New Roman"/>
                <w:u w:val="single"/>
              </w:rPr>
              <w:t xml:space="preserve">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або посадової особи,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bCs/>
                <w:i/>
                <w:iCs/>
                <w:u w:val="single"/>
              </w:rPr>
              <w:t>Довідка надається за формою 3:</w:t>
            </w:r>
            <w:r w:rsidRPr="00C479D6">
              <w:rPr>
                <w:rFonts w:ascii="Times New Roman" w:hAnsi="Times New Roman"/>
                <w:b/>
                <w:lang w:eastAsia="ar-SA"/>
              </w:rPr>
              <w:t xml:space="preserve"> </w:t>
            </w:r>
          </w:p>
          <w:p w:rsidR="00483562" w:rsidRPr="00C479D6" w:rsidRDefault="00483562" w:rsidP="00483562">
            <w:pPr>
              <w:suppressAutoHyphens/>
              <w:ind w:left="927"/>
              <w:jc w:val="center"/>
              <w:rPr>
                <w:rFonts w:ascii="Times New Roman" w:hAnsi="Times New Roman"/>
                <w:b/>
                <w:lang w:eastAsia="ar-SA"/>
              </w:rPr>
            </w:pPr>
            <w:r w:rsidRPr="00C479D6">
              <w:rPr>
                <w:rFonts w:ascii="Times New Roman" w:hAnsi="Times New Roman"/>
                <w:b/>
                <w:lang w:eastAsia="ar-SA"/>
              </w:rPr>
              <w:t>Довідка (форма 3)  про наявність</w:t>
            </w:r>
            <w:r w:rsidRPr="00C479D6">
              <w:rPr>
                <w:rFonts w:ascii="Times New Roman" w:hAnsi="Times New Roman"/>
              </w:rPr>
              <w:t xml:space="preserve"> </w:t>
            </w:r>
            <w:r w:rsidRPr="00C479D6">
              <w:rPr>
                <w:rFonts w:ascii="Times New Roman" w:hAnsi="Times New Roman"/>
                <w:b/>
                <w:lang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483562" w:rsidRPr="00C479D6" w:rsidTr="00483562">
              <w:tc>
                <w:tcPr>
                  <w:tcW w:w="562" w:type="dxa"/>
                </w:tcPr>
                <w:p w:rsidR="00483562" w:rsidRPr="00C479D6" w:rsidRDefault="00483562" w:rsidP="00483562">
                  <w:pPr>
                    <w:spacing w:after="150"/>
                    <w:ind w:right="-219"/>
                    <w:jc w:val="center"/>
                    <w:rPr>
                      <w:rFonts w:ascii="Times New Roman" w:hAnsi="Times New Roman"/>
                    </w:rPr>
                  </w:pPr>
                  <w:r w:rsidRPr="00C479D6">
                    <w:rPr>
                      <w:rFonts w:ascii="Times New Roman" w:hAnsi="Times New Roman"/>
                    </w:rPr>
                    <w:t>1.</w:t>
                  </w:r>
                </w:p>
              </w:tc>
              <w:tc>
                <w:tcPr>
                  <w:tcW w:w="5826" w:type="dxa"/>
                </w:tcPr>
                <w:p w:rsidR="00483562" w:rsidRPr="00C479D6" w:rsidRDefault="00483562" w:rsidP="00483562">
                  <w:pPr>
                    <w:spacing w:after="150"/>
                    <w:ind w:left="-152" w:right="-108"/>
                    <w:jc w:val="center"/>
                    <w:rPr>
                      <w:rFonts w:ascii="Times New Roman" w:hAnsi="Times New Roman"/>
                    </w:rPr>
                  </w:pPr>
                  <w:r w:rsidRPr="00C479D6">
                    <w:rPr>
                      <w:rFonts w:ascii="Times New Roman" w:hAnsi="Times New Roman"/>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2.</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Фактична адреса та телефон</w:t>
                  </w:r>
                  <w:r w:rsidRPr="00C479D6">
                    <w:rPr>
                      <w:rFonts w:ascii="Times New Roman" w:hAnsi="Times New Roman"/>
                      <w:b/>
                      <w:lang w:eastAsia="ar-SA"/>
                    </w:rPr>
                    <w:t xml:space="preserve"> </w:t>
                  </w:r>
                  <w:r w:rsidRPr="00C479D6">
                    <w:rPr>
                      <w:rFonts w:ascii="Times New Roman" w:hAnsi="Times New Roman"/>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3.</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483562" w:rsidRPr="00C479D6" w:rsidRDefault="00483562" w:rsidP="00483562">
                  <w:pPr>
                    <w:spacing w:after="150"/>
                    <w:jc w:val="both"/>
                    <w:rPr>
                      <w:rFonts w:ascii="Times New Roman" w:hAnsi="Times New Roman"/>
                    </w:rPr>
                  </w:pPr>
                </w:p>
              </w:tc>
            </w:tr>
            <w:tr w:rsidR="00483562" w:rsidRPr="00C479D6" w:rsidTr="00483562">
              <w:tc>
                <w:tcPr>
                  <w:tcW w:w="562" w:type="dxa"/>
                </w:tcPr>
                <w:p w:rsidR="00483562" w:rsidRPr="00C479D6" w:rsidRDefault="00483562" w:rsidP="00483562">
                  <w:pPr>
                    <w:spacing w:after="150"/>
                    <w:jc w:val="both"/>
                    <w:rPr>
                      <w:rFonts w:ascii="Times New Roman" w:hAnsi="Times New Roman"/>
                    </w:rPr>
                  </w:pPr>
                  <w:r w:rsidRPr="00C479D6">
                    <w:rPr>
                      <w:rFonts w:ascii="Times New Roman" w:hAnsi="Times New Roman"/>
                    </w:rPr>
                    <w:t xml:space="preserve">4. </w:t>
                  </w:r>
                </w:p>
              </w:tc>
              <w:tc>
                <w:tcPr>
                  <w:tcW w:w="5826" w:type="dxa"/>
                </w:tcPr>
                <w:p w:rsidR="00483562" w:rsidRPr="00C479D6" w:rsidRDefault="00483562" w:rsidP="00483562">
                  <w:pPr>
                    <w:spacing w:after="150"/>
                    <w:jc w:val="both"/>
                    <w:rPr>
                      <w:rFonts w:ascii="Times New Roman" w:hAnsi="Times New Roman"/>
                    </w:rPr>
                  </w:pPr>
                  <w:r w:rsidRPr="00C479D6">
                    <w:rPr>
                      <w:rFonts w:ascii="Times New Roman" w:hAnsi="Times New Roman"/>
                    </w:rPr>
                    <w:t>Графік проведення особистого прийому споживачів</w:t>
                  </w:r>
                </w:p>
              </w:tc>
              <w:tc>
                <w:tcPr>
                  <w:tcW w:w="3827" w:type="dxa"/>
                </w:tcPr>
                <w:p w:rsidR="00483562" w:rsidRPr="00C479D6" w:rsidRDefault="00483562" w:rsidP="00483562">
                  <w:pPr>
                    <w:spacing w:after="150"/>
                    <w:jc w:val="both"/>
                    <w:rPr>
                      <w:rFonts w:ascii="Times New Roman" w:hAnsi="Times New Roman"/>
                    </w:rPr>
                  </w:pPr>
                </w:p>
              </w:tc>
            </w:tr>
          </w:tbl>
          <w:p w:rsidR="00483562" w:rsidRPr="00C479D6" w:rsidRDefault="00483562" w:rsidP="00483562">
            <w:pPr>
              <w:shd w:val="clear" w:color="auto" w:fill="FFFFFF"/>
              <w:spacing w:after="150"/>
              <w:jc w:val="both"/>
              <w:rPr>
                <w:rFonts w:ascii="Times New Roman" w:hAnsi="Times New Roman"/>
              </w:rPr>
            </w:pPr>
            <w:r w:rsidRPr="00C479D6">
              <w:rPr>
                <w:rFonts w:ascii="Times New Roman" w:hAnsi="Times New Roman"/>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483562" w:rsidRPr="00C479D6" w:rsidRDefault="00483562" w:rsidP="00483562">
            <w:pPr>
              <w:rPr>
                <w:rFonts w:ascii="Times New Roman" w:hAnsi="Times New Roman"/>
              </w:rPr>
            </w:pPr>
            <w:r w:rsidRPr="00C479D6">
              <w:rPr>
                <w:rFonts w:ascii="Times New Roman" w:hAnsi="Times New Roman"/>
              </w:rPr>
              <w:t xml:space="preserve">Уповноважена особа (або керівник) Учасника </w:t>
            </w:r>
            <w:r w:rsidRPr="00C479D6">
              <w:rPr>
                <w:rFonts w:ascii="Times New Roman" w:hAnsi="Times New Roman"/>
              </w:rPr>
              <w:tab/>
              <w:t xml:space="preserve">__________   </w:t>
            </w:r>
            <w:r w:rsidRPr="00C479D6">
              <w:rPr>
                <w:rFonts w:ascii="Times New Roman" w:hAnsi="Times New Roman"/>
              </w:rPr>
              <w:tab/>
            </w:r>
            <w:r w:rsidRPr="00C479D6">
              <w:rPr>
                <w:rFonts w:ascii="Times New Roman" w:hAnsi="Times New Roman"/>
              </w:rPr>
              <w:tab/>
              <w:t xml:space="preserve">    __________________</w:t>
            </w:r>
          </w:p>
          <w:p w:rsidR="00483562" w:rsidRPr="00C479D6" w:rsidRDefault="00483562" w:rsidP="00483562">
            <w:pPr>
              <w:jc w:val="both"/>
              <w:rPr>
                <w:rFonts w:ascii="Times New Roman" w:hAnsi="Times New Roman"/>
                <w:i/>
                <w:iCs/>
              </w:rPr>
            </w:pP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r>
            <w:r w:rsidRPr="00C479D6">
              <w:rPr>
                <w:rFonts w:ascii="Times New Roman" w:hAnsi="Times New Roman"/>
                <w:i/>
                <w:iCs/>
              </w:rPr>
              <w:tab/>
              <w:t xml:space="preserve">                            (підпис)               </w:t>
            </w:r>
            <w:r w:rsidRPr="00C479D6">
              <w:rPr>
                <w:rFonts w:ascii="Times New Roman" w:hAnsi="Times New Roman"/>
                <w:i/>
                <w:iCs/>
              </w:rPr>
              <w:tab/>
            </w:r>
            <w:r w:rsidRPr="00C479D6">
              <w:rPr>
                <w:rFonts w:ascii="Times New Roman" w:hAnsi="Times New Roman"/>
                <w:i/>
                <w:iCs/>
              </w:rPr>
              <w:tab/>
              <w:t xml:space="preserve">       (прізвище, ініціали)</w:t>
            </w:r>
          </w:p>
        </w:tc>
      </w:tr>
    </w:tbl>
    <w:p w:rsidR="00483562" w:rsidRPr="00C479D6" w:rsidRDefault="00483562" w:rsidP="00483562">
      <w:pPr>
        <w:suppressAutoHyphens/>
        <w:ind w:left="927"/>
        <w:jc w:val="center"/>
        <w:rPr>
          <w:rFonts w:ascii="Times New Roman" w:hAnsi="Times New Roman"/>
          <w:b/>
          <w:lang w:eastAsia="ar-SA"/>
        </w:rPr>
      </w:pPr>
    </w:p>
    <w:p w:rsidR="00483562" w:rsidRPr="00C479D6" w:rsidRDefault="00483562" w:rsidP="00483562">
      <w:pPr>
        <w:pStyle w:val="a5"/>
        <w:shd w:val="clear" w:color="auto" w:fill="FFFFFF"/>
        <w:ind w:left="-142" w:firstLine="426"/>
        <w:rPr>
          <w:rFonts w:ascii="Times New Roman" w:hAnsi="Times New Roman"/>
        </w:rPr>
      </w:pPr>
      <w:r w:rsidRPr="00C479D6">
        <w:rPr>
          <w:rFonts w:ascii="Times New Roman" w:hAnsi="Times New Roman"/>
        </w:rPr>
        <w:t>На підтвердження інформації зазначеної в Довідці (форма 3) учасник в складі тендерної пропозиції надає:</w:t>
      </w:r>
    </w:p>
    <w:p w:rsidR="00483562" w:rsidRPr="00C479D6" w:rsidRDefault="00483562" w:rsidP="00483562">
      <w:pPr>
        <w:numPr>
          <w:ilvl w:val="1"/>
          <w:numId w:val="1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0"/>
        <w:contextualSpacing/>
        <w:jc w:val="both"/>
        <w:rPr>
          <w:rFonts w:ascii="Times New Roman" w:hAnsi="Times New Roman"/>
        </w:rPr>
      </w:pPr>
      <w:r w:rsidRPr="00C479D6">
        <w:rPr>
          <w:rFonts w:ascii="Times New Roman" w:hAnsi="Times New Roman"/>
        </w:rPr>
        <w:t xml:space="preserve">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w:t>
      </w:r>
      <w:r w:rsidRPr="00C479D6">
        <w:rPr>
          <w:rFonts w:ascii="Times New Roman" w:hAnsi="Times New Roman"/>
        </w:rPr>
        <w:lastRenderedPageBreak/>
        <w:t>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483562" w:rsidRPr="00C479D6" w:rsidRDefault="00483562" w:rsidP="00483562">
      <w:pPr>
        <w:numPr>
          <w:ilvl w:val="1"/>
          <w:numId w:val="12"/>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contextualSpacing/>
        <w:jc w:val="both"/>
        <w:rPr>
          <w:rFonts w:ascii="Times New Roman" w:hAnsi="Times New Roman"/>
        </w:rPr>
      </w:pPr>
      <w:r w:rsidRPr="00C479D6">
        <w:rPr>
          <w:rFonts w:ascii="Times New Roman" w:hAnsi="Times New Roman"/>
        </w:rPr>
        <w:t>Наказ про призначення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Для підтвердження наявності можливості комунікації із замовником, учасник у складі пропозиції повинен надати: </w:t>
      </w:r>
    </w:p>
    <w:p w:rsidR="00483562" w:rsidRPr="00C479D6" w:rsidRDefault="00483562" w:rsidP="004835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rPr>
      </w:pPr>
      <w:r w:rsidRPr="00C479D6">
        <w:rPr>
          <w:rFonts w:ascii="Times New Roman" w:hAnsi="Times New Roman"/>
        </w:rPr>
        <w:t xml:space="preserve">2.1. Довідку про наявність в учасника </w:t>
      </w:r>
      <w:proofErr w:type="spellStart"/>
      <w:r w:rsidRPr="00C479D6">
        <w:rPr>
          <w:rFonts w:ascii="Times New Roman" w:hAnsi="Times New Roman"/>
        </w:rPr>
        <w:t>кол</w:t>
      </w:r>
      <w:proofErr w:type="spellEnd"/>
      <w:r w:rsidRPr="00C479D6">
        <w:rPr>
          <w:rFonts w:ascii="Times New Roman" w:hAnsi="Times New Roman"/>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 xml:space="preserve">-центрами» № 373 від 12.06.2018 р., за формою :                                                             </w:t>
      </w:r>
    </w:p>
    <w:tbl>
      <w:tblPr>
        <w:tblW w:w="10334"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4"/>
      </w:tblGrid>
      <w:tr w:rsidR="00483562" w:rsidRPr="00C479D6" w:rsidTr="00483562">
        <w:trPr>
          <w:trHeight w:val="7209"/>
        </w:trPr>
        <w:tc>
          <w:tcPr>
            <w:tcW w:w="10334" w:type="dxa"/>
          </w:tcPr>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ДОВІДКА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r w:rsidRPr="00C479D6">
              <w:rPr>
                <w:rFonts w:ascii="Times New Roman" w:hAnsi="Times New Roman"/>
                <w:b/>
                <w:bCs/>
              </w:rPr>
              <w:t xml:space="preserve">про наявність </w:t>
            </w:r>
            <w:proofErr w:type="spellStart"/>
            <w:r w:rsidRPr="00C479D6">
              <w:rPr>
                <w:rFonts w:ascii="Times New Roman" w:hAnsi="Times New Roman"/>
                <w:b/>
                <w:bCs/>
              </w:rPr>
              <w:t>кол</w:t>
            </w:r>
            <w:proofErr w:type="spellEnd"/>
            <w:r w:rsidRPr="00C479D6">
              <w:rPr>
                <w:rFonts w:ascii="Times New Roman" w:hAnsi="Times New Roman"/>
                <w:b/>
                <w:bCs/>
              </w:rPr>
              <w:t>-центру/контакт-центру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center"/>
              <w:rPr>
                <w:rFonts w:ascii="Times New Roman" w:hAnsi="Times New Roman"/>
                <w:b/>
                <w:bCs/>
              </w:rPr>
            </w:pP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C479D6">
              <w:rPr>
                <w:rFonts w:ascii="Times New Roman" w:hAnsi="Times New Roman"/>
              </w:rPr>
              <w:t>кол</w:t>
            </w:r>
            <w:proofErr w:type="spellEnd"/>
            <w:r w:rsidRPr="00C479D6">
              <w:rPr>
                <w:rFonts w:ascii="Times New Roman" w:hAnsi="Times New Roman"/>
              </w:rPr>
              <w:t xml:space="preserve">-центр, який відповідає «Мінімальним вимогам до якості обслуговування споживачів електричної енергії </w:t>
            </w:r>
            <w:proofErr w:type="spellStart"/>
            <w:r w:rsidRPr="00C479D6">
              <w:rPr>
                <w:rFonts w:ascii="Times New Roman" w:hAnsi="Times New Roman"/>
              </w:rPr>
              <w:t>кол</w:t>
            </w:r>
            <w:proofErr w:type="spellEnd"/>
            <w:r w:rsidRPr="00C479D6">
              <w:rPr>
                <w:rFonts w:ascii="Times New Roman" w:hAnsi="Times New Roman"/>
              </w:rPr>
              <w:t>-центрами», затвердженим постановою НКРЕКП  № 373 від 12.06.2018 року (далі – Постанова).</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Наш </w:t>
            </w:r>
            <w:proofErr w:type="spellStart"/>
            <w:r w:rsidRPr="00C479D6">
              <w:rPr>
                <w:rFonts w:ascii="Times New Roman" w:hAnsi="Times New Roman"/>
              </w:rPr>
              <w:t>кол</w:t>
            </w:r>
            <w:proofErr w:type="spellEnd"/>
            <w:r w:rsidRPr="00C479D6">
              <w:rPr>
                <w:rFonts w:ascii="Times New Roman" w:hAnsi="Times New Roman"/>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C479D6">
              <w:rPr>
                <w:rFonts w:ascii="Times New Roman" w:hAnsi="Times New Roman"/>
              </w:rPr>
              <w:t>кол</w:t>
            </w:r>
            <w:proofErr w:type="spellEnd"/>
            <w:r w:rsidRPr="00C479D6">
              <w:rPr>
                <w:rFonts w:ascii="Times New Roman" w:hAnsi="Times New Roman"/>
              </w:rPr>
              <w:t xml:space="preserve">-центру/контакт-центру та в автоматичному режимі за допомогою голосового меню самообслуговування або </w:t>
            </w:r>
            <w:proofErr w:type="spellStart"/>
            <w:r w:rsidRPr="00C479D6">
              <w:rPr>
                <w:rFonts w:ascii="Times New Roman" w:hAnsi="Times New Roman"/>
              </w:rPr>
              <w:t>перенаправлення</w:t>
            </w:r>
            <w:proofErr w:type="spellEnd"/>
            <w:r w:rsidRPr="00C479D6">
              <w:rPr>
                <w:rFonts w:ascii="Times New Roman" w:hAnsi="Times New Roman"/>
              </w:rPr>
              <w:t xml:space="preserve"> звернень до відповідних структурних підрозділів).</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Функціонування нашого </w:t>
            </w:r>
            <w:proofErr w:type="spellStart"/>
            <w:r w:rsidRPr="00C479D6">
              <w:rPr>
                <w:rFonts w:ascii="Times New Roman" w:hAnsi="Times New Roman"/>
              </w:rPr>
              <w:t>кол</w:t>
            </w:r>
            <w:proofErr w:type="spellEnd"/>
            <w:r w:rsidRPr="00C479D6">
              <w:rPr>
                <w:rFonts w:ascii="Times New Roman" w:hAnsi="Times New Roman"/>
              </w:rPr>
              <w:t xml:space="preserve">-центру/контакт центру відповідає Мінімальним організаційно-технічним вимогам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встановленим Постановою.</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jc w:val="both"/>
              <w:rPr>
                <w:rFonts w:ascii="Times New Roman" w:hAnsi="Times New Roman"/>
              </w:rPr>
            </w:pPr>
            <w:r w:rsidRPr="00C479D6">
              <w:rPr>
                <w:rFonts w:ascii="Times New Roman" w:hAnsi="Times New Roman"/>
              </w:rPr>
              <w:t xml:space="preserve">          Підтверджуємо, що інформацію щодо кількості прийнятих </w:t>
            </w:r>
            <w:proofErr w:type="spellStart"/>
            <w:r w:rsidRPr="00C479D6">
              <w:rPr>
                <w:rFonts w:ascii="Times New Roman" w:hAnsi="Times New Roman"/>
              </w:rPr>
              <w:t>кол</w:t>
            </w:r>
            <w:proofErr w:type="spellEnd"/>
            <w:r w:rsidRPr="00C479D6">
              <w:rPr>
                <w:rFonts w:ascii="Times New Roman" w:hAnsi="Times New Roman"/>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C479D6">
              <w:rPr>
                <w:rFonts w:ascii="Times New Roman" w:hAnsi="Times New Roman"/>
              </w:rPr>
              <w:t>кол</w:t>
            </w:r>
            <w:proofErr w:type="spellEnd"/>
            <w:r w:rsidRPr="00C479D6">
              <w:rPr>
                <w:rFonts w:ascii="Times New Roman" w:hAnsi="Times New Roman"/>
              </w:rPr>
              <w:t xml:space="preserve">-центрів </w:t>
            </w:r>
            <w:proofErr w:type="spellStart"/>
            <w:r w:rsidRPr="00C479D6">
              <w:rPr>
                <w:rFonts w:ascii="Times New Roman" w:hAnsi="Times New Roman"/>
              </w:rPr>
              <w:t>електропостачальників</w:t>
            </w:r>
            <w:proofErr w:type="spellEnd"/>
            <w:r w:rsidRPr="00C479D6">
              <w:rPr>
                <w:rFonts w:ascii="Times New Roman" w:hAnsi="Times New Roman"/>
              </w:rPr>
              <w:t>,  встановлених Постановою, наше підприємство надає до НКРЕКП щокварталу, не пізніше ніж через 20 днів після звітного кварталу.</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Графік роботи </w:t>
            </w:r>
            <w:proofErr w:type="spellStart"/>
            <w:r w:rsidRPr="00C479D6">
              <w:rPr>
                <w:rFonts w:ascii="Times New Roman" w:hAnsi="Times New Roman"/>
              </w:rPr>
              <w:t>кол</w:t>
            </w:r>
            <w:proofErr w:type="spellEnd"/>
            <w:r w:rsidRPr="00C479D6">
              <w:rPr>
                <w:rFonts w:ascii="Times New Roman" w:hAnsi="Times New Roman"/>
              </w:rPr>
              <w:t>-центру/контакт-центру :  ______________(зазначається Учасником)</w:t>
            </w:r>
          </w:p>
          <w:p w:rsidR="00483562" w:rsidRPr="00C479D6" w:rsidRDefault="00483562" w:rsidP="00483562">
            <w:pPr>
              <w:pStyle w:val="a5"/>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rFonts w:ascii="Times New Roman" w:hAnsi="Times New Roman"/>
              </w:rPr>
            </w:pPr>
            <w:r w:rsidRPr="00C479D6">
              <w:rPr>
                <w:rFonts w:ascii="Times New Roman" w:hAnsi="Times New Roman"/>
              </w:rPr>
              <w:t xml:space="preserve">         Інформація про засоби зв‘язку:______________________ (зазначається Учасником)</w:t>
            </w:r>
          </w:p>
          <w:p w:rsidR="00483562" w:rsidRPr="00C479D6" w:rsidRDefault="00483562" w:rsidP="00483562">
            <w:pPr>
              <w:pStyle w:val="a5"/>
              <w:tabs>
                <w:tab w:val="left" w:pos="1095"/>
              </w:tabs>
              <w:ind w:left="-142"/>
              <w:rPr>
                <w:rFonts w:ascii="Times New Roman" w:hAnsi="Times New Roman"/>
              </w:rPr>
            </w:pPr>
            <w:r w:rsidRPr="00C479D6">
              <w:rPr>
                <w:rFonts w:ascii="Times New Roman" w:hAnsi="Times New Roman"/>
              </w:rPr>
              <w:t xml:space="preserve">         Уповноважена особа (або керівник)  Учасника  _____________ (прізвище, ініціали)   </w:t>
            </w:r>
          </w:p>
        </w:tc>
      </w:tr>
    </w:tbl>
    <w:p w:rsidR="00483562"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r>
        <w:rPr>
          <w:rFonts w:ascii="Times New Roman" w:hAnsi="Times New Roman"/>
        </w:rPr>
        <w:t xml:space="preserve">2.2. </w:t>
      </w:r>
      <w:r w:rsidRPr="007C55D0">
        <w:rPr>
          <w:rFonts w:ascii="Times New Roman" w:hAnsi="Times New Roman"/>
        </w:rPr>
        <w:t xml:space="preserve">У разі, якщо створення </w:t>
      </w:r>
      <w:proofErr w:type="spellStart"/>
      <w:r w:rsidRPr="007C55D0">
        <w:rPr>
          <w:rFonts w:ascii="Times New Roman" w:hAnsi="Times New Roman"/>
        </w:rPr>
        <w:t>кол</w:t>
      </w:r>
      <w:proofErr w:type="spellEnd"/>
      <w:r w:rsidRPr="007C55D0">
        <w:rPr>
          <w:rFonts w:ascii="Times New Roman" w:hAnsi="Times New Roman"/>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7C55D0">
        <w:rPr>
          <w:rFonts w:ascii="Times New Roman" w:hAnsi="Times New Roman"/>
        </w:rPr>
        <w:t>кол</w:t>
      </w:r>
      <w:proofErr w:type="spellEnd"/>
      <w:r w:rsidRPr="007C55D0">
        <w:rPr>
          <w:rFonts w:ascii="Times New Roman" w:hAnsi="Times New Roman"/>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483562" w:rsidRPr="007C55D0" w:rsidRDefault="00483562" w:rsidP="00483562">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rPr>
      </w:pPr>
    </w:p>
    <w:p w:rsidR="00483562" w:rsidRPr="00C479D6" w:rsidRDefault="00483562" w:rsidP="00483562">
      <w:pPr>
        <w:tabs>
          <w:tab w:val="left" w:pos="284"/>
        </w:tabs>
        <w:adjustRightInd w:val="0"/>
        <w:ind w:left="-142"/>
        <w:jc w:val="both"/>
        <w:rPr>
          <w:rFonts w:ascii="Times New Roman" w:hAnsi="Times New Roman"/>
          <w:bCs/>
        </w:rPr>
      </w:pPr>
      <w:r>
        <w:rPr>
          <w:rFonts w:ascii="Times New Roman" w:hAnsi="Times New Roman"/>
          <w:bCs/>
        </w:rPr>
        <w:t>3</w:t>
      </w:r>
      <w:r w:rsidRPr="00C479D6">
        <w:rPr>
          <w:rFonts w:ascii="Times New Roman" w:hAnsi="Times New Roman"/>
          <w:bCs/>
        </w:rPr>
        <w:t xml:space="preserve">. </w:t>
      </w:r>
      <w:r w:rsidRPr="00C479D6">
        <w:rPr>
          <w:rFonts w:ascii="Times New Roman" w:hAnsi="Times New Roman"/>
        </w:rPr>
        <w:t xml:space="preserve">Учасник повинен забезпечити Замовнику можливість отримати рахунки за електричну енергію та акти приймання-передачі через  особистий (персональний) кабінет споживача на </w:t>
      </w:r>
      <w:proofErr w:type="spellStart"/>
      <w:r w:rsidRPr="00C479D6">
        <w:rPr>
          <w:rFonts w:ascii="Times New Roman" w:hAnsi="Times New Roman"/>
        </w:rPr>
        <w:t>web</w:t>
      </w:r>
      <w:proofErr w:type="spellEnd"/>
      <w:r w:rsidRPr="00C479D6">
        <w:rPr>
          <w:rFonts w:ascii="Times New Roman" w:hAnsi="Times New Roman"/>
        </w:rPr>
        <w:t>-сайті Учасника.</w:t>
      </w:r>
    </w:p>
    <w:p w:rsidR="00483562" w:rsidRPr="00C479D6" w:rsidRDefault="00483562" w:rsidP="00483562">
      <w:pPr>
        <w:pStyle w:val="a5"/>
        <w:tabs>
          <w:tab w:val="left" w:pos="993"/>
          <w:tab w:val="left" w:pos="1560"/>
        </w:tabs>
        <w:suppressAutoHyphens/>
        <w:spacing w:after="0" w:line="0" w:lineRule="atLeast"/>
        <w:ind w:left="-142" w:right="-2"/>
        <w:jc w:val="both"/>
        <w:rPr>
          <w:rFonts w:ascii="Times New Roman" w:hAnsi="Times New Roman"/>
        </w:rPr>
      </w:pPr>
      <w:r w:rsidRPr="00C479D6">
        <w:rPr>
          <w:rFonts w:ascii="Times New Roman" w:hAnsi="Times New Roman"/>
        </w:rPr>
        <w:lastRenderedPageBreak/>
        <w:t xml:space="preserve">На підтвердження наявності </w:t>
      </w:r>
      <w:proofErr w:type="spellStart"/>
      <w:r w:rsidRPr="00C479D6">
        <w:rPr>
          <w:rFonts w:ascii="Times New Roman" w:hAnsi="Times New Roman"/>
        </w:rPr>
        <w:t>web</w:t>
      </w:r>
      <w:proofErr w:type="spellEnd"/>
      <w:r w:rsidRPr="00C479D6">
        <w:rPr>
          <w:rFonts w:ascii="Times New Roman" w:hAnsi="Times New Roman"/>
        </w:rPr>
        <w:t xml:space="preserve">-сайту Учасника та його відповідності  вимогам </w:t>
      </w:r>
      <w:proofErr w:type="spellStart"/>
      <w:r w:rsidRPr="00C479D6">
        <w:rPr>
          <w:rFonts w:ascii="Times New Roman" w:hAnsi="Times New Roman"/>
        </w:rPr>
        <w:t>пп</w:t>
      </w:r>
      <w:proofErr w:type="spellEnd"/>
      <w:r w:rsidRPr="00C479D6">
        <w:rPr>
          <w:rFonts w:ascii="Times New Roman" w:hAnsi="Times New Roman"/>
        </w:rPr>
        <w:t xml:space="preserve">. 14 та </w:t>
      </w:r>
      <w:proofErr w:type="spellStart"/>
      <w:r w:rsidRPr="00C479D6">
        <w:rPr>
          <w:rFonts w:ascii="Times New Roman" w:hAnsi="Times New Roman"/>
        </w:rPr>
        <w:t>пп</w:t>
      </w:r>
      <w:proofErr w:type="spellEnd"/>
      <w:r w:rsidRPr="00C479D6">
        <w:rPr>
          <w:rFonts w:ascii="Times New Roman" w:hAnsi="Times New Roman"/>
        </w:rPr>
        <w:t>. 15 п. 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w:t>
      </w:r>
    </w:p>
    <w:p w:rsidR="00483562" w:rsidRPr="00287684" w:rsidRDefault="00483562" w:rsidP="00483562">
      <w:pPr>
        <w:pBdr>
          <w:top w:val="nil"/>
          <w:left w:val="nil"/>
          <w:bottom w:val="nil"/>
          <w:right w:val="nil"/>
          <w:between w:val="nil"/>
        </w:pBdr>
        <w:tabs>
          <w:tab w:val="left" w:pos="426"/>
          <w:tab w:val="left" w:pos="851"/>
          <w:tab w:val="left" w:pos="1560"/>
        </w:tabs>
        <w:spacing w:after="0"/>
        <w:ind w:right="-2" w:hanging="2"/>
        <w:jc w:val="both"/>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r w:rsidRPr="00287684">
        <w:rPr>
          <w:rFonts w:ascii="Times New Roman" w:eastAsia="Times New Roman" w:hAnsi="Times New Roman"/>
          <w:b/>
          <w:color w:val="000000"/>
          <w:sz w:val="24"/>
          <w:szCs w:val="24"/>
        </w:rPr>
        <w:t>4. Мета використання товару</w:t>
      </w:r>
      <w:r w:rsidRPr="00287684">
        <w:rPr>
          <w:rFonts w:ascii="Times New Roman" w:eastAsia="Times New Roman" w:hAnsi="Times New Roman"/>
          <w:color w:val="000000"/>
          <w:sz w:val="24"/>
          <w:szCs w:val="24"/>
        </w:rPr>
        <w:t>: для задоволення потреб у споживанні електричної енергії об’єктів Замовника.</w:t>
      </w:r>
    </w:p>
    <w:p w:rsidR="00483562" w:rsidRPr="00287684" w:rsidRDefault="00483562" w:rsidP="00483562">
      <w:pPr>
        <w:pBdr>
          <w:top w:val="nil"/>
          <w:left w:val="nil"/>
          <w:bottom w:val="nil"/>
          <w:right w:val="nil"/>
          <w:between w:val="nil"/>
        </w:pBdr>
        <w:tabs>
          <w:tab w:val="left" w:pos="993"/>
          <w:tab w:val="left" w:pos="1560"/>
        </w:tabs>
        <w:spacing w:after="0"/>
        <w:ind w:right="-2" w:hanging="2"/>
        <w:rPr>
          <w:rFonts w:ascii="Times New Roman" w:eastAsia="Times New Roman" w:hAnsi="Times New Roman"/>
          <w:color w:val="000000"/>
          <w:sz w:val="24"/>
          <w:szCs w:val="24"/>
        </w:rPr>
      </w:pPr>
    </w:p>
    <w:p w:rsidR="00483562" w:rsidRPr="00287684" w:rsidRDefault="00483562" w:rsidP="00483562">
      <w:pPr>
        <w:pBdr>
          <w:top w:val="nil"/>
          <w:left w:val="nil"/>
          <w:bottom w:val="nil"/>
          <w:right w:val="nil"/>
          <w:between w:val="nil"/>
        </w:pBdr>
        <w:tabs>
          <w:tab w:val="left" w:pos="993"/>
          <w:tab w:val="left" w:pos="1560"/>
        </w:tabs>
        <w:spacing w:after="0"/>
        <w:ind w:hanging="2"/>
        <w:rPr>
          <w:rFonts w:ascii="Times New Roman" w:eastAsia="Times New Roman" w:hAnsi="Times New Roman"/>
          <w:color w:val="000000"/>
          <w:sz w:val="24"/>
          <w:szCs w:val="24"/>
          <w:highlight w:val="white"/>
        </w:rPr>
      </w:pPr>
    </w:p>
    <w:p w:rsidR="00483562" w:rsidRPr="0038573E" w:rsidRDefault="00483562" w:rsidP="0038573E">
      <w:pPr>
        <w:pBdr>
          <w:top w:val="nil"/>
          <w:left w:val="nil"/>
          <w:bottom w:val="nil"/>
          <w:right w:val="nil"/>
          <w:between w:val="nil"/>
        </w:pBdr>
        <w:tabs>
          <w:tab w:val="left" w:pos="993"/>
          <w:tab w:val="left" w:pos="1560"/>
        </w:tabs>
        <w:spacing w:after="0"/>
        <w:ind w:hanging="2"/>
        <w:rPr>
          <w:rFonts w:ascii="Times New Roman" w:eastAsia="Times New Roman" w:hAnsi="Times New Roman"/>
          <w:sz w:val="24"/>
          <w:szCs w:val="24"/>
        </w:rPr>
      </w:pPr>
      <w:r w:rsidRPr="0038573E">
        <w:rPr>
          <w:rFonts w:ascii="Times New Roman" w:eastAsia="Times New Roman" w:hAnsi="Times New Roman"/>
          <w:b/>
          <w:sz w:val="24"/>
          <w:szCs w:val="24"/>
        </w:rPr>
        <w:t>5. Послуги з передачі та розподілу електричної енергії:</w:t>
      </w:r>
    </w:p>
    <w:p w:rsidR="00483562" w:rsidRPr="0038573E" w:rsidRDefault="00483562" w:rsidP="00E87843">
      <w:pPr>
        <w:pStyle w:val="12"/>
        <w:widowControl w:val="0"/>
        <w:spacing w:line="240" w:lineRule="auto"/>
        <w:ind w:right="134"/>
        <w:jc w:val="both"/>
        <w:rPr>
          <w:rFonts w:ascii="Times New Roman" w:eastAsia="Times New Roman" w:hAnsi="Times New Roman" w:cs="Times New Roman"/>
          <w:b/>
          <w:i/>
          <w:color w:val="auto"/>
          <w:sz w:val="24"/>
          <w:szCs w:val="24"/>
        </w:rPr>
      </w:pPr>
      <w:bookmarkStart w:id="7" w:name="_GoBack"/>
      <w:bookmarkEnd w:id="7"/>
      <w:r w:rsidRPr="0038573E">
        <w:rPr>
          <w:rFonts w:ascii="Times New Roman" w:eastAsia="Times New Roman" w:hAnsi="Times New Roman"/>
          <w:color w:val="auto"/>
          <w:sz w:val="24"/>
          <w:szCs w:val="24"/>
        </w:rPr>
        <w:t xml:space="preserve">До ціни пропозиції учасник зобов’язаний включити витрати на </w:t>
      </w:r>
      <w:r w:rsidRPr="0038573E">
        <w:rPr>
          <w:rFonts w:ascii="Times New Roman" w:eastAsia="Times New Roman" w:hAnsi="Times New Roman"/>
          <w:b/>
          <w:color w:val="auto"/>
          <w:sz w:val="24"/>
          <w:szCs w:val="24"/>
        </w:rPr>
        <w:t xml:space="preserve">послуги з передачі електричної енергії за регульованим тарифом </w:t>
      </w:r>
      <w:r w:rsidRPr="0038573E">
        <w:rPr>
          <w:rFonts w:ascii="Times New Roman" w:eastAsia="Times New Roman" w:hAnsi="Times New Roman"/>
          <w:b/>
          <w:i/>
          <w:color w:val="auto"/>
          <w:sz w:val="24"/>
          <w:szCs w:val="24"/>
        </w:rPr>
        <w:t>згідно Постанови №</w:t>
      </w:r>
      <w:r w:rsidR="00277BD9" w:rsidRPr="0038573E">
        <w:rPr>
          <w:rFonts w:ascii="Times New Roman" w:eastAsia="Times New Roman" w:hAnsi="Times New Roman"/>
          <w:b/>
          <w:i/>
          <w:color w:val="auto"/>
          <w:sz w:val="24"/>
          <w:szCs w:val="24"/>
        </w:rPr>
        <w:t>2322</w:t>
      </w:r>
      <w:r w:rsidRPr="0038573E">
        <w:rPr>
          <w:rFonts w:ascii="Times New Roman" w:eastAsia="Times New Roman" w:hAnsi="Times New Roman"/>
          <w:b/>
          <w:i/>
          <w:color w:val="auto"/>
          <w:sz w:val="24"/>
          <w:szCs w:val="24"/>
        </w:rPr>
        <w:t xml:space="preserve"> НКРЕКП від </w:t>
      </w:r>
      <w:r w:rsidR="00277BD9" w:rsidRPr="0038573E">
        <w:rPr>
          <w:rFonts w:ascii="Times New Roman" w:eastAsia="Times New Roman" w:hAnsi="Times New Roman"/>
          <w:b/>
          <w:i/>
          <w:color w:val="auto"/>
          <w:sz w:val="24"/>
          <w:szCs w:val="24"/>
        </w:rPr>
        <w:t>09</w:t>
      </w:r>
      <w:r w:rsidRPr="0038573E">
        <w:rPr>
          <w:rFonts w:ascii="Times New Roman" w:eastAsia="Times New Roman" w:hAnsi="Times New Roman"/>
          <w:b/>
          <w:i/>
          <w:color w:val="auto"/>
          <w:sz w:val="24"/>
          <w:szCs w:val="24"/>
        </w:rPr>
        <w:t>.12.202</w:t>
      </w:r>
      <w:r w:rsidR="00277BD9" w:rsidRPr="0038573E">
        <w:rPr>
          <w:rFonts w:ascii="Times New Roman" w:eastAsia="Times New Roman" w:hAnsi="Times New Roman"/>
          <w:b/>
          <w:i/>
          <w:color w:val="auto"/>
          <w:sz w:val="24"/>
          <w:szCs w:val="24"/>
        </w:rPr>
        <w:t>3</w:t>
      </w:r>
      <w:r w:rsidR="00FA03FE" w:rsidRPr="0038573E">
        <w:rPr>
          <w:rFonts w:ascii="Times New Roman" w:eastAsia="Times New Roman" w:hAnsi="Times New Roman"/>
          <w:b/>
          <w:i/>
          <w:color w:val="auto"/>
          <w:sz w:val="24"/>
          <w:szCs w:val="24"/>
        </w:rPr>
        <w:t xml:space="preserve"> р.</w:t>
      </w:r>
      <w:r w:rsidR="00FF47BD" w:rsidRPr="0038573E">
        <w:rPr>
          <w:rFonts w:ascii="Times New Roman" w:eastAsia="Times New Roman" w:hAnsi="Times New Roman"/>
          <w:b/>
          <w:i/>
          <w:color w:val="auto"/>
          <w:sz w:val="24"/>
          <w:szCs w:val="24"/>
        </w:rPr>
        <w:t xml:space="preserve"> які діятимуть з 01.01.2024 року </w:t>
      </w:r>
      <w:r w:rsidR="00DC10A0" w:rsidRPr="0038573E">
        <w:rPr>
          <w:rFonts w:ascii="Times New Roman" w:eastAsia="Times New Roman" w:hAnsi="Times New Roman"/>
          <w:b/>
          <w:i/>
          <w:color w:val="auto"/>
          <w:sz w:val="24"/>
          <w:szCs w:val="24"/>
        </w:rPr>
        <w:t xml:space="preserve"> </w:t>
      </w:r>
      <w:r w:rsidRPr="0038573E">
        <w:rPr>
          <w:rFonts w:ascii="Times New Roman" w:eastAsia="Times New Roman" w:hAnsi="Times New Roman"/>
          <w:b/>
          <w:i/>
          <w:color w:val="auto"/>
          <w:sz w:val="24"/>
          <w:szCs w:val="24"/>
        </w:rPr>
        <w:t>– 0,</w:t>
      </w:r>
      <w:r w:rsidR="00277BD9" w:rsidRPr="0038573E">
        <w:rPr>
          <w:rFonts w:ascii="Times New Roman" w:eastAsia="Times New Roman" w:hAnsi="Times New Roman"/>
          <w:b/>
          <w:i/>
          <w:color w:val="auto"/>
          <w:sz w:val="24"/>
          <w:szCs w:val="24"/>
        </w:rPr>
        <w:t>52857</w:t>
      </w:r>
      <w:r w:rsidRPr="0038573E">
        <w:rPr>
          <w:rFonts w:ascii="Times New Roman" w:eastAsia="Times New Roman" w:hAnsi="Times New Roman"/>
          <w:b/>
          <w:i/>
          <w:color w:val="auto"/>
          <w:sz w:val="24"/>
          <w:szCs w:val="24"/>
        </w:rPr>
        <w:t xml:space="preserve"> грн/кВт*год без ПДВ.</w:t>
      </w:r>
    </w:p>
    <w:p w:rsidR="00483562" w:rsidRPr="001774C3"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rPr>
      </w:pPr>
    </w:p>
    <w:p w:rsidR="00483562" w:rsidRPr="0089615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u w:val="single"/>
          <w:lang w:val="ru-RU"/>
        </w:rPr>
      </w:pPr>
    </w:p>
    <w:p w:rsidR="00483562"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000000"/>
          <w:sz w:val="24"/>
          <w:szCs w:val="24"/>
          <w:u w:val="single"/>
        </w:rPr>
      </w:pPr>
      <w:r w:rsidRPr="00A3404F">
        <w:rPr>
          <w:rFonts w:ascii="Times New Roman" w:eastAsia="Times New Roman" w:hAnsi="Times New Roman"/>
          <w:b/>
          <w:color w:val="000000"/>
          <w:sz w:val="24"/>
          <w:szCs w:val="24"/>
          <w:u w:val="single"/>
        </w:rPr>
        <w:t>Послуги з розподілу електричної енергії сплачуються Споживачем</w:t>
      </w:r>
      <w:r w:rsidRPr="00AC45C2">
        <w:rPr>
          <w:rFonts w:ascii="Times New Roman" w:eastAsia="Times New Roman" w:hAnsi="Times New Roman"/>
          <w:color w:val="000000"/>
          <w:sz w:val="24"/>
          <w:szCs w:val="24"/>
          <w:u w:val="single"/>
        </w:rPr>
        <w:t xml:space="preserve">. </w:t>
      </w:r>
    </w:p>
    <w:p w:rsidR="00483562" w:rsidRPr="00287684" w:rsidRDefault="00483562" w:rsidP="00483562">
      <w:pPr>
        <w:pBdr>
          <w:top w:val="nil"/>
          <w:left w:val="nil"/>
          <w:bottom w:val="nil"/>
          <w:right w:val="nil"/>
          <w:between w:val="nil"/>
        </w:pBdr>
        <w:tabs>
          <w:tab w:val="left" w:pos="1276"/>
        </w:tabs>
        <w:spacing w:after="0"/>
        <w:ind w:hanging="2"/>
        <w:jc w:val="both"/>
        <w:rPr>
          <w:rFonts w:ascii="Times New Roman" w:eastAsia="Times New Roman" w:hAnsi="Times New Roman"/>
          <w:color w:val="FF0000"/>
          <w:sz w:val="24"/>
          <w:szCs w:val="24"/>
          <w:highlight w:val="white"/>
          <w:u w:val="single"/>
        </w:rPr>
      </w:pPr>
    </w:p>
    <w:p w:rsidR="00483562" w:rsidRPr="00287684" w:rsidRDefault="00483562" w:rsidP="00483562">
      <w:pPr>
        <w:pBdr>
          <w:top w:val="nil"/>
          <w:left w:val="nil"/>
          <w:bottom w:val="nil"/>
          <w:right w:val="nil"/>
          <w:between w:val="nil"/>
        </w:pBdr>
        <w:tabs>
          <w:tab w:val="left" w:pos="1276"/>
        </w:tabs>
        <w:ind w:hanging="2"/>
        <w:jc w:val="both"/>
        <w:rPr>
          <w:rFonts w:ascii="Times New Roman" w:eastAsia="Times New Roman" w:hAnsi="Times New Roman"/>
          <w:color w:val="FF0000"/>
          <w:sz w:val="24"/>
          <w:szCs w:val="24"/>
          <w:highlight w:val="yellow"/>
          <w:u w:val="single"/>
        </w:rPr>
      </w:pPr>
      <w:r w:rsidRPr="00287684">
        <w:rPr>
          <w:rFonts w:ascii="Times New Roman" w:eastAsia="Times New Roman" w:hAnsi="Times New Roman"/>
          <w:color w:val="000000"/>
          <w:sz w:val="24"/>
          <w:szCs w:val="24"/>
          <w:highlight w:val="white"/>
          <w:u w:val="single"/>
        </w:rPr>
        <w:t xml:space="preserve">Приймання – передача електричної енергії, поставленої Постачальником та прийнятої Споживачем/Замовником у звітному місяці, оформлюється шляхом підписання уповноваженими особами Сторін щомісячних </w:t>
      </w:r>
      <w:r w:rsidRPr="00287684">
        <w:rPr>
          <w:rFonts w:ascii="Times New Roman" w:eastAsia="Times New Roman" w:hAnsi="Times New Roman"/>
          <w:i/>
          <w:color w:val="000000"/>
          <w:sz w:val="24"/>
          <w:szCs w:val="24"/>
          <w:highlight w:val="white"/>
          <w:u w:val="single"/>
        </w:rPr>
        <w:t>актів приймання-передачі</w:t>
      </w:r>
      <w:r w:rsidRPr="00287684">
        <w:rPr>
          <w:rFonts w:ascii="Times New Roman" w:eastAsia="Times New Roman" w:hAnsi="Times New Roman"/>
          <w:color w:val="000000"/>
          <w:sz w:val="24"/>
          <w:szCs w:val="24"/>
          <w:highlight w:val="white"/>
          <w:u w:val="single"/>
        </w:rPr>
        <w:t xml:space="preserve">.  </w:t>
      </w:r>
    </w:p>
    <w:p w:rsidR="00483562" w:rsidRPr="00287684" w:rsidRDefault="00483562" w:rsidP="00483562">
      <w:pPr>
        <w:pBdr>
          <w:top w:val="nil"/>
          <w:left w:val="nil"/>
          <w:bottom w:val="nil"/>
          <w:right w:val="nil"/>
          <w:between w:val="nil"/>
        </w:pBdr>
        <w:spacing w:after="0"/>
        <w:ind w:hanging="2"/>
        <w:rPr>
          <w:rFonts w:ascii="Times New Roman" w:eastAsia="Times New Roman" w:hAnsi="Times New Roman"/>
          <w:color w:val="000000"/>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952901" w:rsidRPr="00C479D6" w:rsidRDefault="00952901"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Pr="00C479D6" w:rsidRDefault="00483562" w:rsidP="00483562">
      <w:pPr>
        <w:pStyle w:val="a5"/>
        <w:autoSpaceDE w:val="0"/>
        <w:autoSpaceDN w:val="0"/>
        <w:adjustRightInd w:val="0"/>
        <w:spacing w:line="240" w:lineRule="auto"/>
        <w:ind w:left="0" w:firstLine="720"/>
        <w:rPr>
          <w:rFonts w:ascii="Times New Roman" w:hAnsi="Times New Roman"/>
          <w:sz w:val="24"/>
          <w:szCs w:val="24"/>
        </w:rPr>
      </w:pPr>
    </w:p>
    <w:p w:rsidR="00483562" w:rsidRDefault="00483562"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FA03FE" w:rsidRDefault="00FA03FE"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483562" w:rsidRDefault="00483562" w:rsidP="00483562">
      <w:pPr>
        <w:rPr>
          <w:rFonts w:ascii="Times New Roman" w:eastAsia="Times New Roman" w:hAnsi="Times New Roman" w:cs="Times New Roman"/>
          <w:sz w:val="24"/>
          <w:szCs w:val="24"/>
        </w:rPr>
      </w:pPr>
    </w:p>
    <w:p w:rsidR="0038573E" w:rsidRDefault="0038573E" w:rsidP="00483562">
      <w:pPr>
        <w:rPr>
          <w:rFonts w:ascii="Times New Roman" w:eastAsia="Times New Roman" w:hAnsi="Times New Roman" w:cs="Times New Roman"/>
          <w:sz w:val="24"/>
          <w:szCs w:val="24"/>
        </w:rPr>
      </w:pPr>
    </w:p>
    <w:p w:rsidR="0038573E" w:rsidRDefault="0038573E" w:rsidP="00483562">
      <w:pPr>
        <w:rPr>
          <w:rFonts w:ascii="Times New Roman" w:eastAsia="Times New Roman" w:hAnsi="Times New Roman" w:cs="Times New Roman"/>
          <w:sz w:val="24"/>
          <w:szCs w:val="24"/>
        </w:rPr>
      </w:pPr>
    </w:p>
    <w:p w:rsidR="0038573E" w:rsidRDefault="0038573E" w:rsidP="00483562">
      <w:pPr>
        <w:rPr>
          <w:rFonts w:ascii="Times New Roman" w:eastAsia="Times New Roman" w:hAnsi="Times New Roman" w:cs="Times New Roman"/>
          <w:sz w:val="24"/>
          <w:szCs w:val="24"/>
        </w:rPr>
      </w:pPr>
    </w:p>
    <w:p w:rsidR="0038573E" w:rsidRDefault="0038573E" w:rsidP="00483562">
      <w:pPr>
        <w:rPr>
          <w:rFonts w:ascii="Times New Roman" w:eastAsia="Times New Roman" w:hAnsi="Times New Roman" w:cs="Times New Roman"/>
          <w:sz w:val="24"/>
          <w:szCs w:val="24"/>
        </w:rPr>
      </w:pPr>
    </w:p>
    <w:p w:rsidR="0038573E" w:rsidRDefault="0038573E" w:rsidP="00483562">
      <w:pPr>
        <w:rPr>
          <w:rFonts w:ascii="Times New Roman" w:eastAsia="Times New Roman" w:hAnsi="Times New Roman" w:cs="Times New Roman"/>
          <w:sz w:val="24"/>
          <w:szCs w:val="24"/>
        </w:rPr>
      </w:pPr>
    </w:p>
    <w:p w:rsidR="0038573E" w:rsidRDefault="0038573E" w:rsidP="00483562">
      <w:pPr>
        <w:rPr>
          <w:rFonts w:ascii="Times New Roman" w:eastAsia="Times New Roman" w:hAnsi="Times New Roman" w:cs="Times New Roman"/>
          <w:sz w:val="24"/>
          <w:szCs w:val="24"/>
        </w:rPr>
      </w:pPr>
    </w:p>
    <w:p w:rsidR="0038573E" w:rsidRPr="00287684" w:rsidRDefault="0038573E" w:rsidP="0038573E">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ДОДАТОК  3</w:t>
      </w:r>
    </w:p>
    <w:p w:rsidR="0038573E" w:rsidRPr="00287684" w:rsidRDefault="0038573E" w:rsidP="0038573E">
      <w:pPr>
        <w:pBdr>
          <w:top w:val="nil"/>
          <w:left w:val="nil"/>
          <w:bottom w:val="nil"/>
          <w:right w:val="nil"/>
          <w:between w:val="nil"/>
        </w:pBdr>
        <w:spacing w:after="0" w:line="240" w:lineRule="auto"/>
        <w:ind w:hanging="2"/>
        <w:jc w:val="right"/>
        <w:rPr>
          <w:rFonts w:ascii="Times New Roman" w:eastAsia="Times New Roman" w:hAnsi="Times New Roman"/>
          <w:color w:val="000000"/>
          <w:sz w:val="24"/>
          <w:szCs w:val="24"/>
        </w:rPr>
      </w:pPr>
      <w:r w:rsidRPr="00287684">
        <w:rPr>
          <w:rFonts w:ascii="Times New Roman" w:eastAsia="Times New Roman" w:hAnsi="Times New Roman"/>
          <w:i/>
          <w:color w:val="000000"/>
          <w:sz w:val="24"/>
          <w:szCs w:val="24"/>
        </w:rPr>
        <w:t>до тендерної документації</w:t>
      </w:r>
      <w:r w:rsidRPr="00287684">
        <w:rPr>
          <w:rFonts w:ascii="Times New Roman" w:eastAsia="Times New Roman" w:hAnsi="Times New Roman"/>
          <w:color w:val="000000"/>
          <w:sz w:val="24"/>
          <w:szCs w:val="24"/>
        </w:rPr>
        <w:t> </w:t>
      </w:r>
    </w:p>
    <w:p w:rsidR="00483562" w:rsidRDefault="00483562" w:rsidP="00483562">
      <w:pPr>
        <w:rPr>
          <w:rFonts w:ascii="Times New Roman" w:eastAsia="Times New Roman" w:hAnsi="Times New Roman" w:cs="Times New Roman"/>
          <w:sz w:val="24"/>
          <w:szCs w:val="24"/>
        </w:rPr>
      </w:pP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cs="Times New Roman"/>
          <w:b/>
          <w:bCs/>
          <w:shd w:val="clear" w:color="auto" w:fill="FFFFFF"/>
        </w:rPr>
        <w:t>ДОГОВІР</w:t>
      </w:r>
      <w:r w:rsidRPr="00A918F1">
        <w:rPr>
          <w:rFonts w:ascii="Times New Roman" w:hAnsi="Times New Roman" w:cs="Times New Roman"/>
        </w:rPr>
        <w:t xml:space="preserve"> </w:t>
      </w:r>
      <w:r w:rsidRPr="00A918F1">
        <w:rPr>
          <w:rFonts w:ascii="Times New Roman" w:hAnsi="Times New Roman" w:cs="Times New Roman"/>
          <w:b/>
        </w:rPr>
        <w:t>№ ___________</w:t>
      </w:r>
    </w:p>
    <w:p w:rsidR="00A918F1" w:rsidRPr="00A918F1" w:rsidRDefault="00A918F1" w:rsidP="00A918F1">
      <w:pPr>
        <w:spacing w:after="0"/>
        <w:ind w:left="-567" w:right="-307" w:firstLine="567"/>
        <w:jc w:val="center"/>
        <w:rPr>
          <w:rFonts w:ascii="Times New Roman" w:hAnsi="Times New Roman" w:cs="Times New Roman"/>
        </w:rPr>
      </w:pPr>
      <w:r w:rsidRPr="00A918F1">
        <w:rPr>
          <w:rFonts w:ascii="Times New Roman" w:hAnsi="Times New Roman"/>
          <w:b/>
        </w:rPr>
        <w:t>про постачання електричної енергії споживачу</w:t>
      </w:r>
    </w:p>
    <w:p w:rsidR="00A918F1" w:rsidRPr="00A918F1" w:rsidRDefault="00A918F1" w:rsidP="00A918F1">
      <w:pPr>
        <w:spacing w:after="0"/>
        <w:ind w:left="-567" w:right="-307" w:firstLine="567"/>
        <w:jc w:val="both"/>
        <w:rPr>
          <w:rFonts w:ascii="Times New Roman" w:hAnsi="Times New Roman" w:cs="Times New Roman"/>
        </w:rPr>
      </w:pPr>
      <w:r w:rsidRPr="00A918F1">
        <w:rPr>
          <w:rFonts w:ascii="Times New Roman" w:hAnsi="Times New Roman" w:cs="Times New Roman"/>
        </w:rPr>
        <w:t xml:space="preserve">     м. ______________                                                                      "_____" ____________20_____ р.</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rPr>
        <w:t>__________________________________________</w:t>
      </w:r>
      <w:r w:rsidRPr="00A918F1">
        <w:rPr>
          <w:rFonts w:ascii="Times New Roman" w:hAnsi="Times New Roman" w:cs="Times New Roman"/>
        </w:rPr>
        <w:t>, в особі</w:t>
      </w:r>
      <w:r w:rsidRPr="00A918F1">
        <w:rPr>
          <w:rFonts w:ascii="Times New Roman" w:hAnsi="Times New Roman" w:cs="Times New Roman"/>
          <w:b/>
          <w:bCs/>
        </w:rPr>
        <w:t xml:space="preserve"> _______________________</w:t>
      </w:r>
      <w:r w:rsidRPr="00A918F1">
        <w:rPr>
          <w:rFonts w:ascii="Times New Roman" w:hAnsi="Times New Roman" w:cs="Times New Roman"/>
        </w:rPr>
        <w:t xml:space="preserve">, який діє на підставі </w:t>
      </w:r>
      <w:r w:rsidRPr="00A918F1">
        <w:rPr>
          <w:rFonts w:ascii="Times New Roman" w:hAnsi="Times New Roman" w:cs="Times New Roman"/>
          <w:b/>
          <w:bCs/>
        </w:rPr>
        <w:t>_______________</w:t>
      </w:r>
      <w:r w:rsidRPr="00A918F1">
        <w:rPr>
          <w:rFonts w:ascii="Times New Roman" w:hAnsi="Times New Roman" w:cs="Times New Roman"/>
        </w:rPr>
        <w:t xml:space="preserve">(надалі – Споживач), з однієї  сторони та </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b/>
          <w:bCs/>
          <w:lang w:eastAsia="zh-CN"/>
        </w:rPr>
        <w:t>____________________________________________________________________________________________________________________________________</w:t>
      </w:r>
      <w:r w:rsidRPr="00A918F1">
        <w:rPr>
          <w:rFonts w:ascii="Times New Roman" w:hAnsi="Times New Roman" w:cs="Times New Roman"/>
        </w:rPr>
        <w:t xml:space="preserve">, що діє за умовами та правилами ліцензії </w:t>
      </w:r>
      <w:r w:rsidRPr="00A918F1">
        <w:rPr>
          <w:rFonts w:ascii="Times New Roman" w:hAnsi="Times New Roman" w:cs="Times New Roman"/>
          <w:lang w:eastAsia="zh-CN"/>
        </w:rPr>
        <w:t>на право провадження господарської діяльності з постачання електричної енергії споживачу</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(Постанова НКРЕКП</w:t>
      </w:r>
      <w:r w:rsidRPr="00A918F1">
        <w:rPr>
          <w:rFonts w:ascii="Times New Roman" w:hAnsi="Times New Roman" w:cs="Times New Roman"/>
          <w:b/>
          <w:bCs/>
          <w:lang w:eastAsia="zh-CN"/>
        </w:rPr>
        <w:t xml:space="preserve"> </w:t>
      </w:r>
      <w:r w:rsidRPr="00A918F1">
        <w:rPr>
          <w:rFonts w:ascii="Times New Roman" w:hAnsi="Times New Roman" w:cs="Times New Roman"/>
          <w:bCs/>
          <w:lang w:eastAsia="zh-CN"/>
        </w:rPr>
        <w:t>від 14.06.2018 року № 429)</w:t>
      </w:r>
      <w:r w:rsidRPr="00A918F1">
        <w:rPr>
          <w:rFonts w:ascii="Times New Roman" w:hAnsi="Times New Roman" w:cs="Times New Roman"/>
        </w:rPr>
        <w:t xml:space="preserve"> в особі </w:t>
      </w:r>
      <w:r w:rsidRPr="00A918F1">
        <w:rPr>
          <w:rFonts w:ascii="Times New Roman" w:hAnsi="Times New Roman" w:cs="Times New Roman"/>
          <w:bCs/>
          <w:lang w:eastAsia="zh-CN"/>
        </w:rPr>
        <w:t>__________________________________, який діє на підставі ___________________________</w:t>
      </w:r>
      <w:r w:rsidRPr="00A918F1">
        <w:rPr>
          <w:rFonts w:ascii="Times New Roman" w:hAnsi="Times New Roman" w:cs="Times New Roman"/>
        </w:rPr>
        <w:t xml:space="preserve"> ( надалі – Постачальник ), з іншої сторони,  разом поіменовані Сторони, уклали даний договір на постачання електричної енергії  (далі – Договір) на наведених нижче умовах.</w:t>
      </w:r>
    </w:p>
    <w:p w:rsidR="00A918F1" w:rsidRPr="00A918F1" w:rsidRDefault="00A918F1" w:rsidP="00A918F1">
      <w:pPr>
        <w:shd w:val="clear" w:color="auto" w:fill="FFFFFF"/>
        <w:tabs>
          <w:tab w:val="left" w:pos="10490"/>
        </w:tabs>
        <w:spacing w:after="0" w:line="240" w:lineRule="auto"/>
        <w:ind w:left="-567" w:right="-307" w:firstLine="567"/>
        <w:jc w:val="both"/>
        <w:rPr>
          <w:rFonts w:ascii="Times New Roman" w:hAnsi="Times New Roman" w:cs="Times New Roman"/>
        </w:rPr>
      </w:pPr>
    </w:p>
    <w:p w:rsidR="00A918F1" w:rsidRPr="00A918F1" w:rsidRDefault="00A918F1" w:rsidP="00A918F1">
      <w:pPr>
        <w:spacing w:after="0"/>
        <w:ind w:left="-567" w:right="-307" w:firstLine="567"/>
        <w:jc w:val="center"/>
        <w:rPr>
          <w:rFonts w:ascii="Times New Roman" w:hAnsi="Times New Roman" w:cs="Times New Roman"/>
          <w:b/>
          <w:bCs/>
        </w:rPr>
      </w:pPr>
      <w:r w:rsidRPr="00A918F1">
        <w:rPr>
          <w:rFonts w:ascii="Times New Roman" w:hAnsi="Times New Roman" w:cs="Times New Roman"/>
          <w:b/>
          <w:bCs/>
        </w:rPr>
        <w:t>1. Загальні положення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1.1. Даний договір про постачання електричної енергії споживачу встановлює порядок та умови постачання електричної енергії як товарної продукції споживачу постачальником електричної енергії та укладається сторонами відповідно до Закону України "Про публічні закупівлі",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від 14.03.2018 № 312 (зі змінами та доповненнями, далі - ПРРЕЕ).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Далі по тексту даного Договору Постачальник або Споживач іменуються Сторона, а разом - Сторони.</w:t>
      </w: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2. Предмет Договору</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2.1. Постачальник зобов’язується поставити Споживачу у 20____ році </w:t>
      </w:r>
      <w:r w:rsidRPr="00A918F1">
        <w:rPr>
          <w:rFonts w:ascii="Times New Roman" w:hAnsi="Times New Roman" w:cs="Times New Roman"/>
          <w:bCs/>
        </w:rPr>
        <w:t>електричну енергію</w:t>
      </w:r>
      <w:r w:rsidRPr="00A918F1">
        <w:rPr>
          <w:rFonts w:ascii="Times New Roman" w:hAnsi="Times New Roman" w:cs="Times New Roman"/>
        </w:rPr>
        <w:t xml:space="preserve"> (</w:t>
      </w:r>
      <w:r w:rsidRPr="00A918F1">
        <w:rPr>
          <w:rFonts w:ascii="Times New Roman" w:hAnsi="Times New Roman" w:cs="Times New Roman"/>
          <w:i/>
        </w:rPr>
        <w:t>код за ДК 021:2015 - 09310000-5 – Електрична енергія</w:t>
      </w:r>
      <w:r w:rsidRPr="00A918F1">
        <w:rPr>
          <w:rFonts w:ascii="Times New Roman" w:hAnsi="Times New Roman" w:cs="Times New Roman"/>
        </w:rPr>
        <w:t xml:space="preserve">) в кількості _______________________ кВт*год., як різновид товарної продукції для забезпечення потреб електроустановок Споживача, а Споживач зобов’язується прийняти та оплатити вартість використаної електричної енергії та </w:t>
      </w:r>
      <w:r w:rsidRPr="00A918F1">
        <w:rPr>
          <w:rFonts w:ascii="Times New Roman" w:hAnsi="Times New Roman"/>
        </w:rPr>
        <w:t>здійснити інші платежі згідно з умовами</w:t>
      </w:r>
      <w:r w:rsidRPr="00A918F1">
        <w:rPr>
          <w:rFonts w:ascii="Times New Roman" w:hAnsi="Times New Roman" w:cs="Times New Roman"/>
        </w:rPr>
        <w:t>, що визначені Договором.</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Також, на умовах даного Договору, Постачальник забезпечує надання Споживачу послуги з передачі електричної енергії в розумінні пункту 34 статті 1 ЗУ "Про публічні закупівлі", при цьому, дана складова є регульованою, а величина затверджується НКРЕКП України.</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lang w:val="ru-RU"/>
        </w:rPr>
        <w:t>2</w:t>
      </w:r>
      <w:r w:rsidRPr="00A918F1">
        <w:rPr>
          <w:rFonts w:ascii="Times New Roman" w:hAnsi="Times New Roman" w:cs="Times New Roman"/>
        </w:rPr>
        <w:t>.2. Вартість послуги з передачі електричної енергії за даним Договором, визначена та погоджена Сторонами на дату його укладення на підставі Постанови НКРЕКП №___ від "____" ____________20___р. та складає _______грн. за кВт*год без ПДВ.</w:t>
      </w:r>
    </w:p>
    <w:p w:rsidR="00A918F1" w:rsidRPr="00A918F1" w:rsidRDefault="00A918F1" w:rsidP="00A918F1">
      <w:pPr>
        <w:tabs>
          <w:tab w:val="left" w:pos="3705"/>
        </w:tabs>
        <w:spacing w:after="0" w:line="240" w:lineRule="auto"/>
        <w:ind w:left="-567" w:right="-307" w:firstLine="567"/>
        <w:jc w:val="both"/>
        <w:rPr>
          <w:rFonts w:ascii="Times New Roman" w:hAnsi="Times New Roman" w:cs="Times New Roman"/>
        </w:rPr>
      </w:pPr>
      <w:r w:rsidRPr="00A918F1">
        <w:rPr>
          <w:rStyle w:val="fontstyle01"/>
          <w:sz w:val="22"/>
          <w:szCs w:val="22"/>
        </w:rPr>
        <w:t>2.3. Обсяги закупівлі товару можуть бути зменшені залежно від реального фінансування видатків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2.4.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 та сплачувати її вартість напряму оператору системи розподілу.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3. Умови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3.1. Початком постачання електричної енергії Споживачу є дата, зазначена в комерційній пропозиції, яка є додатком №1 до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3.2. Постачальник за даним Договором не має права вимагати від Споживача будь-якої іншої плати за електричну енергію, що не визначена у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4. Якість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4.2. Постачальник зобов'язується забезпечити комерційну якість послуг, які надаються Споживачу за даним Договором, що передбачає вчасне та повне інформування Споживача про умови постачання електричної енергії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5. Ціна, порядок обліку та оплати електричної енергії</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5.1. Вартість даного Договору становить _____________ грн. (______________________________ </w:t>
      </w:r>
    </w:p>
    <w:p w:rsidR="00A918F1" w:rsidRPr="00A918F1" w:rsidRDefault="00A918F1" w:rsidP="00A918F1">
      <w:pPr>
        <w:spacing w:after="0" w:line="240" w:lineRule="auto"/>
        <w:ind w:left="-567" w:right="-307"/>
        <w:jc w:val="both"/>
        <w:rPr>
          <w:rStyle w:val="fontstyle01"/>
          <w:sz w:val="22"/>
          <w:szCs w:val="22"/>
        </w:rPr>
      </w:pPr>
      <w:r w:rsidRPr="00A918F1">
        <w:rPr>
          <w:rStyle w:val="fontstyle01"/>
          <w:sz w:val="22"/>
          <w:szCs w:val="22"/>
        </w:rPr>
        <w:t xml:space="preserve">__________________________ гривні ________ копійок), в тому числі ПДВ 20 % - ____________ грн. (___________________________________________ гривень ______ копійок).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5.2. На дату укладання Договору бюджетні зобов’язання виникають в межах кошторисних призначень, які складають:________________________________________________________________ _______________________________________________________________________________________ </w:t>
      </w:r>
    </w:p>
    <w:p w:rsidR="00A918F1" w:rsidRPr="00A918F1" w:rsidRDefault="00A918F1" w:rsidP="00A918F1">
      <w:pPr>
        <w:spacing w:after="0" w:line="240" w:lineRule="auto"/>
        <w:ind w:left="-567" w:right="-307" w:firstLine="567"/>
        <w:jc w:val="both"/>
        <w:rPr>
          <w:rStyle w:val="fontstyle01"/>
          <w:sz w:val="22"/>
          <w:szCs w:val="22"/>
        </w:rPr>
      </w:pPr>
      <w:r w:rsidRPr="00A918F1">
        <w:rPr>
          <w:rStyle w:val="fontstyle01"/>
          <w:sz w:val="22"/>
          <w:szCs w:val="22"/>
        </w:rPr>
        <w:t xml:space="preserve">Протягом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5.3. Порядок розрахунку, спосіб визначення ціни на електричну енергію та її складові  зазначаються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5.4. Розрахунковим періодом за даним Договором є календарний місяць, з першого по останнє число такого місяця.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5.5. Ціна та обсяг електричної енергії, поставленої у розрахунковому періоді, зазначається Постачальником у рахунках на оплату електричної енергії та в актах прийняття-передавання товарної продукції. Підписання Сторонами акту прийняття-передавання товарної продукції свідчить про погодження Сторонами ціни, з врахуванням її зміни в розрахунковому періоді, обсягу та якості електричної енергії, поставленої в розрахунковому періоді.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5.6. Розрахунки Споживача за даним Договором здійснюються на поточний рахунок із спеціальним режимом використання (далі –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При цьому, Споживач не обмежується у праві здійснювати оплату за даним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вартості електричної енергії за даним Договором здійснюється Споживачем виключно шляхом перерахування коштів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Оплата вважається здійсненою після того, як на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надійшла вся сума коштів, що підлягає сплаті за куповану електричну енергію відповідно до умов даного Договору. </w:t>
      </w:r>
      <w:proofErr w:type="spellStart"/>
      <w:r w:rsidRPr="00A918F1">
        <w:rPr>
          <w:rFonts w:ascii="Times New Roman" w:hAnsi="Times New Roman" w:cs="Times New Roman"/>
        </w:rPr>
        <w:t>Спецрахунок</w:t>
      </w:r>
      <w:proofErr w:type="spellEnd"/>
      <w:r w:rsidRPr="00A918F1">
        <w:rPr>
          <w:rFonts w:ascii="Times New Roman" w:hAnsi="Times New Roman" w:cs="Times New Roman"/>
        </w:rPr>
        <w:t xml:space="preserve"> Постачальника зазначається у платіжних документах Постачальника, у тому числі у разі його зміни.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Рахунок та акт прийняття-передавання товарної продукції формується відповідно до даних про фактичне споживання електричної енергії наданих відповідним адміністратором комерційного обліку.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5.7. Оплата вартості електричної енергії згідно рахунка Постачальника за даним Договором має бути здійснена Споживачем у строки, визначені в рахунку, та в будь-якому випадку не пізніше від строку оплати, визначеного комерційною пропозицією.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cs="Times New Roman"/>
        </w:rPr>
        <w:t xml:space="preserve">5.8. </w:t>
      </w:r>
      <w:r w:rsidRPr="00A918F1">
        <w:rPr>
          <w:rFonts w:ascii="Times New Roman" w:hAnsi="Times New Roman"/>
        </w:rPr>
        <w:t xml:space="preserve">У разі, якщо Споживач порушив терміни оплати, йому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5.9. У разі виникнення у Споживача заборгованості за електричну енергію за даним Договором Споживач повинен звернутися до Постачальника із заявою про складення графіка погашення заборгованості на строк не більше 6-ти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оформлюється додатком до даного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5.10.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Комерційна пропозиція має містити наступну інформацію: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ціну на за одиницю товару та спосіб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спосіб </w:t>
      </w:r>
      <w:r w:rsidRPr="00A918F1">
        <w:rPr>
          <w:rFonts w:ascii="Times New Roman" w:eastAsia="SimSun" w:hAnsi="Times New Roman" w:cs="Times New Roman"/>
        </w:rPr>
        <w:t>оплати послуг з розподілу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надання рахунку за спожиту електричну енергію та строк його оплати;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компенсації Споживачу за недодержання Постачальником якості надання комерційних послуг;</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розмір штрафу за дострокове розірвання Договору у випадках, не передбачених умовами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термін дії Договору та умови пролонгації;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дата та підпис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Внесення змін до комерційної пропозиції можливе лише за згодою сторін або в порядку, встановленому чинним законодавством.</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5.11.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6. Права та обов'язки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6.1. Споживач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електричну енергію на умовах, зазначених у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безоплатно отримувати інформацію про обсяги та інші параметри власного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звертатися до Постачальника для вирішення будь-яких питань, пов'язаних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проводити звіряння фактичних розрахунків в установленому ПРРЕЕ порядку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розірвати даний Договір у встановленому даним Договором та чинним законодавством порядку;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даного Договору та чинного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6.2. Споживач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своєчасну та повну оплату спожитої електричної енергії згідно з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виконувати інші обов'язки, покладені на Споживача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7. Права і обов'язки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7.1. Постачальник має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отримувати від Споживача плату за поставлену електричну енергію;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контролювати правильність оформлення Споживачем платіжних документів;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3) ініціювати припинення постачання електричної енергії Споживачу у порядку та на умовах, визначених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проводити разом зі Споживачем звіряння фактично використаних обсягів електричної енергії з підписанням відповідного акту;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даного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змінити ціну за одиницю товару у разі зміни тарифів на послуги з передачі електричної енергії та/або змін у нормативно-правових актах щодо формування таких складових;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ініціювати збільшення ціни за одиницю товару по Договору пропорційно збільшенню ціни такого товару на ринку;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інші права, передбачені чинним законодавством і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7.2. Постачальник зобов'язується: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 забезпечувати належну якість надання послуг з постачання електричної енергії відповідно до вимог чинного законодавства та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2) нараховувати і виставляти рахунки Споживачу за поставлену електричну енергію відповідно до вимог та у порядку, передбачених ПРРЕЕ та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даним Договором та чинним законодавством, а також інформацію про ефективне споживання електричної енергії.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4) публікувати на офіційному веб-сайті (і в засобах масової інформації в передбачених законодавством випадках) детальну інформацію про зміну складових ціни електричної енергії за 20 днів до введення їх у дію;</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5) видавати Споживачеві безоплатно платіжні документи та форми звернень;</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6) приймати оплату наданих за даним Договором послуг будь-яким способом, що передбачений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 забезпечувати належну організацію власної роботи для можливості передачі та обробки звернення Споживача з питань, що пов'язані з виконанням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 відшкодовувати збитки, понесені Споживачем у випадку невиконання або неналежного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 забезпечувати конфіденційність даних, отриманих від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обрати іншого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 xml:space="preserve"> та про наслідки невиконання даного;</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укласти Договір електропостачальником, на якого в установленому порядку покладені спеціальні обов’язки (постачальник "останньої надії");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на відшкодування збитків, завданих у зв’язку з неможливістю подальшого виконання Постачальником своїх зобов’язань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 забезпечувати надання Споживачу послуги з передачі електричної енергії, за ціною, яка затверджується НКРЕКП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 виконувати інші обов'язки, покладені на Постачальника чинним законодавством та/або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8. Порядок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даним Договором, у тому числі за графіком погашення заборгованості.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8.2. Припинення електропостачання не звільняє Споживача від обов'язку сплатити заборгованість Постачальнику за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даним Договором або складення Сторонами графіка погашення заборгованості на умовах даного Договору та відшкодування витрат Постачальника на припинення та відновлення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9. Відповідальність Сторін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9.1. За невиконання або неналежне виконання своїх зобов'язань за даним Договором Сторони несуть відповідальність, передбачену даним Договором та чинним законодавством.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порушення Споживачем строків розрахунків з Постачальником - в розмірі, погодженому Сторонами в цьому Договорі;</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9.5. Порядок документального підтвердження порушень умов даного Договору, а також відшкодування збитків встановлюється ПРРЕЕ.</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9.6. Постачальник не несе відповідальності за припинення дії даного Договору у разі неприйняття Споживачем своєчасно запропонованих Постачальником змін до даного Договору, що викликані змінами в нормативно-правових актах щодо умов постачання електричної енергії.</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 xml:space="preserve">10. Порядок зміни </w:t>
      </w:r>
      <w:proofErr w:type="spellStart"/>
      <w:r w:rsidRPr="00A918F1">
        <w:rPr>
          <w:rFonts w:ascii="Times New Roman" w:hAnsi="Times New Roman" w:cs="Times New Roman"/>
          <w:b/>
          <w:bCs/>
        </w:rPr>
        <w:t>електропостачальника</w:t>
      </w:r>
      <w:proofErr w:type="spellEnd"/>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10.1. Споживач має право змінити постачальника шляхом укладення нового договору про постачання електричної енергії. При цьому, Споживач зобов’язаний, принаймні за 20 днів до такої зміни, повідомити Постачальника вказавши дату або строки, в які буде відбуватись така зміна (початок дії нового договору про постачання електричної енергії).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10.2. Зміна постачальника електричної енергії здійснюється згідно з порядком, встановленим ПРРЕЕ.</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11. Порядок розв'язання спорів</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11.1. Спори та розбіжності, що можуть виникнути із виконання умов даного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Під час вирішення спорів Сторони мають керуватися порядком врегулювання спорів, встановленим ПРРЕЕ та Положенням про ІКЦ. </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A918F1" w:rsidRPr="00A918F1" w:rsidRDefault="00A918F1" w:rsidP="00A918F1">
      <w:pPr>
        <w:spacing w:after="0" w:line="240" w:lineRule="auto"/>
        <w:ind w:left="-567" w:right="-307" w:firstLine="567"/>
        <w:jc w:val="both"/>
        <w:rPr>
          <w:rFonts w:ascii="Times New Roman" w:hAnsi="Times New Roman" w:cs="Times New Roman"/>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12. Форс-мажорні обставини</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12.1. Сторони звільняються від відповідальності за часткове або повне невиконання зобов'язань за даним Договором, якщо це невиконання є наслідком непереборної сили (форс-мажорних обставин).</w:t>
      </w:r>
    </w:p>
    <w:p w:rsidR="00A918F1" w:rsidRPr="00A918F1" w:rsidRDefault="00A918F1" w:rsidP="00A918F1">
      <w:pPr>
        <w:pStyle w:val="30"/>
        <w:tabs>
          <w:tab w:val="left" w:pos="426"/>
        </w:tabs>
        <w:spacing w:after="0" w:line="240" w:lineRule="auto"/>
        <w:ind w:left="-567" w:right="-307" w:firstLine="567"/>
        <w:jc w:val="both"/>
        <w:rPr>
          <w:rFonts w:ascii="Times New Roman" w:hAnsi="Times New Roman" w:cs="Times New Roman"/>
          <w:lang w:val="uk-UA"/>
        </w:rPr>
      </w:pPr>
      <w:r w:rsidRPr="00A918F1">
        <w:rPr>
          <w:rFonts w:ascii="Times New Roman" w:hAnsi="Times New Roman" w:cs="Times New Roman"/>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даного Договору,  обов’язків згідно із законодавчими та іншими  нормативними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даного Договору.</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12.3. Строк виконання зобов'язань за даним Договором відкладається на строк дії форс-мажорних обставин.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spacing w:after="0" w:line="240" w:lineRule="auto"/>
        <w:ind w:left="-567" w:right="-307" w:firstLine="567"/>
        <w:jc w:val="center"/>
        <w:rPr>
          <w:rFonts w:ascii="Times New Roman" w:hAnsi="Times New Roman" w:cs="Times New Roman"/>
          <w:b/>
          <w:bCs/>
        </w:rPr>
      </w:pPr>
      <w:r w:rsidRPr="00A918F1">
        <w:rPr>
          <w:rFonts w:ascii="Times New Roman" w:hAnsi="Times New Roman" w:cs="Times New Roman"/>
          <w:b/>
          <w:bCs/>
        </w:rPr>
        <w:t>13. Строк дії Договору та інші умови</w:t>
      </w:r>
    </w:p>
    <w:p w:rsidR="00A918F1" w:rsidRPr="00A918F1" w:rsidRDefault="00A918F1" w:rsidP="00A918F1">
      <w:pPr>
        <w:spacing w:after="0" w:line="240" w:lineRule="auto"/>
        <w:ind w:left="-567" w:right="-307" w:firstLine="567"/>
        <w:jc w:val="center"/>
        <w:rPr>
          <w:rFonts w:ascii="Times New Roman" w:hAnsi="Times New Roman" w:cs="Times New Roman"/>
          <w:b/>
          <w:bCs/>
        </w:rPr>
      </w:pPr>
    </w:p>
    <w:p w:rsidR="00A918F1" w:rsidRPr="00A918F1" w:rsidRDefault="00A918F1" w:rsidP="00A918F1">
      <w:pPr>
        <w:pStyle w:val="30"/>
        <w:tabs>
          <w:tab w:val="left" w:pos="567"/>
          <w:tab w:val="left" w:pos="1080"/>
        </w:tabs>
        <w:spacing w:after="0" w:line="240" w:lineRule="auto"/>
        <w:ind w:left="-567" w:right="-307" w:firstLine="567"/>
        <w:jc w:val="both"/>
        <w:rPr>
          <w:rFonts w:ascii="Times New Roman" w:hAnsi="Times New Roman" w:cs="Times New Roman"/>
          <w:lang w:val="uk-UA" w:eastAsia="x-none"/>
        </w:rPr>
      </w:pPr>
      <w:r w:rsidRPr="00A918F1">
        <w:rPr>
          <w:rFonts w:ascii="Times New Roman" w:hAnsi="Times New Roman" w:cs="Times New Roman"/>
          <w:lang w:val="uk-UA"/>
        </w:rPr>
        <w:t xml:space="preserve">13.1. Даний Договір набирає чинності з "_____" ____________ 20____ року і діє по "_____"_________ 20____ року, а в частині розрахунків до повного їх завершення. </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13.2. Постачальник зобов’язаний письмово повідомляти Споживача про зміну будь-яких умов Договору та про можливість припинення дії договору без сплати будь-яких штрафних санкцій чи іншої фінансової компенсації, якщо Споживач не приймає нові умови.</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Якщо інше прямо не передбачено даним Договором або чинним законодавством, зміни до інших умов Договору можуть бути внесені тільки за домовленістю Сторін, яка оформлюється додатковою угодою до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Усі повідомлення за даним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13.3. Постачальник має право розірвати даний Договір достроково в односторонньому порядку, повідомивши Споживача про це за 20 днів до очікуваної дати розірвання без сплати штрафних санкцій у випадках, якщо:</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прострочив оплату за постачання електричної енергії згідно з Договором, за умови, що Постачальник попередив  Споживача про можливе розірвання даного Договору;</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споживач іншим чином суттєво порушив умови даного Договору і не вжив заходів щодо усунення такого порушення в строк, що становить 15 робочих днів;</w:t>
      </w:r>
    </w:p>
    <w:p w:rsidR="00A918F1" w:rsidRPr="00A918F1" w:rsidRDefault="00A918F1" w:rsidP="00A918F1">
      <w:pPr>
        <w:tabs>
          <w:tab w:val="left" w:pos="0"/>
        </w:tabs>
        <w:spacing w:after="0" w:line="240" w:lineRule="auto"/>
        <w:ind w:left="-567" w:right="-307" w:firstLine="567"/>
        <w:jc w:val="both"/>
        <w:rPr>
          <w:rFonts w:ascii="Times New Roman" w:hAnsi="Times New Roman" w:cs="Times New Roman"/>
          <w:color w:val="FF0000"/>
        </w:rPr>
      </w:pPr>
      <w:r w:rsidRPr="00A918F1">
        <w:rPr>
          <w:rFonts w:ascii="Times New Roman" w:hAnsi="Times New Roman" w:cs="Times New Roman"/>
        </w:rPr>
        <w:t>- сторонами не досягнуто згоди щодо зміни ціни за одиницю товару у порядку, визначеному даним Договором.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13.4. Дія даного Договору автоматично припиняється у наступних випадках:</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анулювання Постачальнику ліцензії на постачання;</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банкрутства або припинення господарської діяльності Постачальником;</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у разі зміни власника об’єкта Споживача;</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 xml:space="preserve">- у разі зміни </w:t>
      </w:r>
      <w:proofErr w:type="spellStart"/>
      <w:r w:rsidRPr="00A918F1">
        <w:rPr>
          <w:rFonts w:ascii="Times New Roman" w:hAnsi="Times New Roman" w:cs="Times New Roman"/>
        </w:rPr>
        <w:t>електропостачальника</w:t>
      </w:r>
      <w:proofErr w:type="spellEnd"/>
      <w:r w:rsidRPr="00A918F1">
        <w:rPr>
          <w:rFonts w:ascii="Times New Roman" w:hAnsi="Times New Roman" w:cs="Times New Roman"/>
        </w:rPr>
        <w:t>.</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lastRenderedPageBreak/>
        <w:t>13.5. Споживач зобов'язується у десятиденний строк повідомити Постачальника про зміну будь-якої інформації та даних, якими сторони керувались під час укладення даного Договору, з дня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 Істотні умови договору не можуть змінюватися після його підписання до виконання зобов'язань Сторонами в повному обсязі, крім випадків:</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13.6.1. Зменшення обсягів закупівлі, зокрема з урахуванням фактичного обсягу видатків замовника.</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При цьому, зміна величини регульованих складових по даному Договору не вважається  зміною ціни за одиницю товару в зв</w:t>
      </w:r>
      <w:r w:rsidRPr="00A918F1">
        <w:rPr>
          <w:rFonts w:ascii="Times New Roman" w:eastAsia="Times New Roman" w:hAnsi="Times New Roman" w:cs="Times New Roman"/>
          <w:lang w:val="ru-RU" w:eastAsia="uk-UA"/>
        </w:rPr>
        <w:t>’</w:t>
      </w:r>
      <w:r w:rsidRPr="00A918F1">
        <w:rPr>
          <w:rFonts w:ascii="Times New Roman" w:eastAsia="Times New Roman" w:hAnsi="Times New Roman" w:cs="Times New Roman"/>
          <w:lang w:eastAsia="uk-UA"/>
        </w:rPr>
        <w:t xml:space="preserve">язку з її коливанням на ринку. </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val="ru-RU" w:eastAsia="ja-JP" w:bidi="fa-IR"/>
        </w:rPr>
      </w:pPr>
      <w:r w:rsidRPr="00A918F1">
        <w:rPr>
          <w:rFonts w:ascii="Times New Roman" w:hAnsi="Times New Roman" w:cs="Tahoma"/>
          <w:kern w:val="3"/>
          <w:lang w:eastAsia="ja-JP" w:bidi="fa-IR"/>
        </w:rPr>
        <w:t>13.6.2.1. Механізм збільшення ціни з підстав визначених п.13.6.2. даного Договору погоджено Сторонами здійснюється виходячи з наступних критеріїв:</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Законом України "Про ринок електроенергії" визначено, що ДП "Оператор ринку" оприлюднює інформацію щодо середньозваженої ціни електричної енергії, в тому числі "за місяць". Під </w:t>
      </w:r>
      <w:r w:rsidRPr="00A918F1">
        <w:rPr>
          <w:rFonts w:ascii="Times New Roman" w:eastAsia="Times New Roman" w:hAnsi="Times New Roman" w:cs="Times New Roman"/>
          <w:lang w:eastAsia="uk-UA"/>
        </w:rPr>
        <w:t xml:space="preserve">середньозваженою ціною РДН ОЕС України "за місяць" на певну дату, Сторони розуміють середньозважену ціну, що склалась </w:t>
      </w:r>
      <w:r w:rsidRPr="00A918F1">
        <w:rPr>
          <w:rFonts w:ascii="Times New Roman" w:hAnsi="Times New Roman" w:cs="Tahoma"/>
          <w:kern w:val="3"/>
          <w:lang w:eastAsia="ja-JP" w:bidi="fa-IR"/>
        </w:rPr>
        <w:t xml:space="preserve">на РДН ОЕС України </w:t>
      </w:r>
      <w:r w:rsidRPr="00A918F1">
        <w:rPr>
          <w:rFonts w:ascii="Times New Roman" w:eastAsia="Times New Roman" w:hAnsi="Times New Roman" w:cs="Times New Roman"/>
          <w:lang w:eastAsia="uk-UA"/>
        </w:rPr>
        <w:t>за період (кількість днів) з 01 числа місяця включно до даної дати, відповідно середньозважена ціна РДН ОЕС України "за місяць" станом на останнє число місяця відображає ціну на ринку, що склалась за увесь календарний місяць.</w:t>
      </w:r>
    </w:p>
    <w:p w:rsidR="00A918F1" w:rsidRPr="00A918F1" w:rsidRDefault="00A918F1" w:rsidP="00A918F1">
      <w:pPr>
        <w:widowControl w:val="0"/>
        <w:suppressAutoHyphens/>
        <w:autoSpaceDN w:val="0"/>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ahoma"/>
          <w:kern w:val="3"/>
          <w:lang w:eastAsia="ja-JP" w:bidi="fa-IR"/>
        </w:rPr>
        <w:t xml:space="preserve">Оскільки, розрахунковим періодом за даним Договором є календарний місяць, факт збільшення  ціни за одиницю товару на ринку засвідчується виходячи з середньозваженої ціни електричної енергії на РДН ОЕС України "за місяць" шляхом порівняння ціни </w:t>
      </w:r>
      <w:r w:rsidRPr="00A918F1">
        <w:rPr>
          <w:rFonts w:ascii="Times New Roman" w:eastAsia="Times New Roman" w:hAnsi="Times New Roman" w:cs="Times New Roman"/>
          <w:lang w:eastAsia="uk-UA"/>
        </w:rPr>
        <w:t>на дату укладання договору та на останнє число місяця, в якому відбулось підвищення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Сторони погоджуються та допускають, що документальним підтвердженням коливання ціни товару на ринку для даного Договору є експертні висновки уповноважених органів, в тому числі Торгово-промислових палат, сформовані на підставі інформації, розміщеної на офіційному веб сайті ДП "Оператор ринку".</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 xml:space="preserve">13.6.2.2. У разі настання обставин визначених пунктом 13.6.2. Постачальник письмово звертається до Споживача, та направляє проект додаткової угоди щодо внесення змін до Договору, з відповідним обґрунтуванням. </w:t>
      </w:r>
      <w:r w:rsidRPr="00A918F1">
        <w:rPr>
          <w:rFonts w:ascii="Times New Roman" w:eastAsia="Times New Roman" w:hAnsi="Times New Roman" w:cs="Times New Roman"/>
          <w:lang w:eastAsia="uk-UA"/>
        </w:rPr>
        <w:t xml:space="preserve">Якщо зміна ціни за одиницю товару в договорі вже проводилась, то наступна зміна </w:t>
      </w:r>
      <w:r w:rsidRPr="00A918F1">
        <w:rPr>
          <w:rFonts w:ascii="Times New Roman" w:hAnsi="Times New Roman" w:cs="Tahoma"/>
          <w:kern w:val="3"/>
          <w:lang w:eastAsia="ja-JP" w:bidi="fa-IR"/>
        </w:rPr>
        <w:t xml:space="preserve">здійснюється на підставі інформації щодо середньозваженої ціни товару на РДН ОЕС України "за місяць" на дату, що відповідає останній зміні ціни даного Договору, та на </w:t>
      </w:r>
      <w:r w:rsidRPr="00A918F1">
        <w:rPr>
          <w:rFonts w:ascii="Times New Roman" w:eastAsia="Times New Roman" w:hAnsi="Times New Roman" w:cs="Times New Roman"/>
          <w:lang w:eastAsia="uk-UA"/>
        </w:rPr>
        <w:t>останнє число місяця, в якому відбулось підвищення ціни</w:t>
      </w:r>
      <w:r w:rsidRPr="00A918F1">
        <w:rPr>
          <w:rFonts w:ascii="Times New Roman" w:hAnsi="Times New Roman" w:cs="Tahoma"/>
          <w:kern w:val="3"/>
          <w:lang w:eastAsia="ja-JP" w:bidi="fa-IR"/>
        </w:rPr>
        <w:t>.</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eastAsia="Times New Roman" w:hAnsi="Times New Roman" w:cs="Times New Roman"/>
          <w:position w:val="-1"/>
        </w:rPr>
        <w:t>Розрахунок відсотків зміни ціни і кількості товару здійснюється у додатковій угоді виходячи з ціни підписаного договору, а у наступних додаткових угодах - від останньої зміни ціни даного Договору та кількості товарної продукції.</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13.6.2.3. Споживач розглядає проект додаткової угоди до Договору та протягом 3 робочих днів з дня отримання підписує та направляє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ahoma"/>
          <w:kern w:val="3"/>
          <w:lang w:eastAsia="ja-JP" w:bidi="fa-IR"/>
        </w:rPr>
        <w:t>13.6.2.4.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У такому разі Договір вважається розірваним за ініціативою Споживача на 20-ий день після отримання Постачальником повідомлення про незгоду/неприйняття змін.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13.6.2.5. Якщо протягом 3 робочих днів з дня отримання додаткової угоди Споживач не вжив дій, передбачених п.13.6.2.3. та п.13.6.2.4., Договір вважається розірваним за ініціативою Споживача </w:t>
      </w:r>
      <w:r w:rsidRPr="00A918F1">
        <w:rPr>
          <w:rFonts w:ascii="Times New Roman" w:hAnsi="Times New Roman"/>
          <w:lang w:eastAsia="en-US"/>
        </w:rPr>
        <w:t>з настанням останнього дня поточного розрахункового періоду</w:t>
      </w:r>
      <w:r w:rsidRPr="00A918F1">
        <w:rPr>
          <w:rFonts w:ascii="Times New Roman" w:hAnsi="Times New Roman" w:cs="Tahoma"/>
          <w:kern w:val="3"/>
          <w:lang w:eastAsia="ja-JP" w:bidi="fa-IR"/>
        </w:rPr>
        <w:t xml:space="preserve">.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13.6.2.6. У разі збільшення ціни товару на ринку в порівнянні з ціною такого товару на дату укладення договору або на дату підписання останньої додаткової угоди щодо зміни ціни за одиницю товару більше ніж на 10%,</w:t>
      </w:r>
      <w:r w:rsidRPr="00A918F1">
        <w:rPr>
          <w:rFonts w:ascii="Times New Roman" w:hAnsi="Times New Roman"/>
          <w:lang w:eastAsia="en-US"/>
        </w:rPr>
        <w:t xml:space="preserve"> що призведе до зниження ціни предмета закупівлі по відношенню до економічно обґрунтованої ціни внаслідок відсутності нормативно встановлених джерел покриття такої різниці Постачальник </w:t>
      </w:r>
      <w:r w:rsidRPr="00A918F1">
        <w:rPr>
          <w:rFonts w:ascii="Times New Roman" w:hAnsi="Times New Roman" w:cs="Times New Roman"/>
        </w:rPr>
        <w:t>має право ініціювати розірвання даного Договору.</w:t>
      </w:r>
    </w:p>
    <w:p w:rsidR="00A918F1" w:rsidRPr="00A918F1" w:rsidRDefault="00A918F1" w:rsidP="00A918F1">
      <w:pPr>
        <w:spacing w:after="0" w:line="240" w:lineRule="auto"/>
        <w:ind w:left="-567" w:right="-307" w:firstLine="567"/>
        <w:jc w:val="both"/>
        <w:rPr>
          <w:rFonts w:ascii="Times New Roman" w:hAnsi="Times New Roman"/>
          <w:color w:val="FF0000"/>
          <w:lang w:eastAsia="en-US"/>
        </w:rPr>
      </w:pPr>
      <w:r w:rsidRPr="00A918F1">
        <w:rPr>
          <w:rFonts w:ascii="Times New Roman" w:hAnsi="Times New Roman"/>
          <w:lang w:eastAsia="en-US"/>
        </w:rPr>
        <w:t xml:space="preserve">Для реалізації права на розірвання даного Договору, у разі настання обставин, передбачених абзацом першим даного пункту, Постачальник зобов'язаний за 20 днів до кінця розрахункового періоду, направити </w:t>
      </w:r>
      <w:r w:rsidRPr="00A918F1">
        <w:rPr>
          <w:rFonts w:ascii="Times New Roman" w:hAnsi="Times New Roman"/>
          <w:lang w:eastAsia="en-US"/>
        </w:rPr>
        <w:lastRenderedPageBreak/>
        <w:t xml:space="preserve">Споживачу відповідне повідомлення та надати експертний висновок уповноваженого органу в розумінні п.13.6.2.1. даного Договору, в якому має бути зазначена ціна на дату повідомлення Споживача та на дату </w:t>
      </w:r>
      <w:r w:rsidRPr="00A918F1">
        <w:rPr>
          <w:rFonts w:ascii="Times New Roman" w:hAnsi="Times New Roman" w:cs="Times New Roman"/>
        </w:rPr>
        <w:t xml:space="preserve">укладення договору або на дату підписання останньої додаткової угоди щодо зміни ціни за одиницю товару. </w:t>
      </w:r>
      <w:r w:rsidRPr="00A918F1">
        <w:rPr>
          <w:rFonts w:ascii="Times New Roman" w:hAnsi="Times New Roman"/>
          <w:lang w:eastAsia="en-US"/>
        </w:rPr>
        <w:t>Договір, в частині постачання електричної енергії, буде вважатися розірваним з настанням останнього дня такого розрахункового періоду.</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13.6.3. Покращення якості предмета закупівлі, за умови що таке покращення не призведе до збільшення суми, визначеної в даному договорі.</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13.6.5. Погодження зміни ціни в договорі про закупівлю в бік зменшення (без зміни кількості (обсягу) та якості товарів, робіт і послуг);</w:t>
      </w:r>
    </w:p>
    <w:p w:rsidR="00A918F1" w:rsidRPr="00A918F1" w:rsidRDefault="00A918F1" w:rsidP="00A918F1">
      <w:pPr>
        <w:spacing w:after="0" w:line="240" w:lineRule="auto"/>
        <w:ind w:left="-567" w:right="-306" w:firstLine="567"/>
        <w:jc w:val="both"/>
        <w:rPr>
          <w:rFonts w:ascii="Times New Roman" w:eastAsia="Times New Roman" w:hAnsi="Times New Roman" w:cs="Times New Roman"/>
          <w:lang w:eastAsia="uk-UA"/>
        </w:rPr>
      </w:pPr>
      <w:r w:rsidRPr="00A918F1">
        <w:rPr>
          <w:rFonts w:ascii="Times New Roman" w:eastAsia="Times New Roman" w:hAnsi="Times New Roman" w:cs="Times New Roman"/>
          <w:lang w:eastAsia="uk-UA"/>
        </w:rPr>
        <w:t>13.6.6.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918F1" w:rsidRPr="00A918F1" w:rsidRDefault="00A918F1" w:rsidP="00A918F1">
      <w:pPr>
        <w:spacing w:after="0" w:line="240" w:lineRule="auto"/>
        <w:ind w:left="-567" w:right="-306" w:firstLine="567"/>
        <w:jc w:val="both"/>
        <w:rPr>
          <w:rFonts w:ascii="Times New Roman" w:hAnsi="Times New Roman" w:cs="Times New Roman"/>
          <w:iCs/>
          <w:lang w:eastAsia="en-US"/>
        </w:rPr>
      </w:pPr>
      <w:r w:rsidRPr="00A918F1">
        <w:rPr>
          <w:rFonts w:ascii="Times New Roman" w:hAnsi="Times New Roman" w:cs="Times New Roman"/>
          <w:iCs/>
          <w:lang w:eastAsia="en-US"/>
        </w:rPr>
        <w:t xml:space="preserve">13.6.7.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18F1">
        <w:rPr>
          <w:rFonts w:ascii="Times New Roman" w:hAnsi="Times New Roman" w:cs="Times New Roman"/>
          <w:iCs/>
          <w:lang w:eastAsia="en-US"/>
        </w:rPr>
        <w:t>Platts</w:t>
      </w:r>
      <w:proofErr w:type="spellEnd"/>
      <w:r w:rsidRPr="00A918F1">
        <w:rPr>
          <w:rFonts w:ascii="Times New Roman" w:hAnsi="Times New Roman" w:cs="Times New Roman"/>
          <w:iCs/>
          <w:lang w:eastAsia="en-US"/>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ahoma"/>
          <w:kern w:val="3"/>
          <w:lang w:eastAsia="ja-JP" w:bidi="fa-IR"/>
        </w:rPr>
      </w:pPr>
      <w:r w:rsidRPr="00A918F1">
        <w:rPr>
          <w:rFonts w:ascii="Times New Roman" w:hAnsi="Times New Roman" w:cs="Times New Roman"/>
          <w:iCs/>
          <w:lang w:eastAsia="en-US"/>
        </w:rPr>
        <w:t xml:space="preserve">13.6.7.1. У разі затвердження НКРЕКП нового тарифу на передачу, що відрізняється від зазначеного в п.2.2. Договору, </w:t>
      </w:r>
      <w:r w:rsidRPr="00A918F1">
        <w:rPr>
          <w:rFonts w:ascii="Times New Roman" w:hAnsi="Times New Roman" w:cs="Tahoma"/>
          <w:kern w:val="3"/>
          <w:lang w:eastAsia="ja-JP" w:bidi="fa-IR"/>
        </w:rPr>
        <w:t>Постачальник письмово звертається до Споживача, та направляє проект додаткової угоди щодо внесення змін до Договору та надає відповідну Постанову НКРЕКП.</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13.6.7.2. Споживач розглядає проект додаткової угоди та протягом 3 робочих днів з дня отримання повертає Постачальнику підписану додаткову угоду з боку Споживача. </w:t>
      </w:r>
      <w:r w:rsidRPr="00A918F1">
        <w:rPr>
          <w:rFonts w:ascii="Times New Roman" w:hAnsi="Times New Roman" w:cs="Times New Roman"/>
        </w:rPr>
        <w:t>Зміна ціни відбувається з дати зазначеної Сторонами в такій додатковій угоді.</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13.6.7.3. У разі, якщо Споживач не погоджується з обґрунтованими змінами він, протягом 3 робочих днів з дня отримання додаткової угоди, направляє Постачальнику</w:t>
      </w:r>
      <w:r w:rsidRPr="00A918F1">
        <w:t xml:space="preserve"> </w:t>
      </w:r>
      <w:r w:rsidRPr="00A918F1">
        <w:rPr>
          <w:rFonts w:ascii="Times New Roman" w:hAnsi="Times New Roman" w:cs="Tahoma"/>
          <w:kern w:val="3"/>
          <w:lang w:eastAsia="ja-JP" w:bidi="fa-IR"/>
        </w:rPr>
        <w:t xml:space="preserve">письмове повідомлення про незгоду/неприйняття змін, Договір вважається розірваним за ініціативою Споживача на 20-ий день після отримання Постачальником такого повідомлення.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widowControl w:val="0"/>
        <w:suppressAutoHyphens/>
        <w:autoSpaceDN w:val="0"/>
        <w:spacing w:after="0" w:line="240" w:lineRule="auto"/>
        <w:ind w:left="-567" w:right="-307" w:firstLine="567"/>
        <w:jc w:val="both"/>
        <w:rPr>
          <w:rFonts w:ascii="Times New Roman" w:hAnsi="Times New Roman" w:cs="Times New Roman"/>
        </w:rPr>
      </w:pPr>
      <w:r w:rsidRPr="00A918F1">
        <w:rPr>
          <w:rFonts w:ascii="Times New Roman" w:hAnsi="Times New Roman" w:cs="Tahoma"/>
          <w:kern w:val="3"/>
          <w:lang w:eastAsia="ja-JP" w:bidi="fa-IR"/>
        </w:rPr>
        <w:t xml:space="preserve">13.6.7.4. Якщо протягом 3 робочих днів з дня отримання додаткової угоди Споживач не вжив дій, передбачених п.13.6.7.2. та п. 13.6.7.3., Договір вважається розірваним за ініціативою Споживача на 20-ий день після отримання Споживачем додаткової угоди. В такому випадку розірвання Договору проводиться </w:t>
      </w:r>
      <w:r w:rsidRPr="00A918F1">
        <w:rPr>
          <w:rFonts w:ascii="Times New Roman" w:hAnsi="Times New Roman" w:cs="Times New Roman"/>
        </w:rPr>
        <w:t>без сплати будь-яких штрафних санкцій чи іншої фінансової компенсації.</w:t>
      </w:r>
    </w:p>
    <w:p w:rsidR="00A918F1" w:rsidRPr="00A918F1" w:rsidRDefault="00A918F1" w:rsidP="00A918F1">
      <w:pPr>
        <w:spacing w:after="0" w:line="240" w:lineRule="auto"/>
        <w:ind w:left="-567" w:right="-307" w:firstLine="567"/>
        <w:jc w:val="both"/>
        <w:rPr>
          <w:rFonts w:ascii="Times New Roman" w:hAnsi="Times New Roman" w:cs="Times New Roman"/>
        </w:rPr>
      </w:pPr>
      <w:r w:rsidRPr="00A918F1">
        <w:rPr>
          <w:rFonts w:ascii="Times New Roman" w:hAnsi="Times New Roman" w:cs="Times New Roman"/>
          <w:iCs/>
          <w:lang w:eastAsia="en-US"/>
        </w:rPr>
        <w:t xml:space="preserve"> </w:t>
      </w:r>
      <w:r w:rsidRPr="00A918F1">
        <w:rPr>
          <w:rFonts w:ascii="Times New Roman" w:hAnsi="Times New Roman" w:cs="Times New Roman"/>
        </w:rPr>
        <w:t>13.6.7.5. Зміна інших істотних умов договору проводиться у разі виникнення такої потреби шляхом підписання сторонами додаткових угод із визначенням порядку проведення таких змін.</w:t>
      </w:r>
    </w:p>
    <w:p w:rsidR="00A918F1" w:rsidRPr="00A918F1" w:rsidRDefault="00A918F1" w:rsidP="00A918F1">
      <w:pPr>
        <w:spacing w:after="0" w:line="240" w:lineRule="auto"/>
        <w:ind w:left="-567" w:right="-307" w:firstLine="567"/>
        <w:jc w:val="both"/>
        <w:rPr>
          <w:rFonts w:ascii="Times New Roman" w:hAnsi="Times New Roman" w:cs="Times New Roman"/>
          <w:lang w:eastAsia="en-US"/>
        </w:rPr>
      </w:pPr>
      <w:r w:rsidRPr="00A918F1">
        <w:rPr>
          <w:rFonts w:ascii="Times New Roman" w:hAnsi="Times New Roman" w:cs="Times New Roman"/>
          <w:lang w:eastAsia="en-US"/>
        </w:rPr>
        <w:t>У разі внесення змін до істотних умов договору про закупівлю у випадках, передбачених даним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A918F1" w:rsidRPr="00A918F1" w:rsidRDefault="00A918F1" w:rsidP="00A918F1">
      <w:pPr>
        <w:spacing w:after="0" w:line="240" w:lineRule="auto"/>
        <w:ind w:left="-567" w:right="-307" w:firstLine="567"/>
        <w:jc w:val="both"/>
        <w:rPr>
          <w:rFonts w:ascii="Times New Roman" w:eastAsia="Times New Roman" w:hAnsi="Times New Roman" w:cs="Times New Roman"/>
          <w:lang w:eastAsia="uk-UA"/>
        </w:rPr>
      </w:pPr>
      <w:r w:rsidRPr="00A918F1">
        <w:rPr>
          <w:rFonts w:ascii="Times New Roman" w:hAnsi="Times New Roman" w:cs="Times New Roman"/>
        </w:rPr>
        <w:t xml:space="preserve">13.7. </w:t>
      </w:r>
      <w:r w:rsidRPr="00A918F1">
        <w:rPr>
          <w:rFonts w:ascii="Times New Roman" w:eastAsia="Times New Roman" w:hAnsi="Times New Roman" w:cs="Times New Roman"/>
          <w:lang w:eastAsia="uk-UA"/>
        </w:rPr>
        <w:t>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початково визначеної в даному Договорі, якщо видатки на досягнення цієї цілі затверджено в установленому порядку.</w:t>
      </w:r>
    </w:p>
    <w:p w:rsidR="00A918F1" w:rsidRPr="00A918F1" w:rsidRDefault="00A918F1" w:rsidP="00A918F1">
      <w:pPr>
        <w:spacing w:after="0"/>
        <w:ind w:left="-567" w:right="-307" w:firstLine="567"/>
        <w:jc w:val="center"/>
        <w:rPr>
          <w:rFonts w:ascii="Times New Roman" w:hAnsi="Times New Roman" w:cs="Times New Roman"/>
          <w:b/>
          <w:lang w:eastAsia="en-US"/>
        </w:rPr>
      </w:pPr>
      <w:r w:rsidRPr="00A918F1">
        <w:rPr>
          <w:rFonts w:ascii="Times New Roman" w:hAnsi="Times New Roman" w:cs="Times New Roman"/>
          <w:b/>
          <w:lang w:eastAsia="en-US"/>
        </w:rPr>
        <w:t>14. Додатки до Договору</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b/>
        </w:rPr>
        <w:t>Додатки:</w:t>
      </w:r>
      <w:r w:rsidRPr="00A918F1">
        <w:rPr>
          <w:rFonts w:ascii="Times New Roman" w:hAnsi="Times New Roman" w:cs="Times New Roman"/>
        </w:rPr>
        <w:t xml:space="preserve"> </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r w:rsidRPr="00A918F1">
        <w:rPr>
          <w:rFonts w:ascii="Times New Roman" w:hAnsi="Times New Roman" w:cs="Times New Roman"/>
        </w:rPr>
        <w:t>Додаток №1 –</w:t>
      </w:r>
      <w:r w:rsidRPr="00A918F1">
        <w:rPr>
          <w:rFonts w:ascii="Times New Roman" w:hAnsi="Times New Roman"/>
          <w:spacing w:val="-1"/>
        </w:rPr>
        <w:t xml:space="preserve"> "</w:t>
      </w:r>
      <w:r w:rsidRPr="00A918F1">
        <w:rPr>
          <w:rFonts w:ascii="Times New Roman" w:hAnsi="Times New Roman" w:cs="Times New Roman"/>
        </w:rPr>
        <w:t>Комерційна пропозиція".</w:t>
      </w:r>
    </w:p>
    <w:p w:rsidR="00A918F1" w:rsidRPr="00A918F1" w:rsidRDefault="00A918F1" w:rsidP="00A918F1">
      <w:pPr>
        <w:spacing w:after="0" w:line="240" w:lineRule="auto"/>
        <w:rPr>
          <w:rFonts w:ascii="Times New Roman" w:hAnsi="Times New Roman"/>
          <w:b/>
        </w:rPr>
      </w:pPr>
      <w:r w:rsidRPr="00A918F1">
        <w:rPr>
          <w:rFonts w:ascii="Times New Roman" w:hAnsi="Times New Roman" w:cs="Times New Roman"/>
        </w:rPr>
        <w:t>Додаток №2 –</w:t>
      </w:r>
      <w:r w:rsidRPr="00A918F1">
        <w:rPr>
          <w:rFonts w:ascii="Times New Roman" w:hAnsi="Times New Roman"/>
          <w:spacing w:val="-1"/>
        </w:rPr>
        <w:t xml:space="preserve"> "</w:t>
      </w:r>
      <w:r w:rsidRPr="00A918F1">
        <w:rPr>
          <w:rFonts w:ascii="Times New Roman" w:hAnsi="Times New Roman"/>
        </w:rPr>
        <w:t>Перелік об'єктів споживача".</w:t>
      </w:r>
    </w:p>
    <w:p w:rsidR="00A918F1" w:rsidRPr="00A918F1" w:rsidRDefault="00A918F1" w:rsidP="00A918F1">
      <w:pPr>
        <w:widowControl w:val="0"/>
        <w:spacing w:after="0" w:line="240" w:lineRule="auto"/>
        <w:ind w:left="-567" w:right="-307" w:firstLine="567"/>
        <w:jc w:val="both"/>
        <w:rPr>
          <w:rFonts w:ascii="Times New Roman" w:hAnsi="Times New Roman" w:cs="Times New Roman"/>
        </w:rPr>
      </w:pPr>
    </w:p>
    <w:p w:rsidR="00A918F1" w:rsidRPr="00A918F1" w:rsidRDefault="00A918F1" w:rsidP="00A918F1">
      <w:pPr>
        <w:widowControl w:val="0"/>
        <w:spacing w:after="0" w:line="240" w:lineRule="auto"/>
        <w:ind w:left="-567" w:right="-307" w:firstLine="567"/>
        <w:jc w:val="center"/>
        <w:rPr>
          <w:rFonts w:ascii="Times New Roman" w:hAnsi="Times New Roman"/>
          <w:b/>
        </w:rPr>
      </w:pPr>
      <w:r w:rsidRPr="00A918F1">
        <w:rPr>
          <w:rFonts w:ascii="Times New Roman" w:hAnsi="Times New Roman"/>
          <w:b/>
        </w:rPr>
        <w:t>15. Місцезнаходження та банківські реквізити Сторін</w:t>
      </w:r>
    </w:p>
    <w:tbl>
      <w:tblPr>
        <w:tblW w:w="10421" w:type="dxa"/>
        <w:tblLayout w:type="fixed"/>
        <w:tblLook w:val="00A0" w:firstRow="1" w:lastRow="0" w:firstColumn="1" w:lastColumn="0" w:noHBand="0" w:noVBand="0"/>
      </w:tblPr>
      <w:tblGrid>
        <w:gridCol w:w="4968"/>
        <w:gridCol w:w="5453"/>
      </w:tblGrid>
      <w:tr w:rsidR="00A918F1" w:rsidRPr="00A918F1" w:rsidTr="003B111C">
        <w:trPr>
          <w:trHeight w:val="1542"/>
        </w:trPr>
        <w:tc>
          <w:tcPr>
            <w:tcW w:w="4968" w:type="dxa"/>
          </w:tcPr>
          <w:p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rPr>
              <w:t>Постачальник:</w:t>
            </w:r>
          </w:p>
          <w:p w:rsidR="00A918F1" w:rsidRPr="00A918F1" w:rsidRDefault="00A918F1" w:rsidP="003B111C">
            <w:pPr>
              <w:spacing w:after="0" w:line="240" w:lineRule="auto"/>
              <w:rPr>
                <w:rFonts w:ascii="Times New Roman" w:hAnsi="Times New Roman"/>
                <w:b/>
                <w:lang w:eastAsia="en-US"/>
              </w:rPr>
            </w:pPr>
            <w:r w:rsidRPr="00A918F1">
              <w:rPr>
                <w:rFonts w:ascii="Times New Roman" w:hAnsi="Times New Roman"/>
                <w:b/>
                <w:lang w:eastAsia="en-US"/>
              </w:rPr>
              <w:t xml:space="preserve">           </w:t>
            </w:r>
          </w:p>
          <w:p w:rsidR="00A918F1" w:rsidRPr="00A918F1" w:rsidRDefault="00A918F1" w:rsidP="003B111C">
            <w:pPr>
              <w:spacing w:after="0" w:line="240" w:lineRule="auto"/>
              <w:rPr>
                <w:rFonts w:ascii="Times New Roman" w:hAnsi="Times New Roman"/>
                <w:b/>
                <w:lang w:eastAsia="en-US"/>
              </w:rPr>
            </w:pPr>
            <w:r w:rsidRPr="00A918F1">
              <w:rPr>
                <w:rFonts w:ascii="Times New Roman" w:hAnsi="Times New Roman"/>
                <w:b/>
                <w:lang w:eastAsia="en-US"/>
              </w:rPr>
              <w:t xml:space="preserve">______________ </w:t>
            </w:r>
          </w:p>
          <w:p w:rsidR="00A918F1" w:rsidRPr="00A918F1" w:rsidRDefault="00A918F1" w:rsidP="003B111C">
            <w:pPr>
              <w:spacing w:after="0" w:line="240" w:lineRule="auto"/>
              <w:rPr>
                <w:rFonts w:ascii="Times New Roman" w:hAnsi="Times New Roman"/>
              </w:rPr>
            </w:pPr>
            <w:r w:rsidRPr="00A918F1">
              <w:rPr>
                <w:rFonts w:ascii="Times New Roman" w:hAnsi="Times New Roman"/>
                <w:lang w:eastAsia="en-US"/>
              </w:rPr>
              <w:t>М.П.</w:t>
            </w:r>
          </w:p>
        </w:tc>
        <w:tc>
          <w:tcPr>
            <w:tcW w:w="5453" w:type="dxa"/>
          </w:tcPr>
          <w:p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rPr>
              <w:t>Споживач:</w:t>
            </w:r>
          </w:p>
          <w:p w:rsidR="00A918F1" w:rsidRPr="00A918F1" w:rsidRDefault="00A918F1" w:rsidP="003B111C">
            <w:pPr>
              <w:spacing w:after="0" w:line="240" w:lineRule="auto"/>
              <w:rPr>
                <w:rFonts w:ascii="Times New Roman" w:hAnsi="Times New Roman"/>
                <w:b/>
                <w:lang w:eastAsia="en-US"/>
              </w:rPr>
            </w:pPr>
          </w:p>
          <w:p w:rsidR="00A918F1" w:rsidRPr="00A918F1" w:rsidRDefault="00A918F1" w:rsidP="003B111C">
            <w:pPr>
              <w:spacing w:after="0" w:line="240" w:lineRule="auto"/>
              <w:rPr>
                <w:rFonts w:ascii="Times New Roman" w:hAnsi="Times New Roman"/>
                <w:b/>
                <w:lang w:eastAsia="en-US"/>
              </w:rPr>
            </w:pPr>
            <w:r w:rsidRPr="00A918F1">
              <w:rPr>
                <w:rFonts w:ascii="Times New Roman" w:hAnsi="Times New Roman"/>
                <w:b/>
                <w:lang w:eastAsia="en-US"/>
              </w:rPr>
              <w:t xml:space="preserve">_____________ </w:t>
            </w:r>
          </w:p>
          <w:p w:rsidR="00A918F1" w:rsidRPr="00A918F1" w:rsidRDefault="00A918F1" w:rsidP="003B111C">
            <w:pPr>
              <w:spacing w:after="0" w:line="240" w:lineRule="auto"/>
              <w:rPr>
                <w:rFonts w:ascii="Times New Roman" w:hAnsi="Times New Roman"/>
                <w:lang w:eastAsia="en-US"/>
              </w:rPr>
            </w:pPr>
            <w:r w:rsidRPr="00A918F1">
              <w:rPr>
                <w:rFonts w:ascii="Times New Roman" w:hAnsi="Times New Roman"/>
                <w:lang w:eastAsia="en-US"/>
              </w:rPr>
              <w:t>М.П.</w:t>
            </w:r>
          </w:p>
          <w:p w:rsidR="00A918F1" w:rsidRPr="00A918F1" w:rsidRDefault="00A918F1" w:rsidP="003B111C">
            <w:pPr>
              <w:spacing w:after="0" w:line="240" w:lineRule="auto"/>
              <w:rPr>
                <w:rFonts w:ascii="Times New Roman" w:hAnsi="Times New Roman"/>
              </w:rPr>
            </w:pPr>
          </w:p>
          <w:p w:rsidR="00A918F1" w:rsidRPr="00A918F1" w:rsidRDefault="00A918F1" w:rsidP="003B111C">
            <w:pPr>
              <w:spacing w:after="0" w:line="240" w:lineRule="auto"/>
              <w:rPr>
                <w:rFonts w:ascii="Times New Roman" w:hAnsi="Times New Roman"/>
              </w:rPr>
            </w:pPr>
          </w:p>
          <w:p w:rsidR="00A918F1" w:rsidRPr="00A918F1" w:rsidRDefault="00A918F1" w:rsidP="003B111C">
            <w:pPr>
              <w:spacing w:after="0" w:line="240" w:lineRule="auto"/>
              <w:rPr>
                <w:rFonts w:ascii="Times New Roman" w:hAnsi="Times New Roman"/>
              </w:rPr>
            </w:pPr>
          </w:p>
        </w:tc>
      </w:tr>
    </w:tbl>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lastRenderedPageBreak/>
        <w:t>Додаток №1</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right="-307" w:firstLine="709"/>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spacing w:after="0" w:line="240" w:lineRule="auto"/>
        <w:ind w:left="-567" w:right="-307" w:firstLine="567"/>
        <w:jc w:val="center"/>
        <w:rPr>
          <w:rFonts w:ascii="Times New Roman" w:hAnsi="Times New Roman"/>
          <w:b/>
        </w:rPr>
      </w:pPr>
      <w:r w:rsidRPr="00A918F1">
        <w:rPr>
          <w:rFonts w:ascii="Times New Roman" w:hAnsi="Times New Roman"/>
          <w:b/>
        </w:rPr>
        <w:t>КОМЕРЦІЙНА ПРОПОЗИЦІЯ</w:t>
      </w:r>
    </w:p>
    <w:p w:rsidR="00A918F1" w:rsidRPr="00A918F1" w:rsidRDefault="00A918F1" w:rsidP="00A918F1">
      <w:pPr>
        <w:spacing w:after="0" w:line="240" w:lineRule="auto"/>
        <w:ind w:left="-567" w:right="-307" w:firstLine="567"/>
        <w:jc w:val="center"/>
        <w:rPr>
          <w:rFonts w:ascii="Times New Roman" w:hAnsi="Times New Roman"/>
          <w:b/>
        </w:rPr>
      </w:pP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1. Ціна за одиницю товару для Споживача складає: _______________ грн./кВт*год. без ПДВ і  _____________ грн./кВт*год. з ПДВ. Оплата послуг з розподілу здійснюється Споживачем на рахунок відповідного оператора системи розподілу.</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2. Початок постачання за даним договором з «______» ______________20___р.</w:t>
      </w:r>
      <w:r w:rsidR="006A3E45">
        <w:rPr>
          <w:rFonts w:ascii="Times New Roman" w:hAnsi="Times New Roman"/>
        </w:rPr>
        <w:t xml:space="preserve"> </w:t>
      </w:r>
    </w:p>
    <w:p w:rsidR="00A918F1" w:rsidRPr="00A918F1" w:rsidRDefault="00A918F1" w:rsidP="00A918F1">
      <w:pPr>
        <w:spacing w:after="0" w:line="240" w:lineRule="auto"/>
        <w:ind w:left="-567" w:right="-306" w:firstLine="567"/>
        <w:jc w:val="both"/>
        <w:rPr>
          <w:rFonts w:ascii="Times New Roman" w:hAnsi="Times New Roman"/>
          <w:bdr w:val="none" w:sz="0" w:space="0" w:color="auto" w:frame="1"/>
        </w:rPr>
      </w:pPr>
      <w:r w:rsidRPr="00A918F1">
        <w:rPr>
          <w:rFonts w:ascii="Times New Roman" w:hAnsi="Times New Roman"/>
        </w:rPr>
        <w:t>3. П</w:t>
      </w:r>
      <w:r w:rsidRPr="00A918F1">
        <w:rPr>
          <w:rFonts w:ascii="Times New Roman" w:hAnsi="Times New Roman"/>
          <w:bdr w:val="none" w:sz="0" w:space="0" w:color="auto" w:frame="1"/>
        </w:rPr>
        <w:t xml:space="preserve">о закінченню розрахункового місяця до 10 числа місяця наступного за розрахунковим, Постачальник надає Споживачу остаточний рахунок на оплату фактично спожитої електричної енергії за попередній розрахунковий період.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bdr w:val="none" w:sz="0" w:space="0" w:color="auto" w:frame="1"/>
        </w:rPr>
        <w:t>Н</w:t>
      </w:r>
      <w:r w:rsidRPr="00A918F1">
        <w:rPr>
          <w:rFonts w:ascii="Times New Roman" w:hAnsi="Times New Roman"/>
        </w:rPr>
        <w:t xml:space="preserve">адані Постачальником рахунки за фактично відпущену електричну енергію підлягають оплаті споживачем, протягом 10 робочих днів з дати отримання та підписання Сторонами відповідного Акту приймання-передачі але в будь-якому випадку не пізніше 20 календарного дня періоду, наступного за розрахунковим. </w:t>
      </w:r>
    </w:p>
    <w:p w:rsidR="00A918F1" w:rsidRPr="00A918F1" w:rsidRDefault="00A918F1" w:rsidP="00A918F1">
      <w:pPr>
        <w:pStyle w:val="aa"/>
        <w:spacing w:before="0" w:beforeAutospacing="0" w:after="0" w:afterAutospacing="0"/>
        <w:ind w:left="-567" w:right="-306" w:firstLine="567"/>
        <w:jc w:val="both"/>
        <w:rPr>
          <w:sz w:val="22"/>
          <w:szCs w:val="22"/>
        </w:rPr>
      </w:pPr>
      <w:r w:rsidRPr="00A918F1">
        <w:rPr>
          <w:sz w:val="22"/>
          <w:szCs w:val="22"/>
        </w:rPr>
        <w:t xml:space="preserve"> Рахунки на оплату надаються споживачу через персональну сторінку споживача на веб-сайті </w:t>
      </w:r>
      <w:proofErr w:type="spellStart"/>
      <w:r w:rsidRPr="00A918F1">
        <w:rPr>
          <w:sz w:val="22"/>
          <w:szCs w:val="22"/>
        </w:rPr>
        <w:t>електропостачальника</w:t>
      </w:r>
      <w:proofErr w:type="spellEnd"/>
      <w:r w:rsidRPr="00A918F1">
        <w:rPr>
          <w:sz w:val="22"/>
          <w:szCs w:val="22"/>
        </w:rPr>
        <w:t xml:space="preserve"> або електронною поштою, факсимільним зв'язком, поштовим зв'язком, кур'єром чи іншим зручним для споживача способом. </w:t>
      </w:r>
    </w:p>
    <w:p w:rsidR="00A918F1" w:rsidRPr="00A918F1" w:rsidRDefault="00A918F1" w:rsidP="00A918F1">
      <w:pPr>
        <w:spacing w:after="0" w:line="240" w:lineRule="auto"/>
        <w:ind w:left="-567" w:right="-306" w:firstLine="567"/>
        <w:jc w:val="both"/>
        <w:rPr>
          <w:rFonts w:ascii="Times New Roman" w:hAnsi="Times New Roman"/>
        </w:rPr>
      </w:pPr>
      <w:r w:rsidRPr="00A918F1">
        <w:rPr>
          <w:rFonts w:ascii="Times New Roman" w:hAnsi="Times New Roman"/>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даного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A918F1" w:rsidRPr="00A918F1" w:rsidRDefault="00A918F1" w:rsidP="00A918F1">
      <w:pPr>
        <w:tabs>
          <w:tab w:val="left" w:pos="993"/>
        </w:tabs>
        <w:spacing w:after="0" w:line="240" w:lineRule="auto"/>
        <w:ind w:left="-567" w:right="-307" w:firstLine="567"/>
        <w:jc w:val="both"/>
        <w:rPr>
          <w:rFonts w:ascii="Times New Roman" w:hAnsi="Times New Roman"/>
        </w:rPr>
      </w:pPr>
      <w:r w:rsidRPr="00A918F1">
        <w:rPr>
          <w:rFonts w:ascii="Times New Roman" w:hAnsi="Times New Roman"/>
        </w:rPr>
        <w:t>4. Загальний обсяг постачання електричної енергії  становить: _______</w:t>
      </w:r>
      <w:r w:rsidRPr="00A918F1">
        <w:rPr>
          <w:rFonts w:ascii="Times New Roman" w:hAnsi="Times New Roman" w:cs="Times New Roman"/>
        </w:rPr>
        <w:t xml:space="preserve">__________ </w:t>
      </w:r>
      <w:r w:rsidRPr="00A918F1">
        <w:rPr>
          <w:rFonts w:ascii="Times New Roman" w:hAnsi="Times New Roman"/>
        </w:rPr>
        <w:t>кВт*год.</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5. Загальна сума договору становить: ____________________________</w:t>
      </w:r>
      <w:r w:rsidRPr="00A918F1">
        <w:rPr>
          <w:rStyle w:val="fontstyle01"/>
          <w:sz w:val="22"/>
          <w:szCs w:val="22"/>
        </w:rPr>
        <w:t>______________________грн. (________________________________________________ гривні ___ копійок), в тому числі ПДВ 20 % - ________________ грн. (____________________________ гривень ___ копійок).</w:t>
      </w:r>
    </w:p>
    <w:p w:rsidR="00A918F1" w:rsidRPr="00A918F1" w:rsidRDefault="00A918F1" w:rsidP="00A918F1">
      <w:pPr>
        <w:spacing w:after="0" w:line="240" w:lineRule="auto"/>
        <w:ind w:left="-567" w:right="-307" w:firstLine="567"/>
        <w:contextualSpacing/>
        <w:jc w:val="both"/>
        <w:rPr>
          <w:rFonts w:ascii="Times New Roman" w:hAnsi="Times New Roman"/>
        </w:rPr>
      </w:pPr>
      <w:r w:rsidRPr="00A918F1">
        <w:rPr>
          <w:rFonts w:ascii="Times New Roman" w:hAnsi="Times New Roman"/>
        </w:rPr>
        <w:t>6. Звіряння фактичного обсягу спожитої електроенергії за розрахунковий місяць:  25 числа місяця наступного за розрахунковим або за згодою сторін.</w:t>
      </w:r>
    </w:p>
    <w:p w:rsidR="00A918F1" w:rsidRPr="00A918F1" w:rsidRDefault="00A918F1" w:rsidP="00A918F1">
      <w:pPr>
        <w:tabs>
          <w:tab w:val="left" w:pos="6521"/>
        </w:tabs>
        <w:spacing w:after="0" w:line="240" w:lineRule="auto"/>
        <w:ind w:left="-567" w:right="-307" w:firstLine="567"/>
        <w:jc w:val="both"/>
        <w:rPr>
          <w:rFonts w:ascii="Times New Roman" w:hAnsi="Times New Roman"/>
        </w:rPr>
      </w:pPr>
      <w:r w:rsidRPr="00A918F1">
        <w:rPr>
          <w:rFonts w:ascii="Times New Roman" w:hAnsi="Times New Roman"/>
        </w:rPr>
        <w:t xml:space="preserve">7. Розмір пені за порушення строку оплати або штраф: у разі, якщо Споживач порушив терміни оплати, Споживачу нараховується пеня в розмірі подвійної облікової ставки НБУ, яка діє на день прострочення, індекс інфляції та 3% річних  за кожен день прострочення, без обмеження періоду нарахування, до дати повної оплати. </w:t>
      </w:r>
    </w:p>
    <w:p w:rsidR="00A918F1" w:rsidRPr="00A918F1" w:rsidRDefault="00A918F1" w:rsidP="00A918F1">
      <w:pPr>
        <w:tabs>
          <w:tab w:val="left" w:pos="6521"/>
        </w:tabs>
        <w:spacing w:after="0" w:line="240" w:lineRule="auto"/>
        <w:ind w:left="-567" w:right="-307" w:firstLine="567"/>
        <w:jc w:val="both"/>
        <w:rPr>
          <w:rFonts w:ascii="Times New Roman" w:hAnsi="Times New Roman"/>
          <w:spacing w:val="-6"/>
        </w:rPr>
      </w:pPr>
      <w:r w:rsidRPr="00A918F1">
        <w:rPr>
          <w:rFonts w:ascii="Times New Roman" w:hAnsi="Times New Roman"/>
          <w:spacing w:val="-2"/>
        </w:rPr>
        <w:t xml:space="preserve">У разі укладання </w:t>
      </w:r>
      <w:r w:rsidRPr="00A918F1">
        <w:rPr>
          <w:rFonts w:ascii="Times New Roman" w:hAnsi="Times New Roman"/>
          <w:bCs/>
          <w:spacing w:val="-2"/>
        </w:rPr>
        <w:t>договору реструктуризації заборгованості та оформлення графіка погашення заборгованості,</w:t>
      </w:r>
      <w:r w:rsidRPr="00A918F1">
        <w:rPr>
          <w:rFonts w:ascii="Times New Roman" w:hAnsi="Times New Roman"/>
          <w:spacing w:val="-2"/>
        </w:rPr>
        <w:t xml:space="preserve"> </w:t>
      </w:r>
      <w:r w:rsidRPr="00A918F1">
        <w:rPr>
          <w:rFonts w:ascii="Times New Roman" w:hAnsi="Times New Roman"/>
        </w:rPr>
        <w:t>п</w:t>
      </w:r>
      <w:r w:rsidRPr="00A918F1">
        <w:rPr>
          <w:rFonts w:ascii="Times New Roman" w:hAnsi="Times New Roman"/>
          <w:spacing w:val="-2"/>
        </w:rPr>
        <w:t xml:space="preserve">ерерахування коштів здійснюються </w:t>
      </w:r>
      <w:r w:rsidRPr="00A918F1">
        <w:rPr>
          <w:rFonts w:ascii="Times New Roman" w:hAnsi="Times New Roman"/>
          <w:bCs/>
          <w:spacing w:val="-6"/>
        </w:rPr>
        <w:t>Споживачем</w:t>
      </w:r>
      <w:r w:rsidRPr="00A918F1">
        <w:rPr>
          <w:rFonts w:ascii="Times New Roman" w:hAnsi="Times New Roman"/>
          <w:spacing w:val="-6"/>
        </w:rPr>
        <w:t xml:space="preserve">  окремими платежами.</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8. Розмір компенсації Споживачу за недодержання Постачальником якості надання комерційних послуг надається Постачальником у порядку затвердженим НКРЕКП.</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9. Даний договір набуває чинності з "______"______________20____року і діє до "_____"______________20____ року включно, але до повного виконання Сторонами своїх зобов’язань.</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10. Істотні умови Договору не можуть змінюватись після його підписання до виконання зобов’язань Сторонами в повному обсязі, крім випадків передбачених у розділі 13 даного договору.</w:t>
      </w:r>
    </w:p>
    <w:p w:rsidR="00A918F1" w:rsidRPr="00A918F1" w:rsidRDefault="00A918F1" w:rsidP="00A918F1">
      <w:pPr>
        <w:spacing w:after="0" w:line="240" w:lineRule="auto"/>
        <w:ind w:left="-567" w:right="-307" w:firstLine="567"/>
        <w:jc w:val="both"/>
        <w:rPr>
          <w:rFonts w:ascii="Times New Roman" w:hAnsi="Times New Roman"/>
        </w:rPr>
      </w:pPr>
      <w:r w:rsidRPr="00A918F1">
        <w:rPr>
          <w:rFonts w:ascii="Times New Roman" w:hAnsi="Times New Roman"/>
        </w:rPr>
        <w:t>11. Зміни та доповнення до даного Договору та комерційної пропозиції можливі лише за згодою сторін або в порядку, встановленому чинним законодавством та вносяться шляхом складання та підписання Сторонами відповідних письмових угод, які є його невід’ємною частиною, у порядку, встановленому чинним законодавством України.</w:t>
      </w:r>
    </w:p>
    <w:p w:rsidR="00A918F1" w:rsidRPr="00A918F1" w:rsidRDefault="00A918F1" w:rsidP="00A918F1">
      <w:pPr>
        <w:spacing w:after="0" w:line="240" w:lineRule="auto"/>
        <w:ind w:left="-567" w:right="-307" w:firstLine="567"/>
        <w:jc w:val="both"/>
        <w:rPr>
          <w:rFonts w:ascii="Times New Roman" w:hAnsi="Times New Roman"/>
        </w:rPr>
      </w:pPr>
    </w:p>
    <w:p w:rsidR="00A918F1" w:rsidRPr="00A918F1" w:rsidRDefault="00A918F1" w:rsidP="00A918F1">
      <w:pPr>
        <w:spacing w:after="0" w:line="240" w:lineRule="auto"/>
        <w:ind w:left="-567" w:right="-307" w:firstLine="567"/>
        <w:jc w:val="both"/>
        <w:rPr>
          <w:rFonts w:ascii="Times New Roman" w:hAnsi="Times New Roman"/>
        </w:rPr>
      </w:pPr>
    </w:p>
    <w:tbl>
      <w:tblPr>
        <w:tblW w:w="10490" w:type="dxa"/>
        <w:tblInd w:w="-459" w:type="dxa"/>
        <w:tblLayout w:type="fixed"/>
        <w:tblCellMar>
          <w:top w:w="108" w:type="dxa"/>
          <w:bottom w:w="108" w:type="dxa"/>
        </w:tblCellMar>
        <w:tblLook w:val="0000" w:firstRow="0" w:lastRow="0" w:firstColumn="0" w:lastColumn="0" w:noHBand="0" w:noVBand="0"/>
      </w:tblPr>
      <w:tblGrid>
        <w:gridCol w:w="5245"/>
        <w:gridCol w:w="5245"/>
      </w:tblGrid>
      <w:tr w:rsidR="00A918F1" w:rsidRPr="00A918F1" w:rsidTr="003B111C">
        <w:trPr>
          <w:trHeight w:val="514"/>
        </w:trPr>
        <w:tc>
          <w:tcPr>
            <w:tcW w:w="5245" w:type="dxa"/>
          </w:tcPr>
          <w:p w:rsidR="00A918F1" w:rsidRPr="00A918F1" w:rsidRDefault="00A918F1" w:rsidP="003B111C">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Постачальник</w:t>
            </w:r>
          </w:p>
          <w:p w:rsidR="00A918F1" w:rsidRPr="00A918F1" w:rsidRDefault="00A918F1" w:rsidP="003B111C">
            <w:pPr>
              <w:widowControl w:val="0"/>
              <w:tabs>
                <w:tab w:val="center" w:pos="5102"/>
              </w:tabs>
              <w:suppressAutoHyphens/>
              <w:autoSpaceDE w:val="0"/>
              <w:snapToGrid w:val="0"/>
              <w:spacing w:after="0" w:line="240" w:lineRule="auto"/>
              <w:ind w:left="-567" w:right="-307" w:firstLine="567"/>
              <w:rPr>
                <w:rFonts w:ascii="Times New Roman" w:hAnsi="Times New Roman"/>
                <w:b/>
                <w:bCs/>
                <w:lang w:eastAsia="ar-SA"/>
              </w:rPr>
            </w:pPr>
          </w:p>
          <w:p w:rsidR="00A918F1" w:rsidRPr="00A918F1" w:rsidRDefault="00A918F1" w:rsidP="003B111C">
            <w:pPr>
              <w:widowControl w:val="0"/>
              <w:tabs>
                <w:tab w:val="center" w:pos="5102"/>
              </w:tabs>
              <w:suppressAutoHyphens/>
              <w:autoSpaceDE w:val="0"/>
              <w:snapToGrid w:val="0"/>
              <w:spacing w:after="0" w:line="240" w:lineRule="auto"/>
              <w:ind w:right="-307"/>
              <w:rPr>
                <w:rFonts w:ascii="Times New Roman" w:hAnsi="Times New Roman"/>
                <w:b/>
                <w:lang w:eastAsia="ar-SA"/>
              </w:rPr>
            </w:pPr>
            <w:r w:rsidRPr="00A918F1">
              <w:rPr>
                <w:rFonts w:ascii="Times New Roman" w:hAnsi="Times New Roman"/>
                <w:b/>
                <w:bCs/>
                <w:lang w:eastAsia="ar-SA"/>
              </w:rPr>
              <w:t>___________________</w:t>
            </w:r>
          </w:p>
        </w:tc>
        <w:tc>
          <w:tcPr>
            <w:tcW w:w="5245" w:type="dxa"/>
          </w:tcPr>
          <w:p w:rsidR="00A918F1" w:rsidRPr="00A918F1" w:rsidRDefault="00A918F1" w:rsidP="003B111C">
            <w:pPr>
              <w:widowControl w:val="0"/>
              <w:suppressLineNumbers/>
              <w:tabs>
                <w:tab w:val="center" w:pos="5102"/>
              </w:tabs>
              <w:suppressAutoHyphens/>
              <w:autoSpaceDE w:val="0"/>
              <w:snapToGrid w:val="0"/>
              <w:spacing w:after="0" w:line="240" w:lineRule="auto"/>
              <w:ind w:left="-567" w:right="-307" w:firstLine="567"/>
              <w:rPr>
                <w:rFonts w:ascii="Times New Roman" w:hAnsi="Times New Roman"/>
                <w:b/>
                <w:bCs/>
                <w:lang w:eastAsia="ar-SA"/>
              </w:rPr>
            </w:pPr>
            <w:r w:rsidRPr="00A918F1">
              <w:rPr>
                <w:rFonts w:ascii="Times New Roman" w:hAnsi="Times New Roman"/>
                <w:b/>
                <w:bCs/>
                <w:lang w:eastAsia="ar-SA"/>
              </w:rPr>
              <w:t>Споживач</w:t>
            </w:r>
          </w:p>
          <w:p w:rsidR="00A918F1" w:rsidRPr="00A918F1" w:rsidRDefault="00A918F1" w:rsidP="003B111C">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p>
          <w:p w:rsidR="00A918F1" w:rsidRPr="00A918F1" w:rsidRDefault="00A918F1" w:rsidP="003B111C">
            <w:pPr>
              <w:widowControl w:val="0"/>
              <w:suppressLineNumbers/>
              <w:tabs>
                <w:tab w:val="center" w:pos="5102"/>
              </w:tabs>
              <w:suppressAutoHyphens/>
              <w:autoSpaceDE w:val="0"/>
              <w:snapToGrid w:val="0"/>
              <w:spacing w:after="0" w:line="240" w:lineRule="auto"/>
              <w:ind w:right="-307"/>
              <w:rPr>
                <w:rFonts w:ascii="Times New Roman" w:hAnsi="Times New Roman"/>
                <w:b/>
                <w:bCs/>
                <w:lang w:eastAsia="ar-SA"/>
              </w:rPr>
            </w:pPr>
            <w:r w:rsidRPr="00A918F1">
              <w:rPr>
                <w:rFonts w:ascii="Times New Roman" w:hAnsi="Times New Roman"/>
                <w:b/>
                <w:bCs/>
                <w:lang w:eastAsia="ar-SA"/>
              </w:rPr>
              <w:t xml:space="preserve">_____________________ </w:t>
            </w:r>
          </w:p>
        </w:tc>
      </w:tr>
    </w:tbl>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p>
    <w:p w:rsidR="00A918F1" w:rsidRDefault="00A918F1" w:rsidP="00A918F1">
      <w:pPr>
        <w:spacing w:after="0" w:line="240" w:lineRule="auto"/>
        <w:ind w:right="-307"/>
        <w:jc w:val="right"/>
        <w:rPr>
          <w:rFonts w:ascii="Times New Roman" w:hAnsi="Times New Roman" w:cs="Times New Roman"/>
          <w:bCs/>
        </w:rPr>
      </w:pP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lastRenderedPageBreak/>
        <w:t>Додаток №2</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до договору №______ від "_____" _________ 20____р.</w:t>
      </w:r>
    </w:p>
    <w:p w:rsidR="00A918F1" w:rsidRPr="00A918F1" w:rsidRDefault="00A918F1" w:rsidP="00A918F1">
      <w:pPr>
        <w:spacing w:after="0" w:line="240" w:lineRule="auto"/>
        <w:ind w:right="-307"/>
        <w:jc w:val="right"/>
        <w:rPr>
          <w:rFonts w:ascii="Times New Roman" w:hAnsi="Times New Roman" w:cs="Times New Roman"/>
          <w:bCs/>
        </w:rPr>
      </w:pPr>
      <w:r w:rsidRPr="00A918F1">
        <w:rPr>
          <w:rFonts w:ascii="Times New Roman" w:hAnsi="Times New Roman" w:cs="Times New Roman"/>
          <w:bCs/>
        </w:rPr>
        <w:t>про постачання електричної енергії споживачу</w:t>
      </w: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ind w:left="360"/>
        <w:jc w:val="both"/>
        <w:rPr>
          <w:rFonts w:ascii="Times New Roman" w:hAnsi="Times New Roman"/>
          <w:spacing w:val="7"/>
          <w:lang w:eastAsia="uk-UA"/>
        </w:rPr>
      </w:pPr>
    </w:p>
    <w:p w:rsidR="00A918F1" w:rsidRPr="00A918F1" w:rsidRDefault="00A918F1" w:rsidP="00A918F1">
      <w:pPr>
        <w:spacing w:after="0" w:line="240" w:lineRule="auto"/>
        <w:jc w:val="center"/>
        <w:rPr>
          <w:rFonts w:ascii="Times New Roman" w:hAnsi="Times New Roman"/>
          <w:b/>
        </w:rPr>
      </w:pPr>
      <w:r w:rsidRPr="00A918F1">
        <w:rPr>
          <w:rFonts w:ascii="Times New Roman" w:hAnsi="Times New Roman"/>
          <w:b/>
        </w:rPr>
        <w:t>Перелік об'єктів споживача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3"/>
        <w:gridCol w:w="5453"/>
        <w:gridCol w:w="3544"/>
        <w:gridCol w:w="992"/>
      </w:tblGrid>
      <w:tr w:rsidR="00A918F1" w:rsidRPr="00A918F1" w:rsidTr="003B111C">
        <w:tc>
          <w:tcPr>
            <w:tcW w:w="643" w:type="dxa"/>
            <w:vAlign w:val="center"/>
          </w:tcPr>
          <w:p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rPr>
              <w:t>№</w:t>
            </w:r>
          </w:p>
          <w:p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rPr>
              <w:t>з/п</w:t>
            </w:r>
          </w:p>
        </w:tc>
        <w:tc>
          <w:tcPr>
            <w:tcW w:w="5453" w:type="dxa"/>
            <w:vAlign w:val="center"/>
          </w:tcPr>
          <w:p w:rsidR="00A918F1" w:rsidRPr="00A918F1" w:rsidRDefault="00A918F1" w:rsidP="003B111C">
            <w:pPr>
              <w:spacing w:after="0" w:line="240" w:lineRule="auto"/>
              <w:jc w:val="center"/>
              <w:rPr>
                <w:rFonts w:ascii="Times New Roman" w:hAnsi="Times New Roman"/>
                <w:b/>
                <w:color w:val="000000"/>
              </w:rPr>
            </w:pPr>
          </w:p>
          <w:p w:rsidR="00A918F1" w:rsidRPr="00A918F1" w:rsidRDefault="00A918F1" w:rsidP="003B111C">
            <w:pPr>
              <w:spacing w:after="0" w:line="240" w:lineRule="auto"/>
              <w:jc w:val="center"/>
              <w:rPr>
                <w:rFonts w:ascii="Times New Roman" w:hAnsi="Times New Roman"/>
                <w:b/>
                <w:color w:val="000000"/>
              </w:rPr>
            </w:pPr>
            <w:r w:rsidRPr="00A918F1">
              <w:rPr>
                <w:rFonts w:ascii="Times New Roman" w:hAnsi="Times New Roman"/>
                <w:b/>
                <w:color w:val="000000"/>
              </w:rPr>
              <w:t>Найменування приєднання (об’єкту),</w:t>
            </w:r>
          </w:p>
          <w:p w:rsidR="00A918F1" w:rsidRPr="00A918F1" w:rsidRDefault="00A918F1" w:rsidP="003B111C">
            <w:pPr>
              <w:spacing w:after="0" w:line="240" w:lineRule="auto"/>
              <w:jc w:val="center"/>
              <w:rPr>
                <w:rFonts w:ascii="Times New Roman" w:hAnsi="Times New Roman"/>
                <w:b/>
              </w:rPr>
            </w:pPr>
            <w:r w:rsidRPr="00A918F1">
              <w:rPr>
                <w:rFonts w:ascii="Times New Roman" w:hAnsi="Times New Roman"/>
                <w:b/>
                <w:color w:val="000000"/>
              </w:rPr>
              <w:t>адреса</w:t>
            </w:r>
          </w:p>
        </w:tc>
        <w:tc>
          <w:tcPr>
            <w:tcW w:w="3544" w:type="dxa"/>
            <w:vAlign w:val="center"/>
          </w:tcPr>
          <w:p w:rsidR="00A918F1" w:rsidRPr="00A918F1" w:rsidRDefault="00A918F1" w:rsidP="003B111C">
            <w:pPr>
              <w:spacing w:after="0" w:line="240" w:lineRule="auto"/>
              <w:jc w:val="center"/>
              <w:rPr>
                <w:rFonts w:ascii="Times New Roman" w:hAnsi="Times New Roman"/>
                <w:b/>
                <w:color w:val="000000"/>
              </w:rPr>
            </w:pPr>
            <w:r w:rsidRPr="00A918F1">
              <w:rPr>
                <w:rFonts w:ascii="Times New Roman" w:hAnsi="Times New Roman"/>
                <w:b/>
                <w:color w:val="000000"/>
              </w:rPr>
              <w:t>Енергетичний ідентифікаційний код точки розподілу (ЕІС код)</w:t>
            </w:r>
          </w:p>
        </w:tc>
        <w:tc>
          <w:tcPr>
            <w:tcW w:w="992" w:type="dxa"/>
            <w:vAlign w:val="center"/>
          </w:tcPr>
          <w:p w:rsidR="00A918F1" w:rsidRPr="00A918F1" w:rsidRDefault="00A918F1" w:rsidP="003B111C">
            <w:pPr>
              <w:spacing w:after="0" w:line="240" w:lineRule="auto"/>
              <w:jc w:val="center"/>
              <w:rPr>
                <w:rFonts w:ascii="Times New Roman" w:hAnsi="Times New Roman"/>
                <w:b/>
                <w:color w:val="000000"/>
              </w:rPr>
            </w:pPr>
            <w:r w:rsidRPr="00A918F1">
              <w:rPr>
                <w:rFonts w:ascii="Times New Roman" w:hAnsi="Times New Roman"/>
                <w:b/>
                <w:color w:val="000000"/>
              </w:rPr>
              <w:t>Клас споживача</w:t>
            </w:r>
          </w:p>
        </w:tc>
      </w:tr>
      <w:tr w:rsidR="00A918F1" w:rsidRPr="00A918F1" w:rsidTr="003B111C">
        <w:tc>
          <w:tcPr>
            <w:tcW w:w="643" w:type="dxa"/>
            <w:vAlign w:val="center"/>
          </w:tcPr>
          <w:p w:rsidR="00A918F1" w:rsidRPr="00A918F1" w:rsidRDefault="00A918F1" w:rsidP="003B111C">
            <w:pPr>
              <w:spacing w:after="0" w:line="240" w:lineRule="auto"/>
              <w:jc w:val="center"/>
              <w:rPr>
                <w:rFonts w:ascii="Times New Roman" w:hAnsi="Times New Roman"/>
              </w:rPr>
            </w:pPr>
            <w:r w:rsidRPr="00A918F1">
              <w:rPr>
                <w:rFonts w:ascii="Times New Roman" w:hAnsi="Times New Roman"/>
              </w:rPr>
              <w:t>1</w:t>
            </w:r>
          </w:p>
        </w:tc>
        <w:tc>
          <w:tcPr>
            <w:tcW w:w="5453" w:type="dxa"/>
            <w:vAlign w:val="center"/>
          </w:tcPr>
          <w:p w:rsidR="00A918F1" w:rsidRPr="00A918F1" w:rsidRDefault="00A918F1" w:rsidP="003B111C">
            <w:pPr>
              <w:spacing w:after="0" w:line="240" w:lineRule="auto"/>
              <w:rPr>
                <w:rFonts w:ascii="Times New Roman" w:hAnsi="Times New Roman"/>
                <w:color w:val="000000"/>
              </w:rPr>
            </w:pPr>
          </w:p>
        </w:tc>
        <w:tc>
          <w:tcPr>
            <w:tcW w:w="3544" w:type="dxa"/>
            <w:vAlign w:val="center"/>
          </w:tcPr>
          <w:p w:rsidR="00A918F1" w:rsidRPr="00A918F1" w:rsidRDefault="00A918F1" w:rsidP="003B111C">
            <w:pPr>
              <w:spacing w:after="0" w:line="240" w:lineRule="auto"/>
              <w:jc w:val="center"/>
              <w:rPr>
                <w:rFonts w:ascii="Times New Roman" w:hAnsi="Times New Roman"/>
                <w:b/>
                <w:color w:val="000000"/>
                <w:highlight w:val="yellow"/>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rPr>
          <w:trHeight w:val="816"/>
        </w:trPr>
        <w:tc>
          <w:tcPr>
            <w:tcW w:w="643" w:type="dxa"/>
            <w:vAlign w:val="center"/>
          </w:tcPr>
          <w:p w:rsidR="00A918F1" w:rsidRPr="00A918F1" w:rsidRDefault="00A918F1" w:rsidP="003B111C">
            <w:pPr>
              <w:pStyle w:val="Style15"/>
              <w:rPr>
                <w:bCs/>
                <w:sz w:val="22"/>
                <w:szCs w:val="22"/>
              </w:rPr>
            </w:pPr>
            <w:r w:rsidRPr="00A918F1">
              <w:rPr>
                <w:bCs/>
                <w:sz w:val="22"/>
                <w:szCs w:val="22"/>
              </w:rPr>
              <w:t>2</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color w:val="000000"/>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c>
          <w:tcPr>
            <w:tcW w:w="643" w:type="dxa"/>
            <w:vAlign w:val="center"/>
          </w:tcPr>
          <w:p w:rsidR="00A918F1" w:rsidRPr="00A918F1" w:rsidRDefault="00A918F1" w:rsidP="003B111C">
            <w:pPr>
              <w:pStyle w:val="Style15"/>
              <w:rPr>
                <w:bCs/>
                <w:sz w:val="22"/>
                <w:szCs w:val="22"/>
              </w:rPr>
            </w:pPr>
            <w:r w:rsidRPr="00A918F1">
              <w:rPr>
                <w:bCs/>
                <w:sz w:val="22"/>
                <w:szCs w:val="22"/>
              </w:rPr>
              <w:t>3</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color w:val="000000"/>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c>
          <w:tcPr>
            <w:tcW w:w="643" w:type="dxa"/>
            <w:vAlign w:val="center"/>
          </w:tcPr>
          <w:p w:rsidR="00A918F1" w:rsidRPr="00A918F1" w:rsidRDefault="00A918F1" w:rsidP="003B111C">
            <w:pPr>
              <w:pStyle w:val="Style15"/>
              <w:rPr>
                <w:bCs/>
                <w:sz w:val="22"/>
                <w:szCs w:val="22"/>
              </w:rPr>
            </w:pPr>
            <w:r w:rsidRPr="00A918F1">
              <w:rPr>
                <w:bCs/>
                <w:sz w:val="22"/>
                <w:szCs w:val="22"/>
              </w:rPr>
              <w:t>4</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c>
          <w:tcPr>
            <w:tcW w:w="643" w:type="dxa"/>
            <w:vAlign w:val="center"/>
          </w:tcPr>
          <w:p w:rsidR="00A918F1" w:rsidRPr="00A918F1" w:rsidRDefault="00A918F1" w:rsidP="003B111C">
            <w:pPr>
              <w:pStyle w:val="Style15"/>
              <w:rPr>
                <w:bCs/>
                <w:sz w:val="22"/>
                <w:szCs w:val="22"/>
              </w:rPr>
            </w:pPr>
            <w:r w:rsidRPr="00A918F1">
              <w:rPr>
                <w:bCs/>
                <w:sz w:val="22"/>
                <w:szCs w:val="22"/>
              </w:rPr>
              <w:t>5</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rPr>
          <w:trHeight w:val="762"/>
        </w:trPr>
        <w:tc>
          <w:tcPr>
            <w:tcW w:w="643" w:type="dxa"/>
            <w:vAlign w:val="center"/>
          </w:tcPr>
          <w:p w:rsidR="00A918F1" w:rsidRPr="00A918F1" w:rsidRDefault="00A918F1" w:rsidP="003B111C">
            <w:pPr>
              <w:pStyle w:val="Style15"/>
              <w:rPr>
                <w:bCs/>
                <w:sz w:val="22"/>
                <w:szCs w:val="22"/>
              </w:rPr>
            </w:pPr>
            <w:r w:rsidRPr="00A918F1">
              <w:rPr>
                <w:bCs/>
                <w:sz w:val="22"/>
                <w:szCs w:val="22"/>
              </w:rPr>
              <w:t>6</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c>
          <w:tcPr>
            <w:tcW w:w="643" w:type="dxa"/>
            <w:vAlign w:val="center"/>
          </w:tcPr>
          <w:p w:rsidR="00A918F1" w:rsidRPr="00A918F1" w:rsidRDefault="00A918F1" w:rsidP="003B111C">
            <w:pPr>
              <w:pStyle w:val="Style15"/>
              <w:rPr>
                <w:bCs/>
                <w:sz w:val="22"/>
                <w:szCs w:val="22"/>
              </w:rPr>
            </w:pPr>
            <w:r w:rsidRPr="00A918F1">
              <w:rPr>
                <w:bCs/>
                <w:sz w:val="22"/>
                <w:szCs w:val="22"/>
              </w:rPr>
              <w:t>7</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color w:val="000000"/>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r w:rsidR="00A918F1" w:rsidRPr="00A918F1" w:rsidTr="003B111C">
        <w:trPr>
          <w:trHeight w:val="594"/>
        </w:trPr>
        <w:tc>
          <w:tcPr>
            <w:tcW w:w="643" w:type="dxa"/>
            <w:vAlign w:val="center"/>
          </w:tcPr>
          <w:p w:rsidR="00A918F1" w:rsidRPr="00A918F1" w:rsidRDefault="00A918F1" w:rsidP="003B111C">
            <w:pPr>
              <w:pStyle w:val="Style15"/>
              <w:rPr>
                <w:bCs/>
                <w:sz w:val="22"/>
                <w:szCs w:val="22"/>
              </w:rPr>
            </w:pPr>
            <w:r w:rsidRPr="00A918F1">
              <w:rPr>
                <w:bCs/>
                <w:sz w:val="22"/>
                <w:szCs w:val="22"/>
              </w:rPr>
              <w:t>8</w:t>
            </w:r>
          </w:p>
        </w:tc>
        <w:tc>
          <w:tcPr>
            <w:tcW w:w="5453" w:type="dxa"/>
          </w:tcPr>
          <w:p w:rsidR="00A918F1" w:rsidRPr="00A918F1" w:rsidRDefault="00A918F1" w:rsidP="003B111C">
            <w:pPr>
              <w:widowControl w:val="0"/>
              <w:autoSpaceDE w:val="0"/>
              <w:autoSpaceDN w:val="0"/>
              <w:adjustRightInd w:val="0"/>
              <w:spacing w:after="0" w:line="240" w:lineRule="auto"/>
              <w:jc w:val="both"/>
              <w:rPr>
                <w:rFonts w:ascii="Times New Roman CYR" w:hAnsi="Times New Roman CYR" w:cs="Times New Roman CYR"/>
                <w:bCs/>
                <w:iCs/>
              </w:rPr>
            </w:pPr>
          </w:p>
        </w:tc>
        <w:tc>
          <w:tcPr>
            <w:tcW w:w="3544" w:type="dxa"/>
            <w:vAlign w:val="center"/>
          </w:tcPr>
          <w:p w:rsidR="00A918F1" w:rsidRPr="00A918F1" w:rsidRDefault="00A918F1" w:rsidP="003B111C">
            <w:pPr>
              <w:spacing w:after="0" w:line="240" w:lineRule="auto"/>
              <w:jc w:val="center"/>
              <w:rPr>
                <w:rFonts w:ascii="Times New Roman" w:hAnsi="Times New Roman"/>
                <w:color w:val="000000"/>
              </w:rPr>
            </w:pPr>
          </w:p>
        </w:tc>
        <w:tc>
          <w:tcPr>
            <w:tcW w:w="992" w:type="dxa"/>
            <w:vAlign w:val="center"/>
          </w:tcPr>
          <w:p w:rsidR="00A918F1" w:rsidRPr="00A918F1" w:rsidRDefault="00A918F1" w:rsidP="003B111C">
            <w:pPr>
              <w:spacing w:after="0" w:line="240" w:lineRule="auto"/>
              <w:jc w:val="center"/>
              <w:rPr>
                <w:rFonts w:ascii="Times New Roman" w:hAnsi="Times New Roman"/>
              </w:rPr>
            </w:pPr>
          </w:p>
        </w:tc>
      </w:tr>
    </w:tbl>
    <w:p w:rsidR="00A918F1" w:rsidRPr="00A918F1" w:rsidRDefault="00A918F1" w:rsidP="00A918F1">
      <w:pPr>
        <w:ind w:left="-567" w:right="-307" w:firstLine="567"/>
        <w:rPr>
          <w:rFonts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A918F1" w:rsidRPr="00A918F1" w:rsidRDefault="00A918F1" w:rsidP="00A918F1">
      <w:pPr>
        <w:widowControl w:val="0"/>
        <w:spacing w:after="0" w:line="240" w:lineRule="auto"/>
        <w:jc w:val="both"/>
        <w:rPr>
          <w:rFonts w:ascii="Times New Roman" w:eastAsia="Times New Roman" w:hAnsi="Times New Roman" w:cs="Times New Roman"/>
        </w:rPr>
      </w:pPr>
    </w:p>
    <w:p w:rsidR="00053AEF" w:rsidRPr="00A918F1" w:rsidRDefault="00053AEF" w:rsidP="00A918F1">
      <w:pPr>
        <w:pBdr>
          <w:top w:val="nil"/>
          <w:left w:val="nil"/>
          <w:bottom w:val="nil"/>
          <w:right w:val="nil"/>
          <w:between w:val="nil"/>
        </w:pBdr>
        <w:spacing w:after="0" w:line="240" w:lineRule="auto"/>
        <w:ind w:hanging="2"/>
        <w:jc w:val="right"/>
        <w:rPr>
          <w:rFonts w:ascii="Times New Roman" w:eastAsia="Times New Roman" w:hAnsi="Times New Roman" w:cs="Times New Roman"/>
        </w:rPr>
      </w:pPr>
    </w:p>
    <w:sectPr w:rsidR="00053AEF" w:rsidRPr="00A918F1">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754" w:rsidRDefault="00666754">
      <w:pPr>
        <w:spacing w:after="0" w:line="240" w:lineRule="auto"/>
      </w:pPr>
      <w:r>
        <w:separator/>
      </w:r>
    </w:p>
  </w:endnote>
  <w:endnote w:type="continuationSeparator" w:id="0">
    <w:p w:rsidR="00666754" w:rsidRDefault="00666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B3" w:rsidRDefault="00ED48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784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8B3" w:rsidRDefault="00ED48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754" w:rsidRDefault="00666754">
      <w:pPr>
        <w:spacing w:after="0" w:line="240" w:lineRule="auto"/>
      </w:pPr>
      <w:r>
        <w:separator/>
      </w:r>
    </w:p>
  </w:footnote>
  <w:footnote w:type="continuationSeparator" w:id="0">
    <w:p w:rsidR="00666754" w:rsidRDefault="006667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38F"/>
    <w:multiLevelType w:val="multilevel"/>
    <w:tmpl w:val="BAD88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043319"/>
    <w:multiLevelType w:val="multilevel"/>
    <w:tmpl w:val="0DDAC0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D163172"/>
    <w:multiLevelType w:val="multilevel"/>
    <w:tmpl w:val="21FA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4838A3"/>
    <w:multiLevelType w:val="multilevel"/>
    <w:tmpl w:val="1604F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5">
    <w:nsid w:val="20A33F4F"/>
    <w:multiLevelType w:val="multilevel"/>
    <w:tmpl w:val="D38E99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B4C49D0"/>
    <w:multiLevelType w:val="multilevel"/>
    <w:tmpl w:val="F464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463AA6"/>
    <w:multiLevelType w:val="multilevel"/>
    <w:tmpl w:val="6EB476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33EC1749"/>
    <w:multiLevelType w:val="multilevel"/>
    <w:tmpl w:val="0B74C7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47D16F89"/>
    <w:multiLevelType w:val="multilevel"/>
    <w:tmpl w:val="680612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036CFD"/>
    <w:multiLevelType w:val="multilevel"/>
    <w:tmpl w:val="00F28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7C5B12B5"/>
    <w:multiLevelType w:val="multilevel"/>
    <w:tmpl w:val="CEEE1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8"/>
  </w:num>
  <w:num w:numId="4">
    <w:abstractNumId w:val="11"/>
  </w:num>
  <w:num w:numId="5">
    <w:abstractNumId w:val="12"/>
  </w:num>
  <w:num w:numId="6">
    <w:abstractNumId w:val="2"/>
  </w:num>
  <w:num w:numId="7">
    <w:abstractNumId w:val="3"/>
  </w:num>
  <w:num w:numId="8">
    <w:abstractNumId w:val="6"/>
  </w:num>
  <w:num w:numId="9">
    <w:abstractNumId w:val="7"/>
  </w:num>
  <w:num w:numId="10">
    <w:abstractNumId w:val="0"/>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75"/>
    <w:rsid w:val="00040136"/>
    <w:rsid w:val="0005172F"/>
    <w:rsid w:val="00053AEF"/>
    <w:rsid w:val="00127841"/>
    <w:rsid w:val="001E5764"/>
    <w:rsid w:val="00277BD9"/>
    <w:rsid w:val="003515AC"/>
    <w:rsid w:val="00353A53"/>
    <w:rsid w:val="0038573E"/>
    <w:rsid w:val="0044389C"/>
    <w:rsid w:val="00483562"/>
    <w:rsid w:val="004C505A"/>
    <w:rsid w:val="004E112E"/>
    <w:rsid w:val="0052394E"/>
    <w:rsid w:val="00525675"/>
    <w:rsid w:val="00586C68"/>
    <w:rsid w:val="00666754"/>
    <w:rsid w:val="006A3E45"/>
    <w:rsid w:val="007121D3"/>
    <w:rsid w:val="007F1707"/>
    <w:rsid w:val="00811F55"/>
    <w:rsid w:val="00831E7A"/>
    <w:rsid w:val="00952901"/>
    <w:rsid w:val="00A010B8"/>
    <w:rsid w:val="00A918F1"/>
    <w:rsid w:val="00AD0BF4"/>
    <w:rsid w:val="00AD4819"/>
    <w:rsid w:val="00B139BA"/>
    <w:rsid w:val="00B77F3C"/>
    <w:rsid w:val="00B914E8"/>
    <w:rsid w:val="00BC0E7A"/>
    <w:rsid w:val="00C267D8"/>
    <w:rsid w:val="00C57EC7"/>
    <w:rsid w:val="00D326DF"/>
    <w:rsid w:val="00D700C1"/>
    <w:rsid w:val="00D949E4"/>
    <w:rsid w:val="00DC10A0"/>
    <w:rsid w:val="00E87843"/>
    <w:rsid w:val="00E90F36"/>
    <w:rsid w:val="00ED48B3"/>
    <w:rsid w:val="00F2286E"/>
    <w:rsid w:val="00F52A7F"/>
    <w:rsid w:val="00F91969"/>
    <w:rsid w:val="00FA03FE"/>
    <w:rsid w:val="00FF4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AC List 01,Elenco Normale,Текст таблицы"/>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2">
    <w:name w:val="Обычный1"/>
    <w:uiPriority w:val="99"/>
    <w:qFormat/>
    <w:rsid w:val="00483562"/>
    <w:pPr>
      <w:spacing w:after="0" w:line="276" w:lineRule="auto"/>
    </w:pPr>
    <w:rPr>
      <w:rFonts w:ascii="Arial" w:eastAsia="Arial" w:hAnsi="Arial" w:cs="Arial"/>
      <w:color w:val="000000"/>
    </w:rPr>
  </w:style>
  <w:style w:type="character" w:customStyle="1" w:styleId="a6">
    <w:name w:val="Абзац списка Знак"/>
    <w:aliases w:val="Список уровня 2 Знак,название табл/рис Знак,AC List 01 Знак,Elenco Normale Знак,Текст таблицы Знак"/>
    <w:link w:val="a5"/>
    <w:uiPriority w:val="34"/>
    <w:locked/>
    <w:rsid w:val="00483562"/>
  </w:style>
  <w:style w:type="character" w:customStyle="1" w:styleId="fontstyle01">
    <w:name w:val="fontstyle01"/>
    <w:rsid w:val="00483562"/>
    <w:rPr>
      <w:rFonts w:ascii="Times New Roman" w:hAnsi="Times New Roman" w:cs="Times New Roman"/>
      <w:color w:val="000000"/>
      <w:sz w:val="24"/>
      <w:szCs w:val="24"/>
    </w:rPr>
  </w:style>
  <w:style w:type="paragraph" w:customStyle="1" w:styleId="Style15">
    <w:name w:val="Style15"/>
    <w:basedOn w:val="a"/>
    <w:uiPriority w:val="99"/>
    <w:rsid w:val="00483562"/>
    <w:pPr>
      <w:widowControl w:val="0"/>
      <w:autoSpaceDE w:val="0"/>
      <w:autoSpaceDN w:val="0"/>
      <w:adjustRightInd w:val="0"/>
      <w:spacing w:after="0" w:line="312" w:lineRule="exact"/>
      <w:jc w:val="center"/>
    </w:pPr>
    <w:rPr>
      <w:rFonts w:ascii="Times New Roman" w:hAnsi="Times New Roman" w:cs="Times New Roman"/>
      <w:sz w:val="24"/>
      <w:szCs w:val="24"/>
      <w:lang w:eastAsia="uk-UA"/>
    </w:rPr>
  </w:style>
  <w:style w:type="paragraph" w:customStyle="1" w:styleId="30">
    <w:name w:val="Абзац списка3"/>
    <w:basedOn w:val="a"/>
    <w:rsid w:val="00483562"/>
    <w:pPr>
      <w:ind w:left="720"/>
    </w:pPr>
    <w:rPr>
      <w:lang w:val="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48356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www.oree.com.u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18604</Words>
  <Characters>106046</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Vika-Sasha</cp:lastModifiedBy>
  <cp:revision>2</cp:revision>
  <dcterms:created xsi:type="dcterms:W3CDTF">2023-12-15T15:10:00Z</dcterms:created>
  <dcterms:modified xsi:type="dcterms:W3CDTF">2023-12-15T15:10:00Z</dcterms:modified>
</cp:coreProperties>
</file>