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78F" w14:textId="77777777" w:rsidR="00B311CF" w:rsidRDefault="00B311CF" w:rsidP="00B311CF">
      <w:pPr>
        <w:pStyle w:val="1"/>
        <w:keepNext w:val="0"/>
        <w:widowControl w:val="0"/>
        <w:spacing w:before="0" w:after="120"/>
        <w:jc w:val="right"/>
        <w:rPr>
          <w:rFonts w:ascii="Times New Roman" w:hAnsi="Times New Roman"/>
          <w:b w:val="0"/>
          <w:bCs w:val="0"/>
          <w:i/>
          <w:sz w:val="23"/>
          <w:szCs w:val="23"/>
        </w:rPr>
      </w:pPr>
    </w:p>
    <w:p w14:paraId="1346CE24" w14:textId="77777777" w:rsidR="00B311CF" w:rsidRPr="00E631D5" w:rsidRDefault="00B311CF" w:rsidP="00B311CF">
      <w:pPr>
        <w:pStyle w:val="1"/>
        <w:keepNext w:val="0"/>
        <w:widowControl w:val="0"/>
        <w:spacing w:before="0" w:after="120"/>
        <w:jc w:val="right"/>
        <w:rPr>
          <w:i/>
          <w:iCs/>
          <w:sz w:val="23"/>
          <w:szCs w:val="23"/>
        </w:rPr>
      </w:pPr>
      <w:r w:rsidRPr="00E631D5">
        <w:rPr>
          <w:rFonts w:ascii="Times New Roman" w:hAnsi="Times New Roman"/>
          <w:b w:val="0"/>
          <w:bCs w:val="0"/>
          <w:i/>
          <w:sz w:val="23"/>
          <w:szCs w:val="23"/>
        </w:rPr>
        <w:t xml:space="preserve">Додаток № 3 до тендерної документації </w:t>
      </w:r>
    </w:p>
    <w:p w14:paraId="1E5EF1DA" w14:textId="77777777" w:rsidR="00B311CF" w:rsidRPr="00E631D5" w:rsidRDefault="00B311CF" w:rsidP="00B311CF">
      <w:pPr>
        <w:widowControl w:val="0"/>
        <w:ind w:firstLine="284"/>
        <w:jc w:val="center"/>
        <w:rPr>
          <w:sz w:val="23"/>
          <w:szCs w:val="23"/>
          <w:lang w:eastAsia="uk-UA"/>
        </w:rPr>
      </w:pPr>
      <w:r w:rsidRPr="00E631D5">
        <w:rPr>
          <w:bCs/>
          <w:sz w:val="23"/>
          <w:szCs w:val="23"/>
        </w:rPr>
        <w:t>ПРОЕКТ ДОГОВОРУ ПРО ЗАКУПІВЛЮ*</w:t>
      </w:r>
    </w:p>
    <w:p w14:paraId="3B710991" w14:textId="77777777" w:rsidR="00B311CF" w:rsidRPr="00E631D5" w:rsidRDefault="00B311CF" w:rsidP="00B311CF">
      <w:pPr>
        <w:widowControl w:val="0"/>
        <w:shd w:val="clear" w:color="auto" w:fill="FFFFFF"/>
        <w:tabs>
          <w:tab w:val="left" w:pos="3465"/>
          <w:tab w:val="center" w:pos="4677"/>
        </w:tabs>
        <w:adjustRightInd w:val="0"/>
        <w:jc w:val="center"/>
        <w:rPr>
          <w:sz w:val="23"/>
          <w:szCs w:val="23"/>
        </w:rPr>
      </w:pPr>
      <w:r w:rsidRPr="00E631D5">
        <w:rPr>
          <w:sz w:val="23"/>
          <w:szCs w:val="23"/>
        </w:rPr>
        <w:t>ДОГОВІР</w:t>
      </w:r>
    </w:p>
    <w:p w14:paraId="7A88E38D" w14:textId="77777777" w:rsidR="00B311CF" w:rsidRPr="00E631D5" w:rsidRDefault="00B311CF" w:rsidP="00B311CF">
      <w:pPr>
        <w:widowControl w:val="0"/>
        <w:shd w:val="clear" w:color="auto" w:fill="FFFFFF"/>
        <w:jc w:val="center"/>
        <w:rPr>
          <w:sz w:val="23"/>
          <w:szCs w:val="23"/>
        </w:rPr>
      </w:pPr>
      <w:r w:rsidRPr="00E631D5">
        <w:rPr>
          <w:sz w:val="23"/>
          <w:szCs w:val="23"/>
        </w:rPr>
        <w:t>на закупівлю Товару</w:t>
      </w:r>
    </w:p>
    <w:p w14:paraId="708E9D4B" w14:textId="77777777" w:rsidR="00B311CF" w:rsidRPr="00286551" w:rsidRDefault="00B311CF" w:rsidP="00B311CF">
      <w:pPr>
        <w:widowControl w:val="0"/>
        <w:shd w:val="clear" w:color="auto" w:fill="FFFFFF"/>
        <w:ind w:firstLine="720"/>
        <w:jc w:val="both"/>
        <w:rPr>
          <w:b/>
          <w:sz w:val="23"/>
          <w:szCs w:val="23"/>
        </w:rPr>
      </w:pPr>
    </w:p>
    <w:tbl>
      <w:tblPr>
        <w:tblW w:w="0" w:type="auto"/>
        <w:tblLook w:val="00A0" w:firstRow="1" w:lastRow="0" w:firstColumn="1" w:lastColumn="0" w:noHBand="0" w:noVBand="0"/>
      </w:tblPr>
      <w:tblGrid>
        <w:gridCol w:w="3507"/>
        <w:gridCol w:w="3498"/>
        <w:gridCol w:w="3534"/>
      </w:tblGrid>
      <w:tr w:rsidR="00B311CF" w:rsidRPr="00286551" w14:paraId="7D4FB38F" w14:textId="77777777" w:rsidTr="00A45C1E">
        <w:trPr>
          <w:trHeight w:val="404"/>
        </w:trPr>
        <w:tc>
          <w:tcPr>
            <w:tcW w:w="3615" w:type="dxa"/>
            <w:vAlign w:val="center"/>
          </w:tcPr>
          <w:p w14:paraId="2A3536DD" w14:textId="77777777" w:rsidR="00B311CF" w:rsidRPr="00286551" w:rsidRDefault="00B311CF" w:rsidP="00A45C1E">
            <w:pPr>
              <w:widowControl w:val="0"/>
              <w:rPr>
                <w:sz w:val="23"/>
                <w:szCs w:val="23"/>
              </w:rPr>
            </w:pPr>
            <w:r w:rsidRPr="00286551">
              <w:rPr>
                <w:sz w:val="23"/>
                <w:szCs w:val="23"/>
              </w:rPr>
              <w:t>_________</w:t>
            </w:r>
          </w:p>
        </w:tc>
        <w:tc>
          <w:tcPr>
            <w:tcW w:w="3616" w:type="dxa"/>
            <w:vAlign w:val="center"/>
          </w:tcPr>
          <w:p w14:paraId="5686966C" w14:textId="77777777" w:rsidR="00B311CF" w:rsidRPr="00286551" w:rsidRDefault="00B311CF" w:rsidP="00A45C1E">
            <w:pPr>
              <w:widowControl w:val="0"/>
              <w:jc w:val="center"/>
              <w:rPr>
                <w:sz w:val="23"/>
                <w:szCs w:val="23"/>
              </w:rPr>
            </w:pPr>
            <w:r w:rsidRPr="00286551">
              <w:rPr>
                <w:sz w:val="23"/>
                <w:szCs w:val="23"/>
              </w:rPr>
              <w:t>№ _______</w:t>
            </w:r>
          </w:p>
        </w:tc>
        <w:tc>
          <w:tcPr>
            <w:tcW w:w="3616" w:type="dxa"/>
            <w:vAlign w:val="center"/>
          </w:tcPr>
          <w:p w14:paraId="04459AC9" w14:textId="5CBE91C9" w:rsidR="00B311CF" w:rsidRPr="00286551" w:rsidRDefault="00B311CF" w:rsidP="00A45C1E">
            <w:pPr>
              <w:widowControl w:val="0"/>
              <w:jc w:val="right"/>
              <w:rPr>
                <w:sz w:val="23"/>
                <w:szCs w:val="23"/>
              </w:rPr>
            </w:pPr>
            <w:r>
              <w:rPr>
                <w:sz w:val="23"/>
                <w:szCs w:val="23"/>
              </w:rPr>
              <w:t xml:space="preserve">___ </w:t>
            </w:r>
            <w:r w:rsidRPr="00286551">
              <w:rPr>
                <w:sz w:val="23"/>
                <w:szCs w:val="23"/>
              </w:rPr>
              <w:t xml:space="preserve"> ______________ 20</w:t>
            </w:r>
            <w:r>
              <w:rPr>
                <w:sz w:val="23"/>
                <w:szCs w:val="23"/>
              </w:rPr>
              <w:t>__</w:t>
            </w:r>
            <w:r w:rsidRPr="00286551">
              <w:rPr>
                <w:sz w:val="23"/>
                <w:szCs w:val="23"/>
              </w:rPr>
              <w:t>р.</w:t>
            </w:r>
          </w:p>
        </w:tc>
      </w:tr>
    </w:tbl>
    <w:p w14:paraId="75A86B09" w14:textId="77777777" w:rsidR="00B311CF" w:rsidRPr="00286551" w:rsidRDefault="00B311CF" w:rsidP="00B311CF">
      <w:pPr>
        <w:widowControl w:val="0"/>
        <w:shd w:val="clear" w:color="auto" w:fill="FFFFFF"/>
        <w:ind w:firstLine="720"/>
        <w:jc w:val="both"/>
        <w:rPr>
          <w:b/>
          <w:sz w:val="23"/>
          <w:szCs w:val="23"/>
        </w:rPr>
      </w:pPr>
    </w:p>
    <w:p w14:paraId="591F1C4C" w14:textId="77777777" w:rsidR="00B311CF" w:rsidRDefault="00B311CF" w:rsidP="00B311CF">
      <w:pPr>
        <w:widowControl w:val="0"/>
        <w:shd w:val="clear" w:color="auto" w:fill="FFFFFF"/>
        <w:jc w:val="both"/>
        <w:rPr>
          <w:sz w:val="23"/>
          <w:szCs w:val="23"/>
        </w:rPr>
      </w:pPr>
      <w:r w:rsidRPr="00286551">
        <w:rPr>
          <w:sz w:val="23"/>
          <w:szCs w:val="23"/>
        </w:rPr>
        <w:t>______________________, пойменований надалі – «Покупець», в особі _______________, діючого на підставі _______________, з одного боку, та __________________, пойменоване надалі – «Постачальник», в особі _________________ діючого на підставі ______________, з другого боку, при вживанні разом – «Сторони»</w:t>
      </w:r>
      <w:r w:rsidRPr="00286551">
        <w:rPr>
          <w:bCs/>
          <w:sz w:val="23"/>
          <w:szCs w:val="23"/>
        </w:rPr>
        <w:t>,</w:t>
      </w:r>
      <w:r w:rsidRPr="00286551">
        <w:rPr>
          <w:sz w:val="23"/>
          <w:szCs w:val="23"/>
        </w:rPr>
        <w:t xml:space="preserve"> а кожна окремо – «Сторона», уклали цей договір про наступне:</w:t>
      </w:r>
    </w:p>
    <w:p w14:paraId="198D7C55" w14:textId="77777777" w:rsidR="00B311CF" w:rsidRPr="00286551" w:rsidRDefault="00B311CF" w:rsidP="00B311CF">
      <w:pPr>
        <w:widowControl w:val="0"/>
        <w:shd w:val="clear" w:color="auto" w:fill="FFFFFF"/>
        <w:ind w:firstLine="142"/>
        <w:jc w:val="both"/>
        <w:rPr>
          <w:sz w:val="23"/>
          <w:szCs w:val="23"/>
        </w:rPr>
      </w:pPr>
    </w:p>
    <w:p w14:paraId="63E791DB" w14:textId="77777777" w:rsidR="00B311CF" w:rsidRPr="00286551" w:rsidRDefault="00B311CF" w:rsidP="00B311CF">
      <w:pPr>
        <w:widowControl w:val="0"/>
        <w:tabs>
          <w:tab w:val="left" w:pos="2070"/>
        </w:tabs>
        <w:ind w:firstLine="567"/>
        <w:jc w:val="center"/>
        <w:rPr>
          <w:color w:val="000000"/>
          <w:sz w:val="23"/>
          <w:szCs w:val="23"/>
        </w:rPr>
      </w:pPr>
      <w:r w:rsidRPr="00286551">
        <w:rPr>
          <w:color w:val="000000"/>
          <w:sz w:val="23"/>
          <w:szCs w:val="23"/>
        </w:rPr>
        <w:t>1. ПРЕДМЕТ ДОГОВОРУ</w:t>
      </w:r>
    </w:p>
    <w:p w14:paraId="45D37B9D" w14:textId="10010FA9" w:rsidR="00B311CF" w:rsidRPr="00286551" w:rsidRDefault="00B311CF" w:rsidP="00B311CF">
      <w:pPr>
        <w:pStyle w:val="a9"/>
        <w:widowControl w:val="0"/>
        <w:ind w:firstLine="567"/>
        <w:jc w:val="both"/>
        <w:rPr>
          <w:rFonts w:ascii="Times New Roman" w:hAnsi="Times New Roman"/>
          <w:sz w:val="23"/>
          <w:szCs w:val="23"/>
        </w:rPr>
      </w:pPr>
      <w:r w:rsidRPr="00286551">
        <w:rPr>
          <w:rFonts w:ascii="Times New Roman" w:hAnsi="Times New Roman"/>
          <w:sz w:val="23"/>
          <w:szCs w:val="23"/>
        </w:rPr>
        <w:t>1.1. Постачальник зобов'язується протягом 20</w:t>
      </w:r>
      <w:r>
        <w:rPr>
          <w:rFonts w:ascii="Times New Roman" w:hAnsi="Times New Roman"/>
          <w:sz w:val="23"/>
          <w:szCs w:val="23"/>
        </w:rPr>
        <w:t>2</w:t>
      </w:r>
      <w:r w:rsidR="00410A5B">
        <w:rPr>
          <w:rFonts w:ascii="Times New Roman" w:hAnsi="Times New Roman"/>
          <w:sz w:val="23"/>
          <w:szCs w:val="23"/>
        </w:rPr>
        <w:t>_</w:t>
      </w:r>
      <w:r w:rsidRPr="00286551">
        <w:rPr>
          <w:rFonts w:ascii="Times New Roman" w:hAnsi="Times New Roman"/>
          <w:sz w:val="23"/>
          <w:szCs w:val="23"/>
        </w:rPr>
        <w:t xml:space="preserve"> року</w:t>
      </w:r>
      <w:r>
        <w:rPr>
          <w:rFonts w:ascii="Times New Roman" w:hAnsi="Times New Roman"/>
          <w:sz w:val="23"/>
          <w:szCs w:val="23"/>
        </w:rPr>
        <w:t xml:space="preserve"> </w:t>
      </w:r>
      <w:r w:rsidRPr="00286551">
        <w:rPr>
          <w:rFonts w:ascii="Times New Roman" w:hAnsi="Times New Roman"/>
          <w:sz w:val="23"/>
          <w:szCs w:val="23"/>
        </w:rPr>
        <w:t xml:space="preserve">поставити Покупцю: </w:t>
      </w:r>
      <w:r w:rsidRPr="00286551">
        <w:rPr>
          <w:rFonts w:ascii="Times New Roman" w:hAnsi="Times New Roman"/>
          <w:b/>
          <w:sz w:val="23"/>
          <w:szCs w:val="23"/>
        </w:rPr>
        <w:t>_______________(далі - Товар)</w:t>
      </w:r>
      <w:r w:rsidRPr="00286551">
        <w:rPr>
          <w:rFonts w:ascii="Times New Roman" w:hAnsi="Times New Roman"/>
          <w:sz w:val="23"/>
          <w:szCs w:val="23"/>
        </w:rPr>
        <w:t>, в асортименті, кількості і за цінами, зазначеними в цьому Договорі та специфікації до нього, а  Покупець – прийняти і оплатити такий Товар.</w:t>
      </w:r>
    </w:p>
    <w:p w14:paraId="5D3A15F1" w14:textId="77777777" w:rsidR="00B311CF" w:rsidRPr="00286551" w:rsidRDefault="00B311CF" w:rsidP="00B31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86551">
        <w:rPr>
          <w:sz w:val="23"/>
          <w:szCs w:val="23"/>
        </w:rPr>
        <w:t>1.2. Передача Товару по цьому Договору здійснюється партіями. Під партією Товару розуміється обсяг Товару, що перевозиться в одному бензовозі.</w:t>
      </w:r>
    </w:p>
    <w:p w14:paraId="1868AB93" w14:textId="77777777" w:rsidR="00B311CF" w:rsidRPr="00286551" w:rsidRDefault="00B311CF" w:rsidP="00B31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r w:rsidRPr="00286551">
        <w:rPr>
          <w:sz w:val="23"/>
          <w:szCs w:val="23"/>
        </w:rPr>
        <w:t>1.3. Постачальник зобов’язаний поставити Покупцю Товар у кількості і асортименті, які зазначені у специфікації (Додаток 1 до цього Договору), що є невід’ємною частиною даного Договору. Найменування (номенклатура, асортимент) та кількість Товару наведені у специфікації.</w:t>
      </w:r>
    </w:p>
    <w:p w14:paraId="028AE4E6" w14:textId="77777777" w:rsidR="00B311CF" w:rsidRPr="00286551" w:rsidRDefault="00B311CF" w:rsidP="00B311CF">
      <w:pPr>
        <w:widowControl w:val="0"/>
        <w:adjustRightInd w:val="0"/>
        <w:ind w:firstLine="567"/>
        <w:jc w:val="both"/>
        <w:rPr>
          <w:sz w:val="23"/>
          <w:szCs w:val="23"/>
        </w:rPr>
      </w:pPr>
      <w:r w:rsidRPr="00286551">
        <w:rPr>
          <w:sz w:val="23"/>
          <w:szCs w:val="23"/>
        </w:rPr>
        <w:t>1.4. Обсяги закупівлі Товару можуть бути зменшені залежно від реального фінансування видатків.</w:t>
      </w:r>
    </w:p>
    <w:p w14:paraId="257BEB67"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2. ЯКІСТЬ ТОВАРІВ</w:t>
      </w:r>
    </w:p>
    <w:p w14:paraId="1E028977" w14:textId="77777777" w:rsidR="00B311CF" w:rsidRPr="00286551" w:rsidRDefault="00B311CF" w:rsidP="00B311CF">
      <w:pPr>
        <w:widowControl w:val="0"/>
        <w:adjustRightInd w:val="0"/>
        <w:ind w:firstLine="567"/>
        <w:jc w:val="both"/>
        <w:rPr>
          <w:sz w:val="23"/>
          <w:szCs w:val="23"/>
        </w:rPr>
      </w:pPr>
      <w:r w:rsidRPr="00286551">
        <w:rPr>
          <w:sz w:val="23"/>
          <w:szCs w:val="23"/>
        </w:rPr>
        <w:t xml:space="preserve">2.1. Постачальник повинен передати (поставити) Покупцю Товар, якість якого повинна відповідати і підтверджуватись сертифікатами якості, що відповідають діючим в Україні державним стандартам. </w:t>
      </w:r>
    </w:p>
    <w:p w14:paraId="626069CD" w14:textId="77777777" w:rsidR="00B311CF" w:rsidRPr="00286551" w:rsidRDefault="00B311CF" w:rsidP="00B311CF">
      <w:pPr>
        <w:widowControl w:val="0"/>
        <w:adjustRightInd w:val="0"/>
        <w:ind w:firstLine="567"/>
        <w:jc w:val="both"/>
        <w:rPr>
          <w:sz w:val="23"/>
          <w:szCs w:val="23"/>
        </w:rPr>
      </w:pPr>
      <w:r w:rsidRPr="00286551">
        <w:rPr>
          <w:sz w:val="23"/>
          <w:szCs w:val="23"/>
        </w:rPr>
        <w:t>2.2. При виявленні Покупцем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Покупця.</w:t>
      </w:r>
    </w:p>
    <w:p w14:paraId="27C7D9EE"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3. ЦІНА ДОГОВОРУ</w:t>
      </w:r>
    </w:p>
    <w:p w14:paraId="39004DFD" w14:textId="77777777" w:rsidR="00B311CF" w:rsidRPr="00E631D5" w:rsidRDefault="00B311CF" w:rsidP="00B311CF">
      <w:pPr>
        <w:widowControl w:val="0"/>
        <w:ind w:firstLine="567"/>
        <w:jc w:val="both"/>
        <w:rPr>
          <w:rFonts w:eastAsia="MS Mincho"/>
          <w:sz w:val="23"/>
          <w:szCs w:val="23"/>
        </w:rPr>
      </w:pPr>
      <w:r w:rsidRPr="00945DAD">
        <w:rPr>
          <w:rFonts w:eastAsia="MS Mincho"/>
          <w:sz w:val="23"/>
          <w:szCs w:val="23"/>
          <w:lang w:val="ru-RU"/>
        </w:rPr>
        <w:t xml:space="preserve">3.1. </w:t>
      </w:r>
      <w:r w:rsidRPr="00E631D5">
        <w:rPr>
          <w:rFonts w:eastAsia="MS Mincho"/>
          <w:sz w:val="23"/>
          <w:szCs w:val="23"/>
        </w:rPr>
        <w:t xml:space="preserve">Ціна цього Договору становить </w:t>
      </w:r>
      <w:r w:rsidRPr="00E631D5">
        <w:rPr>
          <w:b/>
          <w:sz w:val="23"/>
          <w:szCs w:val="23"/>
        </w:rPr>
        <w:t xml:space="preserve">_______________ грн </w:t>
      </w:r>
      <w:r w:rsidRPr="00E631D5">
        <w:rPr>
          <w:b/>
          <w:iCs/>
          <w:sz w:val="23"/>
          <w:szCs w:val="23"/>
        </w:rPr>
        <w:t>(_____________)</w:t>
      </w:r>
      <w:r w:rsidRPr="00E631D5">
        <w:rPr>
          <w:b/>
          <w:sz w:val="23"/>
          <w:szCs w:val="23"/>
        </w:rPr>
        <w:t xml:space="preserve"> </w:t>
      </w:r>
      <w:r w:rsidRPr="00E631D5">
        <w:rPr>
          <w:sz w:val="23"/>
          <w:szCs w:val="23"/>
        </w:rPr>
        <w:t>та визначена за результатами проведення процедури відкритих торгів відповідно до Закону України «Про публічні закупівлі»</w:t>
      </w:r>
      <w:r w:rsidRPr="00E631D5">
        <w:rPr>
          <w:rFonts w:eastAsia="MS Mincho"/>
          <w:sz w:val="23"/>
          <w:szCs w:val="23"/>
        </w:rPr>
        <w:t>. Постачальник не може змінювати ціну на Товар, крім випадків коригування ціни Договору відповідно до чинного законодавства України.</w:t>
      </w:r>
    </w:p>
    <w:p w14:paraId="5BBCA42C" w14:textId="7EF696E1" w:rsidR="00B311CF" w:rsidRPr="00E631D5" w:rsidRDefault="00B311CF" w:rsidP="00B311CF">
      <w:pPr>
        <w:widowControl w:val="0"/>
        <w:adjustRightInd w:val="0"/>
        <w:ind w:firstLine="567"/>
        <w:jc w:val="both"/>
        <w:rPr>
          <w:color w:val="000000"/>
          <w:sz w:val="23"/>
          <w:szCs w:val="23"/>
          <w:shd w:val="clear" w:color="auto" w:fill="FFFFFF"/>
        </w:rPr>
      </w:pPr>
      <w:r w:rsidRPr="00E631D5">
        <w:rPr>
          <w:rFonts w:eastAsia="MS Mincho"/>
          <w:sz w:val="23"/>
          <w:szCs w:val="23"/>
        </w:rPr>
        <w:t xml:space="preserve">3.2. Ціна цього Договору може бути змінена за взаємною згодою Сторін з урахуванням вимог частини </w:t>
      </w:r>
      <w:r w:rsidR="005532A3">
        <w:rPr>
          <w:rFonts w:eastAsia="MS Mincho"/>
          <w:sz w:val="23"/>
          <w:szCs w:val="23"/>
        </w:rPr>
        <w:t>п’ятої</w:t>
      </w:r>
      <w:r w:rsidRPr="00E631D5">
        <w:rPr>
          <w:rFonts w:eastAsia="MS Mincho"/>
          <w:sz w:val="23"/>
          <w:szCs w:val="23"/>
        </w:rPr>
        <w:t xml:space="preserve"> статті </w:t>
      </w:r>
      <w:r w:rsidR="005532A3">
        <w:rPr>
          <w:rFonts w:eastAsia="MS Mincho"/>
          <w:sz w:val="23"/>
          <w:szCs w:val="23"/>
        </w:rPr>
        <w:t>41</w:t>
      </w:r>
      <w:r w:rsidRPr="00E631D5">
        <w:rPr>
          <w:rFonts w:eastAsia="MS Mincho"/>
          <w:sz w:val="23"/>
          <w:szCs w:val="23"/>
        </w:rPr>
        <w:t xml:space="preserve"> </w:t>
      </w:r>
      <w:r w:rsidRPr="00E631D5">
        <w:rPr>
          <w:sz w:val="23"/>
          <w:szCs w:val="23"/>
        </w:rPr>
        <w:t>Закону України «Про публічні закупівлі»</w:t>
      </w:r>
      <w:r w:rsidRPr="00E631D5">
        <w:rPr>
          <w:rFonts w:eastAsia="MS Mincho"/>
          <w:sz w:val="23"/>
          <w:szCs w:val="23"/>
        </w:rPr>
        <w:t>. У разі необхідності внесення змін до Договору, такі зміни відбуваються за взаємною згодою Сторін</w:t>
      </w:r>
      <w:r w:rsidR="008C3C69">
        <w:rPr>
          <w:rFonts w:eastAsia="MS Mincho"/>
          <w:sz w:val="23"/>
          <w:szCs w:val="23"/>
        </w:rPr>
        <w:t>.</w:t>
      </w:r>
      <w:r w:rsidRPr="00E631D5">
        <w:rPr>
          <w:rFonts w:eastAsia="MS Mincho"/>
          <w:sz w:val="23"/>
          <w:szCs w:val="23"/>
        </w:rPr>
        <w:t xml:space="preserve"> </w:t>
      </w:r>
      <w:r w:rsidR="008C3C69" w:rsidRPr="008C3C69">
        <w:rPr>
          <w:rFonts w:eastAsia="MS Mincho"/>
          <w:sz w:val="23"/>
          <w:szCs w:val="23"/>
        </w:rPr>
        <w:t>Сторона, яка ініціює зміну Договору, має повідомити (надіслати пропозиції) іншу Сторону про зміни будь-яких умов Договору не пізніше ніж за 20 днів до дати їх  застосування з урахуванням інформації про право іншої Сторони розірвати Договір</w:t>
      </w:r>
      <w:r w:rsidRPr="00E631D5">
        <w:rPr>
          <w:color w:val="000000"/>
          <w:sz w:val="23"/>
          <w:szCs w:val="23"/>
          <w:shd w:val="clear" w:color="auto" w:fill="FFFFFF"/>
        </w:rPr>
        <w:t>.</w:t>
      </w:r>
    </w:p>
    <w:p w14:paraId="7D66D37C"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4. ПОРЯДОК ЗДІЙСНЕННЯ ОПЛАТИ</w:t>
      </w:r>
    </w:p>
    <w:p w14:paraId="6CCC28EA" w14:textId="72EA4683" w:rsidR="00B311CF" w:rsidRPr="00286551" w:rsidRDefault="00B311CF" w:rsidP="00B311CF">
      <w:pPr>
        <w:widowControl w:val="0"/>
        <w:tabs>
          <w:tab w:val="left" w:leader="dot" w:pos="8505"/>
        </w:tabs>
        <w:ind w:firstLine="567"/>
        <w:jc w:val="both"/>
        <w:rPr>
          <w:sz w:val="23"/>
          <w:szCs w:val="23"/>
        </w:rPr>
      </w:pPr>
      <w:r w:rsidRPr="00286551">
        <w:rPr>
          <w:sz w:val="23"/>
          <w:szCs w:val="23"/>
        </w:rPr>
        <w:t xml:space="preserve">4.1. </w:t>
      </w:r>
      <w:r w:rsidRPr="00E631D5">
        <w:rPr>
          <w:sz w:val="23"/>
          <w:szCs w:val="23"/>
        </w:rPr>
        <w:t xml:space="preserve">Розрахунки за Товар здійснюються за фактом поставки Товарів </w:t>
      </w:r>
      <w:r w:rsidRPr="00E631D5">
        <w:rPr>
          <w:sz w:val="23"/>
          <w:szCs w:val="23"/>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E631D5">
        <w:rPr>
          <w:b/>
          <w:sz w:val="23"/>
          <w:szCs w:val="23"/>
        </w:rPr>
        <w:t xml:space="preserve"> протягом </w:t>
      </w:r>
      <w:r w:rsidR="00264982">
        <w:rPr>
          <w:b/>
          <w:sz w:val="23"/>
          <w:szCs w:val="23"/>
        </w:rPr>
        <w:t>7</w:t>
      </w:r>
      <w:r w:rsidRPr="00E631D5">
        <w:rPr>
          <w:b/>
          <w:sz w:val="23"/>
          <w:szCs w:val="23"/>
        </w:rPr>
        <w:t xml:space="preserve"> </w:t>
      </w:r>
      <w:r w:rsidR="00264982">
        <w:rPr>
          <w:b/>
          <w:sz w:val="23"/>
          <w:szCs w:val="23"/>
        </w:rPr>
        <w:t>робочих</w:t>
      </w:r>
      <w:r w:rsidRPr="00E631D5">
        <w:rPr>
          <w:b/>
          <w:sz w:val="23"/>
          <w:szCs w:val="23"/>
        </w:rPr>
        <w:t xml:space="preserve"> днів</w:t>
      </w:r>
      <w:r w:rsidRPr="00E631D5">
        <w:rPr>
          <w:sz w:val="23"/>
          <w:szCs w:val="23"/>
        </w:rPr>
        <w:t xml:space="preserve"> після підписання Сторонами накладних на поставку</w:t>
      </w:r>
      <w:r w:rsidRPr="00286551">
        <w:rPr>
          <w:sz w:val="23"/>
          <w:szCs w:val="23"/>
        </w:rPr>
        <w:t>.</w:t>
      </w:r>
    </w:p>
    <w:p w14:paraId="6F4A965C" w14:textId="77777777" w:rsidR="00B311CF" w:rsidRPr="00286551" w:rsidRDefault="00B311CF" w:rsidP="00B311CF">
      <w:pPr>
        <w:widowControl w:val="0"/>
        <w:tabs>
          <w:tab w:val="left" w:leader="dot" w:pos="8505"/>
        </w:tabs>
        <w:ind w:firstLine="567"/>
        <w:jc w:val="both"/>
        <w:rPr>
          <w:sz w:val="23"/>
          <w:szCs w:val="23"/>
        </w:rPr>
      </w:pPr>
      <w:r w:rsidRPr="00286551">
        <w:rPr>
          <w:sz w:val="23"/>
          <w:szCs w:val="23"/>
        </w:rPr>
        <w:t>4.2. Оплата здійснюється за умови наявності накладній на поставку посилання на повний номер та дату укладання цього Договору за наявності підпису уповноваженої особи.</w:t>
      </w:r>
    </w:p>
    <w:p w14:paraId="1B774348" w14:textId="77777777" w:rsidR="00B311CF" w:rsidRPr="00286551" w:rsidRDefault="00B311CF" w:rsidP="00B311CF">
      <w:pPr>
        <w:widowControl w:val="0"/>
        <w:tabs>
          <w:tab w:val="left" w:pos="567"/>
        </w:tabs>
        <w:ind w:firstLine="567"/>
        <w:jc w:val="both"/>
        <w:rPr>
          <w:sz w:val="23"/>
          <w:szCs w:val="23"/>
        </w:rPr>
      </w:pPr>
      <w:r w:rsidRPr="00286551">
        <w:rPr>
          <w:sz w:val="23"/>
          <w:szCs w:val="23"/>
        </w:rPr>
        <w:t>4.3. Ціна на Товар, кількість і загальна вартість партії Товару проставляється в накладних.</w:t>
      </w:r>
    </w:p>
    <w:p w14:paraId="495CDE5F"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5. ПОСТАВКА ТОВАРУ</w:t>
      </w:r>
    </w:p>
    <w:p w14:paraId="0ACBCBB7" w14:textId="77777777" w:rsidR="00B311CF" w:rsidRPr="00286551" w:rsidRDefault="00B311CF" w:rsidP="00B311CF">
      <w:pPr>
        <w:widowControl w:val="0"/>
        <w:tabs>
          <w:tab w:val="left" w:pos="567"/>
        </w:tabs>
        <w:snapToGrid w:val="0"/>
        <w:ind w:firstLine="567"/>
        <w:jc w:val="both"/>
        <w:rPr>
          <w:sz w:val="23"/>
          <w:szCs w:val="23"/>
        </w:rPr>
      </w:pPr>
      <w:r w:rsidRPr="00286551">
        <w:rPr>
          <w:sz w:val="23"/>
          <w:szCs w:val="23"/>
        </w:rPr>
        <w:t xml:space="preserve">5.1. Поставка Товару здійснюється на підставі замовлень Покупця, погоджених з Постачальником, викладених у письмовому вигляді та переданих факсом або особисто. При цьому Заявка вважається погодженою з Постачальником у випадку виписки останньої накладної на весь Товар, що містився в Замовленні, або на частину Товару, який містився в Замовленні, та який Постачальник зобов’язується поставити. Покупець направляє Постачальнику заявку з кількістю і асортиментом Товару на </w:t>
      </w:r>
      <w:proofErr w:type="spellStart"/>
      <w:r w:rsidRPr="00286551">
        <w:rPr>
          <w:sz w:val="23"/>
          <w:szCs w:val="23"/>
        </w:rPr>
        <w:t>факсовий</w:t>
      </w:r>
      <w:proofErr w:type="spellEnd"/>
      <w:r w:rsidRPr="00286551">
        <w:rPr>
          <w:sz w:val="23"/>
          <w:szCs w:val="23"/>
        </w:rPr>
        <w:t xml:space="preserve"> </w:t>
      </w:r>
      <w:r w:rsidRPr="00286551">
        <w:rPr>
          <w:sz w:val="23"/>
          <w:szCs w:val="23"/>
        </w:rPr>
        <w:lastRenderedPageBreak/>
        <w:t xml:space="preserve">номер Постачальника, вказаний в цьому Договорі, а Постачальник зобов’язаний виставити рахунок в день отримання заявки шляхом направлення його на </w:t>
      </w:r>
      <w:proofErr w:type="spellStart"/>
      <w:r w:rsidRPr="00286551">
        <w:rPr>
          <w:sz w:val="23"/>
          <w:szCs w:val="23"/>
        </w:rPr>
        <w:t>факсовий</w:t>
      </w:r>
      <w:proofErr w:type="spellEnd"/>
      <w:r w:rsidRPr="00286551">
        <w:rPr>
          <w:sz w:val="23"/>
          <w:szCs w:val="23"/>
        </w:rPr>
        <w:t xml:space="preserve"> номер Покупця, вказаний в цьому Договорі. Оригінал рахунку Постачальник передає уповноваженому представнику Покупця або надсилає його поштою. </w:t>
      </w:r>
    </w:p>
    <w:p w14:paraId="4752DFDB" w14:textId="02DA8129" w:rsidR="00B311CF" w:rsidRDefault="00B311CF" w:rsidP="00B311CF">
      <w:pPr>
        <w:pStyle w:val="a6"/>
        <w:widowControl w:val="0"/>
        <w:spacing w:before="0" w:after="0"/>
        <w:ind w:firstLine="567"/>
        <w:jc w:val="both"/>
        <w:rPr>
          <w:b/>
          <w:bCs/>
          <w:sz w:val="23"/>
          <w:szCs w:val="23"/>
          <w:lang w:val="uk-UA"/>
        </w:rPr>
      </w:pPr>
      <w:r w:rsidRPr="00286551">
        <w:rPr>
          <w:sz w:val="23"/>
          <w:szCs w:val="23"/>
        </w:rPr>
        <w:t xml:space="preserve">5.2. </w:t>
      </w:r>
      <w:r w:rsidR="00B34F96">
        <w:rPr>
          <w:sz w:val="23"/>
          <w:szCs w:val="23"/>
          <w:lang w:val="uk-UA"/>
        </w:rPr>
        <w:t>Термін</w:t>
      </w:r>
      <w:r w:rsidRPr="00286551">
        <w:rPr>
          <w:sz w:val="23"/>
          <w:szCs w:val="23"/>
        </w:rPr>
        <w:t xml:space="preserve"> поставки Товару (</w:t>
      </w:r>
      <w:proofErr w:type="spellStart"/>
      <w:r w:rsidRPr="00286551">
        <w:rPr>
          <w:sz w:val="23"/>
          <w:szCs w:val="23"/>
        </w:rPr>
        <w:t>або</w:t>
      </w:r>
      <w:proofErr w:type="spellEnd"/>
      <w:r>
        <w:rPr>
          <w:sz w:val="23"/>
          <w:szCs w:val="23"/>
          <w:lang w:val="uk-UA"/>
        </w:rPr>
        <w:t xml:space="preserve"> </w:t>
      </w:r>
      <w:proofErr w:type="spellStart"/>
      <w:r w:rsidRPr="00286551">
        <w:rPr>
          <w:sz w:val="23"/>
          <w:szCs w:val="23"/>
        </w:rPr>
        <w:t>його</w:t>
      </w:r>
      <w:proofErr w:type="spellEnd"/>
      <w:r>
        <w:rPr>
          <w:sz w:val="23"/>
          <w:szCs w:val="23"/>
          <w:lang w:val="uk-UA"/>
        </w:rPr>
        <w:t xml:space="preserve"> </w:t>
      </w:r>
      <w:proofErr w:type="spellStart"/>
      <w:r w:rsidRPr="00286551">
        <w:rPr>
          <w:sz w:val="23"/>
          <w:szCs w:val="23"/>
        </w:rPr>
        <w:t>частини</w:t>
      </w:r>
      <w:proofErr w:type="spellEnd"/>
      <w:r w:rsidRPr="00286551">
        <w:rPr>
          <w:sz w:val="23"/>
          <w:szCs w:val="23"/>
        </w:rPr>
        <w:t xml:space="preserve">) – </w:t>
      </w:r>
      <w:proofErr w:type="spellStart"/>
      <w:r w:rsidRPr="00286551">
        <w:rPr>
          <w:b/>
          <w:sz w:val="23"/>
          <w:szCs w:val="23"/>
        </w:rPr>
        <w:t>протягом</w:t>
      </w:r>
      <w:proofErr w:type="spellEnd"/>
      <w:r w:rsidRPr="00286551">
        <w:rPr>
          <w:b/>
          <w:sz w:val="23"/>
          <w:szCs w:val="23"/>
        </w:rPr>
        <w:t xml:space="preserve"> </w:t>
      </w:r>
      <w:r>
        <w:rPr>
          <w:b/>
          <w:sz w:val="23"/>
          <w:szCs w:val="23"/>
          <w:lang w:val="uk-UA"/>
        </w:rPr>
        <w:t>1 (одного)</w:t>
      </w:r>
      <w:r w:rsidRPr="00286551">
        <w:rPr>
          <w:b/>
          <w:sz w:val="23"/>
          <w:szCs w:val="23"/>
        </w:rPr>
        <w:t xml:space="preserve"> </w:t>
      </w:r>
      <w:proofErr w:type="spellStart"/>
      <w:r w:rsidRPr="00286551">
        <w:rPr>
          <w:b/>
          <w:sz w:val="23"/>
          <w:szCs w:val="23"/>
        </w:rPr>
        <w:t>календарн</w:t>
      </w:r>
      <w:proofErr w:type="spellEnd"/>
      <w:r>
        <w:rPr>
          <w:b/>
          <w:sz w:val="23"/>
          <w:szCs w:val="23"/>
          <w:lang w:val="uk-UA"/>
        </w:rPr>
        <w:t xml:space="preserve">ого </w:t>
      </w:r>
      <w:proofErr w:type="spellStart"/>
      <w:r w:rsidRPr="00286551">
        <w:rPr>
          <w:b/>
          <w:sz w:val="23"/>
          <w:szCs w:val="23"/>
        </w:rPr>
        <w:t>дн</w:t>
      </w:r>
      <w:proofErr w:type="spellEnd"/>
      <w:r>
        <w:rPr>
          <w:b/>
          <w:sz w:val="23"/>
          <w:szCs w:val="23"/>
          <w:lang w:val="uk-UA"/>
        </w:rPr>
        <w:t xml:space="preserve">я </w:t>
      </w:r>
      <w:r w:rsidRPr="00286551">
        <w:rPr>
          <w:sz w:val="23"/>
          <w:szCs w:val="23"/>
        </w:rPr>
        <w:t xml:space="preserve">з </w:t>
      </w:r>
      <w:proofErr w:type="spellStart"/>
      <w:r w:rsidRPr="00286551">
        <w:rPr>
          <w:sz w:val="23"/>
          <w:szCs w:val="23"/>
        </w:rPr>
        <w:t>дати</w:t>
      </w:r>
      <w:proofErr w:type="spellEnd"/>
      <w:r>
        <w:rPr>
          <w:sz w:val="23"/>
          <w:szCs w:val="23"/>
          <w:lang w:val="uk-UA"/>
        </w:rPr>
        <w:t xml:space="preserve"> отримання</w:t>
      </w:r>
      <w:r w:rsidRPr="00286551">
        <w:rPr>
          <w:sz w:val="23"/>
          <w:szCs w:val="23"/>
        </w:rPr>
        <w:t xml:space="preserve"> Заявки</w:t>
      </w:r>
      <w:r>
        <w:rPr>
          <w:sz w:val="23"/>
          <w:szCs w:val="23"/>
          <w:lang w:val="uk-UA"/>
        </w:rPr>
        <w:t xml:space="preserve"> від Покупця</w:t>
      </w:r>
      <w:r w:rsidR="00AF6450" w:rsidRPr="00AF6450">
        <w:rPr>
          <w:b/>
          <w:bCs/>
          <w:sz w:val="23"/>
          <w:szCs w:val="23"/>
          <w:lang w:val="uk-UA"/>
        </w:rPr>
        <w:t>.</w:t>
      </w:r>
    </w:p>
    <w:p w14:paraId="16BEFF57" w14:textId="2730F474" w:rsidR="00B34F96" w:rsidRPr="00AF6450" w:rsidRDefault="00B34F96" w:rsidP="00B311CF">
      <w:pPr>
        <w:pStyle w:val="a6"/>
        <w:widowControl w:val="0"/>
        <w:spacing w:before="0" w:after="0"/>
        <w:ind w:firstLine="567"/>
        <w:jc w:val="both"/>
        <w:rPr>
          <w:b/>
          <w:bCs/>
          <w:sz w:val="23"/>
          <w:szCs w:val="23"/>
          <w:lang w:val="uk-UA"/>
        </w:rPr>
      </w:pPr>
      <w:r>
        <w:rPr>
          <w:b/>
          <w:bCs/>
          <w:sz w:val="23"/>
          <w:szCs w:val="23"/>
          <w:lang w:val="uk-UA"/>
        </w:rPr>
        <w:t xml:space="preserve">5.2.1. </w:t>
      </w:r>
      <w:r>
        <w:rPr>
          <w:rFonts w:eastAsia="Times New Roman"/>
          <w:color w:val="000000"/>
          <w:szCs w:val="24"/>
          <w:lang w:val="uk-UA"/>
        </w:rPr>
        <w:t>С</w:t>
      </w:r>
      <w:r w:rsidRPr="008D2ED5">
        <w:rPr>
          <w:rFonts w:eastAsia="Times New Roman"/>
          <w:color w:val="000000"/>
          <w:szCs w:val="24"/>
          <w:lang w:val="uk-UA"/>
        </w:rPr>
        <w:t>троки поставки товарів</w:t>
      </w:r>
      <w:r w:rsidRPr="00B34F96">
        <w:rPr>
          <w:rFonts w:eastAsia="Times New Roman"/>
          <w:color w:val="000000"/>
          <w:szCs w:val="24"/>
          <w:lang w:val="uk-UA"/>
        </w:rPr>
        <w:t xml:space="preserve"> </w:t>
      </w:r>
      <w:r w:rsidRPr="00B34F96">
        <w:rPr>
          <w:rFonts w:eastAsia="Times New Roman"/>
          <w:b/>
          <w:bCs/>
          <w:color w:val="000000"/>
          <w:szCs w:val="24"/>
          <w:lang w:val="uk-UA"/>
        </w:rPr>
        <w:t xml:space="preserve">до  </w:t>
      </w:r>
      <w:r w:rsidR="00CD2201">
        <w:rPr>
          <w:rFonts w:eastAsia="Times New Roman"/>
          <w:b/>
          <w:bCs/>
          <w:color w:val="000000"/>
          <w:szCs w:val="24"/>
          <w:lang w:val="uk-UA"/>
        </w:rPr>
        <w:t>31</w:t>
      </w:r>
      <w:r w:rsidRPr="00B34F96">
        <w:rPr>
          <w:rFonts w:eastAsia="Times New Roman"/>
          <w:b/>
          <w:bCs/>
          <w:color w:val="000000"/>
          <w:szCs w:val="24"/>
          <w:lang w:val="uk-UA"/>
        </w:rPr>
        <w:t>.12. 2022 року</w:t>
      </w:r>
    </w:p>
    <w:p w14:paraId="5162AD20" w14:textId="77777777" w:rsidR="00B311CF" w:rsidRPr="00286551" w:rsidRDefault="00B311CF" w:rsidP="00B311CF">
      <w:pPr>
        <w:pStyle w:val="a6"/>
        <w:widowControl w:val="0"/>
        <w:spacing w:before="0" w:after="0"/>
        <w:ind w:firstLine="567"/>
        <w:jc w:val="both"/>
        <w:rPr>
          <w:sz w:val="23"/>
          <w:szCs w:val="23"/>
        </w:rPr>
      </w:pPr>
      <w:r w:rsidRPr="00286551">
        <w:rPr>
          <w:sz w:val="23"/>
          <w:szCs w:val="23"/>
        </w:rPr>
        <w:t xml:space="preserve">5.3. Товар </w:t>
      </w:r>
      <w:proofErr w:type="spellStart"/>
      <w:r w:rsidRPr="00286551">
        <w:rPr>
          <w:sz w:val="23"/>
          <w:szCs w:val="23"/>
        </w:rPr>
        <w:t>передається</w:t>
      </w:r>
      <w:proofErr w:type="spellEnd"/>
      <w:r>
        <w:rPr>
          <w:sz w:val="23"/>
          <w:szCs w:val="23"/>
          <w:lang w:val="uk-UA"/>
        </w:rPr>
        <w:t xml:space="preserve"> </w:t>
      </w:r>
      <w:proofErr w:type="spellStart"/>
      <w:r w:rsidRPr="00286551">
        <w:rPr>
          <w:sz w:val="23"/>
          <w:szCs w:val="23"/>
        </w:rPr>
        <w:t>Покупцю</w:t>
      </w:r>
      <w:proofErr w:type="spellEnd"/>
      <w:r w:rsidRPr="00286551">
        <w:rPr>
          <w:sz w:val="23"/>
          <w:szCs w:val="23"/>
        </w:rPr>
        <w:t xml:space="preserve"> на </w:t>
      </w:r>
      <w:proofErr w:type="spellStart"/>
      <w:r w:rsidRPr="00286551">
        <w:rPr>
          <w:sz w:val="23"/>
          <w:szCs w:val="23"/>
        </w:rPr>
        <w:t>підстав</w:t>
      </w:r>
      <w:proofErr w:type="spellEnd"/>
      <w:r>
        <w:rPr>
          <w:sz w:val="23"/>
          <w:szCs w:val="23"/>
          <w:lang w:val="uk-UA"/>
        </w:rPr>
        <w:t xml:space="preserve"> </w:t>
      </w:r>
      <w:r w:rsidRPr="00286551">
        <w:rPr>
          <w:sz w:val="23"/>
          <w:szCs w:val="23"/>
        </w:rPr>
        <w:t>і</w:t>
      </w:r>
      <w:r>
        <w:rPr>
          <w:sz w:val="23"/>
          <w:szCs w:val="23"/>
          <w:lang w:val="uk-UA"/>
        </w:rPr>
        <w:t xml:space="preserve"> </w:t>
      </w:r>
      <w:proofErr w:type="spellStart"/>
      <w:r w:rsidRPr="00286551">
        <w:rPr>
          <w:sz w:val="23"/>
          <w:szCs w:val="23"/>
        </w:rPr>
        <w:t>накладної</w:t>
      </w:r>
      <w:proofErr w:type="spellEnd"/>
      <w:r w:rsidRPr="00286551">
        <w:rPr>
          <w:sz w:val="23"/>
          <w:szCs w:val="23"/>
        </w:rPr>
        <w:t xml:space="preserve">. </w:t>
      </w:r>
      <w:proofErr w:type="spellStart"/>
      <w:r w:rsidRPr="00286551">
        <w:rPr>
          <w:sz w:val="23"/>
          <w:szCs w:val="23"/>
        </w:rPr>
        <w:t>Витрати</w:t>
      </w:r>
      <w:proofErr w:type="spellEnd"/>
      <w:r w:rsidRPr="00286551">
        <w:rPr>
          <w:sz w:val="23"/>
          <w:szCs w:val="23"/>
        </w:rPr>
        <w:t xml:space="preserve"> на </w:t>
      </w:r>
      <w:proofErr w:type="spellStart"/>
      <w:r w:rsidRPr="00286551">
        <w:rPr>
          <w:sz w:val="23"/>
          <w:szCs w:val="23"/>
        </w:rPr>
        <w:t>відвантаження</w:t>
      </w:r>
      <w:proofErr w:type="spellEnd"/>
      <w:r w:rsidRPr="00286551">
        <w:rPr>
          <w:sz w:val="23"/>
          <w:szCs w:val="23"/>
        </w:rPr>
        <w:t xml:space="preserve">, </w:t>
      </w:r>
      <w:proofErr w:type="spellStart"/>
      <w:r w:rsidRPr="00286551">
        <w:rPr>
          <w:sz w:val="23"/>
          <w:szCs w:val="23"/>
        </w:rPr>
        <w:t>транспортування</w:t>
      </w:r>
      <w:proofErr w:type="spellEnd"/>
      <w:r w:rsidRPr="00286551">
        <w:rPr>
          <w:sz w:val="23"/>
          <w:szCs w:val="23"/>
        </w:rPr>
        <w:t xml:space="preserve">, а </w:t>
      </w:r>
      <w:proofErr w:type="spellStart"/>
      <w:r w:rsidRPr="00286551">
        <w:rPr>
          <w:sz w:val="23"/>
          <w:szCs w:val="23"/>
        </w:rPr>
        <w:t>також</w:t>
      </w:r>
      <w:proofErr w:type="spellEnd"/>
      <w:r>
        <w:rPr>
          <w:sz w:val="23"/>
          <w:szCs w:val="23"/>
          <w:lang w:val="uk-UA"/>
        </w:rPr>
        <w:t xml:space="preserve"> </w:t>
      </w:r>
      <w:proofErr w:type="spellStart"/>
      <w:r w:rsidRPr="00286551">
        <w:rPr>
          <w:sz w:val="23"/>
          <w:szCs w:val="23"/>
        </w:rPr>
        <w:t>навантажувально-розвантажувальні</w:t>
      </w:r>
      <w:proofErr w:type="spellEnd"/>
      <w:r>
        <w:rPr>
          <w:sz w:val="23"/>
          <w:szCs w:val="23"/>
          <w:lang w:val="uk-UA"/>
        </w:rPr>
        <w:t xml:space="preserve"> </w:t>
      </w:r>
      <w:proofErr w:type="spellStart"/>
      <w:r w:rsidRPr="00286551">
        <w:rPr>
          <w:sz w:val="23"/>
          <w:szCs w:val="23"/>
        </w:rPr>
        <w:t>витрати</w:t>
      </w:r>
      <w:proofErr w:type="spellEnd"/>
      <w:r w:rsidRPr="00286551">
        <w:rPr>
          <w:sz w:val="23"/>
          <w:szCs w:val="23"/>
        </w:rPr>
        <w:t xml:space="preserve"> не </w:t>
      </w:r>
      <w:proofErr w:type="spellStart"/>
      <w:r w:rsidRPr="00286551">
        <w:rPr>
          <w:sz w:val="23"/>
          <w:szCs w:val="23"/>
        </w:rPr>
        <w:t>відшкодовуються</w:t>
      </w:r>
      <w:proofErr w:type="spellEnd"/>
      <w:r>
        <w:rPr>
          <w:sz w:val="23"/>
          <w:szCs w:val="23"/>
          <w:lang w:val="uk-UA"/>
        </w:rPr>
        <w:t xml:space="preserve"> </w:t>
      </w:r>
      <w:proofErr w:type="spellStart"/>
      <w:r w:rsidRPr="00286551">
        <w:rPr>
          <w:sz w:val="23"/>
          <w:szCs w:val="23"/>
        </w:rPr>
        <w:t>Покупцем</w:t>
      </w:r>
      <w:proofErr w:type="spellEnd"/>
      <w:r w:rsidRPr="00286551">
        <w:rPr>
          <w:sz w:val="23"/>
          <w:szCs w:val="23"/>
        </w:rPr>
        <w:t xml:space="preserve"> та </w:t>
      </w:r>
      <w:proofErr w:type="spellStart"/>
      <w:r w:rsidRPr="00286551">
        <w:rPr>
          <w:sz w:val="23"/>
          <w:szCs w:val="23"/>
        </w:rPr>
        <w:t>покладаються</w:t>
      </w:r>
      <w:proofErr w:type="spellEnd"/>
      <w:r w:rsidRPr="00286551">
        <w:rPr>
          <w:sz w:val="23"/>
          <w:szCs w:val="23"/>
        </w:rPr>
        <w:t xml:space="preserve"> на </w:t>
      </w:r>
      <w:proofErr w:type="spellStart"/>
      <w:r w:rsidRPr="00286551">
        <w:rPr>
          <w:sz w:val="23"/>
          <w:szCs w:val="23"/>
        </w:rPr>
        <w:t>Постачальника</w:t>
      </w:r>
      <w:proofErr w:type="spellEnd"/>
      <w:r w:rsidRPr="00286551">
        <w:rPr>
          <w:sz w:val="23"/>
          <w:szCs w:val="23"/>
        </w:rPr>
        <w:t>.</w:t>
      </w:r>
    </w:p>
    <w:p w14:paraId="519872ED" w14:textId="3B10FEB7" w:rsidR="00B311CF" w:rsidRPr="00B145B3" w:rsidRDefault="00B311CF" w:rsidP="00B311CF">
      <w:pPr>
        <w:pStyle w:val="a6"/>
        <w:widowControl w:val="0"/>
        <w:spacing w:before="0" w:after="0"/>
        <w:ind w:firstLine="567"/>
        <w:jc w:val="both"/>
        <w:rPr>
          <w:b/>
          <w:sz w:val="23"/>
          <w:szCs w:val="23"/>
          <w:lang w:val="uk-UA"/>
        </w:rPr>
      </w:pPr>
      <w:r w:rsidRPr="00286551">
        <w:rPr>
          <w:sz w:val="23"/>
          <w:szCs w:val="23"/>
        </w:rPr>
        <w:t xml:space="preserve">5.4. Передача Товару </w:t>
      </w:r>
      <w:proofErr w:type="spellStart"/>
      <w:r w:rsidRPr="00286551">
        <w:rPr>
          <w:sz w:val="23"/>
          <w:szCs w:val="23"/>
        </w:rPr>
        <w:t>здійснюється</w:t>
      </w:r>
      <w:proofErr w:type="spellEnd"/>
      <w:r>
        <w:rPr>
          <w:sz w:val="23"/>
          <w:szCs w:val="23"/>
          <w:lang w:val="uk-UA"/>
        </w:rPr>
        <w:t xml:space="preserve"> </w:t>
      </w:r>
      <w:proofErr w:type="spellStart"/>
      <w:r w:rsidRPr="00286551">
        <w:rPr>
          <w:sz w:val="23"/>
          <w:szCs w:val="23"/>
        </w:rPr>
        <w:t>Покупцю</w:t>
      </w:r>
      <w:proofErr w:type="spellEnd"/>
      <w:r w:rsidRPr="00286551">
        <w:rPr>
          <w:sz w:val="23"/>
          <w:szCs w:val="23"/>
        </w:rPr>
        <w:t xml:space="preserve"> на </w:t>
      </w:r>
      <w:proofErr w:type="spellStart"/>
      <w:r w:rsidRPr="00286551">
        <w:rPr>
          <w:sz w:val="23"/>
          <w:szCs w:val="23"/>
        </w:rPr>
        <w:t>умовах</w:t>
      </w:r>
      <w:proofErr w:type="spellEnd"/>
      <w:r w:rsidRPr="00286551">
        <w:rPr>
          <w:sz w:val="23"/>
          <w:szCs w:val="23"/>
        </w:rPr>
        <w:t xml:space="preserve"> DDP </w:t>
      </w:r>
      <w:proofErr w:type="spellStart"/>
      <w:r w:rsidRPr="00286551">
        <w:rPr>
          <w:sz w:val="23"/>
          <w:szCs w:val="23"/>
        </w:rPr>
        <w:t>згідно</w:t>
      </w:r>
      <w:proofErr w:type="spellEnd"/>
      <w:r w:rsidRPr="00286551">
        <w:rPr>
          <w:sz w:val="23"/>
          <w:szCs w:val="23"/>
        </w:rPr>
        <w:t xml:space="preserve"> з правилами «Інкотермс-2010» за </w:t>
      </w:r>
      <w:proofErr w:type="spellStart"/>
      <w:r w:rsidRPr="00286551">
        <w:rPr>
          <w:sz w:val="23"/>
          <w:szCs w:val="23"/>
        </w:rPr>
        <w:t>адресою</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w:t>
      </w:r>
      <w:r w:rsidR="00B145B3" w:rsidRPr="00014D81">
        <w:rPr>
          <w:rFonts w:eastAsia="Times New Roman"/>
          <w:color w:val="000000" w:themeColor="text1"/>
          <w:szCs w:val="24"/>
          <w:lang w:val="uk-UA"/>
        </w:rPr>
        <w:t xml:space="preserve">вул. Центральна, 2, Яготинський район. с. </w:t>
      </w:r>
      <w:proofErr w:type="spellStart"/>
      <w:r w:rsidR="00B145B3" w:rsidRPr="00014D81">
        <w:rPr>
          <w:rFonts w:eastAsia="Times New Roman"/>
          <w:color w:val="000000" w:themeColor="text1"/>
          <w:szCs w:val="24"/>
          <w:lang w:val="uk-UA"/>
        </w:rPr>
        <w:t>Панфили</w:t>
      </w:r>
      <w:proofErr w:type="spellEnd"/>
      <w:r w:rsidR="00B145B3" w:rsidRPr="00014D81">
        <w:rPr>
          <w:rFonts w:eastAsia="Times New Roman"/>
          <w:color w:val="000000" w:themeColor="text1"/>
          <w:szCs w:val="24"/>
          <w:lang w:val="uk-UA"/>
        </w:rPr>
        <w:t xml:space="preserve">, Київська область, 07750, </w:t>
      </w:r>
      <w:r w:rsidR="00B145B3">
        <w:rPr>
          <w:rFonts w:eastAsia="Times New Roman"/>
          <w:color w:val="000000" w:themeColor="text1"/>
          <w:szCs w:val="24"/>
          <w:lang w:val="uk-UA"/>
        </w:rPr>
        <w:t>Україна</w:t>
      </w:r>
      <w:r w:rsidRPr="00286551">
        <w:rPr>
          <w:b/>
          <w:sz w:val="23"/>
          <w:szCs w:val="23"/>
        </w:rPr>
        <w:t xml:space="preserve">. </w:t>
      </w:r>
      <w:proofErr w:type="spellStart"/>
      <w:r w:rsidRPr="00286551">
        <w:rPr>
          <w:sz w:val="23"/>
          <w:szCs w:val="23"/>
        </w:rPr>
        <w:t>Постачальник</w:t>
      </w:r>
      <w:proofErr w:type="spellEnd"/>
      <w:r>
        <w:rPr>
          <w:sz w:val="23"/>
          <w:szCs w:val="23"/>
          <w:lang w:val="uk-UA"/>
        </w:rPr>
        <w:t xml:space="preserve"> </w:t>
      </w:r>
      <w:proofErr w:type="spellStart"/>
      <w:r w:rsidRPr="00286551">
        <w:rPr>
          <w:sz w:val="23"/>
          <w:szCs w:val="23"/>
        </w:rPr>
        <w:t>зобов'язаний</w:t>
      </w:r>
      <w:proofErr w:type="spellEnd"/>
      <w:r>
        <w:rPr>
          <w:sz w:val="23"/>
          <w:szCs w:val="23"/>
          <w:lang w:val="uk-UA"/>
        </w:rPr>
        <w:t xml:space="preserve"> </w:t>
      </w:r>
      <w:proofErr w:type="spellStart"/>
      <w:r w:rsidRPr="00286551">
        <w:rPr>
          <w:sz w:val="23"/>
          <w:szCs w:val="23"/>
        </w:rPr>
        <w:t>забезпечити</w:t>
      </w:r>
      <w:proofErr w:type="spellEnd"/>
      <w:r>
        <w:rPr>
          <w:sz w:val="23"/>
          <w:szCs w:val="23"/>
          <w:lang w:val="uk-UA"/>
        </w:rPr>
        <w:t xml:space="preserve"> </w:t>
      </w:r>
      <w:proofErr w:type="spellStart"/>
      <w:r w:rsidRPr="00286551">
        <w:rPr>
          <w:sz w:val="23"/>
          <w:szCs w:val="23"/>
        </w:rPr>
        <w:t>відвантаження</w:t>
      </w:r>
      <w:proofErr w:type="spellEnd"/>
      <w:r w:rsidRPr="00286551">
        <w:rPr>
          <w:sz w:val="23"/>
          <w:szCs w:val="23"/>
        </w:rPr>
        <w:t xml:space="preserve"> Товару на </w:t>
      </w:r>
      <w:proofErr w:type="spellStart"/>
      <w:r w:rsidRPr="00286551">
        <w:rPr>
          <w:sz w:val="23"/>
          <w:szCs w:val="23"/>
        </w:rPr>
        <w:t>складі</w:t>
      </w:r>
      <w:proofErr w:type="spellEnd"/>
      <w:r>
        <w:rPr>
          <w:sz w:val="23"/>
          <w:szCs w:val="23"/>
          <w:lang w:val="uk-UA"/>
        </w:rPr>
        <w:t xml:space="preserve"> </w:t>
      </w:r>
      <w:proofErr w:type="spellStart"/>
      <w:r w:rsidRPr="00286551">
        <w:rPr>
          <w:sz w:val="23"/>
          <w:szCs w:val="23"/>
        </w:rPr>
        <w:t>Покупця</w:t>
      </w:r>
      <w:proofErr w:type="spellEnd"/>
      <w:r w:rsidR="00B145B3">
        <w:rPr>
          <w:sz w:val="23"/>
          <w:szCs w:val="23"/>
          <w:lang w:val="uk-UA"/>
        </w:rPr>
        <w:t xml:space="preserve"> </w:t>
      </w:r>
      <w:proofErr w:type="gramStart"/>
      <w:r w:rsidR="00B145B3" w:rsidRPr="000F34F5">
        <w:t xml:space="preserve">( </w:t>
      </w:r>
      <w:r w:rsidR="00B145B3" w:rsidRPr="000F34F5">
        <w:rPr>
          <w:b/>
          <w:bCs/>
          <w:u w:val="single"/>
        </w:rPr>
        <w:t>Наливом</w:t>
      </w:r>
      <w:proofErr w:type="gramEnd"/>
      <w:r w:rsidR="00B145B3" w:rsidRPr="000F34F5">
        <w:rPr>
          <w:color w:val="000000"/>
        </w:rPr>
        <w:t>)</w:t>
      </w:r>
      <w:r w:rsidR="00B145B3">
        <w:rPr>
          <w:color w:val="000000"/>
          <w:lang w:val="uk-UA"/>
        </w:rPr>
        <w:t xml:space="preserve">; </w:t>
      </w:r>
    </w:p>
    <w:p w14:paraId="607DC0D1" w14:textId="77777777" w:rsidR="00B311CF" w:rsidRPr="00286551" w:rsidRDefault="00B311CF" w:rsidP="00B311CF">
      <w:pPr>
        <w:widowControl w:val="0"/>
        <w:ind w:firstLine="567"/>
        <w:jc w:val="both"/>
        <w:rPr>
          <w:sz w:val="23"/>
          <w:szCs w:val="23"/>
        </w:rPr>
      </w:pPr>
      <w:r w:rsidRPr="00286551">
        <w:rPr>
          <w:sz w:val="23"/>
          <w:szCs w:val="23"/>
        </w:rPr>
        <w:t>5.5. Перехід права власності на Товар та ризику випадкової загибелі (псування) відбувається в момент передачі Товару уповноваженому представнику Покупця і підписання накладної або акту приймання-передачі Товару.</w:t>
      </w:r>
    </w:p>
    <w:p w14:paraId="535B0025"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6. ПРАВА ТА ОБОВ'ЯЗКИ СТОРІН</w:t>
      </w:r>
    </w:p>
    <w:p w14:paraId="65216CB2"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 xml:space="preserve">6.1. </w:t>
      </w:r>
      <w:r w:rsidRPr="00286551">
        <w:rPr>
          <w:b/>
          <w:color w:val="000000"/>
          <w:sz w:val="23"/>
          <w:szCs w:val="23"/>
        </w:rPr>
        <w:t>Покупець зобов'язаний:</w:t>
      </w:r>
    </w:p>
    <w:p w14:paraId="4E53E006" w14:textId="77777777" w:rsidR="00B311CF" w:rsidRPr="00286551" w:rsidRDefault="00B311CF" w:rsidP="00B311CF">
      <w:pPr>
        <w:widowControl w:val="0"/>
        <w:ind w:firstLine="567"/>
        <w:jc w:val="both"/>
        <w:rPr>
          <w:color w:val="000000"/>
          <w:sz w:val="23"/>
          <w:szCs w:val="23"/>
        </w:rPr>
      </w:pPr>
      <w:r w:rsidRPr="00286551">
        <w:rPr>
          <w:color w:val="000000"/>
          <w:sz w:val="23"/>
          <w:szCs w:val="23"/>
        </w:rPr>
        <w:t>6.1.1. своєчасно та в повному обсязі (при наявності фінансування) сплатити за поставлений Товар;</w:t>
      </w:r>
    </w:p>
    <w:p w14:paraId="02C62D96"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6.1.2. приймати поставлений Товар згідно з накладною на поставку;</w:t>
      </w:r>
    </w:p>
    <w:p w14:paraId="07CF7A16" w14:textId="77777777" w:rsidR="00B311CF" w:rsidRPr="00286551" w:rsidRDefault="00B311CF" w:rsidP="00B311CF">
      <w:pPr>
        <w:pStyle w:val="11"/>
        <w:widowControl w:val="0"/>
        <w:ind w:firstLine="567"/>
        <w:jc w:val="both"/>
        <w:rPr>
          <w:color w:val="auto"/>
          <w:sz w:val="23"/>
          <w:szCs w:val="23"/>
          <w:lang w:val="uk-UA"/>
        </w:rPr>
      </w:pPr>
      <w:r w:rsidRPr="00286551">
        <w:rPr>
          <w:color w:val="auto"/>
          <w:sz w:val="23"/>
          <w:szCs w:val="23"/>
        </w:rPr>
        <w:t>6.</w:t>
      </w:r>
      <w:r w:rsidRPr="00286551">
        <w:rPr>
          <w:color w:val="auto"/>
          <w:sz w:val="23"/>
          <w:szCs w:val="23"/>
          <w:lang w:val="uk-UA"/>
        </w:rPr>
        <w:t>1</w:t>
      </w:r>
      <w:r w:rsidRPr="00286551">
        <w:rPr>
          <w:color w:val="auto"/>
          <w:sz w:val="23"/>
          <w:szCs w:val="23"/>
        </w:rPr>
        <w:t>.</w:t>
      </w:r>
      <w:r w:rsidRPr="00286551">
        <w:rPr>
          <w:color w:val="auto"/>
          <w:sz w:val="23"/>
          <w:szCs w:val="23"/>
          <w:lang w:val="uk-UA"/>
        </w:rPr>
        <w:t>3</w:t>
      </w:r>
      <w:r w:rsidRPr="00286551">
        <w:rPr>
          <w:color w:val="auto"/>
          <w:sz w:val="23"/>
          <w:szCs w:val="23"/>
        </w:rPr>
        <w:t xml:space="preserve">. </w:t>
      </w:r>
      <w:r w:rsidRPr="00286551">
        <w:rPr>
          <w:color w:val="auto"/>
          <w:sz w:val="23"/>
          <w:szCs w:val="23"/>
          <w:lang w:val="uk-UA"/>
        </w:rPr>
        <w:t>п</w:t>
      </w:r>
      <w:proofErr w:type="spellStart"/>
      <w:r w:rsidRPr="00286551">
        <w:rPr>
          <w:color w:val="auto"/>
          <w:sz w:val="23"/>
          <w:szCs w:val="23"/>
        </w:rPr>
        <w:t>овідомити</w:t>
      </w:r>
      <w:proofErr w:type="spellEnd"/>
      <w:r>
        <w:rPr>
          <w:color w:val="auto"/>
          <w:sz w:val="23"/>
          <w:szCs w:val="23"/>
          <w:lang w:val="uk-UA"/>
        </w:rPr>
        <w:t xml:space="preserve"> </w:t>
      </w:r>
      <w:r w:rsidRPr="00286551">
        <w:rPr>
          <w:color w:val="auto"/>
          <w:sz w:val="23"/>
          <w:szCs w:val="23"/>
          <w:lang w:val="uk-UA"/>
        </w:rPr>
        <w:t>Постачальника</w:t>
      </w:r>
      <w:r w:rsidRPr="00286551">
        <w:rPr>
          <w:color w:val="auto"/>
          <w:sz w:val="23"/>
          <w:szCs w:val="23"/>
        </w:rPr>
        <w:t xml:space="preserve"> про </w:t>
      </w:r>
      <w:proofErr w:type="spellStart"/>
      <w:r w:rsidRPr="00286551">
        <w:rPr>
          <w:color w:val="auto"/>
          <w:sz w:val="23"/>
          <w:szCs w:val="23"/>
        </w:rPr>
        <w:t>виявлені</w:t>
      </w:r>
      <w:proofErr w:type="spellEnd"/>
      <w:r w:rsidRPr="00286551">
        <w:rPr>
          <w:color w:val="auto"/>
          <w:sz w:val="23"/>
          <w:szCs w:val="23"/>
        </w:rPr>
        <w:t xml:space="preserve"> при </w:t>
      </w:r>
      <w:proofErr w:type="spellStart"/>
      <w:r w:rsidRPr="00286551">
        <w:rPr>
          <w:color w:val="auto"/>
          <w:sz w:val="23"/>
          <w:szCs w:val="23"/>
        </w:rPr>
        <w:t>прийманні-передачі</w:t>
      </w:r>
      <w:proofErr w:type="spellEnd"/>
      <w:r>
        <w:rPr>
          <w:color w:val="auto"/>
          <w:sz w:val="23"/>
          <w:szCs w:val="23"/>
          <w:lang w:val="uk-UA"/>
        </w:rPr>
        <w:t xml:space="preserve"> </w:t>
      </w:r>
      <w:r w:rsidRPr="00286551">
        <w:rPr>
          <w:color w:val="auto"/>
          <w:sz w:val="23"/>
          <w:szCs w:val="23"/>
          <w:lang w:val="uk-UA"/>
        </w:rPr>
        <w:t>Товарів</w:t>
      </w:r>
      <w:r>
        <w:rPr>
          <w:color w:val="auto"/>
          <w:sz w:val="23"/>
          <w:szCs w:val="23"/>
          <w:lang w:val="uk-UA"/>
        </w:rPr>
        <w:t xml:space="preserve"> </w:t>
      </w:r>
      <w:proofErr w:type="spellStart"/>
      <w:r w:rsidRPr="00286551">
        <w:rPr>
          <w:color w:val="auto"/>
          <w:sz w:val="23"/>
          <w:szCs w:val="23"/>
        </w:rPr>
        <w:t>недоліки</w:t>
      </w:r>
      <w:proofErr w:type="spellEnd"/>
      <w:r w:rsidRPr="00286551">
        <w:rPr>
          <w:color w:val="auto"/>
          <w:sz w:val="23"/>
          <w:szCs w:val="23"/>
        </w:rPr>
        <w:t xml:space="preserve"> у 5-денний </w:t>
      </w:r>
      <w:proofErr w:type="spellStart"/>
      <w:r w:rsidRPr="00286551">
        <w:rPr>
          <w:color w:val="auto"/>
          <w:sz w:val="23"/>
          <w:szCs w:val="23"/>
        </w:rPr>
        <w:t>термін</w:t>
      </w:r>
      <w:proofErr w:type="spellEnd"/>
      <w:r w:rsidRPr="00286551">
        <w:rPr>
          <w:color w:val="auto"/>
          <w:sz w:val="23"/>
          <w:szCs w:val="23"/>
          <w:lang w:val="uk-UA"/>
        </w:rPr>
        <w:t>;</w:t>
      </w:r>
    </w:p>
    <w:p w14:paraId="3D8B4003" w14:textId="77777777" w:rsidR="00B311CF" w:rsidRPr="00286551" w:rsidRDefault="00B311CF" w:rsidP="00B311CF">
      <w:pPr>
        <w:widowControl w:val="0"/>
        <w:ind w:firstLine="567"/>
        <w:jc w:val="both"/>
        <w:rPr>
          <w:sz w:val="23"/>
          <w:szCs w:val="23"/>
        </w:rPr>
      </w:pPr>
      <w:r w:rsidRPr="00286551">
        <w:rPr>
          <w:sz w:val="23"/>
          <w:szCs w:val="23"/>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22238F65"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 xml:space="preserve">6.2. </w:t>
      </w:r>
      <w:r w:rsidRPr="00286551">
        <w:rPr>
          <w:b/>
          <w:color w:val="000000"/>
          <w:sz w:val="23"/>
          <w:szCs w:val="23"/>
        </w:rPr>
        <w:t>Покупець має право:</w:t>
      </w:r>
    </w:p>
    <w:p w14:paraId="4940D7DA"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6.2.1. достроково розірвати цей Договір у разі невиконання або неналежного виконання зобов'язань Постачальником, повідомивши про це його у строк 10 календарних днів;</w:t>
      </w:r>
    </w:p>
    <w:p w14:paraId="57A5AEF2"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6.2.2. контролювати поставку Товару у строки, встановлені цим Договором;</w:t>
      </w:r>
    </w:p>
    <w:p w14:paraId="0A355136"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 xml:space="preserve">6.2.3. </w:t>
      </w:r>
      <w:r w:rsidRPr="00286551">
        <w:rPr>
          <w:sz w:val="23"/>
          <w:szCs w:val="23"/>
        </w:rPr>
        <w:t>зменшувати обсяги закупівлі залежно від реального фінансування видатків</w:t>
      </w:r>
      <w:r>
        <w:rPr>
          <w:sz w:val="23"/>
          <w:szCs w:val="23"/>
        </w:rPr>
        <w:t xml:space="preserve"> </w:t>
      </w:r>
      <w:r w:rsidRPr="00286551">
        <w:rPr>
          <w:sz w:val="23"/>
          <w:szCs w:val="23"/>
        </w:rPr>
        <w:t>шляхом укладання додаткової угоди, попередивши про це Постачальника протягом  трьох робочих днів</w:t>
      </w:r>
      <w:r w:rsidRPr="00286551">
        <w:rPr>
          <w:color w:val="000000"/>
          <w:sz w:val="23"/>
          <w:szCs w:val="23"/>
        </w:rPr>
        <w:t>;</w:t>
      </w:r>
    </w:p>
    <w:p w14:paraId="3A79292F"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552DBC20" w14:textId="77777777" w:rsidR="00B311CF" w:rsidRPr="00286551" w:rsidRDefault="00B311CF" w:rsidP="00B311CF">
      <w:pPr>
        <w:widowControl w:val="0"/>
        <w:adjustRightInd w:val="0"/>
        <w:ind w:firstLine="567"/>
        <w:jc w:val="both"/>
        <w:rPr>
          <w:sz w:val="23"/>
          <w:szCs w:val="23"/>
        </w:rPr>
      </w:pPr>
      <w:r w:rsidRPr="00286551">
        <w:rPr>
          <w:sz w:val="23"/>
          <w:szCs w:val="23"/>
        </w:rPr>
        <w:t>6.2.5. інші права, передбачені цим Договором, Цивільним і Господарським кодекса</w:t>
      </w:r>
      <w:r w:rsidRPr="00286551">
        <w:rPr>
          <w:sz w:val="23"/>
          <w:szCs w:val="23"/>
        </w:rPr>
        <w:softHyphen/>
        <w:t>ми України та іншими актами законодавства.</w:t>
      </w:r>
    </w:p>
    <w:p w14:paraId="5696FF79"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 xml:space="preserve">6.3. </w:t>
      </w:r>
      <w:r w:rsidRPr="00286551">
        <w:rPr>
          <w:b/>
          <w:color w:val="000000"/>
          <w:sz w:val="23"/>
          <w:szCs w:val="23"/>
        </w:rPr>
        <w:t>Постачальник зобов'язаний:</w:t>
      </w:r>
    </w:p>
    <w:p w14:paraId="79D3BBB7"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6.3.1. забезпечити поставку Товару у строки, встановлені цим Договором;</w:t>
      </w:r>
    </w:p>
    <w:p w14:paraId="4AD557DC"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6.3.2. забезпечити поставку Товару, якість якого відповідає умовам, установленим розділом 2 цього Договору;</w:t>
      </w:r>
    </w:p>
    <w:p w14:paraId="759880D7"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6.3.3. зберігати Товар до передачі його Покупцеві;</w:t>
      </w:r>
    </w:p>
    <w:p w14:paraId="7693A3D9" w14:textId="77777777" w:rsidR="00B311CF" w:rsidRPr="00286551" w:rsidRDefault="00B311CF" w:rsidP="00B311CF">
      <w:pPr>
        <w:pStyle w:val="11"/>
        <w:widowControl w:val="0"/>
        <w:ind w:firstLine="567"/>
        <w:jc w:val="both"/>
        <w:rPr>
          <w:sz w:val="23"/>
          <w:szCs w:val="23"/>
          <w:lang w:val="uk-UA"/>
        </w:rPr>
      </w:pPr>
      <w:r w:rsidRPr="00535484">
        <w:rPr>
          <w:sz w:val="23"/>
          <w:szCs w:val="23"/>
          <w:lang w:val="uk-UA"/>
        </w:rPr>
        <w:t>6.</w:t>
      </w:r>
      <w:r w:rsidRPr="00286551">
        <w:rPr>
          <w:sz w:val="23"/>
          <w:szCs w:val="23"/>
          <w:lang w:val="uk-UA"/>
        </w:rPr>
        <w:t>3</w:t>
      </w:r>
      <w:r w:rsidRPr="00535484">
        <w:rPr>
          <w:sz w:val="23"/>
          <w:szCs w:val="23"/>
          <w:lang w:val="uk-UA"/>
        </w:rPr>
        <w:t>.</w:t>
      </w:r>
      <w:r w:rsidRPr="00286551">
        <w:rPr>
          <w:sz w:val="23"/>
          <w:szCs w:val="23"/>
          <w:lang w:val="uk-UA"/>
        </w:rPr>
        <w:t>4</w:t>
      </w:r>
      <w:r w:rsidRPr="00535484">
        <w:rPr>
          <w:sz w:val="23"/>
          <w:szCs w:val="23"/>
          <w:lang w:val="uk-UA"/>
        </w:rPr>
        <w:t>. при виникненні</w:t>
      </w:r>
      <w:r>
        <w:rPr>
          <w:sz w:val="23"/>
          <w:szCs w:val="23"/>
          <w:lang w:val="uk-UA"/>
        </w:rPr>
        <w:t xml:space="preserve"> </w:t>
      </w:r>
      <w:r w:rsidRPr="00535484">
        <w:rPr>
          <w:sz w:val="23"/>
          <w:szCs w:val="23"/>
          <w:lang w:val="uk-UA"/>
        </w:rPr>
        <w:t>обставин, що</w:t>
      </w:r>
      <w:r>
        <w:rPr>
          <w:sz w:val="23"/>
          <w:szCs w:val="23"/>
          <w:lang w:val="uk-UA"/>
        </w:rPr>
        <w:t xml:space="preserve"> </w:t>
      </w:r>
      <w:r w:rsidRPr="00535484">
        <w:rPr>
          <w:sz w:val="23"/>
          <w:szCs w:val="23"/>
          <w:lang w:val="uk-UA"/>
        </w:rPr>
        <w:t>перешкоджають</w:t>
      </w:r>
      <w:r>
        <w:rPr>
          <w:sz w:val="23"/>
          <w:szCs w:val="23"/>
          <w:lang w:val="uk-UA"/>
        </w:rPr>
        <w:t xml:space="preserve"> </w:t>
      </w:r>
      <w:r w:rsidRPr="00535484">
        <w:rPr>
          <w:sz w:val="23"/>
          <w:szCs w:val="23"/>
          <w:lang w:val="uk-UA"/>
        </w:rPr>
        <w:t>належному</w:t>
      </w:r>
      <w:r>
        <w:rPr>
          <w:sz w:val="23"/>
          <w:szCs w:val="23"/>
          <w:lang w:val="uk-UA"/>
        </w:rPr>
        <w:t xml:space="preserve"> </w:t>
      </w:r>
      <w:r w:rsidRPr="00535484">
        <w:rPr>
          <w:sz w:val="23"/>
          <w:szCs w:val="23"/>
          <w:lang w:val="uk-UA"/>
        </w:rPr>
        <w:t>виконанню</w:t>
      </w:r>
      <w:r>
        <w:rPr>
          <w:sz w:val="23"/>
          <w:szCs w:val="23"/>
          <w:lang w:val="uk-UA"/>
        </w:rPr>
        <w:t xml:space="preserve"> </w:t>
      </w:r>
      <w:r w:rsidRPr="00535484">
        <w:rPr>
          <w:sz w:val="23"/>
          <w:szCs w:val="23"/>
          <w:lang w:val="uk-UA"/>
        </w:rPr>
        <w:t>своїх</w:t>
      </w:r>
      <w:r>
        <w:rPr>
          <w:sz w:val="23"/>
          <w:szCs w:val="23"/>
          <w:lang w:val="uk-UA"/>
        </w:rPr>
        <w:t xml:space="preserve"> </w:t>
      </w:r>
      <w:r w:rsidRPr="00535484">
        <w:rPr>
          <w:sz w:val="23"/>
          <w:szCs w:val="23"/>
          <w:lang w:val="uk-UA"/>
        </w:rPr>
        <w:t>зобов’язань, згідно з цим Договором, терміново</w:t>
      </w:r>
      <w:r>
        <w:rPr>
          <w:sz w:val="23"/>
          <w:szCs w:val="23"/>
          <w:lang w:val="uk-UA"/>
        </w:rPr>
        <w:t xml:space="preserve"> </w:t>
      </w:r>
      <w:r w:rsidRPr="00535484">
        <w:rPr>
          <w:sz w:val="23"/>
          <w:szCs w:val="23"/>
          <w:lang w:val="uk-UA"/>
        </w:rPr>
        <w:t>повідомити про це</w:t>
      </w:r>
      <w:r>
        <w:rPr>
          <w:sz w:val="23"/>
          <w:szCs w:val="23"/>
          <w:lang w:val="uk-UA"/>
        </w:rPr>
        <w:t xml:space="preserve"> </w:t>
      </w:r>
      <w:r w:rsidRPr="00286551">
        <w:rPr>
          <w:sz w:val="23"/>
          <w:szCs w:val="23"/>
          <w:lang w:val="uk-UA"/>
        </w:rPr>
        <w:t>Покупця;</w:t>
      </w:r>
    </w:p>
    <w:p w14:paraId="1901C3D4" w14:textId="77777777" w:rsidR="00B311CF" w:rsidRPr="00286551" w:rsidRDefault="00B311CF" w:rsidP="00B311CF">
      <w:pPr>
        <w:pStyle w:val="11"/>
        <w:widowControl w:val="0"/>
        <w:ind w:firstLine="567"/>
        <w:jc w:val="both"/>
        <w:rPr>
          <w:color w:val="auto"/>
          <w:sz w:val="23"/>
          <w:szCs w:val="23"/>
        </w:rPr>
      </w:pPr>
      <w:r w:rsidRPr="00286551">
        <w:rPr>
          <w:color w:val="auto"/>
          <w:sz w:val="23"/>
          <w:szCs w:val="23"/>
        </w:rPr>
        <w:t>6.</w:t>
      </w:r>
      <w:r w:rsidRPr="00286551">
        <w:rPr>
          <w:color w:val="auto"/>
          <w:sz w:val="23"/>
          <w:szCs w:val="23"/>
          <w:lang w:val="uk-UA"/>
        </w:rPr>
        <w:t>3</w:t>
      </w:r>
      <w:r w:rsidRPr="00286551">
        <w:rPr>
          <w:color w:val="auto"/>
          <w:sz w:val="23"/>
          <w:szCs w:val="23"/>
        </w:rPr>
        <w:t>.</w:t>
      </w:r>
      <w:r w:rsidRPr="00286551">
        <w:rPr>
          <w:color w:val="auto"/>
          <w:sz w:val="23"/>
          <w:szCs w:val="23"/>
          <w:lang w:val="uk-UA"/>
        </w:rPr>
        <w:t>5</w:t>
      </w:r>
      <w:r w:rsidRPr="00286551">
        <w:rPr>
          <w:color w:val="auto"/>
          <w:sz w:val="23"/>
          <w:szCs w:val="23"/>
        </w:rPr>
        <w:t>.</w:t>
      </w:r>
      <w:r w:rsidRPr="00286551">
        <w:rPr>
          <w:color w:val="auto"/>
          <w:sz w:val="23"/>
          <w:szCs w:val="23"/>
          <w:lang w:val="uk-UA"/>
        </w:rPr>
        <w:t xml:space="preserve">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73C26990"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 xml:space="preserve">6.4. </w:t>
      </w:r>
      <w:r w:rsidRPr="00286551">
        <w:rPr>
          <w:b/>
          <w:color w:val="000000"/>
          <w:sz w:val="23"/>
          <w:szCs w:val="23"/>
        </w:rPr>
        <w:t>Постачальник має право:</w:t>
      </w:r>
    </w:p>
    <w:p w14:paraId="0458B972"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6.4.1. своєчасно та в повному обсязі отримувати плату за поставлений Товар;</w:t>
      </w:r>
    </w:p>
    <w:p w14:paraId="5ACEEEE7"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6.4.2. на дострокову поставку Товару за письмовим погодженням Покупцем;</w:t>
      </w:r>
    </w:p>
    <w:p w14:paraId="4FAFFF5D" w14:textId="77777777"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w:t>
      </w:r>
    </w:p>
    <w:p w14:paraId="2DE47EC2" w14:textId="77777777" w:rsidR="00B311CF" w:rsidRPr="00286551" w:rsidRDefault="00B311CF" w:rsidP="00B311CF">
      <w:pPr>
        <w:widowControl w:val="0"/>
        <w:adjustRightInd w:val="0"/>
        <w:ind w:firstLine="567"/>
        <w:jc w:val="both"/>
        <w:rPr>
          <w:sz w:val="23"/>
          <w:szCs w:val="23"/>
        </w:rPr>
      </w:pPr>
      <w:r w:rsidRPr="00286551">
        <w:rPr>
          <w:sz w:val="23"/>
          <w:szCs w:val="23"/>
        </w:rPr>
        <w:t>6.4.4. інші права, передбачені цим Договором, Цивільним і Господарським кодекса</w:t>
      </w:r>
      <w:r w:rsidRPr="00286551">
        <w:rPr>
          <w:sz w:val="23"/>
          <w:szCs w:val="23"/>
        </w:rPr>
        <w:softHyphen/>
        <w:t>ми України та іншими актами законодавства.</w:t>
      </w:r>
    </w:p>
    <w:p w14:paraId="31DFA880"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7. ВІДПОВІДАЛЬНІСТЬ СТОРІН</w:t>
      </w:r>
    </w:p>
    <w:p w14:paraId="6C501009" w14:textId="77777777" w:rsidR="00B311CF" w:rsidRPr="00286551" w:rsidRDefault="00B311CF" w:rsidP="00B311CF">
      <w:pPr>
        <w:widowControl w:val="0"/>
        <w:adjustRightInd w:val="0"/>
        <w:ind w:firstLine="567"/>
        <w:jc w:val="both"/>
        <w:rPr>
          <w:sz w:val="23"/>
          <w:szCs w:val="23"/>
        </w:rPr>
      </w:pPr>
      <w:r w:rsidRPr="00286551">
        <w:rPr>
          <w:color w:val="000000"/>
          <w:sz w:val="23"/>
          <w:szCs w:val="23"/>
        </w:rPr>
        <w:t xml:space="preserve">7.1. </w:t>
      </w:r>
      <w:r w:rsidRPr="00286551">
        <w:rPr>
          <w:sz w:val="23"/>
          <w:szCs w:val="23"/>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r w:rsidRPr="00286551">
        <w:rPr>
          <w:color w:val="000000"/>
          <w:sz w:val="23"/>
          <w:szCs w:val="23"/>
        </w:rPr>
        <w:t>.</w:t>
      </w:r>
      <w:r w:rsidRPr="00286551">
        <w:rPr>
          <w:sz w:val="23"/>
          <w:szCs w:val="23"/>
        </w:rPr>
        <w:t xml:space="preserve"> Порушенням зобов'язання є його невиконання або неналежне виконання, тобто виконання з порушенням умов, визначених змістом </w:t>
      </w:r>
      <w:r w:rsidRPr="00286551">
        <w:rPr>
          <w:sz w:val="23"/>
          <w:szCs w:val="23"/>
        </w:rPr>
        <w:lastRenderedPageBreak/>
        <w:t>зобов'язання.</w:t>
      </w:r>
    </w:p>
    <w:p w14:paraId="56842BCB" w14:textId="77777777" w:rsidR="00B311CF" w:rsidRPr="00286551" w:rsidRDefault="00B311CF" w:rsidP="00B311CF">
      <w:pPr>
        <w:widowControl w:val="0"/>
        <w:adjustRightInd w:val="0"/>
        <w:ind w:firstLine="567"/>
        <w:jc w:val="both"/>
        <w:rPr>
          <w:sz w:val="23"/>
          <w:szCs w:val="23"/>
        </w:rPr>
      </w:pPr>
      <w:r w:rsidRPr="00286551">
        <w:rPr>
          <w:sz w:val="23"/>
          <w:szCs w:val="23"/>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790F4C5" w14:textId="77777777" w:rsidR="00B311CF" w:rsidRPr="00286551" w:rsidRDefault="00B311CF" w:rsidP="00B311CF">
      <w:pPr>
        <w:widowControl w:val="0"/>
        <w:adjustRightInd w:val="0"/>
        <w:ind w:firstLine="567"/>
        <w:jc w:val="both"/>
        <w:rPr>
          <w:color w:val="000000"/>
          <w:sz w:val="23"/>
          <w:szCs w:val="23"/>
        </w:rPr>
      </w:pPr>
      <w:r w:rsidRPr="00286551">
        <w:rPr>
          <w:snapToGrid w:val="0"/>
          <w:color w:val="000000"/>
          <w:sz w:val="23"/>
          <w:szCs w:val="23"/>
        </w:rPr>
        <w:t>7.3. Постачальник несе відповідальність за якість Товару, що постачається. Якщо якість Товару не відповідатиме сертифікату (посвідченню про якість), Постачальник відшкодовує Покупцеві завдану шкоду.</w:t>
      </w:r>
    </w:p>
    <w:p w14:paraId="7F0B043A" w14:textId="77777777" w:rsidR="00B311CF" w:rsidRPr="00286551" w:rsidRDefault="00B311CF" w:rsidP="00B311CF">
      <w:pPr>
        <w:widowControl w:val="0"/>
        <w:ind w:firstLine="567"/>
        <w:jc w:val="both"/>
        <w:rPr>
          <w:sz w:val="23"/>
          <w:szCs w:val="23"/>
        </w:rPr>
      </w:pPr>
      <w:r w:rsidRPr="00286551">
        <w:rPr>
          <w:sz w:val="23"/>
          <w:szCs w:val="23"/>
        </w:rPr>
        <w:t>7.4. У разі порушення зобов’язань за цим Договором може настати такий правовий наслідок - сплата штрафних санкцій:</w:t>
      </w:r>
    </w:p>
    <w:p w14:paraId="64AE1D07" w14:textId="77777777" w:rsidR="00B311CF" w:rsidRPr="00286551" w:rsidRDefault="00B311CF" w:rsidP="00B311CF">
      <w:pPr>
        <w:widowControl w:val="0"/>
        <w:ind w:firstLine="567"/>
        <w:jc w:val="both"/>
        <w:rPr>
          <w:sz w:val="23"/>
          <w:szCs w:val="23"/>
        </w:rPr>
      </w:pPr>
      <w:r w:rsidRPr="00286551">
        <w:rPr>
          <w:sz w:val="23"/>
          <w:szCs w:val="23"/>
        </w:rPr>
        <w:t>7.4.1. за порушення Постачальником умов зобов’язання щодо якості Товару стягується штраф у розмірі 20 відсотків вартості неякісного Товару;</w:t>
      </w:r>
    </w:p>
    <w:p w14:paraId="069C8E68" w14:textId="77777777" w:rsidR="00B311CF" w:rsidRPr="00286551" w:rsidRDefault="00B311CF" w:rsidP="00B311CF">
      <w:pPr>
        <w:widowControl w:val="0"/>
        <w:ind w:firstLine="567"/>
        <w:jc w:val="both"/>
        <w:rPr>
          <w:sz w:val="23"/>
          <w:szCs w:val="23"/>
        </w:rPr>
      </w:pPr>
      <w:r w:rsidRPr="00286551">
        <w:rPr>
          <w:sz w:val="23"/>
          <w:szCs w:val="23"/>
        </w:rPr>
        <w:t>7.4.2. за порушення Постачальником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3F0FDEBC" w14:textId="77777777" w:rsidR="00B311CF" w:rsidRPr="00E631D5" w:rsidRDefault="00B311CF" w:rsidP="00B311CF">
      <w:pPr>
        <w:pStyle w:val="11"/>
        <w:widowControl w:val="0"/>
        <w:ind w:firstLine="567"/>
        <w:jc w:val="both"/>
        <w:rPr>
          <w:color w:val="auto"/>
          <w:sz w:val="23"/>
          <w:szCs w:val="23"/>
          <w:lang w:val="uk-UA"/>
        </w:rPr>
      </w:pPr>
      <w:r w:rsidRPr="00E631D5">
        <w:rPr>
          <w:color w:val="auto"/>
          <w:sz w:val="23"/>
          <w:szCs w:val="23"/>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w:t>
      </w:r>
    </w:p>
    <w:p w14:paraId="5EE0998D" w14:textId="77777777" w:rsidR="00B311CF" w:rsidRPr="00E631D5" w:rsidRDefault="00B311CF" w:rsidP="00B311CF">
      <w:pPr>
        <w:pStyle w:val="11"/>
        <w:widowControl w:val="0"/>
        <w:ind w:firstLine="567"/>
        <w:jc w:val="both"/>
        <w:rPr>
          <w:color w:val="auto"/>
          <w:sz w:val="23"/>
          <w:szCs w:val="23"/>
          <w:lang w:val="uk-UA"/>
        </w:rPr>
      </w:pPr>
      <w:r w:rsidRPr="00E631D5">
        <w:rPr>
          <w:sz w:val="23"/>
          <w:szCs w:val="23"/>
          <w:lang w:val="uk-UA"/>
        </w:rPr>
        <w:t xml:space="preserve">7.6. </w:t>
      </w:r>
      <w:r w:rsidRPr="00E631D5">
        <w:rPr>
          <w:sz w:val="23"/>
          <w:szCs w:val="23"/>
        </w:rPr>
        <w:t xml:space="preserve">У </w:t>
      </w:r>
      <w:proofErr w:type="spellStart"/>
      <w:r w:rsidRPr="00E631D5">
        <w:rPr>
          <w:sz w:val="23"/>
          <w:szCs w:val="23"/>
        </w:rPr>
        <w:t>разі</w:t>
      </w:r>
      <w:proofErr w:type="spellEnd"/>
      <w:r w:rsidRPr="00E631D5">
        <w:rPr>
          <w:sz w:val="23"/>
          <w:szCs w:val="23"/>
        </w:rPr>
        <w:t xml:space="preserve"> </w:t>
      </w:r>
      <w:proofErr w:type="spellStart"/>
      <w:r w:rsidRPr="00E631D5">
        <w:rPr>
          <w:sz w:val="23"/>
          <w:szCs w:val="23"/>
        </w:rPr>
        <w:t>відсутності</w:t>
      </w:r>
      <w:proofErr w:type="spellEnd"/>
      <w:r w:rsidRPr="00E631D5">
        <w:rPr>
          <w:sz w:val="23"/>
          <w:szCs w:val="23"/>
        </w:rPr>
        <w:t xml:space="preserve"> </w:t>
      </w:r>
      <w:proofErr w:type="spellStart"/>
      <w:r w:rsidRPr="00E631D5">
        <w:rPr>
          <w:sz w:val="23"/>
          <w:szCs w:val="23"/>
        </w:rPr>
        <w:t>фінансового</w:t>
      </w:r>
      <w:proofErr w:type="spellEnd"/>
      <w:r w:rsidRPr="00E631D5">
        <w:rPr>
          <w:sz w:val="23"/>
          <w:szCs w:val="23"/>
        </w:rPr>
        <w:t xml:space="preserve"> ресурсу на </w:t>
      </w:r>
      <w:proofErr w:type="spellStart"/>
      <w:r w:rsidRPr="00E631D5">
        <w:rPr>
          <w:sz w:val="23"/>
          <w:szCs w:val="23"/>
        </w:rPr>
        <w:t>Єдиному</w:t>
      </w:r>
      <w:proofErr w:type="spellEnd"/>
      <w:r w:rsidRPr="00E631D5">
        <w:rPr>
          <w:sz w:val="23"/>
          <w:szCs w:val="23"/>
        </w:rPr>
        <w:t xml:space="preserve"> </w:t>
      </w:r>
      <w:proofErr w:type="spellStart"/>
      <w:r w:rsidRPr="00E631D5">
        <w:rPr>
          <w:sz w:val="23"/>
          <w:szCs w:val="23"/>
        </w:rPr>
        <w:t>казначейському</w:t>
      </w:r>
      <w:proofErr w:type="spellEnd"/>
      <w:r w:rsidRPr="00E631D5">
        <w:rPr>
          <w:sz w:val="23"/>
          <w:szCs w:val="23"/>
        </w:rPr>
        <w:t xml:space="preserve"> </w:t>
      </w:r>
      <w:proofErr w:type="spellStart"/>
      <w:r w:rsidRPr="00E631D5">
        <w:rPr>
          <w:sz w:val="23"/>
          <w:szCs w:val="23"/>
        </w:rPr>
        <w:t>рахунку</w:t>
      </w:r>
      <w:proofErr w:type="spellEnd"/>
      <w:r w:rsidRPr="00E631D5">
        <w:rPr>
          <w:sz w:val="23"/>
          <w:szCs w:val="23"/>
        </w:rPr>
        <w:t xml:space="preserve">, </w:t>
      </w:r>
      <w:proofErr w:type="spellStart"/>
      <w:r w:rsidRPr="00E631D5">
        <w:rPr>
          <w:sz w:val="23"/>
          <w:szCs w:val="23"/>
        </w:rPr>
        <w:t>зняття</w:t>
      </w:r>
      <w:proofErr w:type="spellEnd"/>
      <w:r w:rsidRPr="00E631D5">
        <w:rPr>
          <w:sz w:val="23"/>
          <w:szCs w:val="23"/>
        </w:rPr>
        <w:t xml:space="preserve"> та/</w:t>
      </w:r>
      <w:proofErr w:type="spellStart"/>
      <w:r w:rsidRPr="00E631D5">
        <w:rPr>
          <w:sz w:val="23"/>
          <w:szCs w:val="23"/>
        </w:rPr>
        <w:t>або</w:t>
      </w:r>
      <w:proofErr w:type="spellEnd"/>
      <w:r w:rsidRPr="00E631D5">
        <w:rPr>
          <w:sz w:val="23"/>
          <w:szCs w:val="23"/>
        </w:rPr>
        <w:t xml:space="preserve"> </w:t>
      </w:r>
      <w:proofErr w:type="spellStart"/>
      <w:r w:rsidRPr="00E631D5">
        <w:rPr>
          <w:sz w:val="23"/>
          <w:szCs w:val="23"/>
        </w:rPr>
        <w:t>перерозподілу</w:t>
      </w:r>
      <w:proofErr w:type="spellEnd"/>
      <w:r w:rsidRPr="00E631D5">
        <w:rPr>
          <w:sz w:val="23"/>
          <w:szCs w:val="23"/>
        </w:rPr>
        <w:t xml:space="preserve"> </w:t>
      </w:r>
      <w:proofErr w:type="spellStart"/>
      <w:r w:rsidRPr="00E631D5">
        <w:rPr>
          <w:sz w:val="23"/>
          <w:szCs w:val="23"/>
        </w:rPr>
        <w:t>кошторисних</w:t>
      </w:r>
      <w:proofErr w:type="spellEnd"/>
      <w:r w:rsidRPr="00E631D5">
        <w:rPr>
          <w:sz w:val="23"/>
          <w:szCs w:val="23"/>
        </w:rPr>
        <w:t xml:space="preserve"> </w:t>
      </w:r>
      <w:proofErr w:type="spellStart"/>
      <w:r w:rsidRPr="00E631D5">
        <w:rPr>
          <w:sz w:val="23"/>
          <w:szCs w:val="23"/>
        </w:rPr>
        <w:t>призначень</w:t>
      </w:r>
      <w:proofErr w:type="spellEnd"/>
      <w:r w:rsidRPr="00E631D5">
        <w:rPr>
          <w:sz w:val="23"/>
          <w:szCs w:val="23"/>
        </w:rPr>
        <w:t xml:space="preserve">, </w:t>
      </w:r>
      <w:proofErr w:type="spellStart"/>
      <w:r w:rsidRPr="00E631D5">
        <w:rPr>
          <w:sz w:val="23"/>
          <w:szCs w:val="23"/>
        </w:rPr>
        <w:t>штрафні</w:t>
      </w:r>
      <w:proofErr w:type="spellEnd"/>
      <w:r w:rsidRPr="00E631D5">
        <w:rPr>
          <w:sz w:val="23"/>
          <w:szCs w:val="23"/>
        </w:rPr>
        <w:t xml:space="preserve"> </w:t>
      </w:r>
      <w:proofErr w:type="spellStart"/>
      <w:r w:rsidRPr="00E631D5">
        <w:rPr>
          <w:sz w:val="23"/>
          <w:szCs w:val="23"/>
        </w:rPr>
        <w:t>санкції</w:t>
      </w:r>
      <w:proofErr w:type="spellEnd"/>
      <w:r w:rsidRPr="00E631D5">
        <w:rPr>
          <w:sz w:val="23"/>
          <w:szCs w:val="23"/>
        </w:rPr>
        <w:t xml:space="preserve"> (пеня), </w:t>
      </w:r>
      <w:proofErr w:type="spellStart"/>
      <w:r w:rsidRPr="00E631D5">
        <w:rPr>
          <w:sz w:val="23"/>
          <w:szCs w:val="23"/>
        </w:rPr>
        <w:t>передбачені</w:t>
      </w:r>
      <w:proofErr w:type="spellEnd"/>
      <w:r w:rsidRPr="00E631D5">
        <w:rPr>
          <w:sz w:val="23"/>
          <w:szCs w:val="23"/>
        </w:rPr>
        <w:t xml:space="preserve"> </w:t>
      </w:r>
      <w:proofErr w:type="spellStart"/>
      <w:r w:rsidRPr="00E631D5">
        <w:rPr>
          <w:sz w:val="23"/>
          <w:szCs w:val="23"/>
        </w:rPr>
        <w:t>цим</w:t>
      </w:r>
      <w:proofErr w:type="spellEnd"/>
      <w:r w:rsidRPr="00E631D5">
        <w:rPr>
          <w:sz w:val="23"/>
          <w:szCs w:val="23"/>
        </w:rPr>
        <w:t xml:space="preserve"> Договором, до </w:t>
      </w:r>
      <w:proofErr w:type="spellStart"/>
      <w:r w:rsidRPr="00E631D5">
        <w:rPr>
          <w:sz w:val="23"/>
          <w:szCs w:val="23"/>
        </w:rPr>
        <w:t>Замовника</w:t>
      </w:r>
      <w:proofErr w:type="spellEnd"/>
      <w:r w:rsidRPr="00E631D5">
        <w:rPr>
          <w:sz w:val="23"/>
          <w:szCs w:val="23"/>
        </w:rPr>
        <w:t xml:space="preserve"> не </w:t>
      </w:r>
      <w:proofErr w:type="spellStart"/>
      <w:r w:rsidRPr="00E631D5">
        <w:rPr>
          <w:sz w:val="23"/>
          <w:szCs w:val="23"/>
        </w:rPr>
        <w:t>застосовуються</w:t>
      </w:r>
      <w:proofErr w:type="spellEnd"/>
      <w:r w:rsidRPr="00E631D5">
        <w:rPr>
          <w:sz w:val="23"/>
          <w:szCs w:val="23"/>
          <w:lang w:val="uk-UA"/>
        </w:rPr>
        <w:t>.</w:t>
      </w:r>
    </w:p>
    <w:p w14:paraId="696FAC75" w14:textId="77777777" w:rsidR="00B311CF" w:rsidRPr="00E631D5" w:rsidRDefault="00B311CF" w:rsidP="00B311CF">
      <w:pPr>
        <w:widowControl w:val="0"/>
        <w:ind w:firstLine="567"/>
        <w:jc w:val="both"/>
        <w:rPr>
          <w:sz w:val="23"/>
          <w:szCs w:val="23"/>
        </w:rPr>
      </w:pPr>
      <w:r w:rsidRPr="00E631D5">
        <w:rPr>
          <w:sz w:val="23"/>
          <w:szCs w:val="23"/>
        </w:rPr>
        <w:t>7.7.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14:paraId="7C37F677" w14:textId="77777777" w:rsidR="00B311CF" w:rsidRPr="00E631D5" w:rsidRDefault="00B311CF" w:rsidP="00B311CF">
      <w:pPr>
        <w:widowControl w:val="0"/>
        <w:ind w:firstLine="567"/>
        <w:jc w:val="both"/>
        <w:rPr>
          <w:sz w:val="23"/>
          <w:szCs w:val="23"/>
        </w:rPr>
      </w:pPr>
      <w:r w:rsidRPr="00E631D5">
        <w:rPr>
          <w:sz w:val="23"/>
          <w:szCs w:val="23"/>
        </w:rPr>
        <w:t>7.8. Сплата штрафних санкцій не звільняє Сторону від виконання прийнятих на себе зобов’язань.</w:t>
      </w:r>
    </w:p>
    <w:p w14:paraId="09F73E00" w14:textId="77777777" w:rsidR="00B311CF" w:rsidRPr="00286551" w:rsidRDefault="00B311CF" w:rsidP="00B311CF">
      <w:pPr>
        <w:widowControl w:val="0"/>
        <w:ind w:firstLine="567"/>
        <w:jc w:val="both"/>
        <w:rPr>
          <w:sz w:val="23"/>
          <w:szCs w:val="23"/>
        </w:rPr>
      </w:pPr>
      <w:r w:rsidRPr="00E631D5">
        <w:rPr>
          <w:sz w:val="23"/>
          <w:szCs w:val="23"/>
        </w:rPr>
        <w:t>7.9. Сторони залишають за собою право не застосовувати штрафні санкції.</w:t>
      </w:r>
    </w:p>
    <w:p w14:paraId="6D1248C2"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8. ОБСТАВИНИ НЕПЕРЕБОРНОЇ СИЛИ</w:t>
      </w:r>
    </w:p>
    <w:p w14:paraId="717E349B" w14:textId="77777777" w:rsidR="00B311CF" w:rsidRPr="00E631D5" w:rsidRDefault="00B311CF" w:rsidP="00B311CF">
      <w:pPr>
        <w:widowControl w:val="0"/>
        <w:ind w:firstLine="567"/>
        <w:jc w:val="both"/>
        <w:textAlignment w:val="baseline"/>
        <w:rPr>
          <w:sz w:val="23"/>
          <w:szCs w:val="23"/>
        </w:rPr>
      </w:pPr>
      <w:r w:rsidRPr="00E631D5">
        <w:rPr>
          <w:sz w:val="23"/>
          <w:szCs w:val="23"/>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14:paraId="11B52183" w14:textId="77777777" w:rsidR="00B311CF" w:rsidRPr="00E631D5" w:rsidRDefault="00B311CF" w:rsidP="00B311CF">
      <w:pPr>
        <w:widowControl w:val="0"/>
        <w:tabs>
          <w:tab w:val="left" w:pos="0"/>
        </w:tabs>
        <w:ind w:firstLine="567"/>
        <w:jc w:val="both"/>
        <w:rPr>
          <w:sz w:val="23"/>
          <w:szCs w:val="23"/>
        </w:rPr>
      </w:pPr>
      <w:r w:rsidRPr="00E631D5">
        <w:rPr>
          <w:sz w:val="23"/>
          <w:szCs w:val="23"/>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14:paraId="6CD35429" w14:textId="77777777" w:rsidR="00B311CF" w:rsidRPr="00E631D5" w:rsidRDefault="00B311CF" w:rsidP="00B311CF">
      <w:pPr>
        <w:widowControl w:val="0"/>
        <w:ind w:firstLine="567"/>
        <w:jc w:val="both"/>
        <w:rPr>
          <w:sz w:val="23"/>
          <w:szCs w:val="23"/>
        </w:rPr>
      </w:pPr>
      <w:r w:rsidRPr="00E631D5">
        <w:rPr>
          <w:sz w:val="23"/>
          <w:szCs w:val="23"/>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14:paraId="0250A43B" w14:textId="77777777" w:rsidR="00B311CF" w:rsidRPr="00E631D5" w:rsidRDefault="00B311CF" w:rsidP="00B311CF">
      <w:pPr>
        <w:widowControl w:val="0"/>
        <w:ind w:firstLine="567"/>
        <w:jc w:val="both"/>
        <w:textAlignment w:val="baseline"/>
        <w:rPr>
          <w:sz w:val="23"/>
          <w:szCs w:val="23"/>
        </w:rPr>
      </w:pPr>
      <w:r w:rsidRPr="00E631D5">
        <w:rPr>
          <w:sz w:val="23"/>
          <w:szCs w:val="23"/>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6AB91E4F" w14:textId="77777777" w:rsidR="00B311CF" w:rsidRPr="00E631D5" w:rsidRDefault="00B311CF" w:rsidP="00B311CF">
      <w:pPr>
        <w:widowControl w:val="0"/>
        <w:ind w:firstLine="567"/>
        <w:jc w:val="both"/>
        <w:textAlignment w:val="baseline"/>
        <w:rPr>
          <w:sz w:val="23"/>
          <w:szCs w:val="23"/>
        </w:rPr>
      </w:pPr>
      <w:r w:rsidRPr="00E631D5">
        <w:rPr>
          <w:sz w:val="23"/>
          <w:szCs w:val="23"/>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ACCA35A" w14:textId="77777777" w:rsidR="00B311CF" w:rsidRPr="00E631D5" w:rsidRDefault="00B311CF" w:rsidP="00B311CF">
      <w:pPr>
        <w:widowControl w:val="0"/>
        <w:ind w:firstLine="567"/>
        <w:jc w:val="both"/>
        <w:textAlignment w:val="baseline"/>
        <w:rPr>
          <w:sz w:val="23"/>
          <w:szCs w:val="23"/>
        </w:rPr>
      </w:pPr>
      <w:r w:rsidRPr="00E631D5">
        <w:rPr>
          <w:sz w:val="23"/>
          <w:szCs w:val="23"/>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77A39EB1" w14:textId="77777777" w:rsidR="00B311CF" w:rsidRPr="00E631D5" w:rsidRDefault="00B311CF" w:rsidP="00B311CF">
      <w:pPr>
        <w:widowControl w:val="0"/>
        <w:ind w:firstLine="567"/>
        <w:jc w:val="both"/>
        <w:textAlignment w:val="baseline"/>
        <w:rPr>
          <w:sz w:val="23"/>
          <w:szCs w:val="23"/>
        </w:rPr>
      </w:pPr>
      <w:r w:rsidRPr="00E631D5">
        <w:rPr>
          <w:sz w:val="23"/>
          <w:szCs w:val="23"/>
        </w:rPr>
        <w:t xml:space="preserve">8.7. У випадках, передбачених пунктом 8.1, строк виконання Сторонами своїх зобов’язань за цим Договором збільшується </w:t>
      </w:r>
      <w:proofErr w:type="spellStart"/>
      <w:r w:rsidRPr="00E631D5">
        <w:rPr>
          <w:sz w:val="23"/>
          <w:szCs w:val="23"/>
        </w:rPr>
        <w:t>пропорційно</w:t>
      </w:r>
      <w:proofErr w:type="spellEnd"/>
      <w:r w:rsidRPr="00E631D5">
        <w:rPr>
          <w:sz w:val="23"/>
          <w:szCs w:val="23"/>
        </w:rPr>
        <w:t xml:space="preserve">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5B0BD4D3" w14:textId="77777777" w:rsidR="00B311CF" w:rsidRPr="00E631D5" w:rsidRDefault="00B311CF" w:rsidP="00B311CF">
      <w:pPr>
        <w:widowControl w:val="0"/>
        <w:ind w:firstLine="567"/>
        <w:jc w:val="both"/>
        <w:textAlignment w:val="baseline"/>
        <w:rPr>
          <w:sz w:val="23"/>
          <w:szCs w:val="23"/>
        </w:rPr>
      </w:pPr>
      <w:r w:rsidRPr="00E631D5">
        <w:rPr>
          <w:sz w:val="23"/>
          <w:szCs w:val="23"/>
        </w:rPr>
        <w:t xml:space="preserve">8.8. Неспроможність Сторін знайти прийнятні альтернативні шляхи виконання зобов’язань та дійти </w:t>
      </w:r>
      <w:r w:rsidRPr="00E631D5">
        <w:rPr>
          <w:sz w:val="23"/>
          <w:szCs w:val="23"/>
        </w:rPr>
        <w:lastRenderedPageBreak/>
        <w:t>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6FF08B79" w14:textId="77777777" w:rsidR="00B311CF" w:rsidRPr="00E631D5" w:rsidRDefault="00B311CF" w:rsidP="00B311CF">
      <w:pPr>
        <w:widowControl w:val="0"/>
        <w:tabs>
          <w:tab w:val="left" w:pos="720"/>
        </w:tabs>
        <w:ind w:firstLine="567"/>
        <w:jc w:val="both"/>
        <w:rPr>
          <w:sz w:val="23"/>
          <w:szCs w:val="23"/>
        </w:rPr>
      </w:pPr>
      <w:r w:rsidRPr="00E631D5">
        <w:rPr>
          <w:sz w:val="23"/>
          <w:szCs w:val="23"/>
        </w:rPr>
        <w:t>8.9. Форс-мажорні обставини звільняють Сторони від відповідальності, але не звільняють від виконання грошових зобов’язань.</w:t>
      </w:r>
    </w:p>
    <w:p w14:paraId="7A23A594"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9. ВИРІШЕННЯ СПОРІВ</w:t>
      </w:r>
    </w:p>
    <w:p w14:paraId="44940C16" w14:textId="77777777" w:rsidR="00B311CF" w:rsidRPr="00286551" w:rsidRDefault="00B311CF" w:rsidP="00B311CF">
      <w:pPr>
        <w:widowControl w:val="0"/>
        <w:ind w:firstLine="567"/>
        <w:jc w:val="both"/>
        <w:rPr>
          <w:sz w:val="23"/>
          <w:szCs w:val="23"/>
        </w:rPr>
      </w:pPr>
      <w:r w:rsidRPr="00286551">
        <w:rPr>
          <w:sz w:val="23"/>
          <w:szCs w:val="23"/>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7EA0826D" w14:textId="77777777" w:rsidR="00B311CF" w:rsidRPr="00286551" w:rsidRDefault="00B311CF" w:rsidP="00B311CF">
      <w:pPr>
        <w:widowControl w:val="0"/>
        <w:ind w:firstLine="567"/>
        <w:jc w:val="both"/>
        <w:rPr>
          <w:sz w:val="23"/>
          <w:szCs w:val="23"/>
        </w:rPr>
      </w:pPr>
      <w:r w:rsidRPr="00286551">
        <w:rPr>
          <w:sz w:val="23"/>
          <w:szCs w:val="23"/>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6EB89903"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10. СТРОК ДІЇ ДОГОВОРУ</w:t>
      </w:r>
    </w:p>
    <w:p w14:paraId="3AD30D63" w14:textId="6C66FA4B" w:rsidR="00B311CF" w:rsidRPr="00286551" w:rsidRDefault="00B311CF" w:rsidP="00B311CF">
      <w:pPr>
        <w:widowControl w:val="0"/>
        <w:adjustRightInd w:val="0"/>
        <w:ind w:firstLine="567"/>
        <w:jc w:val="both"/>
        <w:rPr>
          <w:color w:val="000000"/>
          <w:sz w:val="23"/>
          <w:szCs w:val="23"/>
        </w:rPr>
      </w:pPr>
      <w:r w:rsidRPr="00286551">
        <w:rPr>
          <w:color w:val="000000"/>
          <w:sz w:val="23"/>
          <w:szCs w:val="23"/>
        </w:rPr>
        <w:t xml:space="preserve">10.1. Цей Договір набирає чинності з дати його підписання обома Сторонами і діє </w:t>
      </w:r>
      <w:r w:rsidRPr="00B34F96">
        <w:rPr>
          <w:b/>
          <w:color w:val="000000"/>
          <w:sz w:val="23"/>
          <w:szCs w:val="23"/>
        </w:rPr>
        <w:t>до 31 грудня 202</w:t>
      </w:r>
      <w:r w:rsidR="00264982" w:rsidRPr="00B34F96">
        <w:rPr>
          <w:b/>
          <w:color w:val="000000"/>
          <w:sz w:val="23"/>
          <w:szCs w:val="23"/>
        </w:rPr>
        <w:t>2</w:t>
      </w:r>
      <w:r w:rsidRPr="00286551">
        <w:rPr>
          <w:b/>
          <w:color w:val="000000"/>
          <w:sz w:val="23"/>
          <w:szCs w:val="23"/>
        </w:rPr>
        <w:t xml:space="preserve"> року,</w:t>
      </w:r>
      <w:r w:rsidRPr="00286551">
        <w:rPr>
          <w:color w:val="000000"/>
          <w:sz w:val="23"/>
          <w:szCs w:val="23"/>
        </w:rPr>
        <w:t xml:space="preserve"> а в частині оплати і поставки Товару – до повного виконання Сторонами своїх зобов’язань.</w:t>
      </w:r>
    </w:p>
    <w:p w14:paraId="4DB56E33" w14:textId="77777777" w:rsidR="00B311CF" w:rsidRPr="00286551" w:rsidRDefault="00B311CF" w:rsidP="00B311CF">
      <w:pPr>
        <w:pStyle w:val="11"/>
        <w:widowControl w:val="0"/>
        <w:ind w:firstLine="567"/>
        <w:jc w:val="both"/>
        <w:rPr>
          <w:color w:val="auto"/>
          <w:sz w:val="23"/>
          <w:szCs w:val="23"/>
          <w:lang w:val="uk-UA"/>
        </w:rPr>
      </w:pPr>
      <w:r w:rsidRPr="00286551">
        <w:rPr>
          <w:color w:val="auto"/>
          <w:sz w:val="23"/>
          <w:szCs w:val="23"/>
          <w:lang w:val="uk-UA"/>
        </w:rPr>
        <w:t>10.2. Цей Договір укладається і підписується у 2 примірниках, що мають однакову юридичну силу.</w:t>
      </w:r>
    </w:p>
    <w:p w14:paraId="44516F32" w14:textId="77777777" w:rsidR="00B311CF" w:rsidRPr="00286551" w:rsidRDefault="00B311CF" w:rsidP="00B311CF">
      <w:pPr>
        <w:pStyle w:val="11"/>
        <w:widowControl w:val="0"/>
        <w:ind w:firstLine="567"/>
        <w:jc w:val="both"/>
        <w:rPr>
          <w:color w:val="auto"/>
          <w:sz w:val="23"/>
          <w:szCs w:val="23"/>
          <w:lang w:val="uk-UA"/>
        </w:rPr>
      </w:pPr>
      <w:r w:rsidRPr="00286551">
        <w:rPr>
          <w:color w:val="auto"/>
          <w:sz w:val="23"/>
          <w:szCs w:val="23"/>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14:paraId="0323B4BF" w14:textId="77777777" w:rsidR="00B311CF" w:rsidRPr="00286551" w:rsidRDefault="00B311CF" w:rsidP="00B311CF">
      <w:pPr>
        <w:widowControl w:val="0"/>
        <w:adjustRightInd w:val="0"/>
        <w:ind w:firstLine="567"/>
        <w:jc w:val="center"/>
        <w:rPr>
          <w:color w:val="000000"/>
          <w:sz w:val="23"/>
          <w:szCs w:val="23"/>
        </w:rPr>
      </w:pPr>
      <w:r w:rsidRPr="00286551">
        <w:rPr>
          <w:color w:val="000000"/>
          <w:sz w:val="23"/>
          <w:szCs w:val="23"/>
        </w:rPr>
        <w:t>11. ІНШІ УМОВИ</w:t>
      </w:r>
    </w:p>
    <w:p w14:paraId="0BD9C63A" w14:textId="305F3E6B" w:rsidR="00B311CF" w:rsidRPr="00E631D5" w:rsidRDefault="00B311CF" w:rsidP="00B311CF">
      <w:pPr>
        <w:widowControl w:val="0"/>
        <w:ind w:firstLine="567"/>
        <w:jc w:val="both"/>
        <w:rPr>
          <w:sz w:val="23"/>
          <w:szCs w:val="23"/>
        </w:rPr>
      </w:pPr>
      <w:r w:rsidRPr="00E631D5">
        <w:rPr>
          <w:sz w:val="23"/>
          <w:szCs w:val="23"/>
        </w:rPr>
        <w:t>11.1. Цей Договір укладений за результатами проведених відкритих торгів відповідно до Закону України «Про публічні закупівлі»</w:t>
      </w:r>
      <w:r w:rsidR="003B4189" w:rsidRPr="003B4189">
        <w:t xml:space="preserve"> </w:t>
      </w:r>
      <w:r w:rsidR="003B4189" w:rsidRPr="003B4189">
        <w:rPr>
          <w:sz w:val="23"/>
          <w:szCs w:val="23"/>
        </w:rPr>
        <w:t xml:space="preserve">з урахуванням особливостей, зазначених у ПОСТАНОВІ Кабінету Міністрів України </w:t>
      </w:r>
      <w:proofErr w:type="spellStart"/>
      <w:r w:rsidR="003B4189" w:rsidRPr="003B4189">
        <w:rPr>
          <w:sz w:val="23"/>
          <w:szCs w:val="23"/>
        </w:rPr>
        <w:t>івд</w:t>
      </w:r>
      <w:proofErr w:type="spellEnd"/>
      <w:r w:rsidR="003B4189" w:rsidRPr="003B4189">
        <w:rPr>
          <w:sz w:val="23"/>
          <w:szCs w:val="23"/>
        </w:rPr>
        <w:t xml:space="preserve"> 12 жовтня 2022 р. № 1178 «ОСОБЛИВОСТІ здійснення публічних </w:t>
      </w:r>
      <w:proofErr w:type="spellStart"/>
      <w:r w:rsidR="003B4189" w:rsidRPr="003B4189">
        <w:rPr>
          <w:sz w:val="23"/>
          <w:szCs w:val="23"/>
        </w:rPr>
        <w:t>закупівель</w:t>
      </w:r>
      <w:proofErr w:type="spellEnd"/>
      <w:r w:rsidR="003B4189" w:rsidRPr="003B4189">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3C965373" w14:textId="77777777" w:rsidR="00B311CF" w:rsidRPr="00E631D5" w:rsidRDefault="00B311CF" w:rsidP="00B311CF">
      <w:pPr>
        <w:widowControl w:val="0"/>
        <w:ind w:firstLine="567"/>
        <w:jc w:val="both"/>
        <w:rPr>
          <w:sz w:val="23"/>
          <w:szCs w:val="23"/>
        </w:rPr>
      </w:pPr>
      <w:r w:rsidRPr="00E631D5">
        <w:rPr>
          <w:sz w:val="23"/>
          <w:szCs w:val="23"/>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E0C2BF8" w14:textId="77777777" w:rsidR="00B311CF" w:rsidRPr="00E631D5" w:rsidRDefault="00B311CF" w:rsidP="00B311CF">
      <w:pPr>
        <w:widowControl w:val="0"/>
        <w:ind w:firstLine="567"/>
        <w:jc w:val="both"/>
        <w:rPr>
          <w:sz w:val="23"/>
          <w:szCs w:val="23"/>
        </w:rPr>
      </w:pPr>
      <w:r w:rsidRPr="00E631D5">
        <w:rPr>
          <w:sz w:val="23"/>
          <w:szCs w:val="23"/>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3FFCBC4" w14:textId="77777777" w:rsidR="00B311CF" w:rsidRPr="00E631D5" w:rsidRDefault="00B311CF" w:rsidP="00B311CF">
      <w:pPr>
        <w:widowControl w:val="0"/>
        <w:ind w:firstLine="567"/>
        <w:jc w:val="both"/>
        <w:rPr>
          <w:sz w:val="23"/>
          <w:szCs w:val="23"/>
        </w:rPr>
      </w:pPr>
      <w:r w:rsidRPr="00E631D5">
        <w:rPr>
          <w:sz w:val="23"/>
          <w:szCs w:val="23"/>
        </w:rPr>
        <w:t>11.4.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14:paraId="67391603" w14:textId="77777777" w:rsidR="00B311CF" w:rsidRPr="00E631D5" w:rsidRDefault="00B311CF" w:rsidP="00B311CF">
      <w:pPr>
        <w:widowControl w:val="0"/>
        <w:ind w:firstLine="567"/>
        <w:jc w:val="both"/>
        <w:rPr>
          <w:sz w:val="23"/>
          <w:szCs w:val="23"/>
        </w:rPr>
      </w:pPr>
      <w:r w:rsidRPr="00E631D5">
        <w:rPr>
          <w:sz w:val="23"/>
          <w:szCs w:val="23"/>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140E5BF1" w14:textId="77777777" w:rsidR="00B311CF" w:rsidRPr="00E631D5" w:rsidRDefault="00B311CF" w:rsidP="00B311CF">
      <w:pPr>
        <w:widowControl w:val="0"/>
        <w:ind w:firstLine="567"/>
        <w:jc w:val="both"/>
        <w:rPr>
          <w:sz w:val="23"/>
          <w:szCs w:val="23"/>
        </w:rPr>
      </w:pPr>
      <w:r w:rsidRPr="00E631D5">
        <w:rPr>
          <w:sz w:val="23"/>
          <w:szCs w:val="23"/>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5E9E0C8" w14:textId="77777777" w:rsidR="00B311CF" w:rsidRPr="00E631D5" w:rsidRDefault="00B311CF" w:rsidP="00B311CF">
      <w:pPr>
        <w:widowControl w:val="0"/>
        <w:ind w:firstLine="567"/>
        <w:jc w:val="both"/>
        <w:rPr>
          <w:sz w:val="23"/>
          <w:szCs w:val="23"/>
        </w:rPr>
      </w:pPr>
      <w:r w:rsidRPr="00E631D5">
        <w:rPr>
          <w:sz w:val="23"/>
          <w:szCs w:val="23"/>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7860FCEB" w14:textId="77777777" w:rsidR="00B311CF" w:rsidRPr="00E631D5" w:rsidRDefault="00B311CF" w:rsidP="00B311CF">
      <w:pPr>
        <w:widowControl w:val="0"/>
        <w:ind w:firstLine="567"/>
        <w:jc w:val="both"/>
        <w:rPr>
          <w:sz w:val="23"/>
          <w:szCs w:val="23"/>
        </w:rPr>
      </w:pPr>
      <w:r w:rsidRPr="00E631D5">
        <w:rPr>
          <w:sz w:val="23"/>
          <w:szCs w:val="23"/>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BD3C047" w14:textId="77777777" w:rsidR="00B311CF" w:rsidRPr="00E631D5" w:rsidRDefault="00B311CF" w:rsidP="00B311CF">
      <w:pPr>
        <w:widowControl w:val="0"/>
        <w:ind w:firstLine="567"/>
        <w:jc w:val="both"/>
        <w:rPr>
          <w:sz w:val="23"/>
          <w:szCs w:val="23"/>
        </w:rPr>
      </w:pPr>
      <w:r w:rsidRPr="00E631D5">
        <w:rPr>
          <w:sz w:val="23"/>
          <w:szCs w:val="23"/>
        </w:rPr>
        <w:lastRenderedPageBreak/>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14:paraId="458435D7" w14:textId="77777777" w:rsidR="00B311CF" w:rsidRPr="00E631D5" w:rsidRDefault="00B311CF" w:rsidP="00B311CF">
      <w:pPr>
        <w:widowControl w:val="0"/>
        <w:ind w:firstLine="567"/>
        <w:jc w:val="both"/>
        <w:rPr>
          <w:sz w:val="23"/>
          <w:szCs w:val="23"/>
        </w:rPr>
      </w:pPr>
      <w:r w:rsidRPr="00E631D5">
        <w:rPr>
          <w:sz w:val="23"/>
          <w:szCs w:val="23"/>
        </w:rPr>
        <w:t>11.10. Відступлення права вимоги та (або) переведення боргу за цим Договором однією із Сторін до третіх осіб не допускається.</w:t>
      </w:r>
    </w:p>
    <w:p w14:paraId="7C124EF8" w14:textId="77777777" w:rsidR="00B311CF" w:rsidRPr="00E631D5" w:rsidRDefault="00B311CF" w:rsidP="00B311CF">
      <w:pPr>
        <w:widowControl w:val="0"/>
        <w:ind w:firstLine="567"/>
        <w:jc w:val="both"/>
        <w:rPr>
          <w:sz w:val="23"/>
          <w:szCs w:val="23"/>
        </w:rPr>
      </w:pPr>
      <w:r w:rsidRPr="00E631D5">
        <w:rPr>
          <w:sz w:val="23"/>
          <w:szCs w:val="23"/>
        </w:rPr>
        <w:t>11.11.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14:paraId="656C8670" w14:textId="77777777" w:rsidR="00B311CF" w:rsidRPr="00E631D5" w:rsidRDefault="00B311CF" w:rsidP="00B311CF">
      <w:pPr>
        <w:widowControl w:val="0"/>
        <w:ind w:firstLine="567"/>
        <w:jc w:val="both"/>
        <w:rPr>
          <w:sz w:val="23"/>
          <w:szCs w:val="23"/>
        </w:rPr>
      </w:pPr>
      <w:r w:rsidRPr="00E631D5">
        <w:rPr>
          <w:sz w:val="23"/>
          <w:szCs w:val="23"/>
        </w:rPr>
        <w:t>11.12.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14:paraId="0F6E6AC1" w14:textId="77777777" w:rsidR="00B311CF" w:rsidRPr="00E631D5" w:rsidRDefault="00B311CF" w:rsidP="00B311CF">
      <w:pPr>
        <w:widowControl w:val="0"/>
        <w:ind w:firstLine="567"/>
        <w:jc w:val="both"/>
        <w:rPr>
          <w:sz w:val="23"/>
          <w:szCs w:val="23"/>
        </w:rPr>
      </w:pPr>
      <w:r w:rsidRPr="00E631D5">
        <w:rPr>
          <w:sz w:val="23"/>
          <w:szCs w:val="23"/>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A022F74" w14:textId="77777777" w:rsidR="00B311CF" w:rsidRPr="00E631D5" w:rsidRDefault="00B311CF" w:rsidP="00B311CF">
      <w:pPr>
        <w:ind w:firstLine="567"/>
        <w:jc w:val="both"/>
        <w:rPr>
          <w:sz w:val="23"/>
          <w:szCs w:val="23"/>
          <w:lang w:eastAsia="uk-UA"/>
        </w:rPr>
      </w:pPr>
      <w:r w:rsidRPr="00E631D5">
        <w:rPr>
          <w:sz w:val="23"/>
          <w:szCs w:val="23"/>
        </w:rPr>
        <w:t xml:space="preserve">11.14. </w:t>
      </w:r>
      <w:r w:rsidRPr="00E631D5">
        <w:rPr>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D8038F" w14:textId="0877C83A" w:rsidR="003B4189" w:rsidRPr="003B4189" w:rsidRDefault="003B4189" w:rsidP="003B4189">
      <w:pPr>
        <w:ind w:firstLine="567"/>
        <w:jc w:val="both"/>
        <w:rPr>
          <w:sz w:val="23"/>
          <w:szCs w:val="23"/>
        </w:rPr>
      </w:pPr>
      <w:r w:rsidRPr="003B4189">
        <w:rPr>
          <w:sz w:val="23"/>
          <w:szCs w:val="23"/>
        </w:rPr>
        <w:t>1) зменшення обсягів закупівлі, зокрема з урахуванням фактичного обсягу видатків замовника;</w:t>
      </w:r>
    </w:p>
    <w:p w14:paraId="564E72DA" w14:textId="76491B27" w:rsidR="003B4189" w:rsidRPr="003B4189" w:rsidRDefault="003B4189" w:rsidP="003B4189">
      <w:pPr>
        <w:ind w:firstLine="567"/>
        <w:jc w:val="both"/>
        <w:rPr>
          <w:sz w:val="23"/>
          <w:szCs w:val="23"/>
        </w:rPr>
      </w:pPr>
      <w:r w:rsidRPr="003B418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4189">
        <w:rPr>
          <w:sz w:val="23"/>
          <w:szCs w:val="23"/>
        </w:rPr>
        <w:t>пропорційно</w:t>
      </w:r>
      <w:proofErr w:type="spellEnd"/>
      <w:r w:rsidRPr="003B418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F99131" w14:textId="6DA3AF4F" w:rsidR="003B4189" w:rsidRPr="003B4189" w:rsidRDefault="003B4189" w:rsidP="003B4189">
      <w:pPr>
        <w:ind w:firstLine="567"/>
        <w:jc w:val="both"/>
        <w:rPr>
          <w:sz w:val="23"/>
          <w:szCs w:val="23"/>
        </w:rPr>
      </w:pPr>
      <w:r w:rsidRPr="003B4189">
        <w:rPr>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3B785502" w14:textId="3B896B8D" w:rsidR="003B4189" w:rsidRPr="003B4189" w:rsidRDefault="003B4189" w:rsidP="003B4189">
      <w:pPr>
        <w:ind w:firstLine="567"/>
        <w:jc w:val="both"/>
        <w:rPr>
          <w:sz w:val="23"/>
          <w:szCs w:val="23"/>
        </w:rPr>
      </w:pPr>
      <w:r w:rsidRPr="003B4189">
        <w:rPr>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16B3DB" w14:textId="21EFD1D2" w:rsidR="003B4189" w:rsidRPr="003B4189" w:rsidRDefault="003B4189" w:rsidP="003B4189">
      <w:pPr>
        <w:ind w:firstLine="567"/>
        <w:jc w:val="both"/>
        <w:rPr>
          <w:sz w:val="23"/>
          <w:szCs w:val="23"/>
        </w:rPr>
      </w:pPr>
      <w:r w:rsidRPr="003B4189">
        <w:rPr>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29901EE9" w14:textId="085137B7" w:rsidR="003B4189" w:rsidRPr="003B4189" w:rsidRDefault="003B4189" w:rsidP="003B4189">
      <w:pPr>
        <w:ind w:firstLine="567"/>
        <w:jc w:val="both"/>
        <w:rPr>
          <w:sz w:val="23"/>
          <w:szCs w:val="23"/>
        </w:rPr>
      </w:pPr>
      <w:r w:rsidRPr="003B4189">
        <w:rPr>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4189">
        <w:rPr>
          <w:sz w:val="23"/>
          <w:szCs w:val="23"/>
        </w:rPr>
        <w:t>пропорційно</w:t>
      </w:r>
      <w:proofErr w:type="spellEnd"/>
      <w:r w:rsidRPr="003B4189">
        <w:rPr>
          <w:sz w:val="23"/>
          <w:szCs w:val="23"/>
        </w:rPr>
        <w:t xml:space="preserve"> до зміни таких ставок та/або пільг з оподаткування, а також у зв’язку з зміною системи оподаткування </w:t>
      </w:r>
      <w:proofErr w:type="spellStart"/>
      <w:r w:rsidRPr="003B4189">
        <w:rPr>
          <w:sz w:val="23"/>
          <w:szCs w:val="23"/>
        </w:rPr>
        <w:t>пропорційно</w:t>
      </w:r>
      <w:proofErr w:type="spellEnd"/>
      <w:r w:rsidRPr="003B4189">
        <w:rPr>
          <w:sz w:val="23"/>
          <w:szCs w:val="23"/>
        </w:rPr>
        <w:t xml:space="preserve"> до зміни податкового навантаження внаслідок зміни системи оподаткування;</w:t>
      </w:r>
    </w:p>
    <w:p w14:paraId="780280B7" w14:textId="2ED31377" w:rsidR="003B4189" w:rsidRPr="003B4189" w:rsidRDefault="003B4189" w:rsidP="003B4189">
      <w:pPr>
        <w:ind w:firstLine="567"/>
        <w:jc w:val="both"/>
        <w:rPr>
          <w:sz w:val="23"/>
          <w:szCs w:val="23"/>
        </w:rPr>
      </w:pPr>
      <w:r w:rsidRPr="003B4189">
        <w:rPr>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4189">
        <w:rPr>
          <w:sz w:val="23"/>
          <w:szCs w:val="23"/>
        </w:rPr>
        <w:t>Platts</w:t>
      </w:r>
      <w:proofErr w:type="spellEnd"/>
      <w:r w:rsidRPr="003B4189">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5E373A" w14:textId="77777777" w:rsidR="008C3418" w:rsidRDefault="003B4189" w:rsidP="003B4189">
      <w:pPr>
        <w:ind w:firstLine="567"/>
        <w:jc w:val="both"/>
        <w:rPr>
          <w:sz w:val="23"/>
          <w:szCs w:val="23"/>
        </w:rPr>
      </w:pPr>
      <w:r w:rsidRPr="003B4189">
        <w:rPr>
          <w:sz w:val="23"/>
          <w:szCs w:val="23"/>
        </w:rPr>
        <w:t>8) зміни умов у зв’язку із застосуванням положень частини шостої статті 41 Закону.</w:t>
      </w:r>
    </w:p>
    <w:p w14:paraId="35865566" w14:textId="570CBA91" w:rsidR="00410A5B" w:rsidRDefault="00B311CF" w:rsidP="003B4189">
      <w:pPr>
        <w:ind w:firstLine="567"/>
        <w:jc w:val="both"/>
        <w:rPr>
          <w:sz w:val="23"/>
          <w:szCs w:val="23"/>
          <w:lang w:eastAsia="uk-UA"/>
        </w:rPr>
      </w:pPr>
      <w:r w:rsidRPr="00E631D5">
        <w:rPr>
          <w:sz w:val="23"/>
          <w:szCs w:val="23"/>
          <w:lang w:eastAsia="uk-UA"/>
        </w:rPr>
        <w:t xml:space="preserve">11.15. </w:t>
      </w:r>
      <w:r w:rsidR="00410A5B" w:rsidRPr="00410A5B">
        <w:rPr>
          <w:sz w:val="23"/>
          <w:szCs w:val="23"/>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7C2E02" w14:textId="77777777" w:rsidR="0060570F" w:rsidRDefault="0060570F" w:rsidP="00410A5B">
      <w:pPr>
        <w:ind w:firstLine="567"/>
        <w:jc w:val="both"/>
        <w:rPr>
          <w:sz w:val="23"/>
          <w:szCs w:val="23"/>
          <w:lang w:eastAsia="uk-UA"/>
        </w:rPr>
      </w:pPr>
    </w:p>
    <w:p w14:paraId="4AC15950" w14:textId="18059D9C" w:rsidR="00B311CF" w:rsidRPr="00E631D5" w:rsidRDefault="00B311CF" w:rsidP="0060570F">
      <w:pPr>
        <w:ind w:firstLine="567"/>
        <w:jc w:val="center"/>
        <w:rPr>
          <w:sz w:val="23"/>
          <w:szCs w:val="23"/>
        </w:rPr>
      </w:pPr>
      <w:r w:rsidRPr="00E631D5">
        <w:rPr>
          <w:sz w:val="23"/>
          <w:szCs w:val="23"/>
        </w:rPr>
        <w:t>12. ДОДАТКИ</w:t>
      </w:r>
    </w:p>
    <w:p w14:paraId="01E113C1" w14:textId="77777777" w:rsidR="00264982" w:rsidRDefault="00B311CF" w:rsidP="00B311CF">
      <w:pPr>
        <w:widowControl w:val="0"/>
        <w:ind w:firstLine="567"/>
        <w:jc w:val="both"/>
        <w:rPr>
          <w:sz w:val="23"/>
          <w:szCs w:val="23"/>
        </w:rPr>
      </w:pPr>
      <w:r w:rsidRPr="00E631D5">
        <w:rPr>
          <w:sz w:val="23"/>
          <w:szCs w:val="23"/>
        </w:rPr>
        <w:t>12. Невід’ємною частиною договору є</w:t>
      </w:r>
      <w:r w:rsidR="00264982">
        <w:rPr>
          <w:sz w:val="23"/>
          <w:szCs w:val="23"/>
        </w:rPr>
        <w:t>:</w:t>
      </w:r>
      <w:r w:rsidRPr="00E631D5">
        <w:rPr>
          <w:sz w:val="23"/>
          <w:szCs w:val="23"/>
        </w:rPr>
        <w:t xml:space="preserve"> </w:t>
      </w:r>
    </w:p>
    <w:p w14:paraId="768C259B" w14:textId="6F9B7DB5" w:rsidR="00B311CF" w:rsidRDefault="00264982" w:rsidP="00B311CF">
      <w:pPr>
        <w:widowControl w:val="0"/>
        <w:ind w:firstLine="567"/>
        <w:jc w:val="both"/>
        <w:rPr>
          <w:sz w:val="23"/>
          <w:szCs w:val="23"/>
        </w:rPr>
      </w:pPr>
      <w:r>
        <w:rPr>
          <w:sz w:val="23"/>
          <w:szCs w:val="23"/>
        </w:rPr>
        <w:t xml:space="preserve">- </w:t>
      </w:r>
      <w:r w:rsidR="00B311CF" w:rsidRPr="00E631D5">
        <w:rPr>
          <w:sz w:val="23"/>
          <w:szCs w:val="23"/>
        </w:rPr>
        <w:t>Специфікація (Додаток 1)</w:t>
      </w:r>
      <w:r>
        <w:rPr>
          <w:sz w:val="23"/>
          <w:szCs w:val="23"/>
        </w:rPr>
        <w:t>;</w:t>
      </w:r>
    </w:p>
    <w:p w14:paraId="3B328C67" w14:textId="4D034148" w:rsidR="00264982" w:rsidRDefault="00264982" w:rsidP="00B311CF">
      <w:pPr>
        <w:widowControl w:val="0"/>
        <w:ind w:firstLine="567"/>
        <w:jc w:val="both"/>
        <w:rPr>
          <w:sz w:val="23"/>
          <w:szCs w:val="23"/>
        </w:rPr>
      </w:pPr>
      <w:r>
        <w:rPr>
          <w:sz w:val="23"/>
          <w:szCs w:val="23"/>
        </w:rPr>
        <w:t xml:space="preserve">- </w:t>
      </w:r>
      <w:r w:rsidRPr="00264982">
        <w:rPr>
          <w:sz w:val="23"/>
          <w:szCs w:val="23"/>
        </w:rPr>
        <w:t>ПОРЯДОК ЗМІНИ УМОВ ДОГОВОРУ</w:t>
      </w:r>
    </w:p>
    <w:p w14:paraId="34106FD7" w14:textId="77777777" w:rsidR="00264982" w:rsidRDefault="00264982" w:rsidP="00B311CF">
      <w:pPr>
        <w:widowControl w:val="0"/>
        <w:ind w:firstLine="567"/>
        <w:jc w:val="both"/>
        <w:rPr>
          <w:sz w:val="23"/>
          <w:szCs w:val="23"/>
        </w:rPr>
      </w:pPr>
    </w:p>
    <w:p w14:paraId="5B2FDDEA" w14:textId="77777777" w:rsidR="00AF6450" w:rsidRPr="00E631D5" w:rsidRDefault="00AF6450" w:rsidP="00B311CF">
      <w:pPr>
        <w:widowControl w:val="0"/>
        <w:ind w:firstLine="567"/>
        <w:jc w:val="both"/>
        <w:rPr>
          <w:sz w:val="23"/>
          <w:szCs w:val="23"/>
        </w:rPr>
      </w:pPr>
    </w:p>
    <w:p w14:paraId="798B9973" w14:textId="748D2A3A" w:rsidR="00B311CF" w:rsidRDefault="00B311CF" w:rsidP="00B311CF">
      <w:pPr>
        <w:widowControl w:val="0"/>
        <w:ind w:firstLine="567"/>
        <w:jc w:val="center"/>
        <w:rPr>
          <w:sz w:val="23"/>
          <w:szCs w:val="23"/>
        </w:rPr>
      </w:pPr>
      <w:r w:rsidRPr="00E631D5">
        <w:rPr>
          <w:sz w:val="23"/>
          <w:szCs w:val="23"/>
        </w:rPr>
        <w:t>13. МІСЦЕЗНАХОДЖЕННЯ ТА РЕКВІЗИТИ СТОРІН</w:t>
      </w:r>
    </w:p>
    <w:p w14:paraId="6699E4BC" w14:textId="77777777" w:rsidR="00AF6450" w:rsidRPr="00E631D5" w:rsidRDefault="00AF6450" w:rsidP="00B311CF">
      <w:pPr>
        <w:widowControl w:val="0"/>
        <w:ind w:firstLine="567"/>
        <w:jc w:val="center"/>
        <w:rPr>
          <w:sz w:val="23"/>
          <w:szCs w:val="23"/>
        </w:rPr>
      </w:pPr>
    </w:p>
    <w:p w14:paraId="7B8AD193" w14:textId="1DD3EC0F" w:rsidR="00B311CF" w:rsidRDefault="00B311CF" w:rsidP="00B311CF">
      <w:pPr>
        <w:widowControl w:val="0"/>
        <w:tabs>
          <w:tab w:val="left" w:pos="2070"/>
        </w:tabs>
        <w:jc w:val="both"/>
        <w:rPr>
          <w:i/>
          <w:lang w:eastAsia="ar-SA"/>
        </w:rPr>
      </w:pPr>
      <w:r w:rsidRPr="00C52AFB">
        <w:rPr>
          <w:i/>
        </w:rPr>
        <w:t xml:space="preserve">*Примітка: </w:t>
      </w:r>
      <w:r w:rsidRPr="00C52AFB">
        <w:rPr>
          <w:i/>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w:t>
      </w:r>
      <w:r w:rsidR="0060570F">
        <w:rPr>
          <w:i/>
          <w:lang w:eastAsia="ar-SA"/>
        </w:rPr>
        <w:t xml:space="preserve"> </w:t>
      </w:r>
      <w:r w:rsidRPr="00C52AFB">
        <w:rPr>
          <w:i/>
          <w:lang w:eastAsia="ar-SA"/>
        </w:rPr>
        <w:t xml:space="preserve">у випадку та відповідно до зміни діючого цивільного, господарського законодавства і законодавства у сфері публічних </w:t>
      </w:r>
      <w:proofErr w:type="spellStart"/>
      <w:r w:rsidRPr="00C52AFB">
        <w:rPr>
          <w:i/>
          <w:lang w:eastAsia="ar-SA"/>
        </w:rPr>
        <w:t>закупівель</w:t>
      </w:r>
      <w:proofErr w:type="spellEnd"/>
      <w:r w:rsidRPr="00C52AFB">
        <w:rPr>
          <w:i/>
          <w:lang w:eastAsia="ar-SA"/>
        </w:rPr>
        <w:t>.</w:t>
      </w:r>
    </w:p>
    <w:p w14:paraId="6613BD9C" w14:textId="312A0863" w:rsidR="00D57938" w:rsidRDefault="00D57938" w:rsidP="00B311CF">
      <w:pPr>
        <w:widowControl w:val="0"/>
        <w:tabs>
          <w:tab w:val="left" w:pos="2070"/>
        </w:tabs>
        <w:jc w:val="both"/>
        <w:rPr>
          <w:i/>
          <w:lang w:eastAsia="ar-SA"/>
        </w:rPr>
      </w:pPr>
    </w:p>
    <w:p w14:paraId="34909BED" w14:textId="77777777" w:rsidR="00D57938" w:rsidRDefault="00D57938" w:rsidP="00B311CF">
      <w:pPr>
        <w:widowControl w:val="0"/>
        <w:tabs>
          <w:tab w:val="left" w:pos="2070"/>
        </w:tabs>
        <w:jc w:val="both"/>
        <w:rPr>
          <w:i/>
          <w:lang w:eastAsia="ar-SA"/>
        </w:rPr>
      </w:pPr>
    </w:p>
    <w:p w14:paraId="1529F087" w14:textId="04FD35FA" w:rsidR="00D57938" w:rsidRDefault="00D57938" w:rsidP="00B311CF">
      <w:pPr>
        <w:widowControl w:val="0"/>
        <w:tabs>
          <w:tab w:val="left" w:pos="2070"/>
        </w:tabs>
        <w:jc w:val="both"/>
        <w:rPr>
          <w:i/>
          <w:lang w:eastAsia="ar-SA"/>
        </w:rPr>
      </w:pPr>
    </w:p>
    <w:p w14:paraId="526C2C14" w14:textId="5541939A" w:rsidR="00D57938" w:rsidRDefault="00D57938" w:rsidP="00D57938">
      <w:pPr>
        <w:jc w:val="right"/>
      </w:pPr>
      <w:r w:rsidRPr="006B72C1">
        <w:t xml:space="preserve">Додаток № </w:t>
      </w:r>
      <w:r>
        <w:t>1</w:t>
      </w:r>
    </w:p>
    <w:p w14:paraId="1AE3CBAB" w14:textId="77777777" w:rsidR="00D57938" w:rsidRPr="001E1E29" w:rsidRDefault="00D57938" w:rsidP="00D57938">
      <w:pPr>
        <w:jc w:val="right"/>
      </w:pPr>
      <w:r>
        <w:t>до договору</w:t>
      </w:r>
      <w:r w:rsidRPr="001E1E29">
        <w:t>№</w:t>
      </w:r>
    </w:p>
    <w:p w14:paraId="30091A3E" w14:textId="77777777" w:rsidR="00D57938" w:rsidRDefault="00D57938" w:rsidP="00D57938">
      <w:pPr>
        <w:jc w:val="right"/>
      </w:pPr>
      <w:r w:rsidRPr="001E1E29">
        <w:t>про закупівлю товарів</w:t>
      </w:r>
      <w:r>
        <w:t xml:space="preserve"> </w:t>
      </w:r>
    </w:p>
    <w:p w14:paraId="68407C0F" w14:textId="77777777" w:rsidR="00D57938" w:rsidRPr="001E1E29" w:rsidRDefault="00D57938" w:rsidP="00D57938">
      <w:pPr>
        <w:jc w:val="right"/>
        <w:rPr>
          <w:b/>
          <w:bCs/>
        </w:rPr>
      </w:pPr>
      <w:r>
        <w:t>від «____»___________20____р</w:t>
      </w:r>
    </w:p>
    <w:p w14:paraId="0CE44CDB" w14:textId="77777777" w:rsidR="00D57938" w:rsidRDefault="00D57938" w:rsidP="00D57938">
      <w:pPr>
        <w:jc w:val="center"/>
        <w:rPr>
          <w:b/>
          <w:bCs/>
        </w:rPr>
      </w:pPr>
    </w:p>
    <w:p w14:paraId="2D651546" w14:textId="77777777" w:rsidR="00D57938" w:rsidRDefault="00D57938" w:rsidP="00D57938">
      <w:pPr>
        <w:jc w:val="center"/>
        <w:rPr>
          <w:b/>
          <w:bCs/>
        </w:rPr>
      </w:pPr>
    </w:p>
    <w:p w14:paraId="19EDDC40" w14:textId="77777777" w:rsidR="00D57938" w:rsidRPr="001E1E29" w:rsidRDefault="00D57938" w:rsidP="00D57938">
      <w:pPr>
        <w:jc w:val="center"/>
        <w:rPr>
          <w:bCs/>
        </w:rPr>
      </w:pPr>
      <w:r>
        <w:rPr>
          <w:bCs/>
        </w:rPr>
        <w:t>Специфікація</w:t>
      </w:r>
    </w:p>
    <w:tbl>
      <w:tblPr>
        <w:tblW w:w="108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839"/>
        <w:gridCol w:w="1559"/>
        <w:gridCol w:w="1276"/>
        <w:gridCol w:w="1701"/>
        <w:gridCol w:w="1559"/>
        <w:gridCol w:w="2304"/>
      </w:tblGrid>
      <w:tr w:rsidR="00D57938" w:rsidRPr="008411F2" w14:paraId="7B53CCA3" w14:textId="77777777" w:rsidTr="000E179B">
        <w:trPr>
          <w:trHeight w:val="2089"/>
        </w:trPr>
        <w:tc>
          <w:tcPr>
            <w:tcW w:w="566" w:type="dxa"/>
            <w:tcBorders>
              <w:top w:val="single" w:sz="6" w:space="0" w:color="auto"/>
              <w:left w:val="single" w:sz="4" w:space="0" w:color="auto"/>
              <w:bottom w:val="single" w:sz="6" w:space="0" w:color="auto"/>
              <w:right w:val="single" w:sz="4" w:space="0" w:color="auto"/>
            </w:tcBorders>
            <w:vAlign w:val="center"/>
            <w:hideMark/>
          </w:tcPr>
          <w:p w14:paraId="5527311B" w14:textId="77777777" w:rsidR="00D57938" w:rsidRPr="008411F2" w:rsidRDefault="00D57938" w:rsidP="00254C8F">
            <w:pPr>
              <w:jc w:val="center"/>
              <w:rPr>
                <w:bCs/>
              </w:rPr>
            </w:pPr>
            <w:r w:rsidRPr="008411F2">
              <w:rPr>
                <w:bCs/>
              </w:rPr>
              <w:t>№</w:t>
            </w:r>
          </w:p>
          <w:p w14:paraId="5B93B8F1" w14:textId="77777777" w:rsidR="00D57938" w:rsidRPr="008411F2" w:rsidRDefault="00D57938" w:rsidP="00254C8F">
            <w:pPr>
              <w:jc w:val="center"/>
              <w:rPr>
                <w:bCs/>
              </w:rPr>
            </w:pPr>
            <w:r w:rsidRPr="008411F2">
              <w:rPr>
                <w:bCs/>
              </w:rPr>
              <w:t xml:space="preserve">п/п </w:t>
            </w:r>
          </w:p>
        </w:tc>
        <w:tc>
          <w:tcPr>
            <w:tcW w:w="1839" w:type="dxa"/>
            <w:tcBorders>
              <w:top w:val="single" w:sz="6" w:space="0" w:color="auto"/>
              <w:left w:val="single" w:sz="4" w:space="0" w:color="auto"/>
              <w:bottom w:val="single" w:sz="6" w:space="0" w:color="auto"/>
              <w:right w:val="single" w:sz="4" w:space="0" w:color="auto"/>
            </w:tcBorders>
            <w:vAlign w:val="center"/>
            <w:hideMark/>
          </w:tcPr>
          <w:p w14:paraId="4D2AD11D" w14:textId="77777777" w:rsidR="00D57938" w:rsidRDefault="00D57938" w:rsidP="00254C8F">
            <w:pPr>
              <w:jc w:val="center"/>
              <w:rPr>
                <w:bCs/>
              </w:rPr>
            </w:pPr>
            <w:r w:rsidRPr="008411F2">
              <w:rPr>
                <w:bCs/>
              </w:rPr>
              <w:t xml:space="preserve">Найменування </w:t>
            </w:r>
          </w:p>
          <w:p w14:paraId="7EA51E06" w14:textId="77777777" w:rsidR="00D57938" w:rsidRPr="008411F2" w:rsidRDefault="00D57938" w:rsidP="00254C8F">
            <w:pPr>
              <w:rPr>
                <w:bCs/>
              </w:rPr>
            </w:pPr>
          </w:p>
        </w:tc>
        <w:tc>
          <w:tcPr>
            <w:tcW w:w="1559" w:type="dxa"/>
            <w:tcBorders>
              <w:top w:val="single" w:sz="6" w:space="0" w:color="auto"/>
              <w:left w:val="single" w:sz="4" w:space="0" w:color="auto"/>
              <w:bottom w:val="single" w:sz="6" w:space="0" w:color="auto"/>
              <w:right w:val="single" w:sz="6" w:space="0" w:color="auto"/>
            </w:tcBorders>
            <w:vAlign w:val="center"/>
          </w:tcPr>
          <w:p w14:paraId="711AFE5A" w14:textId="52FFB9F0" w:rsidR="00D57938" w:rsidRPr="008411F2" w:rsidRDefault="00D57938" w:rsidP="00254C8F">
            <w:pPr>
              <w:rPr>
                <w:bCs/>
              </w:rPr>
            </w:pPr>
            <w:r>
              <w:rPr>
                <w:bCs/>
              </w:rPr>
              <w:t>Країна походження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14:paraId="1F7DB9E1" w14:textId="6FBE42F1" w:rsidR="00D57938" w:rsidRPr="008411F2" w:rsidRDefault="00D57938" w:rsidP="00254C8F">
            <w:pPr>
              <w:jc w:val="center"/>
              <w:rPr>
                <w:bCs/>
              </w:rPr>
            </w:pPr>
            <w:r w:rsidRPr="008411F2">
              <w:rPr>
                <w:bCs/>
              </w:rPr>
              <w:t>Одиниця виміру</w:t>
            </w:r>
          </w:p>
        </w:tc>
        <w:tc>
          <w:tcPr>
            <w:tcW w:w="1701" w:type="dxa"/>
            <w:tcBorders>
              <w:top w:val="single" w:sz="6" w:space="0" w:color="auto"/>
              <w:left w:val="single" w:sz="6" w:space="0" w:color="auto"/>
              <w:bottom w:val="single" w:sz="6" w:space="0" w:color="auto"/>
              <w:right w:val="single" w:sz="4" w:space="0" w:color="auto"/>
            </w:tcBorders>
            <w:vAlign w:val="center"/>
            <w:hideMark/>
          </w:tcPr>
          <w:p w14:paraId="35509D38" w14:textId="77777777" w:rsidR="00D57938" w:rsidRPr="008411F2" w:rsidRDefault="00D57938" w:rsidP="00254C8F">
            <w:pPr>
              <w:jc w:val="center"/>
              <w:rPr>
                <w:bCs/>
              </w:rPr>
            </w:pPr>
            <w:r w:rsidRPr="008411F2">
              <w:rPr>
                <w:bCs/>
              </w:rPr>
              <w:t>Ціна за одиницю, грн. без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70AC34D3" w14:textId="77777777" w:rsidR="00D57938" w:rsidRPr="008411F2" w:rsidRDefault="00D57938" w:rsidP="00254C8F">
            <w:pPr>
              <w:jc w:val="center"/>
              <w:rPr>
                <w:bCs/>
              </w:rPr>
            </w:pPr>
            <w:r w:rsidRPr="008411F2">
              <w:rPr>
                <w:bCs/>
              </w:rPr>
              <w:t>Ціна за одиницю, грн. з ПДВ</w:t>
            </w:r>
          </w:p>
        </w:tc>
        <w:tc>
          <w:tcPr>
            <w:tcW w:w="2304" w:type="dxa"/>
            <w:tcBorders>
              <w:top w:val="single" w:sz="6" w:space="0" w:color="auto"/>
              <w:left w:val="single" w:sz="4" w:space="0" w:color="auto"/>
              <w:bottom w:val="single" w:sz="6" w:space="0" w:color="auto"/>
              <w:right w:val="single" w:sz="6" w:space="0" w:color="auto"/>
            </w:tcBorders>
            <w:vAlign w:val="center"/>
            <w:hideMark/>
          </w:tcPr>
          <w:p w14:paraId="13678B6A" w14:textId="77777777" w:rsidR="00D57938" w:rsidRDefault="00D57938" w:rsidP="00254C8F">
            <w:pPr>
              <w:jc w:val="center"/>
              <w:rPr>
                <w:bCs/>
              </w:rPr>
            </w:pPr>
          </w:p>
          <w:p w14:paraId="2C9E8244" w14:textId="77777777" w:rsidR="00D57938" w:rsidRDefault="00D57938" w:rsidP="00254C8F">
            <w:pPr>
              <w:jc w:val="center"/>
              <w:rPr>
                <w:bCs/>
              </w:rPr>
            </w:pPr>
            <w:r>
              <w:rPr>
                <w:bCs/>
              </w:rPr>
              <w:t xml:space="preserve">Сума </w:t>
            </w:r>
          </w:p>
          <w:p w14:paraId="1973676F" w14:textId="040DFA8A" w:rsidR="00D57938" w:rsidRPr="008411F2" w:rsidRDefault="00D57938" w:rsidP="00254C8F">
            <w:pPr>
              <w:jc w:val="center"/>
              <w:rPr>
                <w:bCs/>
              </w:rPr>
            </w:pPr>
            <w:r>
              <w:rPr>
                <w:bCs/>
              </w:rPr>
              <w:t>Без ПДВ</w:t>
            </w:r>
          </w:p>
        </w:tc>
      </w:tr>
      <w:tr w:rsidR="00D57938" w:rsidRPr="008411F2" w14:paraId="5F7AFB12" w14:textId="77777777" w:rsidTr="000E179B">
        <w:trPr>
          <w:trHeight w:val="695"/>
        </w:trPr>
        <w:tc>
          <w:tcPr>
            <w:tcW w:w="566" w:type="dxa"/>
            <w:tcBorders>
              <w:top w:val="single" w:sz="6" w:space="0" w:color="auto"/>
              <w:left w:val="single" w:sz="4" w:space="0" w:color="auto"/>
              <w:bottom w:val="single" w:sz="6" w:space="0" w:color="auto"/>
              <w:right w:val="single" w:sz="4" w:space="0" w:color="auto"/>
            </w:tcBorders>
            <w:vAlign w:val="center"/>
          </w:tcPr>
          <w:p w14:paraId="58DE75B6" w14:textId="77777777" w:rsidR="00D57938" w:rsidRPr="008411F2" w:rsidRDefault="00D57938" w:rsidP="00254C8F">
            <w:pPr>
              <w:jc w:val="center"/>
              <w:rPr>
                <w:b/>
                <w:bCs/>
              </w:rPr>
            </w:pPr>
          </w:p>
        </w:tc>
        <w:tc>
          <w:tcPr>
            <w:tcW w:w="1839" w:type="dxa"/>
            <w:tcBorders>
              <w:top w:val="single" w:sz="6" w:space="0" w:color="auto"/>
              <w:left w:val="single" w:sz="4" w:space="0" w:color="auto"/>
              <w:bottom w:val="single" w:sz="6" w:space="0" w:color="auto"/>
              <w:right w:val="single" w:sz="4" w:space="0" w:color="auto"/>
            </w:tcBorders>
          </w:tcPr>
          <w:p w14:paraId="6956A18E" w14:textId="77777777" w:rsidR="00D57938" w:rsidRPr="008411F2" w:rsidRDefault="00D57938" w:rsidP="00254C8F">
            <w:pPr>
              <w:jc w:val="center"/>
              <w:rPr>
                <w:bCs/>
              </w:rPr>
            </w:pPr>
          </w:p>
        </w:tc>
        <w:tc>
          <w:tcPr>
            <w:tcW w:w="1559" w:type="dxa"/>
            <w:tcBorders>
              <w:top w:val="single" w:sz="6" w:space="0" w:color="auto"/>
              <w:left w:val="single" w:sz="4" w:space="0" w:color="auto"/>
              <w:bottom w:val="single" w:sz="6" w:space="0" w:color="auto"/>
              <w:right w:val="single" w:sz="6" w:space="0" w:color="auto"/>
            </w:tcBorders>
          </w:tcPr>
          <w:p w14:paraId="68336D0B" w14:textId="77777777" w:rsidR="00D57938" w:rsidRPr="008411F2" w:rsidRDefault="00D57938" w:rsidP="00254C8F">
            <w:pPr>
              <w:jc w:val="center"/>
              <w:rPr>
                <w:bCs/>
              </w:rPr>
            </w:pPr>
          </w:p>
        </w:tc>
        <w:tc>
          <w:tcPr>
            <w:tcW w:w="1276" w:type="dxa"/>
            <w:tcBorders>
              <w:top w:val="single" w:sz="6" w:space="0" w:color="auto"/>
              <w:left w:val="single" w:sz="6" w:space="0" w:color="auto"/>
              <w:bottom w:val="single" w:sz="6" w:space="0" w:color="auto"/>
              <w:right w:val="single" w:sz="4" w:space="0" w:color="auto"/>
            </w:tcBorders>
            <w:vAlign w:val="center"/>
          </w:tcPr>
          <w:p w14:paraId="3B80A7A4" w14:textId="42F265AD" w:rsidR="00D57938" w:rsidRPr="008411F2" w:rsidRDefault="00D57938" w:rsidP="00254C8F">
            <w:pPr>
              <w:jc w:val="center"/>
            </w:pPr>
          </w:p>
        </w:tc>
        <w:tc>
          <w:tcPr>
            <w:tcW w:w="1701" w:type="dxa"/>
            <w:tcBorders>
              <w:top w:val="single" w:sz="6" w:space="0" w:color="auto"/>
              <w:left w:val="single" w:sz="6" w:space="0" w:color="auto"/>
              <w:bottom w:val="single" w:sz="6" w:space="0" w:color="auto"/>
              <w:right w:val="single" w:sz="4" w:space="0" w:color="auto"/>
            </w:tcBorders>
          </w:tcPr>
          <w:p w14:paraId="51AC1D5D" w14:textId="77777777" w:rsidR="00D57938" w:rsidRPr="008411F2" w:rsidRDefault="00D57938" w:rsidP="00254C8F">
            <w:pPr>
              <w:jc w:val="center"/>
              <w:rPr>
                <w:b/>
                <w:bCs/>
              </w:rPr>
            </w:pPr>
          </w:p>
        </w:tc>
        <w:tc>
          <w:tcPr>
            <w:tcW w:w="1559" w:type="dxa"/>
            <w:tcBorders>
              <w:top w:val="single" w:sz="6" w:space="0" w:color="auto"/>
              <w:left w:val="single" w:sz="4" w:space="0" w:color="auto"/>
              <w:bottom w:val="single" w:sz="6" w:space="0" w:color="auto"/>
              <w:right w:val="single" w:sz="4" w:space="0" w:color="auto"/>
            </w:tcBorders>
          </w:tcPr>
          <w:p w14:paraId="52EF4A02" w14:textId="77777777" w:rsidR="00D57938" w:rsidRPr="008411F2" w:rsidRDefault="00D57938" w:rsidP="00254C8F">
            <w:pPr>
              <w:jc w:val="center"/>
              <w:rPr>
                <w:b/>
                <w:bCs/>
              </w:rPr>
            </w:pPr>
          </w:p>
        </w:tc>
        <w:tc>
          <w:tcPr>
            <w:tcW w:w="2304" w:type="dxa"/>
            <w:tcBorders>
              <w:top w:val="single" w:sz="6" w:space="0" w:color="auto"/>
              <w:left w:val="single" w:sz="4" w:space="0" w:color="auto"/>
              <w:bottom w:val="single" w:sz="6" w:space="0" w:color="auto"/>
              <w:right w:val="single" w:sz="6" w:space="0" w:color="auto"/>
            </w:tcBorders>
            <w:vAlign w:val="center"/>
          </w:tcPr>
          <w:p w14:paraId="40F704AB" w14:textId="77777777" w:rsidR="00D57938" w:rsidRPr="008411F2" w:rsidRDefault="00D57938" w:rsidP="00254C8F">
            <w:pPr>
              <w:jc w:val="center"/>
              <w:rPr>
                <w:b/>
                <w:bCs/>
              </w:rPr>
            </w:pPr>
          </w:p>
        </w:tc>
      </w:tr>
      <w:tr w:rsidR="00D57938" w:rsidRPr="008411F2" w14:paraId="6201098E" w14:textId="77777777" w:rsidTr="005B39C4">
        <w:trPr>
          <w:trHeight w:val="695"/>
        </w:trPr>
        <w:tc>
          <w:tcPr>
            <w:tcW w:w="8500" w:type="dxa"/>
            <w:gridSpan w:val="6"/>
            <w:tcBorders>
              <w:top w:val="single" w:sz="6" w:space="0" w:color="auto"/>
              <w:left w:val="single" w:sz="4" w:space="0" w:color="auto"/>
              <w:bottom w:val="single" w:sz="6" w:space="0" w:color="auto"/>
              <w:right w:val="single" w:sz="4" w:space="0" w:color="auto"/>
            </w:tcBorders>
            <w:vAlign w:val="center"/>
          </w:tcPr>
          <w:p w14:paraId="155E9509" w14:textId="3FBD666A" w:rsidR="00D57938" w:rsidRPr="008411F2" w:rsidRDefault="00D57938" w:rsidP="00FA469C">
            <w:pPr>
              <w:jc w:val="right"/>
              <w:rPr>
                <w:b/>
                <w:bCs/>
              </w:rPr>
            </w:pPr>
            <w:r>
              <w:rPr>
                <w:b/>
                <w:bCs/>
              </w:rPr>
              <w:t xml:space="preserve"> </w:t>
            </w:r>
            <w:r w:rsidRPr="008411F2">
              <w:rPr>
                <w:b/>
                <w:bCs/>
              </w:rPr>
              <w:t xml:space="preserve">Загальна вартість </w:t>
            </w:r>
            <w:r w:rsidR="00FA469C">
              <w:rPr>
                <w:b/>
                <w:bCs/>
              </w:rPr>
              <w:t>б</w:t>
            </w:r>
            <w:r>
              <w:rPr>
                <w:b/>
                <w:bCs/>
              </w:rPr>
              <w:t>ез П</w:t>
            </w:r>
            <w:r w:rsidR="00FA469C">
              <w:rPr>
                <w:b/>
                <w:bCs/>
              </w:rPr>
              <w:t>ДВ</w:t>
            </w:r>
          </w:p>
          <w:p w14:paraId="6A21F93C" w14:textId="68884964" w:rsidR="00D57938" w:rsidRPr="008411F2" w:rsidRDefault="00D57938" w:rsidP="00254C8F">
            <w:pPr>
              <w:jc w:val="center"/>
              <w:rPr>
                <w:b/>
                <w:bCs/>
              </w:rPr>
            </w:pPr>
          </w:p>
        </w:tc>
        <w:tc>
          <w:tcPr>
            <w:tcW w:w="2304" w:type="dxa"/>
            <w:tcBorders>
              <w:top w:val="single" w:sz="6" w:space="0" w:color="auto"/>
              <w:left w:val="single" w:sz="4" w:space="0" w:color="auto"/>
              <w:bottom w:val="single" w:sz="6" w:space="0" w:color="auto"/>
              <w:right w:val="single" w:sz="6" w:space="0" w:color="auto"/>
            </w:tcBorders>
            <w:vAlign w:val="center"/>
          </w:tcPr>
          <w:p w14:paraId="346356AD" w14:textId="77777777" w:rsidR="00D57938" w:rsidRPr="008411F2" w:rsidRDefault="00D57938" w:rsidP="00254C8F">
            <w:pPr>
              <w:jc w:val="center"/>
              <w:rPr>
                <w:b/>
                <w:bCs/>
              </w:rPr>
            </w:pPr>
          </w:p>
        </w:tc>
      </w:tr>
      <w:tr w:rsidR="00D57938" w:rsidRPr="008411F2" w14:paraId="7C6E57FC" w14:textId="77777777" w:rsidTr="005B39C4">
        <w:trPr>
          <w:trHeight w:val="695"/>
        </w:trPr>
        <w:tc>
          <w:tcPr>
            <w:tcW w:w="8500" w:type="dxa"/>
            <w:gridSpan w:val="6"/>
            <w:tcBorders>
              <w:top w:val="single" w:sz="6" w:space="0" w:color="auto"/>
              <w:left w:val="single" w:sz="4" w:space="0" w:color="auto"/>
              <w:bottom w:val="single" w:sz="6" w:space="0" w:color="auto"/>
              <w:right w:val="single" w:sz="4" w:space="0" w:color="auto"/>
            </w:tcBorders>
            <w:vAlign w:val="center"/>
          </w:tcPr>
          <w:p w14:paraId="1F61D13D" w14:textId="325E8B0A" w:rsidR="00D57938" w:rsidRDefault="00FA469C" w:rsidP="00FA469C">
            <w:pPr>
              <w:jc w:val="right"/>
              <w:rPr>
                <w:b/>
                <w:bCs/>
              </w:rPr>
            </w:pPr>
            <w:r>
              <w:rPr>
                <w:b/>
                <w:bCs/>
              </w:rPr>
              <w:t>ПДВ</w:t>
            </w:r>
          </w:p>
        </w:tc>
        <w:tc>
          <w:tcPr>
            <w:tcW w:w="2304" w:type="dxa"/>
            <w:tcBorders>
              <w:top w:val="single" w:sz="6" w:space="0" w:color="auto"/>
              <w:left w:val="single" w:sz="4" w:space="0" w:color="auto"/>
              <w:bottom w:val="single" w:sz="6" w:space="0" w:color="auto"/>
              <w:right w:val="single" w:sz="6" w:space="0" w:color="auto"/>
            </w:tcBorders>
            <w:vAlign w:val="center"/>
          </w:tcPr>
          <w:p w14:paraId="06A4D43A" w14:textId="77777777" w:rsidR="00D57938" w:rsidRPr="008411F2" w:rsidRDefault="00D57938" w:rsidP="00254C8F">
            <w:pPr>
              <w:jc w:val="center"/>
              <w:rPr>
                <w:b/>
                <w:bCs/>
              </w:rPr>
            </w:pPr>
          </w:p>
        </w:tc>
      </w:tr>
      <w:tr w:rsidR="00D57938" w:rsidRPr="008411F2" w14:paraId="26193ED0" w14:textId="77777777" w:rsidTr="00D57938">
        <w:trPr>
          <w:trHeight w:val="272"/>
        </w:trPr>
        <w:tc>
          <w:tcPr>
            <w:tcW w:w="10804" w:type="dxa"/>
            <w:gridSpan w:val="7"/>
            <w:tcBorders>
              <w:top w:val="single" w:sz="6" w:space="0" w:color="auto"/>
              <w:left w:val="single" w:sz="6" w:space="0" w:color="auto"/>
              <w:bottom w:val="single" w:sz="6" w:space="0" w:color="auto"/>
              <w:right w:val="single" w:sz="6" w:space="0" w:color="auto"/>
            </w:tcBorders>
            <w:vAlign w:val="center"/>
            <w:hideMark/>
          </w:tcPr>
          <w:p w14:paraId="45C15CFD" w14:textId="7008D2A0" w:rsidR="00D57938" w:rsidRPr="008411F2" w:rsidRDefault="00D57938" w:rsidP="00FA469C">
            <w:pPr>
              <w:rPr>
                <w:b/>
                <w:bCs/>
              </w:rPr>
            </w:pPr>
            <w:r w:rsidRPr="008411F2">
              <w:rPr>
                <w:b/>
                <w:bCs/>
              </w:rPr>
              <w:t>Загальна вартість                      ______________ (вказати суму  з ПДВ чи без ПДВ) Σ</w:t>
            </w:r>
          </w:p>
        </w:tc>
      </w:tr>
    </w:tbl>
    <w:p w14:paraId="318B706E" w14:textId="77777777" w:rsidR="00D57938" w:rsidRPr="006B72C1" w:rsidRDefault="00D57938" w:rsidP="00D57938">
      <w:pPr>
        <w:jc w:val="center"/>
        <w:rPr>
          <w:b/>
          <w:bCs/>
        </w:rPr>
      </w:pPr>
    </w:p>
    <w:p w14:paraId="010C5D83" w14:textId="77777777" w:rsidR="00D57938" w:rsidRPr="00C52AFB" w:rsidRDefault="00D57938" w:rsidP="00B311CF">
      <w:pPr>
        <w:widowControl w:val="0"/>
        <w:tabs>
          <w:tab w:val="left" w:pos="2070"/>
        </w:tabs>
        <w:jc w:val="both"/>
        <w:rPr>
          <w:i/>
        </w:rPr>
      </w:pPr>
    </w:p>
    <w:p w14:paraId="1796FDE6" w14:textId="77777777" w:rsidR="003B6437" w:rsidRDefault="003B6437" w:rsidP="00B311CF">
      <w:pPr>
        <w:ind w:firstLine="142"/>
      </w:pPr>
    </w:p>
    <w:sectPr w:rsidR="003B6437" w:rsidSect="00B311CF">
      <w:headerReference w:type="even" r:id="rId6"/>
      <w:headerReference w:type="default" r:id="rId7"/>
      <w:headerReference w:type="first" r:id="rId8"/>
      <w:pgSz w:w="12240" w:h="15840" w:code="1"/>
      <w:pgMar w:top="567" w:right="567" w:bottom="567" w:left="1134" w:header="567" w:footer="0" w:gutter="0"/>
      <w:pgNumType w:start="2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AB1A" w14:textId="77777777" w:rsidR="00EB4D95" w:rsidRDefault="00EB4D95" w:rsidP="00B311CF">
      <w:r>
        <w:separator/>
      </w:r>
    </w:p>
  </w:endnote>
  <w:endnote w:type="continuationSeparator" w:id="0">
    <w:p w14:paraId="5FECA03A" w14:textId="77777777" w:rsidR="00EB4D95" w:rsidRDefault="00EB4D95" w:rsidP="00B3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6F69" w14:textId="77777777" w:rsidR="00EB4D95" w:rsidRDefault="00EB4D95" w:rsidP="00B311CF">
      <w:r>
        <w:separator/>
      </w:r>
    </w:p>
  </w:footnote>
  <w:footnote w:type="continuationSeparator" w:id="0">
    <w:p w14:paraId="035182EE" w14:textId="77777777" w:rsidR="00EB4D95" w:rsidRDefault="00EB4D95" w:rsidP="00B3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D1C" w14:textId="77777777" w:rsidR="00945DAD" w:rsidRDefault="00BB62EE" w:rsidP="004B149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7FA8A5" w14:textId="77777777" w:rsidR="00945DAD"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B13" w14:textId="77777777" w:rsidR="00945DAD" w:rsidRDefault="00000000" w:rsidP="00F708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E900" w14:textId="77777777" w:rsidR="00E751AC" w:rsidRDefault="0093040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CF"/>
    <w:rsid w:val="0005385B"/>
    <w:rsid w:val="00085C88"/>
    <w:rsid w:val="000E179B"/>
    <w:rsid w:val="000E1982"/>
    <w:rsid w:val="00264982"/>
    <w:rsid w:val="002661B7"/>
    <w:rsid w:val="002A2490"/>
    <w:rsid w:val="00397DB3"/>
    <w:rsid w:val="003B4189"/>
    <w:rsid w:val="003B6437"/>
    <w:rsid w:val="00410A5B"/>
    <w:rsid w:val="0048378D"/>
    <w:rsid w:val="005532A3"/>
    <w:rsid w:val="005F5DC2"/>
    <w:rsid w:val="0060570F"/>
    <w:rsid w:val="007F3352"/>
    <w:rsid w:val="00811C06"/>
    <w:rsid w:val="008329FD"/>
    <w:rsid w:val="008B0CE1"/>
    <w:rsid w:val="008C3418"/>
    <w:rsid w:val="008C3C69"/>
    <w:rsid w:val="00930408"/>
    <w:rsid w:val="009D03A2"/>
    <w:rsid w:val="00AF6450"/>
    <w:rsid w:val="00B145B3"/>
    <w:rsid w:val="00B311CF"/>
    <w:rsid w:val="00B34F96"/>
    <w:rsid w:val="00B83F2A"/>
    <w:rsid w:val="00BB62EE"/>
    <w:rsid w:val="00C2536A"/>
    <w:rsid w:val="00C35F22"/>
    <w:rsid w:val="00CD2201"/>
    <w:rsid w:val="00D57938"/>
    <w:rsid w:val="00D92A65"/>
    <w:rsid w:val="00DC4D17"/>
    <w:rsid w:val="00E751AC"/>
    <w:rsid w:val="00EB4D95"/>
    <w:rsid w:val="00FA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CB84"/>
  <w15:chartTrackingRefBased/>
  <w15:docId w15:val="{CF58EC91-C72E-481F-99DA-272B5143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CF"/>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B311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11CF"/>
    <w:rPr>
      <w:rFonts w:ascii="Cambria" w:eastAsia="Times New Roman" w:hAnsi="Cambria" w:cs="Times New Roman"/>
      <w:b/>
      <w:bCs/>
      <w:kern w:val="32"/>
      <w:sz w:val="32"/>
      <w:szCs w:val="32"/>
      <w:lang w:val="uk-UA" w:eastAsia="ru-RU"/>
    </w:rPr>
  </w:style>
  <w:style w:type="character" w:customStyle="1" w:styleId="a3">
    <w:name w:val="номер страницы"/>
    <w:uiPriority w:val="99"/>
    <w:rsid w:val="00B311CF"/>
  </w:style>
  <w:style w:type="paragraph" w:styleId="a4">
    <w:name w:val="header"/>
    <w:basedOn w:val="a"/>
    <w:link w:val="a5"/>
    <w:uiPriority w:val="99"/>
    <w:rsid w:val="00B311CF"/>
    <w:pPr>
      <w:tabs>
        <w:tab w:val="center" w:pos="4819"/>
        <w:tab w:val="right" w:pos="9639"/>
      </w:tabs>
    </w:pPr>
  </w:style>
  <w:style w:type="character" w:customStyle="1" w:styleId="a5">
    <w:name w:val="Верхний колонтитул Знак"/>
    <w:basedOn w:val="a0"/>
    <w:link w:val="a4"/>
    <w:uiPriority w:val="99"/>
    <w:rsid w:val="00B311CF"/>
    <w:rPr>
      <w:rFonts w:ascii="Times New Roman" w:eastAsia="Times New Roman" w:hAnsi="Times New Roman" w:cs="Times New Roman"/>
      <w:sz w:val="24"/>
      <w:szCs w:val="24"/>
      <w:lang w:val="uk-UA" w:eastAsia="ru-RU"/>
    </w:rPr>
  </w:style>
  <w:style w:type="paragraph" w:styleId="a6">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iPriority w:val="99"/>
    <w:qFormat/>
    <w:rsid w:val="00B311CF"/>
    <w:pPr>
      <w:spacing w:before="100" w:after="100"/>
    </w:pPr>
    <w:rPr>
      <w:rFonts w:eastAsia="Calibri"/>
      <w:szCs w:val="20"/>
      <w:lang w:val="ru-RU"/>
    </w:rPr>
  </w:style>
  <w:style w:type="character" w:styleId="a8">
    <w:name w:val="page number"/>
    <w:uiPriority w:val="99"/>
    <w:rsid w:val="00B311CF"/>
    <w:rPr>
      <w:rFonts w:cs="Times New Roman"/>
    </w:rPr>
  </w:style>
  <w:style w:type="character" w:customStyle="1" w:styleId="a7">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6"/>
    <w:uiPriority w:val="99"/>
    <w:locked/>
    <w:rsid w:val="00B311CF"/>
    <w:rPr>
      <w:rFonts w:ascii="Times New Roman" w:eastAsia="Calibri" w:hAnsi="Times New Roman" w:cs="Times New Roman"/>
      <w:sz w:val="24"/>
      <w:szCs w:val="20"/>
      <w:lang w:eastAsia="ru-RU"/>
    </w:rPr>
  </w:style>
  <w:style w:type="paragraph" w:customStyle="1" w:styleId="11">
    <w:name w:val="Обычный1"/>
    <w:uiPriority w:val="99"/>
    <w:rsid w:val="00B311CF"/>
    <w:pPr>
      <w:spacing w:after="0" w:line="240" w:lineRule="auto"/>
    </w:pPr>
    <w:rPr>
      <w:rFonts w:ascii="Times New Roman" w:eastAsia="Times New Roman" w:hAnsi="Times New Roman" w:cs="Times New Roman"/>
      <w:color w:val="000000"/>
      <w:sz w:val="24"/>
      <w:szCs w:val="20"/>
      <w:lang w:eastAsia="ru-RU"/>
    </w:rPr>
  </w:style>
  <w:style w:type="paragraph" w:styleId="a9">
    <w:name w:val="No Spacing"/>
    <w:uiPriority w:val="99"/>
    <w:qFormat/>
    <w:rsid w:val="00B311CF"/>
    <w:pPr>
      <w:spacing w:after="0" w:line="240" w:lineRule="auto"/>
    </w:pPr>
    <w:rPr>
      <w:rFonts w:ascii="Calibri" w:eastAsia="Calibri" w:hAnsi="Calibri" w:cs="Times New Roman"/>
      <w:color w:val="00000A"/>
      <w:lang w:val="uk-UA" w:eastAsia="uk-UA"/>
    </w:rPr>
  </w:style>
  <w:style w:type="paragraph" w:styleId="aa">
    <w:name w:val="footer"/>
    <w:basedOn w:val="a"/>
    <w:link w:val="ab"/>
    <w:uiPriority w:val="99"/>
    <w:unhideWhenUsed/>
    <w:rsid w:val="00B311CF"/>
    <w:pPr>
      <w:tabs>
        <w:tab w:val="center" w:pos="4677"/>
        <w:tab w:val="right" w:pos="9355"/>
      </w:tabs>
    </w:pPr>
  </w:style>
  <w:style w:type="character" w:customStyle="1" w:styleId="ab">
    <w:name w:val="Нижний колонтитул Знак"/>
    <w:basedOn w:val="a0"/>
    <w:link w:val="aa"/>
    <w:uiPriority w:val="99"/>
    <w:rsid w:val="00B311C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0902">
      <w:bodyDiv w:val="1"/>
      <w:marLeft w:val="0"/>
      <w:marRight w:val="0"/>
      <w:marTop w:val="0"/>
      <w:marBottom w:val="0"/>
      <w:divBdr>
        <w:top w:val="none" w:sz="0" w:space="0" w:color="auto"/>
        <w:left w:val="none" w:sz="0" w:space="0" w:color="auto"/>
        <w:bottom w:val="none" w:sz="0" w:space="0" w:color="auto"/>
        <w:right w:val="none" w:sz="0" w:space="0" w:color="auto"/>
      </w:divBdr>
    </w:div>
    <w:div w:id="417989497">
      <w:bodyDiv w:val="1"/>
      <w:marLeft w:val="0"/>
      <w:marRight w:val="0"/>
      <w:marTop w:val="0"/>
      <w:marBottom w:val="0"/>
      <w:divBdr>
        <w:top w:val="none" w:sz="0" w:space="0" w:color="auto"/>
        <w:left w:val="none" w:sz="0" w:space="0" w:color="auto"/>
        <w:bottom w:val="none" w:sz="0" w:space="0" w:color="auto"/>
        <w:right w:val="none" w:sz="0" w:space="0" w:color="auto"/>
      </w:divBdr>
    </w:div>
    <w:div w:id="747701056">
      <w:bodyDiv w:val="1"/>
      <w:marLeft w:val="0"/>
      <w:marRight w:val="0"/>
      <w:marTop w:val="0"/>
      <w:marBottom w:val="0"/>
      <w:divBdr>
        <w:top w:val="none" w:sz="0" w:space="0" w:color="auto"/>
        <w:left w:val="none" w:sz="0" w:space="0" w:color="auto"/>
        <w:bottom w:val="none" w:sz="0" w:space="0" w:color="auto"/>
        <w:right w:val="none" w:sz="0" w:space="0" w:color="auto"/>
      </w:divBdr>
    </w:div>
    <w:div w:id="810368542">
      <w:bodyDiv w:val="1"/>
      <w:marLeft w:val="0"/>
      <w:marRight w:val="0"/>
      <w:marTop w:val="0"/>
      <w:marBottom w:val="0"/>
      <w:divBdr>
        <w:top w:val="none" w:sz="0" w:space="0" w:color="auto"/>
        <w:left w:val="none" w:sz="0" w:space="0" w:color="auto"/>
        <w:bottom w:val="none" w:sz="0" w:space="0" w:color="auto"/>
        <w:right w:val="none" w:sz="0" w:space="0" w:color="auto"/>
      </w:divBdr>
    </w:div>
    <w:div w:id="1734506204">
      <w:bodyDiv w:val="1"/>
      <w:marLeft w:val="0"/>
      <w:marRight w:val="0"/>
      <w:marTop w:val="0"/>
      <w:marBottom w:val="0"/>
      <w:divBdr>
        <w:top w:val="none" w:sz="0" w:space="0" w:color="auto"/>
        <w:left w:val="none" w:sz="0" w:space="0" w:color="auto"/>
        <w:bottom w:val="none" w:sz="0" w:space="0" w:color="auto"/>
        <w:right w:val="none" w:sz="0" w:space="0" w:color="auto"/>
      </w:divBdr>
    </w:div>
    <w:div w:id="1905406393">
      <w:bodyDiv w:val="1"/>
      <w:marLeft w:val="0"/>
      <w:marRight w:val="0"/>
      <w:marTop w:val="0"/>
      <w:marBottom w:val="0"/>
      <w:divBdr>
        <w:top w:val="none" w:sz="0" w:space="0" w:color="auto"/>
        <w:left w:val="none" w:sz="0" w:space="0" w:color="auto"/>
        <w:bottom w:val="none" w:sz="0" w:space="0" w:color="auto"/>
        <w:right w:val="none" w:sz="0" w:space="0" w:color="auto"/>
      </w:divBdr>
    </w:div>
    <w:div w:id="21138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dc:creator>
  <cp:keywords/>
  <dc:description/>
  <cp:lastModifiedBy>Natali Filatova</cp:lastModifiedBy>
  <cp:revision>3</cp:revision>
  <dcterms:created xsi:type="dcterms:W3CDTF">2022-11-18T17:52:00Z</dcterms:created>
  <dcterms:modified xsi:type="dcterms:W3CDTF">2022-11-21T09:01:00Z</dcterms:modified>
</cp:coreProperties>
</file>