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00" w:rsidRDefault="00780600" w:rsidP="00780600">
      <w:pPr>
        <w:rPr>
          <w:b/>
          <w:bCs/>
          <w:sz w:val="24"/>
          <w:szCs w:val="24"/>
          <w:lang w:val="uk-UA"/>
        </w:rPr>
      </w:pPr>
      <w:r>
        <w:rPr>
          <w:b/>
          <w:bCs/>
          <w:sz w:val="24"/>
          <w:szCs w:val="24"/>
          <w:lang w:val="uk-UA"/>
        </w:rPr>
        <w:t xml:space="preserve">        ОГОЛОШЕННЯ</w:t>
      </w:r>
      <w:r w:rsidRPr="005A6352">
        <w:rPr>
          <w:b/>
          <w:bCs/>
          <w:sz w:val="24"/>
          <w:szCs w:val="24"/>
          <w:lang w:val="uk-UA"/>
        </w:rPr>
        <w:t xml:space="preserve"> ПРО ПРОВЕДЕННЯ СПРОЩЕНОЇ ЗАКУПІВЛІ   В СИСТЕМІ</w:t>
      </w:r>
    </w:p>
    <w:p w:rsidR="00780600" w:rsidRPr="005A6352" w:rsidRDefault="00780600" w:rsidP="00780600">
      <w:pPr>
        <w:rPr>
          <w:b/>
          <w:bCs/>
          <w:sz w:val="24"/>
          <w:szCs w:val="24"/>
          <w:lang w:val="uk-UA"/>
        </w:rPr>
      </w:pPr>
      <w:r>
        <w:rPr>
          <w:b/>
          <w:bCs/>
          <w:sz w:val="24"/>
          <w:szCs w:val="24"/>
          <w:lang w:val="uk-UA"/>
        </w:rPr>
        <w:t xml:space="preserve">                                                </w:t>
      </w:r>
      <w:r w:rsidRPr="005A6352">
        <w:rPr>
          <w:b/>
          <w:bCs/>
          <w:sz w:val="24"/>
          <w:szCs w:val="24"/>
          <w:lang w:val="uk-UA"/>
        </w:rPr>
        <w:t xml:space="preserve"> </w:t>
      </w:r>
      <w:r>
        <w:rPr>
          <w:b/>
          <w:bCs/>
          <w:sz w:val="24"/>
          <w:szCs w:val="24"/>
          <w:lang w:val="uk-UA"/>
        </w:rPr>
        <w:t xml:space="preserve"> </w:t>
      </w:r>
      <w:r w:rsidRPr="005A6352">
        <w:rPr>
          <w:b/>
          <w:bCs/>
          <w:sz w:val="24"/>
          <w:szCs w:val="24"/>
          <w:lang w:val="uk-UA"/>
        </w:rPr>
        <w:t>ЕЛЕКТРОННИХ ЗАКУПІВЕЛЬ</w:t>
      </w:r>
    </w:p>
    <w:p w:rsidR="00780600" w:rsidRPr="005A6352" w:rsidRDefault="00780600" w:rsidP="00780600">
      <w:pPr>
        <w:ind w:firstLine="567"/>
        <w:rPr>
          <w:b/>
          <w:sz w:val="24"/>
          <w:szCs w:val="24"/>
          <w:lang w:val="uk-UA"/>
        </w:rPr>
      </w:pPr>
      <w:r w:rsidRPr="005A6352">
        <w:rPr>
          <w:b/>
          <w:sz w:val="24"/>
          <w:szCs w:val="24"/>
          <w:lang w:val="uk-UA"/>
        </w:rPr>
        <w:t>1. Замовник:</w:t>
      </w:r>
    </w:p>
    <w:p w:rsidR="00780600" w:rsidRPr="00EA4642" w:rsidRDefault="00780600" w:rsidP="00780600">
      <w:pPr>
        <w:ind w:firstLine="567"/>
        <w:jc w:val="both"/>
        <w:rPr>
          <w:b/>
          <w:sz w:val="24"/>
          <w:szCs w:val="24"/>
          <w:lang w:val="uk-UA"/>
        </w:rPr>
      </w:pPr>
      <w:r w:rsidRPr="005A6352">
        <w:rPr>
          <w:sz w:val="24"/>
          <w:szCs w:val="24"/>
          <w:lang w:val="uk-UA"/>
        </w:rPr>
        <w:t xml:space="preserve">1.1. Найменування: </w:t>
      </w:r>
      <w:r w:rsidRPr="00EA4642">
        <w:rPr>
          <w:b/>
          <w:color w:val="000000"/>
          <w:sz w:val="24"/>
          <w:szCs w:val="24"/>
          <w:lang w:val="uk-UA" w:eastAsia="uk-UA"/>
        </w:rPr>
        <w:t>Чернігівський центр соціально-психологічної реабілітації дітей Служби у справах дітей Чернігівської ОДА.</w:t>
      </w:r>
    </w:p>
    <w:p w:rsidR="00780600" w:rsidRPr="005A6352" w:rsidRDefault="00780600" w:rsidP="00780600">
      <w:pPr>
        <w:pStyle w:val="a4"/>
        <w:tabs>
          <w:tab w:val="num" w:pos="-180"/>
          <w:tab w:val="left" w:pos="540"/>
        </w:tabs>
        <w:spacing w:before="0" w:beforeAutospacing="0" w:after="0" w:afterAutospacing="0"/>
        <w:ind w:firstLine="567"/>
        <w:jc w:val="both"/>
        <w:rPr>
          <w:color w:val="000000"/>
        </w:rPr>
      </w:pPr>
      <w:r w:rsidRPr="005A6352">
        <w:rPr>
          <w:lang w:eastAsia="ru-RU"/>
        </w:rPr>
        <w:t xml:space="preserve">1.2. Код ЄДРПОУ: </w:t>
      </w:r>
      <w:r w:rsidRPr="00EA4642">
        <w:rPr>
          <w:b/>
          <w:spacing w:val="6"/>
        </w:rPr>
        <w:t>37886732.</w:t>
      </w:r>
    </w:p>
    <w:p w:rsidR="00780600" w:rsidRPr="00EA4642" w:rsidRDefault="00780600" w:rsidP="00780600">
      <w:pPr>
        <w:ind w:firstLine="567"/>
        <w:jc w:val="both"/>
        <w:rPr>
          <w:b/>
          <w:i/>
          <w:sz w:val="24"/>
          <w:szCs w:val="24"/>
          <w:lang w:val="uk-UA"/>
        </w:rPr>
      </w:pPr>
      <w:r w:rsidRPr="005A6352">
        <w:rPr>
          <w:sz w:val="24"/>
          <w:szCs w:val="24"/>
          <w:lang w:val="uk-UA"/>
        </w:rPr>
        <w:t>1.3. Місцезнаходження:</w:t>
      </w:r>
      <w:r>
        <w:rPr>
          <w:sz w:val="24"/>
          <w:szCs w:val="24"/>
          <w:lang w:val="uk-UA"/>
        </w:rPr>
        <w:t xml:space="preserve"> </w:t>
      </w:r>
      <w:r w:rsidRPr="00EA4642">
        <w:rPr>
          <w:b/>
          <w:sz w:val="24"/>
          <w:szCs w:val="24"/>
          <w:lang w:val="uk-UA"/>
        </w:rPr>
        <w:t>м.Чернігів, вул.Толстого, 110/а.</w:t>
      </w:r>
    </w:p>
    <w:p w:rsidR="00780600" w:rsidRPr="009E0FCF" w:rsidRDefault="00780600" w:rsidP="00780600">
      <w:pPr>
        <w:pStyle w:val="a4"/>
        <w:tabs>
          <w:tab w:val="num" w:pos="-180"/>
          <w:tab w:val="left" w:pos="540"/>
        </w:tabs>
        <w:spacing w:before="0" w:beforeAutospacing="0" w:after="0" w:afterAutospacing="0"/>
        <w:ind w:firstLine="567"/>
        <w:jc w:val="both"/>
        <w:rPr>
          <w:b/>
        </w:rPr>
      </w:pPr>
      <w:r w:rsidRPr="005A6352">
        <w:rPr>
          <w:lang w:eastAsia="ru-RU"/>
        </w:rPr>
        <w:t xml:space="preserve">1.4. </w:t>
      </w:r>
      <w:r w:rsidRPr="005A6352">
        <w:t>Посадові особи Замовника, уповноважені здійснювати зв'язок з учасниками:</w:t>
      </w:r>
      <w:r>
        <w:t xml:space="preserve"> </w:t>
      </w:r>
      <w:r w:rsidRPr="009E0FCF">
        <w:rPr>
          <w:b/>
        </w:rPr>
        <w:t>Татарінова Людмиа Михайлівна, т.0462 64-51-06.</w:t>
      </w:r>
    </w:p>
    <w:p w:rsidR="00780600" w:rsidRPr="005A6352" w:rsidRDefault="00780600" w:rsidP="00780600">
      <w:pPr>
        <w:ind w:firstLine="567"/>
        <w:jc w:val="both"/>
        <w:rPr>
          <w:i/>
          <w:sz w:val="24"/>
          <w:szCs w:val="24"/>
          <w:lang w:val="uk-UA"/>
        </w:rPr>
      </w:pPr>
      <w:r w:rsidRPr="005A6352">
        <w:rPr>
          <w:b/>
          <w:sz w:val="24"/>
          <w:szCs w:val="24"/>
          <w:lang w:val="uk-UA"/>
        </w:rPr>
        <w:t xml:space="preserve">2. Очікувана вартість предмета закупівлі: </w:t>
      </w:r>
      <w:r w:rsidR="002D4AAD">
        <w:rPr>
          <w:b/>
          <w:sz w:val="24"/>
          <w:szCs w:val="24"/>
          <w:lang w:val="uk-UA"/>
        </w:rPr>
        <w:t>155000.00</w:t>
      </w:r>
      <w:r w:rsidRPr="009E0FCF">
        <w:rPr>
          <w:b/>
          <w:sz w:val="24"/>
          <w:szCs w:val="24"/>
          <w:lang w:val="uk-UA"/>
        </w:rPr>
        <w:t xml:space="preserve"> грн. </w:t>
      </w:r>
      <w:r w:rsidR="00925B2F">
        <w:rPr>
          <w:b/>
          <w:sz w:val="24"/>
          <w:szCs w:val="24"/>
          <w:lang w:val="uk-UA"/>
        </w:rPr>
        <w:t>з</w:t>
      </w:r>
      <w:r w:rsidRPr="009E0FCF">
        <w:rPr>
          <w:b/>
          <w:sz w:val="24"/>
          <w:szCs w:val="24"/>
          <w:lang w:val="uk-UA"/>
        </w:rPr>
        <w:t xml:space="preserve"> ПДВ.</w:t>
      </w:r>
    </w:p>
    <w:p w:rsidR="00780600" w:rsidRPr="005A6352" w:rsidRDefault="00780600" w:rsidP="00780600">
      <w:pPr>
        <w:tabs>
          <w:tab w:val="left" w:pos="426"/>
        </w:tabs>
        <w:ind w:firstLine="567"/>
        <w:jc w:val="both"/>
        <w:rPr>
          <w:sz w:val="24"/>
          <w:szCs w:val="24"/>
          <w:lang w:val="uk-UA"/>
        </w:rPr>
      </w:pPr>
      <w:r w:rsidRPr="005A6352">
        <w:rPr>
          <w:sz w:val="24"/>
          <w:szCs w:val="24"/>
          <w:lang w:val="uk-UA"/>
        </w:rPr>
        <w:t xml:space="preserve">2.1. Джерело фінансування: </w:t>
      </w:r>
      <w:r w:rsidRPr="009E0FCF">
        <w:rPr>
          <w:b/>
          <w:sz w:val="24"/>
          <w:szCs w:val="24"/>
          <w:lang w:val="uk-UA"/>
        </w:rPr>
        <w:t>місцевий бюджет.</w:t>
      </w:r>
    </w:p>
    <w:p w:rsidR="00780600" w:rsidRPr="005A6352" w:rsidRDefault="00780600" w:rsidP="00780600">
      <w:pPr>
        <w:tabs>
          <w:tab w:val="left" w:pos="426"/>
        </w:tabs>
        <w:ind w:firstLine="567"/>
        <w:jc w:val="both"/>
        <w:rPr>
          <w:b/>
          <w:sz w:val="24"/>
          <w:szCs w:val="24"/>
          <w:lang w:val="uk-UA"/>
        </w:rPr>
      </w:pPr>
      <w:r w:rsidRPr="005A6352">
        <w:rPr>
          <w:b/>
          <w:sz w:val="24"/>
          <w:szCs w:val="24"/>
          <w:lang w:val="uk-UA"/>
        </w:rPr>
        <w:t>3.Інформація про предмет закупівлі:</w:t>
      </w:r>
      <w:r w:rsidRPr="005A6352">
        <w:rPr>
          <w:b/>
          <w:sz w:val="24"/>
          <w:szCs w:val="24"/>
          <w:lang w:val="uk-UA"/>
        </w:rPr>
        <w:tab/>
      </w:r>
    </w:p>
    <w:p w:rsidR="00780600" w:rsidRPr="009E0FCF" w:rsidRDefault="00780600" w:rsidP="00780600">
      <w:pPr>
        <w:ind w:firstLine="567"/>
        <w:jc w:val="both"/>
        <w:rPr>
          <w:b/>
          <w:sz w:val="24"/>
          <w:szCs w:val="24"/>
          <w:lang w:val="uk-UA"/>
        </w:rPr>
      </w:pPr>
      <w:r w:rsidRPr="005A6352">
        <w:rPr>
          <w:sz w:val="24"/>
          <w:szCs w:val="24"/>
          <w:lang w:val="uk-UA"/>
        </w:rPr>
        <w:t xml:space="preserve">3.1. Найменування предмета закупівлі: </w:t>
      </w:r>
      <w:r w:rsidR="00912C59" w:rsidRPr="00912C59">
        <w:rPr>
          <w:b/>
          <w:sz w:val="24"/>
          <w:szCs w:val="24"/>
        </w:rPr>
        <w:t>ДК 021:2015 код 09310000-5 Електрична енергія (Електрична енергія</w:t>
      </w:r>
      <w:r w:rsidR="00912C59" w:rsidRPr="004B77C3">
        <w:rPr>
          <w:b/>
          <w:i/>
        </w:rPr>
        <w:t>)</w:t>
      </w:r>
    </w:p>
    <w:p w:rsidR="00780600" w:rsidRPr="009E50CC" w:rsidRDefault="00780600" w:rsidP="00780600">
      <w:pPr>
        <w:widowControl w:val="0"/>
        <w:ind w:firstLine="567"/>
        <w:contextualSpacing/>
        <w:jc w:val="both"/>
        <w:rPr>
          <w:sz w:val="24"/>
          <w:szCs w:val="24"/>
          <w:lang w:val="uk-UA"/>
        </w:rPr>
      </w:pPr>
      <w:r w:rsidRPr="005A6352">
        <w:rPr>
          <w:sz w:val="24"/>
          <w:szCs w:val="24"/>
          <w:lang w:val="uk-UA"/>
        </w:rPr>
        <w:t xml:space="preserve">3.2. Кількість товару або обсяг виконання робіт чи надання послуг: </w:t>
      </w:r>
      <w:r w:rsidR="00E47594">
        <w:rPr>
          <w:b/>
          <w:sz w:val="24"/>
          <w:szCs w:val="24"/>
          <w:lang w:val="uk-UA"/>
        </w:rPr>
        <w:t>22000</w:t>
      </w:r>
      <w:r>
        <w:rPr>
          <w:b/>
          <w:sz w:val="24"/>
          <w:szCs w:val="24"/>
          <w:lang w:val="uk-UA"/>
        </w:rPr>
        <w:t xml:space="preserve"> </w:t>
      </w:r>
      <w:r w:rsidR="00E47594" w:rsidRPr="009F082B">
        <w:rPr>
          <w:b/>
          <w:color w:val="000000"/>
          <w:sz w:val="24"/>
          <w:szCs w:val="24"/>
        </w:rPr>
        <w:t>кВт</w:t>
      </w:r>
      <w:r>
        <w:rPr>
          <w:b/>
          <w:sz w:val="24"/>
          <w:szCs w:val="24"/>
          <w:lang w:val="uk-UA"/>
        </w:rPr>
        <w:t>.</w:t>
      </w:r>
    </w:p>
    <w:p w:rsidR="00780600" w:rsidRPr="005A6352" w:rsidRDefault="00780600" w:rsidP="00780600">
      <w:pPr>
        <w:ind w:firstLine="567"/>
        <w:jc w:val="both"/>
        <w:rPr>
          <w:i/>
          <w:sz w:val="24"/>
          <w:szCs w:val="24"/>
          <w:lang w:val="uk-UA"/>
        </w:rPr>
      </w:pPr>
      <w:r w:rsidRPr="005A6352">
        <w:rPr>
          <w:sz w:val="24"/>
          <w:szCs w:val="24"/>
          <w:lang w:val="uk-UA"/>
        </w:rPr>
        <w:t>3.3. Місце поставки товару:</w:t>
      </w:r>
      <w:r>
        <w:rPr>
          <w:sz w:val="24"/>
          <w:szCs w:val="24"/>
          <w:lang w:val="uk-UA"/>
        </w:rPr>
        <w:t xml:space="preserve"> </w:t>
      </w:r>
      <w:r w:rsidRPr="009E0FCF">
        <w:rPr>
          <w:b/>
          <w:sz w:val="24"/>
          <w:szCs w:val="24"/>
          <w:lang w:val="uk-UA"/>
        </w:rPr>
        <w:t>м.Чернігів, вул.Толстого, 110/а.</w:t>
      </w:r>
    </w:p>
    <w:p w:rsidR="00780600" w:rsidRPr="005A6352" w:rsidRDefault="00780600" w:rsidP="00780600">
      <w:pPr>
        <w:ind w:firstLine="567"/>
        <w:rPr>
          <w:i/>
          <w:sz w:val="24"/>
          <w:szCs w:val="24"/>
          <w:lang w:val="uk-UA"/>
        </w:rPr>
      </w:pPr>
      <w:r w:rsidRPr="005A6352">
        <w:rPr>
          <w:sz w:val="24"/>
          <w:szCs w:val="24"/>
          <w:lang w:val="uk-UA"/>
        </w:rPr>
        <w:t xml:space="preserve"> 3.4. Строк поставки товару:</w:t>
      </w:r>
      <w:r w:rsidRPr="005A6352">
        <w:rPr>
          <w:i/>
          <w:sz w:val="24"/>
          <w:szCs w:val="24"/>
          <w:lang w:val="uk-UA"/>
        </w:rPr>
        <w:t xml:space="preserve"> </w:t>
      </w:r>
      <w:r w:rsidRPr="009E0FCF">
        <w:rPr>
          <w:b/>
          <w:sz w:val="24"/>
          <w:szCs w:val="24"/>
          <w:lang w:val="uk-UA"/>
        </w:rPr>
        <w:t>з моменту укладання договору до 31.12.202</w:t>
      </w:r>
      <w:r w:rsidR="00740129">
        <w:rPr>
          <w:b/>
          <w:sz w:val="24"/>
          <w:szCs w:val="24"/>
          <w:lang w:val="uk-UA"/>
        </w:rPr>
        <w:t>3</w:t>
      </w:r>
      <w:r w:rsidRPr="009E0FCF">
        <w:rPr>
          <w:b/>
          <w:sz w:val="24"/>
          <w:szCs w:val="24"/>
          <w:lang w:val="uk-UA"/>
        </w:rPr>
        <w:t xml:space="preserve"> року.</w:t>
      </w:r>
    </w:p>
    <w:p w:rsidR="00780600" w:rsidRPr="009E0FCF" w:rsidRDefault="00780600" w:rsidP="00780600">
      <w:pPr>
        <w:ind w:firstLine="567"/>
        <w:jc w:val="both"/>
        <w:rPr>
          <w:b/>
          <w:sz w:val="24"/>
          <w:szCs w:val="24"/>
          <w:shd w:val="clear" w:color="auto" w:fill="FFFFFF"/>
          <w:lang w:val="uk-UA"/>
        </w:rPr>
      </w:pPr>
      <w:r w:rsidRPr="009E0FCF">
        <w:rPr>
          <w:sz w:val="24"/>
          <w:szCs w:val="24"/>
          <w:lang w:val="uk-UA"/>
        </w:rPr>
        <w:t>4. Умови оплати:</w:t>
      </w:r>
      <w:r w:rsidRPr="005A6352">
        <w:rPr>
          <w:b/>
          <w:sz w:val="24"/>
          <w:szCs w:val="24"/>
          <w:lang w:val="uk-UA"/>
        </w:rPr>
        <w:t xml:space="preserve"> </w:t>
      </w:r>
      <w:r w:rsidRPr="009E0FCF">
        <w:rPr>
          <w:b/>
          <w:sz w:val="24"/>
          <w:szCs w:val="24"/>
          <w:lang w:val="uk-UA"/>
        </w:rPr>
        <w:t xml:space="preserve">протягом </w:t>
      </w:r>
      <w:r w:rsidR="00740129">
        <w:rPr>
          <w:b/>
          <w:sz w:val="24"/>
          <w:szCs w:val="24"/>
          <w:lang w:val="uk-UA"/>
        </w:rPr>
        <w:t>5</w:t>
      </w:r>
      <w:r w:rsidRPr="009E0FCF">
        <w:rPr>
          <w:b/>
          <w:sz w:val="24"/>
          <w:szCs w:val="24"/>
          <w:lang w:val="uk-UA"/>
        </w:rPr>
        <w:t xml:space="preserve"> (</w:t>
      </w:r>
      <w:r w:rsidR="00740129">
        <w:rPr>
          <w:b/>
          <w:sz w:val="24"/>
          <w:szCs w:val="24"/>
          <w:lang w:val="uk-UA"/>
        </w:rPr>
        <w:t>п’яти</w:t>
      </w:r>
      <w:r w:rsidRPr="009E0FCF">
        <w:rPr>
          <w:b/>
          <w:sz w:val="24"/>
          <w:szCs w:val="24"/>
          <w:lang w:val="uk-UA"/>
        </w:rPr>
        <w:t>) банківських  днів з дати отримання накладних та відповідного фінансування в межах кошторисних призначень.</w:t>
      </w:r>
    </w:p>
    <w:p w:rsidR="00780600" w:rsidRPr="005A6352" w:rsidRDefault="00780600" w:rsidP="00780600">
      <w:pPr>
        <w:ind w:firstLine="567"/>
        <w:jc w:val="both"/>
        <w:rPr>
          <w:sz w:val="24"/>
          <w:szCs w:val="24"/>
          <w:lang w:val="uk-UA"/>
        </w:rPr>
      </w:pPr>
      <w:r w:rsidRPr="005A6352">
        <w:rPr>
          <w:sz w:val="24"/>
          <w:szCs w:val="24"/>
          <w:lang w:val="uk-UA"/>
        </w:rPr>
        <w:t xml:space="preserve">4.1. Тип оплати: </w:t>
      </w:r>
      <w:r w:rsidRPr="009E0FCF">
        <w:rPr>
          <w:b/>
          <w:sz w:val="24"/>
          <w:szCs w:val="24"/>
          <w:lang w:val="uk-UA"/>
        </w:rPr>
        <w:t>післяоплата;</w:t>
      </w:r>
    </w:p>
    <w:p w:rsidR="00780600" w:rsidRPr="005A6352" w:rsidRDefault="00780600" w:rsidP="00780600">
      <w:pPr>
        <w:ind w:firstLine="567"/>
        <w:jc w:val="both"/>
        <w:rPr>
          <w:sz w:val="24"/>
          <w:szCs w:val="24"/>
          <w:lang w:val="uk-UA"/>
        </w:rPr>
      </w:pPr>
      <w:r w:rsidRPr="005A6352">
        <w:rPr>
          <w:sz w:val="24"/>
          <w:szCs w:val="24"/>
          <w:lang w:val="uk-UA"/>
        </w:rPr>
        <w:t xml:space="preserve">4.2. Тип днів: </w:t>
      </w:r>
      <w:r w:rsidRPr="009E0FCF">
        <w:rPr>
          <w:b/>
          <w:sz w:val="24"/>
          <w:szCs w:val="24"/>
          <w:lang w:val="uk-UA"/>
        </w:rPr>
        <w:t>банківські;</w:t>
      </w:r>
    </w:p>
    <w:p w:rsidR="00780600" w:rsidRPr="009E0FCF" w:rsidRDefault="00780600" w:rsidP="00780600">
      <w:pPr>
        <w:ind w:firstLine="567"/>
        <w:jc w:val="both"/>
        <w:rPr>
          <w:b/>
          <w:color w:val="FF0000"/>
          <w:sz w:val="24"/>
          <w:szCs w:val="24"/>
          <w:lang w:val="uk-UA"/>
        </w:rPr>
      </w:pPr>
      <w:r>
        <w:rPr>
          <w:sz w:val="24"/>
          <w:szCs w:val="24"/>
          <w:lang w:val="uk-UA"/>
        </w:rPr>
        <w:t>5</w:t>
      </w:r>
      <w:r w:rsidRPr="009E0FCF">
        <w:rPr>
          <w:sz w:val="24"/>
          <w:szCs w:val="24"/>
          <w:lang w:val="uk-UA"/>
        </w:rPr>
        <w:t>. Вимоги до учасників та спосіб їх підтвердження:</w:t>
      </w:r>
      <w:r w:rsidRPr="005A6352">
        <w:rPr>
          <w:b/>
          <w:sz w:val="24"/>
          <w:szCs w:val="24"/>
          <w:lang w:val="uk-UA"/>
        </w:rPr>
        <w:t xml:space="preserve"> </w:t>
      </w:r>
      <w:r w:rsidRPr="009E0FCF">
        <w:rPr>
          <w:b/>
          <w:sz w:val="24"/>
          <w:szCs w:val="24"/>
          <w:lang w:val="uk-UA"/>
        </w:rPr>
        <w:t>Учасниками процедури закупівлі можуть бути усі суб'єкти господарювання незалежно від форм власності.</w:t>
      </w:r>
    </w:p>
    <w:p w:rsidR="00780600" w:rsidRPr="009E0FCF" w:rsidRDefault="00780600" w:rsidP="00780600">
      <w:pPr>
        <w:contextualSpacing/>
        <w:jc w:val="both"/>
        <w:rPr>
          <w:b/>
          <w:sz w:val="24"/>
          <w:szCs w:val="24"/>
          <w:lang w:val="uk-UA"/>
        </w:rPr>
      </w:pPr>
      <w:r w:rsidRPr="009E0FCF">
        <w:rPr>
          <w:b/>
          <w:sz w:val="24"/>
          <w:szCs w:val="24"/>
          <w:lang w:val="uk-UA"/>
        </w:rPr>
        <w:t xml:space="preserve">         Замовником зазначаються вимоги до учасників та інформація про спосіб документального підтвердження відповідності учасників встановленим вимогам.</w:t>
      </w:r>
    </w:p>
    <w:p w:rsidR="00780600" w:rsidRPr="009E0FCF" w:rsidRDefault="00780600" w:rsidP="00780600">
      <w:pPr>
        <w:ind w:firstLine="567"/>
        <w:contextualSpacing/>
        <w:jc w:val="both"/>
        <w:rPr>
          <w:b/>
          <w:sz w:val="24"/>
          <w:szCs w:val="24"/>
          <w:lang w:val="uk-UA"/>
        </w:rPr>
      </w:pPr>
      <w:r w:rsidRPr="009E0FCF">
        <w:rPr>
          <w:b/>
          <w:sz w:val="24"/>
          <w:szCs w:val="24"/>
          <w:lang w:val="uk-UA"/>
        </w:rPr>
        <w:t xml:space="preserve">Учасники, що знаходяться на стадії Кваліфікації не мають права додатково надавати документи, </w:t>
      </w:r>
      <w:r>
        <w:rPr>
          <w:b/>
          <w:sz w:val="24"/>
          <w:szCs w:val="24"/>
          <w:lang w:val="uk-UA"/>
        </w:rPr>
        <w:t xml:space="preserve">згідно вимог документації. </w:t>
      </w:r>
      <w:r w:rsidRPr="009E0FCF">
        <w:rPr>
          <w:b/>
          <w:sz w:val="24"/>
          <w:szCs w:val="24"/>
          <w:lang w:val="uk-UA"/>
        </w:rPr>
        <w:t xml:space="preserve">Надання документів після завершення аукціону є підставою для дискваліфікації пропозиції Учасника. </w:t>
      </w:r>
    </w:p>
    <w:p w:rsidR="00780600" w:rsidRPr="009E0FCF" w:rsidRDefault="00780600" w:rsidP="00780600">
      <w:pPr>
        <w:ind w:firstLine="567"/>
        <w:contextualSpacing/>
        <w:jc w:val="both"/>
        <w:rPr>
          <w:b/>
          <w:sz w:val="24"/>
          <w:szCs w:val="24"/>
          <w:lang w:val="uk-UA"/>
        </w:rPr>
      </w:pPr>
      <w:r w:rsidRPr="00F873C5">
        <w:rPr>
          <w:sz w:val="24"/>
          <w:szCs w:val="24"/>
          <w:lang w:val="uk-UA"/>
        </w:rPr>
        <w:t>6.</w:t>
      </w:r>
      <w:r w:rsidRPr="005A6352">
        <w:rPr>
          <w:b/>
          <w:sz w:val="24"/>
          <w:szCs w:val="24"/>
          <w:lang w:val="uk-UA"/>
        </w:rPr>
        <w:t xml:space="preserve"> </w:t>
      </w:r>
      <w:r w:rsidRPr="009E0FCF">
        <w:rPr>
          <w:sz w:val="24"/>
          <w:szCs w:val="24"/>
          <w:lang w:val="uk-UA"/>
        </w:rPr>
        <w:t>Оцінка пропозицій електронних  торгів та визначення переможця:</w:t>
      </w:r>
      <w:r w:rsidRPr="005A6352">
        <w:rPr>
          <w:b/>
          <w:sz w:val="24"/>
          <w:szCs w:val="24"/>
          <w:lang w:val="uk-UA"/>
        </w:rPr>
        <w:t xml:space="preserve"> </w:t>
      </w:r>
      <w:r w:rsidRPr="009E0FCF">
        <w:rPr>
          <w:b/>
          <w:sz w:val="24"/>
          <w:szCs w:val="24"/>
          <w:lang w:val="uk-UA"/>
        </w:rPr>
        <w:t>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w:t>
      </w:r>
      <w:r>
        <w:rPr>
          <w:b/>
          <w:sz w:val="24"/>
          <w:szCs w:val="24"/>
          <w:lang w:val="uk-UA"/>
        </w:rPr>
        <w:t>ет відповідності учасника</w:t>
      </w:r>
      <w:r w:rsidRPr="009E0FCF">
        <w:rPr>
          <w:b/>
          <w:sz w:val="24"/>
          <w:szCs w:val="24"/>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780600" w:rsidRPr="005A6352" w:rsidRDefault="00780600" w:rsidP="00780600">
      <w:pPr>
        <w:ind w:firstLine="567"/>
        <w:contextualSpacing/>
        <w:jc w:val="both"/>
        <w:rPr>
          <w:i/>
          <w:sz w:val="24"/>
          <w:szCs w:val="24"/>
          <w:lang w:val="uk-UA"/>
        </w:rPr>
      </w:pPr>
      <w:r>
        <w:rPr>
          <w:sz w:val="24"/>
          <w:szCs w:val="24"/>
          <w:lang w:val="uk-UA"/>
        </w:rPr>
        <w:t>7</w:t>
      </w:r>
      <w:r w:rsidRPr="009E0FCF">
        <w:rPr>
          <w:sz w:val="24"/>
          <w:szCs w:val="24"/>
          <w:lang w:val="uk-UA"/>
        </w:rPr>
        <w:t>. Критерії та методика оцінки пропозицій:</w:t>
      </w:r>
      <w:r w:rsidRPr="005A6352">
        <w:rPr>
          <w:b/>
          <w:sz w:val="24"/>
          <w:szCs w:val="24"/>
          <w:lang w:val="uk-UA"/>
        </w:rPr>
        <w:t xml:space="preserve"> </w:t>
      </w:r>
      <w:r w:rsidRPr="009E0FCF">
        <w:rPr>
          <w:b/>
          <w:sz w:val="24"/>
          <w:szCs w:val="24"/>
          <w:lang w:val="uk-UA"/>
        </w:rPr>
        <w:t>Ціна (100 %).</w:t>
      </w:r>
    </w:p>
    <w:p w:rsidR="00780600" w:rsidRPr="005A6352" w:rsidRDefault="00780600" w:rsidP="00780600">
      <w:pPr>
        <w:ind w:firstLine="567"/>
        <w:contextualSpacing/>
        <w:jc w:val="both"/>
        <w:rPr>
          <w:b/>
          <w:sz w:val="24"/>
          <w:szCs w:val="24"/>
          <w:lang w:val="uk-UA"/>
        </w:rPr>
      </w:pPr>
      <w:r>
        <w:rPr>
          <w:sz w:val="24"/>
          <w:szCs w:val="24"/>
          <w:lang w:val="uk-UA"/>
        </w:rPr>
        <w:t>8</w:t>
      </w:r>
      <w:r w:rsidRPr="009E0FCF">
        <w:rPr>
          <w:sz w:val="24"/>
          <w:szCs w:val="24"/>
          <w:lang w:val="uk-UA"/>
        </w:rPr>
        <w:t>. Розмір та умови надання забезпечення пропозицій:</w:t>
      </w:r>
      <w:r w:rsidRPr="005A6352">
        <w:rPr>
          <w:b/>
          <w:sz w:val="24"/>
          <w:szCs w:val="24"/>
          <w:lang w:val="uk-UA"/>
        </w:rPr>
        <w:t xml:space="preserve"> </w:t>
      </w:r>
      <w:r w:rsidRPr="009E0FCF">
        <w:rPr>
          <w:b/>
          <w:sz w:val="24"/>
          <w:szCs w:val="24"/>
          <w:lang w:val="uk-UA"/>
        </w:rPr>
        <w:t>Не вимагається.</w:t>
      </w:r>
    </w:p>
    <w:p w:rsidR="00780600" w:rsidRDefault="00780600" w:rsidP="00780600">
      <w:pPr>
        <w:ind w:firstLine="567"/>
        <w:jc w:val="both"/>
        <w:rPr>
          <w:b/>
          <w:i/>
          <w:sz w:val="24"/>
          <w:szCs w:val="24"/>
          <w:lang w:val="uk-UA"/>
        </w:rPr>
      </w:pPr>
      <w:r>
        <w:rPr>
          <w:sz w:val="24"/>
          <w:szCs w:val="24"/>
          <w:lang w:val="uk-UA"/>
        </w:rPr>
        <w:t>9</w:t>
      </w:r>
      <w:r w:rsidRPr="009E0FCF">
        <w:rPr>
          <w:sz w:val="24"/>
          <w:szCs w:val="24"/>
          <w:lang w:val="uk-UA"/>
        </w:rPr>
        <w:t>. Розмір та умови надання забезпечення виконання договору про закупівлю:</w:t>
      </w:r>
      <w:r w:rsidRPr="005A6352">
        <w:rPr>
          <w:b/>
          <w:i/>
          <w:sz w:val="24"/>
          <w:szCs w:val="24"/>
          <w:lang w:val="uk-UA"/>
        </w:rPr>
        <w:t xml:space="preserve"> </w:t>
      </w:r>
    </w:p>
    <w:p w:rsidR="00780600" w:rsidRPr="004567BA" w:rsidRDefault="00780600" w:rsidP="00780600">
      <w:pPr>
        <w:ind w:firstLine="567"/>
        <w:jc w:val="both"/>
        <w:rPr>
          <w:b/>
          <w:sz w:val="24"/>
          <w:szCs w:val="24"/>
          <w:lang w:val="uk-UA"/>
        </w:rPr>
      </w:pPr>
      <w:r w:rsidRPr="004567BA">
        <w:rPr>
          <w:b/>
          <w:sz w:val="24"/>
          <w:szCs w:val="24"/>
          <w:lang w:val="uk-UA"/>
        </w:rPr>
        <w:t>Не вимагається.</w:t>
      </w:r>
    </w:p>
    <w:p w:rsidR="00780600" w:rsidRPr="005A6352" w:rsidRDefault="00780600" w:rsidP="00780600">
      <w:pPr>
        <w:ind w:firstLine="567"/>
        <w:contextualSpacing/>
        <w:jc w:val="both"/>
        <w:rPr>
          <w:sz w:val="24"/>
          <w:szCs w:val="24"/>
          <w:lang w:val="uk-UA"/>
        </w:rPr>
      </w:pPr>
      <w:r w:rsidRPr="009E0FCF">
        <w:rPr>
          <w:sz w:val="24"/>
          <w:szCs w:val="24"/>
          <w:lang w:val="uk-UA"/>
        </w:rPr>
        <w:t>1</w:t>
      </w:r>
      <w:r>
        <w:rPr>
          <w:sz w:val="24"/>
          <w:szCs w:val="24"/>
          <w:lang w:val="uk-UA"/>
        </w:rPr>
        <w:t>0</w:t>
      </w:r>
      <w:r w:rsidRPr="009E0FCF">
        <w:rPr>
          <w:sz w:val="24"/>
          <w:szCs w:val="24"/>
          <w:lang w:val="uk-UA"/>
        </w:rPr>
        <w:t>. Розмір мінімального кроку пониження ціни під час електронного аукціону:</w:t>
      </w:r>
      <w:r w:rsidRPr="005A6352">
        <w:rPr>
          <w:b/>
          <w:sz w:val="24"/>
          <w:szCs w:val="24"/>
          <w:lang w:val="uk-UA"/>
        </w:rPr>
        <w:t xml:space="preserve"> </w:t>
      </w:r>
      <w:r w:rsidR="00E64E38">
        <w:rPr>
          <w:b/>
          <w:bCs/>
          <w:iCs/>
          <w:sz w:val="24"/>
          <w:szCs w:val="24"/>
          <w:lang w:val="uk-UA"/>
        </w:rPr>
        <w:t>0.5</w:t>
      </w:r>
      <w:r w:rsidRPr="004567BA">
        <w:rPr>
          <w:b/>
          <w:bCs/>
          <w:iCs/>
          <w:sz w:val="24"/>
          <w:szCs w:val="24"/>
          <w:lang w:val="uk-UA"/>
        </w:rPr>
        <w:t>%.</w:t>
      </w:r>
    </w:p>
    <w:p w:rsidR="00780600" w:rsidRDefault="00780600" w:rsidP="00780600">
      <w:pPr>
        <w:ind w:firstLine="567"/>
        <w:contextualSpacing/>
        <w:jc w:val="both"/>
        <w:rPr>
          <w:b/>
          <w:color w:val="000000"/>
          <w:sz w:val="24"/>
          <w:szCs w:val="24"/>
          <w:lang w:val="uk-UA"/>
        </w:rPr>
      </w:pPr>
    </w:p>
    <w:p w:rsidR="00780600" w:rsidRPr="005A6352" w:rsidRDefault="00780600" w:rsidP="00780600">
      <w:pPr>
        <w:ind w:firstLine="567"/>
        <w:contextualSpacing/>
        <w:jc w:val="both"/>
        <w:rPr>
          <w:b/>
          <w:color w:val="000000"/>
          <w:sz w:val="24"/>
          <w:szCs w:val="24"/>
          <w:lang w:val="uk-UA"/>
        </w:rPr>
      </w:pPr>
      <w:r w:rsidRPr="005A6352">
        <w:rPr>
          <w:b/>
          <w:color w:val="000000"/>
          <w:sz w:val="24"/>
          <w:szCs w:val="24"/>
          <w:lang w:val="uk-UA"/>
        </w:rPr>
        <w:t>Додатки до документації:</w:t>
      </w:r>
    </w:p>
    <w:p w:rsidR="00780600" w:rsidRPr="005A6352" w:rsidRDefault="00780600" w:rsidP="00780600">
      <w:pPr>
        <w:pStyle w:val="a4"/>
        <w:spacing w:before="0" w:beforeAutospacing="0" w:after="0" w:afterAutospacing="0"/>
        <w:ind w:firstLine="567"/>
        <w:contextualSpacing/>
        <w:jc w:val="both"/>
        <w:rPr>
          <w:color w:val="000000"/>
        </w:rPr>
      </w:pPr>
      <w:r>
        <w:rPr>
          <w:color w:val="000000"/>
        </w:rPr>
        <w:t xml:space="preserve">Додаток № 1 - </w:t>
      </w:r>
      <w:r w:rsidR="000D33DD" w:rsidRPr="000D33DD">
        <w:rPr>
          <w:color w:val="000000"/>
        </w:rPr>
        <w:t>Кваліфікаційні критерії</w:t>
      </w:r>
    </w:p>
    <w:p w:rsidR="00780600" w:rsidRPr="005A6352" w:rsidRDefault="00780600" w:rsidP="00780600">
      <w:pPr>
        <w:pStyle w:val="a4"/>
        <w:spacing w:before="0" w:beforeAutospacing="0" w:after="0" w:afterAutospacing="0"/>
        <w:ind w:firstLine="567"/>
        <w:contextualSpacing/>
        <w:jc w:val="both"/>
        <w:rPr>
          <w:color w:val="000000"/>
        </w:rPr>
      </w:pPr>
      <w:r>
        <w:rPr>
          <w:color w:val="000000"/>
        </w:rPr>
        <w:t xml:space="preserve">Додаток № 2 </w:t>
      </w:r>
      <w:r w:rsidR="009A5AF8">
        <w:rPr>
          <w:color w:val="000000"/>
        </w:rPr>
        <w:t>–</w:t>
      </w:r>
      <w:r>
        <w:rPr>
          <w:color w:val="000000"/>
        </w:rPr>
        <w:t xml:space="preserve"> </w:t>
      </w:r>
      <w:r w:rsidR="00931BDC">
        <w:rPr>
          <w:color w:val="000000"/>
        </w:rPr>
        <w:t>І</w:t>
      </w:r>
      <w:r w:rsidR="009A5AF8">
        <w:rPr>
          <w:color w:val="000000"/>
        </w:rPr>
        <w:t>нформація про учасника</w:t>
      </w:r>
    </w:p>
    <w:p w:rsidR="00780600" w:rsidRPr="004567BA" w:rsidRDefault="00780600" w:rsidP="00780600">
      <w:pPr>
        <w:pStyle w:val="a4"/>
        <w:spacing w:before="0" w:beforeAutospacing="0" w:after="0" w:afterAutospacing="0"/>
        <w:ind w:firstLine="567"/>
        <w:contextualSpacing/>
        <w:jc w:val="both"/>
        <w:rPr>
          <w:color w:val="000000"/>
        </w:rPr>
      </w:pPr>
      <w:r>
        <w:rPr>
          <w:color w:val="000000"/>
        </w:rPr>
        <w:t xml:space="preserve">Додаток № 3 - </w:t>
      </w:r>
      <w:r w:rsidR="00466848" w:rsidRPr="00466848">
        <w:rPr>
          <w:color w:val="000000"/>
        </w:rPr>
        <w:t>Технічні вимоги</w:t>
      </w:r>
    </w:p>
    <w:p w:rsidR="00780600" w:rsidRPr="005A6352" w:rsidRDefault="00780600" w:rsidP="00780600">
      <w:pPr>
        <w:pStyle w:val="a4"/>
        <w:spacing w:before="0" w:beforeAutospacing="0" w:after="0" w:afterAutospacing="0"/>
        <w:ind w:firstLine="567"/>
        <w:contextualSpacing/>
        <w:jc w:val="both"/>
        <w:rPr>
          <w:color w:val="000000"/>
        </w:rPr>
      </w:pPr>
      <w:r>
        <w:rPr>
          <w:color w:val="000000"/>
        </w:rPr>
        <w:t>Додаток № 4 - Прое</w:t>
      </w:r>
      <w:r w:rsidRPr="005A6352">
        <w:rPr>
          <w:color w:val="000000"/>
        </w:rPr>
        <w:t>кт договору</w:t>
      </w:r>
      <w:r>
        <w:rPr>
          <w:color w:val="000000"/>
        </w:rPr>
        <w:t>.</w:t>
      </w:r>
    </w:p>
    <w:p w:rsidR="00780600" w:rsidRPr="005A6352" w:rsidRDefault="00780600" w:rsidP="00780600">
      <w:pPr>
        <w:pStyle w:val="a4"/>
        <w:spacing w:before="0" w:beforeAutospacing="0" w:after="0" w:afterAutospacing="0"/>
        <w:ind w:left="-142" w:firstLine="709"/>
        <w:contextualSpacing/>
        <w:jc w:val="both"/>
        <w:rPr>
          <w:color w:val="000000"/>
        </w:rPr>
      </w:pPr>
    </w:p>
    <w:p w:rsidR="00693031" w:rsidRDefault="00693031">
      <w:pPr>
        <w:rPr>
          <w:lang w:val="uk-UA"/>
        </w:rPr>
      </w:pPr>
    </w:p>
    <w:p w:rsidR="00F13024" w:rsidRDefault="00F13024">
      <w:pPr>
        <w:rPr>
          <w:lang w:val="uk-UA"/>
        </w:rPr>
      </w:pPr>
    </w:p>
    <w:p w:rsidR="00E275A2" w:rsidRDefault="00E275A2">
      <w:pPr>
        <w:rPr>
          <w:lang w:val="uk-UA"/>
        </w:rPr>
      </w:pPr>
    </w:p>
    <w:p w:rsidR="00E275A2" w:rsidRDefault="00E275A2">
      <w:pPr>
        <w:rPr>
          <w:lang w:val="uk-UA"/>
        </w:rPr>
      </w:pPr>
    </w:p>
    <w:p w:rsidR="00E275A2" w:rsidRDefault="00E275A2">
      <w:pPr>
        <w:rPr>
          <w:lang w:val="uk-UA"/>
        </w:rPr>
      </w:pPr>
    </w:p>
    <w:p w:rsidR="00E275A2" w:rsidRDefault="00E275A2">
      <w:pPr>
        <w:rPr>
          <w:lang w:val="uk-UA"/>
        </w:rPr>
      </w:pPr>
    </w:p>
    <w:p w:rsidR="00E275A2" w:rsidRDefault="00E275A2">
      <w:pPr>
        <w:rPr>
          <w:lang w:val="uk-UA"/>
        </w:rPr>
      </w:pPr>
    </w:p>
    <w:p w:rsidR="00F13024" w:rsidRDefault="00F13024">
      <w:pPr>
        <w:rPr>
          <w:lang w:val="uk-UA"/>
        </w:rPr>
      </w:pPr>
    </w:p>
    <w:p w:rsidR="003E2CD8" w:rsidRPr="005974A3" w:rsidRDefault="003E2CD8" w:rsidP="003E2CD8">
      <w:pPr>
        <w:jc w:val="right"/>
        <w:rPr>
          <w:b/>
          <w:bCs/>
          <w:color w:val="000000"/>
        </w:rPr>
      </w:pPr>
      <w:r w:rsidRPr="005974A3">
        <w:rPr>
          <w:b/>
          <w:bCs/>
          <w:color w:val="000000"/>
        </w:rPr>
        <w:lastRenderedPageBreak/>
        <w:t>Додаток № 1</w:t>
      </w:r>
    </w:p>
    <w:p w:rsidR="003E2CD8" w:rsidRDefault="003E2CD8" w:rsidP="003E2CD8">
      <w:pPr>
        <w:numPr>
          <w:ilvl w:val="0"/>
          <w:numId w:val="1"/>
        </w:numPr>
        <w:shd w:val="clear" w:color="auto" w:fill="FFFFFF"/>
        <w:ind w:left="502"/>
        <w:jc w:val="both"/>
        <w:rPr>
          <w:b/>
          <w:color w:val="000000"/>
          <w:sz w:val="20"/>
        </w:rPr>
      </w:pPr>
      <w:r>
        <w:rPr>
          <w:b/>
          <w:color w:val="000000"/>
          <w:sz w:val="20"/>
        </w:rPr>
        <w:t xml:space="preserve">Перелік документів та </w:t>
      </w:r>
      <w:proofErr w:type="gramStart"/>
      <w:r>
        <w:rPr>
          <w:b/>
          <w:color w:val="000000"/>
          <w:sz w:val="20"/>
        </w:rPr>
        <w:t>інформації  для</w:t>
      </w:r>
      <w:proofErr w:type="gramEnd"/>
      <w:r>
        <w:rPr>
          <w:b/>
          <w:color w:val="000000"/>
          <w:sz w:val="20"/>
        </w:rPr>
        <w:t xml:space="preserve"> підтвердження відповідності УЧАСНИКА  кваліфікаційним критеріям, визначеним у статті 16 Закону </w:t>
      </w:r>
      <w:r>
        <w:rPr>
          <w:b/>
          <w:sz w:val="20"/>
        </w:rPr>
        <w:t>«</w:t>
      </w:r>
      <w:r>
        <w:rPr>
          <w:b/>
          <w:color w:val="000000"/>
          <w:sz w:val="20"/>
        </w:rPr>
        <w:t>Про публічні закупівлі</w:t>
      </w:r>
      <w:r>
        <w:rPr>
          <w:b/>
          <w:sz w:val="20"/>
        </w:rPr>
        <w:t>»</w:t>
      </w:r>
      <w:r>
        <w:rPr>
          <w:b/>
          <w:color w:val="000000"/>
          <w:sz w:val="20"/>
        </w:rPr>
        <w:t>:</w:t>
      </w:r>
    </w:p>
    <w:p w:rsidR="003E2CD8" w:rsidRDefault="003E2CD8" w:rsidP="003E2CD8">
      <w:pPr>
        <w:ind w:left="885"/>
        <w:jc w:val="center"/>
        <w:rPr>
          <w:b/>
          <w:i/>
          <w:color w:val="4472C4"/>
          <w:sz w:val="20"/>
        </w:rPr>
      </w:pPr>
    </w:p>
    <w:p w:rsidR="003E2CD8" w:rsidRDefault="003E2CD8" w:rsidP="003E2CD8">
      <w:pPr>
        <w:ind w:left="885"/>
        <w:jc w:val="center"/>
        <w:rPr>
          <w:color w:val="4472C4"/>
          <w:sz w:val="20"/>
        </w:rPr>
      </w:pPr>
      <w:r>
        <w:rPr>
          <w:b/>
          <w:i/>
          <w:color w:val="4472C4"/>
          <w:sz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3E2CD8" w:rsidTr="00A5030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2CD8" w:rsidRDefault="003E2CD8" w:rsidP="00A5030E">
            <w:pPr>
              <w:spacing w:before="240"/>
              <w:jc w:val="center"/>
              <w:rPr>
                <w:sz w:val="20"/>
              </w:rPr>
            </w:pPr>
            <w:r>
              <w:rPr>
                <w:b/>
                <w:color w:val="000000"/>
                <w:sz w:val="20"/>
              </w:rPr>
              <w:t xml:space="preserve">№ </w:t>
            </w:r>
            <w:r>
              <w:rPr>
                <w:b/>
                <w:sz w:val="20"/>
              </w:rPr>
              <w:t>з</w:t>
            </w:r>
            <w:r>
              <w:rPr>
                <w:b/>
                <w:color w:val="000000"/>
                <w:sz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2CD8" w:rsidRDefault="003E2CD8" w:rsidP="00A5030E">
            <w:pPr>
              <w:spacing w:before="240"/>
              <w:jc w:val="center"/>
              <w:rPr>
                <w:sz w:val="20"/>
              </w:rPr>
            </w:pPr>
            <w:r>
              <w:rPr>
                <w:b/>
                <w:color w:val="000000"/>
                <w:sz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2CD8" w:rsidRDefault="003E2CD8" w:rsidP="00A5030E">
            <w:pPr>
              <w:spacing w:before="240"/>
              <w:jc w:val="center"/>
              <w:rPr>
                <w:sz w:val="20"/>
              </w:rPr>
            </w:pPr>
            <w:r w:rsidRPr="00412DE3">
              <w:rPr>
                <w:b/>
                <w:sz w:val="20"/>
              </w:rPr>
              <w:t>Документи та інформація, які підтверджують відповідність Учасника кваліфікаційним критеріям</w:t>
            </w:r>
          </w:p>
        </w:tc>
      </w:tr>
      <w:tr w:rsidR="003E2CD8" w:rsidTr="00A503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CD8" w:rsidRDefault="003E2CD8" w:rsidP="00A5030E">
            <w:pPr>
              <w:jc w:val="center"/>
              <w:rPr>
                <w:sz w:val="20"/>
              </w:rPr>
            </w:pPr>
            <w:r>
              <w:rPr>
                <w:b/>
                <w:color w:val="000000"/>
                <w:sz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CD8" w:rsidRDefault="003E2CD8" w:rsidP="00A5030E">
            <w:pPr>
              <w:rPr>
                <w:sz w:val="20"/>
              </w:rPr>
            </w:pPr>
            <w:r>
              <w:rPr>
                <w:b/>
                <w:color w:val="000000"/>
                <w:sz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CD8" w:rsidRDefault="003E2CD8" w:rsidP="00A5030E">
            <w:pPr>
              <w:jc w:val="both"/>
              <w:rPr>
                <w:sz w:val="20"/>
              </w:rPr>
            </w:pPr>
            <w:r>
              <w:rPr>
                <w:color w:val="000000"/>
                <w:sz w:val="20"/>
              </w:rPr>
              <w:t>1.1. На підтвердження досвіду виконання аналогічного (аналогічних) за предметом закупівлі договору (договорів) Учасник має надати:</w:t>
            </w:r>
          </w:p>
          <w:p w:rsidR="003E2CD8" w:rsidRDefault="003E2CD8" w:rsidP="00A5030E">
            <w:pPr>
              <w:jc w:val="both"/>
              <w:rPr>
                <w:color w:val="000000"/>
                <w:sz w:val="20"/>
              </w:rPr>
            </w:pPr>
            <w:r w:rsidRPr="00CF76C3">
              <w:rPr>
                <w:color w:val="000000"/>
                <w:sz w:val="20"/>
              </w:rPr>
              <w:t xml:space="preserve">1.1.1. Довідка </w:t>
            </w:r>
            <w:r>
              <w:rPr>
                <w:color w:val="000000"/>
                <w:sz w:val="20"/>
              </w:rPr>
              <w:t>довільної форми</w:t>
            </w:r>
            <w:r w:rsidRPr="00CF76C3">
              <w:rPr>
                <w:color w:val="000000"/>
                <w:sz w:val="20"/>
              </w:rPr>
              <w:t xml:space="preserve">, про наявність в учасника досвіду виконання договору (договорів) на постачання (закупівлю) електричної енергії </w:t>
            </w:r>
            <w:r w:rsidRPr="002B4B7D">
              <w:rPr>
                <w:i/>
                <w:color w:val="000000"/>
                <w:sz w:val="20"/>
              </w:rPr>
              <w:t>з обов’язковим відображенням в такому договорі предмету постачання (закупівлі) за ДК 021:2015: 09310000-5 Електрична енергія</w:t>
            </w:r>
            <w:r w:rsidRPr="00CF76C3">
              <w:rPr>
                <w:color w:val="000000"/>
                <w:sz w:val="20"/>
              </w:rPr>
              <w:t xml:space="preserve">. В довідці обов’язково повинно бути зазначено: предмет договору, </w:t>
            </w:r>
            <w:r w:rsidRPr="00412DE3">
              <w:rPr>
                <w:i/>
                <w:color w:val="000000"/>
                <w:sz w:val="20"/>
              </w:rPr>
              <w:t>суму (</w:t>
            </w:r>
            <w:proofErr w:type="gramStart"/>
            <w:r w:rsidRPr="00412DE3">
              <w:rPr>
                <w:i/>
                <w:color w:val="000000"/>
                <w:sz w:val="20"/>
              </w:rPr>
              <w:t>ціну)  виконаного</w:t>
            </w:r>
            <w:proofErr w:type="gramEnd"/>
            <w:r w:rsidRPr="00412DE3">
              <w:rPr>
                <w:i/>
                <w:color w:val="000000"/>
                <w:sz w:val="20"/>
              </w:rPr>
              <w:t xml:space="preserve"> договору</w:t>
            </w:r>
            <w:r w:rsidRPr="00CF76C3">
              <w:rPr>
                <w:color w:val="000000"/>
                <w:sz w:val="20"/>
              </w:rPr>
              <w:t>, його № та дату, найменування, адреса та контактні дані учасника, дати початку та кінця постачання, стан виконання договору, фактичний обсяг (в кВт*год)</w:t>
            </w:r>
            <w:r>
              <w:rPr>
                <w:color w:val="000000"/>
                <w:sz w:val="20"/>
              </w:rPr>
              <w:t>.</w:t>
            </w:r>
            <w:r w:rsidRPr="00CF76C3">
              <w:rPr>
                <w:color w:val="000000"/>
                <w:sz w:val="20"/>
              </w:rPr>
              <w:t xml:space="preserve"> </w:t>
            </w:r>
          </w:p>
          <w:p w:rsidR="003E2CD8" w:rsidRDefault="003E2CD8" w:rsidP="00A5030E">
            <w:pPr>
              <w:jc w:val="both"/>
              <w:rPr>
                <w:color w:val="000000"/>
                <w:sz w:val="20"/>
              </w:rPr>
            </w:pPr>
            <w:r w:rsidRPr="002B4B7D">
              <w:rPr>
                <w:color w:val="000000"/>
                <w:sz w:val="20"/>
              </w:rPr>
              <w:t xml:space="preserve">1.1.2. Не менше 2-х копії договору, зазначеного </w:t>
            </w:r>
            <w:r w:rsidRPr="002B4B7D">
              <w:rPr>
                <w:sz w:val="20"/>
              </w:rPr>
              <w:t>в</w:t>
            </w:r>
            <w:r w:rsidRPr="002B4B7D">
              <w:rPr>
                <w:color w:val="000000"/>
                <w:sz w:val="20"/>
              </w:rPr>
              <w:t xml:space="preserve"> довідці </w:t>
            </w:r>
            <w:r w:rsidRPr="002B4B7D">
              <w:rPr>
                <w:sz w:val="20"/>
              </w:rPr>
              <w:t>в</w:t>
            </w:r>
            <w:r w:rsidRPr="002B4B7D">
              <w:rPr>
                <w:color w:val="000000"/>
                <w:sz w:val="20"/>
              </w:rPr>
              <w:t xml:space="preserve"> повному обсязі </w:t>
            </w:r>
            <w:r w:rsidRPr="002B4B7D">
              <w:rPr>
                <w:sz w:val="20"/>
              </w:rPr>
              <w:t xml:space="preserve">з додатками (якщо вони є невід’ємною частиною договорів) </w:t>
            </w:r>
            <w:r w:rsidRPr="002B4B7D">
              <w:rPr>
                <w:color w:val="000000"/>
                <w:sz w:val="20"/>
              </w:rPr>
              <w:t xml:space="preserve">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w:t>
            </w:r>
            <w:proofErr w:type="gramStart"/>
            <w:r w:rsidRPr="002B4B7D">
              <w:rPr>
                <w:color w:val="000000"/>
                <w:sz w:val="20"/>
              </w:rPr>
              <w:t>енергія.;</w:t>
            </w:r>
            <w:proofErr w:type="gramEnd"/>
          </w:p>
          <w:p w:rsidR="003E2CD8" w:rsidRPr="00412DE3" w:rsidRDefault="003E2CD8" w:rsidP="00A5030E">
            <w:pPr>
              <w:jc w:val="both"/>
              <w:rPr>
                <w:i/>
                <w:sz w:val="20"/>
              </w:rPr>
            </w:pPr>
            <w:r>
              <w:rPr>
                <w:color w:val="000000"/>
                <w:sz w:val="20"/>
              </w:rPr>
              <w:t xml:space="preserve">* </w:t>
            </w:r>
            <w:r w:rsidRPr="00412DE3">
              <w:rPr>
                <w:i/>
                <w:color w:val="000000"/>
                <w:sz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w:t>
            </w:r>
            <w:proofErr w:type="gramStart"/>
            <w:r w:rsidRPr="00412DE3">
              <w:rPr>
                <w:i/>
                <w:color w:val="000000"/>
                <w:sz w:val="20"/>
              </w:rPr>
              <w:t>. цього</w:t>
            </w:r>
            <w:proofErr w:type="gramEnd"/>
            <w:r w:rsidRPr="00412DE3">
              <w:rPr>
                <w:i/>
                <w:color w:val="000000"/>
                <w:sz w:val="20"/>
              </w:rPr>
              <w:t xml:space="preserve">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3E2CD8" w:rsidRDefault="003E2CD8" w:rsidP="00A5030E">
            <w:pPr>
              <w:jc w:val="both"/>
              <w:rPr>
                <w:color w:val="000000"/>
                <w:sz w:val="20"/>
              </w:rPr>
            </w:pPr>
            <w:r>
              <w:rPr>
                <w:color w:val="000000"/>
                <w:sz w:val="20"/>
              </w:rPr>
              <w:t xml:space="preserve">1.1.3. </w:t>
            </w:r>
            <w:r>
              <w:rPr>
                <w:color w:val="000000"/>
                <w:sz w:val="20"/>
                <w:highlight w:val="white"/>
              </w:rPr>
              <w:t>Лист</w:t>
            </w:r>
            <w:r>
              <w:rPr>
                <w:sz w:val="20"/>
                <w:highlight w:val="white"/>
              </w:rPr>
              <w:t>-</w:t>
            </w:r>
            <w:r>
              <w:rPr>
                <w:color w:val="000000"/>
                <w:sz w:val="20"/>
                <w:highlight w:val="white"/>
              </w:rPr>
              <w:t>відгук (або рекомендаційний лист тощо) від контрагента згідно з аналогічн</w:t>
            </w:r>
            <w:r>
              <w:rPr>
                <w:sz w:val="20"/>
                <w:highlight w:val="white"/>
              </w:rPr>
              <w:t>им</w:t>
            </w:r>
            <w:r>
              <w:rPr>
                <w:color w:val="000000"/>
                <w:sz w:val="20"/>
                <w:highlight w:val="white"/>
              </w:rPr>
              <w:t xml:space="preserve"> договор</w:t>
            </w:r>
            <w:r>
              <w:rPr>
                <w:sz w:val="20"/>
                <w:highlight w:val="white"/>
              </w:rPr>
              <w:t>ом</w:t>
            </w:r>
            <w:r>
              <w:rPr>
                <w:color w:val="000000"/>
                <w:sz w:val="20"/>
                <w:highlight w:val="white"/>
              </w:rPr>
              <w:t xml:space="preserve">, який зазначено </w:t>
            </w:r>
            <w:r>
              <w:rPr>
                <w:sz w:val="20"/>
                <w:highlight w:val="white"/>
              </w:rPr>
              <w:t>в</w:t>
            </w:r>
            <w:r>
              <w:rPr>
                <w:color w:val="000000"/>
                <w:sz w:val="20"/>
                <w:highlight w:val="white"/>
              </w:rPr>
              <w:t xml:space="preserve"> довідці та надано у складі тендерної пр</w:t>
            </w:r>
            <w:r>
              <w:rPr>
                <w:color w:val="000000"/>
                <w:sz w:val="20"/>
              </w:rPr>
              <w:t xml:space="preserve">опозиції про належне виконання цього договору. </w:t>
            </w:r>
          </w:p>
          <w:p w:rsidR="003E2CD8" w:rsidRDefault="003E2CD8" w:rsidP="00A5030E">
            <w:pPr>
              <w:jc w:val="both"/>
              <w:rPr>
                <w:szCs w:val="22"/>
              </w:rPr>
            </w:pPr>
            <w:r>
              <w:rPr>
                <w:color w:val="000000"/>
                <w:sz w:val="20"/>
              </w:rPr>
              <w:t xml:space="preserve">1.1.4 </w:t>
            </w:r>
            <w:r>
              <w:rPr>
                <w:szCs w:val="22"/>
              </w:rPr>
              <w:t>А</w:t>
            </w:r>
            <w:r w:rsidRPr="001271B5">
              <w:rPr>
                <w:szCs w:val="22"/>
              </w:rPr>
              <w:t>кт</w:t>
            </w:r>
            <w:r>
              <w:rPr>
                <w:szCs w:val="22"/>
              </w:rPr>
              <w:t>и</w:t>
            </w:r>
            <w:r w:rsidRPr="001271B5">
              <w:rPr>
                <w:szCs w:val="22"/>
              </w:rPr>
              <w:t xml:space="preserve"> прийому-передачі електричної енергії за весь період договорів та документ (документи), що підтверджує його виконання: звіт про виконання договору про закупівлю, оприлюднений в електронний системі «Прозо</w:t>
            </w:r>
            <w:r>
              <w:rPr>
                <w:szCs w:val="22"/>
              </w:rPr>
              <w:t>р</w:t>
            </w:r>
            <w:r w:rsidRPr="001271B5">
              <w:rPr>
                <w:szCs w:val="22"/>
              </w:rPr>
              <w:t>ро»</w:t>
            </w:r>
            <w:r>
              <w:rPr>
                <w:szCs w:val="22"/>
              </w:rPr>
              <w:t>.</w:t>
            </w:r>
          </w:p>
          <w:p w:rsidR="003E2CD8" w:rsidRPr="00412DE3" w:rsidRDefault="003E2CD8" w:rsidP="00A5030E">
            <w:pPr>
              <w:jc w:val="both"/>
              <w:rPr>
                <w:b/>
                <w:i/>
                <w:color w:val="000000"/>
                <w:sz w:val="20"/>
              </w:rPr>
            </w:pPr>
            <w:r w:rsidRPr="00412DE3">
              <w:rPr>
                <w:b/>
                <w:i/>
                <w:color w:val="000000"/>
                <w:sz w:val="20"/>
              </w:rPr>
              <w:t xml:space="preserve">Аналогічним вважається договір, за яким учасник постачав електричну енергію незалежно від того, чи включались </w:t>
            </w:r>
            <w:proofErr w:type="gramStart"/>
            <w:r w:rsidRPr="00412DE3">
              <w:rPr>
                <w:b/>
                <w:i/>
                <w:color w:val="000000"/>
                <w:sz w:val="20"/>
              </w:rPr>
              <w:t>послуги  з</w:t>
            </w:r>
            <w:proofErr w:type="gramEnd"/>
            <w:r w:rsidRPr="00412DE3">
              <w:rPr>
                <w:b/>
                <w:i/>
                <w:color w:val="000000"/>
                <w:sz w:val="20"/>
              </w:rPr>
              <w:t xml:space="preserve"> передачі та/або розподілу;</w:t>
            </w:r>
          </w:p>
          <w:p w:rsidR="003E2CD8" w:rsidRPr="002B4B7D" w:rsidRDefault="003E2CD8" w:rsidP="00A5030E">
            <w:pPr>
              <w:jc w:val="both"/>
              <w:rPr>
                <w:color w:val="000000"/>
                <w:sz w:val="20"/>
              </w:rPr>
            </w:pPr>
            <w:r w:rsidRPr="00412DE3">
              <w:rPr>
                <w:b/>
                <w:i/>
                <w:color w:val="000000"/>
                <w:sz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Pr="00CF76C3">
              <w:rPr>
                <w:color w:val="000000"/>
                <w:sz w:val="20"/>
              </w:rPr>
              <w:t xml:space="preserve"> </w:t>
            </w:r>
          </w:p>
        </w:tc>
      </w:tr>
    </w:tbl>
    <w:p w:rsidR="003E2CD8" w:rsidRDefault="003E2CD8" w:rsidP="003E2CD8">
      <w:pPr>
        <w:widowControl w:val="0"/>
        <w:suppressAutoHyphens/>
        <w:ind w:left="-284" w:firstLine="284"/>
        <w:jc w:val="center"/>
        <w:rPr>
          <w:b/>
          <w:szCs w:val="22"/>
          <w:lang w:eastAsia="zh-CN" w:bidi="hi-IN"/>
        </w:rPr>
      </w:pPr>
    </w:p>
    <w:p w:rsidR="003E2CD8" w:rsidRPr="000A0F42" w:rsidRDefault="003E2CD8" w:rsidP="003E2CD8">
      <w:pPr>
        <w:widowControl w:val="0"/>
        <w:suppressAutoHyphens/>
        <w:ind w:left="-284" w:firstLine="284"/>
        <w:jc w:val="center"/>
        <w:rPr>
          <w:szCs w:val="22"/>
          <w:lang w:eastAsia="zh-CN" w:bidi="hi-IN"/>
        </w:rPr>
      </w:pPr>
      <w:r>
        <w:rPr>
          <w:b/>
          <w:szCs w:val="22"/>
          <w:lang w:eastAsia="zh-CN" w:bidi="hi-IN"/>
        </w:rPr>
        <w:t>2.</w:t>
      </w:r>
      <w:r w:rsidRPr="000A0F42">
        <w:rPr>
          <w:b/>
          <w:szCs w:val="22"/>
          <w:lang w:eastAsia="zh-CN" w:bidi="hi-IN"/>
        </w:rPr>
        <w:t>Підтвердження відсутності обставин для відмови в участі у процедурі закупівлі, передбачених статтею 17 Закону</w:t>
      </w:r>
    </w:p>
    <w:p w:rsidR="003E2CD8" w:rsidRPr="000A0F42" w:rsidRDefault="003E2CD8" w:rsidP="003E2CD8">
      <w:pPr>
        <w:tabs>
          <w:tab w:val="left" w:pos="1080"/>
        </w:tabs>
        <w:jc w:val="center"/>
        <w:rPr>
          <w:b/>
          <w:color w:val="00000A"/>
          <w:szCs w:val="22"/>
          <w:u w:val="single"/>
          <w:lang w:eastAsia="zh-CN" w:bidi="hi-IN"/>
        </w:rPr>
      </w:pPr>
      <w:r w:rsidRPr="000A0F42">
        <w:rPr>
          <w:b/>
          <w:bCs/>
          <w:color w:val="00000A"/>
          <w:spacing w:val="-7"/>
          <w:szCs w:val="22"/>
          <w:lang w:eastAsia="zh-CN" w:bidi="hi-IN"/>
        </w:rPr>
        <w:t xml:space="preserve"> </w:t>
      </w:r>
    </w:p>
    <w:p w:rsidR="003E2CD8" w:rsidRPr="000A0F42" w:rsidRDefault="003E2CD8" w:rsidP="003E2CD8">
      <w:pPr>
        <w:ind w:right="23" w:firstLine="539"/>
        <w:jc w:val="both"/>
        <w:rPr>
          <w:i/>
          <w:iCs/>
          <w:color w:val="00000A"/>
          <w:szCs w:val="22"/>
          <w:lang w:eastAsia="zh-CN" w:bidi="hi-IN"/>
        </w:rPr>
      </w:pPr>
      <w:r w:rsidRPr="000A0F42">
        <w:rPr>
          <w:i/>
          <w:iCs/>
          <w:color w:val="00000A"/>
          <w:szCs w:val="22"/>
          <w:lang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3E2CD8" w:rsidRPr="000A0F42" w:rsidRDefault="003E2CD8" w:rsidP="003E2CD8">
      <w:pPr>
        <w:ind w:right="23" w:firstLine="539"/>
        <w:jc w:val="both"/>
        <w:rPr>
          <w:i/>
          <w:iCs/>
          <w:color w:val="00000A"/>
          <w:szCs w:val="22"/>
          <w:lang w:eastAsia="zh-CN" w:bidi="hi-IN"/>
        </w:rPr>
      </w:pPr>
      <w:r w:rsidRPr="000A0F42">
        <w:rPr>
          <w:i/>
          <w:iCs/>
          <w:color w:val="00000A"/>
          <w:szCs w:val="22"/>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2CD8" w:rsidRPr="000A0F42" w:rsidRDefault="003E2CD8" w:rsidP="003E2CD8">
      <w:pPr>
        <w:ind w:firstLine="539"/>
        <w:jc w:val="both"/>
        <w:rPr>
          <w:i/>
          <w:color w:val="00000A"/>
          <w:szCs w:val="22"/>
          <w:lang w:eastAsia="zh-CN" w:bidi="hi-IN"/>
        </w:rPr>
      </w:pPr>
      <w:r w:rsidRPr="000A0F42">
        <w:rPr>
          <w:i/>
          <w:color w:val="00000A"/>
          <w:szCs w:val="22"/>
          <w:lang w:eastAsia="zh-CN" w:bidi="hi-IN"/>
        </w:rPr>
        <w:lastRenderedPageBreak/>
        <w:t>За надання недостовірної інформації учасник несе відповідальність відповідно до вимог чинного законодавства.</w:t>
      </w:r>
    </w:p>
    <w:p w:rsidR="003E2CD8" w:rsidRPr="000A0F42" w:rsidRDefault="003E2CD8" w:rsidP="003E2CD8">
      <w:pPr>
        <w:pStyle w:val="rvps2"/>
        <w:rPr>
          <w:b/>
          <w:bCs/>
          <w:sz w:val="22"/>
          <w:szCs w:val="22"/>
        </w:rPr>
      </w:pPr>
      <w:r w:rsidRPr="000A0F42">
        <w:rPr>
          <w:b/>
          <w:bCs/>
          <w:sz w:val="22"/>
          <w:szCs w:val="22"/>
        </w:rPr>
        <w:t xml:space="preserve">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2"/>
        <w:gridCol w:w="4110"/>
      </w:tblGrid>
      <w:tr w:rsidR="003E2CD8" w:rsidRPr="00283714" w:rsidTr="00A5030E">
        <w:trPr>
          <w:tblHeader/>
        </w:trPr>
        <w:tc>
          <w:tcPr>
            <w:tcW w:w="3828" w:type="dxa"/>
            <w:shd w:val="clear" w:color="auto" w:fill="BFBFBF"/>
          </w:tcPr>
          <w:p w:rsidR="003E2CD8" w:rsidRPr="00283714" w:rsidRDefault="003E2CD8" w:rsidP="00A5030E">
            <w:pPr>
              <w:pStyle w:val="rvps2"/>
              <w:jc w:val="center"/>
              <w:rPr>
                <w:b/>
                <w:bCs/>
                <w:sz w:val="20"/>
                <w:szCs w:val="20"/>
              </w:rPr>
            </w:pPr>
          </w:p>
        </w:tc>
        <w:tc>
          <w:tcPr>
            <w:tcW w:w="2552" w:type="dxa"/>
            <w:shd w:val="clear" w:color="auto" w:fill="BFBFBF"/>
          </w:tcPr>
          <w:p w:rsidR="003E2CD8" w:rsidRPr="00283714" w:rsidRDefault="003E2CD8" w:rsidP="00A5030E">
            <w:pPr>
              <w:jc w:val="center"/>
              <w:rPr>
                <w:b/>
                <w:bCs/>
                <w:sz w:val="20"/>
              </w:rPr>
            </w:pPr>
            <w:r w:rsidRPr="00283714">
              <w:rPr>
                <w:b/>
                <w:bCs/>
                <w:sz w:val="20"/>
              </w:rPr>
              <w:t>ВСІ УЧАСНИКИ</w:t>
            </w:r>
          </w:p>
        </w:tc>
        <w:tc>
          <w:tcPr>
            <w:tcW w:w="4110" w:type="dxa"/>
            <w:shd w:val="clear" w:color="auto" w:fill="BFBFBF"/>
          </w:tcPr>
          <w:p w:rsidR="003E2CD8" w:rsidRPr="00283714" w:rsidRDefault="003E2CD8" w:rsidP="00A5030E">
            <w:pPr>
              <w:jc w:val="center"/>
              <w:rPr>
                <w:b/>
                <w:bCs/>
                <w:sz w:val="20"/>
              </w:rPr>
            </w:pPr>
            <w:r w:rsidRPr="00283714">
              <w:rPr>
                <w:b/>
                <w:bCs/>
                <w:sz w:val="20"/>
              </w:rPr>
              <w:t xml:space="preserve">ПЕРЕМОЖЕЦЬ </w:t>
            </w:r>
          </w:p>
          <w:p w:rsidR="003E2CD8" w:rsidRPr="00283714" w:rsidRDefault="003E2CD8" w:rsidP="00A5030E">
            <w:pPr>
              <w:jc w:val="center"/>
              <w:rPr>
                <w:b/>
                <w:bCs/>
                <w:sz w:val="20"/>
                <w:lang w:val="ru"/>
              </w:rPr>
            </w:pPr>
            <w:proofErr w:type="gramStart"/>
            <w:r w:rsidRPr="00283714">
              <w:rPr>
                <w:b/>
                <w:bCs/>
                <w:sz w:val="20"/>
              </w:rPr>
              <w:t>протягом</w:t>
            </w:r>
            <w:proofErr w:type="gramEnd"/>
            <w:r w:rsidRPr="00283714">
              <w:rPr>
                <w:b/>
                <w:bCs/>
                <w:sz w:val="20"/>
                <w:lang w:val="ru"/>
              </w:rPr>
              <w:t xml:space="preserve"> </w:t>
            </w:r>
            <w:r w:rsidRPr="00283714">
              <w:rPr>
                <w:b/>
                <w:bCs/>
                <w:sz w:val="20"/>
              </w:rPr>
              <w:t>4-х календарних днів</w:t>
            </w:r>
            <w:r w:rsidRPr="00283714">
              <w:rPr>
                <w:b/>
                <w:bCs/>
                <w:sz w:val="20"/>
                <w:lang w:val="ru"/>
              </w:rPr>
              <w:t xml:space="preserve"> ЧЕРЕЗ ЕЛЕКТРОННУ СИСТЕМУ</w:t>
            </w:r>
          </w:p>
        </w:tc>
      </w:tr>
      <w:tr w:rsidR="003E2CD8" w:rsidRPr="00283714" w:rsidTr="00A5030E">
        <w:tc>
          <w:tcPr>
            <w:tcW w:w="3828" w:type="dxa"/>
          </w:tcPr>
          <w:p w:rsidR="003E2CD8" w:rsidRPr="00283714" w:rsidRDefault="003E2CD8" w:rsidP="00A5030E">
            <w:pPr>
              <w:pStyle w:val="rvps2"/>
              <w:rPr>
                <w:sz w:val="20"/>
                <w:szCs w:val="20"/>
              </w:rPr>
            </w:pPr>
            <w:r w:rsidRPr="00283714">
              <w:rPr>
                <w:sz w:val="20"/>
                <w:szCs w:val="20"/>
                <w:lang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552" w:type="dxa"/>
          </w:tcPr>
          <w:p w:rsidR="003E2CD8" w:rsidRPr="00283714" w:rsidRDefault="003E2CD8" w:rsidP="00A5030E">
            <w:pPr>
              <w:rPr>
                <w:sz w:val="20"/>
              </w:rPr>
            </w:pPr>
            <w:r w:rsidRPr="00283714">
              <w:rPr>
                <w:sz w:val="20"/>
                <w:lang w:val="ru"/>
              </w:rPr>
              <w:t>Інформація/</w:t>
            </w:r>
            <w:r w:rsidRPr="00283714">
              <w:rPr>
                <w:sz w:val="20"/>
              </w:rPr>
              <w:t>документи не вимагаються.</w:t>
            </w:r>
          </w:p>
        </w:tc>
        <w:tc>
          <w:tcPr>
            <w:tcW w:w="4110" w:type="dxa"/>
          </w:tcPr>
          <w:p w:rsidR="003E2CD8" w:rsidRPr="00283714" w:rsidRDefault="003E2CD8" w:rsidP="00A5030E">
            <w:pPr>
              <w:rPr>
                <w:sz w:val="20"/>
              </w:rPr>
            </w:pPr>
            <w:r w:rsidRPr="00283714">
              <w:rPr>
                <w:sz w:val="20"/>
                <w:lang w:val="ru"/>
              </w:rPr>
              <w:t>Інформація/</w:t>
            </w:r>
            <w:r w:rsidRPr="00283714">
              <w:rPr>
                <w:sz w:val="20"/>
              </w:rPr>
              <w:t>документи не вимагаються.</w:t>
            </w:r>
          </w:p>
        </w:tc>
      </w:tr>
      <w:tr w:rsidR="003E2CD8" w:rsidRPr="00283714" w:rsidTr="00A5030E">
        <w:tc>
          <w:tcPr>
            <w:tcW w:w="3828" w:type="dxa"/>
          </w:tcPr>
          <w:p w:rsidR="003E2CD8" w:rsidRPr="00283714" w:rsidRDefault="003E2CD8" w:rsidP="00A5030E">
            <w:pPr>
              <w:pStyle w:val="rvps2"/>
              <w:rPr>
                <w:sz w:val="20"/>
                <w:szCs w:val="20"/>
              </w:rPr>
            </w:pPr>
            <w:r w:rsidRPr="00283714">
              <w:rPr>
                <w:sz w:val="20"/>
                <w:szCs w:val="20"/>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Pr>
          <w:p w:rsidR="003E2CD8" w:rsidRPr="003E2CD8" w:rsidRDefault="003E2CD8" w:rsidP="00A5030E">
            <w:pPr>
              <w:rPr>
                <w:sz w:val="20"/>
                <w:lang w:val="uk-UA"/>
              </w:rPr>
            </w:pPr>
            <w:r w:rsidRPr="003E2CD8">
              <w:rPr>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Pr>
          <w:p w:rsidR="003E2CD8" w:rsidRPr="00283714" w:rsidRDefault="003E2CD8" w:rsidP="00A5030E">
            <w:pPr>
              <w:rPr>
                <w:sz w:val="20"/>
              </w:rPr>
            </w:pPr>
            <w:r w:rsidRPr="00283714">
              <w:rPr>
                <w:sz w:val="20"/>
                <w:lang w:val="ru"/>
              </w:rPr>
              <w:t>Інформація/</w:t>
            </w:r>
            <w:r w:rsidRPr="00283714">
              <w:rPr>
                <w:sz w:val="20"/>
              </w:rPr>
              <w:t>документи не вимагаються.</w:t>
            </w:r>
          </w:p>
        </w:tc>
      </w:tr>
      <w:tr w:rsidR="003E2CD8" w:rsidRPr="003E2CD8" w:rsidTr="00A5030E">
        <w:tc>
          <w:tcPr>
            <w:tcW w:w="3828" w:type="dxa"/>
          </w:tcPr>
          <w:p w:rsidR="003E2CD8" w:rsidRPr="00283714" w:rsidRDefault="003E2CD8" w:rsidP="00A5030E">
            <w:pPr>
              <w:pStyle w:val="rvps2"/>
              <w:rPr>
                <w:sz w:val="20"/>
                <w:szCs w:val="20"/>
              </w:rPr>
            </w:pPr>
            <w:r w:rsidRPr="00283714">
              <w:rPr>
                <w:sz w:val="20"/>
                <w:szCs w:val="20"/>
                <w:lang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283714">
              <w:rPr>
                <w:strike/>
                <w:sz w:val="20"/>
                <w:szCs w:val="20"/>
                <w:lang w:bidi="uk-UA"/>
              </w:rPr>
              <w:t xml:space="preserve"> </w:t>
            </w:r>
          </w:p>
        </w:tc>
        <w:tc>
          <w:tcPr>
            <w:tcW w:w="2552" w:type="dxa"/>
          </w:tcPr>
          <w:p w:rsidR="003E2CD8" w:rsidRPr="003E2CD8" w:rsidRDefault="003E2CD8" w:rsidP="00A5030E">
            <w:pPr>
              <w:rPr>
                <w:sz w:val="20"/>
                <w:lang w:val="uk-UA"/>
              </w:rPr>
            </w:pPr>
            <w:r w:rsidRPr="003E2CD8">
              <w:rPr>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Pr>
          <w:p w:rsidR="003E2CD8" w:rsidRPr="003E2CD8" w:rsidRDefault="003E2CD8" w:rsidP="00A5030E">
            <w:pPr>
              <w:jc w:val="both"/>
              <w:rPr>
                <w:i/>
                <w:sz w:val="20"/>
                <w:lang w:val="uk-UA"/>
              </w:rPr>
            </w:pPr>
            <w:r w:rsidRPr="003E2CD8">
              <w:rPr>
                <w:color w:val="000000"/>
                <w:sz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E2CD8">
              <w:rPr>
                <w:sz w:val="20"/>
                <w:lang w:val="uk-UA"/>
              </w:rPr>
              <w:t>я службової (посадової) особи учасника процедури закупівлі</w:t>
            </w:r>
            <w:r w:rsidRPr="003E2CD8">
              <w:rPr>
                <w:color w:val="000000"/>
                <w:sz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2CD8" w:rsidRPr="00283714" w:rsidTr="00A5030E">
        <w:tc>
          <w:tcPr>
            <w:tcW w:w="3828" w:type="dxa"/>
          </w:tcPr>
          <w:p w:rsidR="003E2CD8" w:rsidRPr="00283714" w:rsidRDefault="003E2CD8" w:rsidP="00A5030E">
            <w:pPr>
              <w:pStyle w:val="rvps2"/>
              <w:rPr>
                <w:sz w:val="20"/>
                <w:szCs w:val="20"/>
              </w:rPr>
            </w:pPr>
            <w:r w:rsidRPr="00283714">
              <w:rPr>
                <w:sz w:val="20"/>
                <w:szCs w:val="20"/>
                <w:lang w:bidi="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2" w:type="dxa"/>
          </w:tcPr>
          <w:p w:rsidR="003E2CD8" w:rsidRPr="003E2CD8" w:rsidRDefault="003E2CD8" w:rsidP="00A5030E">
            <w:pPr>
              <w:rPr>
                <w:sz w:val="20"/>
                <w:lang w:val="uk-UA"/>
              </w:rPr>
            </w:pPr>
            <w:r w:rsidRPr="003E2CD8">
              <w:rPr>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E2CD8" w:rsidRPr="003E2CD8" w:rsidRDefault="003E2CD8" w:rsidP="00A5030E">
            <w:pPr>
              <w:rPr>
                <w:sz w:val="20"/>
                <w:lang w:val="uk-UA"/>
              </w:rPr>
            </w:pPr>
          </w:p>
          <w:p w:rsidR="003E2CD8" w:rsidRPr="003E2CD8" w:rsidRDefault="003E2CD8" w:rsidP="00A5030E">
            <w:pPr>
              <w:rPr>
                <w:sz w:val="20"/>
                <w:lang w:val="uk-UA"/>
              </w:rPr>
            </w:pPr>
            <w:hyperlink r:id="rId5" w:history="1">
              <w:r w:rsidRPr="00283714">
                <w:rPr>
                  <w:rStyle w:val="a5"/>
                  <w:sz w:val="20"/>
                </w:rPr>
                <w:t>https</w:t>
              </w:r>
              <w:r w:rsidRPr="003E2CD8">
                <w:rPr>
                  <w:rStyle w:val="a5"/>
                  <w:sz w:val="20"/>
                  <w:lang w:val="uk-UA"/>
                </w:rPr>
                <w:t>://</w:t>
              </w:r>
              <w:r w:rsidRPr="00283714">
                <w:rPr>
                  <w:rStyle w:val="a5"/>
                  <w:sz w:val="20"/>
                </w:rPr>
                <w:t>amcu</w:t>
              </w:r>
              <w:r w:rsidRPr="003E2CD8">
                <w:rPr>
                  <w:rStyle w:val="a5"/>
                  <w:sz w:val="20"/>
                  <w:lang w:val="uk-UA"/>
                </w:rPr>
                <w:t>.</w:t>
              </w:r>
              <w:r w:rsidRPr="00283714">
                <w:rPr>
                  <w:rStyle w:val="a5"/>
                  <w:sz w:val="20"/>
                </w:rPr>
                <w:t>gov</w:t>
              </w:r>
              <w:r w:rsidRPr="003E2CD8">
                <w:rPr>
                  <w:rStyle w:val="a5"/>
                  <w:sz w:val="20"/>
                  <w:lang w:val="uk-UA"/>
                </w:rPr>
                <w:t>.</w:t>
              </w:r>
              <w:r w:rsidRPr="00283714">
                <w:rPr>
                  <w:rStyle w:val="a5"/>
                  <w:sz w:val="20"/>
                </w:rPr>
                <w:t>ua</w:t>
              </w:r>
              <w:r w:rsidRPr="003E2CD8">
                <w:rPr>
                  <w:rStyle w:val="a5"/>
                  <w:sz w:val="20"/>
                  <w:lang w:val="uk-UA"/>
                </w:rPr>
                <w:t>/</w:t>
              </w:r>
              <w:r w:rsidRPr="00283714">
                <w:rPr>
                  <w:rStyle w:val="a5"/>
                  <w:sz w:val="20"/>
                </w:rPr>
                <w:t>napryami</w:t>
              </w:r>
              <w:r w:rsidRPr="003E2CD8">
                <w:rPr>
                  <w:rStyle w:val="a5"/>
                  <w:sz w:val="20"/>
                  <w:lang w:val="uk-UA"/>
                </w:rPr>
                <w:t>/</w:t>
              </w:r>
              <w:r w:rsidRPr="00283714">
                <w:rPr>
                  <w:rStyle w:val="a5"/>
                  <w:sz w:val="20"/>
                </w:rPr>
                <w:t>oskarzhennya</w:t>
              </w:r>
              <w:r w:rsidRPr="003E2CD8">
                <w:rPr>
                  <w:rStyle w:val="a5"/>
                  <w:sz w:val="20"/>
                  <w:lang w:val="uk-UA"/>
                </w:rPr>
                <w:t>-</w:t>
              </w:r>
              <w:r w:rsidRPr="00283714">
                <w:rPr>
                  <w:rStyle w:val="a5"/>
                  <w:sz w:val="20"/>
                </w:rPr>
                <w:t>publichnih</w:t>
              </w:r>
              <w:r w:rsidRPr="003E2CD8">
                <w:rPr>
                  <w:rStyle w:val="a5"/>
                  <w:sz w:val="20"/>
                  <w:lang w:val="uk-UA"/>
                </w:rPr>
                <w:t>-</w:t>
              </w:r>
              <w:r w:rsidRPr="00283714">
                <w:rPr>
                  <w:rStyle w:val="a5"/>
                  <w:sz w:val="20"/>
                </w:rPr>
                <w:t>zakupivel</w:t>
              </w:r>
              <w:r w:rsidRPr="003E2CD8">
                <w:rPr>
                  <w:rStyle w:val="a5"/>
                  <w:sz w:val="20"/>
                  <w:lang w:val="uk-UA"/>
                </w:rPr>
                <w:t>/</w:t>
              </w:r>
              <w:r w:rsidRPr="00283714">
                <w:rPr>
                  <w:rStyle w:val="a5"/>
                  <w:sz w:val="20"/>
                </w:rPr>
                <w:t>zvedeni</w:t>
              </w:r>
              <w:r w:rsidRPr="003E2CD8">
                <w:rPr>
                  <w:rStyle w:val="a5"/>
                  <w:sz w:val="20"/>
                  <w:lang w:val="uk-UA"/>
                </w:rPr>
                <w:t>-</w:t>
              </w:r>
              <w:r w:rsidRPr="00283714">
                <w:rPr>
                  <w:rStyle w:val="a5"/>
                  <w:sz w:val="20"/>
                </w:rPr>
                <w:t>vidomosti</w:t>
              </w:r>
              <w:r w:rsidRPr="003E2CD8">
                <w:rPr>
                  <w:rStyle w:val="a5"/>
                  <w:sz w:val="20"/>
                  <w:lang w:val="uk-UA"/>
                </w:rPr>
                <w:t>-</w:t>
              </w:r>
              <w:r w:rsidRPr="00283714">
                <w:rPr>
                  <w:rStyle w:val="a5"/>
                  <w:sz w:val="20"/>
                </w:rPr>
                <w:t>shchodo</w:t>
              </w:r>
              <w:r w:rsidRPr="003E2CD8">
                <w:rPr>
                  <w:rStyle w:val="a5"/>
                  <w:sz w:val="20"/>
                  <w:lang w:val="uk-UA"/>
                </w:rPr>
                <w:t>-</w:t>
              </w:r>
              <w:r w:rsidRPr="00283714">
                <w:rPr>
                  <w:rStyle w:val="a5"/>
                  <w:sz w:val="20"/>
                </w:rPr>
                <w:t>spotvorennya</w:t>
              </w:r>
              <w:r w:rsidRPr="003E2CD8">
                <w:rPr>
                  <w:rStyle w:val="a5"/>
                  <w:sz w:val="20"/>
                  <w:lang w:val="uk-UA"/>
                </w:rPr>
                <w:t>-</w:t>
              </w:r>
              <w:r w:rsidRPr="00283714">
                <w:rPr>
                  <w:rStyle w:val="a5"/>
                  <w:sz w:val="20"/>
                </w:rPr>
                <w:t>rezultativ</w:t>
              </w:r>
              <w:r w:rsidRPr="003E2CD8">
                <w:rPr>
                  <w:rStyle w:val="a5"/>
                  <w:sz w:val="20"/>
                  <w:lang w:val="uk-UA"/>
                </w:rPr>
                <w:t>-</w:t>
              </w:r>
              <w:r w:rsidRPr="00283714">
                <w:rPr>
                  <w:rStyle w:val="a5"/>
                  <w:sz w:val="20"/>
                </w:rPr>
                <w:t>torgiv</w:t>
              </w:r>
            </w:hyperlink>
          </w:p>
          <w:p w:rsidR="003E2CD8" w:rsidRPr="003E2CD8" w:rsidRDefault="003E2CD8" w:rsidP="00A5030E">
            <w:pPr>
              <w:rPr>
                <w:sz w:val="20"/>
                <w:lang w:val="uk-UA"/>
              </w:rPr>
            </w:pPr>
          </w:p>
        </w:tc>
        <w:tc>
          <w:tcPr>
            <w:tcW w:w="4110" w:type="dxa"/>
          </w:tcPr>
          <w:p w:rsidR="003E2CD8" w:rsidRPr="00283714" w:rsidRDefault="003E2CD8" w:rsidP="00A5030E">
            <w:pPr>
              <w:rPr>
                <w:sz w:val="20"/>
              </w:rPr>
            </w:pPr>
            <w:r w:rsidRPr="00283714">
              <w:rPr>
                <w:sz w:val="20"/>
                <w:lang w:val="ru"/>
              </w:rPr>
              <w:t>Інформація/</w:t>
            </w:r>
            <w:r w:rsidRPr="00283714">
              <w:rPr>
                <w:sz w:val="20"/>
              </w:rPr>
              <w:t>документи не вимагаються.</w:t>
            </w:r>
          </w:p>
        </w:tc>
      </w:tr>
      <w:tr w:rsidR="003E2CD8" w:rsidRPr="003E2CD8" w:rsidTr="00A5030E">
        <w:tc>
          <w:tcPr>
            <w:tcW w:w="3828" w:type="dxa"/>
          </w:tcPr>
          <w:p w:rsidR="003E2CD8" w:rsidRPr="00283714" w:rsidRDefault="003E2CD8" w:rsidP="00A5030E">
            <w:pPr>
              <w:pStyle w:val="rvps2"/>
              <w:rPr>
                <w:sz w:val="20"/>
                <w:szCs w:val="20"/>
                <w:lang w:bidi="uk-UA"/>
              </w:rPr>
            </w:pPr>
            <w:r w:rsidRPr="00283714">
              <w:rPr>
                <w:sz w:val="20"/>
                <w:szCs w:val="20"/>
                <w:lang w:bidi="uk-UA"/>
              </w:rPr>
              <w:t xml:space="preserve">5) фізична особа, яка є учасником процедури закупівлі, була засуджена за </w:t>
            </w:r>
            <w:r w:rsidRPr="00283714">
              <w:rPr>
                <w:sz w:val="20"/>
                <w:szCs w:val="20"/>
                <w:lang w:bidi="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2" w:type="dxa"/>
          </w:tcPr>
          <w:p w:rsidR="003E2CD8" w:rsidRPr="003E2CD8" w:rsidRDefault="003E2CD8" w:rsidP="00A5030E">
            <w:pPr>
              <w:rPr>
                <w:sz w:val="20"/>
                <w:lang w:val="uk-UA"/>
              </w:rPr>
            </w:pPr>
            <w:r w:rsidRPr="003E2CD8">
              <w:rPr>
                <w:sz w:val="20"/>
                <w:lang w:val="uk-UA"/>
              </w:rPr>
              <w:lastRenderedPageBreak/>
              <w:t xml:space="preserve">Учасник процедури закупівлі підтверджує </w:t>
            </w:r>
            <w:r w:rsidRPr="003E2CD8">
              <w:rPr>
                <w:sz w:val="20"/>
                <w:lang w:val="uk-UA"/>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Pr>
          <w:p w:rsidR="003E2CD8" w:rsidRPr="003E2CD8" w:rsidRDefault="003E2CD8" w:rsidP="00A5030E">
            <w:pPr>
              <w:jc w:val="both"/>
              <w:rPr>
                <w:sz w:val="20"/>
                <w:lang w:val="uk-UA"/>
              </w:rPr>
            </w:pPr>
            <w:r w:rsidRPr="003E2CD8">
              <w:rPr>
                <w:sz w:val="20"/>
                <w:lang w:val="uk-UA"/>
              </w:rPr>
              <w:lastRenderedPageBreak/>
              <w:t xml:space="preserve">Знаходиться у володінні МВС України та надається Витяг з інформаційно-аналітичної </w:t>
            </w:r>
            <w:r w:rsidRPr="003E2CD8">
              <w:rPr>
                <w:sz w:val="20"/>
                <w:lang w:val="uk-UA"/>
              </w:rPr>
              <w:lastRenderedPageBreak/>
              <w:t xml:space="preserve">системи “Облік відомостей про притягнення особи до кримінальної відповідальності та наявності судимості” з електронного сервісу мвс </w:t>
            </w:r>
            <w:hyperlink r:id="rId6" w:tgtFrame="_blank" w:history="1">
              <w:r w:rsidRPr="00283714">
                <w:rPr>
                  <w:rStyle w:val="a5"/>
                  <w:color w:val="368BB6"/>
                  <w:sz w:val="20"/>
                  <w:shd w:val="clear" w:color="auto" w:fill="FFFFFF"/>
                </w:rPr>
                <w:t>vytiah</w:t>
              </w:r>
              <w:r w:rsidRPr="003E2CD8">
                <w:rPr>
                  <w:rStyle w:val="a5"/>
                  <w:color w:val="368BB6"/>
                  <w:sz w:val="20"/>
                  <w:shd w:val="clear" w:color="auto" w:fill="FFFFFF"/>
                  <w:lang w:val="uk-UA"/>
                </w:rPr>
                <w:t>.</w:t>
              </w:r>
              <w:r w:rsidRPr="00283714">
                <w:rPr>
                  <w:rStyle w:val="a5"/>
                  <w:color w:val="368BB6"/>
                  <w:sz w:val="20"/>
                  <w:shd w:val="clear" w:color="auto" w:fill="FFFFFF"/>
                </w:rPr>
                <w:t>mvs</w:t>
              </w:r>
              <w:r w:rsidRPr="003E2CD8">
                <w:rPr>
                  <w:rStyle w:val="a5"/>
                  <w:color w:val="368BB6"/>
                  <w:sz w:val="20"/>
                  <w:shd w:val="clear" w:color="auto" w:fill="FFFFFF"/>
                  <w:lang w:val="uk-UA"/>
                </w:rPr>
                <w:t>.</w:t>
              </w:r>
              <w:r w:rsidRPr="00283714">
                <w:rPr>
                  <w:rStyle w:val="a5"/>
                  <w:color w:val="368BB6"/>
                  <w:sz w:val="20"/>
                  <w:shd w:val="clear" w:color="auto" w:fill="FFFFFF"/>
                </w:rPr>
                <w:t>gov</w:t>
              </w:r>
              <w:r w:rsidRPr="003E2CD8">
                <w:rPr>
                  <w:rStyle w:val="a5"/>
                  <w:color w:val="368BB6"/>
                  <w:sz w:val="20"/>
                  <w:shd w:val="clear" w:color="auto" w:fill="FFFFFF"/>
                  <w:lang w:val="uk-UA"/>
                </w:rPr>
                <w:t>.</w:t>
              </w:r>
              <w:r w:rsidRPr="00283714">
                <w:rPr>
                  <w:rStyle w:val="a5"/>
                  <w:color w:val="368BB6"/>
                  <w:sz w:val="20"/>
                  <w:shd w:val="clear" w:color="auto" w:fill="FFFFFF"/>
                </w:rPr>
                <w:t>ua</w:t>
              </w:r>
            </w:hyperlink>
            <w:r w:rsidRPr="003E2CD8">
              <w:rPr>
                <w:color w:val="000000"/>
                <w:sz w:val="20"/>
                <w:shd w:val="clear" w:color="auto" w:fill="F8F8F6"/>
                <w:lang w:val="uk-UA"/>
              </w:rPr>
              <w:t xml:space="preserve"> </w:t>
            </w:r>
          </w:p>
          <w:p w:rsidR="003E2CD8" w:rsidRPr="003E2CD8" w:rsidRDefault="003E2CD8" w:rsidP="00A5030E">
            <w:pPr>
              <w:rPr>
                <w:sz w:val="20"/>
                <w:lang w:val="uk-UA"/>
              </w:rPr>
            </w:pPr>
          </w:p>
        </w:tc>
      </w:tr>
      <w:tr w:rsidR="003E2CD8" w:rsidRPr="00283714" w:rsidTr="00A5030E">
        <w:tc>
          <w:tcPr>
            <w:tcW w:w="3828" w:type="dxa"/>
          </w:tcPr>
          <w:p w:rsidR="003E2CD8" w:rsidRPr="00283714" w:rsidRDefault="003E2CD8" w:rsidP="00A5030E">
            <w:pPr>
              <w:pStyle w:val="rvps2"/>
              <w:rPr>
                <w:sz w:val="20"/>
                <w:szCs w:val="20"/>
                <w:lang w:bidi="uk-UA"/>
              </w:rPr>
            </w:pPr>
            <w:r w:rsidRPr="00283714">
              <w:rPr>
                <w:sz w:val="20"/>
                <w:szCs w:val="20"/>
                <w:lang w:bidi="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52" w:type="dxa"/>
          </w:tcPr>
          <w:p w:rsidR="003E2CD8" w:rsidRPr="003E2CD8" w:rsidRDefault="003E2CD8" w:rsidP="00A5030E">
            <w:pPr>
              <w:rPr>
                <w:sz w:val="20"/>
                <w:lang w:val="uk-UA"/>
              </w:rPr>
            </w:pPr>
            <w:r w:rsidRPr="003E2CD8">
              <w:rPr>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Pr>
          <w:p w:rsidR="003E2CD8" w:rsidRPr="00283714" w:rsidRDefault="003E2CD8" w:rsidP="00A5030E">
            <w:pPr>
              <w:jc w:val="both"/>
              <w:rPr>
                <w:sz w:val="20"/>
              </w:rPr>
            </w:pPr>
            <w:r w:rsidRPr="003E2CD8">
              <w:rPr>
                <w:sz w:val="20"/>
                <w:lang w:val="uk-UA"/>
              </w:rPr>
              <w:t xml:space="preserve">Знаходиться у володінні МВС України та надається </w:t>
            </w:r>
            <w:r w:rsidRPr="003E2CD8">
              <w:rPr>
                <w:color w:val="000000"/>
                <w:sz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E2CD8">
              <w:rPr>
                <w:sz w:val="20"/>
                <w:lang w:val="uk-UA"/>
              </w:rPr>
              <w:t>и щодо службової (посадової) особи учасника процедури закупівлі, яка підписала тендерну пропозицію.</w:t>
            </w:r>
            <w:r w:rsidRPr="003E2CD8">
              <w:rPr>
                <w:color w:val="000000"/>
                <w:sz w:val="20"/>
                <w:lang w:val="uk-UA"/>
              </w:rPr>
              <w:t xml:space="preserve"> </w:t>
            </w:r>
            <w:r w:rsidRPr="00283714">
              <w:rPr>
                <w:color w:val="000000"/>
                <w:sz w:val="20"/>
              </w:rPr>
              <w:t xml:space="preserve">Документ повинен бути виданий не раніше дати публікації повідомлення про наміру укласти договір про </w:t>
            </w:r>
            <w:proofErr w:type="gramStart"/>
            <w:r w:rsidRPr="00283714">
              <w:rPr>
                <w:color w:val="000000"/>
                <w:sz w:val="20"/>
              </w:rPr>
              <w:t xml:space="preserve">закупівлю  </w:t>
            </w:r>
            <w:hyperlink r:id="rId7" w:tgtFrame="_blank" w:history="1">
              <w:r w:rsidRPr="00283714">
                <w:rPr>
                  <w:rStyle w:val="a5"/>
                  <w:color w:val="368BB6"/>
                  <w:sz w:val="20"/>
                  <w:shd w:val="clear" w:color="auto" w:fill="FFFFFF"/>
                </w:rPr>
                <w:t>vytiah.mvs.gov.ua</w:t>
              </w:r>
              <w:proofErr w:type="gramEnd"/>
            </w:hyperlink>
            <w:r w:rsidRPr="00283714">
              <w:rPr>
                <w:color w:val="000000"/>
                <w:sz w:val="20"/>
                <w:shd w:val="clear" w:color="auto" w:fill="F8F8F6"/>
              </w:rPr>
              <w:t xml:space="preserve"> </w:t>
            </w:r>
          </w:p>
        </w:tc>
      </w:tr>
      <w:tr w:rsidR="003E2CD8" w:rsidRPr="00283714" w:rsidTr="00A5030E">
        <w:tc>
          <w:tcPr>
            <w:tcW w:w="3828" w:type="dxa"/>
          </w:tcPr>
          <w:p w:rsidR="003E2CD8" w:rsidRPr="00283714" w:rsidRDefault="003E2CD8" w:rsidP="00A5030E">
            <w:pPr>
              <w:pStyle w:val="rvps2"/>
              <w:rPr>
                <w:sz w:val="20"/>
                <w:szCs w:val="20"/>
              </w:rPr>
            </w:pPr>
            <w:r w:rsidRPr="00283714">
              <w:rPr>
                <w:sz w:val="20"/>
                <w:szCs w:val="20"/>
                <w:lang w:bidi="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Pr>
          <w:p w:rsidR="003E2CD8" w:rsidRPr="00283714" w:rsidRDefault="003E2CD8" w:rsidP="00A5030E">
            <w:pPr>
              <w:rPr>
                <w:sz w:val="20"/>
              </w:rPr>
            </w:pPr>
            <w:r w:rsidRPr="00283714">
              <w:rPr>
                <w:sz w:val="20"/>
                <w:lang w:val="ru"/>
              </w:rPr>
              <w:t>Інформація/</w:t>
            </w:r>
            <w:r w:rsidRPr="00283714">
              <w:rPr>
                <w:sz w:val="20"/>
              </w:rPr>
              <w:t>документи не вимагаються.</w:t>
            </w:r>
          </w:p>
        </w:tc>
        <w:tc>
          <w:tcPr>
            <w:tcW w:w="4110" w:type="dxa"/>
          </w:tcPr>
          <w:p w:rsidR="003E2CD8" w:rsidRPr="00283714" w:rsidRDefault="003E2CD8" w:rsidP="00A5030E">
            <w:pPr>
              <w:rPr>
                <w:sz w:val="20"/>
              </w:rPr>
            </w:pPr>
            <w:r w:rsidRPr="00283714">
              <w:rPr>
                <w:sz w:val="20"/>
                <w:lang w:val="ru"/>
              </w:rPr>
              <w:t>Інформація/</w:t>
            </w:r>
            <w:r w:rsidRPr="00283714">
              <w:rPr>
                <w:sz w:val="20"/>
              </w:rPr>
              <w:t>документи не вимагаються.</w:t>
            </w:r>
          </w:p>
        </w:tc>
      </w:tr>
      <w:tr w:rsidR="003E2CD8" w:rsidRPr="00283714" w:rsidTr="00A5030E">
        <w:tc>
          <w:tcPr>
            <w:tcW w:w="3828" w:type="dxa"/>
          </w:tcPr>
          <w:p w:rsidR="003E2CD8" w:rsidRPr="00283714" w:rsidRDefault="003E2CD8" w:rsidP="00A5030E">
            <w:pPr>
              <w:pStyle w:val="rvps2"/>
              <w:rPr>
                <w:sz w:val="20"/>
                <w:szCs w:val="20"/>
              </w:rPr>
            </w:pPr>
            <w:r w:rsidRPr="00283714">
              <w:rPr>
                <w:sz w:val="20"/>
                <w:szCs w:val="20"/>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552" w:type="dxa"/>
          </w:tcPr>
          <w:p w:rsidR="003E2CD8" w:rsidRPr="003E2CD8" w:rsidRDefault="003E2CD8" w:rsidP="00A5030E">
            <w:pPr>
              <w:rPr>
                <w:sz w:val="20"/>
                <w:lang w:val="uk-UA"/>
              </w:rPr>
            </w:pPr>
            <w:r w:rsidRPr="003E2CD8">
              <w:rPr>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Pr>
          <w:p w:rsidR="003E2CD8" w:rsidRPr="00283714" w:rsidRDefault="003E2CD8" w:rsidP="00A5030E">
            <w:pPr>
              <w:rPr>
                <w:i/>
                <w:sz w:val="20"/>
              </w:rPr>
            </w:pPr>
            <w:r w:rsidRPr="00283714">
              <w:rPr>
                <w:sz w:val="20"/>
                <w:lang w:val="ru"/>
              </w:rPr>
              <w:t>Інформація/</w:t>
            </w:r>
            <w:r w:rsidRPr="00283714">
              <w:rPr>
                <w:sz w:val="20"/>
              </w:rPr>
              <w:t>документи не вимагаються</w:t>
            </w:r>
            <w:r w:rsidRPr="00283714">
              <w:rPr>
                <w:color w:val="FF0000"/>
                <w:sz w:val="20"/>
              </w:rPr>
              <w:t>.</w:t>
            </w:r>
          </w:p>
        </w:tc>
      </w:tr>
      <w:tr w:rsidR="003E2CD8" w:rsidRPr="00283714" w:rsidTr="00A5030E">
        <w:tc>
          <w:tcPr>
            <w:tcW w:w="3828" w:type="dxa"/>
          </w:tcPr>
          <w:p w:rsidR="003E2CD8" w:rsidRPr="003E2CD8" w:rsidRDefault="003E2CD8" w:rsidP="00A5030E">
            <w:pPr>
              <w:pStyle w:val="rvps2"/>
              <w:rPr>
                <w:sz w:val="20"/>
                <w:szCs w:val="20"/>
                <w:lang w:val="ru-RU"/>
              </w:rPr>
            </w:pPr>
            <w:r w:rsidRPr="00283714">
              <w:rPr>
                <w:sz w:val="20"/>
                <w:szCs w:val="20"/>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Pr>
          <w:p w:rsidR="003E2CD8" w:rsidRPr="00283714" w:rsidRDefault="003E2CD8" w:rsidP="00A5030E">
            <w:pPr>
              <w:rPr>
                <w:sz w:val="20"/>
              </w:rPr>
            </w:pPr>
            <w:r w:rsidRPr="00283714">
              <w:rPr>
                <w:sz w:val="20"/>
              </w:rPr>
              <w:t xml:space="preserve">Учасник процедури закупівлі підтверджує відсутність підстав </w:t>
            </w:r>
            <w:proofErr w:type="gramStart"/>
            <w:r w:rsidRPr="00283714">
              <w:rPr>
                <w:sz w:val="20"/>
              </w:rPr>
              <w:t>шляхом  самостійного</w:t>
            </w:r>
            <w:proofErr w:type="gramEnd"/>
            <w:r w:rsidRPr="00283714">
              <w:rPr>
                <w:sz w:val="20"/>
              </w:rPr>
              <w:t xml:space="preserve"> декларування відсутності таких підстав в електронній системі закупівель під час подання тендерної пропозиції</w:t>
            </w:r>
          </w:p>
        </w:tc>
        <w:tc>
          <w:tcPr>
            <w:tcW w:w="4110" w:type="dxa"/>
          </w:tcPr>
          <w:p w:rsidR="003E2CD8" w:rsidRPr="00283714" w:rsidRDefault="003E2CD8" w:rsidP="00A5030E">
            <w:pPr>
              <w:rPr>
                <w:sz w:val="20"/>
              </w:rPr>
            </w:pPr>
            <w:r w:rsidRPr="00283714">
              <w:rPr>
                <w:sz w:val="20"/>
                <w:lang w:val="ru"/>
              </w:rPr>
              <w:t>Інформація/</w:t>
            </w:r>
            <w:r w:rsidRPr="00283714">
              <w:rPr>
                <w:sz w:val="20"/>
              </w:rPr>
              <w:t>документи не вимагаються.</w:t>
            </w:r>
          </w:p>
        </w:tc>
      </w:tr>
      <w:tr w:rsidR="003E2CD8" w:rsidRPr="00283714" w:rsidTr="00A5030E">
        <w:tc>
          <w:tcPr>
            <w:tcW w:w="3828" w:type="dxa"/>
          </w:tcPr>
          <w:p w:rsidR="003E2CD8" w:rsidRPr="00283714" w:rsidRDefault="003E2CD8" w:rsidP="00A5030E">
            <w:pPr>
              <w:pStyle w:val="rvps2"/>
              <w:rPr>
                <w:sz w:val="20"/>
                <w:szCs w:val="20"/>
              </w:rPr>
            </w:pPr>
            <w:r w:rsidRPr="00283714">
              <w:rPr>
                <w:sz w:val="20"/>
                <w:szCs w:val="20"/>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2" w:type="dxa"/>
          </w:tcPr>
          <w:p w:rsidR="003E2CD8" w:rsidRPr="003E2CD8" w:rsidRDefault="003E2CD8" w:rsidP="00A5030E">
            <w:pPr>
              <w:rPr>
                <w:sz w:val="20"/>
                <w:lang w:val="uk-UA"/>
              </w:rPr>
            </w:pPr>
            <w:r w:rsidRPr="003E2CD8">
              <w:rPr>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Pr>
          <w:p w:rsidR="003E2CD8" w:rsidRPr="00283714" w:rsidRDefault="003E2CD8" w:rsidP="00A5030E">
            <w:pPr>
              <w:rPr>
                <w:sz w:val="20"/>
              </w:rPr>
            </w:pPr>
            <w:r w:rsidRPr="00283714">
              <w:rPr>
                <w:sz w:val="20"/>
                <w:lang w:val="ru"/>
              </w:rPr>
              <w:t>Інформація/</w:t>
            </w:r>
            <w:r w:rsidRPr="00283714">
              <w:rPr>
                <w:sz w:val="20"/>
              </w:rPr>
              <w:t>документи не вимагаються.</w:t>
            </w:r>
          </w:p>
        </w:tc>
      </w:tr>
      <w:tr w:rsidR="003E2CD8" w:rsidRPr="00283714" w:rsidTr="00A5030E">
        <w:tc>
          <w:tcPr>
            <w:tcW w:w="3828" w:type="dxa"/>
          </w:tcPr>
          <w:p w:rsidR="003E2CD8" w:rsidRPr="00283714" w:rsidRDefault="003E2CD8" w:rsidP="00A5030E">
            <w:pPr>
              <w:pStyle w:val="rvps2"/>
              <w:rPr>
                <w:sz w:val="20"/>
                <w:szCs w:val="20"/>
                <w:lang w:bidi="uk-UA"/>
              </w:rPr>
            </w:pPr>
            <w:r w:rsidRPr="00283714">
              <w:rPr>
                <w:sz w:val="20"/>
                <w:szCs w:val="20"/>
                <w:lang w:bidi="uk-UA"/>
              </w:rPr>
              <w:t xml:space="preserve">11) учасник процедури закупівлі є особою, до якої застосовано санкцію у виді заборони на здійснення у неї </w:t>
            </w:r>
            <w:r w:rsidRPr="00283714">
              <w:rPr>
                <w:sz w:val="20"/>
                <w:szCs w:val="20"/>
                <w:lang w:bidi="uk-UA"/>
              </w:rPr>
              <w:lastRenderedPageBreak/>
              <w:t>публічних закупівель товарів, робіт і послуг згідно із Законом України “Про санкції”;</w:t>
            </w:r>
          </w:p>
        </w:tc>
        <w:tc>
          <w:tcPr>
            <w:tcW w:w="2552" w:type="dxa"/>
          </w:tcPr>
          <w:p w:rsidR="003E2CD8" w:rsidRPr="003E2CD8" w:rsidRDefault="003E2CD8" w:rsidP="00A5030E">
            <w:pPr>
              <w:rPr>
                <w:rStyle w:val="rvts0"/>
                <w:sz w:val="20"/>
                <w:lang w:val="uk-UA"/>
              </w:rPr>
            </w:pPr>
            <w:r w:rsidRPr="003E2CD8">
              <w:rPr>
                <w:sz w:val="20"/>
                <w:lang w:val="uk-UA"/>
              </w:rPr>
              <w:lastRenderedPageBreak/>
              <w:t xml:space="preserve">Учасник процедури закупівлі підтверджує відсутність підстав </w:t>
            </w:r>
            <w:r w:rsidRPr="003E2CD8">
              <w:rPr>
                <w:sz w:val="20"/>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3E2CD8" w:rsidRPr="003E2CD8" w:rsidRDefault="003E2CD8" w:rsidP="00A5030E">
            <w:pPr>
              <w:rPr>
                <w:rStyle w:val="rvts0"/>
                <w:sz w:val="20"/>
                <w:lang w:val="uk-UA"/>
              </w:rPr>
            </w:pPr>
          </w:p>
          <w:p w:rsidR="003E2CD8" w:rsidRPr="003E2CD8" w:rsidRDefault="003E2CD8" w:rsidP="00A5030E">
            <w:pPr>
              <w:rPr>
                <w:rStyle w:val="rvts0"/>
                <w:sz w:val="20"/>
                <w:lang w:val="uk-UA"/>
              </w:rPr>
            </w:pPr>
          </w:p>
        </w:tc>
        <w:tc>
          <w:tcPr>
            <w:tcW w:w="4110" w:type="dxa"/>
          </w:tcPr>
          <w:p w:rsidR="003E2CD8" w:rsidRPr="00283714" w:rsidRDefault="003E2CD8" w:rsidP="00A5030E">
            <w:pPr>
              <w:rPr>
                <w:sz w:val="20"/>
              </w:rPr>
            </w:pPr>
            <w:r w:rsidRPr="00283714">
              <w:rPr>
                <w:sz w:val="20"/>
                <w:lang w:val="ru"/>
              </w:rPr>
              <w:lastRenderedPageBreak/>
              <w:t>Інформація/</w:t>
            </w:r>
            <w:r w:rsidRPr="00283714">
              <w:rPr>
                <w:sz w:val="20"/>
              </w:rPr>
              <w:t>документи не вимагаються.</w:t>
            </w:r>
          </w:p>
        </w:tc>
      </w:tr>
      <w:tr w:rsidR="003E2CD8" w:rsidRPr="00283714" w:rsidTr="00A5030E">
        <w:tc>
          <w:tcPr>
            <w:tcW w:w="3828" w:type="dxa"/>
          </w:tcPr>
          <w:p w:rsidR="003E2CD8" w:rsidRPr="00283714" w:rsidRDefault="003E2CD8" w:rsidP="00A5030E">
            <w:pPr>
              <w:pStyle w:val="rvps2"/>
              <w:rPr>
                <w:sz w:val="20"/>
                <w:szCs w:val="20"/>
                <w:lang w:bidi="uk-UA"/>
              </w:rPr>
            </w:pPr>
            <w:r w:rsidRPr="00283714">
              <w:rPr>
                <w:sz w:val="20"/>
                <w:szCs w:val="20"/>
                <w:lang w:bidi="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Pr>
          <w:p w:rsidR="003E2CD8" w:rsidRPr="003E2CD8" w:rsidRDefault="003E2CD8" w:rsidP="00A5030E">
            <w:pPr>
              <w:rPr>
                <w:rStyle w:val="rvts0"/>
                <w:sz w:val="20"/>
                <w:lang w:val="uk-UA"/>
              </w:rPr>
            </w:pPr>
            <w:r w:rsidRPr="003E2CD8">
              <w:rPr>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Pr>
          <w:p w:rsidR="003E2CD8" w:rsidRPr="00283714" w:rsidRDefault="003E2CD8" w:rsidP="00A5030E">
            <w:pPr>
              <w:jc w:val="both"/>
              <w:rPr>
                <w:sz w:val="20"/>
              </w:rPr>
            </w:pPr>
            <w:r w:rsidRPr="003E2CD8">
              <w:rPr>
                <w:sz w:val="20"/>
                <w:lang w:val="uk-UA"/>
              </w:rPr>
              <w:t xml:space="preserve">Знаходиться у володінні МВС України та надається </w:t>
            </w:r>
            <w:r w:rsidRPr="003E2CD8">
              <w:rPr>
                <w:color w:val="000000"/>
                <w:sz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E2CD8">
              <w:rPr>
                <w:sz w:val="20"/>
                <w:lang w:val="uk-UA"/>
              </w:rPr>
              <w:t>и щодо службової (посадової) особи учасника процедури закупівлі, яка підписала тендерну пропозицію.</w:t>
            </w:r>
            <w:r w:rsidRPr="003E2CD8">
              <w:rPr>
                <w:color w:val="000000"/>
                <w:sz w:val="20"/>
                <w:lang w:val="uk-UA"/>
              </w:rPr>
              <w:t xml:space="preserve"> </w:t>
            </w:r>
            <w:r w:rsidRPr="00283714">
              <w:rPr>
                <w:color w:val="000000"/>
                <w:sz w:val="20"/>
              </w:rPr>
              <w:t xml:space="preserve">Документ повинен бути виданий не раніше дати публікації повідомлення про наміру укласти договір про </w:t>
            </w:r>
            <w:proofErr w:type="gramStart"/>
            <w:r w:rsidRPr="00283714">
              <w:rPr>
                <w:color w:val="000000"/>
                <w:sz w:val="20"/>
              </w:rPr>
              <w:t xml:space="preserve">закупівлю  </w:t>
            </w:r>
            <w:hyperlink r:id="rId8" w:tgtFrame="_blank" w:history="1">
              <w:r w:rsidRPr="00283714">
                <w:rPr>
                  <w:rStyle w:val="a5"/>
                  <w:color w:val="368BB6"/>
                  <w:sz w:val="20"/>
                  <w:shd w:val="clear" w:color="auto" w:fill="FFFFFF"/>
                </w:rPr>
                <w:t>vytiah.mvs.gov.ua</w:t>
              </w:r>
              <w:proofErr w:type="gramEnd"/>
            </w:hyperlink>
            <w:r w:rsidRPr="00283714">
              <w:rPr>
                <w:color w:val="000000"/>
                <w:sz w:val="20"/>
                <w:shd w:val="clear" w:color="auto" w:fill="F8F8F6"/>
              </w:rPr>
              <w:t xml:space="preserve"> </w:t>
            </w:r>
          </w:p>
        </w:tc>
      </w:tr>
      <w:tr w:rsidR="003E2CD8" w:rsidRPr="003E2CD8" w:rsidTr="00A5030E">
        <w:tc>
          <w:tcPr>
            <w:tcW w:w="3828" w:type="dxa"/>
          </w:tcPr>
          <w:p w:rsidR="003E2CD8" w:rsidRPr="00283714" w:rsidRDefault="003E2CD8" w:rsidP="00A5030E">
            <w:pPr>
              <w:pStyle w:val="StyleZakonu"/>
              <w:spacing w:after="0" w:line="240" w:lineRule="auto"/>
              <w:ind w:firstLine="720"/>
              <w:rPr>
                <w:lang w:eastAsia="uk-UA" w:bidi="uk-UA"/>
              </w:rPr>
            </w:pPr>
            <w:r w:rsidRPr="00283714">
              <w:rPr>
                <w:lang w:eastAsia="uk-UA" w:bidi="uk-UA"/>
              </w:rPr>
              <w:t>2.</w:t>
            </w:r>
            <w:r w:rsidRPr="00283714">
              <w:rPr>
                <w:color w:val="FF0000"/>
                <w:lang w:val="ru-RU" w:eastAsia="uk-UA" w:bidi="uk-UA"/>
              </w:rPr>
              <w:t>*</w:t>
            </w:r>
            <w:r w:rsidRPr="00283714">
              <w:rPr>
                <w:lang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E2CD8" w:rsidRPr="00283714" w:rsidRDefault="003E2CD8" w:rsidP="00A5030E">
            <w:pPr>
              <w:pStyle w:val="StyleZakonu"/>
              <w:spacing w:after="0" w:line="240" w:lineRule="auto"/>
              <w:ind w:firstLine="720"/>
              <w:rPr>
                <w:lang w:eastAsia="uk-UA" w:bidi="uk-UA"/>
              </w:rPr>
            </w:pPr>
            <w:r w:rsidRPr="00283714">
              <w:rPr>
                <w:lang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E2CD8" w:rsidRPr="00283714" w:rsidRDefault="003E2CD8" w:rsidP="00A5030E">
            <w:pPr>
              <w:pStyle w:val="rvps2"/>
              <w:rPr>
                <w:sz w:val="20"/>
                <w:szCs w:val="20"/>
                <w:lang w:bidi="uk-UA"/>
              </w:rPr>
            </w:pPr>
            <w:r w:rsidRPr="00283714">
              <w:rPr>
                <w:sz w:val="20"/>
                <w:szCs w:val="20"/>
                <w:lang w:bidi="uk-UA"/>
              </w:rPr>
              <w:t>Якщо замовник вважає таке підтвердження достатнім, учаснику не може бути відмовлено в участі в процедурі закупівлі.</w:t>
            </w:r>
          </w:p>
        </w:tc>
        <w:tc>
          <w:tcPr>
            <w:tcW w:w="2552" w:type="dxa"/>
          </w:tcPr>
          <w:p w:rsidR="003E2CD8" w:rsidRPr="003E2CD8" w:rsidRDefault="003E2CD8" w:rsidP="00A5030E">
            <w:pPr>
              <w:rPr>
                <w:sz w:val="20"/>
                <w:lang w:val="uk-UA"/>
              </w:rPr>
            </w:pPr>
            <w:r w:rsidRPr="003E2CD8">
              <w:rPr>
                <w:sz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E2CD8" w:rsidRPr="003E2CD8" w:rsidRDefault="003E2CD8" w:rsidP="00A5030E">
            <w:pPr>
              <w:rPr>
                <w:sz w:val="20"/>
                <w:lang w:val="uk-UA"/>
              </w:rPr>
            </w:pPr>
          </w:p>
          <w:p w:rsidR="003E2CD8" w:rsidRPr="00283714" w:rsidRDefault="003E2CD8" w:rsidP="00A5030E">
            <w:pPr>
              <w:rPr>
                <w:sz w:val="20"/>
                <w:lang w:val="en-US"/>
              </w:rPr>
            </w:pPr>
            <w:r w:rsidRPr="00283714">
              <w:rPr>
                <w:sz w:val="20"/>
                <w:lang w:val="en-US"/>
              </w:rPr>
              <w:t>* - не було реалізовано технічно</w:t>
            </w:r>
          </w:p>
        </w:tc>
        <w:tc>
          <w:tcPr>
            <w:tcW w:w="4110" w:type="dxa"/>
          </w:tcPr>
          <w:p w:rsidR="003E2CD8" w:rsidRPr="003E2CD8" w:rsidRDefault="003E2CD8" w:rsidP="00A5030E">
            <w:pPr>
              <w:rPr>
                <w:sz w:val="20"/>
                <w:lang w:val="en-US"/>
              </w:rPr>
            </w:pPr>
            <w:r w:rsidRPr="00283714">
              <w:rPr>
                <w:sz w:val="20"/>
                <w:lang w:val="ru"/>
              </w:rPr>
              <w:t>Документальне</w:t>
            </w:r>
            <w:r w:rsidRPr="003E2CD8">
              <w:rPr>
                <w:sz w:val="20"/>
                <w:lang w:val="en-US"/>
              </w:rPr>
              <w:t xml:space="preserve"> </w:t>
            </w:r>
            <w:r w:rsidRPr="00283714">
              <w:rPr>
                <w:sz w:val="20"/>
                <w:lang w:val="ru"/>
              </w:rPr>
              <w:t>підтвердження</w:t>
            </w:r>
          </w:p>
          <w:p w:rsidR="003E2CD8" w:rsidRPr="003E2CD8" w:rsidRDefault="003E2CD8" w:rsidP="00A5030E">
            <w:pPr>
              <w:rPr>
                <w:sz w:val="20"/>
                <w:lang w:val="en-US"/>
              </w:rPr>
            </w:pPr>
            <w:r w:rsidRPr="00283714">
              <w:rPr>
                <w:b/>
                <w:color w:val="000000"/>
                <w:sz w:val="20"/>
              </w:rPr>
              <w:t>Довідка</w:t>
            </w:r>
            <w:r w:rsidRPr="003E2CD8">
              <w:rPr>
                <w:b/>
                <w:color w:val="000000"/>
                <w:sz w:val="20"/>
                <w:lang w:val="en-US"/>
              </w:rPr>
              <w:t xml:space="preserve"> </w:t>
            </w:r>
            <w:r w:rsidRPr="00283714">
              <w:rPr>
                <w:b/>
                <w:color w:val="000000"/>
                <w:sz w:val="20"/>
              </w:rPr>
              <w:t>в</w:t>
            </w:r>
            <w:r w:rsidRPr="003E2CD8">
              <w:rPr>
                <w:b/>
                <w:color w:val="000000"/>
                <w:sz w:val="20"/>
                <w:lang w:val="en-US"/>
              </w:rPr>
              <w:t xml:space="preserve"> </w:t>
            </w:r>
            <w:r w:rsidRPr="00283714">
              <w:rPr>
                <w:b/>
                <w:color w:val="000000"/>
                <w:sz w:val="20"/>
              </w:rPr>
              <w:t>довільній</w:t>
            </w:r>
            <w:r w:rsidRPr="003E2CD8">
              <w:rPr>
                <w:b/>
                <w:color w:val="000000"/>
                <w:sz w:val="20"/>
                <w:lang w:val="en-US"/>
              </w:rPr>
              <w:t xml:space="preserve"> </w:t>
            </w:r>
            <w:r w:rsidRPr="00283714">
              <w:rPr>
                <w:b/>
                <w:color w:val="000000"/>
                <w:sz w:val="20"/>
              </w:rPr>
              <w:t>формі</w:t>
            </w:r>
            <w:r w:rsidRPr="003E2CD8">
              <w:rPr>
                <w:color w:val="000000"/>
                <w:sz w:val="20"/>
                <w:lang w:val="en-US"/>
              </w:rPr>
              <w:t xml:space="preserve">, </w:t>
            </w:r>
            <w:r w:rsidRPr="00283714">
              <w:rPr>
                <w:color w:val="000000"/>
                <w:sz w:val="20"/>
              </w:rPr>
              <w:t>яка</w:t>
            </w:r>
            <w:r w:rsidRPr="003E2CD8">
              <w:rPr>
                <w:color w:val="000000"/>
                <w:sz w:val="20"/>
                <w:lang w:val="en-US"/>
              </w:rPr>
              <w:t xml:space="preserve"> </w:t>
            </w:r>
            <w:r w:rsidRPr="00283714">
              <w:rPr>
                <w:color w:val="000000"/>
                <w:sz w:val="20"/>
              </w:rPr>
              <w:t>містить</w:t>
            </w:r>
            <w:r w:rsidRPr="003E2CD8">
              <w:rPr>
                <w:color w:val="000000"/>
                <w:sz w:val="20"/>
                <w:lang w:val="en-US"/>
              </w:rPr>
              <w:t xml:space="preserve"> </w:t>
            </w:r>
            <w:r w:rsidRPr="00283714">
              <w:rPr>
                <w:color w:val="000000"/>
                <w:sz w:val="20"/>
              </w:rPr>
              <w:t>інформацію</w:t>
            </w:r>
            <w:r w:rsidRPr="003E2CD8">
              <w:rPr>
                <w:color w:val="000000"/>
                <w:sz w:val="20"/>
                <w:lang w:val="en-US"/>
              </w:rPr>
              <w:t xml:space="preserve"> </w:t>
            </w:r>
            <w:r w:rsidRPr="00283714">
              <w:rPr>
                <w:color w:val="000000"/>
                <w:sz w:val="20"/>
              </w:rPr>
              <w:t>про</w:t>
            </w:r>
            <w:r w:rsidRPr="003E2CD8">
              <w:rPr>
                <w:color w:val="000000"/>
                <w:sz w:val="20"/>
                <w:lang w:val="en-US"/>
              </w:rPr>
              <w:t xml:space="preserve"> </w:t>
            </w:r>
            <w:r w:rsidRPr="00283714">
              <w:rPr>
                <w:color w:val="000000"/>
                <w:sz w:val="20"/>
              </w:rPr>
              <w:t>те</w:t>
            </w:r>
            <w:r w:rsidRPr="003E2CD8">
              <w:rPr>
                <w:color w:val="000000"/>
                <w:sz w:val="20"/>
                <w:lang w:val="en-US"/>
              </w:rPr>
              <w:t xml:space="preserve">, </w:t>
            </w:r>
            <w:r w:rsidRPr="00283714">
              <w:rPr>
                <w:color w:val="000000"/>
                <w:sz w:val="20"/>
              </w:rPr>
              <w:t>що</w:t>
            </w:r>
            <w:r w:rsidRPr="003E2CD8">
              <w:rPr>
                <w:color w:val="000000"/>
                <w:sz w:val="20"/>
                <w:lang w:val="en-US"/>
              </w:rPr>
              <w:t xml:space="preserve"> </w:t>
            </w:r>
            <w:r w:rsidRPr="00283714">
              <w:rPr>
                <w:color w:val="000000"/>
                <w:sz w:val="20"/>
              </w:rPr>
              <w:t>між</w:t>
            </w:r>
            <w:r w:rsidRPr="003E2CD8">
              <w:rPr>
                <w:color w:val="000000"/>
                <w:sz w:val="20"/>
                <w:lang w:val="en-US"/>
              </w:rPr>
              <w:t xml:space="preserve"> </w:t>
            </w:r>
            <w:r w:rsidRPr="00283714">
              <w:rPr>
                <w:color w:val="000000"/>
                <w:sz w:val="20"/>
              </w:rPr>
              <w:t>переможцем</w:t>
            </w:r>
            <w:r w:rsidRPr="003E2CD8">
              <w:rPr>
                <w:color w:val="000000"/>
                <w:sz w:val="20"/>
                <w:lang w:val="en-US"/>
              </w:rPr>
              <w:t xml:space="preserve"> </w:t>
            </w:r>
            <w:r w:rsidRPr="00283714">
              <w:rPr>
                <w:color w:val="000000"/>
                <w:sz w:val="20"/>
              </w:rPr>
              <w:t>та</w:t>
            </w:r>
            <w:r w:rsidRPr="003E2CD8">
              <w:rPr>
                <w:color w:val="000000"/>
                <w:sz w:val="20"/>
                <w:lang w:val="en-US"/>
              </w:rPr>
              <w:t xml:space="preserve"> </w:t>
            </w:r>
            <w:r w:rsidRPr="00283714">
              <w:rPr>
                <w:color w:val="000000"/>
                <w:sz w:val="20"/>
              </w:rPr>
              <w:t>замовником</w:t>
            </w:r>
            <w:r w:rsidRPr="003E2CD8">
              <w:rPr>
                <w:color w:val="000000"/>
                <w:sz w:val="20"/>
                <w:lang w:val="en-US"/>
              </w:rPr>
              <w:t xml:space="preserve"> </w:t>
            </w:r>
            <w:r w:rsidRPr="00283714">
              <w:rPr>
                <w:color w:val="000000"/>
                <w:sz w:val="20"/>
              </w:rPr>
              <w:t>раніше</w:t>
            </w:r>
            <w:r w:rsidRPr="003E2CD8">
              <w:rPr>
                <w:color w:val="000000"/>
                <w:sz w:val="20"/>
                <w:lang w:val="en-US"/>
              </w:rPr>
              <w:t xml:space="preserve"> </w:t>
            </w:r>
            <w:r w:rsidRPr="00283714">
              <w:rPr>
                <w:color w:val="000000"/>
                <w:sz w:val="20"/>
              </w:rPr>
              <w:t>не</w:t>
            </w:r>
            <w:r w:rsidRPr="003E2CD8">
              <w:rPr>
                <w:color w:val="000000"/>
                <w:sz w:val="20"/>
                <w:lang w:val="en-US"/>
              </w:rPr>
              <w:t xml:space="preserve"> </w:t>
            </w:r>
            <w:r w:rsidRPr="00283714">
              <w:rPr>
                <w:color w:val="000000"/>
                <w:sz w:val="20"/>
              </w:rPr>
              <w:t>було</w:t>
            </w:r>
            <w:r w:rsidRPr="003E2CD8">
              <w:rPr>
                <w:color w:val="000000"/>
                <w:sz w:val="20"/>
                <w:lang w:val="en-US"/>
              </w:rPr>
              <w:t xml:space="preserve"> </w:t>
            </w:r>
            <w:r w:rsidRPr="00283714">
              <w:rPr>
                <w:color w:val="000000"/>
                <w:sz w:val="20"/>
              </w:rPr>
              <w:t>укладено</w:t>
            </w:r>
            <w:r w:rsidRPr="003E2CD8">
              <w:rPr>
                <w:color w:val="000000"/>
                <w:sz w:val="20"/>
                <w:lang w:val="en-US"/>
              </w:rPr>
              <w:t xml:space="preserve"> </w:t>
            </w:r>
            <w:r w:rsidRPr="00283714">
              <w:rPr>
                <w:color w:val="000000"/>
                <w:sz w:val="20"/>
              </w:rPr>
              <w:t>договорів</w:t>
            </w:r>
            <w:r w:rsidRPr="003E2CD8">
              <w:rPr>
                <w:color w:val="000000"/>
                <w:sz w:val="20"/>
                <w:lang w:val="en-US"/>
              </w:rPr>
              <w:t xml:space="preserve">, </w:t>
            </w:r>
            <w:r w:rsidRPr="00283714">
              <w:rPr>
                <w:color w:val="000000"/>
                <w:sz w:val="20"/>
              </w:rPr>
              <w:t>або</w:t>
            </w:r>
            <w:r w:rsidRPr="003E2CD8">
              <w:rPr>
                <w:color w:val="000000"/>
                <w:sz w:val="20"/>
                <w:lang w:val="en-US"/>
              </w:rPr>
              <w:t xml:space="preserve"> </w:t>
            </w:r>
            <w:r w:rsidRPr="00283714">
              <w:rPr>
                <w:color w:val="000000"/>
                <w:sz w:val="20"/>
              </w:rPr>
              <w:t>про</w:t>
            </w:r>
            <w:r w:rsidRPr="003E2CD8">
              <w:rPr>
                <w:color w:val="000000"/>
                <w:sz w:val="20"/>
                <w:lang w:val="en-US"/>
              </w:rPr>
              <w:t xml:space="preserve"> </w:t>
            </w:r>
            <w:r w:rsidRPr="00283714">
              <w:rPr>
                <w:color w:val="000000"/>
                <w:sz w:val="20"/>
              </w:rPr>
              <w:t>те</w:t>
            </w:r>
            <w:r w:rsidRPr="003E2CD8">
              <w:rPr>
                <w:color w:val="000000"/>
                <w:sz w:val="20"/>
                <w:lang w:val="en-US"/>
              </w:rPr>
              <w:t xml:space="preserve">, </w:t>
            </w:r>
            <w:r w:rsidRPr="00283714">
              <w:rPr>
                <w:color w:val="000000"/>
                <w:sz w:val="20"/>
              </w:rPr>
              <w:t>що</w:t>
            </w:r>
            <w:r w:rsidRPr="003E2CD8">
              <w:rPr>
                <w:color w:val="000000"/>
                <w:sz w:val="20"/>
                <w:lang w:val="en-US"/>
              </w:rPr>
              <w:t xml:space="preserve"> </w:t>
            </w:r>
            <w:r w:rsidRPr="00283714">
              <w:rPr>
                <w:color w:val="000000"/>
                <w:sz w:val="20"/>
              </w:rPr>
              <w:t>переможець</w:t>
            </w:r>
            <w:r w:rsidRPr="003E2CD8">
              <w:rPr>
                <w:color w:val="000000"/>
                <w:sz w:val="20"/>
                <w:lang w:val="en-US"/>
              </w:rPr>
              <w:t xml:space="preserve"> </w:t>
            </w:r>
            <w:r w:rsidRPr="00283714">
              <w:rPr>
                <w:color w:val="000000"/>
                <w:sz w:val="20"/>
              </w:rPr>
              <w:t>процедури</w:t>
            </w:r>
            <w:r w:rsidRPr="003E2CD8">
              <w:rPr>
                <w:color w:val="000000"/>
                <w:sz w:val="20"/>
                <w:lang w:val="en-US"/>
              </w:rPr>
              <w:t xml:space="preserve"> </w:t>
            </w:r>
            <w:r w:rsidRPr="00283714">
              <w:rPr>
                <w:color w:val="000000"/>
                <w:sz w:val="20"/>
              </w:rPr>
              <w:t>закупівлі</w:t>
            </w:r>
            <w:r w:rsidRPr="003E2CD8">
              <w:rPr>
                <w:color w:val="000000"/>
                <w:sz w:val="20"/>
                <w:lang w:val="en-US"/>
              </w:rPr>
              <w:t xml:space="preserve"> </w:t>
            </w:r>
            <w:r w:rsidRPr="00283714">
              <w:rPr>
                <w:color w:val="000000"/>
                <w:sz w:val="20"/>
              </w:rPr>
              <w:t>виконав</w:t>
            </w:r>
            <w:r w:rsidRPr="003E2CD8">
              <w:rPr>
                <w:color w:val="000000"/>
                <w:sz w:val="20"/>
                <w:lang w:val="en-US"/>
              </w:rPr>
              <w:t xml:space="preserve"> </w:t>
            </w:r>
            <w:r w:rsidRPr="00283714">
              <w:rPr>
                <w:color w:val="000000"/>
                <w:sz w:val="20"/>
              </w:rPr>
              <w:t>свої</w:t>
            </w:r>
            <w:r w:rsidRPr="003E2CD8">
              <w:rPr>
                <w:color w:val="000000"/>
                <w:sz w:val="20"/>
                <w:lang w:val="en-US"/>
              </w:rPr>
              <w:t xml:space="preserve"> </w:t>
            </w:r>
            <w:r w:rsidRPr="00283714">
              <w:rPr>
                <w:color w:val="000000"/>
                <w:sz w:val="20"/>
              </w:rPr>
              <w:t>зобов</w:t>
            </w:r>
            <w:r w:rsidRPr="003E2CD8">
              <w:rPr>
                <w:color w:val="000000"/>
                <w:sz w:val="20"/>
                <w:lang w:val="en-US"/>
              </w:rPr>
              <w:t>’</w:t>
            </w:r>
            <w:r w:rsidRPr="00283714">
              <w:rPr>
                <w:color w:val="000000"/>
                <w:sz w:val="20"/>
              </w:rPr>
              <w:t>язання</w:t>
            </w:r>
            <w:r w:rsidRPr="003E2CD8">
              <w:rPr>
                <w:color w:val="000000"/>
                <w:sz w:val="20"/>
                <w:lang w:val="en-US"/>
              </w:rPr>
              <w:t xml:space="preserve"> </w:t>
            </w:r>
            <w:r w:rsidRPr="00283714">
              <w:rPr>
                <w:color w:val="000000"/>
                <w:sz w:val="20"/>
              </w:rPr>
              <w:t>за</w:t>
            </w:r>
            <w:r w:rsidRPr="003E2CD8">
              <w:rPr>
                <w:color w:val="000000"/>
                <w:sz w:val="20"/>
                <w:lang w:val="en-US"/>
              </w:rPr>
              <w:t xml:space="preserve"> </w:t>
            </w:r>
            <w:r w:rsidRPr="00283714">
              <w:rPr>
                <w:color w:val="000000"/>
                <w:sz w:val="20"/>
              </w:rPr>
              <w:t>раніше</w:t>
            </w:r>
            <w:r w:rsidRPr="003E2CD8">
              <w:rPr>
                <w:color w:val="000000"/>
                <w:sz w:val="20"/>
                <w:lang w:val="en-US"/>
              </w:rPr>
              <w:t xml:space="preserve"> </w:t>
            </w:r>
            <w:r w:rsidRPr="00283714">
              <w:rPr>
                <w:color w:val="000000"/>
                <w:sz w:val="20"/>
              </w:rPr>
              <w:t>укладеним</w:t>
            </w:r>
            <w:r w:rsidRPr="003E2CD8">
              <w:rPr>
                <w:color w:val="000000"/>
                <w:sz w:val="20"/>
                <w:lang w:val="en-US"/>
              </w:rPr>
              <w:t xml:space="preserve"> </w:t>
            </w:r>
            <w:r w:rsidRPr="00283714">
              <w:rPr>
                <w:color w:val="000000"/>
                <w:sz w:val="20"/>
              </w:rPr>
              <w:t>із</w:t>
            </w:r>
            <w:r w:rsidRPr="003E2CD8">
              <w:rPr>
                <w:color w:val="000000"/>
                <w:sz w:val="20"/>
                <w:lang w:val="en-US"/>
              </w:rPr>
              <w:t xml:space="preserve"> </w:t>
            </w:r>
            <w:r w:rsidRPr="00283714">
              <w:rPr>
                <w:color w:val="000000"/>
                <w:sz w:val="20"/>
              </w:rPr>
              <w:t>замовником</w:t>
            </w:r>
            <w:r w:rsidRPr="003E2CD8">
              <w:rPr>
                <w:color w:val="000000"/>
                <w:sz w:val="20"/>
                <w:lang w:val="en-US"/>
              </w:rPr>
              <w:t xml:space="preserve"> </w:t>
            </w:r>
            <w:r w:rsidRPr="00283714">
              <w:rPr>
                <w:color w:val="000000"/>
                <w:sz w:val="20"/>
              </w:rPr>
              <w:t>договором</w:t>
            </w:r>
            <w:r w:rsidRPr="003E2CD8">
              <w:rPr>
                <w:color w:val="000000"/>
                <w:sz w:val="20"/>
                <w:lang w:val="en-US"/>
              </w:rPr>
              <w:t xml:space="preserve"> </w:t>
            </w:r>
            <w:r w:rsidRPr="00283714">
              <w:rPr>
                <w:color w:val="000000"/>
                <w:sz w:val="20"/>
              </w:rPr>
              <w:t>про</w:t>
            </w:r>
            <w:r w:rsidRPr="003E2CD8">
              <w:rPr>
                <w:color w:val="000000"/>
                <w:sz w:val="20"/>
                <w:lang w:val="en-US"/>
              </w:rPr>
              <w:t xml:space="preserve"> </w:t>
            </w:r>
            <w:r w:rsidRPr="00283714">
              <w:rPr>
                <w:color w:val="000000"/>
                <w:sz w:val="20"/>
              </w:rPr>
              <w:t>закупівлю</w:t>
            </w:r>
            <w:r w:rsidRPr="003E2CD8">
              <w:rPr>
                <w:color w:val="000000"/>
                <w:sz w:val="20"/>
                <w:lang w:val="en-US"/>
              </w:rPr>
              <w:t xml:space="preserve">, </w:t>
            </w:r>
            <w:r w:rsidRPr="00283714">
              <w:rPr>
                <w:color w:val="000000"/>
                <w:sz w:val="20"/>
              </w:rPr>
              <w:t>відповідно</w:t>
            </w:r>
            <w:r w:rsidRPr="003E2CD8">
              <w:rPr>
                <w:color w:val="000000"/>
                <w:sz w:val="20"/>
                <w:lang w:val="en-US"/>
              </w:rPr>
              <w:t xml:space="preserve">, </w:t>
            </w:r>
            <w:r w:rsidRPr="00283714">
              <w:rPr>
                <w:color w:val="000000"/>
                <w:sz w:val="20"/>
              </w:rPr>
              <w:t>підстав</w:t>
            </w:r>
            <w:r w:rsidRPr="003E2CD8">
              <w:rPr>
                <w:color w:val="000000"/>
                <w:sz w:val="20"/>
                <w:lang w:val="en-US"/>
              </w:rPr>
              <w:t xml:space="preserve">, </w:t>
            </w:r>
            <w:r w:rsidRPr="00283714">
              <w:rPr>
                <w:color w:val="000000"/>
                <w:sz w:val="20"/>
              </w:rPr>
              <w:t>що</w:t>
            </w:r>
            <w:r w:rsidRPr="003E2CD8">
              <w:rPr>
                <w:color w:val="000000"/>
                <w:sz w:val="20"/>
                <w:lang w:val="en-US"/>
              </w:rPr>
              <w:t xml:space="preserve"> </w:t>
            </w:r>
            <w:r w:rsidRPr="00283714">
              <w:rPr>
                <w:color w:val="000000"/>
                <w:sz w:val="20"/>
              </w:rPr>
              <w:t>призвели</w:t>
            </w:r>
            <w:r w:rsidRPr="003E2CD8">
              <w:rPr>
                <w:color w:val="000000"/>
                <w:sz w:val="20"/>
                <w:lang w:val="en-US"/>
              </w:rPr>
              <w:t xml:space="preserve"> </w:t>
            </w:r>
            <w:r w:rsidRPr="00283714">
              <w:rPr>
                <w:color w:val="000000"/>
                <w:sz w:val="20"/>
              </w:rPr>
              <w:t>б</w:t>
            </w:r>
            <w:r w:rsidRPr="003E2CD8">
              <w:rPr>
                <w:color w:val="000000"/>
                <w:sz w:val="20"/>
                <w:lang w:val="en-US"/>
              </w:rPr>
              <w:t xml:space="preserve"> </w:t>
            </w:r>
            <w:r w:rsidRPr="00283714">
              <w:rPr>
                <w:color w:val="000000"/>
                <w:sz w:val="20"/>
              </w:rPr>
              <w:t>до</w:t>
            </w:r>
            <w:r w:rsidRPr="003E2CD8">
              <w:rPr>
                <w:color w:val="000000"/>
                <w:sz w:val="20"/>
                <w:lang w:val="en-US"/>
              </w:rPr>
              <w:t xml:space="preserve"> </w:t>
            </w:r>
            <w:r w:rsidRPr="00283714">
              <w:rPr>
                <w:color w:val="000000"/>
                <w:sz w:val="20"/>
              </w:rPr>
              <w:t>його</w:t>
            </w:r>
            <w:r w:rsidRPr="003E2CD8">
              <w:rPr>
                <w:color w:val="000000"/>
                <w:sz w:val="20"/>
                <w:lang w:val="en-US"/>
              </w:rPr>
              <w:t xml:space="preserve"> </w:t>
            </w:r>
            <w:r w:rsidRPr="00283714">
              <w:rPr>
                <w:color w:val="000000"/>
                <w:sz w:val="20"/>
              </w:rPr>
              <w:t>дострокового</w:t>
            </w:r>
            <w:r w:rsidRPr="003E2CD8">
              <w:rPr>
                <w:color w:val="000000"/>
                <w:sz w:val="20"/>
                <w:lang w:val="en-US"/>
              </w:rPr>
              <w:t xml:space="preserve"> </w:t>
            </w:r>
            <w:r w:rsidRPr="00283714">
              <w:rPr>
                <w:color w:val="000000"/>
                <w:sz w:val="20"/>
              </w:rPr>
              <w:t>розірвання</w:t>
            </w:r>
            <w:r w:rsidRPr="003E2CD8">
              <w:rPr>
                <w:color w:val="000000"/>
                <w:sz w:val="20"/>
                <w:lang w:val="en-US"/>
              </w:rPr>
              <w:t xml:space="preserve"> </w:t>
            </w:r>
            <w:r w:rsidRPr="00283714">
              <w:rPr>
                <w:color w:val="000000"/>
                <w:sz w:val="20"/>
              </w:rPr>
              <w:t>і</w:t>
            </w:r>
            <w:r w:rsidRPr="003E2CD8">
              <w:rPr>
                <w:color w:val="000000"/>
                <w:sz w:val="20"/>
                <w:lang w:val="en-US"/>
              </w:rPr>
              <w:t xml:space="preserve"> </w:t>
            </w:r>
            <w:r w:rsidRPr="00283714">
              <w:rPr>
                <w:color w:val="000000"/>
                <w:sz w:val="20"/>
              </w:rPr>
              <w:t>до</w:t>
            </w:r>
            <w:r w:rsidRPr="003E2CD8">
              <w:rPr>
                <w:color w:val="000000"/>
                <w:sz w:val="20"/>
                <w:lang w:val="en-US"/>
              </w:rPr>
              <w:t xml:space="preserve"> </w:t>
            </w:r>
            <w:r w:rsidRPr="00283714">
              <w:rPr>
                <w:color w:val="000000"/>
                <w:sz w:val="20"/>
              </w:rPr>
              <w:t>застосування</w:t>
            </w:r>
            <w:r w:rsidRPr="003E2CD8">
              <w:rPr>
                <w:color w:val="000000"/>
                <w:sz w:val="20"/>
                <w:lang w:val="en-US"/>
              </w:rPr>
              <w:t xml:space="preserve"> </w:t>
            </w:r>
            <w:r w:rsidRPr="00283714">
              <w:rPr>
                <w:color w:val="000000"/>
                <w:sz w:val="20"/>
              </w:rPr>
              <w:t>санкції</w:t>
            </w:r>
            <w:r w:rsidRPr="003E2CD8">
              <w:rPr>
                <w:color w:val="000000"/>
                <w:sz w:val="20"/>
                <w:lang w:val="en-US"/>
              </w:rPr>
              <w:t xml:space="preserve"> </w:t>
            </w:r>
            <w:r w:rsidRPr="00283714">
              <w:rPr>
                <w:color w:val="000000"/>
                <w:sz w:val="20"/>
              </w:rPr>
              <w:t>у</w:t>
            </w:r>
            <w:r w:rsidRPr="003E2CD8">
              <w:rPr>
                <w:color w:val="000000"/>
                <w:sz w:val="20"/>
                <w:lang w:val="en-US"/>
              </w:rPr>
              <w:t xml:space="preserve"> </w:t>
            </w:r>
            <w:r w:rsidRPr="00283714">
              <w:rPr>
                <w:color w:val="000000"/>
                <w:sz w:val="20"/>
              </w:rPr>
              <w:t>вигляді</w:t>
            </w:r>
            <w:r w:rsidRPr="003E2CD8">
              <w:rPr>
                <w:color w:val="000000"/>
                <w:sz w:val="20"/>
                <w:lang w:val="en-US"/>
              </w:rPr>
              <w:t xml:space="preserve"> </w:t>
            </w:r>
            <w:r w:rsidRPr="00283714">
              <w:rPr>
                <w:color w:val="000000"/>
                <w:sz w:val="20"/>
              </w:rPr>
              <w:t>штрафів</w:t>
            </w:r>
            <w:r w:rsidRPr="003E2CD8">
              <w:rPr>
                <w:color w:val="000000"/>
                <w:sz w:val="20"/>
                <w:lang w:val="en-US"/>
              </w:rPr>
              <w:t xml:space="preserve"> </w:t>
            </w:r>
            <w:r w:rsidRPr="00283714">
              <w:rPr>
                <w:color w:val="000000"/>
                <w:sz w:val="20"/>
              </w:rPr>
              <w:t>та</w:t>
            </w:r>
            <w:r w:rsidRPr="003E2CD8">
              <w:rPr>
                <w:color w:val="000000"/>
                <w:sz w:val="20"/>
                <w:lang w:val="en-US"/>
              </w:rPr>
              <w:t>/</w:t>
            </w:r>
            <w:r w:rsidRPr="00283714">
              <w:rPr>
                <w:color w:val="000000"/>
                <w:sz w:val="20"/>
              </w:rPr>
              <w:t>або</w:t>
            </w:r>
            <w:r w:rsidRPr="003E2CD8">
              <w:rPr>
                <w:color w:val="000000"/>
                <w:sz w:val="20"/>
                <w:lang w:val="en-US"/>
              </w:rPr>
              <w:t xml:space="preserve"> </w:t>
            </w:r>
            <w:r w:rsidRPr="00283714">
              <w:rPr>
                <w:color w:val="000000"/>
                <w:sz w:val="20"/>
              </w:rPr>
              <w:t>відшкодування</w:t>
            </w:r>
            <w:r w:rsidRPr="003E2CD8">
              <w:rPr>
                <w:color w:val="000000"/>
                <w:sz w:val="20"/>
                <w:lang w:val="en-US"/>
              </w:rPr>
              <w:t xml:space="preserve"> </w:t>
            </w:r>
            <w:r w:rsidRPr="00283714">
              <w:rPr>
                <w:color w:val="000000"/>
                <w:sz w:val="20"/>
              </w:rPr>
              <w:t>збитків</w:t>
            </w:r>
            <w:r w:rsidRPr="003E2CD8">
              <w:rPr>
                <w:color w:val="000000"/>
                <w:sz w:val="20"/>
                <w:lang w:val="en-US"/>
              </w:rPr>
              <w:t xml:space="preserve">, </w:t>
            </w:r>
            <w:r w:rsidRPr="00283714">
              <w:rPr>
                <w:color w:val="000000"/>
                <w:sz w:val="20"/>
              </w:rPr>
              <w:t>не</w:t>
            </w:r>
            <w:r w:rsidRPr="003E2CD8">
              <w:rPr>
                <w:color w:val="000000"/>
                <w:sz w:val="20"/>
                <w:lang w:val="en-US"/>
              </w:rPr>
              <w:t xml:space="preserve"> </w:t>
            </w:r>
            <w:r w:rsidRPr="00283714">
              <w:rPr>
                <w:color w:val="000000"/>
                <w:sz w:val="20"/>
              </w:rPr>
              <w:t>було</w:t>
            </w:r>
            <w:r w:rsidRPr="003E2CD8">
              <w:rPr>
                <w:color w:val="000000"/>
                <w:sz w:val="20"/>
                <w:lang w:val="en-US"/>
              </w:rPr>
              <w:t xml:space="preserve">, </w:t>
            </w:r>
            <w:r w:rsidRPr="00283714">
              <w:rPr>
                <w:color w:val="000000"/>
                <w:sz w:val="20"/>
              </w:rPr>
              <w:t>або</w:t>
            </w:r>
            <w:r w:rsidRPr="003E2CD8">
              <w:rPr>
                <w:color w:val="000000"/>
                <w:sz w:val="20"/>
                <w:lang w:val="en-US"/>
              </w:rPr>
              <w:t xml:space="preserve"> </w:t>
            </w:r>
            <w:r w:rsidRPr="00283714">
              <w:rPr>
                <w:color w:val="000000"/>
                <w:sz w:val="20"/>
              </w:rPr>
              <w:t>довідка</w:t>
            </w:r>
            <w:r w:rsidRPr="003E2CD8">
              <w:rPr>
                <w:color w:val="000000"/>
                <w:sz w:val="20"/>
                <w:lang w:val="en-US"/>
              </w:rPr>
              <w:t xml:space="preserve"> </w:t>
            </w:r>
            <w:r w:rsidRPr="00283714">
              <w:rPr>
                <w:color w:val="000000"/>
                <w:sz w:val="20"/>
              </w:rPr>
              <w:t>з</w:t>
            </w:r>
            <w:r w:rsidRPr="003E2CD8">
              <w:rPr>
                <w:color w:val="000000"/>
                <w:sz w:val="20"/>
                <w:lang w:val="en-US"/>
              </w:rPr>
              <w:t xml:space="preserve"> </w:t>
            </w:r>
            <w:r w:rsidRPr="00283714">
              <w:rPr>
                <w:color w:val="000000"/>
                <w:sz w:val="20"/>
              </w:rPr>
              <w:t>інформацією</w:t>
            </w:r>
            <w:r w:rsidRPr="003E2CD8">
              <w:rPr>
                <w:color w:val="000000"/>
                <w:sz w:val="20"/>
                <w:lang w:val="en-US"/>
              </w:rPr>
              <w:t xml:space="preserve"> </w:t>
            </w:r>
            <w:r w:rsidRPr="00283714">
              <w:rPr>
                <w:color w:val="000000"/>
                <w:sz w:val="20"/>
              </w:rPr>
              <w:t>про</w:t>
            </w:r>
            <w:r w:rsidRPr="003E2CD8">
              <w:rPr>
                <w:color w:val="000000"/>
                <w:sz w:val="20"/>
                <w:lang w:val="en-US"/>
              </w:rPr>
              <w:t xml:space="preserve"> </w:t>
            </w:r>
            <w:r w:rsidRPr="00283714">
              <w:rPr>
                <w:color w:val="000000"/>
                <w:sz w:val="20"/>
              </w:rPr>
              <w:t>те</w:t>
            </w:r>
            <w:r w:rsidRPr="003E2CD8">
              <w:rPr>
                <w:color w:val="000000"/>
                <w:sz w:val="20"/>
                <w:lang w:val="en-US"/>
              </w:rPr>
              <w:t xml:space="preserve">, </w:t>
            </w:r>
            <w:r w:rsidRPr="00283714">
              <w:rPr>
                <w:color w:val="000000"/>
                <w:sz w:val="20"/>
              </w:rPr>
              <w:t>що</w:t>
            </w:r>
            <w:r w:rsidRPr="003E2CD8">
              <w:rPr>
                <w:color w:val="000000"/>
                <w:sz w:val="20"/>
                <w:lang w:val="en-US"/>
              </w:rPr>
              <w:t xml:space="preserve"> </w:t>
            </w:r>
            <w:r w:rsidRPr="00283714">
              <w:rPr>
                <w:color w:val="000000"/>
                <w:sz w:val="20"/>
              </w:rPr>
              <w:t>він</w:t>
            </w:r>
            <w:r w:rsidRPr="003E2CD8">
              <w:rPr>
                <w:color w:val="000000"/>
                <w:sz w:val="20"/>
                <w:lang w:val="en-US"/>
              </w:rPr>
              <w:t xml:space="preserve"> </w:t>
            </w:r>
            <w:r w:rsidRPr="00283714">
              <w:rPr>
                <w:color w:val="000000"/>
                <w:sz w:val="20"/>
              </w:rPr>
              <w:t>надав</w:t>
            </w:r>
            <w:r w:rsidRPr="003E2CD8">
              <w:rPr>
                <w:color w:val="000000"/>
                <w:sz w:val="20"/>
                <w:lang w:val="en-US"/>
              </w:rPr>
              <w:t xml:space="preserve"> </w:t>
            </w:r>
            <w:r w:rsidRPr="00283714">
              <w:rPr>
                <w:color w:val="000000"/>
                <w:sz w:val="20"/>
              </w:rPr>
              <w:t>підтвердження</w:t>
            </w:r>
            <w:r w:rsidRPr="003E2CD8">
              <w:rPr>
                <w:color w:val="000000"/>
                <w:sz w:val="20"/>
                <w:lang w:val="en-US"/>
              </w:rPr>
              <w:t xml:space="preserve"> </w:t>
            </w:r>
            <w:r w:rsidRPr="00283714">
              <w:rPr>
                <w:color w:val="000000"/>
                <w:sz w:val="20"/>
              </w:rPr>
              <w:t>вжиття</w:t>
            </w:r>
            <w:r w:rsidRPr="003E2CD8">
              <w:rPr>
                <w:color w:val="000000"/>
                <w:sz w:val="20"/>
                <w:lang w:val="en-US"/>
              </w:rPr>
              <w:t xml:space="preserve"> </w:t>
            </w:r>
            <w:r w:rsidRPr="00283714">
              <w:rPr>
                <w:color w:val="000000"/>
                <w:sz w:val="20"/>
              </w:rPr>
              <w:t>заходів</w:t>
            </w:r>
            <w:r w:rsidRPr="003E2CD8">
              <w:rPr>
                <w:color w:val="000000"/>
                <w:sz w:val="20"/>
                <w:lang w:val="en-US"/>
              </w:rPr>
              <w:t xml:space="preserve"> </w:t>
            </w:r>
            <w:r w:rsidRPr="00283714">
              <w:rPr>
                <w:color w:val="000000"/>
                <w:sz w:val="20"/>
              </w:rPr>
              <w:t>для</w:t>
            </w:r>
            <w:r w:rsidRPr="003E2CD8">
              <w:rPr>
                <w:color w:val="000000"/>
                <w:sz w:val="20"/>
                <w:lang w:val="en-US"/>
              </w:rPr>
              <w:t xml:space="preserve"> </w:t>
            </w:r>
            <w:r w:rsidRPr="00283714">
              <w:rPr>
                <w:color w:val="000000"/>
                <w:sz w:val="20"/>
              </w:rPr>
              <w:t>доведення</w:t>
            </w:r>
            <w:r w:rsidRPr="003E2CD8">
              <w:rPr>
                <w:color w:val="000000"/>
                <w:sz w:val="20"/>
                <w:lang w:val="en-US"/>
              </w:rPr>
              <w:t xml:space="preserve"> </w:t>
            </w:r>
            <w:r w:rsidRPr="00283714">
              <w:rPr>
                <w:color w:val="000000"/>
                <w:sz w:val="20"/>
              </w:rPr>
              <w:t>своєї</w:t>
            </w:r>
            <w:r w:rsidRPr="003E2CD8">
              <w:rPr>
                <w:color w:val="000000"/>
                <w:sz w:val="20"/>
                <w:lang w:val="en-US"/>
              </w:rPr>
              <w:t xml:space="preserve"> </w:t>
            </w:r>
            <w:r w:rsidRPr="00283714">
              <w:rPr>
                <w:color w:val="000000"/>
                <w:sz w:val="20"/>
              </w:rPr>
              <w:t>надійності</w:t>
            </w:r>
            <w:r w:rsidRPr="003E2CD8">
              <w:rPr>
                <w:color w:val="000000"/>
                <w:sz w:val="20"/>
                <w:lang w:val="en-US"/>
              </w:rPr>
              <w:t xml:space="preserve">, </w:t>
            </w:r>
            <w:r w:rsidRPr="00283714">
              <w:rPr>
                <w:color w:val="000000"/>
                <w:sz w:val="20"/>
              </w:rPr>
              <w:t>незважаючи</w:t>
            </w:r>
            <w:r w:rsidRPr="003E2CD8">
              <w:rPr>
                <w:color w:val="000000"/>
                <w:sz w:val="20"/>
                <w:lang w:val="en-US"/>
              </w:rPr>
              <w:t xml:space="preserve"> </w:t>
            </w:r>
            <w:r w:rsidRPr="00283714">
              <w:rPr>
                <w:color w:val="000000"/>
                <w:sz w:val="20"/>
              </w:rPr>
              <w:t>на</w:t>
            </w:r>
            <w:r w:rsidRPr="003E2CD8">
              <w:rPr>
                <w:color w:val="000000"/>
                <w:sz w:val="20"/>
                <w:lang w:val="en-US"/>
              </w:rPr>
              <w:t xml:space="preserve"> </w:t>
            </w:r>
            <w:r w:rsidRPr="00283714">
              <w:rPr>
                <w:color w:val="000000"/>
                <w:sz w:val="20"/>
              </w:rPr>
              <w:t>наявність</w:t>
            </w:r>
            <w:r w:rsidRPr="003E2CD8">
              <w:rPr>
                <w:color w:val="000000"/>
                <w:sz w:val="20"/>
                <w:lang w:val="en-US"/>
              </w:rPr>
              <w:t xml:space="preserve"> </w:t>
            </w:r>
            <w:r w:rsidRPr="00283714">
              <w:rPr>
                <w:color w:val="000000"/>
                <w:sz w:val="20"/>
              </w:rPr>
              <w:t>відповідної</w:t>
            </w:r>
            <w:r w:rsidRPr="003E2CD8">
              <w:rPr>
                <w:color w:val="000000"/>
                <w:sz w:val="20"/>
                <w:lang w:val="en-US"/>
              </w:rPr>
              <w:t xml:space="preserve"> </w:t>
            </w:r>
            <w:r w:rsidRPr="00283714">
              <w:rPr>
                <w:color w:val="000000"/>
                <w:sz w:val="20"/>
              </w:rPr>
              <w:t>підстави</w:t>
            </w:r>
            <w:r w:rsidRPr="003E2CD8">
              <w:rPr>
                <w:color w:val="000000"/>
                <w:sz w:val="20"/>
                <w:lang w:val="en-US"/>
              </w:rPr>
              <w:t xml:space="preserve"> </w:t>
            </w:r>
            <w:r w:rsidRPr="00283714">
              <w:rPr>
                <w:color w:val="000000"/>
                <w:sz w:val="20"/>
              </w:rPr>
              <w:t>для</w:t>
            </w:r>
            <w:r w:rsidRPr="003E2CD8">
              <w:rPr>
                <w:color w:val="000000"/>
                <w:sz w:val="20"/>
                <w:lang w:val="en-US"/>
              </w:rPr>
              <w:t xml:space="preserve"> </w:t>
            </w:r>
            <w:r w:rsidRPr="00283714">
              <w:rPr>
                <w:color w:val="000000"/>
                <w:sz w:val="20"/>
              </w:rPr>
              <w:t>відмови</w:t>
            </w:r>
            <w:r w:rsidRPr="003E2CD8">
              <w:rPr>
                <w:color w:val="000000"/>
                <w:sz w:val="20"/>
                <w:lang w:val="en-US"/>
              </w:rPr>
              <w:t xml:space="preserve"> </w:t>
            </w:r>
            <w:r w:rsidRPr="00283714">
              <w:rPr>
                <w:color w:val="000000"/>
                <w:sz w:val="20"/>
              </w:rPr>
              <w:t>в</w:t>
            </w:r>
            <w:r w:rsidRPr="003E2CD8">
              <w:rPr>
                <w:color w:val="000000"/>
                <w:sz w:val="20"/>
                <w:lang w:val="en-US"/>
              </w:rPr>
              <w:t xml:space="preserve"> </w:t>
            </w:r>
            <w:r w:rsidRPr="00283714">
              <w:rPr>
                <w:color w:val="000000"/>
                <w:sz w:val="20"/>
              </w:rPr>
              <w:t>участі</w:t>
            </w:r>
            <w:r w:rsidRPr="003E2CD8">
              <w:rPr>
                <w:color w:val="000000"/>
                <w:sz w:val="20"/>
                <w:lang w:val="en-US"/>
              </w:rPr>
              <w:t xml:space="preserve"> </w:t>
            </w:r>
            <w:r w:rsidRPr="00283714">
              <w:rPr>
                <w:color w:val="000000"/>
                <w:sz w:val="20"/>
              </w:rPr>
              <w:t>у</w:t>
            </w:r>
            <w:r w:rsidRPr="003E2CD8">
              <w:rPr>
                <w:color w:val="000000"/>
                <w:sz w:val="20"/>
                <w:lang w:val="en-US"/>
              </w:rPr>
              <w:t xml:space="preserve"> </w:t>
            </w:r>
            <w:r w:rsidRPr="00283714">
              <w:rPr>
                <w:color w:val="000000"/>
                <w:sz w:val="20"/>
              </w:rPr>
              <w:t>процедурі</w:t>
            </w:r>
            <w:r w:rsidRPr="003E2CD8">
              <w:rPr>
                <w:color w:val="000000"/>
                <w:sz w:val="20"/>
                <w:lang w:val="en-US"/>
              </w:rPr>
              <w:t xml:space="preserve"> </w:t>
            </w:r>
            <w:r w:rsidRPr="00283714">
              <w:rPr>
                <w:color w:val="000000"/>
                <w:sz w:val="20"/>
              </w:rPr>
              <w:t>закупівлі</w:t>
            </w:r>
            <w:r w:rsidRPr="003E2CD8">
              <w:rPr>
                <w:color w:val="000000"/>
                <w:sz w:val="20"/>
                <w:lang w:val="en-US"/>
              </w:rPr>
              <w:t>.</w:t>
            </w:r>
          </w:p>
        </w:tc>
      </w:tr>
    </w:tbl>
    <w:p w:rsidR="003E2CD8" w:rsidRPr="003E2CD8" w:rsidRDefault="003E2CD8" w:rsidP="003E2CD8">
      <w:pPr>
        <w:jc w:val="both"/>
        <w:rPr>
          <w:szCs w:val="22"/>
          <w:lang w:val="en-US" w:eastAsia="uk-UA" w:bidi="uk-UA"/>
        </w:rPr>
      </w:pPr>
      <w:r w:rsidRPr="003E2CD8">
        <w:rPr>
          <w:szCs w:val="22"/>
          <w:lang w:val="en-US" w:eastAsia="uk-UA" w:bidi="uk-UA"/>
        </w:rPr>
        <w:t xml:space="preserve">  </w:t>
      </w:r>
      <w:r w:rsidRPr="000A0F42">
        <w:rPr>
          <w:szCs w:val="22"/>
          <w:lang w:eastAsia="uk-UA" w:bidi="uk-UA"/>
        </w:rPr>
        <w:t>У</w:t>
      </w:r>
      <w:r w:rsidRPr="003E2CD8">
        <w:rPr>
          <w:szCs w:val="22"/>
          <w:lang w:val="en-US" w:eastAsia="uk-UA" w:bidi="uk-UA"/>
        </w:rPr>
        <w:t xml:space="preserve"> </w:t>
      </w:r>
      <w:r w:rsidRPr="000A0F42">
        <w:rPr>
          <w:szCs w:val="22"/>
          <w:lang w:eastAsia="uk-UA" w:bidi="uk-UA"/>
        </w:rPr>
        <w:t>разі</w:t>
      </w:r>
      <w:r w:rsidRPr="003E2CD8">
        <w:rPr>
          <w:szCs w:val="22"/>
          <w:lang w:val="en-US" w:eastAsia="uk-UA" w:bidi="uk-UA"/>
        </w:rPr>
        <w:t xml:space="preserve"> </w:t>
      </w:r>
      <w:r w:rsidRPr="000A0F42">
        <w:rPr>
          <w:szCs w:val="22"/>
          <w:lang w:eastAsia="uk-UA" w:bidi="uk-UA"/>
        </w:rPr>
        <w:t>якщо</w:t>
      </w:r>
      <w:r w:rsidRPr="003E2CD8">
        <w:rPr>
          <w:szCs w:val="22"/>
          <w:lang w:val="en-US" w:eastAsia="uk-UA" w:bidi="uk-UA"/>
        </w:rPr>
        <w:t xml:space="preserve"> </w:t>
      </w:r>
      <w:r w:rsidRPr="000A0F42">
        <w:rPr>
          <w:szCs w:val="22"/>
          <w:lang w:eastAsia="uk-UA" w:bidi="uk-UA"/>
        </w:rPr>
        <w:t>учасник</w:t>
      </w:r>
      <w:r w:rsidRPr="003E2CD8">
        <w:rPr>
          <w:szCs w:val="22"/>
          <w:lang w:val="en-US" w:eastAsia="uk-UA" w:bidi="uk-UA"/>
        </w:rPr>
        <w:t xml:space="preserve"> </w:t>
      </w:r>
      <w:r w:rsidRPr="000A0F42">
        <w:rPr>
          <w:szCs w:val="22"/>
          <w:lang w:eastAsia="uk-UA" w:bidi="uk-UA"/>
        </w:rPr>
        <w:t>процедури</w:t>
      </w:r>
      <w:r w:rsidRPr="003E2CD8">
        <w:rPr>
          <w:szCs w:val="22"/>
          <w:lang w:val="en-US" w:eastAsia="uk-UA" w:bidi="uk-UA"/>
        </w:rPr>
        <w:t xml:space="preserve"> </w:t>
      </w:r>
      <w:r w:rsidRPr="000A0F42">
        <w:rPr>
          <w:szCs w:val="22"/>
          <w:lang w:eastAsia="uk-UA" w:bidi="uk-UA"/>
        </w:rPr>
        <w:t>закупівлі</w:t>
      </w:r>
      <w:r w:rsidRPr="003E2CD8">
        <w:rPr>
          <w:szCs w:val="22"/>
          <w:lang w:val="en-US" w:eastAsia="uk-UA" w:bidi="uk-UA"/>
        </w:rPr>
        <w:t xml:space="preserve"> </w:t>
      </w:r>
      <w:r w:rsidRPr="000A0F42">
        <w:rPr>
          <w:szCs w:val="22"/>
          <w:lang w:eastAsia="uk-UA" w:bidi="uk-UA"/>
        </w:rPr>
        <w:t>має</w:t>
      </w:r>
      <w:r w:rsidRPr="003E2CD8">
        <w:rPr>
          <w:szCs w:val="22"/>
          <w:lang w:val="en-US" w:eastAsia="uk-UA" w:bidi="uk-UA"/>
        </w:rPr>
        <w:t xml:space="preserve"> </w:t>
      </w:r>
      <w:r w:rsidRPr="000A0F42">
        <w:rPr>
          <w:szCs w:val="22"/>
          <w:lang w:eastAsia="uk-UA" w:bidi="uk-UA"/>
        </w:rPr>
        <w:t>намір</w:t>
      </w:r>
      <w:r w:rsidRPr="003E2CD8">
        <w:rPr>
          <w:szCs w:val="22"/>
          <w:lang w:val="en-US" w:eastAsia="uk-UA" w:bidi="uk-UA"/>
        </w:rPr>
        <w:t xml:space="preserve"> </w:t>
      </w:r>
      <w:r w:rsidRPr="000A0F42">
        <w:rPr>
          <w:szCs w:val="22"/>
          <w:lang w:eastAsia="uk-UA" w:bidi="uk-UA"/>
        </w:rPr>
        <w:t>залучити</w:t>
      </w:r>
      <w:r w:rsidRPr="003E2CD8">
        <w:rPr>
          <w:szCs w:val="22"/>
          <w:lang w:val="en-US" w:eastAsia="uk-UA" w:bidi="uk-UA"/>
        </w:rPr>
        <w:t xml:space="preserve"> </w:t>
      </w:r>
      <w:r w:rsidRPr="000A0F42">
        <w:rPr>
          <w:szCs w:val="22"/>
          <w:lang w:eastAsia="uk-UA" w:bidi="uk-UA"/>
        </w:rPr>
        <w:t>спроможності</w:t>
      </w:r>
      <w:r w:rsidRPr="003E2CD8">
        <w:rPr>
          <w:szCs w:val="22"/>
          <w:lang w:val="en-US" w:eastAsia="uk-UA" w:bidi="uk-UA"/>
        </w:rPr>
        <w:t xml:space="preserve"> </w:t>
      </w:r>
      <w:r w:rsidRPr="000A0F42">
        <w:rPr>
          <w:szCs w:val="22"/>
          <w:lang w:eastAsia="uk-UA" w:bidi="uk-UA"/>
        </w:rPr>
        <w:t>інших</w:t>
      </w:r>
      <w:r w:rsidRPr="003E2CD8">
        <w:rPr>
          <w:szCs w:val="22"/>
          <w:lang w:val="en-US" w:eastAsia="uk-UA" w:bidi="uk-UA"/>
        </w:rPr>
        <w:t xml:space="preserve"> </w:t>
      </w:r>
      <w:r w:rsidRPr="000A0F42">
        <w:rPr>
          <w:szCs w:val="22"/>
          <w:lang w:eastAsia="uk-UA" w:bidi="uk-UA"/>
        </w:rPr>
        <w:t>суб</w:t>
      </w:r>
      <w:r w:rsidRPr="003E2CD8">
        <w:rPr>
          <w:szCs w:val="22"/>
          <w:lang w:val="en-US" w:eastAsia="uk-UA" w:bidi="uk-UA"/>
        </w:rPr>
        <w:t>’</w:t>
      </w:r>
      <w:r w:rsidRPr="000A0F42">
        <w:rPr>
          <w:szCs w:val="22"/>
          <w:lang w:eastAsia="uk-UA" w:bidi="uk-UA"/>
        </w:rPr>
        <w:t>єктів</w:t>
      </w:r>
      <w:r w:rsidRPr="003E2CD8">
        <w:rPr>
          <w:szCs w:val="22"/>
          <w:lang w:val="en-US" w:eastAsia="uk-UA" w:bidi="uk-UA"/>
        </w:rPr>
        <w:t xml:space="preserve"> </w:t>
      </w:r>
      <w:r w:rsidRPr="000A0F42">
        <w:rPr>
          <w:szCs w:val="22"/>
          <w:lang w:eastAsia="uk-UA" w:bidi="uk-UA"/>
        </w:rPr>
        <w:t>господарювання</w:t>
      </w:r>
      <w:r w:rsidRPr="003E2CD8">
        <w:rPr>
          <w:szCs w:val="22"/>
          <w:lang w:val="en-US" w:eastAsia="uk-UA" w:bidi="uk-UA"/>
        </w:rPr>
        <w:t xml:space="preserve"> </w:t>
      </w:r>
      <w:r w:rsidRPr="000A0F42">
        <w:rPr>
          <w:szCs w:val="22"/>
          <w:lang w:eastAsia="uk-UA" w:bidi="uk-UA"/>
        </w:rPr>
        <w:t>як</w:t>
      </w:r>
      <w:r w:rsidRPr="003E2CD8">
        <w:rPr>
          <w:szCs w:val="22"/>
          <w:lang w:val="en-US" w:eastAsia="uk-UA" w:bidi="uk-UA"/>
        </w:rPr>
        <w:t xml:space="preserve"> </w:t>
      </w:r>
      <w:r w:rsidRPr="000A0F42">
        <w:rPr>
          <w:szCs w:val="22"/>
          <w:lang w:eastAsia="uk-UA" w:bidi="uk-UA"/>
        </w:rPr>
        <w:t>субпідрядників</w:t>
      </w:r>
      <w:r w:rsidRPr="003E2CD8">
        <w:rPr>
          <w:szCs w:val="22"/>
          <w:lang w:val="en-US" w:eastAsia="uk-UA" w:bidi="uk-UA"/>
        </w:rPr>
        <w:t>/</w:t>
      </w:r>
      <w:r w:rsidRPr="000A0F42">
        <w:rPr>
          <w:szCs w:val="22"/>
          <w:lang w:eastAsia="uk-UA" w:bidi="uk-UA"/>
        </w:rPr>
        <w:t>співвиконавців</w:t>
      </w:r>
      <w:r w:rsidRPr="003E2CD8">
        <w:rPr>
          <w:szCs w:val="22"/>
          <w:lang w:val="en-US" w:eastAsia="uk-UA" w:bidi="uk-UA"/>
        </w:rPr>
        <w:t xml:space="preserve"> </w:t>
      </w:r>
      <w:r w:rsidRPr="000A0F42">
        <w:rPr>
          <w:szCs w:val="22"/>
          <w:lang w:eastAsia="uk-UA" w:bidi="uk-UA"/>
        </w:rPr>
        <w:t>в</w:t>
      </w:r>
      <w:r w:rsidRPr="003E2CD8">
        <w:rPr>
          <w:szCs w:val="22"/>
          <w:lang w:val="en-US" w:eastAsia="uk-UA" w:bidi="uk-UA"/>
        </w:rPr>
        <w:t xml:space="preserve"> </w:t>
      </w:r>
      <w:r w:rsidRPr="000A0F42">
        <w:rPr>
          <w:szCs w:val="22"/>
          <w:lang w:eastAsia="uk-UA" w:bidi="uk-UA"/>
        </w:rPr>
        <w:t>обсязі</w:t>
      </w:r>
      <w:r w:rsidRPr="003E2CD8">
        <w:rPr>
          <w:szCs w:val="22"/>
          <w:lang w:val="en-US" w:eastAsia="uk-UA" w:bidi="uk-UA"/>
        </w:rPr>
        <w:t xml:space="preserve"> </w:t>
      </w:r>
      <w:r w:rsidRPr="000A0F42">
        <w:rPr>
          <w:szCs w:val="22"/>
          <w:lang w:eastAsia="uk-UA" w:bidi="uk-UA"/>
        </w:rPr>
        <w:t>не</w:t>
      </w:r>
      <w:r w:rsidRPr="003E2CD8">
        <w:rPr>
          <w:szCs w:val="22"/>
          <w:lang w:val="en-US" w:eastAsia="uk-UA" w:bidi="uk-UA"/>
        </w:rPr>
        <w:t xml:space="preserve"> </w:t>
      </w:r>
      <w:r w:rsidRPr="000A0F42">
        <w:rPr>
          <w:szCs w:val="22"/>
          <w:lang w:eastAsia="uk-UA" w:bidi="uk-UA"/>
        </w:rPr>
        <w:t>менше</w:t>
      </w:r>
      <w:r w:rsidRPr="003E2CD8">
        <w:rPr>
          <w:szCs w:val="22"/>
          <w:lang w:val="en-US" w:eastAsia="uk-UA" w:bidi="uk-UA"/>
        </w:rPr>
        <w:t xml:space="preserve"> </w:t>
      </w:r>
      <w:r w:rsidRPr="000A0F42">
        <w:rPr>
          <w:szCs w:val="22"/>
          <w:lang w:eastAsia="uk-UA" w:bidi="uk-UA"/>
        </w:rPr>
        <w:t>ніж</w:t>
      </w:r>
      <w:r w:rsidRPr="003E2CD8">
        <w:rPr>
          <w:szCs w:val="22"/>
          <w:lang w:val="en-US" w:eastAsia="uk-UA" w:bidi="uk-UA"/>
        </w:rPr>
        <w:t xml:space="preserve"> 20 </w:t>
      </w:r>
      <w:r w:rsidRPr="000A0F42">
        <w:rPr>
          <w:szCs w:val="22"/>
          <w:lang w:eastAsia="uk-UA" w:bidi="uk-UA"/>
        </w:rPr>
        <w:t>відсотків</w:t>
      </w:r>
      <w:r w:rsidRPr="003E2CD8">
        <w:rPr>
          <w:szCs w:val="22"/>
          <w:lang w:val="en-US" w:eastAsia="uk-UA" w:bidi="uk-UA"/>
        </w:rPr>
        <w:t xml:space="preserve"> </w:t>
      </w:r>
      <w:r w:rsidRPr="000A0F42">
        <w:rPr>
          <w:szCs w:val="22"/>
          <w:lang w:eastAsia="uk-UA" w:bidi="uk-UA"/>
        </w:rPr>
        <w:t>від</w:t>
      </w:r>
      <w:r w:rsidRPr="003E2CD8">
        <w:rPr>
          <w:szCs w:val="22"/>
          <w:lang w:val="en-US" w:eastAsia="uk-UA" w:bidi="uk-UA"/>
        </w:rPr>
        <w:t xml:space="preserve"> </w:t>
      </w:r>
      <w:r w:rsidRPr="000A0F42">
        <w:rPr>
          <w:szCs w:val="22"/>
          <w:lang w:eastAsia="uk-UA" w:bidi="uk-UA"/>
        </w:rPr>
        <w:t>вартості</w:t>
      </w:r>
      <w:r w:rsidRPr="003E2CD8">
        <w:rPr>
          <w:szCs w:val="22"/>
          <w:lang w:val="en-US" w:eastAsia="uk-UA" w:bidi="uk-UA"/>
        </w:rPr>
        <w:t xml:space="preserve"> </w:t>
      </w:r>
      <w:r w:rsidRPr="000A0F42">
        <w:rPr>
          <w:szCs w:val="22"/>
          <w:lang w:eastAsia="uk-UA" w:bidi="uk-UA"/>
        </w:rPr>
        <w:t>договору</w:t>
      </w:r>
      <w:r w:rsidRPr="003E2CD8">
        <w:rPr>
          <w:szCs w:val="22"/>
          <w:lang w:val="en-US" w:eastAsia="uk-UA" w:bidi="uk-UA"/>
        </w:rPr>
        <w:t xml:space="preserve"> </w:t>
      </w:r>
      <w:r w:rsidRPr="000A0F42">
        <w:rPr>
          <w:szCs w:val="22"/>
          <w:lang w:eastAsia="uk-UA" w:bidi="uk-UA"/>
        </w:rPr>
        <w:t>про</w:t>
      </w:r>
      <w:r w:rsidRPr="003E2CD8">
        <w:rPr>
          <w:szCs w:val="22"/>
          <w:lang w:val="en-US" w:eastAsia="uk-UA" w:bidi="uk-UA"/>
        </w:rPr>
        <w:t xml:space="preserve"> </w:t>
      </w:r>
      <w:r w:rsidRPr="000A0F42">
        <w:rPr>
          <w:szCs w:val="22"/>
          <w:lang w:eastAsia="uk-UA" w:bidi="uk-UA"/>
        </w:rPr>
        <w:t>закупівлю</w:t>
      </w:r>
      <w:r w:rsidRPr="003E2CD8">
        <w:rPr>
          <w:szCs w:val="22"/>
          <w:lang w:val="en-US" w:eastAsia="uk-UA" w:bidi="uk-UA"/>
        </w:rPr>
        <w:t xml:space="preserve"> </w:t>
      </w:r>
      <w:r w:rsidRPr="000A0F42">
        <w:rPr>
          <w:szCs w:val="22"/>
          <w:lang w:eastAsia="uk-UA" w:bidi="uk-UA"/>
        </w:rPr>
        <w:t>у</w:t>
      </w:r>
      <w:r w:rsidRPr="003E2CD8">
        <w:rPr>
          <w:szCs w:val="22"/>
          <w:lang w:val="en-US" w:eastAsia="uk-UA" w:bidi="uk-UA"/>
        </w:rPr>
        <w:t xml:space="preserve"> </w:t>
      </w:r>
      <w:r w:rsidRPr="000A0F42">
        <w:rPr>
          <w:szCs w:val="22"/>
          <w:lang w:eastAsia="uk-UA" w:bidi="uk-UA"/>
        </w:rPr>
        <w:t>випадку</w:t>
      </w:r>
      <w:r w:rsidRPr="003E2CD8">
        <w:rPr>
          <w:szCs w:val="22"/>
          <w:lang w:val="en-US" w:eastAsia="uk-UA" w:bidi="uk-UA"/>
        </w:rPr>
        <w:t xml:space="preserve"> </w:t>
      </w:r>
      <w:r w:rsidRPr="000A0F42">
        <w:rPr>
          <w:szCs w:val="22"/>
          <w:lang w:eastAsia="uk-UA" w:bidi="uk-UA"/>
        </w:rPr>
        <w:t>закупівлі</w:t>
      </w:r>
      <w:r w:rsidRPr="003E2CD8">
        <w:rPr>
          <w:szCs w:val="22"/>
          <w:lang w:val="en-US" w:eastAsia="uk-UA" w:bidi="uk-UA"/>
        </w:rPr>
        <w:t xml:space="preserve"> </w:t>
      </w:r>
      <w:r w:rsidRPr="000A0F42">
        <w:rPr>
          <w:szCs w:val="22"/>
          <w:lang w:eastAsia="uk-UA" w:bidi="uk-UA"/>
        </w:rPr>
        <w:t>робіт</w:t>
      </w:r>
      <w:r w:rsidRPr="003E2CD8">
        <w:rPr>
          <w:szCs w:val="22"/>
          <w:lang w:val="en-US" w:eastAsia="uk-UA" w:bidi="uk-UA"/>
        </w:rPr>
        <w:t xml:space="preserve"> </w:t>
      </w:r>
      <w:r w:rsidRPr="000A0F42">
        <w:rPr>
          <w:szCs w:val="22"/>
          <w:lang w:eastAsia="uk-UA" w:bidi="uk-UA"/>
        </w:rPr>
        <w:t>або</w:t>
      </w:r>
      <w:r w:rsidRPr="003E2CD8">
        <w:rPr>
          <w:szCs w:val="22"/>
          <w:lang w:val="en-US" w:eastAsia="uk-UA" w:bidi="uk-UA"/>
        </w:rPr>
        <w:t xml:space="preserve"> </w:t>
      </w:r>
      <w:r w:rsidRPr="000A0F42">
        <w:rPr>
          <w:szCs w:val="22"/>
          <w:lang w:eastAsia="uk-UA" w:bidi="uk-UA"/>
        </w:rPr>
        <w:t>послуг</w:t>
      </w:r>
      <w:r w:rsidRPr="003E2CD8">
        <w:rPr>
          <w:szCs w:val="22"/>
          <w:lang w:val="en-US" w:eastAsia="uk-UA" w:bidi="uk-UA"/>
        </w:rPr>
        <w:t xml:space="preserve"> </w:t>
      </w:r>
      <w:r w:rsidRPr="000A0F42">
        <w:rPr>
          <w:szCs w:val="22"/>
          <w:lang w:eastAsia="uk-UA" w:bidi="uk-UA"/>
        </w:rPr>
        <w:t>для</w:t>
      </w:r>
      <w:r w:rsidRPr="003E2CD8">
        <w:rPr>
          <w:szCs w:val="22"/>
          <w:lang w:val="en-US" w:eastAsia="uk-UA" w:bidi="uk-UA"/>
        </w:rPr>
        <w:t xml:space="preserve"> </w:t>
      </w:r>
      <w:r w:rsidRPr="000A0F42">
        <w:rPr>
          <w:szCs w:val="22"/>
          <w:lang w:eastAsia="uk-UA" w:bidi="uk-UA"/>
        </w:rPr>
        <w:t>підтвердження</w:t>
      </w:r>
      <w:r w:rsidRPr="003E2CD8">
        <w:rPr>
          <w:szCs w:val="22"/>
          <w:lang w:val="en-US" w:eastAsia="uk-UA" w:bidi="uk-UA"/>
        </w:rPr>
        <w:t xml:space="preserve"> </w:t>
      </w:r>
      <w:r w:rsidRPr="000A0F42">
        <w:rPr>
          <w:szCs w:val="22"/>
          <w:lang w:eastAsia="uk-UA" w:bidi="uk-UA"/>
        </w:rPr>
        <w:t>його</w:t>
      </w:r>
      <w:r w:rsidRPr="003E2CD8">
        <w:rPr>
          <w:szCs w:val="22"/>
          <w:lang w:val="en-US" w:eastAsia="uk-UA" w:bidi="uk-UA"/>
        </w:rPr>
        <w:t xml:space="preserve"> </w:t>
      </w:r>
      <w:r w:rsidRPr="000A0F42">
        <w:rPr>
          <w:szCs w:val="22"/>
          <w:lang w:eastAsia="uk-UA" w:bidi="uk-UA"/>
        </w:rPr>
        <w:t>відповідності</w:t>
      </w:r>
      <w:r w:rsidRPr="003E2CD8">
        <w:rPr>
          <w:szCs w:val="22"/>
          <w:lang w:val="en-US" w:eastAsia="uk-UA" w:bidi="uk-UA"/>
        </w:rPr>
        <w:t xml:space="preserve"> </w:t>
      </w:r>
      <w:r w:rsidRPr="000A0F42">
        <w:rPr>
          <w:szCs w:val="22"/>
          <w:lang w:eastAsia="uk-UA" w:bidi="uk-UA"/>
        </w:rPr>
        <w:t>кваліфікаційним</w:t>
      </w:r>
      <w:r w:rsidRPr="003E2CD8">
        <w:rPr>
          <w:szCs w:val="22"/>
          <w:lang w:val="en-US" w:eastAsia="uk-UA" w:bidi="uk-UA"/>
        </w:rPr>
        <w:t xml:space="preserve"> </w:t>
      </w:r>
      <w:r w:rsidRPr="000A0F42">
        <w:rPr>
          <w:szCs w:val="22"/>
          <w:lang w:eastAsia="uk-UA" w:bidi="uk-UA"/>
        </w:rPr>
        <w:t>критеріям</w:t>
      </w:r>
      <w:r w:rsidRPr="003E2CD8">
        <w:rPr>
          <w:szCs w:val="22"/>
          <w:lang w:val="en-US" w:eastAsia="uk-UA" w:bidi="uk-UA"/>
        </w:rPr>
        <w:t xml:space="preserve"> </w:t>
      </w:r>
      <w:r w:rsidRPr="000A0F42">
        <w:rPr>
          <w:szCs w:val="22"/>
          <w:lang w:eastAsia="uk-UA" w:bidi="uk-UA"/>
        </w:rPr>
        <w:t>відповідно</w:t>
      </w:r>
      <w:r w:rsidRPr="003E2CD8">
        <w:rPr>
          <w:szCs w:val="22"/>
          <w:lang w:val="en-US" w:eastAsia="uk-UA" w:bidi="uk-UA"/>
        </w:rPr>
        <w:t xml:space="preserve"> </w:t>
      </w:r>
      <w:r w:rsidRPr="000A0F42">
        <w:rPr>
          <w:szCs w:val="22"/>
          <w:lang w:eastAsia="uk-UA" w:bidi="uk-UA"/>
        </w:rPr>
        <w:t>до</w:t>
      </w:r>
      <w:r w:rsidRPr="003E2CD8">
        <w:rPr>
          <w:szCs w:val="22"/>
          <w:lang w:val="en-US" w:eastAsia="uk-UA" w:bidi="uk-UA"/>
        </w:rPr>
        <w:t xml:space="preserve"> </w:t>
      </w:r>
      <w:r w:rsidRPr="000A0F42">
        <w:rPr>
          <w:szCs w:val="22"/>
          <w:lang w:eastAsia="uk-UA" w:bidi="uk-UA"/>
        </w:rPr>
        <w:t>частини</w:t>
      </w:r>
      <w:r w:rsidRPr="003E2CD8">
        <w:rPr>
          <w:szCs w:val="22"/>
          <w:lang w:val="en-US" w:eastAsia="uk-UA" w:bidi="uk-UA"/>
        </w:rPr>
        <w:t xml:space="preserve"> </w:t>
      </w:r>
      <w:r w:rsidRPr="000A0F42">
        <w:rPr>
          <w:szCs w:val="22"/>
          <w:lang w:eastAsia="uk-UA" w:bidi="uk-UA"/>
        </w:rPr>
        <w:t>третьої</w:t>
      </w:r>
      <w:r w:rsidRPr="003E2CD8">
        <w:rPr>
          <w:szCs w:val="22"/>
          <w:lang w:val="en-US" w:eastAsia="uk-UA" w:bidi="uk-UA"/>
        </w:rPr>
        <w:t xml:space="preserve"> </w:t>
      </w:r>
      <w:r w:rsidRPr="000A0F42">
        <w:rPr>
          <w:szCs w:val="22"/>
          <w:lang w:eastAsia="uk-UA" w:bidi="uk-UA"/>
        </w:rPr>
        <w:t>статті</w:t>
      </w:r>
      <w:r w:rsidRPr="003E2CD8">
        <w:rPr>
          <w:szCs w:val="22"/>
          <w:lang w:val="en-US" w:eastAsia="uk-UA" w:bidi="uk-UA"/>
        </w:rPr>
        <w:t xml:space="preserve"> 16 </w:t>
      </w:r>
      <w:r w:rsidRPr="000A0F42">
        <w:rPr>
          <w:szCs w:val="22"/>
          <w:lang w:eastAsia="uk-UA" w:bidi="uk-UA"/>
        </w:rPr>
        <w:t>цього</w:t>
      </w:r>
      <w:r w:rsidRPr="003E2CD8">
        <w:rPr>
          <w:szCs w:val="22"/>
          <w:lang w:val="en-US" w:eastAsia="uk-UA" w:bidi="uk-UA"/>
        </w:rPr>
        <w:t xml:space="preserve"> </w:t>
      </w:r>
      <w:r w:rsidRPr="000A0F42">
        <w:rPr>
          <w:szCs w:val="22"/>
          <w:lang w:eastAsia="uk-UA" w:bidi="uk-UA"/>
        </w:rPr>
        <w:t>Закону</w:t>
      </w:r>
      <w:r w:rsidRPr="003E2CD8">
        <w:rPr>
          <w:szCs w:val="22"/>
          <w:lang w:val="en-US" w:eastAsia="uk-UA" w:bidi="uk-UA"/>
        </w:rPr>
        <w:t xml:space="preserve">, </w:t>
      </w:r>
      <w:r w:rsidRPr="000A0F42">
        <w:rPr>
          <w:szCs w:val="22"/>
          <w:lang w:eastAsia="uk-UA" w:bidi="uk-UA"/>
        </w:rPr>
        <w:t>замовник</w:t>
      </w:r>
      <w:r w:rsidRPr="003E2CD8">
        <w:rPr>
          <w:szCs w:val="22"/>
          <w:lang w:val="en-US" w:eastAsia="uk-UA" w:bidi="uk-UA"/>
        </w:rPr>
        <w:t xml:space="preserve"> </w:t>
      </w:r>
      <w:r w:rsidRPr="000A0F42">
        <w:rPr>
          <w:szCs w:val="22"/>
          <w:lang w:eastAsia="uk-UA" w:bidi="uk-UA"/>
        </w:rPr>
        <w:t>перевіряє</w:t>
      </w:r>
      <w:r w:rsidRPr="003E2CD8">
        <w:rPr>
          <w:szCs w:val="22"/>
          <w:lang w:val="en-US" w:eastAsia="uk-UA" w:bidi="uk-UA"/>
        </w:rPr>
        <w:t xml:space="preserve"> </w:t>
      </w:r>
      <w:r w:rsidRPr="000A0F42">
        <w:rPr>
          <w:szCs w:val="22"/>
          <w:lang w:eastAsia="uk-UA" w:bidi="uk-UA"/>
        </w:rPr>
        <w:t>таких</w:t>
      </w:r>
      <w:r w:rsidRPr="003E2CD8">
        <w:rPr>
          <w:szCs w:val="22"/>
          <w:lang w:val="en-US" w:eastAsia="uk-UA" w:bidi="uk-UA"/>
        </w:rPr>
        <w:t xml:space="preserve"> </w:t>
      </w:r>
      <w:r w:rsidRPr="000A0F42">
        <w:rPr>
          <w:szCs w:val="22"/>
          <w:lang w:eastAsia="uk-UA" w:bidi="uk-UA"/>
        </w:rPr>
        <w:t>суб</w:t>
      </w:r>
      <w:r w:rsidRPr="003E2CD8">
        <w:rPr>
          <w:szCs w:val="22"/>
          <w:lang w:val="en-US" w:eastAsia="uk-UA" w:bidi="uk-UA"/>
        </w:rPr>
        <w:t>’</w:t>
      </w:r>
      <w:r w:rsidRPr="000A0F42">
        <w:rPr>
          <w:szCs w:val="22"/>
          <w:lang w:eastAsia="uk-UA" w:bidi="uk-UA"/>
        </w:rPr>
        <w:t>єктів</w:t>
      </w:r>
      <w:r w:rsidRPr="003E2CD8">
        <w:rPr>
          <w:szCs w:val="22"/>
          <w:lang w:val="en-US" w:eastAsia="uk-UA" w:bidi="uk-UA"/>
        </w:rPr>
        <w:t xml:space="preserve"> </w:t>
      </w:r>
      <w:r w:rsidRPr="000A0F42">
        <w:rPr>
          <w:szCs w:val="22"/>
          <w:lang w:eastAsia="uk-UA" w:bidi="uk-UA"/>
        </w:rPr>
        <w:t>господарювання</w:t>
      </w:r>
      <w:r w:rsidRPr="003E2CD8">
        <w:rPr>
          <w:szCs w:val="22"/>
          <w:lang w:val="en-US" w:eastAsia="uk-UA" w:bidi="uk-UA"/>
        </w:rPr>
        <w:t xml:space="preserve"> </w:t>
      </w:r>
      <w:r w:rsidRPr="000A0F42">
        <w:rPr>
          <w:szCs w:val="22"/>
          <w:lang w:eastAsia="uk-UA" w:bidi="uk-UA"/>
        </w:rPr>
        <w:t>на</w:t>
      </w:r>
      <w:r w:rsidRPr="003E2CD8">
        <w:rPr>
          <w:szCs w:val="22"/>
          <w:lang w:val="en-US" w:eastAsia="uk-UA" w:bidi="uk-UA"/>
        </w:rPr>
        <w:t xml:space="preserve"> </w:t>
      </w:r>
      <w:r w:rsidRPr="000A0F42">
        <w:rPr>
          <w:szCs w:val="22"/>
          <w:lang w:eastAsia="uk-UA" w:bidi="uk-UA"/>
        </w:rPr>
        <w:t>відсутність</w:t>
      </w:r>
      <w:r w:rsidRPr="003E2CD8">
        <w:rPr>
          <w:szCs w:val="22"/>
          <w:lang w:val="en-US" w:eastAsia="uk-UA" w:bidi="uk-UA"/>
        </w:rPr>
        <w:t xml:space="preserve"> </w:t>
      </w:r>
      <w:r w:rsidRPr="000A0F42">
        <w:rPr>
          <w:szCs w:val="22"/>
          <w:lang w:eastAsia="uk-UA" w:bidi="uk-UA"/>
        </w:rPr>
        <w:t>підстав</w:t>
      </w:r>
      <w:r w:rsidRPr="003E2CD8">
        <w:rPr>
          <w:szCs w:val="22"/>
          <w:lang w:val="en-US" w:eastAsia="uk-UA" w:bidi="uk-UA"/>
        </w:rPr>
        <w:t xml:space="preserve">, </w:t>
      </w:r>
      <w:r w:rsidRPr="000A0F42">
        <w:rPr>
          <w:szCs w:val="22"/>
          <w:lang w:eastAsia="uk-UA" w:bidi="uk-UA"/>
        </w:rPr>
        <w:t>визначених</w:t>
      </w:r>
      <w:r w:rsidRPr="003E2CD8">
        <w:rPr>
          <w:szCs w:val="22"/>
          <w:lang w:val="en-US" w:eastAsia="uk-UA" w:bidi="uk-UA"/>
        </w:rPr>
        <w:t xml:space="preserve"> </w:t>
      </w:r>
      <w:r w:rsidRPr="000A0F42">
        <w:rPr>
          <w:szCs w:val="22"/>
          <w:lang w:eastAsia="uk-UA" w:bidi="uk-UA"/>
        </w:rPr>
        <w:t>у</w:t>
      </w:r>
      <w:r w:rsidRPr="003E2CD8">
        <w:rPr>
          <w:szCs w:val="22"/>
          <w:lang w:val="en-US" w:eastAsia="uk-UA" w:bidi="uk-UA"/>
        </w:rPr>
        <w:t xml:space="preserve"> </w:t>
      </w:r>
      <w:r w:rsidRPr="000A0F42">
        <w:rPr>
          <w:szCs w:val="22"/>
          <w:lang w:eastAsia="uk-UA" w:bidi="uk-UA"/>
        </w:rPr>
        <w:t>частині</w:t>
      </w:r>
      <w:r w:rsidRPr="003E2CD8">
        <w:rPr>
          <w:szCs w:val="22"/>
          <w:lang w:val="en-US" w:eastAsia="uk-UA" w:bidi="uk-UA"/>
        </w:rPr>
        <w:t xml:space="preserve"> </w:t>
      </w:r>
      <w:r w:rsidRPr="000A0F42">
        <w:rPr>
          <w:szCs w:val="22"/>
          <w:lang w:eastAsia="uk-UA" w:bidi="uk-UA"/>
        </w:rPr>
        <w:t>першій</w:t>
      </w:r>
      <w:r w:rsidRPr="003E2CD8">
        <w:rPr>
          <w:szCs w:val="22"/>
          <w:lang w:val="en-US" w:eastAsia="uk-UA" w:bidi="uk-UA"/>
        </w:rPr>
        <w:t xml:space="preserve"> </w:t>
      </w:r>
      <w:r w:rsidRPr="000A0F42">
        <w:rPr>
          <w:szCs w:val="22"/>
          <w:lang w:eastAsia="uk-UA" w:bidi="uk-UA"/>
        </w:rPr>
        <w:t>цієї</w:t>
      </w:r>
      <w:r w:rsidRPr="003E2CD8">
        <w:rPr>
          <w:szCs w:val="22"/>
          <w:lang w:val="en-US" w:eastAsia="uk-UA" w:bidi="uk-UA"/>
        </w:rPr>
        <w:t xml:space="preserve"> </w:t>
      </w:r>
      <w:r w:rsidRPr="000A0F42">
        <w:rPr>
          <w:szCs w:val="22"/>
          <w:lang w:eastAsia="uk-UA" w:bidi="uk-UA"/>
        </w:rPr>
        <w:t>статті</w:t>
      </w:r>
      <w:r w:rsidRPr="003E2CD8">
        <w:rPr>
          <w:szCs w:val="22"/>
          <w:lang w:val="en-US" w:eastAsia="uk-UA" w:bidi="uk-UA"/>
        </w:rPr>
        <w:t>.</w:t>
      </w:r>
    </w:p>
    <w:p w:rsidR="003E2CD8" w:rsidRPr="003E2CD8" w:rsidRDefault="003E2CD8" w:rsidP="003E2CD8">
      <w:pPr>
        <w:jc w:val="both"/>
        <w:rPr>
          <w:i/>
          <w:sz w:val="18"/>
          <w:szCs w:val="18"/>
          <w:lang w:val="en-US"/>
        </w:rPr>
      </w:pPr>
      <w:proofErr w:type="gramStart"/>
      <w:r w:rsidRPr="001C7424">
        <w:rPr>
          <w:i/>
          <w:sz w:val="18"/>
          <w:szCs w:val="18"/>
          <w:lang w:val="en-US" w:eastAsia="uk-UA" w:bidi="uk-UA"/>
        </w:rPr>
        <w:lastRenderedPageBreak/>
        <w:t xml:space="preserve">* </w:t>
      </w:r>
      <w:r w:rsidRPr="001C7424">
        <w:rPr>
          <w:i/>
          <w:sz w:val="18"/>
          <w:szCs w:val="18"/>
        </w:rPr>
        <w:t>Якщо</w:t>
      </w:r>
      <w:r w:rsidRPr="003E2CD8">
        <w:rPr>
          <w:i/>
          <w:sz w:val="18"/>
          <w:szCs w:val="18"/>
          <w:lang w:val="en-US"/>
        </w:rPr>
        <w:t xml:space="preserve"> </w:t>
      </w:r>
      <w:r w:rsidRPr="001C7424">
        <w:rPr>
          <w:i/>
          <w:sz w:val="18"/>
          <w:szCs w:val="18"/>
        </w:rPr>
        <w:t>під</w:t>
      </w:r>
      <w:r w:rsidRPr="003E2CD8">
        <w:rPr>
          <w:i/>
          <w:sz w:val="18"/>
          <w:szCs w:val="18"/>
          <w:lang w:val="en-US"/>
        </w:rPr>
        <w:t xml:space="preserve"> </w:t>
      </w:r>
      <w:r w:rsidRPr="001C7424">
        <w:rPr>
          <w:i/>
          <w:sz w:val="18"/>
          <w:szCs w:val="18"/>
        </w:rPr>
        <w:t>час</w:t>
      </w:r>
      <w:r w:rsidRPr="003E2CD8">
        <w:rPr>
          <w:i/>
          <w:sz w:val="18"/>
          <w:szCs w:val="18"/>
          <w:lang w:val="en-US"/>
        </w:rPr>
        <w:t xml:space="preserve"> </w:t>
      </w:r>
      <w:r w:rsidRPr="001C7424">
        <w:rPr>
          <w:i/>
          <w:sz w:val="18"/>
          <w:szCs w:val="18"/>
        </w:rPr>
        <w:t>подання</w:t>
      </w:r>
      <w:r w:rsidRPr="003E2CD8">
        <w:rPr>
          <w:i/>
          <w:sz w:val="18"/>
          <w:szCs w:val="18"/>
          <w:lang w:val="en-US"/>
        </w:rPr>
        <w:t xml:space="preserve"> </w:t>
      </w:r>
      <w:r w:rsidRPr="001C7424">
        <w:rPr>
          <w:i/>
          <w:sz w:val="18"/>
          <w:szCs w:val="18"/>
        </w:rPr>
        <w:t>тендерної</w:t>
      </w:r>
      <w:r w:rsidRPr="003E2CD8">
        <w:rPr>
          <w:i/>
          <w:sz w:val="18"/>
          <w:szCs w:val="18"/>
          <w:lang w:val="en-US"/>
        </w:rPr>
        <w:t xml:space="preserve"> </w:t>
      </w:r>
      <w:r w:rsidRPr="001C7424">
        <w:rPr>
          <w:i/>
          <w:sz w:val="18"/>
          <w:szCs w:val="18"/>
        </w:rPr>
        <w:t>пропозиції</w:t>
      </w:r>
      <w:r w:rsidRPr="003E2CD8">
        <w:rPr>
          <w:i/>
          <w:sz w:val="18"/>
          <w:szCs w:val="18"/>
          <w:lang w:val="en-US"/>
        </w:rPr>
        <w:t xml:space="preserve"> </w:t>
      </w:r>
      <w:r w:rsidRPr="001C7424">
        <w:rPr>
          <w:i/>
          <w:sz w:val="18"/>
          <w:szCs w:val="18"/>
        </w:rPr>
        <w:t>учасника</w:t>
      </w:r>
      <w:r w:rsidRPr="003E2CD8">
        <w:rPr>
          <w:i/>
          <w:sz w:val="18"/>
          <w:szCs w:val="18"/>
          <w:lang w:val="en-US"/>
        </w:rPr>
        <w:t xml:space="preserve"> </w:t>
      </w:r>
      <w:r w:rsidRPr="001C7424">
        <w:rPr>
          <w:i/>
          <w:sz w:val="18"/>
          <w:szCs w:val="18"/>
        </w:rPr>
        <w:t>буде</w:t>
      </w:r>
      <w:r w:rsidRPr="003E2CD8">
        <w:rPr>
          <w:i/>
          <w:sz w:val="18"/>
          <w:szCs w:val="18"/>
          <w:lang w:val="en-US"/>
        </w:rPr>
        <w:t xml:space="preserve"> </w:t>
      </w:r>
      <w:r w:rsidRPr="001C7424">
        <w:rPr>
          <w:i/>
          <w:sz w:val="18"/>
          <w:szCs w:val="18"/>
        </w:rPr>
        <w:t>відсутня</w:t>
      </w:r>
      <w:r w:rsidRPr="003E2CD8">
        <w:rPr>
          <w:i/>
          <w:sz w:val="18"/>
          <w:szCs w:val="18"/>
          <w:lang w:val="en-US"/>
        </w:rPr>
        <w:t xml:space="preserve"> </w:t>
      </w:r>
      <w:r w:rsidRPr="001C7424">
        <w:rPr>
          <w:i/>
          <w:sz w:val="18"/>
          <w:szCs w:val="18"/>
        </w:rPr>
        <w:t>технічна</w:t>
      </w:r>
      <w:r w:rsidRPr="003E2CD8">
        <w:rPr>
          <w:i/>
          <w:sz w:val="18"/>
          <w:szCs w:val="18"/>
          <w:lang w:val="en-US"/>
        </w:rPr>
        <w:t xml:space="preserve"> </w:t>
      </w:r>
      <w:r w:rsidRPr="001C7424">
        <w:rPr>
          <w:i/>
          <w:sz w:val="18"/>
          <w:szCs w:val="18"/>
        </w:rPr>
        <w:t>можливість</w:t>
      </w:r>
      <w:r w:rsidRPr="003E2CD8">
        <w:rPr>
          <w:i/>
          <w:sz w:val="18"/>
          <w:szCs w:val="18"/>
          <w:lang w:val="en-US"/>
        </w:rPr>
        <w:t xml:space="preserve"> </w:t>
      </w:r>
      <w:r w:rsidRPr="001C7424">
        <w:rPr>
          <w:i/>
          <w:sz w:val="18"/>
          <w:szCs w:val="18"/>
        </w:rPr>
        <w:t>самостійно</w:t>
      </w:r>
      <w:r w:rsidRPr="003E2CD8">
        <w:rPr>
          <w:i/>
          <w:sz w:val="18"/>
          <w:szCs w:val="18"/>
          <w:lang w:val="en-US"/>
        </w:rPr>
        <w:t xml:space="preserve"> </w:t>
      </w:r>
      <w:r w:rsidRPr="001C7424">
        <w:rPr>
          <w:i/>
          <w:sz w:val="18"/>
          <w:szCs w:val="18"/>
        </w:rPr>
        <w:t>декларувати</w:t>
      </w:r>
      <w:r w:rsidRPr="003E2CD8">
        <w:rPr>
          <w:i/>
          <w:sz w:val="18"/>
          <w:szCs w:val="18"/>
          <w:lang w:val="en-US"/>
        </w:rPr>
        <w:t xml:space="preserve"> </w:t>
      </w:r>
      <w:r w:rsidRPr="001C7424">
        <w:rPr>
          <w:i/>
          <w:sz w:val="18"/>
          <w:szCs w:val="18"/>
        </w:rPr>
        <w:t>відсутність</w:t>
      </w:r>
      <w:r w:rsidRPr="003E2CD8">
        <w:rPr>
          <w:i/>
          <w:sz w:val="18"/>
          <w:szCs w:val="18"/>
          <w:lang w:val="en-US"/>
        </w:rPr>
        <w:t xml:space="preserve"> </w:t>
      </w:r>
      <w:r w:rsidRPr="001C7424">
        <w:rPr>
          <w:i/>
          <w:sz w:val="18"/>
          <w:szCs w:val="18"/>
        </w:rPr>
        <w:t>підстави</w:t>
      </w:r>
      <w:r w:rsidRPr="003E2CD8">
        <w:rPr>
          <w:i/>
          <w:sz w:val="18"/>
          <w:szCs w:val="18"/>
          <w:lang w:val="en-US"/>
        </w:rPr>
        <w:t xml:space="preserve"> </w:t>
      </w:r>
      <w:r w:rsidRPr="001C7424">
        <w:rPr>
          <w:i/>
          <w:sz w:val="18"/>
          <w:szCs w:val="18"/>
        </w:rPr>
        <w:t>для</w:t>
      </w:r>
      <w:r w:rsidRPr="003E2CD8">
        <w:rPr>
          <w:i/>
          <w:sz w:val="18"/>
          <w:szCs w:val="18"/>
          <w:lang w:val="en-US"/>
        </w:rPr>
        <w:t xml:space="preserve"> </w:t>
      </w:r>
      <w:r w:rsidRPr="001C7424">
        <w:rPr>
          <w:i/>
          <w:sz w:val="18"/>
          <w:szCs w:val="18"/>
        </w:rPr>
        <w:t>відмови</w:t>
      </w:r>
      <w:r w:rsidRPr="003E2CD8">
        <w:rPr>
          <w:i/>
          <w:sz w:val="18"/>
          <w:szCs w:val="18"/>
          <w:lang w:val="en-US"/>
        </w:rPr>
        <w:t xml:space="preserve"> </w:t>
      </w:r>
      <w:r w:rsidRPr="001C7424">
        <w:rPr>
          <w:i/>
          <w:sz w:val="18"/>
          <w:szCs w:val="18"/>
        </w:rPr>
        <w:t>в</w:t>
      </w:r>
      <w:r w:rsidRPr="003E2CD8">
        <w:rPr>
          <w:i/>
          <w:sz w:val="18"/>
          <w:szCs w:val="18"/>
          <w:lang w:val="en-US"/>
        </w:rPr>
        <w:t xml:space="preserve"> </w:t>
      </w:r>
      <w:r w:rsidRPr="001C7424">
        <w:rPr>
          <w:i/>
          <w:sz w:val="18"/>
          <w:szCs w:val="18"/>
        </w:rPr>
        <w:t>участі</w:t>
      </w:r>
      <w:r w:rsidRPr="003E2CD8">
        <w:rPr>
          <w:i/>
          <w:sz w:val="18"/>
          <w:szCs w:val="18"/>
          <w:lang w:val="en-US"/>
        </w:rPr>
        <w:t xml:space="preserve"> </w:t>
      </w:r>
      <w:r w:rsidRPr="001C7424">
        <w:rPr>
          <w:i/>
          <w:sz w:val="18"/>
          <w:szCs w:val="18"/>
        </w:rPr>
        <w:t>у</w:t>
      </w:r>
      <w:r w:rsidRPr="003E2CD8">
        <w:rPr>
          <w:i/>
          <w:sz w:val="18"/>
          <w:szCs w:val="18"/>
          <w:lang w:val="en-US"/>
        </w:rPr>
        <w:t xml:space="preserve"> </w:t>
      </w:r>
      <w:r w:rsidRPr="001C7424">
        <w:rPr>
          <w:i/>
          <w:sz w:val="18"/>
          <w:szCs w:val="18"/>
        </w:rPr>
        <w:t>процедурі</w:t>
      </w:r>
      <w:r w:rsidRPr="003E2CD8">
        <w:rPr>
          <w:i/>
          <w:sz w:val="18"/>
          <w:szCs w:val="18"/>
          <w:lang w:val="en-US"/>
        </w:rPr>
        <w:t xml:space="preserve"> </w:t>
      </w:r>
      <w:r w:rsidRPr="001C7424">
        <w:rPr>
          <w:i/>
          <w:sz w:val="18"/>
          <w:szCs w:val="18"/>
        </w:rPr>
        <w:t>закупівлі</w:t>
      </w:r>
      <w:r w:rsidRPr="003E2CD8">
        <w:rPr>
          <w:i/>
          <w:sz w:val="18"/>
          <w:szCs w:val="18"/>
          <w:lang w:val="en-US"/>
        </w:rPr>
        <w:t xml:space="preserve"> </w:t>
      </w:r>
      <w:r w:rsidRPr="001C7424">
        <w:rPr>
          <w:i/>
          <w:sz w:val="18"/>
          <w:szCs w:val="18"/>
        </w:rPr>
        <w:t>учасник</w:t>
      </w:r>
      <w:r w:rsidRPr="003E2CD8">
        <w:rPr>
          <w:i/>
          <w:sz w:val="18"/>
          <w:szCs w:val="18"/>
          <w:lang w:val="en-US"/>
        </w:rPr>
        <w:t xml:space="preserve"> </w:t>
      </w:r>
      <w:r w:rsidRPr="001C7424">
        <w:rPr>
          <w:i/>
          <w:sz w:val="18"/>
          <w:szCs w:val="18"/>
        </w:rPr>
        <w:t>має</w:t>
      </w:r>
      <w:r w:rsidRPr="003E2CD8">
        <w:rPr>
          <w:i/>
          <w:sz w:val="18"/>
          <w:szCs w:val="18"/>
          <w:lang w:val="en-US"/>
        </w:rPr>
        <w:t xml:space="preserve"> </w:t>
      </w:r>
      <w:r w:rsidRPr="001C7424">
        <w:rPr>
          <w:i/>
          <w:sz w:val="18"/>
          <w:szCs w:val="18"/>
        </w:rPr>
        <w:t>надати</w:t>
      </w:r>
      <w:r w:rsidRPr="003E2CD8">
        <w:rPr>
          <w:i/>
          <w:sz w:val="18"/>
          <w:szCs w:val="18"/>
          <w:lang w:val="en-US"/>
        </w:rPr>
        <w:t>:</w:t>
      </w:r>
      <w:r w:rsidRPr="003E2CD8">
        <w:rPr>
          <w:i/>
          <w:sz w:val="18"/>
          <w:szCs w:val="18"/>
          <w:lang w:val="en-US"/>
        </w:rPr>
        <w:br/>
        <w:t xml:space="preserve">  </w:t>
      </w:r>
      <w:r w:rsidRPr="001C7424">
        <w:rPr>
          <w:i/>
          <w:sz w:val="18"/>
          <w:szCs w:val="18"/>
        </w:rPr>
        <w:t>довідку</w:t>
      </w:r>
      <w:r w:rsidRPr="003E2CD8">
        <w:rPr>
          <w:i/>
          <w:sz w:val="18"/>
          <w:szCs w:val="18"/>
          <w:lang w:val="en-US"/>
        </w:rPr>
        <w:t xml:space="preserve"> </w:t>
      </w:r>
      <w:r w:rsidRPr="001C7424">
        <w:rPr>
          <w:i/>
          <w:sz w:val="18"/>
          <w:szCs w:val="18"/>
        </w:rPr>
        <w:t>в</w:t>
      </w:r>
      <w:r w:rsidRPr="003E2CD8">
        <w:rPr>
          <w:i/>
          <w:sz w:val="18"/>
          <w:szCs w:val="18"/>
          <w:lang w:val="en-US"/>
        </w:rPr>
        <w:t xml:space="preserve"> </w:t>
      </w:r>
      <w:r w:rsidRPr="001C7424">
        <w:rPr>
          <w:i/>
          <w:sz w:val="18"/>
          <w:szCs w:val="18"/>
        </w:rPr>
        <w:t>довільній</w:t>
      </w:r>
      <w:r w:rsidRPr="003E2CD8">
        <w:rPr>
          <w:i/>
          <w:sz w:val="18"/>
          <w:szCs w:val="18"/>
          <w:lang w:val="en-US"/>
        </w:rPr>
        <w:t xml:space="preserve"> </w:t>
      </w:r>
      <w:r w:rsidRPr="001C7424">
        <w:rPr>
          <w:i/>
          <w:sz w:val="18"/>
          <w:szCs w:val="18"/>
        </w:rPr>
        <w:t>формі</w:t>
      </w:r>
      <w:r w:rsidRPr="003E2CD8">
        <w:rPr>
          <w:i/>
          <w:sz w:val="18"/>
          <w:szCs w:val="18"/>
          <w:lang w:val="en-US"/>
        </w:rPr>
        <w:t xml:space="preserve"> </w:t>
      </w:r>
      <w:r w:rsidRPr="001C7424">
        <w:rPr>
          <w:i/>
          <w:sz w:val="18"/>
          <w:szCs w:val="18"/>
        </w:rPr>
        <w:t>про</w:t>
      </w:r>
      <w:r w:rsidRPr="003E2CD8">
        <w:rPr>
          <w:i/>
          <w:sz w:val="18"/>
          <w:szCs w:val="18"/>
          <w:lang w:val="en-US"/>
        </w:rPr>
        <w:t xml:space="preserve"> </w:t>
      </w:r>
      <w:r w:rsidRPr="001C7424">
        <w:rPr>
          <w:i/>
          <w:sz w:val="18"/>
          <w:szCs w:val="18"/>
        </w:rPr>
        <w:t>те</w:t>
      </w:r>
      <w:r w:rsidRPr="003E2CD8">
        <w:rPr>
          <w:i/>
          <w:sz w:val="18"/>
          <w:szCs w:val="18"/>
          <w:lang w:val="en-US"/>
        </w:rPr>
        <w:t xml:space="preserve">, </w:t>
      </w:r>
      <w:r w:rsidRPr="001C7424">
        <w:rPr>
          <w:i/>
          <w:sz w:val="18"/>
          <w:szCs w:val="18"/>
        </w:rPr>
        <w:t>що</w:t>
      </w:r>
      <w:r w:rsidRPr="003E2CD8">
        <w:rPr>
          <w:i/>
          <w:sz w:val="18"/>
          <w:szCs w:val="18"/>
          <w:lang w:val="en-US"/>
        </w:rPr>
        <w:t xml:space="preserve"> </w:t>
      </w:r>
      <w:r w:rsidRPr="001C7424">
        <w:rPr>
          <w:i/>
          <w:sz w:val="18"/>
          <w:szCs w:val="18"/>
        </w:rPr>
        <w:t>між</w:t>
      </w:r>
      <w:r w:rsidRPr="003E2CD8">
        <w:rPr>
          <w:i/>
          <w:sz w:val="18"/>
          <w:szCs w:val="18"/>
          <w:lang w:val="en-US"/>
        </w:rPr>
        <w:t xml:space="preserve"> </w:t>
      </w:r>
      <w:r w:rsidRPr="001C7424">
        <w:rPr>
          <w:i/>
          <w:sz w:val="18"/>
          <w:szCs w:val="18"/>
        </w:rPr>
        <w:t>ним</w:t>
      </w:r>
      <w:r w:rsidRPr="003E2CD8">
        <w:rPr>
          <w:i/>
          <w:sz w:val="18"/>
          <w:szCs w:val="18"/>
          <w:lang w:val="en-US"/>
        </w:rPr>
        <w:t xml:space="preserve"> </w:t>
      </w:r>
      <w:r w:rsidRPr="001C7424">
        <w:rPr>
          <w:i/>
          <w:sz w:val="18"/>
          <w:szCs w:val="18"/>
        </w:rPr>
        <w:t>і</w:t>
      </w:r>
      <w:r w:rsidRPr="003E2CD8">
        <w:rPr>
          <w:i/>
          <w:sz w:val="18"/>
          <w:szCs w:val="18"/>
          <w:lang w:val="en-US"/>
        </w:rPr>
        <w:t xml:space="preserve"> </w:t>
      </w:r>
      <w:r w:rsidRPr="001C7424">
        <w:rPr>
          <w:i/>
          <w:sz w:val="18"/>
          <w:szCs w:val="18"/>
        </w:rPr>
        <w:t>замовником</w:t>
      </w:r>
      <w:r w:rsidRPr="003E2CD8">
        <w:rPr>
          <w:i/>
          <w:sz w:val="18"/>
          <w:szCs w:val="18"/>
          <w:lang w:val="en-US"/>
        </w:rPr>
        <w:t xml:space="preserve"> </w:t>
      </w:r>
      <w:r w:rsidRPr="001C7424">
        <w:rPr>
          <w:i/>
          <w:sz w:val="18"/>
          <w:szCs w:val="18"/>
        </w:rPr>
        <w:t>раніше</w:t>
      </w:r>
      <w:r w:rsidRPr="003E2CD8">
        <w:rPr>
          <w:i/>
          <w:sz w:val="18"/>
          <w:szCs w:val="18"/>
          <w:lang w:val="en-US"/>
        </w:rPr>
        <w:t xml:space="preserve"> </w:t>
      </w:r>
      <w:r w:rsidRPr="001C7424">
        <w:rPr>
          <w:i/>
          <w:sz w:val="18"/>
          <w:szCs w:val="18"/>
        </w:rPr>
        <w:t>не</w:t>
      </w:r>
      <w:r w:rsidRPr="003E2CD8">
        <w:rPr>
          <w:i/>
          <w:sz w:val="18"/>
          <w:szCs w:val="18"/>
          <w:lang w:val="en-US"/>
        </w:rPr>
        <w:t xml:space="preserve"> </w:t>
      </w:r>
      <w:r w:rsidRPr="001C7424">
        <w:rPr>
          <w:i/>
          <w:sz w:val="18"/>
          <w:szCs w:val="18"/>
        </w:rPr>
        <w:t>було</w:t>
      </w:r>
      <w:r w:rsidRPr="003E2CD8">
        <w:rPr>
          <w:i/>
          <w:sz w:val="18"/>
          <w:szCs w:val="18"/>
          <w:lang w:val="en-US"/>
        </w:rPr>
        <w:t xml:space="preserve"> </w:t>
      </w:r>
      <w:r w:rsidRPr="001C7424">
        <w:rPr>
          <w:i/>
          <w:sz w:val="18"/>
          <w:szCs w:val="18"/>
        </w:rPr>
        <w:t>укладено</w:t>
      </w:r>
      <w:r w:rsidRPr="003E2CD8">
        <w:rPr>
          <w:i/>
          <w:sz w:val="18"/>
          <w:szCs w:val="18"/>
          <w:lang w:val="en-US"/>
        </w:rPr>
        <w:t xml:space="preserve"> </w:t>
      </w:r>
      <w:r w:rsidRPr="001C7424">
        <w:rPr>
          <w:i/>
          <w:sz w:val="18"/>
          <w:szCs w:val="18"/>
        </w:rPr>
        <w:t>договір</w:t>
      </w:r>
      <w:r w:rsidRPr="003E2CD8">
        <w:rPr>
          <w:i/>
          <w:sz w:val="18"/>
          <w:szCs w:val="18"/>
          <w:lang w:val="en-US"/>
        </w:rPr>
        <w:t xml:space="preserve"> </w:t>
      </w:r>
      <w:r w:rsidRPr="001C7424">
        <w:rPr>
          <w:i/>
          <w:sz w:val="18"/>
          <w:szCs w:val="18"/>
        </w:rPr>
        <w:t>про</w:t>
      </w:r>
      <w:r w:rsidRPr="003E2CD8">
        <w:rPr>
          <w:i/>
          <w:sz w:val="18"/>
          <w:szCs w:val="18"/>
          <w:lang w:val="en-US"/>
        </w:rPr>
        <w:t xml:space="preserve"> </w:t>
      </w:r>
      <w:r w:rsidRPr="001C7424">
        <w:rPr>
          <w:i/>
          <w:sz w:val="18"/>
          <w:szCs w:val="18"/>
        </w:rPr>
        <w:t>закупівлю</w:t>
      </w:r>
      <w:r w:rsidRPr="003E2CD8">
        <w:rPr>
          <w:i/>
          <w:sz w:val="18"/>
          <w:szCs w:val="18"/>
          <w:lang w:val="en-US"/>
        </w:rPr>
        <w:t xml:space="preserve"> </w:t>
      </w:r>
      <w:r w:rsidRPr="001C7424">
        <w:rPr>
          <w:i/>
          <w:sz w:val="18"/>
          <w:szCs w:val="18"/>
        </w:rPr>
        <w:t>за</w:t>
      </w:r>
      <w:r w:rsidRPr="003E2CD8">
        <w:rPr>
          <w:i/>
          <w:sz w:val="18"/>
          <w:szCs w:val="18"/>
          <w:lang w:val="en-US"/>
        </w:rPr>
        <w:t xml:space="preserve"> </w:t>
      </w:r>
      <w:r w:rsidRPr="001C7424">
        <w:rPr>
          <w:i/>
          <w:sz w:val="18"/>
          <w:szCs w:val="18"/>
        </w:rPr>
        <w:t>яким</w:t>
      </w:r>
      <w:r w:rsidRPr="003E2CD8">
        <w:rPr>
          <w:i/>
          <w:sz w:val="18"/>
          <w:szCs w:val="18"/>
          <w:lang w:val="en-US"/>
        </w:rPr>
        <w:t xml:space="preserve"> </w:t>
      </w:r>
      <w:r w:rsidRPr="001C7424">
        <w:rPr>
          <w:i/>
          <w:sz w:val="18"/>
          <w:szCs w:val="18"/>
        </w:rPr>
        <w:t>учасник</w:t>
      </w:r>
      <w:r w:rsidRPr="003E2CD8">
        <w:rPr>
          <w:i/>
          <w:sz w:val="18"/>
          <w:szCs w:val="18"/>
          <w:lang w:val="en-US"/>
        </w:rPr>
        <w:t xml:space="preserve"> </w:t>
      </w:r>
      <w:r w:rsidRPr="001C7424">
        <w:rPr>
          <w:i/>
          <w:sz w:val="18"/>
          <w:szCs w:val="18"/>
        </w:rPr>
        <w:t>процедури</w:t>
      </w:r>
      <w:r w:rsidRPr="003E2CD8">
        <w:rPr>
          <w:i/>
          <w:sz w:val="18"/>
          <w:szCs w:val="18"/>
          <w:lang w:val="en-US"/>
        </w:rPr>
        <w:t xml:space="preserve"> </w:t>
      </w:r>
      <w:r w:rsidRPr="001C7424">
        <w:rPr>
          <w:i/>
          <w:sz w:val="18"/>
          <w:szCs w:val="18"/>
        </w:rPr>
        <w:t>закупівлі</w:t>
      </w:r>
      <w:r w:rsidRPr="003E2CD8">
        <w:rPr>
          <w:i/>
          <w:sz w:val="18"/>
          <w:szCs w:val="18"/>
          <w:lang w:val="en-US"/>
        </w:rPr>
        <w:t xml:space="preserve"> </w:t>
      </w:r>
      <w:r w:rsidRPr="001C7424">
        <w:rPr>
          <w:i/>
          <w:sz w:val="18"/>
          <w:szCs w:val="18"/>
        </w:rPr>
        <w:t>не</w:t>
      </w:r>
      <w:r w:rsidRPr="003E2CD8">
        <w:rPr>
          <w:i/>
          <w:sz w:val="18"/>
          <w:szCs w:val="18"/>
          <w:lang w:val="en-US"/>
        </w:rPr>
        <w:t xml:space="preserve"> </w:t>
      </w:r>
      <w:r w:rsidRPr="001C7424">
        <w:rPr>
          <w:i/>
          <w:sz w:val="18"/>
          <w:szCs w:val="18"/>
        </w:rPr>
        <w:t>виконав</w:t>
      </w:r>
      <w:r w:rsidRPr="003E2CD8">
        <w:rPr>
          <w:i/>
          <w:sz w:val="18"/>
          <w:szCs w:val="18"/>
          <w:lang w:val="en-US"/>
        </w:rPr>
        <w:t xml:space="preserve"> </w:t>
      </w:r>
      <w:r w:rsidRPr="001C7424">
        <w:rPr>
          <w:i/>
          <w:sz w:val="18"/>
          <w:szCs w:val="18"/>
        </w:rPr>
        <w:t>свої</w:t>
      </w:r>
      <w:r w:rsidRPr="003E2CD8">
        <w:rPr>
          <w:i/>
          <w:sz w:val="18"/>
          <w:szCs w:val="18"/>
          <w:lang w:val="en-US"/>
        </w:rPr>
        <w:t xml:space="preserve"> </w:t>
      </w:r>
      <w:r w:rsidRPr="001C7424">
        <w:rPr>
          <w:i/>
          <w:sz w:val="18"/>
          <w:szCs w:val="18"/>
        </w:rPr>
        <w:t>зобов</w:t>
      </w:r>
      <w:r w:rsidRPr="003E2CD8">
        <w:rPr>
          <w:i/>
          <w:sz w:val="18"/>
          <w:szCs w:val="18"/>
          <w:lang w:val="en-US"/>
        </w:rPr>
        <w:t>’</w:t>
      </w:r>
      <w:r w:rsidRPr="001C7424">
        <w:rPr>
          <w:i/>
          <w:sz w:val="18"/>
          <w:szCs w:val="18"/>
        </w:rPr>
        <w:t>язання</w:t>
      </w:r>
      <w:r w:rsidRPr="003E2CD8">
        <w:rPr>
          <w:i/>
          <w:sz w:val="18"/>
          <w:szCs w:val="18"/>
          <w:lang w:val="en-US"/>
        </w:rPr>
        <w:t xml:space="preserve">, </w:t>
      </w:r>
      <w:r w:rsidRPr="001C7424">
        <w:rPr>
          <w:i/>
          <w:sz w:val="18"/>
          <w:szCs w:val="18"/>
        </w:rPr>
        <w:t>що</w:t>
      </w:r>
      <w:r w:rsidRPr="003E2CD8">
        <w:rPr>
          <w:i/>
          <w:sz w:val="18"/>
          <w:szCs w:val="18"/>
          <w:lang w:val="en-US"/>
        </w:rPr>
        <w:t xml:space="preserve"> </w:t>
      </w:r>
      <w:r w:rsidRPr="001C7424">
        <w:rPr>
          <w:i/>
          <w:sz w:val="18"/>
          <w:szCs w:val="18"/>
        </w:rPr>
        <w:t>призвело</w:t>
      </w:r>
      <w:r w:rsidRPr="003E2CD8">
        <w:rPr>
          <w:i/>
          <w:sz w:val="18"/>
          <w:szCs w:val="18"/>
          <w:lang w:val="en-US"/>
        </w:rPr>
        <w:t xml:space="preserve"> </w:t>
      </w:r>
      <w:r w:rsidRPr="001C7424">
        <w:rPr>
          <w:i/>
          <w:sz w:val="18"/>
          <w:szCs w:val="18"/>
        </w:rPr>
        <w:t>до</w:t>
      </w:r>
      <w:r w:rsidRPr="003E2CD8">
        <w:rPr>
          <w:i/>
          <w:sz w:val="18"/>
          <w:szCs w:val="18"/>
          <w:lang w:val="en-US"/>
        </w:rPr>
        <w:t xml:space="preserve"> </w:t>
      </w:r>
      <w:r w:rsidRPr="001C7424">
        <w:rPr>
          <w:i/>
          <w:sz w:val="18"/>
          <w:szCs w:val="18"/>
        </w:rPr>
        <w:t>його</w:t>
      </w:r>
      <w:r w:rsidRPr="003E2CD8">
        <w:rPr>
          <w:i/>
          <w:sz w:val="18"/>
          <w:szCs w:val="18"/>
          <w:lang w:val="en-US"/>
        </w:rPr>
        <w:t xml:space="preserve"> </w:t>
      </w:r>
      <w:r w:rsidRPr="001C7424">
        <w:rPr>
          <w:i/>
          <w:sz w:val="18"/>
          <w:szCs w:val="18"/>
        </w:rPr>
        <w:t>дострокового</w:t>
      </w:r>
      <w:r w:rsidRPr="003E2CD8">
        <w:rPr>
          <w:i/>
          <w:sz w:val="18"/>
          <w:szCs w:val="18"/>
          <w:lang w:val="en-US"/>
        </w:rPr>
        <w:t xml:space="preserve"> </w:t>
      </w:r>
      <w:r w:rsidRPr="001C7424">
        <w:rPr>
          <w:i/>
          <w:sz w:val="18"/>
          <w:szCs w:val="18"/>
        </w:rPr>
        <w:t>розірвання</w:t>
      </w:r>
      <w:r w:rsidRPr="003E2CD8">
        <w:rPr>
          <w:i/>
          <w:sz w:val="18"/>
          <w:szCs w:val="18"/>
          <w:lang w:val="en-US"/>
        </w:rPr>
        <w:t xml:space="preserve">, </w:t>
      </w:r>
      <w:r w:rsidRPr="001C7424">
        <w:rPr>
          <w:i/>
          <w:sz w:val="18"/>
          <w:szCs w:val="18"/>
        </w:rPr>
        <w:t>і</w:t>
      </w:r>
      <w:r w:rsidRPr="003E2CD8">
        <w:rPr>
          <w:i/>
          <w:sz w:val="18"/>
          <w:szCs w:val="18"/>
          <w:lang w:val="en-US"/>
        </w:rPr>
        <w:t xml:space="preserve"> </w:t>
      </w:r>
      <w:r w:rsidRPr="001C7424">
        <w:rPr>
          <w:i/>
          <w:sz w:val="18"/>
          <w:szCs w:val="18"/>
        </w:rPr>
        <w:t>було</w:t>
      </w:r>
      <w:r w:rsidRPr="003E2CD8">
        <w:rPr>
          <w:i/>
          <w:sz w:val="18"/>
          <w:szCs w:val="18"/>
          <w:lang w:val="en-US"/>
        </w:rPr>
        <w:t xml:space="preserve"> </w:t>
      </w:r>
      <w:r w:rsidRPr="001C7424">
        <w:rPr>
          <w:i/>
          <w:sz w:val="18"/>
          <w:szCs w:val="18"/>
        </w:rPr>
        <w:t>застосовано</w:t>
      </w:r>
      <w:r w:rsidRPr="003E2CD8">
        <w:rPr>
          <w:i/>
          <w:sz w:val="18"/>
          <w:szCs w:val="18"/>
          <w:lang w:val="en-US"/>
        </w:rPr>
        <w:t xml:space="preserve"> </w:t>
      </w:r>
      <w:r w:rsidRPr="001C7424">
        <w:rPr>
          <w:i/>
          <w:sz w:val="18"/>
          <w:szCs w:val="18"/>
        </w:rPr>
        <w:t>санкції</w:t>
      </w:r>
      <w:r w:rsidRPr="003E2CD8">
        <w:rPr>
          <w:i/>
          <w:sz w:val="18"/>
          <w:szCs w:val="18"/>
          <w:lang w:val="en-US"/>
        </w:rPr>
        <w:t xml:space="preserve"> </w:t>
      </w:r>
      <w:r w:rsidRPr="001C7424">
        <w:rPr>
          <w:i/>
          <w:sz w:val="18"/>
          <w:szCs w:val="18"/>
        </w:rPr>
        <w:t>у</w:t>
      </w:r>
      <w:r w:rsidRPr="003E2CD8">
        <w:rPr>
          <w:i/>
          <w:sz w:val="18"/>
          <w:szCs w:val="18"/>
          <w:lang w:val="en-US"/>
        </w:rPr>
        <w:t xml:space="preserve"> </w:t>
      </w:r>
      <w:r w:rsidRPr="001C7424">
        <w:rPr>
          <w:i/>
          <w:sz w:val="18"/>
          <w:szCs w:val="18"/>
        </w:rPr>
        <w:t>вигляді</w:t>
      </w:r>
      <w:r w:rsidRPr="003E2CD8">
        <w:rPr>
          <w:i/>
          <w:sz w:val="18"/>
          <w:szCs w:val="18"/>
          <w:lang w:val="en-US"/>
        </w:rPr>
        <w:t xml:space="preserve"> </w:t>
      </w:r>
      <w:r w:rsidRPr="001C7424">
        <w:rPr>
          <w:i/>
          <w:sz w:val="18"/>
          <w:szCs w:val="18"/>
        </w:rPr>
        <w:t>штрафів</w:t>
      </w:r>
      <w:r w:rsidRPr="003E2CD8">
        <w:rPr>
          <w:i/>
          <w:sz w:val="18"/>
          <w:szCs w:val="18"/>
          <w:lang w:val="en-US"/>
        </w:rPr>
        <w:t xml:space="preserve"> </w:t>
      </w:r>
      <w:r w:rsidRPr="001C7424">
        <w:rPr>
          <w:i/>
          <w:sz w:val="18"/>
          <w:szCs w:val="18"/>
        </w:rPr>
        <w:t>та</w:t>
      </w:r>
      <w:r w:rsidRPr="003E2CD8">
        <w:rPr>
          <w:i/>
          <w:sz w:val="18"/>
          <w:szCs w:val="18"/>
          <w:lang w:val="en-US"/>
        </w:rPr>
        <w:t xml:space="preserve"> / </w:t>
      </w:r>
      <w:r w:rsidRPr="001C7424">
        <w:rPr>
          <w:i/>
          <w:sz w:val="18"/>
          <w:szCs w:val="18"/>
        </w:rPr>
        <w:t>або</w:t>
      </w:r>
      <w:r w:rsidRPr="003E2CD8">
        <w:rPr>
          <w:i/>
          <w:sz w:val="18"/>
          <w:szCs w:val="18"/>
          <w:lang w:val="en-US"/>
        </w:rPr>
        <w:t xml:space="preserve"> </w:t>
      </w:r>
      <w:r w:rsidRPr="001C7424">
        <w:rPr>
          <w:i/>
          <w:sz w:val="18"/>
          <w:szCs w:val="18"/>
        </w:rPr>
        <w:t>відшкодування</w:t>
      </w:r>
      <w:r w:rsidRPr="003E2CD8">
        <w:rPr>
          <w:i/>
          <w:sz w:val="18"/>
          <w:szCs w:val="18"/>
          <w:lang w:val="en-US"/>
        </w:rPr>
        <w:t xml:space="preserve"> </w:t>
      </w:r>
      <w:r w:rsidRPr="001C7424">
        <w:rPr>
          <w:i/>
          <w:sz w:val="18"/>
          <w:szCs w:val="18"/>
        </w:rPr>
        <w:t>збитків</w:t>
      </w:r>
      <w:r w:rsidRPr="003E2CD8">
        <w:rPr>
          <w:i/>
          <w:sz w:val="18"/>
          <w:szCs w:val="18"/>
          <w:lang w:val="en-US"/>
        </w:rPr>
        <w:t xml:space="preserve"> – </w:t>
      </w:r>
      <w:r w:rsidRPr="001C7424">
        <w:rPr>
          <w:i/>
          <w:sz w:val="18"/>
          <w:szCs w:val="18"/>
        </w:rPr>
        <w:t>протягом</w:t>
      </w:r>
      <w:r w:rsidRPr="003E2CD8">
        <w:rPr>
          <w:i/>
          <w:sz w:val="18"/>
          <w:szCs w:val="18"/>
          <w:lang w:val="en-US"/>
        </w:rPr>
        <w:t xml:space="preserve"> </w:t>
      </w:r>
      <w:r w:rsidRPr="001C7424">
        <w:rPr>
          <w:i/>
          <w:sz w:val="18"/>
          <w:szCs w:val="18"/>
        </w:rPr>
        <w:t>трьох</w:t>
      </w:r>
      <w:r w:rsidRPr="003E2CD8">
        <w:rPr>
          <w:i/>
          <w:sz w:val="18"/>
          <w:szCs w:val="18"/>
          <w:lang w:val="en-US"/>
        </w:rPr>
        <w:t xml:space="preserve"> </w:t>
      </w:r>
      <w:r w:rsidRPr="001C7424">
        <w:rPr>
          <w:i/>
          <w:sz w:val="18"/>
          <w:szCs w:val="18"/>
        </w:rPr>
        <w:t>років</w:t>
      </w:r>
      <w:r w:rsidRPr="003E2CD8">
        <w:rPr>
          <w:i/>
          <w:sz w:val="18"/>
          <w:szCs w:val="18"/>
          <w:lang w:val="en-US"/>
        </w:rPr>
        <w:t xml:space="preserve"> </w:t>
      </w:r>
      <w:r w:rsidRPr="001C7424">
        <w:rPr>
          <w:i/>
          <w:sz w:val="18"/>
          <w:szCs w:val="18"/>
        </w:rPr>
        <w:t>з</w:t>
      </w:r>
      <w:r w:rsidRPr="003E2CD8">
        <w:rPr>
          <w:i/>
          <w:sz w:val="18"/>
          <w:szCs w:val="18"/>
          <w:lang w:val="en-US"/>
        </w:rPr>
        <w:t xml:space="preserve"> </w:t>
      </w:r>
      <w:r w:rsidRPr="001C7424">
        <w:rPr>
          <w:i/>
          <w:sz w:val="18"/>
          <w:szCs w:val="18"/>
        </w:rPr>
        <w:t>дати</w:t>
      </w:r>
      <w:r w:rsidRPr="003E2CD8">
        <w:rPr>
          <w:i/>
          <w:sz w:val="18"/>
          <w:szCs w:val="18"/>
          <w:lang w:val="en-US"/>
        </w:rPr>
        <w:t xml:space="preserve"> </w:t>
      </w:r>
      <w:r w:rsidRPr="001C7424">
        <w:rPr>
          <w:i/>
          <w:sz w:val="18"/>
          <w:szCs w:val="18"/>
        </w:rPr>
        <w:t>дострокового</w:t>
      </w:r>
      <w:r w:rsidRPr="003E2CD8">
        <w:rPr>
          <w:i/>
          <w:sz w:val="18"/>
          <w:szCs w:val="18"/>
          <w:lang w:val="en-US"/>
        </w:rPr>
        <w:t xml:space="preserve"> </w:t>
      </w:r>
      <w:r w:rsidRPr="001C7424">
        <w:rPr>
          <w:i/>
          <w:sz w:val="18"/>
          <w:szCs w:val="18"/>
        </w:rPr>
        <w:t>розірвання</w:t>
      </w:r>
      <w:r w:rsidRPr="003E2CD8">
        <w:rPr>
          <w:i/>
          <w:sz w:val="18"/>
          <w:szCs w:val="18"/>
          <w:lang w:val="en-US"/>
        </w:rPr>
        <w:t xml:space="preserve"> </w:t>
      </w:r>
      <w:r w:rsidRPr="001C7424">
        <w:rPr>
          <w:i/>
          <w:sz w:val="18"/>
          <w:szCs w:val="18"/>
        </w:rPr>
        <w:t>такого</w:t>
      </w:r>
      <w:r w:rsidRPr="003E2CD8">
        <w:rPr>
          <w:i/>
          <w:sz w:val="18"/>
          <w:szCs w:val="18"/>
          <w:lang w:val="en-US"/>
        </w:rPr>
        <w:t xml:space="preserve"> </w:t>
      </w:r>
      <w:r w:rsidRPr="001C7424">
        <w:rPr>
          <w:i/>
          <w:sz w:val="18"/>
          <w:szCs w:val="18"/>
        </w:rPr>
        <w:t>договору</w:t>
      </w:r>
      <w:r w:rsidRPr="003E2CD8">
        <w:rPr>
          <w:i/>
          <w:sz w:val="18"/>
          <w:szCs w:val="18"/>
          <w:lang w:val="en-US"/>
        </w:rPr>
        <w:t>;</w:t>
      </w:r>
      <w:r w:rsidRPr="003E2CD8">
        <w:rPr>
          <w:i/>
          <w:sz w:val="18"/>
          <w:szCs w:val="18"/>
          <w:lang w:val="en-US"/>
        </w:rPr>
        <w:br/>
      </w:r>
      <w:r w:rsidRPr="001C7424">
        <w:rPr>
          <w:i/>
          <w:sz w:val="18"/>
          <w:szCs w:val="18"/>
        </w:rPr>
        <w:t>або</w:t>
      </w:r>
      <w:r w:rsidRPr="003E2CD8">
        <w:rPr>
          <w:i/>
          <w:sz w:val="18"/>
          <w:szCs w:val="18"/>
          <w:lang w:val="en-US"/>
        </w:rPr>
        <w:br/>
      </w:r>
      <w:r w:rsidRPr="001C7424">
        <w:rPr>
          <w:i/>
          <w:sz w:val="18"/>
          <w:szCs w:val="18"/>
        </w:rPr>
        <w:t>учасник</w:t>
      </w:r>
      <w:r w:rsidRPr="003E2CD8">
        <w:rPr>
          <w:i/>
          <w:sz w:val="18"/>
          <w:szCs w:val="18"/>
          <w:lang w:val="en-US"/>
        </w:rPr>
        <w:t xml:space="preserve"> </w:t>
      </w:r>
      <w:r w:rsidRPr="001C7424">
        <w:rPr>
          <w:i/>
          <w:sz w:val="18"/>
          <w:szCs w:val="18"/>
        </w:rPr>
        <w:t>процедури</w:t>
      </w:r>
      <w:r w:rsidRPr="003E2CD8">
        <w:rPr>
          <w:i/>
          <w:sz w:val="18"/>
          <w:szCs w:val="18"/>
          <w:lang w:val="en-US"/>
        </w:rPr>
        <w:t xml:space="preserve"> </w:t>
      </w:r>
      <w:r w:rsidRPr="001C7424">
        <w:rPr>
          <w:i/>
          <w:sz w:val="18"/>
          <w:szCs w:val="18"/>
        </w:rPr>
        <w:t>закупівлі</w:t>
      </w:r>
      <w:r w:rsidRPr="003E2CD8">
        <w:rPr>
          <w:i/>
          <w:sz w:val="18"/>
          <w:szCs w:val="18"/>
          <w:lang w:val="en-US"/>
        </w:rPr>
        <w:t xml:space="preserve">, </w:t>
      </w:r>
      <w:r w:rsidRPr="001C7424">
        <w:rPr>
          <w:i/>
          <w:sz w:val="18"/>
          <w:szCs w:val="18"/>
        </w:rPr>
        <w:t>що</w:t>
      </w:r>
      <w:r w:rsidRPr="003E2CD8">
        <w:rPr>
          <w:i/>
          <w:sz w:val="18"/>
          <w:szCs w:val="18"/>
          <w:lang w:val="en-US"/>
        </w:rPr>
        <w:t xml:space="preserve"> </w:t>
      </w:r>
      <w:r w:rsidRPr="001C7424">
        <w:rPr>
          <w:i/>
          <w:sz w:val="18"/>
          <w:szCs w:val="18"/>
        </w:rPr>
        <w:t>перебуває</w:t>
      </w:r>
      <w:r w:rsidRPr="003E2CD8">
        <w:rPr>
          <w:i/>
          <w:sz w:val="18"/>
          <w:szCs w:val="18"/>
          <w:lang w:val="en-US"/>
        </w:rPr>
        <w:t xml:space="preserve"> </w:t>
      </w:r>
      <w:r w:rsidRPr="001C7424">
        <w:rPr>
          <w:i/>
          <w:sz w:val="18"/>
          <w:szCs w:val="18"/>
        </w:rPr>
        <w:t>в</w:t>
      </w:r>
      <w:r w:rsidRPr="003E2CD8">
        <w:rPr>
          <w:i/>
          <w:sz w:val="18"/>
          <w:szCs w:val="18"/>
          <w:lang w:val="en-US"/>
        </w:rPr>
        <w:t xml:space="preserve"> </w:t>
      </w:r>
      <w:r w:rsidRPr="001C7424">
        <w:rPr>
          <w:i/>
          <w:sz w:val="18"/>
          <w:szCs w:val="18"/>
        </w:rPr>
        <w:t>обставинах</w:t>
      </w:r>
      <w:r w:rsidRPr="003E2CD8">
        <w:rPr>
          <w:i/>
          <w:sz w:val="18"/>
          <w:szCs w:val="18"/>
          <w:lang w:val="en-US"/>
        </w:rPr>
        <w:t xml:space="preserve">, </w:t>
      </w:r>
      <w:r w:rsidRPr="001C7424">
        <w:rPr>
          <w:i/>
          <w:sz w:val="18"/>
          <w:szCs w:val="18"/>
        </w:rPr>
        <w:t>зазначених</w:t>
      </w:r>
      <w:r w:rsidRPr="003E2CD8">
        <w:rPr>
          <w:i/>
          <w:sz w:val="18"/>
          <w:szCs w:val="18"/>
          <w:lang w:val="en-US"/>
        </w:rPr>
        <w:t xml:space="preserve"> </w:t>
      </w:r>
      <w:r w:rsidRPr="001C7424">
        <w:rPr>
          <w:i/>
          <w:sz w:val="18"/>
          <w:szCs w:val="18"/>
        </w:rPr>
        <w:t>у</w:t>
      </w:r>
      <w:r w:rsidRPr="003E2CD8">
        <w:rPr>
          <w:i/>
          <w:sz w:val="18"/>
          <w:szCs w:val="18"/>
          <w:lang w:val="en-US"/>
        </w:rPr>
        <w:t xml:space="preserve"> </w:t>
      </w:r>
      <w:r w:rsidRPr="001C7424">
        <w:rPr>
          <w:i/>
          <w:sz w:val="18"/>
          <w:szCs w:val="18"/>
        </w:rPr>
        <w:t>частині</w:t>
      </w:r>
      <w:r w:rsidRPr="003E2CD8">
        <w:rPr>
          <w:i/>
          <w:sz w:val="18"/>
          <w:szCs w:val="18"/>
          <w:lang w:val="en-US"/>
        </w:rPr>
        <w:t xml:space="preserve"> 2 </w:t>
      </w:r>
      <w:r w:rsidRPr="001C7424">
        <w:rPr>
          <w:i/>
          <w:sz w:val="18"/>
          <w:szCs w:val="18"/>
        </w:rPr>
        <w:t>статті</w:t>
      </w:r>
      <w:r w:rsidRPr="003E2CD8">
        <w:rPr>
          <w:i/>
          <w:sz w:val="18"/>
          <w:szCs w:val="18"/>
          <w:lang w:val="en-US"/>
        </w:rPr>
        <w:t xml:space="preserve"> 17 </w:t>
      </w:r>
      <w:r w:rsidRPr="001C7424">
        <w:rPr>
          <w:i/>
          <w:sz w:val="18"/>
          <w:szCs w:val="18"/>
        </w:rPr>
        <w:t>Закону</w:t>
      </w:r>
      <w:r w:rsidRPr="003E2CD8">
        <w:rPr>
          <w:i/>
          <w:sz w:val="18"/>
          <w:szCs w:val="18"/>
          <w:lang w:val="en-US"/>
        </w:rPr>
        <w:t xml:space="preserve">, </w:t>
      </w:r>
      <w:r w:rsidRPr="001C7424">
        <w:rPr>
          <w:i/>
          <w:sz w:val="18"/>
          <w:szCs w:val="18"/>
        </w:rPr>
        <w:t>може</w:t>
      </w:r>
      <w:r w:rsidRPr="003E2CD8">
        <w:rPr>
          <w:i/>
          <w:sz w:val="18"/>
          <w:szCs w:val="18"/>
          <w:lang w:val="en-US"/>
        </w:rPr>
        <w:t xml:space="preserve"> </w:t>
      </w:r>
      <w:r w:rsidRPr="001C7424">
        <w:rPr>
          <w:i/>
          <w:sz w:val="18"/>
          <w:szCs w:val="18"/>
        </w:rPr>
        <w:t>надати</w:t>
      </w:r>
      <w:r w:rsidRPr="003E2CD8">
        <w:rPr>
          <w:i/>
          <w:sz w:val="18"/>
          <w:szCs w:val="18"/>
          <w:lang w:val="en-US"/>
        </w:rPr>
        <w:t xml:space="preserve"> </w:t>
      </w:r>
      <w:r w:rsidRPr="001C7424">
        <w:rPr>
          <w:i/>
          <w:sz w:val="18"/>
          <w:szCs w:val="18"/>
        </w:rPr>
        <w:t>підтвердження</w:t>
      </w:r>
      <w:r w:rsidRPr="003E2CD8">
        <w:rPr>
          <w:i/>
          <w:sz w:val="18"/>
          <w:szCs w:val="18"/>
          <w:lang w:val="en-US"/>
        </w:rPr>
        <w:t xml:space="preserve"> </w:t>
      </w:r>
      <w:r w:rsidRPr="001C7424">
        <w:rPr>
          <w:i/>
          <w:sz w:val="18"/>
          <w:szCs w:val="18"/>
        </w:rPr>
        <w:t>вжиття</w:t>
      </w:r>
      <w:r w:rsidRPr="003E2CD8">
        <w:rPr>
          <w:i/>
          <w:sz w:val="18"/>
          <w:szCs w:val="18"/>
          <w:lang w:val="en-US"/>
        </w:rPr>
        <w:t xml:space="preserve"> </w:t>
      </w:r>
      <w:r w:rsidRPr="001C7424">
        <w:rPr>
          <w:i/>
          <w:sz w:val="18"/>
          <w:szCs w:val="18"/>
        </w:rPr>
        <w:t>заходів</w:t>
      </w:r>
      <w:r w:rsidRPr="003E2CD8">
        <w:rPr>
          <w:i/>
          <w:sz w:val="18"/>
          <w:szCs w:val="18"/>
          <w:lang w:val="en-US"/>
        </w:rPr>
        <w:t xml:space="preserve"> </w:t>
      </w:r>
      <w:r w:rsidRPr="001C7424">
        <w:rPr>
          <w:i/>
          <w:sz w:val="18"/>
          <w:szCs w:val="18"/>
        </w:rPr>
        <w:t>для</w:t>
      </w:r>
      <w:r w:rsidRPr="003E2CD8">
        <w:rPr>
          <w:i/>
          <w:sz w:val="18"/>
          <w:szCs w:val="18"/>
          <w:lang w:val="en-US"/>
        </w:rPr>
        <w:t xml:space="preserve"> </w:t>
      </w:r>
      <w:r w:rsidRPr="001C7424">
        <w:rPr>
          <w:i/>
          <w:sz w:val="18"/>
          <w:szCs w:val="18"/>
        </w:rPr>
        <w:t>доведення</w:t>
      </w:r>
      <w:r w:rsidRPr="003E2CD8">
        <w:rPr>
          <w:i/>
          <w:sz w:val="18"/>
          <w:szCs w:val="18"/>
          <w:lang w:val="en-US"/>
        </w:rPr>
        <w:t xml:space="preserve"> </w:t>
      </w:r>
      <w:r w:rsidRPr="001C7424">
        <w:rPr>
          <w:i/>
          <w:sz w:val="18"/>
          <w:szCs w:val="18"/>
        </w:rPr>
        <w:t>своєї</w:t>
      </w:r>
      <w:r w:rsidRPr="003E2CD8">
        <w:rPr>
          <w:i/>
          <w:sz w:val="18"/>
          <w:szCs w:val="18"/>
          <w:lang w:val="en-US"/>
        </w:rPr>
        <w:t xml:space="preserve"> </w:t>
      </w:r>
      <w:r w:rsidRPr="001C7424">
        <w:rPr>
          <w:i/>
          <w:sz w:val="18"/>
          <w:szCs w:val="18"/>
        </w:rPr>
        <w:t>надійності</w:t>
      </w:r>
      <w:r w:rsidRPr="003E2CD8">
        <w:rPr>
          <w:i/>
          <w:sz w:val="18"/>
          <w:szCs w:val="18"/>
          <w:lang w:val="en-US"/>
        </w:rPr>
        <w:t xml:space="preserve">, </w:t>
      </w:r>
      <w:r w:rsidRPr="001C7424">
        <w:rPr>
          <w:i/>
          <w:sz w:val="18"/>
          <w:szCs w:val="18"/>
        </w:rPr>
        <w:t>незважаючи</w:t>
      </w:r>
      <w:r w:rsidRPr="003E2CD8">
        <w:rPr>
          <w:i/>
          <w:sz w:val="18"/>
          <w:szCs w:val="18"/>
          <w:lang w:val="en-US"/>
        </w:rPr>
        <w:t xml:space="preserve"> </w:t>
      </w:r>
      <w:r w:rsidRPr="001C7424">
        <w:rPr>
          <w:i/>
          <w:sz w:val="18"/>
          <w:szCs w:val="18"/>
        </w:rPr>
        <w:t>на</w:t>
      </w:r>
      <w:r w:rsidRPr="003E2CD8">
        <w:rPr>
          <w:i/>
          <w:sz w:val="18"/>
          <w:szCs w:val="18"/>
          <w:lang w:val="en-US"/>
        </w:rPr>
        <w:t xml:space="preserve"> </w:t>
      </w:r>
      <w:r w:rsidRPr="001C7424">
        <w:rPr>
          <w:i/>
          <w:sz w:val="18"/>
          <w:szCs w:val="18"/>
        </w:rPr>
        <w:t>наявність</w:t>
      </w:r>
      <w:r w:rsidRPr="003E2CD8">
        <w:rPr>
          <w:i/>
          <w:sz w:val="18"/>
          <w:szCs w:val="18"/>
          <w:lang w:val="en-US"/>
        </w:rPr>
        <w:t xml:space="preserve"> </w:t>
      </w:r>
      <w:r w:rsidRPr="001C7424">
        <w:rPr>
          <w:i/>
          <w:sz w:val="18"/>
          <w:szCs w:val="18"/>
        </w:rPr>
        <w:t>відповідної</w:t>
      </w:r>
      <w:r w:rsidRPr="003E2CD8">
        <w:rPr>
          <w:i/>
          <w:sz w:val="18"/>
          <w:szCs w:val="18"/>
          <w:lang w:val="en-US"/>
        </w:rPr>
        <w:t xml:space="preserve"> </w:t>
      </w:r>
      <w:r w:rsidRPr="001C7424">
        <w:rPr>
          <w:i/>
          <w:sz w:val="18"/>
          <w:szCs w:val="18"/>
        </w:rPr>
        <w:t>підстави</w:t>
      </w:r>
      <w:r w:rsidRPr="003E2CD8">
        <w:rPr>
          <w:i/>
          <w:sz w:val="18"/>
          <w:szCs w:val="18"/>
          <w:lang w:val="en-US"/>
        </w:rPr>
        <w:t xml:space="preserve"> </w:t>
      </w:r>
      <w:r w:rsidRPr="001C7424">
        <w:rPr>
          <w:i/>
          <w:sz w:val="18"/>
          <w:szCs w:val="18"/>
        </w:rPr>
        <w:t>для</w:t>
      </w:r>
      <w:r w:rsidRPr="003E2CD8">
        <w:rPr>
          <w:i/>
          <w:sz w:val="18"/>
          <w:szCs w:val="18"/>
          <w:lang w:val="en-US"/>
        </w:rPr>
        <w:t xml:space="preserve"> </w:t>
      </w:r>
      <w:r w:rsidRPr="001C7424">
        <w:rPr>
          <w:i/>
          <w:sz w:val="18"/>
          <w:szCs w:val="18"/>
        </w:rPr>
        <w:t>відмови</w:t>
      </w:r>
      <w:r w:rsidRPr="003E2CD8">
        <w:rPr>
          <w:i/>
          <w:sz w:val="18"/>
          <w:szCs w:val="18"/>
          <w:lang w:val="en-US"/>
        </w:rPr>
        <w:t xml:space="preserve"> </w:t>
      </w:r>
      <w:r w:rsidRPr="001C7424">
        <w:rPr>
          <w:i/>
          <w:sz w:val="18"/>
          <w:szCs w:val="18"/>
        </w:rPr>
        <w:t>в</w:t>
      </w:r>
      <w:r w:rsidRPr="003E2CD8">
        <w:rPr>
          <w:i/>
          <w:sz w:val="18"/>
          <w:szCs w:val="18"/>
          <w:lang w:val="en-US"/>
        </w:rPr>
        <w:t xml:space="preserve"> </w:t>
      </w:r>
      <w:r w:rsidRPr="001C7424">
        <w:rPr>
          <w:i/>
          <w:sz w:val="18"/>
          <w:szCs w:val="18"/>
        </w:rPr>
        <w:t>участі</w:t>
      </w:r>
      <w:r w:rsidRPr="003E2CD8">
        <w:rPr>
          <w:i/>
          <w:sz w:val="18"/>
          <w:szCs w:val="18"/>
          <w:lang w:val="en-US"/>
        </w:rPr>
        <w:t xml:space="preserve"> </w:t>
      </w:r>
      <w:r w:rsidRPr="001C7424">
        <w:rPr>
          <w:i/>
          <w:sz w:val="18"/>
          <w:szCs w:val="18"/>
        </w:rPr>
        <w:t>у</w:t>
      </w:r>
      <w:r w:rsidRPr="003E2CD8">
        <w:rPr>
          <w:i/>
          <w:sz w:val="18"/>
          <w:szCs w:val="18"/>
          <w:lang w:val="en-US"/>
        </w:rPr>
        <w:t xml:space="preserve"> </w:t>
      </w:r>
      <w:r w:rsidRPr="001C7424">
        <w:rPr>
          <w:i/>
          <w:sz w:val="18"/>
          <w:szCs w:val="18"/>
        </w:rPr>
        <w:t>процедурі</w:t>
      </w:r>
      <w:r w:rsidRPr="003E2CD8">
        <w:rPr>
          <w:i/>
          <w:sz w:val="18"/>
          <w:szCs w:val="18"/>
          <w:lang w:val="en-US"/>
        </w:rPr>
        <w:t xml:space="preserve"> </w:t>
      </w:r>
      <w:r w:rsidRPr="001C7424">
        <w:rPr>
          <w:i/>
          <w:sz w:val="18"/>
          <w:szCs w:val="18"/>
        </w:rPr>
        <w:t>закупівлі</w:t>
      </w:r>
      <w:r w:rsidRPr="003E2CD8">
        <w:rPr>
          <w:i/>
          <w:sz w:val="18"/>
          <w:szCs w:val="18"/>
          <w:lang w:val="en-US"/>
        </w:rPr>
        <w:t>.</w:t>
      </w:r>
      <w:proofErr w:type="gramEnd"/>
      <w:r w:rsidRPr="003E2CD8">
        <w:rPr>
          <w:i/>
          <w:sz w:val="18"/>
          <w:szCs w:val="18"/>
          <w:lang w:val="en-US"/>
        </w:rPr>
        <w:t xml:space="preserve"> </w:t>
      </w:r>
      <w:r w:rsidRPr="001C7424">
        <w:rPr>
          <w:i/>
          <w:sz w:val="18"/>
          <w:szCs w:val="18"/>
        </w:rPr>
        <w:t>Для</w:t>
      </w:r>
      <w:r w:rsidRPr="003E2CD8">
        <w:rPr>
          <w:i/>
          <w:sz w:val="18"/>
          <w:szCs w:val="18"/>
          <w:lang w:val="en-US"/>
        </w:rPr>
        <w:t xml:space="preserve"> </w:t>
      </w:r>
      <w:r w:rsidRPr="001C7424">
        <w:rPr>
          <w:i/>
          <w:sz w:val="18"/>
          <w:szCs w:val="18"/>
        </w:rPr>
        <w:t>цього</w:t>
      </w:r>
      <w:r w:rsidRPr="003E2CD8">
        <w:rPr>
          <w:i/>
          <w:sz w:val="18"/>
          <w:szCs w:val="18"/>
          <w:lang w:val="en-US"/>
        </w:rPr>
        <w:t xml:space="preserve"> </w:t>
      </w:r>
      <w:r w:rsidRPr="001C7424">
        <w:rPr>
          <w:i/>
          <w:sz w:val="18"/>
          <w:szCs w:val="18"/>
        </w:rPr>
        <w:t>він</w:t>
      </w:r>
      <w:r w:rsidRPr="003E2CD8">
        <w:rPr>
          <w:i/>
          <w:sz w:val="18"/>
          <w:szCs w:val="18"/>
          <w:lang w:val="en-US"/>
        </w:rPr>
        <w:t xml:space="preserve"> </w:t>
      </w:r>
      <w:r w:rsidRPr="001C7424">
        <w:rPr>
          <w:i/>
          <w:sz w:val="18"/>
          <w:szCs w:val="18"/>
        </w:rPr>
        <w:t>повинен</w:t>
      </w:r>
      <w:r w:rsidRPr="003E2CD8">
        <w:rPr>
          <w:i/>
          <w:sz w:val="18"/>
          <w:szCs w:val="18"/>
          <w:lang w:val="en-US"/>
        </w:rPr>
        <w:t xml:space="preserve"> </w:t>
      </w:r>
      <w:r w:rsidRPr="001C7424">
        <w:rPr>
          <w:i/>
          <w:sz w:val="18"/>
          <w:szCs w:val="18"/>
        </w:rPr>
        <w:t>довести</w:t>
      </w:r>
      <w:r w:rsidRPr="003E2CD8">
        <w:rPr>
          <w:i/>
          <w:sz w:val="18"/>
          <w:szCs w:val="18"/>
          <w:lang w:val="en-US"/>
        </w:rPr>
        <w:t xml:space="preserve">, </w:t>
      </w:r>
      <w:r w:rsidRPr="001C7424">
        <w:rPr>
          <w:i/>
          <w:sz w:val="18"/>
          <w:szCs w:val="18"/>
        </w:rPr>
        <w:t>що</w:t>
      </w:r>
      <w:r w:rsidRPr="003E2CD8">
        <w:rPr>
          <w:i/>
          <w:sz w:val="18"/>
          <w:szCs w:val="18"/>
          <w:lang w:val="en-US"/>
        </w:rPr>
        <w:t xml:space="preserve"> </w:t>
      </w:r>
      <w:r w:rsidRPr="001C7424">
        <w:rPr>
          <w:i/>
          <w:sz w:val="18"/>
          <w:szCs w:val="18"/>
        </w:rPr>
        <w:t>сплатив</w:t>
      </w:r>
      <w:r w:rsidRPr="003E2CD8">
        <w:rPr>
          <w:i/>
          <w:sz w:val="18"/>
          <w:szCs w:val="18"/>
          <w:lang w:val="en-US"/>
        </w:rPr>
        <w:t xml:space="preserve"> </w:t>
      </w:r>
      <w:r w:rsidRPr="001C7424">
        <w:rPr>
          <w:i/>
          <w:sz w:val="18"/>
          <w:szCs w:val="18"/>
        </w:rPr>
        <w:t>або</w:t>
      </w:r>
      <w:r w:rsidRPr="003E2CD8">
        <w:rPr>
          <w:i/>
          <w:sz w:val="18"/>
          <w:szCs w:val="18"/>
          <w:lang w:val="en-US"/>
        </w:rPr>
        <w:t xml:space="preserve"> </w:t>
      </w:r>
      <w:r w:rsidRPr="001C7424">
        <w:rPr>
          <w:i/>
          <w:sz w:val="18"/>
          <w:szCs w:val="18"/>
        </w:rPr>
        <w:t>зобов</w:t>
      </w:r>
      <w:r w:rsidRPr="003E2CD8">
        <w:rPr>
          <w:i/>
          <w:sz w:val="18"/>
          <w:szCs w:val="18"/>
          <w:lang w:val="en-US"/>
        </w:rPr>
        <w:t>’</w:t>
      </w:r>
      <w:r w:rsidRPr="001C7424">
        <w:rPr>
          <w:i/>
          <w:sz w:val="18"/>
          <w:szCs w:val="18"/>
        </w:rPr>
        <w:t>язався</w:t>
      </w:r>
      <w:r w:rsidRPr="003E2CD8">
        <w:rPr>
          <w:i/>
          <w:sz w:val="18"/>
          <w:szCs w:val="18"/>
          <w:lang w:val="en-US"/>
        </w:rPr>
        <w:t xml:space="preserve"> </w:t>
      </w:r>
      <w:r w:rsidRPr="001C7424">
        <w:rPr>
          <w:i/>
          <w:sz w:val="18"/>
          <w:szCs w:val="18"/>
        </w:rPr>
        <w:t>сплатити</w:t>
      </w:r>
      <w:r w:rsidRPr="003E2CD8">
        <w:rPr>
          <w:i/>
          <w:sz w:val="18"/>
          <w:szCs w:val="18"/>
          <w:lang w:val="en-US"/>
        </w:rPr>
        <w:t xml:space="preserve"> </w:t>
      </w:r>
      <w:r w:rsidRPr="001C7424">
        <w:rPr>
          <w:i/>
          <w:sz w:val="18"/>
          <w:szCs w:val="18"/>
        </w:rPr>
        <w:t>відповідні</w:t>
      </w:r>
      <w:r w:rsidRPr="003E2CD8">
        <w:rPr>
          <w:i/>
          <w:sz w:val="18"/>
          <w:szCs w:val="18"/>
          <w:lang w:val="en-US"/>
        </w:rPr>
        <w:t xml:space="preserve"> </w:t>
      </w:r>
      <w:r w:rsidRPr="001C7424">
        <w:rPr>
          <w:i/>
          <w:sz w:val="18"/>
          <w:szCs w:val="18"/>
        </w:rPr>
        <w:t>зобов</w:t>
      </w:r>
      <w:r w:rsidRPr="003E2CD8">
        <w:rPr>
          <w:i/>
          <w:sz w:val="18"/>
          <w:szCs w:val="18"/>
          <w:lang w:val="en-US"/>
        </w:rPr>
        <w:t>’</w:t>
      </w:r>
      <w:r w:rsidRPr="001C7424">
        <w:rPr>
          <w:i/>
          <w:sz w:val="18"/>
          <w:szCs w:val="18"/>
        </w:rPr>
        <w:t>язання</w:t>
      </w:r>
      <w:r w:rsidRPr="003E2CD8">
        <w:rPr>
          <w:i/>
          <w:sz w:val="18"/>
          <w:szCs w:val="18"/>
          <w:lang w:val="en-US"/>
        </w:rPr>
        <w:t xml:space="preserve"> </w:t>
      </w:r>
      <w:r w:rsidRPr="001C7424">
        <w:rPr>
          <w:i/>
          <w:sz w:val="18"/>
          <w:szCs w:val="18"/>
        </w:rPr>
        <w:t>та</w:t>
      </w:r>
      <w:r w:rsidRPr="003E2CD8">
        <w:rPr>
          <w:i/>
          <w:sz w:val="18"/>
          <w:szCs w:val="18"/>
          <w:lang w:val="en-US"/>
        </w:rPr>
        <w:t xml:space="preserve"> </w:t>
      </w:r>
      <w:r w:rsidRPr="001C7424">
        <w:rPr>
          <w:i/>
          <w:sz w:val="18"/>
          <w:szCs w:val="18"/>
        </w:rPr>
        <w:t>відшкодування</w:t>
      </w:r>
      <w:r w:rsidRPr="003E2CD8">
        <w:rPr>
          <w:i/>
          <w:sz w:val="18"/>
          <w:szCs w:val="18"/>
          <w:lang w:val="en-US"/>
        </w:rPr>
        <w:t xml:space="preserve"> </w:t>
      </w:r>
      <w:r w:rsidRPr="001C7424">
        <w:rPr>
          <w:i/>
          <w:sz w:val="18"/>
          <w:szCs w:val="18"/>
        </w:rPr>
        <w:t>завданих</w:t>
      </w:r>
      <w:r w:rsidRPr="003E2CD8">
        <w:rPr>
          <w:i/>
          <w:sz w:val="18"/>
          <w:szCs w:val="18"/>
          <w:lang w:val="en-US"/>
        </w:rPr>
        <w:t xml:space="preserve"> </w:t>
      </w:r>
      <w:r w:rsidRPr="001C7424">
        <w:rPr>
          <w:i/>
          <w:sz w:val="18"/>
          <w:szCs w:val="18"/>
        </w:rPr>
        <w:t>збитків</w:t>
      </w:r>
      <w:r w:rsidRPr="003E2CD8">
        <w:rPr>
          <w:i/>
          <w:sz w:val="18"/>
          <w:szCs w:val="18"/>
          <w:lang w:val="en-US"/>
        </w:rPr>
        <w:t>.</w:t>
      </w:r>
    </w:p>
    <w:p w:rsidR="003E2CD8" w:rsidRPr="009541B8" w:rsidRDefault="003E2CD8" w:rsidP="003E2CD8">
      <w:pPr>
        <w:shd w:val="clear" w:color="auto" w:fill="FFFFFF"/>
        <w:jc w:val="center"/>
        <w:rPr>
          <w:sz w:val="24"/>
          <w:szCs w:val="24"/>
        </w:rPr>
      </w:pPr>
      <w:r>
        <w:rPr>
          <w:b/>
          <w:color w:val="000000"/>
          <w:sz w:val="24"/>
          <w:szCs w:val="24"/>
        </w:rPr>
        <w:t>3.</w:t>
      </w:r>
      <w:r w:rsidRPr="009541B8">
        <w:rPr>
          <w:b/>
          <w:color w:val="000000"/>
          <w:sz w:val="24"/>
          <w:szCs w:val="24"/>
        </w:rPr>
        <w:t xml:space="preserve">Інша інформація встановлена відповідно до законодавства (для УЧАСНИКІВ </w:t>
      </w:r>
      <w:r w:rsidRPr="009541B8">
        <w:rPr>
          <w:b/>
          <w:sz w:val="24"/>
          <w:szCs w:val="24"/>
        </w:rPr>
        <w:t>—</w:t>
      </w:r>
      <w:r w:rsidRPr="009541B8">
        <w:rPr>
          <w:b/>
          <w:color w:val="000000"/>
          <w:sz w:val="24"/>
          <w:szCs w:val="24"/>
        </w:rPr>
        <w:t xml:space="preserve"> юридичних осіб, фізичних осіб та фізичних осіб</w:t>
      </w:r>
      <w:r w:rsidRPr="009541B8">
        <w:rPr>
          <w:b/>
          <w:sz w:val="24"/>
          <w:szCs w:val="24"/>
        </w:rPr>
        <w:t xml:space="preserve"> — </w:t>
      </w:r>
      <w:r w:rsidRPr="009541B8">
        <w:rPr>
          <w:b/>
          <w:color w:val="000000"/>
          <w:sz w:val="24"/>
          <w:szCs w:val="24"/>
        </w:rPr>
        <w:t>підприємців).</w:t>
      </w:r>
    </w:p>
    <w:p w:rsidR="003E2CD8" w:rsidRPr="00DD51FC" w:rsidRDefault="003E2CD8" w:rsidP="003E2CD8">
      <w:pPr>
        <w:shd w:val="clear" w:color="auto" w:fill="FFFFFF"/>
        <w:ind w:firstLine="142"/>
        <w:jc w:val="both"/>
        <w:rPr>
          <w:i/>
          <w:color w:val="000000"/>
          <w:szCs w:val="22"/>
        </w:rPr>
      </w:pPr>
    </w:p>
    <w:p w:rsidR="003E2CD8" w:rsidRPr="00DD51FC" w:rsidRDefault="003E2CD8" w:rsidP="003E2CD8">
      <w:pPr>
        <w:jc w:val="both"/>
        <w:rPr>
          <w:szCs w:val="22"/>
        </w:rPr>
      </w:pPr>
      <w:r w:rsidRPr="00DD51FC">
        <w:rPr>
          <w:szCs w:val="22"/>
        </w:rPr>
        <w:tab/>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DD51FC">
        <w:rPr>
          <w:bCs/>
          <w:color w:val="000000"/>
          <w:szCs w:val="22"/>
        </w:rPr>
        <w:t xml:space="preserve">затверджених Постановою НКРЕКП від </w:t>
      </w:r>
      <w:proofErr w:type="gramStart"/>
      <w:r w:rsidRPr="00DD51FC">
        <w:rPr>
          <w:bCs/>
          <w:color w:val="000000"/>
          <w:szCs w:val="22"/>
        </w:rPr>
        <w:t>14.03.2018  №</w:t>
      </w:r>
      <w:proofErr w:type="gramEnd"/>
      <w:r w:rsidRPr="00DD51FC">
        <w:rPr>
          <w:bCs/>
          <w:color w:val="000000"/>
          <w:szCs w:val="22"/>
        </w:rPr>
        <w:t xml:space="preserve"> 307 (у редакції постанови НКРЕКП від 24.06.2019 № 1168).</w:t>
      </w:r>
    </w:p>
    <w:p w:rsidR="003E2CD8" w:rsidRPr="00DD51FC" w:rsidRDefault="003E2CD8" w:rsidP="003E2CD8">
      <w:pPr>
        <w:jc w:val="both"/>
        <w:rPr>
          <w:color w:val="000000"/>
          <w:szCs w:val="22"/>
        </w:rPr>
      </w:pPr>
      <w:r w:rsidRPr="00DD51FC">
        <w:rPr>
          <w:szCs w:val="22"/>
        </w:rPr>
        <w:t xml:space="preserve">Під час постачання електричної енергії учасник повинен забезпечити реалізацію права замовника </w:t>
      </w:r>
      <w:r w:rsidRPr="00DD51FC">
        <w:rPr>
          <w:color w:val="000000"/>
          <w:szCs w:val="22"/>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3E2CD8" w:rsidRPr="00DD51FC" w:rsidRDefault="003E2CD8" w:rsidP="003E2CD8">
      <w:pPr>
        <w:jc w:val="both"/>
        <w:rPr>
          <w:color w:val="000000"/>
          <w:szCs w:val="22"/>
        </w:rPr>
      </w:pPr>
      <w:r w:rsidRPr="00DD51FC">
        <w:rPr>
          <w:color w:val="000000"/>
          <w:szCs w:val="22"/>
        </w:rPr>
        <w:t>Для підтвердження можливості забезпечення учасником реалізації такого права у складі тендерної пропозиції учасник повинен надати:</w:t>
      </w:r>
    </w:p>
    <w:p w:rsidR="003E2CD8" w:rsidRDefault="003E2CD8" w:rsidP="003E2CD8">
      <w:pPr>
        <w:numPr>
          <w:ilvl w:val="0"/>
          <w:numId w:val="2"/>
        </w:numPr>
        <w:shd w:val="clear" w:color="auto" w:fill="FFFFFF"/>
        <w:ind w:left="0" w:firstLine="142"/>
        <w:jc w:val="both"/>
        <w:rPr>
          <w:color w:val="000000"/>
          <w:szCs w:val="22"/>
        </w:rPr>
      </w:pPr>
      <w:r w:rsidRPr="00DD51FC">
        <w:rPr>
          <w:color w:val="000000"/>
          <w:szCs w:val="22"/>
        </w:rPr>
        <w:t xml:space="preserve">Довідку про створення Учасником на території Чернігівської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DD51FC">
        <w:rPr>
          <w:bCs/>
          <w:color w:val="000000"/>
          <w:szCs w:val="22"/>
          <w:shd w:val="clear" w:color="auto" w:fill="FFFFFF"/>
        </w:rPr>
        <w:t>14.03.2018  № 312</w:t>
      </w:r>
      <w:r w:rsidRPr="00DD51FC">
        <w:rPr>
          <w:color w:val="000000"/>
          <w:szCs w:val="22"/>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3E2CD8" w:rsidRPr="00DD51FC" w:rsidRDefault="003E2CD8" w:rsidP="003E2CD8">
      <w:pPr>
        <w:shd w:val="clear" w:color="auto" w:fill="FFFFFF"/>
        <w:ind w:left="142"/>
        <w:jc w:val="both"/>
        <w:rPr>
          <w:color w:val="000000"/>
          <w:szCs w:val="22"/>
        </w:rPr>
      </w:pPr>
      <w:r w:rsidRPr="00DD51FC">
        <w:rPr>
          <w:b/>
          <w:bCs/>
          <w:i/>
          <w:iCs/>
          <w:color w:val="000000"/>
          <w:szCs w:val="22"/>
          <w:u w:val="single"/>
        </w:rPr>
        <w:t>Довідка надається за формою 1:</w:t>
      </w:r>
    </w:p>
    <w:p w:rsidR="003E2CD8" w:rsidRPr="00DD51FC" w:rsidRDefault="003E2CD8" w:rsidP="003E2CD8">
      <w:pPr>
        <w:shd w:val="clear" w:color="auto" w:fill="FFFFFF"/>
        <w:ind w:left="142"/>
        <w:jc w:val="both"/>
        <w:rPr>
          <w:color w:val="000000"/>
          <w:szCs w:val="22"/>
        </w:rPr>
      </w:pPr>
    </w:p>
    <w:p w:rsidR="003E2CD8" w:rsidRPr="00DD51FC" w:rsidRDefault="003E2CD8" w:rsidP="003E2CD8">
      <w:pPr>
        <w:shd w:val="clear" w:color="auto" w:fill="FFFFFF"/>
        <w:spacing w:after="150"/>
        <w:rPr>
          <w:b/>
          <w:color w:val="000000"/>
          <w:szCs w:val="22"/>
        </w:rPr>
      </w:pPr>
      <w:r w:rsidRPr="00DD51FC">
        <w:rPr>
          <w:b/>
          <w:color w:val="000000"/>
          <w:szCs w:val="22"/>
        </w:rPr>
        <w:t xml:space="preserve">Довідка (форма 1) </w:t>
      </w:r>
      <w:proofErr w:type="gramStart"/>
      <w:r w:rsidRPr="00DD51FC">
        <w:rPr>
          <w:b/>
          <w:color w:val="000000"/>
          <w:szCs w:val="22"/>
        </w:rPr>
        <w:t>про  власний</w:t>
      </w:r>
      <w:proofErr w:type="gramEnd"/>
      <w:r w:rsidRPr="00DD51FC">
        <w:rPr>
          <w:b/>
          <w:color w:val="000000"/>
          <w:szCs w:val="22"/>
        </w:rPr>
        <w:t xml:space="preserve"> центр обслуговування споживачів </w:t>
      </w:r>
      <w:r w:rsidRPr="00DD51FC">
        <w:rPr>
          <w:b/>
          <w:bCs/>
          <w:color w:val="000000"/>
          <w:szCs w:val="22"/>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3E2CD8" w:rsidRPr="003F6410" w:rsidTr="00A5030E">
        <w:tc>
          <w:tcPr>
            <w:tcW w:w="465" w:type="dxa"/>
          </w:tcPr>
          <w:p w:rsidR="003E2CD8" w:rsidRPr="003F6410" w:rsidRDefault="003E2CD8" w:rsidP="00A5030E">
            <w:pPr>
              <w:spacing w:after="150"/>
              <w:jc w:val="center"/>
              <w:rPr>
                <w:color w:val="000000"/>
                <w:sz w:val="20"/>
              </w:rPr>
            </w:pPr>
            <w:r w:rsidRPr="003F6410">
              <w:rPr>
                <w:color w:val="000000"/>
                <w:sz w:val="20"/>
              </w:rPr>
              <w:t>1.</w:t>
            </w:r>
          </w:p>
        </w:tc>
        <w:tc>
          <w:tcPr>
            <w:tcW w:w="4208" w:type="dxa"/>
          </w:tcPr>
          <w:p w:rsidR="003E2CD8" w:rsidRPr="003F6410" w:rsidRDefault="003E2CD8" w:rsidP="00A5030E">
            <w:pPr>
              <w:spacing w:after="150"/>
              <w:ind w:right="-108"/>
              <w:jc w:val="center"/>
              <w:rPr>
                <w:color w:val="000000"/>
                <w:sz w:val="20"/>
              </w:rPr>
            </w:pPr>
            <w:r w:rsidRPr="003F6410">
              <w:rPr>
                <w:color w:val="000000"/>
                <w:sz w:val="20"/>
              </w:rPr>
              <w:t>Юридична адреса центру обслуговування споживачів (клієнтів) Учасника</w:t>
            </w:r>
          </w:p>
        </w:tc>
        <w:tc>
          <w:tcPr>
            <w:tcW w:w="5035" w:type="dxa"/>
          </w:tcPr>
          <w:p w:rsidR="003E2CD8" w:rsidRPr="003F6410" w:rsidRDefault="003E2CD8" w:rsidP="00A5030E">
            <w:pPr>
              <w:spacing w:after="150"/>
              <w:jc w:val="both"/>
              <w:rPr>
                <w:color w:val="000000"/>
                <w:sz w:val="20"/>
              </w:rPr>
            </w:pPr>
          </w:p>
        </w:tc>
      </w:tr>
      <w:tr w:rsidR="003E2CD8" w:rsidRPr="003F6410" w:rsidTr="00A5030E">
        <w:tc>
          <w:tcPr>
            <w:tcW w:w="465" w:type="dxa"/>
          </w:tcPr>
          <w:p w:rsidR="003E2CD8" w:rsidRPr="003F6410" w:rsidRDefault="003E2CD8" w:rsidP="00A5030E">
            <w:pPr>
              <w:spacing w:after="150"/>
              <w:jc w:val="both"/>
              <w:rPr>
                <w:color w:val="000000"/>
                <w:sz w:val="20"/>
              </w:rPr>
            </w:pPr>
            <w:r w:rsidRPr="003F6410">
              <w:rPr>
                <w:color w:val="000000"/>
                <w:sz w:val="20"/>
              </w:rPr>
              <w:t>2.</w:t>
            </w:r>
          </w:p>
        </w:tc>
        <w:tc>
          <w:tcPr>
            <w:tcW w:w="4208" w:type="dxa"/>
          </w:tcPr>
          <w:p w:rsidR="003E2CD8" w:rsidRPr="003F6410" w:rsidRDefault="003E2CD8" w:rsidP="00A5030E">
            <w:pPr>
              <w:spacing w:after="150"/>
              <w:jc w:val="both"/>
              <w:rPr>
                <w:color w:val="000000"/>
                <w:sz w:val="20"/>
              </w:rPr>
            </w:pPr>
            <w:r w:rsidRPr="003F6410">
              <w:rPr>
                <w:color w:val="000000"/>
                <w:sz w:val="20"/>
              </w:rPr>
              <w:t>Фактична адреса та телефон центру обслуговування споживачів (клієнтів) Учасника</w:t>
            </w:r>
          </w:p>
        </w:tc>
        <w:tc>
          <w:tcPr>
            <w:tcW w:w="5035" w:type="dxa"/>
          </w:tcPr>
          <w:p w:rsidR="003E2CD8" w:rsidRPr="003F6410" w:rsidRDefault="003E2CD8" w:rsidP="00A5030E">
            <w:pPr>
              <w:spacing w:after="150"/>
              <w:jc w:val="both"/>
              <w:rPr>
                <w:color w:val="000000"/>
                <w:sz w:val="20"/>
              </w:rPr>
            </w:pPr>
          </w:p>
        </w:tc>
      </w:tr>
      <w:tr w:rsidR="003E2CD8" w:rsidRPr="003F6410" w:rsidTr="00A5030E">
        <w:tc>
          <w:tcPr>
            <w:tcW w:w="465" w:type="dxa"/>
          </w:tcPr>
          <w:p w:rsidR="003E2CD8" w:rsidRPr="003F6410" w:rsidRDefault="003E2CD8" w:rsidP="00A5030E">
            <w:pPr>
              <w:spacing w:after="150"/>
              <w:jc w:val="both"/>
              <w:rPr>
                <w:color w:val="000000"/>
                <w:sz w:val="20"/>
              </w:rPr>
            </w:pPr>
            <w:r w:rsidRPr="003F6410">
              <w:rPr>
                <w:color w:val="000000"/>
                <w:sz w:val="20"/>
              </w:rPr>
              <w:t>3.</w:t>
            </w:r>
          </w:p>
        </w:tc>
        <w:tc>
          <w:tcPr>
            <w:tcW w:w="4208" w:type="dxa"/>
          </w:tcPr>
          <w:p w:rsidR="003E2CD8" w:rsidRPr="003F6410" w:rsidRDefault="003E2CD8" w:rsidP="00A5030E">
            <w:pPr>
              <w:spacing w:after="150"/>
              <w:jc w:val="both"/>
              <w:rPr>
                <w:color w:val="000000"/>
                <w:sz w:val="20"/>
              </w:rPr>
            </w:pPr>
            <w:r w:rsidRPr="003F6410">
              <w:rPr>
                <w:color w:val="000000"/>
                <w:sz w:val="20"/>
              </w:rPr>
              <w:t xml:space="preserve">Інформація про документи, що підтверджують право власності на нерухоме майно, в якому розташований центр обслуговування споживачів (клієнтів) </w:t>
            </w:r>
            <w:proofErr w:type="gramStart"/>
            <w:r w:rsidRPr="003F6410">
              <w:rPr>
                <w:color w:val="000000"/>
                <w:sz w:val="20"/>
              </w:rPr>
              <w:t>Учасника  або</w:t>
            </w:r>
            <w:proofErr w:type="gramEnd"/>
            <w:r w:rsidRPr="003F6410">
              <w:rPr>
                <w:color w:val="000000"/>
                <w:sz w:val="20"/>
              </w:rPr>
              <w:t xml:space="preserve">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3E2CD8" w:rsidRPr="003F6410" w:rsidRDefault="003E2CD8" w:rsidP="00A5030E">
            <w:pPr>
              <w:spacing w:after="150"/>
              <w:jc w:val="both"/>
              <w:rPr>
                <w:color w:val="000000"/>
                <w:sz w:val="20"/>
              </w:rPr>
            </w:pPr>
          </w:p>
        </w:tc>
      </w:tr>
      <w:tr w:rsidR="003E2CD8" w:rsidRPr="003F6410" w:rsidTr="00A5030E">
        <w:tc>
          <w:tcPr>
            <w:tcW w:w="465" w:type="dxa"/>
          </w:tcPr>
          <w:p w:rsidR="003E2CD8" w:rsidRPr="003F6410" w:rsidRDefault="003E2CD8" w:rsidP="00A5030E">
            <w:pPr>
              <w:spacing w:after="150"/>
              <w:jc w:val="both"/>
              <w:rPr>
                <w:color w:val="000000"/>
                <w:sz w:val="20"/>
              </w:rPr>
            </w:pPr>
            <w:r w:rsidRPr="003F6410">
              <w:rPr>
                <w:color w:val="000000"/>
                <w:sz w:val="20"/>
              </w:rPr>
              <w:lastRenderedPageBreak/>
              <w:t>4.</w:t>
            </w:r>
          </w:p>
        </w:tc>
        <w:tc>
          <w:tcPr>
            <w:tcW w:w="4208" w:type="dxa"/>
          </w:tcPr>
          <w:p w:rsidR="003E2CD8" w:rsidRPr="003F6410" w:rsidRDefault="003E2CD8" w:rsidP="00A5030E">
            <w:pPr>
              <w:spacing w:after="150"/>
              <w:jc w:val="both"/>
              <w:rPr>
                <w:color w:val="000000"/>
                <w:sz w:val="20"/>
              </w:rPr>
            </w:pPr>
            <w:r w:rsidRPr="003F6410">
              <w:rPr>
                <w:color w:val="000000"/>
                <w:sz w:val="20"/>
              </w:rPr>
              <w:t>Графік роботи єдиного вікна центру обслуговування споживачів (клієнтів) Учасника</w:t>
            </w:r>
          </w:p>
        </w:tc>
        <w:tc>
          <w:tcPr>
            <w:tcW w:w="5035" w:type="dxa"/>
          </w:tcPr>
          <w:p w:rsidR="003E2CD8" w:rsidRPr="003F6410" w:rsidRDefault="003E2CD8" w:rsidP="00A5030E">
            <w:pPr>
              <w:spacing w:after="150"/>
              <w:jc w:val="both"/>
              <w:rPr>
                <w:color w:val="000000"/>
                <w:sz w:val="20"/>
              </w:rPr>
            </w:pPr>
          </w:p>
        </w:tc>
      </w:tr>
      <w:tr w:rsidR="003E2CD8" w:rsidRPr="003F6410" w:rsidTr="00A5030E">
        <w:tc>
          <w:tcPr>
            <w:tcW w:w="465" w:type="dxa"/>
          </w:tcPr>
          <w:p w:rsidR="003E2CD8" w:rsidRPr="003F6410" w:rsidRDefault="003E2CD8" w:rsidP="00A5030E">
            <w:pPr>
              <w:spacing w:after="150"/>
              <w:jc w:val="both"/>
              <w:rPr>
                <w:color w:val="000000"/>
                <w:sz w:val="20"/>
              </w:rPr>
            </w:pPr>
            <w:r w:rsidRPr="003F6410">
              <w:rPr>
                <w:color w:val="000000"/>
                <w:sz w:val="20"/>
              </w:rPr>
              <w:t xml:space="preserve">5. </w:t>
            </w:r>
          </w:p>
        </w:tc>
        <w:tc>
          <w:tcPr>
            <w:tcW w:w="4208" w:type="dxa"/>
          </w:tcPr>
          <w:p w:rsidR="003E2CD8" w:rsidRPr="003F6410" w:rsidRDefault="003E2CD8" w:rsidP="00A5030E">
            <w:pPr>
              <w:spacing w:after="150"/>
              <w:jc w:val="both"/>
              <w:rPr>
                <w:color w:val="000000"/>
                <w:sz w:val="20"/>
              </w:rPr>
            </w:pPr>
            <w:r w:rsidRPr="003F6410">
              <w:rPr>
                <w:color w:val="000000"/>
                <w:sz w:val="20"/>
              </w:rPr>
              <w:t>Графік проведення особистого прийому споживачів (клієнтів)</w:t>
            </w:r>
          </w:p>
        </w:tc>
        <w:tc>
          <w:tcPr>
            <w:tcW w:w="5035" w:type="dxa"/>
          </w:tcPr>
          <w:p w:rsidR="003E2CD8" w:rsidRPr="003F6410" w:rsidRDefault="003E2CD8" w:rsidP="00A5030E">
            <w:pPr>
              <w:spacing w:after="150"/>
              <w:jc w:val="both"/>
              <w:rPr>
                <w:color w:val="000000"/>
                <w:sz w:val="20"/>
              </w:rPr>
            </w:pPr>
          </w:p>
        </w:tc>
      </w:tr>
    </w:tbl>
    <w:p w:rsidR="003E2CD8" w:rsidRPr="009541B8" w:rsidRDefault="003E2CD8" w:rsidP="003E2CD8">
      <w:pPr>
        <w:shd w:val="clear" w:color="auto" w:fill="FFFFFF"/>
        <w:spacing w:after="150"/>
        <w:jc w:val="both"/>
        <w:rPr>
          <w:color w:val="000000"/>
          <w:sz w:val="24"/>
          <w:szCs w:val="24"/>
        </w:rPr>
      </w:pPr>
      <w:r w:rsidRPr="009541B8">
        <w:rPr>
          <w:color w:val="000000"/>
          <w:sz w:val="24"/>
          <w:szCs w:val="24"/>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w:t>
      </w:r>
      <w:proofErr w:type="gramStart"/>
      <w:r w:rsidRPr="009541B8">
        <w:rPr>
          <w:color w:val="000000"/>
          <w:sz w:val="24"/>
          <w:szCs w:val="24"/>
        </w:rPr>
        <w:t>енергії,  а</w:t>
      </w:r>
      <w:proofErr w:type="gramEnd"/>
      <w:r w:rsidRPr="009541B8">
        <w:rPr>
          <w:color w:val="000000"/>
          <w:sz w:val="24"/>
          <w:szCs w:val="24"/>
        </w:rPr>
        <w:t xml:space="preserve"> також проводиться особистий прийом споживачів.</w:t>
      </w:r>
    </w:p>
    <w:p w:rsidR="003E2CD8" w:rsidRPr="009541B8" w:rsidRDefault="003E2CD8" w:rsidP="003E2CD8">
      <w:pPr>
        <w:rPr>
          <w:sz w:val="24"/>
          <w:szCs w:val="24"/>
        </w:rPr>
      </w:pPr>
      <w:r w:rsidRPr="009541B8">
        <w:rPr>
          <w:sz w:val="24"/>
          <w:szCs w:val="24"/>
        </w:rPr>
        <w:t xml:space="preserve">Уповноважена </w:t>
      </w:r>
      <w:proofErr w:type="gramStart"/>
      <w:r w:rsidRPr="009541B8">
        <w:rPr>
          <w:sz w:val="24"/>
          <w:szCs w:val="24"/>
        </w:rPr>
        <w:t xml:space="preserve">особа(  </w:t>
      </w:r>
      <w:proofErr w:type="gramEnd"/>
      <w:r w:rsidRPr="009541B8">
        <w:rPr>
          <w:sz w:val="24"/>
          <w:szCs w:val="24"/>
        </w:rPr>
        <w:t xml:space="preserve">або керівник Учасника) ___________   </w:t>
      </w:r>
      <w:r w:rsidRPr="009541B8">
        <w:rPr>
          <w:sz w:val="24"/>
          <w:szCs w:val="24"/>
        </w:rPr>
        <w:tab/>
      </w:r>
      <w:r w:rsidRPr="009541B8">
        <w:rPr>
          <w:sz w:val="24"/>
          <w:szCs w:val="24"/>
        </w:rPr>
        <w:tab/>
        <w:t xml:space="preserve">    __________________</w:t>
      </w:r>
    </w:p>
    <w:p w:rsidR="003E2CD8" w:rsidRDefault="003E2CD8" w:rsidP="003E2CD8">
      <w:pPr>
        <w:pStyle w:val="a6"/>
        <w:spacing w:after="0"/>
        <w:ind w:left="1287"/>
        <w:jc w:val="both"/>
        <w:rPr>
          <w:rFonts w:ascii="Times New Roman" w:hAnsi="Times New Roman"/>
          <w:i/>
          <w:iCs/>
          <w:sz w:val="24"/>
          <w:szCs w:val="24"/>
          <w:lang w:val="uk-UA"/>
        </w:rPr>
      </w:pPr>
      <w:r w:rsidRPr="009541B8">
        <w:rPr>
          <w:rFonts w:ascii="Times New Roman" w:hAnsi="Times New Roman"/>
          <w:i/>
          <w:iCs/>
          <w:sz w:val="24"/>
          <w:szCs w:val="24"/>
          <w:lang w:val="uk-UA"/>
        </w:rPr>
        <w:tab/>
      </w:r>
      <w:r w:rsidRPr="009541B8">
        <w:rPr>
          <w:rFonts w:ascii="Times New Roman" w:hAnsi="Times New Roman"/>
          <w:i/>
          <w:iCs/>
          <w:sz w:val="24"/>
          <w:szCs w:val="24"/>
          <w:lang w:val="uk-UA"/>
        </w:rPr>
        <w:tab/>
      </w:r>
      <w:r w:rsidRPr="009541B8">
        <w:rPr>
          <w:rFonts w:ascii="Times New Roman" w:hAnsi="Times New Roman"/>
          <w:i/>
          <w:iCs/>
          <w:sz w:val="24"/>
          <w:szCs w:val="24"/>
          <w:lang w:val="uk-UA"/>
        </w:rPr>
        <w:tab/>
        <w:t xml:space="preserve">                                   (підпис)                </w:t>
      </w:r>
      <w:r w:rsidRPr="009541B8">
        <w:rPr>
          <w:rFonts w:ascii="Times New Roman" w:hAnsi="Times New Roman"/>
          <w:i/>
          <w:iCs/>
          <w:sz w:val="24"/>
          <w:szCs w:val="24"/>
          <w:lang w:val="uk-UA"/>
        </w:rPr>
        <w:tab/>
        <w:t xml:space="preserve">     (прізвище, ініціали)</w:t>
      </w:r>
    </w:p>
    <w:p w:rsidR="003E2CD8" w:rsidRPr="009541B8" w:rsidRDefault="003E2CD8" w:rsidP="003E2CD8">
      <w:pPr>
        <w:pStyle w:val="a6"/>
        <w:ind w:left="1287"/>
        <w:jc w:val="both"/>
        <w:rPr>
          <w:rFonts w:ascii="Times New Roman" w:hAnsi="Times New Roman"/>
          <w:i/>
          <w:iCs/>
          <w:sz w:val="24"/>
          <w:szCs w:val="24"/>
          <w:lang w:val="uk-UA"/>
        </w:rPr>
      </w:pPr>
    </w:p>
    <w:p w:rsidR="003E2CD8" w:rsidRPr="009541B8" w:rsidRDefault="003E2CD8" w:rsidP="003E2CD8">
      <w:pPr>
        <w:pStyle w:val="a6"/>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9541B8">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1) </w:t>
      </w:r>
      <w:bookmarkStart w:id="0" w:name="_Hlk40800649"/>
      <w:r w:rsidRPr="009541B8">
        <w:rPr>
          <w:rFonts w:ascii="Times New Roman" w:eastAsia="Times New Roman" w:hAnsi="Times New Roman"/>
          <w:color w:val="000000"/>
          <w:sz w:val="24"/>
          <w:szCs w:val="24"/>
          <w:lang w:val="uk-UA" w:eastAsia="ru-RU"/>
        </w:rPr>
        <w:t>учасник в складі тендерної пропозиції надає:</w:t>
      </w:r>
    </w:p>
    <w:bookmarkEnd w:id="0"/>
    <w:p w:rsidR="003E2CD8" w:rsidRPr="009541B8" w:rsidRDefault="003E2CD8" w:rsidP="003E2CD8">
      <w:pPr>
        <w:numPr>
          <w:ilvl w:val="1"/>
          <w:numId w:val="2"/>
        </w:numPr>
        <w:shd w:val="clear" w:color="auto" w:fill="FFFFFF"/>
        <w:ind w:left="567" w:hanging="578"/>
        <w:jc w:val="both"/>
        <w:rPr>
          <w:color w:val="000000"/>
          <w:sz w:val="24"/>
          <w:szCs w:val="24"/>
        </w:rPr>
      </w:pPr>
      <w:r w:rsidRPr="009541B8">
        <w:rPr>
          <w:color w:val="000000"/>
          <w:sz w:val="24"/>
          <w:szCs w:val="24"/>
        </w:rPr>
        <w:t xml:space="preserve">Положення про власний структурний підрозділ - Центр обслуговування споживачів (клієнтів) на території </w:t>
      </w:r>
      <w:r>
        <w:rPr>
          <w:color w:val="000000"/>
          <w:sz w:val="24"/>
          <w:szCs w:val="24"/>
        </w:rPr>
        <w:t>Чернігівської</w:t>
      </w:r>
      <w:r w:rsidRPr="009541B8">
        <w:rPr>
          <w:color w:val="000000"/>
          <w:sz w:val="24"/>
          <w:szCs w:val="24"/>
        </w:rPr>
        <w:t xml:space="preserve">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w:t>
      </w:r>
      <w:proofErr w:type="gramStart"/>
      <w:r w:rsidRPr="009541B8">
        <w:rPr>
          <w:color w:val="000000"/>
          <w:sz w:val="24"/>
          <w:szCs w:val="24"/>
        </w:rPr>
        <w:t>підрозділу  -</w:t>
      </w:r>
      <w:proofErr w:type="gramEnd"/>
      <w:r w:rsidRPr="009541B8">
        <w:rPr>
          <w:color w:val="000000"/>
          <w:sz w:val="24"/>
          <w:szCs w:val="24"/>
        </w:rPr>
        <w:t xml:space="preserve"> Центру обслуговування споживачів (клієнтів) на території</w:t>
      </w:r>
      <w:r w:rsidRPr="00DD51FC">
        <w:rPr>
          <w:color w:val="000000"/>
          <w:szCs w:val="22"/>
        </w:rPr>
        <w:t xml:space="preserve">ї </w:t>
      </w:r>
      <w:r w:rsidRPr="0064633B">
        <w:rPr>
          <w:color w:val="000000"/>
          <w:sz w:val="24"/>
          <w:szCs w:val="24"/>
        </w:rPr>
        <w:t xml:space="preserve">Чернігівської </w:t>
      </w:r>
      <w:r w:rsidRPr="009541B8">
        <w:rPr>
          <w:color w:val="000000"/>
          <w:sz w:val="24"/>
          <w:szCs w:val="24"/>
        </w:rPr>
        <w:t>області;</w:t>
      </w:r>
    </w:p>
    <w:p w:rsidR="003E2CD8" w:rsidRPr="003F6410" w:rsidRDefault="003E2CD8" w:rsidP="003E2CD8">
      <w:pPr>
        <w:numPr>
          <w:ilvl w:val="1"/>
          <w:numId w:val="2"/>
        </w:numPr>
        <w:shd w:val="clear" w:color="auto" w:fill="FFFFFF"/>
        <w:ind w:left="567" w:hanging="567"/>
        <w:jc w:val="both"/>
        <w:rPr>
          <w:color w:val="000000"/>
          <w:sz w:val="24"/>
          <w:szCs w:val="24"/>
        </w:rPr>
      </w:pPr>
      <w:r w:rsidRPr="003F6410">
        <w:rPr>
          <w:color w:val="000000"/>
          <w:sz w:val="24"/>
          <w:szCs w:val="24"/>
        </w:rPr>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на території Чернігівської області,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p w:rsidR="003E2CD8" w:rsidRPr="00F0674E" w:rsidRDefault="003E2CD8" w:rsidP="003E2CD8">
      <w:pPr>
        <w:shd w:val="clear" w:color="auto" w:fill="FFFFFF"/>
        <w:ind w:left="567"/>
        <w:jc w:val="both"/>
        <w:rPr>
          <w:color w:val="000000"/>
          <w:sz w:val="24"/>
          <w:szCs w:val="24"/>
          <w:highlight w:val="yellow"/>
        </w:rPr>
      </w:pPr>
    </w:p>
    <w:p w:rsidR="003E2CD8" w:rsidRPr="00DD51FC" w:rsidRDefault="003E2CD8" w:rsidP="003E2CD8">
      <w:pPr>
        <w:numPr>
          <w:ilvl w:val="0"/>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color w:val="000000"/>
          <w:szCs w:val="22"/>
        </w:rPr>
      </w:pPr>
      <w:r w:rsidRPr="00DD51FC">
        <w:rPr>
          <w:color w:val="000000"/>
          <w:szCs w:val="22"/>
        </w:rPr>
        <w:t>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Чернігівської області або посадової особи, з робочим місцем на території Чернігівської області, на яких покладається забезпечення дотримання визначеного «</w:t>
      </w:r>
      <w:proofErr w:type="gramStart"/>
      <w:r w:rsidRPr="00DD51FC">
        <w:rPr>
          <w:color w:val="000000"/>
          <w:szCs w:val="22"/>
        </w:rPr>
        <w:t>Правилами  роздрібного</w:t>
      </w:r>
      <w:proofErr w:type="gramEnd"/>
      <w:r w:rsidRPr="00DD51FC">
        <w:rPr>
          <w:color w:val="000000"/>
          <w:szCs w:val="22"/>
        </w:rPr>
        <w:t xml:space="preserve"> ринку електричної енергії» порядку розгляду звернень/скарг/претензій споживачів та проведення особистого прийому споживачів. </w:t>
      </w:r>
    </w:p>
    <w:p w:rsidR="003E2CD8" w:rsidRPr="00DD51FC" w:rsidRDefault="003E2CD8" w:rsidP="003E2CD8">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b/>
          <w:bCs/>
          <w:i/>
          <w:iCs/>
          <w:color w:val="000000"/>
          <w:szCs w:val="22"/>
          <w:u w:val="single"/>
        </w:rPr>
      </w:pPr>
    </w:p>
    <w:p w:rsidR="003E2CD8" w:rsidRPr="00DD51FC" w:rsidRDefault="003E2CD8" w:rsidP="003E2CD8">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b/>
          <w:bCs/>
          <w:i/>
          <w:iCs/>
          <w:color w:val="000000"/>
          <w:szCs w:val="22"/>
          <w:u w:val="single"/>
        </w:rPr>
      </w:pPr>
      <w:r w:rsidRPr="00DD51FC">
        <w:rPr>
          <w:b/>
          <w:bCs/>
          <w:i/>
          <w:iCs/>
          <w:color w:val="000000"/>
          <w:szCs w:val="22"/>
          <w:u w:val="single"/>
        </w:rPr>
        <w:t>Довідка надається за формою 2:</w:t>
      </w:r>
    </w:p>
    <w:p w:rsidR="003E2CD8" w:rsidRPr="00DD51FC" w:rsidRDefault="003E2CD8" w:rsidP="003E2CD8">
      <w:pPr>
        <w:suppressAutoHyphens/>
        <w:autoSpaceDE w:val="0"/>
        <w:ind w:left="927"/>
        <w:jc w:val="center"/>
        <w:rPr>
          <w:b/>
          <w:szCs w:val="22"/>
          <w:lang w:eastAsia="ar-SA"/>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E2CD8" w:rsidRPr="00DD51FC" w:rsidTr="00A5030E">
        <w:trPr>
          <w:trHeight w:val="8507"/>
        </w:trPr>
        <w:tc>
          <w:tcPr>
            <w:tcW w:w="10800" w:type="dxa"/>
          </w:tcPr>
          <w:p w:rsidR="003E2CD8" w:rsidRPr="00DD51FC" w:rsidRDefault="003E2CD8" w:rsidP="00A5030E">
            <w:pPr>
              <w:suppressAutoHyphens/>
              <w:autoSpaceDE w:val="0"/>
              <w:ind w:left="927"/>
              <w:jc w:val="center"/>
              <w:rPr>
                <w:b/>
                <w:szCs w:val="22"/>
                <w:lang w:eastAsia="ar-SA"/>
              </w:rPr>
            </w:pPr>
          </w:p>
          <w:p w:rsidR="003E2CD8" w:rsidRPr="00DD51FC" w:rsidRDefault="003E2CD8" w:rsidP="00A5030E">
            <w:pPr>
              <w:suppressAutoHyphens/>
              <w:autoSpaceDE w:val="0"/>
              <w:ind w:left="927"/>
              <w:jc w:val="center"/>
              <w:rPr>
                <w:b/>
                <w:szCs w:val="22"/>
                <w:lang w:eastAsia="ar-SA"/>
              </w:rPr>
            </w:pPr>
            <w:proofErr w:type="gramStart"/>
            <w:r w:rsidRPr="00DD51FC">
              <w:rPr>
                <w:b/>
                <w:szCs w:val="22"/>
                <w:lang w:eastAsia="ar-SA"/>
              </w:rPr>
              <w:t>Довідка(</w:t>
            </w:r>
            <w:proofErr w:type="gramEnd"/>
            <w:r w:rsidRPr="00DD51FC">
              <w:rPr>
                <w:b/>
                <w:szCs w:val="22"/>
                <w:lang w:eastAsia="ar-SA"/>
              </w:rPr>
              <w:t>форма 2)  про наявність</w:t>
            </w:r>
            <w:r w:rsidRPr="00DD51FC">
              <w:rPr>
                <w:color w:val="000000"/>
                <w:szCs w:val="22"/>
              </w:rPr>
              <w:t xml:space="preserve"> </w:t>
            </w:r>
            <w:r w:rsidRPr="00DD51FC">
              <w:rPr>
                <w:b/>
                <w:szCs w:val="22"/>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3E2CD8" w:rsidRPr="00DD51FC" w:rsidTr="00A5030E">
              <w:tc>
                <w:tcPr>
                  <w:tcW w:w="562" w:type="dxa"/>
                </w:tcPr>
                <w:p w:rsidR="003E2CD8" w:rsidRPr="00DD51FC" w:rsidRDefault="003E2CD8" w:rsidP="00A5030E">
                  <w:pPr>
                    <w:spacing w:after="150"/>
                    <w:ind w:right="-219"/>
                    <w:jc w:val="center"/>
                    <w:rPr>
                      <w:color w:val="000000"/>
                      <w:szCs w:val="22"/>
                    </w:rPr>
                  </w:pPr>
                  <w:r w:rsidRPr="00DD51FC">
                    <w:rPr>
                      <w:color w:val="000000"/>
                      <w:szCs w:val="22"/>
                    </w:rPr>
                    <w:t>1.</w:t>
                  </w:r>
                </w:p>
              </w:tc>
              <w:tc>
                <w:tcPr>
                  <w:tcW w:w="5826" w:type="dxa"/>
                </w:tcPr>
                <w:p w:rsidR="003E2CD8" w:rsidRPr="00DD51FC" w:rsidRDefault="003E2CD8" w:rsidP="00A5030E">
                  <w:pPr>
                    <w:spacing w:after="150"/>
                    <w:ind w:left="-152" w:right="-108"/>
                    <w:jc w:val="center"/>
                    <w:rPr>
                      <w:color w:val="000000"/>
                      <w:szCs w:val="22"/>
                    </w:rPr>
                  </w:pPr>
                  <w:r w:rsidRPr="00DD51FC">
                    <w:rPr>
                      <w:color w:val="000000"/>
                      <w:szCs w:val="22"/>
                    </w:rPr>
                    <w:t xml:space="preserve">Назва та юридична </w:t>
                  </w:r>
                  <w:proofErr w:type="gramStart"/>
                  <w:r w:rsidRPr="00DD51FC">
                    <w:rPr>
                      <w:color w:val="000000"/>
                      <w:szCs w:val="22"/>
                    </w:rPr>
                    <w:t>адреса  власного</w:t>
                  </w:r>
                  <w:proofErr w:type="gramEnd"/>
                  <w:r w:rsidRPr="00DD51FC">
                    <w:rPr>
                      <w:color w:val="000000"/>
                      <w:szCs w:val="22"/>
                    </w:rPr>
                    <w:t xml:space="preserve">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3E2CD8" w:rsidRPr="00DD51FC" w:rsidRDefault="003E2CD8" w:rsidP="00A5030E">
                  <w:pPr>
                    <w:spacing w:after="150"/>
                    <w:jc w:val="both"/>
                    <w:rPr>
                      <w:color w:val="000000"/>
                      <w:szCs w:val="22"/>
                    </w:rPr>
                  </w:pPr>
                </w:p>
              </w:tc>
            </w:tr>
            <w:tr w:rsidR="003E2CD8" w:rsidRPr="00DD51FC" w:rsidTr="00A5030E">
              <w:tc>
                <w:tcPr>
                  <w:tcW w:w="562" w:type="dxa"/>
                </w:tcPr>
                <w:p w:rsidR="003E2CD8" w:rsidRPr="00DD51FC" w:rsidRDefault="003E2CD8" w:rsidP="00A5030E">
                  <w:pPr>
                    <w:spacing w:after="150"/>
                    <w:jc w:val="both"/>
                    <w:rPr>
                      <w:color w:val="000000"/>
                      <w:szCs w:val="22"/>
                    </w:rPr>
                  </w:pPr>
                  <w:r w:rsidRPr="00DD51FC">
                    <w:rPr>
                      <w:color w:val="000000"/>
                      <w:szCs w:val="22"/>
                    </w:rPr>
                    <w:t>2.</w:t>
                  </w:r>
                </w:p>
              </w:tc>
              <w:tc>
                <w:tcPr>
                  <w:tcW w:w="5826" w:type="dxa"/>
                </w:tcPr>
                <w:p w:rsidR="003E2CD8" w:rsidRPr="00DD51FC" w:rsidRDefault="003E2CD8" w:rsidP="00A5030E">
                  <w:pPr>
                    <w:spacing w:after="150"/>
                    <w:jc w:val="both"/>
                    <w:rPr>
                      <w:color w:val="000000"/>
                      <w:szCs w:val="22"/>
                    </w:rPr>
                  </w:pPr>
                  <w:r w:rsidRPr="00DD51FC">
                    <w:rPr>
                      <w:color w:val="000000"/>
                      <w:szCs w:val="22"/>
                    </w:rPr>
                    <w:t>Фактична адреса та телефон</w:t>
                  </w:r>
                  <w:r w:rsidRPr="00DD51FC">
                    <w:rPr>
                      <w:b/>
                      <w:szCs w:val="22"/>
                      <w:lang w:eastAsia="ar-SA"/>
                    </w:rPr>
                    <w:t xml:space="preserve"> </w:t>
                  </w:r>
                  <w:r w:rsidRPr="00DD51FC">
                    <w:rPr>
                      <w:color w:val="000000"/>
                      <w:szCs w:val="22"/>
                    </w:rPr>
                    <w:t xml:space="preserve">власного структурного підрозділу Учасника (або фактична адреса </w:t>
                  </w:r>
                  <w:proofErr w:type="gramStart"/>
                  <w:r w:rsidRPr="00DD51FC">
                    <w:rPr>
                      <w:color w:val="000000"/>
                      <w:szCs w:val="22"/>
                    </w:rPr>
                    <w:t>та  контактний</w:t>
                  </w:r>
                  <w:proofErr w:type="gramEnd"/>
                  <w:r w:rsidRPr="00DD51FC">
                    <w:rPr>
                      <w:color w:val="000000"/>
                      <w:szCs w:val="22"/>
                    </w:rPr>
                    <w:t xml:space="preserve">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3E2CD8" w:rsidRPr="00DD51FC" w:rsidRDefault="003E2CD8" w:rsidP="00A5030E">
                  <w:pPr>
                    <w:spacing w:after="150"/>
                    <w:jc w:val="both"/>
                    <w:rPr>
                      <w:color w:val="000000"/>
                      <w:szCs w:val="22"/>
                    </w:rPr>
                  </w:pPr>
                </w:p>
              </w:tc>
            </w:tr>
            <w:tr w:rsidR="003E2CD8" w:rsidRPr="00DD51FC" w:rsidTr="00A5030E">
              <w:tc>
                <w:tcPr>
                  <w:tcW w:w="562" w:type="dxa"/>
                </w:tcPr>
                <w:p w:rsidR="003E2CD8" w:rsidRPr="00DD51FC" w:rsidRDefault="003E2CD8" w:rsidP="00A5030E">
                  <w:pPr>
                    <w:spacing w:after="150"/>
                    <w:jc w:val="both"/>
                    <w:rPr>
                      <w:color w:val="000000"/>
                      <w:szCs w:val="22"/>
                    </w:rPr>
                  </w:pPr>
                  <w:r w:rsidRPr="00DD51FC">
                    <w:rPr>
                      <w:color w:val="000000"/>
                      <w:szCs w:val="22"/>
                    </w:rPr>
                    <w:t>3.</w:t>
                  </w:r>
                </w:p>
              </w:tc>
              <w:tc>
                <w:tcPr>
                  <w:tcW w:w="5826" w:type="dxa"/>
                </w:tcPr>
                <w:p w:rsidR="003E2CD8" w:rsidRPr="00DD51FC" w:rsidRDefault="003E2CD8" w:rsidP="00A5030E">
                  <w:pPr>
                    <w:spacing w:after="150"/>
                    <w:jc w:val="both"/>
                    <w:rPr>
                      <w:color w:val="000000"/>
                      <w:szCs w:val="22"/>
                    </w:rPr>
                  </w:pPr>
                  <w:r w:rsidRPr="00DD51FC">
                    <w:rPr>
                      <w:color w:val="000000"/>
                      <w:szCs w:val="22"/>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w:t>
                  </w:r>
                  <w:proofErr w:type="gramStart"/>
                  <w:r w:rsidRPr="00DD51FC">
                    <w:rPr>
                      <w:color w:val="000000"/>
                      <w:szCs w:val="22"/>
                    </w:rPr>
                    <w:t>підтверджують  право</w:t>
                  </w:r>
                  <w:proofErr w:type="gramEnd"/>
                  <w:r w:rsidRPr="00DD51FC">
                    <w:rPr>
                      <w:color w:val="000000"/>
                      <w:szCs w:val="22"/>
                    </w:rPr>
                    <w:t xml:space="preserve">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3E2CD8" w:rsidRPr="00DD51FC" w:rsidRDefault="003E2CD8" w:rsidP="00A5030E">
                  <w:pPr>
                    <w:spacing w:after="150"/>
                    <w:jc w:val="both"/>
                    <w:rPr>
                      <w:color w:val="000000"/>
                      <w:szCs w:val="22"/>
                    </w:rPr>
                  </w:pPr>
                </w:p>
              </w:tc>
            </w:tr>
            <w:tr w:rsidR="003E2CD8" w:rsidRPr="00DD51FC" w:rsidTr="00A5030E">
              <w:tc>
                <w:tcPr>
                  <w:tcW w:w="562" w:type="dxa"/>
                </w:tcPr>
                <w:p w:rsidR="003E2CD8" w:rsidRPr="00DD51FC" w:rsidRDefault="003E2CD8" w:rsidP="00A5030E">
                  <w:pPr>
                    <w:spacing w:after="150"/>
                    <w:jc w:val="both"/>
                    <w:rPr>
                      <w:color w:val="000000"/>
                      <w:szCs w:val="22"/>
                    </w:rPr>
                  </w:pPr>
                  <w:r w:rsidRPr="00DD51FC">
                    <w:rPr>
                      <w:color w:val="000000"/>
                      <w:szCs w:val="22"/>
                    </w:rPr>
                    <w:t xml:space="preserve">4. </w:t>
                  </w:r>
                </w:p>
              </w:tc>
              <w:tc>
                <w:tcPr>
                  <w:tcW w:w="5826" w:type="dxa"/>
                </w:tcPr>
                <w:p w:rsidR="003E2CD8" w:rsidRPr="00DD51FC" w:rsidRDefault="003E2CD8" w:rsidP="00A5030E">
                  <w:pPr>
                    <w:spacing w:after="150"/>
                    <w:jc w:val="both"/>
                    <w:rPr>
                      <w:color w:val="000000"/>
                      <w:szCs w:val="22"/>
                    </w:rPr>
                  </w:pPr>
                  <w:r w:rsidRPr="00DD51FC">
                    <w:rPr>
                      <w:color w:val="000000"/>
                      <w:szCs w:val="22"/>
                    </w:rPr>
                    <w:t>Графік проведення особистого прийому споживачів</w:t>
                  </w:r>
                </w:p>
              </w:tc>
              <w:tc>
                <w:tcPr>
                  <w:tcW w:w="3827" w:type="dxa"/>
                </w:tcPr>
                <w:p w:rsidR="003E2CD8" w:rsidRPr="00DD51FC" w:rsidRDefault="003E2CD8" w:rsidP="00A5030E">
                  <w:pPr>
                    <w:spacing w:after="150"/>
                    <w:jc w:val="both"/>
                    <w:rPr>
                      <w:color w:val="000000"/>
                      <w:szCs w:val="22"/>
                    </w:rPr>
                  </w:pPr>
                </w:p>
              </w:tc>
            </w:tr>
          </w:tbl>
          <w:p w:rsidR="003E2CD8" w:rsidRPr="00DD51FC" w:rsidRDefault="003E2CD8" w:rsidP="00A5030E">
            <w:pPr>
              <w:shd w:val="clear" w:color="auto" w:fill="FFFFFF"/>
              <w:spacing w:after="150"/>
              <w:jc w:val="both"/>
              <w:rPr>
                <w:color w:val="000000"/>
                <w:szCs w:val="22"/>
              </w:rPr>
            </w:pPr>
            <w:r w:rsidRPr="00DD51FC">
              <w:rPr>
                <w:color w:val="000000"/>
                <w:szCs w:val="22"/>
              </w:rPr>
              <w:t xml:space="preserve">Учасник _____________________ підтверджує, що у зазначеному </w:t>
            </w:r>
            <w:proofErr w:type="gramStart"/>
            <w:r w:rsidRPr="00DD51FC">
              <w:rPr>
                <w:color w:val="000000"/>
                <w:szCs w:val="22"/>
              </w:rPr>
              <w:t>підрозділі  (</w:t>
            </w:r>
            <w:proofErr w:type="gramEnd"/>
            <w:r w:rsidRPr="00DD51FC">
              <w:rPr>
                <w:color w:val="000000"/>
                <w:szCs w:val="22"/>
              </w:rPr>
              <w:t>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3E2CD8" w:rsidRPr="00DD51FC" w:rsidRDefault="003E2CD8" w:rsidP="00A5030E">
            <w:pPr>
              <w:rPr>
                <w:szCs w:val="22"/>
              </w:rPr>
            </w:pPr>
            <w:r w:rsidRPr="00DD51FC">
              <w:rPr>
                <w:szCs w:val="22"/>
              </w:rPr>
              <w:t xml:space="preserve">Уповноважена особа (або керівник) Учасника </w:t>
            </w:r>
            <w:r w:rsidRPr="00DD51FC">
              <w:rPr>
                <w:szCs w:val="22"/>
              </w:rPr>
              <w:tab/>
              <w:t xml:space="preserve">__________   </w:t>
            </w:r>
            <w:r w:rsidRPr="00DD51FC">
              <w:rPr>
                <w:szCs w:val="22"/>
              </w:rPr>
              <w:tab/>
            </w:r>
            <w:r w:rsidRPr="00DD51FC">
              <w:rPr>
                <w:szCs w:val="22"/>
              </w:rPr>
              <w:tab/>
              <w:t xml:space="preserve">    __________________</w:t>
            </w:r>
          </w:p>
          <w:p w:rsidR="003E2CD8" w:rsidRPr="00DD51FC" w:rsidRDefault="003E2CD8" w:rsidP="00A5030E">
            <w:pPr>
              <w:jc w:val="both"/>
              <w:rPr>
                <w:i/>
                <w:iCs/>
                <w:szCs w:val="22"/>
              </w:rPr>
            </w:pPr>
            <w:r w:rsidRPr="00DD51FC">
              <w:rPr>
                <w:i/>
                <w:iCs/>
                <w:szCs w:val="22"/>
              </w:rPr>
              <w:tab/>
            </w:r>
            <w:r w:rsidRPr="00DD51FC">
              <w:rPr>
                <w:i/>
                <w:iCs/>
                <w:szCs w:val="22"/>
              </w:rPr>
              <w:tab/>
            </w:r>
            <w:r w:rsidRPr="00DD51FC">
              <w:rPr>
                <w:i/>
                <w:iCs/>
                <w:szCs w:val="22"/>
              </w:rPr>
              <w:tab/>
            </w:r>
            <w:r w:rsidRPr="00DD51FC">
              <w:rPr>
                <w:i/>
                <w:iCs/>
                <w:szCs w:val="22"/>
              </w:rPr>
              <w:tab/>
              <w:t xml:space="preserve">                            (</w:t>
            </w:r>
            <w:proofErr w:type="gramStart"/>
            <w:r w:rsidRPr="00DD51FC">
              <w:rPr>
                <w:i/>
                <w:iCs/>
                <w:szCs w:val="22"/>
              </w:rPr>
              <w:t xml:space="preserve">підпис)   </w:t>
            </w:r>
            <w:proofErr w:type="gramEnd"/>
            <w:r w:rsidRPr="00DD51FC">
              <w:rPr>
                <w:i/>
                <w:iCs/>
                <w:szCs w:val="22"/>
              </w:rPr>
              <w:t xml:space="preserve">            </w:t>
            </w:r>
            <w:r w:rsidRPr="00DD51FC">
              <w:rPr>
                <w:i/>
                <w:iCs/>
                <w:szCs w:val="22"/>
              </w:rPr>
              <w:tab/>
            </w:r>
            <w:r w:rsidRPr="00DD51FC">
              <w:rPr>
                <w:i/>
                <w:iCs/>
                <w:szCs w:val="22"/>
              </w:rPr>
              <w:tab/>
              <w:t xml:space="preserve">       (прізвище, ініціали)</w:t>
            </w:r>
          </w:p>
          <w:p w:rsidR="003E2CD8" w:rsidRPr="00DD51FC" w:rsidRDefault="003E2CD8" w:rsidP="00A5030E">
            <w:pPr>
              <w:ind w:left="2124"/>
              <w:jc w:val="both"/>
              <w:rPr>
                <w:szCs w:val="22"/>
              </w:rPr>
            </w:pPr>
          </w:p>
          <w:p w:rsidR="003E2CD8" w:rsidRPr="00DD51FC" w:rsidRDefault="003E2CD8" w:rsidP="00A5030E">
            <w:pPr>
              <w:ind w:left="155"/>
              <w:jc w:val="both"/>
              <w:rPr>
                <w:b/>
                <w:szCs w:val="22"/>
                <w:lang w:eastAsia="ar-SA"/>
              </w:rPr>
            </w:pPr>
          </w:p>
        </w:tc>
      </w:tr>
    </w:tbl>
    <w:p w:rsidR="003E2CD8" w:rsidRPr="00DD51FC" w:rsidRDefault="003E2CD8" w:rsidP="003E2CD8">
      <w:pPr>
        <w:suppressAutoHyphens/>
        <w:autoSpaceDE w:val="0"/>
        <w:ind w:left="927"/>
        <w:jc w:val="center"/>
        <w:rPr>
          <w:b/>
          <w:szCs w:val="22"/>
          <w:highlight w:val="yellow"/>
          <w:lang w:eastAsia="ar-SA"/>
        </w:rPr>
      </w:pPr>
    </w:p>
    <w:p w:rsidR="003E2CD8" w:rsidRPr="00DD51FC" w:rsidRDefault="003E2CD8" w:rsidP="003E2CD8">
      <w:pPr>
        <w:pStyle w:val="a6"/>
        <w:shd w:val="clear" w:color="auto" w:fill="FFFFFF"/>
        <w:spacing w:after="0" w:line="240" w:lineRule="auto"/>
        <w:ind w:left="-142" w:firstLine="426"/>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На підтвердження інформації зазначеної в Довідці (форма 2) </w:t>
      </w:r>
      <w:bookmarkStart w:id="1" w:name="_Hlk40800867"/>
      <w:r w:rsidRPr="00DD51FC">
        <w:rPr>
          <w:rFonts w:ascii="Times New Roman" w:eastAsia="Times New Roman" w:hAnsi="Times New Roman"/>
          <w:color w:val="000000"/>
          <w:lang w:val="uk-UA" w:eastAsia="ru-RU"/>
        </w:rPr>
        <w:t>учасник в складі тендерної пропозиції надає:</w:t>
      </w:r>
    </w:p>
    <w:bookmarkEnd w:id="1"/>
    <w:p w:rsidR="003E2CD8" w:rsidRPr="00DD51FC" w:rsidRDefault="003E2CD8" w:rsidP="003E2CD8">
      <w:pPr>
        <w:numPr>
          <w:ilvl w:val="1"/>
          <w:numId w:val="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contextualSpacing/>
        <w:jc w:val="both"/>
        <w:rPr>
          <w:color w:val="000000"/>
          <w:szCs w:val="22"/>
        </w:rPr>
      </w:pPr>
      <w:r w:rsidRPr="00DD51FC">
        <w:rPr>
          <w:color w:val="000000"/>
          <w:szCs w:val="22"/>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w:t>
      </w:r>
      <w:r w:rsidRPr="00DD51FC">
        <w:rPr>
          <w:color w:val="000000"/>
          <w:szCs w:val="22"/>
        </w:rPr>
        <w:lastRenderedPageBreak/>
        <w:t>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Чернігівської області;</w:t>
      </w:r>
    </w:p>
    <w:p w:rsidR="003E2CD8" w:rsidRPr="00DD51FC" w:rsidRDefault="003E2CD8" w:rsidP="003E2CD8">
      <w:pPr>
        <w:numPr>
          <w:ilvl w:val="1"/>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contextualSpacing/>
        <w:jc w:val="both"/>
        <w:rPr>
          <w:color w:val="000000"/>
          <w:szCs w:val="22"/>
        </w:rPr>
      </w:pPr>
      <w:r w:rsidRPr="00DD51FC">
        <w:rPr>
          <w:color w:val="000000"/>
          <w:szCs w:val="22"/>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w:t>
      </w:r>
      <w:proofErr w:type="gramStart"/>
      <w:r w:rsidRPr="00DD51FC">
        <w:rPr>
          <w:color w:val="000000"/>
          <w:szCs w:val="22"/>
        </w:rPr>
        <w:t>Правилами  роздрібного</w:t>
      </w:r>
      <w:proofErr w:type="gramEnd"/>
      <w:r w:rsidRPr="00DD51FC">
        <w:rPr>
          <w:color w:val="000000"/>
          <w:szCs w:val="22"/>
        </w:rPr>
        <w:t xml:space="preserve"> ринку електричної енергії» порядку розгляду звернень/скарг/претензій споживачів та проведення особистого прийому споживачів на території Чернігівської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w:t>
      </w:r>
      <w:proofErr w:type="gramStart"/>
      <w:r w:rsidRPr="00DD51FC">
        <w:rPr>
          <w:color w:val="000000"/>
          <w:szCs w:val="22"/>
        </w:rPr>
        <w:t>забезпечення  розгляду</w:t>
      </w:r>
      <w:proofErr w:type="gramEnd"/>
      <w:r w:rsidRPr="00DD51FC">
        <w:rPr>
          <w:color w:val="000000"/>
          <w:szCs w:val="22"/>
        </w:rPr>
        <w:t xml:space="preserve"> звернень/скарг/претензій споживачів та проведення особистого прийому споживачів на території Чернігівської області;</w:t>
      </w:r>
    </w:p>
    <w:p w:rsidR="003E2CD8" w:rsidRPr="00DD51FC" w:rsidRDefault="003E2CD8" w:rsidP="003E2CD8">
      <w:pPr>
        <w:numPr>
          <w:ilvl w:val="1"/>
          <w:numId w:val="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1"/>
        <w:contextualSpacing/>
        <w:jc w:val="both"/>
        <w:rPr>
          <w:color w:val="000000"/>
          <w:szCs w:val="22"/>
        </w:rPr>
      </w:pPr>
      <w:r w:rsidRPr="00DD51FC">
        <w:rPr>
          <w:color w:val="000000"/>
          <w:szCs w:val="22"/>
        </w:rPr>
        <w:t>Наказ про призначення посадової особи учасника, з робочим місцем на території Чернігівської області, на яку покладається забезпечення дотримання визначеного «</w:t>
      </w:r>
      <w:proofErr w:type="gramStart"/>
      <w:r w:rsidRPr="00DD51FC">
        <w:rPr>
          <w:color w:val="000000"/>
          <w:szCs w:val="22"/>
        </w:rPr>
        <w:t>Правилами  роздрібного</w:t>
      </w:r>
      <w:proofErr w:type="gramEnd"/>
      <w:r w:rsidRPr="00DD51FC">
        <w:rPr>
          <w:color w:val="000000"/>
          <w:szCs w:val="22"/>
        </w:rPr>
        <w:t xml:space="preserve">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3E2CD8" w:rsidRPr="00DD51FC" w:rsidRDefault="003E2CD8" w:rsidP="003E2CD8">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strike/>
          <w:color w:val="000000"/>
          <w:szCs w:val="22"/>
        </w:rPr>
      </w:pPr>
      <w:r>
        <w:rPr>
          <w:color w:val="000000"/>
          <w:szCs w:val="22"/>
        </w:rPr>
        <w:t>2</w:t>
      </w:r>
      <w:r w:rsidRPr="00DD51FC">
        <w:rPr>
          <w:color w:val="000000"/>
          <w:szCs w:val="22"/>
        </w:rPr>
        <w:t xml:space="preserve">.4. 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50000 споживачів (відповідно до вимог </w:t>
      </w:r>
      <w:r w:rsidRPr="00DD51FC">
        <w:rPr>
          <w:szCs w:val="22"/>
        </w:rPr>
        <w:t xml:space="preserve">Постанови НКРЕКП від14.03.2018 № 312 "Про затвердження Правил роздрібного ринку електричної енергії"), </w:t>
      </w:r>
      <w:r w:rsidRPr="00DD51FC">
        <w:rPr>
          <w:color w:val="000000"/>
          <w:szCs w:val="22"/>
        </w:rPr>
        <w:t xml:space="preserve">такий учасник повинен надати довідки від всіх операторів системи розподілу, з якими учасником </w:t>
      </w:r>
      <w:bookmarkStart w:id="2" w:name="_Hlk41307555"/>
      <w:r w:rsidRPr="00DD51FC">
        <w:rPr>
          <w:color w:val="000000"/>
          <w:szCs w:val="22"/>
        </w:rPr>
        <w:t>укладено договори</w:t>
      </w:r>
      <w:r w:rsidRPr="00DD51FC">
        <w:rPr>
          <w:szCs w:val="22"/>
        </w:rPr>
        <w:t xml:space="preserve"> </w:t>
      </w:r>
      <w:r w:rsidRPr="00DD51FC">
        <w:rPr>
          <w:color w:val="000000"/>
          <w:szCs w:val="22"/>
        </w:rPr>
        <w:t>електропостачальника про надання послуг з розподілу електричної енергії</w:t>
      </w:r>
      <w:bookmarkEnd w:id="2"/>
      <w:r w:rsidRPr="00DD51FC">
        <w:rPr>
          <w:color w:val="000000"/>
          <w:szCs w:val="22"/>
        </w:rPr>
        <w:t xml:space="preserve">, з інформацією про кількість споживачів, яких він обслуговує на території відповідного оператора системи розподілу електричної енергії. </w:t>
      </w:r>
      <w:r w:rsidRPr="00DD51FC">
        <w:rPr>
          <w:b/>
          <w:color w:val="000000"/>
          <w:szCs w:val="22"/>
        </w:rPr>
        <w:t>Довідки повинні бути видані не пізніше 15 діб відносно кінцевої дати подання тендерних пропозицій</w:t>
      </w:r>
      <w:r w:rsidRPr="00DD51FC">
        <w:rPr>
          <w:color w:val="000000"/>
          <w:szCs w:val="22"/>
        </w:rPr>
        <w:t xml:space="preserve">. </w:t>
      </w:r>
    </w:p>
    <w:p w:rsidR="003E2CD8" w:rsidRPr="00DD51FC" w:rsidRDefault="003E2CD8" w:rsidP="003E2CD8">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3E2CD8" w:rsidRPr="00DD51FC" w:rsidRDefault="003E2CD8" w:rsidP="003E2CD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color w:val="000000"/>
          <w:szCs w:val="22"/>
        </w:rPr>
      </w:pPr>
      <w:r w:rsidRPr="00DD51FC">
        <w:rPr>
          <w:color w:val="000000"/>
          <w:szCs w:val="22"/>
        </w:rPr>
        <w:t xml:space="preserve">Для підтвердження наявності можливості комунікації із замовником, учасник у складі пропозиції повинен надати: </w:t>
      </w:r>
    </w:p>
    <w:p w:rsidR="003E2CD8" w:rsidRPr="00DD51FC" w:rsidRDefault="003E2CD8" w:rsidP="003E2CD8">
      <w:pPr>
        <w:pStyle w:val="a6"/>
        <w:numPr>
          <w:ilvl w:val="0"/>
          <w:numId w:val="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3E2CD8" w:rsidRPr="00DD51FC" w:rsidTr="00A5030E">
        <w:trPr>
          <w:trHeight w:val="8092"/>
        </w:trPr>
        <w:tc>
          <w:tcPr>
            <w:tcW w:w="9790" w:type="dxa"/>
          </w:tcPr>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color w:val="000000"/>
                <w:lang w:val="uk-UA" w:eastAsia="ru-RU"/>
              </w:rPr>
            </w:pPr>
            <w:r w:rsidRPr="00DD51FC">
              <w:rPr>
                <w:rFonts w:ascii="Times New Roman" w:eastAsia="Times New Roman" w:hAnsi="Times New Roman"/>
                <w:color w:val="000000"/>
                <w:lang w:val="uk-UA" w:eastAsia="ru-RU"/>
              </w:rPr>
              <w:lastRenderedPageBreak/>
              <w:t xml:space="preserve">                                                               </w:t>
            </w:r>
            <w:r w:rsidRPr="00DD51FC">
              <w:rPr>
                <w:rFonts w:ascii="Times New Roman" w:eastAsia="Times New Roman" w:hAnsi="Times New Roman"/>
                <w:b/>
                <w:bCs/>
                <w:color w:val="000000"/>
                <w:lang w:val="uk-UA" w:eastAsia="ru-RU"/>
              </w:rPr>
              <w:t>ДОВІДКА</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color w:val="000000"/>
                <w:lang w:val="uk-UA" w:eastAsia="ru-RU"/>
              </w:rPr>
            </w:pPr>
            <w:r w:rsidRPr="00DD51FC">
              <w:rPr>
                <w:rFonts w:ascii="Times New Roman" w:eastAsia="Times New Roman" w:hAnsi="Times New Roman"/>
                <w:b/>
                <w:bCs/>
                <w:color w:val="000000"/>
                <w:lang w:val="uk-UA" w:eastAsia="ru-RU"/>
              </w:rPr>
              <w:t xml:space="preserve">                                     про наявність кол-центру/контакт-центру</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color w:val="000000"/>
                <w:lang w:val="uk-UA" w:eastAsia="ru-RU"/>
              </w:rPr>
            </w:pP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uk-UA" w:eastAsia="ru-RU"/>
              </w:rPr>
            </w:pP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Графік роботи кол-центру/контакт-центру :  ______________(зазначається Учасником)</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Інформація про засоби зв‘язку:______________________ (зазначається Учасником)</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uk-UA" w:eastAsia="ru-RU"/>
              </w:rPr>
            </w:pP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Уповноважена особа (або керівник)  Учасника  _____________ (прізвище, ініціали)   </w:t>
            </w:r>
          </w:p>
          <w:p w:rsidR="003E2CD8" w:rsidRPr="00DD51FC" w:rsidRDefault="003E2CD8" w:rsidP="00A5030E">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color w:val="000000"/>
                <w:highlight w:val="yellow"/>
                <w:lang w:eastAsia="ru-RU"/>
              </w:rPr>
            </w:pPr>
          </w:p>
        </w:tc>
      </w:tr>
    </w:tbl>
    <w:p w:rsidR="003E2CD8" w:rsidRPr="00DD51FC" w:rsidRDefault="003E2CD8" w:rsidP="003E2CD8">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highlight w:val="yellow"/>
          <w:lang w:val="uk-UA" w:eastAsia="ru-RU"/>
        </w:rPr>
      </w:pPr>
    </w:p>
    <w:p w:rsidR="003E2CD8" w:rsidRPr="00DD51FC" w:rsidRDefault="003E2CD8" w:rsidP="003E2CD8">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000000"/>
          <w:highlight w:val="yellow"/>
          <w:lang w:val="uk-UA" w:eastAsia="ru-RU"/>
        </w:rPr>
      </w:pPr>
    </w:p>
    <w:p w:rsidR="003E2CD8" w:rsidRPr="00DD51FC" w:rsidRDefault="003E2CD8" w:rsidP="003E2CD8">
      <w:pPr>
        <w:pStyle w:val="a6"/>
        <w:shd w:val="clear" w:color="auto" w:fill="FFFFFF"/>
        <w:spacing w:after="0" w:line="240" w:lineRule="auto"/>
        <w:ind w:left="-142" w:firstLine="568"/>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Для підтвердження інформації, вказаній у Довідці, визначеній у п. 3, учасник в складі тендерної пропозиції надає:</w:t>
      </w:r>
    </w:p>
    <w:p w:rsidR="003E2CD8" w:rsidRPr="00DD51FC" w:rsidRDefault="003E2CD8" w:rsidP="003E2CD8">
      <w:pPr>
        <w:pStyle w:val="a6"/>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color w:val="000000"/>
          <w:lang w:val="uk-UA" w:eastAsia="ru-RU"/>
        </w:rPr>
      </w:pPr>
      <w:r w:rsidRPr="00DD51FC">
        <w:rPr>
          <w:rFonts w:ascii="Times New Roman" w:eastAsia="Times New Roman" w:hAnsi="Times New Roman"/>
          <w:color w:val="000000"/>
          <w:lang w:val="uk-UA" w:eastAsia="ru-RU"/>
        </w:rPr>
        <w:t xml:space="preserve">  </w:t>
      </w:r>
    </w:p>
    <w:p w:rsidR="003E2CD8" w:rsidRPr="00481691" w:rsidRDefault="003E2CD8" w:rsidP="003E2CD8">
      <w:pPr>
        <w:pStyle w:val="a6"/>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lang w:val="uk-UA" w:eastAsia="ru-RU"/>
        </w:rPr>
      </w:pPr>
      <w:r w:rsidRPr="00481691">
        <w:rPr>
          <w:rFonts w:ascii="Times New Roman" w:eastAsia="Times New Roman" w:hAnsi="Times New Roman"/>
          <w:lang w:val="uk-UA" w:eastAsia="ru-RU"/>
        </w:rPr>
        <w:t>3.</w:t>
      </w:r>
      <w:r w:rsidRPr="00481691">
        <w:rPr>
          <w:rFonts w:ascii="Times New Roman" w:eastAsia="Times New Roman" w:hAnsi="Times New Roman"/>
          <w:lang w:eastAsia="ru-RU"/>
        </w:rPr>
        <w:t>1</w:t>
      </w:r>
      <w:r w:rsidRPr="00481691">
        <w:rPr>
          <w:rFonts w:ascii="Times New Roman" w:eastAsia="Times New Roman" w:hAnsi="Times New Roman"/>
          <w:lang w:val="uk-UA" w:eastAsia="ru-RU"/>
        </w:rPr>
        <w:t xml:space="preserve">.Інформацію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w:t>
      </w:r>
      <w:r w:rsidRPr="003E2CD8">
        <w:rPr>
          <w:rFonts w:ascii="Times New Roman" w:eastAsia="Times New Roman" w:hAnsi="Times New Roman"/>
          <w:lang w:val="uk-UA" w:eastAsia="ru-RU"/>
        </w:rPr>
        <w:t>3</w:t>
      </w:r>
      <w:r w:rsidRPr="00481691">
        <w:rPr>
          <w:rFonts w:ascii="Times New Roman" w:eastAsia="Times New Roman" w:hAnsi="Times New Roman"/>
          <w:lang w:val="uk-UA" w:eastAsia="ru-RU"/>
        </w:rPr>
        <w:t xml:space="preserve"> квартал 2022 року. </w:t>
      </w:r>
    </w:p>
    <w:p w:rsidR="003E2CD8" w:rsidRPr="00DD51FC" w:rsidRDefault="003E2CD8" w:rsidP="003E2CD8">
      <w:pPr>
        <w:pStyle w:val="a6"/>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DD51FC">
        <w:rPr>
          <w:rFonts w:ascii="Times New Roman" w:eastAsia="Times New Roman" w:hAnsi="Times New Roman"/>
          <w:color w:val="000000"/>
          <w:lang w:val="uk-UA" w:eastAsia="ru-RU"/>
        </w:rPr>
        <w:t>.</w:t>
      </w:r>
      <w:r w:rsidRPr="00481691">
        <w:rPr>
          <w:rFonts w:ascii="Times New Roman" w:eastAsia="Times New Roman" w:hAnsi="Times New Roman"/>
          <w:color w:val="000000"/>
          <w:lang w:val="uk-UA" w:eastAsia="ru-RU"/>
        </w:rPr>
        <w:t>2</w:t>
      </w:r>
      <w:r w:rsidRPr="00DD51FC">
        <w:rPr>
          <w:rFonts w:ascii="Times New Roman" w:eastAsia="Times New Roman" w:hAnsi="Times New Roman"/>
          <w:color w:val="000000"/>
          <w:lang w:val="uk-UA" w:eastAsia="ru-RU"/>
        </w:rPr>
        <w:t>.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E2CD8" w:rsidRPr="00DD51FC" w:rsidRDefault="003E2CD8" w:rsidP="003E2CD8">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color w:val="000000"/>
          <w:szCs w:val="22"/>
        </w:rPr>
      </w:pPr>
      <w:r>
        <w:rPr>
          <w:color w:val="000000"/>
          <w:szCs w:val="22"/>
        </w:rPr>
        <w:t>3</w:t>
      </w:r>
      <w:r w:rsidRPr="00DD51FC">
        <w:rPr>
          <w:color w:val="000000"/>
          <w:szCs w:val="22"/>
        </w:rPr>
        <w:t>.</w:t>
      </w:r>
      <w:r w:rsidRPr="00481691">
        <w:rPr>
          <w:color w:val="000000"/>
          <w:szCs w:val="22"/>
        </w:rPr>
        <w:t>3</w:t>
      </w:r>
      <w:r w:rsidRPr="00DD51FC">
        <w:rPr>
          <w:color w:val="000000"/>
          <w:szCs w:val="22"/>
        </w:rPr>
        <w:t xml:space="preserve">. Для документального підтвердження того, що створення кол-центру не є обов’язковим для учасника, в зв’язку з тим, що ним обслуговується менше 100 000 </w:t>
      </w:r>
      <w:proofErr w:type="gramStart"/>
      <w:r w:rsidRPr="00DD51FC">
        <w:rPr>
          <w:color w:val="000000"/>
          <w:szCs w:val="22"/>
        </w:rPr>
        <w:t>споживачів,  такий</w:t>
      </w:r>
      <w:proofErr w:type="gramEnd"/>
      <w:r w:rsidRPr="00DD51FC">
        <w:rPr>
          <w:color w:val="000000"/>
          <w:szCs w:val="22"/>
        </w:rPr>
        <w:t xml:space="preserve"> учасник повинен надати довідки від всіх операторів системи розподілу, з якими учасником укладено договори</w:t>
      </w:r>
      <w:r w:rsidRPr="00DD51FC">
        <w:rPr>
          <w:szCs w:val="22"/>
        </w:rPr>
        <w:t xml:space="preserve"> </w:t>
      </w:r>
      <w:r w:rsidRPr="00DD51FC">
        <w:rPr>
          <w:color w:val="000000"/>
          <w:szCs w:val="22"/>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діб відносно дати розкриття тендерних пропозицій.</w:t>
      </w:r>
    </w:p>
    <w:p w:rsidR="003E2CD8" w:rsidRPr="00DD51FC" w:rsidRDefault="003E2CD8" w:rsidP="003E2CD8">
      <w:pPr>
        <w:ind w:left="-142" w:firstLine="568"/>
        <w:jc w:val="both"/>
        <w:rPr>
          <w:szCs w:val="22"/>
        </w:rPr>
      </w:pPr>
    </w:p>
    <w:p w:rsidR="003E2CD8" w:rsidRPr="00DD51FC" w:rsidRDefault="003E2CD8" w:rsidP="003E2CD8">
      <w:pPr>
        <w:pStyle w:val="a6"/>
        <w:numPr>
          <w:ilvl w:val="0"/>
          <w:numId w:val="2"/>
        </w:numPr>
        <w:spacing w:after="0" w:line="240" w:lineRule="auto"/>
        <w:ind w:left="-142" w:firstLine="568"/>
        <w:jc w:val="both"/>
        <w:rPr>
          <w:rFonts w:ascii="Times New Roman" w:eastAsia="Times New Roman" w:hAnsi="Times New Roman"/>
          <w:lang w:val="uk-UA" w:eastAsia="ru-RU"/>
        </w:rPr>
      </w:pPr>
      <w:r w:rsidRPr="00DD51FC">
        <w:rPr>
          <w:rFonts w:ascii="Times New Roman" w:eastAsia="Times New Roman" w:hAnsi="Times New Roman"/>
          <w:lang w:val="uk-UA" w:eastAsia="ru-RU"/>
        </w:rPr>
        <w:t xml:space="preserve">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w:t>
      </w:r>
      <w:r w:rsidRPr="00DD51FC">
        <w:rPr>
          <w:rFonts w:ascii="Times New Roman" w:eastAsia="Times New Roman" w:hAnsi="Times New Roman"/>
          <w:lang w:val="uk-UA" w:eastAsia="ru-RU"/>
        </w:rPr>
        <w:lastRenderedPageBreak/>
        <w:t>спірних питань шляхом досудового врегулювання</w:t>
      </w:r>
      <w:bookmarkStart w:id="3" w:name="n1218"/>
      <w:bookmarkEnd w:id="3"/>
      <w:r w:rsidRPr="00DD51FC">
        <w:rPr>
          <w:rFonts w:ascii="Times New Roman" w:eastAsia="Times New Roman" w:hAnsi="Times New Roman"/>
          <w:lang w:val="uk-UA" w:eastAsia="ru-RU"/>
        </w:rPr>
        <w:t xml:space="preserve">, а також  право на отримання компенсації за недотримання показників комерційної якості послуг. </w:t>
      </w:r>
    </w:p>
    <w:p w:rsidR="003E2CD8" w:rsidRPr="00DD51FC" w:rsidRDefault="003E2CD8" w:rsidP="003E2CD8">
      <w:pPr>
        <w:pStyle w:val="a6"/>
        <w:spacing w:after="0" w:line="240" w:lineRule="auto"/>
        <w:ind w:left="-142" w:firstLine="568"/>
        <w:jc w:val="both"/>
        <w:rPr>
          <w:rFonts w:ascii="Times New Roman" w:eastAsia="Times New Roman" w:hAnsi="Times New Roman"/>
          <w:lang w:val="uk-UA" w:eastAsia="ru-RU"/>
        </w:rPr>
      </w:pPr>
    </w:p>
    <w:p w:rsidR="003E2CD8" w:rsidRPr="00DD51FC" w:rsidRDefault="003E2CD8" w:rsidP="003E2CD8">
      <w:pPr>
        <w:tabs>
          <w:tab w:val="left" w:pos="284"/>
        </w:tabs>
        <w:autoSpaceDE w:val="0"/>
        <w:autoSpaceDN w:val="0"/>
        <w:adjustRightInd w:val="0"/>
        <w:ind w:left="-142" w:firstLine="568"/>
        <w:jc w:val="both"/>
        <w:rPr>
          <w:bCs/>
          <w:szCs w:val="22"/>
        </w:rPr>
      </w:pPr>
      <w:r>
        <w:rPr>
          <w:szCs w:val="22"/>
        </w:rPr>
        <w:t xml:space="preserve">     </w:t>
      </w:r>
      <w:r w:rsidRPr="00DD51FC">
        <w:rPr>
          <w:szCs w:val="22"/>
        </w:rPr>
        <w:t xml:space="preserve"> Учасник повинен дотримуватись гарантованих стандартів якості електропостачання. </w:t>
      </w:r>
      <w:r w:rsidRPr="00DD51FC">
        <w:rPr>
          <w:bCs/>
          <w:szCs w:val="22"/>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3E2CD8" w:rsidRPr="008C2484" w:rsidRDefault="003E2CD8" w:rsidP="003E2CD8">
      <w:pPr>
        <w:pStyle w:val="a6"/>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lang w:val="uk-UA" w:eastAsia="ru-RU"/>
        </w:rPr>
      </w:pPr>
      <w:r>
        <w:rPr>
          <w:rFonts w:ascii="Times New Roman" w:eastAsia="Times New Roman" w:hAnsi="Times New Roman"/>
          <w:lang w:val="uk-UA" w:eastAsia="ru-RU"/>
        </w:rPr>
        <w:t xml:space="preserve">4.1. </w:t>
      </w:r>
      <w:r w:rsidRPr="008C2484">
        <w:rPr>
          <w:rFonts w:ascii="Times New Roman" w:eastAsia="Times New Roman" w:hAnsi="Times New Roman"/>
          <w:lang w:val="uk-UA" w:eastAsia="ru-RU"/>
        </w:rPr>
        <w:t>Реєстри надання компенсації споживачам, за формою встановленою Додатком 4 до «Порядку забезпечення стандартів якості електропостачання та надання компенсацій споживачам за їх недотримання», затвердженим Постановою НКРЕКП від 12.06.2018 № 375, які  подавались учасником в електронному вигляді до НКРЕКП на адресу: sqr@nerc.gov.ua щоквартально накопичувальним підсумком протягом 20 днів після завершення звітного місяця.</w:t>
      </w:r>
    </w:p>
    <w:p w:rsidR="003E2CD8" w:rsidRPr="008C2484" w:rsidRDefault="003E2CD8" w:rsidP="003E2CD8">
      <w:pPr>
        <w:pStyle w:val="a6"/>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lang w:val="uk-UA" w:eastAsia="ru-RU"/>
        </w:rPr>
      </w:pPr>
      <w:r>
        <w:rPr>
          <w:rFonts w:ascii="Times New Roman" w:eastAsia="Times New Roman" w:hAnsi="Times New Roman"/>
          <w:lang w:val="uk-UA" w:eastAsia="ru-RU"/>
        </w:rPr>
        <w:t>4.2.</w:t>
      </w:r>
      <w:r w:rsidRPr="008C2484">
        <w:rPr>
          <w:rFonts w:ascii="Times New Roman" w:eastAsia="Times New Roman" w:hAnsi="Times New Roman"/>
          <w:lang w:val="uk-UA" w:eastAsia="ru-RU"/>
        </w:rPr>
        <w:t>Реєстри надання компенсації споживачам за недотримання гарантованих стандартів якості надання послуг операторам системи Додатком 5 до Постановою НКРЕКП від 12.06.2018 № 375(зі змінами) які  подавались учасником в електронному вигляді до НКРЕКП на адресу: sqr@nerc.gov.ua щоквартально накопичувальним підсумком протягом 20 днів після завершення звітного місяця.</w:t>
      </w:r>
    </w:p>
    <w:p w:rsidR="003E2CD8" w:rsidRPr="008C2484" w:rsidRDefault="003E2CD8" w:rsidP="003E2CD8">
      <w:pPr>
        <w:pStyle w:val="a6"/>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lang w:val="uk-UA" w:eastAsia="ru-RU"/>
        </w:rPr>
      </w:pPr>
      <w:r w:rsidRPr="00FE1D82">
        <w:rPr>
          <w:rFonts w:ascii="Times New Roman" w:eastAsia="Times New Roman" w:hAnsi="Times New Roman"/>
          <w:lang w:val="uk-UA" w:eastAsia="ru-RU"/>
        </w:rPr>
        <w:t>4.3. Звіт за формою 12-НКРЕКП-постачанння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звітний період.</w:t>
      </w:r>
    </w:p>
    <w:p w:rsidR="003E2CD8" w:rsidRPr="003E2CD8" w:rsidRDefault="003E2CD8" w:rsidP="003E2CD8">
      <w:pPr>
        <w:tabs>
          <w:tab w:val="left" w:pos="284"/>
        </w:tabs>
        <w:autoSpaceDE w:val="0"/>
        <w:autoSpaceDN w:val="0"/>
        <w:adjustRightInd w:val="0"/>
        <w:ind w:left="-142" w:firstLine="568"/>
        <w:jc w:val="both"/>
        <w:rPr>
          <w:color w:val="000000"/>
          <w:szCs w:val="22"/>
          <w:lang w:val="uk-UA"/>
        </w:rPr>
      </w:pPr>
    </w:p>
    <w:p w:rsidR="003E2CD8" w:rsidRPr="00DD51FC" w:rsidRDefault="003E2CD8" w:rsidP="003E2CD8">
      <w:pPr>
        <w:ind w:left="-142" w:firstLine="568"/>
        <w:jc w:val="both"/>
        <w:rPr>
          <w:color w:val="000000"/>
          <w:szCs w:val="22"/>
        </w:rPr>
      </w:pPr>
      <w:r w:rsidRPr="003E2CD8">
        <w:rPr>
          <w:color w:val="000000"/>
          <w:szCs w:val="22"/>
          <w:lang w:val="uk-UA"/>
        </w:rPr>
        <w:t>5.</w:t>
      </w:r>
      <w:r w:rsidRPr="003E2CD8">
        <w:rPr>
          <w:bCs/>
          <w:color w:val="000000"/>
          <w:szCs w:val="22"/>
          <w:lang w:val="uk-UA"/>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4" w:name="_Hlk40803836"/>
      <w:r w:rsidRPr="003E2CD8">
        <w:rPr>
          <w:bCs/>
          <w:color w:val="000000"/>
          <w:szCs w:val="22"/>
          <w:lang w:val="uk-UA"/>
        </w:rPr>
        <w:t xml:space="preserve">затвердженими Постановою </w:t>
      </w:r>
      <w:r w:rsidRPr="00DD51FC">
        <w:rPr>
          <w:bCs/>
          <w:color w:val="000000"/>
          <w:szCs w:val="22"/>
        </w:rPr>
        <w:t>НКРЕКП від 14.03.2018  № 307 (у редакції постанови НКРЕКП від 24.06.2019 № 1168).</w:t>
      </w:r>
    </w:p>
    <w:bookmarkEnd w:id="4"/>
    <w:p w:rsidR="003E2CD8" w:rsidRPr="00DD51FC" w:rsidRDefault="003E2CD8" w:rsidP="003E2CD8">
      <w:pPr>
        <w:ind w:left="-142" w:firstLine="568"/>
        <w:jc w:val="both"/>
        <w:rPr>
          <w:color w:val="000000"/>
          <w:szCs w:val="22"/>
        </w:rPr>
      </w:pPr>
      <w:r w:rsidRPr="00DD51FC">
        <w:rPr>
          <w:color w:val="000000"/>
          <w:szCs w:val="22"/>
        </w:rPr>
        <w:t>Для підтвердження добросовісного виконання своїх фінансових зобов’язань учасник у складі пропозиції повинен надати гарантійний лист про те, що на день подання пропозиції, учасник не перебуває в статусі «дефолтного» або «переддефолтного»  та зазначена інформація не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3E2CD8" w:rsidRPr="00DD51FC" w:rsidRDefault="003E2CD8" w:rsidP="003E2CD8">
      <w:pPr>
        <w:ind w:left="-142" w:firstLine="568"/>
        <w:jc w:val="both"/>
        <w:rPr>
          <w:color w:val="000000"/>
          <w:szCs w:val="22"/>
        </w:rPr>
      </w:pPr>
      <w:r>
        <w:rPr>
          <w:szCs w:val="22"/>
        </w:rPr>
        <w:t>6</w:t>
      </w:r>
      <w:r w:rsidRPr="00DD51FC">
        <w:rPr>
          <w:szCs w:val="22"/>
        </w:rPr>
        <w:t xml:space="preserve">. Учасник повинен забезпечити Замовнику можливість отримати рахунки </w:t>
      </w:r>
      <w:r w:rsidRPr="00DD51FC">
        <w:rPr>
          <w:color w:val="000000"/>
          <w:szCs w:val="22"/>
        </w:rPr>
        <w:t xml:space="preserve">за електричну енергію та акти приймання-передачі </w:t>
      </w:r>
      <w:proofErr w:type="gramStart"/>
      <w:r w:rsidRPr="00DD51FC">
        <w:rPr>
          <w:color w:val="000000"/>
          <w:szCs w:val="22"/>
        </w:rPr>
        <w:t>через  особистий</w:t>
      </w:r>
      <w:proofErr w:type="gramEnd"/>
      <w:r w:rsidRPr="00DD51FC">
        <w:rPr>
          <w:color w:val="000000"/>
          <w:szCs w:val="22"/>
        </w:rPr>
        <w:t xml:space="preserve"> (персональний) кабінет споживача на </w:t>
      </w:r>
      <w:bookmarkStart w:id="5" w:name="_Hlk40855708"/>
      <w:r w:rsidRPr="00DD51FC">
        <w:rPr>
          <w:color w:val="000000"/>
          <w:szCs w:val="22"/>
        </w:rPr>
        <w:t>web-сайті Учасника</w:t>
      </w:r>
      <w:bookmarkEnd w:id="5"/>
      <w:r w:rsidRPr="00DD51FC">
        <w:rPr>
          <w:color w:val="000000"/>
          <w:szCs w:val="22"/>
        </w:rPr>
        <w:t>.</w:t>
      </w:r>
    </w:p>
    <w:p w:rsidR="003E2CD8" w:rsidRPr="00244950" w:rsidRDefault="003E2CD8" w:rsidP="003E2CD8">
      <w:pPr>
        <w:pStyle w:val="a6"/>
        <w:ind w:left="-142" w:firstLine="568"/>
        <w:jc w:val="both"/>
        <w:rPr>
          <w:rFonts w:ascii="Times New Roman" w:eastAsia="Times New Roman" w:hAnsi="Times New Roman"/>
          <w:lang w:val="uk-UA" w:eastAsia="ru-RU"/>
        </w:rPr>
      </w:pPr>
      <w:r w:rsidRPr="00DD51FC">
        <w:rPr>
          <w:rFonts w:ascii="Times New Roman" w:eastAsia="Times New Roman" w:hAnsi="Times New Roman"/>
          <w:color w:val="000000"/>
          <w:lang w:val="uk-UA"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r w:rsidRPr="00244950">
        <w:rPr>
          <w:rFonts w:ascii="Times New Roman" w:eastAsia="Times New Roman" w:hAnsi="Times New Roman"/>
          <w:lang w:val="uk-UA" w:eastAsia="ru-RU"/>
        </w:rPr>
        <w:t xml:space="preserve">. </w:t>
      </w:r>
    </w:p>
    <w:p w:rsidR="003E2CD8" w:rsidRPr="003E2CD8" w:rsidRDefault="003E2CD8" w:rsidP="003E2CD8">
      <w:pPr>
        <w:ind w:left="-142" w:firstLine="568"/>
        <w:jc w:val="both"/>
        <w:rPr>
          <w:i/>
          <w:sz w:val="18"/>
          <w:szCs w:val="18"/>
          <w:lang w:val="uk-UA"/>
        </w:rPr>
      </w:pPr>
    </w:p>
    <w:p w:rsidR="00014CF5" w:rsidRDefault="00014CF5" w:rsidP="00014CF5">
      <w:pPr>
        <w:pageBreakBefore/>
        <w:spacing w:after="120"/>
        <w:ind w:left="6804"/>
        <w:jc w:val="right"/>
        <w:outlineLvl w:val="0"/>
      </w:pPr>
      <w:r>
        <w:rPr>
          <w:b/>
          <w:szCs w:val="28"/>
        </w:rPr>
        <w:lastRenderedPageBreak/>
        <w:t>Додаток </w:t>
      </w:r>
      <w:r>
        <w:rPr>
          <w:b/>
          <w:szCs w:val="28"/>
          <w:lang w:val="uk-UA"/>
        </w:rPr>
        <w:t>2</w:t>
      </w:r>
      <w:r>
        <w:rPr>
          <w:b/>
          <w:szCs w:val="28"/>
        </w:rPr>
        <w:br/>
      </w:r>
    </w:p>
    <w:p w:rsidR="00014CF5" w:rsidRDefault="00014CF5" w:rsidP="00014CF5">
      <w:pPr>
        <w:widowControl w:val="0"/>
        <w:autoSpaceDE w:val="0"/>
        <w:autoSpaceDN w:val="0"/>
        <w:adjustRightInd w:val="0"/>
        <w:spacing w:after="120"/>
        <w:jc w:val="center"/>
        <w:rPr>
          <w:bCs/>
          <w:i/>
          <w:lang w:val="uk-UA"/>
        </w:rPr>
      </w:pPr>
    </w:p>
    <w:p w:rsidR="00014CF5" w:rsidRDefault="00014CF5" w:rsidP="00014CF5">
      <w:pPr>
        <w:widowControl w:val="0"/>
        <w:autoSpaceDE w:val="0"/>
        <w:autoSpaceDN w:val="0"/>
        <w:adjustRightInd w:val="0"/>
        <w:spacing w:after="120"/>
        <w:jc w:val="center"/>
        <w:rPr>
          <w:bCs/>
          <w:i/>
          <w:lang w:val="uk-UA"/>
        </w:rPr>
      </w:pPr>
      <w:r>
        <w:rPr>
          <w:bCs/>
          <w:i/>
        </w:rPr>
        <w:t>НА БЛАНКУ УЧАСНИКА (за наявності)</w:t>
      </w:r>
    </w:p>
    <w:p w:rsidR="00014CF5" w:rsidRDefault="00014CF5" w:rsidP="00014CF5">
      <w:pPr>
        <w:widowControl w:val="0"/>
        <w:autoSpaceDE w:val="0"/>
        <w:autoSpaceDN w:val="0"/>
        <w:adjustRightInd w:val="0"/>
        <w:spacing w:after="120"/>
        <w:jc w:val="center"/>
        <w:rPr>
          <w:bCs/>
          <w:i/>
          <w:lang w:val="uk-UA"/>
        </w:rPr>
      </w:pPr>
    </w:p>
    <w:p w:rsidR="00014CF5" w:rsidRDefault="00014CF5" w:rsidP="00014CF5">
      <w:pPr>
        <w:widowControl w:val="0"/>
        <w:autoSpaceDE w:val="0"/>
        <w:autoSpaceDN w:val="0"/>
        <w:adjustRightInd w:val="0"/>
        <w:spacing w:after="120"/>
        <w:jc w:val="center"/>
        <w:rPr>
          <w:b/>
          <w:bCs/>
        </w:rPr>
      </w:pPr>
      <w:r>
        <w:rPr>
          <w:b/>
          <w:bCs/>
        </w:rPr>
        <w:t>ІНФОРМАЦІЯ ПРО УЧАСНИКА</w:t>
      </w:r>
    </w:p>
    <w:p w:rsidR="00014CF5" w:rsidRDefault="00014CF5" w:rsidP="00014CF5">
      <w:pPr>
        <w:numPr>
          <w:ilvl w:val="0"/>
          <w:numId w:val="3"/>
        </w:numPr>
        <w:spacing w:after="120"/>
        <w:ind w:left="284" w:hanging="284"/>
      </w:pPr>
      <w:r>
        <w:t xml:space="preserve">Повне та скорочене найменування учасника (для юридичних осіб) / </w:t>
      </w:r>
      <w:r>
        <w:br/>
        <w:t>П.І.Б. (для фізичних осіб):</w:t>
      </w:r>
    </w:p>
    <w:p w:rsidR="00014CF5" w:rsidRDefault="00014CF5" w:rsidP="00014CF5">
      <w:pPr>
        <w:pBdr>
          <w:bottom w:val="single" w:sz="4" w:space="1" w:color="auto"/>
        </w:pBdr>
        <w:spacing w:after="120"/>
      </w:pPr>
    </w:p>
    <w:p w:rsidR="00014CF5" w:rsidRDefault="00014CF5" w:rsidP="00014CF5">
      <w:pPr>
        <w:numPr>
          <w:ilvl w:val="0"/>
          <w:numId w:val="3"/>
        </w:numPr>
        <w:spacing w:after="120"/>
        <w:ind w:left="284" w:hanging="284"/>
      </w:pPr>
      <w:r>
        <w:t xml:space="preserve">Код за ЄДРПОУ (для юридичних осіб) / </w:t>
      </w:r>
      <w:r>
        <w:br/>
        <w:t>реєстраційний номер облікової картки платника податків (для фізичних осіб):</w:t>
      </w:r>
    </w:p>
    <w:p w:rsidR="00014CF5" w:rsidRDefault="00014CF5" w:rsidP="00014CF5">
      <w:pPr>
        <w:pBdr>
          <w:bottom w:val="single" w:sz="4" w:space="1" w:color="auto"/>
        </w:pBdr>
        <w:spacing w:after="120"/>
      </w:pPr>
    </w:p>
    <w:p w:rsidR="00014CF5" w:rsidRDefault="00014CF5" w:rsidP="00014CF5">
      <w:pPr>
        <w:numPr>
          <w:ilvl w:val="0"/>
          <w:numId w:val="3"/>
        </w:numPr>
        <w:spacing w:after="120"/>
        <w:ind w:left="284" w:hanging="284"/>
      </w:pPr>
      <w:r>
        <w:t xml:space="preserve">Місцезнаходження (юридична адреса для юридичних осіб) / </w:t>
      </w:r>
      <w:r>
        <w:br/>
        <w:t>місце проживання (для фізичних осіб):</w:t>
      </w:r>
    </w:p>
    <w:p w:rsidR="00014CF5" w:rsidRDefault="00014CF5" w:rsidP="00014CF5">
      <w:pPr>
        <w:pBdr>
          <w:bottom w:val="single" w:sz="4" w:space="1" w:color="auto"/>
        </w:pBdr>
        <w:spacing w:after="120"/>
      </w:pPr>
    </w:p>
    <w:p w:rsidR="00014CF5" w:rsidRDefault="00014CF5" w:rsidP="00014CF5">
      <w:pPr>
        <w:numPr>
          <w:ilvl w:val="0"/>
          <w:numId w:val="3"/>
        </w:numPr>
        <w:spacing w:after="120"/>
        <w:ind w:left="284" w:hanging="284"/>
      </w:pPr>
      <w:r>
        <w:t>Адреса для листування, телефон, факс:</w:t>
      </w:r>
    </w:p>
    <w:p w:rsidR="00014CF5" w:rsidRDefault="00014CF5" w:rsidP="00014CF5">
      <w:pPr>
        <w:pBdr>
          <w:bottom w:val="single" w:sz="4" w:space="1" w:color="auto"/>
        </w:pBdr>
        <w:spacing w:after="120"/>
      </w:pPr>
    </w:p>
    <w:p w:rsidR="00014CF5" w:rsidRDefault="00014CF5" w:rsidP="00014CF5">
      <w:pPr>
        <w:numPr>
          <w:ilvl w:val="0"/>
          <w:numId w:val="3"/>
        </w:numPr>
        <w:spacing w:after="120"/>
        <w:ind w:left="284" w:hanging="284"/>
      </w:pPr>
      <w:r>
        <w:t>Банківські реквізити:</w:t>
      </w:r>
    </w:p>
    <w:p w:rsidR="00014CF5" w:rsidRDefault="00014CF5" w:rsidP="00014CF5">
      <w:pPr>
        <w:pBdr>
          <w:bottom w:val="single" w:sz="4" w:space="1" w:color="auto"/>
        </w:pBdr>
        <w:spacing w:after="120"/>
      </w:pPr>
    </w:p>
    <w:p w:rsidR="00014CF5" w:rsidRDefault="00014CF5" w:rsidP="00014CF5">
      <w:pPr>
        <w:numPr>
          <w:ilvl w:val="0"/>
          <w:numId w:val="3"/>
        </w:numPr>
        <w:spacing w:after="120"/>
        <w:ind w:left="284" w:hanging="284"/>
      </w:pPr>
      <w: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014CF5" w:rsidRDefault="00014CF5" w:rsidP="00014CF5">
      <w:pPr>
        <w:pBdr>
          <w:bottom w:val="single" w:sz="4" w:space="1" w:color="auto"/>
        </w:pBdr>
        <w:spacing w:after="120"/>
      </w:pPr>
    </w:p>
    <w:p w:rsidR="000370AD" w:rsidRDefault="000370AD" w:rsidP="000370AD">
      <w:pPr>
        <w:spacing w:after="200"/>
        <w:jc w:val="right"/>
        <w:rPr>
          <w:b/>
          <w:bCs/>
          <w:szCs w:val="28"/>
          <w:lang w:val="uk-UA"/>
        </w:rPr>
      </w:pPr>
    </w:p>
    <w:p w:rsidR="000370AD" w:rsidRDefault="000370AD" w:rsidP="000370AD">
      <w:pPr>
        <w:spacing w:after="200"/>
        <w:jc w:val="right"/>
        <w:rPr>
          <w:b/>
          <w:bCs/>
          <w:szCs w:val="28"/>
          <w:lang w:val="uk-UA"/>
        </w:rPr>
      </w:pPr>
    </w:p>
    <w:p w:rsidR="000370AD" w:rsidRDefault="000370AD" w:rsidP="000370AD">
      <w:pPr>
        <w:spacing w:after="200"/>
        <w:jc w:val="right"/>
        <w:rPr>
          <w:b/>
          <w:bCs/>
          <w:szCs w:val="28"/>
          <w:lang w:val="uk-UA"/>
        </w:rPr>
      </w:pPr>
    </w:p>
    <w:p w:rsidR="000370AD" w:rsidRDefault="000370AD" w:rsidP="000370AD">
      <w:pPr>
        <w:spacing w:after="200"/>
        <w:jc w:val="right"/>
        <w:rPr>
          <w:b/>
          <w:bCs/>
          <w:szCs w:val="28"/>
          <w:lang w:val="uk-UA"/>
        </w:rPr>
      </w:pPr>
    </w:p>
    <w:p w:rsidR="000370AD" w:rsidRDefault="000370AD" w:rsidP="000370AD">
      <w:pPr>
        <w:spacing w:after="200"/>
        <w:jc w:val="right"/>
        <w:rPr>
          <w:b/>
          <w:bCs/>
          <w:szCs w:val="28"/>
          <w:lang w:val="uk-UA"/>
        </w:rPr>
      </w:pPr>
    </w:p>
    <w:p w:rsidR="000370AD" w:rsidRDefault="000370AD" w:rsidP="000370AD">
      <w:pPr>
        <w:spacing w:after="200"/>
        <w:jc w:val="right"/>
        <w:rPr>
          <w:b/>
          <w:bCs/>
          <w:szCs w:val="28"/>
          <w:lang w:val="uk-UA"/>
        </w:rPr>
      </w:pPr>
    </w:p>
    <w:p w:rsidR="000370AD" w:rsidRDefault="000370AD" w:rsidP="000370AD">
      <w:pPr>
        <w:spacing w:after="200"/>
        <w:jc w:val="right"/>
        <w:rPr>
          <w:b/>
          <w:bCs/>
          <w:szCs w:val="28"/>
          <w:lang w:val="uk-UA"/>
        </w:rPr>
      </w:pPr>
    </w:p>
    <w:p w:rsidR="000370AD" w:rsidRDefault="000370AD" w:rsidP="000370AD">
      <w:pPr>
        <w:spacing w:after="200"/>
        <w:jc w:val="right"/>
        <w:rPr>
          <w:b/>
          <w:bCs/>
          <w:szCs w:val="28"/>
          <w:lang w:val="uk-UA"/>
        </w:rPr>
      </w:pPr>
    </w:p>
    <w:p w:rsidR="000370AD" w:rsidRDefault="000370AD" w:rsidP="000370AD">
      <w:pPr>
        <w:spacing w:after="200"/>
        <w:jc w:val="right"/>
        <w:rPr>
          <w:b/>
          <w:bCs/>
          <w:szCs w:val="28"/>
          <w:lang w:val="uk-UA"/>
        </w:rPr>
      </w:pPr>
    </w:p>
    <w:p w:rsidR="00E275A2" w:rsidRDefault="00E275A2" w:rsidP="000370AD">
      <w:pPr>
        <w:spacing w:after="200"/>
        <w:jc w:val="right"/>
        <w:rPr>
          <w:b/>
          <w:bCs/>
          <w:szCs w:val="28"/>
          <w:lang w:val="uk-UA"/>
        </w:rPr>
      </w:pPr>
    </w:p>
    <w:p w:rsidR="00E275A2" w:rsidRDefault="00E275A2" w:rsidP="000370AD">
      <w:pPr>
        <w:spacing w:after="200"/>
        <w:jc w:val="right"/>
        <w:rPr>
          <w:b/>
          <w:bCs/>
          <w:szCs w:val="28"/>
          <w:lang w:val="uk-UA"/>
        </w:rPr>
      </w:pPr>
    </w:p>
    <w:p w:rsidR="00E275A2" w:rsidRDefault="00E275A2" w:rsidP="000370AD">
      <w:pPr>
        <w:spacing w:after="200"/>
        <w:jc w:val="right"/>
        <w:rPr>
          <w:b/>
          <w:bCs/>
          <w:szCs w:val="28"/>
          <w:lang w:val="uk-UA"/>
        </w:rPr>
      </w:pPr>
    </w:p>
    <w:p w:rsidR="00E275A2" w:rsidRDefault="00E275A2" w:rsidP="000370AD">
      <w:pPr>
        <w:spacing w:after="200"/>
        <w:jc w:val="right"/>
        <w:rPr>
          <w:b/>
          <w:bCs/>
          <w:szCs w:val="28"/>
          <w:lang w:val="uk-UA"/>
        </w:rPr>
      </w:pPr>
    </w:p>
    <w:p w:rsidR="000370AD" w:rsidRDefault="000370AD" w:rsidP="000370AD">
      <w:pPr>
        <w:spacing w:after="200"/>
        <w:jc w:val="right"/>
        <w:rPr>
          <w:b/>
          <w:bCs/>
          <w:szCs w:val="28"/>
          <w:lang w:val="uk-UA"/>
        </w:rPr>
      </w:pPr>
      <w:r>
        <w:rPr>
          <w:b/>
          <w:bCs/>
          <w:szCs w:val="28"/>
          <w:lang w:val="uk-UA"/>
        </w:rPr>
        <w:t>Додаток № 3</w:t>
      </w:r>
    </w:p>
    <w:p w:rsidR="000370AD" w:rsidRDefault="000370AD" w:rsidP="000370AD">
      <w:pPr>
        <w:jc w:val="center"/>
        <w:rPr>
          <w:b/>
          <w:bCs/>
          <w:szCs w:val="28"/>
          <w:lang w:val="uk-UA"/>
        </w:rPr>
      </w:pPr>
      <w:r>
        <w:rPr>
          <w:b/>
          <w:bCs/>
          <w:szCs w:val="28"/>
          <w:lang w:val="uk-UA"/>
        </w:rPr>
        <w:t>Технічні вимоги</w:t>
      </w:r>
    </w:p>
    <w:p w:rsidR="000370AD" w:rsidRDefault="000370AD" w:rsidP="000370AD">
      <w:pPr>
        <w:ind w:firstLine="540"/>
        <w:jc w:val="center"/>
        <w:rPr>
          <w:b/>
          <w:bCs/>
          <w:sz w:val="32"/>
          <w:szCs w:val="32"/>
          <w:lang w:val="uk-UA"/>
        </w:rPr>
      </w:pPr>
    </w:p>
    <w:p w:rsidR="000370AD" w:rsidRPr="00031CFC" w:rsidRDefault="000370AD" w:rsidP="000370AD">
      <w:pPr>
        <w:keepNext/>
        <w:jc w:val="center"/>
        <w:rPr>
          <w:b/>
          <w:color w:val="00000A"/>
          <w:sz w:val="24"/>
          <w:szCs w:val="24"/>
          <w:lang w:val="uk-UA" w:eastAsia="zh-CN" w:bidi="hi-IN"/>
        </w:rPr>
      </w:pPr>
      <w:r w:rsidRPr="00031CFC">
        <w:rPr>
          <w:b/>
          <w:color w:val="00000A"/>
          <w:sz w:val="24"/>
          <w:szCs w:val="24"/>
          <w:lang w:val="uk-UA" w:eastAsia="zh-CN" w:bidi="hi-IN"/>
        </w:rPr>
        <w:t>ІНФОРМАЦІЯ</w:t>
      </w:r>
    </w:p>
    <w:p w:rsidR="000370AD" w:rsidRPr="00031CFC" w:rsidRDefault="000370AD" w:rsidP="000370AD">
      <w:pPr>
        <w:keepNext/>
        <w:jc w:val="center"/>
        <w:rPr>
          <w:b/>
          <w:color w:val="00000A"/>
          <w:sz w:val="24"/>
          <w:szCs w:val="24"/>
          <w:lang w:val="uk-UA" w:eastAsia="zh-CN" w:bidi="hi-IN"/>
        </w:rPr>
      </w:pPr>
      <w:r w:rsidRPr="00031CFC">
        <w:rPr>
          <w:b/>
          <w:color w:val="00000A"/>
          <w:sz w:val="24"/>
          <w:szCs w:val="24"/>
          <w:lang w:val="uk-UA" w:eastAsia="zh-CN" w:bidi="hi-IN"/>
        </w:rPr>
        <w:t xml:space="preserve">про необхідні технічні, якісні та кількісні характеристики предмета закупівлі, </w:t>
      </w:r>
    </w:p>
    <w:p w:rsidR="000370AD" w:rsidRPr="00031CFC" w:rsidRDefault="000370AD" w:rsidP="000370AD">
      <w:pPr>
        <w:jc w:val="center"/>
        <w:rPr>
          <w:rFonts w:eastAsia="Tahoma"/>
          <w:b/>
          <w:color w:val="00000A"/>
          <w:sz w:val="24"/>
          <w:szCs w:val="24"/>
          <w:lang w:val="uk-UA" w:eastAsia="zh-CN" w:bidi="hi-IN"/>
        </w:rPr>
      </w:pPr>
      <w:r w:rsidRPr="00031CFC">
        <w:rPr>
          <w:b/>
          <w:color w:val="00000A"/>
          <w:sz w:val="24"/>
          <w:szCs w:val="24"/>
          <w:lang w:val="uk-UA" w:eastAsia="zh-CN" w:bidi="hi-IN"/>
        </w:rPr>
        <w:t>в тому числі та документи, які повинен надати учасник для підтвердження відповідності зазначеним характеристик</w:t>
      </w:r>
    </w:p>
    <w:p w:rsidR="000370AD" w:rsidRPr="00031CFC" w:rsidRDefault="000370AD" w:rsidP="000370AD">
      <w:pPr>
        <w:keepNext/>
        <w:jc w:val="center"/>
        <w:rPr>
          <w:rFonts w:eastAsia="Tahoma"/>
          <w:b/>
          <w:color w:val="00000A"/>
          <w:sz w:val="24"/>
          <w:szCs w:val="24"/>
          <w:lang w:val="uk-UA" w:eastAsia="zh-CN" w:bidi="hi-IN"/>
        </w:rPr>
      </w:pPr>
    </w:p>
    <w:p w:rsidR="000370AD" w:rsidRPr="00031CFC" w:rsidRDefault="000370AD" w:rsidP="000370AD">
      <w:pPr>
        <w:keepNext/>
        <w:jc w:val="center"/>
        <w:rPr>
          <w:b/>
          <w:color w:val="00000A"/>
          <w:sz w:val="24"/>
          <w:szCs w:val="24"/>
          <w:lang w:val="uk-UA" w:eastAsia="uk-UA" w:bidi="hi-IN"/>
        </w:rPr>
      </w:pPr>
      <w:r w:rsidRPr="00031CFC">
        <w:rPr>
          <w:rFonts w:eastAsia="Tahoma"/>
          <w:b/>
          <w:color w:val="00000A"/>
          <w:sz w:val="24"/>
          <w:szCs w:val="24"/>
          <w:lang w:val="uk-UA" w:eastAsia="zh-CN" w:bidi="hi-IN"/>
        </w:rPr>
        <w:t>Кількісні характеристики предмета закупівлі</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03"/>
        <w:gridCol w:w="2668"/>
        <w:gridCol w:w="1701"/>
      </w:tblGrid>
      <w:tr w:rsidR="000370AD" w:rsidRPr="00031CFC" w:rsidTr="00A5030E">
        <w:trPr>
          <w:trHeight w:val="23"/>
        </w:trPr>
        <w:tc>
          <w:tcPr>
            <w:tcW w:w="734" w:type="dxa"/>
          </w:tcPr>
          <w:p w:rsidR="000370AD" w:rsidRPr="00031CFC" w:rsidRDefault="000370AD" w:rsidP="00A5030E">
            <w:pPr>
              <w:keepNext/>
              <w:snapToGrid w:val="0"/>
              <w:jc w:val="center"/>
              <w:rPr>
                <w:rFonts w:eastAsia="Tahoma"/>
                <w:b/>
                <w:bCs/>
                <w:color w:val="00000A"/>
                <w:sz w:val="24"/>
                <w:szCs w:val="24"/>
                <w:lang w:val="uk-UA" w:eastAsia="zh-CN" w:bidi="hi-IN"/>
              </w:rPr>
            </w:pPr>
            <w:r w:rsidRPr="00031CFC">
              <w:rPr>
                <w:rFonts w:eastAsia="Tahoma"/>
                <w:b/>
                <w:bCs/>
                <w:color w:val="00000A"/>
                <w:sz w:val="24"/>
                <w:szCs w:val="24"/>
                <w:lang w:val="uk-UA" w:eastAsia="zh-CN" w:bidi="hi-IN"/>
              </w:rPr>
              <w:t>№</w:t>
            </w:r>
          </w:p>
        </w:tc>
        <w:tc>
          <w:tcPr>
            <w:tcW w:w="5103" w:type="dxa"/>
          </w:tcPr>
          <w:p w:rsidR="000370AD" w:rsidRPr="00031CFC" w:rsidRDefault="000370AD" w:rsidP="00A5030E">
            <w:pPr>
              <w:keepNext/>
              <w:snapToGrid w:val="0"/>
              <w:jc w:val="center"/>
              <w:rPr>
                <w:rFonts w:eastAsia="Tahoma"/>
                <w:b/>
                <w:bCs/>
                <w:color w:val="00000A"/>
                <w:sz w:val="24"/>
                <w:szCs w:val="24"/>
                <w:lang w:val="uk-UA" w:eastAsia="zh-CN" w:bidi="hi-IN"/>
              </w:rPr>
            </w:pPr>
            <w:r w:rsidRPr="00031CFC">
              <w:rPr>
                <w:rFonts w:eastAsia="Tahoma"/>
                <w:b/>
                <w:bCs/>
                <w:color w:val="00000A"/>
                <w:sz w:val="24"/>
                <w:szCs w:val="24"/>
                <w:lang w:val="uk-UA" w:eastAsia="zh-CN" w:bidi="hi-IN"/>
              </w:rPr>
              <w:t xml:space="preserve">Назва </w:t>
            </w:r>
          </w:p>
        </w:tc>
        <w:tc>
          <w:tcPr>
            <w:tcW w:w="2668" w:type="dxa"/>
          </w:tcPr>
          <w:p w:rsidR="000370AD" w:rsidRPr="00031CFC" w:rsidRDefault="000370AD" w:rsidP="00A5030E">
            <w:pPr>
              <w:keepNext/>
              <w:snapToGrid w:val="0"/>
              <w:jc w:val="center"/>
              <w:rPr>
                <w:rFonts w:eastAsia="Tahoma"/>
                <w:b/>
                <w:bCs/>
                <w:color w:val="00000A"/>
                <w:sz w:val="24"/>
                <w:szCs w:val="24"/>
                <w:lang w:val="uk-UA" w:eastAsia="zh-CN" w:bidi="hi-IN"/>
              </w:rPr>
            </w:pPr>
            <w:r w:rsidRPr="00031CFC">
              <w:rPr>
                <w:rFonts w:eastAsia="Tahoma"/>
                <w:b/>
                <w:bCs/>
                <w:color w:val="00000A"/>
                <w:sz w:val="24"/>
                <w:szCs w:val="24"/>
                <w:lang w:val="uk-UA" w:eastAsia="zh-CN" w:bidi="hi-IN"/>
              </w:rPr>
              <w:t>Одиниця виміру</w:t>
            </w:r>
          </w:p>
        </w:tc>
        <w:tc>
          <w:tcPr>
            <w:tcW w:w="1701" w:type="dxa"/>
          </w:tcPr>
          <w:p w:rsidR="000370AD" w:rsidRPr="00031CFC" w:rsidRDefault="000370AD" w:rsidP="00A5030E">
            <w:pPr>
              <w:keepNext/>
              <w:snapToGrid w:val="0"/>
              <w:jc w:val="center"/>
              <w:rPr>
                <w:rFonts w:eastAsia="Tahoma"/>
                <w:b/>
                <w:bCs/>
                <w:color w:val="00000A"/>
                <w:sz w:val="24"/>
                <w:szCs w:val="24"/>
                <w:lang w:val="uk-UA" w:eastAsia="zh-CN" w:bidi="hi-IN"/>
              </w:rPr>
            </w:pPr>
            <w:r w:rsidRPr="00031CFC">
              <w:rPr>
                <w:rFonts w:eastAsia="Tahoma"/>
                <w:b/>
                <w:bCs/>
                <w:color w:val="00000A"/>
                <w:sz w:val="24"/>
                <w:szCs w:val="24"/>
                <w:lang w:val="uk-UA" w:eastAsia="zh-CN" w:bidi="hi-IN"/>
              </w:rPr>
              <w:t>Кількість</w:t>
            </w:r>
          </w:p>
        </w:tc>
      </w:tr>
      <w:tr w:rsidR="000370AD" w:rsidRPr="00031CFC" w:rsidTr="00A5030E">
        <w:trPr>
          <w:trHeight w:val="23"/>
        </w:trPr>
        <w:tc>
          <w:tcPr>
            <w:tcW w:w="734" w:type="dxa"/>
          </w:tcPr>
          <w:p w:rsidR="000370AD" w:rsidRPr="00031CFC" w:rsidRDefault="000370AD" w:rsidP="00A5030E">
            <w:pPr>
              <w:keepNext/>
              <w:snapToGrid w:val="0"/>
              <w:jc w:val="center"/>
              <w:rPr>
                <w:rFonts w:eastAsia="Tahoma"/>
                <w:color w:val="00000A"/>
                <w:sz w:val="24"/>
                <w:szCs w:val="24"/>
                <w:lang w:val="uk-UA" w:eastAsia="zh-CN" w:bidi="hi-IN"/>
              </w:rPr>
            </w:pPr>
            <w:r w:rsidRPr="00031CFC">
              <w:rPr>
                <w:rFonts w:eastAsia="Tahoma"/>
                <w:color w:val="00000A"/>
                <w:sz w:val="24"/>
                <w:szCs w:val="24"/>
                <w:lang w:val="uk-UA" w:eastAsia="zh-CN" w:bidi="hi-IN"/>
              </w:rPr>
              <w:t>1</w:t>
            </w:r>
          </w:p>
        </w:tc>
        <w:tc>
          <w:tcPr>
            <w:tcW w:w="5103" w:type="dxa"/>
          </w:tcPr>
          <w:p w:rsidR="000370AD" w:rsidRPr="00031CFC" w:rsidRDefault="000370AD" w:rsidP="00A5030E">
            <w:pPr>
              <w:jc w:val="both"/>
              <w:rPr>
                <w:rFonts w:eastAsia="Tahoma"/>
                <w:color w:val="00000A"/>
                <w:sz w:val="24"/>
                <w:szCs w:val="24"/>
                <w:lang w:val="uk-UA" w:eastAsia="zh-CN" w:bidi="hi-IN"/>
              </w:rPr>
            </w:pPr>
            <w:r w:rsidRPr="00031CFC">
              <w:rPr>
                <w:rFonts w:ascii="Liberation Serif" w:hAnsi="Liberation Serif" w:cs="Lohit Devanagari"/>
                <w:color w:val="00000A"/>
                <w:sz w:val="24"/>
                <w:szCs w:val="24"/>
                <w:shd w:val="clear" w:color="auto" w:fill="FFFFFF"/>
                <w:lang w:val="uk-UA" w:eastAsia="uk-UA" w:bidi="hi-IN"/>
              </w:rPr>
              <w:t xml:space="preserve">код ДК 021:2015: </w:t>
            </w:r>
            <w:r w:rsidRPr="00031CFC">
              <w:rPr>
                <w:rFonts w:ascii="Liberation Serif" w:hAnsi="Liberation Serif" w:cs="Lohit Devanagari"/>
                <w:color w:val="00000A"/>
                <w:sz w:val="24"/>
                <w:szCs w:val="24"/>
                <w:lang w:val="uk-UA" w:eastAsia="zh-CN" w:bidi="hi-IN"/>
              </w:rPr>
              <w:t>09310000-5 «Електрична енергія»</w:t>
            </w:r>
            <w:r w:rsidRPr="00031CFC">
              <w:rPr>
                <w:rFonts w:ascii="Liberation Serif" w:hAnsi="Liberation Serif" w:cs="Lohit Devanagari"/>
                <w:bCs/>
                <w:color w:val="00000A"/>
                <w:sz w:val="24"/>
                <w:szCs w:val="24"/>
                <w:lang w:val="uk-UA" w:eastAsia="zh-CN" w:bidi="hi-IN"/>
              </w:rPr>
              <w:t xml:space="preserve"> (</w:t>
            </w:r>
            <w:r w:rsidRPr="00031CFC">
              <w:rPr>
                <w:rFonts w:ascii="Liberation Serif" w:hAnsi="Liberation Serif" w:cs="Lohit Devanagari"/>
                <w:color w:val="00000A"/>
                <w:sz w:val="24"/>
                <w:szCs w:val="24"/>
                <w:lang w:val="uk-UA" w:eastAsia="zh-CN" w:bidi="hi-IN"/>
              </w:rPr>
              <w:t>Електрична енергія</w:t>
            </w:r>
            <w:r w:rsidRPr="00031CFC">
              <w:rPr>
                <w:rFonts w:ascii="Liberation Serif" w:hAnsi="Liberation Serif" w:cs="Lohit Devanagari"/>
                <w:bCs/>
                <w:color w:val="00000A"/>
                <w:sz w:val="24"/>
                <w:szCs w:val="24"/>
                <w:lang w:val="uk-UA" w:eastAsia="zh-CN" w:bidi="hi-IN"/>
              </w:rPr>
              <w:t>)</w:t>
            </w:r>
          </w:p>
        </w:tc>
        <w:tc>
          <w:tcPr>
            <w:tcW w:w="2668" w:type="dxa"/>
            <w:vAlign w:val="bottom"/>
          </w:tcPr>
          <w:p w:rsidR="000370AD" w:rsidRPr="00031CFC" w:rsidRDefault="000370AD" w:rsidP="00A5030E">
            <w:pPr>
              <w:spacing w:line="240" w:lineRule="atLeast"/>
              <w:jc w:val="center"/>
              <w:rPr>
                <w:rFonts w:ascii="Liberation Serif" w:hAnsi="Liberation Serif" w:cs="Calibri"/>
                <w:color w:val="00000A"/>
                <w:sz w:val="24"/>
                <w:szCs w:val="24"/>
                <w:lang w:val="uk-UA" w:eastAsia="zh-CN" w:bidi="hi-IN"/>
              </w:rPr>
            </w:pPr>
            <w:r w:rsidRPr="00031CFC">
              <w:rPr>
                <w:rFonts w:ascii="Liberation Serif" w:hAnsi="Liberation Serif" w:cs="Calibri"/>
                <w:color w:val="00000A"/>
                <w:sz w:val="24"/>
                <w:szCs w:val="24"/>
                <w:lang w:val="uk-UA" w:eastAsia="zh-CN" w:bidi="hi-IN"/>
              </w:rPr>
              <w:t>кВт/год.</w:t>
            </w:r>
          </w:p>
        </w:tc>
        <w:tc>
          <w:tcPr>
            <w:tcW w:w="1701" w:type="dxa"/>
            <w:vAlign w:val="bottom"/>
          </w:tcPr>
          <w:p w:rsidR="000370AD" w:rsidRPr="00031CFC" w:rsidRDefault="000370AD" w:rsidP="00A5030E">
            <w:pPr>
              <w:spacing w:line="240" w:lineRule="atLeast"/>
              <w:jc w:val="center"/>
              <w:rPr>
                <w:rFonts w:ascii="Liberation Serif" w:hAnsi="Liberation Serif" w:cs="Calibri"/>
                <w:color w:val="00000A"/>
                <w:sz w:val="24"/>
                <w:szCs w:val="24"/>
                <w:lang w:val="uk-UA" w:eastAsia="zh-CN" w:bidi="hi-IN"/>
              </w:rPr>
            </w:pPr>
            <w:r>
              <w:rPr>
                <w:rFonts w:ascii="Liberation Serif" w:hAnsi="Liberation Serif" w:cs="Calibri"/>
                <w:color w:val="00000A"/>
                <w:sz w:val="24"/>
                <w:szCs w:val="24"/>
                <w:lang w:val="uk-UA" w:eastAsia="zh-CN" w:bidi="hi-IN"/>
              </w:rPr>
              <w:softHyphen/>
            </w:r>
            <w:r>
              <w:rPr>
                <w:rFonts w:ascii="Liberation Serif" w:hAnsi="Liberation Serif" w:cs="Calibri"/>
                <w:color w:val="00000A"/>
                <w:sz w:val="24"/>
                <w:szCs w:val="24"/>
                <w:lang w:val="uk-UA" w:eastAsia="zh-CN" w:bidi="hi-IN"/>
              </w:rPr>
              <w:softHyphen/>
            </w:r>
            <w:r>
              <w:rPr>
                <w:rFonts w:ascii="Liberation Serif" w:hAnsi="Liberation Serif" w:cs="Calibri"/>
                <w:color w:val="00000A"/>
                <w:sz w:val="24"/>
                <w:szCs w:val="24"/>
                <w:lang w:val="uk-UA" w:eastAsia="zh-CN" w:bidi="hi-IN"/>
              </w:rPr>
              <w:softHyphen/>
            </w:r>
            <w:r>
              <w:rPr>
                <w:rFonts w:ascii="Liberation Serif" w:hAnsi="Liberation Serif" w:cs="Calibri"/>
                <w:color w:val="00000A"/>
                <w:sz w:val="24"/>
                <w:szCs w:val="24"/>
                <w:lang w:val="uk-UA" w:eastAsia="zh-CN" w:bidi="hi-IN"/>
              </w:rPr>
              <w:softHyphen/>
            </w:r>
            <w:r>
              <w:rPr>
                <w:rFonts w:ascii="Liberation Serif" w:hAnsi="Liberation Serif" w:cs="Calibri"/>
                <w:color w:val="00000A"/>
                <w:sz w:val="24"/>
                <w:szCs w:val="24"/>
                <w:lang w:val="uk-UA" w:eastAsia="zh-CN" w:bidi="hi-IN"/>
              </w:rPr>
              <w:softHyphen/>
            </w:r>
            <w:r>
              <w:rPr>
                <w:rFonts w:ascii="Liberation Serif" w:hAnsi="Liberation Serif" w:cs="Calibri"/>
                <w:color w:val="00000A"/>
                <w:sz w:val="24"/>
                <w:szCs w:val="24"/>
                <w:lang w:val="uk-UA" w:eastAsia="zh-CN" w:bidi="hi-IN"/>
              </w:rPr>
              <w:softHyphen/>
            </w:r>
            <w:r>
              <w:rPr>
                <w:rFonts w:ascii="Liberation Serif" w:hAnsi="Liberation Serif" w:cs="Calibri"/>
                <w:color w:val="00000A"/>
                <w:sz w:val="24"/>
                <w:szCs w:val="24"/>
                <w:lang w:val="uk-UA" w:eastAsia="zh-CN" w:bidi="hi-IN"/>
              </w:rPr>
              <w:softHyphen/>
            </w:r>
            <w:r>
              <w:rPr>
                <w:rFonts w:ascii="Liberation Serif" w:hAnsi="Liberation Serif" w:cs="Calibri"/>
                <w:color w:val="00000A"/>
                <w:sz w:val="24"/>
                <w:szCs w:val="24"/>
                <w:lang w:val="uk-UA" w:eastAsia="zh-CN" w:bidi="hi-IN"/>
              </w:rPr>
              <w:softHyphen/>
            </w:r>
            <w:r>
              <w:rPr>
                <w:rFonts w:ascii="Liberation Serif" w:hAnsi="Liberation Serif" w:cs="Calibri"/>
                <w:color w:val="00000A"/>
                <w:sz w:val="24"/>
                <w:szCs w:val="24"/>
                <w:lang w:val="uk-UA" w:eastAsia="zh-CN" w:bidi="hi-IN"/>
              </w:rPr>
              <w:softHyphen/>
              <w:t>22000</w:t>
            </w:r>
          </w:p>
        </w:tc>
      </w:tr>
    </w:tbl>
    <w:p w:rsidR="000370AD" w:rsidRPr="00031CFC" w:rsidRDefault="000370AD" w:rsidP="000370AD">
      <w:pPr>
        <w:keepNext/>
        <w:jc w:val="both"/>
        <w:rPr>
          <w:rFonts w:eastAsia="Tahoma"/>
          <w:b/>
          <w:color w:val="00000A"/>
          <w:sz w:val="24"/>
          <w:szCs w:val="24"/>
          <w:lang w:val="uk-UA" w:eastAsia="zh-CN" w:bidi="hi-IN"/>
        </w:rPr>
      </w:pPr>
    </w:p>
    <w:p w:rsidR="000370AD" w:rsidRPr="00031CFC" w:rsidRDefault="000370AD" w:rsidP="000370AD">
      <w:pPr>
        <w:numPr>
          <w:ilvl w:val="0"/>
          <w:numId w:val="4"/>
        </w:numPr>
        <w:tabs>
          <w:tab w:val="num" w:pos="851"/>
        </w:tabs>
        <w:ind w:left="0" w:firstLine="567"/>
        <w:jc w:val="both"/>
        <w:rPr>
          <w:color w:val="00000A"/>
          <w:sz w:val="24"/>
          <w:szCs w:val="24"/>
          <w:lang w:val="uk-UA" w:eastAsia="zh-CN" w:bidi="hi-IN"/>
        </w:rPr>
      </w:pPr>
      <w:r w:rsidRPr="00031CFC">
        <w:rPr>
          <w:color w:val="00000A"/>
          <w:sz w:val="24"/>
          <w:szCs w:val="24"/>
          <w:lang w:val="uk-UA" w:eastAsia="zh-CN" w:bidi="hi-IN"/>
        </w:rPr>
        <w:t xml:space="preserve">Обсяги постачання електричної енергії з </w:t>
      </w:r>
      <w:r w:rsidRPr="00D66AEA">
        <w:rPr>
          <w:color w:val="00000A"/>
          <w:sz w:val="24"/>
          <w:szCs w:val="24"/>
          <w:lang w:val="uk-UA" w:eastAsia="zh-CN" w:bidi="hi-IN"/>
        </w:rPr>
        <w:t>01.01.2023 р. по 31.12.2023 р.</w:t>
      </w:r>
      <w:r w:rsidRPr="00031CFC">
        <w:rPr>
          <w:color w:val="00000A"/>
          <w:sz w:val="24"/>
          <w:szCs w:val="24"/>
          <w:lang w:val="uk-UA" w:eastAsia="zh-CN" w:bidi="hi-IN"/>
        </w:rPr>
        <w:t xml:space="preserve">  </w:t>
      </w:r>
    </w:p>
    <w:p w:rsidR="000370AD" w:rsidRPr="00031CFC" w:rsidRDefault="000370AD" w:rsidP="000370AD">
      <w:pPr>
        <w:ind w:firstLine="851"/>
        <w:jc w:val="both"/>
        <w:rPr>
          <w:rFonts w:ascii="Liberation Serif" w:hAnsi="Liberation Serif" w:cs="Lohit Devanagari"/>
          <w:color w:val="00000A"/>
          <w:kern w:val="1"/>
          <w:sz w:val="24"/>
          <w:szCs w:val="24"/>
          <w:lang w:val="uk-UA" w:eastAsia="ar-SA" w:bidi="hi-IN"/>
        </w:rPr>
      </w:pPr>
      <w:r w:rsidRPr="00031CFC">
        <w:rPr>
          <w:rFonts w:ascii="Liberation Serif" w:hAnsi="Liberation Serif" w:cs="Lohit Devanagari"/>
          <w:color w:val="00000A"/>
          <w:kern w:val="2"/>
          <w:sz w:val="24"/>
          <w:szCs w:val="24"/>
          <w:lang w:val="uk-UA" w:eastAsia="zh-CN" w:bidi="hi-IN"/>
        </w:rPr>
        <w:t xml:space="preserve">Замовник може зменшити обсяги закупівлі в залежності від </w:t>
      </w:r>
      <w:r w:rsidRPr="00031CFC">
        <w:rPr>
          <w:rFonts w:ascii="Liberation Serif" w:hAnsi="Liberation Serif" w:cs="Lohit Devanagari"/>
          <w:color w:val="00000A"/>
          <w:kern w:val="1"/>
          <w:sz w:val="24"/>
          <w:szCs w:val="24"/>
          <w:lang w:val="uk-UA" w:eastAsia="ar-SA" w:bidi="hi-IN"/>
        </w:rPr>
        <w:t>фактичної потреб</w:t>
      </w:r>
    </w:p>
    <w:p w:rsidR="000370AD" w:rsidRPr="00F44F8D" w:rsidRDefault="000370AD" w:rsidP="000370AD">
      <w:pPr>
        <w:numPr>
          <w:ilvl w:val="0"/>
          <w:numId w:val="4"/>
        </w:numPr>
        <w:tabs>
          <w:tab w:val="num" w:pos="851"/>
        </w:tabs>
        <w:suppressAutoHyphens/>
        <w:ind w:left="0" w:firstLine="567"/>
        <w:jc w:val="both"/>
        <w:rPr>
          <w:sz w:val="24"/>
          <w:szCs w:val="24"/>
          <w:lang w:val="uk-UA" w:eastAsia="uk-UA"/>
        </w:rPr>
      </w:pPr>
      <w:r w:rsidRPr="00F44F8D">
        <w:rPr>
          <w:sz w:val="24"/>
          <w:szCs w:val="24"/>
          <w:lang w:val="uk-UA" w:eastAsia="uk-UA"/>
        </w:rPr>
        <w:t xml:space="preserve">Місце розташування об’єкта Замовника: </w:t>
      </w:r>
      <w:r>
        <w:rPr>
          <w:sz w:val="24"/>
          <w:szCs w:val="24"/>
          <w:lang w:val="uk-UA" w:eastAsia="uk-UA"/>
        </w:rPr>
        <w:t>м.Чернігів, вул. Толстого 110 а</w:t>
      </w:r>
    </w:p>
    <w:p w:rsidR="000370AD" w:rsidRPr="00031CFC" w:rsidRDefault="000370AD" w:rsidP="000370AD">
      <w:pPr>
        <w:numPr>
          <w:ilvl w:val="0"/>
          <w:numId w:val="4"/>
        </w:numPr>
        <w:tabs>
          <w:tab w:val="num" w:pos="851"/>
        </w:tabs>
        <w:suppressAutoHyphens/>
        <w:ind w:left="0" w:firstLine="567"/>
        <w:jc w:val="both"/>
        <w:rPr>
          <w:sz w:val="24"/>
          <w:szCs w:val="24"/>
          <w:lang w:eastAsia="uk-UA"/>
        </w:rPr>
      </w:pPr>
      <w:r w:rsidRPr="00031CFC">
        <w:rPr>
          <w:sz w:val="24"/>
          <w:szCs w:val="24"/>
          <w:lang w:eastAsia="uk-UA"/>
        </w:rPr>
        <w:t xml:space="preserve">Клас напруги – </w:t>
      </w:r>
      <w:r w:rsidRPr="00031CFC">
        <w:rPr>
          <w:sz w:val="24"/>
          <w:szCs w:val="24"/>
          <w:lang w:val="uk-UA" w:eastAsia="uk-UA"/>
        </w:rPr>
        <w:t>2</w:t>
      </w:r>
      <w:r w:rsidRPr="00031CFC">
        <w:rPr>
          <w:sz w:val="24"/>
          <w:szCs w:val="24"/>
          <w:lang w:eastAsia="uk-UA"/>
        </w:rPr>
        <w:t xml:space="preserve"> </w:t>
      </w:r>
    </w:p>
    <w:p w:rsidR="000370AD" w:rsidRPr="00031CFC" w:rsidRDefault="000370AD" w:rsidP="000370AD">
      <w:pPr>
        <w:tabs>
          <w:tab w:val="num" w:pos="851"/>
        </w:tabs>
        <w:suppressAutoHyphens/>
        <w:ind w:firstLine="567"/>
        <w:jc w:val="both"/>
        <w:rPr>
          <w:sz w:val="24"/>
          <w:szCs w:val="24"/>
          <w:lang w:eastAsia="uk-UA"/>
        </w:rPr>
      </w:pPr>
    </w:p>
    <w:p w:rsidR="000370AD" w:rsidRPr="00031CFC" w:rsidRDefault="000370AD" w:rsidP="000370AD">
      <w:pPr>
        <w:tabs>
          <w:tab w:val="num" w:pos="851"/>
        </w:tabs>
        <w:suppressAutoHyphens/>
        <w:ind w:firstLine="567"/>
        <w:jc w:val="both"/>
        <w:rPr>
          <w:sz w:val="24"/>
          <w:szCs w:val="24"/>
          <w:lang w:eastAsia="uk-UA"/>
        </w:rPr>
      </w:pPr>
    </w:p>
    <w:p w:rsidR="000370AD" w:rsidRPr="00031CFC" w:rsidRDefault="000370AD" w:rsidP="000370AD">
      <w:pPr>
        <w:tabs>
          <w:tab w:val="num" w:pos="851"/>
        </w:tabs>
        <w:ind w:firstLine="567"/>
        <w:jc w:val="both"/>
        <w:rPr>
          <w:sz w:val="24"/>
          <w:szCs w:val="24"/>
          <w:lang w:eastAsia="uk-UA"/>
        </w:rPr>
      </w:pPr>
      <w:r w:rsidRPr="00031CFC">
        <w:rPr>
          <w:sz w:val="24"/>
          <w:szCs w:val="24"/>
          <w:lang w:eastAsia="uk-UA"/>
        </w:rPr>
        <w:t>Замовник укладає у встановленому порядку з оператором системи розподілу (</w:t>
      </w:r>
      <w:r w:rsidRPr="00031CFC">
        <w:rPr>
          <w:rFonts w:eastAsia="Calibri"/>
          <w:sz w:val="24"/>
          <w:szCs w:val="24"/>
          <w:lang w:val="uk-UA" w:eastAsia="en-US"/>
        </w:rPr>
        <w:t>АКЦІОНЕРНЕ ТОВАРИСТВО «ЧЕРНІГІВОБЛЕНЕРГО» (код ЄДРПОУ 22815333)</w:t>
      </w:r>
      <w:r w:rsidRPr="00031CFC">
        <w:rPr>
          <w:sz w:val="24"/>
          <w:szCs w:val="24"/>
          <w:lang w:val="uk-UA" w:eastAsia="uk-UA"/>
        </w:rPr>
        <w:t>)</w:t>
      </w:r>
      <w:r w:rsidRPr="00031CFC">
        <w:rPr>
          <w:sz w:val="24"/>
          <w:szCs w:val="24"/>
          <w:lang w:eastAsia="uk-UA"/>
        </w:rPr>
        <w:t xml:space="preserve"> договір про надання послуг з розподілу, на підставі якого Споживач набуває право отримувати послуги з розподілу електричної енергії.</w:t>
      </w:r>
    </w:p>
    <w:p w:rsidR="000370AD" w:rsidRPr="00031CFC" w:rsidRDefault="000370AD" w:rsidP="000370AD">
      <w:pPr>
        <w:tabs>
          <w:tab w:val="num" w:pos="851"/>
        </w:tabs>
        <w:ind w:firstLine="567"/>
        <w:jc w:val="both"/>
        <w:rPr>
          <w:sz w:val="24"/>
          <w:szCs w:val="24"/>
          <w:lang w:eastAsia="uk-UA"/>
        </w:rPr>
      </w:pPr>
    </w:p>
    <w:p w:rsidR="000370AD" w:rsidRPr="00031CFC" w:rsidRDefault="000370AD" w:rsidP="000370AD">
      <w:pPr>
        <w:tabs>
          <w:tab w:val="num" w:pos="851"/>
        </w:tabs>
        <w:ind w:firstLine="567"/>
        <w:jc w:val="both"/>
        <w:rPr>
          <w:sz w:val="24"/>
          <w:szCs w:val="24"/>
          <w:lang w:eastAsia="uk-UA"/>
        </w:rPr>
      </w:pPr>
      <w:r w:rsidRPr="00031CFC">
        <w:rPr>
          <w:sz w:val="24"/>
          <w:szCs w:val="24"/>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0370AD" w:rsidRPr="00031CFC" w:rsidRDefault="000370AD" w:rsidP="000370AD">
      <w:pPr>
        <w:numPr>
          <w:ilvl w:val="0"/>
          <w:numId w:val="5"/>
        </w:numPr>
        <w:tabs>
          <w:tab w:val="left" w:pos="851"/>
        </w:tabs>
        <w:ind w:left="851" w:hanging="284"/>
        <w:jc w:val="both"/>
        <w:rPr>
          <w:sz w:val="24"/>
          <w:szCs w:val="24"/>
          <w:lang w:eastAsia="uk-UA"/>
        </w:rPr>
      </w:pPr>
      <w:r w:rsidRPr="00031CFC">
        <w:rPr>
          <w:sz w:val="24"/>
          <w:szCs w:val="24"/>
          <w:lang w:eastAsia="uk-UA"/>
        </w:rPr>
        <w:t>Закону України «Про ринок електричної енергії» від 13.04.2017 № 2019-VШ;</w:t>
      </w:r>
    </w:p>
    <w:p w:rsidR="000370AD" w:rsidRPr="00031CFC" w:rsidRDefault="000370AD" w:rsidP="000370AD">
      <w:pPr>
        <w:numPr>
          <w:ilvl w:val="0"/>
          <w:numId w:val="5"/>
        </w:numPr>
        <w:tabs>
          <w:tab w:val="left" w:pos="851"/>
        </w:tabs>
        <w:ind w:left="851" w:hanging="284"/>
        <w:jc w:val="both"/>
        <w:rPr>
          <w:sz w:val="24"/>
          <w:szCs w:val="24"/>
          <w:lang w:eastAsia="uk-UA"/>
        </w:rPr>
      </w:pPr>
      <w:r w:rsidRPr="00031CFC">
        <w:rPr>
          <w:sz w:val="24"/>
          <w:szCs w:val="24"/>
          <w:lang w:eastAsia="uk-UA"/>
        </w:rPr>
        <w:t>Правилам роздрібного ринку електричної енергії (Постанова НКРЕКП від 14.03.2018 року №312);</w:t>
      </w:r>
    </w:p>
    <w:p w:rsidR="000370AD" w:rsidRPr="00031CFC" w:rsidRDefault="000370AD" w:rsidP="000370AD">
      <w:pPr>
        <w:numPr>
          <w:ilvl w:val="0"/>
          <w:numId w:val="5"/>
        </w:numPr>
        <w:tabs>
          <w:tab w:val="left" w:pos="851"/>
        </w:tabs>
        <w:ind w:left="851" w:hanging="284"/>
        <w:jc w:val="both"/>
        <w:rPr>
          <w:sz w:val="24"/>
          <w:szCs w:val="24"/>
          <w:lang w:eastAsia="uk-UA"/>
        </w:rPr>
      </w:pPr>
      <w:r w:rsidRPr="00031CFC">
        <w:rPr>
          <w:sz w:val="24"/>
          <w:szCs w:val="24"/>
          <w:lang w:eastAsia="uk-UA"/>
        </w:rPr>
        <w:t>Кодексу систем передачі електричної енергії (Постанова НКРЕКП від 14.03.2018 року №309);</w:t>
      </w:r>
    </w:p>
    <w:p w:rsidR="000370AD" w:rsidRPr="00031CFC" w:rsidRDefault="000370AD" w:rsidP="000370AD">
      <w:pPr>
        <w:numPr>
          <w:ilvl w:val="0"/>
          <w:numId w:val="5"/>
        </w:numPr>
        <w:tabs>
          <w:tab w:val="left" w:pos="851"/>
        </w:tabs>
        <w:ind w:left="851" w:hanging="284"/>
        <w:jc w:val="both"/>
        <w:rPr>
          <w:sz w:val="24"/>
          <w:szCs w:val="24"/>
          <w:lang w:eastAsia="uk-UA"/>
        </w:rPr>
      </w:pPr>
      <w:r w:rsidRPr="00031CFC">
        <w:rPr>
          <w:sz w:val="24"/>
          <w:szCs w:val="24"/>
          <w:lang w:eastAsia="uk-UA"/>
        </w:rPr>
        <w:t>Кодексу систем розподілу електричної енергії (Постанова НКРЕКП від 14.03.2018 року №310);</w:t>
      </w:r>
    </w:p>
    <w:p w:rsidR="000370AD" w:rsidRPr="00031CFC" w:rsidRDefault="000370AD" w:rsidP="000370AD">
      <w:pPr>
        <w:numPr>
          <w:ilvl w:val="0"/>
          <w:numId w:val="5"/>
        </w:numPr>
        <w:tabs>
          <w:tab w:val="left" w:pos="851"/>
        </w:tabs>
        <w:ind w:left="851" w:hanging="284"/>
        <w:jc w:val="both"/>
        <w:rPr>
          <w:sz w:val="24"/>
          <w:szCs w:val="24"/>
          <w:lang w:eastAsia="uk-UA"/>
        </w:rPr>
      </w:pPr>
      <w:r w:rsidRPr="00031CFC">
        <w:rPr>
          <w:sz w:val="24"/>
          <w:szCs w:val="24"/>
          <w:lang w:eastAsia="uk-UA"/>
        </w:rPr>
        <w:t>Кодексу комерційного обліку електричної енергії (Постанова НКРЕКП від 14.03.2018 року №311);</w:t>
      </w:r>
    </w:p>
    <w:p w:rsidR="000370AD" w:rsidRPr="00031CFC" w:rsidRDefault="000370AD" w:rsidP="000370AD">
      <w:pPr>
        <w:numPr>
          <w:ilvl w:val="0"/>
          <w:numId w:val="5"/>
        </w:numPr>
        <w:tabs>
          <w:tab w:val="left" w:pos="851"/>
        </w:tabs>
        <w:ind w:left="851" w:hanging="284"/>
        <w:jc w:val="both"/>
        <w:rPr>
          <w:sz w:val="24"/>
          <w:szCs w:val="24"/>
          <w:lang w:eastAsia="uk-UA"/>
        </w:rPr>
      </w:pPr>
      <w:r w:rsidRPr="00031CFC">
        <w:rPr>
          <w:sz w:val="24"/>
          <w:szCs w:val="24"/>
          <w:lang w:eastAsia="uk-UA"/>
        </w:rPr>
        <w:t>Ліцензійним умовам провадження господарської діяльності з постачання електричної енергії споживачу (Постанова НКРЕКП від 27.12.2017 року №1469);</w:t>
      </w:r>
    </w:p>
    <w:p w:rsidR="000370AD" w:rsidRPr="00031CFC" w:rsidRDefault="000370AD" w:rsidP="000370AD">
      <w:pPr>
        <w:numPr>
          <w:ilvl w:val="0"/>
          <w:numId w:val="5"/>
        </w:numPr>
        <w:tabs>
          <w:tab w:val="left" w:pos="851"/>
        </w:tabs>
        <w:ind w:left="851" w:hanging="284"/>
        <w:jc w:val="both"/>
        <w:rPr>
          <w:sz w:val="24"/>
          <w:szCs w:val="24"/>
          <w:lang w:eastAsia="uk-UA"/>
        </w:rPr>
      </w:pPr>
      <w:r w:rsidRPr="00031CFC">
        <w:rPr>
          <w:sz w:val="24"/>
          <w:szCs w:val="24"/>
          <w:lang w:eastAsia="uk-UA"/>
        </w:rPr>
        <w:t>Ліцензійним умовам провадження господарської діяльності з розподілу електричної енергії (Постанова НКРЕКП від 27.12.2017 року №1470).</w:t>
      </w:r>
    </w:p>
    <w:p w:rsidR="000370AD" w:rsidRPr="00031CFC" w:rsidRDefault="000370AD" w:rsidP="000370AD">
      <w:pPr>
        <w:tabs>
          <w:tab w:val="num" w:pos="851"/>
        </w:tabs>
        <w:ind w:firstLine="567"/>
        <w:jc w:val="both"/>
        <w:rPr>
          <w:sz w:val="24"/>
          <w:szCs w:val="24"/>
          <w:lang w:eastAsia="uk-UA"/>
        </w:rPr>
      </w:pPr>
    </w:p>
    <w:p w:rsidR="000370AD" w:rsidRPr="00031CFC" w:rsidRDefault="000370AD" w:rsidP="000370AD">
      <w:pPr>
        <w:tabs>
          <w:tab w:val="num" w:pos="851"/>
        </w:tabs>
        <w:ind w:firstLine="567"/>
        <w:jc w:val="both"/>
        <w:rPr>
          <w:sz w:val="24"/>
          <w:szCs w:val="24"/>
          <w:lang w:eastAsia="uk-UA"/>
        </w:rPr>
      </w:pPr>
      <w:r w:rsidRPr="00031CFC">
        <w:rPr>
          <w:sz w:val="24"/>
          <w:szCs w:val="24"/>
          <w:lang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0370AD" w:rsidRPr="00031CFC" w:rsidRDefault="000370AD" w:rsidP="000370AD">
      <w:pPr>
        <w:tabs>
          <w:tab w:val="num" w:pos="851"/>
        </w:tabs>
        <w:ind w:firstLine="567"/>
        <w:jc w:val="both"/>
        <w:rPr>
          <w:sz w:val="24"/>
          <w:szCs w:val="24"/>
          <w:lang w:eastAsia="uk-UA"/>
        </w:rPr>
      </w:pPr>
    </w:p>
    <w:p w:rsidR="000370AD" w:rsidRPr="00031CFC" w:rsidRDefault="000370AD" w:rsidP="000370AD">
      <w:pPr>
        <w:tabs>
          <w:tab w:val="num" w:pos="851"/>
        </w:tabs>
        <w:ind w:firstLine="567"/>
        <w:jc w:val="both"/>
        <w:rPr>
          <w:sz w:val="24"/>
          <w:szCs w:val="24"/>
          <w:lang w:eastAsia="uk-UA"/>
        </w:rPr>
      </w:pPr>
      <w:r w:rsidRPr="00031CFC">
        <w:rPr>
          <w:sz w:val="24"/>
          <w:szCs w:val="24"/>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0370AD" w:rsidRPr="00031CFC" w:rsidRDefault="000370AD" w:rsidP="000370AD">
      <w:pPr>
        <w:tabs>
          <w:tab w:val="num" w:pos="851"/>
        </w:tabs>
        <w:ind w:firstLine="567"/>
        <w:jc w:val="both"/>
        <w:rPr>
          <w:sz w:val="24"/>
          <w:szCs w:val="24"/>
          <w:lang w:eastAsia="uk-UA"/>
        </w:rPr>
      </w:pPr>
      <w:r w:rsidRPr="00031CFC">
        <w:rPr>
          <w:sz w:val="24"/>
          <w:szCs w:val="24"/>
          <w:lang w:eastAsia="uk-UA"/>
        </w:rPr>
        <w:lastRenderedPageBreak/>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0370AD" w:rsidRPr="00031CFC" w:rsidRDefault="000370AD" w:rsidP="000370AD">
      <w:pPr>
        <w:tabs>
          <w:tab w:val="num" w:pos="851"/>
        </w:tabs>
        <w:ind w:firstLine="567"/>
        <w:jc w:val="both"/>
        <w:rPr>
          <w:sz w:val="24"/>
          <w:szCs w:val="24"/>
          <w:lang w:eastAsia="uk-UA"/>
        </w:rPr>
      </w:pPr>
      <w:r w:rsidRPr="00031CFC">
        <w:rPr>
          <w:sz w:val="24"/>
          <w:szCs w:val="24"/>
          <w:lang w:eastAsia="uk-UA"/>
        </w:rPr>
        <w:t>При виконанні замовлення Учасник дотримується вимог чинного законодавства із захисту довкілля:</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0370AD" w:rsidRPr="00031CFC" w:rsidRDefault="000370AD" w:rsidP="000370AD">
      <w:pPr>
        <w:tabs>
          <w:tab w:val="left" w:pos="851"/>
        </w:tabs>
        <w:spacing w:line="240" w:lineRule="atLeast"/>
        <w:ind w:left="720"/>
        <w:contextualSpacing/>
        <w:jc w:val="both"/>
        <w:rPr>
          <w:rFonts w:ascii="Liberation Serif" w:eastAsia="Calibri" w:hAnsi="Liberation Serif" w:cs="Mangal"/>
          <w:bCs/>
          <w:i/>
          <w:color w:val="00000A"/>
          <w:sz w:val="24"/>
          <w:szCs w:val="21"/>
          <w:lang w:val="uk-UA" w:eastAsia="en-US" w:bidi="hi-IN"/>
        </w:rPr>
      </w:pPr>
      <w:r w:rsidRPr="00031CFC">
        <w:rPr>
          <w:rFonts w:ascii="Liberation Serif" w:eastAsia="Calibri" w:hAnsi="Liberation Serif" w:cs="Mangal"/>
          <w:bCs/>
          <w:i/>
          <w:color w:val="00000A"/>
          <w:sz w:val="24"/>
          <w:szCs w:val="21"/>
          <w:lang w:val="uk-UA" w:eastAsia="en-US" w:bidi="hi-IN"/>
        </w:rPr>
        <w:t>Для підтвердження Учасник надає лист в довільній формі.</w:t>
      </w:r>
    </w:p>
    <w:p w:rsidR="000370AD" w:rsidRPr="00031CFC" w:rsidRDefault="000370AD" w:rsidP="000370AD">
      <w:pPr>
        <w:tabs>
          <w:tab w:val="left" w:pos="851"/>
        </w:tabs>
        <w:spacing w:line="240" w:lineRule="atLeast"/>
        <w:ind w:left="720"/>
        <w:contextualSpacing/>
        <w:jc w:val="both"/>
        <w:rPr>
          <w:rFonts w:ascii="Liberation Serif" w:hAnsi="Liberation Serif" w:cs="Mangal"/>
          <w:color w:val="00000A"/>
          <w:sz w:val="24"/>
          <w:szCs w:val="21"/>
          <w:lang w:val="uk-UA" w:eastAsia="uk-UA" w:bidi="hi-IN"/>
        </w:rPr>
      </w:pPr>
    </w:p>
    <w:p w:rsidR="000370AD" w:rsidRPr="00031CFC" w:rsidRDefault="000370AD" w:rsidP="000370AD">
      <w:pPr>
        <w:tabs>
          <w:tab w:val="left" w:pos="709"/>
          <w:tab w:val="num" w:pos="851"/>
        </w:tabs>
        <w:spacing w:line="240" w:lineRule="atLeast"/>
        <w:ind w:firstLine="567"/>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3. 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Закон України від 14.08.2014р. №  1644-VII «Про санкції»;</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Закон України від 16.04.1991р. № 959-XII «Про зовнішньоекономічну діяльність»;</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Постанова КМУ від 30.12.2015 № 1147 «Про заборону ввезення на митну територію України товарів, що походять з Російської Федерації»;</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Постанова КМУ від 30.12.2015 № 1146 «Про ставки ввізного мита стосовно товарів, що походять з Російської Федерації»;</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Розпорядження КМУ від 11.09.2014р. № 829-р «Про пропозиції щодо застосування персональних спеціальних економічних та інших обмежувальних заходів»;</w:t>
      </w:r>
    </w:p>
    <w:p w:rsidR="000370AD" w:rsidRPr="00031CFC"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0370AD" w:rsidRDefault="000370AD" w:rsidP="000370AD">
      <w:pPr>
        <w:numPr>
          <w:ilvl w:val="0"/>
          <w:numId w:val="6"/>
        </w:numPr>
        <w:tabs>
          <w:tab w:val="left" w:pos="851"/>
        </w:tabs>
        <w:spacing w:line="240" w:lineRule="atLeast"/>
        <w:ind w:left="851" w:hanging="284"/>
        <w:contextualSpacing/>
        <w:jc w:val="both"/>
        <w:rPr>
          <w:rFonts w:ascii="Liberation Serif" w:hAnsi="Liberation Serif" w:cs="Mangal"/>
          <w:color w:val="00000A"/>
          <w:sz w:val="24"/>
          <w:szCs w:val="21"/>
          <w:lang w:val="uk-UA" w:eastAsia="uk-UA" w:bidi="hi-IN"/>
        </w:rPr>
      </w:pPr>
      <w:r w:rsidRPr="00031CFC">
        <w:rPr>
          <w:rFonts w:ascii="Liberation Serif" w:hAnsi="Liberation Serif" w:cs="Mangal"/>
          <w:color w:val="00000A"/>
          <w:sz w:val="24"/>
          <w:szCs w:val="21"/>
          <w:lang w:val="uk-UA" w:eastAsia="uk-UA" w:bidi="hi-IN"/>
        </w:rPr>
        <w:t>інші нормативно-правові акти щодо запровадження спеціальних економічних та інших обмежувальних заходів.</w:t>
      </w:r>
    </w:p>
    <w:p w:rsidR="000370AD" w:rsidRDefault="000370AD" w:rsidP="000370AD">
      <w:pPr>
        <w:tabs>
          <w:tab w:val="left" w:pos="851"/>
        </w:tabs>
        <w:spacing w:line="240" w:lineRule="atLeast"/>
        <w:ind w:left="567"/>
        <w:contextualSpacing/>
        <w:jc w:val="both"/>
        <w:rPr>
          <w:rFonts w:ascii="Liberation Serif" w:hAnsi="Liberation Serif" w:cs="Mangal"/>
          <w:color w:val="00000A"/>
          <w:sz w:val="24"/>
          <w:szCs w:val="21"/>
          <w:lang w:val="uk-UA" w:eastAsia="uk-UA" w:bidi="hi-IN"/>
        </w:rPr>
      </w:pPr>
    </w:p>
    <w:p w:rsidR="000370AD" w:rsidRPr="003F7A74" w:rsidRDefault="000370AD" w:rsidP="000370AD">
      <w:pPr>
        <w:tabs>
          <w:tab w:val="left" w:pos="851"/>
        </w:tabs>
        <w:spacing w:line="240" w:lineRule="atLeast"/>
        <w:ind w:left="720"/>
        <w:contextualSpacing/>
        <w:jc w:val="both"/>
        <w:rPr>
          <w:rFonts w:eastAsia="Calibri"/>
          <w:bCs/>
          <w:i/>
          <w:color w:val="00000A"/>
          <w:lang w:val="uk-UA" w:eastAsia="en-US" w:bidi="hi-IN"/>
        </w:rPr>
      </w:pPr>
      <w:r w:rsidRPr="003F7A74">
        <w:rPr>
          <w:rFonts w:eastAsia="Calibri"/>
          <w:bCs/>
          <w:i/>
          <w:color w:val="00000A"/>
          <w:lang w:val="uk-UA" w:eastAsia="en-US" w:bidi="hi-IN"/>
        </w:rPr>
        <w:t>Для підтвердження  нявності ліцензії Учасник надає лист в довільній формі.</w:t>
      </w:r>
    </w:p>
    <w:p w:rsidR="000370AD" w:rsidRDefault="000370AD" w:rsidP="000370AD">
      <w:pPr>
        <w:jc w:val="both"/>
        <w:rPr>
          <w:lang w:val="uk-UA"/>
        </w:rPr>
      </w:pPr>
      <w:r w:rsidRPr="003F7A74">
        <w:rPr>
          <w:lang w:val="uk-UA"/>
        </w:rPr>
        <w:t xml:space="preserve">       Лист-підтвердження від учасника про наявність ліцензії на право провадження господарської діяльності з постачання електричної енергії споживачу, виданої НКРЕКП у встановленому порядку, із зазначенням дати й номера рішення(постанови) НКРЕКП про видачу (переоформлення) ліцензії учаснику, а також посилання на відповідну постанову на офіційному вебсайті НКРЕКП.</w:t>
      </w:r>
    </w:p>
    <w:p w:rsidR="00B93AB0" w:rsidRDefault="00B93AB0" w:rsidP="000370AD">
      <w:pPr>
        <w:jc w:val="both"/>
        <w:rPr>
          <w:lang w:val="uk-UA"/>
        </w:rPr>
      </w:pPr>
    </w:p>
    <w:p w:rsidR="00B93AB0" w:rsidRDefault="00B93AB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0C3360" w:rsidRDefault="000C3360"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22244B" w:rsidRDefault="0022244B" w:rsidP="000370AD">
      <w:pPr>
        <w:jc w:val="both"/>
        <w:rPr>
          <w:lang w:val="uk-UA"/>
        </w:rPr>
      </w:pPr>
    </w:p>
    <w:p w:rsidR="000C3360" w:rsidRDefault="000C3360" w:rsidP="000C3360">
      <w:pPr>
        <w:pBdr>
          <w:top w:val="nil"/>
          <w:left w:val="nil"/>
          <w:bottom w:val="nil"/>
          <w:right w:val="nil"/>
          <w:between w:val="nil"/>
        </w:pBdr>
        <w:ind w:left="8640"/>
        <w:rPr>
          <w:color w:val="000000"/>
        </w:rPr>
      </w:pPr>
    </w:p>
    <w:p w:rsidR="000C3360" w:rsidRPr="00C9216B" w:rsidRDefault="000C3360" w:rsidP="000C3360">
      <w:pPr>
        <w:pBdr>
          <w:top w:val="nil"/>
          <w:left w:val="nil"/>
          <w:bottom w:val="nil"/>
          <w:right w:val="nil"/>
          <w:between w:val="nil"/>
        </w:pBdr>
        <w:ind w:left="8640"/>
      </w:pPr>
    </w:p>
    <w:p w:rsidR="000C3360" w:rsidRPr="00C9216B" w:rsidRDefault="000C3360" w:rsidP="000C3360">
      <w:pPr>
        <w:pBdr>
          <w:top w:val="nil"/>
          <w:left w:val="nil"/>
          <w:bottom w:val="nil"/>
          <w:right w:val="nil"/>
          <w:between w:val="nil"/>
        </w:pBdr>
        <w:ind w:left="8640"/>
        <w:rPr>
          <w:b/>
          <w:color w:val="000000"/>
        </w:rPr>
      </w:pPr>
      <w:r w:rsidRPr="00C9216B">
        <w:rPr>
          <w:b/>
        </w:rPr>
        <w:lastRenderedPageBreak/>
        <w:t xml:space="preserve">        </w:t>
      </w:r>
      <w:r w:rsidRPr="00C9216B">
        <w:rPr>
          <w:b/>
          <w:color w:val="000000"/>
        </w:rPr>
        <w:t xml:space="preserve">ДОДАТОК </w:t>
      </w:r>
      <w:r>
        <w:rPr>
          <w:b/>
          <w:color w:val="000000"/>
        </w:rPr>
        <w:t>4</w:t>
      </w:r>
    </w:p>
    <w:p w:rsidR="000C3360" w:rsidRPr="00AC29B6" w:rsidRDefault="000C3360" w:rsidP="000C3360">
      <w:pPr>
        <w:jc w:val="right"/>
        <w:rPr>
          <w:i/>
          <w:color w:val="000000"/>
          <w:sz w:val="24"/>
          <w:szCs w:val="24"/>
        </w:rPr>
      </w:pPr>
      <w:r>
        <w:rPr>
          <w:i/>
          <w:color w:val="000000"/>
          <w:sz w:val="24"/>
          <w:szCs w:val="24"/>
        </w:rPr>
        <w:t>                                                                           </w:t>
      </w:r>
      <w:proofErr w:type="gramStart"/>
      <w:r w:rsidRPr="00AC29B6">
        <w:rPr>
          <w:i/>
          <w:color w:val="000000"/>
          <w:sz w:val="24"/>
          <w:szCs w:val="24"/>
        </w:rPr>
        <w:t>до</w:t>
      </w:r>
      <w:proofErr w:type="gramEnd"/>
      <w:r w:rsidRPr="00AC29B6">
        <w:rPr>
          <w:i/>
          <w:color w:val="000000"/>
          <w:sz w:val="24"/>
          <w:szCs w:val="24"/>
        </w:rPr>
        <w:t xml:space="preserve"> тендерної документації</w:t>
      </w:r>
      <w:r>
        <w:rPr>
          <w:i/>
          <w:color w:val="000000"/>
          <w:sz w:val="24"/>
          <w:szCs w:val="24"/>
        </w:rPr>
        <w:t> </w:t>
      </w:r>
    </w:p>
    <w:p w:rsidR="000C3360" w:rsidRPr="00AC29B6" w:rsidRDefault="000C3360" w:rsidP="000C3360">
      <w:pPr>
        <w:jc w:val="right"/>
        <w:rPr>
          <w:sz w:val="24"/>
          <w:szCs w:val="24"/>
        </w:rPr>
      </w:pPr>
    </w:p>
    <w:p w:rsidR="000C3360" w:rsidRPr="00AC29B6" w:rsidRDefault="000C3360" w:rsidP="000C3360">
      <w:pPr>
        <w:spacing w:before="240" w:after="240"/>
        <w:jc w:val="center"/>
        <w:rPr>
          <w:b/>
          <w:i/>
          <w:color w:val="000000"/>
          <w:sz w:val="24"/>
          <w:szCs w:val="24"/>
        </w:rPr>
      </w:pPr>
      <w:r w:rsidRPr="00AC29B6">
        <w:rPr>
          <w:b/>
          <w:i/>
          <w:color w:val="000000"/>
          <w:sz w:val="24"/>
          <w:szCs w:val="24"/>
        </w:rPr>
        <w:t>Проєкт договору про закупівлю</w:t>
      </w:r>
    </w:p>
    <w:p w:rsidR="000C3360" w:rsidRPr="00AC29B6" w:rsidRDefault="000C3360" w:rsidP="000C3360">
      <w:pPr>
        <w:jc w:val="center"/>
        <w:rPr>
          <w:b/>
          <w:sz w:val="24"/>
          <w:szCs w:val="24"/>
          <w:highlight w:val="yellow"/>
        </w:rPr>
      </w:pPr>
      <w:r w:rsidRPr="00AC29B6">
        <w:rPr>
          <w:b/>
          <w:sz w:val="24"/>
          <w:szCs w:val="24"/>
        </w:rPr>
        <w:t xml:space="preserve">ДОГОВІР </w:t>
      </w:r>
      <w:r w:rsidRPr="00AC29B6">
        <w:rPr>
          <w:b/>
          <w:sz w:val="24"/>
          <w:szCs w:val="24"/>
          <w:highlight w:val="yellow"/>
        </w:rPr>
        <w:t>__</w:t>
      </w:r>
    </w:p>
    <w:p w:rsidR="000C3360" w:rsidRPr="00AC29B6" w:rsidRDefault="000C3360" w:rsidP="000C3360">
      <w:pPr>
        <w:jc w:val="center"/>
        <w:rPr>
          <w:b/>
          <w:sz w:val="24"/>
          <w:szCs w:val="24"/>
        </w:rPr>
      </w:pPr>
      <w:proofErr w:type="gramStart"/>
      <w:r w:rsidRPr="00AC29B6">
        <w:rPr>
          <w:b/>
          <w:sz w:val="24"/>
          <w:szCs w:val="24"/>
        </w:rPr>
        <w:t>про</w:t>
      </w:r>
      <w:proofErr w:type="gramEnd"/>
      <w:r w:rsidRPr="00AC29B6">
        <w:rPr>
          <w:b/>
          <w:sz w:val="24"/>
          <w:szCs w:val="24"/>
        </w:rPr>
        <w:t xml:space="preserve"> постачання / закупівлю електричної енергії споживачу</w:t>
      </w:r>
    </w:p>
    <w:p w:rsidR="000C3360" w:rsidRPr="00AC29B6" w:rsidRDefault="000C3360" w:rsidP="000C3360">
      <w:pPr>
        <w:pBdr>
          <w:top w:val="nil"/>
          <w:left w:val="nil"/>
          <w:bottom w:val="nil"/>
          <w:right w:val="nil"/>
          <w:between w:val="nil"/>
        </w:pBdr>
        <w:ind w:right="-2"/>
        <w:jc w:val="both"/>
        <w:rPr>
          <w:i/>
          <w:color w:val="000000"/>
          <w:sz w:val="24"/>
          <w:szCs w:val="24"/>
        </w:rPr>
      </w:pPr>
    </w:p>
    <w:p w:rsidR="000C3360" w:rsidRPr="00AC29B6" w:rsidRDefault="000C3360" w:rsidP="000C3360">
      <w:pPr>
        <w:pBdr>
          <w:top w:val="nil"/>
          <w:left w:val="nil"/>
          <w:bottom w:val="nil"/>
          <w:right w:val="nil"/>
          <w:between w:val="nil"/>
        </w:pBdr>
        <w:ind w:right="-2" w:firstLine="720"/>
        <w:jc w:val="both"/>
        <w:rPr>
          <w:i/>
          <w:color w:val="000000"/>
          <w:sz w:val="24"/>
          <w:szCs w:val="24"/>
        </w:rPr>
      </w:pPr>
      <w:r w:rsidRPr="00AC29B6">
        <w:rPr>
          <w:i/>
          <w:color w:val="000000"/>
          <w:sz w:val="24"/>
          <w:szCs w:val="24"/>
          <w:highlight w:val="yellow"/>
        </w:rPr>
        <w:t>________________</w:t>
      </w:r>
      <w:r w:rsidRPr="00AC29B6">
        <w:rPr>
          <w:i/>
          <w:color w:val="000000"/>
          <w:sz w:val="24"/>
          <w:szCs w:val="24"/>
        </w:rPr>
        <w:t xml:space="preserve">                                                                          </w:t>
      </w:r>
      <w:r w:rsidRPr="00AC29B6">
        <w:rPr>
          <w:color w:val="000000"/>
          <w:sz w:val="24"/>
          <w:szCs w:val="24"/>
          <w:highlight w:val="yellow"/>
        </w:rPr>
        <w:t>_______________  20__ р.</w:t>
      </w:r>
      <w:r w:rsidRPr="00AC29B6">
        <w:rPr>
          <w:i/>
          <w:color w:val="000000"/>
          <w:sz w:val="24"/>
          <w:szCs w:val="24"/>
        </w:rPr>
        <w:t xml:space="preserve">                                             </w:t>
      </w:r>
    </w:p>
    <w:p w:rsidR="000C3360" w:rsidRPr="00AC29B6" w:rsidRDefault="000C3360" w:rsidP="000C3360">
      <w:pPr>
        <w:pBdr>
          <w:top w:val="nil"/>
          <w:left w:val="nil"/>
          <w:bottom w:val="nil"/>
          <w:right w:val="nil"/>
          <w:between w:val="nil"/>
        </w:pBdr>
        <w:ind w:right="-2"/>
        <w:jc w:val="both"/>
        <w:rPr>
          <w:i/>
          <w:color w:val="000000"/>
          <w:sz w:val="24"/>
          <w:szCs w:val="24"/>
        </w:rPr>
      </w:pPr>
    </w:p>
    <w:p w:rsidR="000C3360" w:rsidRPr="00AC29B6" w:rsidRDefault="000C3360" w:rsidP="000C3360">
      <w:pPr>
        <w:pBdr>
          <w:top w:val="nil"/>
          <w:left w:val="nil"/>
          <w:bottom w:val="nil"/>
          <w:right w:val="nil"/>
          <w:between w:val="nil"/>
        </w:pBdr>
        <w:ind w:right="-2"/>
        <w:jc w:val="both"/>
        <w:rPr>
          <w:i/>
          <w:color w:val="000000"/>
          <w:sz w:val="24"/>
          <w:szCs w:val="24"/>
        </w:rPr>
      </w:pPr>
    </w:p>
    <w:p w:rsidR="000C3360" w:rsidRPr="00AC29B6" w:rsidRDefault="000C3360" w:rsidP="000C3360">
      <w:pPr>
        <w:pBdr>
          <w:top w:val="nil"/>
          <w:left w:val="nil"/>
          <w:bottom w:val="nil"/>
          <w:right w:val="nil"/>
          <w:between w:val="nil"/>
        </w:pBdr>
        <w:ind w:right="-2" w:firstLine="567"/>
        <w:jc w:val="both"/>
        <w:rPr>
          <w:color w:val="000000"/>
          <w:sz w:val="24"/>
          <w:szCs w:val="24"/>
        </w:rPr>
      </w:pPr>
      <w:r w:rsidRPr="00AC29B6">
        <w:rPr>
          <w:i/>
          <w:color w:val="000000"/>
          <w:sz w:val="24"/>
          <w:szCs w:val="24"/>
          <w:highlight w:val="yellow"/>
        </w:rPr>
        <w:t>_________________________________ (</w:t>
      </w:r>
      <w:r w:rsidRPr="00AC29B6">
        <w:rPr>
          <w:i/>
          <w:color w:val="FF0000"/>
          <w:sz w:val="24"/>
          <w:szCs w:val="24"/>
          <w:highlight w:val="yellow"/>
        </w:rPr>
        <w:t>найменування суб'єкта господарської діяльності</w:t>
      </w:r>
      <w:r w:rsidRPr="00AC29B6">
        <w:rPr>
          <w:i/>
          <w:color w:val="000000"/>
          <w:sz w:val="24"/>
          <w:szCs w:val="24"/>
          <w:highlight w:val="yellow"/>
        </w:rPr>
        <w:t>)</w:t>
      </w:r>
      <w:r w:rsidRPr="00AC29B6">
        <w:rPr>
          <w:color w:val="000000"/>
          <w:sz w:val="24"/>
          <w:szCs w:val="24"/>
        </w:rPr>
        <w:t xml:space="preserve"> в особі </w:t>
      </w:r>
      <w:r w:rsidRPr="00AC29B6">
        <w:rPr>
          <w:sz w:val="24"/>
          <w:szCs w:val="24"/>
          <w:highlight w:val="yellow"/>
        </w:rPr>
        <w:t>_____________________</w:t>
      </w:r>
      <w:r w:rsidRPr="00AC29B6">
        <w:rPr>
          <w:color w:val="FF0000"/>
          <w:sz w:val="24"/>
          <w:szCs w:val="24"/>
          <w:highlight w:val="yellow"/>
        </w:rPr>
        <w:t xml:space="preserve"> </w:t>
      </w:r>
      <w:r w:rsidRPr="00AC29B6">
        <w:rPr>
          <w:i/>
          <w:color w:val="FF0000"/>
          <w:sz w:val="24"/>
          <w:szCs w:val="24"/>
          <w:highlight w:val="yellow"/>
        </w:rPr>
        <w:t>(посада, прізвище, ім'я та по батькові</w:t>
      </w:r>
      <w:r w:rsidRPr="00AC29B6">
        <w:rPr>
          <w:i/>
          <w:color w:val="000000"/>
          <w:sz w:val="24"/>
          <w:szCs w:val="24"/>
        </w:rPr>
        <w:t>)</w:t>
      </w:r>
      <w:r w:rsidRPr="00AC29B6">
        <w:rPr>
          <w:color w:val="000000"/>
          <w:sz w:val="24"/>
          <w:szCs w:val="24"/>
        </w:rPr>
        <w:t xml:space="preserve">, який діє на підставі ліцензії </w:t>
      </w:r>
      <w:r w:rsidRPr="00AC29B6">
        <w:rPr>
          <w:color w:val="000000"/>
          <w:sz w:val="24"/>
          <w:szCs w:val="24"/>
          <w:highlight w:val="yellow"/>
        </w:rPr>
        <w:t>_______</w:t>
      </w:r>
      <w:r w:rsidRPr="00AC29B6">
        <w:rPr>
          <w:color w:val="000000"/>
          <w:sz w:val="24"/>
          <w:szCs w:val="24"/>
        </w:rPr>
        <w:t xml:space="preserve"> від </w:t>
      </w:r>
      <w:r w:rsidRPr="00AC29B6">
        <w:rPr>
          <w:color w:val="000000"/>
          <w:sz w:val="24"/>
          <w:szCs w:val="24"/>
          <w:highlight w:val="yellow"/>
        </w:rPr>
        <w:t>______</w:t>
      </w:r>
      <w:r w:rsidRPr="00AC29B6">
        <w:rPr>
          <w:color w:val="000000"/>
          <w:sz w:val="24"/>
          <w:szCs w:val="24"/>
        </w:rPr>
        <w:t xml:space="preserve"> № </w:t>
      </w:r>
      <w:r w:rsidRPr="00AC29B6">
        <w:rPr>
          <w:color w:val="000000"/>
          <w:sz w:val="24"/>
          <w:szCs w:val="24"/>
          <w:highlight w:val="yellow"/>
        </w:rPr>
        <w:t>____</w:t>
      </w:r>
      <w:r w:rsidRPr="00AC29B6">
        <w:rPr>
          <w:color w:val="000000"/>
          <w:sz w:val="24"/>
          <w:szCs w:val="24"/>
        </w:rPr>
        <w:t xml:space="preserve"> (далі </w:t>
      </w:r>
      <w:r w:rsidRPr="00AC29B6">
        <w:rPr>
          <w:sz w:val="24"/>
          <w:szCs w:val="24"/>
        </w:rPr>
        <w:t>—</w:t>
      </w:r>
      <w:r w:rsidRPr="00AC29B6">
        <w:rPr>
          <w:color w:val="000000"/>
          <w:sz w:val="24"/>
          <w:szCs w:val="24"/>
        </w:rPr>
        <w:t xml:space="preserve"> </w:t>
      </w:r>
      <w:r w:rsidRPr="00AC29B6">
        <w:rPr>
          <w:b/>
          <w:color w:val="000000"/>
          <w:sz w:val="24"/>
          <w:szCs w:val="24"/>
        </w:rPr>
        <w:t>Постачальник</w:t>
      </w:r>
      <w:r w:rsidRPr="00AC29B6">
        <w:rPr>
          <w:color w:val="000000"/>
          <w:sz w:val="24"/>
          <w:szCs w:val="24"/>
        </w:rPr>
        <w:t>) з однієї сторони, і</w:t>
      </w:r>
    </w:p>
    <w:p w:rsidR="000C3360" w:rsidRPr="00AC29B6" w:rsidRDefault="000C3360" w:rsidP="000C3360">
      <w:pPr>
        <w:pBdr>
          <w:top w:val="nil"/>
          <w:left w:val="nil"/>
          <w:bottom w:val="nil"/>
          <w:right w:val="nil"/>
          <w:between w:val="nil"/>
        </w:pBdr>
        <w:ind w:right="-2" w:firstLine="567"/>
        <w:jc w:val="both"/>
        <w:rPr>
          <w:color w:val="000000"/>
          <w:sz w:val="24"/>
          <w:szCs w:val="24"/>
        </w:rPr>
      </w:pPr>
      <w:r w:rsidRPr="00AC29B6">
        <w:rPr>
          <w:i/>
          <w:color w:val="000000"/>
          <w:sz w:val="24"/>
          <w:szCs w:val="24"/>
          <w:highlight w:val="yellow"/>
        </w:rPr>
        <w:t>_________________________________</w:t>
      </w:r>
      <w:r w:rsidRPr="00AC29B6">
        <w:rPr>
          <w:color w:val="000000"/>
          <w:sz w:val="24"/>
          <w:szCs w:val="24"/>
        </w:rPr>
        <w:t xml:space="preserve">, що діє на підставі </w:t>
      </w:r>
      <w:r w:rsidRPr="00AC29B6">
        <w:rPr>
          <w:i/>
          <w:color w:val="000000"/>
          <w:sz w:val="24"/>
          <w:szCs w:val="24"/>
          <w:highlight w:val="yellow"/>
        </w:rPr>
        <w:t>_________________________________</w:t>
      </w:r>
      <w:r w:rsidRPr="00AC29B6">
        <w:rPr>
          <w:color w:val="000000"/>
          <w:sz w:val="24"/>
          <w:szCs w:val="24"/>
        </w:rPr>
        <w:t xml:space="preserve"> (далі – </w:t>
      </w:r>
      <w:r w:rsidRPr="00AC29B6">
        <w:rPr>
          <w:b/>
          <w:color w:val="000000"/>
          <w:sz w:val="24"/>
          <w:szCs w:val="24"/>
        </w:rPr>
        <w:t>Споживач</w:t>
      </w:r>
      <w:r w:rsidRPr="00AC29B6">
        <w:rPr>
          <w:color w:val="000000"/>
          <w:sz w:val="24"/>
          <w:szCs w:val="24"/>
        </w:rPr>
        <w:t xml:space="preserve">), з іншої сторони (разом – Сторони), уклали цей договір про постачання електричної енергії (далі </w:t>
      </w:r>
      <w:r w:rsidRPr="00AC29B6">
        <w:rPr>
          <w:sz w:val="24"/>
          <w:szCs w:val="24"/>
        </w:rPr>
        <w:t>—</w:t>
      </w:r>
      <w:r w:rsidRPr="00AC29B6">
        <w:rPr>
          <w:color w:val="000000"/>
          <w:sz w:val="24"/>
          <w:szCs w:val="24"/>
        </w:rPr>
        <w:t xml:space="preserve"> Договір) про таке:</w:t>
      </w:r>
    </w:p>
    <w:p w:rsidR="000C3360" w:rsidRDefault="000C3360" w:rsidP="000C3360">
      <w:pPr>
        <w:pStyle w:val="1"/>
        <w:numPr>
          <w:ilvl w:val="0"/>
          <w:numId w:val="16"/>
        </w:numPr>
        <w:tabs>
          <w:tab w:val="left" w:pos="443"/>
        </w:tabs>
        <w:ind w:left="0" w:right="-2" w:firstLine="0"/>
        <w:jc w:val="center"/>
        <w:rPr>
          <w:sz w:val="24"/>
          <w:szCs w:val="24"/>
        </w:rPr>
      </w:pPr>
      <w:r>
        <w:rPr>
          <w:sz w:val="24"/>
          <w:szCs w:val="24"/>
        </w:rPr>
        <w:t>Загальні положення</w:t>
      </w:r>
    </w:p>
    <w:p w:rsidR="000C3360" w:rsidRPr="00AC29B6" w:rsidRDefault="000C3360" w:rsidP="000C3360">
      <w:pPr>
        <w:widowControl w:val="0"/>
        <w:numPr>
          <w:ilvl w:val="1"/>
          <w:numId w:val="16"/>
        </w:numPr>
        <w:pBdr>
          <w:top w:val="nil"/>
          <w:left w:val="nil"/>
          <w:bottom w:val="nil"/>
          <w:right w:val="nil"/>
          <w:between w:val="nil"/>
        </w:pBdr>
        <w:tabs>
          <w:tab w:val="left" w:pos="648"/>
        </w:tabs>
        <w:autoSpaceDE w:val="0"/>
        <w:autoSpaceDN w:val="0"/>
        <w:ind w:left="0" w:right="-2" w:firstLine="567"/>
        <w:jc w:val="both"/>
        <w:rPr>
          <w:color w:val="000000"/>
          <w:sz w:val="24"/>
          <w:szCs w:val="24"/>
        </w:rPr>
      </w:pPr>
      <w:r>
        <w:rPr>
          <w:color w:val="000000"/>
          <w:sz w:val="24"/>
          <w:szCs w:val="24"/>
        </w:rPr>
        <w:t>Умови</w:t>
      </w:r>
      <w:r w:rsidRPr="000C3360">
        <w:rPr>
          <w:color w:val="000000"/>
          <w:sz w:val="24"/>
          <w:szCs w:val="24"/>
          <w:lang w:val="en-US"/>
        </w:rPr>
        <w:t xml:space="preserve"> </w:t>
      </w:r>
      <w:r>
        <w:rPr>
          <w:color w:val="000000"/>
          <w:sz w:val="24"/>
          <w:szCs w:val="24"/>
        </w:rPr>
        <w:t>цього</w:t>
      </w:r>
      <w:r w:rsidRPr="000C3360">
        <w:rPr>
          <w:color w:val="000000"/>
          <w:sz w:val="24"/>
          <w:szCs w:val="24"/>
          <w:lang w:val="en-US"/>
        </w:rPr>
        <w:t xml:space="preserve"> </w:t>
      </w:r>
      <w:r>
        <w:rPr>
          <w:color w:val="000000"/>
          <w:sz w:val="24"/>
          <w:szCs w:val="24"/>
        </w:rPr>
        <w:t>Договору</w:t>
      </w:r>
      <w:r w:rsidRPr="000C3360">
        <w:rPr>
          <w:color w:val="000000"/>
          <w:sz w:val="24"/>
          <w:szCs w:val="24"/>
          <w:lang w:val="en-US"/>
        </w:rPr>
        <w:t xml:space="preserve"> </w:t>
      </w:r>
      <w:r>
        <w:rPr>
          <w:color w:val="000000"/>
          <w:sz w:val="24"/>
          <w:szCs w:val="24"/>
        </w:rPr>
        <w:t>розроблені</w:t>
      </w:r>
      <w:r w:rsidRPr="000C3360">
        <w:rPr>
          <w:color w:val="000000"/>
          <w:sz w:val="24"/>
          <w:szCs w:val="24"/>
          <w:lang w:val="en-US"/>
        </w:rPr>
        <w:t xml:space="preserve"> </w:t>
      </w:r>
      <w:r>
        <w:rPr>
          <w:color w:val="000000"/>
          <w:sz w:val="24"/>
          <w:szCs w:val="24"/>
        </w:rPr>
        <w:t>відповідно</w:t>
      </w:r>
      <w:r w:rsidRPr="000C3360">
        <w:rPr>
          <w:color w:val="000000"/>
          <w:sz w:val="24"/>
          <w:szCs w:val="24"/>
          <w:lang w:val="en-US"/>
        </w:rPr>
        <w:t xml:space="preserve"> </w:t>
      </w:r>
      <w:r>
        <w:rPr>
          <w:color w:val="000000"/>
          <w:sz w:val="24"/>
          <w:szCs w:val="24"/>
        </w:rPr>
        <w:t>до</w:t>
      </w:r>
      <w:r w:rsidRPr="000C3360">
        <w:rPr>
          <w:color w:val="000000"/>
          <w:sz w:val="24"/>
          <w:szCs w:val="24"/>
          <w:lang w:val="en-US"/>
        </w:rPr>
        <w:t xml:space="preserve"> </w:t>
      </w:r>
      <w:r>
        <w:rPr>
          <w:color w:val="000000"/>
          <w:sz w:val="24"/>
          <w:szCs w:val="24"/>
        </w:rPr>
        <w:t>Закону</w:t>
      </w:r>
      <w:r w:rsidRPr="000C3360">
        <w:rPr>
          <w:color w:val="000000"/>
          <w:sz w:val="24"/>
          <w:szCs w:val="24"/>
          <w:lang w:val="en-US"/>
        </w:rPr>
        <w:t xml:space="preserve"> </w:t>
      </w:r>
      <w:r>
        <w:rPr>
          <w:color w:val="000000"/>
          <w:sz w:val="24"/>
          <w:szCs w:val="24"/>
        </w:rPr>
        <w:t>України</w:t>
      </w:r>
      <w:r w:rsidRPr="000C3360">
        <w:rPr>
          <w:color w:val="000000"/>
          <w:sz w:val="24"/>
          <w:szCs w:val="24"/>
          <w:lang w:val="en-US"/>
        </w:rPr>
        <w:t xml:space="preserve"> «</w:t>
      </w:r>
      <w:r>
        <w:rPr>
          <w:color w:val="000000"/>
          <w:sz w:val="24"/>
          <w:szCs w:val="24"/>
        </w:rPr>
        <w:t>Про</w:t>
      </w:r>
      <w:r w:rsidRPr="000C3360">
        <w:rPr>
          <w:color w:val="000000"/>
          <w:sz w:val="24"/>
          <w:szCs w:val="24"/>
          <w:lang w:val="en-US"/>
        </w:rPr>
        <w:t xml:space="preserve"> </w:t>
      </w:r>
      <w:r>
        <w:rPr>
          <w:color w:val="000000"/>
          <w:sz w:val="24"/>
          <w:szCs w:val="24"/>
        </w:rPr>
        <w:t>публічні</w:t>
      </w:r>
      <w:r w:rsidRPr="000C3360">
        <w:rPr>
          <w:color w:val="000000"/>
          <w:sz w:val="24"/>
          <w:szCs w:val="24"/>
          <w:lang w:val="en-US"/>
        </w:rPr>
        <w:t xml:space="preserve"> </w:t>
      </w:r>
      <w:r>
        <w:rPr>
          <w:color w:val="000000"/>
          <w:sz w:val="24"/>
          <w:szCs w:val="24"/>
        </w:rPr>
        <w:t>закупівлі</w:t>
      </w:r>
      <w:r w:rsidRPr="000C3360">
        <w:rPr>
          <w:color w:val="000000"/>
          <w:sz w:val="24"/>
          <w:szCs w:val="24"/>
          <w:lang w:val="en-US"/>
        </w:rPr>
        <w:t xml:space="preserve">» </w:t>
      </w:r>
      <w:r>
        <w:rPr>
          <w:color w:val="000000"/>
          <w:sz w:val="24"/>
          <w:szCs w:val="24"/>
        </w:rPr>
        <w:t>з</w:t>
      </w:r>
      <w:r w:rsidRPr="000C3360">
        <w:rPr>
          <w:color w:val="000000"/>
          <w:sz w:val="24"/>
          <w:szCs w:val="24"/>
          <w:lang w:val="en-US"/>
        </w:rPr>
        <w:t xml:space="preserve"> </w:t>
      </w:r>
      <w:r>
        <w:rPr>
          <w:color w:val="000000"/>
          <w:sz w:val="24"/>
          <w:szCs w:val="24"/>
        </w:rPr>
        <w:t>урахуванням</w:t>
      </w:r>
      <w:r w:rsidRPr="000C3360">
        <w:rPr>
          <w:color w:val="000000"/>
          <w:sz w:val="24"/>
          <w:szCs w:val="24"/>
          <w:lang w:val="en-US"/>
        </w:rPr>
        <w:t xml:space="preserve"> </w:t>
      </w:r>
      <w:r>
        <w:rPr>
          <w:color w:val="000000"/>
          <w:sz w:val="24"/>
          <w:szCs w:val="24"/>
        </w:rPr>
        <w:t>особливостей</w:t>
      </w:r>
      <w:r w:rsidRPr="000C3360">
        <w:rPr>
          <w:color w:val="000000"/>
          <w:sz w:val="24"/>
          <w:szCs w:val="24"/>
          <w:lang w:val="en-US"/>
        </w:rPr>
        <w:t xml:space="preserve"> </w:t>
      </w:r>
      <w:r>
        <w:rPr>
          <w:color w:val="000000"/>
          <w:sz w:val="24"/>
          <w:szCs w:val="24"/>
        </w:rPr>
        <w:t>здійснення</w:t>
      </w:r>
      <w:r w:rsidRPr="000C3360">
        <w:rPr>
          <w:color w:val="000000"/>
          <w:sz w:val="24"/>
          <w:szCs w:val="24"/>
          <w:lang w:val="en-US"/>
        </w:rPr>
        <w:t xml:space="preserve"> </w:t>
      </w:r>
      <w:r>
        <w:rPr>
          <w:color w:val="000000"/>
          <w:sz w:val="24"/>
          <w:szCs w:val="24"/>
        </w:rPr>
        <w:t>публічних</w:t>
      </w:r>
      <w:r w:rsidRPr="000C3360">
        <w:rPr>
          <w:color w:val="000000"/>
          <w:sz w:val="24"/>
          <w:szCs w:val="24"/>
          <w:lang w:val="en-US"/>
        </w:rPr>
        <w:t xml:space="preserve"> </w:t>
      </w:r>
      <w:r>
        <w:rPr>
          <w:color w:val="000000"/>
          <w:sz w:val="24"/>
          <w:szCs w:val="24"/>
        </w:rPr>
        <w:t>закупівель</w:t>
      </w:r>
      <w:r w:rsidRPr="000C3360">
        <w:rPr>
          <w:color w:val="000000"/>
          <w:sz w:val="24"/>
          <w:szCs w:val="24"/>
          <w:lang w:val="en-US"/>
        </w:rPr>
        <w:t xml:space="preserve"> </w:t>
      </w:r>
      <w:r>
        <w:rPr>
          <w:color w:val="000000"/>
          <w:sz w:val="24"/>
          <w:szCs w:val="24"/>
        </w:rPr>
        <w:t>товарів</w:t>
      </w:r>
      <w:r w:rsidRPr="000C3360">
        <w:rPr>
          <w:color w:val="000000"/>
          <w:sz w:val="24"/>
          <w:szCs w:val="24"/>
          <w:lang w:val="en-US"/>
        </w:rPr>
        <w:t xml:space="preserve">, </w:t>
      </w:r>
      <w:r>
        <w:rPr>
          <w:color w:val="000000"/>
          <w:sz w:val="24"/>
          <w:szCs w:val="24"/>
        </w:rPr>
        <w:t>робіт</w:t>
      </w:r>
      <w:r w:rsidRPr="000C3360">
        <w:rPr>
          <w:color w:val="000000"/>
          <w:sz w:val="24"/>
          <w:szCs w:val="24"/>
          <w:lang w:val="en-US"/>
        </w:rPr>
        <w:t xml:space="preserve"> </w:t>
      </w:r>
      <w:r>
        <w:rPr>
          <w:color w:val="000000"/>
          <w:sz w:val="24"/>
          <w:szCs w:val="24"/>
        </w:rPr>
        <w:t>і</w:t>
      </w:r>
      <w:r w:rsidRPr="000C3360">
        <w:rPr>
          <w:color w:val="000000"/>
          <w:sz w:val="24"/>
          <w:szCs w:val="24"/>
          <w:lang w:val="en-US"/>
        </w:rPr>
        <w:t xml:space="preserve"> </w:t>
      </w:r>
      <w:r>
        <w:rPr>
          <w:color w:val="000000"/>
          <w:sz w:val="24"/>
          <w:szCs w:val="24"/>
        </w:rPr>
        <w:t>послуг</w:t>
      </w:r>
      <w:r w:rsidRPr="000C3360">
        <w:rPr>
          <w:color w:val="000000"/>
          <w:sz w:val="24"/>
          <w:szCs w:val="24"/>
          <w:lang w:val="en-US"/>
        </w:rPr>
        <w:t xml:space="preserve"> </w:t>
      </w:r>
      <w:r>
        <w:rPr>
          <w:color w:val="000000"/>
          <w:sz w:val="24"/>
          <w:szCs w:val="24"/>
        </w:rPr>
        <w:t>для</w:t>
      </w:r>
      <w:r w:rsidRPr="000C3360">
        <w:rPr>
          <w:color w:val="000000"/>
          <w:sz w:val="24"/>
          <w:szCs w:val="24"/>
          <w:lang w:val="en-US"/>
        </w:rPr>
        <w:t xml:space="preserve"> </w:t>
      </w:r>
      <w:r>
        <w:rPr>
          <w:color w:val="000000"/>
          <w:sz w:val="24"/>
          <w:szCs w:val="24"/>
        </w:rPr>
        <w:t>замовників</w:t>
      </w:r>
      <w:r w:rsidRPr="000C3360">
        <w:rPr>
          <w:color w:val="000000"/>
          <w:sz w:val="24"/>
          <w:szCs w:val="24"/>
          <w:lang w:val="en-US"/>
        </w:rPr>
        <w:t xml:space="preserve">, </w:t>
      </w:r>
      <w:r>
        <w:rPr>
          <w:color w:val="000000"/>
          <w:sz w:val="24"/>
          <w:szCs w:val="24"/>
        </w:rPr>
        <w:t>передбачених</w:t>
      </w:r>
      <w:r w:rsidRPr="000C3360">
        <w:rPr>
          <w:color w:val="000000"/>
          <w:sz w:val="24"/>
          <w:szCs w:val="24"/>
          <w:lang w:val="en-US"/>
        </w:rPr>
        <w:t xml:space="preserve"> </w:t>
      </w:r>
      <w:r>
        <w:rPr>
          <w:color w:val="000000"/>
          <w:sz w:val="24"/>
          <w:szCs w:val="24"/>
        </w:rPr>
        <w:t>Законом</w:t>
      </w:r>
      <w:r w:rsidRPr="000C3360">
        <w:rPr>
          <w:color w:val="000000"/>
          <w:sz w:val="24"/>
          <w:szCs w:val="24"/>
          <w:lang w:val="en-US"/>
        </w:rPr>
        <w:t xml:space="preserve"> </w:t>
      </w:r>
      <w:r>
        <w:rPr>
          <w:color w:val="000000"/>
          <w:sz w:val="24"/>
          <w:szCs w:val="24"/>
        </w:rPr>
        <w:t>України</w:t>
      </w:r>
      <w:r w:rsidRPr="000C3360">
        <w:rPr>
          <w:color w:val="000000"/>
          <w:sz w:val="24"/>
          <w:szCs w:val="24"/>
          <w:lang w:val="en-US"/>
        </w:rPr>
        <w:t xml:space="preserve"> «</w:t>
      </w:r>
      <w:r>
        <w:rPr>
          <w:color w:val="000000"/>
          <w:sz w:val="24"/>
          <w:szCs w:val="24"/>
        </w:rPr>
        <w:t>Про</w:t>
      </w:r>
      <w:r w:rsidRPr="000C3360">
        <w:rPr>
          <w:color w:val="000000"/>
          <w:sz w:val="24"/>
          <w:szCs w:val="24"/>
          <w:lang w:val="en-US"/>
        </w:rPr>
        <w:t xml:space="preserve"> </w:t>
      </w:r>
      <w:r>
        <w:rPr>
          <w:color w:val="000000"/>
          <w:sz w:val="24"/>
          <w:szCs w:val="24"/>
        </w:rPr>
        <w:t>публічні</w:t>
      </w:r>
      <w:r w:rsidRPr="000C3360">
        <w:rPr>
          <w:color w:val="000000"/>
          <w:sz w:val="24"/>
          <w:szCs w:val="24"/>
          <w:lang w:val="en-US"/>
        </w:rPr>
        <w:t xml:space="preserve"> </w:t>
      </w:r>
      <w:r>
        <w:rPr>
          <w:color w:val="000000"/>
          <w:sz w:val="24"/>
          <w:szCs w:val="24"/>
        </w:rPr>
        <w:t>закупівлі</w:t>
      </w:r>
      <w:r w:rsidRPr="000C3360">
        <w:rPr>
          <w:color w:val="000000"/>
          <w:sz w:val="24"/>
          <w:szCs w:val="24"/>
          <w:lang w:val="en-US"/>
        </w:rPr>
        <w:t xml:space="preserve">», </w:t>
      </w:r>
      <w:r>
        <w:rPr>
          <w:color w:val="000000"/>
          <w:sz w:val="24"/>
          <w:szCs w:val="24"/>
        </w:rPr>
        <w:t>на</w:t>
      </w:r>
      <w:r w:rsidRPr="000C3360">
        <w:rPr>
          <w:color w:val="000000"/>
          <w:sz w:val="24"/>
          <w:szCs w:val="24"/>
          <w:lang w:val="en-US"/>
        </w:rPr>
        <w:t xml:space="preserve"> </w:t>
      </w:r>
      <w:r>
        <w:rPr>
          <w:color w:val="000000"/>
          <w:sz w:val="24"/>
          <w:szCs w:val="24"/>
        </w:rPr>
        <w:t>період</w:t>
      </w:r>
      <w:r w:rsidRPr="000C3360">
        <w:rPr>
          <w:color w:val="000000"/>
          <w:sz w:val="24"/>
          <w:szCs w:val="24"/>
          <w:lang w:val="en-US"/>
        </w:rPr>
        <w:t xml:space="preserve"> </w:t>
      </w:r>
      <w:r>
        <w:rPr>
          <w:color w:val="000000"/>
          <w:sz w:val="24"/>
          <w:szCs w:val="24"/>
        </w:rPr>
        <w:t>дії</w:t>
      </w:r>
      <w:r w:rsidRPr="000C3360">
        <w:rPr>
          <w:color w:val="000000"/>
          <w:sz w:val="24"/>
          <w:szCs w:val="24"/>
          <w:lang w:val="en-US"/>
        </w:rPr>
        <w:t xml:space="preserve"> </w:t>
      </w:r>
      <w:r>
        <w:rPr>
          <w:color w:val="000000"/>
          <w:sz w:val="24"/>
          <w:szCs w:val="24"/>
        </w:rPr>
        <w:t>правового</w:t>
      </w:r>
      <w:r w:rsidRPr="000C3360">
        <w:rPr>
          <w:color w:val="000000"/>
          <w:sz w:val="24"/>
          <w:szCs w:val="24"/>
          <w:lang w:val="en-US"/>
        </w:rPr>
        <w:t xml:space="preserve"> </w:t>
      </w:r>
      <w:r>
        <w:rPr>
          <w:color w:val="000000"/>
          <w:sz w:val="24"/>
          <w:szCs w:val="24"/>
        </w:rPr>
        <w:t>режиму</w:t>
      </w:r>
      <w:r w:rsidRPr="000C3360">
        <w:rPr>
          <w:color w:val="000000"/>
          <w:sz w:val="24"/>
          <w:szCs w:val="24"/>
          <w:lang w:val="en-US"/>
        </w:rPr>
        <w:t xml:space="preserve"> </w:t>
      </w:r>
      <w:r>
        <w:rPr>
          <w:color w:val="000000"/>
          <w:sz w:val="24"/>
          <w:szCs w:val="24"/>
        </w:rPr>
        <w:t>воєнного</w:t>
      </w:r>
      <w:r w:rsidRPr="000C3360">
        <w:rPr>
          <w:color w:val="000000"/>
          <w:sz w:val="24"/>
          <w:szCs w:val="24"/>
          <w:lang w:val="en-US"/>
        </w:rPr>
        <w:t xml:space="preserve"> </w:t>
      </w:r>
      <w:r>
        <w:rPr>
          <w:color w:val="000000"/>
          <w:sz w:val="24"/>
          <w:szCs w:val="24"/>
        </w:rPr>
        <w:t>стану</w:t>
      </w:r>
      <w:r w:rsidRPr="000C3360">
        <w:rPr>
          <w:color w:val="000000"/>
          <w:sz w:val="24"/>
          <w:szCs w:val="24"/>
          <w:lang w:val="en-US"/>
        </w:rPr>
        <w:t xml:space="preserve"> </w:t>
      </w:r>
      <w:r>
        <w:rPr>
          <w:color w:val="000000"/>
          <w:sz w:val="24"/>
          <w:szCs w:val="24"/>
        </w:rPr>
        <w:t>в</w:t>
      </w:r>
      <w:r w:rsidRPr="000C3360">
        <w:rPr>
          <w:color w:val="000000"/>
          <w:sz w:val="24"/>
          <w:szCs w:val="24"/>
          <w:lang w:val="en-US"/>
        </w:rPr>
        <w:t xml:space="preserve"> </w:t>
      </w:r>
      <w:r>
        <w:rPr>
          <w:color w:val="000000"/>
          <w:sz w:val="24"/>
          <w:szCs w:val="24"/>
        </w:rPr>
        <w:t>Україні</w:t>
      </w:r>
      <w:r w:rsidRPr="000C3360">
        <w:rPr>
          <w:color w:val="000000"/>
          <w:sz w:val="24"/>
          <w:szCs w:val="24"/>
          <w:lang w:val="en-US"/>
        </w:rPr>
        <w:t xml:space="preserve"> </w:t>
      </w:r>
      <w:r>
        <w:rPr>
          <w:color w:val="000000"/>
          <w:sz w:val="24"/>
          <w:szCs w:val="24"/>
        </w:rPr>
        <w:t>та</w:t>
      </w:r>
      <w:r w:rsidRPr="000C3360">
        <w:rPr>
          <w:color w:val="000000"/>
          <w:sz w:val="24"/>
          <w:szCs w:val="24"/>
          <w:lang w:val="en-US"/>
        </w:rPr>
        <w:t xml:space="preserve"> </w:t>
      </w:r>
      <w:r>
        <w:rPr>
          <w:color w:val="000000"/>
          <w:sz w:val="24"/>
          <w:szCs w:val="24"/>
        </w:rPr>
        <w:t>протягом</w:t>
      </w:r>
      <w:r w:rsidRPr="000C3360">
        <w:rPr>
          <w:color w:val="000000"/>
          <w:sz w:val="24"/>
          <w:szCs w:val="24"/>
          <w:lang w:val="en-US"/>
        </w:rPr>
        <w:t xml:space="preserve"> 90 </w:t>
      </w:r>
      <w:r>
        <w:rPr>
          <w:color w:val="000000"/>
          <w:sz w:val="24"/>
          <w:szCs w:val="24"/>
        </w:rPr>
        <w:t>днів</w:t>
      </w:r>
      <w:r w:rsidRPr="000C3360">
        <w:rPr>
          <w:color w:val="000000"/>
          <w:sz w:val="24"/>
          <w:szCs w:val="24"/>
          <w:lang w:val="en-US"/>
        </w:rPr>
        <w:t xml:space="preserve"> </w:t>
      </w:r>
      <w:r>
        <w:rPr>
          <w:color w:val="000000"/>
          <w:sz w:val="24"/>
          <w:szCs w:val="24"/>
        </w:rPr>
        <w:t>з</w:t>
      </w:r>
      <w:r w:rsidRPr="000C3360">
        <w:rPr>
          <w:color w:val="000000"/>
          <w:sz w:val="24"/>
          <w:szCs w:val="24"/>
          <w:lang w:val="en-US"/>
        </w:rPr>
        <w:t xml:space="preserve"> </w:t>
      </w:r>
      <w:r>
        <w:rPr>
          <w:color w:val="000000"/>
          <w:sz w:val="24"/>
          <w:szCs w:val="24"/>
        </w:rPr>
        <w:t>дня</w:t>
      </w:r>
      <w:r w:rsidRPr="000C3360">
        <w:rPr>
          <w:color w:val="000000"/>
          <w:sz w:val="24"/>
          <w:szCs w:val="24"/>
          <w:lang w:val="en-US"/>
        </w:rPr>
        <w:t xml:space="preserve"> </w:t>
      </w:r>
      <w:r>
        <w:rPr>
          <w:color w:val="000000"/>
          <w:sz w:val="24"/>
          <w:szCs w:val="24"/>
        </w:rPr>
        <w:t>його</w:t>
      </w:r>
      <w:r w:rsidRPr="000C3360">
        <w:rPr>
          <w:color w:val="000000"/>
          <w:sz w:val="24"/>
          <w:szCs w:val="24"/>
          <w:lang w:val="en-US"/>
        </w:rPr>
        <w:t xml:space="preserve"> </w:t>
      </w:r>
      <w:r>
        <w:rPr>
          <w:color w:val="000000"/>
          <w:sz w:val="24"/>
          <w:szCs w:val="24"/>
        </w:rPr>
        <w:t>припинення</w:t>
      </w:r>
      <w:r w:rsidRPr="000C3360">
        <w:rPr>
          <w:color w:val="000000"/>
          <w:sz w:val="24"/>
          <w:szCs w:val="24"/>
          <w:lang w:val="en-US"/>
        </w:rPr>
        <w:t xml:space="preserve"> </w:t>
      </w:r>
      <w:r>
        <w:rPr>
          <w:color w:val="000000"/>
          <w:sz w:val="24"/>
          <w:szCs w:val="24"/>
        </w:rPr>
        <w:t>або</w:t>
      </w:r>
      <w:r w:rsidRPr="000C3360">
        <w:rPr>
          <w:color w:val="000000"/>
          <w:sz w:val="24"/>
          <w:szCs w:val="24"/>
          <w:lang w:val="en-US"/>
        </w:rPr>
        <w:t xml:space="preserve"> </w:t>
      </w:r>
      <w:r>
        <w:rPr>
          <w:color w:val="000000"/>
          <w:sz w:val="24"/>
          <w:szCs w:val="24"/>
        </w:rPr>
        <w:t>скасування</w:t>
      </w:r>
      <w:r w:rsidRPr="000C3360">
        <w:rPr>
          <w:color w:val="000000"/>
          <w:sz w:val="24"/>
          <w:szCs w:val="24"/>
          <w:lang w:val="en-US"/>
        </w:rPr>
        <w:t xml:space="preserve">, </w:t>
      </w:r>
      <w:r>
        <w:rPr>
          <w:color w:val="000000"/>
          <w:sz w:val="24"/>
          <w:szCs w:val="24"/>
        </w:rPr>
        <w:t>що</w:t>
      </w:r>
      <w:r w:rsidRPr="000C3360">
        <w:rPr>
          <w:color w:val="000000"/>
          <w:sz w:val="24"/>
          <w:szCs w:val="24"/>
          <w:lang w:val="en-US"/>
        </w:rPr>
        <w:t xml:space="preserve"> </w:t>
      </w:r>
      <w:r>
        <w:rPr>
          <w:color w:val="000000"/>
          <w:sz w:val="24"/>
          <w:szCs w:val="24"/>
        </w:rPr>
        <w:t>затверджено</w:t>
      </w:r>
      <w:r w:rsidRPr="000C3360">
        <w:rPr>
          <w:color w:val="000000"/>
          <w:sz w:val="24"/>
          <w:szCs w:val="24"/>
          <w:lang w:val="en-US"/>
        </w:rPr>
        <w:t xml:space="preserve"> </w:t>
      </w:r>
      <w:r>
        <w:rPr>
          <w:color w:val="000000"/>
          <w:sz w:val="24"/>
          <w:szCs w:val="24"/>
        </w:rPr>
        <w:t>постановою</w:t>
      </w:r>
      <w:r w:rsidRPr="000C3360">
        <w:rPr>
          <w:color w:val="000000"/>
          <w:sz w:val="24"/>
          <w:szCs w:val="24"/>
          <w:lang w:val="en-US"/>
        </w:rPr>
        <w:t xml:space="preserve"> </w:t>
      </w:r>
      <w:r>
        <w:rPr>
          <w:color w:val="000000"/>
          <w:sz w:val="24"/>
          <w:szCs w:val="24"/>
        </w:rPr>
        <w:t>Кабінету</w:t>
      </w:r>
      <w:r w:rsidRPr="000C3360">
        <w:rPr>
          <w:color w:val="000000"/>
          <w:sz w:val="24"/>
          <w:szCs w:val="24"/>
          <w:lang w:val="en-US"/>
        </w:rPr>
        <w:t xml:space="preserve"> </w:t>
      </w:r>
      <w:r>
        <w:rPr>
          <w:color w:val="000000"/>
          <w:sz w:val="24"/>
          <w:szCs w:val="24"/>
        </w:rPr>
        <w:t>Міністрів</w:t>
      </w:r>
      <w:r w:rsidRPr="000C3360">
        <w:rPr>
          <w:color w:val="000000"/>
          <w:sz w:val="24"/>
          <w:szCs w:val="24"/>
          <w:lang w:val="en-US"/>
        </w:rPr>
        <w:t xml:space="preserve"> </w:t>
      </w:r>
      <w:r>
        <w:rPr>
          <w:color w:val="000000"/>
          <w:sz w:val="24"/>
          <w:szCs w:val="24"/>
        </w:rPr>
        <w:t>України</w:t>
      </w:r>
      <w:r w:rsidRPr="000C3360">
        <w:rPr>
          <w:color w:val="000000"/>
          <w:sz w:val="24"/>
          <w:szCs w:val="24"/>
          <w:lang w:val="en-US"/>
        </w:rPr>
        <w:t xml:space="preserve"> </w:t>
      </w:r>
      <w:r>
        <w:rPr>
          <w:color w:val="000000"/>
          <w:sz w:val="24"/>
          <w:szCs w:val="24"/>
        </w:rPr>
        <w:t>від</w:t>
      </w:r>
      <w:r w:rsidRPr="000C3360">
        <w:rPr>
          <w:color w:val="000000"/>
          <w:sz w:val="24"/>
          <w:szCs w:val="24"/>
          <w:lang w:val="en-US"/>
        </w:rPr>
        <w:t xml:space="preserve"> 12 </w:t>
      </w:r>
      <w:r>
        <w:rPr>
          <w:color w:val="000000"/>
          <w:sz w:val="24"/>
          <w:szCs w:val="24"/>
        </w:rPr>
        <w:t>жовтня</w:t>
      </w:r>
      <w:r w:rsidRPr="000C3360">
        <w:rPr>
          <w:color w:val="000000"/>
          <w:sz w:val="24"/>
          <w:szCs w:val="24"/>
          <w:lang w:val="en-US"/>
        </w:rPr>
        <w:t xml:space="preserve"> 2022 </w:t>
      </w:r>
      <w:r>
        <w:rPr>
          <w:color w:val="000000"/>
          <w:sz w:val="24"/>
          <w:szCs w:val="24"/>
        </w:rPr>
        <w:t>р</w:t>
      </w:r>
      <w:r w:rsidRPr="000C3360">
        <w:rPr>
          <w:color w:val="000000"/>
          <w:sz w:val="24"/>
          <w:szCs w:val="24"/>
          <w:lang w:val="en-US"/>
        </w:rPr>
        <w:t xml:space="preserve">. № 1178 </w:t>
      </w:r>
      <w:r>
        <w:rPr>
          <w:color w:val="000000"/>
          <w:sz w:val="24"/>
          <w:szCs w:val="24"/>
        </w:rPr>
        <w:t>та</w:t>
      </w:r>
      <w:r w:rsidRPr="000C3360">
        <w:rPr>
          <w:color w:val="000000"/>
          <w:sz w:val="24"/>
          <w:szCs w:val="24"/>
          <w:lang w:val="en-US"/>
        </w:rPr>
        <w:t xml:space="preserve"> </w:t>
      </w:r>
      <w:r>
        <w:rPr>
          <w:color w:val="000000"/>
          <w:sz w:val="24"/>
          <w:szCs w:val="24"/>
        </w:rPr>
        <w:t>Правил</w:t>
      </w:r>
      <w:r w:rsidRPr="000C3360">
        <w:rPr>
          <w:color w:val="000000"/>
          <w:sz w:val="24"/>
          <w:szCs w:val="24"/>
          <w:lang w:val="en-US"/>
        </w:rPr>
        <w:t xml:space="preserve"> </w:t>
      </w:r>
      <w:r>
        <w:rPr>
          <w:color w:val="000000"/>
          <w:sz w:val="24"/>
          <w:szCs w:val="24"/>
        </w:rPr>
        <w:t>роздрібного</w:t>
      </w:r>
      <w:r w:rsidRPr="000C3360">
        <w:rPr>
          <w:color w:val="000000"/>
          <w:sz w:val="24"/>
          <w:szCs w:val="24"/>
          <w:lang w:val="en-US"/>
        </w:rPr>
        <w:t xml:space="preserve"> </w:t>
      </w:r>
      <w:r>
        <w:rPr>
          <w:color w:val="000000"/>
          <w:sz w:val="24"/>
          <w:szCs w:val="24"/>
        </w:rPr>
        <w:t>ринку</w:t>
      </w:r>
      <w:r w:rsidRPr="000C3360">
        <w:rPr>
          <w:color w:val="000000"/>
          <w:sz w:val="24"/>
          <w:szCs w:val="24"/>
          <w:lang w:val="en-US"/>
        </w:rPr>
        <w:t xml:space="preserve"> </w:t>
      </w:r>
      <w:r>
        <w:rPr>
          <w:color w:val="000000"/>
          <w:sz w:val="24"/>
          <w:szCs w:val="24"/>
        </w:rPr>
        <w:t>електричної</w:t>
      </w:r>
      <w:r w:rsidRPr="000C3360">
        <w:rPr>
          <w:color w:val="000000"/>
          <w:sz w:val="24"/>
          <w:szCs w:val="24"/>
          <w:lang w:val="en-US"/>
        </w:rPr>
        <w:t xml:space="preserve"> </w:t>
      </w:r>
      <w:r>
        <w:rPr>
          <w:color w:val="000000"/>
          <w:sz w:val="24"/>
          <w:szCs w:val="24"/>
        </w:rPr>
        <w:t>енергії</w:t>
      </w:r>
      <w:r w:rsidRPr="000C3360">
        <w:rPr>
          <w:color w:val="000000"/>
          <w:sz w:val="24"/>
          <w:szCs w:val="24"/>
          <w:lang w:val="en-US"/>
        </w:rPr>
        <w:t xml:space="preserve">, </w:t>
      </w:r>
      <w:r>
        <w:rPr>
          <w:color w:val="000000"/>
          <w:sz w:val="24"/>
          <w:szCs w:val="24"/>
        </w:rPr>
        <w:t>затверджених</w:t>
      </w:r>
      <w:r w:rsidRPr="000C3360">
        <w:rPr>
          <w:color w:val="000000"/>
          <w:sz w:val="24"/>
          <w:szCs w:val="24"/>
          <w:lang w:val="en-US"/>
        </w:rPr>
        <w:t xml:space="preserve"> </w:t>
      </w:r>
      <w:r>
        <w:rPr>
          <w:color w:val="000000"/>
          <w:sz w:val="24"/>
          <w:szCs w:val="24"/>
        </w:rPr>
        <w:t>постановою</w:t>
      </w:r>
      <w:r w:rsidRPr="000C3360">
        <w:rPr>
          <w:color w:val="000000"/>
          <w:sz w:val="24"/>
          <w:szCs w:val="24"/>
          <w:lang w:val="en-US"/>
        </w:rPr>
        <w:t xml:space="preserve"> </w:t>
      </w:r>
      <w:r w:rsidRPr="00AC29B6">
        <w:rPr>
          <w:color w:val="000000"/>
          <w:sz w:val="24"/>
          <w:szCs w:val="24"/>
        </w:rPr>
        <w:t xml:space="preserve">Національної комісії, що здійснює державне регулювання у сферах енергетики та комунальних послуг, від 14.03.2018 </w:t>
      </w:r>
      <w:r w:rsidRPr="00AC29B6">
        <w:rPr>
          <w:sz w:val="24"/>
          <w:szCs w:val="24"/>
        </w:rPr>
        <w:t>№</w:t>
      </w:r>
      <w:r w:rsidRPr="00AC29B6">
        <w:rPr>
          <w:color w:val="000000"/>
          <w:sz w:val="24"/>
          <w:szCs w:val="24"/>
        </w:rPr>
        <w:t xml:space="preserve"> 312 (далі </w:t>
      </w:r>
      <w:r w:rsidRPr="00AC29B6">
        <w:rPr>
          <w:sz w:val="24"/>
          <w:szCs w:val="24"/>
        </w:rPr>
        <w:t>—</w:t>
      </w:r>
      <w:r w:rsidRPr="00AC29B6">
        <w:rPr>
          <w:color w:val="000000"/>
          <w:sz w:val="24"/>
          <w:szCs w:val="24"/>
        </w:rPr>
        <w:t xml:space="preserve"> ПРРЕЕ).</w:t>
      </w:r>
    </w:p>
    <w:p w:rsidR="000C3360" w:rsidRPr="00AC29B6" w:rsidRDefault="000C3360" w:rsidP="000C3360">
      <w:pPr>
        <w:pBdr>
          <w:top w:val="nil"/>
          <w:left w:val="nil"/>
          <w:bottom w:val="nil"/>
          <w:right w:val="nil"/>
          <w:between w:val="nil"/>
        </w:pBdr>
        <w:tabs>
          <w:tab w:val="left" w:pos="648"/>
        </w:tabs>
        <w:ind w:right="-2"/>
        <w:jc w:val="both"/>
        <w:rPr>
          <w:color w:val="000000"/>
          <w:sz w:val="24"/>
          <w:szCs w:val="24"/>
        </w:rPr>
      </w:pPr>
    </w:p>
    <w:p w:rsidR="000C3360" w:rsidRDefault="000C3360" w:rsidP="000C3360">
      <w:pPr>
        <w:pStyle w:val="1"/>
        <w:numPr>
          <w:ilvl w:val="0"/>
          <w:numId w:val="16"/>
        </w:numPr>
        <w:tabs>
          <w:tab w:val="left" w:pos="443"/>
        </w:tabs>
        <w:ind w:left="0" w:right="-2" w:firstLine="0"/>
        <w:jc w:val="center"/>
        <w:rPr>
          <w:sz w:val="24"/>
          <w:szCs w:val="24"/>
        </w:rPr>
      </w:pPr>
      <w:r>
        <w:rPr>
          <w:sz w:val="24"/>
          <w:szCs w:val="24"/>
        </w:rPr>
        <w:t>Предмет Договору</w:t>
      </w:r>
    </w:p>
    <w:p w:rsidR="000C3360" w:rsidRPr="000C3360" w:rsidRDefault="000C3360" w:rsidP="000C3360">
      <w:pPr>
        <w:widowControl w:val="0"/>
        <w:numPr>
          <w:ilvl w:val="1"/>
          <w:numId w:val="16"/>
        </w:numPr>
        <w:pBdr>
          <w:top w:val="nil"/>
          <w:left w:val="nil"/>
          <w:bottom w:val="nil"/>
          <w:right w:val="nil"/>
          <w:between w:val="nil"/>
        </w:pBdr>
        <w:tabs>
          <w:tab w:val="left" w:pos="648"/>
        </w:tabs>
        <w:autoSpaceDE w:val="0"/>
        <w:autoSpaceDN w:val="0"/>
        <w:ind w:left="0" w:right="-2" w:firstLine="0"/>
        <w:jc w:val="both"/>
        <w:rPr>
          <w:color w:val="000000"/>
          <w:sz w:val="24"/>
          <w:szCs w:val="24"/>
          <w:lang w:val="en-US"/>
        </w:rPr>
      </w:pPr>
      <w:r>
        <w:rPr>
          <w:color w:val="000000"/>
          <w:sz w:val="24"/>
          <w:szCs w:val="24"/>
        </w:rPr>
        <w:t>Постачальник</w:t>
      </w:r>
      <w:r w:rsidRPr="000C3360">
        <w:rPr>
          <w:color w:val="000000"/>
          <w:sz w:val="24"/>
          <w:szCs w:val="24"/>
          <w:lang w:val="en-US"/>
        </w:rPr>
        <w:t xml:space="preserve"> </w:t>
      </w:r>
      <w:r>
        <w:rPr>
          <w:color w:val="000000"/>
          <w:sz w:val="24"/>
          <w:szCs w:val="24"/>
        </w:rPr>
        <w:t>зобов</w:t>
      </w:r>
      <w:r w:rsidRPr="000C3360">
        <w:rPr>
          <w:color w:val="000000"/>
          <w:sz w:val="24"/>
          <w:szCs w:val="24"/>
          <w:lang w:val="en-US"/>
        </w:rPr>
        <w:t>'</w:t>
      </w:r>
      <w:r>
        <w:rPr>
          <w:color w:val="000000"/>
          <w:sz w:val="24"/>
          <w:szCs w:val="24"/>
        </w:rPr>
        <w:t>язується</w:t>
      </w:r>
      <w:r w:rsidRPr="000C3360">
        <w:rPr>
          <w:color w:val="000000"/>
          <w:sz w:val="24"/>
          <w:szCs w:val="24"/>
          <w:lang w:val="en-US"/>
        </w:rPr>
        <w:t xml:space="preserve"> </w:t>
      </w:r>
      <w:r>
        <w:rPr>
          <w:color w:val="000000"/>
          <w:sz w:val="24"/>
          <w:szCs w:val="24"/>
        </w:rPr>
        <w:t>постачати</w:t>
      </w:r>
      <w:r w:rsidRPr="000C3360">
        <w:rPr>
          <w:color w:val="000000"/>
          <w:sz w:val="24"/>
          <w:szCs w:val="24"/>
          <w:lang w:val="en-US"/>
        </w:rPr>
        <w:t xml:space="preserve"> </w:t>
      </w:r>
      <w:r>
        <w:rPr>
          <w:color w:val="000000"/>
          <w:sz w:val="24"/>
          <w:szCs w:val="24"/>
        </w:rPr>
        <w:t>Споживачу</w:t>
      </w:r>
      <w:r w:rsidRPr="000C3360">
        <w:rPr>
          <w:color w:val="000000"/>
          <w:sz w:val="24"/>
          <w:szCs w:val="24"/>
          <w:lang w:val="en-US"/>
        </w:rPr>
        <w:t xml:space="preserve"> </w:t>
      </w:r>
      <w:r>
        <w:rPr>
          <w:color w:val="000000"/>
          <w:sz w:val="24"/>
          <w:szCs w:val="24"/>
        </w:rPr>
        <w:t>у</w:t>
      </w:r>
      <w:r w:rsidRPr="000C3360">
        <w:rPr>
          <w:color w:val="000000"/>
          <w:sz w:val="24"/>
          <w:szCs w:val="24"/>
          <w:lang w:val="en-US"/>
        </w:rPr>
        <w:t xml:space="preserve"> </w:t>
      </w:r>
      <w:r w:rsidRPr="000C3360">
        <w:rPr>
          <w:color w:val="FF0000"/>
          <w:sz w:val="24"/>
          <w:szCs w:val="24"/>
          <w:highlight w:val="yellow"/>
          <w:lang w:val="en-US"/>
        </w:rPr>
        <w:t>20</w:t>
      </w:r>
      <w:r>
        <w:rPr>
          <w:color w:val="FF0000"/>
          <w:sz w:val="24"/>
          <w:szCs w:val="24"/>
          <w:highlight w:val="yellow"/>
          <w:lang w:val="uk-UA"/>
        </w:rPr>
        <w:t>23</w:t>
      </w:r>
      <w:r w:rsidRPr="000C3360">
        <w:rPr>
          <w:color w:val="FF0000"/>
          <w:sz w:val="24"/>
          <w:szCs w:val="24"/>
          <w:highlight w:val="yellow"/>
          <w:lang w:val="en-US"/>
        </w:rPr>
        <w:t xml:space="preserve"> </w:t>
      </w:r>
      <w:r>
        <w:rPr>
          <w:color w:val="FF0000"/>
          <w:sz w:val="24"/>
          <w:szCs w:val="24"/>
          <w:highlight w:val="yellow"/>
        </w:rPr>
        <w:t>році</w:t>
      </w:r>
      <w:r w:rsidRPr="000C3360">
        <w:rPr>
          <w:color w:val="000000"/>
          <w:sz w:val="24"/>
          <w:szCs w:val="24"/>
          <w:lang w:val="en-US"/>
        </w:rPr>
        <w:t xml:space="preserve"> </w:t>
      </w:r>
      <w:r>
        <w:rPr>
          <w:b/>
          <w:color w:val="000000"/>
          <w:sz w:val="24"/>
          <w:szCs w:val="24"/>
        </w:rPr>
        <w:t>електричну</w:t>
      </w:r>
      <w:r w:rsidRPr="000C3360">
        <w:rPr>
          <w:b/>
          <w:color w:val="000000"/>
          <w:sz w:val="24"/>
          <w:szCs w:val="24"/>
          <w:lang w:val="en-US"/>
        </w:rPr>
        <w:t xml:space="preserve"> </w:t>
      </w:r>
      <w:r>
        <w:rPr>
          <w:b/>
          <w:color w:val="000000"/>
          <w:sz w:val="24"/>
          <w:szCs w:val="24"/>
        </w:rPr>
        <w:t>енергію</w:t>
      </w:r>
      <w:r w:rsidRPr="000C3360">
        <w:rPr>
          <w:b/>
          <w:color w:val="000000"/>
          <w:sz w:val="24"/>
          <w:szCs w:val="24"/>
          <w:lang w:val="en-US"/>
        </w:rPr>
        <w:t xml:space="preserve">, </w:t>
      </w:r>
      <w:r>
        <w:rPr>
          <w:b/>
          <w:color w:val="000000"/>
          <w:sz w:val="24"/>
          <w:szCs w:val="24"/>
        </w:rPr>
        <w:t>код</w:t>
      </w:r>
      <w:r w:rsidRPr="000C3360">
        <w:rPr>
          <w:b/>
          <w:color w:val="000000"/>
          <w:sz w:val="24"/>
          <w:szCs w:val="24"/>
          <w:lang w:val="en-US"/>
        </w:rPr>
        <w:t xml:space="preserve"> 09310000-5 – </w:t>
      </w:r>
      <w:r>
        <w:rPr>
          <w:b/>
          <w:color w:val="000000"/>
          <w:sz w:val="24"/>
          <w:szCs w:val="24"/>
        </w:rPr>
        <w:t>Електрична</w:t>
      </w:r>
      <w:r w:rsidRPr="000C3360">
        <w:rPr>
          <w:b/>
          <w:color w:val="000000"/>
          <w:sz w:val="24"/>
          <w:szCs w:val="24"/>
          <w:lang w:val="en-US"/>
        </w:rPr>
        <w:t xml:space="preserve"> </w:t>
      </w:r>
      <w:r>
        <w:rPr>
          <w:b/>
          <w:color w:val="000000"/>
          <w:sz w:val="24"/>
          <w:szCs w:val="24"/>
        </w:rPr>
        <w:t>енергія</w:t>
      </w:r>
      <w:r w:rsidRPr="000C3360">
        <w:rPr>
          <w:b/>
          <w:color w:val="000000"/>
          <w:sz w:val="24"/>
          <w:szCs w:val="24"/>
          <w:lang w:val="en-US"/>
        </w:rPr>
        <w:t xml:space="preserve"> </w:t>
      </w:r>
      <w:r>
        <w:rPr>
          <w:b/>
          <w:color w:val="000000"/>
          <w:sz w:val="24"/>
          <w:szCs w:val="24"/>
        </w:rPr>
        <w:t>за</w:t>
      </w:r>
      <w:r w:rsidRPr="000C3360">
        <w:rPr>
          <w:b/>
          <w:color w:val="000000"/>
          <w:sz w:val="24"/>
          <w:szCs w:val="24"/>
          <w:lang w:val="en-US"/>
        </w:rPr>
        <w:t xml:space="preserve"> </w:t>
      </w:r>
      <w:r>
        <w:rPr>
          <w:b/>
          <w:color w:val="000000"/>
          <w:sz w:val="24"/>
          <w:szCs w:val="24"/>
        </w:rPr>
        <w:t>ДК</w:t>
      </w:r>
      <w:r w:rsidRPr="000C3360">
        <w:rPr>
          <w:b/>
          <w:color w:val="000000"/>
          <w:sz w:val="24"/>
          <w:szCs w:val="24"/>
          <w:lang w:val="en-US"/>
        </w:rPr>
        <w:t xml:space="preserve"> 021:2015 «</w:t>
      </w:r>
      <w:r>
        <w:rPr>
          <w:b/>
          <w:color w:val="000000"/>
          <w:sz w:val="24"/>
          <w:szCs w:val="24"/>
        </w:rPr>
        <w:t>Єдиний</w:t>
      </w:r>
      <w:r w:rsidRPr="000C3360">
        <w:rPr>
          <w:b/>
          <w:color w:val="000000"/>
          <w:sz w:val="24"/>
          <w:szCs w:val="24"/>
          <w:lang w:val="en-US"/>
        </w:rPr>
        <w:t xml:space="preserve"> </w:t>
      </w:r>
      <w:r>
        <w:rPr>
          <w:b/>
          <w:color w:val="000000"/>
          <w:sz w:val="24"/>
          <w:szCs w:val="24"/>
        </w:rPr>
        <w:t>закупівельний</w:t>
      </w:r>
      <w:r w:rsidRPr="000C3360">
        <w:rPr>
          <w:b/>
          <w:color w:val="000000"/>
          <w:sz w:val="24"/>
          <w:szCs w:val="24"/>
          <w:lang w:val="en-US"/>
        </w:rPr>
        <w:t xml:space="preserve"> </w:t>
      </w:r>
      <w:r>
        <w:rPr>
          <w:b/>
          <w:color w:val="000000"/>
          <w:sz w:val="24"/>
          <w:szCs w:val="24"/>
        </w:rPr>
        <w:t>словник</w:t>
      </w:r>
      <w:r w:rsidRPr="000C3360">
        <w:rPr>
          <w:b/>
          <w:color w:val="000000"/>
          <w:sz w:val="24"/>
          <w:szCs w:val="24"/>
          <w:lang w:val="en-US"/>
        </w:rPr>
        <w:t>»</w:t>
      </w:r>
      <w:r w:rsidRPr="000C3360">
        <w:rPr>
          <w:color w:val="000000"/>
          <w:sz w:val="24"/>
          <w:szCs w:val="24"/>
          <w:lang w:val="en-US"/>
        </w:rPr>
        <w:t xml:space="preserve"> (</w:t>
      </w:r>
      <w:r>
        <w:rPr>
          <w:color w:val="000000"/>
          <w:sz w:val="24"/>
          <w:szCs w:val="24"/>
        </w:rPr>
        <w:t>далі</w:t>
      </w:r>
      <w:r w:rsidRPr="000C3360">
        <w:rPr>
          <w:color w:val="000000"/>
          <w:sz w:val="24"/>
          <w:szCs w:val="24"/>
          <w:lang w:val="en-US"/>
        </w:rPr>
        <w:t xml:space="preserve"> </w:t>
      </w:r>
      <w:r w:rsidRPr="000C3360">
        <w:rPr>
          <w:sz w:val="24"/>
          <w:szCs w:val="24"/>
          <w:lang w:val="en-US"/>
        </w:rPr>
        <w:t>—</w:t>
      </w:r>
      <w:r w:rsidRPr="000C3360">
        <w:rPr>
          <w:color w:val="000000"/>
          <w:sz w:val="24"/>
          <w:szCs w:val="24"/>
          <w:lang w:val="en-US"/>
        </w:rPr>
        <w:t xml:space="preserve"> </w:t>
      </w:r>
      <w:r>
        <w:rPr>
          <w:color w:val="000000"/>
          <w:sz w:val="24"/>
          <w:szCs w:val="24"/>
        </w:rPr>
        <w:t>електрична</w:t>
      </w:r>
      <w:r w:rsidRPr="000C3360">
        <w:rPr>
          <w:color w:val="000000"/>
          <w:sz w:val="24"/>
          <w:szCs w:val="24"/>
          <w:lang w:val="en-US"/>
        </w:rPr>
        <w:t xml:space="preserve"> </w:t>
      </w:r>
      <w:r>
        <w:rPr>
          <w:color w:val="000000"/>
          <w:sz w:val="24"/>
          <w:szCs w:val="24"/>
        </w:rPr>
        <w:t>енергія</w:t>
      </w:r>
      <w:r w:rsidRPr="000C3360">
        <w:rPr>
          <w:color w:val="000000"/>
          <w:sz w:val="24"/>
          <w:szCs w:val="24"/>
          <w:lang w:val="en-US"/>
        </w:rPr>
        <w:t xml:space="preserve"> / </w:t>
      </w:r>
      <w:r>
        <w:rPr>
          <w:color w:val="000000"/>
          <w:sz w:val="24"/>
          <w:szCs w:val="24"/>
        </w:rPr>
        <w:t>товар</w:t>
      </w:r>
      <w:r w:rsidRPr="000C3360">
        <w:rPr>
          <w:color w:val="000000"/>
          <w:sz w:val="24"/>
          <w:szCs w:val="24"/>
          <w:lang w:val="en-US"/>
        </w:rPr>
        <w:t xml:space="preserve"> / </w:t>
      </w:r>
      <w:r>
        <w:rPr>
          <w:color w:val="000000"/>
          <w:sz w:val="24"/>
          <w:szCs w:val="24"/>
        </w:rPr>
        <w:t>електроенергія</w:t>
      </w:r>
      <w:r w:rsidRPr="000C3360">
        <w:rPr>
          <w:color w:val="000000"/>
          <w:sz w:val="24"/>
          <w:szCs w:val="24"/>
          <w:lang w:val="en-US"/>
        </w:rPr>
        <w:t xml:space="preserve">), </w:t>
      </w:r>
      <w:r>
        <w:rPr>
          <w:color w:val="000000"/>
          <w:sz w:val="24"/>
          <w:szCs w:val="24"/>
        </w:rPr>
        <w:t>а</w:t>
      </w:r>
      <w:r w:rsidRPr="000C3360">
        <w:rPr>
          <w:color w:val="000000"/>
          <w:sz w:val="24"/>
          <w:szCs w:val="24"/>
          <w:lang w:val="en-US"/>
        </w:rPr>
        <w:t xml:space="preserve"> </w:t>
      </w:r>
      <w:r>
        <w:rPr>
          <w:color w:val="000000"/>
          <w:sz w:val="24"/>
          <w:szCs w:val="24"/>
        </w:rPr>
        <w:t>Споживач</w:t>
      </w:r>
      <w:r w:rsidRPr="000C3360">
        <w:rPr>
          <w:color w:val="000000"/>
          <w:sz w:val="24"/>
          <w:szCs w:val="24"/>
          <w:lang w:val="en-US"/>
        </w:rPr>
        <w:t xml:space="preserve"> </w:t>
      </w:r>
      <w:r>
        <w:rPr>
          <w:color w:val="000000"/>
          <w:sz w:val="24"/>
          <w:szCs w:val="24"/>
        </w:rPr>
        <w:t>зобов</w:t>
      </w:r>
      <w:r w:rsidRPr="000C3360">
        <w:rPr>
          <w:color w:val="000000"/>
          <w:sz w:val="24"/>
          <w:szCs w:val="24"/>
          <w:lang w:val="en-US"/>
        </w:rPr>
        <w:t>'</w:t>
      </w:r>
      <w:r>
        <w:rPr>
          <w:color w:val="000000"/>
          <w:sz w:val="24"/>
          <w:szCs w:val="24"/>
        </w:rPr>
        <w:t>язується</w:t>
      </w:r>
      <w:r w:rsidRPr="000C3360">
        <w:rPr>
          <w:color w:val="000000"/>
          <w:sz w:val="24"/>
          <w:szCs w:val="24"/>
          <w:lang w:val="en-US"/>
        </w:rPr>
        <w:t xml:space="preserve"> </w:t>
      </w:r>
      <w:r>
        <w:rPr>
          <w:color w:val="000000"/>
          <w:sz w:val="24"/>
          <w:szCs w:val="24"/>
        </w:rPr>
        <w:t>прийняти</w:t>
      </w:r>
      <w:r w:rsidRPr="000C3360">
        <w:rPr>
          <w:color w:val="000000"/>
          <w:sz w:val="24"/>
          <w:szCs w:val="24"/>
          <w:lang w:val="en-US"/>
        </w:rPr>
        <w:t xml:space="preserve"> </w:t>
      </w:r>
      <w:r>
        <w:rPr>
          <w:color w:val="000000"/>
          <w:sz w:val="24"/>
          <w:szCs w:val="24"/>
        </w:rPr>
        <w:t>та</w:t>
      </w:r>
      <w:r w:rsidRPr="000C3360">
        <w:rPr>
          <w:color w:val="000000"/>
          <w:sz w:val="24"/>
          <w:szCs w:val="24"/>
          <w:lang w:val="en-US"/>
        </w:rPr>
        <w:t xml:space="preserve"> </w:t>
      </w:r>
      <w:r>
        <w:rPr>
          <w:color w:val="000000"/>
          <w:sz w:val="24"/>
          <w:szCs w:val="24"/>
        </w:rPr>
        <w:t>оплатити</w:t>
      </w:r>
      <w:r w:rsidRPr="000C3360">
        <w:rPr>
          <w:color w:val="000000"/>
          <w:sz w:val="24"/>
          <w:szCs w:val="24"/>
          <w:lang w:val="en-US"/>
        </w:rPr>
        <w:t xml:space="preserve"> </w:t>
      </w:r>
      <w:r>
        <w:rPr>
          <w:color w:val="000000"/>
          <w:sz w:val="24"/>
          <w:szCs w:val="24"/>
        </w:rPr>
        <w:t>електричну</w:t>
      </w:r>
      <w:r w:rsidRPr="000C3360">
        <w:rPr>
          <w:color w:val="000000"/>
          <w:sz w:val="24"/>
          <w:szCs w:val="24"/>
          <w:lang w:val="en-US"/>
        </w:rPr>
        <w:t xml:space="preserve"> </w:t>
      </w:r>
      <w:r>
        <w:rPr>
          <w:color w:val="000000"/>
          <w:sz w:val="24"/>
          <w:szCs w:val="24"/>
        </w:rPr>
        <w:t>енергію</w:t>
      </w:r>
      <w:r w:rsidRPr="000C3360">
        <w:rPr>
          <w:color w:val="000000"/>
          <w:sz w:val="24"/>
          <w:szCs w:val="24"/>
          <w:lang w:val="en-US"/>
        </w:rPr>
        <w:t xml:space="preserve"> </w:t>
      </w:r>
      <w:r>
        <w:rPr>
          <w:color w:val="000000"/>
          <w:sz w:val="24"/>
          <w:szCs w:val="24"/>
        </w:rPr>
        <w:t>на</w:t>
      </w:r>
      <w:r w:rsidRPr="000C3360">
        <w:rPr>
          <w:color w:val="000000"/>
          <w:sz w:val="24"/>
          <w:szCs w:val="24"/>
          <w:lang w:val="en-US"/>
        </w:rPr>
        <w:t xml:space="preserve"> </w:t>
      </w:r>
      <w:r>
        <w:rPr>
          <w:color w:val="000000"/>
          <w:sz w:val="24"/>
          <w:szCs w:val="24"/>
        </w:rPr>
        <w:t>умовах</w:t>
      </w:r>
      <w:r w:rsidRPr="000C3360">
        <w:rPr>
          <w:color w:val="000000"/>
          <w:sz w:val="24"/>
          <w:szCs w:val="24"/>
          <w:lang w:val="en-US"/>
        </w:rPr>
        <w:t xml:space="preserve"> </w:t>
      </w:r>
      <w:r>
        <w:rPr>
          <w:color w:val="000000"/>
          <w:sz w:val="24"/>
          <w:szCs w:val="24"/>
        </w:rPr>
        <w:t>цього</w:t>
      </w:r>
      <w:r w:rsidRPr="000C3360">
        <w:rPr>
          <w:color w:val="000000"/>
          <w:sz w:val="24"/>
          <w:szCs w:val="24"/>
          <w:lang w:val="en-US"/>
        </w:rPr>
        <w:t xml:space="preserve"> </w:t>
      </w:r>
      <w:r>
        <w:rPr>
          <w:color w:val="000000"/>
          <w:sz w:val="24"/>
          <w:szCs w:val="24"/>
        </w:rPr>
        <w:t>договору</w:t>
      </w:r>
      <w:r w:rsidRPr="000C3360">
        <w:rPr>
          <w:color w:val="000000"/>
          <w:sz w:val="24"/>
          <w:szCs w:val="24"/>
          <w:lang w:val="en-US"/>
        </w:rPr>
        <w:t>.</w:t>
      </w:r>
    </w:p>
    <w:p w:rsidR="000C3360" w:rsidRPr="00AC29B6" w:rsidRDefault="000C3360" w:rsidP="000C3360">
      <w:pPr>
        <w:widowControl w:val="0"/>
        <w:numPr>
          <w:ilvl w:val="1"/>
          <w:numId w:val="16"/>
        </w:numPr>
        <w:pBdr>
          <w:top w:val="nil"/>
          <w:left w:val="nil"/>
          <w:bottom w:val="nil"/>
          <w:right w:val="nil"/>
          <w:between w:val="nil"/>
        </w:pBdr>
        <w:tabs>
          <w:tab w:val="left" w:pos="648"/>
        </w:tabs>
        <w:autoSpaceDE w:val="0"/>
        <w:autoSpaceDN w:val="0"/>
        <w:ind w:left="0" w:right="-2" w:firstLine="0"/>
        <w:jc w:val="both"/>
        <w:rPr>
          <w:color w:val="000000"/>
          <w:sz w:val="24"/>
          <w:szCs w:val="24"/>
        </w:rPr>
      </w:pPr>
      <w:bookmarkStart w:id="6" w:name="_Hlk118896310"/>
      <w:r w:rsidRPr="00AC29B6">
        <w:rPr>
          <w:color w:val="000000"/>
          <w:sz w:val="24"/>
          <w:szCs w:val="24"/>
        </w:rPr>
        <w:t xml:space="preserve">Очікувані договірні обсяги закупівлі електричної енергії за цим Договором становлять </w:t>
      </w:r>
      <w:proofErr w:type="gramStart"/>
      <w:r w:rsidRPr="00E46055">
        <w:rPr>
          <w:color w:val="000000"/>
          <w:sz w:val="24"/>
          <w:szCs w:val="24"/>
        </w:rPr>
        <w:t xml:space="preserve">22000 </w:t>
      </w:r>
      <w:r w:rsidRPr="00AC29B6">
        <w:rPr>
          <w:color w:val="000000"/>
          <w:sz w:val="24"/>
          <w:szCs w:val="24"/>
        </w:rPr>
        <w:t xml:space="preserve"> </w:t>
      </w:r>
      <w:r w:rsidRPr="00AC29B6">
        <w:rPr>
          <w:color w:val="000000"/>
          <w:sz w:val="24"/>
          <w:szCs w:val="24"/>
          <w:highlight w:val="yellow"/>
        </w:rPr>
        <w:t>кВт</w:t>
      </w:r>
      <w:proofErr w:type="gramEnd"/>
      <w:r w:rsidRPr="00AC29B6">
        <w:rPr>
          <w:color w:val="000000"/>
          <w:sz w:val="24"/>
          <w:szCs w:val="24"/>
          <w:highlight w:val="yellow"/>
        </w:rPr>
        <w:t>*год</w:t>
      </w:r>
      <w:r w:rsidRPr="00AC29B6">
        <w:rPr>
          <w:color w:val="000000"/>
          <w:sz w:val="24"/>
          <w:szCs w:val="24"/>
        </w:rPr>
        <w:t xml:space="preserve"> та визначені в </w:t>
      </w:r>
      <w:r w:rsidRPr="00AC29B6">
        <w:rPr>
          <w:b/>
          <w:color w:val="000000"/>
          <w:sz w:val="24"/>
          <w:szCs w:val="24"/>
        </w:rPr>
        <w:t>Додатку 1</w:t>
      </w:r>
      <w:r w:rsidRPr="00AC29B6">
        <w:rPr>
          <w:color w:val="000000"/>
          <w:sz w:val="24"/>
          <w:szCs w:val="24"/>
        </w:rPr>
        <w:t xml:space="preserve"> до Договору</w:t>
      </w:r>
      <w:bookmarkEnd w:id="6"/>
      <w:r w:rsidRPr="00AC29B6">
        <w:rPr>
          <w:color w:val="000000"/>
          <w:sz w:val="24"/>
          <w:szCs w:val="24"/>
        </w:rPr>
        <w:t>.</w:t>
      </w:r>
    </w:p>
    <w:p w:rsidR="000C3360" w:rsidRPr="00AC29B6" w:rsidRDefault="000C3360" w:rsidP="000C3360">
      <w:pPr>
        <w:widowControl w:val="0"/>
        <w:numPr>
          <w:ilvl w:val="1"/>
          <w:numId w:val="16"/>
        </w:numPr>
        <w:pBdr>
          <w:top w:val="nil"/>
          <w:left w:val="nil"/>
          <w:bottom w:val="nil"/>
          <w:right w:val="nil"/>
          <w:between w:val="nil"/>
        </w:pBdr>
        <w:tabs>
          <w:tab w:val="left" w:pos="596"/>
          <w:tab w:val="left" w:pos="648"/>
        </w:tabs>
        <w:autoSpaceDE w:val="0"/>
        <w:autoSpaceDN w:val="0"/>
        <w:ind w:left="0" w:right="-2" w:firstLine="0"/>
        <w:jc w:val="both"/>
        <w:rPr>
          <w:color w:val="000000"/>
          <w:sz w:val="24"/>
          <w:szCs w:val="24"/>
        </w:rPr>
      </w:pPr>
      <w:r w:rsidRPr="00AC29B6">
        <w:rPr>
          <w:color w:val="000000"/>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0C3360" w:rsidRPr="00AC29B6" w:rsidRDefault="000C3360" w:rsidP="000C3360">
      <w:pPr>
        <w:widowControl w:val="0"/>
        <w:numPr>
          <w:ilvl w:val="1"/>
          <w:numId w:val="16"/>
        </w:numPr>
        <w:pBdr>
          <w:top w:val="nil"/>
          <w:left w:val="nil"/>
          <w:bottom w:val="nil"/>
          <w:right w:val="nil"/>
          <w:between w:val="nil"/>
        </w:pBdr>
        <w:tabs>
          <w:tab w:val="left" w:pos="648"/>
        </w:tabs>
        <w:autoSpaceDE w:val="0"/>
        <w:autoSpaceDN w:val="0"/>
        <w:ind w:left="0" w:right="-2" w:firstLine="0"/>
        <w:jc w:val="both"/>
        <w:rPr>
          <w:color w:val="000000"/>
          <w:sz w:val="24"/>
          <w:szCs w:val="24"/>
        </w:rPr>
      </w:pPr>
      <w:r w:rsidRPr="00AC29B6">
        <w:rPr>
          <w:color w:val="000000"/>
          <w:sz w:val="24"/>
          <w:szCs w:val="24"/>
        </w:rPr>
        <w:t xml:space="preserve">Споживання електричної енергії здійснюється з урахуванням вихідних та святкових днів, графіка роботи Споживача. </w:t>
      </w:r>
    </w:p>
    <w:p w:rsidR="000C3360" w:rsidRPr="00AC29B6" w:rsidRDefault="000C3360" w:rsidP="000C3360">
      <w:pPr>
        <w:widowControl w:val="0"/>
        <w:numPr>
          <w:ilvl w:val="1"/>
          <w:numId w:val="16"/>
        </w:numPr>
        <w:pBdr>
          <w:top w:val="nil"/>
          <w:left w:val="nil"/>
          <w:bottom w:val="nil"/>
          <w:right w:val="nil"/>
          <w:between w:val="nil"/>
        </w:pBdr>
        <w:tabs>
          <w:tab w:val="left" w:pos="648"/>
        </w:tabs>
        <w:autoSpaceDE w:val="0"/>
        <w:autoSpaceDN w:val="0"/>
        <w:ind w:left="0" w:right="-2" w:firstLine="0"/>
        <w:jc w:val="both"/>
        <w:rPr>
          <w:color w:val="000000"/>
          <w:sz w:val="24"/>
          <w:szCs w:val="24"/>
        </w:rPr>
      </w:pPr>
      <w:r w:rsidRPr="00AC29B6">
        <w:rPr>
          <w:color w:val="000000"/>
          <w:sz w:val="24"/>
          <w:szCs w:val="24"/>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C3360" w:rsidRPr="00AC29B6" w:rsidRDefault="000C3360" w:rsidP="000C3360">
      <w:pPr>
        <w:pBdr>
          <w:top w:val="nil"/>
          <w:left w:val="nil"/>
          <w:bottom w:val="nil"/>
          <w:right w:val="nil"/>
          <w:between w:val="nil"/>
        </w:pBdr>
        <w:tabs>
          <w:tab w:val="left" w:pos="648"/>
        </w:tabs>
        <w:ind w:right="-2"/>
        <w:jc w:val="both"/>
        <w:rPr>
          <w:color w:val="000000"/>
          <w:sz w:val="24"/>
          <w:szCs w:val="24"/>
        </w:rPr>
      </w:pPr>
    </w:p>
    <w:p w:rsidR="000C3360" w:rsidRDefault="000C3360" w:rsidP="000C3360">
      <w:pPr>
        <w:pStyle w:val="1"/>
        <w:numPr>
          <w:ilvl w:val="0"/>
          <w:numId w:val="16"/>
        </w:numPr>
        <w:tabs>
          <w:tab w:val="left" w:pos="443"/>
        </w:tabs>
        <w:ind w:left="0" w:right="-2" w:firstLine="0"/>
        <w:jc w:val="center"/>
        <w:rPr>
          <w:sz w:val="24"/>
          <w:szCs w:val="24"/>
        </w:rPr>
      </w:pPr>
      <w:r>
        <w:rPr>
          <w:sz w:val="24"/>
          <w:szCs w:val="24"/>
        </w:rPr>
        <w:t>Умови постачання</w:t>
      </w:r>
    </w:p>
    <w:p w:rsidR="000C3360" w:rsidRPr="000C3360" w:rsidRDefault="000C3360" w:rsidP="000C3360">
      <w:pPr>
        <w:widowControl w:val="0"/>
        <w:numPr>
          <w:ilvl w:val="1"/>
          <w:numId w:val="16"/>
        </w:numPr>
        <w:pBdr>
          <w:top w:val="nil"/>
          <w:left w:val="nil"/>
          <w:bottom w:val="nil"/>
          <w:right w:val="nil"/>
          <w:between w:val="nil"/>
        </w:pBdr>
        <w:tabs>
          <w:tab w:val="left" w:pos="605"/>
        </w:tabs>
        <w:autoSpaceDE w:val="0"/>
        <w:autoSpaceDN w:val="0"/>
        <w:ind w:left="0" w:right="-2" w:firstLine="0"/>
        <w:jc w:val="both"/>
        <w:rPr>
          <w:color w:val="000000"/>
          <w:sz w:val="24"/>
          <w:szCs w:val="24"/>
          <w:lang w:val="en-US"/>
        </w:rPr>
      </w:pPr>
      <w:bookmarkStart w:id="7" w:name="_heading=h.gjdgxs" w:colFirst="0" w:colLast="0"/>
      <w:bookmarkEnd w:id="7"/>
      <w:r w:rsidRPr="000C3360">
        <w:rPr>
          <w:color w:val="000000"/>
          <w:sz w:val="24"/>
          <w:szCs w:val="24"/>
          <w:lang w:val="en-US"/>
        </w:rPr>
        <w:t xml:space="preserve"> </w:t>
      </w:r>
      <w:r w:rsidRPr="00AC29B6">
        <w:rPr>
          <w:color w:val="000000"/>
          <w:sz w:val="24"/>
          <w:szCs w:val="24"/>
        </w:rPr>
        <w:t>Термін</w:t>
      </w:r>
      <w:r w:rsidRPr="000C3360">
        <w:rPr>
          <w:color w:val="000000"/>
          <w:sz w:val="24"/>
          <w:szCs w:val="24"/>
          <w:lang w:val="en-US"/>
        </w:rPr>
        <w:t xml:space="preserve"> </w:t>
      </w:r>
      <w:r w:rsidRPr="00AC29B6">
        <w:rPr>
          <w:color w:val="000000"/>
          <w:sz w:val="24"/>
          <w:szCs w:val="24"/>
        </w:rPr>
        <w:t>поставки</w:t>
      </w:r>
      <w:r w:rsidRPr="000C3360">
        <w:rPr>
          <w:color w:val="000000"/>
          <w:sz w:val="24"/>
          <w:szCs w:val="24"/>
          <w:lang w:val="en-US"/>
        </w:rPr>
        <w:t xml:space="preserve"> (</w:t>
      </w:r>
      <w:r w:rsidRPr="00AC29B6">
        <w:rPr>
          <w:color w:val="000000"/>
          <w:sz w:val="24"/>
          <w:szCs w:val="24"/>
        </w:rPr>
        <w:t>передачі</w:t>
      </w:r>
      <w:r w:rsidRPr="000C3360">
        <w:rPr>
          <w:color w:val="000000"/>
          <w:sz w:val="24"/>
          <w:szCs w:val="24"/>
          <w:lang w:val="en-US"/>
        </w:rPr>
        <w:t xml:space="preserve">) </w:t>
      </w:r>
      <w:r w:rsidRPr="00AC29B6">
        <w:rPr>
          <w:color w:val="000000"/>
          <w:sz w:val="24"/>
          <w:szCs w:val="24"/>
        </w:rPr>
        <w:t>товару</w:t>
      </w:r>
      <w:r w:rsidRPr="000C3360">
        <w:rPr>
          <w:color w:val="000000"/>
          <w:sz w:val="24"/>
          <w:szCs w:val="24"/>
          <w:lang w:val="en-US"/>
        </w:rPr>
        <w:t xml:space="preserve">: </w:t>
      </w:r>
      <w:r w:rsidRPr="00AC29B6">
        <w:rPr>
          <w:color w:val="000000"/>
          <w:sz w:val="24"/>
          <w:szCs w:val="24"/>
        </w:rPr>
        <w:t>з</w:t>
      </w:r>
      <w:r w:rsidRPr="000C3360">
        <w:rPr>
          <w:color w:val="000000"/>
          <w:sz w:val="24"/>
          <w:szCs w:val="24"/>
          <w:lang w:val="en-US"/>
        </w:rPr>
        <w:t xml:space="preserve"> </w:t>
      </w:r>
      <w:r w:rsidRPr="00AC29B6">
        <w:rPr>
          <w:color w:val="000000"/>
          <w:sz w:val="24"/>
          <w:szCs w:val="24"/>
        </w:rPr>
        <w:t>дати</w:t>
      </w:r>
      <w:r w:rsidRPr="000C3360">
        <w:rPr>
          <w:color w:val="000000"/>
          <w:sz w:val="24"/>
          <w:szCs w:val="24"/>
          <w:lang w:val="en-US"/>
        </w:rPr>
        <w:t xml:space="preserve">, </w:t>
      </w:r>
      <w:r w:rsidRPr="00AC29B6">
        <w:rPr>
          <w:color w:val="000000"/>
          <w:sz w:val="24"/>
          <w:szCs w:val="24"/>
        </w:rPr>
        <w:t>зазначеної</w:t>
      </w:r>
      <w:r w:rsidRPr="000C3360">
        <w:rPr>
          <w:color w:val="000000"/>
          <w:sz w:val="24"/>
          <w:szCs w:val="24"/>
          <w:lang w:val="en-US"/>
        </w:rPr>
        <w:t xml:space="preserve"> </w:t>
      </w:r>
      <w:r w:rsidRPr="00AC29B6">
        <w:rPr>
          <w:color w:val="000000"/>
          <w:sz w:val="24"/>
          <w:szCs w:val="24"/>
        </w:rPr>
        <w:t>в</w:t>
      </w:r>
      <w:r w:rsidRPr="000C3360">
        <w:rPr>
          <w:color w:val="000000"/>
          <w:sz w:val="24"/>
          <w:szCs w:val="24"/>
          <w:lang w:val="en-US"/>
        </w:rPr>
        <w:t xml:space="preserve"> </w:t>
      </w:r>
      <w:r w:rsidRPr="00717DF4">
        <w:rPr>
          <w:color w:val="000000"/>
          <w:sz w:val="24"/>
          <w:szCs w:val="24"/>
        </w:rPr>
        <w:t>заяві</w:t>
      </w:r>
      <w:r w:rsidRPr="000C3360">
        <w:rPr>
          <w:color w:val="000000"/>
          <w:sz w:val="24"/>
          <w:szCs w:val="24"/>
          <w:lang w:val="en-US"/>
        </w:rPr>
        <w:t>-</w:t>
      </w:r>
      <w:r w:rsidRPr="00717DF4">
        <w:rPr>
          <w:color w:val="000000"/>
          <w:sz w:val="24"/>
          <w:szCs w:val="24"/>
        </w:rPr>
        <w:t>приєднанні</w:t>
      </w:r>
      <w:r w:rsidRPr="000C3360">
        <w:rPr>
          <w:color w:val="000000"/>
          <w:sz w:val="24"/>
          <w:szCs w:val="24"/>
          <w:lang w:val="en-US"/>
        </w:rPr>
        <w:t xml:space="preserve">, </w:t>
      </w:r>
      <w:r w:rsidRPr="00AC29B6">
        <w:rPr>
          <w:color w:val="000000"/>
          <w:sz w:val="24"/>
          <w:szCs w:val="24"/>
        </w:rPr>
        <w:t>що</w:t>
      </w:r>
      <w:r w:rsidRPr="000C3360">
        <w:rPr>
          <w:color w:val="000000"/>
          <w:sz w:val="24"/>
          <w:szCs w:val="24"/>
          <w:lang w:val="en-US"/>
        </w:rPr>
        <w:t xml:space="preserve"> </w:t>
      </w:r>
      <w:r w:rsidRPr="00AC29B6">
        <w:rPr>
          <w:color w:val="000000"/>
          <w:sz w:val="24"/>
          <w:szCs w:val="24"/>
        </w:rPr>
        <w:t>є</w:t>
      </w:r>
      <w:r w:rsidRPr="000C3360">
        <w:rPr>
          <w:color w:val="000000"/>
          <w:sz w:val="24"/>
          <w:szCs w:val="24"/>
          <w:lang w:val="en-US"/>
        </w:rPr>
        <w:t xml:space="preserve"> </w:t>
      </w:r>
      <w:r w:rsidRPr="00AC29B6">
        <w:rPr>
          <w:b/>
          <w:color w:val="000000"/>
          <w:sz w:val="24"/>
          <w:szCs w:val="24"/>
        </w:rPr>
        <w:t>Додатком</w:t>
      </w:r>
      <w:r w:rsidRPr="000C3360">
        <w:rPr>
          <w:b/>
          <w:color w:val="000000"/>
          <w:sz w:val="24"/>
          <w:szCs w:val="24"/>
          <w:lang w:val="en-US"/>
        </w:rPr>
        <w:t xml:space="preserve"> 3</w:t>
      </w:r>
      <w:r w:rsidRPr="000C3360">
        <w:rPr>
          <w:color w:val="000000"/>
          <w:sz w:val="24"/>
          <w:szCs w:val="24"/>
          <w:lang w:val="en-US"/>
        </w:rPr>
        <w:t xml:space="preserve"> </w:t>
      </w:r>
      <w:r w:rsidRPr="00AC29B6">
        <w:rPr>
          <w:color w:val="000000"/>
          <w:sz w:val="24"/>
          <w:szCs w:val="24"/>
        </w:rPr>
        <w:t>до</w:t>
      </w:r>
      <w:r w:rsidRPr="000C3360">
        <w:rPr>
          <w:color w:val="000000"/>
          <w:sz w:val="24"/>
          <w:szCs w:val="24"/>
          <w:lang w:val="en-US"/>
        </w:rPr>
        <w:t xml:space="preserve"> </w:t>
      </w:r>
      <w:r w:rsidRPr="00AC29B6">
        <w:rPr>
          <w:color w:val="000000"/>
          <w:sz w:val="24"/>
          <w:szCs w:val="24"/>
        </w:rPr>
        <w:t>цього</w:t>
      </w:r>
      <w:r w:rsidRPr="000C3360">
        <w:rPr>
          <w:color w:val="000000"/>
          <w:sz w:val="24"/>
          <w:szCs w:val="24"/>
          <w:lang w:val="en-US"/>
        </w:rPr>
        <w:t xml:space="preserve"> </w:t>
      </w:r>
      <w:r w:rsidRPr="00AC29B6">
        <w:rPr>
          <w:color w:val="000000"/>
          <w:sz w:val="24"/>
          <w:szCs w:val="24"/>
        </w:rPr>
        <w:t>Договору</w:t>
      </w:r>
      <w:r w:rsidRPr="000C3360">
        <w:rPr>
          <w:color w:val="000000"/>
          <w:sz w:val="24"/>
          <w:szCs w:val="24"/>
          <w:lang w:val="en-US"/>
        </w:rPr>
        <w:t xml:space="preserve">, </w:t>
      </w:r>
      <w:r w:rsidRPr="00AC29B6">
        <w:rPr>
          <w:color w:val="000000"/>
          <w:sz w:val="24"/>
          <w:szCs w:val="24"/>
        </w:rPr>
        <w:t>але</w:t>
      </w:r>
      <w:r w:rsidRPr="000C3360">
        <w:rPr>
          <w:color w:val="000000"/>
          <w:sz w:val="24"/>
          <w:szCs w:val="24"/>
          <w:lang w:val="en-US"/>
        </w:rPr>
        <w:t xml:space="preserve"> </w:t>
      </w:r>
      <w:r w:rsidRPr="00AC29B6">
        <w:rPr>
          <w:color w:val="000000"/>
          <w:sz w:val="24"/>
          <w:szCs w:val="24"/>
        </w:rPr>
        <w:t>не</w:t>
      </w:r>
      <w:r w:rsidRPr="000C3360">
        <w:rPr>
          <w:color w:val="000000"/>
          <w:sz w:val="24"/>
          <w:szCs w:val="24"/>
          <w:lang w:val="en-US"/>
        </w:rPr>
        <w:t xml:space="preserve"> </w:t>
      </w:r>
      <w:r w:rsidRPr="00AC29B6">
        <w:rPr>
          <w:color w:val="000000"/>
          <w:sz w:val="24"/>
          <w:szCs w:val="24"/>
        </w:rPr>
        <w:t>раніше</w:t>
      </w:r>
      <w:r w:rsidRPr="000C3360">
        <w:rPr>
          <w:color w:val="000000"/>
          <w:sz w:val="24"/>
          <w:szCs w:val="24"/>
          <w:lang w:val="en-US"/>
        </w:rPr>
        <w:t xml:space="preserve"> </w:t>
      </w:r>
      <w:r w:rsidRPr="00AC29B6">
        <w:rPr>
          <w:color w:val="000000"/>
          <w:sz w:val="24"/>
          <w:szCs w:val="24"/>
        </w:rPr>
        <w:t>дати</w:t>
      </w:r>
      <w:r w:rsidRPr="000C3360">
        <w:rPr>
          <w:color w:val="000000"/>
          <w:sz w:val="24"/>
          <w:szCs w:val="24"/>
          <w:lang w:val="en-US"/>
        </w:rPr>
        <w:t xml:space="preserve"> </w:t>
      </w:r>
      <w:r w:rsidRPr="00AC29B6">
        <w:rPr>
          <w:color w:val="000000"/>
          <w:sz w:val="24"/>
          <w:szCs w:val="24"/>
        </w:rPr>
        <w:t>зміни</w:t>
      </w:r>
      <w:r w:rsidRPr="000C3360">
        <w:rPr>
          <w:color w:val="000000"/>
          <w:sz w:val="24"/>
          <w:szCs w:val="24"/>
          <w:lang w:val="en-US"/>
        </w:rPr>
        <w:t xml:space="preserve"> </w:t>
      </w:r>
      <w:r w:rsidRPr="00AC29B6">
        <w:rPr>
          <w:color w:val="000000"/>
          <w:sz w:val="24"/>
          <w:szCs w:val="24"/>
        </w:rPr>
        <w:t>Постачальника</w:t>
      </w:r>
      <w:r w:rsidRPr="000C3360">
        <w:rPr>
          <w:color w:val="000000"/>
          <w:sz w:val="24"/>
          <w:szCs w:val="24"/>
          <w:lang w:val="en-US"/>
        </w:rPr>
        <w:t xml:space="preserve">, </w:t>
      </w:r>
      <w:r w:rsidRPr="00AC29B6">
        <w:rPr>
          <w:color w:val="000000"/>
          <w:sz w:val="24"/>
          <w:szCs w:val="24"/>
        </w:rPr>
        <w:t>що</w:t>
      </w:r>
      <w:r w:rsidRPr="000C3360">
        <w:rPr>
          <w:color w:val="000000"/>
          <w:sz w:val="24"/>
          <w:szCs w:val="24"/>
          <w:lang w:val="en-US"/>
        </w:rPr>
        <w:t xml:space="preserve"> </w:t>
      </w:r>
      <w:r w:rsidRPr="00AC29B6">
        <w:rPr>
          <w:color w:val="000000"/>
          <w:sz w:val="24"/>
          <w:szCs w:val="24"/>
        </w:rPr>
        <w:t>підтверджується</w:t>
      </w:r>
      <w:r w:rsidRPr="000C3360">
        <w:rPr>
          <w:color w:val="000000"/>
          <w:lang w:val="en-US"/>
        </w:rPr>
        <w:t xml:space="preserve"> </w:t>
      </w:r>
      <w:r w:rsidRPr="00AC29B6">
        <w:rPr>
          <w:color w:val="000000"/>
          <w:sz w:val="24"/>
          <w:szCs w:val="24"/>
        </w:rPr>
        <w:t>відповідним</w:t>
      </w:r>
      <w:r w:rsidRPr="000C3360">
        <w:rPr>
          <w:color w:val="000000"/>
          <w:sz w:val="24"/>
          <w:szCs w:val="24"/>
          <w:lang w:val="en-US"/>
        </w:rPr>
        <w:t xml:space="preserve"> </w:t>
      </w:r>
      <w:r w:rsidRPr="00AC29B6">
        <w:rPr>
          <w:color w:val="000000"/>
          <w:sz w:val="24"/>
          <w:szCs w:val="24"/>
        </w:rPr>
        <w:t>повідомленням</w:t>
      </w:r>
      <w:r w:rsidRPr="000C3360">
        <w:rPr>
          <w:color w:val="000000"/>
          <w:sz w:val="24"/>
          <w:szCs w:val="24"/>
          <w:lang w:val="en-US"/>
        </w:rPr>
        <w:t xml:space="preserve"> </w:t>
      </w:r>
      <w:r w:rsidRPr="00AC29B6">
        <w:rPr>
          <w:color w:val="000000"/>
          <w:sz w:val="24"/>
          <w:szCs w:val="24"/>
        </w:rPr>
        <w:t>Адміністратора</w:t>
      </w:r>
      <w:r w:rsidRPr="000C3360">
        <w:rPr>
          <w:color w:val="000000"/>
          <w:sz w:val="24"/>
          <w:szCs w:val="24"/>
          <w:lang w:val="en-US"/>
        </w:rPr>
        <w:t xml:space="preserve"> </w:t>
      </w:r>
      <w:r w:rsidRPr="00AC29B6">
        <w:rPr>
          <w:color w:val="000000"/>
          <w:sz w:val="24"/>
          <w:szCs w:val="24"/>
        </w:rPr>
        <w:t>комерційного</w:t>
      </w:r>
      <w:r w:rsidRPr="000C3360">
        <w:rPr>
          <w:color w:val="000000"/>
          <w:sz w:val="24"/>
          <w:szCs w:val="24"/>
          <w:lang w:val="en-US"/>
        </w:rPr>
        <w:t xml:space="preserve"> </w:t>
      </w:r>
      <w:r w:rsidRPr="00AC29B6">
        <w:rPr>
          <w:color w:val="000000"/>
          <w:sz w:val="24"/>
          <w:szCs w:val="24"/>
        </w:rPr>
        <w:t>обліку</w:t>
      </w:r>
      <w:r w:rsidRPr="000C3360">
        <w:rPr>
          <w:color w:val="000000"/>
          <w:sz w:val="24"/>
          <w:szCs w:val="24"/>
          <w:lang w:val="en-US"/>
        </w:rPr>
        <w:t xml:space="preserve"> </w:t>
      </w:r>
      <w:r w:rsidRPr="00AC29B6">
        <w:rPr>
          <w:color w:val="000000"/>
          <w:sz w:val="24"/>
          <w:szCs w:val="24"/>
        </w:rPr>
        <w:t>д</w:t>
      </w:r>
      <w:r w:rsidRPr="00AC29B6">
        <w:rPr>
          <w:sz w:val="24"/>
          <w:szCs w:val="24"/>
        </w:rPr>
        <w:t>о</w:t>
      </w:r>
      <w:r w:rsidRPr="000C3360">
        <w:rPr>
          <w:sz w:val="24"/>
          <w:szCs w:val="24"/>
          <w:lang w:val="en-US"/>
        </w:rPr>
        <w:t xml:space="preserve"> </w:t>
      </w:r>
      <w:r w:rsidRPr="000C3360">
        <w:rPr>
          <w:i/>
          <w:color w:val="000000"/>
          <w:sz w:val="24"/>
          <w:szCs w:val="24"/>
          <w:highlight w:val="yellow"/>
          <w:lang w:val="en-US"/>
        </w:rPr>
        <w:t>_________________________________</w:t>
      </w:r>
      <w:r w:rsidRPr="00AC29B6">
        <w:rPr>
          <w:color w:val="000000"/>
          <w:sz w:val="24"/>
          <w:szCs w:val="24"/>
        </w:rPr>
        <w:t>року</w:t>
      </w:r>
      <w:r w:rsidRPr="000C3360">
        <w:rPr>
          <w:color w:val="000000"/>
          <w:sz w:val="24"/>
          <w:szCs w:val="24"/>
          <w:lang w:val="en-US"/>
        </w:rPr>
        <w:t xml:space="preserve"> </w:t>
      </w:r>
      <w:r w:rsidRPr="00AC29B6">
        <w:rPr>
          <w:color w:val="000000"/>
          <w:sz w:val="24"/>
          <w:szCs w:val="24"/>
        </w:rPr>
        <w:t>включно</w:t>
      </w:r>
      <w:r w:rsidRPr="000C3360">
        <w:rPr>
          <w:color w:val="000000"/>
          <w:sz w:val="24"/>
          <w:szCs w:val="24"/>
          <w:lang w:val="en-US"/>
        </w:rPr>
        <w:t>.</w:t>
      </w:r>
    </w:p>
    <w:p w:rsidR="000C3360" w:rsidRPr="00AC29B6" w:rsidRDefault="000C3360" w:rsidP="000C3360">
      <w:pPr>
        <w:widowControl w:val="0"/>
        <w:numPr>
          <w:ilvl w:val="1"/>
          <w:numId w:val="16"/>
        </w:numPr>
        <w:pBdr>
          <w:top w:val="nil"/>
          <w:left w:val="nil"/>
          <w:bottom w:val="nil"/>
          <w:right w:val="nil"/>
          <w:between w:val="nil"/>
        </w:pBdr>
        <w:tabs>
          <w:tab w:val="left" w:pos="605"/>
        </w:tabs>
        <w:autoSpaceDE w:val="0"/>
        <w:autoSpaceDN w:val="0"/>
        <w:ind w:left="0" w:right="-2" w:firstLine="0"/>
        <w:jc w:val="both"/>
        <w:rPr>
          <w:color w:val="000000"/>
          <w:sz w:val="24"/>
          <w:szCs w:val="24"/>
        </w:rPr>
      </w:pPr>
      <w:r w:rsidRPr="000C3360">
        <w:rPr>
          <w:color w:val="000000"/>
          <w:sz w:val="24"/>
          <w:szCs w:val="24"/>
          <w:lang w:val="en-US"/>
        </w:rPr>
        <w:t xml:space="preserve"> </w:t>
      </w:r>
      <w:r w:rsidRPr="00AC29B6">
        <w:rPr>
          <w:color w:val="000000"/>
          <w:sz w:val="24"/>
          <w:szCs w:val="24"/>
        </w:rPr>
        <w:t xml:space="preserve">Місце поставки (передачі) товару </w:t>
      </w:r>
      <w:r w:rsidRPr="00AC29B6">
        <w:rPr>
          <w:sz w:val="24"/>
          <w:szCs w:val="24"/>
        </w:rPr>
        <w:t>—</w:t>
      </w:r>
      <w:r w:rsidRPr="00AC29B6">
        <w:rPr>
          <w:color w:val="000000"/>
          <w:sz w:val="24"/>
          <w:szCs w:val="24"/>
        </w:rPr>
        <w:t xml:space="preserve"> об’єкти Споживача, </w:t>
      </w:r>
      <w:r w:rsidRPr="00AC29B6">
        <w:rPr>
          <w:color w:val="FF0000"/>
          <w:sz w:val="24"/>
          <w:szCs w:val="24"/>
          <w:highlight w:val="yellow"/>
        </w:rPr>
        <w:t xml:space="preserve">перелік яких наведено у </w:t>
      </w:r>
      <w:r w:rsidRPr="00EF2154">
        <w:rPr>
          <w:color w:val="FF0000"/>
          <w:sz w:val="24"/>
          <w:szCs w:val="24"/>
        </w:rPr>
        <w:t>Таблиц</w:t>
      </w:r>
      <w:r>
        <w:rPr>
          <w:color w:val="FF0000"/>
          <w:sz w:val="24"/>
          <w:szCs w:val="24"/>
        </w:rPr>
        <w:t>і</w:t>
      </w:r>
      <w:r w:rsidRPr="00EF2154">
        <w:rPr>
          <w:color w:val="FF0000"/>
          <w:sz w:val="24"/>
          <w:szCs w:val="24"/>
        </w:rPr>
        <w:t xml:space="preserve"> № 1</w:t>
      </w:r>
      <w:r>
        <w:rPr>
          <w:color w:val="FF0000"/>
          <w:sz w:val="24"/>
          <w:szCs w:val="24"/>
        </w:rPr>
        <w:t xml:space="preserve"> </w:t>
      </w:r>
      <w:r w:rsidRPr="00AC29B6">
        <w:rPr>
          <w:b/>
          <w:color w:val="FF0000"/>
          <w:sz w:val="24"/>
          <w:szCs w:val="24"/>
          <w:highlight w:val="yellow"/>
        </w:rPr>
        <w:t xml:space="preserve">Додатку </w:t>
      </w:r>
      <w:r>
        <w:rPr>
          <w:b/>
          <w:color w:val="FF0000"/>
          <w:sz w:val="24"/>
          <w:szCs w:val="24"/>
          <w:highlight w:val="yellow"/>
        </w:rPr>
        <w:t>3</w:t>
      </w:r>
      <w:r w:rsidRPr="00AC29B6">
        <w:rPr>
          <w:i/>
          <w:color w:val="FF0000"/>
          <w:sz w:val="24"/>
          <w:szCs w:val="24"/>
          <w:highlight w:val="yellow"/>
        </w:rPr>
        <w:t>.</w:t>
      </w:r>
      <w:r w:rsidRPr="00AC29B6">
        <w:rPr>
          <w:strike/>
          <w:color w:val="000000"/>
          <w:sz w:val="24"/>
          <w:szCs w:val="24"/>
        </w:rPr>
        <w:t xml:space="preserve"> </w:t>
      </w:r>
    </w:p>
    <w:p w:rsidR="000C3360" w:rsidRPr="00AC29B6" w:rsidRDefault="000C3360" w:rsidP="000C3360">
      <w:pPr>
        <w:widowControl w:val="0"/>
        <w:numPr>
          <w:ilvl w:val="1"/>
          <w:numId w:val="16"/>
        </w:numPr>
        <w:pBdr>
          <w:top w:val="nil"/>
          <w:left w:val="nil"/>
          <w:bottom w:val="nil"/>
          <w:right w:val="nil"/>
          <w:between w:val="nil"/>
        </w:pBdr>
        <w:tabs>
          <w:tab w:val="left" w:pos="596"/>
        </w:tabs>
        <w:autoSpaceDE w:val="0"/>
        <w:autoSpaceDN w:val="0"/>
        <w:ind w:left="0" w:right="-2" w:firstLine="0"/>
        <w:jc w:val="both"/>
        <w:rPr>
          <w:color w:val="000000"/>
          <w:sz w:val="24"/>
          <w:szCs w:val="24"/>
        </w:rPr>
      </w:pPr>
      <w:r w:rsidRPr="00AC29B6">
        <w:rPr>
          <w:color w:val="000000"/>
          <w:sz w:val="24"/>
          <w:szCs w:val="24"/>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0C3360" w:rsidRPr="00AC29B6" w:rsidRDefault="000C3360" w:rsidP="000C3360">
      <w:pPr>
        <w:widowControl w:val="0"/>
        <w:numPr>
          <w:ilvl w:val="1"/>
          <w:numId w:val="16"/>
        </w:numPr>
        <w:pBdr>
          <w:top w:val="nil"/>
          <w:left w:val="nil"/>
          <w:bottom w:val="nil"/>
          <w:right w:val="nil"/>
          <w:between w:val="nil"/>
        </w:pBdr>
        <w:tabs>
          <w:tab w:val="left" w:pos="596"/>
        </w:tabs>
        <w:autoSpaceDE w:val="0"/>
        <w:autoSpaceDN w:val="0"/>
        <w:ind w:left="0" w:right="-2" w:firstLine="0"/>
        <w:jc w:val="both"/>
        <w:rPr>
          <w:color w:val="000000"/>
          <w:sz w:val="24"/>
          <w:szCs w:val="24"/>
        </w:rPr>
      </w:pPr>
      <w:bookmarkStart w:id="8" w:name="_heading=h.30j0zll" w:colFirst="0" w:colLast="0"/>
      <w:bookmarkEnd w:id="8"/>
      <w:r w:rsidRPr="00AC29B6">
        <w:rPr>
          <w:color w:val="000000"/>
          <w:sz w:val="24"/>
          <w:szCs w:val="24"/>
        </w:rPr>
        <w:t xml:space="preserve">Поставка по цьому договору починається з дати, вказаної у Повідомленні Споживача, що є </w:t>
      </w:r>
      <w:r w:rsidRPr="00AC29B6">
        <w:rPr>
          <w:b/>
          <w:color w:val="000000"/>
          <w:sz w:val="24"/>
          <w:szCs w:val="24"/>
        </w:rPr>
        <w:t>Додатком 3</w:t>
      </w:r>
      <w:r w:rsidRPr="00AC29B6">
        <w:rPr>
          <w:color w:val="000000"/>
          <w:sz w:val="24"/>
          <w:szCs w:val="24"/>
        </w:rPr>
        <w:t xml:space="preserve"> до цього договору. Повідомлення направляється Споживачем на електронну адресу </w:t>
      </w:r>
      <w:r w:rsidRPr="00AC29B6">
        <w:rPr>
          <w:color w:val="000000"/>
          <w:sz w:val="24"/>
          <w:szCs w:val="24"/>
        </w:rPr>
        <w:lastRenderedPageBreak/>
        <w:t xml:space="preserve">Постачальника </w:t>
      </w:r>
      <w:r w:rsidRPr="00AC29B6">
        <w:rPr>
          <w:color w:val="000000"/>
          <w:sz w:val="24"/>
          <w:szCs w:val="24"/>
          <w:highlight w:val="yellow"/>
        </w:rPr>
        <w:t>_______________________</w:t>
      </w:r>
      <w:r w:rsidRPr="00AC29B6">
        <w:rPr>
          <w:color w:val="000000"/>
          <w:sz w:val="24"/>
          <w:szCs w:val="24"/>
        </w:rPr>
        <w:t xml:space="preserve"> </w:t>
      </w:r>
      <w:r w:rsidRPr="00AC29B6">
        <w:rPr>
          <w:i/>
          <w:color w:val="FF0000"/>
          <w:sz w:val="24"/>
          <w:szCs w:val="24"/>
          <w:highlight w:val="yellow"/>
        </w:rPr>
        <w:t>(заповнюється на етапі укладення договору)</w:t>
      </w:r>
      <w:r w:rsidRPr="00AC29B6">
        <w:rPr>
          <w:color w:val="FF0000"/>
          <w:sz w:val="24"/>
          <w:szCs w:val="24"/>
        </w:rPr>
        <w:t xml:space="preserve"> </w:t>
      </w:r>
      <w:r w:rsidRPr="00AC29B6">
        <w:rPr>
          <w:color w:val="000000"/>
          <w:sz w:val="24"/>
          <w:szCs w:val="24"/>
        </w:rPr>
        <w:t>не пізніше ніж за три дні до початку дати поставки.</w:t>
      </w:r>
    </w:p>
    <w:p w:rsidR="000C3360" w:rsidRPr="00AC29B6" w:rsidRDefault="000C3360" w:rsidP="000C3360">
      <w:pPr>
        <w:pBdr>
          <w:top w:val="nil"/>
          <w:left w:val="nil"/>
          <w:bottom w:val="nil"/>
          <w:right w:val="nil"/>
          <w:between w:val="nil"/>
        </w:pBdr>
        <w:tabs>
          <w:tab w:val="left" w:pos="596"/>
        </w:tabs>
        <w:ind w:right="-2"/>
        <w:jc w:val="both"/>
        <w:rPr>
          <w:color w:val="000000"/>
          <w:sz w:val="24"/>
          <w:szCs w:val="24"/>
        </w:rPr>
      </w:pPr>
    </w:p>
    <w:p w:rsidR="000C3360" w:rsidRDefault="000C3360" w:rsidP="000C3360">
      <w:pPr>
        <w:pStyle w:val="1"/>
        <w:numPr>
          <w:ilvl w:val="0"/>
          <w:numId w:val="16"/>
        </w:numPr>
        <w:tabs>
          <w:tab w:val="left" w:pos="443"/>
        </w:tabs>
        <w:ind w:left="0" w:right="-2" w:firstLine="0"/>
        <w:jc w:val="center"/>
        <w:rPr>
          <w:sz w:val="24"/>
          <w:szCs w:val="24"/>
        </w:rPr>
      </w:pPr>
      <w:r>
        <w:rPr>
          <w:sz w:val="24"/>
          <w:szCs w:val="24"/>
        </w:rPr>
        <w:t>Якість постачання електричної енергії</w:t>
      </w:r>
    </w:p>
    <w:p w:rsidR="000C3360" w:rsidRPr="000C3360"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color w:val="000000"/>
          <w:sz w:val="24"/>
          <w:szCs w:val="24"/>
          <w:lang w:val="en-US"/>
        </w:rPr>
      </w:pPr>
      <w:r w:rsidRPr="000C3360">
        <w:rPr>
          <w:color w:val="000000"/>
          <w:sz w:val="24"/>
          <w:szCs w:val="24"/>
          <w:lang w:val="en-US"/>
        </w:rPr>
        <w:t xml:space="preserve"> </w:t>
      </w:r>
      <w:r>
        <w:rPr>
          <w:color w:val="000000"/>
          <w:sz w:val="24"/>
          <w:szCs w:val="24"/>
        </w:rPr>
        <w:t>Для</w:t>
      </w:r>
      <w:r w:rsidRPr="000C3360">
        <w:rPr>
          <w:color w:val="000000"/>
          <w:sz w:val="24"/>
          <w:szCs w:val="24"/>
          <w:lang w:val="en-US"/>
        </w:rPr>
        <w:t xml:space="preserve"> </w:t>
      </w:r>
      <w:r>
        <w:rPr>
          <w:color w:val="000000"/>
          <w:sz w:val="24"/>
          <w:szCs w:val="24"/>
        </w:rPr>
        <w:t>забезпечення</w:t>
      </w:r>
      <w:r w:rsidRPr="000C3360">
        <w:rPr>
          <w:color w:val="000000"/>
          <w:sz w:val="24"/>
          <w:szCs w:val="24"/>
          <w:lang w:val="en-US"/>
        </w:rPr>
        <w:t xml:space="preserve"> </w:t>
      </w:r>
      <w:r>
        <w:rPr>
          <w:color w:val="000000"/>
          <w:sz w:val="24"/>
          <w:szCs w:val="24"/>
        </w:rPr>
        <w:t>безперервного</w:t>
      </w:r>
      <w:r w:rsidRPr="000C3360">
        <w:rPr>
          <w:color w:val="000000"/>
          <w:sz w:val="24"/>
          <w:szCs w:val="24"/>
          <w:lang w:val="en-US"/>
        </w:rPr>
        <w:t xml:space="preserve"> </w:t>
      </w:r>
      <w:r>
        <w:rPr>
          <w:color w:val="000000"/>
          <w:sz w:val="24"/>
          <w:szCs w:val="24"/>
        </w:rPr>
        <w:t>постачання</w:t>
      </w:r>
      <w:r w:rsidRPr="000C3360">
        <w:rPr>
          <w:color w:val="000000"/>
          <w:sz w:val="24"/>
          <w:szCs w:val="24"/>
          <w:lang w:val="en-US"/>
        </w:rPr>
        <w:t xml:space="preserve"> </w:t>
      </w:r>
      <w:r>
        <w:rPr>
          <w:color w:val="000000"/>
          <w:sz w:val="24"/>
          <w:szCs w:val="24"/>
        </w:rPr>
        <w:t>електричної</w:t>
      </w:r>
      <w:r w:rsidRPr="000C3360">
        <w:rPr>
          <w:color w:val="000000"/>
          <w:sz w:val="24"/>
          <w:szCs w:val="24"/>
          <w:lang w:val="en-US"/>
        </w:rPr>
        <w:t xml:space="preserve"> </w:t>
      </w:r>
      <w:r>
        <w:rPr>
          <w:color w:val="000000"/>
          <w:sz w:val="24"/>
          <w:szCs w:val="24"/>
        </w:rPr>
        <w:t>енергії</w:t>
      </w:r>
      <w:r w:rsidRPr="000C3360">
        <w:rPr>
          <w:color w:val="000000"/>
          <w:sz w:val="24"/>
          <w:szCs w:val="24"/>
          <w:lang w:val="en-US"/>
        </w:rPr>
        <w:t xml:space="preserve"> </w:t>
      </w:r>
      <w:r>
        <w:rPr>
          <w:color w:val="000000"/>
          <w:sz w:val="24"/>
          <w:szCs w:val="24"/>
        </w:rPr>
        <w:t>Споживачу</w:t>
      </w:r>
      <w:r w:rsidRPr="000C3360">
        <w:rPr>
          <w:color w:val="000000"/>
          <w:sz w:val="24"/>
          <w:szCs w:val="24"/>
          <w:lang w:val="en-US"/>
        </w:rPr>
        <w:t xml:space="preserve"> </w:t>
      </w:r>
      <w:r>
        <w:rPr>
          <w:color w:val="000000"/>
          <w:sz w:val="24"/>
          <w:szCs w:val="24"/>
        </w:rPr>
        <w:t>Постачальник</w:t>
      </w:r>
      <w:r w:rsidRPr="000C3360">
        <w:rPr>
          <w:color w:val="000000"/>
          <w:sz w:val="24"/>
          <w:szCs w:val="24"/>
          <w:lang w:val="en-US"/>
        </w:rPr>
        <w:t xml:space="preserve"> </w:t>
      </w:r>
      <w:r>
        <w:rPr>
          <w:color w:val="000000"/>
          <w:sz w:val="24"/>
          <w:szCs w:val="24"/>
        </w:rPr>
        <w:t>зобов</w:t>
      </w:r>
      <w:r w:rsidRPr="000C3360">
        <w:rPr>
          <w:color w:val="000000"/>
          <w:sz w:val="24"/>
          <w:szCs w:val="24"/>
          <w:lang w:val="en-US"/>
        </w:rPr>
        <w:t>'</w:t>
      </w:r>
      <w:r>
        <w:rPr>
          <w:color w:val="000000"/>
          <w:sz w:val="24"/>
          <w:szCs w:val="24"/>
        </w:rPr>
        <w:t>язується</w:t>
      </w:r>
      <w:r w:rsidRPr="000C3360">
        <w:rPr>
          <w:color w:val="000000"/>
          <w:sz w:val="24"/>
          <w:szCs w:val="24"/>
          <w:lang w:val="en-US"/>
        </w:rPr>
        <w:t xml:space="preserve"> </w:t>
      </w:r>
      <w:r>
        <w:rPr>
          <w:color w:val="000000"/>
          <w:sz w:val="24"/>
          <w:szCs w:val="24"/>
        </w:rPr>
        <w:t>здійснювати</w:t>
      </w:r>
      <w:r w:rsidRPr="000C3360">
        <w:rPr>
          <w:color w:val="000000"/>
          <w:sz w:val="24"/>
          <w:szCs w:val="24"/>
          <w:lang w:val="en-US"/>
        </w:rPr>
        <w:t xml:space="preserve"> </w:t>
      </w:r>
      <w:r>
        <w:rPr>
          <w:color w:val="000000"/>
          <w:sz w:val="24"/>
          <w:szCs w:val="24"/>
        </w:rPr>
        <w:t>своєчасну</w:t>
      </w:r>
      <w:r w:rsidRPr="000C3360">
        <w:rPr>
          <w:color w:val="000000"/>
          <w:sz w:val="24"/>
          <w:szCs w:val="24"/>
          <w:lang w:val="en-US"/>
        </w:rPr>
        <w:t xml:space="preserve"> </w:t>
      </w:r>
      <w:r>
        <w:rPr>
          <w:color w:val="000000"/>
          <w:sz w:val="24"/>
          <w:szCs w:val="24"/>
        </w:rPr>
        <w:t>закупівлю</w:t>
      </w:r>
      <w:r w:rsidRPr="000C3360">
        <w:rPr>
          <w:color w:val="000000"/>
          <w:sz w:val="24"/>
          <w:szCs w:val="24"/>
          <w:lang w:val="en-US"/>
        </w:rPr>
        <w:t xml:space="preserve"> </w:t>
      </w:r>
      <w:r>
        <w:rPr>
          <w:color w:val="000000"/>
          <w:sz w:val="24"/>
          <w:szCs w:val="24"/>
        </w:rPr>
        <w:t>електричної</w:t>
      </w:r>
      <w:r w:rsidRPr="000C3360">
        <w:rPr>
          <w:color w:val="000000"/>
          <w:sz w:val="24"/>
          <w:szCs w:val="24"/>
          <w:lang w:val="en-US"/>
        </w:rPr>
        <w:t xml:space="preserve"> </w:t>
      </w:r>
      <w:r>
        <w:rPr>
          <w:color w:val="000000"/>
          <w:sz w:val="24"/>
          <w:szCs w:val="24"/>
        </w:rPr>
        <w:t>енергії</w:t>
      </w:r>
      <w:r w:rsidRPr="000C3360">
        <w:rPr>
          <w:color w:val="000000"/>
          <w:sz w:val="24"/>
          <w:szCs w:val="24"/>
          <w:lang w:val="en-US"/>
        </w:rPr>
        <w:t xml:space="preserve"> </w:t>
      </w:r>
      <w:r>
        <w:rPr>
          <w:sz w:val="24"/>
          <w:szCs w:val="24"/>
        </w:rPr>
        <w:t>на</w:t>
      </w:r>
      <w:r w:rsidRPr="000C3360">
        <w:rPr>
          <w:sz w:val="24"/>
          <w:szCs w:val="24"/>
          <w:lang w:val="en-US"/>
        </w:rPr>
        <w:t xml:space="preserve"> </w:t>
      </w:r>
      <w:r w:rsidRPr="00AC29B6">
        <w:rPr>
          <w:sz w:val="24"/>
          <w:szCs w:val="24"/>
        </w:rPr>
        <w:t>найнижчих</w:t>
      </w:r>
      <w:r w:rsidRPr="000C3360">
        <w:rPr>
          <w:sz w:val="24"/>
          <w:szCs w:val="24"/>
          <w:lang w:val="en-US"/>
        </w:rPr>
        <w:t xml:space="preserve"> </w:t>
      </w:r>
      <w:r>
        <w:rPr>
          <w:sz w:val="24"/>
          <w:szCs w:val="24"/>
        </w:rPr>
        <w:t>цінових</w:t>
      </w:r>
      <w:r w:rsidRPr="000C3360">
        <w:rPr>
          <w:sz w:val="24"/>
          <w:szCs w:val="24"/>
          <w:lang w:val="en-US"/>
        </w:rPr>
        <w:t xml:space="preserve"> </w:t>
      </w:r>
      <w:r>
        <w:rPr>
          <w:color w:val="000000"/>
          <w:sz w:val="24"/>
          <w:szCs w:val="24"/>
        </w:rPr>
        <w:t>сегментах</w:t>
      </w:r>
      <w:r w:rsidRPr="000C3360">
        <w:rPr>
          <w:color w:val="000000"/>
          <w:sz w:val="24"/>
          <w:szCs w:val="24"/>
          <w:lang w:val="en-US"/>
        </w:rPr>
        <w:t xml:space="preserve"> </w:t>
      </w:r>
      <w:r>
        <w:rPr>
          <w:color w:val="000000"/>
          <w:sz w:val="24"/>
          <w:szCs w:val="24"/>
        </w:rPr>
        <w:t>ринку</w:t>
      </w:r>
      <w:r w:rsidRPr="000C3360">
        <w:rPr>
          <w:color w:val="000000"/>
          <w:sz w:val="24"/>
          <w:szCs w:val="24"/>
          <w:lang w:val="en-US"/>
        </w:rPr>
        <w:t xml:space="preserve"> </w:t>
      </w:r>
      <w:r>
        <w:rPr>
          <w:color w:val="000000"/>
          <w:sz w:val="24"/>
          <w:szCs w:val="24"/>
        </w:rPr>
        <w:t>електричної</w:t>
      </w:r>
      <w:r w:rsidRPr="000C3360">
        <w:rPr>
          <w:color w:val="000000"/>
          <w:sz w:val="24"/>
          <w:szCs w:val="24"/>
          <w:lang w:val="en-US"/>
        </w:rPr>
        <w:t xml:space="preserve"> </w:t>
      </w:r>
      <w:r>
        <w:rPr>
          <w:color w:val="000000"/>
          <w:sz w:val="24"/>
          <w:szCs w:val="24"/>
        </w:rPr>
        <w:t>енергії</w:t>
      </w:r>
      <w:r w:rsidRPr="000C3360">
        <w:rPr>
          <w:color w:val="000000"/>
          <w:sz w:val="24"/>
          <w:szCs w:val="24"/>
          <w:lang w:val="en-US"/>
        </w:rPr>
        <w:t xml:space="preserve"> </w:t>
      </w:r>
      <w:r>
        <w:rPr>
          <w:color w:val="000000"/>
          <w:sz w:val="24"/>
          <w:szCs w:val="24"/>
        </w:rPr>
        <w:t>в</w:t>
      </w:r>
      <w:r w:rsidRPr="000C3360">
        <w:rPr>
          <w:color w:val="000000"/>
          <w:sz w:val="24"/>
          <w:szCs w:val="24"/>
          <w:lang w:val="en-US"/>
        </w:rPr>
        <w:t xml:space="preserve"> </w:t>
      </w:r>
      <w:r>
        <w:rPr>
          <w:color w:val="000000"/>
          <w:sz w:val="24"/>
          <w:szCs w:val="24"/>
        </w:rPr>
        <w:t>обсягах</w:t>
      </w:r>
      <w:r w:rsidRPr="000C3360">
        <w:rPr>
          <w:color w:val="000000"/>
          <w:sz w:val="24"/>
          <w:szCs w:val="24"/>
          <w:lang w:val="en-US"/>
        </w:rPr>
        <w:t xml:space="preserve">, </w:t>
      </w:r>
      <w:r>
        <w:rPr>
          <w:color w:val="000000"/>
          <w:sz w:val="24"/>
          <w:szCs w:val="24"/>
        </w:rPr>
        <w:t>що</w:t>
      </w:r>
      <w:r w:rsidRPr="000C3360">
        <w:rPr>
          <w:color w:val="000000"/>
          <w:sz w:val="24"/>
          <w:szCs w:val="24"/>
          <w:lang w:val="en-US"/>
        </w:rPr>
        <w:t xml:space="preserve"> </w:t>
      </w:r>
      <w:r>
        <w:rPr>
          <w:color w:val="000000"/>
          <w:sz w:val="24"/>
          <w:szCs w:val="24"/>
        </w:rPr>
        <w:t>за</w:t>
      </w:r>
      <w:r w:rsidRPr="000C3360">
        <w:rPr>
          <w:color w:val="000000"/>
          <w:sz w:val="24"/>
          <w:szCs w:val="24"/>
          <w:lang w:val="en-US"/>
        </w:rPr>
        <w:t xml:space="preserve"> </w:t>
      </w:r>
      <w:r>
        <w:rPr>
          <w:color w:val="000000"/>
          <w:sz w:val="24"/>
          <w:szCs w:val="24"/>
        </w:rPr>
        <w:t>належних</w:t>
      </w:r>
      <w:r w:rsidRPr="000C3360">
        <w:rPr>
          <w:color w:val="000000"/>
          <w:sz w:val="24"/>
          <w:szCs w:val="24"/>
          <w:lang w:val="en-US"/>
        </w:rPr>
        <w:t xml:space="preserve"> </w:t>
      </w:r>
      <w:r>
        <w:rPr>
          <w:color w:val="000000"/>
          <w:sz w:val="24"/>
          <w:szCs w:val="24"/>
        </w:rPr>
        <w:t>умов</w:t>
      </w:r>
      <w:r w:rsidRPr="000C3360">
        <w:rPr>
          <w:color w:val="000000"/>
          <w:sz w:val="24"/>
          <w:szCs w:val="24"/>
          <w:lang w:val="en-US"/>
        </w:rPr>
        <w:t xml:space="preserve"> </w:t>
      </w:r>
      <w:r>
        <w:rPr>
          <w:color w:val="000000"/>
          <w:sz w:val="24"/>
          <w:szCs w:val="24"/>
        </w:rPr>
        <w:t>забезпечать</w:t>
      </w:r>
      <w:r w:rsidRPr="000C3360">
        <w:rPr>
          <w:color w:val="000000"/>
          <w:sz w:val="24"/>
          <w:szCs w:val="24"/>
          <w:lang w:val="en-US"/>
        </w:rPr>
        <w:t xml:space="preserve"> </w:t>
      </w:r>
      <w:r>
        <w:rPr>
          <w:color w:val="000000"/>
          <w:sz w:val="24"/>
          <w:szCs w:val="24"/>
        </w:rPr>
        <w:t>задоволення</w:t>
      </w:r>
      <w:r w:rsidRPr="000C3360">
        <w:rPr>
          <w:color w:val="000000"/>
          <w:sz w:val="24"/>
          <w:szCs w:val="24"/>
          <w:lang w:val="en-US"/>
        </w:rPr>
        <w:t xml:space="preserve"> </w:t>
      </w:r>
      <w:r>
        <w:rPr>
          <w:color w:val="000000"/>
          <w:sz w:val="24"/>
          <w:szCs w:val="24"/>
        </w:rPr>
        <w:t>попиту</w:t>
      </w:r>
      <w:r w:rsidRPr="000C3360">
        <w:rPr>
          <w:color w:val="000000"/>
          <w:sz w:val="24"/>
          <w:szCs w:val="24"/>
          <w:lang w:val="en-US"/>
        </w:rPr>
        <w:t xml:space="preserve"> </w:t>
      </w:r>
      <w:r>
        <w:rPr>
          <w:color w:val="000000"/>
          <w:sz w:val="24"/>
          <w:szCs w:val="24"/>
        </w:rPr>
        <w:t>на</w:t>
      </w:r>
      <w:r w:rsidRPr="000C3360">
        <w:rPr>
          <w:color w:val="000000"/>
          <w:sz w:val="24"/>
          <w:szCs w:val="24"/>
          <w:lang w:val="en-US"/>
        </w:rPr>
        <w:t xml:space="preserve"> </w:t>
      </w:r>
      <w:r>
        <w:rPr>
          <w:color w:val="000000"/>
          <w:sz w:val="24"/>
          <w:szCs w:val="24"/>
        </w:rPr>
        <w:t>споживання</w:t>
      </w:r>
      <w:r w:rsidRPr="000C3360">
        <w:rPr>
          <w:color w:val="000000"/>
          <w:sz w:val="24"/>
          <w:szCs w:val="24"/>
          <w:lang w:val="en-US"/>
        </w:rPr>
        <w:t xml:space="preserve"> </w:t>
      </w:r>
      <w:r>
        <w:rPr>
          <w:color w:val="000000"/>
          <w:sz w:val="24"/>
          <w:szCs w:val="24"/>
        </w:rPr>
        <w:t>електричної</w:t>
      </w:r>
      <w:r w:rsidRPr="000C3360">
        <w:rPr>
          <w:color w:val="000000"/>
          <w:sz w:val="24"/>
          <w:szCs w:val="24"/>
          <w:lang w:val="en-US"/>
        </w:rPr>
        <w:t xml:space="preserve"> </w:t>
      </w:r>
      <w:r>
        <w:rPr>
          <w:color w:val="000000"/>
          <w:sz w:val="24"/>
          <w:szCs w:val="24"/>
        </w:rPr>
        <w:t>енергії</w:t>
      </w:r>
      <w:r w:rsidRPr="000C3360">
        <w:rPr>
          <w:color w:val="000000"/>
          <w:sz w:val="24"/>
          <w:szCs w:val="24"/>
          <w:lang w:val="en-US"/>
        </w:rPr>
        <w:t xml:space="preserve"> </w:t>
      </w:r>
      <w:r>
        <w:rPr>
          <w:color w:val="000000"/>
          <w:sz w:val="24"/>
          <w:szCs w:val="24"/>
        </w:rPr>
        <w:t>Споживачем</w:t>
      </w:r>
      <w:r w:rsidRPr="000C3360">
        <w:rPr>
          <w:color w:val="000000"/>
          <w:sz w:val="24"/>
          <w:szCs w:val="24"/>
          <w:lang w:val="en-US"/>
        </w:rPr>
        <w:t>.</w:t>
      </w:r>
    </w:p>
    <w:p w:rsidR="000C3360" w:rsidRPr="00AC29B6"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color w:val="000000"/>
          <w:sz w:val="24"/>
          <w:szCs w:val="24"/>
        </w:rPr>
      </w:pPr>
      <w:r w:rsidRPr="00AC29B6">
        <w:rPr>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C3360" w:rsidRPr="00AC29B6"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color w:val="000000"/>
          <w:sz w:val="24"/>
          <w:szCs w:val="24"/>
        </w:rPr>
      </w:pPr>
      <w:r w:rsidRPr="00AC29B6">
        <w:rPr>
          <w:sz w:val="24"/>
          <w:szCs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9" w:name="bookmark=id.30j0zll" w:colFirst="0" w:colLast="0"/>
      <w:bookmarkStart w:id="10" w:name="bookmark=id.gjdgxs" w:colFirst="0" w:colLast="0"/>
      <w:bookmarkEnd w:id="9"/>
      <w:bookmarkEnd w:id="10"/>
    </w:p>
    <w:p w:rsidR="000C3360" w:rsidRPr="00AC29B6" w:rsidRDefault="000C3360" w:rsidP="000C3360">
      <w:pPr>
        <w:widowControl w:val="0"/>
        <w:numPr>
          <w:ilvl w:val="1"/>
          <w:numId w:val="16"/>
        </w:numPr>
        <w:pBdr>
          <w:top w:val="nil"/>
          <w:left w:val="nil"/>
          <w:bottom w:val="nil"/>
          <w:right w:val="nil"/>
          <w:between w:val="nil"/>
        </w:pBdr>
        <w:tabs>
          <w:tab w:val="left" w:pos="596"/>
        </w:tabs>
        <w:autoSpaceDE w:val="0"/>
        <w:autoSpaceDN w:val="0"/>
        <w:ind w:left="0" w:right="-2" w:firstLine="567"/>
        <w:jc w:val="both"/>
        <w:rPr>
          <w:sz w:val="24"/>
          <w:szCs w:val="24"/>
        </w:rPr>
      </w:pPr>
      <w:r w:rsidRPr="00AC29B6">
        <w:rPr>
          <w:sz w:val="24"/>
          <w:szCs w:val="24"/>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0C3360" w:rsidRPr="00AC29B6" w:rsidRDefault="000C3360" w:rsidP="000C3360">
      <w:pPr>
        <w:pBdr>
          <w:top w:val="nil"/>
          <w:left w:val="nil"/>
          <w:bottom w:val="nil"/>
          <w:right w:val="nil"/>
          <w:between w:val="nil"/>
        </w:pBdr>
        <w:tabs>
          <w:tab w:val="left" w:pos="596"/>
        </w:tabs>
        <w:ind w:right="-2"/>
        <w:jc w:val="both"/>
        <w:rPr>
          <w:sz w:val="24"/>
          <w:szCs w:val="24"/>
        </w:rPr>
      </w:pPr>
      <w:r w:rsidRPr="00AC29B6">
        <w:rPr>
          <w:sz w:val="24"/>
          <w:szCs w:val="24"/>
        </w:rPr>
        <w:tab/>
        <w:t xml:space="preserve">Постановою «Про затвердження Кодексу систем розподілу» № 310 від </w:t>
      </w:r>
      <w:proofErr w:type="gramStart"/>
      <w:r w:rsidRPr="00AC29B6">
        <w:rPr>
          <w:sz w:val="24"/>
          <w:szCs w:val="24"/>
        </w:rPr>
        <w:t>14.03.2018</w:t>
      </w:r>
      <w:r>
        <w:rPr>
          <w:sz w:val="24"/>
          <w:szCs w:val="24"/>
        </w:rPr>
        <w:t> </w:t>
      </w:r>
      <w:r w:rsidRPr="00AC29B6">
        <w:rPr>
          <w:sz w:val="24"/>
          <w:szCs w:val="24"/>
        </w:rPr>
        <w:t xml:space="preserve"> визначено</w:t>
      </w:r>
      <w:proofErr w:type="gramEnd"/>
      <w:r w:rsidRPr="00AC29B6">
        <w:rPr>
          <w:sz w:val="24"/>
          <w:szCs w:val="24"/>
        </w:rPr>
        <w:t>, що Оператор системи передачі та оператори систем розподілу забезпечують якість електричної енергії відповідно до укладених договорів.</w:t>
      </w:r>
    </w:p>
    <w:p w:rsidR="000C3360" w:rsidRPr="00AC29B6" w:rsidRDefault="000C3360" w:rsidP="000C3360">
      <w:pPr>
        <w:pBdr>
          <w:top w:val="nil"/>
          <w:left w:val="nil"/>
          <w:bottom w:val="nil"/>
          <w:right w:val="nil"/>
          <w:between w:val="nil"/>
        </w:pBdr>
        <w:tabs>
          <w:tab w:val="left" w:pos="596"/>
        </w:tabs>
        <w:ind w:right="-2"/>
        <w:jc w:val="both"/>
        <w:rPr>
          <w:sz w:val="24"/>
          <w:szCs w:val="24"/>
        </w:rPr>
      </w:pPr>
      <w:r w:rsidRPr="00AC29B6">
        <w:rPr>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0C3360" w:rsidRPr="00AC29B6" w:rsidRDefault="000C3360" w:rsidP="000C3360">
      <w:pPr>
        <w:pBdr>
          <w:top w:val="nil"/>
          <w:left w:val="nil"/>
          <w:bottom w:val="nil"/>
          <w:right w:val="nil"/>
          <w:between w:val="nil"/>
        </w:pBdr>
        <w:tabs>
          <w:tab w:val="left" w:pos="596"/>
        </w:tabs>
        <w:ind w:right="-2"/>
        <w:jc w:val="both"/>
        <w:rPr>
          <w:sz w:val="24"/>
          <w:szCs w:val="24"/>
        </w:rPr>
      </w:pPr>
      <w:r w:rsidRPr="00AC29B6">
        <w:rPr>
          <w:sz w:val="24"/>
          <w:szCs w:val="24"/>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AC29B6">
        <w:rPr>
          <w:sz w:val="24"/>
          <w:szCs w:val="24"/>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C29B6">
        <w:rPr>
          <w:sz w:val="24"/>
          <w:szCs w:val="24"/>
        </w:rPr>
        <w:t xml:space="preserve"> 50160:2014).</w:t>
      </w:r>
    </w:p>
    <w:p w:rsidR="000C3360" w:rsidRPr="00AC29B6" w:rsidRDefault="000C3360" w:rsidP="000C3360">
      <w:pPr>
        <w:pBdr>
          <w:top w:val="nil"/>
          <w:left w:val="nil"/>
          <w:bottom w:val="nil"/>
          <w:right w:val="nil"/>
          <w:between w:val="nil"/>
        </w:pBdr>
        <w:tabs>
          <w:tab w:val="left" w:pos="596"/>
        </w:tabs>
        <w:ind w:right="-2"/>
        <w:jc w:val="both"/>
        <w:rPr>
          <w:color w:val="000000"/>
          <w:sz w:val="24"/>
          <w:szCs w:val="24"/>
        </w:rPr>
      </w:pPr>
    </w:p>
    <w:p w:rsidR="000C3360" w:rsidRPr="00AC29B6" w:rsidRDefault="000C3360" w:rsidP="000C3360">
      <w:pPr>
        <w:pStyle w:val="1"/>
        <w:numPr>
          <w:ilvl w:val="0"/>
          <w:numId w:val="16"/>
        </w:numPr>
        <w:tabs>
          <w:tab w:val="left" w:pos="443"/>
        </w:tabs>
        <w:ind w:left="0" w:right="-2" w:firstLine="0"/>
        <w:jc w:val="center"/>
        <w:rPr>
          <w:sz w:val="24"/>
          <w:szCs w:val="24"/>
          <w:lang w:val="ru-RU"/>
        </w:rPr>
      </w:pPr>
      <w:r w:rsidRPr="00AC29B6">
        <w:rPr>
          <w:sz w:val="24"/>
          <w:szCs w:val="24"/>
          <w:lang w:val="ru-RU"/>
        </w:rPr>
        <w:t>Ціна, порядок обліку та оплати електричної енергії, порядок зміни ціни</w:t>
      </w:r>
    </w:p>
    <w:p w:rsidR="000C3360" w:rsidRPr="00AC29B6" w:rsidRDefault="000C3360" w:rsidP="000C3360">
      <w:pPr>
        <w:widowControl w:val="0"/>
        <w:numPr>
          <w:ilvl w:val="1"/>
          <w:numId w:val="16"/>
        </w:numPr>
        <w:pBdr>
          <w:top w:val="nil"/>
          <w:left w:val="nil"/>
          <w:bottom w:val="nil"/>
          <w:right w:val="nil"/>
          <w:between w:val="nil"/>
        </w:pBdr>
        <w:tabs>
          <w:tab w:val="left" w:pos="610"/>
        </w:tabs>
        <w:autoSpaceDE w:val="0"/>
        <w:autoSpaceDN w:val="0"/>
        <w:ind w:left="0" w:right="-2" w:firstLine="567"/>
        <w:jc w:val="both"/>
        <w:rPr>
          <w:sz w:val="24"/>
          <w:szCs w:val="24"/>
        </w:rPr>
      </w:pPr>
      <w:r w:rsidRPr="00AC29B6">
        <w:rPr>
          <w:sz w:val="24"/>
          <w:szCs w:val="24"/>
        </w:rPr>
        <w:t xml:space="preserve"> Загальна вартість цього Договору становить </w:t>
      </w:r>
      <w:r w:rsidRPr="00AC29B6">
        <w:rPr>
          <w:sz w:val="24"/>
          <w:szCs w:val="24"/>
          <w:highlight w:val="yellow"/>
        </w:rPr>
        <w:t>_______</w:t>
      </w:r>
      <w:r w:rsidRPr="00AC29B6">
        <w:rPr>
          <w:sz w:val="24"/>
          <w:szCs w:val="24"/>
        </w:rPr>
        <w:t xml:space="preserve"> грн, крім того, ПДВ — </w:t>
      </w:r>
      <w:r w:rsidRPr="00AC29B6">
        <w:rPr>
          <w:sz w:val="24"/>
          <w:szCs w:val="24"/>
          <w:highlight w:val="yellow"/>
        </w:rPr>
        <w:t>______</w:t>
      </w:r>
      <w:r w:rsidRPr="00AC29B6">
        <w:rPr>
          <w:sz w:val="24"/>
          <w:szCs w:val="24"/>
        </w:rPr>
        <w:t xml:space="preserve"> грн, разом з ПДВ – </w:t>
      </w:r>
      <w:r w:rsidRPr="00AC29B6">
        <w:rPr>
          <w:sz w:val="24"/>
          <w:szCs w:val="24"/>
          <w:highlight w:val="yellow"/>
        </w:rPr>
        <w:t>________</w:t>
      </w:r>
      <w:r w:rsidRPr="00AC29B6">
        <w:rPr>
          <w:sz w:val="24"/>
          <w:szCs w:val="24"/>
        </w:rPr>
        <w:t xml:space="preserve"> грн (</w:t>
      </w:r>
      <w:r w:rsidRPr="00AC29B6">
        <w:rPr>
          <w:sz w:val="24"/>
          <w:szCs w:val="24"/>
          <w:highlight w:val="yellow"/>
        </w:rPr>
        <w:t>_____________</w:t>
      </w:r>
      <w:r w:rsidRPr="00AC29B6">
        <w:rPr>
          <w:sz w:val="24"/>
          <w:szCs w:val="24"/>
        </w:rPr>
        <w:t xml:space="preserve"> грн </w:t>
      </w:r>
      <w:r w:rsidRPr="00AC29B6">
        <w:rPr>
          <w:sz w:val="24"/>
          <w:szCs w:val="24"/>
          <w:highlight w:val="yellow"/>
        </w:rPr>
        <w:t>_____</w:t>
      </w:r>
      <w:r w:rsidRPr="00AC29B6">
        <w:rPr>
          <w:sz w:val="24"/>
          <w:szCs w:val="24"/>
        </w:rPr>
        <w:t xml:space="preserve"> коп).</w:t>
      </w:r>
    </w:p>
    <w:p w:rsidR="000C3360" w:rsidRPr="00AC29B6" w:rsidRDefault="000C3360" w:rsidP="000C3360">
      <w:pPr>
        <w:pStyle w:val="1"/>
        <w:tabs>
          <w:tab w:val="left" w:pos="443"/>
        </w:tabs>
        <w:ind w:left="0" w:right="-2" w:firstLine="0"/>
        <w:rPr>
          <w:b w:val="0"/>
          <w:i/>
          <w:sz w:val="24"/>
          <w:szCs w:val="24"/>
          <w:lang w:val="ru-RU"/>
        </w:rPr>
      </w:pPr>
      <w:r w:rsidRPr="00AC29B6">
        <w:rPr>
          <w:b w:val="0"/>
          <w:sz w:val="24"/>
          <w:szCs w:val="24"/>
          <w:lang w:val="ru-RU"/>
        </w:rPr>
        <w:tab/>
      </w:r>
      <w:r w:rsidRPr="00AC29B6">
        <w:rPr>
          <w:b w:val="0"/>
          <w:sz w:val="24"/>
          <w:szCs w:val="24"/>
          <w:lang w:val="ru-RU"/>
        </w:rPr>
        <w:tab/>
        <w:t xml:space="preserve">Ціна за 1 кВт*год електричної енергії визначається та змінюється відповідно до </w:t>
      </w:r>
      <w:r w:rsidRPr="00AC29B6">
        <w:rPr>
          <w:sz w:val="24"/>
          <w:szCs w:val="24"/>
          <w:lang w:val="ru-RU"/>
        </w:rPr>
        <w:t>Додатка 2</w:t>
      </w:r>
      <w:r w:rsidRPr="00AC29B6">
        <w:rPr>
          <w:b w:val="0"/>
          <w:sz w:val="24"/>
          <w:szCs w:val="24"/>
          <w:lang w:val="ru-RU"/>
        </w:rPr>
        <w:t xml:space="preserve"> до цього Договору. </w:t>
      </w:r>
    </w:p>
    <w:p w:rsidR="000C3360" w:rsidRPr="00AC29B6"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color w:val="000000"/>
          <w:sz w:val="24"/>
          <w:szCs w:val="24"/>
        </w:rPr>
      </w:pPr>
      <w:r w:rsidRPr="00AC29B6">
        <w:rPr>
          <w:color w:val="000000"/>
          <w:sz w:val="24"/>
          <w:szCs w:val="24"/>
        </w:rPr>
        <w:t>До загальної вартості цього договору включено витрати на послуги з передачі електричної ене</w:t>
      </w:r>
      <w:r>
        <w:rPr>
          <w:color w:val="000000"/>
          <w:sz w:val="24"/>
          <w:szCs w:val="24"/>
        </w:rPr>
        <w:t>ргії за регульованими тарифами.Витрати послуг з розподілу електричної енергії сплачуються споживачем самостійно.</w:t>
      </w:r>
    </w:p>
    <w:p w:rsidR="000C3360" w:rsidRPr="00AC29B6"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color w:val="000000"/>
          <w:sz w:val="24"/>
          <w:szCs w:val="24"/>
        </w:rPr>
      </w:pPr>
      <w:r w:rsidRPr="00AC29B6">
        <w:rPr>
          <w:color w:val="000000"/>
          <w:sz w:val="24"/>
          <w:szCs w:val="24"/>
        </w:rPr>
        <w:t>Розрахунковим періодом за цим Договором є календарний місяць.</w:t>
      </w:r>
    </w:p>
    <w:p w:rsidR="000C3360"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color w:val="000000"/>
          <w:sz w:val="24"/>
          <w:szCs w:val="24"/>
        </w:rPr>
      </w:pPr>
      <w:r w:rsidRPr="00AC29B6">
        <w:rPr>
          <w:color w:val="000000"/>
          <w:sz w:val="24"/>
          <w:szCs w:val="24"/>
        </w:rPr>
        <w:t xml:space="preserve">Споживач бере зобов’язання з отримання електричної енергії та його оплати в термін і строки, передбачені цим Договором. </w:t>
      </w:r>
    </w:p>
    <w:p w:rsidR="000C3360" w:rsidRPr="00AE2E3B"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color w:val="000000"/>
          <w:sz w:val="24"/>
          <w:szCs w:val="24"/>
        </w:rPr>
      </w:pPr>
      <w:r w:rsidRPr="00AE2E3B">
        <w:rPr>
          <w:color w:val="000000"/>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0C3360" w:rsidRPr="00AE2E3B" w:rsidRDefault="000C3360" w:rsidP="000C3360">
      <w:pPr>
        <w:pBdr>
          <w:top w:val="nil"/>
          <w:left w:val="nil"/>
          <w:bottom w:val="nil"/>
          <w:right w:val="nil"/>
          <w:between w:val="nil"/>
        </w:pBdr>
        <w:tabs>
          <w:tab w:val="left" w:pos="993"/>
        </w:tabs>
        <w:ind w:right="-2" w:firstLine="567"/>
        <w:jc w:val="both"/>
        <w:rPr>
          <w:color w:val="000000"/>
          <w:sz w:val="24"/>
          <w:szCs w:val="24"/>
        </w:rPr>
      </w:pPr>
      <w:r w:rsidRPr="00AE2E3B">
        <w:rPr>
          <w:color w:val="000000"/>
          <w:sz w:val="24"/>
          <w:szCs w:val="24"/>
        </w:rPr>
        <w:lastRenderedPageBreak/>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0C3360" w:rsidRPr="00AC29B6" w:rsidRDefault="000C3360" w:rsidP="000C3360">
      <w:pPr>
        <w:pBdr>
          <w:top w:val="nil"/>
          <w:left w:val="nil"/>
          <w:bottom w:val="nil"/>
          <w:right w:val="nil"/>
          <w:between w:val="nil"/>
        </w:pBdr>
        <w:tabs>
          <w:tab w:val="left" w:pos="993"/>
        </w:tabs>
        <w:ind w:right="-2" w:firstLine="567"/>
        <w:jc w:val="both"/>
        <w:rPr>
          <w:color w:val="000000"/>
          <w:sz w:val="24"/>
          <w:szCs w:val="24"/>
        </w:rPr>
      </w:pPr>
      <w:r w:rsidRPr="00AE2E3B">
        <w:rPr>
          <w:color w:val="000000"/>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0C3360" w:rsidRPr="00AC29B6"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b/>
          <w:color w:val="000000"/>
          <w:sz w:val="24"/>
          <w:szCs w:val="24"/>
        </w:rPr>
      </w:pPr>
      <w:r w:rsidRPr="00AC29B6">
        <w:rPr>
          <w:color w:val="000000"/>
          <w:sz w:val="24"/>
          <w:szCs w:val="24"/>
        </w:rPr>
        <w:t xml:space="preserve"> Оплата за електричну енергію здійснюється Споживачем виключно в грошовій формі. Оплата по </w:t>
      </w:r>
      <w:r w:rsidRPr="00AC29B6">
        <w:rPr>
          <w:sz w:val="24"/>
          <w:szCs w:val="24"/>
        </w:rPr>
        <w:t>цьому</w:t>
      </w:r>
      <w:r w:rsidRPr="00AC29B6">
        <w:rPr>
          <w:color w:val="000000"/>
          <w:sz w:val="24"/>
          <w:szCs w:val="24"/>
        </w:rPr>
        <w:t xml:space="preserve"> Договору буде здійснюватися </w:t>
      </w:r>
      <w:r w:rsidRPr="00AC29B6">
        <w:rPr>
          <w:color w:val="000000"/>
          <w:sz w:val="24"/>
          <w:szCs w:val="24"/>
          <w:highlight w:val="yellow"/>
        </w:rPr>
        <w:t>за рахунок бюджетних коштів</w:t>
      </w:r>
      <w:r w:rsidRPr="00AC29B6">
        <w:rPr>
          <w:color w:val="000000"/>
          <w:sz w:val="24"/>
          <w:szCs w:val="24"/>
        </w:rPr>
        <w:t xml:space="preserve">. Розрахунки за спожиту електроенергію проводяться відповідно до вимог </w:t>
      </w:r>
      <w:r w:rsidRPr="00AC29B6">
        <w:rPr>
          <w:color w:val="000000"/>
          <w:sz w:val="24"/>
          <w:szCs w:val="24"/>
          <w:highlight w:val="yellow"/>
        </w:rPr>
        <w:t>Бюджетного кодексу України</w:t>
      </w:r>
      <w:r w:rsidRPr="00AC29B6">
        <w:rPr>
          <w:color w:val="000000"/>
          <w:sz w:val="24"/>
          <w:szCs w:val="24"/>
        </w:rPr>
        <w:t>.</w:t>
      </w:r>
    </w:p>
    <w:p w:rsidR="000C3360" w:rsidRPr="00AC29B6"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b/>
          <w:color w:val="000000"/>
          <w:sz w:val="24"/>
          <w:szCs w:val="24"/>
        </w:rPr>
      </w:pPr>
      <w:r w:rsidRPr="00AC29B6">
        <w:rPr>
          <w:color w:val="000000"/>
          <w:sz w:val="24"/>
          <w:szCs w:val="24"/>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0C3360" w:rsidRPr="00AC29B6"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b/>
          <w:color w:val="FF0000"/>
          <w:sz w:val="24"/>
          <w:szCs w:val="24"/>
          <w:highlight w:val="yellow"/>
        </w:rPr>
      </w:pPr>
      <w:r w:rsidRPr="00AC29B6">
        <w:rPr>
          <w:color w:val="000000"/>
          <w:sz w:val="24"/>
          <w:szCs w:val="24"/>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AC29B6">
        <w:rPr>
          <w:sz w:val="24"/>
          <w:szCs w:val="24"/>
        </w:rPr>
        <w:t>у</w:t>
      </w:r>
      <w:r w:rsidRPr="00AC29B6">
        <w:rPr>
          <w:color w:val="000000"/>
          <w:sz w:val="24"/>
          <w:szCs w:val="24"/>
        </w:rPr>
        <w:t xml:space="preserve"> строк до 12-го числа місяця, нас</w:t>
      </w:r>
      <w:r w:rsidRPr="00AC29B6">
        <w:rPr>
          <w:sz w:val="24"/>
          <w:szCs w:val="24"/>
        </w:rPr>
        <w:t>ту</w:t>
      </w:r>
      <w:r w:rsidRPr="00AC29B6">
        <w:rPr>
          <w:color w:val="000000"/>
          <w:sz w:val="24"/>
          <w:szCs w:val="24"/>
        </w:rPr>
        <w:t xml:space="preserve">пного за розрахунковим, </w:t>
      </w:r>
      <w:r w:rsidRPr="00AC29B6">
        <w:rPr>
          <w:color w:val="000000"/>
          <w:sz w:val="24"/>
          <w:szCs w:val="24"/>
          <w:highlight w:val="yellow"/>
        </w:rPr>
        <w:t>акт</w:t>
      </w:r>
      <w:r w:rsidRPr="00AC29B6">
        <w:rPr>
          <w:sz w:val="24"/>
          <w:szCs w:val="24"/>
          <w:highlight w:val="yellow"/>
        </w:rPr>
        <w:t xml:space="preserve">а </w:t>
      </w:r>
      <w:proofErr w:type="gramStart"/>
      <w:r w:rsidRPr="00AC29B6">
        <w:rPr>
          <w:sz w:val="24"/>
          <w:szCs w:val="24"/>
          <w:highlight w:val="yellow"/>
        </w:rPr>
        <w:t xml:space="preserve">про </w:t>
      </w:r>
      <w:r w:rsidRPr="00AC29B6">
        <w:rPr>
          <w:color w:val="000000"/>
          <w:sz w:val="24"/>
          <w:szCs w:val="24"/>
          <w:highlight w:val="yellow"/>
        </w:rPr>
        <w:t xml:space="preserve"> прий</w:t>
      </w:r>
      <w:r w:rsidRPr="00AC29B6">
        <w:rPr>
          <w:sz w:val="24"/>
          <w:szCs w:val="24"/>
          <w:highlight w:val="yellow"/>
        </w:rPr>
        <w:t>няття</w:t>
      </w:r>
      <w:proofErr w:type="gramEnd"/>
      <w:r w:rsidRPr="00AC29B6">
        <w:rPr>
          <w:color w:val="000000"/>
          <w:sz w:val="24"/>
          <w:szCs w:val="24"/>
          <w:highlight w:val="yellow"/>
        </w:rPr>
        <w:t>-переда</w:t>
      </w:r>
      <w:r w:rsidRPr="00AC29B6">
        <w:rPr>
          <w:sz w:val="24"/>
          <w:szCs w:val="24"/>
          <w:highlight w:val="yellow"/>
        </w:rPr>
        <w:t>ння</w:t>
      </w:r>
      <w:r w:rsidRPr="00AC29B6">
        <w:rPr>
          <w:color w:val="000000"/>
          <w:sz w:val="24"/>
          <w:szCs w:val="24"/>
          <w:highlight w:val="yellow"/>
        </w:rPr>
        <w:t xml:space="preserve"> та рахунку</w:t>
      </w:r>
      <w:r w:rsidRPr="00AC29B6">
        <w:rPr>
          <w:color w:val="000000"/>
          <w:sz w:val="24"/>
          <w:szCs w:val="24"/>
        </w:rPr>
        <w:t xml:space="preserve">, у тому числі в особистому кабінеті споживача, розміщеному на офіційному вебсайті постачальника </w:t>
      </w:r>
      <w:r w:rsidRPr="00AC29B6">
        <w:rPr>
          <w:color w:val="000000"/>
          <w:sz w:val="24"/>
          <w:szCs w:val="24"/>
          <w:highlight w:val="yellow"/>
        </w:rPr>
        <w:t xml:space="preserve">___________ </w:t>
      </w:r>
      <w:r w:rsidRPr="00AC29B6">
        <w:rPr>
          <w:i/>
          <w:color w:val="FF0000"/>
          <w:sz w:val="24"/>
          <w:szCs w:val="24"/>
          <w:highlight w:val="yellow"/>
        </w:rPr>
        <w:t>(заповнюється на етапі укладення договору).</w:t>
      </w:r>
    </w:p>
    <w:p w:rsidR="000C3360" w:rsidRPr="00A32D24" w:rsidRDefault="000C3360" w:rsidP="000C3360">
      <w:pPr>
        <w:widowControl w:val="0"/>
        <w:numPr>
          <w:ilvl w:val="1"/>
          <w:numId w:val="16"/>
        </w:numPr>
        <w:pBdr>
          <w:top w:val="nil"/>
          <w:left w:val="nil"/>
          <w:bottom w:val="nil"/>
          <w:right w:val="nil"/>
          <w:between w:val="nil"/>
        </w:pBdr>
        <w:tabs>
          <w:tab w:val="left" w:pos="993"/>
        </w:tabs>
        <w:autoSpaceDE w:val="0"/>
        <w:autoSpaceDN w:val="0"/>
        <w:ind w:left="0" w:right="-2" w:firstLine="567"/>
        <w:jc w:val="both"/>
        <w:rPr>
          <w:color w:val="000000"/>
          <w:sz w:val="24"/>
          <w:szCs w:val="24"/>
        </w:rPr>
      </w:pPr>
      <w:r w:rsidRPr="00A32D24">
        <w:rPr>
          <w:color w:val="000000"/>
          <w:sz w:val="24"/>
          <w:szCs w:val="24"/>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32D24">
        <w:rPr>
          <w:b/>
          <w:color w:val="000000"/>
          <w:sz w:val="24"/>
          <w:szCs w:val="24"/>
        </w:rPr>
        <w:t>Додатком 2</w:t>
      </w:r>
      <w:r w:rsidRPr="00A32D24">
        <w:rPr>
          <w:color w:val="000000"/>
          <w:sz w:val="24"/>
          <w:szCs w:val="24"/>
        </w:rPr>
        <w:t xml:space="preserve"> до Договору.</w:t>
      </w:r>
    </w:p>
    <w:p w:rsidR="000C3360" w:rsidRPr="00A32D24" w:rsidRDefault="000C3360" w:rsidP="000C3360">
      <w:pPr>
        <w:widowControl w:val="0"/>
        <w:numPr>
          <w:ilvl w:val="1"/>
          <w:numId w:val="16"/>
        </w:numPr>
        <w:pBdr>
          <w:top w:val="nil"/>
          <w:left w:val="nil"/>
          <w:bottom w:val="nil"/>
          <w:right w:val="nil"/>
          <w:between w:val="nil"/>
        </w:pBdr>
        <w:tabs>
          <w:tab w:val="left" w:pos="596"/>
        </w:tabs>
        <w:autoSpaceDE w:val="0"/>
        <w:autoSpaceDN w:val="0"/>
        <w:ind w:left="0" w:right="-2" w:firstLine="567"/>
        <w:jc w:val="both"/>
        <w:rPr>
          <w:color w:val="000000"/>
          <w:sz w:val="24"/>
          <w:szCs w:val="24"/>
        </w:rPr>
      </w:pPr>
      <w:r w:rsidRPr="00A32D24">
        <w:rPr>
          <w:sz w:val="24"/>
          <w:szCs w:val="24"/>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A32D24">
        <w:rPr>
          <w:color w:val="000000"/>
          <w:sz w:val="24"/>
          <w:szCs w:val="24"/>
        </w:rPr>
        <w:t>прий</w:t>
      </w:r>
      <w:r w:rsidRPr="00A32D24">
        <w:rPr>
          <w:sz w:val="24"/>
          <w:szCs w:val="24"/>
        </w:rPr>
        <w:t>няття</w:t>
      </w:r>
      <w:r w:rsidRPr="00A32D24">
        <w:rPr>
          <w:color w:val="000000"/>
          <w:sz w:val="24"/>
          <w:szCs w:val="24"/>
        </w:rPr>
        <w:t>-переда</w:t>
      </w:r>
      <w:r w:rsidRPr="00A32D24">
        <w:rPr>
          <w:sz w:val="24"/>
          <w:szCs w:val="24"/>
        </w:rPr>
        <w:t xml:space="preserve">ння. </w:t>
      </w:r>
    </w:p>
    <w:p w:rsidR="000C3360" w:rsidRPr="00A32D24" w:rsidRDefault="000C3360" w:rsidP="000C3360">
      <w:pPr>
        <w:widowControl w:val="0"/>
        <w:numPr>
          <w:ilvl w:val="1"/>
          <w:numId w:val="16"/>
        </w:numPr>
        <w:pBdr>
          <w:top w:val="nil"/>
          <w:left w:val="nil"/>
          <w:bottom w:val="nil"/>
          <w:right w:val="nil"/>
          <w:between w:val="nil"/>
        </w:pBdr>
        <w:tabs>
          <w:tab w:val="left" w:pos="596"/>
        </w:tabs>
        <w:autoSpaceDE w:val="0"/>
        <w:autoSpaceDN w:val="0"/>
        <w:ind w:left="0" w:right="-2" w:firstLine="567"/>
        <w:jc w:val="both"/>
        <w:rPr>
          <w:color w:val="000000"/>
          <w:sz w:val="24"/>
          <w:szCs w:val="24"/>
        </w:rPr>
      </w:pPr>
      <w:r w:rsidRPr="00A32D24">
        <w:rPr>
          <w:color w:val="000000"/>
          <w:sz w:val="24"/>
          <w:szCs w:val="24"/>
        </w:rPr>
        <w:t>Оплата проводиться</w:t>
      </w:r>
      <w:r w:rsidRPr="00A32D24">
        <w:rPr>
          <w:color w:val="FF0000"/>
          <w:sz w:val="24"/>
          <w:szCs w:val="24"/>
        </w:rPr>
        <w:t xml:space="preserve"> </w:t>
      </w:r>
      <w:r w:rsidRPr="00A32D24">
        <w:rPr>
          <w:i/>
          <w:sz w:val="24"/>
          <w:szCs w:val="24"/>
        </w:rPr>
        <w:t>протягом 5 робочих днів з моменту виставлення рахунку, але не пізніше 20-го дня місяця, наступного за розрахунковим періодом (місяцем)</w:t>
      </w:r>
      <w:r w:rsidRPr="00A32D24">
        <w:rPr>
          <w:sz w:val="24"/>
          <w:szCs w:val="24"/>
        </w:rPr>
        <w:t xml:space="preserve">. </w:t>
      </w:r>
    </w:p>
    <w:p w:rsidR="000C3360" w:rsidRPr="00A32D24" w:rsidRDefault="000C3360" w:rsidP="000C3360">
      <w:pPr>
        <w:pBdr>
          <w:top w:val="nil"/>
          <w:left w:val="nil"/>
          <w:bottom w:val="nil"/>
          <w:right w:val="nil"/>
          <w:between w:val="nil"/>
        </w:pBdr>
        <w:tabs>
          <w:tab w:val="left" w:pos="596"/>
        </w:tabs>
        <w:ind w:right="-2"/>
        <w:jc w:val="both"/>
        <w:rPr>
          <w:color w:val="000000"/>
          <w:sz w:val="24"/>
          <w:szCs w:val="24"/>
        </w:rPr>
      </w:pPr>
      <w:r w:rsidRPr="00A32D24">
        <w:rPr>
          <w:color w:val="000000"/>
          <w:sz w:val="24"/>
          <w:szCs w:val="24"/>
        </w:rPr>
        <w:tab/>
      </w:r>
      <w:r w:rsidRPr="00A32D24">
        <w:rPr>
          <w:b/>
          <w:color w:val="000000"/>
          <w:sz w:val="24"/>
          <w:szCs w:val="24"/>
        </w:rPr>
        <w:t xml:space="preserve"> </w:t>
      </w:r>
      <w:r w:rsidRPr="00A32D24">
        <w:rPr>
          <w:color w:val="000000"/>
          <w:sz w:val="24"/>
          <w:szCs w:val="24"/>
        </w:rPr>
        <w:t xml:space="preserve">Заборгованість у Споживача перед Постачальником виникає лише </w:t>
      </w:r>
      <w:r w:rsidRPr="00A32D24">
        <w:rPr>
          <w:sz w:val="24"/>
          <w:szCs w:val="24"/>
        </w:rPr>
        <w:t>в</w:t>
      </w:r>
      <w:r w:rsidRPr="00A32D24">
        <w:rPr>
          <w:color w:val="000000"/>
          <w:sz w:val="24"/>
          <w:szCs w:val="24"/>
        </w:rPr>
        <w:t xml:space="preserve"> разі несвоєчасної оплати за спожиту електричну енергію.</w:t>
      </w:r>
    </w:p>
    <w:p w:rsidR="000C3360" w:rsidRPr="00A32D24" w:rsidRDefault="000C3360" w:rsidP="000C3360">
      <w:pPr>
        <w:pBdr>
          <w:top w:val="nil"/>
          <w:left w:val="nil"/>
          <w:bottom w:val="nil"/>
          <w:right w:val="nil"/>
          <w:between w:val="nil"/>
        </w:pBdr>
        <w:tabs>
          <w:tab w:val="left" w:pos="596"/>
        </w:tabs>
        <w:ind w:right="-2"/>
        <w:jc w:val="both"/>
        <w:rPr>
          <w:sz w:val="24"/>
          <w:szCs w:val="24"/>
        </w:rPr>
      </w:pPr>
      <w:r w:rsidRPr="00A32D24">
        <w:rPr>
          <w:b/>
          <w:color w:val="000000"/>
          <w:sz w:val="24"/>
          <w:szCs w:val="24"/>
        </w:rPr>
        <w:tab/>
      </w:r>
      <w:r w:rsidRPr="00A32D24">
        <w:rPr>
          <w:b/>
          <w:sz w:val="24"/>
          <w:szCs w:val="24"/>
        </w:rPr>
        <w:t>5.12.</w:t>
      </w:r>
      <w:r w:rsidRPr="00A32D24">
        <w:rPr>
          <w:sz w:val="24"/>
          <w:szCs w:val="24"/>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0C3360" w:rsidRPr="00A32D24" w:rsidRDefault="000C3360" w:rsidP="000C3360">
      <w:pPr>
        <w:pBdr>
          <w:top w:val="nil"/>
          <w:left w:val="nil"/>
          <w:bottom w:val="nil"/>
          <w:right w:val="nil"/>
          <w:between w:val="nil"/>
        </w:pBdr>
        <w:shd w:val="clear" w:color="auto" w:fill="FFFFFF"/>
        <w:spacing w:after="150"/>
        <w:ind w:firstLine="450"/>
        <w:jc w:val="both"/>
        <w:rPr>
          <w:sz w:val="24"/>
          <w:szCs w:val="24"/>
        </w:rPr>
      </w:pPr>
      <w:r w:rsidRPr="00A32D24">
        <w:rPr>
          <w:sz w:val="24"/>
          <w:szCs w:val="24"/>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C3360" w:rsidRPr="00AC29B6" w:rsidRDefault="000C3360" w:rsidP="000C3360">
      <w:pPr>
        <w:pBdr>
          <w:top w:val="nil"/>
          <w:left w:val="nil"/>
          <w:bottom w:val="nil"/>
          <w:right w:val="nil"/>
          <w:between w:val="nil"/>
        </w:pBdr>
        <w:tabs>
          <w:tab w:val="left" w:pos="596"/>
        </w:tabs>
        <w:ind w:right="-2"/>
        <w:jc w:val="both"/>
        <w:rPr>
          <w:color w:val="000000"/>
          <w:sz w:val="24"/>
          <w:szCs w:val="24"/>
        </w:rPr>
      </w:pPr>
    </w:p>
    <w:p w:rsidR="000C3360" w:rsidRDefault="000C3360" w:rsidP="000C3360">
      <w:pPr>
        <w:pStyle w:val="1"/>
        <w:numPr>
          <w:ilvl w:val="0"/>
          <w:numId w:val="16"/>
        </w:numPr>
        <w:tabs>
          <w:tab w:val="left" w:pos="443"/>
        </w:tabs>
        <w:ind w:right="-2"/>
        <w:jc w:val="center"/>
        <w:rPr>
          <w:sz w:val="24"/>
          <w:szCs w:val="24"/>
        </w:rPr>
      </w:pPr>
      <w:r>
        <w:rPr>
          <w:sz w:val="24"/>
          <w:szCs w:val="24"/>
        </w:rPr>
        <w:t>Права та обов'язки Споживача</w:t>
      </w:r>
    </w:p>
    <w:p w:rsidR="000C3360" w:rsidRDefault="000C3360" w:rsidP="000C3360">
      <w:pPr>
        <w:widowControl w:val="0"/>
        <w:numPr>
          <w:ilvl w:val="1"/>
          <w:numId w:val="16"/>
        </w:numPr>
        <w:pBdr>
          <w:top w:val="nil"/>
          <w:left w:val="nil"/>
          <w:bottom w:val="nil"/>
          <w:right w:val="nil"/>
          <w:between w:val="nil"/>
        </w:pBdr>
        <w:tabs>
          <w:tab w:val="left" w:pos="596"/>
        </w:tabs>
        <w:autoSpaceDE w:val="0"/>
        <w:autoSpaceDN w:val="0"/>
        <w:ind w:left="0" w:right="-2" w:firstLine="0"/>
        <w:jc w:val="both"/>
        <w:rPr>
          <w:b/>
          <w:color w:val="000000"/>
          <w:sz w:val="24"/>
          <w:szCs w:val="24"/>
        </w:rPr>
      </w:pPr>
      <w:r>
        <w:rPr>
          <w:b/>
          <w:color w:val="000000"/>
          <w:sz w:val="24"/>
          <w:szCs w:val="24"/>
        </w:rPr>
        <w:t>Споживач має право:</w:t>
      </w:r>
    </w:p>
    <w:p w:rsidR="000C3360" w:rsidRPr="00AC29B6" w:rsidRDefault="000C3360" w:rsidP="000C3360">
      <w:pPr>
        <w:widowControl w:val="0"/>
        <w:numPr>
          <w:ilvl w:val="2"/>
          <w:numId w:val="7"/>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отримувати</w:t>
      </w:r>
      <w:proofErr w:type="gramEnd"/>
      <w:r w:rsidRPr="00AC29B6">
        <w:rPr>
          <w:color w:val="000000"/>
          <w:sz w:val="24"/>
          <w:szCs w:val="24"/>
        </w:rPr>
        <w:t xml:space="preserve">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0C3360" w:rsidRPr="00AC29B6" w:rsidRDefault="000C3360" w:rsidP="000C3360">
      <w:pPr>
        <w:widowControl w:val="0"/>
        <w:numPr>
          <w:ilvl w:val="2"/>
          <w:numId w:val="7"/>
        </w:numPr>
        <w:pBdr>
          <w:top w:val="nil"/>
          <w:left w:val="nil"/>
          <w:bottom w:val="nil"/>
          <w:right w:val="nil"/>
          <w:between w:val="nil"/>
        </w:pBdr>
        <w:tabs>
          <w:tab w:val="left" w:pos="442"/>
        </w:tabs>
        <w:autoSpaceDE w:val="0"/>
        <w:autoSpaceDN w:val="0"/>
        <w:ind w:left="0" w:right="-2" w:firstLine="0"/>
        <w:jc w:val="both"/>
        <w:rPr>
          <w:color w:val="000000"/>
          <w:sz w:val="24"/>
          <w:szCs w:val="24"/>
        </w:rPr>
      </w:pPr>
      <w:proofErr w:type="gramStart"/>
      <w:r w:rsidRPr="00AC29B6">
        <w:rPr>
          <w:color w:val="000000"/>
          <w:sz w:val="24"/>
          <w:szCs w:val="24"/>
        </w:rPr>
        <w:t>безоплатно</w:t>
      </w:r>
      <w:proofErr w:type="gramEnd"/>
      <w:r w:rsidRPr="00AC29B6">
        <w:rPr>
          <w:color w:val="000000"/>
          <w:sz w:val="24"/>
          <w:szCs w:val="24"/>
        </w:rPr>
        <w:t xml:space="preserve">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C3360" w:rsidRPr="00AC29B6" w:rsidRDefault="000C3360" w:rsidP="000C3360">
      <w:pPr>
        <w:widowControl w:val="0"/>
        <w:numPr>
          <w:ilvl w:val="2"/>
          <w:numId w:val="7"/>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безоплатно</w:t>
      </w:r>
      <w:proofErr w:type="gramEnd"/>
      <w:r w:rsidRPr="00AC29B6">
        <w:rPr>
          <w:color w:val="000000"/>
          <w:sz w:val="24"/>
          <w:szCs w:val="24"/>
        </w:rPr>
        <w:t xml:space="preserve"> отримувати інформацію про обсяги та інші параметри власного споживання електричної енергії;</w:t>
      </w:r>
    </w:p>
    <w:p w:rsidR="000C3360" w:rsidRPr="00AC29B6" w:rsidRDefault="000C3360" w:rsidP="000C3360">
      <w:pPr>
        <w:widowControl w:val="0"/>
        <w:numPr>
          <w:ilvl w:val="2"/>
          <w:numId w:val="7"/>
        </w:numPr>
        <w:pBdr>
          <w:top w:val="nil"/>
          <w:left w:val="nil"/>
          <w:bottom w:val="nil"/>
          <w:right w:val="nil"/>
          <w:between w:val="nil"/>
        </w:pBdr>
        <w:tabs>
          <w:tab w:val="left" w:pos="456"/>
        </w:tabs>
        <w:autoSpaceDE w:val="0"/>
        <w:autoSpaceDN w:val="0"/>
        <w:ind w:left="0" w:right="-2" w:firstLine="0"/>
        <w:jc w:val="both"/>
        <w:rPr>
          <w:color w:val="000000"/>
          <w:sz w:val="24"/>
          <w:szCs w:val="24"/>
        </w:rPr>
      </w:pPr>
      <w:proofErr w:type="gramStart"/>
      <w:r w:rsidRPr="00AC29B6">
        <w:rPr>
          <w:color w:val="000000"/>
          <w:sz w:val="24"/>
          <w:szCs w:val="24"/>
        </w:rPr>
        <w:t>звертатися</w:t>
      </w:r>
      <w:proofErr w:type="gramEnd"/>
      <w:r w:rsidRPr="00AC29B6">
        <w:rPr>
          <w:color w:val="000000"/>
          <w:sz w:val="24"/>
          <w:szCs w:val="24"/>
        </w:rPr>
        <w:t xml:space="preserve">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0C3360" w:rsidRPr="00AC29B6" w:rsidRDefault="000C3360" w:rsidP="000C3360">
      <w:pPr>
        <w:widowControl w:val="0"/>
        <w:numPr>
          <w:ilvl w:val="2"/>
          <w:numId w:val="7"/>
        </w:numPr>
        <w:pBdr>
          <w:top w:val="nil"/>
          <w:left w:val="nil"/>
          <w:bottom w:val="nil"/>
          <w:right w:val="nil"/>
          <w:between w:val="nil"/>
        </w:pBdr>
        <w:tabs>
          <w:tab w:val="left" w:pos="437"/>
        </w:tabs>
        <w:autoSpaceDE w:val="0"/>
        <w:autoSpaceDN w:val="0"/>
        <w:ind w:left="0" w:right="-2" w:firstLine="0"/>
        <w:jc w:val="both"/>
        <w:rPr>
          <w:color w:val="000000"/>
          <w:sz w:val="24"/>
          <w:szCs w:val="24"/>
        </w:rPr>
      </w:pPr>
      <w:proofErr w:type="gramStart"/>
      <w:r w:rsidRPr="00AC29B6">
        <w:rPr>
          <w:color w:val="000000"/>
          <w:sz w:val="24"/>
          <w:szCs w:val="24"/>
        </w:rPr>
        <w:t>вимагати</w:t>
      </w:r>
      <w:proofErr w:type="gramEnd"/>
      <w:r w:rsidRPr="00AC29B6">
        <w:rPr>
          <w:color w:val="000000"/>
          <w:sz w:val="24"/>
          <w:szCs w:val="24"/>
        </w:rPr>
        <w:t xml:space="preserve"> від Постачальника пояснень щодо отриманих рахунків і у </w:t>
      </w:r>
      <w:r w:rsidRPr="00AC29B6">
        <w:rPr>
          <w:sz w:val="24"/>
          <w:szCs w:val="24"/>
        </w:rPr>
        <w:t>разі</w:t>
      </w:r>
      <w:r w:rsidRPr="00AC29B6">
        <w:rPr>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C3360" w:rsidRPr="00AC29B6" w:rsidRDefault="000C3360" w:rsidP="000C3360">
      <w:pPr>
        <w:widowControl w:val="0"/>
        <w:numPr>
          <w:ilvl w:val="2"/>
          <w:numId w:val="7"/>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проводити</w:t>
      </w:r>
      <w:proofErr w:type="gramEnd"/>
      <w:r w:rsidRPr="00AC29B6">
        <w:rPr>
          <w:color w:val="000000"/>
          <w:sz w:val="24"/>
          <w:szCs w:val="24"/>
        </w:rPr>
        <w:t xml:space="preserve"> звіряння фактичних розрахунків в установленому ПРРЕЕ порядку з підписанням відповідного акта;</w:t>
      </w:r>
    </w:p>
    <w:p w:rsidR="000C3360" w:rsidRPr="00AC29B6" w:rsidRDefault="000C3360" w:rsidP="000C3360">
      <w:pPr>
        <w:widowControl w:val="0"/>
        <w:numPr>
          <w:ilvl w:val="2"/>
          <w:numId w:val="7"/>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розірвати</w:t>
      </w:r>
      <w:proofErr w:type="gramEnd"/>
      <w:r w:rsidRPr="00AC29B6">
        <w:rPr>
          <w:color w:val="000000"/>
          <w:sz w:val="24"/>
          <w:szCs w:val="24"/>
        </w:rPr>
        <w:t xml:space="preserve"> цей Договір у встановленому цим Договором та чинним законодавством порядку;</w:t>
      </w:r>
    </w:p>
    <w:p w:rsidR="000C3360" w:rsidRPr="00AC29B6" w:rsidRDefault="000C3360" w:rsidP="000C3360">
      <w:pPr>
        <w:widowControl w:val="0"/>
        <w:numPr>
          <w:ilvl w:val="2"/>
          <w:numId w:val="7"/>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оскаржувати</w:t>
      </w:r>
      <w:proofErr w:type="gramEnd"/>
      <w:r w:rsidRPr="00AC29B6">
        <w:rPr>
          <w:color w:val="000000"/>
          <w:sz w:val="24"/>
          <w:szCs w:val="24"/>
        </w:rPr>
        <w:t xml:space="preserve"> будь-які несанкціоновані, неправомірні чи інші дії Постачальника, що </w:t>
      </w:r>
      <w:r w:rsidRPr="00AC29B6">
        <w:rPr>
          <w:color w:val="000000"/>
          <w:sz w:val="24"/>
          <w:szCs w:val="24"/>
        </w:rPr>
        <w:lastRenderedPageBreak/>
        <w:t>порушують права Споживача, та брати участь у розгляді цих скарг на умовах, визначених чинним законодавством та цим Договором;</w:t>
      </w:r>
    </w:p>
    <w:p w:rsidR="000C3360" w:rsidRPr="00AC29B6" w:rsidRDefault="000C3360" w:rsidP="000C3360">
      <w:pPr>
        <w:widowControl w:val="0"/>
        <w:numPr>
          <w:ilvl w:val="2"/>
          <w:numId w:val="7"/>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отримувати</w:t>
      </w:r>
      <w:proofErr w:type="gramEnd"/>
      <w:r w:rsidRPr="00AC29B6">
        <w:rPr>
          <w:color w:val="000000"/>
          <w:sz w:val="24"/>
          <w:szCs w:val="24"/>
        </w:rPr>
        <w:t xml:space="preserve">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C3360" w:rsidRPr="00AC29B6" w:rsidRDefault="000C3360" w:rsidP="000C3360">
      <w:pPr>
        <w:widowControl w:val="0"/>
        <w:numPr>
          <w:ilvl w:val="2"/>
          <w:numId w:val="7"/>
        </w:numPr>
        <w:pBdr>
          <w:top w:val="nil"/>
          <w:left w:val="nil"/>
          <w:bottom w:val="nil"/>
          <w:right w:val="nil"/>
          <w:between w:val="nil"/>
        </w:pBdr>
        <w:tabs>
          <w:tab w:val="left" w:pos="1134"/>
          <w:tab w:val="left" w:pos="1276"/>
          <w:tab w:val="left" w:pos="1701"/>
        </w:tabs>
        <w:autoSpaceDE w:val="0"/>
        <w:autoSpaceDN w:val="0"/>
        <w:ind w:left="0" w:right="-2" w:firstLine="0"/>
        <w:jc w:val="both"/>
        <w:rPr>
          <w:color w:val="000000"/>
          <w:sz w:val="24"/>
          <w:szCs w:val="24"/>
        </w:rPr>
      </w:pPr>
      <w:proofErr w:type="gramStart"/>
      <w:r w:rsidRPr="00AC29B6">
        <w:rPr>
          <w:sz w:val="24"/>
          <w:szCs w:val="24"/>
        </w:rPr>
        <w:t>з</w:t>
      </w:r>
      <w:r w:rsidRPr="00AC29B6">
        <w:rPr>
          <w:color w:val="000000"/>
          <w:sz w:val="24"/>
          <w:szCs w:val="24"/>
        </w:rPr>
        <w:t>мінювати</w:t>
      </w:r>
      <w:proofErr w:type="gramEnd"/>
      <w:r w:rsidRPr="00AC29B6">
        <w:rPr>
          <w:color w:val="000000"/>
          <w:sz w:val="24"/>
          <w:szCs w:val="24"/>
        </w:rPr>
        <w:t xml:space="preserve">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AC29B6">
        <w:rPr>
          <w:sz w:val="24"/>
          <w:szCs w:val="24"/>
        </w:rPr>
        <w:t>;</w:t>
      </w:r>
    </w:p>
    <w:p w:rsidR="000C3360" w:rsidRPr="00AC29B6" w:rsidRDefault="000C3360" w:rsidP="000C3360">
      <w:pPr>
        <w:widowControl w:val="0"/>
        <w:numPr>
          <w:ilvl w:val="2"/>
          <w:numId w:val="7"/>
        </w:numPr>
        <w:pBdr>
          <w:top w:val="nil"/>
          <w:left w:val="nil"/>
          <w:bottom w:val="nil"/>
          <w:right w:val="nil"/>
          <w:between w:val="nil"/>
        </w:pBdr>
        <w:tabs>
          <w:tab w:val="left" w:pos="851"/>
          <w:tab w:val="left" w:pos="1134"/>
          <w:tab w:val="left" w:pos="1276"/>
          <w:tab w:val="left" w:pos="1701"/>
        </w:tabs>
        <w:autoSpaceDE w:val="0"/>
        <w:autoSpaceDN w:val="0"/>
        <w:ind w:left="0" w:right="-2" w:firstLine="0"/>
        <w:jc w:val="both"/>
        <w:rPr>
          <w:color w:val="000000"/>
          <w:sz w:val="24"/>
          <w:szCs w:val="24"/>
        </w:rPr>
      </w:pPr>
      <w:proofErr w:type="gramStart"/>
      <w:r w:rsidRPr="00AC29B6">
        <w:rPr>
          <w:color w:val="000000"/>
          <w:sz w:val="24"/>
          <w:szCs w:val="24"/>
        </w:rPr>
        <w:t>інші</w:t>
      </w:r>
      <w:proofErr w:type="gramEnd"/>
      <w:r w:rsidRPr="00AC29B6">
        <w:rPr>
          <w:color w:val="000000"/>
          <w:sz w:val="24"/>
          <w:szCs w:val="24"/>
        </w:rPr>
        <w:t xml:space="preserve"> права, передбачені чинним законодавством і цим Договором.</w:t>
      </w:r>
    </w:p>
    <w:p w:rsidR="000C3360" w:rsidRDefault="000C3360" w:rsidP="000C3360">
      <w:pPr>
        <w:widowControl w:val="0"/>
        <w:numPr>
          <w:ilvl w:val="1"/>
          <w:numId w:val="16"/>
        </w:numPr>
        <w:pBdr>
          <w:top w:val="nil"/>
          <w:left w:val="nil"/>
          <w:bottom w:val="nil"/>
          <w:right w:val="nil"/>
          <w:between w:val="nil"/>
        </w:pBdr>
        <w:tabs>
          <w:tab w:val="left" w:pos="596"/>
        </w:tabs>
        <w:autoSpaceDE w:val="0"/>
        <w:autoSpaceDN w:val="0"/>
        <w:ind w:left="0" w:right="-2" w:firstLine="0"/>
        <w:jc w:val="both"/>
        <w:rPr>
          <w:b/>
          <w:color w:val="000000"/>
          <w:sz w:val="24"/>
          <w:szCs w:val="24"/>
        </w:rPr>
      </w:pPr>
      <w:r>
        <w:rPr>
          <w:b/>
          <w:color w:val="000000"/>
          <w:sz w:val="24"/>
          <w:szCs w:val="24"/>
        </w:rPr>
        <w:t>Споживач зобов'язується:</w:t>
      </w:r>
    </w:p>
    <w:p w:rsidR="000C3360" w:rsidRPr="00AC29B6" w:rsidRDefault="000C3360" w:rsidP="000C3360">
      <w:pPr>
        <w:widowControl w:val="0"/>
        <w:numPr>
          <w:ilvl w:val="2"/>
          <w:numId w:val="8"/>
        </w:numPr>
        <w:pBdr>
          <w:top w:val="nil"/>
          <w:left w:val="nil"/>
          <w:bottom w:val="nil"/>
          <w:right w:val="nil"/>
          <w:between w:val="nil"/>
        </w:pBdr>
        <w:autoSpaceDE w:val="0"/>
        <w:autoSpaceDN w:val="0"/>
        <w:ind w:left="0" w:right="-2" w:firstLine="0"/>
        <w:jc w:val="both"/>
        <w:rPr>
          <w:color w:val="000000"/>
          <w:sz w:val="24"/>
          <w:szCs w:val="24"/>
        </w:rPr>
      </w:pPr>
      <w:proofErr w:type="gramStart"/>
      <w:r w:rsidRPr="00AC29B6">
        <w:rPr>
          <w:color w:val="000000"/>
          <w:sz w:val="24"/>
          <w:szCs w:val="24"/>
        </w:rPr>
        <w:t>забезпечувати</w:t>
      </w:r>
      <w:proofErr w:type="gramEnd"/>
      <w:r w:rsidRPr="00AC29B6">
        <w:rPr>
          <w:color w:val="000000"/>
          <w:sz w:val="24"/>
          <w:szCs w:val="24"/>
        </w:rPr>
        <w:t xml:space="preserve"> своєчасну та повну оплату спожитої електричної енергії згідно з умовами цього Договору;</w:t>
      </w:r>
    </w:p>
    <w:p w:rsidR="000C3360" w:rsidRPr="00AC29B6" w:rsidRDefault="000C3360" w:rsidP="000C3360">
      <w:pPr>
        <w:widowControl w:val="0"/>
        <w:numPr>
          <w:ilvl w:val="2"/>
          <w:numId w:val="8"/>
        </w:numPr>
        <w:pBdr>
          <w:top w:val="nil"/>
          <w:left w:val="nil"/>
          <w:bottom w:val="nil"/>
          <w:right w:val="nil"/>
          <w:between w:val="nil"/>
        </w:pBdr>
        <w:autoSpaceDE w:val="0"/>
        <w:autoSpaceDN w:val="0"/>
        <w:ind w:left="0" w:right="-2" w:firstLine="0"/>
        <w:jc w:val="both"/>
        <w:rPr>
          <w:color w:val="000000"/>
          <w:sz w:val="24"/>
          <w:szCs w:val="24"/>
        </w:rPr>
      </w:pPr>
      <w:proofErr w:type="gramStart"/>
      <w:r w:rsidRPr="00AC29B6">
        <w:rPr>
          <w:color w:val="000000"/>
          <w:sz w:val="24"/>
          <w:szCs w:val="24"/>
        </w:rPr>
        <w:t>безперешкодно</w:t>
      </w:r>
      <w:proofErr w:type="gramEnd"/>
      <w:r w:rsidRPr="00AC29B6">
        <w:rPr>
          <w:color w:val="000000"/>
          <w:sz w:val="24"/>
          <w:szCs w:val="24"/>
        </w:rPr>
        <w:t xml:space="preserve">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C3360" w:rsidRPr="00AC29B6" w:rsidRDefault="000C3360" w:rsidP="000C3360">
      <w:pPr>
        <w:widowControl w:val="0"/>
        <w:numPr>
          <w:ilvl w:val="2"/>
          <w:numId w:val="8"/>
        </w:numPr>
        <w:pBdr>
          <w:top w:val="nil"/>
          <w:left w:val="nil"/>
          <w:bottom w:val="nil"/>
          <w:right w:val="nil"/>
          <w:between w:val="nil"/>
        </w:pBdr>
        <w:autoSpaceDE w:val="0"/>
        <w:autoSpaceDN w:val="0"/>
        <w:ind w:left="0" w:right="-2" w:firstLine="0"/>
        <w:jc w:val="both"/>
        <w:rPr>
          <w:color w:val="000000"/>
          <w:sz w:val="24"/>
          <w:szCs w:val="24"/>
        </w:rPr>
      </w:pPr>
      <w:proofErr w:type="gramStart"/>
      <w:r w:rsidRPr="00AC29B6">
        <w:rPr>
          <w:color w:val="000000"/>
          <w:sz w:val="24"/>
          <w:szCs w:val="24"/>
        </w:rPr>
        <w:t>виконувати</w:t>
      </w:r>
      <w:proofErr w:type="gramEnd"/>
      <w:r w:rsidRPr="00AC29B6">
        <w:rPr>
          <w:color w:val="000000"/>
          <w:sz w:val="24"/>
          <w:szCs w:val="24"/>
        </w:rPr>
        <w:t xml:space="preserve"> інші обов'язки, покладені на Споживача чинним законодавством та/або цим Договором.</w:t>
      </w:r>
    </w:p>
    <w:p w:rsidR="000C3360" w:rsidRPr="00AC29B6" w:rsidRDefault="000C3360" w:rsidP="000C3360">
      <w:pPr>
        <w:pBdr>
          <w:top w:val="nil"/>
          <w:left w:val="nil"/>
          <w:bottom w:val="nil"/>
          <w:right w:val="nil"/>
          <w:between w:val="nil"/>
        </w:pBdr>
        <w:ind w:right="-2"/>
        <w:jc w:val="both"/>
        <w:rPr>
          <w:color w:val="000000"/>
          <w:sz w:val="24"/>
          <w:szCs w:val="24"/>
        </w:rPr>
      </w:pPr>
    </w:p>
    <w:p w:rsidR="000C3360" w:rsidRDefault="000C3360" w:rsidP="000C3360">
      <w:pPr>
        <w:pStyle w:val="1"/>
        <w:numPr>
          <w:ilvl w:val="0"/>
          <w:numId w:val="8"/>
        </w:numPr>
        <w:tabs>
          <w:tab w:val="left" w:pos="443"/>
        </w:tabs>
        <w:ind w:right="-2"/>
        <w:jc w:val="center"/>
        <w:rPr>
          <w:sz w:val="24"/>
          <w:szCs w:val="24"/>
        </w:rPr>
      </w:pPr>
      <w:r>
        <w:rPr>
          <w:sz w:val="24"/>
          <w:szCs w:val="24"/>
        </w:rPr>
        <w:t>Права і обов'язки Постачальника</w:t>
      </w:r>
    </w:p>
    <w:p w:rsidR="000C3360" w:rsidRDefault="000C3360" w:rsidP="000C3360">
      <w:pPr>
        <w:widowControl w:val="0"/>
        <w:numPr>
          <w:ilvl w:val="1"/>
          <w:numId w:val="8"/>
        </w:numPr>
        <w:pBdr>
          <w:top w:val="nil"/>
          <w:left w:val="nil"/>
          <w:bottom w:val="nil"/>
          <w:right w:val="nil"/>
          <w:between w:val="nil"/>
        </w:pBdr>
        <w:tabs>
          <w:tab w:val="left" w:pos="596"/>
        </w:tabs>
        <w:autoSpaceDE w:val="0"/>
        <w:autoSpaceDN w:val="0"/>
        <w:ind w:left="0" w:right="-2" w:firstLine="0"/>
        <w:jc w:val="both"/>
        <w:rPr>
          <w:b/>
          <w:color w:val="000000"/>
          <w:sz w:val="24"/>
          <w:szCs w:val="24"/>
        </w:rPr>
      </w:pPr>
      <w:r>
        <w:rPr>
          <w:b/>
          <w:color w:val="000000"/>
          <w:sz w:val="24"/>
          <w:szCs w:val="24"/>
        </w:rPr>
        <w:t>Постачальник має право:</w:t>
      </w:r>
    </w:p>
    <w:p w:rsidR="000C3360" w:rsidRPr="00AC29B6" w:rsidRDefault="000C3360" w:rsidP="000C3360">
      <w:pPr>
        <w:widowControl w:val="0"/>
        <w:numPr>
          <w:ilvl w:val="2"/>
          <w:numId w:val="9"/>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отримувати</w:t>
      </w:r>
      <w:proofErr w:type="gramEnd"/>
      <w:r w:rsidRPr="00AC29B6">
        <w:rPr>
          <w:color w:val="000000"/>
          <w:sz w:val="24"/>
          <w:szCs w:val="24"/>
        </w:rPr>
        <w:t xml:space="preserve"> від Споживача плату за поставлену електричну енергію в терміни та в строки, передбачені цим Договором;</w:t>
      </w:r>
    </w:p>
    <w:p w:rsidR="000C3360" w:rsidRPr="00AC29B6" w:rsidRDefault="000C3360" w:rsidP="000C3360">
      <w:pPr>
        <w:widowControl w:val="0"/>
        <w:numPr>
          <w:ilvl w:val="2"/>
          <w:numId w:val="9"/>
        </w:numPr>
        <w:pBdr>
          <w:top w:val="nil"/>
          <w:left w:val="nil"/>
          <w:bottom w:val="nil"/>
          <w:right w:val="nil"/>
          <w:between w:val="nil"/>
        </w:pBdr>
        <w:tabs>
          <w:tab w:val="left" w:pos="437"/>
        </w:tabs>
        <w:autoSpaceDE w:val="0"/>
        <w:autoSpaceDN w:val="0"/>
        <w:ind w:left="0" w:right="-2" w:firstLine="0"/>
        <w:jc w:val="both"/>
        <w:rPr>
          <w:color w:val="000000"/>
          <w:sz w:val="24"/>
          <w:szCs w:val="24"/>
        </w:rPr>
      </w:pPr>
      <w:proofErr w:type="gramStart"/>
      <w:r w:rsidRPr="00AC29B6">
        <w:rPr>
          <w:color w:val="000000"/>
          <w:sz w:val="24"/>
          <w:szCs w:val="24"/>
        </w:rPr>
        <w:t>контролювати</w:t>
      </w:r>
      <w:proofErr w:type="gramEnd"/>
      <w:r w:rsidRPr="00AC29B6">
        <w:rPr>
          <w:color w:val="000000"/>
          <w:sz w:val="24"/>
          <w:szCs w:val="24"/>
        </w:rPr>
        <w:t xml:space="preserve"> правильність оформлення Споживачем платіжних документів;</w:t>
      </w:r>
    </w:p>
    <w:p w:rsidR="000C3360" w:rsidRPr="00AC29B6" w:rsidRDefault="000C3360" w:rsidP="000C3360">
      <w:pPr>
        <w:widowControl w:val="0"/>
        <w:numPr>
          <w:ilvl w:val="2"/>
          <w:numId w:val="9"/>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ініціювати</w:t>
      </w:r>
      <w:proofErr w:type="gramEnd"/>
      <w:r w:rsidRPr="00AC29B6">
        <w:rPr>
          <w:color w:val="000000"/>
          <w:sz w:val="24"/>
          <w:szCs w:val="24"/>
        </w:rPr>
        <w:t xml:space="preserve"> припинення постачання електричної енергії Споживачу у порядку та на умовах, визначених цим Договором та чинним законодавством;</w:t>
      </w:r>
    </w:p>
    <w:p w:rsidR="000C3360" w:rsidRPr="00AC29B6" w:rsidRDefault="000C3360" w:rsidP="000C3360">
      <w:pPr>
        <w:widowControl w:val="0"/>
        <w:numPr>
          <w:ilvl w:val="2"/>
          <w:numId w:val="9"/>
        </w:numPr>
        <w:pBdr>
          <w:top w:val="nil"/>
          <w:left w:val="nil"/>
          <w:bottom w:val="nil"/>
          <w:right w:val="nil"/>
          <w:between w:val="nil"/>
        </w:pBdr>
        <w:tabs>
          <w:tab w:val="left" w:pos="433"/>
        </w:tabs>
        <w:autoSpaceDE w:val="0"/>
        <w:autoSpaceDN w:val="0"/>
        <w:ind w:left="0" w:right="-2" w:firstLine="0"/>
        <w:jc w:val="both"/>
        <w:rPr>
          <w:color w:val="000000"/>
          <w:sz w:val="24"/>
          <w:szCs w:val="24"/>
        </w:rPr>
      </w:pPr>
      <w:proofErr w:type="gramStart"/>
      <w:r w:rsidRPr="00AC29B6">
        <w:rPr>
          <w:color w:val="000000"/>
          <w:sz w:val="24"/>
          <w:szCs w:val="24"/>
        </w:rPr>
        <w:t>безперешкодного</w:t>
      </w:r>
      <w:proofErr w:type="gramEnd"/>
      <w:r w:rsidRPr="00AC29B6">
        <w:rPr>
          <w:color w:val="000000"/>
          <w:sz w:val="24"/>
          <w:szCs w:val="24"/>
        </w:rPr>
        <w:t xml:space="preserve">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C3360" w:rsidRPr="00AC29B6" w:rsidRDefault="000C3360" w:rsidP="000C3360">
      <w:pPr>
        <w:widowControl w:val="0"/>
        <w:numPr>
          <w:ilvl w:val="2"/>
          <w:numId w:val="9"/>
        </w:numPr>
        <w:pBdr>
          <w:top w:val="nil"/>
          <w:left w:val="nil"/>
          <w:bottom w:val="nil"/>
          <w:right w:val="nil"/>
          <w:between w:val="nil"/>
        </w:pBdr>
        <w:tabs>
          <w:tab w:val="left" w:pos="452"/>
        </w:tabs>
        <w:autoSpaceDE w:val="0"/>
        <w:autoSpaceDN w:val="0"/>
        <w:ind w:left="0" w:right="-2" w:firstLine="0"/>
        <w:jc w:val="both"/>
        <w:rPr>
          <w:color w:val="000000"/>
          <w:sz w:val="24"/>
          <w:szCs w:val="24"/>
        </w:rPr>
      </w:pPr>
      <w:proofErr w:type="gramStart"/>
      <w:r w:rsidRPr="00AC29B6">
        <w:rPr>
          <w:color w:val="000000"/>
          <w:sz w:val="24"/>
          <w:szCs w:val="24"/>
        </w:rPr>
        <w:t>проводити</w:t>
      </w:r>
      <w:proofErr w:type="gramEnd"/>
      <w:r w:rsidRPr="00AC29B6">
        <w:rPr>
          <w:color w:val="000000"/>
          <w:sz w:val="24"/>
          <w:szCs w:val="24"/>
        </w:rPr>
        <w:t xml:space="preserve"> разом зі Споживачем звіряння фактично використаних обсягів електричної енергії з підписанням відповідного акта;</w:t>
      </w:r>
    </w:p>
    <w:p w:rsidR="000C3360" w:rsidRPr="00AC29B6" w:rsidRDefault="000C3360" w:rsidP="000C3360">
      <w:pPr>
        <w:widowControl w:val="0"/>
        <w:numPr>
          <w:ilvl w:val="2"/>
          <w:numId w:val="9"/>
        </w:numPr>
        <w:pBdr>
          <w:top w:val="nil"/>
          <w:left w:val="nil"/>
          <w:bottom w:val="nil"/>
          <w:right w:val="nil"/>
          <w:between w:val="nil"/>
        </w:pBdr>
        <w:tabs>
          <w:tab w:val="left" w:pos="437"/>
        </w:tabs>
        <w:autoSpaceDE w:val="0"/>
        <w:autoSpaceDN w:val="0"/>
        <w:ind w:left="0" w:right="-2" w:firstLine="0"/>
        <w:jc w:val="both"/>
        <w:rPr>
          <w:color w:val="000000"/>
          <w:sz w:val="24"/>
          <w:szCs w:val="24"/>
        </w:rPr>
      </w:pPr>
      <w:proofErr w:type="gramStart"/>
      <w:r w:rsidRPr="00AC29B6">
        <w:rPr>
          <w:color w:val="000000"/>
          <w:sz w:val="24"/>
          <w:szCs w:val="24"/>
        </w:rPr>
        <w:t>інші</w:t>
      </w:r>
      <w:proofErr w:type="gramEnd"/>
      <w:r w:rsidRPr="00AC29B6">
        <w:rPr>
          <w:color w:val="000000"/>
          <w:sz w:val="24"/>
          <w:szCs w:val="24"/>
        </w:rPr>
        <w:t xml:space="preserve"> права, передбачені чинним законодавством і цим Договором;</w:t>
      </w:r>
    </w:p>
    <w:p w:rsidR="000C3360" w:rsidRPr="00A93076" w:rsidRDefault="000C3360" w:rsidP="000C3360">
      <w:pPr>
        <w:widowControl w:val="0"/>
        <w:numPr>
          <w:ilvl w:val="2"/>
          <w:numId w:val="9"/>
        </w:numPr>
        <w:pBdr>
          <w:top w:val="nil"/>
          <w:left w:val="nil"/>
          <w:bottom w:val="nil"/>
          <w:right w:val="nil"/>
          <w:between w:val="nil"/>
        </w:pBdr>
        <w:tabs>
          <w:tab w:val="left" w:pos="437"/>
        </w:tabs>
        <w:autoSpaceDE w:val="0"/>
        <w:autoSpaceDN w:val="0"/>
        <w:ind w:left="0" w:right="-2" w:firstLine="0"/>
        <w:jc w:val="both"/>
        <w:rPr>
          <w:color w:val="000000"/>
          <w:sz w:val="24"/>
          <w:szCs w:val="24"/>
        </w:rPr>
      </w:pPr>
      <w:bookmarkStart w:id="11" w:name="_heading=h.3znysh7" w:colFirst="0" w:colLast="0"/>
      <w:bookmarkEnd w:id="11"/>
      <w:r w:rsidRPr="00AC29B6">
        <w:rPr>
          <w:color w:val="000000"/>
          <w:sz w:val="24"/>
          <w:szCs w:val="24"/>
        </w:rPr>
        <w:t xml:space="preserve"> </w:t>
      </w:r>
      <w:r w:rsidRPr="00A93076">
        <w:rPr>
          <w:color w:val="000000"/>
          <w:sz w:val="24"/>
          <w:szCs w:val="24"/>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0C3360" w:rsidRPr="00AC29B6" w:rsidRDefault="000C3360" w:rsidP="000C3360">
      <w:pPr>
        <w:widowControl w:val="0"/>
        <w:numPr>
          <w:ilvl w:val="0"/>
          <w:numId w:val="13"/>
        </w:numPr>
        <w:pBdr>
          <w:top w:val="nil"/>
          <w:left w:val="nil"/>
          <w:bottom w:val="nil"/>
          <w:right w:val="nil"/>
          <w:between w:val="nil"/>
        </w:pBdr>
        <w:tabs>
          <w:tab w:val="left" w:pos="993"/>
        </w:tabs>
        <w:autoSpaceDE w:val="0"/>
        <w:autoSpaceDN w:val="0"/>
        <w:ind w:left="142" w:right="-2" w:firstLine="425"/>
        <w:jc w:val="both"/>
        <w:rPr>
          <w:color w:val="000000"/>
          <w:sz w:val="24"/>
          <w:szCs w:val="24"/>
        </w:rPr>
      </w:pPr>
      <w:proofErr w:type="gramStart"/>
      <w:r w:rsidRPr="00AC29B6">
        <w:rPr>
          <w:color w:val="000000"/>
          <w:sz w:val="24"/>
          <w:szCs w:val="24"/>
        </w:rPr>
        <w:t>споживач</w:t>
      </w:r>
      <w:proofErr w:type="gramEnd"/>
      <w:r w:rsidRPr="00AC29B6">
        <w:rPr>
          <w:color w:val="000000"/>
          <w:sz w:val="24"/>
          <w:szCs w:val="24"/>
        </w:rPr>
        <w:t xml:space="preserve">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C3360" w:rsidRPr="00AC29B6" w:rsidRDefault="000C3360" w:rsidP="000C3360">
      <w:pPr>
        <w:widowControl w:val="0"/>
        <w:numPr>
          <w:ilvl w:val="0"/>
          <w:numId w:val="13"/>
        </w:numPr>
        <w:pBdr>
          <w:top w:val="nil"/>
          <w:left w:val="nil"/>
          <w:bottom w:val="nil"/>
          <w:right w:val="nil"/>
          <w:between w:val="nil"/>
        </w:pBdr>
        <w:tabs>
          <w:tab w:val="left" w:pos="993"/>
        </w:tabs>
        <w:autoSpaceDE w:val="0"/>
        <w:autoSpaceDN w:val="0"/>
        <w:ind w:left="142" w:right="-2" w:firstLine="425"/>
        <w:jc w:val="both"/>
        <w:rPr>
          <w:color w:val="000000"/>
          <w:sz w:val="24"/>
          <w:szCs w:val="24"/>
        </w:rPr>
      </w:pPr>
      <w:proofErr w:type="gramStart"/>
      <w:r w:rsidRPr="00AC29B6">
        <w:rPr>
          <w:color w:val="000000"/>
          <w:sz w:val="24"/>
          <w:szCs w:val="24"/>
        </w:rPr>
        <w:t>споживач</w:t>
      </w:r>
      <w:proofErr w:type="gramEnd"/>
      <w:r w:rsidRPr="00AC29B6">
        <w:rPr>
          <w:color w:val="000000"/>
          <w:sz w:val="24"/>
          <w:szCs w:val="24"/>
        </w:rPr>
        <w:t xml:space="preserve"> іншим чином суттєво порушив умови цього Договору і не вжив заходів щодо усунення такого порушення в строк, що становить 15 робочих днів</w:t>
      </w:r>
      <w:r w:rsidRPr="00AC29B6">
        <w:rPr>
          <w:sz w:val="24"/>
          <w:szCs w:val="24"/>
        </w:rPr>
        <w:t>;</w:t>
      </w:r>
    </w:p>
    <w:p w:rsidR="000C3360" w:rsidRPr="00A32D24" w:rsidRDefault="000C3360" w:rsidP="000C3360">
      <w:pPr>
        <w:widowControl w:val="0"/>
        <w:numPr>
          <w:ilvl w:val="0"/>
          <w:numId w:val="13"/>
        </w:numPr>
        <w:pBdr>
          <w:top w:val="nil"/>
          <w:left w:val="nil"/>
          <w:bottom w:val="nil"/>
          <w:right w:val="nil"/>
          <w:between w:val="nil"/>
        </w:pBdr>
        <w:tabs>
          <w:tab w:val="left" w:pos="993"/>
        </w:tabs>
        <w:autoSpaceDE w:val="0"/>
        <w:autoSpaceDN w:val="0"/>
        <w:ind w:left="142" w:right="-2" w:firstLine="425"/>
        <w:jc w:val="both"/>
        <w:rPr>
          <w:sz w:val="24"/>
          <w:szCs w:val="24"/>
        </w:rPr>
      </w:pPr>
      <w:proofErr w:type="gramStart"/>
      <w:r w:rsidRPr="00A32D24">
        <w:rPr>
          <w:sz w:val="24"/>
          <w:szCs w:val="24"/>
        </w:rPr>
        <w:t>не</w:t>
      </w:r>
      <w:proofErr w:type="gramEnd"/>
      <w:r w:rsidRPr="00A32D24">
        <w:rPr>
          <w:sz w:val="24"/>
          <w:szCs w:val="24"/>
        </w:rPr>
        <w:t xml:space="preserve"> досягнуто згоди щодо зміни істотних умов (у тому числі ціни) у порядку, визначеному цим Договором.</w:t>
      </w:r>
    </w:p>
    <w:p w:rsidR="000C3360" w:rsidRDefault="000C3360" w:rsidP="000C3360">
      <w:pPr>
        <w:widowControl w:val="0"/>
        <w:numPr>
          <w:ilvl w:val="1"/>
          <w:numId w:val="10"/>
        </w:numPr>
        <w:pBdr>
          <w:top w:val="nil"/>
          <w:left w:val="nil"/>
          <w:bottom w:val="nil"/>
          <w:right w:val="nil"/>
          <w:between w:val="nil"/>
        </w:pBdr>
        <w:tabs>
          <w:tab w:val="left" w:pos="596"/>
          <w:tab w:val="left" w:pos="993"/>
        </w:tabs>
        <w:autoSpaceDE w:val="0"/>
        <w:autoSpaceDN w:val="0"/>
        <w:ind w:right="-2"/>
        <w:jc w:val="both"/>
        <w:rPr>
          <w:b/>
          <w:color w:val="000000"/>
          <w:sz w:val="24"/>
          <w:szCs w:val="24"/>
        </w:rPr>
      </w:pPr>
      <w:r w:rsidRPr="00A32D24">
        <w:rPr>
          <w:b/>
          <w:color w:val="000000"/>
          <w:sz w:val="24"/>
          <w:szCs w:val="24"/>
        </w:rPr>
        <w:t>Постачальник зобов'язується</w:t>
      </w:r>
      <w:r>
        <w:rPr>
          <w:b/>
          <w:color w:val="000000"/>
          <w:sz w:val="24"/>
          <w:szCs w:val="24"/>
        </w:rPr>
        <w:t>:</w:t>
      </w:r>
    </w:p>
    <w:p w:rsidR="000C3360" w:rsidRPr="00AC29B6" w:rsidRDefault="000C3360" w:rsidP="000C3360">
      <w:pPr>
        <w:widowControl w:val="0"/>
        <w:numPr>
          <w:ilvl w:val="2"/>
          <w:numId w:val="10"/>
        </w:numPr>
        <w:pBdr>
          <w:top w:val="nil"/>
          <w:left w:val="nil"/>
          <w:bottom w:val="nil"/>
          <w:right w:val="nil"/>
          <w:between w:val="nil"/>
        </w:pBdr>
        <w:tabs>
          <w:tab w:val="left" w:pos="437"/>
          <w:tab w:val="left" w:pos="1276"/>
        </w:tabs>
        <w:autoSpaceDE w:val="0"/>
        <w:autoSpaceDN w:val="0"/>
        <w:ind w:left="0" w:right="-2" w:firstLine="567"/>
        <w:jc w:val="both"/>
        <w:rPr>
          <w:color w:val="000000"/>
          <w:sz w:val="24"/>
          <w:szCs w:val="24"/>
        </w:rPr>
      </w:pPr>
      <w:proofErr w:type="gramStart"/>
      <w:r w:rsidRPr="00AC29B6">
        <w:rPr>
          <w:color w:val="000000"/>
          <w:sz w:val="24"/>
          <w:szCs w:val="24"/>
        </w:rPr>
        <w:t>забезпечувати</w:t>
      </w:r>
      <w:proofErr w:type="gramEnd"/>
      <w:r w:rsidRPr="00AC29B6">
        <w:rPr>
          <w:color w:val="000000"/>
          <w:sz w:val="24"/>
          <w:szCs w:val="24"/>
        </w:rPr>
        <w:t xml:space="preserve"> належну якість постачання електричної енергії відповідно до вимог чинного законодавства та цього Договору;</w:t>
      </w:r>
    </w:p>
    <w:p w:rsidR="000C3360" w:rsidRPr="00AC29B6" w:rsidRDefault="000C3360" w:rsidP="000C3360">
      <w:pPr>
        <w:widowControl w:val="0"/>
        <w:numPr>
          <w:ilvl w:val="2"/>
          <w:numId w:val="10"/>
        </w:numPr>
        <w:pBdr>
          <w:top w:val="nil"/>
          <w:left w:val="nil"/>
          <w:bottom w:val="nil"/>
          <w:right w:val="nil"/>
          <w:between w:val="nil"/>
        </w:pBdr>
        <w:tabs>
          <w:tab w:val="left" w:pos="442"/>
          <w:tab w:val="left" w:pos="1276"/>
        </w:tabs>
        <w:autoSpaceDE w:val="0"/>
        <w:autoSpaceDN w:val="0"/>
        <w:ind w:left="0" w:right="-2" w:firstLine="567"/>
        <w:jc w:val="both"/>
        <w:rPr>
          <w:color w:val="000000"/>
          <w:sz w:val="24"/>
          <w:szCs w:val="24"/>
        </w:rPr>
      </w:pPr>
      <w:proofErr w:type="gramStart"/>
      <w:r w:rsidRPr="00AC29B6">
        <w:rPr>
          <w:color w:val="000000"/>
          <w:sz w:val="24"/>
          <w:szCs w:val="24"/>
        </w:rPr>
        <w:t>нараховувати</w:t>
      </w:r>
      <w:proofErr w:type="gramEnd"/>
      <w:r w:rsidRPr="00AC29B6">
        <w:rPr>
          <w:color w:val="000000"/>
          <w:sz w:val="24"/>
          <w:szCs w:val="24"/>
        </w:rPr>
        <w:t xml:space="preserve"> і виставляти рахунки Споживачу за поставлену електричну енергію відповідно до вимог та у порядку, передбачених ПРРЕЕ та цим Договором;</w:t>
      </w:r>
    </w:p>
    <w:p w:rsidR="000C3360" w:rsidRPr="00AC29B6" w:rsidRDefault="000C3360" w:rsidP="000C3360">
      <w:pPr>
        <w:widowControl w:val="0"/>
        <w:numPr>
          <w:ilvl w:val="2"/>
          <w:numId w:val="10"/>
        </w:numPr>
        <w:pBdr>
          <w:top w:val="nil"/>
          <w:left w:val="nil"/>
          <w:bottom w:val="nil"/>
          <w:right w:val="nil"/>
          <w:between w:val="nil"/>
        </w:pBdr>
        <w:tabs>
          <w:tab w:val="left" w:pos="437"/>
          <w:tab w:val="left" w:pos="1276"/>
        </w:tabs>
        <w:autoSpaceDE w:val="0"/>
        <w:autoSpaceDN w:val="0"/>
        <w:ind w:left="0" w:right="-2" w:firstLine="567"/>
        <w:jc w:val="both"/>
        <w:rPr>
          <w:color w:val="000000"/>
          <w:sz w:val="24"/>
          <w:szCs w:val="24"/>
        </w:rPr>
      </w:pPr>
      <w:proofErr w:type="gramStart"/>
      <w:r w:rsidRPr="00AC29B6">
        <w:rPr>
          <w:color w:val="000000"/>
          <w:sz w:val="24"/>
          <w:szCs w:val="24"/>
        </w:rPr>
        <w:t>видавати</w:t>
      </w:r>
      <w:proofErr w:type="gramEnd"/>
      <w:r w:rsidRPr="00AC29B6">
        <w:rPr>
          <w:color w:val="000000"/>
          <w:sz w:val="24"/>
          <w:szCs w:val="24"/>
        </w:rPr>
        <w:t xml:space="preserve"> Споживачеві безоплатно платіжні документи та форми звернень;</w:t>
      </w:r>
    </w:p>
    <w:p w:rsidR="000C3360" w:rsidRPr="00AC29B6" w:rsidRDefault="000C3360" w:rsidP="000C3360">
      <w:pPr>
        <w:widowControl w:val="0"/>
        <w:numPr>
          <w:ilvl w:val="2"/>
          <w:numId w:val="10"/>
        </w:numPr>
        <w:pBdr>
          <w:top w:val="nil"/>
          <w:left w:val="nil"/>
          <w:bottom w:val="nil"/>
          <w:right w:val="nil"/>
          <w:between w:val="nil"/>
        </w:pBdr>
        <w:tabs>
          <w:tab w:val="left" w:pos="442"/>
          <w:tab w:val="left" w:pos="1276"/>
        </w:tabs>
        <w:autoSpaceDE w:val="0"/>
        <w:autoSpaceDN w:val="0"/>
        <w:ind w:left="0" w:right="-2" w:firstLine="567"/>
        <w:jc w:val="both"/>
        <w:rPr>
          <w:color w:val="000000"/>
          <w:sz w:val="24"/>
          <w:szCs w:val="24"/>
        </w:rPr>
      </w:pPr>
      <w:proofErr w:type="gramStart"/>
      <w:r w:rsidRPr="00AC29B6">
        <w:rPr>
          <w:color w:val="000000"/>
          <w:sz w:val="24"/>
          <w:szCs w:val="24"/>
        </w:rPr>
        <w:t>приймати</w:t>
      </w:r>
      <w:proofErr w:type="gramEnd"/>
      <w:r w:rsidRPr="00AC29B6">
        <w:rPr>
          <w:color w:val="000000"/>
          <w:sz w:val="24"/>
          <w:szCs w:val="24"/>
        </w:rPr>
        <w:t xml:space="preserve"> оплату за виконання Договору будь-яким способом, що передбачений цим Договором;</w:t>
      </w:r>
    </w:p>
    <w:p w:rsidR="000C3360" w:rsidRPr="00AC29B6" w:rsidRDefault="000C3360" w:rsidP="000C3360">
      <w:pPr>
        <w:widowControl w:val="0"/>
        <w:numPr>
          <w:ilvl w:val="2"/>
          <w:numId w:val="10"/>
        </w:numPr>
        <w:pBdr>
          <w:top w:val="nil"/>
          <w:left w:val="nil"/>
          <w:bottom w:val="nil"/>
          <w:right w:val="nil"/>
          <w:between w:val="nil"/>
        </w:pBdr>
        <w:tabs>
          <w:tab w:val="left" w:pos="437"/>
          <w:tab w:val="left" w:pos="1276"/>
        </w:tabs>
        <w:autoSpaceDE w:val="0"/>
        <w:autoSpaceDN w:val="0"/>
        <w:ind w:left="0" w:right="-2" w:firstLine="567"/>
        <w:jc w:val="both"/>
        <w:rPr>
          <w:color w:val="000000"/>
          <w:sz w:val="24"/>
          <w:szCs w:val="24"/>
        </w:rPr>
      </w:pPr>
      <w:proofErr w:type="gramStart"/>
      <w:r w:rsidRPr="00AC29B6">
        <w:rPr>
          <w:color w:val="000000"/>
          <w:sz w:val="24"/>
          <w:szCs w:val="24"/>
        </w:rPr>
        <w:t>розглядати</w:t>
      </w:r>
      <w:proofErr w:type="gramEnd"/>
      <w:r w:rsidRPr="00AC29B6">
        <w:rPr>
          <w:color w:val="000000"/>
          <w:sz w:val="24"/>
          <w:szCs w:val="24"/>
        </w:rPr>
        <w:t xml:space="preserve">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C3360" w:rsidRPr="00AC29B6" w:rsidRDefault="000C3360" w:rsidP="000C3360">
      <w:pPr>
        <w:widowControl w:val="0"/>
        <w:numPr>
          <w:ilvl w:val="2"/>
          <w:numId w:val="10"/>
        </w:numPr>
        <w:pBdr>
          <w:top w:val="nil"/>
          <w:left w:val="nil"/>
          <w:bottom w:val="nil"/>
          <w:right w:val="nil"/>
          <w:between w:val="nil"/>
        </w:pBdr>
        <w:tabs>
          <w:tab w:val="left" w:pos="437"/>
          <w:tab w:val="left" w:pos="1276"/>
        </w:tabs>
        <w:autoSpaceDE w:val="0"/>
        <w:autoSpaceDN w:val="0"/>
        <w:ind w:left="0" w:right="-2" w:firstLine="567"/>
        <w:jc w:val="both"/>
        <w:rPr>
          <w:color w:val="000000"/>
          <w:sz w:val="24"/>
          <w:szCs w:val="24"/>
        </w:rPr>
      </w:pPr>
      <w:proofErr w:type="gramStart"/>
      <w:r w:rsidRPr="00AC29B6">
        <w:rPr>
          <w:color w:val="000000"/>
          <w:sz w:val="24"/>
          <w:szCs w:val="24"/>
        </w:rPr>
        <w:t>відшкодовувати</w:t>
      </w:r>
      <w:proofErr w:type="gramEnd"/>
      <w:r w:rsidRPr="00AC29B6">
        <w:rPr>
          <w:color w:val="000000"/>
          <w:sz w:val="24"/>
          <w:szCs w:val="24"/>
        </w:rPr>
        <w:t xml:space="preserve">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0C3360" w:rsidRPr="00AC29B6" w:rsidRDefault="000C3360" w:rsidP="000C3360">
      <w:pPr>
        <w:widowControl w:val="0"/>
        <w:numPr>
          <w:ilvl w:val="2"/>
          <w:numId w:val="10"/>
        </w:numPr>
        <w:pBdr>
          <w:top w:val="nil"/>
          <w:left w:val="nil"/>
          <w:bottom w:val="nil"/>
          <w:right w:val="nil"/>
          <w:between w:val="nil"/>
        </w:pBdr>
        <w:tabs>
          <w:tab w:val="left" w:pos="437"/>
          <w:tab w:val="left" w:pos="1276"/>
        </w:tabs>
        <w:autoSpaceDE w:val="0"/>
        <w:autoSpaceDN w:val="0"/>
        <w:ind w:left="0" w:right="-2" w:firstLine="567"/>
        <w:jc w:val="both"/>
        <w:rPr>
          <w:color w:val="000000"/>
          <w:sz w:val="24"/>
          <w:szCs w:val="24"/>
        </w:rPr>
      </w:pPr>
      <w:proofErr w:type="gramStart"/>
      <w:r w:rsidRPr="00AC29B6">
        <w:rPr>
          <w:color w:val="000000"/>
          <w:sz w:val="24"/>
          <w:szCs w:val="24"/>
        </w:rPr>
        <w:t>забезпечувати</w:t>
      </w:r>
      <w:proofErr w:type="gramEnd"/>
      <w:r w:rsidRPr="00AC29B6">
        <w:rPr>
          <w:color w:val="000000"/>
          <w:sz w:val="24"/>
          <w:szCs w:val="24"/>
        </w:rPr>
        <w:t xml:space="preserve"> належну організацію власної роботи для можливості передачі та обробки </w:t>
      </w:r>
      <w:r w:rsidRPr="00AC29B6">
        <w:rPr>
          <w:color w:val="000000"/>
          <w:sz w:val="24"/>
          <w:szCs w:val="24"/>
        </w:rPr>
        <w:lastRenderedPageBreak/>
        <w:t>звернення Споживача з питань, що пов'язані з виконанням цього Договору;</w:t>
      </w:r>
    </w:p>
    <w:p w:rsidR="000C3360" w:rsidRPr="00AC29B6" w:rsidRDefault="000C3360" w:rsidP="000C3360">
      <w:pPr>
        <w:widowControl w:val="0"/>
        <w:numPr>
          <w:ilvl w:val="2"/>
          <w:numId w:val="10"/>
        </w:numPr>
        <w:pBdr>
          <w:top w:val="nil"/>
          <w:left w:val="nil"/>
          <w:bottom w:val="nil"/>
          <w:right w:val="nil"/>
          <w:between w:val="nil"/>
        </w:pBdr>
        <w:tabs>
          <w:tab w:val="left" w:pos="437"/>
          <w:tab w:val="left" w:pos="1276"/>
        </w:tabs>
        <w:autoSpaceDE w:val="0"/>
        <w:autoSpaceDN w:val="0"/>
        <w:ind w:left="0" w:right="-2" w:firstLine="567"/>
        <w:jc w:val="both"/>
        <w:rPr>
          <w:color w:val="000000"/>
          <w:sz w:val="24"/>
          <w:szCs w:val="24"/>
        </w:rPr>
      </w:pPr>
      <w:proofErr w:type="gramStart"/>
      <w:r w:rsidRPr="00AC29B6">
        <w:rPr>
          <w:color w:val="000000"/>
          <w:sz w:val="24"/>
          <w:szCs w:val="24"/>
        </w:rPr>
        <w:t>відшкодовувати</w:t>
      </w:r>
      <w:proofErr w:type="gramEnd"/>
      <w:r w:rsidRPr="00AC29B6">
        <w:rPr>
          <w:color w:val="000000"/>
          <w:sz w:val="24"/>
          <w:szCs w:val="24"/>
        </w:rPr>
        <w:t xml:space="preserve"> збитки, понесені Споживачем у випадку невиконання або неналежного виконання Постачальником своїх зобов'язань за цим Договором;</w:t>
      </w:r>
    </w:p>
    <w:p w:rsidR="000C3360" w:rsidRPr="00AC29B6" w:rsidRDefault="000C3360" w:rsidP="000C3360">
      <w:pPr>
        <w:widowControl w:val="0"/>
        <w:numPr>
          <w:ilvl w:val="2"/>
          <w:numId w:val="10"/>
        </w:numPr>
        <w:pBdr>
          <w:top w:val="nil"/>
          <w:left w:val="nil"/>
          <w:bottom w:val="nil"/>
          <w:right w:val="nil"/>
          <w:between w:val="nil"/>
        </w:pBdr>
        <w:tabs>
          <w:tab w:val="left" w:pos="437"/>
          <w:tab w:val="left" w:pos="1276"/>
        </w:tabs>
        <w:autoSpaceDE w:val="0"/>
        <w:autoSpaceDN w:val="0"/>
        <w:ind w:left="0" w:right="-2" w:firstLine="567"/>
        <w:jc w:val="both"/>
        <w:rPr>
          <w:color w:val="000000"/>
          <w:sz w:val="24"/>
          <w:szCs w:val="24"/>
        </w:rPr>
      </w:pPr>
      <w:proofErr w:type="gramStart"/>
      <w:r w:rsidRPr="00AC29B6">
        <w:rPr>
          <w:color w:val="000000"/>
          <w:sz w:val="24"/>
          <w:szCs w:val="24"/>
        </w:rPr>
        <w:t>забезпечувати</w:t>
      </w:r>
      <w:proofErr w:type="gramEnd"/>
      <w:r w:rsidRPr="00AC29B6">
        <w:rPr>
          <w:color w:val="000000"/>
          <w:sz w:val="24"/>
          <w:szCs w:val="24"/>
        </w:rPr>
        <w:t xml:space="preserve"> конфіденційність даних, отриманих від Споживача;</w:t>
      </w:r>
    </w:p>
    <w:p w:rsidR="000C3360" w:rsidRPr="00AC29B6" w:rsidRDefault="000C3360" w:rsidP="000C3360">
      <w:pPr>
        <w:widowControl w:val="0"/>
        <w:numPr>
          <w:ilvl w:val="2"/>
          <w:numId w:val="10"/>
        </w:numPr>
        <w:pBdr>
          <w:top w:val="nil"/>
          <w:left w:val="nil"/>
          <w:bottom w:val="nil"/>
          <w:right w:val="nil"/>
          <w:between w:val="nil"/>
        </w:pBdr>
        <w:tabs>
          <w:tab w:val="left" w:pos="437"/>
          <w:tab w:val="left" w:pos="1276"/>
        </w:tabs>
        <w:autoSpaceDE w:val="0"/>
        <w:autoSpaceDN w:val="0"/>
        <w:ind w:left="0" w:right="-2" w:firstLine="567"/>
        <w:jc w:val="both"/>
        <w:rPr>
          <w:color w:val="000000"/>
          <w:sz w:val="24"/>
          <w:szCs w:val="24"/>
        </w:rPr>
      </w:pPr>
      <w:proofErr w:type="gramStart"/>
      <w:r w:rsidRPr="00AC29B6">
        <w:rPr>
          <w:color w:val="000000"/>
          <w:sz w:val="24"/>
          <w:szCs w:val="24"/>
        </w:rPr>
        <w:t>виконувати</w:t>
      </w:r>
      <w:proofErr w:type="gramEnd"/>
      <w:r w:rsidRPr="00AC29B6">
        <w:rPr>
          <w:color w:val="000000"/>
          <w:sz w:val="24"/>
          <w:szCs w:val="24"/>
        </w:rPr>
        <w:t xml:space="preserve"> інші обов'язки, покладені на Постачальника чинним законодавством та/або цим Договором.</w:t>
      </w:r>
    </w:p>
    <w:p w:rsidR="000C3360" w:rsidRPr="00AC29B6" w:rsidRDefault="000C3360" w:rsidP="000C3360">
      <w:pPr>
        <w:tabs>
          <w:tab w:val="left" w:pos="591"/>
        </w:tabs>
        <w:ind w:right="-2"/>
        <w:rPr>
          <w:sz w:val="24"/>
          <w:szCs w:val="24"/>
        </w:rPr>
      </w:pPr>
    </w:p>
    <w:p w:rsidR="000C3360" w:rsidRDefault="000C3360" w:rsidP="000C3360">
      <w:pPr>
        <w:pStyle w:val="1"/>
        <w:numPr>
          <w:ilvl w:val="0"/>
          <w:numId w:val="8"/>
        </w:numPr>
        <w:tabs>
          <w:tab w:val="left" w:pos="443"/>
        </w:tabs>
        <w:ind w:left="0" w:right="-2" w:firstLine="0"/>
        <w:jc w:val="center"/>
        <w:rPr>
          <w:sz w:val="24"/>
          <w:szCs w:val="24"/>
        </w:rPr>
      </w:pPr>
      <w:r>
        <w:rPr>
          <w:sz w:val="24"/>
          <w:szCs w:val="24"/>
        </w:rPr>
        <w:t>Відповідальність Сторін</w:t>
      </w:r>
    </w:p>
    <w:p w:rsidR="000C3360" w:rsidRPr="00AC29B6" w:rsidRDefault="000C3360" w:rsidP="000C3360">
      <w:pPr>
        <w:widowControl w:val="0"/>
        <w:numPr>
          <w:ilvl w:val="1"/>
          <w:numId w:val="8"/>
        </w:numPr>
        <w:pBdr>
          <w:top w:val="nil"/>
          <w:left w:val="nil"/>
          <w:bottom w:val="nil"/>
          <w:right w:val="nil"/>
          <w:between w:val="nil"/>
        </w:pBdr>
        <w:tabs>
          <w:tab w:val="left" w:pos="605"/>
          <w:tab w:val="left" w:pos="993"/>
        </w:tabs>
        <w:autoSpaceDE w:val="0"/>
        <w:autoSpaceDN w:val="0"/>
        <w:ind w:left="0" w:right="-2" w:firstLine="567"/>
        <w:jc w:val="both"/>
        <w:rPr>
          <w:color w:val="000000"/>
          <w:sz w:val="24"/>
          <w:szCs w:val="24"/>
        </w:rPr>
      </w:pPr>
      <w:r w:rsidRPr="00AC29B6">
        <w:rPr>
          <w:color w:val="000000"/>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0C3360" w:rsidRPr="00A32D24" w:rsidRDefault="000C3360" w:rsidP="000C3360">
      <w:pPr>
        <w:widowControl w:val="0"/>
        <w:numPr>
          <w:ilvl w:val="1"/>
          <w:numId w:val="8"/>
        </w:numPr>
        <w:pBdr>
          <w:top w:val="nil"/>
          <w:left w:val="nil"/>
          <w:bottom w:val="nil"/>
          <w:right w:val="nil"/>
          <w:between w:val="nil"/>
        </w:pBdr>
        <w:tabs>
          <w:tab w:val="left" w:pos="605"/>
          <w:tab w:val="left" w:pos="993"/>
        </w:tabs>
        <w:autoSpaceDE w:val="0"/>
        <w:autoSpaceDN w:val="0"/>
        <w:ind w:left="0" w:right="-2" w:firstLine="567"/>
        <w:jc w:val="both"/>
        <w:rPr>
          <w:color w:val="000000"/>
          <w:sz w:val="24"/>
          <w:szCs w:val="24"/>
        </w:rPr>
      </w:pPr>
      <w:r w:rsidRPr="00A32D24">
        <w:rPr>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C3360" w:rsidRPr="00AC29B6" w:rsidRDefault="000C3360" w:rsidP="000C3360">
      <w:pPr>
        <w:pBdr>
          <w:top w:val="nil"/>
          <w:left w:val="nil"/>
          <w:bottom w:val="nil"/>
          <w:right w:val="nil"/>
          <w:between w:val="nil"/>
        </w:pBdr>
        <w:tabs>
          <w:tab w:val="left" w:pos="437"/>
          <w:tab w:val="left" w:pos="993"/>
        </w:tabs>
        <w:ind w:left="720" w:right="-2"/>
        <w:jc w:val="both"/>
        <w:rPr>
          <w:color w:val="000000"/>
          <w:sz w:val="24"/>
          <w:szCs w:val="24"/>
        </w:rPr>
      </w:pPr>
      <w:r w:rsidRPr="00AC29B6">
        <w:rPr>
          <w:sz w:val="24"/>
          <w:szCs w:val="24"/>
        </w:rPr>
        <w:t xml:space="preserve">— </w:t>
      </w:r>
      <w:r w:rsidRPr="00AC29B6">
        <w:rPr>
          <w:color w:val="000000"/>
          <w:sz w:val="24"/>
          <w:szCs w:val="24"/>
        </w:rPr>
        <w:t>відмови Споживача надати представнику Постачальника доступ до свого об'єкта, що завдало Постачальнику збитків.</w:t>
      </w:r>
    </w:p>
    <w:p w:rsidR="000C3360" w:rsidRPr="00AC29B6" w:rsidRDefault="000C3360" w:rsidP="000C3360">
      <w:pPr>
        <w:widowControl w:val="0"/>
        <w:numPr>
          <w:ilvl w:val="1"/>
          <w:numId w:val="8"/>
        </w:numPr>
        <w:pBdr>
          <w:top w:val="nil"/>
          <w:left w:val="nil"/>
          <w:bottom w:val="nil"/>
          <w:right w:val="nil"/>
          <w:between w:val="nil"/>
        </w:pBdr>
        <w:tabs>
          <w:tab w:val="left" w:pos="692"/>
          <w:tab w:val="left" w:pos="993"/>
        </w:tabs>
        <w:autoSpaceDE w:val="0"/>
        <w:autoSpaceDN w:val="0"/>
        <w:ind w:left="0" w:right="-2" w:firstLine="567"/>
        <w:jc w:val="both"/>
        <w:rPr>
          <w:color w:val="000000"/>
          <w:sz w:val="24"/>
          <w:szCs w:val="24"/>
        </w:rPr>
      </w:pPr>
      <w:r w:rsidRPr="00AC29B6">
        <w:rPr>
          <w:color w:val="000000"/>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0C3360" w:rsidRPr="00AC29B6" w:rsidRDefault="000C3360" w:rsidP="000C3360">
      <w:pPr>
        <w:widowControl w:val="0"/>
        <w:numPr>
          <w:ilvl w:val="1"/>
          <w:numId w:val="8"/>
        </w:numPr>
        <w:pBdr>
          <w:top w:val="nil"/>
          <w:left w:val="nil"/>
          <w:bottom w:val="nil"/>
          <w:right w:val="nil"/>
          <w:between w:val="nil"/>
        </w:pBdr>
        <w:tabs>
          <w:tab w:val="left" w:pos="605"/>
          <w:tab w:val="left" w:pos="993"/>
        </w:tabs>
        <w:autoSpaceDE w:val="0"/>
        <w:autoSpaceDN w:val="0"/>
        <w:ind w:left="0" w:right="-2" w:firstLine="567"/>
        <w:jc w:val="both"/>
        <w:rPr>
          <w:color w:val="000000"/>
          <w:sz w:val="24"/>
          <w:szCs w:val="24"/>
        </w:rPr>
      </w:pPr>
      <w:r w:rsidRPr="00AC29B6">
        <w:rPr>
          <w:color w:val="000000"/>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C3360" w:rsidRPr="00AC29B6" w:rsidRDefault="000C3360" w:rsidP="000C3360">
      <w:pPr>
        <w:pBdr>
          <w:top w:val="nil"/>
          <w:left w:val="nil"/>
          <w:bottom w:val="nil"/>
          <w:right w:val="nil"/>
          <w:between w:val="nil"/>
        </w:pBdr>
        <w:ind w:right="-2"/>
        <w:jc w:val="both"/>
        <w:rPr>
          <w:color w:val="000000"/>
          <w:sz w:val="24"/>
          <w:szCs w:val="24"/>
        </w:rPr>
      </w:pPr>
    </w:p>
    <w:p w:rsidR="000C3360" w:rsidRDefault="000C3360" w:rsidP="000C3360">
      <w:pPr>
        <w:pStyle w:val="1"/>
        <w:numPr>
          <w:ilvl w:val="0"/>
          <w:numId w:val="8"/>
        </w:numPr>
        <w:tabs>
          <w:tab w:val="left" w:pos="577"/>
        </w:tabs>
        <w:ind w:left="0" w:right="-2" w:firstLine="0"/>
        <w:jc w:val="center"/>
        <w:rPr>
          <w:sz w:val="24"/>
          <w:szCs w:val="24"/>
        </w:rPr>
      </w:pPr>
      <w:r>
        <w:rPr>
          <w:sz w:val="24"/>
          <w:szCs w:val="24"/>
        </w:rPr>
        <w:t>Порядок зміни електропостачальника</w:t>
      </w:r>
    </w:p>
    <w:p w:rsidR="000C3360" w:rsidRPr="00AC29B6" w:rsidRDefault="000C3360" w:rsidP="000C3360">
      <w:pPr>
        <w:widowControl w:val="0"/>
        <w:numPr>
          <w:ilvl w:val="1"/>
          <w:numId w:val="8"/>
        </w:numPr>
        <w:pBdr>
          <w:top w:val="nil"/>
          <w:left w:val="nil"/>
          <w:bottom w:val="nil"/>
          <w:right w:val="nil"/>
          <w:between w:val="nil"/>
        </w:pBdr>
        <w:tabs>
          <w:tab w:val="left" w:pos="426"/>
          <w:tab w:val="left" w:pos="1134"/>
        </w:tabs>
        <w:autoSpaceDE w:val="0"/>
        <w:autoSpaceDN w:val="0"/>
        <w:ind w:left="0" w:right="-2" w:firstLine="567"/>
        <w:jc w:val="both"/>
        <w:rPr>
          <w:color w:val="000000"/>
          <w:sz w:val="24"/>
          <w:szCs w:val="24"/>
        </w:rPr>
      </w:pPr>
      <w:r w:rsidRPr="00AC29B6">
        <w:rPr>
          <w:color w:val="000000"/>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0C3360" w:rsidRPr="00AC29B6" w:rsidRDefault="000C3360" w:rsidP="000C3360">
      <w:pPr>
        <w:widowControl w:val="0"/>
        <w:numPr>
          <w:ilvl w:val="1"/>
          <w:numId w:val="8"/>
        </w:numPr>
        <w:pBdr>
          <w:top w:val="nil"/>
          <w:left w:val="nil"/>
          <w:bottom w:val="nil"/>
          <w:right w:val="nil"/>
          <w:between w:val="nil"/>
        </w:pBdr>
        <w:tabs>
          <w:tab w:val="left" w:pos="426"/>
          <w:tab w:val="left" w:pos="1134"/>
        </w:tabs>
        <w:autoSpaceDE w:val="0"/>
        <w:autoSpaceDN w:val="0"/>
        <w:ind w:left="0" w:right="-2" w:firstLine="567"/>
        <w:jc w:val="both"/>
        <w:rPr>
          <w:color w:val="000000"/>
          <w:sz w:val="24"/>
          <w:szCs w:val="24"/>
        </w:rPr>
      </w:pPr>
      <w:r w:rsidRPr="00AC29B6">
        <w:rPr>
          <w:color w:val="000000"/>
          <w:sz w:val="24"/>
          <w:szCs w:val="24"/>
        </w:rPr>
        <w:t>Зміна постачальника електричної енергії здійснюється згідно з порядком, встановленим ПРРЕЕ.</w:t>
      </w:r>
    </w:p>
    <w:p w:rsidR="000C3360" w:rsidRPr="00AC29B6" w:rsidRDefault="000C3360" w:rsidP="000C3360">
      <w:pPr>
        <w:pBdr>
          <w:top w:val="nil"/>
          <w:left w:val="nil"/>
          <w:bottom w:val="nil"/>
          <w:right w:val="nil"/>
          <w:between w:val="nil"/>
        </w:pBdr>
        <w:tabs>
          <w:tab w:val="left" w:pos="426"/>
        </w:tabs>
        <w:ind w:right="-2"/>
        <w:jc w:val="both"/>
        <w:rPr>
          <w:color w:val="000000"/>
          <w:sz w:val="24"/>
          <w:szCs w:val="24"/>
        </w:rPr>
      </w:pPr>
    </w:p>
    <w:p w:rsidR="000C3360" w:rsidRDefault="000C3360" w:rsidP="000C3360">
      <w:pPr>
        <w:pStyle w:val="1"/>
        <w:numPr>
          <w:ilvl w:val="0"/>
          <w:numId w:val="8"/>
        </w:numPr>
        <w:tabs>
          <w:tab w:val="left" w:pos="577"/>
        </w:tabs>
        <w:ind w:left="0" w:right="-2" w:firstLine="0"/>
        <w:jc w:val="center"/>
        <w:rPr>
          <w:sz w:val="24"/>
          <w:szCs w:val="24"/>
        </w:rPr>
      </w:pPr>
      <w:r>
        <w:rPr>
          <w:sz w:val="24"/>
          <w:szCs w:val="24"/>
        </w:rPr>
        <w:t>Порядок розв'язання спорів</w:t>
      </w:r>
    </w:p>
    <w:p w:rsidR="000C3360" w:rsidRPr="00AC29B6" w:rsidRDefault="000C3360" w:rsidP="000C3360">
      <w:pPr>
        <w:widowControl w:val="0"/>
        <w:numPr>
          <w:ilvl w:val="1"/>
          <w:numId w:val="8"/>
        </w:numPr>
        <w:pBdr>
          <w:top w:val="nil"/>
          <w:left w:val="nil"/>
          <w:bottom w:val="nil"/>
          <w:right w:val="nil"/>
          <w:between w:val="nil"/>
        </w:pBdr>
        <w:tabs>
          <w:tab w:val="left" w:pos="567"/>
        </w:tabs>
        <w:autoSpaceDE w:val="0"/>
        <w:autoSpaceDN w:val="0"/>
        <w:ind w:left="0" w:right="-2" w:firstLine="567"/>
        <w:jc w:val="both"/>
        <w:rPr>
          <w:color w:val="000000"/>
          <w:sz w:val="24"/>
          <w:szCs w:val="24"/>
        </w:rPr>
      </w:pPr>
      <w:r w:rsidRPr="00AC29B6">
        <w:rPr>
          <w:color w:val="000000"/>
          <w:sz w:val="24"/>
          <w:szCs w:val="24"/>
        </w:rPr>
        <w:t xml:space="preserve"> Спори та розбіжності, що можуть виникнути </w:t>
      </w:r>
      <w:r w:rsidRPr="00AC29B6">
        <w:rPr>
          <w:sz w:val="24"/>
          <w:szCs w:val="24"/>
        </w:rPr>
        <w:t>під час</w:t>
      </w:r>
      <w:r w:rsidRPr="00AC29B6">
        <w:rPr>
          <w:color w:val="000000"/>
          <w:sz w:val="24"/>
          <w:szCs w:val="24"/>
        </w:rPr>
        <w:t xml:space="preserve"> виконанн</w:t>
      </w:r>
      <w:r w:rsidRPr="00AC29B6">
        <w:rPr>
          <w:sz w:val="24"/>
          <w:szCs w:val="24"/>
        </w:rPr>
        <w:t>я</w:t>
      </w:r>
      <w:r w:rsidRPr="00AC29B6">
        <w:rPr>
          <w:color w:val="000000"/>
          <w:sz w:val="24"/>
          <w:szCs w:val="24"/>
        </w:rPr>
        <w:t xml:space="preserve"> умов цього Договору, вирішуються у встановленому Договором та законодавством порядку.</w:t>
      </w:r>
    </w:p>
    <w:p w:rsidR="000C3360" w:rsidRPr="00AC29B6" w:rsidRDefault="000C3360" w:rsidP="000C3360">
      <w:pPr>
        <w:pBdr>
          <w:top w:val="nil"/>
          <w:left w:val="nil"/>
          <w:bottom w:val="nil"/>
          <w:right w:val="nil"/>
          <w:between w:val="nil"/>
        </w:pBdr>
        <w:ind w:right="-2"/>
        <w:jc w:val="both"/>
        <w:rPr>
          <w:color w:val="000000"/>
          <w:sz w:val="24"/>
          <w:szCs w:val="24"/>
        </w:rPr>
      </w:pPr>
    </w:p>
    <w:p w:rsidR="000C3360" w:rsidRDefault="000C3360" w:rsidP="000C3360">
      <w:pPr>
        <w:pStyle w:val="1"/>
        <w:numPr>
          <w:ilvl w:val="0"/>
          <w:numId w:val="8"/>
        </w:numPr>
        <w:tabs>
          <w:tab w:val="left" w:pos="582"/>
          <w:tab w:val="left" w:pos="3828"/>
        </w:tabs>
        <w:ind w:left="0" w:right="-2" w:firstLine="0"/>
        <w:jc w:val="center"/>
        <w:rPr>
          <w:sz w:val="24"/>
          <w:szCs w:val="24"/>
        </w:rPr>
      </w:pPr>
      <w:r>
        <w:rPr>
          <w:sz w:val="24"/>
          <w:szCs w:val="24"/>
        </w:rPr>
        <w:t>Форс-мажорні обставини</w:t>
      </w:r>
    </w:p>
    <w:p w:rsidR="000C3360" w:rsidRPr="00AC29B6" w:rsidRDefault="000C3360" w:rsidP="000C3360">
      <w:pPr>
        <w:widowControl w:val="0"/>
        <w:numPr>
          <w:ilvl w:val="1"/>
          <w:numId w:val="8"/>
        </w:numPr>
        <w:tabs>
          <w:tab w:val="left" w:pos="567"/>
          <w:tab w:val="left" w:pos="1134"/>
        </w:tabs>
        <w:autoSpaceDE w:val="0"/>
        <w:autoSpaceDN w:val="0"/>
        <w:ind w:left="0" w:right="-2" w:firstLine="567"/>
        <w:jc w:val="both"/>
        <w:rPr>
          <w:sz w:val="24"/>
          <w:szCs w:val="24"/>
        </w:rPr>
      </w:pPr>
      <w:r w:rsidRPr="00AC29B6">
        <w:rPr>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C3360" w:rsidRPr="00AC29B6" w:rsidRDefault="000C3360" w:rsidP="000C3360">
      <w:pPr>
        <w:widowControl w:val="0"/>
        <w:numPr>
          <w:ilvl w:val="1"/>
          <w:numId w:val="8"/>
        </w:numPr>
        <w:tabs>
          <w:tab w:val="left" w:pos="567"/>
          <w:tab w:val="left" w:pos="754"/>
          <w:tab w:val="left" w:pos="1134"/>
        </w:tabs>
        <w:autoSpaceDE w:val="0"/>
        <w:autoSpaceDN w:val="0"/>
        <w:ind w:left="0" w:right="-2" w:firstLine="567"/>
        <w:jc w:val="both"/>
        <w:rPr>
          <w:sz w:val="24"/>
          <w:szCs w:val="24"/>
        </w:rPr>
      </w:pPr>
      <w:r w:rsidRPr="00AC29B6">
        <w:rPr>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C3360" w:rsidRPr="00AC29B6" w:rsidRDefault="000C3360" w:rsidP="000C3360">
      <w:pPr>
        <w:widowControl w:val="0"/>
        <w:numPr>
          <w:ilvl w:val="1"/>
          <w:numId w:val="8"/>
        </w:numPr>
        <w:tabs>
          <w:tab w:val="left" w:pos="567"/>
          <w:tab w:val="left" w:pos="754"/>
          <w:tab w:val="left" w:pos="1134"/>
        </w:tabs>
        <w:autoSpaceDE w:val="0"/>
        <w:autoSpaceDN w:val="0"/>
        <w:ind w:left="0" w:right="-2" w:firstLine="567"/>
        <w:jc w:val="both"/>
        <w:rPr>
          <w:sz w:val="24"/>
          <w:szCs w:val="24"/>
        </w:rPr>
      </w:pPr>
      <w:r w:rsidRPr="00AC29B6">
        <w:rPr>
          <w:sz w:val="24"/>
          <w:szCs w:val="24"/>
        </w:rPr>
        <w:t>Строк виконання зобов'язань за цим Договором відкладається на строк дії форс-мажорних обставин.</w:t>
      </w:r>
    </w:p>
    <w:p w:rsidR="000C3360" w:rsidRPr="00AC29B6" w:rsidRDefault="000C3360" w:rsidP="000C3360">
      <w:pPr>
        <w:widowControl w:val="0"/>
        <w:numPr>
          <w:ilvl w:val="1"/>
          <w:numId w:val="8"/>
        </w:numPr>
        <w:tabs>
          <w:tab w:val="left" w:pos="567"/>
          <w:tab w:val="left" w:pos="768"/>
          <w:tab w:val="left" w:pos="1134"/>
        </w:tabs>
        <w:autoSpaceDE w:val="0"/>
        <w:autoSpaceDN w:val="0"/>
        <w:ind w:left="0" w:right="-2" w:firstLine="567"/>
        <w:jc w:val="both"/>
        <w:rPr>
          <w:sz w:val="24"/>
          <w:szCs w:val="24"/>
        </w:rPr>
      </w:pPr>
      <w:r w:rsidRPr="00AC29B6">
        <w:rPr>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0C3360" w:rsidRPr="00AC29B6" w:rsidRDefault="000C3360" w:rsidP="000C3360">
      <w:pPr>
        <w:widowControl w:val="0"/>
        <w:numPr>
          <w:ilvl w:val="1"/>
          <w:numId w:val="8"/>
        </w:numPr>
        <w:tabs>
          <w:tab w:val="left" w:pos="567"/>
          <w:tab w:val="left" w:pos="768"/>
          <w:tab w:val="left" w:pos="1134"/>
        </w:tabs>
        <w:autoSpaceDE w:val="0"/>
        <w:autoSpaceDN w:val="0"/>
        <w:ind w:left="0" w:right="-2" w:firstLine="567"/>
        <w:jc w:val="both"/>
        <w:rPr>
          <w:sz w:val="24"/>
          <w:szCs w:val="24"/>
        </w:rPr>
      </w:pPr>
      <w:r w:rsidRPr="00AC29B6">
        <w:rPr>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C3360" w:rsidRPr="00AC29B6" w:rsidRDefault="000C3360" w:rsidP="000C3360">
      <w:pPr>
        <w:tabs>
          <w:tab w:val="left" w:pos="768"/>
          <w:tab w:val="left" w:pos="851"/>
        </w:tabs>
        <w:ind w:right="-2"/>
        <w:jc w:val="both"/>
        <w:rPr>
          <w:sz w:val="24"/>
          <w:szCs w:val="24"/>
        </w:rPr>
      </w:pPr>
    </w:p>
    <w:p w:rsidR="000C3360" w:rsidRPr="00AC29B6" w:rsidRDefault="000C3360" w:rsidP="000C3360">
      <w:pPr>
        <w:tabs>
          <w:tab w:val="left" w:pos="768"/>
          <w:tab w:val="left" w:pos="851"/>
        </w:tabs>
        <w:ind w:right="-2"/>
        <w:jc w:val="center"/>
        <w:rPr>
          <w:b/>
          <w:sz w:val="24"/>
          <w:szCs w:val="24"/>
        </w:rPr>
      </w:pPr>
      <w:r w:rsidRPr="00AC29B6">
        <w:rPr>
          <w:b/>
          <w:sz w:val="24"/>
          <w:szCs w:val="24"/>
        </w:rPr>
        <w:t>12.</w:t>
      </w:r>
      <w:r w:rsidRPr="00AC29B6">
        <w:rPr>
          <w:b/>
          <w:sz w:val="24"/>
          <w:szCs w:val="24"/>
        </w:rPr>
        <w:tab/>
        <w:t>Оперативно-господарські санкції</w:t>
      </w:r>
    </w:p>
    <w:p w:rsidR="000C3360" w:rsidRPr="00AC29B6" w:rsidRDefault="000C3360" w:rsidP="000C3360">
      <w:pPr>
        <w:tabs>
          <w:tab w:val="left" w:pos="567"/>
          <w:tab w:val="left" w:pos="1134"/>
        </w:tabs>
        <w:ind w:right="-2" w:firstLine="567"/>
        <w:jc w:val="both"/>
        <w:rPr>
          <w:sz w:val="24"/>
          <w:szCs w:val="24"/>
        </w:rPr>
      </w:pPr>
      <w:r w:rsidRPr="00AC29B6">
        <w:rPr>
          <w:b/>
          <w:sz w:val="24"/>
          <w:szCs w:val="24"/>
        </w:rPr>
        <w:t>12.1.</w:t>
      </w:r>
      <w:r w:rsidRPr="00AC29B6">
        <w:rPr>
          <w:sz w:val="24"/>
          <w:szCs w:val="24"/>
        </w:rPr>
        <w:t xml:space="preserve"> </w:t>
      </w:r>
      <w:r w:rsidRPr="00AC29B6">
        <w:rPr>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0C3360" w:rsidRPr="00AC29B6" w:rsidRDefault="000C3360" w:rsidP="000C3360">
      <w:pPr>
        <w:tabs>
          <w:tab w:val="left" w:pos="567"/>
          <w:tab w:val="left" w:pos="1134"/>
        </w:tabs>
        <w:ind w:right="-2" w:firstLine="567"/>
        <w:jc w:val="both"/>
        <w:rPr>
          <w:sz w:val="24"/>
          <w:szCs w:val="24"/>
        </w:rPr>
      </w:pPr>
      <w:r w:rsidRPr="00AC29B6">
        <w:rPr>
          <w:b/>
          <w:sz w:val="24"/>
          <w:szCs w:val="24"/>
        </w:rPr>
        <w:t>12.2</w:t>
      </w:r>
      <w:r w:rsidRPr="00AC29B6">
        <w:rPr>
          <w:sz w:val="24"/>
          <w:szCs w:val="24"/>
        </w:rPr>
        <w:t xml:space="preserve">. </w:t>
      </w:r>
      <w:r w:rsidRPr="00AC29B6">
        <w:rPr>
          <w:sz w:val="24"/>
          <w:szCs w:val="24"/>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0C3360" w:rsidRPr="00AC29B6" w:rsidRDefault="000C3360" w:rsidP="000C3360">
      <w:pPr>
        <w:tabs>
          <w:tab w:val="left" w:pos="284"/>
          <w:tab w:val="left" w:pos="851"/>
        </w:tabs>
        <w:ind w:right="-2" w:firstLine="567"/>
        <w:jc w:val="both"/>
        <w:rPr>
          <w:sz w:val="24"/>
          <w:szCs w:val="24"/>
        </w:rPr>
      </w:pPr>
      <w:r w:rsidRPr="00AC29B6">
        <w:rPr>
          <w:sz w:val="24"/>
          <w:szCs w:val="24"/>
        </w:rPr>
        <w:t>—</w:t>
      </w:r>
      <w:r w:rsidRPr="00AC29B6">
        <w:rPr>
          <w:sz w:val="24"/>
          <w:szCs w:val="24"/>
        </w:rPr>
        <w:tab/>
        <w:t>факту набуття Постачальником «дефолтного» статусу;</w:t>
      </w:r>
    </w:p>
    <w:p w:rsidR="000C3360" w:rsidRPr="00AC29B6" w:rsidRDefault="000C3360" w:rsidP="000C3360">
      <w:pPr>
        <w:tabs>
          <w:tab w:val="left" w:pos="284"/>
          <w:tab w:val="left" w:pos="851"/>
        </w:tabs>
        <w:ind w:right="-2" w:firstLine="567"/>
        <w:jc w:val="both"/>
        <w:rPr>
          <w:sz w:val="24"/>
          <w:szCs w:val="24"/>
        </w:rPr>
      </w:pPr>
      <w:r w:rsidRPr="00AC29B6">
        <w:rPr>
          <w:sz w:val="24"/>
          <w:szCs w:val="24"/>
        </w:rPr>
        <w:lastRenderedPageBreak/>
        <w:t>—</w:t>
      </w:r>
      <w:r w:rsidRPr="00AC29B6">
        <w:rPr>
          <w:sz w:val="24"/>
          <w:szCs w:val="24"/>
        </w:rPr>
        <w:tab/>
        <w:t>невідповідності виконаного Постачальником зобов’язання умовам цього Договору та/або законодавству;</w:t>
      </w:r>
    </w:p>
    <w:p w:rsidR="000C3360" w:rsidRPr="00AC29B6" w:rsidRDefault="000C3360" w:rsidP="000C3360">
      <w:pPr>
        <w:tabs>
          <w:tab w:val="left" w:pos="284"/>
          <w:tab w:val="left" w:pos="851"/>
        </w:tabs>
        <w:ind w:right="-2" w:firstLine="567"/>
        <w:jc w:val="both"/>
        <w:rPr>
          <w:sz w:val="24"/>
          <w:szCs w:val="24"/>
        </w:rPr>
      </w:pPr>
      <w:r w:rsidRPr="00AC29B6">
        <w:rPr>
          <w:sz w:val="24"/>
          <w:szCs w:val="24"/>
        </w:rPr>
        <w:t>—</w:t>
      </w:r>
      <w:r w:rsidRPr="00AC29B6">
        <w:rPr>
          <w:sz w:val="24"/>
          <w:szCs w:val="24"/>
        </w:rPr>
        <w:tab/>
        <w:t>порушення умов цього Договору в частині виконання Постачальником податкових зобов’язань;</w:t>
      </w:r>
    </w:p>
    <w:p w:rsidR="000C3360" w:rsidRPr="00AC29B6" w:rsidRDefault="000C3360" w:rsidP="000C3360">
      <w:pPr>
        <w:tabs>
          <w:tab w:val="left" w:pos="284"/>
          <w:tab w:val="left" w:pos="851"/>
        </w:tabs>
        <w:ind w:right="-2" w:firstLine="567"/>
        <w:jc w:val="both"/>
        <w:rPr>
          <w:sz w:val="24"/>
          <w:szCs w:val="24"/>
        </w:rPr>
      </w:pPr>
      <w:r w:rsidRPr="00AC29B6">
        <w:rPr>
          <w:sz w:val="24"/>
          <w:szCs w:val="24"/>
        </w:rPr>
        <w:t>—</w:t>
      </w:r>
      <w:r w:rsidRPr="00AC29B6">
        <w:rPr>
          <w:sz w:val="24"/>
          <w:szCs w:val="24"/>
        </w:rPr>
        <w:tab/>
        <w:t>розголошення передбаченої умовами цього Договору конфіденційної інформації та іншої інформації з обмеженим доступом;</w:t>
      </w:r>
    </w:p>
    <w:p w:rsidR="000C3360" w:rsidRPr="00AC29B6" w:rsidRDefault="000C3360" w:rsidP="000C3360">
      <w:pPr>
        <w:tabs>
          <w:tab w:val="left" w:pos="284"/>
          <w:tab w:val="left" w:pos="851"/>
        </w:tabs>
        <w:ind w:right="-2" w:firstLine="567"/>
        <w:jc w:val="both"/>
        <w:rPr>
          <w:sz w:val="24"/>
          <w:szCs w:val="24"/>
        </w:rPr>
      </w:pPr>
      <w:r w:rsidRPr="00AC29B6">
        <w:rPr>
          <w:sz w:val="24"/>
          <w:szCs w:val="24"/>
        </w:rPr>
        <w:t>—</w:t>
      </w:r>
      <w:r w:rsidRPr="00AC29B6">
        <w:rPr>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0C3360" w:rsidRPr="00AC29B6" w:rsidRDefault="000C3360" w:rsidP="000C3360">
      <w:pPr>
        <w:tabs>
          <w:tab w:val="left" w:pos="567"/>
          <w:tab w:val="left" w:pos="1134"/>
        </w:tabs>
        <w:ind w:right="-2" w:firstLine="567"/>
        <w:jc w:val="both"/>
        <w:rPr>
          <w:sz w:val="24"/>
          <w:szCs w:val="24"/>
        </w:rPr>
      </w:pPr>
      <w:r w:rsidRPr="00AC29B6">
        <w:rPr>
          <w:b/>
          <w:sz w:val="24"/>
          <w:szCs w:val="24"/>
        </w:rPr>
        <w:t>12.3.</w:t>
      </w:r>
      <w:r w:rsidRPr="00AC29B6">
        <w:rPr>
          <w:sz w:val="24"/>
          <w:szCs w:val="24"/>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0C3360" w:rsidRPr="00AC29B6" w:rsidRDefault="000C3360" w:rsidP="000C3360">
      <w:pPr>
        <w:tabs>
          <w:tab w:val="left" w:pos="567"/>
          <w:tab w:val="left" w:pos="1134"/>
        </w:tabs>
        <w:ind w:right="-2" w:firstLine="567"/>
        <w:jc w:val="both"/>
        <w:rPr>
          <w:b/>
          <w:sz w:val="24"/>
          <w:szCs w:val="24"/>
        </w:rPr>
      </w:pPr>
      <w:r w:rsidRPr="00AC29B6">
        <w:rPr>
          <w:b/>
          <w:sz w:val="24"/>
          <w:szCs w:val="24"/>
        </w:rPr>
        <w:t>12.4</w:t>
      </w:r>
      <w:r w:rsidRPr="00AC29B6">
        <w:rPr>
          <w:sz w:val="24"/>
          <w:szCs w:val="24"/>
        </w:rPr>
        <w:t>.</w:t>
      </w:r>
      <w:r w:rsidRPr="00AC29B6">
        <w:rPr>
          <w:sz w:val="24"/>
          <w:szCs w:val="24"/>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0C3360" w:rsidRPr="00AC29B6" w:rsidRDefault="000C3360" w:rsidP="000C3360">
      <w:pPr>
        <w:tabs>
          <w:tab w:val="left" w:pos="567"/>
          <w:tab w:val="left" w:pos="1134"/>
        </w:tabs>
        <w:ind w:right="-2" w:firstLine="567"/>
        <w:jc w:val="both"/>
        <w:rPr>
          <w:sz w:val="24"/>
          <w:szCs w:val="24"/>
        </w:rPr>
      </w:pPr>
      <w:r w:rsidRPr="00AC29B6">
        <w:rPr>
          <w:b/>
          <w:sz w:val="24"/>
          <w:szCs w:val="24"/>
        </w:rPr>
        <w:t>12</w:t>
      </w:r>
      <w:r w:rsidRPr="00AC29B6">
        <w:rPr>
          <w:sz w:val="24"/>
          <w:szCs w:val="24"/>
        </w:rPr>
        <w:t>.</w:t>
      </w:r>
      <w:r w:rsidRPr="00AC29B6">
        <w:rPr>
          <w:b/>
          <w:sz w:val="24"/>
          <w:szCs w:val="24"/>
        </w:rPr>
        <w:t>5.</w:t>
      </w:r>
      <w:r w:rsidRPr="00AC29B6">
        <w:rPr>
          <w:sz w:val="24"/>
          <w:szCs w:val="24"/>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0C3360" w:rsidRPr="00AC29B6" w:rsidRDefault="000C3360" w:rsidP="000C3360">
      <w:pPr>
        <w:tabs>
          <w:tab w:val="left" w:pos="567"/>
          <w:tab w:val="left" w:pos="851"/>
        </w:tabs>
        <w:ind w:right="-2"/>
        <w:jc w:val="both"/>
        <w:rPr>
          <w:strike/>
          <w:sz w:val="24"/>
          <w:szCs w:val="24"/>
        </w:rPr>
      </w:pPr>
    </w:p>
    <w:p w:rsidR="000C3360" w:rsidRPr="00AC29B6" w:rsidRDefault="000C3360" w:rsidP="000C3360">
      <w:pPr>
        <w:widowControl w:val="0"/>
        <w:numPr>
          <w:ilvl w:val="0"/>
          <w:numId w:val="15"/>
        </w:numPr>
        <w:pBdr>
          <w:top w:val="nil"/>
          <w:left w:val="nil"/>
          <w:bottom w:val="nil"/>
          <w:right w:val="nil"/>
          <w:between w:val="nil"/>
        </w:pBdr>
        <w:tabs>
          <w:tab w:val="left" w:pos="768"/>
          <w:tab w:val="left" w:pos="851"/>
        </w:tabs>
        <w:autoSpaceDE w:val="0"/>
        <w:autoSpaceDN w:val="0"/>
        <w:ind w:right="-2"/>
        <w:jc w:val="center"/>
        <w:rPr>
          <w:b/>
          <w:color w:val="000000"/>
          <w:sz w:val="24"/>
          <w:szCs w:val="24"/>
        </w:rPr>
      </w:pPr>
      <w:r w:rsidRPr="00AC29B6">
        <w:rPr>
          <w:b/>
          <w:color w:val="000000"/>
          <w:sz w:val="24"/>
          <w:szCs w:val="24"/>
        </w:rPr>
        <w:t>Порядок зміни умов договору про закупівлю</w:t>
      </w:r>
    </w:p>
    <w:p w:rsidR="000C3360" w:rsidRPr="00AC29B6" w:rsidRDefault="000C3360" w:rsidP="000C3360">
      <w:pPr>
        <w:pBdr>
          <w:top w:val="nil"/>
          <w:left w:val="nil"/>
          <w:bottom w:val="nil"/>
          <w:right w:val="nil"/>
          <w:between w:val="nil"/>
        </w:pBdr>
        <w:ind w:firstLine="567"/>
        <w:jc w:val="both"/>
        <w:rPr>
          <w:color w:val="000000"/>
          <w:sz w:val="24"/>
          <w:szCs w:val="24"/>
        </w:rPr>
      </w:pPr>
      <w:r w:rsidRPr="00AC29B6">
        <w:rPr>
          <w:b/>
          <w:color w:val="000000"/>
          <w:sz w:val="24"/>
          <w:szCs w:val="24"/>
        </w:rPr>
        <w:t>13.1</w:t>
      </w:r>
      <w:r w:rsidRPr="00AC29B6">
        <w:rPr>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AC29B6">
        <w:rPr>
          <w:b/>
          <w:color w:val="000000"/>
          <w:sz w:val="24"/>
          <w:szCs w:val="24"/>
        </w:rPr>
        <w:t>.</w:t>
      </w:r>
    </w:p>
    <w:p w:rsidR="000C3360" w:rsidRPr="00AC29B6" w:rsidRDefault="000C3360" w:rsidP="000C3360">
      <w:pPr>
        <w:pBdr>
          <w:top w:val="nil"/>
          <w:left w:val="nil"/>
          <w:bottom w:val="nil"/>
          <w:right w:val="nil"/>
          <w:between w:val="nil"/>
        </w:pBdr>
        <w:ind w:firstLine="567"/>
        <w:jc w:val="both"/>
        <w:rPr>
          <w:color w:val="000000"/>
          <w:sz w:val="24"/>
          <w:szCs w:val="24"/>
        </w:rPr>
      </w:pPr>
      <w:r w:rsidRPr="00AC29B6">
        <w:rPr>
          <w:b/>
          <w:color w:val="000000"/>
          <w:sz w:val="24"/>
          <w:szCs w:val="24"/>
        </w:rPr>
        <w:t>13.2.</w:t>
      </w:r>
      <w:r w:rsidRPr="00AC29B6">
        <w:rPr>
          <w:color w:val="000000"/>
          <w:sz w:val="24"/>
          <w:szCs w:val="24"/>
        </w:rPr>
        <w:t xml:space="preserve"> Пропозицію щодо внесення змін до договору може зробити кожна із Сторін Договору.</w:t>
      </w:r>
    </w:p>
    <w:p w:rsidR="000C3360" w:rsidRPr="00AC29B6" w:rsidRDefault="000C3360" w:rsidP="000C3360">
      <w:pPr>
        <w:pBdr>
          <w:top w:val="nil"/>
          <w:left w:val="nil"/>
          <w:bottom w:val="nil"/>
          <w:right w:val="nil"/>
          <w:between w:val="nil"/>
        </w:pBdr>
        <w:ind w:right="120" w:firstLine="567"/>
        <w:jc w:val="both"/>
        <w:rPr>
          <w:color w:val="000000"/>
          <w:sz w:val="24"/>
          <w:szCs w:val="24"/>
        </w:rPr>
      </w:pPr>
      <w:r w:rsidRPr="00AC29B6">
        <w:rPr>
          <w:b/>
          <w:color w:val="000000"/>
          <w:sz w:val="24"/>
          <w:szCs w:val="24"/>
        </w:rPr>
        <w:t>13.3.</w:t>
      </w:r>
      <w:r w:rsidRPr="00AC29B6">
        <w:rPr>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C3360" w:rsidRPr="00AC29B6" w:rsidRDefault="000C3360" w:rsidP="000C3360">
      <w:pPr>
        <w:pBdr>
          <w:top w:val="nil"/>
          <w:left w:val="nil"/>
          <w:bottom w:val="nil"/>
          <w:right w:val="nil"/>
          <w:between w:val="nil"/>
        </w:pBdr>
        <w:ind w:right="120" w:firstLine="567"/>
        <w:jc w:val="both"/>
        <w:rPr>
          <w:color w:val="000000"/>
          <w:sz w:val="24"/>
          <w:szCs w:val="24"/>
        </w:rPr>
      </w:pPr>
      <w:r w:rsidRPr="00AC29B6">
        <w:rPr>
          <w:b/>
          <w:color w:val="000000"/>
          <w:sz w:val="24"/>
          <w:szCs w:val="24"/>
        </w:rPr>
        <w:t>13.4.</w:t>
      </w:r>
      <w:r w:rsidRPr="00AC29B6">
        <w:rPr>
          <w:color w:val="000000"/>
          <w:sz w:val="24"/>
          <w:szCs w:val="24"/>
        </w:rPr>
        <w:t xml:space="preserve"> Зміна договору допускається лише за згодою сторін, якщо інше не встановлено договором або законом. В</w:t>
      </w:r>
      <w:r w:rsidRPr="00AC29B6">
        <w:rPr>
          <w:sz w:val="24"/>
          <w:szCs w:val="24"/>
        </w:rPr>
        <w:t>одночас</w:t>
      </w:r>
      <w:r w:rsidRPr="00AC29B6">
        <w:rPr>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C3360" w:rsidRPr="00AC29B6" w:rsidRDefault="000C3360" w:rsidP="000C3360">
      <w:pPr>
        <w:pBdr>
          <w:top w:val="nil"/>
          <w:left w:val="nil"/>
          <w:bottom w:val="nil"/>
          <w:right w:val="nil"/>
          <w:between w:val="nil"/>
        </w:pBdr>
        <w:ind w:firstLine="567"/>
        <w:jc w:val="both"/>
        <w:rPr>
          <w:color w:val="000000"/>
          <w:sz w:val="24"/>
          <w:szCs w:val="24"/>
        </w:rPr>
      </w:pPr>
      <w:r w:rsidRPr="00AC29B6">
        <w:rPr>
          <w:b/>
          <w:color w:val="000000"/>
          <w:sz w:val="24"/>
          <w:szCs w:val="24"/>
        </w:rPr>
        <w:t xml:space="preserve">13.5. </w:t>
      </w:r>
      <w:r w:rsidRPr="00AC29B6">
        <w:rPr>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C3360" w:rsidRPr="00AC29B6" w:rsidRDefault="000C3360" w:rsidP="000C3360">
      <w:pPr>
        <w:pBdr>
          <w:top w:val="nil"/>
          <w:left w:val="nil"/>
          <w:bottom w:val="nil"/>
          <w:right w:val="nil"/>
          <w:between w:val="nil"/>
        </w:pBdr>
        <w:ind w:firstLine="567"/>
        <w:jc w:val="both"/>
        <w:rPr>
          <w:color w:val="000000"/>
          <w:sz w:val="24"/>
          <w:szCs w:val="24"/>
        </w:rPr>
      </w:pPr>
      <w:r w:rsidRPr="00AC29B6">
        <w:rPr>
          <w:b/>
          <w:color w:val="000000"/>
          <w:sz w:val="24"/>
          <w:szCs w:val="24"/>
        </w:rPr>
        <w:t>13.6.</w:t>
      </w:r>
      <w:r w:rsidRPr="00AC29B6">
        <w:rPr>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C3360" w:rsidRPr="00AC29B6" w:rsidRDefault="000C3360" w:rsidP="000C3360">
      <w:pPr>
        <w:pBdr>
          <w:top w:val="nil"/>
          <w:left w:val="nil"/>
          <w:bottom w:val="nil"/>
          <w:right w:val="nil"/>
          <w:between w:val="nil"/>
        </w:pBdr>
        <w:ind w:firstLine="567"/>
        <w:jc w:val="both"/>
        <w:rPr>
          <w:color w:val="000000"/>
          <w:sz w:val="24"/>
          <w:szCs w:val="24"/>
        </w:rPr>
      </w:pPr>
      <w:r w:rsidRPr="00AC29B6">
        <w:rPr>
          <w:b/>
          <w:color w:val="000000"/>
          <w:sz w:val="24"/>
          <w:szCs w:val="24"/>
        </w:rPr>
        <w:t>13.7.</w:t>
      </w:r>
      <w:r w:rsidRPr="00AC29B6">
        <w:rPr>
          <w:color w:val="000000"/>
          <w:sz w:val="24"/>
          <w:szCs w:val="24"/>
        </w:rPr>
        <w:t xml:space="preserve"> У випадках, не передбачених дійсним Договором, Сторони керуються чинним законодавством України.</w:t>
      </w:r>
    </w:p>
    <w:p w:rsidR="000C3360" w:rsidRPr="00AC29B6" w:rsidRDefault="000C3360" w:rsidP="000C3360">
      <w:pPr>
        <w:pBdr>
          <w:top w:val="nil"/>
          <w:left w:val="nil"/>
          <w:bottom w:val="nil"/>
          <w:right w:val="nil"/>
          <w:between w:val="nil"/>
        </w:pBdr>
        <w:ind w:firstLine="567"/>
        <w:jc w:val="both"/>
        <w:rPr>
          <w:color w:val="000000"/>
          <w:sz w:val="24"/>
          <w:szCs w:val="24"/>
        </w:rPr>
      </w:pPr>
      <w:r w:rsidRPr="00AC29B6">
        <w:rPr>
          <w:b/>
          <w:color w:val="000000"/>
          <w:sz w:val="24"/>
          <w:szCs w:val="24"/>
        </w:rPr>
        <w:t>13.8.</w:t>
      </w:r>
      <w:r w:rsidRPr="00AC29B6">
        <w:rPr>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0C3360" w:rsidRPr="00AC29B6" w:rsidRDefault="000C3360" w:rsidP="000C3360">
      <w:pPr>
        <w:pBdr>
          <w:top w:val="nil"/>
          <w:left w:val="nil"/>
          <w:bottom w:val="nil"/>
          <w:right w:val="nil"/>
          <w:between w:val="nil"/>
        </w:pBdr>
        <w:ind w:firstLine="567"/>
        <w:jc w:val="both"/>
        <w:rPr>
          <w:color w:val="000000"/>
          <w:sz w:val="24"/>
          <w:szCs w:val="24"/>
        </w:rPr>
      </w:pPr>
      <w:r w:rsidRPr="00AC29B6">
        <w:rPr>
          <w:b/>
          <w:color w:val="000000"/>
          <w:sz w:val="24"/>
          <w:szCs w:val="24"/>
        </w:rPr>
        <w:t>13.9.</w:t>
      </w:r>
      <w:r w:rsidRPr="00AC29B6">
        <w:rPr>
          <w:color w:val="000000"/>
          <w:sz w:val="24"/>
          <w:szCs w:val="24"/>
        </w:rPr>
        <w:t xml:space="preserve"> Під час зміни умов договору про закупівлю може застосовуватися ст. 631 Цивільного кодексу України.</w:t>
      </w:r>
    </w:p>
    <w:p w:rsidR="000C3360" w:rsidRPr="00A32D24" w:rsidRDefault="000C3360" w:rsidP="000C3360">
      <w:pPr>
        <w:pBdr>
          <w:top w:val="nil"/>
          <w:left w:val="nil"/>
          <w:bottom w:val="nil"/>
          <w:right w:val="nil"/>
          <w:between w:val="nil"/>
        </w:pBdr>
        <w:ind w:firstLine="567"/>
        <w:jc w:val="both"/>
        <w:rPr>
          <w:color w:val="000000"/>
          <w:sz w:val="24"/>
          <w:szCs w:val="24"/>
        </w:rPr>
      </w:pPr>
      <w:r w:rsidRPr="00A32D24">
        <w:rPr>
          <w:b/>
          <w:color w:val="000000"/>
          <w:sz w:val="24"/>
          <w:szCs w:val="24"/>
        </w:rPr>
        <w:t>13.10.</w:t>
      </w:r>
      <w:r w:rsidRPr="00A32D24">
        <w:rPr>
          <w:color w:val="000000"/>
          <w:sz w:val="24"/>
          <w:szCs w:val="24"/>
        </w:rPr>
        <w:t xml:space="preserve"> </w:t>
      </w:r>
      <w:r w:rsidRPr="00A32D24">
        <w:rPr>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0C3360" w:rsidRPr="00A32D24" w:rsidRDefault="000C3360" w:rsidP="000C3360">
      <w:pPr>
        <w:tabs>
          <w:tab w:val="left" w:pos="768"/>
          <w:tab w:val="left" w:pos="851"/>
        </w:tabs>
        <w:ind w:right="-2" w:firstLine="567"/>
        <w:jc w:val="both"/>
        <w:rPr>
          <w:sz w:val="24"/>
          <w:szCs w:val="24"/>
        </w:rPr>
      </w:pPr>
      <w:r w:rsidRPr="00A32D24">
        <w:rPr>
          <w:b/>
          <w:sz w:val="24"/>
          <w:szCs w:val="24"/>
        </w:rPr>
        <w:t>13.10.1</w:t>
      </w:r>
      <w:proofErr w:type="gramStart"/>
      <w:r w:rsidRPr="00A32D24">
        <w:rPr>
          <w:b/>
          <w:sz w:val="24"/>
          <w:szCs w:val="24"/>
        </w:rPr>
        <w:t>.</w:t>
      </w:r>
      <w:r w:rsidRPr="00A32D24">
        <w:rPr>
          <w:sz w:val="24"/>
          <w:szCs w:val="24"/>
        </w:rPr>
        <w:t xml:space="preserve"> у</w:t>
      </w:r>
      <w:proofErr w:type="gramEnd"/>
      <w:r w:rsidRPr="00A32D24">
        <w:rPr>
          <w:sz w:val="24"/>
          <w:szCs w:val="24"/>
        </w:rPr>
        <w:t xml:space="preserve">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0C3360" w:rsidRPr="00AC29B6" w:rsidRDefault="000C3360" w:rsidP="000C3360">
      <w:pPr>
        <w:tabs>
          <w:tab w:val="left" w:pos="768"/>
          <w:tab w:val="left" w:pos="851"/>
        </w:tabs>
        <w:ind w:right="-2" w:firstLine="567"/>
        <w:jc w:val="both"/>
        <w:rPr>
          <w:sz w:val="24"/>
          <w:szCs w:val="24"/>
        </w:rPr>
      </w:pPr>
      <w:r w:rsidRPr="00A32D24">
        <w:rPr>
          <w:b/>
          <w:sz w:val="24"/>
          <w:szCs w:val="24"/>
        </w:rPr>
        <w:t>13.10.2</w:t>
      </w:r>
      <w:proofErr w:type="gramStart"/>
      <w:r w:rsidRPr="00A32D24">
        <w:rPr>
          <w:b/>
          <w:sz w:val="24"/>
          <w:szCs w:val="24"/>
        </w:rPr>
        <w:t>.</w:t>
      </w:r>
      <w:r w:rsidRPr="00A32D24">
        <w:rPr>
          <w:sz w:val="24"/>
          <w:szCs w:val="24"/>
        </w:rPr>
        <w:t xml:space="preserve"> направлені</w:t>
      </w:r>
      <w:proofErr w:type="gramEnd"/>
      <w:r w:rsidRPr="00A32D24">
        <w:rPr>
          <w:sz w:val="24"/>
          <w:szCs w:val="24"/>
        </w:rPr>
        <w:t xml:space="preserve">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0C3360" w:rsidRPr="00AC29B6" w:rsidRDefault="000C3360" w:rsidP="000C3360">
      <w:pPr>
        <w:pStyle w:val="1"/>
        <w:tabs>
          <w:tab w:val="left" w:pos="577"/>
          <w:tab w:val="left" w:pos="851"/>
        </w:tabs>
        <w:ind w:left="0" w:right="-2" w:firstLine="0"/>
        <w:rPr>
          <w:sz w:val="24"/>
          <w:szCs w:val="24"/>
          <w:lang w:val="ru-RU"/>
        </w:rPr>
      </w:pPr>
    </w:p>
    <w:p w:rsidR="000C3360" w:rsidRPr="00AC29B6" w:rsidRDefault="000C3360" w:rsidP="000C3360">
      <w:pPr>
        <w:pStyle w:val="1"/>
        <w:tabs>
          <w:tab w:val="left" w:pos="577"/>
          <w:tab w:val="left" w:pos="851"/>
        </w:tabs>
        <w:ind w:left="0" w:right="-2" w:firstLine="0"/>
        <w:jc w:val="center"/>
        <w:rPr>
          <w:sz w:val="24"/>
          <w:szCs w:val="24"/>
          <w:lang w:val="ru-RU"/>
        </w:rPr>
      </w:pPr>
      <w:r w:rsidRPr="00AC29B6">
        <w:rPr>
          <w:sz w:val="24"/>
          <w:szCs w:val="24"/>
          <w:lang w:val="ru-RU"/>
        </w:rPr>
        <w:lastRenderedPageBreak/>
        <w:t>14. Строк дії Договору та інші умови</w:t>
      </w:r>
    </w:p>
    <w:p w:rsidR="000C3360" w:rsidRPr="00AC29B6" w:rsidRDefault="000C3360" w:rsidP="000C3360">
      <w:pPr>
        <w:tabs>
          <w:tab w:val="left" w:pos="768"/>
          <w:tab w:val="left" w:pos="851"/>
        </w:tabs>
        <w:ind w:right="-2" w:firstLine="567"/>
        <w:jc w:val="both"/>
        <w:rPr>
          <w:sz w:val="24"/>
          <w:szCs w:val="24"/>
        </w:rPr>
      </w:pPr>
      <w:r w:rsidRPr="00AC29B6">
        <w:rPr>
          <w:b/>
          <w:sz w:val="24"/>
          <w:szCs w:val="24"/>
        </w:rPr>
        <w:t>14.1.</w:t>
      </w:r>
      <w:r w:rsidRPr="00AC29B6">
        <w:rPr>
          <w:sz w:val="24"/>
          <w:szCs w:val="24"/>
        </w:rPr>
        <w:t xml:space="preserve"> Договір набуває чинності з дати підписання Сторонами та діє до </w:t>
      </w:r>
      <w:r w:rsidRPr="00AC29B6">
        <w:rPr>
          <w:color w:val="FF0000"/>
          <w:sz w:val="24"/>
          <w:szCs w:val="24"/>
          <w:highlight w:val="yellow"/>
        </w:rPr>
        <w:t>«31» грудня 20</w:t>
      </w:r>
      <w:r>
        <w:rPr>
          <w:color w:val="FF0000"/>
          <w:sz w:val="24"/>
          <w:szCs w:val="24"/>
          <w:highlight w:val="yellow"/>
        </w:rPr>
        <w:t>23</w:t>
      </w:r>
      <w:r w:rsidRPr="00AC29B6">
        <w:rPr>
          <w:color w:val="FF0000"/>
          <w:sz w:val="24"/>
          <w:szCs w:val="24"/>
          <w:highlight w:val="yellow"/>
        </w:rPr>
        <w:t>року</w:t>
      </w:r>
      <w:r w:rsidRPr="00AC29B6">
        <w:rPr>
          <w:sz w:val="24"/>
          <w:szCs w:val="24"/>
        </w:rPr>
        <w:t xml:space="preserve"> включно, а в частині розрахунків діє до повного виконання Сторонами взятих на себе зобов’язань за цим Договором. </w:t>
      </w:r>
    </w:p>
    <w:p w:rsidR="000C3360" w:rsidRPr="00A32D24" w:rsidRDefault="000C3360" w:rsidP="000C3360">
      <w:pPr>
        <w:tabs>
          <w:tab w:val="left" w:pos="768"/>
          <w:tab w:val="left" w:pos="851"/>
        </w:tabs>
        <w:ind w:right="-2" w:firstLine="567"/>
        <w:jc w:val="both"/>
        <w:rPr>
          <w:sz w:val="24"/>
          <w:szCs w:val="24"/>
        </w:rPr>
      </w:pPr>
      <w:r w:rsidRPr="00A32D24">
        <w:rPr>
          <w:b/>
          <w:sz w:val="24"/>
          <w:szCs w:val="24"/>
        </w:rPr>
        <w:t>14.2.</w:t>
      </w:r>
      <w:r w:rsidRPr="00A32D24">
        <w:rPr>
          <w:sz w:val="24"/>
          <w:szCs w:val="24"/>
        </w:rPr>
        <w:t xml:space="preserve"> Дія цього Договору припиняється у таких випадках:</w:t>
      </w:r>
    </w:p>
    <w:p w:rsidR="000C3360" w:rsidRPr="00C338A0" w:rsidRDefault="000C3360" w:rsidP="000C3360">
      <w:pPr>
        <w:shd w:val="clear" w:color="auto" w:fill="FFFFFF"/>
        <w:ind w:firstLine="450"/>
        <w:jc w:val="both"/>
        <w:rPr>
          <w:sz w:val="24"/>
          <w:szCs w:val="24"/>
          <w:lang w:val="uk-UA" w:eastAsia="zh-CN" w:bidi="hi-IN"/>
        </w:rPr>
      </w:pPr>
      <w:bookmarkStart w:id="12" w:name="n372"/>
      <w:bookmarkEnd w:id="12"/>
      <w:r w:rsidRPr="00C338A0">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C3360" w:rsidRPr="00C338A0" w:rsidRDefault="000C3360" w:rsidP="000C3360">
      <w:pPr>
        <w:shd w:val="clear" w:color="auto" w:fill="FFFFFF"/>
        <w:ind w:firstLine="450"/>
        <w:jc w:val="both"/>
        <w:rPr>
          <w:sz w:val="24"/>
          <w:szCs w:val="24"/>
          <w:lang w:val="uk-UA" w:eastAsia="zh-CN" w:bidi="hi-IN"/>
        </w:rPr>
      </w:pPr>
      <w:bookmarkStart w:id="13" w:name="n373"/>
      <w:bookmarkEnd w:id="13"/>
      <w:r w:rsidRPr="00C338A0">
        <w:rPr>
          <w:sz w:val="24"/>
          <w:szCs w:val="24"/>
          <w:lang w:val="uk-UA" w:eastAsia="zh-CN" w:bidi="hi-IN"/>
        </w:rPr>
        <w:t>- банкрутства або припинення господарської діяльності Постачальником;</w:t>
      </w:r>
    </w:p>
    <w:p w:rsidR="000C3360" w:rsidRPr="00C338A0" w:rsidRDefault="000C3360" w:rsidP="000C3360">
      <w:pPr>
        <w:shd w:val="clear" w:color="auto" w:fill="FFFFFF"/>
        <w:ind w:firstLine="450"/>
        <w:jc w:val="both"/>
        <w:rPr>
          <w:sz w:val="24"/>
          <w:szCs w:val="24"/>
          <w:lang w:val="uk-UA" w:eastAsia="zh-CN" w:bidi="hi-IN"/>
        </w:rPr>
      </w:pPr>
      <w:bookmarkStart w:id="14" w:name="n374"/>
      <w:bookmarkEnd w:id="14"/>
      <w:r w:rsidRPr="00C338A0">
        <w:rPr>
          <w:sz w:val="24"/>
          <w:szCs w:val="24"/>
          <w:lang w:val="uk-UA" w:eastAsia="zh-C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C3360" w:rsidRPr="00C338A0" w:rsidRDefault="000C3360" w:rsidP="000C3360">
      <w:pPr>
        <w:shd w:val="clear" w:color="auto" w:fill="FFFFFF"/>
        <w:ind w:firstLine="450"/>
        <w:jc w:val="both"/>
        <w:rPr>
          <w:sz w:val="24"/>
          <w:szCs w:val="24"/>
          <w:lang w:val="uk-UA" w:eastAsia="zh-CN" w:bidi="hi-IN"/>
        </w:rPr>
      </w:pPr>
      <w:bookmarkStart w:id="15" w:name="n375"/>
      <w:bookmarkEnd w:id="15"/>
      <w:r w:rsidRPr="00C338A0">
        <w:rPr>
          <w:sz w:val="24"/>
          <w:szCs w:val="24"/>
          <w:lang w:val="uk-UA" w:eastAsia="zh-CN" w:bidi="hi-IN"/>
        </w:rPr>
        <w:t>- у разі зміни Постачальника - у частині постачання;</w:t>
      </w:r>
    </w:p>
    <w:p w:rsidR="000C3360" w:rsidRDefault="000C3360" w:rsidP="000C3360">
      <w:pPr>
        <w:shd w:val="clear" w:color="auto" w:fill="FFFFFF"/>
        <w:ind w:firstLine="450"/>
        <w:jc w:val="both"/>
        <w:rPr>
          <w:sz w:val="24"/>
          <w:szCs w:val="24"/>
          <w:lang w:val="uk-UA" w:eastAsia="zh-CN" w:bidi="hi-IN"/>
        </w:rPr>
      </w:pPr>
      <w:bookmarkStart w:id="16" w:name="n376"/>
      <w:bookmarkEnd w:id="16"/>
      <w:r w:rsidRPr="00C338A0">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C3360" w:rsidRPr="00160298" w:rsidRDefault="000C3360" w:rsidP="000C3360">
      <w:pPr>
        <w:shd w:val="clear" w:color="auto" w:fill="FFFFFF"/>
        <w:ind w:firstLine="450"/>
        <w:jc w:val="both"/>
        <w:rPr>
          <w:sz w:val="24"/>
          <w:szCs w:val="24"/>
          <w:lang w:eastAsia="zh-CN" w:bidi="hi-IN"/>
        </w:rPr>
      </w:pPr>
      <w:r w:rsidRPr="00CF0DFE">
        <w:rPr>
          <w:sz w:val="24"/>
          <w:szCs w:val="24"/>
          <w:lang w:val="uk-UA" w:eastAsia="zh-CN" w:bidi="hi-IN"/>
        </w:rPr>
        <w:t xml:space="preserve">- </w:t>
      </w:r>
      <w:r w:rsidRPr="00A32D24">
        <w:t>відсутня економічна вигода від подальшого виконання умов договору, що неминуче призведе до збитків цієї сторони.</w:t>
      </w:r>
    </w:p>
    <w:p w:rsidR="000C3360" w:rsidRPr="00AC29B6" w:rsidRDefault="000C3360" w:rsidP="000C3360">
      <w:pPr>
        <w:tabs>
          <w:tab w:val="left" w:pos="428"/>
          <w:tab w:val="left" w:pos="1276"/>
        </w:tabs>
        <w:ind w:right="-2" w:firstLine="567"/>
        <w:jc w:val="both"/>
        <w:rPr>
          <w:sz w:val="24"/>
          <w:szCs w:val="24"/>
        </w:rPr>
      </w:pPr>
      <w:r w:rsidRPr="00A32D24">
        <w:rPr>
          <w:sz w:val="24"/>
          <w:szCs w:val="24"/>
        </w:rPr>
        <w:t xml:space="preserve">— у разі недотримання однією зі Сторін умов визначення та розрахунку ціни згідно з </w:t>
      </w:r>
      <w:r w:rsidRPr="00A32D24">
        <w:rPr>
          <w:b/>
          <w:sz w:val="24"/>
          <w:szCs w:val="24"/>
        </w:rPr>
        <w:t>Додатком 2</w:t>
      </w:r>
      <w:r w:rsidRPr="00A32D24">
        <w:rPr>
          <w:sz w:val="24"/>
          <w:szCs w:val="24"/>
        </w:rPr>
        <w:t xml:space="preserve"> до цього Договор;</w:t>
      </w:r>
    </w:p>
    <w:p w:rsidR="000C3360" w:rsidRPr="00AC29B6" w:rsidRDefault="000C3360" w:rsidP="000C3360">
      <w:pPr>
        <w:tabs>
          <w:tab w:val="left" w:pos="428"/>
          <w:tab w:val="left" w:pos="1276"/>
        </w:tabs>
        <w:ind w:right="-2" w:firstLine="567"/>
        <w:jc w:val="both"/>
        <w:rPr>
          <w:sz w:val="24"/>
          <w:szCs w:val="24"/>
        </w:rPr>
      </w:pPr>
      <w:r w:rsidRPr="00AC29B6">
        <w:rPr>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0C3360" w:rsidRPr="00AC29B6" w:rsidRDefault="000C3360" w:rsidP="000C3360">
      <w:pPr>
        <w:tabs>
          <w:tab w:val="left" w:pos="768"/>
          <w:tab w:val="left" w:pos="851"/>
        </w:tabs>
        <w:ind w:right="-2" w:firstLine="567"/>
        <w:jc w:val="both"/>
        <w:rPr>
          <w:sz w:val="24"/>
          <w:szCs w:val="24"/>
        </w:rPr>
      </w:pPr>
      <w:bookmarkStart w:id="17" w:name="_heading=h.2et92p0" w:colFirst="0" w:colLast="0"/>
      <w:bookmarkEnd w:id="17"/>
      <w:r w:rsidRPr="00AC29B6">
        <w:rPr>
          <w:b/>
          <w:sz w:val="24"/>
          <w:szCs w:val="24"/>
        </w:rPr>
        <w:t>14.3.</w:t>
      </w:r>
      <w:r w:rsidRPr="00AC29B6">
        <w:rPr>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0C3360" w:rsidRPr="00AC29B6" w:rsidRDefault="000C3360" w:rsidP="000C3360">
      <w:pPr>
        <w:tabs>
          <w:tab w:val="left" w:pos="768"/>
          <w:tab w:val="left" w:pos="851"/>
        </w:tabs>
        <w:ind w:right="-2" w:firstLine="567"/>
        <w:jc w:val="both"/>
        <w:rPr>
          <w:sz w:val="24"/>
          <w:szCs w:val="24"/>
        </w:rPr>
      </w:pPr>
      <w:bookmarkStart w:id="18" w:name="_heading=h.tyjcwt" w:colFirst="0" w:colLast="0"/>
      <w:bookmarkEnd w:id="18"/>
      <w:r w:rsidRPr="00AC29B6">
        <w:rPr>
          <w:b/>
          <w:sz w:val="24"/>
          <w:szCs w:val="24"/>
        </w:rPr>
        <w:t>14.4.</w:t>
      </w:r>
      <w:r w:rsidRPr="00AC29B6">
        <w:rPr>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0C3360" w:rsidRPr="00AC29B6" w:rsidRDefault="000C3360" w:rsidP="000C3360">
      <w:pPr>
        <w:tabs>
          <w:tab w:val="left" w:pos="768"/>
          <w:tab w:val="left" w:pos="851"/>
        </w:tabs>
        <w:ind w:right="-2" w:firstLine="567"/>
        <w:jc w:val="both"/>
        <w:rPr>
          <w:sz w:val="24"/>
          <w:szCs w:val="24"/>
        </w:rPr>
      </w:pPr>
      <w:r w:rsidRPr="00AC29B6">
        <w:rPr>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0C3360" w:rsidRPr="00AC29B6" w:rsidRDefault="000C3360" w:rsidP="000C3360">
      <w:pPr>
        <w:tabs>
          <w:tab w:val="left" w:pos="768"/>
          <w:tab w:val="left" w:pos="851"/>
        </w:tabs>
        <w:ind w:right="-2" w:firstLine="567"/>
        <w:jc w:val="both"/>
        <w:rPr>
          <w:sz w:val="24"/>
          <w:szCs w:val="24"/>
        </w:rPr>
      </w:pPr>
      <w:r w:rsidRPr="00AC29B6">
        <w:rPr>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C3360" w:rsidRPr="00AC29B6" w:rsidRDefault="000C3360" w:rsidP="000C3360">
      <w:pPr>
        <w:tabs>
          <w:tab w:val="left" w:pos="768"/>
          <w:tab w:val="left" w:pos="851"/>
        </w:tabs>
        <w:ind w:right="-2" w:firstLine="567"/>
        <w:jc w:val="both"/>
        <w:rPr>
          <w:sz w:val="24"/>
          <w:szCs w:val="24"/>
        </w:rPr>
      </w:pPr>
      <w:r w:rsidRPr="00AC29B6">
        <w:rPr>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C3360" w:rsidRDefault="000C3360" w:rsidP="000C3360">
      <w:pPr>
        <w:tabs>
          <w:tab w:val="left" w:pos="768"/>
          <w:tab w:val="left" w:pos="851"/>
        </w:tabs>
        <w:ind w:right="-2" w:firstLine="567"/>
        <w:jc w:val="both"/>
        <w:rPr>
          <w:sz w:val="24"/>
          <w:szCs w:val="24"/>
        </w:rPr>
      </w:pPr>
      <w:r w:rsidRPr="00AC29B6">
        <w:rPr>
          <w:b/>
          <w:sz w:val="24"/>
          <w:szCs w:val="24"/>
        </w:rPr>
        <w:t>14.5.</w:t>
      </w:r>
      <w:r w:rsidRPr="00AC29B6">
        <w:rPr>
          <w:sz w:val="24"/>
          <w:szCs w:val="24"/>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0C3360" w:rsidRPr="00C338A0" w:rsidRDefault="000C3360" w:rsidP="000C3360">
      <w:pPr>
        <w:ind w:firstLineChars="200" w:firstLine="480"/>
        <w:jc w:val="both"/>
        <w:rPr>
          <w:sz w:val="24"/>
          <w:szCs w:val="24"/>
          <w:lang w:val="uk-UA" w:eastAsia="zh-CN" w:bidi="hi-IN"/>
        </w:rPr>
      </w:pPr>
      <w:r w:rsidRPr="00C338A0">
        <w:rPr>
          <w:sz w:val="24"/>
          <w:szCs w:val="24"/>
          <w:lang w:val="uk-UA" w:eastAsia="zh-CN" w:bidi="hi-IN"/>
        </w:rPr>
        <w:t xml:space="preserve">У разі внесення змін до істотних умов договору про закупівлю у випадках, передбачених </w:t>
      </w:r>
      <w:r>
        <w:rPr>
          <w:sz w:val="24"/>
          <w:szCs w:val="24"/>
          <w:lang w:val="uk-UA" w:eastAsia="zh-CN" w:bidi="hi-IN"/>
        </w:rPr>
        <w:t xml:space="preserve">пунктом 19 </w:t>
      </w:r>
      <w:r w:rsidRPr="00A420C4">
        <w:rPr>
          <w:sz w:val="24"/>
          <w:szCs w:val="24"/>
          <w:lang w:val="uk-UA" w:eastAsia="zh-CN" w:bidi="hi-IN"/>
        </w:rPr>
        <w:t>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38A0">
        <w:rPr>
          <w:sz w:val="24"/>
          <w:szCs w:val="24"/>
          <w:lang w:val="uk-UA" w:eastAsia="zh-CN" w:bidi="hi-IN"/>
        </w:rPr>
        <w:t>, що дія</w:t>
      </w:r>
      <w:r>
        <w:rPr>
          <w:sz w:val="24"/>
          <w:szCs w:val="24"/>
          <w:lang w:val="uk-UA" w:eastAsia="zh-CN" w:bidi="hi-IN"/>
        </w:rPr>
        <w:t>ла на момент укладання Договору</w:t>
      </w:r>
      <w:r w:rsidRPr="00C338A0">
        <w:rPr>
          <w:sz w:val="24"/>
          <w:szCs w:val="24"/>
          <w:lang w:val="uk-UA" w:eastAsia="zh-CN" w:bidi="hi-IN"/>
        </w:rPr>
        <w:t>, замовник обов’язково оприлюднює повідомлення про внесення змін до договору про закупівлю.</w:t>
      </w:r>
    </w:p>
    <w:p w:rsidR="000C3360" w:rsidRPr="00160298" w:rsidRDefault="000C3360" w:rsidP="000C3360">
      <w:pPr>
        <w:ind w:firstLineChars="200" w:firstLine="480"/>
        <w:jc w:val="both"/>
        <w:rPr>
          <w:sz w:val="24"/>
          <w:szCs w:val="24"/>
          <w:lang w:val="uk-UA" w:eastAsia="zh-CN" w:bidi="hi-IN"/>
        </w:rPr>
      </w:pPr>
      <w:r w:rsidRPr="00C338A0">
        <w:rPr>
          <w:sz w:val="24"/>
          <w:szCs w:val="24"/>
          <w:lang w:val="uk-UA" w:eastAsia="zh-CN" w:bidi="hi-IN"/>
        </w:rPr>
        <w:t xml:space="preserve"> Про зміни до Договору, у тому числі до комерційної пропозиції, Постачальник не пізніше ніж за 10 днів до їх застосування повідомляє про це Споживача, крім випадків, зазначених в п</w:t>
      </w:r>
      <w:r>
        <w:rPr>
          <w:sz w:val="24"/>
          <w:szCs w:val="24"/>
          <w:lang w:val="uk-UA" w:eastAsia="zh-CN" w:bidi="hi-IN"/>
        </w:rPr>
        <w:t>п</w:t>
      </w:r>
      <w:r w:rsidRPr="00C338A0">
        <w:rPr>
          <w:sz w:val="24"/>
          <w:szCs w:val="24"/>
          <w:lang w:val="uk-UA" w:eastAsia="zh-CN" w:bidi="hi-IN"/>
        </w:rPr>
        <w:t>.2 та</w:t>
      </w:r>
      <w:r>
        <w:rPr>
          <w:sz w:val="24"/>
          <w:szCs w:val="24"/>
          <w:lang w:val="uk-UA" w:eastAsia="zh-CN" w:bidi="hi-IN"/>
        </w:rPr>
        <w:t xml:space="preserve"> пп. 7 </w:t>
      </w:r>
      <w:r>
        <w:rPr>
          <w:sz w:val="24"/>
          <w:szCs w:val="24"/>
          <w:lang w:val="uk-UA" w:eastAsia="zh-CN" w:bidi="hi-IN"/>
        </w:rPr>
        <w:lastRenderedPageBreak/>
        <w:t xml:space="preserve">п. 19 </w:t>
      </w:r>
      <w:r w:rsidRPr="00A420C4">
        <w:rPr>
          <w:sz w:val="24"/>
          <w:szCs w:val="24"/>
          <w:lang w:val="uk-UA" w:eastAsia="zh-CN" w:bidi="hi-IN"/>
        </w:rPr>
        <w:t>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38A0">
        <w:rPr>
          <w:sz w:val="24"/>
          <w:szCs w:val="24"/>
          <w:lang w:val="uk-UA" w:eastAsia="zh-CN" w:bidi="hi-IN"/>
        </w:rPr>
        <w:t>, що діяла на момент укладання Договору.</w:t>
      </w:r>
    </w:p>
    <w:p w:rsidR="000C3360" w:rsidRPr="00AC29B6" w:rsidRDefault="000C3360" w:rsidP="000C3360">
      <w:pPr>
        <w:tabs>
          <w:tab w:val="left" w:pos="768"/>
          <w:tab w:val="left" w:pos="851"/>
        </w:tabs>
        <w:ind w:right="-2" w:firstLine="567"/>
        <w:jc w:val="both"/>
        <w:rPr>
          <w:sz w:val="24"/>
          <w:szCs w:val="24"/>
        </w:rPr>
      </w:pPr>
      <w:r w:rsidRPr="00AC29B6">
        <w:rPr>
          <w:b/>
          <w:sz w:val="24"/>
          <w:szCs w:val="24"/>
        </w:rPr>
        <w:t>14.6.</w:t>
      </w:r>
      <w:r w:rsidRPr="00AC29B6">
        <w:rPr>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C3360" w:rsidRPr="00AC29B6" w:rsidRDefault="000C3360" w:rsidP="000C3360">
      <w:pPr>
        <w:pStyle w:val="1"/>
        <w:numPr>
          <w:ilvl w:val="2"/>
          <w:numId w:val="14"/>
        </w:numPr>
        <w:ind w:left="0" w:right="-2" w:firstLine="567"/>
        <w:rPr>
          <w:rFonts w:ascii="Arial" w:eastAsia="Arial" w:hAnsi="Arial" w:cs="Arial"/>
          <w:sz w:val="24"/>
          <w:szCs w:val="24"/>
          <w:lang w:val="ru-RU"/>
        </w:rPr>
      </w:pPr>
      <w:r w:rsidRPr="00AC29B6">
        <w:rPr>
          <w:sz w:val="24"/>
          <w:szCs w:val="24"/>
          <w:lang w:val="ru-RU"/>
        </w:rPr>
        <w:t xml:space="preserve"> </w:t>
      </w:r>
      <w:proofErr w:type="gramStart"/>
      <w:r w:rsidRPr="00AC29B6">
        <w:rPr>
          <w:b w:val="0"/>
          <w:sz w:val="24"/>
          <w:szCs w:val="24"/>
          <w:lang w:val="ru-RU"/>
        </w:rPr>
        <w:t>зменшення</w:t>
      </w:r>
      <w:proofErr w:type="gramEnd"/>
      <w:r w:rsidRPr="00AC29B6">
        <w:rPr>
          <w:b w:val="0"/>
          <w:sz w:val="24"/>
          <w:szCs w:val="24"/>
          <w:lang w:val="ru-RU"/>
        </w:rPr>
        <w:t xml:space="preserve"> обсягів закупівлі, зокрема з урахуванням фактичного обсягу видатків Замовника.  </w:t>
      </w:r>
    </w:p>
    <w:p w:rsidR="000C3360" w:rsidRPr="00AC29B6" w:rsidRDefault="000C3360" w:rsidP="000C3360">
      <w:pPr>
        <w:pStyle w:val="1"/>
        <w:ind w:left="0" w:right="-2" w:firstLine="567"/>
        <w:rPr>
          <w:b w:val="0"/>
          <w:i/>
          <w:sz w:val="24"/>
          <w:szCs w:val="24"/>
          <w:lang w:val="ru-RU"/>
        </w:rPr>
      </w:pPr>
      <w:r w:rsidRPr="00AC29B6">
        <w:rPr>
          <w:b w:val="0"/>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0C3360" w:rsidRPr="00E36F9A" w:rsidRDefault="000C3360" w:rsidP="000C3360">
      <w:pPr>
        <w:pStyle w:val="a7"/>
        <w:numPr>
          <w:ilvl w:val="2"/>
          <w:numId w:val="14"/>
        </w:numPr>
        <w:tabs>
          <w:tab w:val="left" w:pos="851"/>
        </w:tabs>
        <w:jc w:val="both"/>
        <w:rPr>
          <w:lang w:val="ru-RU" w:eastAsia="uk-UA"/>
        </w:rPr>
      </w:pPr>
      <w:proofErr w:type="gramStart"/>
      <w:r w:rsidRPr="00E36F9A">
        <w:rPr>
          <w:lang w:val="ru-RU" w:eastAsia="uk-UA"/>
        </w:rPr>
        <w:t>погодження</w:t>
      </w:r>
      <w:proofErr w:type="gramEnd"/>
      <w:r w:rsidRPr="00E36F9A">
        <w:rPr>
          <w:lang w:val="ru-RU" w:eastAsia="uk-UA"/>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6F9A" w:rsidDel="00F94184">
        <w:rPr>
          <w:lang w:val="ru-RU" w:eastAsia="uk-UA"/>
        </w:rPr>
        <w:t xml:space="preserve"> </w:t>
      </w:r>
      <w:r w:rsidRPr="00E36F9A">
        <w:rPr>
          <w:lang w:val="ru-RU" w:eastAsia="uk-UA"/>
        </w:rPr>
        <w:t>У цьому випадку Сторони погоджуються, що зміна ціни здійснюють у такому порядку:</w:t>
      </w:r>
    </w:p>
    <w:p w:rsidR="000C3360" w:rsidRPr="00E36F9A" w:rsidRDefault="000C3360" w:rsidP="000C3360">
      <w:pPr>
        <w:pStyle w:val="a7"/>
        <w:widowControl/>
        <w:numPr>
          <w:ilvl w:val="0"/>
          <w:numId w:val="18"/>
        </w:numPr>
        <w:tabs>
          <w:tab w:val="left" w:pos="709"/>
        </w:tabs>
        <w:autoSpaceDE/>
        <w:autoSpaceDN/>
        <w:jc w:val="both"/>
        <w:rPr>
          <w:i/>
          <w:lang w:val="ru-RU"/>
        </w:rPr>
      </w:pPr>
      <w:proofErr w:type="gramStart"/>
      <w:r w:rsidRPr="00E36F9A">
        <w:rPr>
          <w:i/>
          <w:lang w:val="ru-RU" w:eastAsia="uk-UA"/>
        </w:rPr>
        <w:t>підставою</w:t>
      </w:r>
      <w:proofErr w:type="gramEnd"/>
      <w:r w:rsidRPr="00E36F9A">
        <w:rPr>
          <w:i/>
          <w:lang w:val="ru-RU" w:eastAsia="uk-UA"/>
        </w:rPr>
        <w:t xml:space="preserve"> для зміни ціни є письмове звернення Сторони Договору та коливання ціни на ринку;</w:t>
      </w:r>
    </w:p>
    <w:p w:rsidR="000C3360" w:rsidRPr="00E36F9A" w:rsidRDefault="000C3360" w:rsidP="000C3360">
      <w:pPr>
        <w:pStyle w:val="a7"/>
        <w:widowControl/>
        <w:numPr>
          <w:ilvl w:val="0"/>
          <w:numId w:val="18"/>
        </w:numPr>
        <w:tabs>
          <w:tab w:val="left" w:pos="709"/>
        </w:tabs>
        <w:autoSpaceDE/>
        <w:autoSpaceDN/>
        <w:jc w:val="both"/>
        <w:rPr>
          <w:i/>
          <w:lang w:val="ru-RU"/>
        </w:rPr>
      </w:pPr>
      <w:r w:rsidRPr="00E36F9A">
        <w:rPr>
          <w:i/>
          <w:lang w:val="ru-RU"/>
        </w:rPr>
        <w:t xml:space="preserve">Сторони погоджуються, що збільшення ціни за одиницю товару відбувається пропорційно коливанню цін на ринку, але </w:t>
      </w:r>
      <w:r w:rsidRPr="00E36F9A">
        <w:rPr>
          <w:i/>
          <w:lang w:val="ru-RU" w:eastAsia="uk-UA"/>
        </w:rPr>
        <w:t>не може перевищувати відсоток коливання (збільшення) ціни такого товару на ринку</w:t>
      </w:r>
      <w:r w:rsidRPr="00E36F9A">
        <w:rPr>
          <w:i/>
          <w:lang w:val="ru-RU"/>
        </w:rPr>
        <w:t>;</w:t>
      </w:r>
    </w:p>
    <w:p w:rsidR="000C3360" w:rsidRPr="00E36F9A" w:rsidRDefault="000C3360" w:rsidP="000C3360">
      <w:pPr>
        <w:pStyle w:val="a7"/>
        <w:widowControl/>
        <w:numPr>
          <w:ilvl w:val="0"/>
          <w:numId w:val="18"/>
        </w:numPr>
        <w:tabs>
          <w:tab w:val="left" w:pos="709"/>
        </w:tabs>
        <w:autoSpaceDE/>
        <w:autoSpaceDN/>
        <w:jc w:val="both"/>
        <w:rPr>
          <w:i/>
          <w:lang w:val="ru-RU"/>
        </w:rPr>
      </w:pPr>
      <w:r w:rsidRPr="00E36F9A">
        <w:rPr>
          <w:i/>
          <w:lang w:val="ru-RU"/>
        </w:rPr>
        <w:t xml:space="preserve">Сторони погоджуються, що документальне підтвердження ціни на ринку має містити інформацію про період порівняння ціни, а саме: </w:t>
      </w:r>
      <w:r w:rsidRPr="00E36F9A">
        <w:rPr>
          <w:i/>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E36F9A">
        <w:rPr>
          <w:i/>
          <w:lang w:val="ru-RU"/>
        </w:rPr>
        <w:t xml:space="preserve"> та до моменту виникнення необхідності у внесенні відповідних змін;</w:t>
      </w:r>
    </w:p>
    <w:p w:rsidR="000C3360" w:rsidRPr="00E36F9A" w:rsidRDefault="000C3360" w:rsidP="000C3360">
      <w:pPr>
        <w:pStyle w:val="a7"/>
        <w:widowControl/>
        <w:numPr>
          <w:ilvl w:val="0"/>
          <w:numId w:val="18"/>
        </w:numPr>
        <w:tabs>
          <w:tab w:val="left" w:pos="709"/>
        </w:tabs>
        <w:autoSpaceDE/>
        <w:autoSpaceDN/>
        <w:jc w:val="both"/>
        <w:rPr>
          <w:i/>
          <w:lang w:val="ru-RU"/>
        </w:rPr>
      </w:pPr>
      <w:r w:rsidRPr="00E36F9A">
        <w:rPr>
          <w:i/>
          <w:lang w:val="ru-RU"/>
        </w:rPr>
        <w:t>Сторони погоджуються, що жоден документ, який підтверджує коливання ціни на ринку не може містити один і той самий період;</w:t>
      </w:r>
    </w:p>
    <w:p w:rsidR="000C3360" w:rsidRPr="00E36F9A" w:rsidRDefault="000C3360" w:rsidP="000C3360">
      <w:pPr>
        <w:pStyle w:val="a7"/>
        <w:widowControl/>
        <w:numPr>
          <w:ilvl w:val="0"/>
          <w:numId w:val="18"/>
        </w:numPr>
        <w:tabs>
          <w:tab w:val="left" w:pos="709"/>
        </w:tabs>
        <w:autoSpaceDE/>
        <w:autoSpaceDN/>
        <w:jc w:val="both"/>
        <w:rPr>
          <w:i/>
          <w:lang w:val="ru-RU"/>
        </w:rPr>
      </w:pPr>
      <w:r w:rsidRPr="00E36F9A">
        <w:rPr>
          <w:i/>
          <w:lang w:val="ru-RU"/>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E36F9A">
        <w:rPr>
          <w:i/>
          <w:lang w:val="uk-UA"/>
        </w:rPr>
        <w:t xml:space="preserve">та з </w:t>
      </w:r>
      <w:r w:rsidRPr="00E36F9A">
        <w:rPr>
          <w:rStyle w:val="translation-chunk"/>
          <w:i/>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9" w:history="1">
        <w:r w:rsidRPr="00E36F9A">
          <w:rPr>
            <w:rStyle w:val="translation-chunk"/>
            <w:i/>
          </w:rPr>
          <w:t>https</w:t>
        </w:r>
        <w:r w:rsidRPr="00E36F9A">
          <w:rPr>
            <w:rStyle w:val="translation-chunk"/>
            <w:i/>
            <w:lang w:val="ru-RU"/>
          </w:rPr>
          <w:t>://</w:t>
        </w:r>
        <w:r w:rsidRPr="00E36F9A">
          <w:rPr>
            <w:rStyle w:val="translation-chunk"/>
            <w:i/>
          </w:rPr>
          <w:t>www</w:t>
        </w:r>
        <w:r w:rsidRPr="00E36F9A">
          <w:rPr>
            <w:rStyle w:val="translation-chunk"/>
            <w:i/>
            <w:lang w:val="ru-RU"/>
          </w:rPr>
          <w:t>.</w:t>
        </w:r>
        <w:r w:rsidRPr="00E36F9A">
          <w:rPr>
            <w:rStyle w:val="translation-chunk"/>
            <w:i/>
          </w:rPr>
          <w:t>oree</w:t>
        </w:r>
        <w:r w:rsidRPr="00E36F9A">
          <w:rPr>
            <w:rStyle w:val="translation-chunk"/>
            <w:i/>
            <w:lang w:val="ru-RU"/>
          </w:rPr>
          <w:t>.</w:t>
        </w:r>
        <w:r w:rsidRPr="00E36F9A">
          <w:rPr>
            <w:rStyle w:val="translation-chunk"/>
            <w:i/>
          </w:rPr>
          <w:t>com</w:t>
        </w:r>
        <w:r w:rsidRPr="00E36F9A">
          <w:rPr>
            <w:rStyle w:val="translation-chunk"/>
            <w:i/>
            <w:lang w:val="ru-RU"/>
          </w:rPr>
          <w:t>.</w:t>
        </w:r>
        <w:r w:rsidRPr="00E36F9A">
          <w:rPr>
            <w:rStyle w:val="translation-chunk"/>
            <w:i/>
          </w:rPr>
          <w:t>ua</w:t>
        </w:r>
      </w:hyperlink>
      <w:r w:rsidRPr="00E36F9A">
        <w:rPr>
          <w:rStyle w:val="translation-chunk"/>
          <w:i/>
          <w:lang w:val="uk-UA"/>
        </w:rPr>
        <w:t xml:space="preserve"> </w:t>
      </w:r>
      <w:r w:rsidRPr="00E36F9A">
        <w:rPr>
          <w:rStyle w:val="translation-chunk"/>
          <w:i/>
          <w:lang w:val="ru-RU"/>
        </w:rPr>
        <w:t>) для підтвердження факту коливання ціни електричної енергії на ринку</w:t>
      </w:r>
      <w:r w:rsidRPr="00E36F9A">
        <w:rPr>
          <w:i/>
          <w:lang w:val="ru-RU"/>
        </w:rPr>
        <w:t>. Документальне підтвердження коливання ціни на ринку має містить:</w:t>
      </w:r>
    </w:p>
    <w:p w:rsidR="000C3360" w:rsidRPr="00E36F9A" w:rsidRDefault="000C3360" w:rsidP="000C3360">
      <w:pPr>
        <w:pStyle w:val="a7"/>
        <w:widowControl/>
        <w:numPr>
          <w:ilvl w:val="0"/>
          <w:numId w:val="19"/>
        </w:numPr>
        <w:tabs>
          <w:tab w:val="left" w:pos="709"/>
        </w:tabs>
        <w:autoSpaceDE/>
        <w:autoSpaceDN/>
        <w:jc w:val="both"/>
        <w:rPr>
          <w:i/>
          <w:lang w:val="ru-RU"/>
        </w:rPr>
      </w:pPr>
      <w:proofErr w:type="gramStart"/>
      <w:r w:rsidRPr="00E36F9A">
        <w:rPr>
          <w:i/>
          <w:lang w:val="ru-RU"/>
        </w:rPr>
        <w:t>інформацію</w:t>
      </w:r>
      <w:proofErr w:type="gramEnd"/>
      <w:r w:rsidRPr="00E36F9A">
        <w:rPr>
          <w:i/>
          <w:lang w:val="ru-RU"/>
        </w:rPr>
        <w:t xml:space="preserve">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C3360" w:rsidRPr="00E36F9A" w:rsidRDefault="000C3360" w:rsidP="000C3360">
      <w:pPr>
        <w:pStyle w:val="a7"/>
        <w:widowControl/>
        <w:numPr>
          <w:ilvl w:val="0"/>
          <w:numId w:val="19"/>
        </w:numPr>
        <w:tabs>
          <w:tab w:val="left" w:pos="709"/>
        </w:tabs>
        <w:autoSpaceDE/>
        <w:autoSpaceDN/>
        <w:jc w:val="both"/>
        <w:rPr>
          <w:i/>
          <w:lang w:val="ru-RU"/>
        </w:rPr>
      </w:pPr>
      <w:proofErr w:type="gramStart"/>
      <w:r w:rsidRPr="00E36F9A">
        <w:rPr>
          <w:i/>
          <w:lang w:val="ru-RU"/>
        </w:rPr>
        <w:t>результат</w:t>
      </w:r>
      <w:proofErr w:type="gramEnd"/>
      <w:r w:rsidRPr="00E36F9A">
        <w:rPr>
          <w:i/>
          <w:lang w:val="ru-RU"/>
        </w:rPr>
        <w:t xml:space="preserve"> порівняння цін у відсотковому вираженні</w:t>
      </w:r>
      <w:r w:rsidRPr="00E36F9A">
        <w:rPr>
          <w:lang w:val="ru-RU"/>
        </w:rPr>
        <w:t>.</w:t>
      </w:r>
    </w:p>
    <w:p w:rsidR="000C3360" w:rsidRPr="00AC29B6" w:rsidRDefault="000C3360" w:rsidP="000C3360">
      <w:pPr>
        <w:pStyle w:val="1"/>
        <w:numPr>
          <w:ilvl w:val="2"/>
          <w:numId w:val="14"/>
        </w:numPr>
        <w:ind w:left="0" w:right="-2" w:firstLine="567"/>
        <w:rPr>
          <w:rFonts w:ascii="Arial" w:eastAsia="Arial" w:hAnsi="Arial" w:cs="Arial"/>
          <w:sz w:val="24"/>
          <w:szCs w:val="24"/>
          <w:lang w:val="ru-RU"/>
        </w:rPr>
      </w:pPr>
      <w:proofErr w:type="gramStart"/>
      <w:r w:rsidRPr="00AC29B6">
        <w:rPr>
          <w:b w:val="0"/>
          <w:sz w:val="24"/>
          <w:szCs w:val="24"/>
          <w:lang w:val="ru-RU"/>
        </w:rPr>
        <w:t>покращення</w:t>
      </w:r>
      <w:proofErr w:type="gramEnd"/>
      <w:r w:rsidRPr="00AC29B6">
        <w:rPr>
          <w:b w:val="0"/>
          <w:sz w:val="24"/>
          <w:szCs w:val="24"/>
          <w:lang w:val="ru-RU"/>
        </w:rPr>
        <w:t xml:space="preserve"> якості предмета закупівлі за умови, що таке покращення не призведе до збільшення суми, визначеної в Договорі про закупівлю;</w:t>
      </w:r>
    </w:p>
    <w:p w:rsidR="000C3360" w:rsidRPr="00AC29B6" w:rsidRDefault="000C3360" w:rsidP="000C3360">
      <w:pPr>
        <w:pStyle w:val="1"/>
        <w:numPr>
          <w:ilvl w:val="2"/>
          <w:numId w:val="14"/>
        </w:numPr>
        <w:ind w:left="0" w:right="-2" w:firstLine="567"/>
        <w:rPr>
          <w:rFonts w:ascii="Arial" w:eastAsia="Arial" w:hAnsi="Arial" w:cs="Arial"/>
          <w:sz w:val="24"/>
          <w:szCs w:val="24"/>
          <w:lang w:val="ru-RU"/>
        </w:rPr>
      </w:pPr>
      <w:proofErr w:type="gramStart"/>
      <w:r w:rsidRPr="00AC29B6">
        <w:rPr>
          <w:b w:val="0"/>
          <w:sz w:val="24"/>
          <w:szCs w:val="24"/>
          <w:lang w:val="ru-RU"/>
        </w:rPr>
        <w:t>продовження</w:t>
      </w:r>
      <w:proofErr w:type="gramEnd"/>
      <w:r w:rsidRPr="00AC29B6">
        <w:rPr>
          <w:b w:val="0"/>
          <w:sz w:val="24"/>
          <w:szCs w:val="24"/>
          <w:lang w:val="ru-RU"/>
        </w:rPr>
        <w:t xml:space="preserve">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3360" w:rsidRPr="00AC29B6" w:rsidRDefault="000C3360" w:rsidP="000C3360">
      <w:pPr>
        <w:pStyle w:val="1"/>
        <w:ind w:left="0" w:right="-2" w:firstLine="567"/>
        <w:rPr>
          <w:b w:val="0"/>
          <w:i/>
          <w:sz w:val="24"/>
          <w:szCs w:val="24"/>
          <w:lang w:val="ru-RU"/>
        </w:rPr>
      </w:pPr>
      <w:r w:rsidRPr="00AC29B6">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3360" w:rsidRPr="00AC29B6" w:rsidRDefault="000C3360" w:rsidP="000C3360">
      <w:pPr>
        <w:pStyle w:val="1"/>
        <w:numPr>
          <w:ilvl w:val="2"/>
          <w:numId w:val="14"/>
        </w:numPr>
        <w:ind w:left="0" w:right="-2" w:firstLine="567"/>
        <w:rPr>
          <w:rFonts w:ascii="Arial" w:eastAsia="Arial" w:hAnsi="Arial" w:cs="Arial"/>
          <w:sz w:val="24"/>
          <w:szCs w:val="24"/>
          <w:lang w:val="ru-RU"/>
        </w:rPr>
      </w:pPr>
      <w:proofErr w:type="gramStart"/>
      <w:r w:rsidRPr="00AC29B6">
        <w:rPr>
          <w:b w:val="0"/>
          <w:sz w:val="24"/>
          <w:szCs w:val="24"/>
          <w:lang w:val="ru-RU"/>
        </w:rPr>
        <w:t>погодження</w:t>
      </w:r>
      <w:proofErr w:type="gramEnd"/>
      <w:r w:rsidRPr="00AC29B6">
        <w:rPr>
          <w:b w:val="0"/>
          <w:sz w:val="24"/>
          <w:szCs w:val="24"/>
          <w:lang w:val="ru-RU"/>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0C3360" w:rsidRPr="00AC29B6" w:rsidRDefault="000C3360" w:rsidP="000C3360">
      <w:pPr>
        <w:pStyle w:val="1"/>
        <w:ind w:left="0" w:right="-2" w:firstLine="567"/>
        <w:rPr>
          <w:b w:val="0"/>
          <w:i/>
          <w:sz w:val="24"/>
          <w:szCs w:val="24"/>
          <w:lang w:val="ru-RU"/>
        </w:rPr>
      </w:pPr>
      <w:bookmarkStart w:id="19" w:name="_heading=h.3dy6vkm" w:colFirst="0" w:colLast="0"/>
      <w:bookmarkEnd w:id="19"/>
      <w:r w:rsidRPr="00AC29B6">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0C3360" w:rsidRPr="00AC29B6" w:rsidRDefault="000C3360" w:rsidP="000C3360">
      <w:pPr>
        <w:pStyle w:val="1"/>
        <w:numPr>
          <w:ilvl w:val="2"/>
          <w:numId w:val="14"/>
        </w:numPr>
        <w:ind w:left="0" w:right="-2" w:firstLine="567"/>
        <w:rPr>
          <w:rFonts w:ascii="Arial" w:eastAsia="Arial" w:hAnsi="Arial" w:cs="Arial"/>
          <w:sz w:val="24"/>
          <w:szCs w:val="24"/>
          <w:lang w:val="ru-RU"/>
        </w:rPr>
      </w:pPr>
      <w:proofErr w:type="gramStart"/>
      <w:r w:rsidRPr="00AC29B6">
        <w:rPr>
          <w:b w:val="0"/>
          <w:sz w:val="24"/>
          <w:szCs w:val="24"/>
          <w:lang w:val="ru-RU"/>
        </w:rPr>
        <w:t>зміни</w:t>
      </w:r>
      <w:proofErr w:type="gramEnd"/>
      <w:r w:rsidRPr="00AC29B6">
        <w:rPr>
          <w:b w:val="0"/>
          <w:sz w:val="24"/>
          <w:szCs w:val="24"/>
          <w:lang w:val="ru-RU"/>
        </w:rPr>
        <w:t xml:space="preserve">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AC29B6">
        <w:rPr>
          <w:b w:val="0"/>
          <w:sz w:val="24"/>
          <w:szCs w:val="24"/>
          <w:lang w:val="ru-RU"/>
        </w:rPr>
        <w:lastRenderedPageBreak/>
        <w:t xml:space="preserve">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C3360" w:rsidRPr="00AC29B6" w:rsidRDefault="000C3360" w:rsidP="000C3360">
      <w:pPr>
        <w:pStyle w:val="1"/>
        <w:ind w:left="0" w:right="-2" w:firstLine="567"/>
        <w:rPr>
          <w:b w:val="0"/>
          <w:i/>
          <w:sz w:val="24"/>
          <w:szCs w:val="24"/>
          <w:lang w:val="ru-RU"/>
        </w:rPr>
      </w:pPr>
      <w:r w:rsidRPr="00AC29B6">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C3360" w:rsidRPr="00170091" w:rsidRDefault="000C3360" w:rsidP="000C3360">
      <w:pPr>
        <w:pStyle w:val="1"/>
        <w:numPr>
          <w:ilvl w:val="2"/>
          <w:numId w:val="14"/>
        </w:numPr>
        <w:ind w:left="0" w:right="-2" w:firstLine="567"/>
        <w:rPr>
          <w:rFonts w:ascii="Arial" w:eastAsia="Arial" w:hAnsi="Arial" w:cs="Arial"/>
          <w:sz w:val="24"/>
          <w:szCs w:val="24"/>
          <w:lang w:val="ru-RU"/>
        </w:rPr>
      </w:pPr>
      <w:proofErr w:type="gramStart"/>
      <w:r w:rsidRPr="00170091">
        <w:rPr>
          <w:b w:val="0"/>
          <w:sz w:val="24"/>
          <w:szCs w:val="24"/>
          <w:lang w:val="ru-RU"/>
        </w:rPr>
        <w:t>зміни</w:t>
      </w:r>
      <w:proofErr w:type="gramEnd"/>
      <w:r w:rsidRPr="00170091">
        <w:rPr>
          <w:b w:val="0"/>
          <w:sz w:val="24"/>
          <w:szCs w:val="24"/>
          <w:lang w:val="ru-RU"/>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70091">
        <w:rPr>
          <w:b w:val="0"/>
          <w:sz w:val="24"/>
          <w:szCs w:val="24"/>
        </w:rPr>
        <w:t>Platts</w:t>
      </w:r>
      <w:r w:rsidRPr="00170091">
        <w:rPr>
          <w:b w:val="0"/>
          <w:sz w:val="24"/>
          <w:szCs w:val="24"/>
          <w:lang w:val="ru-RU"/>
        </w:rPr>
        <w:t xml:space="preserve">, </w:t>
      </w:r>
      <w:r w:rsidRPr="00170091">
        <w:rPr>
          <w:b w:val="0"/>
          <w:sz w:val="24"/>
          <w:szCs w:val="24"/>
        </w:rPr>
        <w:t>ARGUS</w:t>
      </w:r>
      <w:r w:rsidRPr="00170091">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3360" w:rsidRPr="00170091" w:rsidRDefault="000C3360" w:rsidP="000C3360">
      <w:pPr>
        <w:pStyle w:val="1"/>
        <w:ind w:left="0" w:right="-2" w:firstLine="567"/>
        <w:rPr>
          <w:b w:val="0"/>
          <w:i/>
          <w:sz w:val="24"/>
          <w:szCs w:val="24"/>
          <w:lang w:val="ru-RU"/>
        </w:rPr>
      </w:pPr>
      <w:r w:rsidRPr="00170091">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170091">
        <w:rPr>
          <w:i/>
          <w:sz w:val="24"/>
          <w:szCs w:val="24"/>
          <w:lang w:val="ru-RU"/>
        </w:rPr>
        <w:t>Додатком 2</w:t>
      </w:r>
      <w:r w:rsidRPr="00170091">
        <w:rPr>
          <w:b w:val="0"/>
          <w:i/>
          <w:sz w:val="24"/>
          <w:szCs w:val="24"/>
          <w:lang w:val="ru-RU"/>
        </w:rPr>
        <w:t xml:space="preserve"> до Договору.  </w:t>
      </w:r>
    </w:p>
    <w:p w:rsidR="000C3360" w:rsidRPr="00160298" w:rsidRDefault="000C3360" w:rsidP="000C3360">
      <w:pPr>
        <w:widowControl w:val="0"/>
        <w:numPr>
          <w:ilvl w:val="2"/>
          <w:numId w:val="14"/>
        </w:numPr>
        <w:pBdr>
          <w:top w:val="nil"/>
          <w:left w:val="nil"/>
          <w:bottom w:val="nil"/>
          <w:right w:val="nil"/>
          <w:between w:val="nil"/>
        </w:pBdr>
        <w:autoSpaceDE w:val="0"/>
        <w:autoSpaceDN w:val="0"/>
        <w:ind w:left="0" w:firstLine="567"/>
        <w:jc w:val="both"/>
        <w:rPr>
          <w:color w:val="000000"/>
          <w:sz w:val="24"/>
          <w:szCs w:val="24"/>
        </w:rPr>
      </w:pPr>
      <w:proofErr w:type="gramStart"/>
      <w:r w:rsidRPr="00AC29B6">
        <w:rPr>
          <w:color w:val="000000"/>
          <w:sz w:val="24"/>
          <w:szCs w:val="24"/>
        </w:rPr>
        <w:t>зміни</w:t>
      </w:r>
      <w:proofErr w:type="gramEnd"/>
      <w:r w:rsidRPr="00AC29B6">
        <w:rPr>
          <w:color w:val="000000"/>
          <w:sz w:val="24"/>
          <w:szCs w:val="24"/>
        </w:rPr>
        <w:t xml:space="preserve">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170091">
        <w:rPr>
          <w:sz w:val="24"/>
          <w:szCs w:val="24"/>
        </w:rPr>
        <w:t xml:space="preserve">процедури закупівлі </w:t>
      </w:r>
      <w:r w:rsidRPr="00AC29B6">
        <w:rPr>
          <w:color w:val="000000"/>
          <w:sz w:val="24"/>
          <w:szCs w:val="24"/>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3360" w:rsidRPr="00AC29B6" w:rsidRDefault="000C3360" w:rsidP="000C3360">
      <w:pPr>
        <w:ind w:firstLine="567"/>
        <w:rPr>
          <w:i/>
          <w:sz w:val="24"/>
          <w:szCs w:val="24"/>
        </w:rPr>
      </w:pPr>
      <w:r w:rsidRPr="00AC29B6">
        <w:rPr>
          <w:sz w:val="24"/>
          <w:szCs w:val="24"/>
        </w:rPr>
        <w:t xml:space="preserve"> </w:t>
      </w:r>
      <w:r w:rsidRPr="00AC29B6">
        <w:rPr>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3360" w:rsidRPr="00AC29B6" w:rsidRDefault="000C3360" w:rsidP="000C3360">
      <w:pPr>
        <w:tabs>
          <w:tab w:val="left" w:pos="993"/>
        </w:tabs>
        <w:ind w:right="-2"/>
        <w:rPr>
          <w:sz w:val="24"/>
          <w:szCs w:val="24"/>
        </w:rPr>
      </w:pPr>
    </w:p>
    <w:p w:rsidR="000C3360" w:rsidRPr="00AC29B6" w:rsidRDefault="000C3360" w:rsidP="000C336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AC29B6">
        <w:rPr>
          <w:b/>
          <w:color w:val="000000"/>
          <w:sz w:val="24"/>
          <w:szCs w:val="24"/>
        </w:rPr>
        <w:t>15. Додатки до Договору</w:t>
      </w:r>
    </w:p>
    <w:p w:rsidR="000C3360" w:rsidRPr="00AC29B6" w:rsidRDefault="000C3360" w:rsidP="000C336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rPr>
      </w:pPr>
      <w:r w:rsidRPr="00AC29B6">
        <w:rPr>
          <w:b/>
          <w:color w:val="000000"/>
          <w:sz w:val="24"/>
          <w:szCs w:val="24"/>
        </w:rPr>
        <w:t>15.1.</w:t>
      </w:r>
      <w:r w:rsidRPr="00AC29B6">
        <w:rPr>
          <w:color w:val="000000"/>
          <w:sz w:val="24"/>
          <w:szCs w:val="24"/>
        </w:rPr>
        <w:t xml:space="preserve"> Невід’ємною частиною цього Договору є:</w:t>
      </w:r>
    </w:p>
    <w:p w:rsidR="000C3360" w:rsidRPr="00AC29B6" w:rsidRDefault="000C3360" w:rsidP="000C336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rPr>
      </w:pPr>
      <w:r w:rsidRPr="00AC29B6">
        <w:rPr>
          <w:color w:val="000000"/>
          <w:sz w:val="24"/>
          <w:szCs w:val="24"/>
        </w:rPr>
        <w:t>Додаток 1 Очікувані договірні обсяги закупівлі електричної енергії;</w:t>
      </w:r>
    </w:p>
    <w:p w:rsidR="000C3360" w:rsidRPr="00AC29B6" w:rsidRDefault="000C3360" w:rsidP="000C336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rPr>
      </w:pPr>
      <w:r w:rsidRPr="00AC29B6">
        <w:rPr>
          <w:color w:val="000000"/>
          <w:sz w:val="24"/>
          <w:szCs w:val="24"/>
        </w:rPr>
        <w:t>Додаток 2 Порядок визначення та зміни ціни постачання електричної енергії;</w:t>
      </w:r>
    </w:p>
    <w:p w:rsidR="000C3360" w:rsidRPr="00AC29B6" w:rsidRDefault="000C3360" w:rsidP="000C336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rPr>
      </w:pPr>
      <w:r w:rsidRPr="00AC29B6">
        <w:rPr>
          <w:color w:val="000000"/>
          <w:sz w:val="24"/>
          <w:szCs w:val="24"/>
        </w:rPr>
        <w:t xml:space="preserve">Додаток 3 </w:t>
      </w:r>
      <w:r>
        <w:rPr>
          <w:color w:val="000000"/>
          <w:sz w:val="24"/>
          <w:szCs w:val="24"/>
        </w:rPr>
        <w:t>Заява-приєднання</w:t>
      </w:r>
      <w:r w:rsidRPr="00AC29B6">
        <w:rPr>
          <w:color w:val="000000"/>
          <w:sz w:val="24"/>
          <w:szCs w:val="24"/>
        </w:rPr>
        <w:t>;</w:t>
      </w:r>
    </w:p>
    <w:p w:rsidR="000C3360" w:rsidRPr="00AC29B6" w:rsidRDefault="000C3360" w:rsidP="000C336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rPr>
      </w:pPr>
    </w:p>
    <w:p w:rsidR="000C3360" w:rsidRPr="00AC29B6" w:rsidRDefault="000C3360" w:rsidP="000C336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C3360" w:rsidRPr="0081266B" w:rsidRDefault="000C3360" w:rsidP="000C336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1266B">
        <w:rPr>
          <w:b/>
          <w:sz w:val="24"/>
          <w:szCs w:val="24"/>
        </w:rPr>
        <w:t>17. Місцезнаходження та банківські реквізити Сторін</w:t>
      </w:r>
    </w:p>
    <w:p w:rsidR="000C3360" w:rsidRPr="0081266B" w:rsidRDefault="000C3360" w:rsidP="000C3360">
      <w:pPr>
        <w:pBdr>
          <w:top w:val="nil"/>
          <w:left w:val="nil"/>
          <w:bottom w:val="nil"/>
          <w:right w:val="nil"/>
          <w:between w:val="nil"/>
        </w:pBdr>
        <w:tabs>
          <w:tab w:val="left" w:pos="426"/>
          <w:tab w:val="left" w:pos="851"/>
        </w:tabs>
        <w:ind w:right="-2"/>
        <w:jc w:val="both"/>
        <w:rPr>
          <w:color w:val="000000"/>
          <w:sz w:val="24"/>
          <w:szCs w:val="24"/>
        </w:rPr>
      </w:pPr>
    </w:p>
    <w:tbl>
      <w:tblPr>
        <w:tblW w:w="10209" w:type="dxa"/>
        <w:tblInd w:w="286" w:type="dxa"/>
        <w:tblLayout w:type="fixed"/>
        <w:tblLook w:val="0000" w:firstRow="0" w:lastRow="0" w:firstColumn="0" w:lastColumn="0" w:noHBand="0" w:noVBand="0"/>
      </w:tblPr>
      <w:tblGrid>
        <w:gridCol w:w="4202"/>
        <w:gridCol w:w="879"/>
        <w:gridCol w:w="5128"/>
      </w:tblGrid>
      <w:tr w:rsidR="000C3360" w:rsidTr="00A5030E">
        <w:trPr>
          <w:trHeight w:val="351"/>
        </w:trPr>
        <w:tc>
          <w:tcPr>
            <w:tcW w:w="4202" w:type="dxa"/>
          </w:tcPr>
          <w:p w:rsidR="000C3360" w:rsidRDefault="000C3360" w:rsidP="00A5030E">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0C3360" w:rsidRDefault="000C3360" w:rsidP="00A5030E">
            <w:pPr>
              <w:pBdr>
                <w:top w:val="nil"/>
                <w:left w:val="nil"/>
                <w:bottom w:val="nil"/>
                <w:right w:val="nil"/>
                <w:between w:val="nil"/>
              </w:pBdr>
              <w:ind w:right="-2"/>
              <w:jc w:val="center"/>
              <w:rPr>
                <w:color w:val="000000"/>
                <w:sz w:val="24"/>
                <w:szCs w:val="24"/>
              </w:rPr>
            </w:pPr>
          </w:p>
        </w:tc>
        <w:tc>
          <w:tcPr>
            <w:tcW w:w="5128" w:type="dxa"/>
          </w:tcPr>
          <w:p w:rsidR="000C3360" w:rsidRDefault="000C3360" w:rsidP="00A5030E">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0C3360" w:rsidRDefault="000C3360" w:rsidP="000C3360">
      <w:pPr>
        <w:jc w:val="both"/>
        <w:rPr>
          <w:b/>
          <w:sz w:val="24"/>
          <w:szCs w:val="24"/>
        </w:rPr>
        <w:sectPr w:rsidR="000C3360">
          <w:pgSz w:w="11910" w:h="16840"/>
          <w:pgMar w:top="480" w:right="570" w:bottom="568" w:left="960" w:header="708" w:footer="708" w:gutter="0"/>
          <w:pgNumType w:start="1"/>
          <w:cols w:space="720"/>
        </w:sectPr>
      </w:pPr>
    </w:p>
    <w:p w:rsidR="000C3360" w:rsidRDefault="000C3360" w:rsidP="000C3360">
      <w:pPr>
        <w:ind w:left="12960" w:firstLine="720"/>
        <w:rPr>
          <w:b/>
          <w:sz w:val="24"/>
          <w:szCs w:val="24"/>
        </w:rPr>
      </w:pPr>
      <w:r>
        <w:rPr>
          <w:b/>
          <w:sz w:val="24"/>
          <w:szCs w:val="24"/>
        </w:rPr>
        <w:lastRenderedPageBreak/>
        <w:t>Додаток 1</w:t>
      </w:r>
    </w:p>
    <w:p w:rsidR="000C3360" w:rsidRPr="00AC29B6" w:rsidRDefault="000C3360" w:rsidP="000C3360">
      <w:pPr>
        <w:ind w:left="7200"/>
        <w:rPr>
          <w:b/>
          <w:sz w:val="24"/>
          <w:szCs w:val="24"/>
        </w:rPr>
      </w:pPr>
      <w:bookmarkStart w:id="20" w:name="_heading=h.1t3h5sf" w:colFirst="0" w:colLast="0"/>
      <w:bookmarkEnd w:id="20"/>
      <w:proofErr w:type="gramStart"/>
      <w:r w:rsidRPr="00AC29B6">
        <w:rPr>
          <w:b/>
          <w:sz w:val="24"/>
          <w:szCs w:val="24"/>
        </w:rPr>
        <w:t>до</w:t>
      </w:r>
      <w:proofErr w:type="gramEnd"/>
      <w:r w:rsidRPr="00AC29B6">
        <w:rPr>
          <w:b/>
          <w:sz w:val="24"/>
          <w:szCs w:val="24"/>
        </w:rPr>
        <w:t xml:space="preserve"> Договору про</w:t>
      </w:r>
      <w:r w:rsidRPr="00AC29B6">
        <w:rPr>
          <w:b/>
          <w:i/>
          <w:color w:val="000000"/>
          <w:sz w:val="24"/>
          <w:szCs w:val="24"/>
        </w:rPr>
        <w:t xml:space="preserve"> </w:t>
      </w:r>
      <w:r w:rsidRPr="00AC29B6">
        <w:rPr>
          <w:b/>
          <w:color w:val="000000"/>
          <w:sz w:val="24"/>
          <w:szCs w:val="24"/>
        </w:rPr>
        <w:t>постачання/закупівлю електричної енергії споживачу</w:t>
      </w:r>
    </w:p>
    <w:p w:rsidR="000C3360" w:rsidRPr="00AC29B6" w:rsidRDefault="000C3360" w:rsidP="000C3360">
      <w:pPr>
        <w:ind w:left="10080" w:firstLine="720"/>
        <w:rPr>
          <w:b/>
          <w:color w:val="000000"/>
          <w:sz w:val="24"/>
          <w:szCs w:val="24"/>
        </w:rPr>
      </w:pPr>
      <w:bookmarkStart w:id="21" w:name="_heading=h.cumtpqdlp5ez" w:colFirst="0" w:colLast="0"/>
      <w:bookmarkEnd w:id="21"/>
      <w:r w:rsidRPr="00AC29B6">
        <w:rPr>
          <w:b/>
          <w:color w:val="000000"/>
          <w:sz w:val="24"/>
          <w:szCs w:val="24"/>
        </w:rPr>
        <w:t>____ від ____ _______________ 20___р.</w:t>
      </w:r>
    </w:p>
    <w:p w:rsidR="000C3360" w:rsidRPr="00AC29B6" w:rsidRDefault="000C3360" w:rsidP="000C3360">
      <w:pPr>
        <w:rPr>
          <w:b/>
          <w:color w:val="000000"/>
        </w:rPr>
      </w:pPr>
    </w:p>
    <w:p w:rsidR="000C3360" w:rsidRPr="00AC29B6" w:rsidRDefault="000C3360" w:rsidP="000C3360">
      <w:pPr>
        <w:jc w:val="center"/>
        <w:rPr>
          <w:b/>
          <w:sz w:val="24"/>
          <w:szCs w:val="24"/>
        </w:rPr>
      </w:pPr>
    </w:p>
    <w:p w:rsidR="000C3360" w:rsidRPr="00AC29B6" w:rsidRDefault="000C3360" w:rsidP="000C3360">
      <w:pPr>
        <w:jc w:val="center"/>
        <w:rPr>
          <w:b/>
          <w:sz w:val="24"/>
          <w:szCs w:val="24"/>
        </w:rPr>
      </w:pPr>
    </w:p>
    <w:p w:rsidR="000C3360" w:rsidRPr="00AC29B6" w:rsidRDefault="000C3360" w:rsidP="000C3360">
      <w:pPr>
        <w:jc w:val="center"/>
        <w:rPr>
          <w:b/>
          <w:sz w:val="24"/>
          <w:szCs w:val="24"/>
        </w:rPr>
      </w:pPr>
      <w:r w:rsidRPr="00AC29B6">
        <w:rPr>
          <w:b/>
          <w:sz w:val="24"/>
          <w:szCs w:val="24"/>
        </w:rPr>
        <w:t>Очікувані</w:t>
      </w:r>
      <w:r>
        <w:rPr>
          <w:b/>
          <w:sz w:val="24"/>
          <w:szCs w:val="24"/>
        </w:rPr>
        <w:t> </w:t>
      </w:r>
      <w:r w:rsidRPr="00AC29B6">
        <w:rPr>
          <w:b/>
          <w:sz w:val="24"/>
          <w:szCs w:val="24"/>
        </w:rPr>
        <w:t>договірні обсяги</w:t>
      </w:r>
      <w:r>
        <w:rPr>
          <w:b/>
          <w:sz w:val="24"/>
          <w:szCs w:val="24"/>
        </w:rPr>
        <w:t> </w:t>
      </w:r>
      <w:r w:rsidRPr="00AC29B6">
        <w:rPr>
          <w:b/>
          <w:sz w:val="24"/>
          <w:szCs w:val="24"/>
        </w:rPr>
        <w:t>закупівлі</w:t>
      </w:r>
      <w:r>
        <w:rPr>
          <w:b/>
          <w:sz w:val="24"/>
          <w:szCs w:val="24"/>
        </w:rPr>
        <w:t> </w:t>
      </w:r>
      <w:r w:rsidRPr="00AC29B6">
        <w:rPr>
          <w:b/>
          <w:sz w:val="24"/>
          <w:szCs w:val="24"/>
        </w:rPr>
        <w:t>електричної</w:t>
      </w:r>
      <w:r>
        <w:rPr>
          <w:b/>
          <w:sz w:val="24"/>
          <w:szCs w:val="24"/>
        </w:rPr>
        <w:t> </w:t>
      </w:r>
      <w:r w:rsidRPr="00AC29B6">
        <w:rPr>
          <w:b/>
          <w:sz w:val="24"/>
          <w:szCs w:val="24"/>
        </w:rPr>
        <w:t>енергії</w:t>
      </w:r>
      <w:r w:rsidRPr="0081266B">
        <w:rPr>
          <w:color w:val="000000"/>
          <w:sz w:val="24"/>
          <w:szCs w:val="24"/>
        </w:rPr>
        <w:t xml:space="preserve"> </w:t>
      </w:r>
      <w:r w:rsidRPr="00AC29B6">
        <w:rPr>
          <w:color w:val="000000"/>
          <w:sz w:val="24"/>
          <w:szCs w:val="24"/>
        </w:rPr>
        <w:t xml:space="preserve">становлять </w:t>
      </w:r>
      <w:r>
        <w:rPr>
          <w:color w:val="000000"/>
          <w:sz w:val="24"/>
          <w:szCs w:val="24"/>
        </w:rPr>
        <w:t xml:space="preserve">22000 </w:t>
      </w:r>
      <w:r w:rsidRPr="0081266B">
        <w:rPr>
          <w:color w:val="000000"/>
          <w:sz w:val="24"/>
          <w:szCs w:val="24"/>
        </w:rPr>
        <w:t>кВт*год</w:t>
      </w:r>
      <w:r w:rsidRPr="00AC29B6">
        <w:rPr>
          <w:color w:val="000000"/>
          <w:sz w:val="24"/>
          <w:szCs w:val="24"/>
        </w:rPr>
        <w:t xml:space="preserve"> </w:t>
      </w:r>
    </w:p>
    <w:p w:rsidR="000C3360" w:rsidRPr="00AC29B6" w:rsidRDefault="000C3360" w:rsidP="000C3360">
      <w:pPr>
        <w:jc w:val="right"/>
      </w:pPr>
      <w:r w:rsidRPr="00AC29B6">
        <w:tab/>
      </w:r>
    </w:p>
    <w:p w:rsidR="000C3360" w:rsidRPr="00AC29B6" w:rsidRDefault="000C3360" w:rsidP="000C3360">
      <w:pPr>
        <w:jc w:val="center"/>
        <w:rPr>
          <w:sz w:val="24"/>
          <w:szCs w:val="24"/>
        </w:rPr>
      </w:pPr>
    </w:p>
    <w:p w:rsidR="000C3360" w:rsidRPr="00AC29B6" w:rsidRDefault="000C3360" w:rsidP="000C3360">
      <w:pPr>
        <w:jc w:val="center"/>
        <w:rPr>
          <w:sz w:val="24"/>
          <w:szCs w:val="24"/>
        </w:rPr>
      </w:pPr>
    </w:p>
    <w:p w:rsidR="000C3360" w:rsidRPr="00AC29B6" w:rsidRDefault="000C3360" w:rsidP="000C3360">
      <w:pPr>
        <w:jc w:val="both"/>
        <w:rPr>
          <w:sz w:val="24"/>
          <w:szCs w:val="24"/>
        </w:rPr>
      </w:pPr>
    </w:p>
    <w:p w:rsidR="000C3360" w:rsidRPr="00AC29B6" w:rsidRDefault="000C3360" w:rsidP="000C3360">
      <w:pPr>
        <w:ind w:firstLine="567"/>
        <w:jc w:val="both"/>
        <w:rPr>
          <w:sz w:val="24"/>
          <w:szCs w:val="24"/>
        </w:rPr>
      </w:pPr>
      <w:r w:rsidRPr="00AC29B6">
        <w:rPr>
          <w:sz w:val="24"/>
          <w:szCs w:val="24"/>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0C3360" w:rsidRPr="00AC29B6" w:rsidRDefault="000C3360" w:rsidP="000C3360">
      <w:pPr>
        <w:ind w:firstLine="567"/>
        <w:jc w:val="both"/>
        <w:rPr>
          <w:sz w:val="24"/>
          <w:szCs w:val="24"/>
        </w:rPr>
      </w:pPr>
    </w:p>
    <w:p w:rsidR="000C3360" w:rsidRPr="00AC29B6" w:rsidRDefault="000C3360" w:rsidP="000C3360">
      <w:pPr>
        <w:ind w:firstLine="567"/>
        <w:jc w:val="both"/>
        <w:rPr>
          <w:sz w:val="24"/>
          <w:szCs w:val="24"/>
        </w:rPr>
      </w:pPr>
    </w:p>
    <w:p w:rsidR="000C3360" w:rsidRPr="00AC29B6" w:rsidRDefault="000C3360" w:rsidP="000C3360">
      <w:pPr>
        <w:ind w:firstLine="567"/>
        <w:jc w:val="both"/>
        <w:rPr>
          <w:sz w:val="24"/>
          <w:szCs w:val="24"/>
        </w:rPr>
      </w:pPr>
    </w:p>
    <w:p w:rsidR="000C3360" w:rsidRPr="00AC29B6" w:rsidRDefault="000C3360" w:rsidP="000C3360">
      <w:pPr>
        <w:pStyle w:val="1"/>
        <w:ind w:left="0" w:firstLine="0"/>
        <w:rPr>
          <w:sz w:val="24"/>
          <w:szCs w:val="24"/>
          <w:lang w:val="ru-RU"/>
        </w:rPr>
      </w:pPr>
    </w:p>
    <w:tbl>
      <w:tblPr>
        <w:tblW w:w="14745" w:type="dxa"/>
        <w:tblInd w:w="250" w:type="dxa"/>
        <w:tblLayout w:type="fixed"/>
        <w:tblLook w:val="0400" w:firstRow="0" w:lastRow="0" w:firstColumn="0" w:lastColumn="0" w:noHBand="0" w:noVBand="1"/>
      </w:tblPr>
      <w:tblGrid>
        <w:gridCol w:w="7513"/>
        <w:gridCol w:w="7232"/>
      </w:tblGrid>
      <w:tr w:rsidR="000C3360" w:rsidTr="00A5030E">
        <w:trPr>
          <w:trHeight w:val="853"/>
        </w:trPr>
        <w:tc>
          <w:tcPr>
            <w:tcW w:w="7513" w:type="dxa"/>
          </w:tcPr>
          <w:p w:rsidR="000C3360" w:rsidRDefault="000C3360" w:rsidP="00A5030E">
            <w:pPr>
              <w:jc w:val="center"/>
              <w:rPr>
                <w:b/>
                <w:sz w:val="24"/>
                <w:szCs w:val="24"/>
              </w:rPr>
            </w:pPr>
            <w:r>
              <w:rPr>
                <w:b/>
                <w:sz w:val="24"/>
                <w:szCs w:val="24"/>
              </w:rPr>
              <w:t>Постачальник</w:t>
            </w:r>
          </w:p>
        </w:tc>
        <w:tc>
          <w:tcPr>
            <w:tcW w:w="7232" w:type="dxa"/>
          </w:tcPr>
          <w:p w:rsidR="000C3360" w:rsidRDefault="000C3360" w:rsidP="00A5030E">
            <w:pPr>
              <w:jc w:val="center"/>
              <w:rPr>
                <w:b/>
                <w:sz w:val="24"/>
                <w:szCs w:val="24"/>
              </w:rPr>
            </w:pPr>
            <w:r>
              <w:rPr>
                <w:b/>
                <w:sz w:val="24"/>
                <w:szCs w:val="24"/>
              </w:rPr>
              <w:t>Споживач:</w:t>
            </w:r>
          </w:p>
        </w:tc>
      </w:tr>
    </w:tbl>
    <w:p w:rsidR="000C3360" w:rsidRDefault="000C3360" w:rsidP="000C3360">
      <w:pPr>
        <w:rPr>
          <w:b/>
          <w:sz w:val="24"/>
          <w:szCs w:val="24"/>
        </w:rPr>
        <w:sectPr w:rsidR="000C3360">
          <w:pgSz w:w="16840" w:h="11910" w:orient="landscape"/>
          <w:pgMar w:top="960" w:right="684" w:bottom="570" w:left="708" w:header="708" w:footer="708" w:gutter="0"/>
          <w:cols w:space="720"/>
        </w:sectPr>
      </w:pPr>
    </w:p>
    <w:p w:rsidR="000C3360" w:rsidRDefault="000C3360" w:rsidP="000C3360">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0C3360" w:rsidRPr="00AC29B6" w:rsidRDefault="000C3360" w:rsidP="000C3360">
      <w:pPr>
        <w:tabs>
          <w:tab w:val="left" w:pos="2505"/>
        </w:tabs>
        <w:jc w:val="both"/>
        <w:rPr>
          <w:b/>
          <w:color w:val="000000"/>
          <w:sz w:val="24"/>
          <w:szCs w:val="24"/>
        </w:rPr>
      </w:pPr>
      <w:r w:rsidRPr="00AC29B6">
        <w:rPr>
          <w:b/>
          <w:color w:val="000000"/>
          <w:sz w:val="24"/>
          <w:szCs w:val="24"/>
        </w:rPr>
        <w:tab/>
        <w:t xml:space="preserve"> </w:t>
      </w:r>
      <w:proofErr w:type="gramStart"/>
      <w:r w:rsidRPr="00AC29B6">
        <w:rPr>
          <w:b/>
          <w:color w:val="000000"/>
          <w:sz w:val="24"/>
          <w:szCs w:val="24"/>
        </w:rPr>
        <w:t>до</w:t>
      </w:r>
      <w:proofErr w:type="gramEnd"/>
      <w:r w:rsidRPr="00AC29B6">
        <w:rPr>
          <w:b/>
          <w:color w:val="000000"/>
          <w:sz w:val="24"/>
          <w:szCs w:val="24"/>
        </w:rPr>
        <w:t xml:space="preserve"> Договору про постачання/закупівлю електричної енергії споживачу</w:t>
      </w:r>
    </w:p>
    <w:p w:rsidR="000C3360" w:rsidRPr="00AC29B6" w:rsidRDefault="000C3360" w:rsidP="000C3360">
      <w:pPr>
        <w:tabs>
          <w:tab w:val="left" w:pos="2505"/>
        </w:tabs>
        <w:jc w:val="both"/>
        <w:rPr>
          <w:b/>
          <w:color w:val="000000"/>
          <w:sz w:val="24"/>
          <w:szCs w:val="24"/>
        </w:rPr>
      </w:pPr>
      <w:r w:rsidRPr="00AC29B6">
        <w:rPr>
          <w:b/>
          <w:color w:val="000000"/>
          <w:sz w:val="24"/>
          <w:szCs w:val="24"/>
        </w:rPr>
        <w:tab/>
      </w:r>
      <w:r w:rsidRPr="00AC29B6">
        <w:rPr>
          <w:b/>
          <w:color w:val="000000"/>
          <w:sz w:val="24"/>
          <w:szCs w:val="24"/>
        </w:rPr>
        <w:tab/>
      </w:r>
      <w:r w:rsidRPr="00AC29B6">
        <w:rPr>
          <w:b/>
          <w:color w:val="000000"/>
          <w:sz w:val="24"/>
          <w:szCs w:val="24"/>
        </w:rPr>
        <w:tab/>
      </w:r>
      <w:r w:rsidRPr="00AC29B6">
        <w:rPr>
          <w:b/>
          <w:color w:val="000000"/>
          <w:sz w:val="24"/>
          <w:szCs w:val="24"/>
        </w:rPr>
        <w:tab/>
      </w:r>
      <w:r w:rsidRPr="00AC29B6">
        <w:rPr>
          <w:b/>
          <w:color w:val="000000"/>
          <w:sz w:val="24"/>
          <w:szCs w:val="24"/>
        </w:rPr>
        <w:tab/>
      </w:r>
      <w:r w:rsidRPr="00AC29B6">
        <w:rPr>
          <w:b/>
          <w:color w:val="000000"/>
          <w:sz w:val="24"/>
          <w:szCs w:val="24"/>
        </w:rPr>
        <w:tab/>
        <w:t xml:space="preserve">        ______ від _____ __________ 20__р.</w:t>
      </w:r>
    </w:p>
    <w:p w:rsidR="000C3360" w:rsidRPr="00AC29B6" w:rsidRDefault="000C3360" w:rsidP="000C3360">
      <w:pPr>
        <w:tabs>
          <w:tab w:val="left" w:pos="2505"/>
        </w:tabs>
        <w:jc w:val="both"/>
        <w:rPr>
          <w:b/>
          <w:color w:val="000000"/>
          <w:sz w:val="24"/>
          <w:szCs w:val="24"/>
        </w:rPr>
      </w:pPr>
    </w:p>
    <w:p w:rsidR="000C3360" w:rsidRPr="00AC29B6" w:rsidRDefault="000C3360" w:rsidP="000C336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rPr>
      </w:pPr>
      <w:r w:rsidRPr="00AC29B6">
        <w:rPr>
          <w:i/>
          <w:color w:val="5B9BD5"/>
          <w:sz w:val="24"/>
          <w:szCs w:val="24"/>
        </w:rPr>
        <w:t>* заповнюються на етапі укладення договору</w:t>
      </w:r>
    </w:p>
    <w:p w:rsidR="000C3360" w:rsidRPr="00AC29B6" w:rsidRDefault="000C3360" w:rsidP="000C3360">
      <w:pPr>
        <w:tabs>
          <w:tab w:val="left" w:pos="2505"/>
        </w:tabs>
        <w:rPr>
          <w:b/>
          <w:color w:val="000000"/>
          <w:sz w:val="24"/>
          <w:szCs w:val="24"/>
        </w:rPr>
      </w:pPr>
    </w:p>
    <w:p w:rsidR="000C3360" w:rsidRPr="00AC29B6" w:rsidRDefault="000C3360" w:rsidP="000C3360">
      <w:pPr>
        <w:tabs>
          <w:tab w:val="left" w:pos="2505"/>
        </w:tabs>
        <w:jc w:val="center"/>
        <w:rPr>
          <w:b/>
          <w:color w:val="000000"/>
          <w:sz w:val="24"/>
          <w:szCs w:val="24"/>
        </w:rPr>
      </w:pPr>
      <w:r w:rsidRPr="00AC29B6">
        <w:rPr>
          <w:b/>
          <w:color w:val="000000"/>
          <w:sz w:val="24"/>
          <w:szCs w:val="24"/>
        </w:rPr>
        <w:t>Порядок визначення та зміни ціни постачання електричної енергії</w:t>
      </w:r>
    </w:p>
    <w:p w:rsidR="000C3360" w:rsidRPr="00AC29B6" w:rsidRDefault="000C3360" w:rsidP="000C3360">
      <w:pPr>
        <w:tabs>
          <w:tab w:val="left" w:pos="2505"/>
        </w:tabs>
        <w:jc w:val="both"/>
        <w:rPr>
          <w:b/>
          <w:color w:val="000000"/>
          <w:sz w:val="24"/>
          <w:szCs w:val="24"/>
        </w:rPr>
      </w:pPr>
    </w:p>
    <w:p w:rsidR="000C3360" w:rsidRPr="00AC29B6" w:rsidRDefault="000C3360" w:rsidP="000C3360">
      <w:pPr>
        <w:widowControl w:val="0"/>
        <w:numPr>
          <w:ilvl w:val="0"/>
          <w:numId w:val="12"/>
        </w:numPr>
        <w:pBdr>
          <w:top w:val="nil"/>
          <w:left w:val="nil"/>
          <w:bottom w:val="nil"/>
          <w:right w:val="nil"/>
          <w:between w:val="nil"/>
        </w:pBdr>
        <w:tabs>
          <w:tab w:val="left" w:pos="2505"/>
        </w:tabs>
        <w:autoSpaceDE w:val="0"/>
        <w:autoSpaceDN w:val="0"/>
        <w:jc w:val="both"/>
        <w:rPr>
          <w:color w:val="000000"/>
          <w:sz w:val="24"/>
          <w:szCs w:val="24"/>
        </w:rPr>
      </w:pPr>
      <w:r w:rsidRPr="00AC29B6">
        <w:rPr>
          <w:color w:val="000000"/>
          <w:sz w:val="24"/>
          <w:szCs w:val="24"/>
        </w:rPr>
        <w:t xml:space="preserve">Ціна за одиницю Товару (Ц) визначається за підсумками розрахункового періоду (місяця) за </w:t>
      </w:r>
      <w:r w:rsidRPr="00AC29B6">
        <w:rPr>
          <w:sz w:val="24"/>
          <w:szCs w:val="24"/>
        </w:rPr>
        <w:t>такою</w:t>
      </w:r>
      <w:r w:rsidRPr="00AC29B6">
        <w:rPr>
          <w:color w:val="000000"/>
          <w:sz w:val="24"/>
          <w:szCs w:val="24"/>
        </w:rPr>
        <w:t xml:space="preserve"> формулою: </w:t>
      </w:r>
    </w:p>
    <w:p w:rsidR="000C3360" w:rsidRPr="00AC29B6" w:rsidRDefault="000C3360" w:rsidP="000C3360">
      <w:pPr>
        <w:pBdr>
          <w:top w:val="nil"/>
          <w:left w:val="nil"/>
          <w:bottom w:val="nil"/>
          <w:right w:val="nil"/>
          <w:between w:val="nil"/>
        </w:pBdr>
        <w:tabs>
          <w:tab w:val="left" w:pos="2505"/>
        </w:tabs>
        <w:ind w:left="720"/>
        <w:jc w:val="both"/>
        <w:rPr>
          <w:color w:val="000000"/>
          <w:sz w:val="24"/>
          <w:szCs w:val="24"/>
        </w:rPr>
      </w:pPr>
    </w:p>
    <w:p w:rsidR="000C3360" w:rsidRPr="00AC29B6" w:rsidRDefault="000C3360" w:rsidP="000C3360">
      <w:pPr>
        <w:tabs>
          <w:tab w:val="left" w:pos="2505"/>
        </w:tabs>
        <w:jc w:val="both"/>
        <w:rPr>
          <w:color w:val="000000"/>
          <w:sz w:val="24"/>
          <w:szCs w:val="24"/>
        </w:rPr>
      </w:pPr>
      <w:r w:rsidRPr="00AC29B6">
        <w:rPr>
          <w:color w:val="000000"/>
          <w:sz w:val="24"/>
          <w:szCs w:val="24"/>
        </w:rPr>
        <w:t>Ц = (К * Ца + Тосп + Впост) * 1,2, де:</w:t>
      </w:r>
    </w:p>
    <w:p w:rsidR="000C3360" w:rsidRPr="00AC29B6" w:rsidRDefault="000C3360" w:rsidP="000C3360">
      <w:pPr>
        <w:tabs>
          <w:tab w:val="left" w:pos="2505"/>
        </w:tabs>
        <w:jc w:val="both"/>
        <w:rPr>
          <w:color w:val="000000"/>
          <w:sz w:val="24"/>
          <w:szCs w:val="24"/>
        </w:rPr>
      </w:pPr>
      <w:r w:rsidRPr="00AC29B6">
        <w:rPr>
          <w:color w:val="000000"/>
          <w:sz w:val="24"/>
          <w:szCs w:val="24"/>
        </w:rPr>
        <w:t>1,2 – урахування ПДВ (у разі, якщо Постачальник не є платником ПДВ, у формулі замість 1,2 зазначається 1);</w:t>
      </w:r>
    </w:p>
    <w:p w:rsidR="000C3360" w:rsidRPr="00AC29B6" w:rsidRDefault="000C3360" w:rsidP="000C3360">
      <w:pPr>
        <w:tabs>
          <w:tab w:val="left" w:pos="2505"/>
        </w:tabs>
        <w:ind w:firstLine="567"/>
        <w:jc w:val="both"/>
        <w:rPr>
          <w:color w:val="000000"/>
          <w:sz w:val="24"/>
          <w:szCs w:val="24"/>
        </w:rPr>
      </w:pPr>
      <w:r w:rsidRPr="00AC29B6">
        <w:rPr>
          <w:color w:val="000000"/>
          <w:sz w:val="24"/>
          <w:szCs w:val="24"/>
        </w:rPr>
        <w:t>Ца – ціна закупівлі одиниці Товару (актуальна) на день</w:t>
      </w:r>
      <w:r>
        <w:rPr>
          <w:color w:val="000000"/>
          <w:sz w:val="24"/>
          <w:szCs w:val="24"/>
        </w:rPr>
        <w:t xml:space="preserve"> проведення аукціону</w:t>
      </w:r>
      <w:r w:rsidRPr="00AC29B6">
        <w:rPr>
          <w:color w:val="000000"/>
          <w:sz w:val="24"/>
          <w:szCs w:val="24"/>
        </w:rPr>
        <w:t xml:space="preserve"> або останнього додаткового договору або угоди до цього Договору, грн за 1 кВт*год без ПДВ;</w:t>
      </w:r>
    </w:p>
    <w:p w:rsidR="000C3360" w:rsidRPr="00AC29B6" w:rsidRDefault="000C3360" w:rsidP="000C3360">
      <w:pPr>
        <w:tabs>
          <w:tab w:val="left" w:pos="2505"/>
        </w:tabs>
        <w:ind w:firstLine="567"/>
        <w:jc w:val="both"/>
        <w:rPr>
          <w:color w:val="000000"/>
          <w:sz w:val="24"/>
          <w:szCs w:val="24"/>
        </w:rPr>
      </w:pPr>
      <w:r w:rsidRPr="00AC29B6">
        <w:rPr>
          <w:color w:val="000000"/>
          <w:sz w:val="24"/>
          <w:szCs w:val="24"/>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0C3360" w:rsidRPr="00AC29B6" w:rsidRDefault="000C3360" w:rsidP="000C3360">
      <w:pPr>
        <w:tabs>
          <w:tab w:val="left" w:pos="2505"/>
        </w:tabs>
        <w:ind w:firstLine="567"/>
        <w:jc w:val="both"/>
        <w:rPr>
          <w:color w:val="000000"/>
          <w:sz w:val="24"/>
          <w:szCs w:val="24"/>
        </w:rPr>
      </w:pPr>
      <w:r w:rsidRPr="00AC29B6">
        <w:rPr>
          <w:color w:val="000000"/>
          <w:sz w:val="24"/>
          <w:szCs w:val="24"/>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AC29B6">
        <w:t xml:space="preserve"> </w:t>
      </w:r>
      <w:r w:rsidRPr="00AC29B6">
        <w:rPr>
          <w:color w:val="000000"/>
          <w:sz w:val="24"/>
          <w:szCs w:val="24"/>
        </w:rPr>
        <w:t>за 1 кВт*год без ПДВ та не змінюється протягом усього строку дії Договору;</w:t>
      </w:r>
    </w:p>
    <w:p w:rsidR="000C3360" w:rsidRPr="00AC29B6" w:rsidRDefault="000C3360" w:rsidP="000C3360">
      <w:pPr>
        <w:tabs>
          <w:tab w:val="left" w:pos="2505"/>
        </w:tabs>
        <w:ind w:firstLine="567"/>
        <w:jc w:val="both"/>
        <w:rPr>
          <w:color w:val="000000"/>
          <w:sz w:val="24"/>
          <w:szCs w:val="24"/>
        </w:rPr>
      </w:pPr>
      <w:r w:rsidRPr="00AC29B6">
        <w:rPr>
          <w:color w:val="000000"/>
          <w:sz w:val="24"/>
          <w:szCs w:val="24"/>
        </w:rPr>
        <w:t>К – коефіцієнт коливання ціни закупівлі одиниці Товару, який на момент укладення Договору становить 1 (один) і визначається за формулою:</w:t>
      </w:r>
    </w:p>
    <w:p w:rsidR="000C3360" w:rsidRPr="00AC29B6" w:rsidRDefault="000C3360" w:rsidP="000C3360">
      <w:pPr>
        <w:tabs>
          <w:tab w:val="left" w:pos="2505"/>
        </w:tabs>
        <w:ind w:firstLine="567"/>
        <w:jc w:val="both"/>
        <w:rPr>
          <w:color w:val="000000"/>
          <w:sz w:val="24"/>
          <w:szCs w:val="24"/>
        </w:rPr>
      </w:pPr>
      <w:r w:rsidRPr="00AC29B6">
        <w:rPr>
          <w:color w:val="000000"/>
          <w:sz w:val="24"/>
          <w:szCs w:val="24"/>
        </w:rPr>
        <w:t>К = Цпсз / Ц</w:t>
      </w:r>
      <w:r w:rsidRPr="00AC29B6">
        <w:rPr>
          <w:color w:val="000000"/>
          <w:sz w:val="24"/>
          <w:szCs w:val="24"/>
          <w:vertAlign w:val="subscript"/>
        </w:rPr>
        <w:t>0</w:t>
      </w:r>
      <w:r w:rsidRPr="00AC29B6">
        <w:rPr>
          <w:color w:val="000000"/>
          <w:sz w:val="24"/>
          <w:szCs w:val="24"/>
        </w:rPr>
        <w:t>сз, де:</w:t>
      </w:r>
    </w:p>
    <w:p w:rsidR="000C3360" w:rsidRPr="00AC29B6" w:rsidRDefault="000C3360" w:rsidP="000C3360">
      <w:pPr>
        <w:tabs>
          <w:tab w:val="left" w:pos="2505"/>
        </w:tabs>
        <w:ind w:firstLine="567"/>
        <w:jc w:val="both"/>
        <w:rPr>
          <w:color w:val="000000"/>
          <w:sz w:val="24"/>
          <w:szCs w:val="24"/>
        </w:rPr>
      </w:pPr>
      <w:r w:rsidRPr="00AC29B6">
        <w:rPr>
          <w:color w:val="000000"/>
          <w:sz w:val="24"/>
          <w:szCs w:val="24"/>
        </w:rPr>
        <w:t xml:space="preserve">Цпсз – поточна середньозважена ціна купівлі-продажу електричної енергії за результатами торгів на ринку «на добу наперед» за розрахунковий період </w:t>
      </w:r>
      <w:r w:rsidRPr="00AC29B6">
        <w:rPr>
          <w:sz w:val="24"/>
          <w:szCs w:val="24"/>
        </w:rPr>
        <w:t>—</w:t>
      </w:r>
      <w:r w:rsidRPr="00AC29B6">
        <w:rPr>
          <w:color w:val="000000"/>
          <w:sz w:val="24"/>
          <w:szCs w:val="24"/>
        </w:rPr>
        <w:t xml:space="preserve"> календарний місяць, грн</w:t>
      </w:r>
      <w:r w:rsidRPr="00AC29B6">
        <w:t xml:space="preserve"> </w:t>
      </w:r>
      <w:r w:rsidRPr="00AC29B6">
        <w:rPr>
          <w:color w:val="000000"/>
          <w:sz w:val="24"/>
          <w:szCs w:val="24"/>
        </w:rPr>
        <w:t>за 1 кВт*год без ПДВ;</w:t>
      </w:r>
    </w:p>
    <w:p w:rsidR="000C3360" w:rsidRPr="00AC29B6" w:rsidRDefault="000C3360" w:rsidP="000C3360">
      <w:pPr>
        <w:tabs>
          <w:tab w:val="left" w:pos="2505"/>
        </w:tabs>
        <w:ind w:firstLine="567"/>
        <w:jc w:val="both"/>
        <w:rPr>
          <w:color w:val="000000"/>
          <w:sz w:val="24"/>
          <w:szCs w:val="24"/>
        </w:rPr>
      </w:pPr>
      <w:r w:rsidRPr="00AC29B6">
        <w:rPr>
          <w:color w:val="000000"/>
          <w:sz w:val="24"/>
          <w:szCs w:val="24"/>
        </w:rPr>
        <w:t>Ц</w:t>
      </w:r>
      <w:r w:rsidRPr="00AC29B6">
        <w:rPr>
          <w:color w:val="000000"/>
          <w:sz w:val="24"/>
          <w:szCs w:val="24"/>
          <w:vertAlign w:val="subscript"/>
        </w:rPr>
        <w:t>0</w:t>
      </w:r>
      <w:r w:rsidRPr="00AC29B6">
        <w:rPr>
          <w:color w:val="000000"/>
          <w:sz w:val="24"/>
          <w:szCs w:val="24"/>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C29B6">
        <w:rPr>
          <w:sz w:val="24"/>
          <w:szCs w:val="24"/>
        </w:rPr>
        <w:t>—</w:t>
      </w:r>
      <w:r w:rsidRPr="00AC29B6">
        <w:rPr>
          <w:color w:val="000000"/>
          <w:sz w:val="24"/>
          <w:szCs w:val="24"/>
        </w:rPr>
        <w:t xml:space="preserve"> за місяць, що передує розрахунковому, згідно з інформаці</w:t>
      </w:r>
      <w:r w:rsidRPr="00AC29B6">
        <w:rPr>
          <w:sz w:val="24"/>
          <w:szCs w:val="24"/>
        </w:rPr>
        <w:t>єю</w:t>
      </w:r>
      <w:r w:rsidRPr="00AC29B6">
        <w:rPr>
          <w:color w:val="000000"/>
          <w:sz w:val="24"/>
          <w:szCs w:val="24"/>
        </w:rPr>
        <w:t>, оприлюднено</w:t>
      </w:r>
      <w:r w:rsidRPr="00AC29B6">
        <w:rPr>
          <w:sz w:val="24"/>
          <w:szCs w:val="24"/>
        </w:rPr>
        <w:t>ю</w:t>
      </w:r>
      <w:r w:rsidRPr="00AC29B6">
        <w:rPr>
          <w:color w:val="000000"/>
          <w:sz w:val="24"/>
          <w:szCs w:val="24"/>
        </w:rPr>
        <w:t xml:space="preserve"> Оператором ринку електричної енергії на сайті </w:t>
      </w:r>
      <w:hyperlink r:id="rId10">
        <w:r>
          <w:rPr>
            <w:color w:val="0563C1"/>
            <w:sz w:val="24"/>
            <w:szCs w:val="24"/>
            <w:u w:val="single"/>
          </w:rPr>
          <w:t>https</w:t>
        </w:r>
        <w:r w:rsidRPr="00AC29B6">
          <w:rPr>
            <w:color w:val="0563C1"/>
            <w:sz w:val="24"/>
            <w:szCs w:val="24"/>
            <w:u w:val="single"/>
          </w:rPr>
          <w:t>://</w:t>
        </w:r>
        <w:r>
          <w:rPr>
            <w:color w:val="0563C1"/>
            <w:sz w:val="24"/>
            <w:szCs w:val="24"/>
            <w:u w:val="single"/>
          </w:rPr>
          <w:t>www</w:t>
        </w:r>
        <w:r w:rsidRPr="00AC29B6">
          <w:rPr>
            <w:color w:val="0563C1"/>
            <w:sz w:val="24"/>
            <w:szCs w:val="24"/>
            <w:u w:val="single"/>
          </w:rPr>
          <w:t>.</w:t>
        </w:r>
        <w:r>
          <w:rPr>
            <w:color w:val="0563C1"/>
            <w:sz w:val="24"/>
            <w:szCs w:val="24"/>
            <w:u w:val="single"/>
          </w:rPr>
          <w:t>oree</w:t>
        </w:r>
        <w:r w:rsidRPr="00AC29B6">
          <w:rPr>
            <w:color w:val="0563C1"/>
            <w:sz w:val="24"/>
            <w:szCs w:val="24"/>
            <w:u w:val="single"/>
          </w:rPr>
          <w:t>.</w:t>
        </w:r>
        <w:r>
          <w:rPr>
            <w:color w:val="0563C1"/>
            <w:sz w:val="24"/>
            <w:szCs w:val="24"/>
            <w:u w:val="single"/>
          </w:rPr>
          <w:t>com</w:t>
        </w:r>
        <w:r w:rsidRPr="00AC29B6">
          <w:rPr>
            <w:color w:val="0563C1"/>
            <w:sz w:val="24"/>
            <w:szCs w:val="24"/>
            <w:u w:val="single"/>
          </w:rPr>
          <w:t>.</w:t>
        </w:r>
        <w:r>
          <w:rPr>
            <w:color w:val="0563C1"/>
            <w:sz w:val="24"/>
            <w:szCs w:val="24"/>
            <w:u w:val="single"/>
          </w:rPr>
          <w:t>ua</w:t>
        </w:r>
        <w:r w:rsidRPr="00AC29B6">
          <w:rPr>
            <w:color w:val="0563C1"/>
            <w:sz w:val="24"/>
            <w:szCs w:val="24"/>
            <w:u w:val="single"/>
          </w:rPr>
          <w:t>/</w:t>
        </w:r>
      </w:hyperlink>
      <w:r w:rsidRPr="00AC29B6">
        <w:rPr>
          <w:color w:val="000000"/>
          <w:sz w:val="24"/>
          <w:szCs w:val="24"/>
        </w:rPr>
        <w:t>, грн за 1 кВт*год без ПДВ.</w:t>
      </w:r>
    </w:p>
    <w:p w:rsidR="000C3360" w:rsidRPr="00AC29B6" w:rsidRDefault="000C3360" w:rsidP="000C3360">
      <w:pPr>
        <w:pBdr>
          <w:top w:val="nil"/>
          <w:left w:val="nil"/>
          <w:bottom w:val="nil"/>
          <w:right w:val="nil"/>
          <w:between w:val="nil"/>
        </w:pBdr>
        <w:tabs>
          <w:tab w:val="left" w:pos="2505"/>
        </w:tabs>
        <w:ind w:left="720"/>
        <w:jc w:val="both"/>
        <w:rPr>
          <w:color w:val="000000"/>
          <w:sz w:val="24"/>
          <w:szCs w:val="24"/>
        </w:rPr>
      </w:pPr>
    </w:p>
    <w:p w:rsidR="000C3360" w:rsidRPr="00AC29B6" w:rsidRDefault="000C3360" w:rsidP="000C3360">
      <w:pPr>
        <w:widowControl w:val="0"/>
        <w:numPr>
          <w:ilvl w:val="0"/>
          <w:numId w:val="12"/>
        </w:numPr>
        <w:pBdr>
          <w:top w:val="nil"/>
          <w:left w:val="nil"/>
          <w:bottom w:val="nil"/>
          <w:right w:val="nil"/>
          <w:between w:val="nil"/>
        </w:pBdr>
        <w:tabs>
          <w:tab w:val="left" w:pos="2505"/>
        </w:tabs>
        <w:autoSpaceDE w:val="0"/>
        <w:autoSpaceDN w:val="0"/>
        <w:jc w:val="both"/>
        <w:rPr>
          <w:color w:val="000000"/>
          <w:sz w:val="24"/>
          <w:szCs w:val="24"/>
        </w:rPr>
      </w:pPr>
      <w:r w:rsidRPr="00AC29B6">
        <w:rPr>
          <w:color w:val="000000"/>
          <w:sz w:val="24"/>
          <w:szCs w:val="24"/>
        </w:rPr>
        <w:t xml:space="preserve">Ціна, що склалася за результатами процедури відкритих торгів у системі </w:t>
      </w:r>
      <w:r>
        <w:rPr>
          <w:color w:val="000000"/>
          <w:sz w:val="24"/>
          <w:szCs w:val="24"/>
        </w:rPr>
        <w:t>Prozorro</w:t>
      </w:r>
      <w:r w:rsidRPr="00AC29B6">
        <w:rPr>
          <w:color w:val="000000"/>
          <w:sz w:val="24"/>
          <w:szCs w:val="24"/>
        </w:rPr>
        <w:t xml:space="preserve"> № </w:t>
      </w:r>
      <w:r>
        <w:rPr>
          <w:color w:val="000000"/>
          <w:sz w:val="24"/>
          <w:szCs w:val="24"/>
        </w:rPr>
        <w:t>UA</w:t>
      </w:r>
      <w:r w:rsidRPr="00AC29B6">
        <w:rPr>
          <w:color w:val="000000"/>
          <w:sz w:val="24"/>
          <w:szCs w:val="24"/>
        </w:rPr>
        <w:t>____________________ Ц становить ____ грн за 1 кВт*год з ПДВ;</w:t>
      </w:r>
    </w:p>
    <w:p w:rsidR="000C3360" w:rsidRPr="00AC29B6" w:rsidRDefault="000C3360" w:rsidP="000C3360">
      <w:pPr>
        <w:tabs>
          <w:tab w:val="left" w:pos="2505"/>
        </w:tabs>
        <w:jc w:val="both"/>
        <w:rPr>
          <w:color w:val="000000"/>
          <w:sz w:val="24"/>
          <w:szCs w:val="24"/>
        </w:rPr>
      </w:pPr>
      <w:r w:rsidRPr="00AC29B6">
        <w:rPr>
          <w:color w:val="000000"/>
          <w:sz w:val="24"/>
          <w:szCs w:val="24"/>
        </w:rPr>
        <w:t>Ца =     _______ грн за 1 кВт*год без ПДВ;</w:t>
      </w:r>
    </w:p>
    <w:p w:rsidR="000C3360" w:rsidRPr="00AC29B6" w:rsidRDefault="000C3360" w:rsidP="000C3360">
      <w:pPr>
        <w:tabs>
          <w:tab w:val="left" w:pos="2505"/>
        </w:tabs>
        <w:jc w:val="both"/>
        <w:rPr>
          <w:color w:val="000000"/>
          <w:sz w:val="24"/>
          <w:szCs w:val="24"/>
        </w:rPr>
      </w:pPr>
      <w:r w:rsidRPr="00AC29B6">
        <w:rPr>
          <w:color w:val="000000"/>
          <w:sz w:val="24"/>
          <w:szCs w:val="24"/>
        </w:rPr>
        <w:t xml:space="preserve">Тосп = _______ грн за 1 кВт*год без </w:t>
      </w:r>
      <w:proofErr w:type="gramStart"/>
      <w:r w:rsidRPr="00AC29B6">
        <w:rPr>
          <w:color w:val="000000"/>
          <w:sz w:val="24"/>
          <w:szCs w:val="24"/>
        </w:rPr>
        <w:t>ПДВ ;</w:t>
      </w:r>
      <w:proofErr w:type="gramEnd"/>
    </w:p>
    <w:p w:rsidR="000C3360" w:rsidRPr="00AC29B6" w:rsidRDefault="000C3360" w:rsidP="000C3360">
      <w:pPr>
        <w:tabs>
          <w:tab w:val="left" w:pos="2505"/>
        </w:tabs>
        <w:jc w:val="both"/>
        <w:rPr>
          <w:color w:val="FF0000"/>
          <w:sz w:val="24"/>
          <w:szCs w:val="24"/>
          <w:highlight w:val="yellow"/>
        </w:rPr>
      </w:pPr>
      <w:r w:rsidRPr="00AC29B6">
        <w:rPr>
          <w:sz w:val="24"/>
          <w:szCs w:val="24"/>
        </w:rPr>
        <w:t>Впост = _______ грн за 1 кВт*год без ПДВ;</w:t>
      </w:r>
    </w:p>
    <w:p w:rsidR="000C3360" w:rsidRDefault="000C3360" w:rsidP="000C3360">
      <w:pPr>
        <w:tabs>
          <w:tab w:val="left" w:pos="2505"/>
        </w:tabs>
        <w:jc w:val="both"/>
        <w:rPr>
          <w:color w:val="000000"/>
          <w:sz w:val="24"/>
          <w:szCs w:val="24"/>
        </w:rPr>
      </w:pPr>
      <w:r>
        <w:rPr>
          <w:color w:val="000000"/>
          <w:sz w:val="24"/>
          <w:szCs w:val="24"/>
        </w:rPr>
        <w:t>ПДВ – 20 %.</w:t>
      </w:r>
    </w:p>
    <w:p w:rsidR="000C3360" w:rsidRDefault="000C3360" w:rsidP="000C3360">
      <w:pPr>
        <w:pBdr>
          <w:top w:val="nil"/>
          <w:left w:val="nil"/>
          <w:bottom w:val="nil"/>
          <w:right w:val="nil"/>
          <w:between w:val="nil"/>
        </w:pBdr>
        <w:tabs>
          <w:tab w:val="left" w:pos="2505"/>
        </w:tabs>
        <w:ind w:left="720"/>
        <w:jc w:val="both"/>
        <w:rPr>
          <w:color w:val="000000"/>
          <w:sz w:val="24"/>
          <w:szCs w:val="24"/>
        </w:rPr>
      </w:pPr>
    </w:p>
    <w:p w:rsidR="000C3360" w:rsidRPr="00AC29B6" w:rsidRDefault="000C3360" w:rsidP="000C3360">
      <w:pPr>
        <w:widowControl w:val="0"/>
        <w:numPr>
          <w:ilvl w:val="0"/>
          <w:numId w:val="12"/>
        </w:numPr>
        <w:pBdr>
          <w:top w:val="nil"/>
          <w:left w:val="nil"/>
          <w:bottom w:val="nil"/>
          <w:right w:val="nil"/>
          <w:between w:val="nil"/>
        </w:pBdr>
        <w:tabs>
          <w:tab w:val="left" w:pos="2505"/>
        </w:tabs>
        <w:autoSpaceDE w:val="0"/>
        <w:autoSpaceDN w:val="0"/>
        <w:jc w:val="both"/>
        <w:rPr>
          <w:color w:val="000000"/>
          <w:sz w:val="24"/>
          <w:szCs w:val="24"/>
        </w:rPr>
      </w:pPr>
      <w:r w:rsidRPr="00AC29B6">
        <w:rPr>
          <w:color w:val="000000"/>
          <w:sz w:val="24"/>
          <w:szCs w:val="24"/>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rsidR="000C3360" w:rsidRPr="00AC29B6" w:rsidRDefault="000C3360" w:rsidP="000C3360">
      <w:pPr>
        <w:widowControl w:val="0"/>
        <w:numPr>
          <w:ilvl w:val="0"/>
          <w:numId w:val="11"/>
        </w:numPr>
        <w:pBdr>
          <w:top w:val="nil"/>
          <w:left w:val="nil"/>
          <w:bottom w:val="nil"/>
          <w:right w:val="nil"/>
          <w:between w:val="nil"/>
        </w:pBdr>
        <w:tabs>
          <w:tab w:val="left" w:pos="2505"/>
        </w:tabs>
        <w:autoSpaceDE w:val="0"/>
        <w:autoSpaceDN w:val="0"/>
        <w:jc w:val="both"/>
        <w:rPr>
          <w:color w:val="000000"/>
          <w:sz w:val="24"/>
          <w:szCs w:val="24"/>
        </w:rPr>
      </w:pPr>
      <w:r w:rsidRPr="00AC29B6">
        <w:rPr>
          <w:color w:val="000000"/>
          <w:sz w:val="24"/>
          <w:szCs w:val="24"/>
        </w:rPr>
        <w:t xml:space="preserve">Зміна ціни на ринку «на добу наперед» підтверджується інформацією з сайту Оператора ринку </w:t>
      </w:r>
      <w:hyperlink r:id="rId11">
        <w:r>
          <w:rPr>
            <w:color w:val="0563C1"/>
            <w:sz w:val="24"/>
            <w:szCs w:val="24"/>
            <w:u w:val="single"/>
          </w:rPr>
          <w:t>https</w:t>
        </w:r>
        <w:r w:rsidRPr="00AC29B6">
          <w:rPr>
            <w:color w:val="0563C1"/>
            <w:sz w:val="24"/>
            <w:szCs w:val="24"/>
            <w:u w:val="single"/>
          </w:rPr>
          <w:t>://</w:t>
        </w:r>
        <w:r>
          <w:rPr>
            <w:color w:val="0563C1"/>
            <w:sz w:val="24"/>
            <w:szCs w:val="24"/>
            <w:u w:val="single"/>
          </w:rPr>
          <w:t>www</w:t>
        </w:r>
        <w:r w:rsidRPr="00AC29B6">
          <w:rPr>
            <w:color w:val="0563C1"/>
            <w:sz w:val="24"/>
            <w:szCs w:val="24"/>
            <w:u w:val="single"/>
          </w:rPr>
          <w:t>.</w:t>
        </w:r>
        <w:r>
          <w:rPr>
            <w:color w:val="0563C1"/>
            <w:sz w:val="24"/>
            <w:szCs w:val="24"/>
            <w:u w:val="single"/>
          </w:rPr>
          <w:t>oree</w:t>
        </w:r>
        <w:r w:rsidRPr="00AC29B6">
          <w:rPr>
            <w:color w:val="0563C1"/>
            <w:sz w:val="24"/>
            <w:szCs w:val="24"/>
            <w:u w:val="single"/>
          </w:rPr>
          <w:t>.</w:t>
        </w:r>
        <w:r>
          <w:rPr>
            <w:color w:val="0563C1"/>
            <w:sz w:val="24"/>
            <w:szCs w:val="24"/>
            <w:u w:val="single"/>
          </w:rPr>
          <w:t>com</w:t>
        </w:r>
        <w:r w:rsidRPr="00AC29B6">
          <w:rPr>
            <w:color w:val="0563C1"/>
            <w:sz w:val="24"/>
            <w:szCs w:val="24"/>
            <w:u w:val="single"/>
          </w:rPr>
          <w:t>.</w:t>
        </w:r>
        <w:r>
          <w:rPr>
            <w:color w:val="0563C1"/>
            <w:sz w:val="24"/>
            <w:szCs w:val="24"/>
            <w:u w:val="single"/>
          </w:rPr>
          <w:t>ua</w:t>
        </w:r>
        <w:r w:rsidRPr="00AC29B6">
          <w:rPr>
            <w:color w:val="0563C1"/>
            <w:sz w:val="24"/>
            <w:szCs w:val="24"/>
            <w:u w:val="single"/>
          </w:rPr>
          <w:t>/</w:t>
        </w:r>
      </w:hyperlink>
      <w:r w:rsidRPr="00AC29B6">
        <w:rPr>
          <w:color w:val="000000"/>
          <w:sz w:val="24"/>
          <w:szCs w:val="24"/>
        </w:rPr>
        <w:t xml:space="preserve">. </w:t>
      </w:r>
    </w:p>
    <w:p w:rsidR="000C3360" w:rsidRPr="00AC29B6" w:rsidRDefault="000C3360" w:rsidP="000C3360">
      <w:pPr>
        <w:pStyle w:val="1"/>
        <w:numPr>
          <w:ilvl w:val="0"/>
          <w:numId w:val="11"/>
        </w:numPr>
        <w:tabs>
          <w:tab w:val="left" w:pos="2505"/>
        </w:tabs>
        <w:ind w:right="-2"/>
        <w:rPr>
          <w:color w:val="000000"/>
          <w:sz w:val="24"/>
          <w:szCs w:val="24"/>
          <w:lang w:val="ru-RU"/>
        </w:rPr>
      </w:pPr>
      <w:bookmarkStart w:id="22" w:name="_heading=h.1fob9te" w:colFirst="0" w:colLast="0"/>
      <w:bookmarkEnd w:id="22"/>
      <w:r w:rsidRPr="00AC29B6">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rsidR="000C3360" w:rsidRPr="00AC29B6" w:rsidRDefault="000C3360" w:rsidP="000C3360">
      <w:pPr>
        <w:tabs>
          <w:tab w:val="left" w:pos="2505"/>
        </w:tabs>
        <w:jc w:val="both"/>
        <w:rPr>
          <w:sz w:val="24"/>
          <w:szCs w:val="24"/>
        </w:rPr>
      </w:pPr>
    </w:p>
    <w:p w:rsidR="000C3360" w:rsidRPr="00AC29B6" w:rsidRDefault="000C3360" w:rsidP="000C3360">
      <w:pPr>
        <w:tabs>
          <w:tab w:val="left" w:pos="2505"/>
        </w:tabs>
        <w:jc w:val="both"/>
        <w:rPr>
          <w:sz w:val="24"/>
          <w:szCs w:val="24"/>
        </w:rPr>
      </w:pPr>
    </w:p>
    <w:tbl>
      <w:tblPr>
        <w:tblW w:w="10209" w:type="dxa"/>
        <w:tblInd w:w="286" w:type="dxa"/>
        <w:tblLayout w:type="fixed"/>
        <w:tblLook w:val="0000" w:firstRow="0" w:lastRow="0" w:firstColumn="0" w:lastColumn="0" w:noHBand="0" w:noVBand="0"/>
      </w:tblPr>
      <w:tblGrid>
        <w:gridCol w:w="4202"/>
        <w:gridCol w:w="879"/>
        <w:gridCol w:w="5128"/>
      </w:tblGrid>
      <w:tr w:rsidR="000C3360" w:rsidTr="00A5030E">
        <w:trPr>
          <w:trHeight w:val="351"/>
        </w:trPr>
        <w:tc>
          <w:tcPr>
            <w:tcW w:w="4202" w:type="dxa"/>
          </w:tcPr>
          <w:p w:rsidR="000C3360" w:rsidRDefault="000C3360" w:rsidP="00A5030E">
            <w:pPr>
              <w:pBdr>
                <w:top w:val="nil"/>
                <w:left w:val="nil"/>
                <w:bottom w:val="nil"/>
                <w:right w:val="nil"/>
                <w:between w:val="nil"/>
              </w:pBdr>
              <w:ind w:right="-2"/>
              <w:jc w:val="center"/>
              <w:rPr>
                <w:b/>
                <w:color w:val="000000"/>
                <w:sz w:val="24"/>
                <w:szCs w:val="24"/>
              </w:rPr>
            </w:pPr>
            <w:r>
              <w:rPr>
                <w:b/>
                <w:color w:val="000000"/>
                <w:sz w:val="24"/>
                <w:szCs w:val="24"/>
              </w:rPr>
              <w:lastRenderedPageBreak/>
              <w:t>Постачальник:</w:t>
            </w:r>
          </w:p>
        </w:tc>
        <w:tc>
          <w:tcPr>
            <w:tcW w:w="879" w:type="dxa"/>
          </w:tcPr>
          <w:p w:rsidR="000C3360" w:rsidRDefault="000C3360" w:rsidP="00A5030E">
            <w:pPr>
              <w:pBdr>
                <w:top w:val="nil"/>
                <w:left w:val="nil"/>
                <w:bottom w:val="nil"/>
                <w:right w:val="nil"/>
                <w:between w:val="nil"/>
              </w:pBdr>
              <w:ind w:right="-2"/>
              <w:jc w:val="center"/>
              <w:rPr>
                <w:color w:val="000000"/>
                <w:sz w:val="24"/>
                <w:szCs w:val="24"/>
              </w:rPr>
            </w:pPr>
          </w:p>
        </w:tc>
        <w:tc>
          <w:tcPr>
            <w:tcW w:w="5128" w:type="dxa"/>
          </w:tcPr>
          <w:p w:rsidR="000C3360" w:rsidRDefault="000C3360" w:rsidP="00A5030E">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0C3360" w:rsidRDefault="000C3360" w:rsidP="000C3360">
      <w:pPr>
        <w:tabs>
          <w:tab w:val="left" w:pos="2505"/>
        </w:tabs>
        <w:jc w:val="both"/>
        <w:rPr>
          <w:sz w:val="24"/>
          <w:szCs w:val="24"/>
        </w:rPr>
      </w:pPr>
    </w:p>
    <w:p w:rsidR="000C3360" w:rsidRDefault="000C3360" w:rsidP="000C3360">
      <w:pPr>
        <w:tabs>
          <w:tab w:val="left" w:pos="2505"/>
        </w:tabs>
        <w:jc w:val="both"/>
        <w:rPr>
          <w:sz w:val="24"/>
          <w:szCs w:val="24"/>
        </w:rPr>
      </w:pPr>
    </w:p>
    <w:p w:rsidR="000C3360" w:rsidRDefault="000C3360" w:rsidP="000C3360">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0C3360" w:rsidRDefault="000C3360" w:rsidP="000C3360">
      <w:pPr>
        <w:tabs>
          <w:tab w:val="left" w:pos="2505"/>
        </w:tabs>
        <w:jc w:val="both"/>
        <w:rPr>
          <w:b/>
          <w:color w:val="000000"/>
          <w:sz w:val="24"/>
          <w:szCs w:val="24"/>
        </w:rPr>
      </w:pPr>
    </w:p>
    <w:p w:rsidR="000C3360" w:rsidRDefault="000C3360" w:rsidP="000C3360">
      <w:pPr>
        <w:tabs>
          <w:tab w:val="left" w:pos="2505"/>
        </w:tabs>
        <w:jc w:val="both"/>
        <w:rPr>
          <w:b/>
          <w:color w:val="000000"/>
          <w:sz w:val="24"/>
          <w:szCs w:val="24"/>
        </w:rPr>
      </w:pPr>
    </w:p>
    <w:p w:rsidR="000C3360" w:rsidRDefault="000C3360" w:rsidP="000C3360">
      <w:pPr>
        <w:tabs>
          <w:tab w:val="left" w:pos="2505"/>
        </w:tabs>
        <w:jc w:val="both"/>
        <w:rPr>
          <w:b/>
          <w:color w:val="000000"/>
          <w:sz w:val="24"/>
          <w:szCs w:val="24"/>
        </w:rPr>
      </w:pPr>
    </w:p>
    <w:p w:rsidR="000C3360" w:rsidRDefault="000C3360" w:rsidP="000C3360">
      <w:pPr>
        <w:tabs>
          <w:tab w:val="left" w:pos="2505"/>
        </w:tabs>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color w:val="000000"/>
          <w:sz w:val="24"/>
          <w:szCs w:val="24"/>
        </w:rPr>
        <w:t xml:space="preserve">Додаток 3 </w:t>
      </w:r>
    </w:p>
    <w:p w:rsidR="000C3360" w:rsidRPr="00AC29B6" w:rsidRDefault="000C3360" w:rsidP="000C3360">
      <w:pPr>
        <w:tabs>
          <w:tab w:val="left" w:pos="2505"/>
        </w:tabs>
        <w:jc w:val="both"/>
        <w:rPr>
          <w:b/>
          <w:color w:val="000000"/>
          <w:sz w:val="24"/>
          <w:szCs w:val="24"/>
        </w:rPr>
      </w:pPr>
      <w:r w:rsidRPr="00AC29B6">
        <w:rPr>
          <w:b/>
          <w:color w:val="000000"/>
          <w:sz w:val="24"/>
          <w:szCs w:val="24"/>
        </w:rPr>
        <w:tab/>
        <w:t xml:space="preserve"> </w:t>
      </w:r>
      <w:bookmarkStart w:id="23" w:name="_Hlk118894888"/>
      <w:proofErr w:type="gramStart"/>
      <w:r w:rsidRPr="00AC29B6">
        <w:rPr>
          <w:b/>
          <w:color w:val="000000"/>
          <w:sz w:val="24"/>
          <w:szCs w:val="24"/>
        </w:rPr>
        <w:t>до</w:t>
      </w:r>
      <w:proofErr w:type="gramEnd"/>
      <w:r w:rsidRPr="00AC29B6">
        <w:rPr>
          <w:b/>
          <w:color w:val="000000"/>
          <w:sz w:val="24"/>
          <w:szCs w:val="24"/>
        </w:rPr>
        <w:t xml:space="preserve"> Договору про постачання/закупівлю електричної енергії споживачу</w:t>
      </w:r>
      <w:bookmarkEnd w:id="23"/>
    </w:p>
    <w:p w:rsidR="000C3360" w:rsidRPr="00AC29B6" w:rsidRDefault="000C3360" w:rsidP="000C3360">
      <w:pPr>
        <w:tabs>
          <w:tab w:val="left" w:pos="2505"/>
        </w:tabs>
        <w:jc w:val="both"/>
        <w:rPr>
          <w:b/>
          <w:color w:val="000000"/>
          <w:sz w:val="24"/>
          <w:szCs w:val="24"/>
        </w:rPr>
      </w:pPr>
      <w:r w:rsidRPr="00AC29B6">
        <w:rPr>
          <w:b/>
          <w:color w:val="000000"/>
          <w:sz w:val="24"/>
          <w:szCs w:val="24"/>
        </w:rPr>
        <w:tab/>
      </w:r>
      <w:r w:rsidRPr="00AC29B6">
        <w:rPr>
          <w:b/>
          <w:color w:val="000000"/>
          <w:sz w:val="24"/>
          <w:szCs w:val="24"/>
        </w:rPr>
        <w:tab/>
      </w:r>
      <w:r w:rsidRPr="00AC29B6">
        <w:rPr>
          <w:b/>
          <w:color w:val="000000"/>
          <w:sz w:val="24"/>
          <w:szCs w:val="24"/>
        </w:rPr>
        <w:tab/>
      </w:r>
      <w:r w:rsidRPr="00AC29B6">
        <w:rPr>
          <w:b/>
          <w:color w:val="000000"/>
          <w:sz w:val="24"/>
          <w:szCs w:val="24"/>
        </w:rPr>
        <w:tab/>
      </w:r>
      <w:r w:rsidRPr="00AC29B6">
        <w:rPr>
          <w:b/>
          <w:color w:val="000000"/>
          <w:sz w:val="24"/>
          <w:szCs w:val="24"/>
        </w:rPr>
        <w:tab/>
      </w:r>
      <w:r w:rsidRPr="00AC29B6">
        <w:rPr>
          <w:b/>
          <w:color w:val="000000"/>
          <w:sz w:val="24"/>
          <w:szCs w:val="24"/>
        </w:rPr>
        <w:tab/>
        <w:t xml:space="preserve">        ______ від _____ __________ 20__р.</w:t>
      </w:r>
    </w:p>
    <w:p w:rsidR="000C3360" w:rsidRPr="00AC29B6" w:rsidRDefault="000C3360" w:rsidP="000C3360">
      <w:pPr>
        <w:tabs>
          <w:tab w:val="left" w:pos="2505"/>
        </w:tabs>
        <w:jc w:val="both"/>
        <w:rPr>
          <w:sz w:val="24"/>
          <w:szCs w:val="24"/>
        </w:rPr>
      </w:pPr>
    </w:p>
    <w:p w:rsidR="000C3360" w:rsidRPr="00AC29B6" w:rsidRDefault="000C3360" w:rsidP="000C3360">
      <w:pPr>
        <w:jc w:val="center"/>
        <w:rPr>
          <w:i/>
          <w:color w:val="5B9BD5"/>
          <w:sz w:val="24"/>
          <w:szCs w:val="24"/>
        </w:rPr>
      </w:pPr>
      <w:r w:rsidRPr="00AC29B6">
        <w:rPr>
          <w:b/>
          <w:color w:val="5B9BD5"/>
          <w:sz w:val="24"/>
          <w:szCs w:val="24"/>
        </w:rPr>
        <w:t xml:space="preserve">            </w:t>
      </w:r>
      <w:r w:rsidRPr="00AC29B6">
        <w:rPr>
          <w:i/>
          <w:color w:val="5B9BD5"/>
          <w:sz w:val="24"/>
          <w:szCs w:val="24"/>
        </w:rPr>
        <w:t>**готується на етапі укладення договору</w:t>
      </w:r>
    </w:p>
    <w:p w:rsidR="000C3360" w:rsidRPr="00AC29B6" w:rsidRDefault="000C3360" w:rsidP="000C3360">
      <w:pPr>
        <w:tabs>
          <w:tab w:val="left" w:pos="2505"/>
        </w:tabs>
        <w:jc w:val="both"/>
        <w:rPr>
          <w:sz w:val="20"/>
        </w:rPr>
      </w:pPr>
    </w:p>
    <w:p w:rsidR="000C3360" w:rsidRPr="00AC29B6" w:rsidRDefault="000C3360" w:rsidP="000C3360">
      <w:pPr>
        <w:jc w:val="center"/>
        <w:rPr>
          <w:b/>
          <w:sz w:val="24"/>
          <w:szCs w:val="24"/>
        </w:rPr>
      </w:pPr>
      <w:r w:rsidRPr="00AC29B6">
        <w:rPr>
          <w:b/>
          <w:sz w:val="24"/>
          <w:szCs w:val="24"/>
        </w:rPr>
        <w:t xml:space="preserve"> </w:t>
      </w:r>
    </w:p>
    <w:p w:rsidR="000C3360" w:rsidRPr="00717DF4" w:rsidRDefault="000C3360" w:rsidP="000C3360">
      <w:pPr>
        <w:jc w:val="center"/>
        <w:rPr>
          <w:b/>
          <w:szCs w:val="28"/>
        </w:rPr>
      </w:pPr>
      <w:r w:rsidRPr="00717DF4">
        <w:rPr>
          <w:b/>
          <w:szCs w:val="28"/>
        </w:rPr>
        <w:t>ЗАЯВА-ПРИЄДНАННЯ</w:t>
      </w:r>
    </w:p>
    <w:p w:rsidR="000C3360" w:rsidRPr="00AC29B6" w:rsidRDefault="000C3360" w:rsidP="000C3360">
      <w:pPr>
        <w:jc w:val="center"/>
        <w:rPr>
          <w:i/>
          <w:sz w:val="24"/>
          <w:szCs w:val="24"/>
        </w:rPr>
      </w:pPr>
      <w:proofErr w:type="gramStart"/>
      <w:r w:rsidRPr="00AC29B6">
        <w:rPr>
          <w:i/>
          <w:sz w:val="24"/>
          <w:szCs w:val="24"/>
        </w:rPr>
        <w:t>до</w:t>
      </w:r>
      <w:proofErr w:type="gramEnd"/>
      <w:r w:rsidRPr="00AC29B6">
        <w:rPr>
          <w:i/>
          <w:sz w:val="24"/>
          <w:szCs w:val="24"/>
        </w:rPr>
        <w:t xml:space="preserve"> договору про постачання електричної енергії </w:t>
      </w:r>
    </w:p>
    <w:p w:rsidR="000C3360" w:rsidRPr="00AC29B6" w:rsidRDefault="000C3360" w:rsidP="000C3360">
      <w:pPr>
        <w:jc w:val="center"/>
        <w:rPr>
          <w:b/>
          <w:sz w:val="24"/>
          <w:szCs w:val="24"/>
        </w:rPr>
      </w:pPr>
    </w:p>
    <w:p w:rsidR="000C3360" w:rsidRPr="002E2EF4" w:rsidRDefault="000C3360" w:rsidP="000C3360">
      <w:pPr>
        <w:ind w:left="34" w:firstLine="674"/>
        <w:jc w:val="both"/>
        <w:rPr>
          <w:rFonts w:eastAsia="Calibri"/>
          <w:b/>
          <w:color w:val="000000"/>
          <w:lang w:val="uk-UA"/>
        </w:rPr>
      </w:pPr>
      <w:r w:rsidRPr="002E2EF4">
        <w:rPr>
          <w:rFonts w:eastAsia="Calibri"/>
          <w:color w:val="00000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w:t>
      </w:r>
      <w:r>
        <w:rPr>
          <w:rFonts w:eastAsia="Calibri"/>
          <w:color w:val="000000"/>
          <w:lang w:val="uk-UA"/>
        </w:rPr>
        <w:t>___________________________</w:t>
      </w:r>
      <w:r w:rsidRPr="002E2EF4">
        <w:rPr>
          <w:rFonts w:eastAsia="Calibri"/>
          <w:color w:val="000000"/>
          <w:lang w:val="uk-UA"/>
        </w:rPr>
        <w:t xml:space="preserve"> та зазначаємо персоніфіковані дані </w:t>
      </w:r>
    </w:p>
    <w:p w:rsidR="000C3360" w:rsidRPr="002E2EF4" w:rsidRDefault="000C3360" w:rsidP="000C3360">
      <w:pPr>
        <w:ind w:firstLine="709"/>
        <w:jc w:val="both"/>
        <w:rPr>
          <w:rFonts w:eastAsia="Calibri"/>
          <w:color w:val="000000"/>
          <w:lang w:val="uk-UA"/>
        </w:rPr>
      </w:pPr>
    </w:p>
    <w:p w:rsidR="000C3360" w:rsidRPr="002E2EF4" w:rsidRDefault="000C3360" w:rsidP="000C3360">
      <w:pPr>
        <w:ind w:firstLine="709"/>
        <w:jc w:val="both"/>
        <w:outlineLvl w:val="0"/>
        <w:rPr>
          <w:rFonts w:eastAsia="Calibri"/>
          <w:b/>
          <w:color w:val="000000"/>
          <w:lang w:val="uk-UA"/>
        </w:rPr>
      </w:pPr>
      <w:r w:rsidRPr="002E2EF4">
        <w:rPr>
          <w:rFonts w:eastAsia="Calibri"/>
          <w:b/>
          <w:color w:val="000000"/>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0C3360" w:rsidRPr="00A32D24"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1</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Повна назва споживача</w:t>
            </w:r>
          </w:p>
        </w:tc>
        <w:tc>
          <w:tcPr>
            <w:tcW w:w="5103" w:type="dxa"/>
          </w:tcPr>
          <w:p w:rsidR="000C3360" w:rsidRPr="002E2EF4" w:rsidRDefault="000C3360" w:rsidP="00A5030E">
            <w:pPr>
              <w:ind w:left="34"/>
              <w:rPr>
                <w:rFonts w:eastAsia="Calibri"/>
                <w:color w:val="000000"/>
                <w:lang w:val="uk-UA"/>
              </w:rPr>
            </w:pPr>
          </w:p>
        </w:tc>
      </w:tr>
      <w:tr w:rsidR="000C3360" w:rsidRPr="002E2EF4"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2</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Код ЄДРПОУ</w:t>
            </w:r>
          </w:p>
        </w:tc>
        <w:tc>
          <w:tcPr>
            <w:tcW w:w="5103" w:type="dxa"/>
          </w:tcPr>
          <w:p w:rsidR="000C3360" w:rsidRPr="007D70EC" w:rsidRDefault="000C3360" w:rsidP="00A5030E">
            <w:pPr>
              <w:spacing w:line="276" w:lineRule="auto"/>
              <w:rPr>
                <w:rFonts w:eastAsia="Calibri"/>
                <w:color w:val="000000"/>
              </w:rPr>
            </w:pPr>
          </w:p>
        </w:tc>
      </w:tr>
      <w:tr w:rsidR="000C3360" w:rsidRPr="002E2EF4"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3</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ІПН</w:t>
            </w:r>
          </w:p>
        </w:tc>
        <w:tc>
          <w:tcPr>
            <w:tcW w:w="5103" w:type="dxa"/>
          </w:tcPr>
          <w:p w:rsidR="000C3360" w:rsidRPr="002E2EF4" w:rsidRDefault="000C3360" w:rsidP="00A5030E">
            <w:pPr>
              <w:spacing w:line="276" w:lineRule="auto"/>
              <w:rPr>
                <w:rFonts w:eastAsia="Calibri"/>
                <w:color w:val="000000"/>
                <w:lang w:val="uk-UA"/>
              </w:rPr>
            </w:pPr>
          </w:p>
        </w:tc>
      </w:tr>
      <w:tr w:rsidR="000C3360" w:rsidRPr="00E46055"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4</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bidi="ar-AE"/>
              </w:rPr>
              <w:t>Свідоцтво платника ПДВ (Витяг з реєстру)</w:t>
            </w:r>
          </w:p>
        </w:tc>
        <w:tc>
          <w:tcPr>
            <w:tcW w:w="5103" w:type="dxa"/>
          </w:tcPr>
          <w:p w:rsidR="000C3360" w:rsidRPr="002E2EF4" w:rsidRDefault="000C3360" w:rsidP="00A5030E">
            <w:pPr>
              <w:spacing w:line="276" w:lineRule="auto"/>
              <w:rPr>
                <w:rFonts w:eastAsia="Calibri"/>
                <w:color w:val="000000"/>
                <w:lang w:val="uk-UA"/>
              </w:rPr>
            </w:pPr>
          </w:p>
        </w:tc>
      </w:tr>
      <w:tr w:rsidR="000C3360" w:rsidRPr="00E46055"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5</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Розрахунковий рахунок, установа банку, МФО</w:t>
            </w:r>
          </w:p>
        </w:tc>
        <w:tc>
          <w:tcPr>
            <w:tcW w:w="5103" w:type="dxa"/>
          </w:tcPr>
          <w:p w:rsidR="000C3360" w:rsidRPr="002E2EF4" w:rsidRDefault="000C3360" w:rsidP="00A5030E">
            <w:pPr>
              <w:spacing w:line="276" w:lineRule="auto"/>
              <w:rPr>
                <w:rFonts w:eastAsia="Calibri"/>
                <w:color w:val="000000"/>
                <w:lang w:val="uk-UA"/>
              </w:rPr>
            </w:pPr>
          </w:p>
        </w:tc>
      </w:tr>
      <w:tr w:rsidR="000C3360" w:rsidRPr="00A32D24"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6</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Юридична адреса</w:t>
            </w:r>
          </w:p>
        </w:tc>
        <w:tc>
          <w:tcPr>
            <w:tcW w:w="5103" w:type="dxa"/>
          </w:tcPr>
          <w:p w:rsidR="000C3360" w:rsidRPr="002E2EF4" w:rsidRDefault="000C3360" w:rsidP="00A5030E">
            <w:pPr>
              <w:tabs>
                <w:tab w:val="left" w:pos="-90"/>
              </w:tabs>
              <w:ind w:hanging="12"/>
              <w:rPr>
                <w:rFonts w:eastAsia="Calibri"/>
                <w:bCs/>
                <w:color w:val="000000"/>
                <w:shd w:val="clear" w:color="auto" w:fill="FFFFFF"/>
                <w:lang w:val="uk-UA"/>
              </w:rPr>
            </w:pPr>
          </w:p>
        </w:tc>
      </w:tr>
      <w:tr w:rsidR="000C3360" w:rsidRPr="00A32D24" w:rsidTr="00A5030E">
        <w:trPr>
          <w:trHeight w:val="357"/>
        </w:trPr>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7</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Адреса для листування</w:t>
            </w:r>
          </w:p>
        </w:tc>
        <w:tc>
          <w:tcPr>
            <w:tcW w:w="5103" w:type="dxa"/>
          </w:tcPr>
          <w:p w:rsidR="000C3360" w:rsidRPr="002E2EF4" w:rsidRDefault="000C3360" w:rsidP="00A5030E">
            <w:pPr>
              <w:rPr>
                <w:rFonts w:eastAsia="Calibri"/>
                <w:color w:val="000000"/>
                <w:lang w:val="uk-UA"/>
              </w:rPr>
            </w:pPr>
          </w:p>
        </w:tc>
      </w:tr>
      <w:tr w:rsidR="000C3360" w:rsidRPr="002E2EF4" w:rsidTr="00A5030E">
        <w:trPr>
          <w:trHeight w:val="408"/>
        </w:trPr>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8</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Контактні телефони</w:t>
            </w:r>
          </w:p>
        </w:tc>
        <w:tc>
          <w:tcPr>
            <w:tcW w:w="5103" w:type="dxa"/>
          </w:tcPr>
          <w:p w:rsidR="000C3360" w:rsidRPr="002E2EF4" w:rsidRDefault="000C3360" w:rsidP="00A5030E">
            <w:pPr>
              <w:rPr>
                <w:rFonts w:eastAsia="Calibri"/>
                <w:color w:val="000000"/>
                <w:lang w:val="uk-UA"/>
              </w:rPr>
            </w:pPr>
          </w:p>
        </w:tc>
      </w:tr>
      <w:tr w:rsidR="000C3360" w:rsidRPr="002E2EF4" w:rsidTr="00A5030E">
        <w:trPr>
          <w:trHeight w:val="451"/>
        </w:trPr>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9</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Електронна адреса</w:t>
            </w:r>
          </w:p>
        </w:tc>
        <w:tc>
          <w:tcPr>
            <w:tcW w:w="5103" w:type="dxa"/>
          </w:tcPr>
          <w:p w:rsidR="000C3360" w:rsidRPr="002E2EF4" w:rsidRDefault="000C3360" w:rsidP="00A5030E">
            <w:pPr>
              <w:spacing w:line="276" w:lineRule="auto"/>
              <w:rPr>
                <w:rFonts w:eastAsia="Calibri"/>
                <w:color w:val="000000"/>
              </w:rPr>
            </w:pPr>
          </w:p>
        </w:tc>
      </w:tr>
      <w:tr w:rsidR="000C3360" w:rsidRPr="00E46055"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10</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Вид об'єкта</w:t>
            </w:r>
          </w:p>
        </w:tc>
        <w:tc>
          <w:tcPr>
            <w:tcW w:w="5103" w:type="dxa"/>
          </w:tcPr>
          <w:p w:rsidR="000C3360" w:rsidRPr="002E2EF4" w:rsidRDefault="000C3360" w:rsidP="00A5030E">
            <w:pPr>
              <w:pBdr>
                <w:top w:val="none" w:sz="4" w:space="0" w:color="000000"/>
                <w:left w:val="none" w:sz="4" w:space="0" w:color="000000"/>
                <w:bottom w:val="none" w:sz="4" w:space="0" w:color="000000"/>
                <w:right w:val="none" w:sz="4" w:space="0" w:color="000000"/>
                <w:between w:val="none" w:sz="4" w:space="0" w:color="000000"/>
              </w:pBdr>
              <w:tabs>
                <w:tab w:val="left" w:pos="317"/>
              </w:tabs>
              <w:ind w:left="33"/>
              <w:contextualSpacing/>
              <w:rPr>
                <w:highlight w:val="yellow"/>
                <w:lang w:eastAsia="uk-UA"/>
              </w:rPr>
            </w:pPr>
            <w:r w:rsidRPr="00717DF4">
              <w:t>Згідно Таблиці №1 до цієї заяви-приєднання</w:t>
            </w:r>
          </w:p>
        </w:tc>
      </w:tr>
      <w:tr w:rsidR="000C3360" w:rsidRPr="00E46055"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lastRenderedPageBreak/>
              <w:t>11</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Адреса об’єкта, ЕІС-код точки (точок) комерційного обліку</w:t>
            </w:r>
          </w:p>
        </w:tc>
        <w:tc>
          <w:tcPr>
            <w:tcW w:w="5103" w:type="dxa"/>
          </w:tcPr>
          <w:p w:rsidR="000C3360" w:rsidRPr="002E2EF4" w:rsidRDefault="000C3360" w:rsidP="00A5030E">
            <w:pPr>
              <w:pBdr>
                <w:top w:val="none" w:sz="4" w:space="0" w:color="000000"/>
                <w:left w:val="none" w:sz="4" w:space="0" w:color="000000"/>
                <w:bottom w:val="none" w:sz="4" w:space="0" w:color="000000"/>
                <w:right w:val="none" w:sz="4" w:space="0" w:color="000000"/>
                <w:between w:val="none" w:sz="4" w:space="0" w:color="000000"/>
              </w:pBdr>
              <w:tabs>
                <w:tab w:val="left" w:pos="174"/>
              </w:tabs>
              <w:spacing w:line="276" w:lineRule="auto"/>
              <w:ind w:left="32"/>
              <w:contextualSpacing/>
              <w:rPr>
                <w:lang w:eastAsia="uk-UA"/>
              </w:rPr>
            </w:pPr>
            <w:r w:rsidRPr="00717DF4">
              <w:t>Згідно Таблиці №1 до цієї заяви-приєднання</w:t>
            </w:r>
          </w:p>
        </w:tc>
      </w:tr>
      <w:tr w:rsidR="000C3360" w:rsidRPr="002E2EF4" w:rsidTr="00A5030E">
        <w:tc>
          <w:tcPr>
            <w:tcW w:w="704" w:type="dxa"/>
            <w:vAlign w:val="center"/>
          </w:tcPr>
          <w:p w:rsidR="000C3360" w:rsidRPr="002E2EF4" w:rsidRDefault="000C3360" w:rsidP="00A5030E">
            <w:pPr>
              <w:spacing w:line="276" w:lineRule="auto"/>
              <w:rPr>
                <w:rFonts w:eastAsia="Calibri"/>
                <w:color w:val="000000"/>
                <w:lang w:val="uk-UA"/>
              </w:rPr>
            </w:pPr>
            <w:r w:rsidRPr="002E2EF4">
              <w:rPr>
                <w:rFonts w:eastAsia="Calibri"/>
                <w:color w:val="000000"/>
                <w:lang w:val="uk-UA"/>
              </w:rPr>
              <w:t>12</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rsidR="000C3360" w:rsidRPr="002E2EF4" w:rsidRDefault="000C3360" w:rsidP="00A5030E">
            <w:pPr>
              <w:ind w:left="5664" w:hanging="5662"/>
              <w:rPr>
                <w:rFonts w:eastAsia="Calibri"/>
                <w:color w:val="000000"/>
                <w:lang w:val="uk-UA"/>
              </w:rPr>
            </w:pPr>
            <w:r w:rsidRPr="002E2EF4">
              <w:rPr>
                <w:rFonts w:eastAsia="Calibri"/>
                <w:color w:val="000000"/>
                <w:lang w:val="uk-UA"/>
              </w:rPr>
              <w:t>Акціонерне товариство «Чернігівобленерго»</w:t>
            </w:r>
          </w:p>
        </w:tc>
      </w:tr>
      <w:tr w:rsidR="000C3360" w:rsidRPr="002E2EF4" w:rsidTr="00A5030E">
        <w:trPr>
          <w:trHeight w:val="983"/>
        </w:trPr>
        <w:tc>
          <w:tcPr>
            <w:tcW w:w="704" w:type="dxa"/>
            <w:vAlign w:val="center"/>
          </w:tcPr>
          <w:p w:rsidR="000C3360" w:rsidRPr="002E2EF4" w:rsidRDefault="000C3360" w:rsidP="00A5030E">
            <w:pPr>
              <w:spacing w:line="276" w:lineRule="auto"/>
              <w:rPr>
                <w:rFonts w:eastAsia="Calibri"/>
                <w:color w:val="000000"/>
              </w:rPr>
            </w:pPr>
            <w:r w:rsidRPr="002E2EF4">
              <w:rPr>
                <w:rFonts w:eastAsia="Calibri"/>
                <w:color w:val="000000"/>
                <w:lang w:val="uk-UA"/>
              </w:rPr>
              <w:t>1</w:t>
            </w:r>
            <w:r w:rsidRPr="002E2EF4">
              <w:rPr>
                <w:rFonts w:eastAsia="Calibri"/>
                <w:color w:val="000000"/>
              </w:rPr>
              <w:t>3</w:t>
            </w:r>
          </w:p>
        </w:tc>
        <w:tc>
          <w:tcPr>
            <w:tcW w:w="3544" w:type="dxa"/>
          </w:tcPr>
          <w:p w:rsidR="000C3360" w:rsidRPr="002E2EF4" w:rsidRDefault="000C3360" w:rsidP="00A5030E">
            <w:pPr>
              <w:spacing w:line="276" w:lineRule="auto"/>
              <w:rPr>
                <w:rFonts w:eastAsia="Calibri"/>
                <w:color w:val="000000"/>
                <w:lang w:val="uk-UA"/>
              </w:rPr>
            </w:pPr>
            <w:r w:rsidRPr="002E2EF4">
              <w:rPr>
                <w:rFonts w:eastAsia="Calibri"/>
                <w:color w:val="000000"/>
                <w:lang w:val="uk-UA"/>
              </w:rPr>
              <w:t>Найменування діючого Електропостачальника</w:t>
            </w:r>
          </w:p>
        </w:tc>
        <w:tc>
          <w:tcPr>
            <w:tcW w:w="5103" w:type="dxa"/>
          </w:tcPr>
          <w:p w:rsidR="000C3360" w:rsidRPr="002E2EF4" w:rsidRDefault="000C3360" w:rsidP="00A5030E">
            <w:pPr>
              <w:ind w:left="5664" w:hanging="5662"/>
              <w:rPr>
                <w:rFonts w:eastAsia="Calibri"/>
                <w:color w:val="000000"/>
                <w:lang w:val="uk-UA"/>
              </w:rPr>
            </w:pPr>
          </w:p>
        </w:tc>
      </w:tr>
    </w:tbl>
    <w:p w:rsidR="000C3360" w:rsidRPr="002E2EF4" w:rsidRDefault="000C3360" w:rsidP="000C3360">
      <w:pPr>
        <w:ind w:firstLine="709"/>
        <w:jc w:val="both"/>
        <w:rPr>
          <w:rFonts w:ascii="Courier New" w:eastAsia="Calibri" w:hAnsi="Courier New" w:cs="Courier New"/>
          <w:color w:val="000000"/>
          <w:sz w:val="24"/>
          <w:szCs w:val="24"/>
          <w:lang w:val="uk-UA"/>
        </w:rPr>
      </w:pPr>
    </w:p>
    <w:p w:rsidR="000C3360" w:rsidRPr="002E2EF4" w:rsidRDefault="000C3360" w:rsidP="000C3360">
      <w:pPr>
        <w:ind w:firstLine="709"/>
        <w:jc w:val="both"/>
        <w:outlineLvl w:val="0"/>
        <w:rPr>
          <w:rFonts w:eastAsia="Calibri"/>
          <w:b/>
          <w:color w:val="000000"/>
          <w:lang w:val="uk-UA"/>
        </w:rPr>
      </w:pPr>
      <w:r w:rsidRPr="002E2EF4">
        <w:rPr>
          <w:rFonts w:eastAsia="Calibri"/>
          <w:b/>
          <w:color w:val="000000"/>
          <w:lang w:val="uk-UA"/>
        </w:rPr>
        <w:t>Початок постачання з «</w:t>
      </w:r>
      <w:r>
        <w:rPr>
          <w:rFonts w:eastAsia="Calibri"/>
          <w:b/>
          <w:color w:val="000000"/>
        </w:rPr>
        <w:t>___</w:t>
      </w:r>
      <w:r w:rsidRPr="002E2EF4">
        <w:rPr>
          <w:rFonts w:eastAsia="Calibri"/>
          <w:b/>
          <w:color w:val="000000"/>
          <w:lang w:val="uk-UA"/>
        </w:rPr>
        <w:t>»</w:t>
      </w:r>
      <w:r>
        <w:rPr>
          <w:rFonts w:eastAsia="Calibri"/>
          <w:b/>
          <w:color w:val="000000"/>
          <w:lang w:val="uk-UA"/>
        </w:rPr>
        <w:t xml:space="preserve">  ______________ 202__</w:t>
      </w:r>
      <w:r w:rsidRPr="002E2EF4">
        <w:rPr>
          <w:rFonts w:eastAsia="Calibri"/>
          <w:b/>
          <w:color w:val="000000"/>
          <w:lang w:val="uk-UA"/>
        </w:rPr>
        <w:t xml:space="preserve"> р.</w:t>
      </w:r>
    </w:p>
    <w:p w:rsidR="000C3360" w:rsidRPr="002E2EF4" w:rsidRDefault="000C3360" w:rsidP="000C3360">
      <w:pPr>
        <w:ind w:left="709"/>
        <w:jc w:val="both"/>
        <w:rPr>
          <w:rFonts w:eastAsia="Calibri"/>
          <w:b/>
          <w:color w:val="000000"/>
          <w:lang w:val="uk-UA"/>
        </w:rPr>
      </w:pPr>
    </w:p>
    <w:p w:rsidR="000C3360" w:rsidRPr="002E2EF4" w:rsidRDefault="000C3360" w:rsidP="000C3360">
      <w:pPr>
        <w:ind w:firstLine="709"/>
        <w:jc w:val="right"/>
        <w:rPr>
          <w:rFonts w:eastAsia="Calibri"/>
          <w:color w:val="000000"/>
          <w:lang w:val="uk-UA"/>
        </w:rPr>
      </w:pPr>
      <w:r w:rsidRPr="002E2EF4">
        <w:rPr>
          <w:rFonts w:eastAsia="Calibri"/>
          <w:color w:val="000000"/>
          <w:lang w:val="uk-UA"/>
        </w:rPr>
        <w:t>_____________________________*  Особистий підпис Споживача (уповноваженої особи)</w:t>
      </w:r>
    </w:p>
    <w:p w:rsidR="000C3360" w:rsidRPr="002E2EF4" w:rsidRDefault="000C3360" w:rsidP="000C3360">
      <w:pPr>
        <w:ind w:left="709"/>
        <w:jc w:val="both"/>
        <w:rPr>
          <w:rFonts w:eastAsia="Calibri"/>
          <w:b/>
          <w:color w:val="000000"/>
          <w:lang w:val="uk-UA"/>
        </w:rPr>
      </w:pPr>
    </w:p>
    <w:p w:rsidR="000C3360" w:rsidRPr="002E2EF4" w:rsidRDefault="000C3360" w:rsidP="000C3360">
      <w:pPr>
        <w:ind w:firstLine="709"/>
        <w:jc w:val="both"/>
        <w:outlineLvl w:val="0"/>
        <w:rPr>
          <w:rFonts w:eastAsia="Calibri"/>
          <w:b/>
          <w:color w:val="000000"/>
          <w:lang w:val="uk-UA"/>
        </w:rPr>
      </w:pPr>
      <w:r w:rsidRPr="002E2EF4">
        <w:rPr>
          <w:rFonts w:eastAsia="Calibri"/>
          <w:b/>
          <w:color w:val="000000"/>
          <w:lang w:val="uk-UA"/>
        </w:rPr>
        <w:t>Примітка:</w:t>
      </w:r>
    </w:p>
    <w:p w:rsidR="000C3360" w:rsidRPr="002E2EF4" w:rsidRDefault="000C3360" w:rsidP="000C3360">
      <w:pPr>
        <w:ind w:firstLine="709"/>
        <w:jc w:val="both"/>
        <w:rPr>
          <w:rFonts w:eastAsia="Calibri"/>
          <w:color w:val="000000"/>
          <w:lang w:val="uk-UA"/>
        </w:rPr>
      </w:pPr>
      <w:r w:rsidRPr="002E2EF4">
        <w:rPr>
          <w:rFonts w:eastAsia="Calibri"/>
          <w:color w:val="000000"/>
          <w:lang w:val="uk-UA"/>
        </w:rPr>
        <w:t>Заповнюється Постачальником, якщо заява-приєднання надається для заповнення Постачальником.</w:t>
      </w:r>
    </w:p>
    <w:p w:rsidR="000C3360" w:rsidRPr="002E2EF4" w:rsidRDefault="000C3360" w:rsidP="000C3360">
      <w:pPr>
        <w:ind w:firstLine="709"/>
        <w:jc w:val="both"/>
        <w:rPr>
          <w:rFonts w:eastAsia="Calibri"/>
          <w:color w:val="000000"/>
          <w:lang w:val="uk-UA"/>
        </w:rPr>
      </w:pPr>
      <w:r w:rsidRPr="002E2EF4">
        <w:rPr>
          <w:rFonts w:eastAsia="Calibri"/>
          <w:color w:val="000000"/>
          <w:lang w:val="uk-UA"/>
        </w:rPr>
        <w:t>Заповнюється Споживачем, якщо заява-приєднання заповнюється Споживачем самостійно.</w:t>
      </w:r>
    </w:p>
    <w:p w:rsidR="000C3360" w:rsidRPr="002E2EF4" w:rsidRDefault="000C3360" w:rsidP="000C3360">
      <w:pPr>
        <w:ind w:firstLine="709"/>
        <w:jc w:val="both"/>
        <w:rPr>
          <w:rFonts w:eastAsia="Calibri"/>
          <w:color w:val="000000"/>
          <w:lang w:val="uk-UA"/>
        </w:rPr>
      </w:pPr>
      <w:r w:rsidRPr="002E2EF4">
        <w:rPr>
          <w:rFonts w:eastAsia="Calibri"/>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C3360" w:rsidRPr="002E2EF4" w:rsidRDefault="000C3360" w:rsidP="000C3360">
      <w:pPr>
        <w:ind w:firstLine="709"/>
        <w:jc w:val="both"/>
        <w:rPr>
          <w:rFonts w:eastAsia="Calibri"/>
          <w:color w:val="000000"/>
          <w:lang w:val="uk-UA"/>
        </w:rPr>
      </w:pPr>
      <w:r w:rsidRPr="002E2EF4">
        <w:rPr>
          <w:rFonts w:eastAsia="Calibri"/>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C3360" w:rsidRPr="002E2EF4" w:rsidRDefault="000C3360" w:rsidP="000C3360">
      <w:pPr>
        <w:ind w:firstLine="709"/>
        <w:jc w:val="both"/>
        <w:rPr>
          <w:rFonts w:eastAsia="Calibri"/>
          <w:color w:val="000000"/>
          <w:lang w:val="uk-UA"/>
        </w:rPr>
      </w:pPr>
      <w:r w:rsidRPr="002E2EF4">
        <w:rPr>
          <w:rFonts w:eastAsia="Calibri"/>
          <w:color w:val="000000"/>
          <w:lang w:val="uk-U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C3360" w:rsidRPr="002E2EF4" w:rsidRDefault="000C3360" w:rsidP="000C3360">
      <w:pPr>
        <w:ind w:firstLine="709"/>
        <w:jc w:val="both"/>
        <w:rPr>
          <w:rFonts w:eastAsia="Calibri"/>
          <w:color w:val="000000"/>
          <w:lang w:val="uk-UA"/>
        </w:rPr>
      </w:pPr>
      <w:r w:rsidRPr="002E2EF4">
        <w:rPr>
          <w:rFonts w:eastAsia="Calibri"/>
          <w:color w:val="00000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C3360" w:rsidRPr="002E2EF4" w:rsidRDefault="000C3360" w:rsidP="000C3360">
      <w:pPr>
        <w:ind w:firstLine="709"/>
        <w:jc w:val="both"/>
        <w:rPr>
          <w:rFonts w:eastAsia="Calibri"/>
          <w:b/>
          <w:color w:val="000000"/>
          <w:lang w:val="uk-UA"/>
        </w:rPr>
      </w:pPr>
    </w:p>
    <w:p w:rsidR="000C3360" w:rsidRPr="002E2EF4" w:rsidRDefault="000C3360" w:rsidP="000C3360">
      <w:pPr>
        <w:spacing w:after="240"/>
        <w:jc w:val="center"/>
        <w:outlineLvl w:val="0"/>
        <w:rPr>
          <w:rFonts w:eastAsia="Calibri"/>
          <w:b/>
          <w:color w:val="000000"/>
          <w:lang w:val="uk-UA"/>
        </w:rPr>
      </w:pPr>
      <w:r w:rsidRPr="002E2EF4">
        <w:rPr>
          <w:rFonts w:eastAsia="Calibri"/>
          <w:b/>
          <w:color w:val="000000"/>
          <w:lang w:val="uk-UA"/>
        </w:rPr>
        <w:t>Відмітка про згоду Споживача на обробку персональних даних:</w:t>
      </w:r>
    </w:p>
    <w:p w:rsidR="000C3360" w:rsidRPr="002E2EF4" w:rsidRDefault="000C3360" w:rsidP="000C3360">
      <w:pPr>
        <w:jc w:val="both"/>
        <w:rPr>
          <w:rFonts w:eastAsia="Calibri"/>
          <w:b/>
          <w:color w:val="000000"/>
          <w:lang w:val="uk-UA"/>
        </w:rPr>
      </w:pPr>
    </w:p>
    <w:p w:rsidR="000C3360" w:rsidRPr="002E2EF4" w:rsidRDefault="000C3360" w:rsidP="000C3360">
      <w:pPr>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Pr="001463B0">
        <w:rPr>
          <w:color w:val="000000"/>
          <w:sz w:val="24"/>
          <w:szCs w:val="24"/>
          <w:highlight w:val="yellow"/>
        </w:rPr>
        <w:t>_________________</w:t>
      </w:r>
    </w:p>
    <w:p w:rsidR="000C3360" w:rsidRPr="002E2EF4" w:rsidRDefault="000C3360" w:rsidP="000C3360">
      <w:pPr>
        <w:rPr>
          <w:rFonts w:eastAsia="Calibri"/>
          <w:color w:val="000000"/>
          <w:sz w:val="20"/>
          <w:lang w:val="uk-UA"/>
        </w:rPr>
      </w:pPr>
      <w:r w:rsidRPr="002E2EF4">
        <w:rPr>
          <w:rFonts w:eastAsia="Calibri"/>
          <w:color w:val="000000"/>
          <w:sz w:val="20"/>
          <w:lang w:val="uk-UA"/>
        </w:rPr>
        <w:tab/>
        <w:t xml:space="preserve">  (дата)</w:t>
      </w:r>
      <w:r w:rsidRPr="002E2EF4">
        <w:rPr>
          <w:rFonts w:eastAsia="Calibri"/>
          <w:color w:val="000000"/>
          <w:sz w:val="20"/>
          <w:lang w:val="uk-UA"/>
        </w:rPr>
        <w:tab/>
        <w:t xml:space="preserve">                                     (особистий підпис, МП)                          (П.І.Б. уповноваженої особи)</w:t>
      </w:r>
    </w:p>
    <w:p w:rsidR="000C3360" w:rsidRPr="002E2EF4" w:rsidRDefault="000C3360" w:rsidP="000C3360">
      <w:pPr>
        <w:jc w:val="both"/>
        <w:rPr>
          <w:rFonts w:eastAsia="Calibri"/>
          <w:b/>
          <w:color w:val="000000"/>
          <w:lang w:val="uk-UA"/>
        </w:rPr>
      </w:pPr>
    </w:p>
    <w:p w:rsidR="000C3360" w:rsidRPr="002E2EF4" w:rsidRDefault="000C3360" w:rsidP="000C3360">
      <w:pPr>
        <w:jc w:val="both"/>
        <w:rPr>
          <w:rFonts w:eastAsia="Calibri"/>
          <w:b/>
          <w:color w:val="000000"/>
          <w:lang w:val="uk-UA"/>
        </w:rPr>
      </w:pPr>
    </w:p>
    <w:p w:rsidR="000C3360" w:rsidRPr="002E2EF4" w:rsidRDefault="000C3360" w:rsidP="000C3360">
      <w:pPr>
        <w:jc w:val="both"/>
        <w:rPr>
          <w:rFonts w:eastAsia="Calibri"/>
          <w:b/>
          <w:color w:val="000000"/>
          <w:lang w:val="uk-UA"/>
        </w:rPr>
      </w:pPr>
    </w:p>
    <w:p w:rsidR="000C3360" w:rsidRPr="002E2EF4" w:rsidRDefault="000C3360" w:rsidP="000C3360">
      <w:pPr>
        <w:ind w:firstLine="709"/>
        <w:jc w:val="both"/>
        <w:rPr>
          <w:rFonts w:eastAsia="Calibri"/>
          <w:b/>
          <w:color w:val="000000"/>
          <w:lang w:val="uk-UA"/>
        </w:rPr>
      </w:pPr>
    </w:p>
    <w:p w:rsidR="000C3360" w:rsidRPr="002E2EF4" w:rsidRDefault="000C3360" w:rsidP="000C3360">
      <w:pPr>
        <w:spacing w:after="240"/>
        <w:jc w:val="center"/>
        <w:rPr>
          <w:rFonts w:eastAsia="Calibri"/>
          <w:b/>
          <w:color w:val="000000"/>
          <w:lang w:val="uk-UA"/>
        </w:rPr>
      </w:pPr>
      <w:r w:rsidRPr="002E2EF4">
        <w:rPr>
          <w:rFonts w:eastAsia="Calibri"/>
          <w:b/>
          <w:color w:val="000000"/>
          <w:lang w:val="uk-UA"/>
        </w:rPr>
        <w:t>Відмітка Споживача про підписання цієї заяви-приєднання та згоду на обробку персональних даних:</w:t>
      </w:r>
    </w:p>
    <w:p w:rsidR="000C3360" w:rsidRPr="002E2EF4" w:rsidRDefault="000C3360" w:rsidP="000C3360">
      <w:pPr>
        <w:spacing w:after="240"/>
        <w:ind w:firstLine="709"/>
        <w:jc w:val="center"/>
        <w:rPr>
          <w:rFonts w:eastAsia="Calibri"/>
          <w:b/>
          <w:color w:val="000000"/>
          <w:lang w:val="uk-UA"/>
        </w:rPr>
      </w:pPr>
    </w:p>
    <w:p w:rsidR="000C3360" w:rsidRDefault="000C3360" w:rsidP="000C3360">
      <w:pPr>
        <w:jc w:val="both"/>
        <w:rPr>
          <w:color w:val="000000"/>
          <w:sz w:val="24"/>
          <w:szCs w:val="24"/>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r>
      <w:r w:rsidRPr="001463B0">
        <w:rPr>
          <w:color w:val="000000"/>
          <w:sz w:val="24"/>
          <w:szCs w:val="24"/>
          <w:highlight w:val="yellow"/>
        </w:rPr>
        <w:t>_________________</w:t>
      </w:r>
    </w:p>
    <w:p w:rsidR="000C3360" w:rsidRPr="002E2EF4" w:rsidRDefault="000C3360" w:rsidP="000C3360">
      <w:pPr>
        <w:jc w:val="both"/>
        <w:rPr>
          <w:rFonts w:eastAsia="Calibri"/>
          <w:color w:val="000000"/>
          <w:sz w:val="20"/>
          <w:lang w:val="uk-UA"/>
        </w:rPr>
      </w:pPr>
      <w:r w:rsidRPr="002E2EF4">
        <w:rPr>
          <w:rFonts w:eastAsia="Calibri"/>
          <w:color w:val="000000"/>
          <w:sz w:val="20"/>
          <w:lang w:val="uk-UA"/>
        </w:rPr>
        <w:tab/>
        <w:t xml:space="preserve">  (дата)</w:t>
      </w:r>
      <w:r w:rsidRPr="002E2EF4">
        <w:rPr>
          <w:rFonts w:eastAsia="Calibri"/>
          <w:color w:val="000000"/>
          <w:sz w:val="20"/>
          <w:lang w:val="uk-UA"/>
        </w:rPr>
        <w:tab/>
        <w:t xml:space="preserve">                                     (особистий підпис, МП)                          (П.І.Б. уповноваженої особи)</w:t>
      </w:r>
    </w:p>
    <w:p w:rsidR="000C3360" w:rsidRPr="002E2EF4" w:rsidRDefault="000C3360" w:rsidP="000C3360">
      <w:pPr>
        <w:rPr>
          <w:rFonts w:eastAsia="Calibri"/>
          <w:color w:val="000000"/>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0C3360">
      <w:pPr>
        <w:ind w:left="5812"/>
        <w:rPr>
          <w:rFonts w:ascii="Courier New" w:eastAsia="Calibri" w:hAnsi="Courier New" w:cs="Courier New"/>
          <w:color w:val="000000"/>
          <w:sz w:val="24"/>
          <w:szCs w:val="24"/>
          <w:lang w:val="uk-UA"/>
        </w:rPr>
      </w:pPr>
    </w:p>
    <w:p w:rsidR="000C3360" w:rsidRDefault="000C3360" w:rsidP="00F136B0">
      <w:pPr>
        <w:rPr>
          <w:rFonts w:ascii="Courier New" w:eastAsia="Calibri" w:hAnsi="Courier New" w:cs="Courier New"/>
          <w:color w:val="000000"/>
          <w:sz w:val="24"/>
          <w:szCs w:val="24"/>
          <w:lang w:val="uk-UA"/>
        </w:rPr>
      </w:pPr>
    </w:p>
    <w:p w:rsidR="000C3360" w:rsidRDefault="000C3360" w:rsidP="000C3360">
      <w:pPr>
        <w:spacing w:line="276" w:lineRule="auto"/>
        <w:ind w:right="141"/>
        <w:jc w:val="right"/>
        <w:rPr>
          <w:rFonts w:eastAsia="Calibri"/>
          <w:color w:val="000000"/>
          <w:lang w:val="uk-UA"/>
        </w:rPr>
      </w:pPr>
      <w:bookmarkStart w:id="24" w:name="_GoBack"/>
      <w:bookmarkEnd w:id="24"/>
    </w:p>
    <w:p w:rsidR="000C3360" w:rsidRPr="002E2EF4" w:rsidRDefault="000C3360" w:rsidP="000C3360">
      <w:pPr>
        <w:spacing w:line="276" w:lineRule="auto"/>
        <w:ind w:right="141"/>
        <w:jc w:val="right"/>
        <w:rPr>
          <w:rFonts w:eastAsia="Calibri"/>
          <w:color w:val="000000"/>
          <w:lang w:val="uk-UA"/>
        </w:rPr>
      </w:pPr>
      <w:bookmarkStart w:id="25" w:name="_Hlk118896017"/>
      <w:r w:rsidRPr="002E2EF4">
        <w:rPr>
          <w:rFonts w:eastAsia="Calibri"/>
          <w:color w:val="000000"/>
          <w:lang w:val="uk-UA"/>
        </w:rPr>
        <w:t>Таблиця № 1</w:t>
      </w:r>
    </w:p>
    <w:bookmarkEnd w:id="25"/>
    <w:p w:rsidR="000C3360" w:rsidRDefault="000C3360" w:rsidP="000C3360">
      <w:pPr>
        <w:spacing w:line="276" w:lineRule="auto"/>
        <w:ind w:right="141"/>
        <w:jc w:val="right"/>
        <w:rPr>
          <w:rFonts w:eastAsia="Calibri"/>
          <w:color w:val="000000"/>
          <w:lang w:val="uk-UA"/>
        </w:rPr>
      </w:pPr>
      <w:r w:rsidRPr="002E2EF4">
        <w:rPr>
          <w:rFonts w:eastAsia="Calibri"/>
          <w:color w:val="000000"/>
          <w:lang w:val="uk-UA"/>
        </w:rPr>
        <w:t xml:space="preserve">до </w:t>
      </w:r>
      <w:r>
        <w:rPr>
          <w:rFonts w:eastAsia="Calibri"/>
          <w:color w:val="000000"/>
          <w:lang w:val="uk-UA"/>
        </w:rPr>
        <w:t>заяви-приєднання</w:t>
      </w:r>
      <w:r w:rsidRPr="002E2EF4">
        <w:rPr>
          <w:rFonts w:eastAsia="Calibri"/>
          <w:color w:val="000000"/>
          <w:lang w:val="uk-UA"/>
        </w:rPr>
        <w:t xml:space="preserve"> до Договору</w:t>
      </w:r>
    </w:p>
    <w:p w:rsidR="000C3360" w:rsidRDefault="000C3360" w:rsidP="000C3360">
      <w:pPr>
        <w:spacing w:line="276" w:lineRule="auto"/>
        <w:ind w:right="141"/>
        <w:jc w:val="right"/>
        <w:rPr>
          <w:rFonts w:eastAsia="Calibri"/>
          <w:color w:val="000000"/>
          <w:lang w:val="uk-UA"/>
        </w:rPr>
      </w:pPr>
      <w:r w:rsidRPr="002E2EF4">
        <w:rPr>
          <w:rFonts w:eastAsia="Calibri"/>
          <w:color w:val="000000"/>
          <w:lang w:val="uk-UA"/>
        </w:rPr>
        <w:t xml:space="preserve"> про постачання/закупівлю електричної</w:t>
      </w:r>
    </w:p>
    <w:p w:rsidR="000C3360" w:rsidRPr="002E2EF4" w:rsidRDefault="000C3360" w:rsidP="000C3360">
      <w:pPr>
        <w:spacing w:line="276" w:lineRule="auto"/>
        <w:ind w:right="141"/>
        <w:jc w:val="right"/>
        <w:rPr>
          <w:rFonts w:eastAsia="Calibri"/>
          <w:color w:val="000000"/>
          <w:lang w:val="uk-UA"/>
        </w:rPr>
      </w:pPr>
      <w:r w:rsidRPr="002E2EF4">
        <w:rPr>
          <w:rFonts w:eastAsia="Calibri"/>
          <w:color w:val="000000"/>
          <w:lang w:val="uk-UA"/>
        </w:rPr>
        <w:t xml:space="preserve"> енергії споживачу</w:t>
      </w:r>
    </w:p>
    <w:p w:rsidR="000C3360" w:rsidRPr="002E2EF4" w:rsidRDefault="000C3360" w:rsidP="000C3360">
      <w:pPr>
        <w:tabs>
          <w:tab w:val="left" w:pos="7470"/>
        </w:tabs>
        <w:spacing w:line="276" w:lineRule="auto"/>
        <w:ind w:right="141"/>
        <w:rPr>
          <w:rFonts w:eastAsia="Calibri"/>
          <w:color w:val="000000"/>
          <w:lang w:val="uk-UA"/>
        </w:rPr>
      </w:pPr>
    </w:p>
    <w:p w:rsidR="000C3360" w:rsidRPr="002E2EF4" w:rsidRDefault="000C3360" w:rsidP="000C3360">
      <w:pPr>
        <w:spacing w:line="276" w:lineRule="auto"/>
        <w:ind w:right="141"/>
        <w:jc w:val="center"/>
        <w:rPr>
          <w:rFonts w:eastAsia="Calibri"/>
          <w:color w:val="000000"/>
          <w:lang w:val="uk-UA"/>
        </w:rPr>
      </w:pPr>
      <w:r w:rsidRPr="002E2EF4">
        <w:rPr>
          <w:rFonts w:eastAsia="Calibri"/>
          <w:color w:val="000000"/>
          <w:lang w:val="uk-UA"/>
        </w:rPr>
        <w:t>Перелік точок комерційного обліку за об’єктами Споживача</w:t>
      </w:r>
    </w:p>
    <w:p w:rsidR="000C3360" w:rsidRPr="002E2EF4" w:rsidRDefault="000C3360" w:rsidP="000C3360">
      <w:pPr>
        <w:spacing w:line="276" w:lineRule="auto"/>
        <w:ind w:right="141"/>
        <w:jc w:val="center"/>
        <w:rPr>
          <w:rFonts w:eastAsia="Calibri"/>
          <w:color w:val="000000"/>
          <w:lang w:val="uk-UA"/>
        </w:rPr>
      </w:pPr>
      <w:r w:rsidRPr="001463B0">
        <w:rPr>
          <w:color w:val="000000"/>
          <w:sz w:val="24"/>
          <w:szCs w:val="24"/>
          <w:highlight w:val="yellow"/>
        </w:rPr>
        <w:t>_________________</w:t>
      </w:r>
    </w:p>
    <w:tbl>
      <w:tblPr>
        <w:tblStyle w:val="12"/>
        <w:tblW w:w="0" w:type="auto"/>
        <w:tblLook w:val="04A0" w:firstRow="1" w:lastRow="0" w:firstColumn="1" w:lastColumn="0" w:noHBand="0" w:noVBand="1"/>
      </w:tblPr>
      <w:tblGrid>
        <w:gridCol w:w="805"/>
        <w:gridCol w:w="5002"/>
        <w:gridCol w:w="3538"/>
      </w:tblGrid>
      <w:tr w:rsidR="000C3360" w:rsidRPr="002E2EF4" w:rsidTr="00A5030E">
        <w:tc>
          <w:tcPr>
            <w:tcW w:w="805" w:type="dxa"/>
          </w:tcPr>
          <w:p w:rsidR="000C3360" w:rsidRPr="002E2EF4" w:rsidRDefault="000C3360" w:rsidP="00A5030E">
            <w:pPr>
              <w:spacing w:line="276" w:lineRule="auto"/>
              <w:jc w:val="center"/>
              <w:rPr>
                <w:color w:val="000000"/>
                <w:lang w:val="uk-UA"/>
              </w:rPr>
            </w:pPr>
            <w:r w:rsidRPr="002E2EF4">
              <w:rPr>
                <w:color w:val="000000"/>
                <w:lang w:val="uk-UA"/>
              </w:rPr>
              <w:t>№ п/п</w:t>
            </w:r>
          </w:p>
        </w:tc>
        <w:tc>
          <w:tcPr>
            <w:tcW w:w="5002" w:type="dxa"/>
          </w:tcPr>
          <w:p w:rsidR="000C3360" w:rsidRPr="002E2EF4" w:rsidRDefault="000C3360" w:rsidP="00A5030E">
            <w:pPr>
              <w:spacing w:line="276" w:lineRule="auto"/>
              <w:jc w:val="center"/>
              <w:rPr>
                <w:color w:val="000000"/>
                <w:lang w:val="uk-UA"/>
              </w:rPr>
            </w:pPr>
            <w:r w:rsidRPr="002E2EF4">
              <w:rPr>
                <w:color w:val="000000"/>
                <w:lang w:val="uk-UA"/>
              </w:rPr>
              <w:t>Адреса об’єкта, вид</w:t>
            </w:r>
          </w:p>
        </w:tc>
        <w:tc>
          <w:tcPr>
            <w:tcW w:w="3538" w:type="dxa"/>
          </w:tcPr>
          <w:p w:rsidR="000C3360" w:rsidRPr="002E2EF4" w:rsidRDefault="000C3360" w:rsidP="00A5030E">
            <w:pPr>
              <w:spacing w:line="276" w:lineRule="auto"/>
              <w:jc w:val="center"/>
              <w:rPr>
                <w:color w:val="000000"/>
                <w:lang w:val="uk-UA"/>
              </w:rPr>
            </w:pPr>
            <w:r w:rsidRPr="002E2EF4">
              <w:rPr>
                <w:color w:val="000000"/>
                <w:lang w:val="uk-UA"/>
              </w:rPr>
              <w:t>ЕІС-код точки обліку</w:t>
            </w:r>
          </w:p>
        </w:tc>
      </w:tr>
      <w:tr w:rsidR="000C3360" w:rsidRPr="002E2EF4" w:rsidTr="00A5030E">
        <w:tc>
          <w:tcPr>
            <w:tcW w:w="805" w:type="dxa"/>
          </w:tcPr>
          <w:p w:rsidR="000C3360" w:rsidRPr="002E2EF4" w:rsidRDefault="000C3360" w:rsidP="000C3360">
            <w:pPr>
              <w:numPr>
                <w:ilvl w:val="0"/>
                <w:numId w:val="17"/>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0C3360" w:rsidRPr="002E2EF4" w:rsidRDefault="000C3360" w:rsidP="00A5030E">
            <w:pPr>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0C3360" w:rsidRPr="002E2EF4" w:rsidRDefault="000C3360" w:rsidP="00A5030E">
            <w:pPr>
              <w:spacing w:line="276" w:lineRule="auto"/>
              <w:rPr>
                <w:color w:val="000000"/>
                <w:sz w:val="24"/>
                <w:szCs w:val="24"/>
                <w:lang w:val="uk-UA"/>
              </w:rPr>
            </w:pPr>
          </w:p>
        </w:tc>
      </w:tr>
      <w:tr w:rsidR="000C3360" w:rsidRPr="002E2EF4" w:rsidTr="00A5030E">
        <w:tc>
          <w:tcPr>
            <w:tcW w:w="805" w:type="dxa"/>
          </w:tcPr>
          <w:p w:rsidR="000C3360" w:rsidRPr="002E2EF4" w:rsidRDefault="000C3360" w:rsidP="000C3360">
            <w:pPr>
              <w:numPr>
                <w:ilvl w:val="0"/>
                <w:numId w:val="17"/>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0C3360" w:rsidRPr="002E2EF4" w:rsidRDefault="000C3360" w:rsidP="00A5030E">
            <w:pPr>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0C3360" w:rsidRPr="002E2EF4" w:rsidRDefault="000C3360" w:rsidP="00A5030E">
            <w:pPr>
              <w:spacing w:line="276" w:lineRule="auto"/>
              <w:rPr>
                <w:color w:val="000000"/>
                <w:sz w:val="24"/>
                <w:szCs w:val="24"/>
                <w:lang w:val="uk-UA"/>
              </w:rPr>
            </w:pPr>
          </w:p>
        </w:tc>
      </w:tr>
      <w:tr w:rsidR="000C3360" w:rsidRPr="002E2EF4" w:rsidTr="00A5030E">
        <w:tc>
          <w:tcPr>
            <w:tcW w:w="805" w:type="dxa"/>
          </w:tcPr>
          <w:p w:rsidR="000C3360" w:rsidRPr="002E2EF4" w:rsidRDefault="000C3360" w:rsidP="000C3360">
            <w:pPr>
              <w:numPr>
                <w:ilvl w:val="0"/>
                <w:numId w:val="17"/>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0C3360" w:rsidRPr="002E2EF4" w:rsidRDefault="000C3360" w:rsidP="00A5030E">
            <w:pPr>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0C3360" w:rsidRPr="002E2EF4" w:rsidRDefault="000C3360" w:rsidP="00A5030E">
            <w:pPr>
              <w:spacing w:line="276" w:lineRule="auto"/>
              <w:rPr>
                <w:color w:val="000000"/>
                <w:sz w:val="24"/>
                <w:szCs w:val="24"/>
                <w:lang w:val="uk-UA"/>
              </w:rPr>
            </w:pPr>
          </w:p>
        </w:tc>
      </w:tr>
      <w:tr w:rsidR="000C3360" w:rsidRPr="002E2EF4" w:rsidTr="00A5030E">
        <w:tc>
          <w:tcPr>
            <w:tcW w:w="805" w:type="dxa"/>
          </w:tcPr>
          <w:p w:rsidR="000C3360" w:rsidRPr="002E2EF4" w:rsidRDefault="000C3360" w:rsidP="000C3360">
            <w:pPr>
              <w:numPr>
                <w:ilvl w:val="0"/>
                <w:numId w:val="17"/>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0C3360" w:rsidRPr="002E2EF4" w:rsidRDefault="000C3360" w:rsidP="00A5030E">
            <w:pPr>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0C3360" w:rsidRPr="002E2EF4" w:rsidRDefault="000C3360" w:rsidP="00A5030E">
            <w:pPr>
              <w:spacing w:line="276" w:lineRule="auto"/>
              <w:rPr>
                <w:color w:val="000000"/>
                <w:sz w:val="24"/>
                <w:szCs w:val="24"/>
                <w:lang w:val="uk-UA"/>
              </w:rPr>
            </w:pPr>
          </w:p>
        </w:tc>
      </w:tr>
      <w:tr w:rsidR="000C3360" w:rsidRPr="002E2EF4" w:rsidTr="00A5030E">
        <w:tc>
          <w:tcPr>
            <w:tcW w:w="805" w:type="dxa"/>
          </w:tcPr>
          <w:p w:rsidR="000C3360" w:rsidRPr="002E2EF4" w:rsidRDefault="000C3360" w:rsidP="000C3360">
            <w:pPr>
              <w:numPr>
                <w:ilvl w:val="0"/>
                <w:numId w:val="17"/>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0C3360" w:rsidRPr="002E2EF4" w:rsidRDefault="000C3360" w:rsidP="00A5030E">
            <w:pPr>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0C3360" w:rsidRPr="002E2EF4" w:rsidRDefault="000C3360" w:rsidP="00A5030E">
            <w:pPr>
              <w:spacing w:line="276" w:lineRule="auto"/>
              <w:rPr>
                <w:color w:val="000000"/>
                <w:sz w:val="24"/>
                <w:szCs w:val="24"/>
                <w:lang w:val="uk-UA"/>
              </w:rPr>
            </w:pPr>
          </w:p>
        </w:tc>
      </w:tr>
      <w:tr w:rsidR="000C3360" w:rsidRPr="002E2EF4" w:rsidTr="00A5030E">
        <w:tc>
          <w:tcPr>
            <w:tcW w:w="805" w:type="dxa"/>
          </w:tcPr>
          <w:p w:rsidR="000C3360" w:rsidRPr="002E2EF4" w:rsidRDefault="000C3360" w:rsidP="000C3360">
            <w:pPr>
              <w:numPr>
                <w:ilvl w:val="0"/>
                <w:numId w:val="17"/>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0C3360" w:rsidRPr="002E2EF4" w:rsidRDefault="000C3360" w:rsidP="00A5030E">
            <w:pPr>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0C3360" w:rsidRPr="002E2EF4" w:rsidRDefault="000C3360" w:rsidP="00A5030E">
            <w:pPr>
              <w:spacing w:line="276" w:lineRule="auto"/>
              <w:rPr>
                <w:color w:val="000000"/>
                <w:sz w:val="24"/>
                <w:szCs w:val="24"/>
                <w:lang w:val="uk-UA"/>
              </w:rPr>
            </w:pPr>
          </w:p>
        </w:tc>
      </w:tr>
      <w:tr w:rsidR="000C3360" w:rsidRPr="002E2EF4" w:rsidTr="00A5030E">
        <w:tc>
          <w:tcPr>
            <w:tcW w:w="805" w:type="dxa"/>
          </w:tcPr>
          <w:p w:rsidR="000C3360" w:rsidRPr="002E2EF4" w:rsidRDefault="000C3360" w:rsidP="000C3360">
            <w:pPr>
              <w:numPr>
                <w:ilvl w:val="0"/>
                <w:numId w:val="17"/>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single" w:sz="4" w:space="0" w:color="000000"/>
              <w:right w:val="nil"/>
            </w:tcBorders>
            <w:shd w:val="clear" w:color="auto" w:fill="FFFFFF"/>
            <w:vAlign w:val="center"/>
          </w:tcPr>
          <w:p w:rsidR="000C3360" w:rsidRPr="002E2EF4" w:rsidRDefault="000C3360" w:rsidP="00A5030E">
            <w:pPr>
              <w:spacing w:line="276" w:lineRule="auto"/>
              <w:rPr>
                <w:color w:val="000000"/>
                <w:sz w:val="24"/>
                <w:szCs w:val="24"/>
                <w:lang w:val="uk-UA"/>
              </w:rPr>
            </w:pPr>
          </w:p>
        </w:tc>
        <w:tc>
          <w:tcPr>
            <w:tcW w:w="3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3360" w:rsidRPr="002E2EF4" w:rsidRDefault="000C3360" w:rsidP="00A5030E">
            <w:pPr>
              <w:spacing w:line="276" w:lineRule="auto"/>
              <w:rPr>
                <w:color w:val="000000"/>
                <w:sz w:val="24"/>
                <w:szCs w:val="24"/>
                <w:lang w:val="uk-UA"/>
              </w:rPr>
            </w:pPr>
          </w:p>
        </w:tc>
      </w:tr>
    </w:tbl>
    <w:p w:rsidR="000C3360" w:rsidRPr="002E2EF4" w:rsidRDefault="000C3360" w:rsidP="000C3360">
      <w:pPr>
        <w:spacing w:line="276" w:lineRule="auto"/>
        <w:ind w:right="141"/>
        <w:jc w:val="both"/>
        <w:rPr>
          <w:rFonts w:eastAsia="Calibri"/>
          <w:color w:val="000000"/>
          <w:lang w:val="uk-UA"/>
        </w:rPr>
      </w:pPr>
    </w:p>
    <w:p w:rsidR="000C3360" w:rsidRPr="002E2EF4" w:rsidRDefault="000C3360" w:rsidP="000C3360">
      <w:pPr>
        <w:spacing w:line="276" w:lineRule="auto"/>
        <w:ind w:right="141"/>
        <w:jc w:val="both"/>
        <w:rPr>
          <w:rFonts w:eastAsia="Calibri"/>
          <w:color w:val="000000"/>
          <w:lang w:val="uk-UA"/>
        </w:rPr>
      </w:pPr>
    </w:p>
    <w:p w:rsidR="000C3360" w:rsidRPr="002E2EF4" w:rsidRDefault="000C3360" w:rsidP="000C3360">
      <w:pPr>
        <w:spacing w:after="240"/>
        <w:ind w:firstLine="709"/>
        <w:jc w:val="center"/>
        <w:rPr>
          <w:rFonts w:eastAsia="Calibri"/>
          <w:b/>
          <w:color w:val="000000"/>
          <w:lang w:val="uk-UA"/>
        </w:rPr>
      </w:pPr>
    </w:p>
    <w:p w:rsidR="000C3360" w:rsidRPr="002E2EF4" w:rsidRDefault="000C3360" w:rsidP="000C3360">
      <w:pPr>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Pr="001463B0">
        <w:rPr>
          <w:color w:val="000000"/>
          <w:sz w:val="24"/>
          <w:szCs w:val="24"/>
          <w:highlight w:val="yellow"/>
        </w:rPr>
        <w:t>_________________</w:t>
      </w:r>
    </w:p>
    <w:p w:rsidR="000C3360" w:rsidRPr="002E2EF4" w:rsidRDefault="000C3360" w:rsidP="000C3360">
      <w:pPr>
        <w:rPr>
          <w:rFonts w:eastAsia="Calibri"/>
          <w:color w:val="000000"/>
          <w:sz w:val="20"/>
          <w:lang w:val="uk-UA"/>
        </w:rPr>
      </w:pPr>
      <w:r w:rsidRPr="002E2EF4">
        <w:rPr>
          <w:rFonts w:eastAsia="Calibri"/>
          <w:color w:val="000000"/>
          <w:sz w:val="20"/>
          <w:lang w:val="uk-UA"/>
        </w:rPr>
        <w:tab/>
        <w:t xml:space="preserve">  (дата)</w:t>
      </w:r>
      <w:r w:rsidRPr="002E2EF4">
        <w:rPr>
          <w:rFonts w:eastAsia="Calibri"/>
          <w:color w:val="000000"/>
          <w:sz w:val="20"/>
          <w:lang w:val="uk-UA"/>
        </w:rPr>
        <w:tab/>
        <w:t xml:space="preserve">                                     (особистий підпис, МП)                          (П.І.Б. уповноваженої особи)</w:t>
      </w:r>
    </w:p>
    <w:p w:rsidR="000C3360" w:rsidRPr="003F7A74" w:rsidRDefault="000C3360" w:rsidP="000370AD">
      <w:pPr>
        <w:jc w:val="both"/>
        <w:rPr>
          <w:lang w:val="uk-UA"/>
        </w:rPr>
      </w:pPr>
    </w:p>
    <w:p w:rsidR="000370AD" w:rsidRPr="003F7A74" w:rsidRDefault="000370AD" w:rsidP="000370AD">
      <w:pPr>
        <w:pStyle w:val="11"/>
        <w:widowControl w:val="0"/>
        <w:spacing w:line="240" w:lineRule="auto"/>
        <w:ind w:right="113"/>
        <w:jc w:val="both"/>
        <w:rPr>
          <w:rFonts w:ascii="Times New Roman" w:hAnsi="Times New Roman" w:cs="Times New Roman"/>
          <w:lang w:val="uk-UA"/>
        </w:rPr>
      </w:pPr>
    </w:p>
    <w:p w:rsidR="000370AD" w:rsidRPr="00031CFC" w:rsidRDefault="000370AD" w:rsidP="000370AD">
      <w:pPr>
        <w:tabs>
          <w:tab w:val="left" w:pos="851"/>
        </w:tabs>
        <w:spacing w:line="240" w:lineRule="atLeast"/>
        <w:ind w:left="851"/>
        <w:contextualSpacing/>
        <w:jc w:val="both"/>
        <w:rPr>
          <w:rFonts w:ascii="Liberation Serif" w:hAnsi="Liberation Serif" w:cs="Mangal"/>
          <w:color w:val="00000A"/>
          <w:sz w:val="24"/>
          <w:szCs w:val="21"/>
          <w:lang w:val="uk-UA" w:eastAsia="uk-UA" w:bidi="hi-IN"/>
        </w:rPr>
      </w:pPr>
    </w:p>
    <w:p w:rsidR="000370AD" w:rsidRDefault="000370AD" w:rsidP="000370AD">
      <w:pPr>
        <w:jc w:val="both"/>
        <w:rPr>
          <w:b/>
          <w:bCs/>
          <w:szCs w:val="28"/>
          <w:lang w:val="uk-UA"/>
        </w:rPr>
      </w:pPr>
    </w:p>
    <w:p w:rsidR="000370AD" w:rsidRPr="006B5AD9" w:rsidRDefault="000370AD" w:rsidP="000370AD">
      <w:pPr>
        <w:rPr>
          <w:lang w:val="uk-UA"/>
        </w:rPr>
      </w:pPr>
    </w:p>
    <w:p w:rsidR="00014CF5" w:rsidRPr="000370AD" w:rsidRDefault="00014CF5" w:rsidP="00014CF5">
      <w:pPr>
        <w:spacing w:after="120"/>
        <w:ind w:firstLine="709"/>
        <w:jc w:val="both"/>
        <w:rPr>
          <w:lang w:val="uk-UA"/>
        </w:rPr>
      </w:pPr>
    </w:p>
    <w:p w:rsidR="00014CF5" w:rsidRPr="000370AD" w:rsidRDefault="00014CF5" w:rsidP="00014CF5">
      <w:pPr>
        <w:spacing w:after="120"/>
        <w:ind w:firstLine="709"/>
        <w:jc w:val="both"/>
        <w:rPr>
          <w:lang w:val="uk-UA"/>
        </w:rPr>
      </w:pPr>
    </w:p>
    <w:p w:rsidR="00014CF5" w:rsidRPr="000370AD" w:rsidRDefault="00014CF5" w:rsidP="00014CF5">
      <w:pPr>
        <w:spacing w:after="120"/>
        <w:ind w:firstLine="709"/>
        <w:jc w:val="both"/>
        <w:rPr>
          <w:lang w:val="uk-UA"/>
        </w:rPr>
      </w:pPr>
    </w:p>
    <w:p w:rsidR="00014CF5" w:rsidRPr="000370AD" w:rsidRDefault="00014CF5" w:rsidP="00014CF5">
      <w:pPr>
        <w:spacing w:after="120"/>
        <w:ind w:firstLine="709"/>
        <w:jc w:val="both"/>
        <w:rPr>
          <w:lang w:val="uk-UA"/>
        </w:rPr>
      </w:pPr>
    </w:p>
    <w:p w:rsidR="00014CF5" w:rsidRPr="000370AD" w:rsidRDefault="00014CF5" w:rsidP="00014CF5">
      <w:pPr>
        <w:ind w:right="-25"/>
        <w:jc w:val="center"/>
        <w:outlineLvl w:val="0"/>
        <w:rPr>
          <w:b/>
          <w:lang w:val="uk-UA"/>
        </w:rPr>
      </w:pPr>
    </w:p>
    <w:p w:rsidR="00014CF5" w:rsidRPr="000370AD" w:rsidRDefault="00014CF5" w:rsidP="00014CF5">
      <w:pPr>
        <w:ind w:right="-25"/>
        <w:jc w:val="center"/>
        <w:outlineLvl w:val="0"/>
        <w:rPr>
          <w:b/>
          <w:sz w:val="24"/>
          <w:szCs w:val="24"/>
          <w:lang w:val="uk-UA"/>
        </w:rPr>
      </w:pPr>
    </w:p>
    <w:p w:rsidR="00014CF5" w:rsidRPr="000370AD" w:rsidRDefault="00014CF5" w:rsidP="00014CF5">
      <w:pPr>
        <w:widowControl w:val="0"/>
        <w:tabs>
          <w:tab w:val="left" w:pos="900"/>
        </w:tabs>
        <w:autoSpaceDE w:val="0"/>
        <w:autoSpaceDN w:val="0"/>
        <w:adjustRightInd w:val="0"/>
        <w:ind w:left="900" w:hanging="900"/>
        <w:jc w:val="both"/>
        <w:rPr>
          <w:sz w:val="24"/>
          <w:szCs w:val="24"/>
          <w:lang w:val="uk-UA"/>
        </w:rPr>
      </w:pPr>
    </w:p>
    <w:p w:rsidR="00014CF5" w:rsidRDefault="00014CF5" w:rsidP="00014CF5">
      <w:pPr>
        <w:spacing w:after="200"/>
        <w:jc w:val="right"/>
        <w:rPr>
          <w:b/>
          <w:bCs/>
          <w:szCs w:val="28"/>
          <w:lang w:val="uk-UA"/>
        </w:rPr>
      </w:pPr>
    </w:p>
    <w:p w:rsidR="00014CF5" w:rsidRDefault="00014CF5" w:rsidP="00014CF5">
      <w:pPr>
        <w:spacing w:after="200"/>
        <w:jc w:val="right"/>
        <w:rPr>
          <w:b/>
          <w:bCs/>
          <w:szCs w:val="28"/>
          <w:lang w:val="uk-UA"/>
        </w:rPr>
      </w:pPr>
    </w:p>
    <w:p w:rsidR="00014CF5" w:rsidRPr="004653DD" w:rsidRDefault="00014CF5" w:rsidP="00014CF5">
      <w:pPr>
        <w:rPr>
          <w:lang w:val="uk-UA"/>
        </w:rPr>
      </w:pPr>
    </w:p>
    <w:p w:rsidR="003E2CD8" w:rsidRPr="005B5755" w:rsidRDefault="003E2CD8">
      <w:pPr>
        <w:rPr>
          <w:lang w:val="uk-UA"/>
        </w:rPr>
      </w:pPr>
    </w:p>
    <w:sectPr w:rsidR="003E2CD8" w:rsidRPr="005B5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A142779"/>
    <w:multiLevelType w:val="hybridMultilevel"/>
    <w:tmpl w:val="2212719E"/>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6">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C64369"/>
    <w:multiLevelType w:val="multilevel"/>
    <w:tmpl w:val="B2645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3D890252"/>
    <w:multiLevelType w:val="multilevel"/>
    <w:tmpl w:val="6598E81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2">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7">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8">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6"/>
  </w:num>
  <w:num w:numId="3">
    <w:abstractNumId w:val="0"/>
  </w:num>
  <w:num w:numId="4">
    <w:abstractNumId w:val="12"/>
  </w:num>
  <w:num w:numId="5">
    <w:abstractNumId w:val="3"/>
  </w:num>
  <w:num w:numId="6">
    <w:abstractNumId w:val="18"/>
  </w:num>
  <w:num w:numId="7">
    <w:abstractNumId w:val="11"/>
  </w:num>
  <w:num w:numId="8">
    <w:abstractNumId w:val="10"/>
  </w:num>
  <w:num w:numId="9">
    <w:abstractNumId w:val="16"/>
  </w:num>
  <w:num w:numId="10">
    <w:abstractNumId w:val="14"/>
  </w:num>
  <w:num w:numId="11">
    <w:abstractNumId w:val="2"/>
  </w:num>
  <w:num w:numId="12">
    <w:abstractNumId w:val="1"/>
  </w:num>
  <w:num w:numId="13">
    <w:abstractNumId w:val="9"/>
  </w:num>
  <w:num w:numId="14">
    <w:abstractNumId w:val="5"/>
  </w:num>
  <w:num w:numId="15">
    <w:abstractNumId w:val="17"/>
  </w:num>
  <w:num w:numId="16">
    <w:abstractNumId w:val="4"/>
  </w:num>
  <w:num w:numId="17">
    <w:abstractNumId w:val="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EE"/>
    <w:rsid w:val="00014CF5"/>
    <w:rsid w:val="000370AD"/>
    <w:rsid w:val="000B01DE"/>
    <w:rsid w:val="000C3360"/>
    <w:rsid w:val="000D33DD"/>
    <w:rsid w:val="0022244B"/>
    <w:rsid w:val="002D4AAD"/>
    <w:rsid w:val="003E2CD8"/>
    <w:rsid w:val="00466848"/>
    <w:rsid w:val="005B5755"/>
    <w:rsid w:val="00693031"/>
    <w:rsid w:val="00740129"/>
    <w:rsid w:val="00780600"/>
    <w:rsid w:val="00912C59"/>
    <w:rsid w:val="00925B2F"/>
    <w:rsid w:val="00931BDC"/>
    <w:rsid w:val="009A5AF8"/>
    <w:rsid w:val="009F082B"/>
    <w:rsid w:val="00B93AB0"/>
    <w:rsid w:val="00C507EE"/>
    <w:rsid w:val="00C70584"/>
    <w:rsid w:val="00E275A2"/>
    <w:rsid w:val="00E47594"/>
    <w:rsid w:val="00E64E38"/>
    <w:rsid w:val="00F13024"/>
    <w:rsid w:val="00F136B0"/>
    <w:rsid w:val="00F5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97F51-05FD-4804-8263-867BD002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00"/>
    <w:pPr>
      <w:spacing w:after="0" w:line="240" w:lineRule="auto"/>
    </w:pPr>
    <w:rPr>
      <w:rFonts w:ascii="Times New Roman" w:eastAsia="Times New Roman" w:hAnsi="Times New Roman" w:cs="Times New Roman"/>
      <w:position w:val="6"/>
      <w:sz w:val="28"/>
      <w:szCs w:val="20"/>
      <w:lang w:eastAsia="ru-RU"/>
    </w:rPr>
  </w:style>
  <w:style w:type="paragraph" w:styleId="1">
    <w:name w:val="heading 1"/>
    <w:basedOn w:val="a"/>
    <w:link w:val="10"/>
    <w:uiPriority w:val="9"/>
    <w:qFormat/>
    <w:rsid w:val="000C3360"/>
    <w:pPr>
      <w:widowControl w:val="0"/>
      <w:autoSpaceDE w:val="0"/>
      <w:autoSpaceDN w:val="0"/>
      <w:ind w:left="442" w:hanging="269"/>
      <w:jc w:val="both"/>
      <w:outlineLvl w:val="0"/>
    </w:pPr>
    <w:rPr>
      <w:b/>
      <w:bCs/>
      <w:positio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780600"/>
    <w:rPr>
      <w:sz w:val="24"/>
      <w:szCs w:val="24"/>
      <w:lang w:val="uk-UA" w:eastAsia="uk-UA"/>
    </w:r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3"/>
    <w:unhideWhenUsed/>
    <w:rsid w:val="00780600"/>
    <w:pPr>
      <w:spacing w:before="100" w:beforeAutospacing="1" w:after="100" w:afterAutospacing="1"/>
    </w:pPr>
    <w:rPr>
      <w:rFonts w:asciiTheme="minorHAnsi" w:eastAsiaTheme="minorHAnsi" w:hAnsiTheme="minorHAnsi" w:cstheme="minorBidi"/>
      <w:position w:val="0"/>
      <w:sz w:val="24"/>
      <w:szCs w:val="24"/>
      <w:lang w:val="uk-UA" w:eastAsia="uk-UA"/>
    </w:rPr>
  </w:style>
  <w:style w:type="character" w:styleId="a5">
    <w:name w:val="Hyperlink"/>
    <w:uiPriority w:val="99"/>
    <w:unhideWhenUsed/>
    <w:rsid w:val="003E2CD8"/>
    <w:rPr>
      <w:color w:val="0000FF"/>
      <w:u w:val="single"/>
    </w:rPr>
  </w:style>
  <w:style w:type="character" w:customStyle="1" w:styleId="rvts0">
    <w:name w:val="rvts0"/>
    <w:rsid w:val="003E2CD8"/>
  </w:style>
  <w:style w:type="paragraph" w:customStyle="1" w:styleId="StyleZakonu">
    <w:name w:val="StyleZakonu"/>
    <w:basedOn w:val="a"/>
    <w:qFormat/>
    <w:rsid w:val="003E2CD8"/>
    <w:pPr>
      <w:spacing w:after="60" w:line="220" w:lineRule="exact"/>
      <w:ind w:firstLine="284"/>
      <w:jc w:val="both"/>
    </w:pPr>
    <w:rPr>
      <w:position w:val="0"/>
      <w:sz w:val="20"/>
      <w:lang w:val="uk-UA"/>
    </w:rPr>
  </w:style>
  <w:style w:type="paragraph" w:customStyle="1" w:styleId="rvps2">
    <w:name w:val="rvps2"/>
    <w:basedOn w:val="a"/>
    <w:rsid w:val="003E2CD8"/>
    <w:pPr>
      <w:spacing w:before="100" w:beforeAutospacing="1" w:after="100" w:afterAutospacing="1"/>
    </w:pPr>
    <w:rPr>
      <w:position w:val="0"/>
      <w:sz w:val="24"/>
      <w:szCs w:val="24"/>
      <w:lang w:val="uk-UA" w:eastAsia="uk-UA" w:bidi="as-IN"/>
    </w:rPr>
  </w:style>
  <w:style w:type="paragraph" w:styleId="a6">
    <w:name w:val="List Paragraph"/>
    <w:basedOn w:val="a"/>
    <w:uiPriority w:val="99"/>
    <w:qFormat/>
    <w:rsid w:val="003E2CD8"/>
    <w:pPr>
      <w:spacing w:after="160" w:line="259" w:lineRule="auto"/>
      <w:ind w:left="720"/>
      <w:contextualSpacing/>
    </w:pPr>
    <w:rPr>
      <w:rFonts w:ascii="Calibri" w:eastAsia="Calibri" w:hAnsi="Calibri"/>
      <w:position w:val="0"/>
      <w:sz w:val="22"/>
      <w:szCs w:val="22"/>
      <w:lang w:eastAsia="en-US"/>
    </w:rPr>
  </w:style>
  <w:style w:type="paragraph" w:customStyle="1" w:styleId="11">
    <w:name w:val="Обычный1"/>
    <w:link w:val="Normal"/>
    <w:rsid w:val="000370AD"/>
    <w:pPr>
      <w:spacing w:after="0" w:line="276" w:lineRule="auto"/>
    </w:pPr>
    <w:rPr>
      <w:rFonts w:ascii="Arial" w:eastAsia="Arial" w:hAnsi="Arial" w:cs="Arial"/>
      <w:color w:val="000000"/>
      <w:lang w:eastAsia="ru-RU"/>
    </w:rPr>
  </w:style>
  <w:style w:type="character" w:customStyle="1" w:styleId="Normal">
    <w:name w:val="Normal Знак"/>
    <w:link w:val="11"/>
    <w:rsid w:val="000370AD"/>
    <w:rPr>
      <w:rFonts w:ascii="Arial" w:eastAsia="Arial" w:hAnsi="Arial" w:cs="Arial"/>
      <w:color w:val="000000"/>
      <w:lang w:eastAsia="ru-RU"/>
    </w:rPr>
  </w:style>
  <w:style w:type="character" w:customStyle="1" w:styleId="10">
    <w:name w:val="Заголовок 1 Знак"/>
    <w:basedOn w:val="a0"/>
    <w:link w:val="1"/>
    <w:uiPriority w:val="9"/>
    <w:rsid w:val="000C3360"/>
    <w:rPr>
      <w:rFonts w:ascii="Times New Roman" w:eastAsia="Times New Roman" w:hAnsi="Times New Roman" w:cs="Times New Roman"/>
      <w:b/>
      <w:bCs/>
      <w:sz w:val="27"/>
      <w:szCs w:val="27"/>
      <w:lang w:val="en-US" w:eastAsia="ru-RU"/>
    </w:rPr>
  </w:style>
  <w:style w:type="paragraph" w:styleId="a7">
    <w:name w:val="No Spacing"/>
    <w:link w:val="a8"/>
    <w:uiPriority w:val="1"/>
    <w:qFormat/>
    <w:rsid w:val="000C3360"/>
    <w:pPr>
      <w:widowControl w:val="0"/>
      <w:autoSpaceDE w:val="0"/>
      <w:autoSpaceDN w:val="0"/>
      <w:spacing w:after="0" w:line="240" w:lineRule="auto"/>
    </w:pPr>
    <w:rPr>
      <w:rFonts w:ascii="Times New Roman" w:eastAsia="Times New Roman" w:hAnsi="Times New Roman" w:cs="Times New Roman"/>
      <w:lang w:val="en-US" w:eastAsia="ru-RU"/>
    </w:rPr>
  </w:style>
  <w:style w:type="table" w:customStyle="1" w:styleId="12">
    <w:name w:val="Сетка таблицы1"/>
    <w:basedOn w:val="a1"/>
    <w:next w:val="a9"/>
    <w:uiPriority w:val="39"/>
    <w:rsid w:val="000C33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1"/>
    <w:locked/>
    <w:rsid w:val="000C3360"/>
    <w:rPr>
      <w:rFonts w:ascii="Times New Roman" w:eastAsia="Times New Roman" w:hAnsi="Times New Roman" w:cs="Times New Roman"/>
      <w:lang w:val="en-US" w:eastAsia="ru-RU"/>
    </w:rPr>
  </w:style>
  <w:style w:type="character" w:customStyle="1" w:styleId="translation-chunk">
    <w:name w:val="translation-chunk"/>
    <w:qFormat/>
    <w:rsid w:val="000C3360"/>
  </w:style>
  <w:style w:type="table" w:styleId="a9">
    <w:name w:val="Table Grid"/>
    <w:basedOn w:val="a1"/>
    <w:uiPriority w:val="39"/>
    <w:rsid w:val="000C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ytiah.mv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https://www.oree.com.ua/" TargetMode="External"/><Relationship Id="rId5" Type="http://schemas.openxmlformats.org/officeDocument/2006/relationships/hyperlink" Target="https://amcu.gov.ua/napryami/oskarzhennya-publichnih-zakupivel/zvedeni-vidomosti-shchodo-spotvorennya-rezultativ-torgiv" TargetMode="Externa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51806</Words>
  <Characters>29530</Characters>
  <Application>Microsoft Office Word</Application>
  <DocSecurity>0</DocSecurity>
  <Lines>246</Lines>
  <Paragraphs>162</Paragraphs>
  <ScaleCrop>false</ScaleCrop>
  <Company>SPecialiST RePack</Company>
  <LinksUpToDate>false</LinksUpToDate>
  <CharactersWithSpaces>81174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29</cp:revision>
  <dcterms:created xsi:type="dcterms:W3CDTF">2022-12-29T08:59:00Z</dcterms:created>
  <dcterms:modified xsi:type="dcterms:W3CDTF">2022-12-29T09:50:00Z</dcterms:modified>
</cp:coreProperties>
</file>