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9B" w:rsidRPr="007B257E" w:rsidRDefault="004A3A9B" w:rsidP="004A3A9B">
      <w:pPr>
        <w:spacing w:line="240" w:lineRule="auto"/>
        <w:jc w:val="center"/>
        <w:rPr>
          <w:rFonts w:ascii="Times New Roman" w:hAnsi="Times New Roman" w:cs="Times New Roman"/>
          <w:b/>
          <w:bCs/>
          <w:sz w:val="26"/>
          <w:szCs w:val="26"/>
          <w:lang w:val="uk-UA"/>
        </w:rPr>
      </w:pPr>
      <w:r w:rsidRPr="007B257E">
        <w:rPr>
          <w:rFonts w:ascii="Times New Roman" w:hAnsi="Times New Roman" w:cs="Times New Roman"/>
          <w:b/>
          <w:sz w:val="26"/>
          <w:szCs w:val="26"/>
          <w:lang w:val="uk-UA"/>
        </w:rPr>
        <w:t>Комунальний заклад Львівської обласної ради "</w:t>
      </w:r>
      <w:proofErr w:type="spellStart"/>
      <w:r w:rsidRPr="007B257E">
        <w:rPr>
          <w:rFonts w:ascii="Times New Roman" w:hAnsi="Times New Roman" w:cs="Times New Roman"/>
          <w:b/>
          <w:sz w:val="26"/>
          <w:szCs w:val="26"/>
          <w:lang w:val="uk-UA"/>
        </w:rPr>
        <w:t>Буківський</w:t>
      </w:r>
      <w:proofErr w:type="spellEnd"/>
      <w:r w:rsidRPr="007B257E">
        <w:rPr>
          <w:rFonts w:ascii="Times New Roman" w:hAnsi="Times New Roman" w:cs="Times New Roman"/>
          <w:b/>
          <w:sz w:val="26"/>
          <w:szCs w:val="26"/>
          <w:lang w:val="uk-UA"/>
        </w:rPr>
        <w:t xml:space="preserve"> дитячий будинок-інтернат"</w:t>
      </w: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4960"/>
      </w:tblGrid>
      <w:tr w:rsidR="004A3A9B" w:rsidRPr="007B257E" w:rsidTr="00084AC4">
        <w:tc>
          <w:tcPr>
            <w:tcW w:w="4640" w:type="dxa"/>
            <w:tcBorders>
              <w:top w:val="nil"/>
              <w:left w:val="nil"/>
              <w:bottom w:val="nil"/>
              <w:right w:val="nil"/>
            </w:tcBorders>
          </w:tcPr>
          <w:p w:rsidR="004A3A9B" w:rsidRPr="007B257E" w:rsidRDefault="004A3A9B" w:rsidP="00084AC4">
            <w:pPr>
              <w:spacing w:line="240" w:lineRule="auto"/>
              <w:rPr>
                <w:rFonts w:ascii="Times New Roman" w:hAnsi="Times New Roman" w:cs="Times New Roman"/>
                <w:b/>
                <w:bCs/>
                <w:sz w:val="26"/>
                <w:szCs w:val="26"/>
                <w:lang w:val="uk-UA"/>
              </w:rPr>
            </w:pPr>
          </w:p>
        </w:tc>
        <w:tc>
          <w:tcPr>
            <w:tcW w:w="4961" w:type="dxa"/>
            <w:tcBorders>
              <w:top w:val="nil"/>
              <w:left w:val="nil"/>
              <w:bottom w:val="nil"/>
              <w:right w:val="nil"/>
            </w:tcBorders>
          </w:tcPr>
          <w:p w:rsidR="004A3A9B" w:rsidRPr="007B257E" w:rsidRDefault="004A3A9B" w:rsidP="00084AC4">
            <w:pPr>
              <w:spacing w:line="240" w:lineRule="auto"/>
              <w:rPr>
                <w:rFonts w:ascii="Times New Roman" w:hAnsi="Times New Roman" w:cs="Times New Roman"/>
                <w:b/>
                <w:bCs/>
                <w:noProof/>
                <w:sz w:val="26"/>
                <w:szCs w:val="26"/>
                <w:lang w:val="uk-UA"/>
              </w:rPr>
            </w:pPr>
          </w:p>
          <w:p w:rsidR="004A3A9B" w:rsidRPr="007B257E" w:rsidRDefault="004A3A9B" w:rsidP="00084AC4">
            <w:pPr>
              <w:spacing w:line="240" w:lineRule="auto"/>
              <w:rPr>
                <w:rFonts w:ascii="Times New Roman" w:hAnsi="Times New Roman" w:cs="Times New Roman"/>
                <w:b/>
                <w:bCs/>
                <w:noProof/>
                <w:sz w:val="26"/>
                <w:szCs w:val="26"/>
                <w:lang w:val="uk-UA"/>
              </w:rPr>
            </w:pPr>
            <w:r w:rsidRPr="007B257E">
              <w:rPr>
                <w:rFonts w:ascii="Times New Roman" w:hAnsi="Times New Roman" w:cs="Times New Roman"/>
                <w:b/>
                <w:bCs/>
                <w:noProof/>
                <w:sz w:val="26"/>
                <w:szCs w:val="26"/>
                <w:lang w:val="uk-UA"/>
              </w:rPr>
              <w:t>ЗАТВЕРДЖЕНО</w:t>
            </w:r>
          </w:p>
          <w:p w:rsidR="004A3A9B" w:rsidRPr="007B257E" w:rsidRDefault="004A3A9B" w:rsidP="00084AC4">
            <w:pPr>
              <w:spacing w:line="240" w:lineRule="auto"/>
              <w:rPr>
                <w:rFonts w:ascii="Times New Roman" w:hAnsi="Times New Roman" w:cs="Times New Roman"/>
                <w:b/>
                <w:bCs/>
                <w:noProof/>
                <w:sz w:val="26"/>
                <w:szCs w:val="26"/>
                <w:lang w:val="uk-UA"/>
              </w:rPr>
            </w:pPr>
          </w:p>
          <w:p w:rsidR="004A3A9B" w:rsidRPr="007B257E" w:rsidRDefault="004B2105" w:rsidP="00084AC4">
            <w:pPr>
              <w:spacing w:line="240" w:lineRule="auto"/>
              <w:rPr>
                <w:rFonts w:ascii="Times New Roman" w:hAnsi="Times New Roman" w:cs="Times New Roman"/>
                <w:b/>
                <w:bCs/>
                <w:noProof/>
                <w:sz w:val="26"/>
                <w:szCs w:val="26"/>
                <w:lang w:val="uk-UA"/>
              </w:rPr>
            </w:pPr>
            <w:r w:rsidRPr="007B257E">
              <w:rPr>
                <w:rFonts w:ascii="Times New Roman" w:hAnsi="Times New Roman" w:cs="Times New Roman"/>
                <w:b/>
                <w:bCs/>
                <w:noProof/>
                <w:sz w:val="26"/>
                <w:szCs w:val="26"/>
                <w:lang w:val="uk-UA"/>
              </w:rPr>
              <w:t>Рішенням уповноваженої особи №24</w:t>
            </w:r>
          </w:p>
          <w:p w:rsidR="004A3A9B" w:rsidRPr="007B257E" w:rsidRDefault="004A3A9B" w:rsidP="00084AC4">
            <w:pPr>
              <w:spacing w:line="240" w:lineRule="auto"/>
              <w:rPr>
                <w:rFonts w:ascii="Times New Roman" w:hAnsi="Times New Roman" w:cs="Times New Roman"/>
                <w:b/>
                <w:bCs/>
                <w:noProof/>
                <w:sz w:val="26"/>
                <w:szCs w:val="26"/>
                <w:lang w:val="uk-UA"/>
              </w:rPr>
            </w:pPr>
          </w:p>
          <w:p w:rsidR="004A3A9B" w:rsidRPr="007B257E" w:rsidRDefault="004B2105" w:rsidP="00084AC4">
            <w:pPr>
              <w:spacing w:line="240" w:lineRule="auto"/>
              <w:rPr>
                <w:rFonts w:ascii="Times New Roman" w:hAnsi="Times New Roman" w:cs="Times New Roman"/>
                <w:b/>
                <w:bCs/>
                <w:noProof/>
                <w:sz w:val="26"/>
                <w:szCs w:val="26"/>
                <w:lang w:val="uk-UA"/>
              </w:rPr>
            </w:pPr>
            <w:r w:rsidRPr="007B257E">
              <w:rPr>
                <w:rFonts w:ascii="Times New Roman" w:hAnsi="Times New Roman" w:cs="Times New Roman"/>
                <w:b/>
                <w:bCs/>
                <w:noProof/>
                <w:sz w:val="26"/>
                <w:szCs w:val="26"/>
                <w:lang w:val="uk-UA"/>
              </w:rPr>
              <w:t>від «06» жовтня</w:t>
            </w:r>
            <w:r w:rsidR="00F61973" w:rsidRPr="007B257E">
              <w:rPr>
                <w:rFonts w:ascii="Times New Roman" w:hAnsi="Times New Roman" w:cs="Times New Roman"/>
                <w:b/>
                <w:bCs/>
                <w:noProof/>
                <w:sz w:val="26"/>
                <w:szCs w:val="26"/>
                <w:lang w:val="uk-UA"/>
              </w:rPr>
              <w:t xml:space="preserve"> 2022</w:t>
            </w:r>
            <w:r w:rsidR="004A3A9B" w:rsidRPr="007B257E">
              <w:rPr>
                <w:rFonts w:ascii="Times New Roman" w:hAnsi="Times New Roman" w:cs="Times New Roman"/>
                <w:b/>
                <w:bCs/>
                <w:noProof/>
                <w:sz w:val="26"/>
                <w:szCs w:val="26"/>
                <w:lang w:val="uk-UA"/>
              </w:rPr>
              <w:t xml:space="preserve"> </w:t>
            </w:r>
            <w:r w:rsidR="006F5FC9" w:rsidRPr="007B257E">
              <w:rPr>
                <w:rFonts w:ascii="Times New Roman" w:hAnsi="Times New Roman" w:cs="Times New Roman"/>
                <w:b/>
                <w:bCs/>
                <w:noProof/>
                <w:sz w:val="26"/>
                <w:szCs w:val="26"/>
                <w:lang w:val="uk-UA"/>
              </w:rPr>
              <w:fldChar w:fldCharType="begin"/>
            </w:r>
            <w:r w:rsidR="004A3A9B" w:rsidRPr="007B257E">
              <w:rPr>
                <w:rFonts w:ascii="Times New Roman" w:hAnsi="Times New Roman" w:cs="Times New Roman"/>
                <w:b/>
                <w:bCs/>
                <w:noProof/>
                <w:sz w:val="26"/>
                <w:szCs w:val="26"/>
                <w:lang w:val="uk-UA"/>
              </w:rPr>
              <w:instrText xml:space="preserve"> MERGEFIELD "ДЗМ1" </w:instrText>
            </w:r>
            <w:r w:rsidR="006F5FC9" w:rsidRPr="007B257E">
              <w:rPr>
                <w:rFonts w:ascii="Times New Roman" w:hAnsi="Times New Roman" w:cs="Times New Roman"/>
                <w:b/>
                <w:bCs/>
                <w:noProof/>
                <w:sz w:val="26"/>
                <w:szCs w:val="26"/>
                <w:lang w:val="uk-UA"/>
              </w:rPr>
              <w:fldChar w:fldCharType="end"/>
            </w:r>
            <w:r w:rsidR="004A3A9B" w:rsidRPr="007B257E">
              <w:rPr>
                <w:rFonts w:ascii="Times New Roman" w:hAnsi="Times New Roman" w:cs="Times New Roman"/>
                <w:b/>
                <w:bCs/>
                <w:noProof/>
                <w:sz w:val="26"/>
                <w:szCs w:val="26"/>
                <w:lang w:val="uk-UA"/>
              </w:rPr>
              <w:t>року</w:t>
            </w:r>
          </w:p>
          <w:p w:rsidR="004A3A9B" w:rsidRPr="007B257E" w:rsidRDefault="004A3A9B" w:rsidP="00084AC4">
            <w:pPr>
              <w:spacing w:line="240" w:lineRule="auto"/>
              <w:rPr>
                <w:rFonts w:ascii="Times New Roman" w:hAnsi="Times New Roman" w:cs="Times New Roman"/>
                <w:b/>
                <w:bCs/>
                <w:noProof/>
                <w:sz w:val="26"/>
                <w:szCs w:val="26"/>
                <w:lang w:val="uk-UA"/>
              </w:rPr>
            </w:pPr>
          </w:p>
        </w:tc>
      </w:tr>
      <w:tr w:rsidR="004A3A9B" w:rsidRPr="007B257E" w:rsidTr="00084AC4">
        <w:tc>
          <w:tcPr>
            <w:tcW w:w="4640" w:type="dxa"/>
            <w:tcBorders>
              <w:top w:val="nil"/>
              <w:left w:val="nil"/>
              <w:bottom w:val="nil"/>
              <w:right w:val="nil"/>
            </w:tcBorders>
          </w:tcPr>
          <w:p w:rsidR="004A3A9B" w:rsidRPr="007B257E" w:rsidRDefault="004A3A9B" w:rsidP="00084AC4">
            <w:pPr>
              <w:spacing w:line="240" w:lineRule="auto"/>
              <w:rPr>
                <w:rFonts w:ascii="Times New Roman" w:hAnsi="Times New Roman" w:cs="Times New Roman"/>
                <w:b/>
                <w:bCs/>
                <w:sz w:val="26"/>
                <w:szCs w:val="26"/>
                <w:lang w:val="uk-UA"/>
              </w:rPr>
            </w:pPr>
          </w:p>
        </w:tc>
        <w:tc>
          <w:tcPr>
            <w:tcW w:w="4961" w:type="dxa"/>
            <w:tcBorders>
              <w:top w:val="nil"/>
              <w:left w:val="nil"/>
              <w:bottom w:val="nil"/>
              <w:right w:val="nil"/>
            </w:tcBorders>
          </w:tcPr>
          <w:p w:rsidR="004A3A9B" w:rsidRPr="007B257E" w:rsidRDefault="004A3A9B" w:rsidP="00084AC4">
            <w:pPr>
              <w:spacing w:line="240" w:lineRule="auto"/>
              <w:rPr>
                <w:rFonts w:ascii="Times New Roman" w:hAnsi="Times New Roman" w:cs="Times New Roman"/>
                <w:b/>
                <w:bCs/>
                <w:sz w:val="26"/>
                <w:szCs w:val="26"/>
                <w:lang w:val="uk-UA"/>
              </w:rPr>
            </w:pPr>
          </w:p>
        </w:tc>
      </w:tr>
      <w:tr w:rsidR="004A3A9B" w:rsidRPr="007B257E" w:rsidTr="00084AC4">
        <w:tc>
          <w:tcPr>
            <w:tcW w:w="4640" w:type="dxa"/>
            <w:tcBorders>
              <w:top w:val="nil"/>
              <w:left w:val="nil"/>
              <w:bottom w:val="nil"/>
              <w:right w:val="nil"/>
            </w:tcBorders>
          </w:tcPr>
          <w:p w:rsidR="004A3A9B" w:rsidRPr="007B257E" w:rsidRDefault="004A3A9B" w:rsidP="00084AC4">
            <w:pPr>
              <w:spacing w:line="240" w:lineRule="auto"/>
              <w:rPr>
                <w:rFonts w:ascii="Times New Roman" w:hAnsi="Times New Roman" w:cs="Times New Roman"/>
                <w:b/>
                <w:bCs/>
                <w:sz w:val="26"/>
                <w:szCs w:val="26"/>
                <w:lang w:val="uk-UA"/>
              </w:rPr>
            </w:pPr>
          </w:p>
        </w:tc>
        <w:tc>
          <w:tcPr>
            <w:tcW w:w="4961" w:type="dxa"/>
            <w:tcBorders>
              <w:top w:val="nil"/>
              <w:left w:val="nil"/>
              <w:bottom w:val="nil"/>
              <w:right w:val="nil"/>
            </w:tcBorders>
          </w:tcPr>
          <w:p w:rsidR="004A3A9B" w:rsidRPr="007B257E" w:rsidRDefault="004A3A9B" w:rsidP="00084AC4">
            <w:pPr>
              <w:spacing w:line="240" w:lineRule="auto"/>
              <w:rPr>
                <w:rFonts w:ascii="Times New Roman" w:hAnsi="Times New Roman" w:cs="Times New Roman"/>
                <w:b/>
                <w:bCs/>
                <w:sz w:val="26"/>
                <w:szCs w:val="26"/>
                <w:lang w:val="uk-UA"/>
              </w:rPr>
            </w:pPr>
          </w:p>
          <w:p w:rsidR="004A3A9B" w:rsidRPr="007B257E" w:rsidRDefault="004A3A9B" w:rsidP="00F61973">
            <w:pPr>
              <w:spacing w:line="240" w:lineRule="auto"/>
              <w:rPr>
                <w:rFonts w:ascii="Times New Roman" w:hAnsi="Times New Roman" w:cs="Times New Roman"/>
                <w:b/>
                <w:bCs/>
                <w:sz w:val="26"/>
                <w:szCs w:val="26"/>
                <w:lang w:val="uk-UA"/>
              </w:rPr>
            </w:pPr>
            <w:r w:rsidRPr="007B257E">
              <w:rPr>
                <w:rFonts w:ascii="Times New Roman" w:hAnsi="Times New Roman" w:cs="Times New Roman"/>
                <w:b/>
                <w:bCs/>
                <w:sz w:val="26"/>
                <w:szCs w:val="26"/>
                <w:lang w:val="uk-UA"/>
              </w:rPr>
              <w:t xml:space="preserve">______________ </w:t>
            </w:r>
            <w:r w:rsidR="00F61973" w:rsidRPr="007B257E">
              <w:rPr>
                <w:rFonts w:ascii="Times New Roman" w:hAnsi="Times New Roman" w:cs="Times New Roman"/>
                <w:b/>
                <w:bCs/>
                <w:sz w:val="26"/>
                <w:szCs w:val="26"/>
                <w:lang w:val="uk-UA"/>
              </w:rPr>
              <w:t>Петрівська О.В.</w:t>
            </w:r>
          </w:p>
        </w:tc>
      </w:tr>
    </w:tbl>
    <w:p w:rsidR="004A3A9B" w:rsidRPr="007B257E" w:rsidRDefault="004A3A9B" w:rsidP="004A3A9B">
      <w:pPr>
        <w:spacing w:line="240" w:lineRule="auto"/>
        <w:ind w:left="320"/>
        <w:jc w:val="center"/>
        <w:rPr>
          <w:rFonts w:ascii="Times New Roman" w:hAnsi="Times New Roman" w:cs="Times New Roman"/>
          <w:sz w:val="26"/>
          <w:szCs w:val="26"/>
          <w:lang w:val="uk-UA"/>
        </w:rPr>
      </w:pPr>
    </w:p>
    <w:p w:rsidR="004A3A9B" w:rsidRPr="007B257E" w:rsidRDefault="004A3A9B" w:rsidP="004A3A9B">
      <w:pPr>
        <w:spacing w:line="240" w:lineRule="auto"/>
        <w:ind w:left="320"/>
        <w:jc w:val="right"/>
        <w:rPr>
          <w:rFonts w:ascii="Times New Roman" w:hAnsi="Times New Roman" w:cs="Times New Roman"/>
          <w:b/>
          <w:bCs/>
          <w:sz w:val="26"/>
          <w:szCs w:val="26"/>
          <w:lang w:val="uk-UA"/>
        </w:rPr>
      </w:pPr>
    </w:p>
    <w:p w:rsidR="004A3A9B" w:rsidRPr="007B257E" w:rsidRDefault="004A3A9B" w:rsidP="004A3A9B">
      <w:pPr>
        <w:tabs>
          <w:tab w:val="left" w:pos="0"/>
        </w:tabs>
        <w:spacing w:before="60" w:after="60"/>
        <w:ind w:left="720" w:hanging="720"/>
        <w:jc w:val="center"/>
        <w:outlineLvl w:val="2"/>
        <w:rPr>
          <w:sz w:val="26"/>
          <w:szCs w:val="26"/>
          <w:lang w:eastAsia="ar-SA"/>
        </w:rPr>
      </w:pPr>
    </w:p>
    <w:p w:rsidR="004A3A9B" w:rsidRPr="007B257E" w:rsidRDefault="004A3A9B" w:rsidP="004A3A9B">
      <w:pPr>
        <w:tabs>
          <w:tab w:val="left" w:pos="0"/>
        </w:tabs>
        <w:spacing w:before="60" w:after="60"/>
        <w:ind w:left="720" w:hanging="720"/>
        <w:jc w:val="center"/>
        <w:outlineLvl w:val="2"/>
        <w:rPr>
          <w:sz w:val="26"/>
          <w:szCs w:val="26"/>
          <w:lang w:eastAsia="ar-SA"/>
        </w:rPr>
      </w:pPr>
    </w:p>
    <w:p w:rsidR="004A3A9B" w:rsidRPr="007B257E" w:rsidRDefault="004A3A9B" w:rsidP="004A3A9B">
      <w:pPr>
        <w:spacing w:line="240" w:lineRule="auto"/>
        <w:jc w:val="center"/>
        <w:rPr>
          <w:rFonts w:ascii="Times New Roman" w:hAnsi="Times New Roman" w:cs="Times New Roman"/>
          <w:b/>
          <w:bCs/>
          <w:sz w:val="26"/>
          <w:szCs w:val="26"/>
        </w:rPr>
      </w:pPr>
    </w:p>
    <w:p w:rsidR="004A3A9B" w:rsidRPr="007B257E" w:rsidRDefault="004A3A9B" w:rsidP="004A3A9B">
      <w:pPr>
        <w:spacing w:line="240" w:lineRule="auto"/>
        <w:jc w:val="center"/>
        <w:rPr>
          <w:rFonts w:ascii="Times New Roman" w:hAnsi="Times New Roman" w:cs="Times New Roman"/>
          <w:b/>
          <w:sz w:val="26"/>
          <w:szCs w:val="26"/>
          <w:lang w:val="uk-UA"/>
        </w:rPr>
      </w:pPr>
      <w:r w:rsidRPr="007B257E">
        <w:rPr>
          <w:rFonts w:ascii="Times New Roman" w:hAnsi="Times New Roman" w:cs="Times New Roman"/>
          <w:b/>
          <w:sz w:val="26"/>
          <w:szCs w:val="26"/>
          <w:lang w:val="uk-UA"/>
        </w:rPr>
        <w:t>ДОКУМЕНТАЦІЯ</w:t>
      </w:r>
    </w:p>
    <w:p w:rsidR="004A3A9B" w:rsidRPr="007B257E" w:rsidRDefault="004A3A9B" w:rsidP="004A3A9B">
      <w:pPr>
        <w:spacing w:line="240" w:lineRule="auto"/>
        <w:jc w:val="center"/>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sz w:val="26"/>
          <w:szCs w:val="26"/>
          <w:lang w:val="uk-UA"/>
        </w:rPr>
      </w:pPr>
    </w:p>
    <w:p w:rsidR="004A3A9B" w:rsidRPr="007B257E" w:rsidRDefault="004A3A9B" w:rsidP="004A3A9B">
      <w:pPr>
        <w:pStyle w:val="a4"/>
        <w:suppressAutoHyphens/>
        <w:ind w:left="0"/>
        <w:jc w:val="center"/>
        <w:rPr>
          <w:b/>
          <w:sz w:val="26"/>
          <w:szCs w:val="26"/>
          <w:lang w:val="uk-UA" w:eastAsia="ar-SA"/>
        </w:rPr>
      </w:pPr>
      <w:r w:rsidRPr="007B257E">
        <w:rPr>
          <w:b/>
          <w:sz w:val="26"/>
          <w:szCs w:val="26"/>
          <w:lang w:val="uk-UA" w:eastAsia="ar-SA"/>
        </w:rPr>
        <w:t>процедура закупівлі - спрощена</w:t>
      </w:r>
    </w:p>
    <w:p w:rsidR="004A3A9B" w:rsidRPr="007B257E" w:rsidRDefault="004A3A9B" w:rsidP="004B2105">
      <w:pPr>
        <w:pStyle w:val="a4"/>
        <w:suppressAutoHyphens/>
        <w:ind w:left="0"/>
        <w:jc w:val="center"/>
        <w:rPr>
          <w:b/>
          <w:sz w:val="26"/>
          <w:szCs w:val="26"/>
          <w:lang w:val="uk-UA" w:eastAsia="ar-SA"/>
        </w:rPr>
      </w:pPr>
      <w:proofErr w:type="spellStart"/>
      <w:r w:rsidRPr="007B257E">
        <w:rPr>
          <w:sz w:val="26"/>
          <w:szCs w:val="26"/>
        </w:rPr>
        <w:t>назакупівлю</w:t>
      </w:r>
      <w:proofErr w:type="spellEnd"/>
      <w:r w:rsidRPr="007B257E">
        <w:rPr>
          <w:sz w:val="26"/>
          <w:szCs w:val="26"/>
        </w:rPr>
        <w:t xml:space="preserve"> товару</w:t>
      </w:r>
      <w:r w:rsidRPr="007B257E">
        <w:rPr>
          <w:b/>
          <w:sz w:val="26"/>
          <w:szCs w:val="26"/>
        </w:rPr>
        <w:t xml:space="preserve">: </w:t>
      </w:r>
      <w:r w:rsidRPr="007B257E">
        <w:rPr>
          <w:b/>
          <w:sz w:val="26"/>
          <w:szCs w:val="26"/>
          <w:lang w:val="uk-UA"/>
        </w:rPr>
        <w:t xml:space="preserve">«Код згідно ДК 021:2015 "Єдиний закупівельний словник" – </w:t>
      </w:r>
      <w:r w:rsidR="004B2105" w:rsidRPr="007B257E">
        <w:rPr>
          <w:b/>
          <w:sz w:val="26"/>
          <w:szCs w:val="26"/>
          <w:lang w:val="uk-UA" w:eastAsia="ar-SA"/>
        </w:rPr>
        <w:t>15320000-7 «</w:t>
      </w:r>
      <w:proofErr w:type="spellStart"/>
      <w:r w:rsidR="004B2105" w:rsidRPr="007B257E">
        <w:rPr>
          <w:b/>
          <w:sz w:val="26"/>
          <w:szCs w:val="26"/>
          <w:lang w:val="uk-UA" w:eastAsia="ar-SA"/>
        </w:rPr>
        <w:t>Фруктові</w:t>
      </w:r>
      <w:proofErr w:type="spellEnd"/>
      <w:r w:rsidR="004B2105" w:rsidRPr="007B257E">
        <w:rPr>
          <w:b/>
          <w:sz w:val="26"/>
          <w:szCs w:val="26"/>
          <w:lang w:val="uk-UA" w:eastAsia="ar-SA"/>
        </w:rPr>
        <w:t xml:space="preserve"> та овочеві соки» </w:t>
      </w:r>
      <w:r w:rsidR="004B2105" w:rsidRPr="007B257E">
        <w:rPr>
          <w:b/>
          <w:sz w:val="26"/>
          <w:szCs w:val="26"/>
          <w:lang w:val="uk-UA" w:eastAsia="ar-SA"/>
        </w:rPr>
        <w:t>(</w:t>
      </w:r>
      <w:r w:rsidR="006073BA" w:rsidRPr="007B257E">
        <w:rPr>
          <w:b/>
          <w:sz w:val="26"/>
          <w:szCs w:val="26"/>
          <w:lang w:val="uk-UA" w:eastAsia="ar-SA"/>
        </w:rPr>
        <w:t xml:space="preserve">Соки і нектари </w:t>
      </w:r>
      <w:proofErr w:type="spellStart"/>
      <w:r w:rsidR="006073BA" w:rsidRPr="007B257E">
        <w:rPr>
          <w:b/>
          <w:sz w:val="26"/>
          <w:szCs w:val="26"/>
          <w:lang w:val="uk-UA" w:eastAsia="ar-SA"/>
        </w:rPr>
        <w:t>Тетра</w:t>
      </w:r>
      <w:proofErr w:type="spellEnd"/>
      <w:r w:rsidR="006073BA" w:rsidRPr="007B257E">
        <w:rPr>
          <w:b/>
          <w:sz w:val="26"/>
          <w:szCs w:val="26"/>
          <w:lang w:val="uk-UA" w:eastAsia="ar-SA"/>
        </w:rPr>
        <w:t>-Пак 1</w:t>
      </w:r>
      <w:r w:rsidR="004B2105" w:rsidRPr="007B257E">
        <w:rPr>
          <w:b/>
          <w:sz w:val="26"/>
          <w:szCs w:val="26"/>
          <w:lang w:val="uk-UA" w:eastAsia="ar-SA"/>
        </w:rPr>
        <w:t>л</w:t>
      </w:r>
      <w:r w:rsidR="006073BA" w:rsidRPr="007B257E">
        <w:rPr>
          <w:b/>
          <w:sz w:val="26"/>
          <w:szCs w:val="26"/>
          <w:lang w:val="uk-UA" w:eastAsia="ar-SA"/>
        </w:rPr>
        <w:t>.</w:t>
      </w:r>
      <w:r w:rsidR="004B2105" w:rsidRPr="007B257E">
        <w:rPr>
          <w:b/>
          <w:sz w:val="26"/>
          <w:szCs w:val="26"/>
          <w:lang w:val="uk-UA" w:eastAsia="ar-SA"/>
        </w:rPr>
        <w:t>)</w:t>
      </w:r>
    </w:p>
    <w:p w:rsidR="004A3A9B" w:rsidRPr="007B257E" w:rsidRDefault="004A3A9B" w:rsidP="004A3A9B">
      <w:pPr>
        <w:pStyle w:val="a4"/>
        <w:suppressAutoHyphens/>
        <w:ind w:left="0"/>
        <w:jc w:val="center"/>
        <w:rPr>
          <w:b/>
          <w:sz w:val="26"/>
          <w:szCs w:val="26"/>
          <w:lang w:val="uk-UA" w:eastAsia="ar-SA"/>
        </w:rPr>
      </w:pPr>
    </w:p>
    <w:p w:rsidR="004A3A9B" w:rsidRPr="007B257E" w:rsidRDefault="004A3A9B" w:rsidP="004A3A9B">
      <w:pPr>
        <w:pStyle w:val="a4"/>
        <w:suppressAutoHyphens/>
        <w:ind w:left="0"/>
        <w:jc w:val="center"/>
        <w:rPr>
          <w:bCs/>
          <w:sz w:val="26"/>
          <w:szCs w:val="26"/>
          <w:lang w:val="uk-UA" w:eastAsia="ar-SA"/>
        </w:rPr>
      </w:pPr>
    </w:p>
    <w:p w:rsidR="004A3A9B" w:rsidRPr="007B257E" w:rsidRDefault="004A3A9B" w:rsidP="004A3A9B">
      <w:pPr>
        <w:spacing w:line="240" w:lineRule="auto"/>
        <w:rPr>
          <w:rFonts w:ascii="Times New Roman" w:hAnsi="Times New Roman" w:cs="Times New Roman"/>
          <w:b/>
          <w:bCs/>
          <w:sz w:val="26"/>
          <w:szCs w:val="26"/>
          <w:lang w:val="uk-UA"/>
        </w:rPr>
      </w:pPr>
    </w:p>
    <w:p w:rsidR="004A3A9B" w:rsidRPr="007B257E" w:rsidRDefault="004A3A9B" w:rsidP="004A3A9B">
      <w:pPr>
        <w:tabs>
          <w:tab w:val="left" w:pos="3960"/>
        </w:tabs>
        <w:spacing w:line="240" w:lineRule="auto"/>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bCs/>
          <w:sz w:val="26"/>
          <w:szCs w:val="26"/>
          <w:lang w:val="uk-UA"/>
        </w:rPr>
      </w:pPr>
    </w:p>
    <w:p w:rsidR="004A3A9B" w:rsidRPr="007B257E" w:rsidRDefault="004A3A9B" w:rsidP="004A3A9B">
      <w:pPr>
        <w:spacing w:line="240" w:lineRule="auto"/>
        <w:jc w:val="center"/>
        <w:rPr>
          <w:rFonts w:ascii="Times New Roman" w:hAnsi="Times New Roman" w:cs="Times New Roman"/>
          <w:b/>
          <w:sz w:val="26"/>
          <w:szCs w:val="26"/>
          <w:lang w:val="uk-UA"/>
        </w:rPr>
      </w:pPr>
    </w:p>
    <w:p w:rsidR="004A3A9B" w:rsidRPr="007B257E" w:rsidRDefault="004A3A9B" w:rsidP="004A3A9B">
      <w:pPr>
        <w:spacing w:line="240" w:lineRule="auto"/>
        <w:jc w:val="center"/>
        <w:rPr>
          <w:rFonts w:ascii="Times New Roman" w:hAnsi="Times New Roman" w:cs="Times New Roman"/>
          <w:b/>
          <w:sz w:val="26"/>
          <w:szCs w:val="26"/>
          <w:lang w:val="uk-UA"/>
        </w:rPr>
      </w:pPr>
    </w:p>
    <w:p w:rsidR="004A3A9B" w:rsidRPr="007B257E" w:rsidRDefault="004A3A9B" w:rsidP="004A3A9B">
      <w:pPr>
        <w:spacing w:line="240" w:lineRule="auto"/>
        <w:jc w:val="center"/>
        <w:rPr>
          <w:rFonts w:ascii="Times New Roman" w:hAnsi="Times New Roman" w:cs="Times New Roman"/>
          <w:b/>
          <w:sz w:val="26"/>
          <w:szCs w:val="26"/>
          <w:lang w:val="uk-UA"/>
        </w:rPr>
      </w:pPr>
    </w:p>
    <w:p w:rsidR="004A3A9B" w:rsidRPr="007B257E" w:rsidRDefault="004A3A9B" w:rsidP="004A3A9B">
      <w:pPr>
        <w:spacing w:line="240" w:lineRule="auto"/>
        <w:jc w:val="center"/>
        <w:rPr>
          <w:rFonts w:ascii="Times New Roman" w:hAnsi="Times New Roman" w:cs="Times New Roman"/>
          <w:b/>
          <w:sz w:val="26"/>
          <w:szCs w:val="26"/>
          <w:lang w:val="uk-UA"/>
        </w:rPr>
      </w:pPr>
    </w:p>
    <w:p w:rsidR="004A3A9B" w:rsidRPr="007B257E" w:rsidRDefault="004A3A9B" w:rsidP="004A3A9B">
      <w:pPr>
        <w:spacing w:line="240" w:lineRule="auto"/>
        <w:jc w:val="center"/>
        <w:rPr>
          <w:rFonts w:ascii="Times New Roman" w:hAnsi="Times New Roman" w:cs="Times New Roman"/>
          <w:b/>
          <w:sz w:val="26"/>
          <w:szCs w:val="26"/>
          <w:lang w:val="uk-UA"/>
        </w:rPr>
      </w:pPr>
    </w:p>
    <w:p w:rsidR="004A3A9B" w:rsidRPr="007B257E" w:rsidRDefault="004A3A9B" w:rsidP="004A3A9B">
      <w:pPr>
        <w:spacing w:line="240" w:lineRule="auto"/>
        <w:jc w:val="center"/>
        <w:rPr>
          <w:rFonts w:ascii="Times New Roman" w:hAnsi="Times New Roman" w:cs="Times New Roman"/>
          <w:b/>
          <w:sz w:val="26"/>
          <w:szCs w:val="26"/>
          <w:lang w:val="uk-UA"/>
        </w:rPr>
      </w:pPr>
    </w:p>
    <w:p w:rsidR="004A3A9B" w:rsidRPr="007B257E" w:rsidRDefault="004A3A9B" w:rsidP="004A3A9B">
      <w:pPr>
        <w:spacing w:line="240" w:lineRule="auto"/>
        <w:jc w:val="center"/>
        <w:rPr>
          <w:rFonts w:ascii="Times New Roman" w:hAnsi="Times New Roman" w:cs="Times New Roman"/>
          <w:b/>
          <w:sz w:val="26"/>
          <w:szCs w:val="26"/>
          <w:lang w:val="uk-UA"/>
        </w:rPr>
      </w:pPr>
    </w:p>
    <w:p w:rsidR="004A3A9B" w:rsidRPr="007B257E" w:rsidRDefault="004A3A9B" w:rsidP="004A3A9B">
      <w:pPr>
        <w:spacing w:line="240" w:lineRule="auto"/>
        <w:rPr>
          <w:rFonts w:ascii="Times New Roman" w:hAnsi="Times New Roman" w:cs="Times New Roman"/>
          <w:b/>
          <w:sz w:val="26"/>
          <w:szCs w:val="26"/>
          <w:lang w:val="uk-UA"/>
        </w:rPr>
      </w:pPr>
    </w:p>
    <w:p w:rsidR="004A3A9B" w:rsidRPr="007B257E" w:rsidRDefault="007B257E" w:rsidP="007B257E">
      <w:pPr>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00F61973" w:rsidRPr="007B257E">
        <w:rPr>
          <w:rFonts w:ascii="Times New Roman" w:hAnsi="Times New Roman" w:cs="Times New Roman"/>
          <w:b/>
          <w:bCs/>
          <w:sz w:val="26"/>
          <w:szCs w:val="26"/>
          <w:lang w:val="uk-UA"/>
        </w:rPr>
        <w:t xml:space="preserve">село Букова </w:t>
      </w:r>
      <w:r w:rsidR="004A3A9B" w:rsidRPr="007B257E">
        <w:rPr>
          <w:rFonts w:ascii="Times New Roman" w:hAnsi="Times New Roman" w:cs="Times New Roman"/>
          <w:b/>
          <w:bCs/>
          <w:sz w:val="26"/>
          <w:szCs w:val="26"/>
          <w:lang w:val="uk-UA"/>
        </w:rPr>
        <w:t>- 20</w:t>
      </w:r>
      <w:r w:rsidR="00F61973" w:rsidRPr="007B257E">
        <w:rPr>
          <w:rFonts w:ascii="Times New Roman" w:hAnsi="Times New Roman" w:cs="Times New Roman"/>
          <w:b/>
          <w:bCs/>
          <w:sz w:val="26"/>
          <w:szCs w:val="26"/>
          <w:lang w:val="uk-UA"/>
        </w:rPr>
        <w:t>22</w:t>
      </w:r>
      <w:r w:rsidR="004A3A9B" w:rsidRPr="007B257E">
        <w:rPr>
          <w:rFonts w:ascii="Times New Roman" w:hAnsi="Times New Roman" w:cs="Times New Roman"/>
          <w:b/>
          <w:sz w:val="26"/>
          <w:szCs w:val="26"/>
          <w:lang w:val="uk-UA"/>
        </w:rPr>
        <w:br w:type="page"/>
      </w:r>
    </w:p>
    <w:p w:rsidR="004A3A9B" w:rsidRPr="007B257E" w:rsidRDefault="004A3A9B" w:rsidP="004A3A9B">
      <w:pPr>
        <w:shd w:val="clear" w:color="auto" w:fill="FFFFFF"/>
        <w:spacing w:line="240" w:lineRule="auto"/>
        <w:ind w:firstLine="450"/>
        <w:jc w:val="center"/>
        <w:rPr>
          <w:rFonts w:ascii="Times New Roman" w:eastAsia="Times New Roman" w:hAnsi="Times New Roman" w:cs="Times New Roman"/>
          <w:b/>
          <w:sz w:val="26"/>
          <w:szCs w:val="26"/>
          <w:lang w:val="uk-UA"/>
        </w:rPr>
      </w:pPr>
      <w:bookmarkStart w:id="0" w:name="_GoBack"/>
      <w:bookmarkEnd w:id="0"/>
      <w:r w:rsidRPr="007B257E">
        <w:rPr>
          <w:rFonts w:ascii="Times New Roman" w:eastAsia="Times New Roman" w:hAnsi="Times New Roman" w:cs="Times New Roman"/>
          <w:b/>
          <w:sz w:val="26"/>
          <w:szCs w:val="26"/>
          <w:lang w:val="uk-UA"/>
        </w:rPr>
        <w:lastRenderedPageBreak/>
        <w:t>Оголошення про проведення</w:t>
      </w:r>
      <w:r w:rsidR="00F61973" w:rsidRPr="007B257E">
        <w:rPr>
          <w:rFonts w:ascii="Times New Roman" w:eastAsia="Times New Roman" w:hAnsi="Times New Roman" w:cs="Times New Roman"/>
          <w:b/>
          <w:sz w:val="26"/>
          <w:szCs w:val="26"/>
          <w:lang w:val="uk-UA"/>
        </w:rPr>
        <w:t xml:space="preserve"> </w:t>
      </w:r>
      <w:r w:rsidRPr="007B257E">
        <w:rPr>
          <w:rFonts w:ascii="Times New Roman" w:eastAsia="Times New Roman" w:hAnsi="Times New Roman" w:cs="Times New Roman"/>
          <w:b/>
          <w:sz w:val="26"/>
          <w:szCs w:val="26"/>
          <w:lang w:val="uk-UA"/>
        </w:rPr>
        <w:t>спрощеної</w:t>
      </w:r>
      <w:r w:rsidR="00F61973" w:rsidRPr="007B257E">
        <w:rPr>
          <w:rFonts w:ascii="Times New Roman" w:eastAsia="Times New Roman" w:hAnsi="Times New Roman" w:cs="Times New Roman"/>
          <w:b/>
          <w:sz w:val="26"/>
          <w:szCs w:val="26"/>
          <w:lang w:val="uk-UA"/>
        </w:rPr>
        <w:t xml:space="preserve"> </w:t>
      </w:r>
      <w:r w:rsidRPr="007B257E">
        <w:rPr>
          <w:rFonts w:ascii="Times New Roman" w:eastAsia="Times New Roman" w:hAnsi="Times New Roman" w:cs="Times New Roman"/>
          <w:b/>
          <w:sz w:val="26"/>
          <w:szCs w:val="26"/>
          <w:lang w:val="uk-UA"/>
        </w:rPr>
        <w:t>закупівлі</w:t>
      </w:r>
    </w:p>
    <w:p w:rsidR="004A3A9B" w:rsidRPr="007B257E" w:rsidRDefault="004A3A9B" w:rsidP="004A3A9B">
      <w:pPr>
        <w:shd w:val="clear" w:color="auto" w:fill="FFFFFF"/>
        <w:spacing w:line="240" w:lineRule="auto"/>
        <w:ind w:firstLine="450"/>
        <w:jc w:val="center"/>
        <w:rPr>
          <w:rFonts w:ascii="Times New Roman" w:eastAsia="Times New Roman" w:hAnsi="Times New Roman" w:cs="Times New Roman"/>
          <w:sz w:val="26"/>
          <w:szCs w:val="26"/>
          <w:lang w:val="uk-UA"/>
        </w:rPr>
      </w:pP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1" w:name="n1142"/>
      <w:bookmarkEnd w:id="1"/>
      <w:r w:rsidRPr="007B257E">
        <w:rPr>
          <w:rFonts w:ascii="Times New Roman" w:eastAsia="Times New Roman" w:hAnsi="Times New Roman" w:cs="Times New Roman"/>
          <w:sz w:val="26"/>
          <w:szCs w:val="26"/>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007B257E" w:rsidRPr="007B257E">
        <w:rPr>
          <w:rFonts w:ascii="Times New Roman" w:eastAsia="Times New Roman" w:hAnsi="Times New Roman" w:cs="Times New Roman"/>
          <w:sz w:val="26"/>
          <w:szCs w:val="26"/>
          <w:lang w:val="uk-UA"/>
        </w:rPr>
        <w:t>.</w:t>
      </w:r>
      <w:r w:rsidRPr="007B257E">
        <w:rPr>
          <w:rFonts w:ascii="Times New Roman" w:eastAsia="Times New Roman" w:hAnsi="Times New Roman" w:cs="Times New Roman"/>
          <w:sz w:val="26"/>
          <w:szCs w:val="26"/>
          <w:lang w:val="uk-UA"/>
        </w:rPr>
        <w:t xml:space="preserve"> </w:t>
      </w:r>
      <w:bookmarkStart w:id="2" w:name="n1143"/>
      <w:bookmarkEnd w:id="2"/>
    </w:p>
    <w:p w:rsidR="004A3A9B" w:rsidRPr="007B257E" w:rsidRDefault="00F61973" w:rsidP="004A3A9B">
      <w:pPr>
        <w:spacing w:line="240" w:lineRule="auto"/>
        <w:ind w:firstLine="426"/>
        <w:jc w:val="both"/>
        <w:rPr>
          <w:rFonts w:ascii="Times New Roman" w:hAnsi="Times New Roman" w:cs="Times New Roman"/>
          <w:b/>
          <w:i/>
          <w:sz w:val="26"/>
          <w:szCs w:val="26"/>
          <w:u w:val="single"/>
          <w:lang w:val="uk-UA"/>
        </w:rPr>
      </w:pPr>
      <w:r w:rsidRPr="007B257E">
        <w:rPr>
          <w:rFonts w:ascii="Times New Roman" w:hAnsi="Times New Roman" w:cs="Times New Roman"/>
          <w:b/>
          <w:i/>
          <w:sz w:val="26"/>
          <w:szCs w:val="26"/>
          <w:u w:val="single"/>
          <w:lang w:val="uk-UA"/>
        </w:rPr>
        <w:t>КЗ ЛОР "</w:t>
      </w:r>
      <w:proofErr w:type="spellStart"/>
      <w:r w:rsidRPr="007B257E">
        <w:rPr>
          <w:rFonts w:ascii="Times New Roman" w:hAnsi="Times New Roman" w:cs="Times New Roman"/>
          <w:b/>
          <w:i/>
          <w:sz w:val="26"/>
          <w:szCs w:val="26"/>
          <w:u w:val="single"/>
          <w:lang w:val="uk-UA"/>
        </w:rPr>
        <w:t>Буківський</w:t>
      </w:r>
      <w:proofErr w:type="spellEnd"/>
      <w:r w:rsidRPr="007B257E">
        <w:rPr>
          <w:rFonts w:ascii="Times New Roman" w:hAnsi="Times New Roman" w:cs="Times New Roman"/>
          <w:b/>
          <w:i/>
          <w:sz w:val="26"/>
          <w:szCs w:val="26"/>
          <w:u w:val="single"/>
          <w:lang w:val="uk-UA"/>
        </w:rPr>
        <w:t xml:space="preserve"> дитячий будинок-інтернат" </w:t>
      </w:r>
      <w:r w:rsidR="00CF6B4E" w:rsidRPr="007B257E">
        <w:rPr>
          <w:rFonts w:ascii="Times New Roman" w:hAnsi="Times New Roman" w:cs="Times New Roman"/>
          <w:b/>
          <w:i/>
          <w:sz w:val="26"/>
          <w:szCs w:val="26"/>
          <w:u w:val="single"/>
          <w:lang w:val="uk-UA"/>
        </w:rPr>
        <w:t>код ЄДРПОУ-03189015</w:t>
      </w:r>
      <w:r w:rsidR="007B257E" w:rsidRPr="007B257E">
        <w:rPr>
          <w:rFonts w:ascii="Times New Roman" w:hAnsi="Times New Roman" w:cs="Times New Roman"/>
          <w:b/>
          <w:i/>
          <w:sz w:val="26"/>
          <w:szCs w:val="26"/>
          <w:u w:val="single"/>
          <w:lang w:val="uk-UA"/>
        </w:rPr>
        <w:t>.</w:t>
      </w:r>
    </w:p>
    <w:p w:rsidR="004A3A9B" w:rsidRPr="007B257E" w:rsidRDefault="004A3A9B" w:rsidP="004A3A9B">
      <w:pPr>
        <w:spacing w:line="240" w:lineRule="auto"/>
        <w:jc w:val="both"/>
        <w:rPr>
          <w:rFonts w:ascii="Times New Roman" w:eastAsia="Calibri" w:hAnsi="Times New Roman" w:cs="Times New Roman"/>
          <w:b/>
          <w:i/>
          <w:color w:val="auto"/>
          <w:sz w:val="26"/>
          <w:szCs w:val="26"/>
          <w:u w:val="single"/>
          <w:lang w:val="uk-UA"/>
        </w:rPr>
      </w:pPr>
      <w:r w:rsidRPr="007B257E">
        <w:rPr>
          <w:rFonts w:ascii="Times New Roman" w:eastAsia="Calibri" w:hAnsi="Times New Roman" w:cs="Times New Roman"/>
          <w:sz w:val="26"/>
          <w:szCs w:val="26"/>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7B257E">
        <w:rPr>
          <w:rFonts w:ascii="Times New Roman" w:eastAsia="Calibri" w:hAnsi="Times New Roman" w:cs="Times New Roman"/>
          <w:b/>
          <w:i/>
          <w:color w:val="auto"/>
          <w:sz w:val="26"/>
          <w:szCs w:val="26"/>
          <w:u w:val="single"/>
          <w:lang w:val="uk-UA"/>
        </w:rPr>
        <w:t xml:space="preserve">код ДК 021:2015 </w:t>
      </w:r>
      <w:r w:rsidR="004B2105" w:rsidRPr="007B257E">
        <w:rPr>
          <w:rFonts w:ascii="Times New Roman" w:eastAsia="Calibri" w:hAnsi="Times New Roman" w:cs="Times New Roman"/>
          <w:b/>
          <w:i/>
          <w:color w:val="auto"/>
          <w:sz w:val="26"/>
          <w:szCs w:val="26"/>
          <w:u w:val="single"/>
          <w:lang w:val="uk-UA"/>
        </w:rPr>
        <w:t>15320000-</w:t>
      </w:r>
      <w:r w:rsidR="006073BA" w:rsidRPr="007B257E">
        <w:rPr>
          <w:rFonts w:ascii="Times New Roman" w:eastAsia="Calibri" w:hAnsi="Times New Roman" w:cs="Times New Roman"/>
          <w:b/>
          <w:i/>
          <w:color w:val="auto"/>
          <w:sz w:val="26"/>
          <w:szCs w:val="26"/>
          <w:u w:val="single"/>
          <w:lang w:val="uk-UA"/>
        </w:rPr>
        <w:t xml:space="preserve">7 «Фруктові та овочеві соки» (Соки і нектари </w:t>
      </w:r>
      <w:proofErr w:type="spellStart"/>
      <w:r w:rsidR="006073BA" w:rsidRPr="007B257E">
        <w:rPr>
          <w:rFonts w:ascii="Times New Roman" w:eastAsia="Calibri" w:hAnsi="Times New Roman" w:cs="Times New Roman"/>
          <w:b/>
          <w:i/>
          <w:color w:val="auto"/>
          <w:sz w:val="26"/>
          <w:szCs w:val="26"/>
          <w:u w:val="single"/>
          <w:lang w:val="uk-UA"/>
        </w:rPr>
        <w:t>Тетра</w:t>
      </w:r>
      <w:proofErr w:type="spellEnd"/>
      <w:r w:rsidR="006073BA" w:rsidRPr="007B257E">
        <w:rPr>
          <w:rFonts w:ascii="Times New Roman" w:eastAsia="Calibri" w:hAnsi="Times New Roman" w:cs="Times New Roman"/>
          <w:b/>
          <w:i/>
          <w:color w:val="auto"/>
          <w:sz w:val="26"/>
          <w:szCs w:val="26"/>
          <w:u w:val="single"/>
          <w:lang w:val="uk-UA"/>
        </w:rPr>
        <w:t>-Пак 1</w:t>
      </w:r>
      <w:r w:rsidR="004B2105" w:rsidRPr="007B257E">
        <w:rPr>
          <w:rFonts w:ascii="Times New Roman" w:eastAsia="Calibri" w:hAnsi="Times New Roman" w:cs="Times New Roman"/>
          <w:b/>
          <w:i/>
          <w:color w:val="auto"/>
          <w:sz w:val="26"/>
          <w:szCs w:val="26"/>
          <w:u w:val="single"/>
          <w:lang w:val="uk-UA"/>
        </w:rPr>
        <w:t xml:space="preserve"> л</w:t>
      </w:r>
      <w:r w:rsidR="006073BA" w:rsidRPr="007B257E">
        <w:rPr>
          <w:rFonts w:ascii="Times New Roman" w:eastAsia="Calibri" w:hAnsi="Times New Roman" w:cs="Times New Roman"/>
          <w:b/>
          <w:i/>
          <w:color w:val="auto"/>
          <w:sz w:val="26"/>
          <w:szCs w:val="26"/>
          <w:u w:val="single"/>
          <w:lang w:val="uk-UA"/>
        </w:rPr>
        <w:t>.</w:t>
      </w:r>
      <w:r w:rsidR="004B2105" w:rsidRPr="007B257E">
        <w:rPr>
          <w:rFonts w:ascii="Times New Roman" w:eastAsia="Calibri" w:hAnsi="Times New Roman" w:cs="Times New Roman"/>
          <w:b/>
          <w:i/>
          <w:color w:val="auto"/>
          <w:sz w:val="26"/>
          <w:szCs w:val="26"/>
          <w:u w:val="single"/>
          <w:lang w:val="uk-UA"/>
        </w:rPr>
        <w:t>)</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3" w:name="n1144"/>
      <w:bookmarkEnd w:id="3"/>
      <w:r w:rsidRPr="007B257E">
        <w:rPr>
          <w:rFonts w:ascii="Times New Roman" w:eastAsia="Times New Roman" w:hAnsi="Times New Roman" w:cs="Times New Roman"/>
          <w:sz w:val="26"/>
          <w:szCs w:val="26"/>
        </w:rPr>
        <w:t>3</w:t>
      </w:r>
      <w:r w:rsidRPr="007B257E">
        <w:rPr>
          <w:rFonts w:ascii="Times New Roman" w:eastAsia="Times New Roman" w:hAnsi="Times New Roman" w:cs="Times New Roman"/>
          <w:sz w:val="26"/>
          <w:szCs w:val="26"/>
          <w:lang w:val="uk-UA"/>
        </w:rPr>
        <w:t>. І</w:t>
      </w:r>
      <w:proofErr w:type="spellStart"/>
      <w:r w:rsidRPr="007B257E">
        <w:rPr>
          <w:rFonts w:ascii="Times New Roman" w:eastAsia="Times New Roman" w:hAnsi="Times New Roman" w:cs="Times New Roman"/>
          <w:sz w:val="26"/>
          <w:szCs w:val="26"/>
        </w:rPr>
        <w:t>нформація</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технічні</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якісні</w:t>
      </w:r>
      <w:proofErr w:type="spellEnd"/>
      <w:r w:rsidRPr="007B257E">
        <w:rPr>
          <w:rFonts w:ascii="Times New Roman" w:eastAsia="Times New Roman" w:hAnsi="Times New Roman" w:cs="Times New Roman"/>
          <w:sz w:val="26"/>
          <w:szCs w:val="26"/>
        </w:rPr>
        <w:t xml:space="preserve"> та </w:t>
      </w:r>
      <w:proofErr w:type="spellStart"/>
      <w:r w:rsidRPr="007B257E">
        <w:rPr>
          <w:rFonts w:ascii="Times New Roman" w:eastAsia="Times New Roman" w:hAnsi="Times New Roman" w:cs="Times New Roman"/>
          <w:sz w:val="26"/>
          <w:szCs w:val="26"/>
        </w:rPr>
        <w:t>інші</w:t>
      </w:r>
      <w:proofErr w:type="spellEnd"/>
      <w:r w:rsidRPr="007B257E">
        <w:rPr>
          <w:rFonts w:ascii="Times New Roman" w:eastAsia="Times New Roman" w:hAnsi="Times New Roman" w:cs="Times New Roman"/>
          <w:sz w:val="26"/>
          <w:szCs w:val="26"/>
        </w:rPr>
        <w:t xml:space="preserve"> характеристики предмета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lang w:val="uk-UA"/>
        </w:rPr>
        <w:t>:</w:t>
      </w:r>
      <w:bookmarkStart w:id="4" w:name="n1145"/>
      <w:bookmarkEnd w:id="4"/>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7B257E">
        <w:rPr>
          <w:rFonts w:ascii="Times New Roman" w:eastAsia="Times New Roman" w:hAnsi="Times New Roman" w:cs="Times New Roman"/>
          <w:sz w:val="26"/>
          <w:szCs w:val="26"/>
          <w:lang w:val="uk-UA"/>
        </w:rPr>
        <w:tab/>
      </w:r>
      <w:r w:rsidRPr="007B257E">
        <w:rPr>
          <w:rFonts w:ascii="Times New Roman" w:eastAsia="Times New Roman" w:hAnsi="Times New Roman" w:cs="Times New Roman"/>
          <w:color w:val="auto"/>
          <w:sz w:val="26"/>
          <w:szCs w:val="26"/>
          <w:lang w:val="uk-UA"/>
        </w:rPr>
        <w:t>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7B257E">
        <w:rPr>
          <w:rFonts w:ascii="Times New Roman" w:eastAsia="Times New Roman" w:hAnsi="Times New Roman" w:cs="Times New Roman"/>
          <w:color w:val="auto"/>
          <w:sz w:val="26"/>
          <w:szCs w:val="26"/>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вимогам оголошення про проведення спрощеної закупівлі, згідно  до цього оголошення.</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7B257E">
        <w:rPr>
          <w:rFonts w:ascii="Times New Roman" w:eastAsia="Times New Roman" w:hAnsi="Times New Roman" w:cs="Times New Roman"/>
          <w:color w:val="auto"/>
          <w:sz w:val="26"/>
          <w:szCs w:val="26"/>
          <w:lang w:val="uk-UA"/>
        </w:rPr>
        <w:t>На підтвердження відповідності запропонованого товару наведеним технічним, якісним та кількісним характеристикам, Учасник надає у складі пропозиції гарантійний лист про відповідність запропонованих товарів вимогам встановленим до цього оголошення.</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7B257E">
        <w:rPr>
          <w:rFonts w:ascii="Times New Roman" w:eastAsia="Times New Roman" w:hAnsi="Times New Roman" w:cs="Times New Roman"/>
          <w:color w:val="auto"/>
          <w:sz w:val="26"/>
          <w:szCs w:val="26"/>
          <w:lang w:val="uk-UA"/>
        </w:rPr>
        <w:t>Пропозиція, що не відповідає зазначеним вище вимогам, буде відхилена як така, що не відповідає вимогам умовам, визначеним в оголошенні про проведення спрощеної закупівлі.</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 xml:space="preserve">4. Кількість та місце поставки товарів або обсяг і місце виконання робіт чи надання послуг: </w:t>
      </w:r>
    </w:p>
    <w:p w:rsidR="004B2105" w:rsidRPr="007B257E" w:rsidRDefault="004B2105" w:rsidP="004A3A9B">
      <w:pPr>
        <w:shd w:val="clear" w:color="auto" w:fill="FFFFFF"/>
        <w:spacing w:line="240" w:lineRule="auto"/>
        <w:ind w:firstLine="450"/>
        <w:jc w:val="both"/>
        <w:rPr>
          <w:rFonts w:ascii="Times New Roman" w:eastAsia="Times New Roman" w:hAnsi="Times New Roman" w:cs="Times New Roman"/>
          <w:b/>
          <w:color w:val="auto"/>
          <w:sz w:val="26"/>
          <w:szCs w:val="26"/>
          <w:lang w:val="uk-UA"/>
        </w:rPr>
      </w:pPr>
      <w:r w:rsidRPr="007B257E">
        <w:rPr>
          <w:rFonts w:ascii="Times New Roman" w:eastAsia="Times New Roman" w:hAnsi="Times New Roman" w:cs="Times New Roman"/>
          <w:b/>
          <w:color w:val="auto"/>
          <w:sz w:val="26"/>
          <w:szCs w:val="26"/>
          <w:lang w:val="uk-UA"/>
        </w:rPr>
        <w:t xml:space="preserve"> </w:t>
      </w:r>
      <w:r w:rsidR="006073BA" w:rsidRPr="007B257E">
        <w:rPr>
          <w:rFonts w:ascii="Times New Roman" w:eastAsia="Times New Roman" w:hAnsi="Times New Roman" w:cs="Times New Roman"/>
          <w:b/>
          <w:color w:val="auto"/>
          <w:sz w:val="26"/>
          <w:szCs w:val="26"/>
          <w:lang w:val="uk-UA"/>
        </w:rPr>
        <w:t xml:space="preserve">Соки і нектари </w:t>
      </w:r>
      <w:proofErr w:type="spellStart"/>
      <w:r w:rsidR="006073BA" w:rsidRPr="007B257E">
        <w:rPr>
          <w:rFonts w:ascii="Times New Roman" w:eastAsia="Times New Roman" w:hAnsi="Times New Roman" w:cs="Times New Roman"/>
          <w:b/>
          <w:color w:val="auto"/>
          <w:sz w:val="26"/>
          <w:szCs w:val="26"/>
          <w:lang w:val="uk-UA"/>
        </w:rPr>
        <w:t>Тетра</w:t>
      </w:r>
      <w:proofErr w:type="spellEnd"/>
      <w:r w:rsidR="006073BA" w:rsidRPr="007B257E">
        <w:rPr>
          <w:rFonts w:ascii="Times New Roman" w:eastAsia="Times New Roman" w:hAnsi="Times New Roman" w:cs="Times New Roman"/>
          <w:b/>
          <w:color w:val="auto"/>
          <w:sz w:val="26"/>
          <w:szCs w:val="26"/>
          <w:lang w:val="uk-UA"/>
        </w:rPr>
        <w:t>-Пак 1</w:t>
      </w:r>
      <w:r w:rsidRPr="007B257E">
        <w:rPr>
          <w:rFonts w:ascii="Times New Roman" w:eastAsia="Times New Roman" w:hAnsi="Times New Roman" w:cs="Times New Roman"/>
          <w:b/>
          <w:color w:val="auto"/>
          <w:sz w:val="26"/>
          <w:szCs w:val="26"/>
          <w:lang w:val="uk-UA"/>
        </w:rPr>
        <w:t xml:space="preserve"> л</w:t>
      </w:r>
      <w:r w:rsidR="006073BA" w:rsidRPr="007B257E">
        <w:rPr>
          <w:rFonts w:ascii="Times New Roman" w:eastAsia="Times New Roman" w:hAnsi="Times New Roman" w:cs="Times New Roman"/>
          <w:b/>
          <w:color w:val="auto"/>
          <w:sz w:val="26"/>
          <w:szCs w:val="26"/>
          <w:lang w:val="uk-UA"/>
        </w:rPr>
        <w:t>.</w:t>
      </w:r>
      <w:r w:rsidRPr="007B257E">
        <w:rPr>
          <w:rFonts w:ascii="Times New Roman" w:eastAsia="Times New Roman" w:hAnsi="Times New Roman" w:cs="Times New Roman"/>
          <w:b/>
          <w:color w:val="auto"/>
          <w:sz w:val="26"/>
          <w:szCs w:val="26"/>
          <w:lang w:val="uk-UA"/>
        </w:rPr>
        <w:t xml:space="preserve"> – 4113 літрів.</w:t>
      </w:r>
    </w:p>
    <w:p w:rsidR="004A3A9B" w:rsidRPr="007B257E" w:rsidRDefault="001E3A61" w:rsidP="001E3A61">
      <w:pPr>
        <w:autoSpaceDE w:val="0"/>
        <w:autoSpaceDN w:val="0"/>
        <w:adjustRightInd w:val="0"/>
        <w:rPr>
          <w:rFonts w:ascii="Times New Roman" w:eastAsia="Times New Roman" w:hAnsi="Times New Roman" w:cs="Times New Roman"/>
          <w:b/>
          <w:color w:val="auto"/>
          <w:sz w:val="26"/>
          <w:szCs w:val="26"/>
          <w:lang w:val="uk-UA"/>
        </w:rPr>
      </w:pPr>
      <w:r w:rsidRPr="007B257E">
        <w:rPr>
          <w:rFonts w:ascii="Times New Roman" w:eastAsia="Times New Roman" w:hAnsi="Times New Roman" w:cs="Times New Roman"/>
          <w:color w:val="auto"/>
          <w:sz w:val="26"/>
          <w:szCs w:val="26"/>
          <w:lang w:val="uk-UA"/>
        </w:rPr>
        <w:t xml:space="preserve">        </w:t>
      </w:r>
      <w:r w:rsidRPr="007B257E">
        <w:rPr>
          <w:rFonts w:ascii="Times New Roman" w:eastAsia="Times New Roman" w:hAnsi="Times New Roman" w:cs="Times New Roman"/>
          <w:b/>
          <w:color w:val="auto"/>
          <w:sz w:val="26"/>
          <w:szCs w:val="26"/>
          <w:lang w:val="uk-UA"/>
        </w:rPr>
        <w:t xml:space="preserve">Місце поставки товару:   82031, Львівська область, Самбірський район, </w:t>
      </w:r>
      <w:proofErr w:type="spellStart"/>
      <w:r w:rsidRPr="007B257E">
        <w:rPr>
          <w:rFonts w:ascii="Times New Roman" w:eastAsia="Times New Roman" w:hAnsi="Times New Roman" w:cs="Times New Roman"/>
          <w:b/>
          <w:color w:val="auto"/>
          <w:sz w:val="26"/>
          <w:szCs w:val="26"/>
          <w:lang w:val="uk-UA"/>
        </w:rPr>
        <w:t>с.Букова</w:t>
      </w:r>
      <w:proofErr w:type="spellEnd"/>
      <w:r w:rsidRPr="007B257E">
        <w:rPr>
          <w:rFonts w:ascii="Times New Roman" w:eastAsia="Times New Roman" w:hAnsi="Times New Roman" w:cs="Times New Roman"/>
          <w:b/>
          <w:color w:val="auto"/>
          <w:sz w:val="26"/>
          <w:szCs w:val="26"/>
          <w:lang w:val="uk-UA"/>
        </w:rPr>
        <w:t xml:space="preserve">, </w:t>
      </w:r>
      <w:proofErr w:type="spellStart"/>
      <w:r w:rsidRPr="007B257E">
        <w:rPr>
          <w:rFonts w:ascii="Times New Roman" w:eastAsia="Times New Roman" w:hAnsi="Times New Roman" w:cs="Times New Roman"/>
          <w:b/>
          <w:color w:val="auto"/>
          <w:sz w:val="26"/>
          <w:szCs w:val="26"/>
          <w:lang w:val="uk-UA"/>
        </w:rPr>
        <w:t>вул.Центральна</w:t>
      </w:r>
      <w:proofErr w:type="spellEnd"/>
      <w:r w:rsidRPr="007B257E">
        <w:rPr>
          <w:rFonts w:ascii="Times New Roman" w:eastAsia="Times New Roman" w:hAnsi="Times New Roman" w:cs="Times New Roman"/>
          <w:b/>
          <w:color w:val="auto"/>
          <w:sz w:val="26"/>
          <w:szCs w:val="26"/>
          <w:lang w:val="uk-UA"/>
        </w:rPr>
        <w:t>, 2.</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i/>
          <w:color w:val="auto"/>
          <w:sz w:val="26"/>
          <w:szCs w:val="26"/>
          <w:u w:val="single"/>
          <w:lang w:val="uk-UA" w:eastAsia="uk-UA"/>
        </w:rPr>
      </w:pPr>
      <w:r w:rsidRPr="007B257E">
        <w:rPr>
          <w:rFonts w:ascii="Times New Roman" w:eastAsia="Times New Roman" w:hAnsi="Times New Roman" w:cs="Times New Roman"/>
          <w:sz w:val="26"/>
          <w:szCs w:val="26"/>
          <w:lang w:val="uk-UA"/>
        </w:rPr>
        <w:t>5. С</w:t>
      </w:r>
      <w:r w:rsidRPr="007B257E">
        <w:rPr>
          <w:rFonts w:ascii="Times New Roman" w:eastAsia="Times New Roman" w:hAnsi="Times New Roman" w:cs="Times New Roman"/>
          <w:sz w:val="26"/>
          <w:szCs w:val="26"/>
        </w:rPr>
        <w:t xml:space="preserve">трок поставки </w:t>
      </w:r>
      <w:proofErr w:type="spellStart"/>
      <w:r w:rsidRPr="007B257E">
        <w:rPr>
          <w:rFonts w:ascii="Times New Roman" w:eastAsia="Times New Roman" w:hAnsi="Times New Roman" w:cs="Times New Roman"/>
          <w:sz w:val="26"/>
          <w:szCs w:val="26"/>
        </w:rPr>
        <w:t>товарів</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виконання</w:t>
      </w:r>
      <w:proofErr w:type="spellEnd"/>
      <w:r w:rsidR="001E3A6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робіт</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надання</w:t>
      </w:r>
      <w:proofErr w:type="spellEnd"/>
      <w:r w:rsidR="001E3A6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послуг</w:t>
      </w:r>
      <w:proofErr w:type="spellEnd"/>
      <w:r w:rsidRPr="007B257E">
        <w:rPr>
          <w:rFonts w:ascii="Times New Roman" w:eastAsia="Times New Roman" w:hAnsi="Times New Roman" w:cs="Times New Roman"/>
          <w:sz w:val="26"/>
          <w:szCs w:val="26"/>
          <w:lang w:val="uk-UA"/>
        </w:rPr>
        <w:t xml:space="preserve">: з дня укладання договору і </w:t>
      </w:r>
      <w:r w:rsidRPr="007B257E">
        <w:rPr>
          <w:rFonts w:ascii="Times New Roman" w:eastAsia="Times New Roman" w:hAnsi="Times New Roman" w:cs="Times New Roman"/>
          <w:color w:val="auto"/>
          <w:sz w:val="26"/>
          <w:szCs w:val="26"/>
          <w:lang w:eastAsia="uk-UA"/>
        </w:rPr>
        <w:t xml:space="preserve">до </w:t>
      </w:r>
      <w:r w:rsidRPr="007B257E">
        <w:rPr>
          <w:rFonts w:ascii="Times New Roman" w:eastAsia="Times New Roman" w:hAnsi="Times New Roman" w:cs="Times New Roman"/>
          <w:color w:val="auto"/>
          <w:sz w:val="26"/>
          <w:szCs w:val="26"/>
          <w:lang w:val="uk-UA" w:eastAsia="uk-UA"/>
        </w:rPr>
        <w:t>31.12.202</w:t>
      </w:r>
      <w:r w:rsidR="001E3A61" w:rsidRPr="007B257E">
        <w:rPr>
          <w:rFonts w:ascii="Times New Roman" w:eastAsia="Times New Roman" w:hAnsi="Times New Roman" w:cs="Times New Roman"/>
          <w:color w:val="auto"/>
          <w:sz w:val="26"/>
          <w:szCs w:val="26"/>
          <w:lang w:val="uk-UA" w:eastAsia="uk-UA"/>
        </w:rPr>
        <w:t xml:space="preserve">2 </w:t>
      </w:r>
      <w:r w:rsidRPr="007B257E">
        <w:rPr>
          <w:rFonts w:ascii="Times New Roman" w:eastAsia="Times New Roman" w:hAnsi="Times New Roman" w:cs="Times New Roman"/>
          <w:color w:val="auto"/>
          <w:sz w:val="26"/>
          <w:szCs w:val="26"/>
          <w:lang w:eastAsia="uk-UA"/>
        </w:rPr>
        <w:t>року</w:t>
      </w:r>
      <w:bookmarkStart w:id="5" w:name="n1147"/>
      <w:bookmarkEnd w:id="5"/>
      <w:r w:rsidR="001E3A61" w:rsidRPr="007B257E">
        <w:rPr>
          <w:rFonts w:ascii="Times New Roman" w:eastAsia="Times New Roman" w:hAnsi="Times New Roman" w:cs="Times New Roman"/>
          <w:color w:val="auto"/>
          <w:sz w:val="26"/>
          <w:szCs w:val="26"/>
          <w:lang w:val="uk-UA" w:eastAsia="uk-UA"/>
        </w:rPr>
        <w:t>.</w:t>
      </w:r>
    </w:p>
    <w:p w:rsidR="004A3A9B" w:rsidRPr="007B257E" w:rsidRDefault="004A3A9B" w:rsidP="004A3A9B">
      <w:pPr>
        <w:spacing w:line="240" w:lineRule="auto"/>
        <w:ind w:left="57" w:right="57" w:firstLine="393"/>
        <w:jc w:val="both"/>
        <w:rPr>
          <w:rFonts w:ascii="Times New Roman" w:eastAsia="Times New Roman" w:hAnsi="Times New Roman" w:cs="Times New Roman"/>
          <w:color w:val="auto"/>
          <w:sz w:val="26"/>
          <w:szCs w:val="26"/>
          <w:lang w:val="uk-UA"/>
        </w:rPr>
      </w:pPr>
      <w:r w:rsidRPr="007B257E">
        <w:rPr>
          <w:rFonts w:ascii="Times New Roman" w:eastAsia="Times New Roman" w:hAnsi="Times New Roman" w:cs="Times New Roman"/>
          <w:sz w:val="26"/>
          <w:szCs w:val="26"/>
          <w:lang w:val="uk-UA"/>
        </w:rPr>
        <w:t>6.Умови оплати</w:t>
      </w:r>
      <w:r w:rsidRPr="007B257E">
        <w:rPr>
          <w:rFonts w:ascii="Times New Roman" w:eastAsia="Times New Roman" w:hAnsi="Times New Roman" w:cs="Times New Roman"/>
          <w:color w:val="auto"/>
          <w:sz w:val="26"/>
          <w:szCs w:val="26"/>
          <w:lang w:val="uk-UA"/>
        </w:rPr>
        <w:t xml:space="preserve">: </w:t>
      </w:r>
    </w:p>
    <w:p w:rsidR="004A3A9B" w:rsidRPr="007B257E" w:rsidRDefault="004A3A9B" w:rsidP="004A3A9B">
      <w:pPr>
        <w:spacing w:line="240" w:lineRule="auto"/>
        <w:ind w:left="57" w:right="57"/>
        <w:jc w:val="both"/>
        <w:rPr>
          <w:rFonts w:ascii="Times New Roman" w:eastAsia="Times New Roman" w:hAnsi="Times New Roman" w:cs="Times New Roman"/>
          <w:color w:val="auto"/>
          <w:sz w:val="26"/>
          <w:szCs w:val="26"/>
          <w:u w:val="single"/>
          <w:lang w:val="uk-UA"/>
        </w:rPr>
      </w:pPr>
      <w:r w:rsidRPr="007B257E">
        <w:rPr>
          <w:rFonts w:ascii="Times New Roman" w:eastAsia="Times New Roman" w:hAnsi="Times New Roman" w:cs="Times New Roman"/>
          <w:color w:val="auto"/>
          <w:sz w:val="26"/>
          <w:szCs w:val="26"/>
        </w:rPr>
        <w:t xml:space="preserve">Оплата за </w:t>
      </w:r>
      <w:proofErr w:type="spellStart"/>
      <w:r w:rsidRPr="007B257E">
        <w:rPr>
          <w:rFonts w:ascii="Times New Roman" w:eastAsia="Times New Roman" w:hAnsi="Times New Roman" w:cs="Times New Roman"/>
          <w:color w:val="auto"/>
          <w:sz w:val="26"/>
          <w:szCs w:val="26"/>
        </w:rPr>
        <w:t>поставлений</w:t>
      </w:r>
      <w:proofErr w:type="spellEnd"/>
      <w:r w:rsidRPr="007B257E">
        <w:rPr>
          <w:rFonts w:ascii="Times New Roman" w:eastAsia="Times New Roman" w:hAnsi="Times New Roman" w:cs="Times New Roman"/>
          <w:color w:val="auto"/>
          <w:sz w:val="26"/>
          <w:szCs w:val="26"/>
        </w:rPr>
        <w:t xml:space="preserve"> товар проводиться шляхом </w:t>
      </w:r>
      <w:proofErr w:type="spellStart"/>
      <w:r w:rsidRPr="007B257E">
        <w:rPr>
          <w:rFonts w:ascii="Times New Roman" w:eastAsia="Times New Roman" w:hAnsi="Times New Roman" w:cs="Times New Roman"/>
          <w:color w:val="auto"/>
          <w:sz w:val="26"/>
          <w:szCs w:val="26"/>
        </w:rPr>
        <w:t>поетапної</w:t>
      </w:r>
      <w:proofErr w:type="spellEnd"/>
      <w:r w:rsidRPr="007B257E">
        <w:rPr>
          <w:rFonts w:ascii="Times New Roman" w:eastAsia="Times New Roman" w:hAnsi="Times New Roman" w:cs="Times New Roman"/>
          <w:color w:val="auto"/>
          <w:sz w:val="26"/>
          <w:szCs w:val="26"/>
        </w:rPr>
        <w:t xml:space="preserve"> оплати </w:t>
      </w:r>
      <w:proofErr w:type="spellStart"/>
      <w:proofErr w:type="gramStart"/>
      <w:r w:rsidRPr="007B257E">
        <w:rPr>
          <w:rFonts w:ascii="Times New Roman" w:eastAsia="Times New Roman" w:hAnsi="Times New Roman" w:cs="Times New Roman"/>
          <w:color w:val="auto"/>
          <w:sz w:val="26"/>
          <w:szCs w:val="26"/>
        </w:rPr>
        <w:t>Замовником</w:t>
      </w:r>
      <w:proofErr w:type="spellEnd"/>
      <w:r w:rsidR="001E3A61" w:rsidRPr="007B257E">
        <w:rPr>
          <w:rFonts w:ascii="Times New Roman" w:eastAsia="Times New Roman" w:hAnsi="Times New Roman" w:cs="Times New Roman"/>
          <w:color w:val="auto"/>
          <w:sz w:val="26"/>
          <w:szCs w:val="26"/>
          <w:lang w:val="uk-UA"/>
        </w:rPr>
        <w:t xml:space="preserve">  </w:t>
      </w:r>
      <w:proofErr w:type="spellStart"/>
      <w:r w:rsidRPr="007B257E">
        <w:rPr>
          <w:rFonts w:ascii="Times New Roman" w:eastAsia="Times New Roman" w:hAnsi="Times New Roman" w:cs="Times New Roman"/>
          <w:color w:val="auto"/>
          <w:sz w:val="26"/>
          <w:szCs w:val="26"/>
        </w:rPr>
        <w:t>поставлених</w:t>
      </w:r>
      <w:proofErr w:type="spellEnd"/>
      <w:proofErr w:type="gramEnd"/>
      <w:r w:rsidR="001E3A61" w:rsidRPr="007B257E">
        <w:rPr>
          <w:rFonts w:ascii="Times New Roman" w:eastAsia="Times New Roman" w:hAnsi="Times New Roman" w:cs="Times New Roman"/>
          <w:color w:val="auto"/>
          <w:sz w:val="26"/>
          <w:szCs w:val="26"/>
          <w:lang w:val="uk-UA"/>
        </w:rPr>
        <w:t xml:space="preserve"> </w:t>
      </w:r>
      <w:proofErr w:type="spellStart"/>
      <w:r w:rsidRPr="007B257E">
        <w:rPr>
          <w:rFonts w:ascii="Times New Roman" w:eastAsia="Times New Roman" w:hAnsi="Times New Roman" w:cs="Times New Roman"/>
          <w:color w:val="auto"/>
          <w:sz w:val="26"/>
          <w:szCs w:val="26"/>
        </w:rPr>
        <w:t>товарів</w:t>
      </w:r>
      <w:proofErr w:type="spellEnd"/>
      <w:r w:rsidR="001E3A61" w:rsidRPr="007B257E">
        <w:rPr>
          <w:rFonts w:ascii="Times New Roman" w:eastAsia="Times New Roman" w:hAnsi="Times New Roman" w:cs="Times New Roman"/>
          <w:color w:val="auto"/>
          <w:sz w:val="26"/>
          <w:szCs w:val="26"/>
          <w:lang w:val="uk-UA"/>
        </w:rPr>
        <w:t xml:space="preserve"> </w:t>
      </w:r>
      <w:proofErr w:type="spellStart"/>
      <w:r w:rsidRPr="007B257E">
        <w:rPr>
          <w:rFonts w:ascii="Times New Roman" w:eastAsia="Times New Roman" w:hAnsi="Times New Roman" w:cs="Times New Roman"/>
          <w:color w:val="auto"/>
          <w:sz w:val="26"/>
          <w:szCs w:val="26"/>
        </w:rPr>
        <w:t>відповідно</w:t>
      </w:r>
      <w:proofErr w:type="spellEnd"/>
      <w:r w:rsidRPr="007B257E">
        <w:rPr>
          <w:rFonts w:ascii="Times New Roman" w:eastAsia="Times New Roman" w:hAnsi="Times New Roman" w:cs="Times New Roman"/>
          <w:color w:val="auto"/>
          <w:sz w:val="26"/>
          <w:szCs w:val="26"/>
        </w:rPr>
        <w:t xml:space="preserve"> до </w:t>
      </w:r>
      <w:proofErr w:type="spellStart"/>
      <w:r w:rsidRPr="007B257E">
        <w:rPr>
          <w:rFonts w:ascii="Times New Roman" w:eastAsia="Times New Roman" w:hAnsi="Times New Roman" w:cs="Times New Roman"/>
          <w:color w:val="auto"/>
          <w:sz w:val="26"/>
          <w:szCs w:val="26"/>
        </w:rPr>
        <w:t>видаткових</w:t>
      </w:r>
      <w:proofErr w:type="spellEnd"/>
      <w:r w:rsidR="001E3A61" w:rsidRPr="007B257E">
        <w:rPr>
          <w:rFonts w:ascii="Times New Roman" w:eastAsia="Times New Roman" w:hAnsi="Times New Roman" w:cs="Times New Roman"/>
          <w:color w:val="auto"/>
          <w:sz w:val="26"/>
          <w:szCs w:val="26"/>
          <w:lang w:val="uk-UA"/>
        </w:rPr>
        <w:t xml:space="preserve"> </w:t>
      </w:r>
      <w:proofErr w:type="spellStart"/>
      <w:r w:rsidRPr="007B257E">
        <w:rPr>
          <w:rFonts w:ascii="Times New Roman" w:eastAsia="Times New Roman" w:hAnsi="Times New Roman" w:cs="Times New Roman"/>
          <w:color w:val="auto"/>
          <w:sz w:val="26"/>
          <w:szCs w:val="26"/>
        </w:rPr>
        <w:t>накладних</w:t>
      </w:r>
      <w:proofErr w:type="spellEnd"/>
      <w:r w:rsidR="001E3A61" w:rsidRPr="007B257E">
        <w:rPr>
          <w:rFonts w:ascii="Times New Roman" w:eastAsia="Times New Roman" w:hAnsi="Times New Roman" w:cs="Times New Roman"/>
          <w:color w:val="auto"/>
          <w:sz w:val="26"/>
          <w:szCs w:val="26"/>
          <w:lang w:val="uk-UA"/>
        </w:rPr>
        <w:t xml:space="preserve"> </w:t>
      </w:r>
      <w:proofErr w:type="spellStart"/>
      <w:r w:rsidR="001E3A61" w:rsidRPr="007B257E">
        <w:rPr>
          <w:rFonts w:ascii="Times New Roman" w:eastAsia="Times New Roman" w:hAnsi="Times New Roman" w:cs="Times New Roman"/>
          <w:color w:val="auto"/>
          <w:sz w:val="26"/>
          <w:szCs w:val="26"/>
        </w:rPr>
        <w:t>протягом</w:t>
      </w:r>
      <w:proofErr w:type="spellEnd"/>
      <w:r w:rsidR="001E3A61" w:rsidRPr="007B257E">
        <w:rPr>
          <w:rFonts w:ascii="Times New Roman" w:eastAsia="Times New Roman" w:hAnsi="Times New Roman" w:cs="Times New Roman"/>
          <w:color w:val="auto"/>
          <w:sz w:val="26"/>
          <w:szCs w:val="26"/>
        </w:rPr>
        <w:t xml:space="preserve"> до </w:t>
      </w:r>
      <w:r w:rsidR="001E3A61" w:rsidRPr="007B257E">
        <w:rPr>
          <w:rFonts w:ascii="Times New Roman" w:eastAsia="Times New Roman" w:hAnsi="Times New Roman" w:cs="Times New Roman"/>
          <w:color w:val="auto"/>
          <w:sz w:val="26"/>
          <w:szCs w:val="26"/>
          <w:lang w:val="uk-UA"/>
        </w:rPr>
        <w:t xml:space="preserve">20 </w:t>
      </w:r>
      <w:r w:rsidRPr="007B257E">
        <w:rPr>
          <w:rFonts w:ascii="Times New Roman" w:eastAsia="Times New Roman" w:hAnsi="Times New Roman" w:cs="Times New Roman"/>
          <w:color w:val="auto"/>
          <w:sz w:val="26"/>
          <w:szCs w:val="26"/>
        </w:rPr>
        <w:t>банк</w:t>
      </w:r>
      <w:r w:rsidRPr="007B257E">
        <w:rPr>
          <w:rFonts w:ascii="Times New Roman" w:eastAsia="Times New Roman" w:hAnsi="Times New Roman" w:cs="Times New Roman"/>
          <w:color w:val="auto"/>
          <w:sz w:val="26"/>
          <w:szCs w:val="26"/>
          <w:lang w:val="uk-UA"/>
        </w:rPr>
        <w:t>і</w:t>
      </w:r>
      <w:proofErr w:type="spellStart"/>
      <w:r w:rsidRPr="007B257E">
        <w:rPr>
          <w:rFonts w:ascii="Times New Roman" w:eastAsia="Times New Roman" w:hAnsi="Times New Roman" w:cs="Times New Roman"/>
          <w:color w:val="auto"/>
          <w:sz w:val="26"/>
          <w:szCs w:val="26"/>
        </w:rPr>
        <w:t>вських</w:t>
      </w:r>
      <w:proofErr w:type="spellEnd"/>
      <w:r w:rsidR="001E3A61" w:rsidRPr="007B257E">
        <w:rPr>
          <w:rFonts w:ascii="Times New Roman" w:eastAsia="Times New Roman" w:hAnsi="Times New Roman" w:cs="Times New Roman"/>
          <w:color w:val="auto"/>
          <w:sz w:val="26"/>
          <w:szCs w:val="26"/>
          <w:lang w:val="uk-UA"/>
        </w:rPr>
        <w:t xml:space="preserve"> </w:t>
      </w:r>
      <w:proofErr w:type="spellStart"/>
      <w:r w:rsidRPr="007B257E">
        <w:rPr>
          <w:rFonts w:ascii="Times New Roman" w:eastAsia="Times New Roman" w:hAnsi="Times New Roman" w:cs="Times New Roman"/>
          <w:color w:val="auto"/>
          <w:sz w:val="26"/>
          <w:szCs w:val="26"/>
        </w:rPr>
        <w:t>днів</w:t>
      </w:r>
      <w:proofErr w:type="spellEnd"/>
      <w:r w:rsidRPr="007B257E">
        <w:rPr>
          <w:rFonts w:ascii="Times New Roman" w:eastAsia="Times New Roman" w:hAnsi="Times New Roman" w:cs="Times New Roman"/>
          <w:color w:val="auto"/>
          <w:sz w:val="26"/>
          <w:szCs w:val="26"/>
        </w:rPr>
        <w:t xml:space="preserve"> з моменту поставки </w:t>
      </w:r>
      <w:proofErr w:type="spellStart"/>
      <w:r w:rsidRPr="007B257E">
        <w:rPr>
          <w:rFonts w:ascii="Times New Roman" w:eastAsia="Times New Roman" w:hAnsi="Times New Roman" w:cs="Times New Roman"/>
          <w:color w:val="auto"/>
          <w:sz w:val="26"/>
          <w:szCs w:val="26"/>
        </w:rPr>
        <w:t>Замовнику</w:t>
      </w:r>
      <w:proofErr w:type="spellEnd"/>
      <w:r w:rsidRPr="007B257E">
        <w:rPr>
          <w:rFonts w:ascii="Times New Roman" w:eastAsia="Times New Roman" w:hAnsi="Times New Roman" w:cs="Times New Roman"/>
          <w:color w:val="auto"/>
          <w:sz w:val="26"/>
          <w:szCs w:val="26"/>
        </w:rPr>
        <w:t xml:space="preserve"> товару.</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7B257E">
        <w:rPr>
          <w:rFonts w:ascii="Times New Roman" w:eastAsia="Times New Roman" w:hAnsi="Times New Roman" w:cs="Times New Roman"/>
          <w:color w:val="auto"/>
          <w:sz w:val="26"/>
          <w:szCs w:val="26"/>
          <w:lang w:val="uk-UA"/>
        </w:rPr>
        <w:t>У разі затримки  фінансування розрахунок за товар здійснюється на протязі 3 робочих днів з дати отримання Замовником коштів на фінансування цієї  закупівлі на свій реєстраційний рахунок.</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b/>
          <w:i/>
          <w:color w:val="FF0000"/>
          <w:sz w:val="26"/>
          <w:szCs w:val="26"/>
          <w:u w:val="single"/>
          <w:lang w:val="uk-UA"/>
        </w:rPr>
      </w:pPr>
      <w:bookmarkStart w:id="6" w:name="n1148"/>
      <w:bookmarkEnd w:id="6"/>
      <w:r w:rsidRPr="007B257E">
        <w:rPr>
          <w:rFonts w:ascii="Times New Roman" w:eastAsia="Times New Roman" w:hAnsi="Times New Roman" w:cs="Times New Roman"/>
          <w:color w:val="auto"/>
          <w:sz w:val="26"/>
          <w:szCs w:val="26"/>
          <w:lang w:val="uk-UA"/>
        </w:rPr>
        <w:t>7. Очікувана вартість предмета закупівлі –</w:t>
      </w:r>
      <w:r w:rsidR="006073BA" w:rsidRPr="007B257E">
        <w:rPr>
          <w:rFonts w:ascii="Times New Roman" w:eastAsia="Times New Roman" w:hAnsi="Times New Roman" w:cs="Times New Roman"/>
          <w:b/>
          <w:color w:val="auto"/>
          <w:sz w:val="26"/>
          <w:szCs w:val="26"/>
          <w:lang w:val="uk-UA"/>
        </w:rPr>
        <w:t xml:space="preserve">164520 грн. </w:t>
      </w:r>
      <w:r w:rsidR="00C96A36" w:rsidRPr="007B257E">
        <w:rPr>
          <w:rFonts w:ascii="Times New Roman" w:eastAsia="Times New Roman" w:hAnsi="Times New Roman" w:cs="Times New Roman"/>
          <w:b/>
          <w:color w:val="auto"/>
          <w:sz w:val="26"/>
          <w:szCs w:val="26"/>
          <w:lang w:val="uk-UA"/>
        </w:rPr>
        <w:t>без ПДВ</w:t>
      </w:r>
      <w:r w:rsidRPr="007B257E">
        <w:rPr>
          <w:rFonts w:ascii="Times New Roman" w:eastAsia="Times New Roman" w:hAnsi="Times New Roman" w:cs="Times New Roman"/>
          <w:b/>
          <w:color w:val="FF0000"/>
          <w:sz w:val="26"/>
          <w:szCs w:val="26"/>
          <w:lang w:val="uk-UA"/>
        </w:rPr>
        <w:t xml:space="preserve"> </w:t>
      </w:r>
      <w:r w:rsidR="00C96A36" w:rsidRPr="007B257E">
        <w:rPr>
          <w:rFonts w:ascii="Times New Roman" w:eastAsia="Times New Roman" w:hAnsi="Times New Roman" w:cs="Times New Roman"/>
          <w:b/>
          <w:color w:val="auto"/>
          <w:sz w:val="26"/>
          <w:szCs w:val="26"/>
          <w:lang w:val="uk-UA"/>
        </w:rPr>
        <w:t>(</w:t>
      </w:r>
      <w:r w:rsidRPr="007B257E">
        <w:rPr>
          <w:rFonts w:ascii="Times New Roman" w:eastAsia="Times New Roman" w:hAnsi="Times New Roman" w:cs="Times New Roman"/>
          <w:b/>
          <w:color w:val="auto"/>
          <w:sz w:val="26"/>
          <w:szCs w:val="26"/>
          <w:lang w:val="uk-UA"/>
        </w:rPr>
        <w:t xml:space="preserve">сто </w:t>
      </w:r>
      <w:r w:rsidR="00C96A36" w:rsidRPr="007B257E">
        <w:rPr>
          <w:rFonts w:ascii="Times New Roman" w:eastAsia="Times New Roman" w:hAnsi="Times New Roman" w:cs="Times New Roman"/>
          <w:b/>
          <w:color w:val="auto"/>
          <w:sz w:val="26"/>
          <w:szCs w:val="26"/>
          <w:lang w:val="uk-UA"/>
        </w:rPr>
        <w:t xml:space="preserve">шістдесят </w:t>
      </w:r>
      <w:r w:rsidR="006073BA" w:rsidRPr="007B257E">
        <w:rPr>
          <w:rFonts w:ascii="Times New Roman" w:eastAsia="Times New Roman" w:hAnsi="Times New Roman" w:cs="Times New Roman"/>
          <w:b/>
          <w:color w:val="auto"/>
          <w:sz w:val="26"/>
          <w:szCs w:val="26"/>
          <w:lang w:val="uk-UA"/>
        </w:rPr>
        <w:t>чотири</w:t>
      </w:r>
      <w:r w:rsidR="00C96A36" w:rsidRPr="007B257E">
        <w:rPr>
          <w:rFonts w:ascii="Times New Roman" w:eastAsia="Times New Roman" w:hAnsi="Times New Roman" w:cs="Times New Roman"/>
          <w:b/>
          <w:color w:val="auto"/>
          <w:sz w:val="26"/>
          <w:szCs w:val="26"/>
          <w:lang w:val="uk-UA"/>
        </w:rPr>
        <w:t xml:space="preserve"> тисяч</w:t>
      </w:r>
      <w:r w:rsidR="006073BA" w:rsidRPr="007B257E">
        <w:rPr>
          <w:rFonts w:ascii="Times New Roman" w:eastAsia="Times New Roman" w:hAnsi="Times New Roman" w:cs="Times New Roman"/>
          <w:b/>
          <w:color w:val="auto"/>
          <w:sz w:val="26"/>
          <w:szCs w:val="26"/>
          <w:lang w:val="uk-UA"/>
        </w:rPr>
        <w:t>і</w:t>
      </w:r>
      <w:r w:rsidR="00C96A36" w:rsidRPr="007B257E">
        <w:rPr>
          <w:rFonts w:ascii="Times New Roman" w:eastAsia="Times New Roman" w:hAnsi="Times New Roman" w:cs="Times New Roman"/>
          <w:b/>
          <w:color w:val="auto"/>
          <w:sz w:val="26"/>
          <w:szCs w:val="26"/>
          <w:lang w:val="uk-UA"/>
        </w:rPr>
        <w:t xml:space="preserve"> </w:t>
      </w:r>
      <w:r w:rsidR="006073BA" w:rsidRPr="007B257E">
        <w:rPr>
          <w:rFonts w:ascii="Times New Roman" w:eastAsia="Times New Roman" w:hAnsi="Times New Roman" w:cs="Times New Roman"/>
          <w:b/>
          <w:color w:val="auto"/>
          <w:sz w:val="26"/>
          <w:szCs w:val="26"/>
          <w:lang w:val="uk-UA"/>
        </w:rPr>
        <w:t xml:space="preserve">п’ятсот двадцять </w:t>
      </w:r>
      <w:r w:rsidRPr="007B257E">
        <w:rPr>
          <w:rFonts w:ascii="Times New Roman" w:eastAsia="Times New Roman" w:hAnsi="Times New Roman" w:cs="Times New Roman"/>
          <w:b/>
          <w:color w:val="auto"/>
          <w:sz w:val="26"/>
          <w:szCs w:val="26"/>
          <w:lang w:val="uk-UA"/>
        </w:rPr>
        <w:t xml:space="preserve">грн, 00 </w:t>
      </w:r>
      <w:proofErr w:type="spellStart"/>
      <w:r w:rsidRPr="007B257E">
        <w:rPr>
          <w:rFonts w:ascii="Times New Roman" w:eastAsia="Times New Roman" w:hAnsi="Times New Roman" w:cs="Times New Roman"/>
          <w:b/>
          <w:color w:val="auto"/>
          <w:sz w:val="26"/>
          <w:szCs w:val="26"/>
          <w:lang w:val="uk-UA"/>
        </w:rPr>
        <w:t>коп</w:t>
      </w:r>
      <w:proofErr w:type="spellEnd"/>
      <w:r w:rsidRPr="007B257E">
        <w:rPr>
          <w:rFonts w:ascii="Times New Roman" w:eastAsia="Times New Roman" w:hAnsi="Times New Roman" w:cs="Times New Roman"/>
          <w:b/>
          <w:color w:val="auto"/>
          <w:sz w:val="26"/>
          <w:szCs w:val="26"/>
          <w:lang w:val="uk-UA"/>
        </w:rPr>
        <w:t xml:space="preserve">) </w:t>
      </w:r>
      <w:r w:rsidR="003D5D3D" w:rsidRPr="007B257E">
        <w:rPr>
          <w:rFonts w:ascii="Times New Roman" w:eastAsia="Times New Roman" w:hAnsi="Times New Roman" w:cs="Times New Roman"/>
          <w:b/>
          <w:color w:val="auto"/>
          <w:sz w:val="26"/>
          <w:szCs w:val="26"/>
          <w:lang w:val="uk-UA"/>
        </w:rPr>
        <w:t>без ПДВ</w:t>
      </w:r>
      <w:r w:rsidRPr="007B257E">
        <w:rPr>
          <w:rFonts w:ascii="Times New Roman" w:eastAsia="Times New Roman" w:hAnsi="Times New Roman" w:cs="Times New Roman"/>
          <w:b/>
          <w:color w:val="auto"/>
          <w:sz w:val="26"/>
          <w:szCs w:val="26"/>
          <w:lang w:val="uk-UA"/>
        </w:rPr>
        <w:t>.</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b/>
          <w:i/>
          <w:color w:val="auto"/>
          <w:sz w:val="26"/>
          <w:szCs w:val="26"/>
          <w:u w:val="single"/>
        </w:rPr>
      </w:pPr>
      <w:bookmarkStart w:id="7" w:name="n1149"/>
      <w:bookmarkEnd w:id="7"/>
      <w:r w:rsidRPr="007B257E">
        <w:rPr>
          <w:rFonts w:ascii="Times New Roman" w:eastAsia="Times New Roman" w:hAnsi="Times New Roman" w:cs="Times New Roman"/>
          <w:sz w:val="26"/>
          <w:szCs w:val="26"/>
        </w:rPr>
        <w:t>8</w:t>
      </w:r>
      <w:r w:rsidRPr="007B257E">
        <w:rPr>
          <w:rFonts w:ascii="Times New Roman" w:eastAsia="Times New Roman" w:hAnsi="Times New Roman" w:cs="Times New Roman"/>
          <w:sz w:val="26"/>
          <w:szCs w:val="26"/>
          <w:lang w:val="uk-UA"/>
        </w:rPr>
        <w:t>. П</w:t>
      </w:r>
      <w:proofErr w:type="spellStart"/>
      <w:r w:rsidRPr="007B257E">
        <w:rPr>
          <w:rFonts w:ascii="Times New Roman" w:eastAsia="Times New Roman" w:hAnsi="Times New Roman" w:cs="Times New Roman"/>
          <w:sz w:val="26"/>
          <w:szCs w:val="26"/>
        </w:rPr>
        <w:t>еріод</w:t>
      </w:r>
      <w:proofErr w:type="spellEnd"/>
      <w:r w:rsidR="001E3A6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уточнення</w:t>
      </w:r>
      <w:proofErr w:type="spellEnd"/>
      <w:r w:rsidR="001E3A6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інформації</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закупівлю</w:t>
      </w:r>
      <w:proofErr w:type="spellEnd"/>
      <w:r w:rsidR="001E3A61" w:rsidRPr="007B257E">
        <w:rPr>
          <w:rFonts w:ascii="Times New Roman" w:eastAsia="Times New Roman" w:hAnsi="Times New Roman" w:cs="Times New Roman"/>
          <w:sz w:val="26"/>
          <w:szCs w:val="26"/>
          <w:lang w:val="uk-UA"/>
        </w:rPr>
        <w:t xml:space="preserve"> </w:t>
      </w:r>
      <w:r w:rsidRPr="007B257E">
        <w:rPr>
          <w:rFonts w:ascii="Times New Roman" w:eastAsia="Times New Roman" w:hAnsi="Times New Roman" w:cs="Times New Roman"/>
          <w:color w:val="auto"/>
          <w:sz w:val="26"/>
          <w:szCs w:val="26"/>
        </w:rPr>
        <w:t xml:space="preserve">(не </w:t>
      </w:r>
      <w:proofErr w:type="spellStart"/>
      <w:r w:rsidRPr="007B257E">
        <w:rPr>
          <w:rFonts w:ascii="Times New Roman" w:eastAsia="Times New Roman" w:hAnsi="Times New Roman" w:cs="Times New Roman"/>
          <w:color w:val="auto"/>
          <w:sz w:val="26"/>
          <w:szCs w:val="26"/>
        </w:rPr>
        <w:t>менше</w:t>
      </w:r>
      <w:proofErr w:type="spellEnd"/>
      <w:r w:rsidR="001E3A61" w:rsidRPr="007B257E">
        <w:rPr>
          <w:rFonts w:ascii="Times New Roman" w:eastAsia="Times New Roman" w:hAnsi="Times New Roman" w:cs="Times New Roman"/>
          <w:color w:val="auto"/>
          <w:sz w:val="26"/>
          <w:szCs w:val="26"/>
          <w:lang w:val="uk-UA"/>
        </w:rPr>
        <w:t xml:space="preserve"> </w:t>
      </w:r>
      <w:proofErr w:type="spellStart"/>
      <w:r w:rsidRPr="007B257E">
        <w:rPr>
          <w:rFonts w:ascii="Times New Roman" w:eastAsia="Times New Roman" w:hAnsi="Times New Roman" w:cs="Times New Roman"/>
          <w:color w:val="auto"/>
          <w:sz w:val="26"/>
          <w:szCs w:val="26"/>
        </w:rPr>
        <w:t>трьох</w:t>
      </w:r>
      <w:proofErr w:type="spellEnd"/>
      <w:r w:rsidR="001E3A61" w:rsidRPr="007B257E">
        <w:rPr>
          <w:rFonts w:ascii="Times New Roman" w:eastAsia="Times New Roman" w:hAnsi="Times New Roman" w:cs="Times New Roman"/>
          <w:color w:val="auto"/>
          <w:sz w:val="26"/>
          <w:szCs w:val="26"/>
          <w:lang w:val="uk-UA"/>
        </w:rPr>
        <w:t xml:space="preserve"> </w:t>
      </w:r>
      <w:proofErr w:type="spellStart"/>
      <w:r w:rsidRPr="007B257E">
        <w:rPr>
          <w:rFonts w:ascii="Times New Roman" w:eastAsia="Times New Roman" w:hAnsi="Times New Roman" w:cs="Times New Roman"/>
          <w:color w:val="auto"/>
          <w:sz w:val="26"/>
          <w:szCs w:val="26"/>
        </w:rPr>
        <w:t>робочих</w:t>
      </w:r>
      <w:proofErr w:type="spellEnd"/>
      <w:r w:rsidR="001E3A61" w:rsidRPr="007B257E">
        <w:rPr>
          <w:rFonts w:ascii="Times New Roman" w:eastAsia="Times New Roman" w:hAnsi="Times New Roman" w:cs="Times New Roman"/>
          <w:color w:val="auto"/>
          <w:sz w:val="26"/>
          <w:szCs w:val="26"/>
          <w:lang w:val="uk-UA"/>
        </w:rPr>
        <w:t xml:space="preserve"> </w:t>
      </w:r>
      <w:proofErr w:type="spellStart"/>
      <w:r w:rsidRPr="007B257E">
        <w:rPr>
          <w:rFonts w:ascii="Times New Roman" w:eastAsia="Times New Roman" w:hAnsi="Times New Roman" w:cs="Times New Roman"/>
          <w:color w:val="auto"/>
          <w:sz w:val="26"/>
          <w:szCs w:val="26"/>
        </w:rPr>
        <w:t>днів</w:t>
      </w:r>
      <w:proofErr w:type="spellEnd"/>
      <w:r w:rsidRPr="007B257E">
        <w:rPr>
          <w:rFonts w:ascii="Times New Roman" w:eastAsia="Times New Roman" w:hAnsi="Times New Roman" w:cs="Times New Roman"/>
          <w:color w:val="auto"/>
          <w:sz w:val="26"/>
          <w:szCs w:val="26"/>
        </w:rPr>
        <w:t>)</w:t>
      </w:r>
      <w:r w:rsidRPr="007B257E">
        <w:rPr>
          <w:rFonts w:ascii="Times New Roman" w:eastAsia="Times New Roman" w:hAnsi="Times New Roman" w:cs="Times New Roman"/>
          <w:color w:val="auto"/>
          <w:sz w:val="26"/>
          <w:szCs w:val="26"/>
          <w:lang w:val="uk-UA"/>
        </w:rPr>
        <w:t xml:space="preserve"> до </w:t>
      </w:r>
      <w:r w:rsidR="006073BA" w:rsidRPr="007B257E">
        <w:rPr>
          <w:rFonts w:ascii="Times New Roman" w:eastAsia="Times New Roman" w:hAnsi="Times New Roman" w:cs="Times New Roman"/>
          <w:b/>
          <w:color w:val="auto"/>
          <w:sz w:val="26"/>
          <w:szCs w:val="26"/>
          <w:lang w:val="uk-UA"/>
        </w:rPr>
        <w:t>12</w:t>
      </w:r>
      <w:r w:rsidR="006073BA" w:rsidRPr="007B257E">
        <w:rPr>
          <w:rFonts w:ascii="Times New Roman" w:eastAsia="Times New Roman" w:hAnsi="Times New Roman" w:cs="Times New Roman"/>
          <w:b/>
          <w:color w:val="auto"/>
          <w:sz w:val="26"/>
          <w:szCs w:val="26"/>
        </w:rPr>
        <w:t>.</w:t>
      </w:r>
      <w:r w:rsidR="006073BA" w:rsidRPr="007B257E">
        <w:rPr>
          <w:rFonts w:ascii="Times New Roman" w:eastAsia="Times New Roman" w:hAnsi="Times New Roman" w:cs="Times New Roman"/>
          <w:b/>
          <w:color w:val="auto"/>
          <w:sz w:val="26"/>
          <w:szCs w:val="26"/>
          <w:lang w:val="uk-UA"/>
        </w:rPr>
        <w:t>10</w:t>
      </w:r>
      <w:r w:rsidR="001E3A61" w:rsidRPr="007B257E">
        <w:rPr>
          <w:rFonts w:ascii="Times New Roman" w:eastAsia="Times New Roman" w:hAnsi="Times New Roman" w:cs="Times New Roman"/>
          <w:b/>
          <w:color w:val="auto"/>
          <w:sz w:val="26"/>
          <w:szCs w:val="26"/>
        </w:rPr>
        <w:t>.202</w:t>
      </w:r>
      <w:r w:rsidR="001E3A61" w:rsidRPr="007B257E">
        <w:rPr>
          <w:rFonts w:ascii="Times New Roman" w:eastAsia="Times New Roman" w:hAnsi="Times New Roman" w:cs="Times New Roman"/>
          <w:b/>
          <w:color w:val="auto"/>
          <w:sz w:val="26"/>
          <w:szCs w:val="26"/>
          <w:lang w:val="uk-UA"/>
        </w:rPr>
        <w:t>2</w:t>
      </w:r>
      <w:r w:rsidRPr="007B257E">
        <w:rPr>
          <w:rFonts w:ascii="Times New Roman" w:eastAsia="Times New Roman" w:hAnsi="Times New Roman" w:cs="Times New Roman"/>
          <w:b/>
          <w:color w:val="auto"/>
          <w:sz w:val="26"/>
          <w:szCs w:val="26"/>
          <w:lang w:val="uk-UA"/>
        </w:rPr>
        <w:t xml:space="preserve"> </w:t>
      </w:r>
      <w:proofErr w:type="spellStart"/>
      <w:r w:rsidRPr="007B257E">
        <w:rPr>
          <w:rFonts w:ascii="Times New Roman" w:eastAsia="Times New Roman" w:hAnsi="Times New Roman" w:cs="Times New Roman"/>
          <w:b/>
          <w:color w:val="auto"/>
          <w:sz w:val="26"/>
          <w:szCs w:val="26"/>
          <w:lang w:val="uk-UA"/>
        </w:rPr>
        <w:t>р.до</w:t>
      </w:r>
      <w:proofErr w:type="spellEnd"/>
      <w:r w:rsidRPr="007B257E">
        <w:rPr>
          <w:rFonts w:ascii="Times New Roman" w:eastAsia="Times New Roman" w:hAnsi="Times New Roman" w:cs="Times New Roman"/>
          <w:b/>
          <w:color w:val="auto"/>
          <w:sz w:val="26"/>
          <w:szCs w:val="26"/>
        </w:rPr>
        <w:t xml:space="preserve"> 00</w:t>
      </w:r>
      <w:r w:rsidRPr="007B257E">
        <w:rPr>
          <w:rFonts w:ascii="Times New Roman" w:eastAsia="Times New Roman" w:hAnsi="Times New Roman" w:cs="Times New Roman"/>
          <w:b/>
          <w:color w:val="auto"/>
          <w:sz w:val="26"/>
          <w:szCs w:val="26"/>
          <w:lang w:val="uk-UA"/>
        </w:rPr>
        <w:t>:</w:t>
      </w:r>
      <w:r w:rsidRPr="007B257E">
        <w:rPr>
          <w:rFonts w:ascii="Times New Roman" w:eastAsia="Times New Roman" w:hAnsi="Times New Roman" w:cs="Times New Roman"/>
          <w:b/>
          <w:color w:val="auto"/>
          <w:sz w:val="26"/>
          <w:szCs w:val="26"/>
        </w:rPr>
        <w:t>00</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8" w:name="n1150"/>
      <w:bookmarkEnd w:id="8"/>
      <w:r w:rsidRPr="007B257E">
        <w:rPr>
          <w:rFonts w:ascii="Times New Roman" w:eastAsia="Times New Roman" w:hAnsi="Times New Roman" w:cs="Times New Roman"/>
          <w:sz w:val="26"/>
          <w:szCs w:val="26"/>
          <w:lang w:val="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w:t>
      </w:r>
      <w:r w:rsidRPr="007B257E">
        <w:rPr>
          <w:rFonts w:ascii="Times New Roman" w:eastAsia="Times New Roman" w:hAnsi="Times New Roman" w:cs="Times New Roman"/>
          <w:color w:val="auto"/>
          <w:sz w:val="26"/>
          <w:szCs w:val="26"/>
          <w:lang w:val="uk-UA"/>
        </w:rPr>
        <w:t xml:space="preserve">електронній системі </w:t>
      </w:r>
      <w:proofErr w:type="spellStart"/>
      <w:r w:rsidRPr="007B257E">
        <w:rPr>
          <w:rFonts w:ascii="Times New Roman" w:eastAsia="Times New Roman" w:hAnsi="Times New Roman" w:cs="Times New Roman"/>
          <w:color w:val="auto"/>
          <w:sz w:val="26"/>
          <w:szCs w:val="26"/>
          <w:lang w:val="uk-UA"/>
        </w:rPr>
        <w:t>закупівель</w:t>
      </w:r>
      <w:proofErr w:type="spellEnd"/>
      <w:r w:rsidR="006073BA" w:rsidRPr="007B257E">
        <w:rPr>
          <w:rFonts w:ascii="Times New Roman" w:eastAsia="Times New Roman" w:hAnsi="Times New Roman" w:cs="Times New Roman"/>
          <w:b/>
          <w:color w:val="auto"/>
          <w:sz w:val="26"/>
          <w:szCs w:val="26"/>
          <w:lang w:val="uk-UA"/>
        </w:rPr>
        <w:t>) до 14.10</w:t>
      </w:r>
      <w:r w:rsidR="001E3A61" w:rsidRPr="007B257E">
        <w:rPr>
          <w:rFonts w:ascii="Times New Roman" w:eastAsia="Times New Roman" w:hAnsi="Times New Roman" w:cs="Times New Roman"/>
          <w:b/>
          <w:color w:val="auto"/>
          <w:sz w:val="26"/>
          <w:szCs w:val="26"/>
          <w:lang w:val="uk-UA"/>
        </w:rPr>
        <w:t>.2022</w:t>
      </w:r>
      <w:r w:rsidRPr="007B257E">
        <w:rPr>
          <w:rFonts w:ascii="Times New Roman" w:eastAsia="Times New Roman" w:hAnsi="Times New Roman" w:cs="Times New Roman"/>
          <w:b/>
          <w:color w:val="auto"/>
          <w:sz w:val="26"/>
          <w:szCs w:val="26"/>
          <w:lang w:val="uk-UA"/>
        </w:rPr>
        <w:t xml:space="preserve"> р. до 00:00</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bCs/>
          <w:color w:val="auto"/>
          <w:sz w:val="26"/>
          <w:szCs w:val="26"/>
          <w:lang w:val="uk-UA" w:eastAsia="en-US"/>
        </w:rPr>
      </w:pPr>
      <w:r w:rsidRPr="007B257E">
        <w:rPr>
          <w:rFonts w:ascii="Times New Roman" w:eastAsia="Times New Roman" w:hAnsi="Times New Roman" w:cs="Times New Roman"/>
          <w:sz w:val="26"/>
          <w:szCs w:val="26"/>
          <w:lang w:val="uk-UA"/>
        </w:rPr>
        <w:lastRenderedPageBreak/>
        <w:t xml:space="preserve">10. Перелік критеріїв та методика оцінки пропозицій із зазначенням питомої ваги критеріїв: </w:t>
      </w:r>
      <w:r w:rsidRPr="007B257E">
        <w:rPr>
          <w:rFonts w:ascii="Times New Roman" w:eastAsia="Times New Roman" w:hAnsi="Times New Roman" w:cs="Times New Roman"/>
          <w:bCs/>
          <w:color w:val="auto"/>
          <w:sz w:val="26"/>
          <w:szCs w:val="26"/>
          <w:lang w:val="uk-UA" w:eastAsia="en-US"/>
        </w:rPr>
        <w:t xml:space="preserve">Оцінка пропозицій здійснюється на основі єдиного критерію – ціна пропозиції. </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eastAsia="en-US"/>
        </w:rPr>
      </w:pPr>
      <w:r w:rsidRPr="007B257E">
        <w:rPr>
          <w:rFonts w:ascii="Times New Roman" w:eastAsia="Times New Roman" w:hAnsi="Times New Roman" w:cs="Times New Roman"/>
          <w:sz w:val="26"/>
          <w:szCs w:val="26"/>
          <w:lang w:val="uk-UA" w:eastAsia="en-US"/>
        </w:rPr>
        <w:t>Питома вага цінового</w:t>
      </w:r>
      <w:r w:rsidR="001E3A61" w:rsidRPr="007B257E">
        <w:rPr>
          <w:rFonts w:ascii="Times New Roman" w:eastAsia="Times New Roman" w:hAnsi="Times New Roman" w:cs="Times New Roman"/>
          <w:sz w:val="26"/>
          <w:szCs w:val="26"/>
          <w:lang w:val="uk-UA" w:eastAsia="en-US"/>
        </w:rPr>
        <w:t xml:space="preserve"> </w:t>
      </w:r>
      <w:r w:rsidRPr="007B257E">
        <w:rPr>
          <w:rFonts w:ascii="Times New Roman" w:eastAsia="Times New Roman" w:hAnsi="Times New Roman" w:cs="Times New Roman"/>
          <w:sz w:val="26"/>
          <w:szCs w:val="26"/>
          <w:lang w:val="uk-UA" w:eastAsia="en-US"/>
        </w:rPr>
        <w:t>критерію – 100 %.</w:t>
      </w:r>
      <w:bookmarkStart w:id="9" w:name="_Toc283833576"/>
      <w:bookmarkStart w:id="10" w:name="_Toc283834248"/>
      <w:bookmarkStart w:id="11" w:name="_Toc283833671"/>
      <w:bookmarkStart w:id="12" w:name="_Toc283833834"/>
      <w:bookmarkStart w:id="13" w:name="_Toc283833628"/>
    </w:p>
    <w:bookmarkEnd w:id="9"/>
    <w:bookmarkEnd w:id="10"/>
    <w:bookmarkEnd w:id="11"/>
    <w:bookmarkEnd w:id="12"/>
    <w:bookmarkEnd w:id="13"/>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7B257E">
        <w:rPr>
          <w:rFonts w:ascii="Times New Roman" w:eastAsia="Times New Roman" w:hAnsi="Times New Roman" w:cs="Times New Roman"/>
          <w:color w:val="auto"/>
          <w:sz w:val="26"/>
          <w:szCs w:val="26"/>
          <w:lang w:val="uk-UA"/>
        </w:rPr>
        <w:t>Найбільш</w:t>
      </w:r>
      <w:r w:rsidR="001E3A61" w:rsidRPr="007B257E">
        <w:rPr>
          <w:rFonts w:ascii="Times New Roman" w:eastAsia="Times New Roman" w:hAnsi="Times New Roman" w:cs="Times New Roman"/>
          <w:color w:val="auto"/>
          <w:sz w:val="26"/>
          <w:szCs w:val="26"/>
          <w:lang w:val="uk-UA"/>
        </w:rPr>
        <w:t xml:space="preserve"> </w:t>
      </w:r>
      <w:r w:rsidRPr="007B257E">
        <w:rPr>
          <w:rFonts w:ascii="Times New Roman" w:eastAsia="Times New Roman" w:hAnsi="Times New Roman" w:cs="Times New Roman"/>
          <w:color w:val="auto"/>
          <w:sz w:val="26"/>
          <w:szCs w:val="26"/>
          <w:lang w:val="uk-UA"/>
        </w:rPr>
        <w:t>економічно</w:t>
      </w:r>
      <w:r w:rsidR="001E3A61" w:rsidRPr="007B257E">
        <w:rPr>
          <w:rFonts w:ascii="Times New Roman" w:eastAsia="Times New Roman" w:hAnsi="Times New Roman" w:cs="Times New Roman"/>
          <w:color w:val="auto"/>
          <w:sz w:val="26"/>
          <w:szCs w:val="26"/>
          <w:lang w:val="uk-UA"/>
        </w:rPr>
        <w:t xml:space="preserve"> </w:t>
      </w:r>
      <w:r w:rsidRPr="007B257E">
        <w:rPr>
          <w:rFonts w:ascii="Times New Roman" w:eastAsia="Times New Roman" w:hAnsi="Times New Roman" w:cs="Times New Roman"/>
          <w:color w:val="auto"/>
          <w:sz w:val="26"/>
          <w:szCs w:val="26"/>
          <w:lang w:val="uk-UA"/>
        </w:rPr>
        <w:t>вигідною</w:t>
      </w:r>
      <w:r w:rsidR="001E3A61" w:rsidRPr="007B257E">
        <w:rPr>
          <w:rFonts w:ascii="Times New Roman" w:eastAsia="Times New Roman" w:hAnsi="Times New Roman" w:cs="Times New Roman"/>
          <w:color w:val="auto"/>
          <w:sz w:val="26"/>
          <w:szCs w:val="26"/>
          <w:lang w:val="uk-UA"/>
        </w:rPr>
        <w:t xml:space="preserve"> </w:t>
      </w:r>
      <w:r w:rsidRPr="007B257E">
        <w:rPr>
          <w:rFonts w:ascii="Times New Roman" w:eastAsia="Times New Roman" w:hAnsi="Times New Roman" w:cs="Times New Roman"/>
          <w:color w:val="auto"/>
          <w:sz w:val="26"/>
          <w:szCs w:val="26"/>
          <w:lang w:val="uk-UA"/>
        </w:rPr>
        <w:t>пропозицією</w:t>
      </w:r>
      <w:r w:rsidR="001E3A61" w:rsidRPr="007B257E">
        <w:rPr>
          <w:rFonts w:ascii="Times New Roman" w:eastAsia="Times New Roman" w:hAnsi="Times New Roman" w:cs="Times New Roman"/>
          <w:color w:val="auto"/>
          <w:sz w:val="26"/>
          <w:szCs w:val="26"/>
          <w:lang w:val="uk-UA"/>
        </w:rPr>
        <w:t xml:space="preserve"> </w:t>
      </w:r>
      <w:r w:rsidRPr="007B257E">
        <w:rPr>
          <w:rFonts w:ascii="Times New Roman" w:eastAsia="Times New Roman" w:hAnsi="Times New Roman" w:cs="Times New Roman"/>
          <w:color w:val="auto"/>
          <w:sz w:val="26"/>
          <w:szCs w:val="26"/>
          <w:lang w:val="uk-UA"/>
        </w:rPr>
        <w:t>визнається</w:t>
      </w:r>
      <w:r w:rsidR="001E3A61" w:rsidRPr="007B257E">
        <w:rPr>
          <w:rFonts w:ascii="Times New Roman" w:eastAsia="Times New Roman" w:hAnsi="Times New Roman" w:cs="Times New Roman"/>
          <w:color w:val="auto"/>
          <w:sz w:val="26"/>
          <w:szCs w:val="26"/>
          <w:lang w:val="uk-UA"/>
        </w:rPr>
        <w:t xml:space="preserve"> </w:t>
      </w:r>
      <w:r w:rsidRPr="007B257E">
        <w:rPr>
          <w:rFonts w:ascii="Times New Roman" w:eastAsia="Times New Roman" w:hAnsi="Times New Roman" w:cs="Times New Roman"/>
          <w:color w:val="auto"/>
          <w:sz w:val="26"/>
          <w:szCs w:val="26"/>
          <w:lang w:val="uk-UA"/>
        </w:rPr>
        <w:t>така, ціна</w:t>
      </w:r>
      <w:r w:rsidR="001E3A61" w:rsidRPr="007B257E">
        <w:rPr>
          <w:rFonts w:ascii="Times New Roman" w:eastAsia="Times New Roman" w:hAnsi="Times New Roman" w:cs="Times New Roman"/>
          <w:color w:val="auto"/>
          <w:sz w:val="26"/>
          <w:szCs w:val="26"/>
          <w:lang w:val="uk-UA"/>
        </w:rPr>
        <w:t xml:space="preserve"> </w:t>
      </w:r>
      <w:r w:rsidRPr="007B257E">
        <w:rPr>
          <w:rFonts w:ascii="Times New Roman" w:eastAsia="Times New Roman" w:hAnsi="Times New Roman" w:cs="Times New Roman"/>
          <w:color w:val="auto"/>
          <w:sz w:val="26"/>
          <w:szCs w:val="26"/>
          <w:lang w:val="uk-UA"/>
        </w:rPr>
        <w:t>якої є найнижча за результатами проведення</w:t>
      </w:r>
      <w:r w:rsidR="001E3A61" w:rsidRPr="007B257E">
        <w:rPr>
          <w:rFonts w:ascii="Times New Roman" w:eastAsia="Times New Roman" w:hAnsi="Times New Roman" w:cs="Times New Roman"/>
          <w:color w:val="auto"/>
          <w:sz w:val="26"/>
          <w:szCs w:val="26"/>
          <w:lang w:val="uk-UA"/>
        </w:rPr>
        <w:t xml:space="preserve"> </w:t>
      </w:r>
      <w:r w:rsidRPr="007B257E">
        <w:rPr>
          <w:rFonts w:ascii="Times New Roman" w:eastAsia="Times New Roman" w:hAnsi="Times New Roman" w:cs="Times New Roman"/>
          <w:color w:val="auto"/>
          <w:sz w:val="26"/>
          <w:szCs w:val="26"/>
          <w:lang w:val="uk-UA"/>
        </w:rPr>
        <w:t>електронного</w:t>
      </w:r>
      <w:r w:rsidR="001E3A61" w:rsidRPr="007B257E">
        <w:rPr>
          <w:rFonts w:ascii="Times New Roman" w:eastAsia="Times New Roman" w:hAnsi="Times New Roman" w:cs="Times New Roman"/>
          <w:color w:val="auto"/>
          <w:sz w:val="26"/>
          <w:szCs w:val="26"/>
          <w:lang w:val="uk-UA"/>
        </w:rPr>
        <w:t xml:space="preserve"> </w:t>
      </w:r>
      <w:r w:rsidRPr="007B257E">
        <w:rPr>
          <w:rFonts w:ascii="Times New Roman" w:eastAsia="Times New Roman" w:hAnsi="Times New Roman" w:cs="Times New Roman"/>
          <w:color w:val="auto"/>
          <w:sz w:val="26"/>
          <w:szCs w:val="26"/>
          <w:lang w:val="uk-UA"/>
        </w:rPr>
        <w:t>аукціону (у разі його проведення).</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shd w:val="clear" w:color="auto" w:fill="FFFFFF"/>
        </w:rPr>
      </w:pPr>
      <w:r w:rsidRPr="007B257E">
        <w:rPr>
          <w:rFonts w:ascii="Times New Roman" w:eastAsia="Times New Roman" w:hAnsi="Times New Roman" w:cs="Times New Roman"/>
          <w:color w:val="auto"/>
          <w:sz w:val="26"/>
          <w:szCs w:val="26"/>
          <w:shd w:val="clear" w:color="auto" w:fill="FFFFFF"/>
        </w:rPr>
        <w:t xml:space="preserve">За результатами </w:t>
      </w:r>
      <w:proofErr w:type="spellStart"/>
      <w:r w:rsidRPr="007B257E">
        <w:rPr>
          <w:rFonts w:ascii="Times New Roman" w:eastAsia="Times New Roman" w:hAnsi="Times New Roman" w:cs="Times New Roman"/>
          <w:color w:val="auto"/>
          <w:sz w:val="26"/>
          <w:szCs w:val="26"/>
          <w:shd w:val="clear" w:color="auto" w:fill="FFFFFF"/>
        </w:rPr>
        <w:t>розгляду</w:t>
      </w:r>
      <w:proofErr w:type="spellEnd"/>
      <w:r w:rsidRPr="007B257E">
        <w:rPr>
          <w:rFonts w:ascii="Times New Roman" w:eastAsia="Times New Roman" w:hAnsi="Times New Roman" w:cs="Times New Roman"/>
          <w:color w:val="auto"/>
          <w:sz w:val="26"/>
          <w:szCs w:val="26"/>
          <w:shd w:val="clear" w:color="auto" w:fill="FFFFFF"/>
        </w:rPr>
        <w:t xml:space="preserve"> та </w:t>
      </w:r>
      <w:proofErr w:type="spellStart"/>
      <w:r w:rsidRPr="007B257E">
        <w:rPr>
          <w:rFonts w:ascii="Times New Roman" w:eastAsia="Times New Roman" w:hAnsi="Times New Roman" w:cs="Times New Roman"/>
          <w:color w:val="auto"/>
          <w:sz w:val="26"/>
          <w:szCs w:val="26"/>
          <w:shd w:val="clear" w:color="auto" w:fill="FFFFFF"/>
        </w:rPr>
        <w:t>оцінки</w:t>
      </w:r>
      <w:proofErr w:type="spellEnd"/>
      <w:r w:rsidR="001E3A61" w:rsidRPr="007B257E">
        <w:rPr>
          <w:rFonts w:ascii="Times New Roman" w:eastAsia="Times New Roman" w:hAnsi="Times New Roman" w:cs="Times New Roman"/>
          <w:color w:val="auto"/>
          <w:sz w:val="26"/>
          <w:szCs w:val="26"/>
          <w:shd w:val="clear" w:color="auto" w:fill="FFFFFF"/>
          <w:lang w:val="uk-UA"/>
        </w:rPr>
        <w:t xml:space="preserve"> </w:t>
      </w:r>
      <w:proofErr w:type="spellStart"/>
      <w:r w:rsidRPr="007B257E">
        <w:rPr>
          <w:rFonts w:ascii="Times New Roman" w:eastAsia="Times New Roman" w:hAnsi="Times New Roman" w:cs="Times New Roman"/>
          <w:color w:val="auto"/>
          <w:sz w:val="26"/>
          <w:szCs w:val="26"/>
          <w:shd w:val="clear" w:color="auto" w:fill="FFFFFF"/>
        </w:rPr>
        <w:t>пропозиції</w:t>
      </w:r>
      <w:proofErr w:type="spellEnd"/>
      <w:r w:rsidR="001E3A61" w:rsidRPr="007B257E">
        <w:rPr>
          <w:rFonts w:ascii="Times New Roman" w:eastAsia="Times New Roman" w:hAnsi="Times New Roman" w:cs="Times New Roman"/>
          <w:color w:val="auto"/>
          <w:sz w:val="26"/>
          <w:szCs w:val="26"/>
          <w:shd w:val="clear" w:color="auto" w:fill="FFFFFF"/>
          <w:lang w:val="uk-UA"/>
        </w:rPr>
        <w:t xml:space="preserve"> </w:t>
      </w:r>
      <w:proofErr w:type="spellStart"/>
      <w:r w:rsidRPr="007B257E">
        <w:rPr>
          <w:rFonts w:ascii="Times New Roman" w:eastAsia="Times New Roman" w:hAnsi="Times New Roman" w:cs="Times New Roman"/>
          <w:color w:val="auto"/>
          <w:sz w:val="26"/>
          <w:szCs w:val="26"/>
          <w:shd w:val="clear" w:color="auto" w:fill="FFFFFF"/>
        </w:rPr>
        <w:t>замовник</w:t>
      </w:r>
      <w:proofErr w:type="spellEnd"/>
      <w:r w:rsidR="001E3A61" w:rsidRPr="007B257E">
        <w:rPr>
          <w:rFonts w:ascii="Times New Roman" w:eastAsia="Times New Roman" w:hAnsi="Times New Roman" w:cs="Times New Roman"/>
          <w:color w:val="auto"/>
          <w:sz w:val="26"/>
          <w:szCs w:val="26"/>
          <w:shd w:val="clear" w:color="auto" w:fill="FFFFFF"/>
          <w:lang w:val="uk-UA"/>
        </w:rPr>
        <w:t xml:space="preserve"> </w:t>
      </w:r>
      <w:proofErr w:type="spellStart"/>
      <w:r w:rsidRPr="007B257E">
        <w:rPr>
          <w:rFonts w:ascii="Times New Roman" w:eastAsia="Times New Roman" w:hAnsi="Times New Roman" w:cs="Times New Roman"/>
          <w:color w:val="auto"/>
          <w:sz w:val="26"/>
          <w:szCs w:val="26"/>
          <w:shd w:val="clear" w:color="auto" w:fill="FFFFFF"/>
        </w:rPr>
        <w:t>визначає</w:t>
      </w:r>
      <w:proofErr w:type="spellEnd"/>
      <w:r w:rsidR="001E3A61" w:rsidRPr="007B257E">
        <w:rPr>
          <w:rFonts w:ascii="Times New Roman" w:eastAsia="Times New Roman" w:hAnsi="Times New Roman" w:cs="Times New Roman"/>
          <w:color w:val="auto"/>
          <w:sz w:val="26"/>
          <w:szCs w:val="26"/>
          <w:shd w:val="clear" w:color="auto" w:fill="FFFFFF"/>
          <w:lang w:val="uk-UA"/>
        </w:rPr>
        <w:t xml:space="preserve"> </w:t>
      </w:r>
      <w:proofErr w:type="spellStart"/>
      <w:r w:rsidRPr="007B257E">
        <w:rPr>
          <w:rFonts w:ascii="Times New Roman" w:eastAsia="Times New Roman" w:hAnsi="Times New Roman" w:cs="Times New Roman"/>
          <w:color w:val="auto"/>
          <w:sz w:val="26"/>
          <w:szCs w:val="26"/>
          <w:shd w:val="clear" w:color="auto" w:fill="FFFFFF"/>
        </w:rPr>
        <w:t>переможця</w:t>
      </w:r>
      <w:proofErr w:type="spellEnd"/>
      <w:r w:rsidRPr="007B257E">
        <w:rPr>
          <w:rFonts w:ascii="Times New Roman" w:eastAsia="Times New Roman" w:hAnsi="Times New Roman" w:cs="Times New Roman"/>
          <w:color w:val="auto"/>
          <w:sz w:val="26"/>
          <w:szCs w:val="26"/>
          <w:shd w:val="clear" w:color="auto" w:fill="FFFFFF"/>
        </w:rPr>
        <w:t xml:space="preserve"> та </w:t>
      </w:r>
      <w:proofErr w:type="spellStart"/>
      <w:r w:rsidRPr="007B257E">
        <w:rPr>
          <w:rFonts w:ascii="Times New Roman" w:eastAsia="Times New Roman" w:hAnsi="Times New Roman" w:cs="Times New Roman"/>
          <w:color w:val="auto"/>
          <w:sz w:val="26"/>
          <w:szCs w:val="26"/>
          <w:shd w:val="clear" w:color="auto" w:fill="FFFFFF"/>
        </w:rPr>
        <w:t>приймає</w:t>
      </w:r>
      <w:proofErr w:type="spellEnd"/>
      <w:r w:rsidR="001E3A61" w:rsidRPr="007B257E">
        <w:rPr>
          <w:rFonts w:ascii="Times New Roman" w:eastAsia="Times New Roman" w:hAnsi="Times New Roman" w:cs="Times New Roman"/>
          <w:color w:val="auto"/>
          <w:sz w:val="26"/>
          <w:szCs w:val="26"/>
          <w:shd w:val="clear" w:color="auto" w:fill="FFFFFF"/>
          <w:lang w:val="uk-UA"/>
        </w:rPr>
        <w:t xml:space="preserve"> </w:t>
      </w:r>
      <w:proofErr w:type="spellStart"/>
      <w:r w:rsidRPr="007B257E">
        <w:rPr>
          <w:rFonts w:ascii="Times New Roman" w:eastAsia="Times New Roman" w:hAnsi="Times New Roman" w:cs="Times New Roman"/>
          <w:color w:val="auto"/>
          <w:sz w:val="26"/>
          <w:szCs w:val="26"/>
          <w:shd w:val="clear" w:color="auto" w:fill="FFFFFF"/>
        </w:rPr>
        <w:t>рішення</w:t>
      </w:r>
      <w:proofErr w:type="spellEnd"/>
      <w:r w:rsidRPr="007B257E">
        <w:rPr>
          <w:rFonts w:ascii="Times New Roman" w:eastAsia="Times New Roman" w:hAnsi="Times New Roman" w:cs="Times New Roman"/>
          <w:color w:val="auto"/>
          <w:sz w:val="26"/>
          <w:szCs w:val="26"/>
          <w:shd w:val="clear" w:color="auto" w:fill="FFFFFF"/>
        </w:rPr>
        <w:t xml:space="preserve"> про </w:t>
      </w:r>
      <w:proofErr w:type="spellStart"/>
      <w:r w:rsidRPr="007B257E">
        <w:rPr>
          <w:rFonts w:ascii="Times New Roman" w:eastAsia="Times New Roman" w:hAnsi="Times New Roman" w:cs="Times New Roman"/>
          <w:color w:val="auto"/>
          <w:sz w:val="26"/>
          <w:szCs w:val="26"/>
          <w:shd w:val="clear" w:color="auto" w:fill="FFFFFF"/>
        </w:rPr>
        <w:t>намір</w:t>
      </w:r>
      <w:proofErr w:type="spellEnd"/>
      <w:r w:rsidR="001E3A61" w:rsidRPr="007B257E">
        <w:rPr>
          <w:rFonts w:ascii="Times New Roman" w:eastAsia="Times New Roman" w:hAnsi="Times New Roman" w:cs="Times New Roman"/>
          <w:color w:val="auto"/>
          <w:sz w:val="26"/>
          <w:szCs w:val="26"/>
          <w:shd w:val="clear" w:color="auto" w:fill="FFFFFF"/>
          <w:lang w:val="uk-UA"/>
        </w:rPr>
        <w:t xml:space="preserve"> </w:t>
      </w:r>
      <w:proofErr w:type="spellStart"/>
      <w:r w:rsidRPr="007B257E">
        <w:rPr>
          <w:rFonts w:ascii="Times New Roman" w:eastAsia="Times New Roman" w:hAnsi="Times New Roman" w:cs="Times New Roman"/>
          <w:color w:val="auto"/>
          <w:sz w:val="26"/>
          <w:szCs w:val="26"/>
          <w:shd w:val="clear" w:color="auto" w:fill="FFFFFF"/>
        </w:rPr>
        <w:t>укласти</w:t>
      </w:r>
      <w:proofErr w:type="spellEnd"/>
      <w:r w:rsidR="001E3A61" w:rsidRPr="007B257E">
        <w:rPr>
          <w:rFonts w:ascii="Times New Roman" w:eastAsia="Times New Roman" w:hAnsi="Times New Roman" w:cs="Times New Roman"/>
          <w:color w:val="auto"/>
          <w:sz w:val="26"/>
          <w:szCs w:val="26"/>
          <w:shd w:val="clear" w:color="auto" w:fill="FFFFFF"/>
          <w:lang w:val="uk-UA"/>
        </w:rPr>
        <w:t xml:space="preserve"> </w:t>
      </w:r>
      <w:proofErr w:type="spellStart"/>
      <w:r w:rsidRPr="007B257E">
        <w:rPr>
          <w:rFonts w:ascii="Times New Roman" w:eastAsia="Times New Roman" w:hAnsi="Times New Roman" w:cs="Times New Roman"/>
          <w:color w:val="auto"/>
          <w:sz w:val="26"/>
          <w:szCs w:val="26"/>
          <w:shd w:val="clear" w:color="auto" w:fill="FFFFFF"/>
        </w:rPr>
        <w:t>договір</w:t>
      </w:r>
      <w:proofErr w:type="spellEnd"/>
      <w:r w:rsidR="001E3A61" w:rsidRPr="007B257E">
        <w:rPr>
          <w:rFonts w:ascii="Times New Roman" w:eastAsia="Times New Roman" w:hAnsi="Times New Roman" w:cs="Times New Roman"/>
          <w:color w:val="auto"/>
          <w:sz w:val="26"/>
          <w:szCs w:val="26"/>
          <w:shd w:val="clear" w:color="auto" w:fill="FFFFFF"/>
          <w:lang w:val="uk-UA"/>
        </w:rPr>
        <w:t xml:space="preserve"> </w:t>
      </w:r>
      <w:proofErr w:type="spellStart"/>
      <w:r w:rsidRPr="007B257E">
        <w:rPr>
          <w:rFonts w:ascii="Times New Roman" w:eastAsia="Times New Roman" w:hAnsi="Times New Roman" w:cs="Times New Roman"/>
          <w:color w:val="auto"/>
          <w:sz w:val="26"/>
          <w:szCs w:val="26"/>
          <w:shd w:val="clear" w:color="auto" w:fill="FFFFFF"/>
        </w:rPr>
        <w:t>згідно</w:t>
      </w:r>
      <w:proofErr w:type="spellEnd"/>
      <w:r w:rsidRPr="007B257E">
        <w:rPr>
          <w:rFonts w:ascii="Times New Roman" w:eastAsia="Times New Roman" w:hAnsi="Times New Roman" w:cs="Times New Roman"/>
          <w:color w:val="auto"/>
          <w:sz w:val="26"/>
          <w:szCs w:val="26"/>
          <w:shd w:val="clear" w:color="auto" w:fill="FFFFFF"/>
        </w:rPr>
        <w:t xml:space="preserve"> з Законом.</w:t>
      </w:r>
      <w:bookmarkStart w:id="14" w:name="n488"/>
      <w:bookmarkEnd w:id="14"/>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color w:val="auto"/>
          <w:sz w:val="26"/>
          <w:szCs w:val="26"/>
          <w:lang w:val="uk-UA"/>
        </w:rPr>
        <w:t>Замовник та Учасники не можуть ініціювати будь-які переговори з питань внесення змін до змісту або ціни поданої пропозиції.</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15" w:name="n1152"/>
      <w:bookmarkEnd w:id="15"/>
      <w:r w:rsidRPr="007B257E">
        <w:rPr>
          <w:rFonts w:ascii="Times New Roman" w:eastAsia="Times New Roman" w:hAnsi="Times New Roman" w:cs="Times New Roman"/>
          <w:sz w:val="26"/>
          <w:szCs w:val="26"/>
          <w:lang w:val="uk-UA"/>
        </w:rPr>
        <w:t>11. Розмір та умови надання забезпечення пропозицій учасників (якщо замовник вимагає його надати): Не вимагається</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16" w:name="n1153"/>
      <w:bookmarkEnd w:id="16"/>
      <w:r w:rsidRPr="007B257E">
        <w:rPr>
          <w:rFonts w:ascii="Times New Roman" w:eastAsia="Times New Roman" w:hAnsi="Times New Roman" w:cs="Times New Roman"/>
          <w:sz w:val="26"/>
          <w:szCs w:val="26"/>
        </w:rPr>
        <w:t>12</w:t>
      </w:r>
      <w:r w:rsidRPr="007B257E">
        <w:rPr>
          <w:rFonts w:ascii="Times New Roman" w:eastAsia="Times New Roman" w:hAnsi="Times New Roman" w:cs="Times New Roman"/>
          <w:sz w:val="26"/>
          <w:szCs w:val="26"/>
          <w:lang w:val="uk-UA"/>
        </w:rPr>
        <w:t>. Р</w:t>
      </w:r>
      <w:proofErr w:type="spellStart"/>
      <w:r w:rsidRPr="007B257E">
        <w:rPr>
          <w:rFonts w:ascii="Times New Roman" w:eastAsia="Times New Roman" w:hAnsi="Times New Roman" w:cs="Times New Roman"/>
          <w:sz w:val="26"/>
          <w:szCs w:val="26"/>
        </w:rPr>
        <w:t>озмір</w:t>
      </w:r>
      <w:proofErr w:type="spellEnd"/>
      <w:r w:rsidRPr="007B257E">
        <w:rPr>
          <w:rFonts w:ascii="Times New Roman" w:eastAsia="Times New Roman" w:hAnsi="Times New Roman" w:cs="Times New Roman"/>
          <w:sz w:val="26"/>
          <w:szCs w:val="26"/>
        </w:rPr>
        <w:t xml:space="preserve"> та </w:t>
      </w:r>
      <w:proofErr w:type="spellStart"/>
      <w:r w:rsidRPr="007B257E">
        <w:rPr>
          <w:rFonts w:ascii="Times New Roman" w:eastAsia="Times New Roman" w:hAnsi="Times New Roman" w:cs="Times New Roman"/>
          <w:sz w:val="26"/>
          <w:szCs w:val="26"/>
        </w:rPr>
        <w:t>умови</w:t>
      </w:r>
      <w:proofErr w:type="spellEnd"/>
      <w:r w:rsidR="001E3A6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надання</w:t>
      </w:r>
      <w:proofErr w:type="spellEnd"/>
      <w:r w:rsidR="001E3A6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забезпечення</w:t>
      </w:r>
      <w:proofErr w:type="spellEnd"/>
      <w:r w:rsidR="001E3A6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виконання</w:t>
      </w:r>
      <w:proofErr w:type="spellEnd"/>
      <w:r w:rsidRPr="007B257E">
        <w:rPr>
          <w:rFonts w:ascii="Times New Roman" w:eastAsia="Times New Roman" w:hAnsi="Times New Roman" w:cs="Times New Roman"/>
          <w:sz w:val="26"/>
          <w:szCs w:val="26"/>
        </w:rPr>
        <w:t xml:space="preserve"> договору про </w:t>
      </w:r>
      <w:proofErr w:type="spellStart"/>
      <w:r w:rsidRPr="007B257E">
        <w:rPr>
          <w:rFonts w:ascii="Times New Roman" w:eastAsia="Times New Roman" w:hAnsi="Times New Roman" w:cs="Times New Roman"/>
          <w:sz w:val="26"/>
          <w:szCs w:val="26"/>
        </w:rPr>
        <w:t>закупівлю</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якщо</w:t>
      </w:r>
      <w:proofErr w:type="spellEnd"/>
      <w:r w:rsidR="001E3A6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замовник</w:t>
      </w:r>
      <w:proofErr w:type="spellEnd"/>
      <w:r w:rsidR="001E3A6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вимагає</w:t>
      </w:r>
      <w:proofErr w:type="spellEnd"/>
      <w:r w:rsidR="001E3A6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його</w:t>
      </w:r>
      <w:proofErr w:type="spellEnd"/>
      <w:r w:rsidR="001E3A6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надати</w:t>
      </w:r>
      <w:proofErr w:type="spellEnd"/>
      <w:r w:rsidRPr="007B257E">
        <w:rPr>
          <w:rFonts w:ascii="Times New Roman" w:eastAsia="Times New Roman" w:hAnsi="Times New Roman" w:cs="Times New Roman"/>
          <w:sz w:val="26"/>
          <w:szCs w:val="26"/>
        </w:rPr>
        <w:t>)</w:t>
      </w:r>
      <w:r w:rsidRPr="007B257E">
        <w:rPr>
          <w:rFonts w:ascii="Times New Roman" w:eastAsia="Times New Roman" w:hAnsi="Times New Roman" w:cs="Times New Roman"/>
          <w:sz w:val="26"/>
          <w:szCs w:val="26"/>
          <w:lang w:val="uk-UA"/>
        </w:rPr>
        <w:t>: Не вимагається</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17" w:name="n1154"/>
      <w:bookmarkEnd w:id="17"/>
      <w:r w:rsidRPr="007B257E">
        <w:rPr>
          <w:rFonts w:ascii="Times New Roman" w:eastAsia="Times New Roman" w:hAnsi="Times New Roman" w:cs="Times New Roman"/>
          <w:color w:val="auto"/>
          <w:sz w:val="26"/>
          <w:szCs w:val="26"/>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w:t>
      </w:r>
      <w:r w:rsidRPr="007B257E">
        <w:rPr>
          <w:rFonts w:ascii="Times New Roman" w:eastAsia="Times New Roman" w:hAnsi="Times New Roman" w:cs="Times New Roman"/>
          <w:sz w:val="26"/>
          <w:szCs w:val="26"/>
          <w:lang w:val="uk-UA"/>
        </w:rPr>
        <w:t xml:space="preserve"> .</w:t>
      </w:r>
    </w:p>
    <w:p w:rsidR="004A3A9B" w:rsidRPr="007B257E" w:rsidRDefault="004A3A9B" w:rsidP="004A3A9B">
      <w:pPr>
        <w:widowControl w:val="0"/>
        <w:spacing w:line="240" w:lineRule="auto"/>
        <w:ind w:firstLine="540"/>
        <w:jc w:val="both"/>
        <w:rPr>
          <w:rFonts w:ascii="Times New Roman" w:hAnsi="Times New Roman" w:cs="Times New Roman"/>
          <w:sz w:val="26"/>
          <w:szCs w:val="26"/>
          <w:lang w:val="uk-UA"/>
        </w:rPr>
      </w:pPr>
      <w:r w:rsidRPr="007B257E">
        <w:rPr>
          <w:rFonts w:ascii="Times New Roman" w:hAnsi="Times New Roman" w:cs="Times New Roman"/>
          <w:sz w:val="26"/>
          <w:szCs w:val="26"/>
          <w:lang w:val="uk-UA"/>
        </w:rPr>
        <w:t xml:space="preserve">14. Інша інформація: </w:t>
      </w:r>
    </w:p>
    <w:p w:rsidR="004A3A9B" w:rsidRPr="007B257E" w:rsidRDefault="004A3A9B" w:rsidP="004A3A9B">
      <w:pPr>
        <w:widowControl w:val="0"/>
        <w:spacing w:line="240" w:lineRule="auto"/>
        <w:ind w:firstLine="54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 xml:space="preserve">14.1 Під час проведення </w:t>
      </w:r>
      <w:r w:rsidRPr="007B257E">
        <w:rPr>
          <w:rFonts w:ascii="Times New Roman" w:hAnsi="Times New Roman" w:cs="Times New Roman"/>
          <w:sz w:val="26"/>
          <w:szCs w:val="26"/>
          <w:lang w:val="uk-UA"/>
        </w:rPr>
        <w:t xml:space="preserve">спрощеної </w:t>
      </w:r>
      <w:r w:rsidRPr="007B257E">
        <w:rPr>
          <w:rFonts w:ascii="Times New Roman" w:eastAsia="Times New Roman" w:hAnsi="Times New Roman" w:cs="Times New Roman"/>
          <w:sz w:val="26"/>
          <w:szCs w:val="26"/>
          <w:lang w:val="uk-UA"/>
        </w:rPr>
        <w:t>закупівлі усі документи, що готуються замовником, викладаються українською мовою.</w:t>
      </w:r>
    </w:p>
    <w:p w:rsidR="004A3A9B" w:rsidRPr="007B257E" w:rsidRDefault="004A3A9B" w:rsidP="004A3A9B">
      <w:pPr>
        <w:spacing w:line="240" w:lineRule="auto"/>
        <w:jc w:val="both"/>
        <w:rPr>
          <w:rFonts w:ascii="Times New Roman" w:eastAsia="Times New Roman" w:hAnsi="Times New Roman" w:cs="Times New Roman"/>
          <w:color w:val="auto"/>
          <w:sz w:val="26"/>
          <w:szCs w:val="26"/>
          <w:lang w:val="uk-UA" w:eastAsia="ar-SA"/>
        </w:rPr>
      </w:pPr>
      <w:r w:rsidRPr="007B257E">
        <w:rPr>
          <w:rFonts w:ascii="Times New Roman" w:eastAsia="Times New Roman" w:hAnsi="Times New Roman" w:cs="Times New Roman"/>
          <w:sz w:val="26"/>
          <w:szCs w:val="26"/>
          <w:lang w:val="uk-UA"/>
        </w:rPr>
        <w:t xml:space="preserve">14.2. </w:t>
      </w:r>
      <w:r w:rsidRPr="007B257E">
        <w:rPr>
          <w:rFonts w:ascii="Times New Roman" w:eastAsia="Times New Roman" w:hAnsi="Times New Roman" w:cs="Times New Roman"/>
          <w:color w:val="auto"/>
          <w:sz w:val="26"/>
          <w:szCs w:val="26"/>
          <w:lang w:val="uk-UA" w:eastAsia="ar-SA"/>
        </w:rPr>
        <w:t>Ціна пропозиції</w:t>
      </w:r>
    </w:p>
    <w:p w:rsidR="00BB4D71" w:rsidRPr="007B257E" w:rsidRDefault="004A3A9B" w:rsidP="004A3A9B">
      <w:pPr>
        <w:suppressAutoHyphens/>
        <w:spacing w:line="240" w:lineRule="auto"/>
        <w:ind w:firstLine="708"/>
        <w:jc w:val="both"/>
        <w:rPr>
          <w:rFonts w:ascii="Times New Roman" w:eastAsia="Times New Roman" w:hAnsi="Times New Roman" w:cs="Times New Roman"/>
          <w:color w:val="auto"/>
          <w:sz w:val="26"/>
          <w:szCs w:val="26"/>
          <w:lang w:val="uk-UA"/>
        </w:rPr>
      </w:pPr>
      <w:r w:rsidRPr="007B257E">
        <w:rPr>
          <w:rFonts w:ascii="Times New Roman" w:eastAsia="Times New Roman" w:hAnsi="Times New Roman" w:cs="Times New Roman"/>
          <w:color w:val="auto"/>
          <w:sz w:val="26"/>
          <w:szCs w:val="26"/>
          <w:lang w:val="uk-UA"/>
        </w:rPr>
        <w:t>При розрахунку ціни, за яку Учасник згоден поставити товар, враховується ціна предмету закупівлі та всі витрати, пов’язані з виконанням зобов’язань Учасника процедури закупівлі по виконанню договору</w:t>
      </w:r>
      <w:r w:rsidR="00BB4D71" w:rsidRPr="007B257E">
        <w:rPr>
          <w:rFonts w:ascii="Times New Roman" w:eastAsia="Times New Roman" w:hAnsi="Times New Roman" w:cs="Times New Roman"/>
          <w:color w:val="auto"/>
          <w:sz w:val="26"/>
          <w:szCs w:val="26"/>
          <w:lang w:val="uk-UA"/>
        </w:rPr>
        <w:t>.</w:t>
      </w:r>
    </w:p>
    <w:p w:rsidR="004A3A9B" w:rsidRPr="007B257E" w:rsidRDefault="004A3A9B" w:rsidP="004A3A9B">
      <w:pPr>
        <w:suppressAutoHyphens/>
        <w:spacing w:line="240" w:lineRule="auto"/>
        <w:ind w:firstLine="708"/>
        <w:jc w:val="both"/>
        <w:rPr>
          <w:rFonts w:ascii="Times New Roman" w:eastAsia="Times New Roman" w:hAnsi="Times New Roman" w:cs="Times New Roman"/>
          <w:color w:val="auto"/>
          <w:sz w:val="26"/>
          <w:szCs w:val="26"/>
          <w:lang w:val="uk-UA"/>
        </w:rPr>
      </w:pPr>
      <w:r w:rsidRPr="007B257E">
        <w:rPr>
          <w:rFonts w:ascii="Times New Roman" w:eastAsia="Times New Roman" w:hAnsi="Times New Roman" w:cs="Times New Roman"/>
          <w:color w:val="auto"/>
          <w:sz w:val="26"/>
          <w:szCs w:val="26"/>
          <w:lang w:val="uk-UA"/>
        </w:rPr>
        <w:t>До кінцевої вартості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4A3A9B" w:rsidRPr="007B257E" w:rsidRDefault="004A3A9B" w:rsidP="004A3A9B">
      <w:pPr>
        <w:suppressAutoHyphens/>
        <w:spacing w:line="240" w:lineRule="auto"/>
        <w:ind w:firstLine="708"/>
        <w:jc w:val="both"/>
        <w:rPr>
          <w:rFonts w:ascii="Times New Roman" w:eastAsia="Times New Roman" w:hAnsi="Times New Roman" w:cs="Times New Roman"/>
          <w:color w:val="auto"/>
          <w:sz w:val="26"/>
          <w:szCs w:val="26"/>
          <w:lang w:val="uk-UA"/>
        </w:rPr>
      </w:pPr>
      <w:r w:rsidRPr="007B257E">
        <w:rPr>
          <w:rFonts w:ascii="Times New Roman" w:eastAsia="Times New Roman" w:hAnsi="Times New Roman" w:cs="Times New Roman"/>
          <w:color w:val="auto"/>
          <w:sz w:val="26"/>
          <w:szCs w:val="26"/>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4A3A9B" w:rsidRPr="007B257E" w:rsidRDefault="004A3A9B" w:rsidP="004A3A9B">
      <w:pPr>
        <w:suppressAutoHyphens/>
        <w:spacing w:line="240" w:lineRule="auto"/>
        <w:ind w:firstLine="708"/>
        <w:jc w:val="both"/>
        <w:rPr>
          <w:rFonts w:ascii="Times New Roman" w:eastAsia="Times New Roman" w:hAnsi="Times New Roman" w:cs="Times New Roman"/>
          <w:bCs/>
          <w:color w:val="auto"/>
          <w:sz w:val="26"/>
          <w:szCs w:val="26"/>
          <w:shd w:val="clear" w:color="auto" w:fill="FFFFFF"/>
          <w:lang w:val="uk-UA"/>
        </w:rPr>
      </w:pPr>
      <w:r w:rsidRPr="007B257E">
        <w:rPr>
          <w:rFonts w:ascii="Times New Roman" w:eastAsia="Times New Roman" w:hAnsi="Times New Roman" w:cs="Times New Roman"/>
          <w:bCs/>
          <w:color w:val="auto"/>
          <w:sz w:val="26"/>
          <w:szCs w:val="26"/>
          <w:shd w:val="clear" w:color="auto" w:fill="FFFFFF"/>
          <w:lang w:val="uk-UA"/>
        </w:rPr>
        <w:t>14.3. Уточнення інформації та порядок внесення змін:</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14.3.1.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8" w:name="n1161"/>
      <w:bookmarkEnd w:id="18"/>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19" w:name="n1162"/>
      <w:bookmarkEnd w:id="19"/>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bookmarkStart w:id="20" w:name="n1163"/>
      <w:bookmarkEnd w:id="20"/>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rPr>
        <w:t xml:space="preserve">У </w:t>
      </w:r>
      <w:proofErr w:type="spellStart"/>
      <w:r w:rsidRPr="007B257E">
        <w:rPr>
          <w:rFonts w:ascii="Times New Roman" w:eastAsia="Times New Roman" w:hAnsi="Times New Roman" w:cs="Times New Roman"/>
          <w:sz w:val="26"/>
          <w:szCs w:val="26"/>
        </w:rPr>
        <w:t>разі</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внесення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змін</w:t>
      </w:r>
      <w:proofErr w:type="spellEnd"/>
      <w:r w:rsidRPr="007B257E">
        <w:rPr>
          <w:rFonts w:ascii="Times New Roman" w:eastAsia="Times New Roman" w:hAnsi="Times New Roman" w:cs="Times New Roman"/>
          <w:sz w:val="26"/>
          <w:szCs w:val="26"/>
        </w:rPr>
        <w:t xml:space="preserve"> до </w:t>
      </w:r>
      <w:proofErr w:type="spellStart"/>
      <w:r w:rsidRPr="007B257E">
        <w:rPr>
          <w:rFonts w:ascii="Times New Roman" w:eastAsia="Times New Roman" w:hAnsi="Times New Roman" w:cs="Times New Roman"/>
          <w:sz w:val="26"/>
          <w:szCs w:val="26"/>
        </w:rPr>
        <w:t>оголошення</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проведення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 xml:space="preserve"> строк для </w:t>
      </w:r>
      <w:proofErr w:type="spellStart"/>
      <w:r w:rsidRPr="007B257E">
        <w:rPr>
          <w:rFonts w:ascii="Times New Roman" w:eastAsia="Times New Roman" w:hAnsi="Times New Roman" w:cs="Times New Roman"/>
          <w:sz w:val="26"/>
          <w:szCs w:val="26"/>
        </w:rPr>
        <w:t>подання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пропозицій</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продовжується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замовником</w:t>
      </w:r>
      <w:proofErr w:type="spellEnd"/>
      <w:r w:rsidRPr="007B257E">
        <w:rPr>
          <w:rFonts w:ascii="Times New Roman" w:eastAsia="Times New Roman" w:hAnsi="Times New Roman" w:cs="Times New Roman"/>
          <w:sz w:val="26"/>
          <w:szCs w:val="26"/>
        </w:rPr>
        <w:t xml:space="preserve"> в </w:t>
      </w:r>
      <w:proofErr w:type="spellStart"/>
      <w:r w:rsidRPr="007B257E">
        <w:rPr>
          <w:rFonts w:ascii="Times New Roman" w:eastAsia="Times New Roman" w:hAnsi="Times New Roman" w:cs="Times New Roman"/>
          <w:sz w:val="26"/>
          <w:szCs w:val="26"/>
        </w:rPr>
        <w:t>електронній</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системі</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закупівель</w:t>
      </w:r>
      <w:proofErr w:type="spellEnd"/>
      <w:r w:rsidRPr="007B257E">
        <w:rPr>
          <w:rFonts w:ascii="Times New Roman" w:eastAsia="Times New Roman" w:hAnsi="Times New Roman" w:cs="Times New Roman"/>
          <w:sz w:val="26"/>
          <w:szCs w:val="26"/>
        </w:rPr>
        <w:t xml:space="preserve"> не </w:t>
      </w:r>
      <w:proofErr w:type="spellStart"/>
      <w:r w:rsidRPr="007B257E">
        <w:rPr>
          <w:rFonts w:ascii="Times New Roman" w:eastAsia="Times New Roman" w:hAnsi="Times New Roman" w:cs="Times New Roman"/>
          <w:sz w:val="26"/>
          <w:szCs w:val="26"/>
        </w:rPr>
        <w:t>менше</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ніж</w:t>
      </w:r>
      <w:proofErr w:type="spellEnd"/>
      <w:r w:rsidRPr="007B257E">
        <w:rPr>
          <w:rFonts w:ascii="Times New Roman" w:eastAsia="Times New Roman" w:hAnsi="Times New Roman" w:cs="Times New Roman"/>
          <w:sz w:val="26"/>
          <w:szCs w:val="26"/>
        </w:rPr>
        <w:t xml:space="preserve"> на два </w:t>
      </w:r>
      <w:proofErr w:type="spellStart"/>
      <w:r w:rsidRPr="007B257E">
        <w:rPr>
          <w:rFonts w:ascii="Times New Roman" w:eastAsia="Times New Roman" w:hAnsi="Times New Roman" w:cs="Times New Roman"/>
          <w:sz w:val="26"/>
          <w:szCs w:val="26"/>
        </w:rPr>
        <w:t>робочі</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дні</w:t>
      </w:r>
      <w:proofErr w:type="spellEnd"/>
      <w:r w:rsidRPr="007B257E">
        <w:rPr>
          <w:rFonts w:ascii="Times New Roman" w:eastAsia="Times New Roman" w:hAnsi="Times New Roman" w:cs="Times New Roman"/>
          <w:sz w:val="26"/>
          <w:szCs w:val="26"/>
        </w:rPr>
        <w:t>.</w:t>
      </w:r>
      <w:bookmarkStart w:id="21" w:name="n1164"/>
      <w:bookmarkEnd w:id="21"/>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rPr>
      </w:pPr>
      <w:proofErr w:type="spellStart"/>
      <w:r w:rsidRPr="007B257E">
        <w:rPr>
          <w:rFonts w:ascii="Times New Roman" w:eastAsia="Times New Roman" w:hAnsi="Times New Roman" w:cs="Times New Roman"/>
          <w:sz w:val="26"/>
          <w:szCs w:val="26"/>
        </w:rPr>
        <w:lastRenderedPageBreak/>
        <w:t>Замовник</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має</w:t>
      </w:r>
      <w:proofErr w:type="spellEnd"/>
      <w:r w:rsidRPr="007B257E">
        <w:rPr>
          <w:rFonts w:ascii="Times New Roman" w:eastAsia="Times New Roman" w:hAnsi="Times New Roman" w:cs="Times New Roman"/>
          <w:sz w:val="26"/>
          <w:szCs w:val="26"/>
        </w:rPr>
        <w:t xml:space="preserve"> право з </w:t>
      </w:r>
      <w:proofErr w:type="spellStart"/>
      <w:r w:rsidRPr="007B257E">
        <w:rPr>
          <w:rFonts w:ascii="Times New Roman" w:eastAsia="Times New Roman" w:hAnsi="Times New Roman" w:cs="Times New Roman"/>
          <w:sz w:val="26"/>
          <w:szCs w:val="26"/>
        </w:rPr>
        <w:t>власної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ініціативи</w:t>
      </w:r>
      <w:proofErr w:type="spellEnd"/>
      <w:r w:rsidRPr="007B257E">
        <w:rPr>
          <w:rFonts w:ascii="Times New Roman" w:eastAsia="Times New Roman" w:hAnsi="Times New Roman" w:cs="Times New Roman"/>
          <w:sz w:val="26"/>
          <w:szCs w:val="26"/>
        </w:rPr>
        <w:t xml:space="preserve"> внести </w:t>
      </w:r>
      <w:proofErr w:type="spellStart"/>
      <w:r w:rsidRPr="007B257E">
        <w:rPr>
          <w:rFonts w:ascii="Times New Roman" w:eastAsia="Times New Roman" w:hAnsi="Times New Roman" w:cs="Times New Roman"/>
          <w:sz w:val="26"/>
          <w:szCs w:val="26"/>
        </w:rPr>
        <w:t>зміни</w:t>
      </w:r>
      <w:proofErr w:type="spellEnd"/>
      <w:r w:rsidRPr="007B257E">
        <w:rPr>
          <w:rFonts w:ascii="Times New Roman" w:eastAsia="Times New Roman" w:hAnsi="Times New Roman" w:cs="Times New Roman"/>
          <w:sz w:val="26"/>
          <w:szCs w:val="26"/>
        </w:rPr>
        <w:t xml:space="preserve"> до </w:t>
      </w:r>
      <w:proofErr w:type="spellStart"/>
      <w:r w:rsidRPr="007B257E">
        <w:rPr>
          <w:rFonts w:ascii="Times New Roman" w:eastAsia="Times New Roman" w:hAnsi="Times New Roman" w:cs="Times New Roman"/>
          <w:sz w:val="26"/>
          <w:szCs w:val="26"/>
        </w:rPr>
        <w:t>оголошення</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проведення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 xml:space="preserve"> та/</w:t>
      </w:r>
      <w:proofErr w:type="spellStart"/>
      <w:r w:rsidRPr="007B257E">
        <w:rPr>
          <w:rFonts w:ascii="Times New Roman" w:eastAsia="Times New Roman" w:hAnsi="Times New Roman" w:cs="Times New Roman"/>
          <w:sz w:val="26"/>
          <w:szCs w:val="26"/>
        </w:rPr>
        <w:t>або</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вимог</w:t>
      </w:r>
      <w:proofErr w:type="spellEnd"/>
      <w:r w:rsidRPr="007B257E">
        <w:rPr>
          <w:rFonts w:ascii="Times New Roman" w:eastAsia="Times New Roman" w:hAnsi="Times New Roman" w:cs="Times New Roman"/>
          <w:sz w:val="26"/>
          <w:szCs w:val="26"/>
        </w:rPr>
        <w:t xml:space="preserve"> до предмета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 xml:space="preserve">, але </w:t>
      </w:r>
      <w:proofErr w:type="gramStart"/>
      <w:r w:rsidRPr="007B257E">
        <w:rPr>
          <w:rFonts w:ascii="Times New Roman" w:eastAsia="Times New Roman" w:hAnsi="Times New Roman" w:cs="Times New Roman"/>
          <w:sz w:val="26"/>
          <w:szCs w:val="26"/>
        </w:rPr>
        <w:t>до початку</w:t>
      </w:r>
      <w:proofErr w:type="gramEnd"/>
      <w:r w:rsidRPr="007B257E">
        <w:rPr>
          <w:rFonts w:ascii="Times New Roman" w:eastAsia="Times New Roman" w:hAnsi="Times New Roman" w:cs="Times New Roman"/>
          <w:sz w:val="26"/>
          <w:szCs w:val="26"/>
        </w:rPr>
        <w:t xml:space="preserve"> строку </w:t>
      </w:r>
      <w:proofErr w:type="spellStart"/>
      <w:r w:rsidRPr="007B257E">
        <w:rPr>
          <w:rFonts w:ascii="Times New Roman" w:eastAsia="Times New Roman" w:hAnsi="Times New Roman" w:cs="Times New Roman"/>
          <w:sz w:val="26"/>
          <w:szCs w:val="26"/>
        </w:rPr>
        <w:t>подання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пропозицій</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Зміни</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що</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вносяться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замовником</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розміщуються</w:t>
      </w:r>
      <w:proofErr w:type="spellEnd"/>
      <w:r w:rsidRPr="007B257E">
        <w:rPr>
          <w:rFonts w:ascii="Times New Roman" w:eastAsia="Times New Roman" w:hAnsi="Times New Roman" w:cs="Times New Roman"/>
          <w:sz w:val="26"/>
          <w:szCs w:val="26"/>
        </w:rPr>
        <w:t xml:space="preserve"> та </w:t>
      </w:r>
      <w:proofErr w:type="spellStart"/>
      <w:r w:rsidRPr="007B257E">
        <w:rPr>
          <w:rFonts w:ascii="Times New Roman" w:eastAsia="Times New Roman" w:hAnsi="Times New Roman" w:cs="Times New Roman"/>
          <w:sz w:val="26"/>
          <w:szCs w:val="26"/>
        </w:rPr>
        <w:t>відображаються</w:t>
      </w:r>
      <w:proofErr w:type="spellEnd"/>
      <w:r w:rsidRPr="007B257E">
        <w:rPr>
          <w:rFonts w:ascii="Times New Roman" w:eastAsia="Times New Roman" w:hAnsi="Times New Roman" w:cs="Times New Roman"/>
          <w:sz w:val="26"/>
          <w:szCs w:val="26"/>
        </w:rPr>
        <w:t xml:space="preserve"> в </w:t>
      </w:r>
      <w:proofErr w:type="spellStart"/>
      <w:r w:rsidRPr="007B257E">
        <w:rPr>
          <w:rFonts w:ascii="Times New Roman" w:eastAsia="Times New Roman" w:hAnsi="Times New Roman" w:cs="Times New Roman"/>
          <w:sz w:val="26"/>
          <w:szCs w:val="26"/>
        </w:rPr>
        <w:t>електронній</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системі</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закупівель</w:t>
      </w:r>
      <w:proofErr w:type="spellEnd"/>
      <w:r w:rsidRPr="007B257E">
        <w:rPr>
          <w:rFonts w:ascii="Times New Roman" w:eastAsia="Times New Roman" w:hAnsi="Times New Roman" w:cs="Times New Roman"/>
          <w:sz w:val="26"/>
          <w:szCs w:val="26"/>
        </w:rPr>
        <w:t xml:space="preserve"> у </w:t>
      </w:r>
      <w:proofErr w:type="spellStart"/>
      <w:r w:rsidRPr="007B257E">
        <w:rPr>
          <w:rFonts w:ascii="Times New Roman" w:eastAsia="Times New Roman" w:hAnsi="Times New Roman" w:cs="Times New Roman"/>
          <w:sz w:val="26"/>
          <w:szCs w:val="26"/>
        </w:rPr>
        <w:t>вигляді</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нової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редакції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документів</w:t>
      </w:r>
      <w:proofErr w:type="spellEnd"/>
      <w:r w:rsidRPr="007B257E">
        <w:rPr>
          <w:rFonts w:ascii="Times New Roman" w:eastAsia="Times New Roman" w:hAnsi="Times New Roman" w:cs="Times New Roman"/>
          <w:sz w:val="26"/>
          <w:szCs w:val="26"/>
        </w:rPr>
        <w:t>.</w:t>
      </w:r>
    </w:p>
    <w:p w:rsidR="004A3A9B" w:rsidRPr="007B257E" w:rsidRDefault="00A31DDB" w:rsidP="004A3A9B">
      <w:pPr>
        <w:suppressAutoHyphens/>
        <w:spacing w:line="240" w:lineRule="auto"/>
        <w:ind w:firstLine="708"/>
        <w:jc w:val="both"/>
        <w:rPr>
          <w:rFonts w:ascii="Times New Roman" w:eastAsia="Times New Roman" w:hAnsi="Times New Roman" w:cs="Times New Roman"/>
          <w:bCs/>
          <w:color w:val="auto"/>
          <w:sz w:val="26"/>
          <w:szCs w:val="26"/>
          <w:shd w:val="clear" w:color="auto" w:fill="FFFFFF"/>
          <w:lang w:val="uk-UA"/>
        </w:rPr>
      </w:pPr>
      <w:r w:rsidRPr="007B257E">
        <w:rPr>
          <w:rFonts w:ascii="Times New Roman" w:eastAsia="Times New Roman" w:hAnsi="Times New Roman" w:cs="Times New Roman"/>
          <w:bCs/>
          <w:color w:val="auto"/>
          <w:sz w:val="26"/>
          <w:szCs w:val="26"/>
          <w:shd w:val="clear" w:color="auto" w:fill="FFFFFF"/>
          <w:lang w:val="uk-UA"/>
        </w:rPr>
        <w:t>14.4</w:t>
      </w:r>
      <w:r w:rsidR="004A3A9B" w:rsidRPr="007B257E">
        <w:rPr>
          <w:rFonts w:ascii="Times New Roman" w:eastAsia="Times New Roman" w:hAnsi="Times New Roman" w:cs="Times New Roman"/>
          <w:bCs/>
          <w:color w:val="auto"/>
          <w:sz w:val="26"/>
          <w:szCs w:val="26"/>
          <w:shd w:val="clear" w:color="auto" w:fill="FFFFFF"/>
          <w:lang w:val="uk-UA"/>
        </w:rPr>
        <w:t>. Порядок подання пропозицій:</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rPr>
      </w:pPr>
      <w:bookmarkStart w:id="22" w:name="n1168"/>
      <w:bookmarkEnd w:id="22"/>
      <w:proofErr w:type="spellStart"/>
      <w:r w:rsidRPr="007B257E">
        <w:rPr>
          <w:rFonts w:ascii="Times New Roman" w:eastAsia="Times New Roman" w:hAnsi="Times New Roman" w:cs="Times New Roman"/>
          <w:sz w:val="26"/>
          <w:szCs w:val="26"/>
        </w:rPr>
        <w:t>Електронна</w:t>
      </w:r>
      <w:proofErr w:type="spellEnd"/>
      <w:r w:rsidRPr="007B257E">
        <w:rPr>
          <w:rFonts w:ascii="Times New Roman" w:eastAsia="Times New Roman" w:hAnsi="Times New Roman" w:cs="Times New Roman"/>
          <w:sz w:val="26"/>
          <w:szCs w:val="26"/>
        </w:rPr>
        <w:t xml:space="preserve"> система </w:t>
      </w:r>
      <w:proofErr w:type="spellStart"/>
      <w:r w:rsidRPr="007B257E">
        <w:rPr>
          <w:rFonts w:ascii="Times New Roman" w:eastAsia="Times New Roman" w:hAnsi="Times New Roman" w:cs="Times New Roman"/>
          <w:sz w:val="26"/>
          <w:szCs w:val="26"/>
        </w:rPr>
        <w:t>закупівель</w:t>
      </w:r>
      <w:proofErr w:type="spellEnd"/>
      <w:r w:rsidRPr="007B257E">
        <w:rPr>
          <w:rFonts w:ascii="Times New Roman" w:eastAsia="Times New Roman" w:hAnsi="Times New Roman" w:cs="Times New Roman"/>
          <w:sz w:val="26"/>
          <w:szCs w:val="26"/>
        </w:rPr>
        <w:t xml:space="preserve"> автоматично </w:t>
      </w:r>
      <w:proofErr w:type="spellStart"/>
      <w:r w:rsidRPr="007B257E">
        <w:rPr>
          <w:rFonts w:ascii="Times New Roman" w:eastAsia="Times New Roman" w:hAnsi="Times New Roman" w:cs="Times New Roman"/>
          <w:sz w:val="26"/>
          <w:szCs w:val="26"/>
        </w:rPr>
        <w:t>формує</w:t>
      </w:r>
      <w:proofErr w:type="spellEnd"/>
      <w:r w:rsidRPr="007B257E">
        <w:rPr>
          <w:rFonts w:ascii="Times New Roman" w:eastAsia="Times New Roman" w:hAnsi="Times New Roman" w:cs="Times New Roman"/>
          <w:sz w:val="26"/>
          <w:szCs w:val="26"/>
        </w:rPr>
        <w:t xml:space="preserve"> та </w:t>
      </w:r>
      <w:proofErr w:type="spellStart"/>
      <w:r w:rsidRPr="007B257E">
        <w:rPr>
          <w:rFonts w:ascii="Times New Roman" w:eastAsia="Times New Roman" w:hAnsi="Times New Roman" w:cs="Times New Roman"/>
          <w:sz w:val="26"/>
          <w:szCs w:val="26"/>
        </w:rPr>
        <w:t>надсилає</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повідомлення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учаснику</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отримання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його</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із</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зазначенням</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дати</w:t>
      </w:r>
      <w:proofErr w:type="spellEnd"/>
      <w:r w:rsidRPr="007B257E">
        <w:rPr>
          <w:rFonts w:ascii="Times New Roman" w:eastAsia="Times New Roman" w:hAnsi="Times New Roman" w:cs="Times New Roman"/>
          <w:sz w:val="26"/>
          <w:szCs w:val="26"/>
        </w:rPr>
        <w:t xml:space="preserve"> та часу.</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rPr>
      </w:pPr>
      <w:bookmarkStart w:id="23" w:name="n1169"/>
      <w:bookmarkEnd w:id="23"/>
      <w:proofErr w:type="spellStart"/>
      <w:r w:rsidRPr="007B257E">
        <w:rPr>
          <w:rFonts w:ascii="Times New Roman" w:eastAsia="Times New Roman" w:hAnsi="Times New Roman" w:cs="Times New Roman"/>
          <w:sz w:val="26"/>
          <w:szCs w:val="26"/>
        </w:rPr>
        <w:t>Кожен</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має</w:t>
      </w:r>
      <w:proofErr w:type="spellEnd"/>
      <w:r w:rsidRPr="007B257E">
        <w:rPr>
          <w:rFonts w:ascii="Times New Roman" w:eastAsia="Times New Roman" w:hAnsi="Times New Roman" w:cs="Times New Roman"/>
          <w:sz w:val="26"/>
          <w:szCs w:val="26"/>
        </w:rPr>
        <w:t xml:space="preserve"> право подати </w:t>
      </w:r>
      <w:proofErr w:type="spellStart"/>
      <w:r w:rsidRPr="007B257E">
        <w:rPr>
          <w:rFonts w:ascii="Times New Roman" w:eastAsia="Times New Roman" w:hAnsi="Times New Roman" w:cs="Times New Roman"/>
          <w:sz w:val="26"/>
          <w:szCs w:val="26"/>
        </w:rPr>
        <w:t>лише</w:t>
      </w:r>
      <w:proofErr w:type="spellEnd"/>
      <w:r w:rsidRPr="007B257E">
        <w:rPr>
          <w:rFonts w:ascii="Times New Roman" w:eastAsia="Times New Roman" w:hAnsi="Times New Roman" w:cs="Times New Roman"/>
          <w:sz w:val="26"/>
          <w:szCs w:val="26"/>
        </w:rPr>
        <w:t xml:space="preserve"> одну </w:t>
      </w:r>
      <w:proofErr w:type="spellStart"/>
      <w:r w:rsidRPr="007B257E">
        <w:rPr>
          <w:rFonts w:ascii="Times New Roman" w:eastAsia="Times New Roman" w:hAnsi="Times New Roman" w:cs="Times New Roman"/>
          <w:sz w:val="26"/>
          <w:szCs w:val="26"/>
        </w:rPr>
        <w:t>пропозицію</w:t>
      </w:r>
      <w:proofErr w:type="spellEnd"/>
      <w:r w:rsidRPr="007B257E">
        <w:rPr>
          <w:rFonts w:ascii="Times New Roman" w:eastAsia="Times New Roman" w:hAnsi="Times New Roman" w:cs="Times New Roman"/>
          <w:sz w:val="26"/>
          <w:szCs w:val="26"/>
        </w:rPr>
        <w:t xml:space="preserve">, у тому </w:t>
      </w:r>
      <w:proofErr w:type="spellStart"/>
      <w:r w:rsidRPr="007B257E">
        <w:rPr>
          <w:rFonts w:ascii="Times New Roman" w:eastAsia="Times New Roman" w:hAnsi="Times New Roman" w:cs="Times New Roman"/>
          <w:sz w:val="26"/>
          <w:szCs w:val="26"/>
        </w:rPr>
        <w:t>числі</w:t>
      </w:r>
      <w:proofErr w:type="spellEnd"/>
      <w:r w:rsidRPr="007B257E">
        <w:rPr>
          <w:rFonts w:ascii="Times New Roman" w:eastAsia="Times New Roman" w:hAnsi="Times New Roman" w:cs="Times New Roman"/>
          <w:sz w:val="26"/>
          <w:szCs w:val="26"/>
        </w:rPr>
        <w:t xml:space="preserve"> до </w:t>
      </w:r>
      <w:proofErr w:type="spellStart"/>
      <w:r w:rsidRPr="007B257E">
        <w:rPr>
          <w:rFonts w:ascii="Times New Roman" w:eastAsia="Times New Roman" w:hAnsi="Times New Roman" w:cs="Times New Roman"/>
          <w:sz w:val="26"/>
          <w:szCs w:val="26"/>
        </w:rPr>
        <w:t>визначеної</w:t>
      </w:r>
      <w:proofErr w:type="spellEnd"/>
      <w:r w:rsidRPr="007B257E">
        <w:rPr>
          <w:rFonts w:ascii="Times New Roman" w:eastAsia="Times New Roman" w:hAnsi="Times New Roman" w:cs="Times New Roman"/>
          <w:sz w:val="26"/>
          <w:szCs w:val="26"/>
        </w:rPr>
        <w:t xml:space="preserve"> в </w:t>
      </w:r>
      <w:proofErr w:type="spellStart"/>
      <w:r w:rsidRPr="007B257E">
        <w:rPr>
          <w:rFonts w:ascii="Times New Roman" w:eastAsia="Times New Roman" w:hAnsi="Times New Roman" w:cs="Times New Roman"/>
          <w:sz w:val="26"/>
          <w:szCs w:val="26"/>
        </w:rPr>
        <w:t>оголошенні</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проведення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частини</w:t>
      </w:r>
      <w:proofErr w:type="spellEnd"/>
      <w:r w:rsidRPr="007B257E">
        <w:rPr>
          <w:rFonts w:ascii="Times New Roman" w:eastAsia="Times New Roman" w:hAnsi="Times New Roman" w:cs="Times New Roman"/>
          <w:sz w:val="26"/>
          <w:szCs w:val="26"/>
        </w:rPr>
        <w:t xml:space="preserve"> предмета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 xml:space="preserve"> (лота).</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rPr>
      </w:pPr>
      <w:bookmarkStart w:id="24" w:name="n1170"/>
      <w:bookmarkEnd w:id="24"/>
      <w:proofErr w:type="spellStart"/>
      <w:r w:rsidRPr="007B257E">
        <w:rPr>
          <w:rFonts w:ascii="Times New Roman" w:eastAsia="Times New Roman" w:hAnsi="Times New Roman" w:cs="Times New Roman"/>
          <w:sz w:val="26"/>
          <w:szCs w:val="26"/>
        </w:rPr>
        <w:t>Пропозиції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учасників</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подані</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після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закінчення</w:t>
      </w:r>
      <w:proofErr w:type="spellEnd"/>
      <w:r w:rsidRPr="007B257E">
        <w:rPr>
          <w:rFonts w:ascii="Times New Roman" w:eastAsia="Times New Roman" w:hAnsi="Times New Roman" w:cs="Times New Roman"/>
          <w:sz w:val="26"/>
          <w:szCs w:val="26"/>
        </w:rPr>
        <w:t xml:space="preserve"> строку </w:t>
      </w:r>
      <w:proofErr w:type="spellStart"/>
      <w:r w:rsidRPr="007B257E">
        <w:rPr>
          <w:rFonts w:ascii="Times New Roman" w:eastAsia="Times New Roman" w:hAnsi="Times New Roman" w:cs="Times New Roman"/>
          <w:sz w:val="26"/>
          <w:szCs w:val="26"/>
        </w:rPr>
        <w:t>їх</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подання</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електронною</w:t>
      </w:r>
      <w:proofErr w:type="spellEnd"/>
      <w:r w:rsidRPr="007B257E">
        <w:rPr>
          <w:rFonts w:ascii="Times New Roman" w:eastAsia="Times New Roman" w:hAnsi="Times New Roman" w:cs="Times New Roman"/>
          <w:sz w:val="26"/>
          <w:szCs w:val="26"/>
        </w:rPr>
        <w:t xml:space="preserve"> системою </w:t>
      </w:r>
      <w:proofErr w:type="spellStart"/>
      <w:r w:rsidRPr="007B257E">
        <w:rPr>
          <w:rFonts w:ascii="Times New Roman" w:eastAsia="Times New Roman" w:hAnsi="Times New Roman" w:cs="Times New Roman"/>
          <w:sz w:val="26"/>
          <w:szCs w:val="26"/>
        </w:rPr>
        <w:t>закупівель</w:t>
      </w:r>
      <w:proofErr w:type="spellEnd"/>
      <w:r w:rsidRPr="007B257E">
        <w:rPr>
          <w:rFonts w:ascii="Times New Roman" w:eastAsia="Times New Roman" w:hAnsi="Times New Roman" w:cs="Times New Roman"/>
          <w:sz w:val="26"/>
          <w:szCs w:val="26"/>
        </w:rPr>
        <w:t xml:space="preserve"> не </w:t>
      </w:r>
      <w:proofErr w:type="spellStart"/>
      <w:r w:rsidRPr="007B257E">
        <w:rPr>
          <w:rFonts w:ascii="Times New Roman" w:eastAsia="Times New Roman" w:hAnsi="Times New Roman" w:cs="Times New Roman"/>
          <w:sz w:val="26"/>
          <w:szCs w:val="26"/>
        </w:rPr>
        <w:t>приймаються</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25" w:name="n1171"/>
      <w:bookmarkEnd w:id="25"/>
      <w:proofErr w:type="spellStart"/>
      <w:r w:rsidRPr="007B257E">
        <w:rPr>
          <w:rFonts w:ascii="Times New Roman" w:eastAsia="Times New Roman" w:hAnsi="Times New Roman" w:cs="Times New Roman"/>
          <w:sz w:val="26"/>
          <w:szCs w:val="26"/>
        </w:rPr>
        <w:t>Пропозиція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учасника</w:t>
      </w:r>
      <w:proofErr w:type="spellEnd"/>
      <w:r w:rsidRPr="007B257E">
        <w:rPr>
          <w:rFonts w:ascii="Times New Roman" w:eastAsia="Times New Roman" w:hAnsi="Times New Roman" w:cs="Times New Roman"/>
          <w:sz w:val="26"/>
          <w:szCs w:val="26"/>
        </w:rPr>
        <w:t xml:space="preserve"> повинна </w:t>
      </w:r>
      <w:proofErr w:type="spellStart"/>
      <w:r w:rsidRPr="007B257E">
        <w:rPr>
          <w:rFonts w:ascii="Times New Roman" w:eastAsia="Times New Roman" w:hAnsi="Times New Roman" w:cs="Times New Roman"/>
          <w:sz w:val="26"/>
          <w:szCs w:val="26"/>
        </w:rPr>
        <w:t>містити</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підтвердження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надання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учасником</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забезпечення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пропозиції</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якщо</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таке</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забезпечення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передбачено</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оголошенням</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проведення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w:t>
      </w:r>
    </w:p>
    <w:p w:rsidR="004A3A9B" w:rsidRPr="007B257E" w:rsidRDefault="00A31DDB" w:rsidP="004A3A9B">
      <w:pPr>
        <w:shd w:val="clear" w:color="auto" w:fill="FFFFFF"/>
        <w:spacing w:line="240" w:lineRule="auto"/>
        <w:ind w:firstLine="709"/>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14.5</w:t>
      </w:r>
      <w:r w:rsidR="004A3A9B" w:rsidRPr="007B257E">
        <w:rPr>
          <w:rFonts w:ascii="Times New Roman" w:eastAsia="Times New Roman" w:hAnsi="Times New Roman" w:cs="Times New Roman"/>
          <w:sz w:val="26"/>
          <w:szCs w:val="26"/>
          <w:lang w:val="uk-UA"/>
        </w:rPr>
        <w:t>. Порядок внесення змін та відкликання пропозиції:</w:t>
      </w:r>
    </w:p>
    <w:p w:rsidR="004A3A9B" w:rsidRPr="007B257E" w:rsidRDefault="004A3A9B" w:rsidP="004A3A9B">
      <w:pPr>
        <w:shd w:val="clear" w:color="auto" w:fill="FFFFFF"/>
        <w:spacing w:line="240" w:lineRule="auto"/>
        <w:ind w:firstLine="426"/>
        <w:jc w:val="both"/>
        <w:rPr>
          <w:rFonts w:ascii="Times New Roman" w:eastAsia="Times New Roman" w:hAnsi="Times New Roman" w:cs="Times New Roman"/>
          <w:sz w:val="26"/>
          <w:szCs w:val="26"/>
          <w:lang w:val="uk-UA"/>
        </w:rPr>
      </w:pPr>
      <w:proofErr w:type="spellStart"/>
      <w:r w:rsidRPr="007B257E">
        <w:rPr>
          <w:rFonts w:ascii="Times New Roman" w:eastAsia="Times New Roman" w:hAnsi="Times New Roman" w:cs="Times New Roman"/>
          <w:sz w:val="26"/>
          <w:szCs w:val="26"/>
        </w:rPr>
        <w:t>Учасник</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має</w:t>
      </w:r>
      <w:proofErr w:type="spellEnd"/>
      <w:r w:rsidRPr="007B257E">
        <w:rPr>
          <w:rFonts w:ascii="Times New Roman" w:eastAsia="Times New Roman" w:hAnsi="Times New Roman" w:cs="Times New Roman"/>
          <w:sz w:val="26"/>
          <w:szCs w:val="26"/>
        </w:rPr>
        <w:t xml:space="preserve"> право внести </w:t>
      </w:r>
      <w:proofErr w:type="spellStart"/>
      <w:r w:rsidRPr="007B257E">
        <w:rPr>
          <w:rFonts w:ascii="Times New Roman" w:eastAsia="Times New Roman" w:hAnsi="Times New Roman" w:cs="Times New Roman"/>
          <w:sz w:val="26"/>
          <w:szCs w:val="26"/>
        </w:rPr>
        <w:t>зміни</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або</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відкликати</w:t>
      </w:r>
      <w:proofErr w:type="spellEnd"/>
      <w:r w:rsidRPr="007B257E">
        <w:rPr>
          <w:rFonts w:ascii="Times New Roman" w:eastAsia="Times New Roman" w:hAnsi="Times New Roman" w:cs="Times New Roman"/>
          <w:sz w:val="26"/>
          <w:szCs w:val="26"/>
        </w:rPr>
        <w:t xml:space="preserve"> свою </w:t>
      </w:r>
      <w:proofErr w:type="spellStart"/>
      <w:r w:rsidRPr="007B257E">
        <w:rPr>
          <w:rFonts w:ascii="Times New Roman" w:eastAsia="Times New Roman" w:hAnsi="Times New Roman" w:cs="Times New Roman"/>
          <w:sz w:val="26"/>
          <w:szCs w:val="26"/>
        </w:rPr>
        <w:t>пропозицію</w:t>
      </w:r>
      <w:proofErr w:type="spellEnd"/>
      <w:r w:rsidRPr="007B257E">
        <w:rPr>
          <w:rFonts w:ascii="Times New Roman" w:eastAsia="Times New Roman" w:hAnsi="Times New Roman" w:cs="Times New Roman"/>
          <w:sz w:val="26"/>
          <w:szCs w:val="26"/>
        </w:rPr>
        <w:t xml:space="preserve"> до </w:t>
      </w:r>
      <w:proofErr w:type="spellStart"/>
      <w:r w:rsidRPr="007B257E">
        <w:rPr>
          <w:rFonts w:ascii="Times New Roman" w:eastAsia="Times New Roman" w:hAnsi="Times New Roman" w:cs="Times New Roman"/>
          <w:sz w:val="26"/>
          <w:szCs w:val="26"/>
        </w:rPr>
        <w:t>закінчення</w:t>
      </w:r>
      <w:proofErr w:type="spellEnd"/>
      <w:r w:rsidRPr="007B257E">
        <w:rPr>
          <w:rFonts w:ascii="Times New Roman" w:eastAsia="Times New Roman" w:hAnsi="Times New Roman" w:cs="Times New Roman"/>
          <w:sz w:val="26"/>
          <w:szCs w:val="26"/>
        </w:rPr>
        <w:t xml:space="preserve"> строку </w:t>
      </w:r>
      <w:proofErr w:type="spellStart"/>
      <w:r w:rsidRPr="007B257E">
        <w:rPr>
          <w:rFonts w:ascii="Times New Roman" w:eastAsia="Times New Roman" w:hAnsi="Times New Roman" w:cs="Times New Roman"/>
          <w:sz w:val="26"/>
          <w:szCs w:val="26"/>
        </w:rPr>
        <w:t>її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подання</w:t>
      </w:r>
      <w:proofErr w:type="spellEnd"/>
      <w:r w:rsidRPr="007B257E">
        <w:rPr>
          <w:rFonts w:ascii="Times New Roman" w:eastAsia="Times New Roman" w:hAnsi="Times New Roman" w:cs="Times New Roman"/>
          <w:sz w:val="26"/>
          <w:szCs w:val="26"/>
        </w:rPr>
        <w:t xml:space="preserve"> без </w:t>
      </w:r>
      <w:proofErr w:type="spellStart"/>
      <w:r w:rsidRPr="007B257E">
        <w:rPr>
          <w:rFonts w:ascii="Times New Roman" w:eastAsia="Times New Roman" w:hAnsi="Times New Roman" w:cs="Times New Roman"/>
          <w:sz w:val="26"/>
          <w:szCs w:val="26"/>
        </w:rPr>
        <w:t>втрати</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свого</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забезпечення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пропозиції</w:t>
      </w:r>
      <w:proofErr w:type="spellEnd"/>
      <w:r w:rsidRPr="007B257E">
        <w:rPr>
          <w:rFonts w:ascii="Times New Roman" w:eastAsia="Times New Roman" w:hAnsi="Times New Roman" w:cs="Times New Roman"/>
          <w:sz w:val="26"/>
          <w:szCs w:val="26"/>
        </w:rPr>
        <w:t>.</w:t>
      </w:r>
      <w:bookmarkStart w:id="26" w:name="n1173"/>
      <w:bookmarkEnd w:id="26"/>
    </w:p>
    <w:p w:rsidR="004A3A9B" w:rsidRPr="007B257E" w:rsidRDefault="004A3A9B" w:rsidP="004A3A9B">
      <w:pPr>
        <w:shd w:val="clear" w:color="auto" w:fill="FFFFFF"/>
        <w:spacing w:line="240" w:lineRule="auto"/>
        <w:ind w:firstLine="426"/>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4A3A9B" w:rsidRPr="007B257E" w:rsidRDefault="00A31DDB" w:rsidP="004A3A9B">
      <w:pPr>
        <w:shd w:val="clear" w:color="auto" w:fill="FFFFFF"/>
        <w:spacing w:line="240" w:lineRule="auto"/>
        <w:ind w:firstLine="709"/>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14.6</w:t>
      </w:r>
      <w:r w:rsidR="004A3A9B" w:rsidRPr="007B257E">
        <w:rPr>
          <w:rFonts w:ascii="Times New Roman" w:eastAsia="Times New Roman" w:hAnsi="Times New Roman" w:cs="Times New Roman"/>
          <w:sz w:val="26"/>
          <w:szCs w:val="26"/>
          <w:lang w:val="uk-UA"/>
        </w:rPr>
        <w:t>. Розкриття пропозицій:</w:t>
      </w:r>
    </w:p>
    <w:p w:rsidR="004A3A9B" w:rsidRPr="007B257E" w:rsidRDefault="004A3A9B" w:rsidP="004A3A9B">
      <w:pPr>
        <w:shd w:val="clear" w:color="auto" w:fill="FFFFFF"/>
        <w:spacing w:line="240" w:lineRule="auto"/>
        <w:ind w:firstLine="426"/>
        <w:jc w:val="both"/>
        <w:rPr>
          <w:rFonts w:ascii="Times New Roman" w:eastAsia="Times New Roman" w:hAnsi="Times New Roman" w:cs="Times New Roman"/>
          <w:sz w:val="26"/>
          <w:szCs w:val="26"/>
          <w:lang w:val="uk-UA"/>
        </w:rPr>
      </w:pPr>
      <w:proofErr w:type="spellStart"/>
      <w:r w:rsidRPr="007B257E">
        <w:rPr>
          <w:rFonts w:ascii="Times New Roman" w:eastAsia="Times New Roman" w:hAnsi="Times New Roman" w:cs="Times New Roman"/>
          <w:sz w:val="26"/>
          <w:szCs w:val="26"/>
          <w:shd w:val="clear" w:color="auto" w:fill="FFFFFF"/>
        </w:rPr>
        <w:t>Розкриття</w:t>
      </w:r>
      <w:proofErr w:type="spellEnd"/>
      <w:r w:rsidR="008E3151" w:rsidRPr="007B257E">
        <w:rPr>
          <w:rFonts w:ascii="Times New Roman" w:eastAsia="Times New Roman" w:hAnsi="Times New Roman" w:cs="Times New Roman"/>
          <w:sz w:val="26"/>
          <w:szCs w:val="26"/>
          <w:shd w:val="clear" w:color="auto" w:fill="FFFFFF"/>
          <w:lang w:val="uk-UA"/>
        </w:rPr>
        <w:t xml:space="preserve"> </w:t>
      </w:r>
      <w:proofErr w:type="spellStart"/>
      <w:r w:rsidRPr="007B257E">
        <w:rPr>
          <w:rFonts w:ascii="Times New Roman" w:eastAsia="Times New Roman" w:hAnsi="Times New Roman" w:cs="Times New Roman"/>
          <w:sz w:val="26"/>
          <w:szCs w:val="26"/>
          <w:shd w:val="clear" w:color="auto" w:fill="FFFFFF"/>
        </w:rPr>
        <w:t>пропозицій</w:t>
      </w:r>
      <w:proofErr w:type="spellEnd"/>
      <w:r w:rsidR="008C7D22" w:rsidRPr="007B257E">
        <w:rPr>
          <w:rFonts w:ascii="Times New Roman" w:eastAsia="Times New Roman" w:hAnsi="Times New Roman" w:cs="Times New Roman"/>
          <w:sz w:val="26"/>
          <w:szCs w:val="26"/>
          <w:shd w:val="clear" w:color="auto" w:fill="FFFFFF"/>
          <w:lang w:val="uk-UA"/>
        </w:rPr>
        <w:t xml:space="preserve"> </w:t>
      </w:r>
      <w:proofErr w:type="spellStart"/>
      <w:r w:rsidRPr="007B257E">
        <w:rPr>
          <w:rFonts w:ascii="Times New Roman" w:eastAsia="Times New Roman" w:hAnsi="Times New Roman" w:cs="Times New Roman"/>
          <w:sz w:val="26"/>
          <w:szCs w:val="26"/>
          <w:shd w:val="clear" w:color="auto" w:fill="FFFFFF"/>
        </w:rPr>
        <w:t>відбувається</w:t>
      </w:r>
      <w:proofErr w:type="spellEnd"/>
      <w:r w:rsidRPr="007B257E">
        <w:rPr>
          <w:rFonts w:ascii="Times New Roman" w:eastAsia="Times New Roman" w:hAnsi="Times New Roman" w:cs="Times New Roman"/>
          <w:sz w:val="26"/>
          <w:szCs w:val="26"/>
          <w:shd w:val="clear" w:color="auto" w:fill="FFFFFF"/>
        </w:rPr>
        <w:t xml:space="preserve"> </w:t>
      </w:r>
      <w:proofErr w:type="gramStart"/>
      <w:r w:rsidRPr="007B257E">
        <w:rPr>
          <w:rFonts w:ascii="Times New Roman" w:eastAsia="Times New Roman" w:hAnsi="Times New Roman" w:cs="Times New Roman"/>
          <w:sz w:val="26"/>
          <w:szCs w:val="26"/>
          <w:shd w:val="clear" w:color="auto" w:fill="FFFFFF"/>
        </w:rPr>
        <w:t>у порядку</w:t>
      </w:r>
      <w:proofErr w:type="gramEnd"/>
      <w:r w:rsidRPr="007B257E">
        <w:rPr>
          <w:rFonts w:ascii="Times New Roman" w:eastAsia="Times New Roman" w:hAnsi="Times New Roman" w:cs="Times New Roman"/>
          <w:sz w:val="26"/>
          <w:szCs w:val="26"/>
          <w:shd w:val="clear" w:color="auto" w:fill="FFFFFF"/>
        </w:rPr>
        <w:t xml:space="preserve">, </w:t>
      </w:r>
      <w:proofErr w:type="spellStart"/>
      <w:r w:rsidRPr="007B257E">
        <w:rPr>
          <w:rFonts w:ascii="Times New Roman" w:eastAsia="Times New Roman" w:hAnsi="Times New Roman" w:cs="Times New Roman"/>
          <w:sz w:val="26"/>
          <w:szCs w:val="26"/>
          <w:shd w:val="clear" w:color="auto" w:fill="FFFFFF"/>
        </w:rPr>
        <w:t>передбаченому</w:t>
      </w:r>
      <w:proofErr w:type="spellEnd"/>
      <w:r w:rsidRPr="007B257E">
        <w:rPr>
          <w:rFonts w:ascii="Times New Roman" w:eastAsia="Times New Roman" w:hAnsi="Times New Roman" w:cs="Times New Roman"/>
          <w:sz w:val="26"/>
          <w:szCs w:val="26"/>
          <w:shd w:val="clear" w:color="auto" w:fill="FFFFFF"/>
        </w:rPr>
        <w:t xml:space="preserve"> абзацами </w:t>
      </w:r>
      <w:hyperlink r:id="rId5" w:anchor="n1493" w:history="1">
        <w:r w:rsidRPr="007B257E">
          <w:rPr>
            <w:rFonts w:ascii="Times New Roman" w:eastAsia="Times New Roman" w:hAnsi="Times New Roman" w:cs="Times New Roman"/>
            <w:color w:val="0000FF"/>
            <w:sz w:val="26"/>
            <w:szCs w:val="26"/>
            <w:u w:val="single"/>
            <w:shd w:val="clear" w:color="auto" w:fill="FFFFFF"/>
          </w:rPr>
          <w:t>першим</w:t>
        </w:r>
      </w:hyperlink>
      <w:r w:rsidRPr="007B257E">
        <w:rPr>
          <w:rFonts w:ascii="Times New Roman" w:eastAsia="Times New Roman" w:hAnsi="Times New Roman" w:cs="Times New Roman"/>
          <w:sz w:val="26"/>
          <w:szCs w:val="26"/>
          <w:shd w:val="clear" w:color="auto" w:fill="FFFFFF"/>
        </w:rPr>
        <w:t> і </w:t>
      </w:r>
      <w:hyperlink r:id="rId6" w:anchor="n1494" w:history="1">
        <w:r w:rsidRPr="007B257E">
          <w:rPr>
            <w:rFonts w:ascii="Times New Roman" w:eastAsia="Times New Roman" w:hAnsi="Times New Roman" w:cs="Times New Roman"/>
            <w:color w:val="0000FF"/>
            <w:sz w:val="26"/>
            <w:szCs w:val="26"/>
            <w:u w:val="single"/>
            <w:shd w:val="clear" w:color="auto" w:fill="FFFFFF"/>
          </w:rPr>
          <w:t>другим</w:t>
        </w:r>
      </w:hyperlink>
      <w:r w:rsidRPr="007B257E">
        <w:rPr>
          <w:rFonts w:ascii="Times New Roman" w:eastAsia="Times New Roman" w:hAnsi="Times New Roman" w:cs="Times New Roman"/>
          <w:sz w:val="26"/>
          <w:szCs w:val="26"/>
          <w:shd w:val="clear" w:color="auto" w:fill="FFFFFF"/>
        </w:rPr>
        <w:t> </w:t>
      </w:r>
      <w:proofErr w:type="spellStart"/>
      <w:r w:rsidRPr="007B257E">
        <w:rPr>
          <w:rFonts w:ascii="Times New Roman" w:eastAsia="Times New Roman" w:hAnsi="Times New Roman" w:cs="Times New Roman"/>
          <w:sz w:val="26"/>
          <w:szCs w:val="26"/>
          <w:shd w:val="clear" w:color="auto" w:fill="FFFFFF"/>
        </w:rPr>
        <w:t>частини</w:t>
      </w:r>
      <w:proofErr w:type="spellEnd"/>
      <w:r w:rsidR="008E3151" w:rsidRPr="007B257E">
        <w:rPr>
          <w:rFonts w:ascii="Times New Roman" w:eastAsia="Times New Roman" w:hAnsi="Times New Roman" w:cs="Times New Roman"/>
          <w:sz w:val="26"/>
          <w:szCs w:val="26"/>
          <w:shd w:val="clear" w:color="auto" w:fill="FFFFFF"/>
          <w:lang w:val="uk-UA"/>
        </w:rPr>
        <w:t xml:space="preserve"> </w:t>
      </w:r>
      <w:proofErr w:type="spellStart"/>
      <w:r w:rsidRPr="007B257E">
        <w:rPr>
          <w:rFonts w:ascii="Times New Roman" w:eastAsia="Times New Roman" w:hAnsi="Times New Roman" w:cs="Times New Roman"/>
          <w:sz w:val="26"/>
          <w:szCs w:val="26"/>
          <w:shd w:val="clear" w:color="auto" w:fill="FFFFFF"/>
        </w:rPr>
        <w:t>першої</w:t>
      </w:r>
      <w:proofErr w:type="spellEnd"/>
      <w:r w:rsidR="008E3151" w:rsidRPr="007B257E">
        <w:rPr>
          <w:rFonts w:ascii="Times New Roman" w:eastAsia="Times New Roman" w:hAnsi="Times New Roman" w:cs="Times New Roman"/>
          <w:sz w:val="26"/>
          <w:szCs w:val="26"/>
          <w:shd w:val="clear" w:color="auto" w:fill="FFFFFF"/>
          <w:lang w:val="uk-UA"/>
        </w:rPr>
        <w:t xml:space="preserve"> </w:t>
      </w:r>
      <w:proofErr w:type="spellStart"/>
      <w:r w:rsidRPr="007B257E">
        <w:rPr>
          <w:rFonts w:ascii="Times New Roman" w:eastAsia="Times New Roman" w:hAnsi="Times New Roman" w:cs="Times New Roman"/>
          <w:sz w:val="26"/>
          <w:szCs w:val="26"/>
          <w:shd w:val="clear" w:color="auto" w:fill="FFFFFF"/>
        </w:rPr>
        <w:t>статті</w:t>
      </w:r>
      <w:proofErr w:type="spellEnd"/>
      <w:r w:rsidRPr="007B257E">
        <w:rPr>
          <w:rFonts w:ascii="Times New Roman" w:eastAsia="Times New Roman" w:hAnsi="Times New Roman" w:cs="Times New Roman"/>
          <w:sz w:val="26"/>
          <w:szCs w:val="26"/>
          <w:shd w:val="clear" w:color="auto" w:fill="FFFFFF"/>
        </w:rPr>
        <w:t xml:space="preserve"> 28 </w:t>
      </w:r>
      <w:proofErr w:type="spellStart"/>
      <w:r w:rsidRPr="007B257E">
        <w:rPr>
          <w:rFonts w:ascii="Times New Roman" w:eastAsia="Times New Roman" w:hAnsi="Times New Roman" w:cs="Times New Roman"/>
          <w:sz w:val="26"/>
          <w:szCs w:val="26"/>
          <w:shd w:val="clear" w:color="auto" w:fill="FFFFFF"/>
        </w:rPr>
        <w:t>цього</w:t>
      </w:r>
      <w:proofErr w:type="spellEnd"/>
      <w:r w:rsidRPr="007B257E">
        <w:rPr>
          <w:rFonts w:ascii="Times New Roman" w:eastAsia="Times New Roman" w:hAnsi="Times New Roman" w:cs="Times New Roman"/>
          <w:sz w:val="26"/>
          <w:szCs w:val="26"/>
          <w:shd w:val="clear" w:color="auto" w:fill="FFFFFF"/>
        </w:rPr>
        <w:t xml:space="preserve"> Закону.</w:t>
      </w:r>
    </w:p>
    <w:p w:rsidR="004A3A9B" w:rsidRPr="007B257E" w:rsidRDefault="00A31DDB" w:rsidP="004A3A9B">
      <w:pPr>
        <w:suppressAutoHyphens/>
        <w:spacing w:line="240" w:lineRule="auto"/>
        <w:ind w:firstLine="708"/>
        <w:jc w:val="both"/>
        <w:rPr>
          <w:rFonts w:ascii="Times New Roman" w:eastAsia="Times New Roman" w:hAnsi="Times New Roman" w:cs="Times New Roman"/>
          <w:bCs/>
          <w:color w:val="auto"/>
          <w:sz w:val="26"/>
          <w:szCs w:val="26"/>
          <w:shd w:val="clear" w:color="auto" w:fill="FFFFFF"/>
          <w:lang w:val="uk-UA"/>
        </w:rPr>
      </w:pPr>
      <w:r w:rsidRPr="007B257E">
        <w:rPr>
          <w:rFonts w:ascii="Times New Roman" w:eastAsia="Times New Roman" w:hAnsi="Times New Roman" w:cs="Times New Roman"/>
          <w:bCs/>
          <w:color w:val="auto"/>
          <w:sz w:val="26"/>
          <w:szCs w:val="26"/>
          <w:shd w:val="clear" w:color="auto" w:fill="FFFFFF"/>
          <w:lang w:val="uk-UA"/>
        </w:rPr>
        <w:t>14.7</w:t>
      </w:r>
      <w:r w:rsidR="004A3A9B" w:rsidRPr="007B257E">
        <w:rPr>
          <w:rFonts w:ascii="Times New Roman" w:eastAsia="Times New Roman" w:hAnsi="Times New Roman" w:cs="Times New Roman"/>
          <w:bCs/>
          <w:color w:val="auto"/>
          <w:sz w:val="26"/>
          <w:szCs w:val="26"/>
          <w:shd w:val="clear" w:color="auto" w:fill="FFFFFF"/>
          <w:lang w:val="uk-UA"/>
        </w:rPr>
        <w:t>. Розгляд та оцінка пропозицій</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27" w:name="n1176"/>
      <w:bookmarkEnd w:id="27"/>
      <w:r w:rsidRPr="007B257E">
        <w:rPr>
          <w:rFonts w:ascii="Times New Roman" w:eastAsia="Times New Roman" w:hAnsi="Times New Roman" w:cs="Times New Roman"/>
          <w:sz w:val="26"/>
          <w:szCs w:val="26"/>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4A3A9B" w:rsidRPr="007B257E" w:rsidRDefault="00A31DDB" w:rsidP="004A3A9B">
      <w:pPr>
        <w:suppressAutoHyphens/>
        <w:spacing w:line="240" w:lineRule="auto"/>
        <w:ind w:firstLine="708"/>
        <w:jc w:val="both"/>
        <w:rPr>
          <w:rFonts w:ascii="Times New Roman" w:eastAsia="Times New Roman" w:hAnsi="Times New Roman" w:cs="Times New Roman"/>
          <w:bCs/>
          <w:color w:val="auto"/>
          <w:sz w:val="26"/>
          <w:szCs w:val="26"/>
          <w:shd w:val="clear" w:color="auto" w:fill="FFFFFF"/>
          <w:lang w:val="uk-UA"/>
        </w:rPr>
      </w:pPr>
      <w:r w:rsidRPr="007B257E">
        <w:rPr>
          <w:rFonts w:ascii="Times New Roman" w:eastAsia="Times New Roman" w:hAnsi="Times New Roman" w:cs="Times New Roman"/>
          <w:bCs/>
          <w:color w:val="auto"/>
          <w:sz w:val="26"/>
          <w:szCs w:val="26"/>
          <w:shd w:val="clear" w:color="auto" w:fill="FFFFFF"/>
          <w:lang w:val="uk-UA"/>
        </w:rPr>
        <w:t>14.8</w:t>
      </w:r>
      <w:r w:rsidR="004A3A9B" w:rsidRPr="007B257E">
        <w:rPr>
          <w:rFonts w:ascii="Times New Roman" w:eastAsia="Times New Roman" w:hAnsi="Times New Roman" w:cs="Times New Roman"/>
          <w:bCs/>
          <w:color w:val="auto"/>
          <w:sz w:val="26"/>
          <w:szCs w:val="26"/>
          <w:shd w:val="clear" w:color="auto" w:fill="FFFFFF"/>
          <w:lang w:val="uk-UA"/>
        </w:rPr>
        <w:t>. Порядок визначення переможця</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color w:val="auto"/>
          <w:sz w:val="26"/>
          <w:szCs w:val="26"/>
        </w:rPr>
        <w:t xml:space="preserve">Для </w:t>
      </w:r>
      <w:proofErr w:type="spellStart"/>
      <w:r w:rsidRPr="007B257E">
        <w:rPr>
          <w:rFonts w:ascii="Times New Roman" w:eastAsia="Times New Roman" w:hAnsi="Times New Roman" w:cs="Times New Roman"/>
          <w:color w:val="auto"/>
          <w:sz w:val="26"/>
          <w:szCs w:val="26"/>
        </w:rPr>
        <w:t>проведення</w:t>
      </w:r>
      <w:proofErr w:type="spellEnd"/>
      <w:r w:rsidR="008E3151" w:rsidRPr="007B257E">
        <w:rPr>
          <w:rFonts w:ascii="Times New Roman" w:eastAsia="Times New Roman" w:hAnsi="Times New Roman" w:cs="Times New Roman"/>
          <w:color w:val="auto"/>
          <w:sz w:val="26"/>
          <w:szCs w:val="26"/>
          <w:lang w:val="uk-UA"/>
        </w:rPr>
        <w:t xml:space="preserve"> </w:t>
      </w:r>
      <w:proofErr w:type="spellStart"/>
      <w:r w:rsidRPr="007B257E">
        <w:rPr>
          <w:rFonts w:ascii="Times New Roman" w:eastAsia="Times New Roman" w:hAnsi="Times New Roman" w:cs="Times New Roman"/>
          <w:color w:val="auto"/>
          <w:sz w:val="26"/>
          <w:szCs w:val="26"/>
        </w:rPr>
        <w:t>спрощеної</w:t>
      </w:r>
      <w:proofErr w:type="spellEnd"/>
      <w:r w:rsidR="002D5359" w:rsidRPr="007B257E">
        <w:rPr>
          <w:rFonts w:ascii="Times New Roman" w:eastAsia="Times New Roman" w:hAnsi="Times New Roman" w:cs="Times New Roman"/>
          <w:color w:val="auto"/>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із</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застосуванням</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електронного</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аукціону</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має</w:t>
      </w:r>
      <w:proofErr w:type="spellEnd"/>
      <w:r w:rsidRPr="007B257E">
        <w:rPr>
          <w:rFonts w:ascii="Times New Roman" w:eastAsia="Times New Roman" w:hAnsi="Times New Roman" w:cs="Times New Roman"/>
          <w:sz w:val="26"/>
          <w:szCs w:val="26"/>
        </w:rPr>
        <w:t xml:space="preserve"> бути подано не </w:t>
      </w:r>
      <w:proofErr w:type="spellStart"/>
      <w:r w:rsidRPr="007B257E">
        <w:rPr>
          <w:rFonts w:ascii="Times New Roman" w:eastAsia="Times New Roman" w:hAnsi="Times New Roman" w:cs="Times New Roman"/>
          <w:sz w:val="26"/>
          <w:szCs w:val="26"/>
        </w:rPr>
        <w:t>менше</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двох</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пропозицій</w:t>
      </w:r>
      <w:proofErr w:type="spellEnd"/>
      <w:r w:rsidRPr="007B257E">
        <w:rPr>
          <w:rFonts w:ascii="Times New Roman" w:eastAsia="Times New Roman" w:hAnsi="Times New Roman" w:cs="Times New Roman"/>
          <w:sz w:val="26"/>
          <w:szCs w:val="26"/>
        </w:rPr>
        <w:t>.</w:t>
      </w:r>
      <w:bookmarkStart w:id="28" w:name="n1166"/>
      <w:bookmarkEnd w:id="28"/>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rPr>
        <w:t xml:space="preserve">У </w:t>
      </w:r>
      <w:proofErr w:type="spellStart"/>
      <w:r w:rsidRPr="007B257E">
        <w:rPr>
          <w:rFonts w:ascii="Times New Roman" w:eastAsia="Times New Roman" w:hAnsi="Times New Roman" w:cs="Times New Roman"/>
          <w:sz w:val="26"/>
          <w:szCs w:val="26"/>
        </w:rPr>
        <w:t>разі</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якщо</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була</w:t>
      </w:r>
      <w:proofErr w:type="spellEnd"/>
      <w:r w:rsidRPr="007B257E">
        <w:rPr>
          <w:rFonts w:ascii="Times New Roman" w:eastAsia="Times New Roman" w:hAnsi="Times New Roman" w:cs="Times New Roman"/>
          <w:sz w:val="26"/>
          <w:szCs w:val="26"/>
        </w:rPr>
        <w:t xml:space="preserve"> подана одна </w:t>
      </w:r>
      <w:proofErr w:type="spellStart"/>
      <w:r w:rsidRPr="007B257E">
        <w:rPr>
          <w:rFonts w:ascii="Times New Roman" w:eastAsia="Times New Roman" w:hAnsi="Times New Roman" w:cs="Times New Roman"/>
          <w:sz w:val="26"/>
          <w:szCs w:val="26"/>
        </w:rPr>
        <w:t>пропозиція</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електронна</w:t>
      </w:r>
      <w:proofErr w:type="spellEnd"/>
      <w:r w:rsidRPr="007B257E">
        <w:rPr>
          <w:rFonts w:ascii="Times New Roman" w:eastAsia="Times New Roman" w:hAnsi="Times New Roman" w:cs="Times New Roman"/>
          <w:sz w:val="26"/>
          <w:szCs w:val="26"/>
        </w:rPr>
        <w:t xml:space="preserve"> система </w:t>
      </w:r>
      <w:proofErr w:type="spellStart"/>
      <w:r w:rsidRPr="007B257E">
        <w:rPr>
          <w:rFonts w:ascii="Times New Roman" w:eastAsia="Times New Roman" w:hAnsi="Times New Roman" w:cs="Times New Roman"/>
          <w:sz w:val="26"/>
          <w:szCs w:val="26"/>
        </w:rPr>
        <w:t>закупівель</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після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закінчення</w:t>
      </w:r>
      <w:proofErr w:type="spellEnd"/>
      <w:r w:rsidRPr="007B257E">
        <w:rPr>
          <w:rFonts w:ascii="Times New Roman" w:eastAsia="Times New Roman" w:hAnsi="Times New Roman" w:cs="Times New Roman"/>
          <w:sz w:val="26"/>
          <w:szCs w:val="26"/>
        </w:rPr>
        <w:t xml:space="preserve"> строку </w:t>
      </w:r>
      <w:proofErr w:type="spellStart"/>
      <w:r w:rsidRPr="007B257E">
        <w:rPr>
          <w:rFonts w:ascii="Times New Roman" w:eastAsia="Times New Roman" w:hAnsi="Times New Roman" w:cs="Times New Roman"/>
          <w:sz w:val="26"/>
          <w:szCs w:val="26"/>
        </w:rPr>
        <w:t>подання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пропозицій</w:t>
      </w:r>
      <w:proofErr w:type="spellEnd"/>
      <w:r w:rsidRPr="007B257E">
        <w:rPr>
          <w:rFonts w:ascii="Times New Roman" w:eastAsia="Times New Roman" w:hAnsi="Times New Roman" w:cs="Times New Roman"/>
          <w:sz w:val="26"/>
          <w:szCs w:val="26"/>
        </w:rPr>
        <w:t xml:space="preserve"> автоматично переходить до </w:t>
      </w:r>
      <w:proofErr w:type="spellStart"/>
      <w:r w:rsidRPr="007B257E">
        <w:rPr>
          <w:rFonts w:ascii="Times New Roman" w:eastAsia="Times New Roman" w:hAnsi="Times New Roman" w:cs="Times New Roman"/>
          <w:sz w:val="26"/>
          <w:szCs w:val="26"/>
        </w:rPr>
        <w:t>етапу</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розгляду</w:t>
      </w:r>
      <w:proofErr w:type="spellEnd"/>
      <w:r w:rsidRPr="007B257E">
        <w:rPr>
          <w:rFonts w:ascii="Times New Roman" w:eastAsia="Times New Roman" w:hAnsi="Times New Roman" w:cs="Times New Roman"/>
          <w:sz w:val="26"/>
          <w:szCs w:val="26"/>
        </w:rPr>
        <w:t xml:space="preserve"> на </w:t>
      </w:r>
      <w:proofErr w:type="spellStart"/>
      <w:r w:rsidRPr="007B257E">
        <w:rPr>
          <w:rFonts w:ascii="Times New Roman" w:eastAsia="Times New Roman" w:hAnsi="Times New Roman" w:cs="Times New Roman"/>
          <w:sz w:val="26"/>
          <w:szCs w:val="26"/>
        </w:rPr>
        <w:t>відповідність</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умовам</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визначеним</w:t>
      </w:r>
      <w:proofErr w:type="spellEnd"/>
      <w:r w:rsidRPr="007B257E">
        <w:rPr>
          <w:rFonts w:ascii="Times New Roman" w:eastAsia="Times New Roman" w:hAnsi="Times New Roman" w:cs="Times New Roman"/>
          <w:sz w:val="26"/>
          <w:szCs w:val="26"/>
        </w:rPr>
        <w:t xml:space="preserve"> в </w:t>
      </w:r>
      <w:proofErr w:type="spellStart"/>
      <w:r w:rsidRPr="007B257E">
        <w:rPr>
          <w:rFonts w:ascii="Times New Roman" w:eastAsia="Times New Roman" w:hAnsi="Times New Roman" w:cs="Times New Roman"/>
          <w:sz w:val="26"/>
          <w:szCs w:val="26"/>
        </w:rPr>
        <w:t>оголошенні</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проведення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 xml:space="preserve">, та </w:t>
      </w:r>
      <w:proofErr w:type="spellStart"/>
      <w:r w:rsidRPr="007B257E">
        <w:rPr>
          <w:rFonts w:ascii="Times New Roman" w:eastAsia="Times New Roman" w:hAnsi="Times New Roman" w:cs="Times New Roman"/>
          <w:sz w:val="26"/>
          <w:szCs w:val="26"/>
        </w:rPr>
        <w:t>вимогам</w:t>
      </w:r>
      <w:proofErr w:type="spellEnd"/>
      <w:r w:rsidRPr="007B257E">
        <w:rPr>
          <w:rFonts w:ascii="Times New Roman" w:eastAsia="Times New Roman" w:hAnsi="Times New Roman" w:cs="Times New Roman"/>
          <w:sz w:val="26"/>
          <w:szCs w:val="26"/>
        </w:rPr>
        <w:t xml:space="preserve"> до предмета </w:t>
      </w:r>
      <w:proofErr w:type="spellStart"/>
      <w:r w:rsidRPr="007B257E">
        <w:rPr>
          <w:rFonts w:ascii="Times New Roman" w:eastAsia="Times New Roman" w:hAnsi="Times New Roman" w:cs="Times New Roman"/>
          <w:sz w:val="26"/>
          <w:szCs w:val="26"/>
        </w:rPr>
        <w:t>закупівлі</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учасника</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rPr>
        <w:t xml:space="preserve">За результатами </w:t>
      </w:r>
      <w:proofErr w:type="spellStart"/>
      <w:r w:rsidRPr="007B257E">
        <w:rPr>
          <w:rFonts w:ascii="Times New Roman" w:eastAsia="Times New Roman" w:hAnsi="Times New Roman" w:cs="Times New Roman"/>
          <w:sz w:val="26"/>
          <w:szCs w:val="26"/>
        </w:rPr>
        <w:t>оцінки</w:t>
      </w:r>
      <w:proofErr w:type="spellEnd"/>
      <w:r w:rsidRPr="007B257E">
        <w:rPr>
          <w:rFonts w:ascii="Times New Roman" w:eastAsia="Times New Roman" w:hAnsi="Times New Roman" w:cs="Times New Roman"/>
          <w:sz w:val="26"/>
          <w:szCs w:val="26"/>
        </w:rPr>
        <w:t xml:space="preserve"> та </w:t>
      </w:r>
      <w:proofErr w:type="spellStart"/>
      <w:r w:rsidRPr="007B257E">
        <w:rPr>
          <w:rFonts w:ascii="Times New Roman" w:eastAsia="Times New Roman" w:hAnsi="Times New Roman" w:cs="Times New Roman"/>
          <w:sz w:val="26"/>
          <w:szCs w:val="26"/>
        </w:rPr>
        <w:t>розгляду</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пропозиції</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замовник</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визначає</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переможця</w:t>
      </w:r>
      <w:proofErr w:type="spellEnd"/>
      <w:r w:rsidRPr="007B257E">
        <w:rPr>
          <w:rFonts w:ascii="Times New Roman" w:eastAsia="Times New Roman" w:hAnsi="Times New Roman" w:cs="Times New Roman"/>
          <w:sz w:val="26"/>
          <w:szCs w:val="26"/>
        </w:rPr>
        <w:t>.</w:t>
      </w:r>
      <w:bookmarkStart w:id="29" w:name="n1178"/>
      <w:bookmarkEnd w:id="29"/>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proofErr w:type="spellStart"/>
      <w:r w:rsidRPr="007B257E">
        <w:rPr>
          <w:rFonts w:ascii="Times New Roman" w:eastAsia="Times New Roman" w:hAnsi="Times New Roman" w:cs="Times New Roman"/>
          <w:sz w:val="26"/>
          <w:szCs w:val="26"/>
        </w:rPr>
        <w:lastRenderedPageBreak/>
        <w:t>Повідомлення</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намір</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укласти</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договір</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закупівлю</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замовник</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оприлюднює</w:t>
      </w:r>
      <w:proofErr w:type="spellEnd"/>
      <w:r w:rsidRPr="007B257E">
        <w:rPr>
          <w:rFonts w:ascii="Times New Roman" w:eastAsia="Times New Roman" w:hAnsi="Times New Roman" w:cs="Times New Roman"/>
          <w:sz w:val="26"/>
          <w:szCs w:val="26"/>
        </w:rPr>
        <w:t xml:space="preserve"> в </w:t>
      </w:r>
      <w:proofErr w:type="spellStart"/>
      <w:r w:rsidRPr="007B257E">
        <w:rPr>
          <w:rFonts w:ascii="Times New Roman" w:eastAsia="Times New Roman" w:hAnsi="Times New Roman" w:cs="Times New Roman"/>
          <w:sz w:val="26"/>
          <w:szCs w:val="26"/>
        </w:rPr>
        <w:t>електронній</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системі</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закупівель</w:t>
      </w:r>
      <w:proofErr w:type="spellEnd"/>
      <w:r w:rsidRPr="007B257E">
        <w:rPr>
          <w:rFonts w:ascii="Times New Roman" w:eastAsia="Times New Roman" w:hAnsi="Times New Roman" w:cs="Times New Roman"/>
          <w:sz w:val="26"/>
          <w:szCs w:val="26"/>
        </w:rPr>
        <w:t>.</w:t>
      </w:r>
      <w:bookmarkStart w:id="30" w:name="n1179"/>
      <w:bookmarkEnd w:id="30"/>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У разі відхилення найбільш економічно вигідної пропозиції відповідно до</w:t>
      </w:r>
      <w:r w:rsidRPr="007B257E">
        <w:rPr>
          <w:rFonts w:ascii="Times New Roman" w:eastAsia="Times New Roman" w:hAnsi="Times New Roman" w:cs="Times New Roman"/>
          <w:sz w:val="26"/>
          <w:szCs w:val="26"/>
        </w:rPr>
        <w:t> </w:t>
      </w:r>
      <w:hyperlink r:id="rId7" w:anchor="n1181" w:history="1">
        <w:r w:rsidRPr="007B257E">
          <w:rPr>
            <w:rFonts w:ascii="Times New Roman" w:eastAsia="Times New Roman" w:hAnsi="Times New Roman" w:cs="Times New Roman"/>
            <w:color w:val="0000FF"/>
            <w:sz w:val="26"/>
            <w:szCs w:val="26"/>
            <w:u w:val="single"/>
            <w:lang w:val="uk-UA"/>
          </w:rPr>
          <w:t>частини тринадцятої</w:t>
        </w:r>
      </w:hyperlink>
      <w:r w:rsidRPr="007B257E">
        <w:rPr>
          <w:rFonts w:ascii="Times New Roman" w:eastAsia="Times New Roman" w:hAnsi="Times New Roman" w:cs="Times New Roman"/>
          <w:sz w:val="26"/>
          <w:szCs w:val="26"/>
        </w:rPr>
        <w:t> </w:t>
      </w:r>
      <w:r w:rsidRPr="007B257E">
        <w:rPr>
          <w:rFonts w:ascii="Times New Roman" w:eastAsia="Times New Roman" w:hAnsi="Times New Roman" w:cs="Times New Roman"/>
          <w:sz w:val="26"/>
          <w:szCs w:val="26"/>
          <w:lang w:val="uk-UA"/>
        </w:rPr>
        <w:t xml:space="preserve">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bookmarkStart w:id="31" w:name="n1180"/>
      <w:bookmarkEnd w:id="31"/>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proofErr w:type="spellStart"/>
      <w:r w:rsidRPr="007B257E">
        <w:rPr>
          <w:rFonts w:ascii="Times New Roman" w:eastAsia="Times New Roman" w:hAnsi="Times New Roman" w:cs="Times New Roman"/>
          <w:sz w:val="26"/>
          <w:szCs w:val="26"/>
        </w:rPr>
        <w:t>Наступна</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найбільш</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економічно</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вигідна</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пропозиція</w:t>
      </w:r>
      <w:proofErr w:type="spellEnd"/>
      <w:r w:rsidR="008E3151"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визначається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електронною</w:t>
      </w:r>
      <w:proofErr w:type="spellEnd"/>
      <w:r w:rsidRPr="007B257E">
        <w:rPr>
          <w:rFonts w:ascii="Times New Roman" w:eastAsia="Times New Roman" w:hAnsi="Times New Roman" w:cs="Times New Roman"/>
          <w:sz w:val="26"/>
          <w:szCs w:val="26"/>
        </w:rPr>
        <w:t xml:space="preserve"> системою </w:t>
      </w:r>
      <w:proofErr w:type="spellStart"/>
      <w:r w:rsidRPr="007B257E">
        <w:rPr>
          <w:rFonts w:ascii="Times New Roman" w:eastAsia="Times New Roman" w:hAnsi="Times New Roman" w:cs="Times New Roman"/>
          <w:sz w:val="26"/>
          <w:szCs w:val="26"/>
        </w:rPr>
        <w:t>закупівель</w:t>
      </w:r>
      <w:proofErr w:type="spellEnd"/>
      <w:r w:rsidRPr="007B257E">
        <w:rPr>
          <w:rFonts w:ascii="Times New Roman" w:eastAsia="Times New Roman" w:hAnsi="Times New Roman" w:cs="Times New Roman"/>
          <w:sz w:val="26"/>
          <w:szCs w:val="26"/>
        </w:rPr>
        <w:t xml:space="preserve"> автоматично.</w:t>
      </w:r>
    </w:p>
    <w:p w:rsidR="004A3A9B" w:rsidRPr="007B257E" w:rsidRDefault="00A31DD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14.9</w:t>
      </w:r>
      <w:r w:rsidR="004A3A9B" w:rsidRPr="007B257E">
        <w:rPr>
          <w:rFonts w:ascii="Times New Roman" w:eastAsia="Times New Roman" w:hAnsi="Times New Roman" w:cs="Times New Roman"/>
          <w:sz w:val="26"/>
          <w:szCs w:val="26"/>
          <w:lang w:val="uk-UA"/>
        </w:rPr>
        <w:t>. Підстави відхилення пропозиції</w:t>
      </w:r>
    </w:p>
    <w:p w:rsidR="004A3A9B" w:rsidRPr="007B257E" w:rsidRDefault="00A31DDB" w:rsidP="004A3A9B">
      <w:pPr>
        <w:shd w:val="clear" w:color="auto" w:fill="FFFFFF"/>
        <w:spacing w:line="240" w:lineRule="auto"/>
        <w:ind w:firstLine="448"/>
        <w:jc w:val="both"/>
        <w:rPr>
          <w:rFonts w:ascii="Times New Roman" w:eastAsia="Times New Roman" w:hAnsi="Times New Roman" w:cs="Times New Roman"/>
          <w:sz w:val="26"/>
          <w:szCs w:val="26"/>
        </w:rPr>
      </w:pPr>
      <w:r w:rsidRPr="007B257E">
        <w:rPr>
          <w:rFonts w:ascii="Times New Roman" w:eastAsia="Times New Roman" w:hAnsi="Times New Roman" w:cs="Times New Roman"/>
          <w:sz w:val="26"/>
          <w:szCs w:val="26"/>
          <w:lang w:val="uk-UA"/>
        </w:rPr>
        <w:t>14.9</w:t>
      </w:r>
      <w:r w:rsidR="004A3A9B" w:rsidRPr="007B257E">
        <w:rPr>
          <w:rFonts w:ascii="Times New Roman" w:eastAsia="Times New Roman" w:hAnsi="Times New Roman" w:cs="Times New Roman"/>
          <w:sz w:val="26"/>
          <w:szCs w:val="26"/>
          <w:lang w:val="uk-UA"/>
        </w:rPr>
        <w:t xml:space="preserve">.1. </w:t>
      </w:r>
      <w:proofErr w:type="spellStart"/>
      <w:r w:rsidR="004A3A9B" w:rsidRPr="007B257E">
        <w:rPr>
          <w:rFonts w:ascii="Times New Roman" w:eastAsia="Times New Roman" w:hAnsi="Times New Roman" w:cs="Times New Roman"/>
          <w:sz w:val="26"/>
          <w:szCs w:val="26"/>
        </w:rPr>
        <w:t>Замовник</w:t>
      </w:r>
      <w:proofErr w:type="spellEnd"/>
      <w:r w:rsidR="00537F3A" w:rsidRPr="007B257E">
        <w:rPr>
          <w:rFonts w:ascii="Times New Roman" w:eastAsia="Times New Roman" w:hAnsi="Times New Roman" w:cs="Times New Roman"/>
          <w:sz w:val="26"/>
          <w:szCs w:val="26"/>
          <w:lang w:val="uk-UA"/>
        </w:rPr>
        <w:t xml:space="preserve"> </w:t>
      </w:r>
      <w:proofErr w:type="spellStart"/>
      <w:r w:rsidR="004A3A9B" w:rsidRPr="007B257E">
        <w:rPr>
          <w:rFonts w:ascii="Times New Roman" w:eastAsia="Times New Roman" w:hAnsi="Times New Roman" w:cs="Times New Roman"/>
          <w:sz w:val="26"/>
          <w:szCs w:val="26"/>
        </w:rPr>
        <w:t>відхиляє</w:t>
      </w:r>
      <w:proofErr w:type="spellEnd"/>
      <w:r w:rsidR="00537F3A" w:rsidRPr="007B257E">
        <w:rPr>
          <w:rFonts w:ascii="Times New Roman" w:eastAsia="Times New Roman" w:hAnsi="Times New Roman" w:cs="Times New Roman"/>
          <w:sz w:val="26"/>
          <w:szCs w:val="26"/>
          <w:lang w:val="uk-UA"/>
        </w:rPr>
        <w:t xml:space="preserve"> </w:t>
      </w:r>
      <w:proofErr w:type="spellStart"/>
      <w:r w:rsidR="004A3A9B" w:rsidRPr="007B257E">
        <w:rPr>
          <w:rFonts w:ascii="Times New Roman" w:eastAsia="Times New Roman" w:hAnsi="Times New Roman" w:cs="Times New Roman"/>
          <w:sz w:val="26"/>
          <w:szCs w:val="26"/>
        </w:rPr>
        <w:t>пропозицію</w:t>
      </w:r>
      <w:proofErr w:type="spellEnd"/>
      <w:r w:rsidR="004A3A9B" w:rsidRPr="007B257E">
        <w:rPr>
          <w:rFonts w:ascii="Times New Roman" w:eastAsia="Times New Roman" w:hAnsi="Times New Roman" w:cs="Times New Roman"/>
          <w:sz w:val="26"/>
          <w:szCs w:val="26"/>
        </w:rPr>
        <w:t xml:space="preserve"> в </w:t>
      </w:r>
      <w:proofErr w:type="spellStart"/>
      <w:r w:rsidR="004A3A9B" w:rsidRPr="007B257E">
        <w:rPr>
          <w:rFonts w:ascii="Times New Roman" w:eastAsia="Times New Roman" w:hAnsi="Times New Roman" w:cs="Times New Roman"/>
          <w:sz w:val="26"/>
          <w:szCs w:val="26"/>
        </w:rPr>
        <w:t>разі</w:t>
      </w:r>
      <w:proofErr w:type="spellEnd"/>
      <w:r w:rsidR="004A3A9B" w:rsidRPr="007B257E">
        <w:rPr>
          <w:rFonts w:ascii="Times New Roman" w:eastAsia="Times New Roman" w:hAnsi="Times New Roman" w:cs="Times New Roman"/>
          <w:sz w:val="26"/>
          <w:szCs w:val="26"/>
        </w:rPr>
        <w:t xml:space="preserve">, </w:t>
      </w:r>
      <w:proofErr w:type="spellStart"/>
      <w:r w:rsidR="004A3A9B" w:rsidRPr="007B257E">
        <w:rPr>
          <w:rFonts w:ascii="Times New Roman" w:eastAsia="Times New Roman" w:hAnsi="Times New Roman" w:cs="Times New Roman"/>
          <w:sz w:val="26"/>
          <w:szCs w:val="26"/>
        </w:rPr>
        <w:t>якщо</w:t>
      </w:r>
      <w:proofErr w:type="spellEnd"/>
      <w:r w:rsidR="004A3A9B"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2" w:name="n1182"/>
      <w:bookmarkEnd w:id="32"/>
      <w:r w:rsidRPr="007B257E">
        <w:rPr>
          <w:rFonts w:ascii="Times New Roman" w:eastAsia="Times New Roman" w:hAnsi="Times New Roman" w:cs="Times New Roman"/>
          <w:sz w:val="26"/>
          <w:szCs w:val="26"/>
        </w:rPr>
        <w:t xml:space="preserve">1) </w:t>
      </w:r>
      <w:proofErr w:type="spellStart"/>
      <w:r w:rsidRPr="007B257E">
        <w:rPr>
          <w:rFonts w:ascii="Times New Roman" w:eastAsia="Times New Roman" w:hAnsi="Times New Roman" w:cs="Times New Roman"/>
          <w:sz w:val="26"/>
          <w:szCs w:val="26"/>
        </w:rPr>
        <w:t>пропозиція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учасника</w:t>
      </w:r>
      <w:proofErr w:type="spellEnd"/>
      <w:r w:rsidRPr="007B257E">
        <w:rPr>
          <w:rFonts w:ascii="Times New Roman" w:eastAsia="Times New Roman" w:hAnsi="Times New Roman" w:cs="Times New Roman"/>
          <w:sz w:val="26"/>
          <w:szCs w:val="26"/>
        </w:rPr>
        <w:t xml:space="preserve"> не </w:t>
      </w:r>
      <w:proofErr w:type="spellStart"/>
      <w:r w:rsidRPr="007B257E">
        <w:rPr>
          <w:rFonts w:ascii="Times New Roman" w:eastAsia="Times New Roman" w:hAnsi="Times New Roman" w:cs="Times New Roman"/>
          <w:sz w:val="26"/>
          <w:szCs w:val="26"/>
        </w:rPr>
        <w:t>відповідає</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умовам</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визначеним</w:t>
      </w:r>
      <w:proofErr w:type="spellEnd"/>
      <w:r w:rsidRPr="007B257E">
        <w:rPr>
          <w:rFonts w:ascii="Times New Roman" w:eastAsia="Times New Roman" w:hAnsi="Times New Roman" w:cs="Times New Roman"/>
          <w:sz w:val="26"/>
          <w:szCs w:val="26"/>
        </w:rPr>
        <w:t xml:space="preserve"> в </w:t>
      </w:r>
      <w:proofErr w:type="spellStart"/>
      <w:r w:rsidRPr="007B257E">
        <w:rPr>
          <w:rFonts w:ascii="Times New Roman" w:eastAsia="Times New Roman" w:hAnsi="Times New Roman" w:cs="Times New Roman"/>
          <w:sz w:val="26"/>
          <w:szCs w:val="26"/>
        </w:rPr>
        <w:t>оголошенні</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проведення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 xml:space="preserve">, та </w:t>
      </w:r>
      <w:proofErr w:type="spellStart"/>
      <w:r w:rsidRPr="007B257E">
        <w:rPr>
          <w:rFonts w:ascii="Times New Roman" w:eastAsia="Times New Roman" w:hAnsi="Times New Roman" w:cs="Times New Roman"/>
          <w:sz w:val="26"/>
          <w:szCs w:val="26"/>
        </w:rPr>
        <w:t>вимогам</w:t>
      </w:r>
      <w:proofErr w:type="spellEnd"/>
      <w:r w:rsidRPr="007B257E">
        <w:rPr>
          <w:rFonts w:ascii="Times New Roman" w:eastAsia="Times New Roman" w:hAnsi="Times New Roman" w:cs="Times New Roman"/>
          <w:sz w:val="26"/>
          <w:szCs w:val="26"/>
        </w:rPr>
        <w:t xml:space="preserve"> до предмета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3" w:name="n1183"/>
      <w:bookmarkEnd w:id="33"/>
      <w:r w:rsidRPr="007B257E">
        <w:rPr>
          <w:rFonts w:ascii="Times New Roman" w:eastAsia="Times New Roman" w:hAnsi="Times New Roman" w:cs="Times New Roman"/>
          <w:sz w:val="26"/>
          <w:szCs w:val="26"/>
        </w:rPr>
        <w:t xml:space="preserve">2) </w:t>
      </w:r>
      <w:proofErr w:type="spellStart"/>
      <w:r w:rsidRPr="007B257E">
        <w:rPr>
          <w:rFonts w:ascii="Times New Roman" w:eastAsia="Times New Roman" w:hAnsi="Times New Roman" w:cs="Times New Roman"/>
          <w:sz w:val="26"/>
          <w:szCs w:val="26"/>
        </w:rPr>
        <w:t>учасник</w:t>
      </w:r>
      <w:proofErr w:type="spellEnd"/>
      <w:r w:rsidRPr="007B257E">
        <w:rPr>
          <w:rFonts w:ascii="Times New Roman" w:eastAsia="Times New Roman" w:hAnsi="Times New Roman" w:cs="Times New Roman"/>
          <w:sz w:val="26"/>
          <w:szCs w:val="26"/>
        </w:rPr>
        <w:t xml:space="preserve"> не </w:t>
      </w:r>
      <w:proofErr w:type="spellStart"/>
      <w:r w:rsidRPr="007B257E">
        <w:rPr>
          <w:rFonts w:ascii="Times New Roman" w:eastAsia="Times New Roman" w:hAnsi="Times New Roman" w:cs="Times New Roman"/>
          <w:sz w:val="26"/>
          <w:szCs w:val="26"/>
        </w:rPr>
        <w:t>надав</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забезпечення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пропозиції</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якщо</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таке</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забезпечення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вимагалося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замовником</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4" w:name="n1184"/>
      <w:bookmarkEnd w:id="34"/>
      <w:r w:rsidRPr="007B257E">
        <w:rPr>
          <w:rFonts w:ascii="Times New Roman" w:eastAsia="Times New Roman" w:hAnsi="Times New Roman" w:cs="Times New Roman"/>
          <w:sz w:val="26"/>
          <w:szCs w:val="26"/>
        </w:rPr>
        <w:t xml:space="preserve">3) </w:t>
      </w:r>
      <w:proofErr w:type="spellStart"/>
      <w:r w:rsidRPr="007B257E">
        <w:rPr>
          <w:rFonts w:ascii="Times New Roman" w:eastAsia="Times New Roman" w:hAnsi="Times New Roman" w:cs="Times New Roman"/>
          <w:sz w:val="26"/>
          <w:szCs w:val="26"/>
        </w:rPr>
        <w:t>учасник</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який</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визначений</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переможцем</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відмовився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від</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укладення</w:t>
      </w:r>
      <w:proofErr w:type="spellEnd"/>
      <w:r w:rsidRPr="007B257E">
        <w:rPr>
          <w:rFonts w:ascii="Times New Roman" w:eastAsia="Times New Roman" w:hAnsi="Times New Roman" w:cs="Times New Roman"/>
          <w:sz w:val="26"/>
          <w:szCs w:val="26"/>
        </w:rPr>
        <w:t xml:space="preserve"> договору про </w:t>
      </w:r>
      <w:proofErr w:type="spellStart"/>
      <w:r w:rsidRPr="007B257E">
        <w:rPr>
          <w:rFonts w:ascii="Times New Roman" w:eastAsia="Times New Roman" w:hAnsi="Times New Roman" w:cs="Times New Roman"/>
          <w:sz w:val="26"/>
          <w:szCs w:val="26"/>
        </w:rPr>
        <w:t>закупівлю</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5" w:name="n1185"/>
      <w:bookmarkEnd w:id="35"/>
      <w:r w:rsidRPr="007B257E">
        <w:rPr>
          <w:rFonts w:ascii="Times New Roman" w:eastAsia="Times New Roman" w:hAnsi="Times New Roman" w:cs="Times New Roman"/>
          <w:sz w:val="26"/>
          <w:szCs w:val="26"/>
        </w:rPr>
        <w:t xml:space="preserve">4) </w:t>
      </w:r>
      <w:proofErr w:type="spellStart"/>
      <w:r w:rsidRPr="007B257E">
        <w:rPr>
          <w:rFonts w:ascii="Times New Roman" w:eastAsia="Times New Roman" w:hAnsi="Times New Roman" w:cs="Times New Roman"/>
          <w:sz w:val="26"/>
          <w:szCs w:val="26"/>
        </w:rPr>
        <w:t>якщо</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протягом</w:t>
      </w:r>
      <w:proofErr w:type="spellEnd"/>
      <w:r w:rsidRPr="007B257E">
        <w:rPr>
          <w:rFonts w:ascii="Times New Roman" w:eastAsia="Times New Roman" w:hAnsi="Times New Roman" w:cs="Times New Roman"/>
          <w:sz w:val="26"/>
          <w:szCs w:val="26"/>
        </w:rPr>
        <w:t xml:space="preserve"> одного року до </w:t>
      </w:r>
      <w:proofErr w:type="spellStart"/>
      <w:r w:rsidRPr="007B257E">
        <w:rPr>
          <w:rFonts w:ascii="Times New Roman" w:eastAsia="Times New Roman" w:hAnsi="Times New Roman" w:cs="Times New Roman"/>
          <w:sz w:val="26"/>
          <w:szCs w:val="26"/>
        </w:rPr>
        <w:t>дати</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оприлюднення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оголошення</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проведення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відмовився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від</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підписання</w:t>
      </w:r>
      <w:proofErr w:type="spellEnd"/>
      <w:r w:rsidRPr="007B257E">
        <w:rPr>
          <w:rFonts w:ascii="Times New Roman" w:eastAsia="Times New Roman" w:hAnsi="Times New Roman" w:cs="Times New Roman"/>
          <w:sz w:val="26"/>
          <w:szCs w:val="26"/>
        </w:rPr>
        <w:t xml:space="preserve"> договору про </w:t>
      </w:r>
      <w:proofErr w:type="spellStart"/>
      <w:r w:rsidRPr="007B257E">
        <w:rPr>
          <w:rFonts w:ascii="Times New Roman" w:eastAsia="Times New Roman" w:hAnsi="Times New Roman" w:cs="Times New Roman"/>
          <w:sz w:val="26"/>
          <w:szCs w:val="26"/>
        </w:rPr>
        <w:t>закупівлю</w:t>
      </w:r>
      <w:proofErr w:type="spellEnd"/>
      <w:r w:rsidRPr="007B257E">
        <w:rPr>
          <w:rFonts w:ascii="Times New Roman" w:eastAsia="Times New Roman" w:hAnsi="Times New Roman" w:cs="Times New Roman"/>
          <w:sz w:val="26"/>
          <w:szCs w:val="26"/>
        </w:rPr>
        <w:t xml:space="preserve"> (у тому </w:t>
      </w:r>
      <w:proofErr w:type="spellStart"/>
      <w:r w:rsidRPr="007B257E">
        <w:rPr>
          <w:rFonts w:ascii="Times New Roman" w:eastAsia="Times New Roman" w:hAnsi="Times New Roman" w:cs="Times New Roman"/>
          <w:sz w:val="26"/>
          <w:szCs w:val="26"/>
        </w:rPr>
        <w:t>числі</w:t>
      </w:r>
      <w:proofErr w:type="spellEnd"/>
      <w:r w:rsidRPr="007B257E">
        <w:rPr>
          <w:rFonts w:ascii="Times New Roman" w:eastAsia="Times New Roman" w:hAnsi="Times New Roman" w:cs="Times New Roman"/>
          <w:sz w:val="26"/>
          <w:szCs w:val="26"/>
        </w:rPr>
        <w:t xml:space="preserve"> через </w:t>
      </w:r>
      <w:proofErr w:type="spellStart"/>
      <w:r w:rsidRPr="007B257E">
        <w:rPr>
          <w:rFonts w:ascii="Times New Roman" w:eastAsia="Times New Roman" w:hAnsi="Times New Roman" w:cs="Times New Roman"/>
          <w:sz w:val="26"/>
          <w:szCs w:val="26"/>
        </w:rPr>
        <w:t>неукладення</w:t>
      </w:r>
      <w:proofErr w:type="spellEnd"/>
      <w:r w:rsidRPr="007B257E">
        <w:rPr>
          <w:rFonts w:ascii="Times New Roman" w:eastAsia="Times New Roman" w:hAnsi="Times New Roman" w:cs="Times New Roman"/>
          <w:sz w:val="26"/>
          <w:szCs w:val="26"/>
        </w:rPr>
        <w:t xml:space="preserve"> договору з боку </w:t>
      </w:r>
      <w:proofErr w:type="spellStart"/>
      <w:r w:rsidRPr="007B257E">
        <w:rPr>
          <w:rFonts w:ascii="Times New Roman" w:eastAsia="Times New Roman" w:hAnsi="Times New Roman" w:cs="Times New Roman"/>
          <w:sz w:val="26"/>
          <w:szCs w:val="26"/>
        </w:rPr>
        <w:t>учасника</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більше</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двох</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разів</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із</w:t>
      </w:r>
      <w:proofErr w:type="spellEnd"/>
      <w:r w:rsidR="002D5359"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замовником</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який</w:t>
      </w:r>
      <w:proofErr w:type="spellEnd"/>
      <w:r w:rsidRPr="007B257E">
        <w:rPr>
          <w:rFonts w:ascii="Times New Roman" w:eastAsia="Times New Roman" w:hAnsi="Times New Roman" w:cs="Times New Roman"/>
          <w:sz w:val="26"/>
          <w:szCs w:val="26"/>
        </w:rPr>
        <w:t xml:space="preserve"> проводить </w:t>
      </w:r>
      <w:proofErr w:type="spellStart"/>
      <w:r w:rsidRPr="007B257E">
        <w:rPr>
          <w:rFonts w:ascii="Times New Roman" w:eastAsia="Times New Roman" w:hAnsi="Times New Roman" w:cs="Times New Roman"/>
          <w:sz w:val="26"/>
          <w:szCs w:val="26"/>
        </w:rPr>
        <w:t>таку</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спрощену</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закупівлю</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lang w:val="uk-UA"/>
        </w:rPr>
      </w:pPr>
      <w:bookmarkStart w:id="36" w:name="n1186"/>
      <w:bookmarkEnd w:id="36"/>
      <w:r w:rsidRPr="007B257E">
        <w:rPr>
          <w:rFonts w:ascii="Times New Roman" w:eastAsia="Times New Roman" w:hAnsi="Times New Roman" w:cs="Times New Roman"/>
          <w:sz w:val="26"/>
          <w:szCs w:val="26"/>
        </w:rPr>
        <w:t>14.</w:t>
      </w:r>
      <w:r w:rsidR="00A31DDB" w:rsidRPr="007B257E">
        <w:rPr>
          <w:rFonts w:ascii="Times New Roman" w:eastAsia="Times New Roman" w:hAnsi="Times New Roman" w:cs="Times New Roman"/>
          <w:sz w:val="26"/>
          <w:szCs w:val="26"/>
          <w:lang w:val="uk-UA"/>
        </w:rPr>
        <w:t>9</w:t>
      </w:r>
      <w:r w:rsidRPr="007B257E">
        <w:rPr>
          <w:rFonts w:ascii="Times New Roman" w:eastAsia="Times New Roman" w:hAnsi="Times New Roman" w:cs="Times New Roman"/>
          <w:sz w:val="26"/>
          <w:szCs w:val="26"/>
          <w:lang w:val="uk-UA"/>
        </w:rPr>
        <w:t>.2.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7" w:name="n1187"/>
      <w:bookmarkEnd w:id="37"/>
      <w:proofErr w:type="spellStart"/>
      <w:r w:rsidRPr="007B257E">
        <w:rPr>
          <w:rFonts w:ascii="Times New Roman" w:eastAsia="Times New Roman" w:hAnsi="Times New Roman" w:cs="Times New Roman"/>
          <w:sz w:val="26"/>
          <w:szCs w:val="26"/>
        </w:rPr>
        <w:t>Учасник</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пропозиція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якого</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відхилена</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може</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звернутися</w:t>
      </w:r>
      <w:proofErr w:type="spellEnd"/>
      <w:r w:rsidRPr="007B257E">
        <w:rPr>
          <w:rFonts w:ascii="Times New Roman" w:eastAsia="Times New Roman" w:hAnsi="Times New Roman" w:cs="Times New Roman"/>
          <w:sz w:val="26"/>
          <w:szCs w:val="26"/>
        </w:rPr>
        <w:t xml:space="preserve"> до </w:t>
      </w:r>
      <w:proofErr w:type="spellStart"/>
      <w:r w:rsidRPr="007B257E">
        <w:rPr>
          <w:rFonts w:ascii="Times New Roman" w:eastAsia="Times New Roman" w:hAnsi="Times New Roman" w:cs="Times New Roman"/>
          <w:sz w:val="26"/>
          <w:szCs w:val="26"/>
        </w:rPr>
        <w:t>замовника</w:t>
      </w:r>
      <w:proofErr w:type="spellEnd"/>
      <w:r w:rsidRPr="007B257E">
        <w:rPr>
          <w:rFonts w:ascii="Times New Roman" w:eastAsia="Times New Roman" w:hAnsi="Times New Roman" w:cs="Times New Roman"/>
          <w:sz w:val="26"/>
          <w:szCs w:val="26"/>
        </w:rPr>
        <w:t xml:space="preserve"> з </w:t>
      </w:r>
      <w:proofErr w:type="spellStart"/>
      <w:r w:rsidRPr="007B257E">
        <w:rPr>
          <w:rFonts w:ascii="Times New Roman" w:eastAsia="Times New Roman" w:hAnsi="Times New Roman" w:cs="Times New Roman"/>
          <w:sz w:val="26"/>
          <w:szCs w:val="26"/>
        </w:rPr>
        <w:t>вимогою</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надати</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додаткову</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аргументацію</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щодо</w:t>
      </w:r>
      <w:proofErr w:type="spellEnd"/>
      <w:r w:rsidRPr="007B257E">
        <w:rPr>
          <w:rFonts w:ascii="Times New Roman" w:eastAsia="Times New Roman" w:hAnsi="Times New Roman" w:cs="Times New Roman"/>
          <w:sz w:val="26"/>
          <w:szCs w:val="26"/>
        </w:rPr>
        <w:t xml:space="preserve"> причин </w:t>
      </w:r>
      <w:proofErr w:type="spellStart"/>
      <w:r w:rsidRPr="007B257E">
        <w:rPr>
          <w:rFonts w:ascii="Times New Roman" w:eastAsia="Times New Roman" w:hAnsi="Times New Roman" w:cs="Times New Roman"/>
          <w:sz w:val="26"/>
          <w:szCs w:val="26"/>
        </w:rPr>
        <w:t>невідповідності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його</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пропозиції</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умовам</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визначеним</w:t>
      </w:r>
      <w:proofErr w:type="spellEnd"/>
      <w:r w:rsidRPr="007B257E">
        <w:rPr>
          <w:rFonts w:ascii="Times New Roman" w:eastAsia="Times New Roman" w:hAnsi="Times New Roman" w:cs="Times New Roman"/>
          <w:sz w:val="26"/>
          <w:szCs w:val="26"/>
        </w:rPr>
        <w:t xml:space="preserve"> в </w:t>
      </w:r>
      <w:proofErr w:type="spellStart"/>
      <w:r w:rsidRPr="007B257E">
        <w:rPr>
          <w:rFonts w:ascii="Times New Roman" w:eastAsia="Times New Roman" w:hAnsi="Times New Roman" w:cs="Times New Roman"/>
          <w:sz w:val="26"/>
          <w:szCs w:val="26"/>
        </w:rPr>
        <w:t>оголошенні</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проведення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 xml:space="preserve">, та </w:t>
      </w:r>
      <w:proofErr w:type="spellStart"/>
      <w:r w:rsidRPr="007B257E">
        <w:rPr>
          <w:rFonts w:ascii="Times New Roman" w:eastAsia="Times New Roman" w:hAnsi="Times New Roman" w:cs="Times New Roman"/>
          <w:sz w:val="26"/>
          <w:szCs w:val="26"/>
        </w:rPr>
        <w:t>вимогам</w:t>
      </w:r>
      <w:proofErr w:type="spellEnd"/>
      <w:r w:rsidRPr="007B257E">
        <w:rPr>
          <w:rFonts w:ascii="Times New Roman" w:eastAsia="Times New Roman" w:hAnsi="Times New Roman" w:cs="Times New Roman"/>
          <w:sz w:val="26"/>
          <w:szCs w:val="26"/>
        </w:rPr>
        <w:t xml:space="preserve"> до предмета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 xml:space="preserve">. Не </w:t>
      </w:r>
      <w:proofErr w:type="spellStart"/>
      <w:r w:rsidRPr="007B257E">
        <w:rPr>
          <w:rFonts w:ascii="Times New Roman" w:eastAsia="Times New Roman" w:hAnsi="Times New Roman" w:cs="Times New Roman"/>
          <w:sz w:val="26"/>
          <w:szCs w:val="26"/>
        </w:rPr>
        <w:t>пізнішеніж</w:t>
      </w:r>
      <w:proofErr w:type="spellEnd"/>
      <w:r w:rsidRPr="007B257E">
        <w:rPr>
          <w:rFonts w:ascii="Times New Roman" w:eastAsia="Times New Roman" w:hAnsi="Times New Roman" w:cs="Times New Roman"/>
          <w:sz w:val="26"/>
          <w:szCs w:val="26"/>
        </w:rPr>
        <w:t xml:space="preserve"> через три </w:t>
      </w:r>
      <w:proofErr w:type="spellStart"/>
      <w:r w:rsidRPr="007B257E">
        <w:rPr>
          <w:rFonts w:ascii="Times New Roman" w:eastAsia="Times New Roman" w:hAnsi="Times New Roman" w:cs="Times New Roman"/>
          <w:sz w:val="26"/>
          <w:szCs w:val="26"/>
        </w:rPr>
        <w:t>робочих</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дні</w:t>
      </w:r>
      <w:proofErr w:type="spellEnd"/>
      <w:r w:rsidRPr="007B257E">
        <w:rPr>
          <w:rFonts w:ascii="Times New Roman" w:eastAsia="Times New Roman" w:hAnsi="Times New Roman" w:cs="Times New Roman"/>
          <w:sz w:val="26"/>
          <w:szCs w:val="26"/>
        </w:rPr>
        <w:t xml:space="preserve"> з дня </w:t>
      </w:r>
      <w:proofErr w:type="spellStart"/>
      <w:r w:rsidRPr="007B257E">
        <w:rPr>
          <w:rFonts w:ascii="Times New Roman" w:eastAsia="Times New Roman" w:hAnsi="Times New Roman" w:cs="Times New Roman"/>
          <w:sz w:val="26"/>
          <w:szCs w:val="26"/>
        </w:rPr>
        <w:t>надходження</w:t>
      </w:r>
      <w:proofErr w:type="spellEnd"/>
      <w:r w:rsidRPr="007B257E">
        <w:rPr>
          <w:rFonts w:ascii="Times New Roman" w:eastAsia="Times New Roman" w:hAnsi="Times New Roman" w:cs="Times New Roman"/>
          <w:sz w:val="26"/>
          <w:szCs w:val="26"/>
        </w:rPr>
        <w:t xml:space="preserve"> такого </w:t>
      </w:r>
      <w:proofErr w:type="spellStart"/>
      <w:r w:rsidRPr="007B257E">
        <w:rPr>
          <w:rFonts w:ascii="Times New Roman" w:eastAsia="Times New Roman" w:hAnsi="Times New Roman" w:cs="Times New Roman"/>
          <w:sz w:val="26"/>
          <w:szCs w:val="26"/>
        </w:rPr>
        <w:t>звернення</w:t>
      </w:r>
      <w:proofErr w:type="spellEnd"/>
      <w:r w:rsidRPr="007B257E">
        <w:rPr>
          <w:rFonts w:ascii="Times New Roman" w:eastAsia="Times New Roman" w:hAnsi="Times New Roman" w:cs="Times New Roman"/>
          <w:sz w:val="26"/>
          <w:szCs w:val="26"/>
        </w:rPr>
        <w:t xml:space="preserve"> через </w:t>
      </w:r>
      <w:proofErr w:type="spellStart"/>
      <w:r w:rsidRPr="007B257E">
        <w:rPr>
          <w:rFonts w:ascii="Times New Roman" w:eastAsia="Times New Roman" w:hAnsi="Times New Roman" w:cs="Times New Roman"/>
          <w:sz w:val="26"/>
          <w:szCs w:val="26"/>
        </w:rPr>
        <w:t>електронну</w:t>
      </w:r>
      <w:proofErr w:type="spellEnd"/>
      <w:r w:rsidRPr="007B257E">
        <w:rPr>
          <w:rFonts w:ascii="Times New Roman" w:eastAsia="Times New Roman" w:hAnsi="Times New Roman" w:cs="Times New Roman"/>
          <w:sz w:val="26"/>
          <w:szCs w:val="26"/>
        </w:rPr>
        <w:t xml:space="preserve"> систему </w:t>
      </w:r>
      <w:proofErr w:type="spellStart"/>
      <w:r w:rsidRPr="007B257E">
        <w:rPr>
          <w:rFonts w:ascii="Times New Roman" w:eastAsia="Times New Roman" w:hAnsi="Times New Roman" w:cs="Times New Roman"/>
          <w:sz w:val="26"/>
          <w:szCs w:val="26"/>
        </w:rPr>
        <w:t>закупівельз</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амовник</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зобов’язаний</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надати</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йому</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відповідь</w:t>
      </w:r>
      <w:proofErr w:type="spellEnd"/>
      <w:r w:rsidRPr="007B257E">
        <w:rPr>
          <w:rFonts w:ascii="Times New Roman" w:eastAsia="Times New Roman" w:hAnsi="Times New Roman" w:cs="Times New Roman"/>
          <w:sz w:val="26"/>
          <w:szCs w:val="26"/>
        </w:rPr>
        <w:t>.</w:t>
      </w:r>
    </w:p>
    <w:p w:rsidR="004A3A9B" w:rsidRPr="007B257E" w:rsidRDefault="00A31DD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14.10</w:t>
      </w:r>
      <w:r w:rsidR="004A3A9B" w:rsidRPr="007B257E">
        <w:rPr>
          <w:rFonts w:ascii="Times New Roman" w:eastAsia="Times New Roman" w:hAnsi="Times New Roman" w:cs="Times New Roman"/>
          <w:sz w:val="26"/>
          <w:szCs w:val="26"/>
          <w:lang w:val="uk-UA"/>
        </w:rPr>
        <w:t>. Відміна спрощеної закупівлі:</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proofErr w:type="spellStart"/>
      <w:r w:rsidRPr="007B257E">
        <w:rPr>
          <w:rFonts w:ascii="Times New Roman" w:eastAsia="Times New Roman" w:hAnsi="Times New Roman" w:cs="Times New Roman"/>
          <w:sz w:val="26"/>
          <w:szCs w:val="26"/>
        </w:rPr>
        <w:t>Замовник</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відміняє</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спрощену</w:t>
      </w:r>
      <w:proofErr w:type="spellEnd"/>
      <w:r w:rsidR="002D5359"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закупівлю</w:t>
      </w:r>
      <w:proofErr w:type="spellEnd"/>
      <w:r w:rsidRPr="007B257E">
        <w:rPr>
          <w:rFonts w:ascii="Times New Roman" w:eastAsia="Times New Roman" w:hAnsi="Times New Roman" w:cs="Times New Roman"/>
          <w:sz w:val="26"/>
          <w:szCs w:val="26"/>
        </w:rPr>
        <w:t xml:space="preserve"> в </w:t>
      </w:r>
      <w:proofErr w:type="spellStart"/>
      <w:r w:rsidRPr="007B257E">
        <w:rPr>
          <w:rFonts w:ascii="Times New Roman" w:eastAsia="Times New Roman" w:hAnsi="Times New Roman" w:cs="Times New Roman"/>
          <w:sz w:val="26"/>
          <w:szCs w:val="26"/>
        </w:rPr>
        <w:t>разі</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8" w:name="n1192"/>
      <w:bookmarkEnd w:id="38"/>
      <w:r w:rsidRPr="007B257E">
        <w:rPr>
          <w:rFonts w:ascii="Times New Roman" w:eastAsia="Times New Roman" w:hAnsi="Times New Roman" w:cs="Times New Roman"/>
          <w:sz w:val="26"/>
          <w:szCs w:val="26"/>
        </w:rPr>
        <w:t xml:space="preserve">1) </w:t>
      </w:r>
      <w:proofErr w:type="spellStart"/>
      <w:r w:rsidRPr="007B257E">
        <w:rPr>
          <w:rFonts w:ascii="Times New Roman" w:eastAsia="Times New Roman" w:hAnsi="Times New Roman" w:cs="Times New Roman"/>
          <w:sz w:val="26"/>
          <w:szCs w:val="26"/>
        </w:rPr>
        <w:t>відсутності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подальшої</w:t>
      </w:r>
      <w:proofErr w:type="spellEnd"/>
      <w:r w:rsidRPr="007B257E">
        <w:rPr>
          <w:rFonts w:ascii="Times New Roman" w:eastAsia="Times New Roman" w:hAnsi="Times New Roman" w:cs="Times New Roman"/>
          <w:sz w:val="26"/>
          <w:szCs w:val="26"/>
        </w:rPr>
        <w:t xml:space="preserve"> потреби в </w:t>
      </w:r>
      <w:proofErr w:type="spellStart"/>
      <w:r w:rsidRPr="007B257E">
        <w:rPr>
          <w:rFonts w:ascii="Times New Roman" w:eastAsia="Times New Roman" w:hAnsi="Times New Roman" w:cs="Times New Roman"/>
          <w:sz w:val="26"/>
          <w:szCs w:val="26"/>
        </w:rPr>
        <w:t>закупівлі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товарів</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робіт</w:t>
      </w:r>
      <w:proofErr w:type="spellEnd"/>
      <w:r w:rsidRPr="007B257E">
        <w:rPr>
          <w:rFonts w:ascii="Times New Roman" w:eastAsia="Times New Roman" w:hAnsi="Times New Roman" w:cs="Times New Roman"/>
          <w:sz w:val="26"/>
          <w:szCs w:val="26"/>
        </w:rPr>
        <w:t xml:space="preserve"> і </w:t>
      </w:r>
      <w:proofErr w:type="spellStart"/>
      <w:r w:rsidRPr="007B257E">
        <w:rPr>
          <w:rFonts w:ascii="Times New Roman" w:eastAsia="Times New Roman" w:hAnsi="Times New Roman" w:cs="Times New Roman"/>
          <w:sz w:val="26"/>
          <w:szCs w:val="26"/>
        </w:rPr>
        <w:t>послуг</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9" w:name="n1193"/>
      <w:bookmarkEnd w:id="39"/>
      <w:r w:rsidRPr="007B257E">
        <w:rPr>
          <w:rFonts w:ascii="Times New Roman" w:eastAsia="Times New Roman" w:hAnsi="Times New Roman" w:cs="Times New Roman"/>
          <w:sz w:val="26"/>
          <w:szCs w:val="26"/>
        </w:rPr>
        <w:t xml:space="preserve">2) </w:t>
      </w:r>
      <w:proofErr w:type="spellStart"/>
      <w:r w:rsidRPr="007B257E">
        <w:rPr>
          <w:rFonts w:ascii="Times New Roman" w:eastAsia="Times New Roman" w:hAnsi="Times New Roman" w:cs="Times New Roman"/>
          <w:sz w:val="26"/>
          <w:szCs w:val="26"/>
        </w:rPr>
        <w:t>неможливості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усунення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порушень</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що</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виникли</w:t>
      </w:r>
      <w:proofErr w:type="spellEnd"/>
      <w:r w:rsidRPr="007B257E">
        <w:rPr>
          <w:rFonts w:ascii="Times New Roman" w:eastAsia="Times New Roman" w:hAnsi="Times New Roman" w:cs="Times New Roman"/>
          <w:sz w:val="26"/>
          <w:szCs w:val="26"/>
        </w:rPr>
        <w:t xml:space="preserve"> через </w:t>
      </w:r>
      <w:proofErr w:type="spellStart"/>
      <w:r w:rsidRPr="007B257E">
        <w:rPr>
          <w:rFonts w:ascii="Times New Roman" w:eastAsia="Times New Roman" w:hAnsi="Times New Roman" w:cs="Times New Roman"/>
          <w:sz w:val="26"/>
          <w:szCs w:val="26"/>
        </w:rPr>
        <w:t>виявлені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порушення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законодавства</w:t>
      </w:r>
      <w:proofErr w:type="spellEnd"/>
      <w:r w:rsidRPr="007B257E">
        <w:rPr>
          <w:rFonts w:ascii="Times New Roman" w:eastAsia="Times New Roman" w:hAnsi="Times New Roman" w:cs="Times New Roman"/>
          <w:sz w:val="26"/>
          <w:szCs w:val="26"/>
        </w:rPr>
        <w:t xml:space="preserve"> з </w:t>
      </w:r>
      <w:proofErr w:type="spellStart"/>
      <w:r w:rsidRPr="007B257E">
        <w:rPr>
          <w:rFonts w:ascii="Times New Roman" w:eastAsia="Times New Roman" w:hAnsi="Times New Roman" w:cs="Times New Roman"/>
          <w:sz w:val="26"/>
          <w:szCs w:val="26"/>
        </w:rPr>
        <w:t>питань</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публічних</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закупівель</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0" w:name="n1194"/>
      <w:bookmarkEnd w:id="40"/>
      <w:r w:rsidRPr="007B257E">
        <w:rPr>
          <w:rFonts w:ascii="Times New Roman" w:eastAsia="Times New Roman" w:hAnsi="Times New Roman" w:cs="Times New Roman"/>
          <w:sz w:val="26"/>
          <w:szCs w:val="26"/>
        </w:rPr>
        <w:t xml:space="preserve">3) </w:t>
      </w:r>
      <w:proofErr w:type="spellStart"/>
      <w:r w:rsidRPr="007B257E">
        <w:rPr>
          <w:rFonts w:ascii="Times New Roman" w:eastAsia="Times New Roman" w:hAnsi="Times New Roman" w:cs="Times New Roman"/>
          <w:sz w:val="26"/>
          <w:szCs w:val="26"/>
        </w:rPr>
        <w:t>скорочення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видатків</w:t>
      </w:r>
      <w:proofErr w:type="spellEnd"/>
      <w:r w:rsidRPr="007B257E">
        <w:rPr>
          <w:rFonts w:ascii="Times New Roman" w:eastAsia="Times New Roman" w:hAnsi="Times New Roman" w:cs="Times New Roman"/>
          <w:sz w:val="26"/>
          <w:szCs w:val="26"/>
        </w:rPr>
        <w:t xml:space="preserve"> на </w:t>
      </w:r>
      <w:proofErr w:type="spellStart"/>
      <w:r w:rsidRPr="007B257E">
        <w:rPr>
          <w:rFonts w:ascii="Times New Roman" w:eastAsia="Times New Roman" w:hAnsi="Times New Roman" w:cs="Times New Roman"/>
          <w:sz w:val="26"/>
          <w:szCs w:val="26"/>
        </w:rPr>
        <w:t>здійсненняз</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акупівлі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товарів</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робіт</w:t>
      </w:r>
      <w:proofErr w:type="spellEnd"/>
      <w:r w:rsidRPr="007B257E">
        <w:rPr>
          <w:rFonts w:ascii="Times New Roman" w:eastAsia="Times New Roman" w:hAnsi="Times New Roman" w:cs="Times New Roman"/>
          <w:sz w:val="26"/>
          <w:szCs w:val="26"/>
        </w:rPr>
        <w:t xml:space="preserve"> і </w:t>
      </w:r>
      <w:proofErr w:type="spellStart"/>
      <w:r w:rsidRPr="007B257E">
        <w:rPr>
          <w:rFonts w:ascii="Times New Roman" w:eastAsia="Times New Roman" w:hAnsi="Times New Roman" w:cs="Times New Roman"/>
          <w:sz w:val="26"/>
          <w:szCs w:val="26"/>
        </w:rPr>
        <w:t>послуг</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1" w:name="n1195"/>
      <w:bookmarkEnd w:id="41"/>
      <w:proofErr w:type="spellStart"/>
      <w:r w:rsidRPr="007B257E">
        <w:rPr>
          <w:rFonts w:ascii="Times New Roman" w:eastAsia="Times New Roman" w:hAnsi="Times New Roman" w:cs="Times New Roman"/>
          <w:sz w:val="26"/>
          <w:szCs w:val="26"/>
        </w:rPr>
        <w:t>Спрощена</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закупівля</w:t>
      </w:r>
      <w:proofErr w:type="spellEnd"/>
      <w:r w:rsidRPr="007B257E">
        <w:rPr>
          <w:rFonts w:ascii="Times New Roman" w:eastAsia="Times New Roman" w:hAnsi="Times New Roman" w:cs="Times New Roman"/>
          <w:sz w:val="26"/>
          <w:szCs w:val="26"/>
        </w:rPr>
        <w:t xml:space="preserve"> автоматично </w:t>
      </w:r>
      <w:proofErr w:type="spellStart"/>
      <w:r w:rsidRPr="007B257E">
        <w:rPr>
          <w:rFonts w:ascii="Times New Roman" w:eastAsia="Times New Roman" w:hAnsi="Times New Roman" w:cs="Times New Roman"/>
          <w:sz w:val="26"/>
          <w:szCs w:val="26"/>
        </w:rPr>
        <w:t>відміняється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електронною</w:t>
      </w:r>
      <w:proofErr w:type="spellEnd"/>
      <w:r w:rsidRPr="007B257E">
        <w:rPr>
          <w:rFonts w:ascii="Times New Roman" w:eastAsia="Times New Roman" w:hAnsi="Times New Roman" w:cs="Times New Roman"/>
          <w:sz w:val="26"/>
          <w:szCs w:val="26"/>
        </w:rPr>
        <w:t xml:space="preserve"> системою </w:t>
      </w:r>
      <w:proofErr w:type="spellStart"/>
      <w:r w:rsidRPr="007B257E">
        <w:rPr>
          <w:rFonts w:ascii="Times New Roman" w:eastAsia="Times New Roman" w:hAnsi="Times New Roman" w:cs="Times New Roman"/>
          <w:sz w:val="26"/>
          <w:szCs w:val="26"/>
        </w:rPr>
        <w:t>закупівель</w:t>
      </w:r>
      <w:proofErr w:type="spellEnd"/>
      <w:r w:rsidR="00537F3A" w:rsidRPr="007B257E">
        <w:rPr>
          <w:rFonts w:ascii="Times New Roman" w:eastAsia="Times New Roman" w:hAnsi="Times New Roman" w:cs="Times New Roman"/>
          <w:sz w:val="26"/>
          <w:szCs w:val="26"/>
          <w:lang w:val="uk-UA"/>
        </w:rPr>
        <w:t xml:space="preserve"> </w:t>
      </w:r>
      <w:r w:rsidRPr="007B257E">
        <w:rPr>
          <w:rFonts w:ascii="Times New Roman" w:eastAsia="Times New Roman" w:hAnsi="Times New Roman" w:cs="Times New Roman"/>
          <w:sz w:val="26"/>
          <w:szCs w:val="26"/>
        </w:rPr>
        <w:t>у</w:t>
      </w:r>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разі</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2" w:name="n1196"/>
      <w:bookmarkEnd w:id="42"/>
      <w:r w:rsidRPr="007B257E">
        <w:rPr>
          <w:rFonts w:ascii="Times New Roman" w:eastAsia="Times New Roman" w:hAnsi="Times New Roman" w:cs="Times New Roman"/>
          <w:sz w:val="26"/>
          <w:szCs w:val="26"/>
        </w:rPr>
        <w:t xml:space="preserve">1) </w:t>
      </w:r>
      <w:proofErr w:type="spellStart"/>
      <w:r w:rsidRPr="007B257E">
        <w:rPr>
          <w:rFonts w:ascii="Times New Roman" w:eastAsia="Times New Roman" w:hAnsi="Times New Roman" w:cs="Times New Roman"/>
          <w:sz w:val="26"/>
          <w:szCs w:val="26"/>
        </w:rPr>
        <w:t>відхилення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всіх</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пропозицій</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згідно</w:t>
      </w:r>
      <w:proofErr w:type="spellEnd"/>
      <w:r w:rsidRPr="007B257E">
        <w:rPr>
          <w:rFonts w:ascii="Times New Roman" w:eastAsia="Times New Roman" w:hAnsi="Times New Roman" w:cs="Times New Roman"/>
          <w:sz w:val="26"/>
          <w:szCs w:val="26"/>
        </w:rPr>
        <w:t xml:space="preserve"> з </w:t>
      </w:r>
      <w:proofErr w:type="spellStart"/>
      <w:r w:rsidR="006F5FC9" w:rsidRPr="007B257E">
        <w:rPr>
          <w:rFonts w:ascii="Calibri" w:eastAsia="Times New Roman" w:hAnsi="Calibri" w:cs="Times New Roman"/>
          <w:color w:val="auto"/>
          <w:sz w:val="26"/>
          <w:szCs w:val="26"/>
        </w:rPr>
        <w:fldChar w:fldCharType="begin"/>
      </w:r>
      <w:r w:rsidRPr="007B257E">
        <w:rPr>
          <w:rFonts w:ascii="Calibri" w:eastAsia="Times New Roman" w:hAnsi="Calibri" w:cs="Times New Roman"/>
          <w:color w:val="auto"/>
          <w:sz w:val="26"/>
          <w:szCs w:val="26"/>
        </w:rPr>
        <w:instrText>HYPERLINK "https://zakon.rada.gov.ua/laws/show/922-19/print" \l "n1181"</w:instrText>
      </w:r>
      <w:r w:rsidR="006F5FC9" w:rsidRPr="007B257E">
        <w:rPr>
          <w:rFonts w:ascii="Calibri" w:eastAsia="Times New Roman" w:hAnsi="Calibri" w:cs="Times New Roman"/>
          <w:color w:val="auto"/>
          <w:sz w:val="26"/>
          <w:szCs w:val="26"/>
        </w:rPr>
        <w:fldChar w:fldCharType="separate"/>
      </w:r>
      <w:r w:rsidRPr="007B257E">
        <w:rPr>
          <w:rFonts w:ascii="Times New Roman" w:eastAsia="Times New Roman" w:hAnsi="Times New Roman" w:cs="Times New Roman"/>
          <w:sz w:val="26"/>
          <w:szCs w:val="26"/>
        </w:rPr>
        <w:t>частиною</w:t>
      </w:r>
      <w:proofErr w:type="spellEnd"/>
      <w:r w:rsidRPr="007B257E">
        <w:rPr>
          <w:rFonts w:ascii="Times New Roman" w:eastAsia="Times New Roman" w:hAnsi="Times New Roman" w:cs="Times New Roman"/>
          <w:sz w:val="26"/>
          <w:szCs w:val="26"/>
        </w:rPr>
        <w:t xml:space="preserve"> 13</w:t>
      </w:r>
      <w:r w:rsidR="006F5FC9" w:rsidRPr="007B257E">
        <w:rPr>
          <w:rFonts w:ascii="Calibri" w:eastAsia="Times New Roman" w:hAnsi="Calibri" w:cs="Times New Roman"/>
          <w:color w:val="auto"/>
          <w:sz w:val="26"/>
          <w:szCs w:val="26"/>
        </w:rPr>
        <w:fldChar w:fldCharType="end"/>
      </w:r>
      <w:r w:rsidRPr="007B257E">
        <w:rPr>
          <w:rFonts w:ascii="Times New Roman" w:eastAsia="Times New Roman" w:hAnsi="Times New Roman" w:cs="Times New Roman"/>
          <w:sz w:val="26"/>
          <w:szCs w:val="26"/>
        </w:rPr>
        <w:t> </w:t>
      </w:r>
      <w:proofErr w:type="spellStart"/>
      <w:r w:rsidRPr="007B257E">
        <w:rPr>
          <w:rFonts w:ascii="Times New Roman" w:eastAsia="Times New Roman" w:hAnsi="Times New Roman" w:cs="Times New Roman"/>
          <w:sz w:val="26"/>
          <w:szCs w:val="26"/>
        </w:rPr>
        <w:t>статті</w:t>
      </w:r>
      <w:proofErr w:type="spellEnd"/>
      <w:r w:rsidRPr="007B257E">
        <w:rPr>
          <w:rFonts w:ascii="Times New Roman" w:eastAsia="Times New Roman" w:hAnsi="Times New Roman" w:cs="Times New Roman"/>
          <w:sz w:val="26"/>
          <w:szCs w:val="26"/>
        </w:rPr>
        <w:t xml:space="preserve"> 14 Закону;</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3" w:name="n1197"/>
      <w:bookmarkEnd w:id="43"/>
      <w:r w:rsidRPr="007B257E">
        <w:rPr>
          <w:rFonts w:ascii="Times New Roman" w:eastAsia="Times New Roman" w:hAnsi="Times New Roman" w:cs="Times New Roman"/>
          <w:sz w:val="26"/>
          <w:szCs w:val="26"/>
        </w:rPr>
        <w:t xml:space="preserve">2) </w:t>
      </w:r>
      <w:proofErr w:type="spellStart"/>
      <w:r w:rsidRPr="007B257E">
        <w:rPr>
          <w:rFonts w:ascii="Times New Roman" w:eastAsia="Times New Roman" w:hAnsi="Times New Roman" w:cs="Times New Roman"/>
          <w:sz w:val="26"/>
          <w:szCs w:val="26"/>
        </w:rPr>
        <w:t>відсутності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пропозицій</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учасників</w:t>
      </w:r>
      <w:proofErr w:type="spellEnd"/>
      <w:r w:rsidRPr="007B257E">
        <w:rPr>
          <w:rFonts w:ascii="Times New Roman" w:eastAsia="Times New Roman" w:hAnsi="Times New Roman" w:cs="Times New Roman"/>
          <w:sz w:val="26"/>
          <w:szCs w:val="26"/>
        </w:rPr>
        <w:t xml:space="preserve"> для </w:t>
      </w:r>
      <w:proofErr w:type="spellStart"/>
      <w:r w:rsidRPr="007B257E">
        <w:rPr>
          <w:rFonts w:ascii="Times New Roman" w:eastAsia="Times New Roman" w:hAnsi="Times New Roman" w:cs="Times New Roman"/>
          <w:sz w:val="26"/>
          <w:szCs w:val="26"/>
        </w:rPr>
        <w:t>участі</w:t>
      </w:r>
      <w:proofErr w:type="spellEnd"/>
      <w:r w:rsidRPr="007B257E">
        <w:rPr>
          <w:rFonts w:ascii="Times New Roman" w:eastAsia="Times New Roman" w:hAnsi="Times New Roman" w:cs="Times New Roman"/>
          <w:sz w:val="26"/>
          <w:szCs w:val="26"/>
        </w:rPr>
        <w:t xml:space="preserve"> в </w:t>
      </w:r>
      <w:proofErr w:type="spellStart"/>
      <w:r w:rsidRPr="007B257E">
        <w:rPr>
          <w:rFonts w:ascii="Times New Roman" w:eastAsia="Times New Roman" w:hAnsi="Times New Roman" w:cs="Times New Roman"/>
          <w:sz w:val="26"/>
          <w:szCs w:val="26"/>
        </w:rPr>
        <w:t>ній</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4" w:name="n1198"/>
      <w:bookmarkEnd w:id="44"/>
      <w:proofErr w:type="spellStart"/>
      <w:r w:rsidRPr="007B257E">
        <w:rPr>
          <w:rFonts w:ascii="Times New Roman" w:eastAsia="Times New Roman" w:hAnsi="Times New Roman" w:cs="Times New Roman"/>
          <w:sz w:val="26"/>
          <w:szCs w:val="26"/>
        </w:rPr>
        <w:t>Спрощена</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може</w:t>
      </w:r>
      <w:proofErr w:type="spellEnd"/>
      <w:r w:rsidRPr="007B257E">
        <w:rPr>
          <w:rFonts w:ascii="Times New Roman" w:eastAsia="Times New Roman" w:hAnsi="Times New Roman" w:cs="Times New Roman"/>
          <w:sz w:val="26"/>
          <w:szCs w:val="26"/>
        </w:rPr>
        <w:t xml:space="preserve"> бути </w:t>
      </w:r>
      <w:proofErr w:type="spellStart"/>
      <w:r w:rsidRPr="007B257E">
        <w:rPr>
          <w:rFonts w:ascii="Times New Roman" w:eastAsia="Times New Roman" w:hAnsi="Times New Roman" w:cs="Times New Roman"/>
          <w:sz w:val="26"/>
          <w:szCs w:val="26"/>
        </w:rPr>
        <w:t>відмінена</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частково</w:t>
      </w:r>
      <w:proofErr w:type="spellEnd"/>
      <w:r w:rsidRPr="007B257E">
        <w:rPr>
          <w:rFonts w:ascii="Times New Roman" w:eastAsia="Times New Roman" w:hAnsi="Times New Roman" w:cs="Times New Roman"/>
          <w:sz w:val="26"/>
          <w:szCs w:val="26"/>
        </w:rPr>
        <w:t xml:space="preserve"> (за лотом).</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5" w:name="n1199"/>
      <w:bookmarkEnd w:id="45"/>
      <w:proofErr w:type="spellStart"/>
      <w:r w:rsidRPr="007B257E">
        <w:rPr>
          <w:rFonts w:ascii="Times New Roman" w:eastAsia="Times New Roman" w:hAnsi="Times New Roman" w:cs="Times New Roman"/>
          <w:sz w:val="26"/>
          <w:szCs w:val="26"/>
        </w:rPr>
        <w:t>Повідомлення</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відміну</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оприлюднюється</w:t>
      </w:r>
      <w:proofErr w:type="spellEnd"/>
      <w:r w:rsidRPr="007B257E">
        <w:rPr>
          <w:rFonts w:ascii="Times New Roman" w:eastAsia="Times New Roman" w:hAnsi="Times New Roman" w:cs="Times New Roman"/>
          <w:sz w:val="26"/>
          <w:szCs w:val="26"/>
        </w:rPr>
        <w:t xml:space="preserve"> в </w:t>
      </w:r>
      <w:proofErr w:type="spellStart"/>
      <w:r w:rsidRPr="007B257E">
        <w:rPr>
          <w:rFonts w:ascii="Times New Roman" w:eastAsia="Times New Roman" w:hAnsi="Times New Roman" w:cs="Times New Roman"/>
          <w:sz w:val="26"/>
          <w:szCs w:val="26"/>
        </w:rPr>
        <w:t>електронній</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системі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закупівель</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6" w:name="n1200"/>
      <w:bookmarkEnd w:id="46"/>
      <w:proofErr w:type="spellStart"/>
      <w:r w:rsidRPr="007B257E">
        <w:rPr>
          <w:rFonts w:ascii="Times New Roman" w:eastAsia="Times New Roman" w:hAnsi="Times New Roman" w:cs="Times New Roman"/>
          <w:sz w:val="26"/>
          <w:szCs w:val="26"/>
        </w:rPr>
        <w:t>Замовником</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протягом</w:t>
      </w:r>
      <w:proofErr w:type="spellEnd"/>
      <w:r w:rsidRPr="007B257E">
        <w:rPr>
          <w:rFonts w:ascii="Times New Roman" w:eastAsia="Times New Roman" w:hAnsi="Times New Roman" w:cs="Times New Roman"/>
          <w:sz w:val="26"/>
          <w:szCs w:val="26"/>
        </w:rPr>
        <w:t xml:space="preserve"> одного </w:t>
      </w:r>
      <w:proofErr w:type="spellStart"/>
      <w:r w:rsidRPr="007B257E">
        <w:rPr>
          <w:rFonts w:ascii="Times New Roman" w:eastAsia="Times New Roman" w:hAnsi="Times New Roman" w:cs="Times New Roman"/>
          <w:sz w:val="26"/>
          <w:szCs w:val="26"/>
        </w:rPr>
        <w:t>робочого</w:t>
      </w:r>
      <w:proofErr w:type="spellEnd"/>
      <w:r w:rsidRPr="007B257E">
        <w:rPr>
          <w:rFonts w:ascii="Times New Roman" w:eastAsia="Times New Roman" w:hAnsi="Times New Roman" w:cs="Times New Roman"/>
          <w:sz w:val="26"/>
          <w:szCs w:val="26"/>
        </w:rPr>
        <w:t xml:space="preserve"> дня з дня </w:t>
      </w:r>
      <w:proofErr w:type="spellStart"/>
      <w:r w:rsidRPr="007B257E">
        <w:rPr>
          <w:rFonts w:ascii="Times New Roman" w:eastAsia="Times New Roman" w:hAnsi="Times New Roman" w:cs="Times New Roman"/>
          <w:sz w:val="26"/>
          <w:szCs w:val="26"/>
        </w:rPr>
        <w:t>прийняття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замовником</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відповідного</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рішення</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7" w:name="n1201"/>
      <w:bookmarkEnd w:id="47"/>
      <w:proofErr w:type="spellStart"/>
      <w:r w:rsidRPr="007B257E">
        <w:rPr>
          <w:rFonts w:ascii="Times New Roman" w:eastAsia="Times New Roman" w:hAnsi="Times New Roman" w:cs="Times New Roman"/>
          <w:sz w:val="26"/>
          <w:szCs w:val="26"/>
        </w:rPr>
        <w:t>електронною</w:t>
      </w:r>
      <w:proofErr w:type="spellEnd"/>
      <w:r w:rsidRPr="007B257E">
        <w:rPr>
          <w:rFonts w:ascii="Times New Roman" w:eastAsia="Times New Roman" w:hAnsi="Times New Roman" w:cs="Times New Roman"/>
          <w:sz w:val="26"/>
          <w:szCs w:val="26"/>
        </w:rPr>
        <w:t xml:space="preserve"> системою </w:t>
      </w:r>
      <w:proofErr w:type="spellStart"/>
      <w:r w:rsidRPr="007B257E">
        <w:rPr>
          <w:rFonts w:ascii="Times New Roman" w:eastAsia="Times New Roman" w:hAnsi="Times New Roman" w:cs="Times New Roman"/>
          <w:sz w:val="26"/>
          <w:szCs w:val="26"/>
        </w:rPr>
        <w:t>закупівель</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протягом</w:t>
      </w:r>
      <w:proofErr w:type="spellEnd"/>
      <w:r w:rsidRPr="007B257E">
        <w:rPr>
          <w:rFonts w:ascii="Times New Roman" w:eastAsia="Times New Roman" w:hAnsi="Times New Roman" w:cs="Times New Roman"/>
          <w:sz w:val="26"/>
          <w:szCs w:val="26"/>
        </w:rPr>
        <w:t xml:space="preserve"> одного </w:t>
      </w:r>
      <w:proofErr w:type="spellStart"/>
      <w:r w:rsidRPr="007B257E">
        <w:rPr>
          <w:rFonts w:ascii="Times New Roman" w:eastAsia="Times New Roman" w:hAnsi="Times New Roman" w:cs="Times New Roman"/>
          <w:sz w:val="26"/>
          <w:szCs w:val="26"/>
        </w:rPr>
        <w:t>робочого</w:t>
      </w:r>
      <w:proofErr w:type="spellEnd"/>
      <w:r w:rsidRPr="007B257E">
        <w:rPr>
          <w:rFonts w:ascii="Times New Roman" w:eastAsia="Times New Roman" w:hAnsi="Times New Roman" w:cs="Times New Roman"/>
          <w:sz w:val="26"/>
          <w:szCs w:val="26"/>
        </w:rPr>
        <w:t xml:space="preserve"> дня з дня </w:t>
      </w:r>
      <w:proofErr w:type="spellStart"/>
      <w:r w:rsidRPr="007B257E">
        <w:rPr>
          <w:rFonts w:ascii="Times New Roman" w:eastAsia="Times New Roman" w:hAnsi="Times New Roman" w:cs="Times New Roman"/>
          <w:sz w:val="26"/>
          <w:szCs w:val="26"/>
        </w:rPr>
        <w:t>автоматичної</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відміни</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внаслідок</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відхилення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всіх</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пропозицій</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lastRenderedPageBreak/>
        <w:t>згідно</w:t>
      </w:r>
      <w:proofErr w:type="spellEnd"/>
      <w:r w:rsidRPr="007B257E">
        <w:rPr>
          <w:rFonts w:ascii="Times New Roman" w:eastAsia="Times New Roman" w:hAnsi="Times New Roman" w:cs="Times New Roman"/>
          <w:sz w:val="26"/>
          <w:szCs w:val="26"/>
        </w:rPr>
        <w:t xml:space="preserve"> з </w:t>
      </w:r>
      <w:hyperlink r:id="rId8" w:anchor="n1181" w:history="1">
        <w:proofErr w:type="spellStart"/>
        <w:r w:rsidRPr="007B257E">
          <w:rPr>
            <w:rFonts w:ascii="Times New Roman" w:eastAsia="Times New Roman" w:hAnsi="Times New Roman" w:cs="Times New Roman"/>
            <w:sz w:val="26"/>
            <w:szCs w:val="26"/>
          </w:rPr>
          <w:t>частиною</w:t>
        </w:r>
        <w:proofErr w:type="spellEnd"/>
        <w:r w:rsidRPr="007B257E">
          <w:rPr>
            <w:rFonts w:ascii="Times New Roman" w:eastAsia="Times New Roman" w:hAnsi="Times New Roman" w:cs="Times New Roman"/>
            <w:sz w:val="26"/>
            <w:szCs w:val="26"/>
          </w:rPr>
          <w:t xml:space="preserve"> 13</w:t>
        </w:r>
      </w:hyperlink>
      <w:r w:rsidRPr="007B257E">
        <w:rPr>
          <w:rFonts w:ascii="Times New Roman" w:eastAsia="Times New Roman" w:hAnsi="Times New Roman" w:cs="Times New Roman"/>
          <w:sz w:val="26"/>
          <w:szCs w:val="26"/>
        </w:rPr>
        <w:t xml:space="preserve">статті 14 Закону </w:t>
      </w:r>
      <w:proofErr w:type="spellStart"/>
      <w:r w:rsidRPr="007B257E">
        <w:rPr>
          <w:rFonts w:ascii="Times New Roman" w:eastAsia="Times New Roman" w:hAnsi="Times New Roman" w:cs="Times New Roman"/>
          <w:sz w:val="26"/>
          <w:szCs w:val="26"/>
        </w:rPr>
        <w:t>або</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відсутності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пропозицій</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учасників</w:t>
      </w:r>
      <w:proofErr w:type="spellEnd"/>
      <w:r w:rsidRPr="007B257E">
        <w:rPr>
          <w:rFonts w:ascii="Times New Roman" w:eastAsia="Times New Roman" w:hAnsi="Times New Roman" w:cs="Times New Roman"/>
          <w:sz w:val="26"/>
          <w:szCs w:val="26"/>
        </w:rPr>
        <w:t xml:space="preserve"> для </w:t>
      </w:r>
      <w:proofErr w:type="spellStart"/>
      <w:r w:rsidRPr="007B257E">
        <w:rPr>
          <w:rFonts w:ascii="Times New Roman" w:eastAsia="Times New Roman" w:hAnsi="Times New Roman" w:cs="Times New Roman"/>
          <w:sz w:val="26"/>
          <w:szCs w:val="26"/>
        </w:rPr>
        <w:t>участі</w:t>
      </w:r>
      <w:proofErr w:type="spellEnd"/>
      <w:r w:rsidRPr="007B257E">
        <w:rPr>
          <w:rFonts w:ascii="Times New Roman" w:eastAsia="Times New Roman" w:hAnsi="Times New Roman" w:cs="Times New Roman"/>
          <w:sz w:val="26"/>
          <w:szCs w:val="26"/>
        </w:rPr>
        <w:t xml:space="preserve"> у </w:t>
      </w:r>
      <w:proofErr w:type="spellStart"/>
      <w:r w:rsidRPr="007B257E">
        <w:rPr>
          <w:rFonts w:ascii="Times New Roman" w:eastAsia="Times New Roman" w:hAnsi="Times New Roman" w:cs="Times New Roman"/>
          <w:sz w:val="26"/>
          <w:szCs w:val="26"/>
        </w:rPr>
        <w:t>ній</w:t>
      </w:r>
      <w:proofErr w:type="spell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lang w:val="uk-UA"/>
        </w:rPr>
      </w:pPr>
      <w:bookmarkStart w:id="48" w:name="n1202"/>
      <w:bookmarkEnd w:id="48"/>
      <w:proofErr w:type="spellStart"/>
      <w:r w:rsidRPr="007B257E">
        <w:rPr>
          <w:rFonts w:ascii="Times New Roman" w:eastAsia="Times New Roman" w:hAnsi="Times New Roman" w:cs="Times New Roman"/>
          <w:sz w:val="26"/>
          <w:szCs w:val="26"/>
        </w:rPr>
        <w:t>Повідомлення</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відмін</w:t>
      </w:r>
      <w:proofErr w:type="spellEnd"/>
      <w:r w:rsidR="00537F3A" w:rsidRPr="007B257E">
        <w:rPr>
          <w:rFonts w:ascii="Times New Roman" w:eastAsia="Times New Roman" w:hAnsi="Times New Roman" w:cs="Times New Roman"/>
          <w:sz w:val="26"/>
          <w:szCs w:val="26"/>
          <w:lang w:val="uk-UA"/>
        </w:rPr>
        <w:t xml:space="preserve"> </w:t>
      </w:r>
      <w:r w:rsidRPr="007B257E">
        <w:rPr>
          <w:rFonts w:ascii="Times New Roman" w:eastAsia="Times New Roman" w:hAnsi="Times New Roman" w:cs="Times New Roman"/>
          <w:sz w:val="26"/>
          <w:szCs w:val="26"/>
        </w:rPr>
        <w:t>у</w:t>
      </w:r>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 xml:space="preserve"> автоматично </w:t>
      </w:r>
      <w:proofErr w:type="spellStart"/>
      <w:r w:rsidRPr="007B257E">
        <w:rPr>
          <w:rFonts w:ascii="Times New Roman" w:eastAsia="Times New Roman" w:hAnsi="Times New Roman" w:cs="Times New Roman"/>
          <w:sz w:val="26"/>
          <w:szCs w:val="26"/>
        </w:rPr>
        <w:t>надсилається</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всім</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учасникам</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електронною</w:t>
      </w:r>
      <w:proofErr w:type="spellEnd"/>
      <w:r w:rsidRPr="007B257E">
        <w:rPr>
          <w:rFonts w:ascii="Times New Roman" w:eastAsia="Times New Roman" w:hAnsi="Times New Roman" w:cs="Times New Roman"/>
          <w:sz w:val="26"/>
          <w:szCs w:val="26"/>
        </w:rPr>
        <w:t xml:space="preserve"> системою </w:t>
      </w:r>
      <w:proofErr w:type="spellStart"/>
      <w:r w:rsidRPr="007B257E">
        <w:rPr>
          <w:rFonts w:ascii="Times New Roman" w:eastAsia="Times New Roman" w:hAnsi="Times New Roman" w:cs="Times New Roman"/>
          <w:sz w:val="26"/>
          <w:szCs w:val="26"/>
        </w:rPr>
        <w:t>закупівель</w:t>
      </w:r>
      <w:proofErr w:type="spellEnd"/>
      <w:r w:rsidRPr="007B257E">
        <w:rPr>
          <w:rFonts w:ascii="Times New Roman" w:eastAsia="Times New Roman" w:hAnsi="Times New Roman" w:cs="Times New Roman"/>
          <w:sz w:val="26"/>
          <w:szCs w:val="26"/>
        </w:rPr>
        <w:t xml:space="preserve"> в день </w:t>
      </w:r>
      <w:proofErr w:type="spellStart"/>
      <w:r w:rsidRPr="007B257E">
        <w:rPr>
          <w:rFonts w:ascii="Times New Roman" w:eastAsia="Times New Roman" w:hAnsi="Times New Roman" w:cs="Times New Roman"/>
          <w:sz w:val="26"/>
          <w:szCs w:val="26"/>
        </w:rPr>
        <w:t>його</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оприлюднення</w:t>
      </w:r>
      <w:proofErr w:type="spellEnd"/>
      <w:r w:rsidRPr="007B257E">
        <w:rPr>
          <w:rFonts w:ascii="Times New Roman" w:eastAsia="Times New Roman" w:hAnsi="Times New Roman" w:cs="Times New Roman"/>
          <w:sz w:val="26"/>
          <w:szCs w:val="26"/>
        </w:rPr>
        <w:t>.</w:t>
      </w:r>
    </w:p>
    <w:p w:rsidR="004A3A9B" w:rsidRPr="007B257E" w:rsidRDefault="00A31DDB" w:rsidP="004A3A9B">
      <w:pPr>
        <w:shd w:val="clear" w:color="auto" w:fill="FFFFFF"/>
        <w:spacing w:line="240" w:lineRule="auto"/>
        <w:ind w:firstLine="448"/>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14.11</w:t>
      </w:r>
      <w:r w:rsidR="004A3A9B" w:rsidRPr="007B257E">
        <w:rPr>
          <w:rFonts w:ascii="Times New Roman" w:eastAsia="Times New Roman" w:hAnsi="Times New Roman" w:cs="Times New Roman"/>
          <w:sz w:val="26"/>
          <w:szCs w:val="26"/>
          <w:lang w:val="uk-UA"/>
        </w:rPr>
        <w:t>. Порядок та строки укладення договору:</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4A3A9B" w:rsidRPr="007B257E" w:rsidRDefault="004A3A9B" w:rsidP="004A3A9B">
      <w:pPr>
        <w:shd w:val="clear" w:color="auto" w:fill="FFFFFF"/>
        <w:spacing w:line="240" w:lineRule="auto"/>
        <w:ind w:firstLine="448"/>
        <w:jc w:val="both"/>
        <w:rPr>
          <w:rFonts w:ascii="Times New Roman" w:eastAsia="Times New Roman" w:hAnsi="Times New Roman" w:cs="Times New Roman"/>
          <w:sz w:val="26"/>
          <w:szCs w:val="26"/>
          <w:lang w:val="uk-UA"/>
        </w:rPr>
      </w:pPr>
      <w:bookmarkStart w:id="49" w:name="n1189"/>
      <w:bookmarkEnd w:id="49"/>
      <w:proofErr w:type="spellStart"/>
      <w:r w:rsidRPr="007B257E">
        <w:rPr>
          <w:rFonts w:ascii="Times New Roman" w:eastAsia="Times New Roman" w:hAnsi="Times New Roman" w:cs="Times New Roman"/>
          <w:sz w:val="26"/>
          <w:szCs w:val="26"/>
        </w:rPr>
        <w:t>Договір</w:t>
      </w:r>
      <w:proofErr w:type="spellEnd"/>
      <w:r w:rsidRPr="007B257E">
        <w:rPr>
          <w:rFonts w:ascii="Times New Roman" w:eastAsia="Times New Roman" w:hAnsi="Times New Roman" w:cs="Times New Roman"/>
          <w:sz w:val="26"/>
          <w:szCs w:val="26"/>
        </w:rPr>
        <w:t xml:space="preserve"> про </w:t>
      </w:r>
      <w:proofErr w:type="spellStart"/>
      <w:r w:rsidRPr="007B257E">
        <w:rPr>
          <w:rFonts w:ascii="Times New Roman" w:eastAsia="Times New Roman" w:hAnsi="Times New Roman" w:cs="Times New Roman"/>
          <w:sz w:val="26"/>
          <w:szCs w:val="26"/>
        </w:rPr>
        <w:t>закупівлю</w:t>
      </w:r>
      <w:proofErr w:type="spellEnd"/>
      <w:r w:rsidR="00C654B3"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укладається</w:t>
      </w:r>
      <w:proofErr w:type="spellEnd"/>
      <w:r w:rsidR="00C654B3"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згідно</w:t>
      </w:r>
      <w:proofErr w:type="spellEnd"/>
      <w:r w:rsidRPr="007B257E">
        <w:rPr>
          <w:rFonts w:ascii="Times New Roman" w:eastAsia="Times New Roman" w:hAnsi="Times New Roman" w:cs="Times New Roman"/>
          <w:sz w:val="26"/>
          <w:szCs w:val="26"/>
        </w:rPr>
        <w:t xml:space="preserve"> з </w:t>
      </w:r>
      <w:proofErr w:type="spellStart"/>
      <w:r w:rsidRPr="007B257E">
        <w:rPr>
          <w:rFonts w:ascii="Times New Roman" w:eastAsia="Times New Roman" w:hAnsi="Times New Roman" w:cs="Times New Roman"/>
          <w:sz w:val="26"/>
          <w:szCs w:val="26"/>
        </w:rPr>
        <w:t>вимогами</w:t>
      </w:r>
      <w:proofErr w:type="spellEnd"/>
      <w:r w:rsidRPr="007B257E">
        <w:rPr>
          <w:rFonts w:ascii="Times New Roman" w:eastAsia="Times New Roman" w:hAnsi="Times New Roman" w:cs="Times New Roman"/>
          <w:sz w:val="26"/>
          <w:szCs w:val="26"/>
        </w:rPr>
        <w:t> </w:t>
      </w:r>
      <w:proofErr w:type="spellStart"/>
      <w:r w:rsidR="006F5FC9" w:rsidRPr="007B257E">
        <w:rPr>
          <w:rFonts w:ascii="Calibri" w:eastAsia="Times New Roman" w:hAnsi="Calibri" w:cs="Times New Roman"/>
          <w:color w:val="auto"/>
          <w:sz w:val="26"/>
          <w:szCs w:val="26"/>
        </w:rPr>
        <w:fldChar w:fldCharType="begin"/>
      </w:r>
      <w:r w:rsidRPr="007B257E">
        <w:rPr>
          <w:rFonts w:ascii="Calibri" w:eastAsia="Times New Roman" w:hAnsi="Calibri" w:cs="Times New Roman"/>
          <w:color w:val="auto"/>
          <w:sz w:val="26"/>
          <w:szCs w:val="26"/>
        </w:rPr>
        <w:instrText>HYPERLINK "https://zakon.rada.gov.ua/laws/show/922-19/print" \l "n1760"</w:instrText>
      </w:r>
      <w:r w:rsidR="006F5FC9" w:rsidRPr="007B257E">
        <w:rPr>
          <w:rFonts w:ascii="Calibri" w:eastAsia="Times New Roman" w:hAnsi="Calibri" w:cs="Times New Roman"/>
          <w:color w:val="auto"/>
          <w:sz w:val="26"/>
          <w:szCs w:val="26"/>
        </w:rPr>
        <w:fldChar w:fldCharType="separate"/>
      </w:r>
      <w:r w:rsidRPr="007B257E">
        <w:rPr>
          <w:rFonts w:ascii="Times New Roman" w:eastAsia="Times New Roman" w:hAnsi="Times New Roman" w:cs="Times New Roman"/>
          <w:color w:val="0000FF"/>
          <w:sz w:val="26"/>
          <w:szCs w:val="26"/>
          <w:u w:val="single"/>
        </w:rPr>
        <w:t>статті</w:t>
      </w:r>
      <w:proofErr w:type="spellEnd"/>
      <w:r w:rsidRPr="007B257E">
        <w:rPr>
          <w:rFonts w:ascii="Times New Roman" w:eastAsia="Times New Roman" w:hAnsi="Times New Roman" w:cs="Times New Roman"/>
          <w:color w:val="0000FF"/>
          <w:sz w:val="26"/>
          <w:szCs w:val="26"/>
          <w:u w:val="single"/>
        </w:rPr>
        <w:t xml:space="preserve"> </w:t>
      </w:r>
      <w:proofErr w:type="gramStart"/>
      <w:r w:rsidRPr="007B257E">
        <w:rPr>
          <w:rFonts w:ascii="Times New Roman" w:eastAsia="Times New Roman" w:hAnsi="Times New Roman" w:cs="Times New Roman"/>
          <w:color w:val="0000FF"/>
          <w:sz w:val="26"/>
          <w:szCs w:val="26"/>
          <w:u w:val="single"/>
        </w:rPr>
        <w:t>41</w:t>
      </w:r>
      <w:r w:rsidR="006F5FC9" w:rsidRPr="007B257E">
        <w:rPr>
          <w:rFonts w:ascii="Calibri" w:eastAsia="Times New Roman" w:hAnsi="Calibri" w:cs="Times New Roman"/>
          <w:color w:val="auto"/>
          <w:sz w:val="26"/>
          <w:szCs w:val="26"/>
        </w:rPr>
        <w:fldChar w:fldCharType="end"/>
      </w:r>
      <w:r w:rsidRPr="007B257E">
        <w:rPr>
          <w:rFonts w:ascii="Times New Roman" w:eastAsia="Times New Roman" w:hAnsi="Times New Roman" w:cs="Times New Roman"/>
          <w:sz w:val="26"/>
          <w:szCs w:val="26"/>
        </w:rPr>
        <w:t>  Закону</w:t>
      </w:r>
      <w:proofErr w:type="gramEnd"/>
      <w:r w:rsidRPr="007B257E">
        <w:rPr>
          <w:rFonts w:ascii="Times New Roman" w:eastAsia="Times New Roman" w:hAnsi="Times New Roman" w:cs="Times New Roman"/>
          <w:sz w:val="26"/>
          <w:szCs w:val="26"/>
        </w:rPr>
        <w:t>.</w:t>
      </w:r>
    </w:p>
    <w:p w:rsidR="004A3A9B" w:rsidRPr="007B257E" w:rsidRDefault="004A3A9B" w:rsidP="004A3A9B">
      <w:pPr>
        <w:shd w:val="clear" w:color="auto" w:fill="FFFFFF"/>
        <w:tabs>
          <w:tab w:val="left" w:pos="993"/>
        </w:tabs>
        <w:spacing w:line="240" w:lineRule="auto"/>
        <w:ind w:firstLine="448"/>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Проект</w:t>
      </w:r>
      <w:r w:rsidR="00537F3A" w:rsidRPr="007B257E">
        <w:rPr>
          <w:rFonts w:ascii="Times New Roman" w:eastAsia="Times New Roman" w:hAnsi="Times New Roman" w:cs="Times New Roman"/>
          <w:sz w:val="26"/>
          <w:szCs w:val="26"/>
          <w:lang w:val="uk-UA"/>
        </w:rPr>
        <w:t xml:space="preserve"> договору зазначено в Додатку </w:t>
      </w:r>
      <w:r w:rsidRPr="007B257E">
        <w:rPr>
          <w:rFonts w:ascii="Times New Roman" w:eastAsia="Times New Roman" w:hAnsi="Times New Roman" w:cs="Times New Roman"/>
          <w:sz w:val="26"/>
          <w:szCs w:val="26"/>
          <w:lang w:val="uk-UA"/>
        </w:rPr>
        <w:t>до оголошення про проведення спрощеної закупівлі.</w:t>
      </w:r>
    </w:p>
    <w:p w:rsidR="004A3A9B" w:rsidRPr="007B257E" w:rsidRDefault="00A31DDB" w:rsidP="004A3A9B">
      <w:pPr>
        <w:shd w:val="clear" w:color="auto" w:fill="FFFFFF"/>
        <w:spacing w:line="240" w:lineRule="auto"/>
        <w:ind w:firstLine="448"/>
        <w:jc w:val="both"/>
        <w:rPr>
          <w:rFonts w:ascii="Times New Roman" w:eastAsia="Times New Roman" w:hAnsi="Times New Roman" w:cs="Times New Roman"/>
          <w:sz w:val="26"/>
          <w:szCs w:val="26"/>
          <w:lang w:val="uk-UA"/>
        </w:rPr>
      </w:pPr>
      <w:r w:rsidRPr="007B257E">
        <w:rPr>
          <w:rFonts w:ascii="Times New Roman" w:eastAsia="Times New Roman" w:hAnsi="Times New Roman" w:cs="Times New Roman"/>
          <w:sz w:val="26"/>
          <w:szCs w:val="26"/>
          <w:lang w:val="uk-UA"/>
        </w:rPr>
        <w:t>14.12</w:t>
      </w:r>
      <w:r w:rsidR="004A3A9B" w:rsidRPr="007B257E">
        <w:rPr>
          <w:rFonts w:ascii="Times New Roman" w:eastAsia="Times New Roman" w:hAnsi="Times New Roman" w:cs="Times New Roman"/>
          <w:sz w:val="26"/>
          <w:szCs w:val="26"/>
          <w:lang w:val="uk-UA"/>
        </w:rPr>
        <w:t>. Порядок оскарження рішень та дій замовника</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rPr>
      </w:pPr>
      <w:r w:rsidRPr="007B257E">
        <w:rPr>
          <w:rFonts w:ascii="Times New Roman" w:eastAsia="Times New Roman" w:hAnsi="Times New Roman" w:cs="Times New Roman"/>
          <w:sz w:val="26"/>
          <w:szCs w:val="26"/>
        </w:rPr>
        <w:t xml:space="preserve">З метою </w:t>
      </w:r>
      <w:proofErr w:type="spellStart"/>
      <w:r w:rsidRPr="007B257E">
        <w:rPr>
          <w:rFonts w:ascii="Times New Roman" w:eastAsia="Times New Roman" w:hAnsi="Times New Roman" w:cs="Times New Roman"/>
          <w:sz w:val="26"/>
          <w:szCs w:val="26"/>
        </w:rPr>
        <w:t>захисту</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своїх</w:t>
      </w:r>
      <w:proofErr w:type="spellEnd"/>
      <w:r w:rsidRPr="007B257E">
        <w:rPr>
          <w:rFonts w:ascii="Times New Roman" w:eastAsia="Times New Roman" w:hAnsi="Times New Roman" w:cs="Times New Roman"/>
          <w:sz w:val="26"/>
          <w:szCs w:val="26"/>
        </w:rPr>
        <w:t xml:space="preserve"> прав та </w:t>
      </w:r>
      <w:proofErr w:type="spellStart"/>
      <w:r w:rsidRPr="007B257E">
        <w:rPr>
          <w:rFonts w:ascii="Times New Roman" w:eastAsia="Times New Roman" w:hAnsi="Times New Roman" w:cs="Times New Roman"/>
          <w:sz w:val="26"/>
          <w:szCs w:val="26"/>
        </w:rPr>
        <w:t>охоронюваних</w:t>
      </w:r>
      <w:proofErr w:type="spellEnd"/>
      <w:r w:rsidRPr="007B257E">
        <w:rPr>
          <w:rFonts w:ascii="Times New Roman" w:eastAsia="Times New Roman" w:hAnsi="Times New Roman" w:cs="Times New Roman"/>
          <w:sz w:val="26"/>
          <w:szCs w:val="26"/>
        </w:rPr>
        <w:t xml:space="preserve"> законом </w:t>
      </w:r>
      <w:proofErr w:type="spellStart"/>
      <w:r w:rsidRPr="007B257E">
        <w:rPr>
          <w:rFonts w:ascii="Times New Roman" w:eastAsia="Times New Roman" w:hAnsi="Times New Roman" w:cs="Times New Roman"/>
          <w:sz w:val="26"/>
          <w:szCs w:val="26"/>
        </w:rPr>
        <w:t>інтересів</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може</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звернутися</w:t>
      </w:r>
      <w:proofErr w:type="spellEnd"/>
      <w:r w:rsidRPr="007B257E">
        <w:rPr>
          <w:rFonts w:ascii="Times New Roman" w:eastAsia="Times New Roman" w:hAnsi="Times New Roman" w:cs="Times New Roman"/>
          <w:sz w:val="26"/>
          <w:szCs w:val="26"/>
        </w:rPr>
        <w:t xml:space="preserve"> до </w:t>
      </w:r>
      <w:proofErr w:type="spellStart"/>
      <w:r w:rsidRPr="007B257E">
        <w:rPr>
          <w:rFonts w:ascii="Times New Roman" w:eastAsia="Times New Roman" w:hAnsi="Times New Roman" w:cs="Times New Roman"/>
          <w:sz w:val="26"/>
          <w:szCs w:val="26"/>
        </w:rPr>
        <w:t>замовника</w:t>
      </w:r>
      <w:proofErr w:type="spellEnd"/>
      <w:r w:rsidRPr="007B257E">
        <w:rPr>
          <w:rFonts w:ascii="Times New Roman" w:eastAsia="Times New Roman" w:hAnsi="Times New Roman" w:cs="Times New Roman"/>
          <w:sz w:val="26"/>
          <w:szCs w:val="26"/>
        </w:rPr>
        <w:t xml:space="preserve"> та/</w:t>
      </w:r>
      <w:proofErr w:type="spellStart"/>
      <w:r w:rsidRPr="007B257E">
        <w:rPr>
          <w:rFonts w:ascii="Times New Roman" w:eastAsia="Times New Roman" w:hAnsi="Times New Roman" w:cs="Times New Roman"/>
          <w:sz w:val="26"/>
          <w:szCs w:val="26"/>
        </w:rPr>
        <w:t>або</w:t>
      </w:r>
      <w:proofErr w:type="spellEnd"/>
      <w:r w:rsidRPr="007B257E">
        <w:rPr>
          <w:rFonts w:ascii="Times New Roman" w:eastAsia="Times New Roman" w:hAnsi="Times New Roman" w:cs="Times New Roman"/>
          <w:sz w:val="26"/>
          <w:szCs w:val="26"/>
        </w:rPr>
        <w:t xml:space="preserve"> </w:t>
      </w:r>
      <w:proofErr w:type="gramStart"/>
      <w:r w:rsidRPr="007B257E">
        <w:rPr>
          <w:rFonts w:ascii="Times New Roman" w:eastAsia="Times New Roman" w:hAnsi="Times New Roman" w:cs="Times New Roman"/>
          <w:sz w:val="26"/>
          <w:szCs w:val="26"/>
        </w:rPr>
        <w:t>до органу</w:t>
      </w:r>
      <w:proofErr w:type="gram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що</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здійснює</w:t>
      </w:r>
      <w:proofErr w:type="spellEnd"/>
      <w:r w:rsidRPr="007B257E">
        <w:rPr>
          <w:rFonts w:ascii="Times New Roman" w:eastAsia="Times New Roman" w:hAnsi="Times New Roman" w:cs="Times New Roman"/>
          <w:sz w:val="26"/>
          <w:szCs w:val="26"/>
        </w:rPr>
        <w:t xml:space="preserve"> контроль над </w:t>
      </w:r>
      <w:proofErr w:type="spellStart"/>
      <w:r w:rsidRPr="007B257E">
        <w:rPr>
          <w:rFonts w:ascii="Times New Roman" w:eastAsia="Times New Roman" w:hAnsi="Times New Roman" w:cs="Times New Roman"/>
          <w:sz w:val="26"/>
          <w:szCs w:val="26"/>
        </w:rPr>
        <w:t>замовником</w:t>
      </w:r>
      <w:proofErr w:type="spellEnd"/>
      <w:r w:rsidRPr="007B257E">
        <w:rPr>
          <w:rFonts w:ascii="Times New Roman" w:eastAsia="Times New Roman" w:hAnsi="Times New Roman" w:cs="Times New Roman"/>
          <w:sz w:val="26"/>
          <w:szCs w:val="26"/>
        </w:rPr>
        <w:t xml:space="preserve">, </w:t>
      </w:r>
      <w:proofErr w:type="spellStart"/>
      <w:r w:rsidRPr="007B257E">
        <w:rPr>
          <w:rFonts w:ascii="Times New Roman" w:eastAsia="Times New Roman" w:hAnsi="Times New Roman" w:cs="Times New Roman"/>
          <w:sz w:val="26"/>
          <w:szCs w:val="26"/>
        </w:rPr>
        <w:t>або</w:t>
      </w:r>
      <w:proofErr w:type="spellEnd"/>
      <w:r w:rsidRPr="007B257E">
        <w:rPr>
          <w:rFonts w:ascii="Times New Roman" w:eastAsia="Times New Roman" w:hAnsi="Times New Roman" w:cs="Times New Roman"/>
          <w:sz w:val="26"/>
          <w:szCs w:val="26"/>
        </w:rPr>
        <w:t xml:space="preserve"> до суду.</w:t>
      </w:r>
    </w:p>
    <w:p w:rsidR="004A3A9B" w:rsidRPr="007B257E"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50" w:name="n1204"/>
      <w:bookmarkEnd w:id="50"/>
      <w:proofErr w:type="spellStart"/>
      <w:r w:rsidRPr="007B257E">
        <w:rPr>
          <w:rFonts w:ascii="Times New Roman" w:eastAsia="Times New Roman" w:hAnsi="Times New Roman" w:cs="Times New Roman"/>
          <w:sz w:val="26"/>
          <w:szCs w:val="26"/>
        </w:rPr>
        <w:t>Рішення</w:t>
      </w:r>
      <w:proofErr w:type="spellEnd"/>
      <w:r w:rsidRPr="007B257E">
        <w:rPr>
          <w:rFonts w:ascii="Times New Roman" w:eastAsia="Times New Roman" w:hAnsi="Times New Roman" w:cs="Times New Roman"/>
          <w:sz w:val="26"/>
          <w:szCs w:val="26"/>
        </w:rPr>
        <w:t xml:space="preserve"> та </w:t>
      </w:r>
      <w:proofErr w:type="spellStart"/>
      <w:r w:rsidRPr="007B257E">
        <w:rPr>
          <w:rFonts w:ascii="Times New Roman" w:eastAsia="Times New Roman" w:hAnsi="Times New Roman" w:cs="Times New Roman"/>
          <w:sz w:val="26"/>
          <w:szCs w:val="26"/>
        </w:rPr>
        <w:t>дії</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замовника</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можуть</w:t>
      </w:r>
      <w:proofErr w:type="spellEnd"/>
      <w:r w:rsidRPr="007B257E">
        <w:rPr>
          <w:rFonts w:ascii="Times New Roman" w:eastAsia="Times New Roman" w:hAnsi="Times New Roman" w:cs="Times New Roman"/>
          <w:sz w:val="26"/>
          <w:szCs w:val="26"/>
        </w:rPr>
        <w:t xml:space="preserve"> бути </w:t>
      </w:r>
      <w:proofErr w:type="spellStart"/>
      <w:r w:rsidRPr="007B257E">
        <w:rPr>
          <w:rFonts w:ascii="Times New Roman" w:eastAsia="Times New Roman" w:hAnsi="Times New Roman" w:cs="Times New Roman"/>
          <w:sz w:val="26"/>
          <w:szCs w:val="26"/>
        </w:rPr>
        <w:t>оскаржені</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учасником</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спрощеної</w:t>
      </w:r>
      <w:proofErr w:type="spellEnd"/>
      <w:r w:rsidR="00537F3A" w:rsidRPr="007B257E">
        <w:rPr>
          <w:rFonts w:ascii="Times New Roman" w:eastAsia="Times New Roman" w:hAnsi="Times New Roman" w:cs="Times New Roman"/>
          <w:sz w:val="26"/>
          <w:szCs w:val="26"/>
          <w:lang w:val="uk-UA"/>
        </w:rPr>
        <w:t xml:space="preserve"> </w:t>
      </w:r>
      <w:proofErr w:type="spellStart"/>
      <w:r w:rsidRPr="007B257E">
        <w:rPr>
          <w:rFonts w:ascii="Times New Roman" w:eastAsia="Times New Roman" w:hAnsi="Times New Roman" w:cs="Times New Roman"/>
          <w:sz w:val="26"/>
          <w:szCs w:val="26"/>
        </w:rPr>
        <w:t>закупівлі</w:t>
      </w:r>
      <w:proofErr w:type="spellEnd"/>
      <w:r w:rsidRPr="007B257E">
        <w:rPr>
          <w:rFonts w:ascii="Times New Roman" w:eastAsia="Times New Roman" w:hAnsi="Times New Roman" w:cs="Times New Roman"/>
          <w:sz w:val="26"/>
          <w:szCs w:val="26"/>
        </w:rPr>
        <w:t xml:space="preserve"> </w:t>
      </w:r>
      <w:proofErr w:type="gramStart"/>
      <w:r w:rsidRPr="007B257E">
        <w:rPr>
          <w:rFonts w:ascii="Times New Roman" w:eastAsia="Times New Roman" w:hAnsi="Times New Roman" w:cs="Times New Roman"/>
          <w:sz w:val="26"/>
          <w:szCs w:val="26"/>
        </w:rPr>
        <w:t>у судовому порядку</w:t>
      </w:r>
      <w:proofErr w:type="gramEnd"/>
      <w:r w:rsidRPr="007B257E">
        <w:rPr>
          <w:rFonts w:ascii="Times New Roman" w:eastAsia="Times New Roman" w:hAnsi="Times New Roman" w:cs="Times New Roman"/>
          <w:sz w:val="26"/>
          <w:szCs w:val="26"/>
        </w:rPr>
        <w:t>.</w:t>
      </w:r>
    </w:p>
    <w:p w:rsidR="004A3A9B" w:rsidRDefault="004A3A9B" w:rsidP="004A3A9B">
      <w:pPr>
        <w:shd w:val="clear" w:color="auto" w:fill="FFFFFF"/>
        <w:spacing w:line="240" w:lineRule="auto"/>
        <w:ind w:firstLine="450"/>
        <w:jc w:val="both"/>
        <w:rPr>
          <w:rFonts w:ascii="Times New Roman" w:eastAsia="Times New Roman" w:hAnsi="Times New Roman" w:cs="Times New Roman"/>
          <w:sz w:val="24"/>
          <w:szCs w:val="24"/>
          <w:lang w:val="uk-UA"/>
        </w:rPr>
      </w:pPr>
    </w:p>
    <w:p w:rsidR="007B257E" w:rsidRPr="00C74C09" w:rsidRDefault="007B257E" w:rsidP="007B257E">
      <w:pPr>
        <w:pStyle w:val="a5"/>
        <w:spacing w:before="0"/>
        <w:ind w:firstLine="0"/>
        <w:jc w:val="center"/>
        <w:rPr>
          <w:rFonts w:ascii="Times New Roman" w:eastAsia="Tahoma" w:hAnsi="Times New Roman"/>
          <w:b/>
          <w:szCs w:val="26"/>
          <w:lang w:eastAsia="zh-CN" w:bidi="hi-IN"/>
        </w:rPr>
      </w:pPr>
      <w:r w:rsidRPr="00C74C09">
        <w:rPr>
          <w:rFonts w:ascii="Times New Roman" w:eastAsia="Tahoma" w:hAnsi="Times New Roman"/>
          <w:b/>
          <w:szCs w:val="26"/>
          <w:lang w:eastAsia="zh-CN" w:bidi="hi-IN"/>
        </w:rPr>
        <w:t>Перелік документів, що подаються учасником у складі пропозиції для підтвердження технічних характеристик товару та умов поставки:</w:t>
      </w:r>
    </w:p>
    <w:p w:rsidR="007B257E" w:rsidRPr="00C74C09" w:rsidRDefault="007B257E" w:rsidP="007B257E">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lang w:eastAsia="zh-CN"/>
        </w:rPr>
        <w:t>Детальний опис товару, що пропонуються та джерело походження товару (</w:t>
      </w:r>
      <w:r w:rsidRPr="00C74C09">
        <w:rPr>
          <w:rFonts w:ascii="Times New Roman" w:hAnsi="Times New Roman"/>
          <w:i/>
          <w:color w:val="auto"/>
          <w:sz w:val="26"/>
          <w:szCs w:val="26"/>
          <w:lang w:eastAsia="zh-CN"/>
        </w:rPr>
        <w:t>довідка довільної форми за підписом керівника, завірена печаткою, за наявністю</w:t>
      </w:r>
      <w:r w:rsidRPr="00C74C09">
        <w:rPr>
          <w:rFonts w:ascii="Times New Roman" w:hAnsi="Times New Roman"/>
          <w:color w:val="auto"/>
          <w:sz w:val="26"/>
          <w:szCs w:val="26"/>
          <w:lang w:eastAsia="zh-CN"/>
        </w:rPr>
        <w:t>);</w:t>
      </w:r>
    </w:p>
    <w:p w:rsidR="007B257E" w:rsidRPr="00C74C09" w:rsidRDefault="007B257E" w:rsidP="007B257E">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lang w:eastAsia="zh-CN"/>
        </w:rPr>
        <w:t>Копії сертифікатів на ім’я учасника, та дійсні на момент подання пропозиції:</w:t>
      </w:r>
    </w:p>
    <w:p w:rsidR="007B257E" w:rsidRPr="00C74C09" w:rsidRDefault="007B257E" w:rsidP="007B257E">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rPr>
        <w:t xml:space="preserve"> копію сертифікату на систему управління якістю відповідно ДСТУ EN ISO 9001:2018 (EN ISO 9001:2015, IDT. ISO 9001:2015, IDT) Системи управління якістю. Вимоги.</w:t>
      </w:r>
    </w:p>
    <w:p w:rsidR="007B257E" w:rsidRPr="00C74C09" w:rsidRDefault="007B257E" w:rsidP="007B257E">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rPr>
        <w:t>копію сертифікату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харчового ланцюга.</w:t>
      </w:r>
    </w:p>
    <w:p w:rsidR="007B257E" w:rsidRPr="00C74C09" w:rsidRDefault="007B257E" w:rsidP="007B257E">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rPr>
        <w:t>Посвідчення про якість або інший документ, що підтверджує якість товару та його відповідніст</w:t>
      </w:r>
      <w:r>
        <w:rPr>
          <w:rFonts w:ascii="Times New Roman" w:hAnsi="Times New Roman"/>
          <w:color w:val="auto"/>
          <w:sz w:val="26"/>
          <w:szCs w:val="26"/>
        </w:rPr>
        <w:t xml:space="preserve">ь санітарно-гігієнічним нормам </w:t>
      </w:r>
      <w:r w:rsidRPr="00C74C09">
        <w:rPr>
          <w:rFonts w:ascii="Times New Roman" w:hAnsi="Times New Roman"/>
          <w:color w:val="auto"/>
          <w:sz w:val="26"/>
          <w:szCs w:val="26"/>
        </w:rPr>
        <w:t>(</w:t>
      </w:r>
      <w:r w:rsidRPr="00C74C09">
        <w:rPr>
          <w:rFonts w:ascii="Times New Roman" w:hAnsi="Times New Roman"/>
          <w:i/>
          <w:color w:val="auto"/>
          <w:sz w:val="26"/>
          <w:szCs w:val="26"/>
        </w:rPr>
        <w:t>копія документу, за підписом керівника, завірена печаткою, за наявністю);</w:t>
      </w:r>
    </w:p>
    <w:p w:rsidR="007B257E" w:rsidRPr="00C74C09" w:rsidRDefault="007B257E" w:rsidP="007B257E">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lang w:eastAsia="zh-CN"/>
        </w:rPr>
        <w:t>Відомості у довільній формі про працівників, які будуть здійснювати поставку товару та їх медичні книжки;</w:t>
      </w:r>
    </w:p>
    <w:p w:rsidR="007B257E" w:rsidRPr="00C74C09" w:rsidRDefault="007B257E" w:rsidP="007B257E">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lang w:eastAsia="zh-CN"/>
        </w:rPr>
        <w:t>Довідка в довільній формі, яка містить інформацію про наявність спеціалізованого автотранспорту із зазначенням реєстраційного номеру автомобіля та виду (типу) кузова автотранспортного засобу (</w:t>
      </w:r>
      <w:r w:rsidRPr="00C74C09">
        <w:rPr>
          <w:rFonts w:ascii="Times New Roman" w:hAnsi="Times New Roman"/>
          <w:i/>
          <w:color w:val="auto"/>
          <w:sz w:val="26"/>
          <w:szCs w:val="26"/>
          <w:lang w:eastAsia="zh-CN"/>
        </w:rPr>
        <w:t>за підписом керівника, завірена печаткою, за наявністю</w:t>
      </w:r>
      <w:r w:rsidRPr="00C74C09">
        <w:rPr>
          <w:rFonts w:ascii="Times New Roman" w:hAnsi="Times New Roman"/>
          <w:color w:val="auto"/>
          <w:sz w:val="26"/>
          <w:szCs w:val="26"/>
          <w:lang w:eastAsia="zh-CN"/>
        </w:rPr>
        <w:t>).</w:t>
      </w:r>
    </w:p>
    <w:p w:rsidR="007B257E" w:rsidRPr="00C74C09" w:rsidRDefault="007B257E" w:rsidP="007B257E">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74C09">
        <w:rPr>
          <w:rFonts w:ascii="Times New Roman" w:hAnsi="Times New Roman"/>
          <w:color w:val="auto"/>
          <w:sz w:val="26"/>
          <w:szCs w:val="26"/>
          <w:lang w:eastAsia="zh-CN"/>
        </w:rPr>
        <w:t>Свідоцтво на реєстрацію транспортного засобу/транспортних засобів, яким/якими буде здійснюватися постачання товару (</w:t>
      </w:r>
      <w:proofErr w:type="spellStart"/>
      <w:r w:rsidRPr="00C74C09">
        <w:rPr>
          <w:rFonts w:ascii="Times New Roman" w:hAnsi="Times New Roman"/>
          <w:i/>
          <w:color w:val="auto"/>
          <w:sz w:val="26"/>
          <w:szCs w:val="26"/>
          <w:lang w:eastAsia="zh-CN"/>
        </w:rPr>
        <w:t>відсканований</w:t>
      </w:r>
      <w:proofErr w:type="spellEnd"/>
      <w:r w:rsidRPr="00C74C09">
        <w:rPr>
          <w:rFonts w:ascii="Times New Roman" w:hAnsi="Times New Roman"/>
          <w:i/>
          <w:color w:val="auto"/>
          <w:sz w:val="26"/>
          <w:szCs w:val="26"/>
          <w:lang w:eastAsia="zh-CN"/>
        </w:rPr>
        <w:t xml:space="preserve"> оригінал документа. У разі відсутності в Учасника власного спеціалізованого автотранспорту, Учасник повинен надати копії договорів оренди, позички тощо, які надають право Учаснику користуватись транспортним засобом</w:t>
      </w:r>
      <w:r w:rsidRPr="00C74C09">
        <w:rPr>
          <w:rFonts w:ascii="Times New Roman" w:hAnsi="Times New Roman"/>
          <w:color w:val="auto"/>
          <w:sz w:val="26"/>
          <w:szCs w:val="26"/>
          <w:lang w:eastAsia="zh-CN"/>
        </w:rPr>
        <w:t>.)</w:t>
      </w:r>
    </w:p>
    <w:p w:rsidR="007B257E" w:rsidRPr="00C74C09" w:rsidRDefault="007B257E" w:rsidP="007B257E">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rPr>
      </w:pPr>
      <w:r w:rsidRPr="00C74C09">
        <w:rPr>
          <w:rFonts w:ascii="Times New Roman" w:hAnsi="Times New Roman"/>
          <w:color w:val="auto"/>
          <w:sz w:val="26"/>
          <w:szCs w:val="26"/>
        </w:rPr>
        <w:t>Довідку в довільній формі з інформацією про виконання  аналогічного договору з аналогічним предметом закупівлі, який зазначено в даному оголошенні про проведення спрощеної закупівлі, з копіями підтверджуючих документів (один договір з додатками та оригінал листа-відгука контрагента по даному договору).</w:t>
      </w:r>
    </w:p>
    <w:p w:rsidR="007B257E" w:rsidRDefault="007B257E" w:rsidP="007B257E">
      <w:pPr>
        <w:ind w:firstLine="284"/>
        <w:jc w:val="both"/>
        <w:rPr>
          <w:rFonts w:ascii="Times New Roman" w:hAnsi="Times New Roman" w:cs="Times New Roman"/>
          <w:i/>
          <w:sz w:val="26"/>
          <w:szCs w:val="26"/>
        </w:rPr>
      </w:pPr>
      <w:r w:rsidRPr="00C74C09">
        <w:rPr>
          <w:rFonts w:ascii="Times New Roman" w:hAnsi="Times New Roman" w:cs="Times New Roman"/>
          <w:i/>
          <w:sz w:val="26"/>
          <w:szCs w:val="26"/>
        </w:rPr>
        <w:lastRenderedPageBreak/>
        <w:t>(</w:t>
      </w:r>
      <w:proofErr w:type="spellStart"/>
      <w:r w:rsidRPr="00C74C09">
        <w:rPr>
          <w:rFonts w:ascii="Times New Roman" w:hAnsi="Times New Roman" w:cs="Times New Roman"/>
          <w:i/>
          <w:sz w:val="26"/>
          <w:szCs w:val="26"/>
        </w:rPr>
        <w:t>Учасник</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надає</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копії</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вище</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зазначених</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документів</w:t>
      </w:r>
      <w:proofErr w:type="spellEnd"/>
      <w:r w:rsidRPr="00C74C09">
        <w:rPr>
          <w:rFonts w:ascii="Times New Roman" w:hAnsi="Times New Roman" w:cs="Times New Roman"/>
          <w:i/>
          <w:sz w:val="26"/>
          <w:szCs w:val="26"/>
        </w:rPr>
        <w:t xml:space="preserve">, а </w:t>
      </w:r>
      <w:proofErr w:type="spellStart"/>
      <w:r w:rsidRPr="00C74C09">
        <w:rPr>
          <w:rFonts w:ascii="Times New Roman" w:hAnsi="Times New Roman" w:cs="Times New Roman"/>
          <w:i/>
          <w:sz w:val="26"/>
          <w:szCs w:val="26"/>
        </w:rPr>
        <w:t>саме</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гарантійні</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листи</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довідки</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довільної</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форми</w:t>
      </w:r>
      <w:proofErr w:type="spellEnd"/>
      <w:r w:rsidRPr="00C74C09">
        <w:rPr>
          <w:rFonts w:ascii="Times New Roman" w:hAnsi="Times New Roman" w:cs="Times New Roman"/>
          <w:i/>
          <w:sz w:val="26"/>
          <w:szCs w:val="26"/>
        </w:rPr>
        <w:t xml:space="preserve"> за </w:t>
      </w:r>
      <w:proofErr w:type="spellStart"/>
      <w:r w:rsidRPr="00C74C09">
        <w:rPr>
          <w:rFonts w:ascii="Times New Roman" w:hAnsi="Times New Roman" w:cs="Times New Roman"/>
          <w:i/>
          <w:sz w:val="26"/>
          <w:szCs w:val="26"/>
        </w:rPr>
        <w:t>підписом</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керівника</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завірений</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печаткою</w:t>
      </w:r>
      <w:proofErr w:type="spellEnd"/>
      <w:r w:rsidRPr="00C74C09">
        <w:rPr>
          <w:rFonts w:ascii="Times New Roman" w:hAnsi="Times New Roman" w:cs="Times New Roman"/>
          <w:i/>
          <w:sz w:val="26"/>
          <w:szCs w:val="26"/>
        </w:rPr>
        <w:t xml:space="preserve"> (</w:t>
      </w:r>
      <w:r w:rsidRPr="00C74C09">
        <w:rPr>
          <w:rFonts w:ascii="Times New Roman" w:hAnsi="Times New Roman" w:cs="Times New Roman"/>
          <w:i/>
          <w:color w:val="auto"/>
          <w:sz w:val="26"/>
          <w:szCs w:val="26"/>
        </w:rPr>
        <w:t xml:space="preserve">за </w:t>
      </w:r>
      <w:proofErr w:type="spellStart"/>
      <w:r w:rsidRPr="00C74C09">
        <w:rPr>
          <w:rFonts w:ascii="Times New Roman" w:hAnsi="Times New Roman" w:cs="Times New Roman"/>
          <w:i/>
          <w:color w:val="auto"/>
          <w:sz w:val="26"/>
          <w:szCs w:val="26"/>
        </w:rPr>
        <w:t>наявністю</w:t>
      </w:r>
      <w:proofErr w:type="spellEnd"/>
      <w:r w:rsidRPr="00C74C09">
        <w:rPr>
          <w:rFonts w:ascii="Times New Roman" w:hAnsi="Times New Roman" w:cs="Times New Roman"/>
          <w:i/>
          <w:color w:val="auto"/>
          <w:sz w:val="26"/>
          <w:szCs w:val="26"/>
        </w:rPr>
        <w:t>)</w:t>
      </w:r>
      <w:r w:rsidRPr="00C74C09">
        <w:rPr>
          <w:rFonts w:ascii="Times New Roman" w:hAnsi="Times New Roman" w:cs="Times New Roman"/>
          <w:i/>
          <w:sz w:val="26"/>
          <w:szCs w:val="26"/>
        </w:rPr>
        <w:t xml:space="preserve">, в </w:t>
      </w:r>
      <w:proofErr w:type="spellStart"/>
      <w:r w:rsidRPr="00C74C09">
        <w:rPr>
          <w:rFonts w:ascii="Times New Roman" w:hAnsi="Times New Roman" w:cs="Times New Roman"/>
          <w:i/>
          <w:sz w:val="26"/>
          <w:szCs w:val="26"/>
        </w:rPr>
        <w:t>електронному</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сканованому</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вигляді</w:t>
      </w:r>
      <w:proofErr w:type="spellEnd"/>
      <w:r w:rsidRPr="00C74C09">
        <w:rPr>
          <w:rFonts w:ascii="Times New Roman" w:hAnsi="Times New Roman" w:cs="Times New Roman"/>
          <w:i/>
          <w:sz w:val="26"/>
          <w:szCs w:val="26"/>
        </w:rPr>
        <w:t xml:space="preserve"> в </w:t>
      </w:r>
      <w:proofErr w:type="spellStart"/>
      <w:r w:rsidRPr="00C74C09">
        <w:rPr>
          <w:rFonts w:ascii="Times New Roman" w:hAnsi="Times New Roman" w:cs="Times New Roman"/>
          <w:i/>
          <w:sz w:val="26"/>
          <w:szCs w:val="26"/>
        </w:rPr>
        <w:t>складі</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своєї</w:t>
      </w:r>
      <w:proofErr w:type="spellEnd"/>
      <w:r w:rsidRPr="00C74C09">
        <w:rPr>
          <w:rFonts w:ascii="Times New Roman" w:hAnsi="Times New Roman" w:cs="Times New Roman"/>
          <w:i/>
          <w:sz w:val="26"/>
          <w:szCs w:val="26"/>
        </w:rPr>
        <w:t xml:space="preserve"> </w:t>
      </w:r>
      <w:proofErr w:type="spellStart"/>
      <w:r w:rsidRPr="00C74C09">
        <w:rPr>
          <w:rFonts w:ascii="Times New Roman" w:hAnsi="Times New Roman" w:cs="Times New Roman"/>
          <w:i/>
          <w:sz w:val="26"/>
          <w:szCs w:val="26"/>
        </w:rPr>
        <w:t>пропозиції</w:t>
      </w:r>
      <w:proofErr w:type="spellEnd"/>
      <w:r w:rsidRPr="00C74C09">
        <w:rPr>
          <w:rFonts w:ascii="Times New Roman" w:hAnsi="Times New Roman" w:cs="Times New Roman"/>
          <w:i/>
          <w:sz w:val="26"/>
          <w:szCs w:val="26"/>
        </w:rPr>
        <w:t>).</w:t>
      </w:r>
    </w:p>
    <w:p w:rsidR="007B257E" w:rsidRPr="007B257E" w:rsidRDefault="007B257E" w:rsidP="007B257E">
      <w:pPr>
        <w:ind w:firstLine="284"/>
        <w:jc w:val="both"/>
        <w:rPr>
          <w:rFonts w:ascii="Times New Roman" w:hAnsi="Times New Roman" w:cs="Times New Roman"/>
          <w:color w:val="auto"/>
          <w:sz w:val="26"/>
          <w:szCs w:val="26"/>
          <w:u w:val="single"/>
        </w:rPr>
      </w:pPr>
      <w:r w:rsidRPr="007B257E">
        <w:rPr>
          <w:rFonts w:ascii="Times New Roman" w:eastAsia="Times New Roman" w:hAnsi="Times New Roman" w:cs="Times New Roman"/>
          <w:color w:val="auto"/>
          <w:sz w:val="26"/>
          <w:szCs w:val="26"/>
          <w:lang w:val="uk-UA"/>
        </w:rPr>
        <w:t>- З</w:t>
      </w:r>
      <w:proofErr w:type="spellStart"/>
      <w:r w:rsidRPr="007B257E">
        <w:rPr>
          <w:rFonts w:ascii="Times New Roman" w:eastAsia="Times New Roman" w:hAnsi="Times New Roman" w:cs="Times New Roman"/>
          <w:color w:val="auto"/>
          <w:sz w:val="26"/>
          <w:szCs w:val="26"/>
        </w:rPr>
        <w:t>амовник</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має</w:t>
      </w:r>
      <w:proofErr w:type="spellEnd"/>
      <w:r w:rsidRPr="007B257E">
        <w:rPr>
          <w:rFonts w:ascii="Times New Roman" w:eastAsia="Times New Roman" w:hAnsi="Times New Roman" w:cs="Times New Roman"/>
          <w:color w:val="auto"/>
          <w:sz w:val="26"/>
          <w:szCs w:val="26"/>
        </w:rPr>
        <w:t xml:space="preserve"> право на </w:t>
      </w:r>
      <w:proofErr w:type="spellStart"/>
      <w:r w:rsidRPr="007B257E">
        <w:rPr>
          <w:rFonts w:ascii="Times New Roman" w:eastAsia="Times New Roman" w:hAnsi="Times New Roman" w:cs="Times New Roman"/>
          <w:color w:val="auto"/>
          <w:sz w:val="26"/>
          <w:szCs w:val="26"/>
        </w:rPr>
        <w:t>проведення</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лабораторних</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випробувань</w:t>
      </w:r>
      <w:proofErr w:type="spellEnd"/>
      <w:r w:rsidRPr="007B257E">
        <w:rPr>
          <w:rFonts w:ascii="Times New Roman" w:eastAsia="Times New Roman" w:hAnsi="Times New Roman" w:cs="Times New Roman"/>
          <w:color w:val="auto"/>
          <w:sz w:val="26"/>
          <w:szCs w:val="26"/>
        </w:rPr>
        <w:t xml:space="preserve"> та </w:t>
      </w:r>
      <w:proofErr w:type="spellStart"/>
      <w:r w:rsidRPr="007B257E">
        <w:rPr>
          <w:rFonts w:ascii="Times New Roman" w:eastAsia="Times New Roman" w:hAnsi="Times New Roman" w:cs="Times New Roman"/>
          <w:color w:val="auto"/>
          <w:sz w:val="26"/>
          <w:szCs w:val="26"/>
        </w:rPr>
        <w:t>експертних</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досліджень</w:t>
      </w:r>
      <w:proofErr w:type="spellEnd"/>
      <w:r w:rsidRPr="007B257E">
        <w:rPr>
          <w:rFonts w:ascii="Times New Roman" w:eastAsia="Times New Roman" w:hAnsi="Times New Roman" w:cs="Times New Roman"/>
          <w:color w:val="auto"/>
          <w:sz w:val="26"/>
          <w:szCs w:val="26"/>
        </w:rPr>
        <w:t xml:space="preserve"> у </w:t>
      </w:r>
      <w:proofErr w:type="spellStart"/>
      <w:r w:rsidRPr="007B257E">
        <w:rPr>
          <w:rFonts w:ascii="Times New Roman" w:eastAsia="Times New Roman" w:hAnsi="Times New Roman" w:cs="Times New Roman"/>
          <w:color w:val="auto"/>
          <w:sz w:val="26"/>
          <w:szCs w:val="26"/>
        </w:rPr>
        <w:t>випадку</w:t>
      </w:r>
      <w:proofErr w:type="spellEnd"/>
      <w:r w:rsidRPr="007B257E">
        <w:rPr>
          <w:rFonts w:ascii="Times New Roman" w:eastAsia="Times New Roman" w:hAnsi="Times New Roman" w:cs="Times New Roman"/>
          <w:color w:val="auto"/>
          <w:sz w:val="26"/>
          <w:szCs w:val="26"/>
        </w:rPr>
        <w:t xml:space="preserve"> поставки </w:t>
      </w:r>
      <w:proofErr w:type="spellStart"/>
      <w:r w:rsidRPr="007B257E">
        <w:rPr>
          <w:rFonts w:ascii="Times New Roman" w:eastAsia="Times New Roman" w:hAnsi="Times New Roman" w:cs="Times New Roman"/>
          <w:color w:val="auto"/>
          <w:sz w:val="26"/>
          <w:szCs w:val="26"/>
        </w:rPr>
        <w:t>неякісного</w:t>
      </w:r>
      <w:proofErr w:type="spellEnd"/>
      <w:r w:rsidRPr="007B257E">
        <w:rPr>
          <w:rFonts w:ascii="Times New Roman" w:eastAsia="Times New Roman" w:hAnsi="Times New Roman" w:cs="Times New Roman"/>
          <w:color w:val="auto"/>
          <w:sz w:val="26"/>
          <w:szCs w:val="26"/>
        </w:rPr>
        <w:t xml:space="preserve"> товару ( </w:t>
      </w:r>
      <w:proofErr w:type="spellStart"/>
      <w:r w:rsidRPr="007B257E">
        <w:rPr>
          <w:rFonts w:ascii="Times New Roman" w:eastAsia="Times New Roman" w:hAnsi="Times New Roman" w:cs="Times New Roman"/>
          <w:color w:val="auto"/>
          <w:sz w:val="26"/>
          <w:szCs w:val="26"/>
        </w:rPr>
        <w:t>надати</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гарантійний</w:t>
      </w:r>
      <w:proofErr w:type="spellEnd"/>
      <w:r w:rsidRPr="007B257E">
        <w:rPr>
          <w:rFonts w:ascii="Times New Roman" w:eastAsia="Times New Roman" w:hAnsi="Times New Roman" w:cs="Times New Roman"/>
          <w:color w:val="auto"/>
          <w:sz w:val="26"/>
          <w:szCs w:val="26"/>
        </w:rPr>
        <w:t xml:space="preserve"> лист </w:t>
      </w:r>
      <w:proofErr w:type="spellStart"/>
      <w:r w:rsidRPr="007B257E">
        <w:rPr>
          <w:rFonts w:ascii="Times New Roman" w:eastAsia="Times New Roman" w:hAnsi="Times New Roman" w:cs="Times New Roman"/>
          <w:color w:val="auto"/>
          <w:sz w:val="26"/>
          <w:szCs w:val="26"/>
        </w:rPr>
        <w:t>від</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імені</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Учасника</w:t>
      </w:r>
      <w:proofErr w:type="spellEnd"/>
      <w:r w:rsidRPr="007B257E">
        <w:rPr>
          <w:rFonts w:ascii="Times New Roman" w:eastAsia="Times New Roman" w:hAnsi="Times New Roman" w:cs="Times New Roman"/>
          <w:color w:val="auto"/>
          <w:sz w:val="26"/>
          <w:szCs w:val="26"/>
        </w:rPr>
        <w:t xml:space="preserve">). В такому </w:t>
      </w:r>
      <w:proofErr w:type="spellStart"/>
      <w:r w:rsidRPr="007B257E">
        <w:rPr>
          <w:rFonts w:ascii="Times New Roman" w:eastAsia="Times New Roman" w:hAnsi="Times New Roman" w:cs="Times New Roman"/>
          <w:color w:val="auto"/>
          <w:sz w:val="26"/>
          <w:szCs w:val="26"/>
        </w:rPr>
        <w:t>випадку</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учасник</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зобов’язаний</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вжити</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заходів</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щодо</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забезпечення</w:t>
      </w:r>
      <w:proofErr w:type="spellEnd"/>
      <w:r w:rsidRPr="007B257E">
        <w:rPr>
          <w:rFonts w:ascii="Times New Roman" w:eastAsia="Times New Roman" w:hAnsi="Times New Roman" w:cs="Times New Roman"/>
          <w:color w:val="auto"/>
          <w:sz w:val="26"/>
          <w:szCs w:val="26"/>
        </w:rPr>
        <w:t xml:space="preserve"> доставки товару до </w:t>
      </w:r>
      <w:proofErr w:type="spellStart"/>
      <w:r w:rsidRPr="007B257E">
        <w:rPr>
          <w:rFonts w:ascii="Times New Roman" w:eastAsia="Times New Roman" w:hAnsi="Times New Roman" w:cs="Times New Roman"/>
          <w:color w:val="auto"/>
          <w:sz w:val="26"/>
          <w:szCs w:val="26"/>
        </w:rPr>
        <w:t>лабораторії</w:t>
      </w:r>
      <w:proofErr w:type="spellEnd"/>
      <w:r w:rsidRPr="007B257E">
        <w:rPr>
          <w:rFonts w:ascii="Times New Roman" w:eastAsia="Times New Roman" w:hAnsi="Times New Roman" w:cs="Times New Roman"/>
          <w:color w:val="auto"/>
          <w:sz w:val="26"/>
          <w:szCs w:val="26"/>
        </w:rPr>
        <w:t xml:space="preserve"> та </w:t>
      </w:r>
      <w:proofErr w:type="spellStart"/>
      <w:r w:rsidRPr="007B257E">
        <w:rPr>
          <w:rFonts w:ascii="Times New Roman" w:eastAsia="Times New Roman" w:hAnsi="Times New Roman" w:cs="Times New Roman"/>
          <w:color w:val="auto"/>
          <w:sz w:val="26"/>
          <w:szCs w:val="26"/>
        </w:rPr>
        <w:t>здійснити</w:t>
      </w:r>
      <w:proofErr w:type="spellEnd"/>
      <w:r w:rsidRPr="007B257E">
        <w:rPr>
          <w:rFonts w:ascii="Times New Roman" w:eastAsia="Times New Roman" w:hAnsi="Times New Roman" w:cs="Times New Roman"/>
          <w:color w:val="auto"/>
          <w:sz w:val="26"/>
          <w:szCs w:val="26"/>
        </w:rPr>
        <w:t xml:space="preserve"> оплату </w:t>
      </w:r>
      <w:proofErr w:type="spellStart"/>
      <w:r w:rsidRPr="007B257E">
        <w:rPr>
          <w:rFonts w:ascii="Times New Roman" w:eastAsia="Times New Roman" w:hAnsi="Times New Roman" w:cs="Times New Roman"/>
          <w:color w:val="auto"/>
          <w:sz w:val="26"/>
          <w:szCs w:val="26"/>
        </w:rPr>
        <w:t>відповідно</w:t>
      </w:r>
      <w:proofErr w:type="spellEnd"/>
      <w:r w:rsidRPr="007B257E">
        <w:rPr>
          <w:rFonts w:ascii="Times New Roman" w:eastAsia="Times New Roman" w:hAnsi="Times New Roman" w:cs="Times New Roman"/>
          <w:color w:val="auto"/>
          <w:sz w:val="26"/>
          <w:szCs w:val="26"/>
        </w:rPr>
        <w:t xml:space="preserve"> та у строки </w:t>
      </w:r>
      <w:proofErr w:type="spellStart"/>
      <w:r w:rsidRPr="007B257E">
        <w:rPr>
          <w:rFonts w:ascii="Times New Roman" w:eastAsia="Times New Roman" w:hAnsi="Times New Roman" w:cs="Times New Roman"/>
          <w:color w:val="auto"/>
          <w:sz w:val="26"/>
          <w:szCs w:val="26"/>
        </w:rPr>
        <w:t>визначені</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замовником</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Замовник</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залишає</w:t>
      </w:r>
      <w:proofErr w:type="spellEnd"/>
      <w:r w:rsidRPr="007B257E">
        <w:rPr>
          <w:rFonts w:ascii="Times New Roman" w:eastAsia="Times New Roman" w:hAnsi="Times New Roman" w:cs="Times New Roman"/>
          <w:color w:val="auto"/>
          <w:sz w:val="26"/>
          <w:szCs w:val="26"/>
        </w:rPr>
        <w:t xml:space="preserve"> за собою право </w:t>
      </w:r>
      <w:proofErr w:type="spellStart"/>
      <w:r w:rsidRPr="007B257E">
        <w:rPr>
          <w:rFonts w:ascii="Times New Roman" w:eastAsia="Times New Roman" w:hAnsi="Times New Roman" w:cs="Times New Roman"/>
          <w:color w:val="auto"/>
          <w:sz w:val="26"/>
          <w:szCs w:val="26"/>
        </w:rPr>
        <w:t>вибору</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лабораторії</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що</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здійснює</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дослідження</w:t>
      </w:r>
      <w:proofErr w:type="spellEnd"/>
      <w:r w:rsidRPr="007B257E">
        <w:rPr>
          <w:rFonts w:ascii="Times New Roman" w:eastAsia="Times New Roman" w:hAnsi="Times New Roman" w:cs="Times New Roman"/>
          <w:color w:val="auto"/>
          <w:sz w:val="26"/>
          <w:szCs w:val="26"/>
        </w:rPr>
        <w:t xml:space="preserve"> товару </w:t>
      </w:r>
      <w:proofErr w:type="spellStart"/>
      <w:r w:rsidRPr="007B257E">
        <w:rPr>
          <w:rFonts w:ascii="Times New Roman" w:eastAsia="Times New Roman" w:hAnsi="Times New Roman" w:cs="Times New Roman"/>
          <w:color w:val="auto"/>
          <w:sz w:val="26"/>
          <w:szCs w:val="26"/>
        </w:rPr>
        <w:t>щодо</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технічних</w:t>
      </w:r>
      <w:proofErr w:type="spellEnd"/>
      <w:r w:rsidRPr="007B257E">
        <w:rPr>
          <w:rFonts w:ascii="Times New Roman" w:eastAsia="Times New Roman" w:hAnsi="Times New Roman" w:cs="Times New Roman"/>
          <w:color w:val="auto"/>
          <w:sz w:val="26"/>
          <w:szCs w:val="26"/>
        </w:rPr>
        <w:t xml:space="preserve"> та </w:t>
      </w:r>
      <w:proofErr w:type="spellStart"/>
      <w:r w:rsidRPr="007B257E">
        <w:rPr>
          <w:rFonts w:ascii="Times New Roman" w:eastAsia="Times New Roman" w:hAnsi="Times New Roman" w:cs="Times New Roman"/>
          <w:color w:val="auto"/>
          <w:sz w:val="26"/>
          <w:szCs w:val="26"/>
        </w:rPr>
        <w:t>якісних</w:t>
      </w:r>
      <w:proofErr w:type="spellEnd"/>
      <w:r w:rsidRPr="007B257E">
        <w:rPr>
          <w:rFonts w:ascii="Times New Roman" w:eastAsia="Times New Roman" w:hAnsi="Times New Roman" w:cs="Times New Roman"/>
          <w:color w:val="auto"/>
          <w:sz w:val="26"/>
          <w:szCs w:val="26"/>
        </w:rPr>
        <w:t xml:space="preserve"> </w:t>
      </w:r>
      <w:proofErr w:type="spellStart"/>
      <w:r w:rsidRPr="007B257E">
        <w:rPr>
          <w:rFonts w:ascii="Times New Roman" w:eastAsia="Times New Roman" w:hAnsi="Times New Roman" w:cs="Times New Roman"/>
          <w:color w:val="auto"/>
          <w:sz w:val="26"/>
          <w:szCs w:val="26"/>
        </w:rPr>
        <w:t>показників</w:t>
      </w:r>
      <w:proofErr w:type="spellEnd"/>
      <w:r w:rsidRPr="007B257E">
        <w:rPr>
          <w:rFonts w:ascii="Times New Roman" w:eastAsia="Times New Roman" w:hAnsi="Times New Roman" w:cs="Times New Roman"/>
          <w:color w:val="auto"/>
          <w:sz w:val="26"/>
          <w:szCs w:val="26"/>
        </w:rPr>
        <w:t>.</w:t>
      </w:r>
    </w:p>
    <w:p w:rsidR="00973BFD" w:rsidRPr="007B257E" w:rsidRDefault="00973BFD" w:rsidP="00A31DDB">
      <w:pPr>
        <w:shd w:val="clear" w:color="auto" w:fill="FFFFFF"/>
        <w:spacing w:line="240" w:lineRule="auto"/>
        <w:ind w:firstLine="448"/>
        <w:jc w:val="both"/>
        <w:rPr>
          <w:rFonts w:ascii="Times New Roman" w:eastAsia="Times New Roman" w:hAnsi="Times New Roman" w:cs="Times New Roman"/>
          <w:sz w:val="26"/>
          <w:szCs w:val="26"/>
        </w:rPr>
      </w:pPr>
    </w:p>
    <w:sectPr w:rsidR="00973BFD" w:rsidRPr="007B257E" w:rsidSect="00C02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tiqua">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A3A9B"/>
    <w:rsid w:val="000F5139"/>
    <w:rsid w:val="001E3A61"/>
    <w:rsid w:val="002D5359"/>
    <w:rsid w:val="002E5CDC"/>
    <w:rsid w:val="003A7609"/>
    <w:rsid w:val="003D5D3D"/>
    <w:rsid w:val="003E6943"/>
    <w:rsid w:val="004306A6"/>
    <w:rsid w:val="004A3A9B"/>
    <w:rsid w:val="004B13B9"/>
    <w:rsid w:val="004B2105"/>
    <w:rsid w:val="00501DA6"/>
    <w:rsid w:val="00537F3A"/>
    <w:rsid w:val="006073BA"/>
    <w:rsid w:val="006A7CB9"/>
    <w:rsid w:val="006F5FC9"/>
    <w:rsid w:val="007B257E"/>
    <w:rsid w:val="008C7D22"/>
    <w:rsid w:val="008E3151"/>
    <w:rsid w:val="009560DC"/>
    <w:rsid w:val="00973BFD"/>
    <w:rsid w:val="00A103CE"/>
    <w:rsid w:val="00A31DDB"/>
    <w:rsid w:val="00B1666B"/>
    <w:rsid w:val="00B23A29"/>
    <w:rsid w:val="00BB4D71"/>
    <w:rsid w:val="00BC656B"/>
    <w:rsid w:val="00C654B3"/>
    <w:rsid w:val="00C96A36"/>
    <w:rsid w:val="00CF6B4E"/>
    <w:rsid w:val="00DF13EF"/>
    <w:rsid w:val="00E31218"/>
    <w:rsid w:val="00F61973"/>
    <w:rsid w:val="00F63B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C7365-7D8A-4B54-812E-8D24A7F7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A9B"/>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4A3A9B"/>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
    <w:basedOn w:val="a"/>
    <w:link w:val="a3"/>
    <w:uiPriority w:val="99"/>
    <w:unhideWhenUsed/>
    <w:qFormat/>
    <w:rsid w:val="004A3A9B"/>
    <w:pPr>
      <w:spacing w:line="240" w:lineRule="auto"/>
      <w:ind w:left="720"/>
      <w:contextualSpacing/>
    </w:pPr>
    <w:rPr>
      <w:rFonts w:ascii="Times New Roman" w:eastAsia="Times New Roman" w:hAnsi="Times New Roman" w:cs="Times New Roman"/>
      <w:color w:val="auto"/>
      <w:sz w:val="24"/>
      <w:szCs w:val="24"/>
    </w:rPr>
  </w:style>
  <w:style w:type="paragraph" w:customStyle="1" w:styleId="a5">
    <w:name w:val="Нормальний текст"/>
    <w:basedOn w:val="a"/>
    <w:rsid w:val="007B257E"/>
    <w:pPr>
      <w:spacing w:before="120" w:line="240" w:lineRule="auto"/>
      <w:ind w:firstLine="567"/>
    </w:pPr>
    <w:rPr>
      <w:rFonts w:ascii="Antiqua" w:eastAsia="Times New Roman" w:hAnsi="Antiqua" w:cs="Times New Roman"/>
      <w:color w:val="auto"/>
      <w:sz w:val="26"/>
      <w:szCs w:val="20"/>
      <w:lang w:val="uk-UA"/>
    </w:rPr>
  </w:style>
  <w:style w:type="paragraph" w:customStyle="1" w:styleId="HTML1">
    <w:name w:val="Стандартный HTML1"/>
    <w:basedOn w:val="a"/>
    <w:rsid w:val="007B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00000A"/>
      <w:kern w:val="1"/>
      <w:sz w:val="20"/>
      <w:szCs w:val="20"/>
      <w:lang w:val="uk-UA" w:eastAsia="ar-SA"/>
    </w:rPr>
  </w:style>
  <w:style w:type="paragraph" w:styleId="a6">
    <w:name w:val="List Paragraph"/>
    <w:basedOn w:val="a"/>
    <w:uiPriority w:val="34"/>
    <w:qFormat/>
    <w:rsid w:val="007B2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https://zakon.rada.gov.ua/laws/show/922-19/pr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7</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ДитБуд</dc:creator>
  <cp:lastModifiedBy>user</cp:lastModifiedBy>
  <cp:revision>9</cp:revision>
  <dcterms:created xsi:type="dcterms:W3CDTF">2022-08-16T07:42:00Z</dcterms:created>
  <dcterms:modified xsi:type="dcterms:W3CDTF">2022-10-06T13:31:00Z</dcterms:modified>
</cp:coreProperties>
</file>