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972BCC" w:rsidRDefault="00BB3EB0" w:rsidP="00BB3EB0">
      <w:pPr>
        <w:suppressAutoHyphens/>
        <w:jc w:val="center"/>
        <w:outlineLvl w:val="0"/>
        <w:rPr>
          <w:b/>
          <w:bCs/>
          <w:sz w:val="28"/>
          <w:szCs w:val="22"/>
          <w:lang w:val="uk-UA" w:eastAsia="ar-SA"/>
        </w:rPr>
      </w:pPr>
      <w:r w:rsidRPr="00972BCC">
        <w:rPr>
          <w:b/>
          <w:bCs/>
          <w:sz w:val="28"/>
          <w:szCs w:val="22"/>
          <w:lang w:val="uk-UA" w:eastAsia="ar-SA"/>
        </w:rPr>
        <w:t>Управління освіти</w:t>
      </w:r>
    </w:p>
    <w:p w14:paraId="436EF928" w14:textId="77777777" w:rsidR="00BB3EB0" w:rsidRPr="00972BCC" w:rsidRDefault="00BB3EB0" w:rsidP="00BB3EB0">
      <w:pPr>
        <w:suppressAutoHyphens/>
        <w:jc w:val="center"/>
        <w:outlineLvl w:val="0"/>
        <w:rPr>
          <w:b/>
          <w:bCs/>
          <w:sz w:val="28"/>
          <w:szCs w:val="22"/>
          <w:lang w:val="uk-UA" w:eastAsia="ar-SA"/>
        </w:rPr>
      </w:pPr>
      <w:r w:rsidRPr="00972BCC">
        <w:rPr>
          <w:b/>
          <w:bCs/>
          <w:sz w:val="28"/>
          <w:szCs w:val="22"/>
          <w:lang w:val="uk-UA" w:eastAsia="ar-SA"/>
        </w:rPr>
        <w:t xml:space="preserve">Деснянської районної в місті Києві державної адміністрації </w:t>
      </w:r>
    </w:p>
    <w:p w14:paraId="13593E8A" w14:textId="77777777" w:rsidR="00BB3EB0" w:rsidRPr="00972BCC"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AD05D6" w:rsidRPr="00972BCC" w14:paraId="27A4EE4F" w14:textId="77777777" w:rsidTr="00A02093">
        <w:tc>
          <w:tcPr>
            <w:tcW w:w="3931" w:type="dxa"/>
          </w:tcPr>
          <w:p w14:paraId="61C0E0CA" w14:textId="77777777" w:rsidR="00BB3EB0" w:rsidRPr="00972BCC" w:rsidRDefault="00BB3EB0" w:rsidP="00EC631B">
            <w:pPr>
              <w:suppressAutoHyphens/>
              <w:snapToGrid w:val="0"/>
              <w:rPr>
                <w:b/>
                <w:bCs/>
                <w:sz w:val="22"/>
                <w:szCs w:val="22"/>
                <w:lang w:val="uk-UA" w:eastAsia="ar-SA"/>
              </w:rPr>
            </w:pPr>
          </w:p>
        </w:tc>
        <w:tc>
          <w:tcPr>
            <w:tcW w:w="5992" w:type="dxa"/>
          </w:tcPr>
          <w:p w14:paraId="3F7C891D" w14:textId="77777777" w:rsidR="00BB3EB0" w:rsidRPr="00972BCC" w:rsidRDefault="00BB3EB0" w:rsidP="00EC631B">
            <w:pPr>
              <w:suppressAutoHyphens/>
              <w:rPr>
                <w:b/>
                <w:bCs/>
                <w:sz w:val="22"/>
                <w:szCs w:val="22"/>
                <w:lang w:val="uk-UA" w:eastAsia="ar-SA"/>
              </w:rPr>
            </w:pPr>
            <w:r w:rsidRPr="00972BCC">
              <w:rPr>
                <w:sz w:val="22"/>
                <w:szCs w:val="22"/>
                <w:lang w:val="uk-UA"/>
              </w:rPr>
              <w:t xml:space="preserve">                            ЗАТВЕРДЖЕНО:</w:t>
            </w:r>
          </w:p>
        </w:tc>
      </w:tr>
      <w:tr w:rsidR="00AD05D6" w:rsidRPr="00972BCC" w14:paraId="52B727F1" w14:textId="77777777" w:rsidTr="00A02093">
        <w:tc>
          <w:tcPr>
            <w:tcW w:w="3931" w:type="dxa"/>
          </w:tcPr>
          <w:p w14:paraId="7D571F31" w14:textId="77777777" w:rsidR="00BB3EB0" w:rsidRPr="00972BCC" w:rsidRDefault="00BB3EB0" w:rsidP="00EC631B">
            <w:pPr>
              <w:suppressAutoHyphens/>
              <w:snapToGrid w:val="0"/>
              <w:rPr>
                <w:b/>
                <w:bCs/>
                <w:sz w:val="22"/>
                <w:szCs w:val="22"/>
                <w:lang w:val="uk-UA" w:eastAsia="ar-SA"/>
              </w:rPr>
            </w:pPr>
          </w:p>
        </w:tc>
        <w:tc>
          <w:tcPr>
            <w:tcW w:w="5992" w:type="dxa"/>
            <w:hideMark/>
          </w:tcPr>
          <w:p w14:paraId="12549A7B" w14:textId="77777777" w:rsidR="00BB3EB0" w:rsidRPr="00972BCC" w:rsidRDefault="00BB3EB0" w:rsidP="00EC631B">
            <w:pPr>
              <w:suppressAutoHyphens/>
              <w:snapToGrid w:val="0"/>
              <w:rPr>
                <w:b/>
                <w:bCs/>
                <w:sz w:val="22"/>
                <w:szCs w:val="22"/>
                <w:lang w:val="uk-UA" w:eastAsia="ar-SA"/>
              </w:rPr>
            </w:pPr>
            <w:r w:rsidRPr="00972BCC">
              <w:rPr>
                <w:sz w:val="22"/>
                <w:szCs w:val="22"/>
                <w:lang w:val="uk-UA"/>
              </w:rPr>
              <w:t xml:space="preserve">                            Рішенням уповноваженої особи</w:t>
            </w:r>
          </w:p>
        </w:tc>
      </w:tr>
      <w:tr w:rsidR="00AD05D6" w:rsidRPr="00972BCC" w14:paraId="6BFE5DEE" w14:textId="77777777" w:rsidTr="00A02093">
        <w:trPr>
          <w:trHeight w:val="72"/>
        </w:trPr>
        <w:tc>
          <w:tcPr>
            <w:tcW w:w="3931" w:type="dxa"/>
          </w:tcPr>
          <w:p w14:paraId="5784186C" w14:textId="77777777" w:rsidR="00BB3EB0" w:rsidRPr="00972BCC" w:rsidRDefault="00BB3EB0" w:rsidP="00EC631B">
            <w:pPr>
              <w:suppressAutoHyphens/>
              <w:snapToGrid w:val="0"/>
              <w:rPr>
                <w:b/>
                <w:bCs/>
                <w:sz w:val="22"/>
                <w:szCs w:val="22"/>
                <w:lang w:val="uk-UA" w:eastAsia="ar-SA"/>
              </w:rPr>
            </w:pPr>
          </w:p>
        </w:tc>
        <w:tc>
          <w:tcPr>
            <w:tcW w:w="5992" w:type="dxa"/>
          </w:tcPr>
          <w:p w14:paraId="01A9D934" w14:textId="77777777" w:rsidR="00BB3EB0" w:rsidRPr="00972BCC" w:rsidRDefault="00BB3EB0" w:rsidP="00EC631B">
            <w:pPr>
              <w:suppressAutoHyphens/>
              <w:snapToGrid w:val="0"/>
              <w:rPr>
                <w:bCs/>
                <w:sz w:val="22"/>
                <w:szCs w:val="22"/>
                <w:highlight w:val="yellow"/>
                <w:lang w:val="uk-UA" w:eastAsia="ar-SA"/>
              </w:rPr>
            </w:pPr>
          </w:p>
        </w:tc>
      </w:tr>
      <w:tr w:rsidR="00AD05D6" w:rsidRPr="00972BCC" w14:paraId="1C198684" w14:textId="77777777" w:rsidTr="00A02093">
        <w:trPr>
          <w:trHeight w:val="264"/>
        </w:trPr>
        <w:tc>
          <w:tcPr>
            <w:tcW w:w="3931" w:type="dxa"/>
          </w:tcPr>
          <w:p w14:paraId="18665C97" w14:textId="77777777" w:rsidR="00BB3EB0" w:rsidRPr="00972BCC" w:rsidRDefault="00BB3EB0" w:rsidP="00EC631B">
            <w:pPr>
              <w:suppressAutoHyphens/>
              <w:snapToGrid w:val="0"/>
              <w:rPr>
                <w:b/>
                <w:bCs/>
                <w:sz w:val="22"/>
                <w:szCs w:val="22"/>
                <w:lang w:val="uk-UA" w:eastAsia="ar-SA"/>
              </w:rPr>
            </w:pPr>
          </w:p>
        </w:tc>
        <w:tc>
          <w:tcPr>
            <w:tcW w:w="5992" w:type="dxa"/>
          </w:tcPr>
          <w:p w14:paraId="29FAC5E1" w14:textId="47796C2F" w:rsidR="00BB3EB0" w:rsidRPr="00972BCC" w:rsidRDefault="00A02093" w:rsidP="00A02093">
            <w:pPr>
              <w:suppressAutoHyphens/>
              <w:snapToGrid w:val="0"/>
              <w:ind w:left="1494"/>
              <w:rPr>
                <w:bCs/>
                <w:sz w:val="22"/>
                <w:szCs w:val="22"/>
                <w:highlight w:val="red"/>
                <w:lang w:val="uk-UA" w:eastAsia="ar-SA"/>
              </w:rPr>
            </w:pPr>
            <w:r w:rsidRPr="00972BCC">
              <w:rPr>
                <w:bCs/>
                <w:sz w:val="22"/>
                <w:szCs w:val="22"/>
                <w:lang w:val="uk-UA" w:eastAsia="ar-SA"/>
              </w:rPr>
              <w:t xml:space="preserve">Протокол від </w:t>
            </w:r>
            <w:r w:rsidR="00F1647A" w:rsidRPr="00972BCC">
              <w:rPr>
                <w:bCs/>
                <w:sz w:val="22"/>
                <w:szCs w:val="22"/>
                <w:lang w:val="uk-UA" w:eastAsia="ar-SA"/>
              </w:rPr>
              <w:t xml:space="preserve"> </w:t>
            </w:r>
            <w:r w:rsidR="00716D52">
              <w:rPr>
                <w:bCs/>
                <w:sz w:val="22"/>
                <w:szCs w:val="22"/>
                <w:lang w:val="uk-UA" w:eastAsia="ar-SA"/>
              </w:rPr>
              <w:t>20</w:t>
            </w:r>
            <w:r w:rsidR="00857DB9" w:rsidRPr="00972BCC">
              <w:rPr>
                <w:bCs/>
                <w:sz w:val="22"/>
                <w:szCs w:val="22"/>
                <w:lang w:val="uk-UA" w:eastAsia="ar-SA"/>
              </w:rPr>
              <w:t>.12</w:t>
            </w:r>
            <w:r w:rsidR="00F1647A" w:rsidRPr="00972BCC">
              <w:rPr>
                <w:bCs/>
                <w:sz w:val="22"/>
                <w:szCs w:val="22"/>
                <w:lang w:val="uk-UA" w:eastAsia="ar-SA"/>
              </w:rPr>
              <w:t>.</w:t>
            </w:r>
            <w:r w:rsidR="00392436" w:rsidRPr="00972BCC">
              <w:rPr>
                <w:bCs/>
                <w:sz w:val="22"/>
                <w:szCs w:val="22"/>
                <w:lang w:val="uk-UA" w:eastAsia="ar-SA"/>
              </w:rPr>
              <w:t>2023</w:t>
            </w:r>
            <w:r w:rsidRPr="00972BCC">
              <w:rPr>
                <w:bCs/>
                <w:sz w:val="22"/>
                <w:szCs w:val="22"/>
                <w:lang w:val="uk-UA" w:eastAsia="ar-SA"/>
              </w:rPr>
              <w:t xml:space="preserve"> р.</w:t>
            </w:r>
            <w:r w:rsidRPr="00972BCC">
              <w:rPr>
                <w:bCs/>
                <w:sz w:val="22"/>
                <w:szCs w:val="22"/>
                <w:highlight w:val="red"/>
                <w:lang w:val="uk-UA" w:eastAsia="ar-SA"/>
              </w:rPr>
              <w:t xml:space="preserve"> </w:t>
            </w:r>
          </w:p>
          <w:p w14:paraId="148604FC" w14:textId="77777777" w:rsidR="00BB3EB0" w:rsidRPr="00972BCC" w:rsidRDefault="00BB3EB0" w:rsidP="00EC631B">
            <w:pPr>
              <w:suppressAutoHyphens/>
              <w:snapToGrid w:val="0"/>
              <w:rPr>
                <w:bCs/>
                <w:sz w:val="22"/>
                <w:szCs w:val="22"/>
                <w:lang w:val="uk-UA" w:eastAsia="ar-SA"/>
              </w:rPr>
            </w:pPr>
          </w:p>
          <w:p w14:paraId="7479EC85" w14:textId="77777777" w:rsidR="00BB3EB0" w:rsidRPr="00972BCC" w:rsidRDefault="00BB3EB0" w:rsidP="00EC631B">
            <w:pPr>
              <w:suppressAutoHyphens/>
              <w:snapToGrid w:val="0"/>
              <w:rPr>
                <w:bCs/>
                <w:sz w:val="22"/>
                <w:szCs w:val="22"/>
                <w:lang w:val="uk-UA" w:eastAsia="ar-SA"/>
              </w:rPr>
            </w:pPr>
            <w:r w:rsidRPr="00972BCC">
              <w:rPr>
                <w:bCs/>
                <w:sz w:val="22"/>
                <w:szCs w:val="22"/>
                <w:lang w:val="uk-UA" w:eastAsia="ar-SA"/>
              </w:rPr>
              <w:t xml:space="preserve">                            Уповноважена особа:</w:t>
            </w:r>
          </w:p>
          <w:p w14:paraId="04739445" w14:textId="77777777" w:rsidR="00BB3EB0" w:rsidRPr="00972BCC" w:rsidRDefault="00BB3EB0" w:rsidP="00EC631B">
            <w:pPr>
              <w:suppressAutoHyphens/>
              <w:snapToGrid w:val="0"/>
              <w:rPr>
                <w:bCs/>
                <w:sz w:val="22"/>
                <w:szCs w:val="22"/>
                <w:lang w:val="uk-UA" w:eastAsia="ar-SA"/>
              </w:rPr>
            </w:pPr>
          </w:p>
          <w:p w14:paraId="610BC88C" w14:textId="44A141D1" w:rsidR="00BB3EB0" w:rsidRPr="00972BCC" w:rsidRDefault="00BB3EB0" w:rsidP="00DD3222">
            <w:pPr>
              <w:suppressAutoHyphens/>
              <w:snapToGrid w:val="0"/>
              <w:rPr>
                <w:bCs/>
                <w:sz w:val="22"/>
                <w:szCs w:val="22"/>
                <w:highlight w:val="yellow"/>
                <w:lang w:val="uk-UA" w:eastAsia="ar-SA"/>
              </w:rPr>
            </w:pPr>
            <w:r w:rsidRPr="00972BCC">
              <w:rPr>
                <w:bCs/>
                <w:sz w:val="22"/>
                <w:szCs w:val="22"/>
                <w:lang w:val="uk-UA" w:eastAsia="ar-SA"/>
              </w:rPr>
              <w:t xml:space="preserve">                             __________  </w:t>
            </w:r>
            <w:r w:rsidR="00716D52" w:rsidRPr="00716D52">
              <w:rPr>
                <w:bCs/>
                <w:sz w:val="22"/>
                <w:szCs w:val="22"/>
                <w:lang w:val="uk-UA" w:eastAsia="ar-SA"/>
              </w:rPr>
              <w:t>Олена ЧЕРНІЙ</w:t>
            </w:r>
          </w:p>
        </w:tc>
      </w:tr>
      <w:tr w:rsidR="00BB3EB0" w:rsidRPr="00972BCC" w14:paraId="27AE8DA9" w14:textId="77777777" w:rsidTr="00A02093">
        <w:tc>
          <w:tcPr>
            <w:tcW w:w="3931" w:type="dxa"/>
          </w:tcPr>
          <w:p w14:paraId="1A4A3FC3" w14:textId="77777777" w:rsidR="00BB3EB0" w:rsidRPr="00972BCC" w:rsidRDefault="00BB3EB0" w:rsidP="00EC631B">
            <w:pPr>
              <w:suppressAutoHyphens/>
              <w:snapToGrid w:val="0"/>
              <w:rPr>
                <w:b/>
                <w:bCs/>
                <w:sz w:val="22"/>
                <w:szCs w:val="22"/>
                <w:lang w:val="uk-UA" w:eastAsia="ar-SA"/>
              </w:rPr>
            </w:pPr>
          </w:p>
        </w:tc>
        <w:tc>
          <w:tcPr>
            <w:tcW w:w="5992" w:type="dxa"/>
          </w:tcPr>
          <w:p w14:paraId="2D7CCC18" w14:textId="77777777" w:rsidR="00BB3EB0" w:rsidRPr="00972BCC" w:rsidRDefault="00BB3EB0" w:rsidP="00EC631B">
            <w:pPr>
              <w:suppressAutoHyphens/>
              <w:snapToGrid w:val="0"/>
              <w:rPr>
                <w:b/>
                <w:bCs/>
                <w:sz w:val="22"/>
                <w:szCs w:val="22"/>
                <w:lang w:val="uk-UA" w:eastAsia="ar-SA"/>
              </w:rPr>
            </w:pPr>
          </w:p>
        </w:tc>
      </w:tr>
    </w:tbl>
    <w:p w14:paraId="6E7D572C" w14:textId="77777777" w:rsidR="00BB3EB0" w:rsidRPr="00972BCC" w:rsidRDefault="00BB3EB0" w:rsidP="00BB3EB0">
      <w:pPr>
        <w:suppressAutoHyphens/>
        <w:jc w:val="center"/>
        <w:rPr>
          <w:sz w:val="22"/>
          <w:szCs w:val="22"/>
          <w:lang w:val="uk-UA" w:eastAsia="ar-SA"/>
        </w:rPr>
      </w:pPr>
    </w:p>
    <w:p w14:paraId="59861776" w14:textId="77777777" w:rsidR="00BB3EB0" w:rsidRPr="00972BCC"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972BCC"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972BCC" w:rsidRDefault="00BB3EB0" w:rsidP="00BB3EB0">
      <w:pPr>
        <w:keepNext/>
        <w:suppressAutoHyphens/>
        <w:jc w:val="center"/>
        <w:rPr>
          <w:b/>
          <w:bCs/>
          <w:kern w:val="2"/>
          <w:sz w:val="28"/>
          <w:szCs w:val="22"/>
          <w:lang w:val="uk-UA" w:eastAsia="ar-SA"/>
        </w:rPr>
      </w:pPr>
      <w:r w:rsidRPr="00972BCC">
        <w:rPr>
          <w:b/>
          <w:bCs/>
          <w:kern w:val="2"/>
          <w:sz w:val="28"/>
          <w:szCs w:val="22"/>
          <w:lang w:val="uk-UA" w:eastAsia="ar-SA"/>
        </w:rPr>
        <w:t>ТЕНДЕРНА ДОКУМЕНТАЦІЯ</w:t>
      </w:r>
    </w:p>
    <w:p w14:paraId="04811DAA" w14:textId="77777777" w:rsidR="00F02BFE" w:rsidRPr="00972BCC" w:rsidRDefault="00F02BFE" w:rsidP="00F02BFE">
      <w:pPr>
        <w:keepNext/>
        <w:suppressAutoHyphens/>
        <w:jc w:val="center"/>
        <w:rPr>
          <w:b/>
          <w:bCs/>
          <w:kern w:val="2"/>
          <w:sz w:val="28"/>
          <w:szCs w:val="28"/>
          <w:lang w:val="uk-UA" w:eastAsia="ar-SA"/>
        </w:rPr>
      </w:pPr>
    </w:p>
    <w:p w14:paraId="685BC2D2" w14:textId="6CC10E65" w:rsidR="00F02BFE" w:rsidRPr="00972BCC" w:rsidRDefault="00F02BFE" w:rsidP="00F02BFE">
      <w:pPr>
        <w:suppressAutoHyphens/>
        <w:jc w:val="center"/>
        <w:rPr>
          <w:bCs/>
          <w:sz w:val="28"/>
          <w:szCs w:val="32"/>
          <w:lang w:val="uk-UA" w:eastAsia="ar-SA"/>
        </w:rPr>
      </w:pPr>
      <w:r w:rsidRPr="00972BCC">
        <w:rPr>
          <w:bCs/>
          <w:sz w:val="28"/>
          <w:szCs w:val="32"/>
          <w:lang w:val="uk-UA" w:eastAsia="ar-SA"/>
        </w:rPr>
        <w:t>на закупівлю за предметом</w:t>
      </w:r>
    </w:p>
    <w:p w14:paraId="219E21AF" w14:textId="77777777" w:rsidR="00F02BFE" w:rsidRPr="00972BCC" w:rsidRDefault="00F02BFE" w:rsidP="00F02BFE">
      <w:pPr>
        <w:ind w:right="-2"/>
        <w:jc w:val="center"/>
        <w:rPr>
          <w:rFonts w:eastAsia="Calibri"/>
          <w:sz w:val="32"/>
          <w:szCs w:val="32"/>
          <w:bdr w:val="none" w:sz="0" w:space="0" w:color="auto" w:frame="1"/>
          <w:lang w:val="uk-UA"/>
        </w:rPr>
      </w:pPr>
      <w:bookmarkStart w:id="0" w:name="_Hlk94700125"/>
    </w:p>
    <w:p w14:paraId="2CA644FF" w14:textId="65F3EDFD" w:rsidR="00006483" w:rsidRPr="00972BCC" w:rsidRDefault="00414CC9" w:rsidP="008A2C3C">
      <w:pPr>
        <w:ind w:right="-2"/>
        <w:jc w:val="center"/>
        <w:rPr>
          <w:rFonts w:eastAsia="Calibri"/>
          <w:b/>
          <w:sz w:val="32"/>
          <w:szCs w:val="32"/>
          <w:bdr w:val="none" w:sz="0" w:space="0" w:color="auto" w:frame="1"/>
          <w:lang w:val="uk-UA"/>
        </w:rPr>
      </w:pP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Pr="00972BCC">
        <w:rPr>
          <w:rFonts w:eastAsia="Calibri"/>
          <w:b/>
          <w:sz w:val="32"/>
          <w:szCs w:val="32"/>
          <w:bdr w:val="none" w:sz="0" w:space="0" w:color="auto" w:frame="1"/>
          <w:lang w:val="uk-UA"/>
        </w:rPr>
        <w:softHyphen/>
      </w:r>
      <w:r w:rsidR="002E3A9B" w:rsidRPr="00972BCC">
        <w:rPr>
          <w:b/>
          <w:sz w:val="36"/>
          <w:lang w:val="uk-UA"/>
        </w:rPr>
        <w:t xml:space="preserve"> код ДК 021:2015 09310000-5 – «Електрична енергія» (Електрична енергія)</w:t>
      </w:r>
    </w:p>
    <w:p w14:paraId="29BE6774" w14:textId="77777777" w:rsidR="008A2C3C" w:rsidRPr="00972BCC" w:rsidRDefault="008A2C3C" w:rsidP="008A2C3C">
      <w:pPr>
        <w:ind w:right="-2"/>
        <w:jc w:val="center"/>
        <w:rPr>
          <w:rFonts w:eastAsia="Calibri"/>
          <w:sz w:val="32"/>
          <w:szCs w:val="32"/>
          <w:bdr w:val="none" w:sz="0" w:space="0" w:color="auto" w:frame="1"/>
          <w:lang w:val="uk-UA"/>
        </w:rPr>
      </w:pPr>
    </w:p>
    <w:p w14:paraId="4E141419" w14:textId="73DAE3A7" w:rsidR="00F02BFE" w:rsidRPr="00972BCC"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972BCC" w:rsidRDefault="009856FB" w:rsidP="00F02BFE">
      <w:pPr>
        <w:ind w:right="-2"/>
        <w:jc w:val="center"/>
        <w:rPr>
          <w:rFonts w:eastAsia="Calibri"/>
          <w:sz w:val="32"/>
          <w:szCs w:val="32"/>
          <w:bdr w:val="none" w:sz="0" w:space="0" w:color="auto" w:frame="1"/>
          <w:lang w:val="uk-UA"/>
        </w:rPr>
      </w:pPr>
    </w:p>
    <w:p w14:paraId="1AFBC823" w14:textId="05408AF8" w:rsidR="009856FB" w:rsidRPr="00972BCC" w:rsidRDefault="009856FB" w:rsidP="00F02BFE">
      <w:pPr>
        <w:ind w:right="-2"/>
        <w:jc w:val="center"/>
        <w:rPr>
          <w:rFonts w:eastAsia="Calibri"/>
          <w:sz w:val="32"/>
          <w:szCs w:val="32"/>
          <w:bdr w:val="none" w:sz="0" w:space="0" w:color="auto" w:frame="1"/>
          <w:lang w:val="uk-UA"/>
        </w:rPr>
      </w:pPr>
    </w:p>
    <w:p w14:paraId="18200A10" w14:textId="77777777" w:rsidR="009856FB" w:rsidRPr="00972BCC"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972BCC" w:rsidRDefault="00BB3EB0" w:rsidP="00BB3EB0">
      <w:pPr>
        <w:suppressAutoHyphens/>
        <w:jc w:val="center"/>
        <w:rPr>
          <w:bCs/>
          <w:sz w:val="28"/>
          <w:szCs w:val="22"/>
          <w:lang w:val="uk-UA" w:eastAsia="ar-SA"/>
        </w:rPr>
      </w:pPr>
      <w:r w:rsidRPr="00972BCC">
        <w:rPr>
          <w:bCs/>
          <w:sz w:val="28"/>
          <w:szCs w:val="22"/>
          <w:lang w:val="uk-UA" w:eastAsia="ar-SA"/>
        </w:rPr>
        <w:t xml:space="preserve">Процедура закупівлі – відкриті торги у порядку, визначеному </w:t>
      </w:r>
    </w:p>
    <w:p w14:paraId="2DBDD8B5" w14:textId="77777777" w:rsidR="00BB3EB0" w:rsidRPr="00972BCC" w:rsidRDefault="00BB3EB0" w:rsidP="00BB3EB0">
      <w:pPr>
        <w:suppressAutoHyphens/>
        <w:jc w:val="center"/>
        <w:rPr>
          <w:bCs/>
          <w:sz w:val="28"/>
          <w:szCs w:val="22"/>
          <w:lang w:val="uk-UA" w:eastAsia="ar-SA"/>
        </w:rPr>
      </w:pPr>
      <w:r w:rsidRPr="00972BCC">
        <w:rPr>
          <w:bCs/>
          <w:sz w:val="28"/>
          <w:szCs w:val="22"/>
          <w:lang w:val="uk-UA" w:eastAsia="ar-SA"/>
        </w:rPr>
        <w:t xml:space="preserve">Особливостями здійснення публічних </w:t>
      </w:r>
      <w:proofErr w:type="spellStart"/>
      <w:r w:rsidRPr="00972BCC">
        <w:rPr>
          <w:bCs/>
          <w:sz w:val="28"/>
          <w:szCs w:val="22"/>
          <w:lang w:val="uk-UA" w:eastAsia="ar-SA"/>
        </w:rPr>
        <w:t>закупівель</w:t>
      </w:r>
      <w:proofErr w:type="spellEnd"/>
      <w:r w:rsidRPr="00972BCC">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972BCC" w:rsidRDefault="00F02BFE" w:rsidP="00F02BFE">
      <w:pPr>
        <w:tabs>
          <w:tab w:val="center" w:pos="5104"/>
          <w:tab w:val="left" w:pos="7095"/>
        </w:tabs>
        <w:suppressAutoHyphens/>
        <w:rPr>
          <w:b/>
          <w:bCs/>
          <w:kern w:val="2"/>
          <w:sz w:val="28"/>
          <w:szCs w:val="28"/>
          <w:lang w:val="uk-UA" w:eastAsia="ar-SA"/>
        </w:rPr>
      </w:pPr>
    </w:p>
    <w:p w14:paraId="653CA302" w14:textId="77777777" w:rsidR="00F02BFE" w:rsidRPr="00972BCC" w:rsidRDefault="00F02BFE" w:rsidP="00F02BFE">
      <w:pPr>
        <w:tabs>
          <w:tab w:val="center" w:pos="5104"/>
          <w:tab w:val="left" w:pos="7095"/>
        </w:tabs>
        <w:suppressAutoHyphens/>
        <w:rPr>
          <w:b/>
          <w:bCs/>
          <w:kern w:val="2"/>
          <w:sz w:val="28"/>
          <w:szCs w:val="28"/>
          <w:lang w:val="uk-UA" w:eastAsia="ar-SA"/>
        </w:rPr>
      </w:pPr>
    </w:p>
    <w:p w14:paraId="62467398" w14:textId="77777777" w:rsidR="00F02BFE" w:rsidRPr="00972BCC" w:rsidRDefault="00F02BFE" w:rsidP="00F02BFE">
      <w:pPr>
        <w:tabs>
          <w:tab w:val="center" w:pos="5104"/>
          <w:tab w:val="left" w:pos="7095"/>
        </w:tabs>
        <w:suppressAutoHyphens/>
        <w:rPr>
          <w:b/>
          <w:bCs/>
          <w:kern w:val="2"/>
          <w:sz w:val="28"/>
          <w:szCs w:val="28"/>
          <w:lang w:val="uk-UA" w:eastAsia="ar-SA"/>
        </w:rPr>
      </w:pPr>
    </w:p>
    <w:p w14:paraId="43CD6F53" w14:textId="77777777" w:rsidR="00F02BFE" w:rsidRPr="00972BCC" w:rsidRDefault="00F02BFE" w:rsidP="00F02BFE">
      <w:pPr>
        <w:tabs>
          <w:tab w:val="center" w:pos="5104"/>
          <w:tab w:val="left" w:pos="7095"/>
        </w:tabs>
        <w:suppressAutoHyphens/>
        <w:rPr>
          <w:b/>
          <w:sz w:val="28"/>
          <w:szCs w:val="28"/>
          <w:lang w:val="uk-UA" w:eastAsia="ar-SA"/>
        </w:rPr>
      </w:pPr>
    </w:p>
    <w:p w14:paraId="3B34AC94" w14:textId="77777777" w:rsidR="00F02BFE" w:rsidRPr="00972BCC" w:rsidRDefault="00F02BFE" w:rsidP="00F02BFE">
      <w:pPr>
        <w:tabs>
          <w:tab w:val="center" w:pos="5104"/>
          <w:tab w:val="left" w:pos="7095"/>
        </w:tabs>
        <w:suppressAutoHyphens/>
        <w:rPr>
          <w:b/>
          <w:sz w:val="28"/>
          <w:szCs w:val="28"/>
          <w:lang w:val="uk-UA" w:eastAsia="ar-SA"/>
        </w:rPr>
      </w:pPr>
    </w:p>
    <w:p w14:paraId="6ECD730B" w14:textId="37F6A735" w:rsidR="00F02BFE" w:rsidRPr="00972BCC" w:rsidRDefault="00F02BFE" w:rsidP="00F02BFE">
      <w:pPr>
        <w:tabs>
          <w:tab w:val="center" w:pos="5104"/>
          <w:tab w:val="left" w:pos="7095"/>
        </w:tabs>
        <w:suppressAutoHyphens/>
        <w:rPr>
          <w:b/>
          <w:sz w:val="28"/>
          <w:szCs w:val="28"/>
          <w:lang w:val="uk-UA" w:eastAsia="ar-SA"/>
        </w:rPr>
      </w:pPr>
    </w:p>
    <w:p w14:paraId="0C798049" w14:textId="15CD263B" w:rsidR="00F02BFE" w:rsidRPr="00972BCC" w:rsidRDefault="00F02BFE" w:rsidP="00F02BFE">
      <w:pPr>
        <w:tabs>
          <w:tab w:val="center" w:pos="5104"/>
          <w:tab w:val="left" w:pos="7095"/>
        </w:tabs>
        <w:suppressAutoHyphens/>
        <w:rPr>
          <w:b/>
          <w:sz w:val="28"/>
          <w:szCs w:val="28"/>
          <w:lang w:val="uk-UA" w:eastAsia="ar-SA"/>
        </w:rPr>
      </w:pPr>
    </w:p>
    <w:p w14:paraId="7A405276" w14:textId="113CE6C3" w:rsidR="00BA375C" w:rsidRPr="00972BCC" w:rsidRDefault="00BA375C" w:rsidP="00F02BFE">
      <w:pPr>
        <w:tabs>
          <w:tab w:val="center" w:pos="5104"/>
          <w:tab w:val="left" w:pos="7095"/>
        </w:tabs>
        <w:suppressAutoHyphens/>
        <w:rPr>
          <w:b/>
          <w:sz w:val="28"/>
          <w:szCs w:val="28"/>
          <w:lang w:val="uk-UA" w:eastAsia="ar-SA"/>
        </w:rPr>
      </w:pPr>
    </w:p>
    <w:p w14:paraId="50569635" w14:textId="64FD969E" w:rsidR="00716D52" w:rsidRDefault="00716D52" w:rsidP="00716D52">
      <w:pPr>
        <w:tabs>
          <w:tab w:val="center" w:pos="5104"/>
          <w:tab w:val="left" w:pos="7095"/>
        </w:tabs>
        <w:suppressAutoHyphens/>
        <w:jc w:val="center"/>
        <w:rPr>
          <w:b/>
          <w:lang w:val="uk-UA" w:eastAsia="ar-SA"/>
        </w:rPr>
      </w:pPr>
      <w:r w:rsidRPr="002A49F3">
        <w:rPr>
          <w:b/>
          <w:lang w:val="uk-UA" w:eastAsia="ar-SA"/>
        </w:rPr>
        <w:t xml:space="preserve">Київ </w:t>
      </w:r>
      <w:r>
        <w:rPr>
          <w:b/>
          <w:lang w:val="uk-UA" w:eastAsia="ar-SA"/>
        </w:rPr>
        <w:t>–</w:t>
      </w:r>
      <w:r w:rsidRPr="002A49F3">
        <w:rPr>
          <w:b/>
          <w:lang w:val="uk-UA" w:eastAsia="ar-SA"/>
        </w:rPr>
        <w:t xml:space="preserve"> 202</w:t>
      </w:r>
      <w:r>
        <w:rPr>
          <w:b/>
          <w:lang w:val="uk-UA" w:eastAsia="ar-SA"/>
        </w:rPr>
        <w:t>3</w:t>
      </w:r>
    </w:p>
    <w:p w14:paraId="50581AB2" w14:textId="34BEDDD9" w:rsidR="00716D52" w:rsidRDefault="00716D52" w:rsidP="00716D52">
      <w:pPr>
        <w:tabs>
          <w:tab w:val="center" w:pos="5104"/>
          <w:tab w:val="left" w:pos="7095"/>
        </w:tabs>
        <w:suppressAutoHyphens/>
        <w:jc w:val="center"/>
        <w:rPr>
          <w:b/>
          <w:lang w:val="uk-UA" w:eastAsia="ar-SA"/>
        </w:rPr>
      </w:pPr>
    </w:p>
    <w:p w14:paraId="1951A08E" w14:textId="6B892F71" w:rsidR="00716D52" w:rsidRDefault="00716D52" w:rsidP="00716D52">
      <w:pPr>
        <w:tabs>
          <w:tab w:val="center" w:pos="5104"/>
          <w:tab w:val="left" w:pos="7095"/>
        </w:tabs>
        <w:suppressAutoHyphens/>
        <w:jc w:val="center"/>
        <w:rPr>
          <w:b/>
          <w:lang w:val="uk-UA" w:eastAsia="ar-SA"/>
        </w:rPr>
      </w:pPr>
    </w:p>
    <w:p w14:paraId="08EDE350" w14:textId="29361ED9" w:rsidR="00716D52" w:rsidRDefault="00716D52" w:rsidP="00716D52">
      <w:pPr>
        <w:tabs>
          <w:tab w:val="center" w:pos="5104"/>
          <w:tab w:val="left" w:pos="7095"/>
        </w:tabs>
        <w:suppressAutoHyphens/>
        <w:jc w:val="center"/>
        <w:rPr>
          <w:b/>
          <w:lang w:val="uk-UA" w:eastAsia="ar-SA"/>
        </w:rPr>
      </w:pPr>
    </w:p>
    <w:p w14:paraId="1C4A39CF" w14:textId="66987EE8" w:rsidR="00716D52" w:rsidRDefault="00716D52" w:rsidP="00716D52">
      <w:pPr>
        <w:tabs>
          <w:tab w:val="center" w:pos="5104"/>
          <w:tab w:val="left" w:pos="7095"/>
        </w:tabs>
        <w:suppressAutoHyphens/>
        <w:jc w:val="center"/>
        <w:rPr>
          <w:b/>
          <w:lang w:val="uk-UA" w:eastAsia="ar-SA"/>
        </w:rPr>
      </w:pPr>
    </w:p>
    <w:p w14:paraId="034979C7" w14:textId="77777777" w:rsidR="00716D52" w:rsidRPr="002A49F3" w:rsidRDefault="00716D52" w:rsidP="00716D52">
      <w:pPr>
        <w:tabs>
          <w:tab w:val="center" w:pos="5104"/>
          <w:tab w:val="left" w:pos="7095"/>
        </w:tabs>
        <w:suppressAutoHyphens/>
        <w:jc w:val="center"/>
        <w:rPr>
          <w:b/>
          <w:lang w:val="uk-UA" w:eastAsia="ar-SA"/>
        </w:rPr>
      </w:pPr>
    </w:p>
    <w:p w14:paraId="36E31D05" w14:textId="77777777" w:rsidR="00F02BFE" w:rsidRPr="00972BCC" w:rsidRDefault="00F02BFE">
      <w:pPr>
        <w:spacing w:after="160" w:line="259" w:lineRule="auto"/>
        <w:rPr>
          <w:b/>
          <w:caps/>
          <w:lang w:val="uk-UA"/>
        </w:rPr>
      </w:pPr>
    </w:p>
    <w:p w14:paraId="7EF17BB9" w14:textId="77777777" w:rsidR="00465968" w:rsidRPr="00972BCC"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AD05D6" w:rsidRPr="00972BCC" w14:paraId="44A5627B" w14:textId="77777777" w:rsidTr="00700406">
        <w:trPr>
          <w:gridAfter w:val="2"/>
          <w:wAfter w:w="4047" w:type="dxa"/>
        </w:trPr>
        <w:tc>
          <w:tcPr>
            <w:tcW w:w="11057" w:type="dxa"/>
            <w:gridSpan w:val="9"/>
            <w:shd w:val="clear" w:color="auto" w:fill="D9D9D9"/>
          </w:tcPr>
          <w:p w14:paraId="1553A31E" w14:textId="77777777" w:rsidR="007E6555" w:rsidRPr="00972BCC" w:rsidRDefault="007E6555" w:rsidP="007E6555">
            <w:pPr>
              <w:ind w:firstLine="284"/>
              <w:jc w:val="center"/>
              <w:rPr>
                <w:b/>
                <w:sz w:val="22"/>
                <w:szCs w:val="22"/>
                <w:lang w:val="uk-UA"/>
              </w:rPr>
            </w:pPr>
            <w:r w:rsidRPr="00972BCC">
              <w:rPr>
                <w:b/>
                <w:sz w:val="22"/>
                <w:szCs w:val="22"/>
                <w:lang w:val="uk-UA"/>
              </w:rPr>
              <w:t>Розділ І. Загальні положення</w:t>
            </w:r>
          </w:p>
        </w:tc>
      </w:tr>
      <w:tr w:rsidR="00AD05D6" w:rsidRPr="00972BCC" w14:paraId="579332B2" w14:textId="77777777" w:rsidTr="00700406">
        <w:trPr>
          <w:gridAfter w:val="2"/>
          <w:wAfter w:w="4047" w:type="dxa"/>
        </w:trPr>
        <w:tc>
          <w:tcPr>
            <w:tcW w:w="709" w:type="dxa"/>
            <w:gridSpan w:val="2"/>
            <w:shd w:val="clear" w:color="auto" w:fill="auto"/>
          </w:tcPr>
          <w:p w14:paraId="17BFE573" w14:textId="77777777" w:rsidR="007E6555" w:rsidRPr="00972BCC" w:rsidRDefault="007E6555" w:rsidP="007E6555">
            <w:pPr>
              <w:pStyle w:val="a7"/>
              <w:spacing w:after="0"/>
              <w:jc w:val="both"/>
              <w:rPr>
                <w:b/>
                <w:sz w:val="22"/>
                <w:szCs w:val="22"/>
                <w:lang w:val="uk-UA"/>
              </w:rPr>
            </w:pPr>
            <w:r w:rsidRPr="00972BCC">
              <w:rPr>
                <w:b/>
                <w:sz w:val="22"/>
                <w:szCs w:val="22"/>
                <w:lang w:val="uk-UA"/>
              </w:rPr>
              <w:t>1.</w:t>
            </w:r>
          </w:p>
        </w:tc>
        <w:tc>
          <w:tcPr>
            <w:tcW w:w="3148" w:type="dxa"/>
            <w:gridSpan w:val="4"/>
          </w:tcPr>
          <w:p w14:paraId="37D21B4F" w14:textId="77777777" w:rsidR="007E6555" w:rsidRPr="00972BCC" w:rsidRDefault="007E6555" w:rsidP="007E6555">
            <w:pPr>
              <w:pStyle w:val="a7"/>
              <w:spacing w:after="0"/>
              <w:ind w:firstLine="284"/>
              <w:rPr>
                <w:b/>
                <w:sz w:val="22"/>
                <w:szCs w:val="22"/>
                <w:lang w:val="uk-UA" w:eastAsia="uk-UA"/>
              </w:rPr>
            </w:pPr>
            <w:r w:rsidRPr="00972BCC">
              <w:rPr>
                <w:b/>
                <w:sz w:val="22"/>
                <w:szCs w:val="22"/>
                <w:lang w:val="uk-UA" w:eastAsia="uk-UA"/>
              </w:rPr>
              <w:t>Терміни, які вживаються в тендерній документації</w:t>
            </w:r>
          </w:p>
          <w:p w14:paraId="126E77D3" w14:textId="77777777" w:rsidR="007E6555" w:rsidRPr="00972BCC" w:rsidRDefault="007E6555" w:rsidP="007E6555">
            <w:pPr>
              <w:pStyle w:val="a7"/>
              <w:spacing w:after="0"/>
              <w:ind w:firstLine="284"/>
              <w:rPr>
                <w:b/>
                <w:sz w:val="22"/>
                <w:szCs w:val="22"/>
                <w:lang w:val="uk-UA"/>
              </w:rPr>
            </w:pPr>
          </w:p>
        </w:tc>
        <w:tc>
          <w:tcPr>
            <w:tcW w:w="7200" w:type="dxa"/>
            <w:gridSpan w:val="3"/>
          </w:tcPr>
          <w:p w14:paraId="38CE25F6" w14:textId="564FDCDF" w:rsidR="007E6555" w:rsidRPr="00972BCC" w:rsidRDefault="00716D52" w:rsidP="006C131B">
            <w:pPr>
              <w:ind w:firstLine="284"/>
              <w:jc w:val="both"/>
              <w:rPr>
                <w:sz w:val="22"/>
                <w:szCs w:val="22"/>
                <w:lang w:val="uk-UA"/>
              </w:rPr>
            </w:pPr>
            <w:r w:rsidRPr="00716D52">
              <w:rPr>
                <w:sz w:val="22"/>
                <w:szCs w:val="22"/>
                <w:lang w:val="uk-UA"/>
              </w:rPr>
              <w:t xml:space="preserve">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w:t>
            </w:r>
            <w:proofErr w:type="spellStart"/>
            <w:r w:rsidRPr="00716D52">
              <w:rPr>
                <w:sz w:val="22"/>
                <w:szCs w:val="22"/>
                <w:lang w:val="uk-UA"/>
              </w:rPr>
              <w:t>закупівель</w:t>
            </w:r>
            <w:proofErr w:type="spellEnd"/>
            <w:r w:rsidRPr="00716D52">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716D52">
              <w:rPr>
                <w:sz w:val="22"/>
                <w:szCs w:val="22"/>
                <w:lang w:val="uk-UA"/>
              </w:rPr>
              <w:t>закупівель</w:t>
            </w:r>
            <w:proofErr w:type="spellEnd"/>
            <w:r w:rsidRPr="00716D52">
              <w:rPr>
                <w:sz w:val="22"/>
                <w:szCs w:val="22"/>
                <w:lang w:val="uk-UA"/>
              </w:rPr>
              <w:t xml:space="preserve"> та проведення авторизації електронних майданчиків” (Офіційний вісник України, 2016 р., № 22, ст. 855) та від 14 вересня 2020  р. № 822.</w:t>
            </w:r>
          </w:p>
        </w:tc>
      </w:tr>
      <w:tr w:rsidR="00AD05D6" w:rsidRPr="00972BCC" w14:paraId="5932686E" w14:textId="77777777" w:rsidTr="00700406">
        <w:trPr>
          <w:gridAfter w:val="2"/>
          <w:wAfter w:w="4047" w:type="dxa"/>
        </w:trPr>
        <w:tc>
          <w:tcPr>
            <w:tcW w:w="709" w:type="dxa"/>
            <w:gridSpan w:val="2"/>
            <w:shd w:val="clear" w:color="auto" w:fill="auto"/>
          </w:tcPr>
          <w:p w14:paraId="450CC449" w14:textId="77777777" w:rsidR="007E6555" w:rsidRPr="00972BCC" w:rsidRDefault="007E6555" w:rsidP="007E6555">
            <w:pPr>
              <w:tabs>
                <w:tab w:val="left" w:pos="2160"/>
                <w:tab w:val="left" w:pos="3600"/>
              </w:tabs>
              <w:jc w:val="both"/>
              <w:rPr>
                <w:b/>
                <w:sz w:val="22"/>
                <w:szCs w:val="22"/>
                <w:lang w:val="uk-UA"/>
              </w:rPr>
            </w:pPr>
            <w:r w:rsidRPr="00972BCC">
              <w:rPr>
                <w:b/>
                <w:sz w:val="22"/>
                <w:szCs w:val="22"/>
                <w:lang w:val="uk-UA"/>
              </w:rPr>
              <w:t>2.</w:t>
            </w:r>
          </w:p>
        </w:tc>
        <w:tc>
          <w:tcPr>
            <w:tcW w:w="3148" w:type="dxa"/>
            <w:gridSpan w:val="4"/>
          </w:tcPr>
          <w:p w14:paraId="15D2F465"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Інформація про замовника торгів</w:t>
            </w:r>
            <w:r w:rsidRPr="00972BCC">
              <w:rPr>
                <w:b/>
                <w:sz w:val="22"/>
                <w:szCs w:val="22"/>
                <w:lang w:val="uk-UA"/>
              </w:rPr>
              <w:t>:</w:t>
            </w:r>
          </w:p>
        </w:tc>
        <w:tc>
          <w:tcPr>
            <w:tcW w:w="7200" w:type="dxa"/>
            <w:gridSpan w:val="3"/>
          </w:tcPr>
          <w:p w14:paraId="58F6924B" w14:textId="77777777" w:rsidR="007E6555" w:rsidRPr="00972BCC" w:rsidRDefault="007E6555" w:rsidP="007E6555">
            <w:pPr>
              <w:tabs>
                <w:tab w:val="left" w:pos="2160"/>
                <w:tab w:val="left" w:pos="3600"/>
              </w:tabs>
              <w:ind w:left="-49" w:firstLine="284"/>
              <w:jc w:val="both"/>
              <w:rPr>
                <w:i/>
                <w:sz w:val="22"/>
                <w:szCs w:val="22"/>
                <w:lang w:val="uk-UA"/>
              </w:rPr>
            </w:pPr>
          </w:p>
          <w:p w14:paraId="06572BA7" w14:textId="77777777" w:rsidR="007E6555" w:rsidRPr="00972BCC" w:rsidRDefault="007E6555" w:rsidP="007E6555">
            <w:pPr>
              <w:tabs>
                <w:tab w:val="left" w:pos="2160"/>
                <w:tab w:val="left" w:pos="3600"/>
              </w:tabs>
              <w:ind w:left="-49" w:firstLine="284"/>
              <w:jc w:val="both"/>
              <w:rPr>
                <w:i/>
                <w:sz w:val="22"/>
                <w:szCs w:val="22"/>
                <w:lang w:val="uk-UA"/>
              </w:rPr>
            </w:pPr>
          </w:p>
        </w:tc>
      </w:tr>
      <w:tr w:rsidR="00AD05D6" w:rsidRPr="00CC5C72" w14:paraId="2B9B780D" w14:textId="77777777" w:rsidTr="00700406">
        <w:trPr>
          <w:gridAfter w:val="2"/>
          <w:wAfter w:w="4047" w:type="dxa"/>
        </w:trPr>
        <w:tc>
          <w:tcPr>
            <w:tcW w:w="709" w:type="dxa"/>
            <w:gridSpan w:val="2"/>
            <w:shd w:val="clear" w:color="auto" w:fill="auto"/>
          </w:tcPr>
          <w:p w14:paraId="7DDD17BA" w14:textId="77777777" w:rsidR="007634C5" w:rsidRPr="00972BCC" w:rsidRDefault="007634C5" w:rsidP="007634C5">
            <w:pPr>
              <w:tabs>
                <w:tab w:val="left" w:pos="2160"/>
                <w:tab w:val="left" w:pos="3600"/>
              </w:tabs>
              <w:rPr>
                <w:sz w:val="22"/>
                <w:szCs w:val="22"/>
                <w:lang w:val="uk-UA"/>
              </w:rPr>
            </w:pPr>
            <w:r w:rsidRPr="00972BCC">
              <w:rPr>
                <w:sz w:val="22"/>
                <w:szCs w:val="22"/>
                <w:lang w:val="uk-UA"/>
              </w:rPr>
              <w:t>2.1</w:t>
            </w:r>
          </w:p>
        </w:tc>
        <w:tc>
          <w:tcPr>
            <w:tcW w:w="3148" w:type="dxa"/>
            <w:gridSpan w:val="4"/>
          </w:tcPr>
          <w:p w14:paraId="25E43D9F" w14:textId="77777777" w:rsidR="007634C5" w:rsidRPr="00972BCC" w:rsidRDefault="007634C5" w:rsidP="007634C5">
            <w:pPr>
              <w:tabs>
                <w:tab w:val="left" w:pos="2160"/>
                <w:tab w:val="left" w:pos="3600"/>
              </w:tabs>
              <w:ind w:firstLine="284"/>
              <w:rPr>
                <w:sz w:val="22"/>
                <w:szCs w:val="22"/>
                <w:lang w:val="uk-UA"/>
              </w:rPr>
            </w:pPr>
            <w:r w:rsidRPr="00972BCC">
              <w:rPr>
                <w:sz w:val="22"/>
                <w:szCs w:val="22"/>
                <w:lang w:val="uk-UA"/>
              </w:rPr>
              <w:t>Повне найменування:</w:t>
            </w:r>
          </w:p>
        </w:tc>
        <w:tc>
          <w:tcPr>
            <w:tcW w:w="7200" w:type="dxa"/>
            <w:gridSpan w:val="3"/>
          </w:tcPr>
          <w:p w14:paraId="401CCAC3" w14:textId="0DB7369B" w:rsidR="007634C5" w:rsidRPr="00972BCC" w:rsidRDefault="007634C5" w:rsidP="007634C5">
            <w:pPr>
              <w:widowControl w:val="0"/>
              <w:autoSpaceDE w:val="0"/>
              <w:autoSpaceDN w:val="0"/>
              <w:adjustRightInd w:val="0"/>
              <w:ind w:firstLine="284"/>
              <w:jc w:val="both"/>
              <w:rPr>
                <w:sz w:val="22"/>
                <w:szCs w:val="22"/>
                <w:lang w:val="uk-UA"/>
              </w:rPr>
            </w:pPr>
            <w:r w:rsidRPr="00972BCC">
              <w:rPr>
                <w:sz w:val="22"/>
                <w:lang w:val="uk-UA"/>
              </w:rPr>
              <w:t>Управління освіти Деснянської районної в місті Києві державної адміністрації (далі – Замовник)</w:t>
            </w:r>
          </w:p>
        </w:tc>
      </w:tr>
      <w:tr w:rsidR="00AD05D6" w:rsidRPr="00972BCC" w14:paraId="2D366E5C" w14:textId="77777777" w:rsidTr="00700406">
        <w:trPr>
          <w:gridAfter w:val="2"/>
          <w:wAfter w:w="4047" w:type="dxa"/>
        </w:trPr>
        <w:tc>
          <w:tcPr>
            <w:tcW w:w="709" w:type="dxa"/>
            <w:gridSpan w:val="2"/>
            <w:shd w:val="clear" w:color="auto" w:fill="auto"/>
          </w:tcPr>
          <w:p w14:paraId="06596311" w14:textId="77777777" w:rsidR="007634C5" w:rsidRPr="00972BCC" w:rsidRDefault="007634C5" w:rsidP="007634C5">
            <w:pPr>
              <w:tabs>
                <w:tab w:val="left" w:pos="2160"/>
                <w:tab w:val="left" w:pos="3600"/>
              </w:tabs>
              <w:rPr>
                <w:sz w:val="22"/>
                <w:szCs w:val="22"/>
                <w:lang w:val="uk-UA"/>
              </w:rPr>
            </w:pPr>
            <w:r w:rsidRPr="00972BCC">
              <w:rPr>
                <w:sz w:val="22"/>
                <w:szCs w:val="22"/>
                <w:lang w:val="uk-UA"/>
              </w:rPr>
              <w:t>2.2.</w:t>
            </w:r>
          </w:p>
        </w:tc>
        <w:tc>
          <w:tcPr>
            <w:tcW w:w="3148" w:type="dxa"/>
            <w:gridSpan w:val="4"/>
          </w:tcPr>
          <w:p w14:paraId="2E3A3C93" w14:textId="77777777" w:rsidR="007634C5" w:rsidRPr="00972BCC" w:rsidRDefault="007634C5" w:rsidP="007634C5">
            <w:pPr>
              <w:tabs>
                <w:tab w:val="left" w:pos="2160"/>
                <w:tab w:val="left" w:pos="3600"/>
              </w:tabs>
              <w:ind w:firstLine="284"/>
              <w:rPr>
                <w:sz w:val="22"/>
                <w:szCs w:val="22"/>
                <w:lang w:val="uk-UA"/>
              </w:rPr>
            </w:pPr>
            <w:r w:rsidRPr="00972BCC">
              <w:rPr>
                <w:sz w:val="22"/>
                <w:szCs w:val="22"/>
                <w:lang w:val="uk-UA"/>
              </w:rPr>
              <w:t>Місцезнаходження:</w:t>
            </w:r>
          </w:p>
        </w:tc>
        <w:tc>
          <w:tcPr>
            <w:tcW w:w="7200" w:type="dxa"/>
            <w:gridSpan w:val="3"/>
          </w:tcPr>
          <w:p w14:paraId="0B328C20" w14:textId="48B69287" w:rsidR="007634C5" w:rsidRPr="00972BCC" w:rsidRDefault="007634C5" w:rsidP="007634C5">
            <w:pPr>
              <w:tabs>
                <w:tab w:val="left" w:pos="2160"/>
                <w:tab w:val="left" w:pos="3600"/>
              </w:tabs>
              <w:ind w:left="-49" w:firstLine="284"/>
              <w:jc w:val="both"/>
              <w:rPr>
                <w:sz w:val="22"/>
                <w:szCs w:val="22"/>
                <w:lang w:val="uk-UA"/>
              </w:rPr>
            </w:pPr>
            <w:r w:rsidRPr="00972BCC">
              <w:rPr>
                <w:sz w:val="22"/>
                <w:lang w:val="uk-UA"/>
              </w:rPr>
              <w:t>вул. Закревського, 15-А, м. Київ, 02217</w:t>
            </w:r>
          </w:p>
        </w:tc>
      </w:tr>
      <w:tr w:rsidR="00AD05D6" w:rsidRPr="00972BCC" w14:paraId="674225A5" w14:textId="77777777" w:rsidTr="00700406">
        <w:trPr>
          <w:gridAfter w:val="2"/>
          <w:wAfter w:w="4047" w:type="dxa"/>
        </w:trPr>
        <w:tc>
          <w:tcPr>
            <w:tcW w:w="709" w:type="dxa"/>
            <w:gridSpan w:val="2"/>
            <w:shd w:val="clear" w:color="auto" w:fill="auto"/>
          </w:tcPr>
          <w:p w14:paraId="1C3484E2" w14:textId="77777777" w:rsidR="008E62CA" w:rsidRPr="00972BCC" w:rsidRDefault="008E62CA" w:rsidP="008E62CA">
            <w:pPr>
              <w:tabs>
                <w:tab w:val="left" w:pos="2160"/>
                <w:tab w:val="left" w:pos="3600"/>
              </w:tabs>
              <w:rPr>
                <w:sz w:val="22"/>
                <w:szCs w:val="22"/>
                <w:lang w:val="uk-UA"/>
              </w:rPr>
            </w:pPr>
            <w:r w:rsidRPr="00972BCC">
              <w:rPr>
                <w:sz w:val="22"/>
                <w:szCs w:val="22"/>
                <w:lang w:val="uk-UA"/>
              </w:rPr>
              <w:t>2.3.</w:t>
            </w:r>
          </w:p>
        </w:tc>
        <w:tc>
          <w:tcPr>
            <w:tcW w:w="3148" w:type="dxa"/>
            <w:gridSpan w:val="4"/>
          </w:tcPr>
          <w:p w14:paraId="25DA9431" w14:textId="77777777" w:rsidR="008E62CA" w:rsidRPr="00972BCC" w:rsidRDefault="008E62CA" w:rsidP="008E62CA">
            <w:pPr>
              <w:tabs>
                <w:tab w:val="left" w:pos="2160"/>
                <w:tab w:val="left" w:pos="3600"/>
              </w:tabs>
              <w:ind w:left="34" w:firstLine="284"/>
              <w:rPr>
                <w:sz w:val="22"/>
                <w:szCs w:val="22"/>
                <w:lang w:val="uk-UA"/>
              </w:rPr>
            </w:pPr>
            <w:r w:rsidRPr="00972BCC">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FC36F2D" w:rsidR="008E62CA" w:rsidRPr="00972BCC" w:rsidRDefault="00716D52" w:rsidP="00292F5B">
            <w:pPr>
              <w:pStyle w:val="afe"/>
              <w:ind w:firstLine="284"/>
              <w:jc w:val="both"/>
              <w:rPr>
                <w:rFonts w:ascii="Times New Roman" w:hAnsi="Times New Roman"/>
              </w:rPr>
            </w:pPr>
            <w:proofErr w:type="spellStart"/>
            <w:r w:rsidRPr="00716D52">
              <w:rPr>
                <w:rFonts w:ascii="Times New Roman" w:hAnsi="Times New Roman"/>
                <w:lang w:eastAsia="ar-SA"/>
              </w:rPr>
              <w:t>Черній</w:t>
            </w:r>
            <w:proofErr w:type="spellEnd"/>
            <w:r w:rsidRPr="00716D52">
              <w:rPr>
                <w:rFonts w:ascii="Times New Roman" w:hAnsi="Times New Roman"/>
                <w:lang w:eastAsia="ar-SA"/>
              </w:rPr>
              <w:t xml:space="preserve"> Олена Вікторівна – фахівець І категорії групи з проведення публічних </w:t>
            </w:r>
            <w:proofErr w:type="spellStart"/>
            <w:r w:rsidRPr="00716D52">
              <w:rPr>
                <w:rFonts w:ascii="Times New Roman" w:hAnsi="Times New Roman"/>
                <w:lang w:eastAsia="ar-SA"/>
              </w:rPr>
              <w:t>закупівель</w:t>
            </w:r>
            <w:proofErr w:type="spellEnd"/>
            <w:r w:rsidRPr="00716D52">
              <w:rPr>
                <w:rFonts w:ascii="Times New Roman" w:hAnsi="Times New Roman"/>
                <w:lang w:eastAsia="ar-SA"/>
              </w:rPr>
              <w:t xml:space="preserve"> централізованої бухгалтерії, вул. Закревського,                15-А, м. Київ, 02217, e-</w:t>
            </w:r>
            <w:proofErr w:type="spellStart"/>
            <w:r w:rsidRPr="00716D52">
              <w:rPr>
                <w:rFonts w:ascii="Times New Roman" w:hAnsi="Times New Roman"/>
                <w:lang w:eastAsia="ar-SA"/>
              </w:rPr>
              <w:t>mail</w:t>
            </w:r>
            <w:proofErr w:type="spellEnd"/>
            <w:r w:rsidRPr="00716D52">
              <w:rPr>
                <w:rFonts w:ascii="Times New Roman" w:hAnsi="Times New Roman"/>
                <w:lang w:eastAsia="ar-SA"/>
              </w:rPr>
              <w:t>: chernii.zakupki@gmail.com</w:t>
            </w:r>
          </w:p>
        </w:tc>
      </w:tr>
      <w:tr w:rsidR="00AD05D6" w:rsidRPr="00972BCC" w14:paraId="6250718D" w14:textId="77777777" w:rsidTr="00700406">
        <w:trPr>
          <w:gridAfter w:val="2"/>
          <w:wAfter w:w="4047" w:type="dxa"/>
          <w:trHeight w:val="367"/>
        </w:trPr>
        <w:tc>
          <w:tcPr>
            <w:tcW w:w="709" w:type="dxa"/>
            <w:gridSpan w:val="2"/>
            <w:shd w:val="clear" w:color="auto" w:fill="auto"/>
          </w:tcPr>
          <w:p w14:paraId="6FAB1BB5" w14:textId="77777777" w:rsidR="007E6555" w:rsidRPr="00972BCC" w:rsidRDefault="007E6555" w:rsidP="007E6555">
            <w:pPr>
              <w:tabs>
                <w:tab w:val="left" w:pos="2160"/>
                <w:tab w:val="left" w:pos="3600"/>
              </w:tabs>
              <w:jc w:val="both"/>
              <w:rPr>
                <w:b/>
                <w:sz w:val="22"/>
                <w:szCs w:val="22"/>
                <w:lang w:val="uk-UA"/>
              </w:rPr>
            </w:pPr>
            <w:r w:rsidRPr="00972BCC">
              <w:rPr>
                <w:b/>
                <w:sz w:val="22"/>
                <w:szCs w:val="22"/>
                <w:lang w:val="uk-UA"/>
              </w:rPr>
              <w:t>3.</w:t>
            </w:r>
          </w:p>
        </w:tc>
        <w:tc>
          <w:tcPr>
            <w:tcW w:w="3148" w:type="dxa"/>
            <w:gridSpan w:val="4"/>
          </w:tcPr>
          <w:p w14:paraId="1252D6C2"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Процедура закупівлі</w:t>
            </w:r>
          </w:p>
        </w:tc>
        <w:tc>
          <w:tcPr>
            <w:tcW w:w="7200" w:type="dxa"/>
            <w:gridSpan w:val="3"/>
          </w:tcPr>
          <w:p w14:paraId="0F058874" w14:textId="0FFA757C" w:rsidR="007E6555" w:rsidRPr="00972BCC" w:rsidRDefault="007E6555" w:rsidP="007E6555">
            <w:pPr>
              <w:tabs>
                <w:tab w:val="left" w:pos="2160"/>
                <w:tab w:val="left" w:pos="3600"/>
              </w:tabs>
              <w:ind w:left="-49" w:firstLine="284"/>
              <w:jc w:val="both"/>
              <w:rPr>
                <w:b/>
                <w:sz w:val="22"/>
                <w:szCs w:val="22"/>
                <w:lang w:val="uk-UA"/>
              </w:rPr>
            </w:pPr>
            <w:r w:rsidRPr="00972BCC">
              <w:rPr>
                <w:sz w:val="22"/>
                <w:szCs w:val="22"/>
                <w:lang w:val="uk-UA"/>
              </w:rPr>
              <w:t xml:space="preserve">Відкриті торги </w:t>
            </w:r>
            <w:r w:rsidR="005F600A" w:rsidRPr="00972BCC">
              <w:rPr>
                <w:sz w:val="22"/>
                <w:szCs w:val="22"/>
                <w:lang w:val="uk-UA"/>
              </w:rPr>
              <w:t>з особливостями</w:t>
            </w:r>
          </w:p>
        </w:tc>
      </w:tr>
      <w:tr w:rsidR="00AD05D6" w:rsidRPr="00972BCC" w14:paraId="6E2DFC47" w14:textId="77777777" w:rsidTr="00700406">
        <w:trPr>
          <w:gridAfter w:val="2"/>
          <w:wAfter w:w="4047" w:type="dxa"/>
        </w:trPr>
        <w:tc>
          <w:tcPr>
            <w:tcW w:w="709" w:type="dxa"/>
            <w:gridSpan w:val="2"/>
            <w:shd w:val="clear" w:color="auto" w:fill="auto"/>
          </w:tcPr>
          <w:p w14:paraId="43211CE4" w14:textId="77777777" w:rsidR="007E6555" w:rsidRPr="00972BCC" w:rsidRDefault="007E6555" w:rsidP="007E6555">
            <w:pPr>
              <w:tabs>
                <w:tab w:val="left" w:pos="318"/>
                <w:tab w:val="left" w:pos="2160"/>
                <w:tab w:val="left" w:pos="3600"/>
              </w:tabs>
              <w:rPr>
                <w:b/>
                <w:sz w:val="22"/>
                <w:szCs w:val="22"/>
                <w:lang w:val="uk-UA"/>
              </w:rPr>
            </w:pPr>
            <w:r w:rsidRPr="00972BCC">
              <w:rPr>
                <w:b/>
                <w:sz w:val="22"/>
                <w:szCs w:val="22"/>
                <w:lang w:val="uk-UA"/>
              </w:rPr>
              <w:t>4.</w:t>
            </w:r>
          </w:p>
        </w:tc>
        <w:tc>
          <w:tcPr>
            <w:tcW w:w="3148" w:type="dxa"/>
            <w:gridSpan w:val="4"/>
          </w:tcPr>
          <w:p w14:paraId="685E3B88" w14:textId="77777777" w:rsidR="007E6555" w:rsidRPr="00972BCC" w:rsidRDefault="007E6555" w:rsidP="007E6555">
            <w:pPr>
              <w:tabs>
                <w:tab w:val="left" w:pos="318"/>
                <w:tab w:val="left" w:pos="2160"/>
                <w:tab w:val="left" w:pos="3600"/>
              </w:tabs>
              <w:ind w:firstLine="284"/>
              <w:rPr>
                <w:sz w:val="22"/>
                <w:szCs w:val="22"/>
                <w:lang w:val="uk-UA"/>
              </w:rPr>
            </w:pPr>
            <w:r w:rsidRPr="00972BCC">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972BCC" w:rsidRDefault="007E6555" w:rsidP="007E6555">
            <w:pPr>
              <w:ind w:firstLine="284"/>
              <w:jc w:val="both"/>
              <w:rPr>
                <w:b/>
                <w:iCs/>
                <w:sz w:val="22"/>
                <w:szCs w:val="22"/>
                <w:lang w:val="uk-UA"/>
              </w:rPr>
            </w:pPr>
          </w:p>
        </w:tc>
      </w:tr>
      <w:tr w:rsidR="00AD05D6" w:rsidRPr="00972BCC" w14:paraId="5BDDD107" w14:textId="77777777" w:rsidTr="00700406">
        <w:trPr>
          <w:gridAfter w:val="2"/>
          <w:wAfter w:w="4047" w:type="dxa"/>
        </w:trPr>
        <w:tc>
          <w:tcPr>
            <w:tcW w:w="709" w:type="dxa"/>
            <w:gridSpan w:val="2"/>
            <w:shd w:val="clear" w:color="auto" w:fill="auto"/>
          </w:tcPr>
          <w:p w14:paraId="75343457" w14:textId="77777777" w:rsidR="007E6555" w:rsidRPr="00972BCC" w:rsidRDefault="007E6555" w:rsidP="007E6555">
            <w:pPr>
              <w:tabs>
                <w:tab w:val="left" w:pos="2160"/>
                <w:tab w:val="left" w:pos="3600"/>
              </w:tabs>
              <w:rPr>
                <w:sz w:val="22"/>
                <w:szCs w:val="22"/>
                <w:lang w:val="uk-UA"/>
              </w:rPr>
            </w:pPr>
            <w:r w:rsidRPr="00972BCC">
              <w:rPr>
                <w:sz w:val="22"/>
                <w:szCs w:val="22"/>
                <w:lang w:val="uk-UA"/>
              </w:rPr>
              <w:t>4.1.</w:t>
            </w:r>
          </w:p>
        </w:tc>
        <w:tc>
          <w:tcPr>
            <w:tcW w:w="3148" w:type="dxa"/>
            <w:gridSpan w:val="4"/>
            <w:shd w:val="clear" w:color="auto" w:fill="auto"/>
          </w:tcPr>
          <w:p w14:paraId="6EC8EACF"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430517DC" w:rsidR="007E6555" w:rsidRPr="00972BCC" w:rsidRDefault="002E3A9B" w:rsidP="008A2C3C">
            <w:pPr>
              <w:widowControl w:val="0"/>
              <w:autoSpaceDE w:val="0"/>
              <w:autoSpaceDN w:val="0"/>
              <w:adjustRightInd w:val="0"/>
              <w:ind w:firstLine="284"/>
              <w:jc w:val="both"/>
              <w:rPr>
                <w:bCs/>
                <w:sz w:val="22"/>
                <w:szCs w:val="22"/>
                <w:lang w:val="uk-UA"/>
              </w:rPr>
            </w:pPr>
            <w:r w:rsidRPr="00972BCC">
              <w:rPr>
                <w:bCs/>
                <w:sz w:val="22"/>
                <w:szCs w:val="22"/>
                <w:lang w:val="uk-UA"/>
              </w:rPr>
              <w:t>Код ДК 021:2015 09310000-5 – «Електрична енергія» (Електрична енергія)</w:t>
            </w:r>
          </w:p>
        </w:tc>
      </w:tr>
      <w:tr w:rsidR="00AD05D6" w:rsidRPr="00972BCC" w14:paraId="4EE31BC4" w14:textId="77777777" w:rsidTr="00700406">
        <w:tc>
          <w:tcPr>
            <w:tcW w:w="709" w:type="dxa"/>
            <w:gridSpan w:val="2"/>
            <w:shd w:val="clear" w:color="auto" w:fill="auto"/>
          </w:tcPr>
          <w:p w14:paraId="67A8D4F4" w14:textId="77777777" w:rsidR="007E6555" w:rsidRPr="00972BCC" w:rsidRDefault="007E6555" w:rsidP="007E6555">
            <w:pPr>
              <w:tabs>
                <w:tab w:val="left" w:pos="2160"/>
                <w:tab w:val="left" w:pos="3600"/>
              </w:tabs>
              <w:rPr>
                <w:sz w:val="22"/>
                <w:szCs w:val="22"/>
                <w:lang w:val="uk-UA"/>
              </w:rPr>
            </w:pPr>
            <w:r w:rsidRPr="00972BCC">
              <w:rPr>
                <w:sz w:val="22"/>
                <w:szCs w:val="22"/>
                <w:lang w:val="uk-UA"/>
              </w:rPr>
              <w:t>4.2.</w:t>
            </w:r>
          </w:p>
        </w:tc>
        <w:tc>
          <w:tcPr>
            <w:tcW w:w="3148" w:type="dxa"/>
            <w:gridSpan w:val="4"/>
            <w:vAlign w:val="center"/>
          </w:tcPr>
          <w:p w14:paraId="52FE858F" w14:textId="77777777" w:rsidR="007E6555" w:rsidRPr="00972BCC" w:rsidRDefault="007E6555" w:rsidP="007E6555">
            <w:pPr>
              <w:tabs>
                <w:tab w:val="left" w:pos="2160"/>
                <w:tab w:val="left" w:pos="3600"/>
              </w:tabs>
              <w:ind w:firstLine="284"/>
              <w:rPr>
                <w:sz w:val="22"/>
                <w:szCs w:val="22"/>
                <w:highlight w:val="yellow"/>
                <w:lang w:val="uk-UA"/>
              </w:rPr>
            </w:pPr>
            <w:r w:rsidRPr="00972BCC">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972BCC" w:rsidRDefault="007E6555" w:rsidP="007E6555">
            <w:pPr>
              <w:ind w:right="34" w:firstLine="284"/>
              <w:jc w:val="both"/>
              <w:rPr>
                <w:sz w:val="22"/>
                <w:szCs w:val="22"/>
                <w:lang w:val="uk-UA"/>
              </w:rPr>
            </w:pPr>
            <w:r w:rsidRPr="00972BCC">
              <w:rPr>
                <w:sz w:val="22"/>
                <w:szCs w:val="22"/>
                <w:lang w:val="uk-UA"/>
              </w:rPr>
              <w:t>Предмет закупівлі не ділиться на лоти.</w:t>
            </w:r>
          </w:p>
          <w:p w14:paraId="58A680C5" w14:textId="77777777" w:rsidR="007E6555" w:rsidRPr="00972BCC" w:rsidRDefault="007E6555" w:rsidP="007E6555">
            <w:pPr>
              <w:ind w:firstLine="284"/>
              <w:jc w:val="both"/>
              <w:rPr>
                <w:sz w:val="22"/>
                <w:szCs w:val="22"/>
                <w:lang w:val="uk-UA"/>
              </w:rPr>
            </w:pPr>
            <w:r w:rsidRPr="00972BCC">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972BCC" w:rsidRDefault="007E6555" w:rsidP="007E6555">
            <w:pPr>
              <w:tabs>
                <w:tab w:val="left" w:pos="2160"/>
                <w:tab w:val="left" w:pos="3600"/>
              </w:tabs>
              <w:ind w:firstLine="284"/>
              <w:jc w:val="both"/>
              <w:rPr>
                <w:sz w:val="22"/>
                <w:szCs w:val="22"/>
                <w:lang w:val="uk-UA"/>
              </w:rPr>
            </w:pPr>
          </w:p>
        </w:tc>
      </w:tr>
      <w:tr w:rsidR="00AD05D6" w:rsidRPr="00972BCC" w14:paraId="7FDB832D" w14:textId="77777777" w:rsidTr="00700406">
        <w:trPr>
          <w:gridAfter w:val="2"/>
          <w:wAfter w:w="4047" w:type="dxa"/>
        </w:trPr>
        <w:tc>
          <w:tcPr>
            <w:tcW w:w="709" w:type="dxa"/>
            <w:gridSpan w:val="2"/>
            <w:shd w:val="clear" w:color="auto" w:fill="auto"/>
          </w:tcPr>
          <w:p w14:paraId="79AD100E" w14:textId="77777777" w:rsidR="007E6555" w:rsidRPr="00972BCC" w:rsidRDefault="007E6555" w:rsidP="007E6555">
            <w:pPr>
              <w:tabs>
                <w:tab w:val="left" w:pos="2160"/>
                <w:tab w:val="left" w:pos="3600"/>
              </w:tabs>
              <w:rPr>
                <w:sz w:val="22"/>
                <w:szCs w:val="22"/>
                <w:lang w:val="uk-UA"/>
              </w:rPr>
            </w:pPr>
            <w:r w:rsidRPr="00972BCC">
              <w:rPr>
                <w:sz w:val="22"/>
                <w:szCs w:val="22"/>
                <w:lang w:val="uk-UA"/>
              </w:rPr>
              <w:t>4.3.</w:t>
            </w:r>
          </w:p>
        </w:tc>
        <w:tc>
          <w:tcPr>
            <w:tcW w:w="3148" w:type="dxa"/>
            <w:gridSpan w:val="4"/>
          </w:tcPr>
          <w:p w14:paraId="6C433EE2" w14:textId="0A947E89" w:rsidR="007E6555" w:rsidRPr="00972BCC" w:rsidRDefault="007634C5" w:rsidP="007E6555">
            <w:pPr>
              <w:tabs>
                <w:tab w:val="left" w:pos="2160"/>
                <w:tab w:val="left" w:pos="3600"/>
              </w:tabs>
              <w:ind w:firstLine="284"/>
              <w:rPr>
                <w:sz w:val="22"/>
                <w:szCs w:val="22"/>
                <w:lang w:val="uk-UA"/>
              </w:rPr>
            </w:pPr>
            <w:r w:rsidRPr="00972BCC">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210A13CA" w:rsidR="002C79C2" w:rsidRPr="00972BCC" w:rsidRDefault="007E6555" w:rsidP="002C79C2">
            <w:pPr>
              <w:pStyle w:val="a3"/>
              <w:ind w:firstLine="284"/>
              <w:jc w:val="both"/>
              <w:rPr>
                <w:sz w:val="22"/>
                <w:szCs w:val="22"/>
                <w:lang w:val="uk-UA"/>
              </w:rPr>
            </w:pPr>
            <w:r w:rsidRPr="00972BCC">
              <w:rPr>
                <w:sz w:val="22"/>
                <w:szCs w:val="22"/>
                <w:lang w:val="uk-UA"/>
              </w:rPr>
              <w:t>Місце:</w:t>
            </w:r>
            <w:r w:rsidR="008A2C3C" w:rsidRPr="00972BCC">
              <w:rPr>
                <w:sz w:val="22"/>
                <w:szCs w:val="22"/>
                <w:lang w:val="uk-UA"/>
              </w:rPr>
              <w:t xml:space="preserve"> </w:t>
            </w:r>
            <w:r w:rsidR="002E3A9B" w:rsidRPr="00972BCC">
              <w:rPr>
                <w:sz w:val="22"/>
                <w:szCs w:val="22"/>
                <w:lang w:val="uk-UA"/>
              </w:rPr>
              <w:t>Заклади Деснянського району м. Києва згідно Дислокації (Додаток 4 до тендерної документації).</w:t>
            </w:r>
          </w:p>
          <w:p w14:paraId="0B420C38" w14:textId="4C1E0BF2" w:rsidR="007E6555" w:rsidRPr="00972BCC" w:rsidRDefault="007E6555" w:rsidP="002E3A9B">
            <w:pPr>
              <w:pStyle w:val="a3"/>
              <w:ind w:firstLine="284"/>
              <w:jc w:val="both"/>
              <w:rPr>
                <w:i/>
                <w:sz w:val="22"/>
                <w:szCs w:val="22"/>
                <w:highlight w:val="yellow"/>
                <w:lang w:val="uk-UA"/>
              </w:rPr>
            </w:pPr>
            <w:r w:rsidRPr="00972BCC">
              <w:rPr>
                <w:sz w:val="22"/>
                <w:szCs w:val="22"/>
                <w:lang w:val="uk-UA"/>
              </w:rPr>
              <w:t>Кількість:</w:t>
            </w:r>
            <w:r w:rsidR="002E3A9B" w:rsidRPr="00972BCC">
              <w:rPr>
                <w:i/>
                <w:sz w:val="22"/>
                <w:szCs w:val="22"/>
                <w:lang w:val="uk-UA"/>
              </w:rPr>
              <w:t xml:space="preserve"> </w:t>
            </w:r>
            <w:r w:rsidR="002E3A9B" w:rsidRPr="00972BCC">
              <w:rPr>
                <w:sz w:val="22"/>
                <w:szCs w:val="22"/>
                <w:lang w:val="uk-UA"/>
              </w:rPr>
              <w:t>3 015 664</w:t>
            </w:r>
            <w:r w:rsidR="002E3A9B" w:rsidRPr="00972BCC">
              <w:rPr>
                <w:i/>
                <w:sz w:val="22"/>
                <w:szCs w:val="22"/>
                <w:lang w:val="uk-UA"/>
              </w:rPr>
              <w:t xml:space="preserve"> </w:t>
            </w:r>
            <w:r w:rsidR="002E3A9B" w:rsidRPr="00972BCC">
              <w:rPr>
                <w:sz w:val="22"/>
                <w:szCs w:val="22"/>
                <w:lang w:val="uk-UA"/>
              </w:rPr>
              <w:t>кВт/год.</w:t>
            </w:r>
          </w:p>
        </w:tc>
      </w:tr>
      <w:tr w:rsidR="00AD05D6" w:rsidRPr="00972BCC" w14:paraId="1E6A3BAE" w14:textId="77777777" w:rsidTr="00700406">
        <w:trPr>
          <w:gridAfter w:val="2"/>
          <w:wAfter w:w="4047" w:type="dxa"/>
        </w:trPr>
        <w:tc>
          <w:tcPr>
            <w:tcW w:w="709" w:type="dxa"/>
            <w:gridSpan w:val="2"/>
            <w:shd w:val="clear" w:color="auto" w:fill="auto"/>
          </w:tcPr>
          <w:p w14:paraId="23445674" w14:textId="6861EAA9" w:rsidR="007E6555" w:rsidRPr="00972BCC" w:rsidRDefault="007E6555" w:rsidP="007E6555">
            <w:pPr>
              <w:tabs>
                <w:tab w:val="left" w:pos="2160"/>
                <w:tab w:val="left" w:pos="3600"/>
              </w:tabs>
              <w:rPr>
                <w:sz w:val="22"/>
                <w:szCs w:val="22"/>
                <w:lang w:val="uk-UA"/>
              </w:rPr>
            </w:pPr>
            <w:r w:rsidRPr="00972BCC">
              <w:rPr>
                <w:sz w:val="22"/>
                <w:szCs w:val="22"/>
                <w:lang w:val="uk-UA"/>
              </w:rPr>
              <w:t>4.4.</w:t>
            </w:r>
          </w:p>
        </w:tc>
        <w:tc>
          <w:tcPr>
            <w:tcW w:w="3148" w:type="dxa"/>
            <w:gridSpan w:val="4"/>
            <w:vAlign w:val="center"/>
          </w:tcPr>
          <w:p w14:paraId="0FB5526C" w14:textId="023C5CEE" w:rsidR="007E6555" w:rsidRPr="00972BCC" w:rsidRDefault="007E6555" w:rsidP="007E6555">
            <w:pPr>
              <w:tabs>
                <w:tab w:val="left" w:pos="2160"/>
                <w:tab w:val="left" w:pos="3600"/>
              </w:tabs>
              <w:ind w:firstLine="284"/>
              <w:rPr>
                <w:sz w:val="22"/>
                <w:szCs w:val="22"/>
                <w:lang w:val="uk-UA"/>
              </w:rPr>
            </w:pPr>
            <w:r w:rsidRPr="00972BCC">
              <w:rPr>
                <w:sz w:val="22"/>
                <w:szCs w:val="22"/>
                <w:lang w:val="uk-UA"/>
              </w:rPr>
              <w:t xml:space="preserve">Строки </w:t>
            </w:r>
            <w:r w:rsidR="007634C5" w:rsidRPr="00972BCC">
              <w:rPr>
                <w:sz w:val="22"/>
                <w:szCs w:val="22"/>
                <w:lang w:val="uk-UA"/>
              </w:rPr>
              <w:t xml:space="preserve">поставки товарів/ </w:t>
            </w:r>
            <w:r w:rsidR="007634C5" w:rsidRPr="00972BCC">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972BCC" w:rsidRDefault="00937D79" w:rsidP="00F1647A">
            <w:pPr>
              <w:widowControl w:val="0"/>
              <w:autoSpaceDE w:val="0"/>
              <w:ind w:firstLine="284"/>
              <w:jc w:val="both"/>
              <w:rPr>
                <w:sz w:val="22"/>
                <w:szCs w:val="22"/>
                <w:highlight w:val="yellow"/>
                <w:lang w:val="uk-UA"/>
              </w:rPr>
            </w:pPr>
            <w:r w:rsidRPr="00972BCC">
              <w:rPr>
                <w:sz w:val="22"/>
                <w:szCs w:val="22"/>
                <w:lang w:val="uk-UA"/>
              </w:rPr>
              <w:t>Д</w:t>
            </w:r>
            <w:r w:rsidR="007E6555" w:rsidRPr="00972BCC">
              <w:rPr>
                <w:sz w:val="22"/>
                <w:szCs w:val="22"/>
                <w:lang w:val="uk-UA"/>
              </w:rPr>
              <w:t>о</w:t>
            </w:r>
            <w:r w:rsidR="00BA375C" w:rsidRPr="00972BCC">
              <w:rPr>
                <w:sz w:val="22"/>
                <w:szCs w:val="22"/>
                <w:lang w:val="uk-UA"/>
              </w:rPr>
              <w:t xml:space="preserve"> </w:t>
            </w:r>
            <w:r w:rsidR="00857DB9" w:rsidRPr="00972BCC">
              <w:rPr>
                <w:sz w:val="22"/>
                <w:szCs w:val="22"/>
                <w:lang w:val="uk-UA"/>
              </w:rPr>
              <w:t>31</w:t>
            </w:r>
            <w:r w:rsidR="00C12000" w:rsidRPr="00972BCC">
              <w:rPr>
                <w:sz w:val="22"/>
                <w:szCs w:val="22"/>
                <w:lang w:val="uk-UA"/>
              </w:rPr>
              <w:t>.12</w:t>
            </w:r>
            <w:r w:rsidR="00857DB9" w:rsidRPr="00972BCC">
              <w:rPr>
                <w:sz w:val="22"/>
                <w:szCs w:val="22"/>
                <w:lang w:val="uk-UA"/>
              </w:rPr>
              <w:t>.2024</w:t>
            </w:r>
            <w:r w:rsidR="007E6555" w:rsidRPr="00972BCC">
              <w:rPr>
                <w:sz w:val="22"/>
                <w:szCs w:val="22"/>
                <w:lang w:val="uk-UA"/>
              </w:rPr>
              <w:t xml:space="preserve"> року</w:t>
            </w:r>
          </w:p>
        </w:tc>
      </w:tr>
      <w:tr w:rsidR="00AD05D6" w:rsidRPr="00CC5C72"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972BCC" w:rsidRDefault="007E6555" w:rsidP="007E6555">
            <w:pPr>
              <w:tabs>
                <w:tab w:val="left" w:pos="0"/>
                <w:tab w:val="left" w:pos="3600"/>
              </w:tabs>
              <w:rPr>
                <w:b/>
                <w:sz w:val="22"/>
                <w:szCs w:val="22"/>
                <w:lang w:val="uk-UA"/>
              </w:rPr>
            </w:pPr>
            <w:r w:rsidRPr="00972BCC">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972BCC" w:rsidRDefault="007E6555" w:rsidP="007E6555">
            <w:pPr>
              <w:tabs>
                <w:tab w:val="left" w:pos="0"/>
                <w:tab w:val="left" w:pos="3600"/>
              </w:tabs>
              <w:ind w:firstLine="284"/>
              <w:rPr>
                <w:b/>
                <w:sz w:val="22"/>
                <w:szCs w:val="22"/>
                <w:lang w:val="uk-UA"/>
              </w:rPr>
            </w:pPr>
            <w:r w:rsidRPr="00972BCC">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E9A04DE" w14:textId="77777777" w:rsidR="00A57DE1" w:rsidRPr="00972BCC" w:rsidRDefault="00A57DE1" w:rsidP="00A57DE1">
            <w:pPr>
              <w:ind w:firstLine="284"/>
              <w:jc w:val="both"/>
              <w:rPr>
                <w:sz w:val="22"/>
                <w:szCs w:val="22"/>
                <w:lang w:val="uk-UA"/>
              </w:rPr>
            </w:pPr>
            <w:r w:rsidRPr="00972BCC">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972BCC">
              <w:rPr>
                <w:sz w:val="22"/>
                <w:szCs w:val="22"/>
                <w:lang w:val="uk-UA"/>
              </w:rPr>
              <w:t>закупівель</w:t>
            </w:r>
            <w:proofErr w:type="spellEnd"/>
            <w:r w:rsidRPr="00972BCC">
              <w:rPr>
                <w:sz w:val="22"/>
                <w:szCs w:val="22"/>
                <w:lang w:val="uk-UA"/>
              </w:rPr>
              <w:t xml:space="preserve"> на рівних умовах, крім випадків, передбачених Законом України «Про санкції».</w:t>
            </w:r>
          </w:p>
          <w:p w14:paraId="25B9A1ED" w14:textId="77777777" w:rsidR="00A57DE1" w:rsidRPr="00972BCC" w:rsidRDefault="00A57DE1" w:rsidP="00A57DE1">
            <w:pPr>
              <w:ind w:firstLine="284"/>
              <w:jc w:val="both"/>
              <w:rPr>
                <w:sz w:val="22"/>
                <w:szCs w:val="22"/>
                <w:lang w:val="uk-UA"/>
              </w:rPr>
            </w:pPr>
            <w:r w:rsidRPr="00972BCC">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972BCC">
              <w:rPr>
                <w:sz w:val="22"/>
                <w:szCs w:val="22"/>
                <w:lang w:val="uk-UA"/>
              </w:rPr>
              <w:t>закупівель</w:t>
            </w:r>
            <w:proofErr w:type="spellEnd"/>
            <w:r w:rsidRPr="00972BCC">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972BCC">
              <w:rPr>
                <w:sz w:val="22"/>
                <w:szCs w:val="22"/>
                <w:lang w:val="uk-UA"/>
              </w:rPr>
              <w:t>закупівель</w:t>
            </w:r>
            <w:proofErr w:type="spellEnd"/>
            <w:r w:rsidRPr="00972BCC">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85BC84" w14:textId="77777777" w:rsidR="00A57DE1" w:rsidRPr="00972BCC" w:rsidRDefault="00A57DE1" w:rsidP="00A57DE1">
            <w:pPr>
              <w:ind w:firstLine="284"/>
              <w:jc w:val="both"/>
              <w:rPr>
                <w:sz w:val="22"/>
                <w:szCs w:val="22"/>
                <w:lang w:val="uk-UA"/>
              </w:rPr>
            </w:pPr>
            <w:r w:rsidRPr="00972BCC">
              <w:rPr>
                <w:sz w:val="22"/>
                <w:szCs w:val="22"/>
                <w:lang w:val="uk-UA"/>
              </w:rPr>
              <w:t xml:space="preserve">Відповідно до </w:t>
            </w:r>
            <w:r w:rsidRPr="00972BCC">
              <w:rPr>
                <w:sz w:val="22"/>
                <w:szCs w:val="22"/>
                <w:lang w:val="uk-UA" w:eastAsia="uk-UA"/>
              </w:rPr>
              <w:t xml:space="preserve">ч. 1 ст. </w:t>
            </w:r>
            <w:r w:rsidRPr="00972BCC">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w:t>
            </w:r>
            <w:r w:rsidRPr="00972BCC">
              <w:rPr>
                <w:sz w:val="22"/>
                <w:szCs w:val="22"/>
                <w:lang w:val="uk-UA"/>
              </w:rPr>
              <w:lastRenderedPageBreak/>
              <w:t>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E9DEF5D" w14:textId="77777777" w:rsidR="00A57DE1" w:rsidRPr="00972BCC" w:rsidRDefault="00A57DE1" w:rsidP="00A57DE1">
            <w:pPr>
              <w:ind w:firstLine="284"/>
              <w:jc w:val="both"/>
              <w:rPr>
                <w:sz w:val="22"/>
                <w:szCs w:val="22"/>
                <w:lang w:val="uk-UA"/>
              </w:rPr>
            </w:pPr>
            <w:r w:rsidRPr="00972BCC">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972BCC">
              <w:rPr>
                <w:sz w:val="22"/>
                <w:szCs w:val="22"/>
                <w:lang w:val="uk-UA"/>
              </w:rPr>
              <w:t>cанкцій</w:t>
            </w:r>
            <w:proofErr w:type="spellEnd"/>
            <w:r w:rsidRPr="00972BCC">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3BF4B3B4" w14:textId="77777777" w:rsidR="00A57DE1" w:rsidRPr="00972BCC" w:rsidRDefault="00A57DE1" w:rsidP="00A57DE1">
            <w:pPr>
              <w:ind w:firstLine="284"/>
              <w:jc w:val="both"/>
              <w:rPr>
                <w:sz w:val="22"/>
                <w:szCs w:val="22"/>
                <w:lang w:val="uk-UA"/>
              </w:rPr>
            </w:pPr>
            <w:r w:rsidRPr="00972BCC">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359ED00A" w14:textId="77777777" w:rsidR="00A57DE1" w:rsidRPr="00972BCC" w:rsidRDefault="00A57DE1" w:rsidP="00A57DE1">
            <w:pPr>
              <w:ind w:firstLine="284"/>
              <w:jc w:val="both"/>
              <w:rPr>
                <w:sz w:val="22"/>
                <w:szCs w:val="22"/>
                <w:lang w:val="uk-UA"/>
              </w:rPr>
            </w:pPr>
            <w:r w:rsidRPr="00972BCC">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89FECB2" w14:textId="77777777" w:rsidR="00A57DE1" w:rsidRPr="00972BCC" w:rsidRDefault="00A57DE1" w:rsidP="00A57DE1">
            <w:pPr>
              <w:ind w:firstLine="284"/>
              <w:jc w:val="both"/>
              <w:rPr>
                <w:sz w:val="22"/>
                <w:szCs w:val="22"/>
                <w:lang w:val="uk-UA"/>
              </w:rPr>
            </w:pPr>
            <w:r w:rsidRPr="00972BCC">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1A483312" w14:textId="77777777" w:rsidR="00A57DE1" w:rsidRPr="00972BCC" w:rsidRDefault="00A57DE1" w:rsidP="00A57DE1">
            <w:pPr>
              <w:ind w:firstLine="284"/>
              <w:jc w:val="both"/>
              <w:rPr>
                <w:sz w:val="22"/>
                <w:szCs w:val="22"/>
                <w:lang w:val="uk-UA"/>
              </w:rPr>
            </w:pPr>
            <w:r w:rsidRPr="00972BCC">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972BCC">
              <w:rPr>
                <w:sz w:val="22"/>
                <w:szCs w:val="22"/>
                <w:lang w:val="uk-UA"/>
              </w:rPr>
              <w:t>електропередач</w:t>
            </w:r>
            <w:proofErr w:type="spellEnd"/>
            <w:r w:rsidRPr="00972BCC">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5EDBFB2D" w14:textId="77777777" w:rsidR="00A57DE1" w:rsidRPr="00972BCC" w:rsidRDefault="00A57DE1" w:rsidP="00A57DE1">
            <w:pPr>
              <w:ind w:firstLine="284"/>
              <w:jc w:val="both"/>
              <w:rPr>
                <w:sz w:val="22"/>
                <w:szCs w:val="22"/>
                <w:lang w:val="uk-UA"/>
              </w:rPr>
            </w:pPr>
            <w:r w:rsidRPr="00972BCC">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383FCBAF" w14:textId="77777777" w:rsidR="00A57DE1" w:rsidRPr="00972BCC" w:rsidRDefault="00A57DE1" w:rsidP="00A57DE1">
            <w:pPr>
              <w:ind w:firstLine="284"/>
              <w:jc w:val="both"/>
              <w:rPr>
                <w:sz w:val="22"/>
                <w:szCs w:val="22"/>
                <w:lang w:val="uk-UA"/>
              </w:rPr>
            </w:pPr>
            <w:r w:rsidRPr="00972BCC">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w:t>
            </w:r>
            <w:r w:rsidRPr="00972BCC">
              <w:rPr>
                <w:sz w:val="22"/>
                <w:szCs w:val="22"/>
                <w:lang w:val="uk-UA"/>
              </w:rPr>
              <w:lastRenderedPageBreak/>
              <w:t xml:space="preserve">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72BCC">
              <w:rPr>
                <w:sz w:val="22"/>
                <w:szCs w:val="22"/>
                <w:lang w:val="uk-UA"/>
              </w:rPr>
              <w:t>бенефіціарним</w:t>
            </w:r>
            <w:proofErr w:type="spellEnd"/>
            <w:r w:rsidRPr="00972BC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0275C65B" w14:textId="77777777" w:rsidR="00A57DE1" w:rsidRPr="005141A2" w:rsidRDefault="00A57DE1" w:rsidP="00A57DE1">
            <w:pPr>
              <w:ind w:firstLine="284"/>
              <w:jc w:val="both"/>
              <w:rPr>
                <w:sz w:val="22"/>
                <w:szCs w:val="22"/>
                <w:lang w:val="uk-UA"/>
              </w:rPr>
            </w:pPr>
            <w:r w:rsidRPr="005141A2">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141A2">
              <w:rPr>
                <w:sz w:val="22"/>
                <w:szCs w:val="22"/>
                <w:lang w:val="uk-UA"/>
              </w:rPr>
              <w:t>бенефіціарним</w:t>
            </w:r>
            <w:proofErr w:type="spellEnd"/>
            <w:r w:rsidRPr="005141A2">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141A2">
              <w:rPr>
                <w:sz w:val="22"/>
                <w:szCs w:val="22"/>
                <w:lang w:val="uk-UA"/>
              </w:rPr>
              <w:t>закупівель</w:t>
            </w:r>
            <w:proofErr w:type="spellEnd"/>
            <w:r w:rsidRPr="005141A2">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B4732FF" w:rsidR="009515D2" w:rsidRPr="00972BCC" w:rsidRDefault="00A57DE1" w:rsidP="00A57DE1">
            <w:pPr>
              <w:ind w:firstLine="284"/>
              <w:jc w:val="both"/>
              <w:rPr>
                <w:sz w:val="22"/>
                <w:szCs w:val="22"/>
                <w:lang w:val="uk-UA"/>
              </w:rPr>
            </w:pPr>
            <w:r w:rsidRPr="005141A2">
              <w:rPr>
                <w:sz w:val="22"/>
                <w:szCs w:val="22"/>
                <w:lang w:val="uk-UA"/>
              </w:rPr>
              <w:t xml:space="preserve">У разі, якщо учасник є юридичною особою, </w:t>
            </w:r>
            <w:r w:rsidRPr="00972BCC">
              <w:rPr>
                <w:sz w:val="22"/>
                <w:szCs w:val="22"/>
                <w:lang w:val="uk-UA"/>
              </w:rPr>
              <w:t xml:space="preserve">утвореною та зареєстрованою відповідно до законодавства України, кінцевим </w:t>
            </w:r>
            <w:proofErr w:type="spellStart"/>
            <w:r w:rsidRPr="00972BCC">
              <w:rPr>
                <w:sz w:val="22"/>
                <w:szCs w:val="22"/>
                <w:lang w:val="uk-UA"/>
              </w:rPr>
              <w:t>бенефіціарним</w:t>
            </w:r>
            <w:proofErr w:type="spellEnd"/>
            <w:r w:rsidRPr="00972BC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AD05D6" w:rsidRPr="00972BCC"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 xml:space="preserve">Інформація про валюту, у якій повинно бути </w:t>
            </w:r>
            <w:r w:rsidRPr="00972BCC">
              <w:rPr>
                <w:b/>
                <w:sz w:val="22"/>
                <w:szCs w:val="22"/>
                <w:lang w:val="uk-UA" w:eastAsia="uk-UA"/>
              </w:rPr>
              <w:lastRenderedPageBreak/>
              <w:t>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972BCC" w:rsidRDefault="007E6555" w:rsidP="007E6555">
            <w:pPr>
              <w:ind w:firstLine="284"/>
              <w:jc w:val="both"/>
              <w:rPr>
                <w:sz w:val="22"/>
                <w:szCs w:val="22"/>
                <w:lang w:val="uk-UA"/>
              </w:rPr>
            </w:pPr>
            <w:r w:rsidRPr="00972BCC">
              <w:rPr>
                <w:sz w:val="22"/>
                <w:szCs w:val="22"/>
                <w:lang w:val="uk-UA"/>
              </w:rPr>
              <w:lastRenderedPageBreak/>
              <w:t>Валютою тендерної пропозиції є національна валюта України - гривня.</w:t>
            </w:r>
          </w:p>
          <w:p w14:paraId="6C247158" w14:textId="77777777" w:rsidR="007E6555" w:rsidRPr="00972BCC" w:rsidRDefault="007E6555" w:rsidP="007E6555">
            <w:pPr>
              <w:ind w:firstLine="284"/>
              <w:jc w:val="both"/>
              <w:rPr>
                <w:sz w:val="22"/>
                <w:szCs w:val="22"/>
                <w:lang w:val="uk-UA"/>
              </w:rPr>
            </w:pPr>
            <w:r w:rsidRPr="00972BCC">
              <w:rPr>
                <w:sz w:val="22"/>
                <w:szCs w:val="22"/>
                <w:lang w:val="uk-UA"/>
              </w:rPr>
              <w:lastRenderedPageBreak/>
              <w:t>Розрахунки здійснюватимуться у національній валюті України згідно з укладеним за результатом закупівлі Договором.</w:t>
            </w:r>
          </w:p>
        </w:tc>
      </w:tr>
      <w:tr w:rsidR="00AD05D6" w:rsidRPr="00972BCC"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972BCC" w:rsidRDefault="007E6555" w:rsidP="007E6555">
            <w:pPr>
              <w:ind w:firstLine="284"/>
              <w:jc w:val="both"/>
              <w:rPr>
                <w:sz w:val="22"/>
                <w:szCs w:val="22"/>
                <w:lang w:val="uk-UA"/>
              </w:rPr>
            </w:pPr>
            <w:r w:rsidRPr="00972BCC">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972BCC" w:rsidRDefault="007E6555" w:rsidP="007E6555">
            <w:pPr>
              <w:pStyle w:val="28"/>
              <w:widowControl w:val="0"/>
              <w:spacing w:line="240" w:lineRule="auto"/>
              <w:ind w:firstLine="284"/>
              <w:jc w:val="both"/>
              <w:rPr>
                <w:rFonts w:ascii="Times New Roman" w:hAnsi="Times New Roman" w:cs="Times New Roman"/>
                <w:color w:val="auto"/>
                <w:lang w:val="uk-UA"/>
              </w:rPr>
            </w:pPr>
            <w:r w:rsidRPr="00972BCC">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972BCC">
              <w:rPr>
                <w:rFonts w:ascii="Times New Roman" w:eastAsia="Times New Roman" w:hAnsi="Times New Roman" w:cs="Times New Roman"/>
                <w:color w:val="auto"/>
                <w:lang w:val="uk-UA"/>
              </w:rPr>
              <w:t>закупівель</w:t>
            </w:r>
            <w:proofErr w:type="spellEnd"/>
            <w:r w:rsidRPr="00972BCC">
              <w:rPr>
                <w:rFonts w:ascii="Times New Roman" w:eastAsia="Times New Roman" w:hAnsi="Times New Roman" w:cs="Times New Roman"/>
                <w:color w:val="auto"/>
                <w:lang w:val="uk-UA"/>
              </w:rPr>
              <w:t xml:space="preserve"> українською мовою, крім тих випадків</w:t>
            </w:r>
            <w:r w:rsidR="00861ED0" w:rsidRPr="00972BCC">
              <w:rPr>
                <w:rFonts w:ascii="Times New Roman" w:eastAsia="Times New Roman" w:hAnsi="Times New Roman" w:cs="Times New Roman"/>
                <w:color w:val="auto"/>
                <w:lang w:val="uk-UA"/>
              </w:rPr>
              <w:t>,</w:t>
            </w:r>
            <w:r w:rsidRPr="00972BCC">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972BCC">
              <w:rPr>
                <w:rFonts w:ascii="Times New Roman" w:hAnsi="Times New Roman" w:cs="Times New Roman"/>
                <w:color w:val="auto"/>
                <w:lang w:val="uk-UA"/>
              </w:rPr>
              <w:t xml:space="preserve"> </w:t>
            </w:r>
          </w:p>
          <w:p w14:paraId="0ABA5C9A" w14:textId="145831B9" w:rsidR="007E6555" w:rsidRPr="00972BCC"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972BCC">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972BCC" w:rsidRDefault="007E6555" w:rsidP="007E6555">
            <w:pPr>
              <w:ind w:firstLine="284"/>
              <w:jc w:val="both"/>
              <w:rPr>
                <w:sz w:val="22"/>
                <w:szCs w:val="22"/>
                <w:lang w:val="uk-UA"/>
              </w:rPr>
            </w:pPr>
            <w:r w:rsidRPr="00972BCC">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972BCC">
              <w:rPr>
                <w:sz w:val="22"/>
                <w:szCs w:val="22"/>
                <w:lang w:val="uk-UA"/>
              </w:rPr>
              <w:t>, а переклад повинен бути посвідчений нотаріально</w:t>
            </w:r>
            <w:r w:rsidRPr="00972BCC">
              <w:rPr>
                <w:sz w:val="22"/>
                <w:szCs w:val="22"/>
                <w:lang w:val="uk-UA"/>
              </w:rPr>
              <w:t>. У випадку викладення документу на російській мові переклад повинен бути посвідчений нотаріально</w:t>
            </w:r>
            <w:r w:rsidR="00EE31F2" w:rsidRPr="00972BCC">
              <w:rPr>
                <w:sz w:val="22"/>
                <w:szCs w:val="22"/>
                <w:lang w:val="uk-UA"/>
              </w:rPr>
              <w:t>, або підписаний перекладачем,</w:t>
            </w:r>
            <w:r w:rsidRPr="00972BCC">
              <w:rPr>
                <w:sz w:val="22"/>
                <w:szCs w:val="22"/>
                <w:lang w:val="uk-UA"/>
              </w:rPr>
              <w:t xml:space="preserve"> або учасником торгів (на розсуд учасника). </w:t>
            </w:r>
          </w:p>
          <w:p w14:paraId="6EC7722D" w14:textId="77777777" w:rsidR="007E6555" w:rsidRPr="00972BCC" w:rsidRDefault="007E6555" w:rsidP="007E6555">
            <w:pPr>
              <w:ind w:firstLine="284"/>
              <w:jc w:val="both"/>
              <w:rPr>
                <w:sz w:val="22"/>
                <w:szCs w:val="22"/>
                <w:lang w:val="uk-UA"/>
              </w:rPr>
            </w:pPr>
            <w:r w:rsidRPr="00972BCC">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972BCC" w:rsidRDefault="007E6555" w:rsidP="007E6555">
            <w:pPr>
              <w:ind w:firstLine="284"/>
              <w:jc w:val="both"/>
              <w:rPr>
                <w:sz w:val="22"/>
                <w:szCs w:val="22"/>
                <w:lang w:val="uk-UA"/>
              </w:rPr>
            </w:pPr>
            <w:r w:rsidRPr="00972BCC">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972BCC" w:rsidRDefault="007E6555" w:rsidP="007E6555">
            <w:pPr>
              <w:ind w:firstLine="284"/>
              <w:jc w:val="both"/>
              <w:rPr>
                <w:sz w:val="22"/>
                <w:szCs w:val="22"/>
                <w:lang w:val="uk-UA"/>
              </w:rPr>
            </w:pPr>
            <w:r w:rsidRPr="00972BCC">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972BCC">
              <w:rPr>
                <w:sz w:val="22"/>
                <w:szCs w:val="22"/>
                <w:lang w:val="uk-UA"/>
              </w:rPr>
              <w:t>апостиля</w:t>
            </w:r>
            <w:proofErr w:type="spellEnd"/>
            <w:r w:rsidRPr="00972BCC">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972BCC" w:rsidRDefault="007E6555" w:rsidP="007E6555">
            <w:pPr>
              <w:ind w:firstLine="284"/>
              <w:jc w:val="both"/>
              <w:rPr>
                <w:sz w:val="22"/>
                <w:szCs w:val="22"/>
                <w:lang w:val="uk-UA"/>
              </w:rPr>
            </w:pPr>
            <w:r w:rsidRPr="00972BCC">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D05D6" w:rsidRPr="00972BCC"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972BCC" w:rsidRDefault="007E6555" w:rsidP="00A57DE1">
            <w:pPr>
              <w:tabs>
                <w:tab w:val="left" w:pos="2160"/>
                <w:tab w:val="left" w:pos="3600"/>
              </w:tabs>
              <w:ind w:left="-51" w:firstLine="284"/>
              <w:jc w:val="center"/>
              <w:rPr>
                <w:b/>
                <w:sz w:val="22"/>
                <w:szCs w:val="22"/>
                <w:lang w:val="uk-UA"/>
              </w:rPr>
            </w:pPr>
            <w:r w:rsidRPr="00972BCC">
              <w:rPr>
                <w:b/>
                <w:sz w:val="22"/>
                <w:szCs w:val="22"/>
                <w:lang w:val="uk-UA"/>
              </w:rPr>
              <w:t>Розділ ІІ. Порядок внесення змін та надання роз’яснень до тендерної документації</w:t>
            </w:r>
          </w:p>
        </w:tc>
      </w:tr>
      <w:tr w:rsidR="00AD05D6" w:rsidRPr="00CC5C72"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972BCC" w:rsidRDefault="0015095A" w:rsidP="0015095A">
            <w:pPr>
              <w:tabs>
                <w:tab w:val="left" w:pos="2160"/>
                <w:tab w:val="left" w:pos="3600"/>
              </w:tabs>
              <w:ind w:firstLine="284"/>
              <w:rPr>
                <w:b/>
                <w:sz w:val="22"/>
                <w:szCs w:val="22"/>
                <w:lang w:val="uk-UA"/>
              </w:rPr>
            </w:pPr>
            <w:r w:rsidRPr="00972BC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972BCC" w:rsidRDefault="0015095A" w:rsidP="0015095A">
            <w:pPr>
              <w:tabs>
                <w:tab w:val="left" w:pos="2160"/>
                <w:tab w:val="left" w:pos="3600"/>
              </w:tabs>
              <w:ind w:firstLine="284"/>
              <w:rPr>
                <w:b/>
                <w:sz w:val="22"/>
                <w:szCs w:val="22"/>
                <w:lang w:val="uk-UA"/>
              </w:rPr>
            </w:pPr>
            <w:r w:rsidRPr="00972BCC">
              <w:rPr>
                <w:b/>
                <w:sz w:val="22"/>
                <w:szCs w:val="22"/>
                <w:lang w:val="uk-UA" w:eastAsia="uk-UA"/>
              </w:rPr>
              <w:t>Процедура надання роз’яснень щодо тендерної документації</w:t>
            </w:r>
          </w:p>
          <w:p w14:paraId="47E20C72" w14:textId="77777777" w:rsidR="0015095A" w:rsidRPr="00972BCC"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972BCC" w:rsidRDefault="0015095A" w:rsidP="0015095A">
            <w:pPr>
              <w:ind w:firstLine="284"/>
              <w:jc w:val="both"/>
              <w:rPr>
                <w:sz w:val="22"/>
                <w:szCs w:val="22"/>
                <w:lang w:val="uk-UA"/>
              </w:rPr>
            </w:pPr>
            <w:r w:rsidRPr="00972BCC">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72BCC">
              <w:rPr>
                <w:sz w:val="22"/>
                <w:szCs w:val="22"/>
                <w:lang w:val="uk-UA"/>
              </w:rPr>
              <w:t>закупівель</w:t>
            </w:r>
            <w:proofErr w:type="spellEnd"/>
            <w:r w:rsidRPr="00972BCC">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72BCC">
              <w:rPr>
                <w:sz w:val="22"/>
                <w:szCs w:val="22"/>
                <w:lang w:val="uk-UA"/>
              </w:rPr>
              <w:t>закупівель</w:t>
            </w:r>
            <w:proofErr w:type="spellEnd"/>
            <w:r w:rsidRPr="00972BCC">
              <w:rPr>
                <w:sz w:val="22"/>
                <w:szCs w:val="22"/>
                <w:lang w:val="uk-UA"/>
              </w:rPr>
              <w:t>.</w:t>
            </w:r>
          </w:p>
          <w:p w14:paraId="0A1E7000" w14:textId="77777777" w:rsidR="0015095A" w:rsidRPr="00972BCC" w:rsidRDefault="0015095A" w:rsidP="0015095A">
            <w:pPr>
              <w:ind w:firstLine="284"/>
              <w:jc w:val="both"/>
              <w:rPr>
                <w:sz w:val="22"/>
                <w:szCs w:val="22"/>
                <w:lang w:val="uk-UA"/>
              </w:rPr>
            </w:pPr>
            <w:r w:rsidRPr="00972BCC">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72BCC">
              <w:rPr>
                <w:sz w:val="22"/>
                <w:szCs w:val="22"/>
                <w:lang w:val="uk-UA"/>
              </w:rPr>
              <w:t>закупівель</w:t>
            </w:r>
            <w:proofErr w:type="spellEnd"/>
            <w:r w:rsidRPr="00972BCC">
              <w:rPr>
                <w:sz w:val="22"/>
                <w:szCs w:val="22"/>
                <w:lang w:val="uk-UA"/>
              </w:rPr>
              <w:t xml:space="preserve"> автоматично зупиняє перебіг відкритих торгів.</w:t>
            </w:r>
          </w:p>
          <w:p w14:paraId="660E8AD1" w14:textId="4CBB5B88" w:rsidR="0015095A" w:rsidRPr="00972BCC" w:rsidRDefault="0015095A" w:rsidP="0015095A">
            <w:pPr>
              <w:ind w:firstLine="284"/>
              <w:jc w:val="both"/>
              <w:rPr>
                <w:sz w:val="22"/>
                <w:szCs w:val="22"/>
                <w:lang w:val="uk-UA"/>
              </w:rPr>
            </w:pPr>
            <w:r w:rsidRPr="00972BCC">
              <w:rPr>
                <w:sz w:val="22"/>
                <w:szCs w:val="22"/>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з одночасним продовженням строку подання тендерних пропозицій не менш як на чотири дні.</w:t>
            </w:r>
          </w:p>
        </w:tc>
      </w:tr>
      <w:tr w:rsidR="00AD05D6" w:rsidRPr="00972BCC"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972BCC" w:rsidRDefault="0015095A" w:rsidP="0015095A">
            <w:pPr>
              <w:tabs>
                <w:tab w:val="left" w:pos="2160"/>
                <w:tab w:val="left" w:pos="3600"/>
              </w:tabs>
              <w:ind w:firstLine="284"/>
              <w:rPr>
                <w:b/>
                <w:sz w:val="22"/>
                <w:szCs w:val="22"/>
                <w:lang w:val="uk-UA"/>
              </w:rPr>
            </w:pPr>
            <w:r w:rsidRPr="00972BC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972BCC" w:rsidRDefault="0015095A" w:rsidP="0015095A">
            <w:pPr>
              <w:tabs>
                <w:tab w:val="left" w:pos="2160"/>
                <w:tab w:val="left" w:pos="3600"/>
              </w:tabs>
              <w:ind w:firstLine="284"/>
              <w:rPr>
                <w:b/>
                <w:sz w:val="22"/>
                <w:szCs w:val="22"/>
                <w:lang w:val="uk-UA"/>
              </w:rPr>
            </w:pPr>
            <w:r w:rsidRPr="00972BCC">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972BCC" w:rsidRDefault="0015095A" w:rsidP="0015095A">
            <w:pPr>
              <w:ind w:firstLine="284"/>
              <w:jc w:val="both"/>
              <w:rPr>
                <w:sz w:val="22"/>
                <w:szCs w:val="22"/>
                <w:lang w:val="uk-UA"/>
              </w:rPr>
            </w:pPr>
            <w:r w:rsidRPr="00972BCC">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72BCC">
              <w:rPr>
                <w:sz w:val="22"/>
                <w:szCs w:val="22"/>
                <w:lang w:val="uk-UA"/>
              </w:rPr>
              <w:t>закупівель</w:t>
            </w:r>
            <w:proofErr w:type="spellEnd"/>
            <w:r w:rsidRPr="00972BCC">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72BCC">
              <w:rPr>
                <w:sz w:val="22"/>
                <w:szCs w:val="22"/>
                <w:lang w:val="uk-UA"/>
              </w:rPr>
              <w:t>внести</w:t>
            </w:r>
            <w:proofErr w:type="spellEnd"/>
            <w:r w:rsidRPr="00972BCC">
              <w:rPr>
                <w:sz w:val="22"/>
                <w:szCs w:val="22"/>
                <w:lang w:val="uk-UA"/>
              </w:rPr>
              <w:t xml:space="preserve"> зміни до тендерної документації. </w:t>
            </w:r>
            <w:r w:rsidR="0070086A" w:rsidRPr="00972BCC">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0086A" w:rsidRPr="00972BCC">
              <w:rPr>
                <w:sz w:val="22"/>
                <w:szCs w:val="22"/>
                <w:lang w:val="uk-UA"/>
              </w:rPr>
              <w:t>закупівель</w:t>
            </w:r>
            <w:proofErr w:type="spellEnd"/>
            <w:r w:rsidR="0070086A" w:rsidRPr="00972BCC">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972BCC" w:rsidRDefault="0015095A" w:rsidP="0015095A">
            <w:pPr>
              <w:pStyle w:val="afe"/>
              <w:widowControl w:val="0"/>
              <w:tabs>
                <w:tab w:val="left" w:pos="7013"/>
              </w:tabs>
              <w:ind w:firstLine="284"/>
              <w:contextualSpacing/>
              <w:jc w:val="both"/>
              <w:rPr>
                <w:rFonts w:ascii="Times New Roman" w:hAnsi="Times New Roman"/>
                <w:lang w:eastAsia="ru-RU"/>
              </w:rPr>
            </w:pPr>
            <w:r w:rsidRPr="00972B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72BCC">
              <w:rPr>
                <w:rFonts w:ascii="Times New Roman" w:hAnsi="Times New Roman"/>
                <w:lang w:eastAsia="ru-RU"/>
              </w:rPr>
              <w:t>закупівель</w:t>
            </w:r>
            <w:proofErr w:type="spellEnd"/>
            <w:r w:rsidRPr="00972BCC">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72BCC">
              <w:rPr>
                <w:rFonts w:ascii="Times New Roman" w:hAnsi="Times New Roman"/>
                <w:lang w:eastAsia="ru-RU"/>
              </w:rPr>
              <w:t>машинозчитувальному</w:t>
            </w:r>
            <w:proofErr w:type="spellEnd"/>
            <w:r w:rsidRPr="00972BCC">
              <w:rPr>
                <w:rFonts w:ascii="Times New Roman" w:hAnsi="Times New Roman"/>
                <w:lang w:eastAsia="ru-RU"/>
              </w:rPr>
              <w:t xml:space="preserve"> форматі розміщуються в електронній системі </w:t>
            </w:r>
            <w:proofErr w:type="spellStart"/>
            <w:r w:rsidRPr="00972BCC">
              <w:rPr>
                <w:rFonts w:ascii="Times New Roman" w:hAnsi="Times New Roman"/>
                <w:lang w:eastAsia="ru-RU"/>
              </w:rPr>
              <w:t>закупівель</w:t>
            </w:r>
            <w:proofErr w:type="spellEnd"/>
            <w:r w:rsidRPr="00972BCC">
              <w:rPr>
                <w:rFonts w:ascii="Times New Roman" w:hAnsi="Times New Roman"/>
                <w:lang w:eastAsia="ru-RU"/>
              </w:rPr>
              <w:t xml:space="preserve"> протягом одного дня з дати прийняття рішення про їх внесення.</w:t>
            </w:r>
          </w:p>
        </w:tc>
      </w:tr>
      <w:tr w:rsidR="00AD05D6" w:rsidRPr="00972BCC"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972BCC" w:rsidRDefault="007E6555" w:rsidP="007E6555">
            <w:pPr>
              <w:tabs>
                <w:tab w:val="left" w:pos="2160"/>
                <w:tab w:val="left" w:pos="3600"/>
                <w:tab w:val="left" w:pos="7013"/>
              </w:tabs>
              <w:ind w:left="-51" w:firstLine="284"/>
              <w:jc w:val="center"/>
              <w:rPr>
                <w:b/>
                <w:sz w:val="22"/>
                <w:szCs w:val="22"/>
                <w:lang w:val="uk-UA"/>
              </w:rPr>
            </w:pPr>
            <w:r w:rsidRPr="00972BCC">
              <w:rPr>
                <w:b/>
                <w:sz w:val="22"/>
                <w:szCs w:val="22"/>
                <w:bdr w:val="none" w:sz="0" w:space="0" w:color="auto" w:frame="1"/>
                <w:lang w:val="uk-UA" w:eastAsia="uk-UA"/>
              </w:rPr>
              <w:t>Розділ ІІІ. Інструкція з підготовки тендерної пропозиції</w:t>
            </w:r>
          </w:p>
        </w:tc>
      </w:tr>
      <w:tr w:rsidR="00AD05D6" w:rsidRPr="00972BCC"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Зміст і спосіб подання тендерної пропозиції</w:t>
            </w:r>
          </w:p>
          <w:p w14:paraId="3304FEB1" w14:textId="77777777" w:rsidR="007E6555" w:rsidRPr="00972BC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Зміст і спосіб подання тендерної пропозиції</w:t>
            </w:r>
          </w:p>
          <w:p w14:paraId="2A42CEEF" w14:textId="71AB3BDF" w:rsidR="009A1095" w:rsidRPr="00972BCC"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ab/>
              <w:t xml:space="preserve">Тендерна пропозиція подається в </w:t>
            </w:r>
            <w:r w:rsidR="00911410" w:rsidRPr="00972BCC">
              <w:rPr>
                <w:bCs/>
                <w:sz w:val="22"/>
                <w:szCs w:val="22"/>
                <w:lang w:val="uk-UA" w:eastAsia="ar-SA"/>
              </w:rPr>
              <w:t xml:space="preserve">електронній формі </w:t>
            </w:r>
            <w:r w:rsidRPr="00972BCC">
              <w:rPr>
                <w:bCs/>
                <w:sz w:val="22"/>
                <w:szCs w:val="22"/>
                <w:lang w:val="uk-UA" w:eastAsia="ar-SA"/>
              </w:rPr>
              <w:t xml:space="preserve">через електронну систему </w:t>
            </w:r>
            <w:proofErr w:type="spellStart"/>
            <w:r w:rsidRPr="00972BCC">
              <w:rPr>
                <w:bCs/>
                <w:sz w:val="22"/>
                <w:szCs w:val="22"/>
                <w:lang w:val="uk-UA" w:eastAsia="ar-SA"/>
              </w:rPr>
              <w:t>закупівель</w:t>
            </w:r>
            <w:proofErr w:type="spellEnd"/>
            <w:r w:rsidRPr="00972BCC">
              <w:rPr>
                <w:bCs/>
                <w:sz w:val="22"/>
                <w:szCs w:val="22"/>
                <w:lang w:val="uk-UA" w:eastAsia="ar-SA"/>
              </w:rPr>
              <w:t xml:space="preserve"> шляхом заповнення електронних форм з окремими полями, </w:t>
            </w:r>
            <w:r w:rsidR="00911410" w:rsidRPr="00972BCC">
              <w:rPr>
                <w:bCs/>
                <w:sz w:val="22"/>
                <w:szCs w:val="22"/>
                <w:lang w:val="uk-UA" w:eastAsia="ar-SA"/>
              </w:rPr>
              <w:t>у яких</w:t>
            </w:r>
            <w:r w:rsidRPr="00972BCC">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972BCC">
              <w:rPr>
                <w:bCs/>
                <w:sz w:val="22"/>
                <w:szCs w:val="22"/>
                <w:lang w:val="uk-UA" w:eastAsia="ar-SA"/>
              </w:rPr>
              <w:t>ність підстав, установлених п.47</w:t>
            </w:r>
            <w:r w:rsidRPr="00972BCC">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972BCC">
              <w:rPr>
                <w:bCs/>
                <w:sz w:val="22"/>
                <w:szCs w:val="22"/>
                <w:lang w:val="uk-UA" w:eastAsia="ar-SA"/>
              </w:rPr>
              <w:t>дерної документації та Додатку 2</w:t>
            </w:r>
            <w:r w:rsidRPr="00972BCC">
              <w:rPr>
                <w:bCs/>
                <w:sz w:val="22"/>
                <w:szCs w:val="22"/>
                <w:lang w:val="uk-UA" w:eastAsia="ar-SA"/>
              </w:rPr>
              <w:t>);</w:t>
            </w:r>
          </w:p>
          <w:p w14:paraId="66D3745A" w14:textId="6CDF0C97" w:rsidR="009A1095" w:rsidRPr="005141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141A2">
              <w:rPr>
                <w:bCs/>
                <w:sz w:val="22"/>
                <w:szCs w:val="22"/>
                <w:lang w:val="uk-UA" w:eastAsia="ar-SA"/>
              </w:rPr>
              <w:t>1.2. Інформацією щодо відповідності У</w:t>
            </w:r>
            <w:r w:rsidR="000C0083" w:rsidRPr="005141A2">
              <w:rPr>
                <w:bCs/>
                <w:sz w:val="22"/>
                <w:szCs w:val="22"/>
                <w:lang w:val="uk-UA" w:eastAsia="ar-SA"/>
              </w:rPr>
              <w:t>часника вимогам, визначеним п.47</w:t>
            </w:r>
            <w:r w:rsidRPr="005141A2">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5141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141A2">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5141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141A2">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5141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141A2">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141A2">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w:t>
            </w:r>
            <w:r w:rsidRPr="00972BCC">
              <w:rPr>
                <w:bCs/>
                <w:sz w:val="22"/>
                <w:szCs w:val="22"/>
                <w:lang w:val="uk-UA" w:eastAsia="ar-SA"/>
              </w:rPr>
              <w:t>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w:t>
            </w:r>
            <w:r w:rsidRPr="00972BCC">
              <w:rPr>
                <w:bCs/>
                <w:sz w:val="22"/>
                <w:szCs w:val="22"/>
                <w:lang w:val="uk-UA" w:eastAsia="ar-SA"/>
              </w:rPr>
              <w:lastRenderedPageBreak/>
              <w:t>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1.7. Інформацією про субпідрядника/співвиконавця</w:t>
            </w:r>
            <w:r w:rsidR="008E7983" w:rsidRPr="00972BCC">
              <w:rPr>
                <w:bCs/>
                <w:sz w:val="22"/>
                <w:szCs w:val="22"/>
                <w:lang w:val="uk-UA" w:eastAsia="ar-SA"/>
              </w:rPr>
              <w:t>,</w:t>
            </w:r>
            <w:r w:rsidRPr="00972BCC">
              <w:rPr>
                <w:bCs/>
                <w:sz w:val="22"/>
                <w:szCs w:val="22"/>
                <w:lang w:val="uk-UA" w:eastAsia="ar-SA"/>
              </w:rPr>
              <w:t xml:space="preserve"> у разі залучення  (відповідно до п. 7 Розділу 3 тендерної документації)</w:t>
            </w:r>
            <w:r w:rsidR="008E7983" w:rsidRPr="00972BCC">
              <w:rPr>
                <w:bCs/>
                <w:sz w:val="22"/>
                <w:szCs w:val="22"/>
                <w:lang w:val="uk-UA" w:eastAsia="ar-SA"/>
              </w:rPr>
              <w:t xml:space="preserve"> – </w:t>
            </w:r>
            <w:r w:rsidR="008E7983" w:rsidRPr="00972BCC">
              <w:rPr>
                <w:bCs/>
                <w:i/>
                <w:sz w:val="22"/>
                <w:szCs w:val="22"/>
                <w:lang w:val="uk-UA" w:eastAsia="ar-SA"/>
              </w:rPr>
              <w:t>надається у разі закупівлі робіт та послуг</w:t>
            </w:r>
            <w:r w:rsidRPr="00972BCC">
              <w:rPr>
                <w:bCs/>
                <w:sz w:val="22"/>
                <w:szCs w:val="22"/>
                <w:lang w:val="uk-UA" w:eastAsia="ar-SA"/>
              </w:rPr>
              <w:t>;</w:t>
            </w:r>
          </w:p>
          <w:p w14:paraId="71034B28"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141A2">
              <w:rPr>
                <w:bCs/>
                <w:sz w:val="22"/>
                <w:szCs w:val="22"/>
                <w:lang w:val="uk-UA" w:eastAsia="ar-SA"/>
              </w:rPr>
              <w:t>1.8. Оригіналом або копією діючої редакції статуту учасника (положення, установчого договору або іншого документу, який його замінює) (</w:t>
            </w:r>
            <w:r w:rsidRPr="00972BCC">
              <w:rPr>
                <w:bCs/>
                <w:sz w:val="22"/>
                <w:szCs w:val="22"/>
                <w:lang w:val="uk-UA" w:eastAsia="ar-SA"/>
              </w:rPr>
              <w:t xml:space="preserve">для юридичних осіб). </w:t>
            </w:r>
          </w:p>
          <w:p w14:paraId="26672862"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972BCC">
              <w:rPr>
                <w:bCs/>
                <w:sz w:val="22"/>
                <w:szCs w:val="22"/>
                <w:lang w:val="uk-UA" w:eastAsia="ar-SA"/>
              </w:rPr>
              <w:t>апостильовані</w:t>
            </w:r>
            <w:proofErr w:type="spellEnd"/>
            <w:r w:rsidRPr="00972BCC">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w:t>
            </w:r>
            <w:r w:rsidRPr="00972BCC">
              <w:rPr>
                <w:bCs/>
                <w:sz w:val="22"/>
                <w:szCs w:val="22"/>
                <w:lang w:val="uk-UA" w:eastAsia="ar-SA"/>
              </w:rPr>
              <w:lastRenderedPageBreak/>
              <w:t>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19362FE5"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141A2">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5141A2">
              <w:rPr>
                <w:bCs/>
                <w:sz w:val="22"/>
                <w:szCs w:val="22"/>
                <w:lang w:val="uk-UA" w:eastAsia="ar-SA"/>
              </w:rPr>
              <w:t>Київаудит</w:t>
            </w:r>
            <w:proofErr w:type="spellEnd"/>
            <w:r w:rsidRPr="005141A2">
              <w:rPr>
                <w:bCs/>
                <w:sz w:val="22"/>
                <w:szCs w:val="22"/>
                <w:lang w:val="uk-UA" w:eastAsia="ar-SA"/>
              </w:rPr>
              <w:t>» (http://kyivaudit.gov.ua). Відповідно до листа Виконавчого органу Київської міської ради (Київської міської державної адміністрації) від 03.02.2017 №002</w:t>
            </w:r>
            <w:r w:rsidRPr="00972BCC">
              <w:rPr>
                <w:bCs/>
                <w:sz w:val="22"/>
                <w:szCs w:val="22"/>
                <w:lang w:val="uk-UA" w:eastAsia="ar-SA"/>
              </w:rPr>
              <w:t>-40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7A1916E8" w:rsidR="009A1095" w:rsidRPr="00972BCC" w:rsidRDefault="009A1095" w:rsidP="00857DB9">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1.10. Іншою інформацією та документами, що передбачені цією тендерною документацією.</w:t>
            </w:r>
          </w:p>
          <w:p w14:paraId="4BC29325"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Тендерні пропозиції, отримані електронною системою </w:t>
            </w:r>
            <w:proofErr w:type="spellStart"/>
            <w:r w:rsidRPr="00972BCC">
              <w:rPr>
                <w:bCs/>
                <w:sz w:val="22"/>
                <w:szCs w:val="22"/>
                <w:lang w:val="uk-UA" w:eastAsia="ar-SA"/>
              </w:rPr>
              <w:t>закупівель</w:t>
            </w:r>
            <w:proofErr w:type="spellEnd"/>
            <w:r w:rsidRPr="00972BCC">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972BCC">
              <w:rPr>
                <w:bCs/>
                <w:sz w:val="22"/>
                <w:szCs w:val="22"/>
                <w:lang w:val="uk-UA" w:eastAsia="ar-SA"/>
              </w:rPr>
              <w:t>означатиме</w:t>
            </w:r>
            <w:proofErr w:type="spellEnd"/>
            <w:r w:rsidRPr="00972BCC">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5141A2"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w:t>
            </w:r>
            <w:r w:rsidRPr="00972BCC">
              <w:rPr>
                <w:bCs/>
                <w:sz w:val="22"/>
                <w:szCs w:val="22"/>
                <w:lang w:val="uk-UA" w:eastAsia="ar-SA"/>
              </w:rPr>
              <w:lastRenderedPageBreak/>
              <w:t xml:space="preserve">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w:t>
            </w:r>
            <w:r w:rsidRPr="005141A2">
              <w:rPr>
                <w:bCs/>
                <w:sz w:val="22"/>
                <w:szCs w:val="22"/>
                <w:lang w:val="uk-UA" w:eastAsia="ar-SA"/>
              </w:rPr>
              <w:t>«Про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141A2">
              <w:rPr>
                <w:bCs/>
                <w:sz w:val="22"/>
                <w:szCs w:val="22"/>
                <w:lang w:val="uk-UA" w:eastAsia="ar-SA"/>
              </w:rPr>
              <w:t xml:space="preserve">Надані </w:t>
            </w:r>
            <w:r w:rsidRPr="00972BCC">
              <w:rPr>
                <w:bCs/>
                <w:sz w:val="22"/>
                <w:szCs w:val="22"/>
                <w:lang w:val="uk-UA" w:eastAsia="ar-SA"/>
              </w:rPr>
              <w:t>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972BCC">
              <w:rPr>
                <w:bCs/>
                <w:sz w:val="22"/>
                <w:szCs w:val="22"/>
                <w:lang w:val="uk-UA" w:eastAsia="ar-SA"/>
              </w:rPr>
              <w:t>замалювання</w:t>
            </w:r>
            <w:proofErr w:type="spellEnd"/>
            <w:r w:rsidRPr="00972BCC">
              <w:rPr>
                <w:bCs/>
                <w:sz w:val="22"/>
                <w:szCs w:val="22"/>
                <w:lang w:val="uk-UA" w:eastAsia="ar-S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w:t>
            </w:r>
            <w:r w:rsidRPr="00972BCC">
              <w:rPr>
                <w:bCs/>
                <w:sz w:val="22"/>
                <w:szCs w:val="22"/>
                <w:lang w:val="uk-UA" w:eastAsia="ar-SA"/>
              </w:rPr>
              <w:lastRenderedPageBreak/>
              <w:t>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972BCC"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До формальних</w:t>
            </w:r>
            <w:r w:rsidR="003767F1" w:rsidRPr="00972BCC">
              <w:rPr>
                <w:bCs/>
                <w:sz w:val="22"/>
                <w:szCs w:val="22"/>
                <w:lang w:val="uk-UA" w:eastAsia="ar-SA"/>
              </w:rPr>
              <w:t xml:space="preserve"> (несуттєвих) помилок належать </w:t>
            </w:r>
            <w:r w:rsidRPr="00972BCC">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972BCC">
              <w:rPr>
                <w:bCs/>
                <w:sz w:val="22"/>
                <w:szCs w:val="22"/>
                <w:lang w:val="uk-UA" w:eastAsia="ar-SA"/>
              </w:rPr>
              <w:t>мовного</w:t>
            </w:r>
            <w:proofErr w:type="spellEnd"/>
            <w:r w:rsidRPr="00972BCC">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72BCC">
              <w:rPr>
                <w:bCs/>
                <w:sz w:val="22"/>
                <w:szCs w:val="22"/>
                <w:lang w:val="uk-UA" w:eastAsia="ar-SA"/>
              </w:rPr>
              <w:t>закупівель</w:t>
            </w:r>
            <w:proofErr w:type="spellEnd"/>
            <w:r w:rsidRPr="00972BCC">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lastRenderedPageBreak/>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Приклади формальних помилок:</w:t>
            </w:r>
          </w:p>
          <w:p w14:paraId="35EADE89"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w:t>
            </w:r>
            <w:proofErr w:type="spellStart"/>
            <w:r w:rsidRPr="00972BCC">
              <w:rPr>
                <w:bCs/>
                <w:sz w:val="22"/>
                <w:szCs w:val="22"/>
                <w:lang w:val="uk-UA" w:eastAsia="ar-SA"/>
              </w:rPr>
              <w:t>м.київ</w:t>
            </w:r>
            <w:proofErr w:type="spellEnd"/>
            <w:r w:rsidRPr="00972BCC">
              <w:rPr>
                <w:bCs/>
                <w:sz w:val="22"/>
                <w:szCs w:val="22"/>
                <w:lang w:val="uk-UA" w:eastAsia="ar-SA"/>
              </w:rPr>
              <w:t>» замість «</w:t>
            </w:r>
            <w:proofErr w:type="spellStart"/>
            <w:r w:rsidRPr="00972BCC">
              <w:rPr>
                <w:bCs/>
                <w:sz w:val="22"/>
                <w:szCs w:val="22"/>
                <w:lang w:val="uk-UA" w:eastAsia="ar-SA"/>
              </w:rPr>
              <w:t>м.Київ</w:t>
            </w:r>
            <w:proofErr w:type="spellEnd"/>
            <w:r w:rsidRPr="00972BCC">
              <w:rPr>
                <w:bCs/>
                <w:sz w:val="22"/>
                <w:szCs w:val="22"/>
                <w:lang w:val="uk-UA" w:eastAsia="ar-SA"/>
              </w:rPr>
              <w:t>»;</w:t>
            </w:r>
          </w:p>
          <w:p w14:paraId="452FDD6B"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«поряд -</w:t>
            </w:r>
            <w:proofErr w:type="spellStart"/>
            <w:r w:rsidRPr="00972BCC">
              <w:rPr>
                <w:bCs/>
                <w:sz w:val="22"/>
                <w:szCs w:val="22"/>
                <w:lang w:val="uk-UA" w:eastAsia="ar-SA"/>
              </w:rPr>
              <w:t>ок</w:t>
            </w:r>
            <w:proofErr w:type="spellEnd"/>
            <w:r w:rsidRPr="00972BCC">
              <w:rPr>
                <w:bCs/>
                <w:sz w:val="22"/>
                <w:szCs w:val="22"/>
                <w:lang w:val="uk-UA" w:eastAsia="ar-SA"/>
              </w:rPr>
              <w:t>» замість «</w:t>
            </w:r>
            <w:proofErr w:type="spellStart"/>
            <w:r w:rsidRPr="00972BCC">
              <w:rPr>
                <w:bCs/>
                <w:sz w:val="22"/>
                <w:szCs w:val="22"/>
                <w:lang w:val="uk-UA" w:eastAsia="ar-SA"/>
              </w:rPr>
              <w:t>поря</w:t>
            </w:r>
            <w:proofErr w:type="spellEnd"/>
            <w:r w:rsidRPr="00972BCC">
              <w:rPr>
                <w:bCs/>
                <w:sz w:val="22"/>
                <w:szCs w:val="22"/>
                <w:lang w:val="uk-UA" w:eastAsia="ar-SA"/>
              </w:rPr>
              <w:t xml:space="preserve"> – док»;</w:t>
            </w:r>
          </w:p>
          <w:p w14:paraId="584E1D79"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w:t>
            </w:r>
            <w:proofErr w:type="spellStart"/>
            <w:r w:rsidRPr="00972BCC">
              <w:rPr>
                <w:bCs/>
                <w:sz w:val="22"/>
                <w:szCs w:val="22"/>
                <w:lang w:val="uk-UA" w:eastAsia="ar-SA"/>
              </w:rPr>
              <w:t>ненадається</w:t>
            </w:r>
            <w:proofErr w:type="spellEnd"/>
            <w:r w:rsidRPr="00972BCC">
              <w:rPr>
                <w:bCs/>
                <w:sz w:val="22"/>
                <w:szCs w:val="22"/>
                <w:lang w:val="uk-UA" w:eastAsia="ar-SA"/>
              </w:rPr>
              <w:t>» замість «не надається»».</w:t>
            </w:r>
          </w:p>
          <w:p w14:paraId="3401A58C"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972BC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972BCC">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72BCC">
              <w:rPr>
                <w:bCs/>
                <w:sz w:val="22"/>
                <w:szCs w:val="22"/>
                <w:lang w:val="uk-UA" w:eastAsia="ar-SA"/>
              </w:rPr>
              <w:t>закупівель</w:t>
            </w:r>
            <w:proofErr w:type="spellEnd"/>
            <w:r w:rsidRPr="00972BCC">
              <w:rPr>
                <w:bCs/>
                <w:sz w:val="22"/>
                <w:szCs w:val="22"/>
                <w:lang w:val="uk-UA" w:eastAsia="ar-SA"/>
              </w:rPr>
              <w:t xml:space="preserve"> із накладанням кваліфікованого електронного підпису.</w:t>
            </w:r>
          </w:p>
          <w:p w14:paraId="7432F6A5" w14:textId="221C602D" w:rsidR="007E6555" w:rsidRPr="00972BCC" w:rsidRDefault="009A1095" w:rsidP="009A1095">
            <w:pPr>
              <w:widowControl w:val="0"/>
              <w:autoSpaceDE w:val="0"/>
              <w:ind w:right="113" w:firstLine="284"/>
              <w:jc w:val="both"/>
              <w:rPr>
                <w:sz w:val="22"/>
                <w:szCs w:val="22"/>
                <w:lang w:val="uk-UA"/>
              </w:rPr>
            </w:pPr>
            <w:r w:rsidRPr="00972BCC">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AD05D6" w:rsidRPr="00972BCC"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Забезпечення тендерної пропозиції</w:t>
            </w:r>
          </w:p>
          <w:p w14:paraId="67C95C13" w14:textId="77777777" w:rsidR="007E6555" w:rsidRPr="00972BC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972BCC" w:rsidRDefault="002C79C2" w:rsidP="003B01EB">
            <w:pPr>
              <w:widowControl w:val="0"/>
              <w:autoSpaceDE w:val="0"/>
              <w:autoSpaceDN w:val="0"/>
              <w:adjustRightInd w:val="0"/>
              <w:ind w:firstLine="284"/>
              <w:jc w:val="both"/>
              <w:rPr>
                <w:sz w:val="22"/>
                <w:szCs w:val="22"/>
                <w:lang w:val="uk-UA"/>
              </w:rPr>
            </w:pPr>
            <w:r w:rsidRPr="00972BCC">
              <w:rPr>
                <w:sz w:val="22"/>
                <w:szCs w:val="22"/>
                <w:lang w:val="uk-UA"/>
              </w:rPr>
              <w:lastRenderedPageBreak/>
              <w:t>Не передбачено надання забезпечення тендерної пропозиції.</w:t>
            </w:r>
          </w:p>
        </w:tc>
      </w:tr>
      <w:tr w:rsidR="00AD05D6" w:rsidRPr="00972BCC"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972BCC" w:rsidRDefault="002C79C2" w:rsidP="003B01EB">
            <w:pPr>
              <w:tabs>
                <w:tab w:val="left" w:pos="7013"/>
              </w:tabs>
              <w:ind w:firstLine="284"/>
              <w:jc w:val="both"/>
              <w:rPr>
                <w:sz w:val="22"/>
                <w:szCs w:val="22"/>
                <w:lang w:val="uk-UA"/>
              </w:rPr>
            </w:pPr>
            <w:r w:rsidRPr="00972BCC">
              <w:rPr>
                <w:sz w:val="22"/>
                <w:szCs w:val="22"/>
                <w:lang w:val="uk-UA"/>
              </w:rPr>
              <w:t>Не передбачено надання забезпечення тендерної пропозиції.</w:t>
            </w:r>
          </w:p>
        </w:tc>
      </w:tr>
      <w:tr w:rsidR="00AD05D6" w:rsidRPr="00CC5C72"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972BCC" w:rsidRDefault="007E6555" w:rsidP="007E6555">
            <w:pPr>
              <w:tabs>
                <w:tab w:val="left" w:pos="2160"/>
                <w:tab w:val="left" w:pos="3600"/>
              </w:tabs>
              <w:ind w:firstLine="284"/>
              <w:rPr>
                <w:b/>
                <w:sz w:val="22"/>
                <w:szCs w:val="22"/>
                <w:lang w:val="uk-UA" w:eastAsia="uk-UA"/>
              </w:rPr>
            </w:pPr>
            <w:r w:rsidRPr="00972BCC">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972BCC" w:rsidRDefault="007E6555" w:rsidP="007E6555">
            <w:pPr>
              <w:ind w:firstLine="284"/>
              <w:jc w:val="both"/>
              <w:rPr>
                <w:sz w:val="22"/>
                <w:szCs w:val="22"/>
                <w:lang w:val="uk-UA"/>
              </w:rPr>
            </w:pPr>
            <w:r w:rsidRPr="00972BCC">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972BCC" w:rsidRDefault="006E073B" w:rsidP="006E073B">
            <w:pPr>
              <w:widowControl w:val="0"/>
              <w:tabs>
                <w:tab w:val="left" w:pos="7013"/>
              </w:tabs>
              <w:ind w:firstLine="284"/>
              <w:contextualSpacing/>
              <w:jc w:val="both"/>
              <w:rPr>
                <w:sz w:val="22"/>
                <w:szCs w:val="22"/>
                <w:lang w:val="uk-UA"/>
              </w:rPr>
            </w:pPr>
            <w:r w:rsidRPr="00972BCC">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972BCC" w:rsidRDefault="006E073B" w:rsidP="006E073B">
            <w:pPr>
              <w:widowControl w:val="0"/>
              <w:tabs>
                <w:tab w:val="left" w:pos="7013"/>
              </w:tabs>
              <w:ind w:firstLine="284"/>
              <w:contextualSpacing/>
              <w:jc w:val="both"/>
              <w:rPr>
                <w:sz w:val="22"/>
                <w:szCs w:val="22"/>
                <w:lang w:val="uk-UA"/>
              </w:rPr>
            </w:pPr>
            <w:r w:rsidRPr="00972BCC">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972BCC" w:rsidRDefault="006E073B" w:rsidP="006E073B">
            <w:pPr>
              <w:widowControl w:val="0"/>
              <w:tabs>
                <w:tab w:val="left" w:pos="7013"/>
              </w:tabs>
              <w:ind w:firstLine="284"/>
              <w:contextualSpacing/>
              <w:jc w:val="both"/>
              <w:rPr>
                <w:sz w:val="22"/>
                <w:szCs w:val="22"/>
                <w:lang w:val="uk-UA"/>
              </w:rPr>
            </w:pPr>
            <w:r w:rsidRPr="00972BCC">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972BCC" w:rsidRDefault="006E073B" w:rsidP="006E073B">
            <w:pPr>
              <w:widowControl w:val="0"/>
              <w:tabs>
                <w:tab w:val="left" w:pos="7013"/>
              </w:tabs>
              <w:ind w:firstLine="284"/>
              <w:contextualSpacing/>
              <w:jc w:val="both"/>
              <w:rPr>
                <w:sz w:val="22"/>
                <w:szCs w:val="22"/>
                <w:lang w:val="uk-UA"/>
              </w:rPr>
            </w:pPr>
            <w:r w:rsidRPr="00972BCC">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972BCC" w:rsidRDefault="006E073B" w:rsidP="006E073B">
            <w:pPr>
              <w:widowControl w:val="0"/>
              <w:tabs>
                <w:tab w:val="left" w:pos="7013"/>
              </w:tabs>
              <w:ind w:firstLine="284"/>
              <w:contextualSpacing/>
              <w:jc w:val="both"/>
              <w:rPr>
                <w:sz w:val="22"/>
                <w:szCs w:val="22"/>
                <w:lang w:val="uk-UA" w:eastAsia="uk-UA"/>
              </w:rPr>
            </w:pPr>
            <w:r w:rsidRPr="00972BCC">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2BCC">
              <w:rPr>
                <w:sz w:val="22"/>
                <w:szCs w:val="22"/>
                <w:lang w:val="uk-UA"/>
              </w:rPr>
              <w:t>закупівель</w:t>
            </w:r>
            <w:proofErr w:type="spellEnd"/>
            <w:r w:rsidRPr="00972BCC">
              <w:rPr>
                <w:sz w:val="22"/>
                <w:szCs w:val="22"/>
                <w:lang w:val="uk-UA"/>
              </w:rPr>
              <w:t>.</w:t>
            </w:r>
          </w:p>
        </w:tc>
      </w:tr>
      <w:tr w:rsidR="00AD05D6" w:rsidRPr="00CC5C72"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972BCC" w:rsidRDefault="007E6555" w:rsidP="007E6555">
            <w:pPr>
              <w:tabs>
                <w:tab w:val="left" w:pos="2160"/>
                <w:tab w:val="left" w:pos="3600"/>
              </w:tabs>
              <w:ind w:right="-108"/>
              <w:jc w:val="both"/>
              <w:rPr>
                <w:b/>
                <w:sz w:val="22"/>
                <w:szCs w:val="22"/>
                <w:lang w:val="uk-UA"/>
              </w:rPr>
            </w:pPr>
            <w:r w:rsidRPr="00972BCC">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972BCC" w:rsidRDefault="009A1095" w:rsidP="007E6555">
            <w:pPr>
              <w:tabs>
                <w:tab w:val="left" w:pos="2160"/>
                <w:tab w:val="left" w:pos="3600"/>
              </w:tabs>
              <w:ind w:firstLine="284"/>
              <w:rPr>
                <w:b/>
                <w:sz w:val="22"/>
                <w:szCs w:val="22"/>
                <w:lang w:val="uk-UA"/>
              </w:rPr>
            </w:pPr>
            <w:r w:rsidRPr="00972BCC">
              <w:rPr>
                <w:b/>
                <w:bCs/>
                <w:sz w:val="22"/>
                <w:szCs w:val="22"/>
                <w:lang w:val="uk-UA"/>
              </w:rPr>
              <w:t>Кваліфікаційні критерії відповідно до статті 16 За</w:t>
            </w:r>
            <w:r w:rsidR="000C0083" w:rsidRPr="00972BCC">
              <w:rPr>
                <w:b/>
                <w:bCs/>
                <w:sz w:val="22"/>
                <w:szCs w:val="22"/>
                <w:lang w:val="uk-UA"/>
              </w:rPr>
              <w:t>кону, підстави, встановлені п.47</w:t>
            </w:r>
            <w:r w:rsidRPr="00972BCC">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972BCC" w:rsidRDefault="009A1095" w:rsidP="009A1095">
            <w:pPr>
              <w:ind w:firstLine="284"/>
              <w:jc w:val="both"/>
              <w:rPr>
                <w:sz w:val="22"/>
                <w:szCs w:val="22"/>
                <w:lang w:val="uk-UA"/>
              </w:rPr>
            </w:pPr>
            <w:r w:rsidRPr="00972BCC">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45A50CA" w14:textId="7203AE74" w:rsidR="009A1095" w:rsidRPr="00972BCC" w:rsidRDefault="00EC3440" w:rsidP="009A1095">
            <w:pPr>
              <w:ind w:firstLine="284"/>
              <w:jc w:val="both"/>
              <w:rPr>
                <w:sz w:val="22"/>
                <w:szCs w:val="22"/>
                <w:lang w:val="uk-UA"/>
              </w:rPr>
            </w:pPr>
            <w:r w:rsidRPr="00972BCC">
              <w:rPr>
                <w:sz w:val="22"/>
                <w:szCs w:val="22"/>
                <w:lang w:val="uk-UA"/>
              </w:rPr>
              <w:t>1</w:t>
            </w:r>
            <w:r w:rsidR="009A1095" w:rsidRPr="00972BCC">
              <w:rPr>
                <w:sz w:val="22"/>
                <w:szCs w:val="22"/>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34836678" w14:textId="379A4923" w:rsidR="00A5190D" w:rsidRPr="00972BCC" w:rsidRDefault="00EC3440" w:rsidP="009A1095">
            <w:pPr>
              <w:ind w:firstLine="284"/>
              <w:jc w:val="both"/>
              <w:rPr>
                <w:sz w:val="22"/>
                <w:szCs w:val="22"/>
                <w:lang w:val="uk-UA"/>
              </w:rPr>
            </w:pPr>
            <w:r w:rsidRPr="00972BCC">
              <w:rPr>
                <w:sz w:val="22"/>
                <w:szCs w:val="22"/>
                <w:lang w:val="uk-UA"/>
              </w:rPr>
              <w:t>2</w:t>
            </w:r>
            <w:r w:rsidR="00A5190D" w:rsidRPr="00972BCC">
              <w:rPr>
                <w:sz w:val="22"/>
                <w:szCs w:val="22"/>
                <w:lang w:val="uk-UA"/>
              </w:rPr>
              <w:t>. Наявність фінансової спроможності, яка підтверджується фінансовою звітністю.</w:t>
            </w:r>
          </w:p>
          <w:p w14:paraId="47DA3ECF" w14:textId="77777777" w:rsidR="009A1095" w:rsidRPr="00972BCC" w:rsidRDefault="009A1095" w:rsidP="009A1095">
            <w:pPr>
              <w:ind w:firstLine="284"/>
              <w:jc w:val="both"/>
              <w:rPr>
                <w:sz w:val="22"/>
                <w:szCs w:val="22"/>
                <w:lang w:val="uk-UA"/>
              </w:rPr>
            </w:pPr>
          </w:p>
          <w:p w14:paraId="1AA8548E" w14:textId="77777777" w:rsidR="009A1095" w:rsidRPr="00972BCC" w:rsidRDefault="009A1095" w:rsidP="009A1095">
            <w:pPr>
              <w:ind w:firstLine="284"/>
              <w:jc w:val="both"/>
              <w:rPr>
                <w:sz w:val="22"/>
                <w:szCs w:val="22"/>
                <w:lang w:val="uk-UA"/>
              </w:rPr>
            </w:pPr>
            <w:r w:rsidRPr="00972BC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972BCC" w:rsidRDefault="009A1095" w:rsidP="009A1095">
            <w:pPr>
              <w:ind w:firstLine="284"/>
              <w:jc w:val="both"/>
              <w:rPr>
                <w:sz w:val="22"/>
                <w:szCs w:val="22"/>
                <w:lang w:val="uk-UA"/>
              </w:rPr>
            </w:pPr>
            <w:r w:rsidRPr="00972BCC">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972BCC" w:rsidRDefault="009A1095" w:rsidP="009A1095">
            <w:pPr>
              <w:ind w:firstLine="284"/>
              <w:jc w:val="both"/>
              <w:rPr>
                <w:sz w:val="22"/>
                <w:szCs w:val="22"/>
                <w:lang w:val="uk-UA"/>
              </w:rPr>
            </w:pPr>
            <w:r w:rsidRPr="00972BCC">
              <w:rPr>
                <w:sz w:val="22"/>
                <w:szCs w:val="22"/>
                <w:lang w:val="uk-UA"/>
              </w:rPr>
              <w:t xml:space="preserve">2) відомості про юридичну особу, яка є учасником процедури закупівлі, </w:t>
            </w:r>
            <w:proofErr w:type="spellStart"/>
            <w:r w:rsidRPr="00972BCC">
              <w:rPr>
                <w:sz w:val="22"/>
                <w:szCs w:val="22"/>
                <w:lang w:val="uk-UA"/>
              </w:rPr>
              <w:t>внесено</w:t>
            </w:r>
            <w:proofErr w:type="spellEnd"/>
            <w:r w:rsidRPr="00972BCC">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972BCC" w:rsidRDefault="009A1095" w:rsidP="009A1095">
            <w:pPr>
              <w:ind w:firstLine="284"/>
              <w:jc w:val="both"/>
              <w:rPr>
                <w:sz w:val="22"/>
                <w:szCs w:val="22"/>
                <w:lang w:val="uk-UA"/>
              </w:rPr>
            </w:pPr>
            <w:r w:rsidRPr="00972BCC">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972BCC" w:rsidRDefault="009A1095" w:rsidP="009A1095">
            <w:pPr>
              <w:ind w:firstLine="284"/>
              <w:jc w:val="both"/>
              <w:rPr>
                <w:sz w:val="22"/>
                <w:szCs w:val="22"/>
                <w:lang w:val="uk-UA"/>
              </w:rPr>
            </w:pPr>
            <w:r w:rsidRPr="00972BCC">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2BCC">
              <w:rPr>
                <w:sz w:val="22"/>
                <w:szCs w:val="22"/>
                <w:lang w:val="uk-UA"/>
              </w:rPr>
              <w:t>антиконкурентних</w:t>
            </w:r>
            <w:proofErr w:type="spellEnd"/>
            <w:r w:rsidRPr="00972BCC">
              <w:rPr>
                <w:sz w:val="22"/>
                <w:szCs w:val="22"/>
                <w:lang w:val="uk-UA"/>
              </w:rPr>
              <w:t xml:space="preserve"> узгоджених дій, що стосуються спотворення результатів тендерів;</w:t>
            </w:r>
          </w:p>
          <w:p w14:paraId="345F57D9" w14:textId="77777777" w:rsidR="009A1095" w:rsidRPr="00972BCC" w:rsidRDefault="009A1095" w:rsidP="009A1095">
            <w:pPr>
              <w:ind w:firstLine="284"/>
              <w:jc w:val="both"/>
              <w:rPr>
                <w:sz w:val="22"/>
                <w:szCs w:val="22"/>
                <w:lang w:val="uk-UA"/>
              </w:rPr>
            </w:pPr>
            <w:r w:rsidRPr="00972BC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972BCC" w:rsidRDefault="009A1095" w:rsidP="009A1095">
            <w:pPr>
              <w:ind w:firstLine="284"/>
              <w:jc w:val="both"/>
              <w:rPr>
                <w:sz w:val="22"/>
                <w:szCs w:val="22"/>
                <w:lang w:val="uk-UA"/>
              </w:rPr>
            </w:pPr>
            <w:r w:rsidRPr="00972BCC">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972BCC" w:rsidRDefault="009A1095" w:rsidP="009A1095">
            <w:pPr>
              <w:ind w:firstLine="284"/>
              <w:jc w:val="both"/>
              <w:rPr>
                <w:sz w:val="22"/>
                <w:szCs w:val="22"/>
                <w:lang w:val="uk-UA"/>
              </w:rPr>
            </w:pPr>
            <w:r w:rsidRPr="00972BCC">
              <w:rPr>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972BCC" w:rsidRDefault="009A1095" w:rsidP="009A1095">
            <w:pPr>
              <w:ind w:firstLine="284"/>
              <w:jc w:val="both"/>
              <w:rPr>
                <w:sz w:val="22"/>
                <w:szCs w:val="22"/>
                <w:lang w:val="uk-UA"/>
              </w:rPr>
            </w:pPr>
            <w:r w:rsidRPr="00972BCC">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972BCC" w:rsidRDefault="009A1095" w:rsidP="009A1095">
            <w:pPr>
              <w:ind w:firstLine="284"/>
              <w:jc w:val="both"/>
              <w:rPr>
                <w:sz w:val="22"/>
                <w:szCs w:val="22"/>
                <w:lang w:val="uk-UA"/>
              </w:rPr>
            </w:pPr>
            <w:r w:rsidRPr="00972BCC">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972BCC" w:rsidRDefault="009A1095" w:rsidP="009A1095">
            <w:pPr>
              <w:ind w:firstLine="284"/>
              <w:jc w:val="both"/>
              <w:rPr>
                <w:sz w:val="22"/>
                <w:szCs w:val="22"/>
                <w:lang w:val="uk-UA"/>
              </w:rPr>
            </w:pPr>
            <w:r w:rsidRPr="00972BCC">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972BCC" w:rsidRDefault="009A1095" w:rsidP="009A1095">
            <w:pPr>
              <w:ind w:firstLine="284"/>
              <w:jc w:val="both"/>
              <w:rPr>
                <w:sz w:val="22"/>
                <w:szCs w:val="22"/>
                <w:lang w:val="uk-UA"/>
              </w:rPr>
            </w:pPr>
            <w:r w:rsidRPr="00972BCC">
              <w:rPr>
                <w:sz w:val="22"/>
                <w:szCs w:val="22"/>
                <w:lang w:val="uk-UA"/>
              </w:rPr>
              <w:t xml:space="preserve">11) учасник процедури закупівлі або кінцевий </w:t>
            </w:r>
            <w:proofErr w:type="spellStart"/>
            <w:r w:rsidRPr="00972BCC">
              <w:rPr>
                <w:sz w:val="22"/>
                <w:szCs w:val="22"/>
                <w:lang w:val="uk-UA"/>
              </w:rPr>
              <w:t>бенефіціарний</w:t>
            </w:r>
            <w:proofErr w:type="spellEnd"/>
            <w:r w:rsidRPr="00972BCC">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72BCC">
              <w:rPr>
                <w:sz w:val="22"/>
                <w:szCs w:val="22"/>
                <w:lang w:val="uk-UA"/>
              </w:rPr>
              <w:t>закупівель</w:t>
            </w:r>
            <w:proofErr w:type="spellEnd"/>
            <w:r w:rsidRPr="00972BCC">
              <w:rPr>
                <w:sz w:val="22"/>
                <w:szCs w:val="22"/>
                <w:lang w:val="uk-UA"/>
              </w:rPr>
              <w:t xml:space="preserve"> товарів, робіт і послуг згідно із Законом України “Про санкції”</w:t>
            </w:r>
            <w:r w:rsidR="003330EA" w:rsidRPr="00972BCC">
              <w:rPr>
                <w:sz w:val="22"/>
                <w:szCs w:val="22"/>
                <w:lang w:val="uk-UA"/>
              </w:rPr>
              <w:t>,  крім випадку, коли активи такої особи в установленому законодавством порядку передані в управління АРМА</w:t>
            </w:r>
            <w:r w:rsidRPr="00972BCC">
              <w:rPr>
                <w:sz w:val="22"/>
                <w:szCs w:val="22"/>
                <w:lang w:val="uk-UA"/>
              </w:rPr>
              <w:t>;</w:t>
            </w:r>
          </w:p>
          <w:p w14:paraId="26057DDF" w14:textId="77777777" w:rsidR="009A1095" w:rsidRPr="00972BCC" w:rsidRDefault="009A1095" w:rsidP="009A1095">
            <w:pPr>
              <w:ind w:firstLine="284"/>
              <w:jc w:val="both"/>
              <w:rPr>
                <w:sz w:val="22"/>
                <w:szCs w:val="22"/>
                <w:lang w:val="uk-UA"/>
              </w:rPr>
            </w:pPr>
            <w:r w:rsidRPr="00972BCC">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972BCC" w:rsidRDefault="009A1095" w:rsidP="009A1095">
            <w:pPr>
              <w:ind w:firstLine="284"/>
              <w:jc w:val="both"/>
              <w:rPr>
                <w:sz w:val="22"/>
                <w:szCs w:val="22"/>
                <w:lang w:val="uk-UA"/>
              </w:rPr>
            </w:pPr>
            <w:r w:rsidRPr="00972BCC">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972BCC" w:rsidRDefault="009A1095" w:rsidP="009A1095">
            <w:pPr>
              <w:ind w:firstLine="284"/>
              <w:jc w:val="both"/>
              <w:rPr>
                <w:sz w:val="22"/>
                <w:szCs w:val="22"/>
                <w:lang w:val="uk-UA"/>
              </w:rPr>
            </w:pPr>
            <w:r w:rsidRPr="00972BCC">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документи, що підтверджують відсутність підстав, зазначених у підпунктах 3, 5, 6 і 12 та в</w:t>
            </w:r>
            <w:r w:rsidR="000C0083" w:rsidRPr="00972BCC">
              <w:rPr>
                <w:sz w:val="22"/>
                <w:szCs w:val="22"/>
                <w:lang w:val="uk-UA"/>
              </w:rPr>
              <w:t xml:space="preserve"> абзаці чотирнадцятому пункту 47</w:t>
            </w:r>
            <w:r w:rsidRPr="00972BCC">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72BCC">
              <w:rPr>
                <w:sz w:val="22"/>
                <w:szCs w:val="22"/>
                <w:lang w:val="uk-UA"/>
              </w:rPr>
              <w:t>закупівель</w:t>
            </w:r>
            <w:proofErr w:type="spellEnd"/>
            <w:r w:rsidRPr="00972BCC">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972BCC" w:rsidRDefault="00D04ADE" w:rsidP="009A1095">
            <w:pPr>
              <w:ind w:firstLine="284"/>
              <w:jc w:val="both"/>
              <w:rPr>
                <w:sz w:val="22"/>
                <w:szCs w:val="22"/>
                <w:lang w:val="uk-UA"/>
              </w:rPr>
            </w:pPr>
            <w:r w:rsidRPr="00972BCC">
              <w:rPr>
                <w:sz w:val="22"/>
                <w:szCs w:val="22"/>
                <w:lang w:val="uk-UA"/>
              </w:rPr>
              <w:t>У</w:t>
            </w:r>
            <w:r w:rsidR="00154C22" w:rsidRPr="00972BCC">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54C22" w:rsidRPr="00972BCC">
              <w:rPr>
                <w:sz w:val="22"/>
                <w:szCs w:val="22"/>
                <w:lang w:val="uk-UA"/>
              </w:rPr>
              <w:t>закупівель</w:t>
            </w:r>
            <w:proofErr w:type="spellEnd"/>
            <w:r w:rsidR="00154C22" w:rsidRPr="00972BCC">
              <w:rPr>
                <w:sz w:val="22"/>
                <w:szCs w:val="22"/>
                <w:lang w:val="uk-UA"/>
              </w:rPr>
              <w:t xml:space="preserve"> під час подання </w:t>
            </w:r>
            <w:r w:rsidR="00154C22" w:rsidRPr="00972BCC">
              <w:rPr>
                <w:sz w:val="22"/>
                <w:szCs w:val="22"/>
                <w:lang w:val="uk-UA"/>
              </w:rPr>
              <w:lastRenderedPageBreak/>
              <w:t xml:space="preserve">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154C22" w:rsidRPr="00972BCC">
              <w:rPr>
                <w:sz w:val="22"/>
                <w:szCs w:val="22"/>
                <w:lang w:val="uk-UA"/>
              </w:rPr>
              <w:t>закупівель</w:t>
            </w:r>
            <w:proofErr w:type="spellEnd"/>
            <w:r w:rsidR="00154C22" w:rsidRPr="00972BCC">
              <w:rPr>
                <w:sz w:val="22"/>
                <w:szCs w:val="22"/>
                <w:lang w:val="uk-UA"/>
              </w:rPr>
              <w:t xml:space="preserve"> відсутність в учасника процедури закупівлі підстав, визначених підпунктами 1 і 7 цього пункту.</w:t>
            </w:r>
          </w:p>
          <w:p w14:paraId="1FAB86A1" w14:textId="77777777" w:rsidR="009A1095" w:rsidRPr="00972BCC" w:rsidRDefault="009A1095" w:rsidP="009A1095">
            <w:pPr>
              <w:ind w:firstLine="284"/>
              <w:jc w:val="both"/>
              <w:rPr>
                <w:sz w:val="22"/>
                <w:szCs w:val="22"/>
                <w:lang w:val="uk-UA"/>
              </w:rPr>
            </w:pPr>
            <w:r w:rsidRPr="00972BC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972BCC" w:rsidRDefault="009A1095" w:rsidP="009A1095">
            <w:pPr>
              <w:ind w:firstLine="284"/>
              <w:jc w:val="both"/>
              <w:rPr>
                <w:sz w:val="22"/>
                <w:szCs w:val="22"/>
                <w:lang w:val="uk-UA"/>
              </w:rPr>
            </w:pPr>
            <w:r w:rsidRPr="00972BC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972BCC" w:rsidRDefault="009A1095" w:rsidP="009A1095">
            <w:pPr>
              <w:ind w:firstLine="284"/>
              <w:jc w:val="both"/>
              <w:rPr>
                <w:sz w:val="22"/>
                <w:szCs w:val="22"/>
                <w:lang w:val="uk-UA"/>
              </w:rPr>
            </w:pPr>
            <w:r w:rsidRPr="00972BCC">
              <w:rPr>
                <w:sz w:val="22"/>
                <w:szCs w:val="22"/>
                <w:lang w:val="uk-UA"/>
              </w:rPr>
              <w:t>Перелік документів, що подаються учасником-переможцем на підтв</w:t>
            </w:r>
            <w:r w:rsidR="000C0083" w:rsidRPr="00972BCC">
              <w:rPr>
                <w:sz w:val="22"/>
                <w:szCs w:val="22"/>
                <w:lang w:val="uk-UA"/>
              </w:rPr>
              <w:t>ердження відповідності пункту 47</w:t>
            </w:r>
            <w:r w:rsidRPr="00972BCC">
              <w:rPr>
                <w:sz w:val="22"/>
                <w:szCs w:val="22"/>
                <w:lang w:val="uk-UA"/>
              </w:rPr>
              <w:t xml:space="preserve"> особливостей, вказані у Додатку 3 цієї тендерної документації. </w:t>
            </w:r>
          </w:p>
          <w:p w14:paraId="457F1DCD" w14:textId="7B53677E" w:rsidR="009A1095" w:rsidRPr="00972BCC" w:rsidRDefault="009A1095" w:rsidP="009A1095">
            <w:pPr>
              <w:ind w:firstLine="284"/>
              <w:jc w:val="both"/>
              <w:rPr>
                <w:sz w:val="22"/>
                <w:szCs w:val="22"/>
                <w:lang w:val="uk-UA"/>
              </w:rPr>
            </w:pPr>
            <w:r w:rsidRPr="00972BCC">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972BCC">
              <w:rPr>
                <w:sz w:val="22"/>
                <w:szCs w:val="22"/>
                <w:lang w:val="uk-UA"/>
              </w:rPr>
              <w:t>ь підстав, визначених пунктом 47</w:t>
            </w:r>
            <w:r w:rsidRPr="00972BCC">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972BCC" w:rsidRDefault="009A1095" w:rsidP="009A1095">
            <w:pPr>
              <w:ind w:firstLine="284"/>
              <w:jc w:val="both"/>
              <w:rPr>
                <w:sz w:val="22"/>
                <w:szCs w:val="22"/>
                <w:lang w:val="uk-UA"/>
              </w:rPr>
            </w:pPr>
            <w:r w:rsidRPr="00972BCC">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972BCC" w:rsidRDefault="009A1095" w:rsidP="009A1095">
            <w:pPr>
              <w:ind w:firstLine="284"/>
              <w:jc w:val="both"/>
              <w:rPr>
                <w:sz w:val="22"/>
                <w:szCs w:val="22"/>
                <w:lang w:val="uk-UA"/>
              </w:rPr>
            </w:pPr>
            <w:r w:rsidRPr="00972BCC">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972BCC">
              <w:rPr>
                <w:sz w:val="22"/>
                <w:szCs w:val="22"/>
                <w:lang w:val="uk-UA"/>
              </w:rPr>
              <w:t xml:space="preserve"> та підставам, встановленим п.47</w:t>
            </w:r>
            <w:r w:rsidRPr="00972BCC">
              <w:rPr>
                <w:sz w:val="22"/>
                <w:szCs w:val="22"/>
                <w:lang w:val="uk-UA"/>
              </w:rPr>
              <w:t xml:space="preserve"> особливостей.</w:t>
            </w:r>
          </w:p>
          <w:p w14:paraId="404A3890" w14:textId="77777777" w:rsidR="009A1095" w:rsidRPr="00972BCC" w:rsidRDefault="009A1095" w:rsidP="009A1095">
            <w:pPr>
              <w:ind w:firstLine="284"/>
              <w:jc w:val="both"/>
              <w:rPr>
                <w:sz w:val="22"/>
                <w:szCs w:val="22"/>
                <w:lang w:val="uk-UA"/>
              </w:rPr>
            </w:pPr>
            <w:r w:rsidRPr="00972BCC">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972BCC" w:rsidRDefault="009A1095" w:rsidP="009A1095">
            <w:pPr>
              <w:shd w:val="clear" w:color="auto" w:fill="FFFFFF"/>
              <w:ind w:firstLine="284"/>
              <w:jc w:val="both"/>
              <w:rPr>
                <w:sz w:val="22"/>
                <w:szCs w:val="22"/>
                <w:lang w:val="uk-UA"/>
              </w:rPr>
            </w:pPr>
            <w:r w:rsidRPr="00972BCC">
              <w:rPr>
                <w:sz w:val="22"/>
                <w:szCs w:val="22"/>
                <w:lang w:val="uk-UA"/>
              </w:rPr>
              <w:t xml:space="preserve">Для підтвердження відсутності підстав, </w:t>
            </w:r>
            <w:r w:rsidR="000C0083" w:rsidRPr="00972BCC">
              <w:rPr>
                <w:sz w:val="22"/>
                <w:szCs w:val="22"/>
                <w:lang w:val="uk-UA"/>
              </w:rPr>
              <w:t>передбачених п.47</w:t>
            </w:r>
            <w:r w:rsidRPr="00972BCC">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05D6" w:rsidRPr="00CC5C72"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972BCC" w:rsidRDefault="007E6555" w:rsidP="007E6555">
            <w:pPr>
              <w:ind w:firstLine="284"/>
              <w:jc w:val="both"/>
              <w:rPr>
                <w:sz w:val="22"/>
                <w:szCs w:val="22"/>
                <w:lang w:val="uk-UA"/>
              </w:rPr>
            </w:pPr>
            <w:r w:rsidRPr="00972BCC">
              <w:rPr>
                <w:sz w:val="22"/>
                <w:szCs w:val="22"/>
                <w:lang w:val="uk-UA"/>
              </w:rPr>
              <w:t>Учасники процедури закупівлі повинні надати у складі тендерних пропозицій передбачені</w:t>
            </w:r>
            <w:r w:rsidR="00563E38" w:rsidRPr="00972BCC">
              <w:rPr>
                <w:sz w:val="22"/>
                <w:szCs w:val="22"/>
                <w:lang w:val="uk-UA"/>
              </w:rPr>
              <w:t xml:space="preserve"> </w:t>
            </w:r>
            <w:r w:rsidRPr="00972BCC">
              <w:rPr>
                <w:sz w:val="22"/>
                <w:szCs w:val="22"/>
                <w:lang w:val="uk-UA"/>
              </w:rPr>
              <w:t xml:space="preserve">у п. 6 </w:t>
            </w:r>
            <w:r w:rsidR="00563E38" w:rsidRPr="00972BCC">
              <w:rPr>
                <w:sz w:val="22"/>
                <w:szCs w:val="22"/>
                <w:lang w:val="uk-UA"/>
              </w:rPr>
              <w:t>р</w:t>
            </w:r>
            <w:r w:rsidRPr="00972BCC">
              <w:rPr>
                <w:sz w:val="22"/>
                <w:szCs w:val="22"/>
                <w:lang w:val="uk-UA"/>
              </w:rPr>
              <w:t>озділу 3 тендерної документації</w:t>
            </w:r>
            <w:r w:rsidR="00D571AC" w:rsidRPr="00972BCC">
              <w:rPr>
                <w:sz w:val="22"/>
                <w:szCs w:val="22"/>
                <w:lang w:val="uk-UA"/>
              </w:rPr>
              <w:t xml:space="preserve"> та Додатком 4 цієї тендерної документації</w:t>
            </w:r>
            <w:r w:rsidRPr="00972BCC">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972BCC" w:rsidRDefault="007E6555" w:rsidP="007E6555">
            <w:pPr>
              <w:ind w:firstLine="284"/>
              <w:jc w:val="both"/>
              <w:rPr>
                <w:sz w:val="22"/>
                <w:szCs w:val="22"/>
                <w:lang w:val="uk-UA"/>
              </w:rPr>
            </w:pPr>
            <w:r w:rsidRPr="00972BCC">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972BCC" w:rsidRDefault="007E6555" w:rsidP="007B26A4">
            <w:pPr>
              <w:ind w:firstLine="284"/>
              <w:jc w:val="both"/>
              <w:rPr>
                <w:sz w:val="22"/>
                <w:szCs w:val="22"/>
                <w:lang w:val="uk-UA"/>
              </w:rPr>
            </w:pPr>
            <w:r w:rsidRPr="00972BCC">
              <w:rPr>
                <w:sz w:val="22"/>
                <w:szCs w:val="22"/>
                <w:lang w:val="uk-UA"/>
              </w:rPr>
              <w:t xml:space="preserve">Тендерна пропозиція, що не відповідає </w:t>
            </w:r>
            <w:r w:rsidR="009F7C45" w:rsidRPr="00972BCC">
              <w:rPr>
                <w:sz w:val="22"/>
                <w:szCs w:val="22"/>
                <w:lang w:val="uk-UA"/>
              </w:rPr>
              <w:t xml:space="preserve">вимогам, </w:t>
            </w:r>
            <w:r w:rsidRPr="00972BCC">
              <w:rPr>
                <w:sz w:val="22"/>
                <w:szCs w:val="22"/>
                <w:lang w:val="uk-UA"/>
              </w:rPr>
              <w:t>зазначеним у цьому пункті тендерної документації та Додатку 4 цієї тендерної документації, відхиляється</w:t>
            </w:r>
            <w:r w:rsidR="00857DB9" w:rsidRPr="00972BCC">
              <w:rPr>
                <w:sz w:val="22"/>
                <w:szCs w:val="22"/>
                <w:lang w:val="uk-UA"/>
              </w:rPr>
              <w:t xml:space="preserve"> замовником</w:t>
            </w:r>
            <w:r w:rsidRPr="00972BCC">
              <w:rPr>
                <w:sz w:val="22"/>
                <w:szCs w:val="22"/>
                <w:lang w:val="uk-UA"/>
              </w:rPr>
              <w:t>.</w:t>
            </w:r>
            <w:r w:rsidR="007B26A4" w:rsidRPr="00972BCC">
              <w:rPr>
                <w:sz w:val="22"/>
                <w:szCs w:val="22"/>
                <w:lang w:val="uk-UA"/>
              </w:rPr>
              <w:t xml:space="preserve"> </w:t>
            </w:r>
          </w:p>
          <w:p w14:paraId="4A02B415" w14:textId="588F8AC8" w:rsidR="00E05669" w:rsidRPr="00972BCC" w:rsidRDefault="007B26A4" w:rsidP="00857DB9">
            <w:pPr>
              <w:ind w:firstLine="284"/>
              <w:jc w:val="both"/>
              <w:rPr>
                <w:sz w:val="22"/>
                <w:szCs w:val="22"/>
                <w:lang w:val="uk-UA"/>
              </w:rPr>
            </w:pPr>
            <w:r w:rsidRPr="00972BCC">
              <w:rPr>
                <w:sz w:val="22"/>
                <w:szCs w:val="22"/>
                <w:lang w:val="uk-UA"/>
              </w:rPr>
              <w:t xml:space="preserve">У разі, якщо інформація про необхідні технічні характеристики предмета закупівлі </w:t>
            </w:r>
            <w:r w:rsidR="00FE5D88" w:rsidRPr="00972BCC">
              <w:rPr>
                <w:sz w:val="22"/>
                <w:szCs w:val="22"/>
                <w:lang w:val="uk-UA"/>
              </w:rPr>
              <w:t xml:space="preserve">(Додаток 4 тендерної документації) </w:t>
            </w:r>
            <w:r w:rsidRPr="00972BCC">
              <w:rPr>
                <w:sz w:val="22"/>
                <w:szCs w:val="22"/>
                <w:lang w:val="uk-UA"/>
              </w:rPr>
              <w:t xml:space="preserve">містить посилання на конкретні торговельну марку чи фірму, патент, конструкцію або тип </w:t>
            </w:r>
            <w:r w:rsidRPr="00972BCC">
              <w:rPr>
                <w:sz w:val="22"/>
                <w:szCs w:val="22"/>
                <w:lang w:val="uk-UA"/>
              </w:rPr>
              <w:lastRenderedPageBreak/>
              <w:t xml:space="preserve">предмета закупівлі, джерело його походження або виробника, </w:t>
            </w:r>
            <w:r w:rsidR="00900E6B" w:rsidRPr="00972BCC">
              <w:rPr>
                <w:sz w:val="22"/>
                <w:szCs w:val="22"/>
                <w:lang w:val="uk-UA"/>
              </w:rPr>
              <w:t xml:space="preserve">- </w:t>
            </w:r>
            <w:r w:rsidRPr="00972BCC">
              <w:rPr>
                <w:sz w:val="22"/>
                <w:szCs w:val="22"/>
                <w:lang w:val="uk-UA"/>
              </w:rPr>
              <w:t>мається на увазі «або еквівалент».</w:t>
            </w:r>
          </w:p>
        </w:tc>
      </w:tr>
      <w:tr w:rsidR="00AD05D6" w:rsidRPr="00CC5C72"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Інформація про субпідрядника/</w:t>
            </w:r>
            <w:r w:rsidR="003E6977" w:rsidRPr="00972BCC">
              <w:rPr>
                <w:b/>
                <w:sz w:val="22"/>
                <w:szCs w:val="22"/>
                <w:lang w:val="uk-UA" w:eastAsia="uk-UA"/>
              </w:rPr>
              <w:t xml:space="preserve"> </w:t>
            </w:r>
            <w:r w:rsidRPr="00972BCC">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1011B9DD" w:rsidR="007E6555" w:rsidRPr="00972BCC" w:rsidRDefault="003E6977" w:rsidP="00EC3440">
            <w:pPr>
              <w:ind w:firstLine="284"/>
              <w:jc w:val="both"/>
              <w:rPr>
                <w:sz w:val="22"/>
                <w:szCs w:val="22"/>
                <w:lang w:val="uk-UA"/>
              </w:rPr>
            </w:pPr>
            <w:r w:rsidRPr="00972BCC">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972BCC">
              <w:rPr>
                <w:sz w:val="22"/>
                <w:szCs w:val="22"/>
                <w:lang w:val="uk-UA"/>
              </w:rPr>
              <w:t xml:space="preserve"> </w:t>
            </w:r>
          </w:p>
        </w:tc>
      </w:tr>
      <w:tr w:rsidR="00AD05D6" w:rsidRPr="00CC5C72"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972BCC"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972BCC">
              <w:rPr>
                <w:rFonts w:ascii="Times New Roman" w:hAnsi="Times New Roman" w:cs="Times New Roman"/>
                <w:sz w:val="22"/>
                <w:szCs w:val="22"/>
                <w:lang w:val="uk-UA" w:eastAsia="ru-RU"/>
              </w:rPr>
              <w:t xml:space="preserve">Учасник має право </w:t>
            </w:r>
            <w:proofErr w:type="spellStart"/>
            <w:r w:rsidRPr="00972BCC">
              <w:rPr>
                <w:rFonts w:ascii="Times New Roman" w:hAnsi="Times New Roman" w:cs="Times New Roman"/>
                <w:sz w:val="22"/>
                <w:szCs w:val="22"/>
                <w:lang w:val="uk-UA" w:eastAsia="ru-RU"/>
              </w:rPr>
              <w:t>внести</w:t>
            </w:r>
            <w:proofErr w:type="spellEnd"/>
            <w:r w:rsidRPr="00972BCC">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972BCC">
              <w:rPr>
                <w:rFonts w:ascii="Times New Roman" w:hAnsi="Times New Roman" w:cs="Times New Roman"/>
                <w:sz w:val="22"/>
                <w:szCs w:val="22"/>
                <w:lang w:val="uk-UA" w:eastAsia="ru-RU"/>
              </w:rPr>
              <w:t>закупівель</w:t>
            </w:r>
            <w:proofErr w:type="spellEnd"/>
            <w:r w:rsidRPr="00972BCC">
              <w:rPr>
                <w:rFonts w:ascii="Times New Roman" w:hAnsi="Times New Roman" w:cs="Times New Roman"/>
                <w:sz w:val="22"/>
                <w:szCs w:val="22"/>
                <w:lang w:val="uk-UA" w:eastAsia="ru-RU"/>
              </w:rPr>
              <w:t xml:space="preserve"> до закінчення строку подання тендерних пропозицій.</w:t>
            </w:r>
          </w:p>
        </w:tc>
      </w:tr>
      <w:tr w:rsidR="00AD05D6" w:rsidRPr="00972BCC"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972BCC" w:rsidRDefault="007E6555" w:rsidP="007E6555">
            <w:pPr>
              <w:tabs>
                <w:tab w:val="left" w:pos="2160"/>
                <w:tab w:val="left" w:pos="3600"/>
              </w:tabs>
              <w:ind w:left="-51" w:firstLine="284"/>
              <w:jc w:val="center"/>
              <w:rPr>
                <w:b/>
                <w:sz w:val="22"/>
                <w:szCs w:val="22"/>
                <w:highlight w:val="green"/>
                <w:lang w:val="uk-UA"/>
              </w:rPr>
            </w:pPr>
            <w:r w:rsidRPr="00972BCC">
              <w:rPr>
                <w:b/>
                <w:sz w:val="22"/>
                <w:szCs w:val="22"/>
                <w:lang w:val="uk-UA"/>
              </w:rPr>
              <w:t>Розділ ІV. Подання та розкриття тендерної пропозиції</w:t>
            </w:r>
          </w:p>
        </w:tc>
      </w:tr>
      <w:tr w:rsidR="00AD05D6" w:rsidRPr="00972BCC"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972BCC" w:rsidRDefault="007E6555" w:rsidP="007E6555">
            <w:pPr>
              <w:tabs>
                <w:tab w:val="left" w:pos="2160"/>
                <w:tab w:val="left" w:pos="3600"/>
              </w:tabs>
              <w:ind w:firstLine="284"/>
              <w:rPr>
                <w:b/>
                <w:bCs/>
                <w:sz w:val="22"/>
                <w:szCs w:val="22"/>
                <w:lang w:val="uk-UA"/>
              </w:rPr>
            </w:pPr>
            <w:r w:rsidRPr="00972BCC">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32BC6BF6" w:rsidR="007E6555" w:rsidRPr="00972BCC" w:rsidRDefault="007E6555" w:rsidP="007E6555">
            <w:pPr>
              <w:ind w:firstLine="284"/>
              <w:jc w:val="both"/>
              <w:rPr>
                <w:sz w:val="22"/>
                <w:szCs w:val="22"/>
                <w:lang w:val="uk-UA"/>
              </w:rPr>
            </w:pPr>
            <w:r w:rsidRPr="00972BCC">
              <w:rPr>
                <w:sz w:val="22"/>
                <w:szCs w:val="22"/>
                <w:lang w:val="uk-UA"/>
              </w:rPr>
              <w:t>Кінцевий строк подання тендерних пропозицій:</w:t>
            </w:r>
            <w:r w:rsidRPr="00972BCC">
              <w:rPr>
                <w:b/>
                <w:sz w:val="22"/>
                <w:szCs w:val="22"/>
                <w:lang w:val="uk-UA"/>
              </w:rPr>
              <w:t xml:space="preserve"> - </w:t>
            </w:r>
            <w:r w:rsidR="00443882" w:rsidRPr="00972BCC">
              <w:rPr>
                <w:b/>
                <w:i/>
                <w:sz w:val="22"/>
                <w:szCs w:val="22"/>
                <w:lang w:val="uk-UA"/>
              </w:rPr>
              <w:t>до</w:t>
            </w:r>
            <w:r w:rsidR="00A93439" w:rsidRPr="00972BCC">
              <w:rPr>
                <w:b/>
                <w:i/>
                <w:sz w:val="22"/>
                <w:szCs w:val="22"/>
                <w:lang w:val="uk-UA"/>
              </w:rPr>
              <w:t xml:space="preserve"> 09:00</w:t>
            </w:r>
            <w:r w:rsidR="00443882" w:rsidRPr="00972BCC">
              <w:rPr>
                <w:b/>
                <w:sz w:val="22"/>
                <w:szCs w:val="22"/>
                <w:lang w:val="uk-UA"/>
              </w:rPr>
              <w:t xml:space="preserve"> </w:t>
            </w:r>
            <w:r w:rsidR="00503A0D">
              <w:rPr>
                <w:b/>
                <w:i/>
                <w:sz w:val="22"/>
                <w:szCs w:val="22"/>
                <w:lang w:val="uk-UA"/>
              </w:rPr>
              <w:t>12</w:t>
            </w:r>
            <w:r w:rsidR="00EC3440" w:rsidRPr="00972BCC">
              <w:rPr>
                <w:b/>
                <w:i/>
                <w:iCs/>
                <w:sz w:val="22"/>
                <w:szCs w:val="22"/>
                <w:lang w:val="uk-UA"/>
              </w:rPr>
              <w:t>.01</w:t>
            </w:r>
            <w:r w:rsidRPr="00972BCC">
              <w:rPr>
                <w:b/>
                <w:i/>
                <w:iCs/>
                <w:sz w:val="22"/>
                <w:szCs w:val="22"/>
                <w:lang w:val="uk-UA"/>
              </w:rPr>
              <w:t>.202</w:t>
            </w:r>
            <w:r w:rsidR="00EC3440" w:rsidRPr="00972BCC">
              <w:rPr>
                <w:b/>
                <w:i/>
                <w:iCs/>
                <w:sz w:val="22"/>
                <w:szCs w:val="22"/>
                <w:lang w:val="uk-UA"/>
              </w:rPr>
              <w:t>4</w:t>
            </w:r>
            <w:r w:rsidRPr="00972BCC">
              <w:rPr>
                <w:b/>
                <w:i/>
                <w:iCs/>
                <w:sz w:val="22"/>
                <w:szCs w:val="22"/>
                <w:lang w:val="uk-UA"/>
              </w:rPr>
              <w:t xml:space="preserve"> рок</w:t>
            </w:r>
            <w:r w:rsidRPr="00972BCC">
              <w:rPr>
                <w:b/>
                <w:bCs/>
                <w:i/>
                <w:iCs/>
                <w:sz w:val="22"/>
                <w:szCs w:val="22"/>
                <w:lang w:val="uk-UA"/>
              </w:rPr>
              <w:t>у</w:t>
            </w:r>
            <w:r w:rsidRPr="00972BCC">
              <w:rPr>
                <w:sz w:val="22"/>
                <w:szCs w:val="22"/>
                <w:lang w:val="uk-UA"/>
              </w:rPr>
              <w:t>.</w:t>
            </w:r>
          </w:p>
          <w:p w14:paraId="2FA05669" w14:textId="77777777" w:rsidR="007E6555" w:rsidRPr="00972BCC" w:rsidRDefault="007E6555" w:rsidP="007E6555">
            <w:pPr>
              <w:tabs>
                <w:tab w:val="left" w:pos="2160"/>
                <w:tab w:val="left" w:pos="3600"/>
              </w:tabs>
              <w:ind w:left="-49" w:firstLine="284"/>
              <w:jc w:val="both"/>
              <w:rPr>
                <w:sz w:val="22"/>
                <w:szCs w:val="22"/>
                <w:lang w:val="uk-UA"/>
              </w:rPr>
            </w:pPr>
            <w:r w:rsidRPr="00972BCC">
              <w:rPr>
                <w:sz w:val="22"/>
                <w:szCs w:val="22"/>
                <w:lang w:val="uk-UA"/>
              </w:rPr>
              <w:t xml:space="preserve">Тендерні пропозиції, отримані електронною системою </w:t>
            </w:r>
            <w:proofErr w:type="spellStart"/>
            <w:r w:rsidRPr="00972BCC">
              <w:rPr>
                <w:sz w:val="22"/>
                <w:szCs w:val="22"/>
                <w:lang w:val="uk-UA"/>
              </w:rPr>
              <w:t>закупівель</w:t>
            </w:r>
            <w:proofErr w:type="spellEnd"/>
            <w:r w:rsidRPr="00972BCC">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AD05D6" w:rsidRPr="00972BCC"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972BCC" w:rsidRDefault="007E6555" w:rsidP="007E6555">
            <w:pPr>
              <w:tabs>
                <w:tab w:val="left" w:pos="2160"/>
                <w:tab w:val="left" w:pos="3600"/>
              </w:tabs>
              <w:ind w:firstLine="284"/>
              <w:rPr>
                <w:sz w:val="22"/>
                <w:szCs w:val="22"/>
                <w:lang w:val="uk-UA"/>
              </w:rPr>
            </w:pPr>
            <w:r w:rsidRPr="00972BCC">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972BCC" w:rsidRDefault="005D78E3" w:rsidP="005D78E3">
            <w:pPr>
              <w:ind w:firstLine="284"/>
              <w:jc w:val="both"/>
              <w:rPr>
                <w:sz w:val="22"/>
                <w:szCs w:val="22"/>
                <w:lang w:val="uk-UA"/>
              </w:rPr>
            </w:pPr>
            <w:r w:rsidRPr="00972BCC">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72BCC">
              <w:rPr>
                <w:sz w:val="22"/>
                <w:szCs w:val="22"/>
                <w:lang w:val="uk-UA"/>
              </w:rPr>
              <w:t>закупівель</w:t>
            </w:r>
            <w:proofErr w:type="spellEnd"/>
            <w:r w:rsidRPr="00972BCC">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w:t>
            </w:r>
          </w:p>
          <w:p w14:paraId="5B9493A1" w14:textId="6129228C" w:rsidR="005D78E3" w:rsidRPr="00972BCC" w:rsidRDefault="005D78E3" w:rsidP="005D78E3">
            <w:pPr>
              <w:ind w:firstLine="284"/>
              <w:jc w:val="both"/>
              <w:rPr>
                <w:sz w:val="22"/>
                <w:szCs w:val="22"/>
                <w:lang w:val="uk-UA"/>
              </w:rPr>
            </w:pPr>
            <w:r w:rsidRPr="00972BCC">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72BCC">
              <w:rPr>
                <w:sz w:val="22"/>
                <w:szCs w:val="22"/>
                <w:lang w:val="uk-UA"/>
              </w:rPr>
              <w:t>закупівель</w:t>
            </w:r>
            <w:proofErr w:type="spellEnd"/>
            <w:r w:rsidRPr="00972BCC">
              <w:rPr>
                <w:sz w:val="22"/>
                <w:szCs w:val="22"/>
                <w:lang w:val="uk-UA"/>
              </w:rPr>
              <w:t xml:space="preserve"> відповідно до статті 30 Закону.</w:t>
            </w:r>
          </w:p>
          <w:p w14:paraId="305E4B4F" w14:textId="6DF07AA7" w:rsidR="005D78E3" w:rsidRPr="00972BCC" w:rsidRDefault="005D78E3" w:rsidP="005D78E3">
            <w:pPr>
              <w:ind w:firstLine="284"/>
              <w:jc w:val="both"/>
              <w:rPr>
                <w:sz w:val="22"/>
                <w:szCs w:val="22"/>
                <w:lang w:val="uk-UA"/>
              </w:rPr>
            </w:pPr>
            <w:r w:rsidRPr="00972BCC">
              <w:rPr>
                <w:sz w:val="22"/>
                <w:szCs w:val="22"/>
                <w:lang w:val="uk-UA"/>
              </w:rPr>
              <w:t xml:space="preserve">Якщо була подана одна тендерна пропозиція, електронна система </w:t>
            </w:r>
            <w:proofErr w:type="spellStart"/>
            <w:r w:rsidRPr="00972BCC">
              <w:rPr>
                <w:sz w:val="22"/>
                <w:szCs w:val="22"/>
                <w:lang w:val="uk-UA"/>
              </w:rPr>
              <w:t>закупівель</w:t>
            </w:r>
            <w:proofErr w:type="spellEnd"/>
            <w:r w:rsidRPr="00972BCC">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972BCC" w:rsidRDefault="009A1095" w:rsidP="009A1095">
            <w:pPr>
              <w:ind w:firstLine="284"/>
              <w:jc w:val="both"/>
              <w:rPr>
                <w:sz w:val="22"/>
                <w:szCs w:val="22"/>
                <w:highlight w:val="yellow"/>
                <w:lang w:val="uk-UA"/>
              </w:rPr>
            </w:pPr>
            <w:r w:rsidRPr="00972BCC">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972BCC">
              <w:rPr>
                <w:sz w:val="22"/>
                <w:szCs w:val="22"/>
                <w:lang w:val="uk-UA"/>
              </w:rPr>
              <w:t>ь підстав, визначених пунктом 47</w:t>
            </w:r>
            <w:r w:rsidRPr="00972BCC">
              <w:rPr>
                <w:sz w:val="22"/>
                <w:szCs w:val="22"/>
                <w:lang w:val="uk-UA"/>
              </w:rPr>
              <w:t xml:space="preserve"> цих особливостей. Замовник, орган оскарження та </w:t>
            </w:r>
            <w:proofErr w:type="spellStart"/>
            <w:r w:rsidRPr="00972BCC">
              <w:rPr>
                <w:sz w:val="22"/>
                <w:szCs w:val="22"/>
                <w:lang w:val="uk-UA"/>
              </w:rPr>
              <w:t>Держаудитслужба</w:t>
            </w:r>
            <w:proofErr w:type="spellEnd"/>
            <w:r w:rsidRPr="00972BCC">
              <w:rPr>
                <w:sz w:val="22"/>
                <w:szCs w:val="22"/>
                <w:lang w:val="uk-UA"/>
              </w:rPr>
              <w:t xml:space="preserve"> мають доступ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до інформації, яка визначена учасником процедури закупівлі конфіденційною.</w:t>
            </w:r>
          </w:p>
        </w:tc>
      </w:tr>
      <w:tr w:rsidR="00AD05D6" w:rsidRPr="00972BCC"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972BCC" w:rsidRDefault="007E6555" w:rsidP="007E6555">
            <w:pPr>
              <w:tabs>
                <w:tab w:val="left" w:pos="2160"/>
                <w:tab w:val="left" w:pos="3600"/>
              </w:tabs>
              <w:ind w:left="-51" w:firstLine="284"/>
              <w:jc w:val="center"/>
              <w:rPr>
                <w:b/>
                <w:sz w:val="22"/>
                <w:szCs w:val="22"/>
                <w:lang w:val="uk-UA"/>
              </w:rPr>
            </w:pPr>
            <w:r w:rsidRPr="00972BCC">
              <w:rPr>
                <w:b/>
                <w:sz w:val="22"/>
                <w:szCs w:val="22"/>
                <w:lang w:val="uk-UA"/>
              </w:rPr>
              <w:t>Розділ V. Оцінка тендерної пропозиції</w:t>
            </w:r>
          </w:p>
        </w:tc>
      </w:tr>
      <w:tr w:rsidR="00AD05D6" w:rsidRPr="00972BCC"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972BCC" w:rsidRDefault="007E6555" w:rsidP="007E6555">
            <w:pPr>
              <w:tabs>
                <w:tab w:val="left" w:pos="2160"/>
                <w:tab w:val="left" w:pos="3600"/>
              </w:tabs>
              <w:ind w:firstLine="284"/>
              <w:rPr>
                <w:sz w:val="22"/>
                <w:szCs w:val="22"/>
                <w:lang w:val="uk-UA"/>
              </w:rPr>
            </w:pPr>
            <w:r w:rsidRPr="00972BCC">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972BCC" w:rsidRDefault="00A02093" w:rsidP="007E6555">
            <w:pPr>
              <w:ind w:firstLine="284"/>
              <w:jc w:val="both"/>
              <w:rPr>
                <w:sz w:val="22"/>
                <w:szCs w:val="22"/>
                <w:lang w:val="uk-UA"/>
              </w:rPr>
            </w:pPr>
            <w:bookmarkStart w:id="2" w:name="n482"/>
            <w:bookmarkEnd w:id="2"/>
            <w:r w:rsidRPr="00972BCC">
              <w:rPr>
                <w:sz w:val="22"/>
                <w:szCs w:val="22"/>
                <w:lang w:val="uk-UA"/>
              </w:rPr>
              <w:t xml:space="preserve">Оцінка тендерної пропозиції проводиться електронною системою </w:t>
            </w:r>
            <w:proofErr w:type="spellStart"/>
            <w:r w:rsidRPr="00972BCC">
              <w:rPr>
                <w:sz w:val="22"/>
                <w:szCs w:val="22"/>
                <w:lang w:val="uk-UA"/>
              </w:rPr>
              <w:t>закупівель</w:t>
            </w:r>
            <w:proofErr w:type="spellEnd"/>
            <w:r w:rsidRPr="00972BCC">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72BCC">
              <w:rPr>
                <w:sz w:val="22"/>
                <w:szCs w:val="22"/>
                <w:lang w:val="uk-UA"/>
              </w:rPr>
              <w:t>закупівель</w:t>
            </w:r>
            <w:proofErr w:type="spellEnd"/>
            <w:r w:rsidRPr="00972BCC">
              <w:rPr>
                <w:sz w:val="22"/>
                <w:szCs w:val="22"/>
                <w:lang w:val="uk-UA"/>
              </w:rPr>
              <w:t xml:space="preserve"> визначає тендерну пропозицію, ціна/приведена ціна якої є найнижчою</w:t>
            </w:r>
            <w:r w:rsidR="007E6555" w:rsidRPr="00972BCC">
              <w:rPr>
                <w:sz w:val="22"/>
                <w:szCs w:val="22"/>
                <w:lang w:val="uk-UA"/>
              </w:rPr>
              <w:t>.</w:t>
            </w:r>
          </w:p>
          <w:p w14:paraId="7D3CC71C" w14:textId="77777777" w:rsidR="007E6555" w:rsidRPr="00972BCC" w:rsidRDefault="007E6555" w:rsidP="007E6555">
            <w:pPr>
              <w:ind w:firstLine="284"/>
              <w:jc w:val="both"/>
              <w:rPr>
                <w:b/>
                <w:bCs/>
                <w:sz w:val="22"/>
                <w:szCs w:val="22"/>
                <w:lang w:val="uk-UA"/>
              </w:rPr>
            </w:pPr>
            <w:r w:rsidRPr="00972BCC">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972BCC" w:rsidRDefault="007E6555" w:rsidP="007E6555">
            <w:pPr>
              <w:ind w:firstLine="284"/>
              <w:jc w:val="both"/>
              <w:rPr>
                <w:b/>
                <w:bCs/>
                <w:sz w:val="22"/>
                <w:szCs w:val="22"/>
                <w:lang w:val="uk-UA"/>
              </w:rPr>
            </w:pPr>
            <w:r w:rsidRPr="00972BCC">
              <w:rPr>
                <w:b/>
                <w:bCs/>
                <w:sz w:val="22"/>
                <w:szCs w:val="22"/>
                <w:lang w:val="uk-UA"/>
              </w:rPr>
              <w:t>Питома вага цінового критерію – 100 %.</w:t>
            </w:r>
          </w:p>
          <w:p w14:paraId="276A2014" w14:textId="77777777" w:rsidR="007E6555" w:rsidRPr="00972BCC" w:rsidRDefault="007E6555" w:rsidP="007E6555">
            <w:pPr>
              <w:ind w:firstLine="284"/>
              <w:jc w:val="both"/>
              <w:rPr>
                <w:sz w:val="22"/>
                <w:szCs w:val="22"/>
                <w:lang w:val="uk-UA"/>
              </w:rPr>
            </w:pPr>
            <w:r w:rsidRPr="00972BCC">
              <w:rPr>
                <w:b/>
                <w:bCs/>
                <w:sz w:val="22"/>
                <w:szCs w:val="22"/>
                <w:lang w:val="uk-UA"/>
              </w:rPr>
              <w:t xml:space="preserve">Методика оцінки: </w:t>
            </w:r>
            <w:r w:rsidRPr="00972BCC">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25946963" w14:textId="77777777" w:rsidR="00EB5C77" w:rsidRPr="00972BCC" w:rsidRDefault="007E6555" w:rsidP="00990D79">
            <w:pPr>
              <w:ind w:firstLine="284"/>
              <w:jc w:val="both"/>
              <w:rPr>
                <w:sz w:val="22"/>
                <w:szCs w:val="22"/>
                <w:lang w:val="uk-UA" w:eastAsia="en-US"/>
              </w:rPr>
            </w:pPr>
            <w:r w:rsidRPr="00972BCC">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w:t>
            </w:r>
            <w:r w:rsidRPr="00972BCC">
              <w:rPr>
                <w:sz w:val="22"/>
                <w:szCs w:val="22"/>
                <w:lang w:val="uk-UA"/>
              </w:rPr>
              <w:lastRenderedPageBreak/>
              <w:t>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972BCC">
              <w:rPr>
                <w:sz w:val="22"/>
                <w:szCs w:val="22"/>
                <w:lang w:val="uk-UA"/>
              </w:rPr>
              <w:t>го податку 5% від суми доходу).</w:t>
            </w:r>
            <w:r w:rsidR="00EB5C77" w:rsidRPr="00972BCC">
              <w:rPr>
                <w:sz w:val="22"/>
                <w:szCs w:val="22"/>
                <w:lang w:val="uk-UA" w:eastAsia="en-US"/>
              </w:rPr>
              <w:t xml:space="preserve"> </w:t>
            </w:r>
          </w:p>
          <w:p w14:paraId="7B56CE32" w14:textId="0741F9FC" w:rsidR="00F63954" w:rsidRPr="005141A2" w:rsidRDefault="00F63954" w:rsidP="00F63954">
            <w:pPr>
              <w:pStyle w:val="12"/>
              <w:spacing w:line="240" w:lineRule="auto"/>
              <w:ind w:left="34" w:right="113" w:firstLine="258"/>
              <w:rPr>
                <w:rFonts w:ascii="Times New Roman" w:hAnsi="Times New Roman"/>
                <w:sz w:val="22"/>
                <w:szCs w:val="24"/>
              </w:rPr>
            </w:pPr>
            <w:r w:rsidRPr="005141A2">
              <w:rPr>
                <w:rFonts w:ascii="Times New Roman" w:hAnsi="Times New Roman"/>
                <w:sz w:val="22"/>
                <w:szCs w:val="24"/>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 (розрахунок ціни учасник повинен здійснюватися наступним чином):</w:t>
            </w:r>
          </w:p>
          <w:p w14:paraId="4C31612E" w14:textId="77777777" w:rsidR="00F63954" w:rsidRPr="005141A2" w:rsidRDefault="00F63954" w:rsidP="00F63954">
            <w:pPr>
              <w:pStyle w:val="12"/>
              <w:spacing w:line="240" w:lineRule="auto"/>
              <w:ind w:left="34" w:right="113" w:firstLine="258"/>
              <w:rPr>
                <w:rFonts w:ascii="Times New Roman" w:hAnsi="Times New Roman"/>
                <w:sz w:val="22"/>
                <w:szCs w:val="24"/>
              </w:rPr>
            </w:pPr>
            <w:r w:rsidRPr="005141A2">
              <w:rPr>
                <w:rFonts w:ascii="Times New Roman" w:hAnsi="Times New Roman"/>
                <w:sz w:val="22"/>
                <w:szCs w:val="24"/>
              </w:rPr>
              <w:t xml:space="preserve">Р = </w:t>
            </w:r>
            <w:proofErr w:type="spellStart"/>
            <w:r w:rsidRPr="005141A2">
              <w:rPr>
                <w:rFonts w:ascii="Times New Roman" w:hAnsi="Times New Roman"/>
                <w:sz w:val="22"/>
                <w:szCs w:val="24"/>
              </w:rPr>
              <w:t>Nплан</w:t>
            </w:r>
            <w:proofErr w:type="spellEnd"/>
            <w:r w:rsidRPr="005141A2">
              <w:rPr>
                <w:rFonts w:ascii="Times New Roman" w:hAnsi="Times New Roman"/>
                <w:sz w:val="22"/>
                <w:szCs w:val="24"/>
              </w:rPr>
              <w:t>. * (</w:t>
            </w:r>
            <w:proofErr w:type="spellStart"/>
            <w:r w:rsidRPr="005141A2">
              <w:rPr>
                <w:rFonts w:ascii="Times New Roman" w:hAnsi="Times New Roman"/>
                <w:sz w:val="22"/>
                <w:szCs w:val="24"/>
              </w:rPr>
              <w:t>Цпрогн.ел</w:t>
            </w:r>
            <w:proofErr w:type="spellEnd"/>
            <w:r w:rsidRPr="005141A2">
              <w:rPr>
                <w:rFonts w:ascii="Times New Roman" w:hAnsi="Times New Roman"/>
                <w:sz w:val="22"/>
                <w:szCs w:val="24"/>
              </w:rPr>
              <w:t xml:space="preserve">. + М + </w:t>
            </w:r>
            <w:proofErr w:type="spellStart"/>
            <w:r w:rsidRPr="005141A2">
              <w:rPr>
                <w:rFonts w:ascii="Times New Roman" w:hAnsi="Times New Roman"/>
                <w:sz w:val="22"/>
                <w:szCs w:val="24"/>
              </w:rPr>
              <w:t>Тпер</w:t>
            </w:r>
            <w:proofErr w:type="spellEnd"/>
            <w:r w:rsidRPr="005141A2">
              <w:rPr>
                <w:rFonts w:ascii="Times New Roman" w:hAnsi="Times New Roman"/>
                <w:sz w:val="22"/>
                <w:szCs w:val="24"/>
              </w:rPr>
              <w:t>.) * 1,2, грн з ПДВ де,</w:t>
            </w:r>
          </w:p>
          <w:p w14:paraId="1D69F5DC" w14:textId="77777777" w:rsidR="00F63954" w:rsidRPr="005141A2" w:rsidRDefault="00F63954" w:rsidP="00F63954">
            <w:pPr>
              <w:pStyle w:val="12"/>
              <w:spacing w:line="240" w:lineRule="auto"/>
              <w:ind w:left="34" w:right="113" w:firstLine="258"/>
              <w:rPr>
                <w:rFonts w:ascii="Times New Roman" w:hAnsi="Times New Roman"/>
                <w:sz w:val="22"/>
                <w:szCs w:val="24"/>
              </w:rPr>
            </w:pPr>
            <w:r w:rsidRPr="005141A2">
              <w:rPr>
                <w:rFonts w:ascii="Times New Roman" w:hAnsi="Times New Roman"/>
                <w:sz w:val="22"/>
                <w:szCs w:val="24"/>
              </w:rPr>
              <w:t>Р - загальна сума тендерної пропозиції, (загальна вартість тендерної пропозиції) у гривні (UAH);</w:t>
            </w:r>
          </w:p>
          <w:p w14:paraId="0509ABBA" w14:textId="18D3B4F4" w:rsidR="00F63954" w:rsidRPr="005141A2" w:rsidRDefault="00F63954" w:rsidP="00F63954">
            <w:pPr>
              <w:pStyle w:val="12"/>
              <w:spacing w:line="240" w:lineRule="auto"/>
              <w:ind w:left="34" w:right="113" w:firstLine="258"/>
              <w:rPr>
                <w:rFonts w:ascii="Times New Roman" w:hAnsi="Times New Roman"/>
                <w:sz w:val="22"/>
                <w:szCs w:val="24"/>
              </w:rPr>
            </w:pPr>
            <w:proofErr w:type="spellStart"/>
            <w:r w:rsidRPr="005141A2">
              <w:rPr>
                <w:rFonts w:ascii="Times New Roman" w:hAnsi="Times New Roman"/>
                <w:sz w:val="22"/>
                <w:szCs w:val="24"/>
              </w:rPr>
              <w:t>Nплан</w:t>
            </w:r>
            <w:proofErr w:type="spellEnd"/>
            <w:r w:rsidRPr="005141A2">
              <w:rPr>
                <w:rFonts w:ascii="Times New Roman" w:hAnsi="Times New Roman"/>
                <w:sz w:val="22"/>
                <w:szCs w:val="24"/>
              </w:rPr>
              <w:t>. - плановий обсяг закупівлі електричної енергії для об’єктів Споживача – 3 015 664 кВт*год.</w:t>
            </w:r>
          </w:p>
          <w:p w14:paraId="5F0DB7E4" w14:textId="650D4C9B" w:rsidR="00F63954" w:rsidRPr="005141A2" w:rsidRDefault="00F63954" w:rsidP="00F63954">
            <w:pPr>
              <w:pStyle w:val="12"/>
              <w:spacing w:line="240" w:lineRule="auto"/>
              <w:ind w:left="34" w:right="113" w:firstLine="258"/>
              <w:rPr>
                <w:rFonts w:ascii="Times New Roman" w:hAnsi="Times New Roman"/>
                <w:sz w:val="22"/>
                <w:szCs w:val="24"/>
              </w:rPr>
            </w:pPr>
            <w:proofErr w:type="spellStart"/>
            <w:r w:rsidRPr="005141A2">
              <w:rPr>
                <w:rFonts w:ascii="Times New Roman" w:hAnsi="Times New Roman"/>
                <w:sz w:val="22"/>
                <w:szCs w:val="24"/>
              </w:rPr>
              <w:t>Цпрогн.ел</w:t>
            </w:r>
            <w:proofErr w:type="spellEnd"/>
            <w:r w:rsidRPr="005141A2">
              <w:rPr>
                <w:rFonts w:ascii="Times New Roman" w:hAnsi="Times New Roman"/>
                <w:sz w:val="22"/>
                <w:szCs w:val="24"/>
              </w:rPr>
              <w:t>. - прогнозована ціна електричної енергії, яка для даної закупівлі становить –5,</w:t>
            </w:r>
            <w:r w:rsidR="00CC5C72" w:rsidRPr="005141A2">
              <w:rPr>
                <w:rFonts w:ascii="Times New Roman" w:hAnsi="Times New Roman"/>
                <w:sz w:val="22"/>
                <w:szCs w:val="24"/>
              </w:rPr>
              <w:t>05143</w:t>
            </w:r>
            <w:r w:rsidRPr="005141A2">
              <w:rPr>
                <w:rFonts w:ascii="Times New Roman" w:hAnsi="Times New Roman"/>
                <w:sz w:val="22"/>
                <w:szCs w:val="24"/>
              </w:rPr>
              <w:t xml:space="preserve"> грн. за 1 кВт*год без ПДВ;</w:t>
            </w:r>
          </w:p>
          <w:p w14:paraId="2C547DF2" w14:textId="1CA5FFE4" w:rsidR="00F63954" w:rsidRPr="005141A2" w:rsidRDefault="00F63954" w:rsidP="00F63954">
            <w:pPr>
              <w:pStyle w:val="12"/>
              <w:spacing w:line="240" w:lineRule="auto"/>
              <w:ind w:left="34" w:right="113" w:firstLine="258"/>
              <w:rPr>
                <w:rFonts w:ascii="Times New Roman" w:hAnsi="Times New Roman"/>
                <w:sz w:val="22"/>
                <w:szCs w:val="24"/>
              </w:rPr>
            </w:pPr>
            <w:r w:rsidRPr="005141A2">
              <w:rPr>
                <w:rFonts w:ascii="Times New Roman" w:hAnsi="Times New Roman"/>
                <w:sz w:val="22"/>
                <w:szCs w:val="24"/>
              </w:rPr>
              <w:t>М - маржа (вартість послуг учасника) запропонована учасником, грн. без ПДВ;</w:t>
            </w:r>
          </w:p>
          <w:p w14:paraId="407077C5" w14:textId="22E4EE05" w:rsidR="00F63954" w:rsidRPr="005141A2" w:rsidRDefault="00F63954" w:rsidP="00F63954">
            <w:pPr>
              <w:pStyle w:val="12"/>
              <w:spacing w:line="240" w:lineRule="auto"/>
              <w:ind w:left="34" w:right="113" w:firstLine="258"/>
              <w:rPr>
                <w:rFonts w:ascii="Times New Roman" w:hAnsi="Times New Roman"/>
                <w:sz w:val="22"/>
                <w:szCs w:val="24"/>
              </w:rPr>
            </w:pPr>
            <w:r w:rsidRPr="005141A2">
              <w:rPr>
                <w:rFonts w:ascii="Times New Roman" w:hAnsi="Times New Roman"/>
                <w:sz w:val="22"/>
                <w:szCs w:val="24"/>
              </w:rPr>
              <w:t>Примітка: Маржа,</w:t>
            </w:r>
            <w:r w:rsidRPr="005141A2">
              <w:t xml:space="preserve"> </w:t>
            </w:r>
            <w:r w:rsidRPr="005141A2">
              <w:rPr>
                <w:rFonts w:ascii="Times New Roman" w:hAnsi="Times New Roman"/>
                <w:sz w:val="22"/>
                <w:szCs w:val="24"/>
              </w:rPr>
              <w:t xml:space="preserve">що визначається учасником у ціні своєї тендерної пропозиції (в тому числі у ціні за результатами аукціону),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5141A2">
              <w:rPr>
                <w:rFonts w:ascii="Times New Roman" w:hAnsi="Times New Roman"/>
                <w:sz w:val="22"/>
                <w:szCs w:val="24"/>
              </w:rPr>
              <w:t>прогарантувати</w:t>
            </w:r>
            <w:proofErr w:type="spellEnd"/>
            <w:r w:rsidRPr="005141A2">
              <w:rPr>
                <w:rFonts w:ascii="Times New Roman" w:hAnsi="Times New Roman"/>
                <w:sz w:val="22"/>
                <w:szCs w:val="24"/>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14:paraId="35AF85A7" w14:textId="0822ADCA" w:rsidR="00F63954" w:rsidRPr="00972BCC" w:rsidRDefault="00F63954" w:rsidP="00F63954">
            <w:pPr>
              <w:pStyle w:val="12"/>
              <w:spacing w:line="240" w:lineRule="auto"/>
              <w:ind w:left="34" w:right="113" w:firstLine="258"/>
              <w:rPr>
                <w:rFonts w:ascii="Times New Roman" w:hAnsi="Times New Roman"/>
                <w:sz w:val="22"/>
                <w:szCs w:val="24"/>
              </w:rPr>
            </w:pPr>
            <w:r w:rsidRPr="005141A2">
              <w:rPr>
                <w:rFonts w:ascii="Times New Roman" w:hAnsi="Times New Roman"/>
                <w:sz w:val="22"/>
                <w:szCs w:val="24"/>
              </w:rPr>
              <w:t xml:space="preserve">Під час проведення аукціону </w:t>
            </w:r>
            <w:r w:rsidRPr="00972BCC">
              <w:rPr>
                <w:rFonts w:ascii="Times New Roman" w:hAnsi="Times New Roman"/>
                <w:sz w:val="22"/>
                <w:szCs w:val="24"/>
              </w:rPr>
              <w:t>Учасник понижує ціну тільки за рахунок зменшення М – маржі (вартості послуг учасника).</w:t>
            </w:r>
          </w:p>
          <w:p w14:paraId="29A71D47" w14:textId="77777777" w:rsidR="00F63954" w:rsidRPr="00972BCC" w:rsidRDefault="00F63954" w:rsidP="00F63954">
            <w:pPr>
              <w:pStyle w:val="12"/>
              <w:spacing w:line="240" w:lineRule="auto"/>
              <w:ind w:left="34" w:right="113" w:firstLine="258"/>
              <w:rPr>
                <w:rFonts w:ascii="Times New Roman" w:hAnsi="Times New Roman"/>
                <w:sz w:val="22"/>
                <w:szCs w:val="24"/>
              </w:rPr>
            </w:pPr>
            <w:proofErr w:type="spellStart"/>
            <w:r w:rsidRPr="00972BCC">
              <w:rPr>
                <w:rFonts w:ascii="Times New Roman" w:hAnsi="Times New Roman"/>
                <w:sz w:val="22"/>
                <w:szCs w:val="24"/>
              </w:rPr>
              <w:t>Тпер</w:t>
            </w:r>
            <w:proofErr w:type="spellEnd"/>
            <w:r w:rsidRPr="00972BCC">
              <w:rPr>
                <w:rFonts w:ascii="Times New Roman" w:hAnsi="Times New Roman"/>
                <w:sz w:val="22"/>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w:t>
            </w:r>
            <w:proofErr w:type="spellStart"/>
            <w:r w:rsidRPr="00972BCC">
              <w:rPr>
                <w:rFonts w:ascii="Times New Roman" w:hAnsi="Times New Roman"/>
                <w:sz w:val="22"/>
                <w:szCs w:val="24"/>
              </w:rPr>
              <w:t>Тпер</w:t>
            </w:r>
            <w:proofErr w:type="spellEnd"/>
            <w:r w:rsidRPr="00972BCC">
              <w:rPr>
                <w:rFonts w:ascii="Times New Roman" w:hAnsi="Times New Roman"/>
                <w:sz w:val="22"/>
                <w:szCs w:val="24"/>
              </w:rPr>
              <w:t>. Є регульованою складовою ціни Договору;</w:t>
            </w:r>
          </w:p>
          <w:p w14:paraId="190DE96A" w14:textId="0B1AFCD2" w:rsidR="00F63954" w:rsidRPr="00972BCC" w:rsidRDefault="00F63954" w:rsidP="00F63954">
            <w:pPr>
              <w:tabs>
                <w:tab w:val="num" w:pos="1080"/>
                <w:tab w:val="left" w:pos="10381"/>
              </w:tabs>
              <w:ind w:firstLine="258"/>
              <w:jc w:val="both"/>
              <w:rPr>
                <w:color w:val="00B050"/>
                <w:sz w:val="20"/>
                <w:szCs w:val="22"/>
                <w:lang w:val="uk-UA" w:eastAsia="en-US"/>
              </w:rPr>
            </w:pPr>
            <w:r w:rsidRPr="00972BCC">
              <w:rPr>
                <w:sz w:val="22"/>
                <w:lang w:val="uk-UA"/>
              </w:rPr>
              <w:t>1,2 – математичне вираження ставки податку на додану вартість (ПДВ-20 %).</w:t>
            </w:r>
          </w:p>
          <w:p w14:paraId="42D1FDCD" w14:textId="68FACC1C" w:rsidR="00630252" w:rsidRPr="00972BCC" w:rsidRDefault="00630252" w:rsidP="00630252">
            <w:pPr>
              <w:tabs>
                <w:tab w:val="num" w:pos="1080"/>
                <w:tab w:val="left" w:pos="10381"/>
              </w:tabs>
              <w:ind w:firstLine="292"/>
              <w:jc w:val="both"/>
              <w:rPr>
                <w:sz w:val="22"/>
                <w:szCs w:val="22"/>
                <w:lang w:val="uk-UA" w:eastAsia="en-US"/>
              </w:rPr>
            </w:pPr>
            <w:r w:rsidRPr="00972BCC">
              <w:rPr>
                <w:sz w:val="22"/>
                <w:szCs w:val="22"/>
                <w:lang w:val="uk-UA" w:eastAsia="en-US"/>
              </w:rPr>
              <w:t xml:space="preserve">Ціна на електричну енергію встановлюється учасником у відповідності до ч. 2 ст. 56 Закону України «Про ринок електричної енергії». </w:t>
            </w:r>
            <w:r w:rsidR="00F63954" w:rsidRPr="00972BCC">
              <w:rPr>
                <w:sz w:val="22"/>
                <w:szCs w:val="22"/>
                <w:lang w:val="uk-UA" w:eastAsia="en-US"/>
              </w:rPr>
              <w:t xml:space="preserve">Ціна тендерної пропозиції включає послуги з передачі електричної енергії. </w:t>
            </w:r>
            <w:r w:rsidRPr="00972BCC">
              <w:rPr>
                <w:sz w:val="22"/>
                <w:szCs w:val="22"/>
                <w:lang w:val="uk-UA" w:eastAsia="en-US"/>
              </w:rPr>
              <w:t xml:space="preserve">Учасник не включає до вартості тендерної пропозиції витрати щодо оплати послуг з розподілу електричної енергії. </w:t>
            </w:r>
          </w:p>
          <w:p w14:paraId="0D027851" w14:textId="77777777" w:rsidR="00630252" w:rsidRPr="00972BCC" w:rsidRDefault="00630252" w:rsidP="00630252">
            <w:pPr>
              <w:tabs>
                <w:tab w:val="num" w:pos="1080"/>
                <w:tab w:val="left" w:pos="10381"/>
              </w:tabs>
              <w:ind w:firstLine="292"/>
              <w:jc w:val="both"/>
              <w:rPr>
                <w:sz w:val="22"/>
                <w:szCs w:val="22"/>
                <w:lang w:val="uk-UA" w:eastAsia="en-US"/>
              </w:rPr>
            </w:pPr>
            <w:r w:rsidRPr="00972BCC">
              <w:rPr>
                <w:sz w:val="22"/>
                <w:szCs w:val="22"/>
                <w:lang w:val="uk-UA" w:eastAsia="en-US"/>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електричної енергії ОСП через Учасника (Постачальника), а також включення сум оплати послуг систем оператора в платіжні документи.</w:t>
            </w:r>
          </w:p>
          <w:p w14:paraId="339D9CEA" w14:textId="2D2E24C4" w:rsidR="00EC3440" w:rsidRPr="00972BCC" w:rsidRDefault="00630252" w:rsidP="00F63954">
            <w:pPr>
              <w:ind w:firstLine="292"/>
              <w:jc w:val="both"/>
              <w:rPr>
                <w:rFonts w:eastAsiaTheme="minorHAnsi"/>
                <w:sz w:val="22"/>
                <w:szCs w:val="22"/>
                <w:lang w:val="uk-UA" w:eastAsia="en-US"/>
              </w:rPr>
            </w:pPr>
            <w:r w:rsidRPr="00972BCC">
              <w:rPr>
                <w:sz w:val="22"/>
                <w:szCs w:val="22"/>
                <w:lang w:val="uk-UA" w:eastAsia="en-US"/>
              </w:rPr>
              <w:t>Не може бути визначений переможцем Учасник, який розрахував ціну своєю пропозиції не у відповідності до вимог даного пункту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w:t>
            </w:r>
            <w:r w:rsidR="00F63954" w:rsidRPr="00972BCC">
              <w:rPr>
                <w:sz w:val="22"/>
                <w:szCs w:val="22"/>
                <w:lang w:val="uk-UA" w:eastAsia="en-US"/>
              </w:rPr>
              <w:t>го Учасника підлягає відхиленню</w:t>
            </w:r>
            <w:r w:rsidRPr="00972BCC">
              <w:rPr>
                <w:sz w:val="22"/>
                <w:szCs w:val="22"/>
                <w:lang w:val="uk-UA" w:eastAsia="en-US"/>
              </w:rPr>
              <w:t>.</w:t>
            </w:r>
          </w:p>
        </w:tc>
      </w:tr>
      <w:tr w:rsidR="00AD05D6" w:rsidRPr="00CC5C72"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972BCC" w:rsidRDefault="009A1095" w:rsidP="009A1095">
            <w:pPr>
              <w:tabs>
                <w:tab w:val="left" w:pos="2160"/>
                <w:tab w:val="left" w:pos="3600"/>
              </w:tabs>
              <w:rPr>
                <w:b/>
                <w:sz w:val="22"/>
                <w:szCs w:val="22"/>
                <w:lang w:val="uk-UA"/>
              </w:rPr>
            </w:pPr>
            <w:r w:rsidRPr="00972BC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972BCC" w:rsidRDefault="009A1095" w:rsidP="009A1095">
            <w:pPr>
              <w:tabs>
                <w:tab w:val="left" w:pos="2160"/>
                <w:tab w:val="left" w:pos="3600"/>
              </w:tabs>
              <w:ind w:firstLine="284"/>
              <w:rPr>
                <w:b/>
                <w:sz w:val="22"/>
                <w:szCs w:val="22"/>
                <w:lang w:val="uk-UA" w:eastAsia="uk-UA"/>
              </w:rPr>
            </w:pPr>
            <w:r w:rsidRPr="00972BCC">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972BCC" w:rsidRDefault="009A1095" w:rsidP="009A1095">
            <w:pPr>
              <w:shd w:val="clear" w:color="auto" w:fill="FFFFFF"/>
              <w:ind w:firstLine="284"/>
              <w:jc w:val="both"/>
              <w:rPr>
                <w:sz w:val="22"/>
                <w:szCs w:val="22"/>
                <w:shd w:val="solid" w:color="FFFFFF" w:fill="FFFFFF"/>
                <w:lang w:val="uk-UA" w:eastAsia="en-US"/>
              </w:rPr>
            </w:pPr>
            <w:r w:rsidRPr="00972BCC">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972BCC">
              <w:rPr>
                <w:lang w:val="uk-UA"/>
              </w:rPr>
              <w:t xml:space="preserve"> </w:t>
            </w:r>
            <w:r w:rsidRPr="00972BCC">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972BCC" w:rsidRDefault="009A1095" w:rsidP="009A1095">
            <w:pPr>
              <w:shd w:val="clear" w:color="auto" w:fill="FFFFFF"/>
              <w:ind w:firstLine="284"/>
              <w:jc w:val="both"/>
              <w:rPr>
                <w:sz w:val="22"/>
                <w:szCs w:val="22"/>
                <w:lang w:val="uk-UA"/>
              </w:rPr>
            </w:pPr>
            <w:r w:rsidRPr="00972BCC">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972BCC" w:rsidRDefault="009A1095" w:rsidP="009A1095">
            <w:pPr>
              <w:shd w:val="clear" w:color="auto" w:fill="FFFFFF"/>
              <w:ind w:firstLine="284"/>
              <w:jc w:val="both"/>
              <w:rPr>
                <w:sz w:val="22"/>
                <w:szCs w:val="22"/>
                <w:lang w:val="uk-UA"/>
              </w:rPr>
            </w:pPr>
            <w:r w:rsidRPr="00972BCC">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протягом одного дня з дня прийняття відповідного рішення.</w:t>
            </w:r>
          </w:p>
          <w:p w14:paraId="6DD2FD17" w14:textId="77777777" w:rsidR="009A1095" w:rsidRPr="00972BCC" w:rsidRDefault="009A1095" w:rsidP="009A1095">
            <w:pPr>
              <w:shd w:val="clear" w:color="auto" w:fill="FFFFFF"/>
              <w:ind w:firstLine="284"/>
              <w:jc w:val="both"/>
              <w:rPr>
                <w:sz w:val="22"/>
                <w:szCs w:val="22"/>
                <w:lang w:val="uk-UA"/>
              </w:rPr>
            </w:pPr>
            <w:bookmarkStart w:id="3" w:name="_Hlk128747214"/>
            <w:r w:rsidRPr="00972BCC">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972BCC" w:rsidRDefault="009A1095" w:rsidP="009A1095">
            <w:pPr>
              <w:shd w:val="clear" w:color="auto" w:fill="FFFFFF"/>
              <w:ind w:firstLine="284"/>
              <w:jc w:val="both"/>
              <w:rPr>
                <w:sz w:val="22"/>
                <w:szCs w:val="22"/>
                <w:lang w:val="uk-UA"/>
              </w:rPr>
            </w:pPr>
            <w:r w:rsidRPr="00972BCC">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972BCC" w:rsidRDefault="009A1095" w:rsidP="009A1095">
            <w:pPr>
              <w:shd w:val="clear" w:color="auto" w:fill="FFFFFF"/>
              <w:ind w:firstLine="284"/>
              <w:jc w:val="both"/>
              <w:rPr>
                <w:sz w:val="22"/>
                <w:szCs w:val="22"/>
                <w:lang w:val="uk-UA"/>
              </w:rPr>
            </w:pPr>
            <w:r w:rsidRPr="00972BCC">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972BCC" w:rsidRDefault="009A1095" w:rsidP="009A1095">
            <w:pPr>
              <w:shd w:val="clear" w:color="auto" w:fill="FFFFFF"/>
              <w:ind w:firstLine="284"/>
              <w:jc w:val="both"/>
              <w:rPr>
                <w:sz w:val="22"/>
                <w:szCs w:val="22"/>
                <w:lang w:val="uk-UA"/>
              </w:rPr>
            </w:pPr>
            <w:r w:rsidRPr="00972BCC">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972BCC">
              <w:rPr>
                <w:sz w:val="22"/>
                <w:szCs w:val="22"/>
                <w:lang w:val="uk-UA"/>
              </w:rPr>
              <w:t>закупівель</w:t>
            </w:r>
            <w:proofErr w:type="spellEnd"/>
            <w:r w:rsidRPr="00972BCC">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72BCC">
              <w:rPr>
                <w:sz w:val="22"/>
                <w:szCs w:val="22"/>
                <w:lang w:val="uk-UA"/>
              </w:rPr>
              <w:t>закупівель</w:t>
            </w:r>
            <w:proofErr w:type="spellEnd"/>
            <w:r w:rsidRPr="00972BCC">
              <w:rPr>
                <w:sz w:val="22"/>
                <w:szCs w:val="22"/>
                <w:lang w:val="uk-UA"/>
              </w:rPr>
              <w:t>.</w:t>
            </w:r>
          </w:p>
          <w:p w14:paraId="7A593E1C" w14:textId="77777777" w:rsidR="009A1095" w:rsidRPr="00972BCC" w:rsidRDefault="009A1095" w:rsidP="009A1095">
            <w:pPr>
              <w:shd w:val="clear" w:color="auto" w:fill="FFFFFF"/>
              <w:ind w:firstLine="284"/>
              <w:jc w:val="both"/>
              <w:rPr>
                <w:sz w:val="22"/>
                <w:szCs w:val="22"/>
                <w:lang w:val="uk-UA"/>
              </w:rPr>
            </w:pPr>
            <w:r w:rsidRPr="00972BCC">
              <w:rPr>
                <w:sz w:val="22"/>
                <w:szCs w:val="22"/>
                <w:lang w:val="uk-UA"/>
              </w:rPr>
              <w:t xml:space="preserve">Переможцю процедури закупівлі та іншим учасникам електронною системою </w:t>
            </w:r>
            <w:proofErr w:type="spellStart"/>
            <w:r w:rsidRPr="00972BCC">
              <w:rPr>
                <w:sz w:val="22"/>
                <w:szCs w:val="22"/>
                <w:lang w:val="uk-UA"/>
              </w:rPr>
              <w:t>закупівель</w:t>
            </w:r>
            <w:proofErr w:type="spellEnd"/>
            <w:r w:rsidRPr="00972BCC">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972BCC" w:rsidRDefault="009A1095" w:rsidP="009A1095">
            <w:pPr>
              <w:shd w:val="clear" w:color="auto" w:fill="FFFFFF"/>
              <w:ind w:firstLine="284"/>
              <w:jc w:val="both"/>
              <w:rPr>
                <w:sz w:val="22"/>
                <w:szCs w:val="22"/>
                <w:lang w:val="uk-UA"/>
              </w:rPr>
            </w:pPr>
            <w:r w:rsidRPr="00972BCC">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972BCC">
              <w:rPr>
                <w:sz w:val="22"/>
                <w:szCs w:val="22"/>
                <w:lang w:val="uk-UA"/>
              </w:rPr>
              <w:t>закупівель</w:t>
            </w:r>
            <w:proofErr w:type="spellEnd"/>
            <w:r w:rsidRPr="00972BCC">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w:t>
            </w:r>
            <w:r w:rsidRPr="00972BCC">
              <w:rPr>
                <w:sz w:val="22"/>
                <w:szCs w:val="22"/>
                <w:lang w:val="uk-UA"/>
              </w:rPr>
              <w:lastRenderedPageBreak/>
              <w:t>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972BCC" w:rsidRDefault="009A1095" w:rsidP="009A1095">
            <w:pPr>
              <w:shd w:val="clear" w:color="auto" w:fill="FFFFFF"/>
              <w:ind w:firstLine="284"/>
              <w:jc w:val="both"/>
              <w:rPr>
                <w:sz w:val="22"/>
                <w:szCs w:val="22"/>
                <w:lang w:val="uk-UA"/>
              </w:rPr>
            </w:pPr>
            <w:r w:rsidRPr="00972BCC">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2BCC">
              <w:rPr>
                <w:sz w:val="22"/>
                <w:szCs w:val="22"/>
                <w:lang w:val="uk-UA"/>
              </w:rPr>
              <w:t>невідповідностей</w:t>
            </w:r>
            <w:proofErr w:type="spellEnd"/>
            <w:r w:rsidRPr="00972BCC">
              <w:rPr>
                <w:sz w:val="22"/>
                <w:szCs w:val="22"/>
                <w:lang w:val="uk-UA"/>
              </w:rPr>
              <w:t xml:space="preserve"> в електронній системі </w:t>
            </w:r>
            <w:proofErr w:type="spellStart"/>
            <w:r w:rsidRPr="00972BCC">
              <w:rPr>
                <w:sz w:val="22"/>
                <w:szCs w:val="22"/>
                <w:lang w:val="uk-UA"/>
              </w:rPr>
              <w:t>закупівель</w:t>
            </w:r>
            <w:proofErr w:type="spellEnd"/>
            <w:r w:rsidRPr="00972BCC">
              <w:rPr>
                <w:sz w:val="22"/>
                <w:szCs w:val="22"/>
                <w:lang w:val="uk-UA"/>
              </w:rPr>
              <w:t>.</w:t>
            </w:r>
          </w:p>
          <w:p w14:paraId="477DACD1" w14:textId="77777777" w:rsidR="009A1095" w:rsidRPr="00972BCC" w:rsidRDefault="009A1095" w:rsidP="009A1095">
            <w:pPr>
              <w:shd w:val="clear" w:color="auto" w:fill="FFFFFF"/>
              <w:ind w:firstLine="284"/>
              <w:jc w:val="both"/>
              <w:rPr>
                <w:sz w:val="22"/>
                <w:szCs w:val="22"/>
                <w:lang w:val="uk-UA"/>
              </w:rPr>
            </w:pPr>
            <w:bookmarkStart w:id="4" w:name="_Hlk128747652"/>
            <w:r w:rsidRPr="00972BCC">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972BCC">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972BCC" w:rsidRDefault="009A1095" w:rsidP="00990D79">
            <w:pPr>
              <w:ind w:firstLine="284"/>
              <w:jc w:val="both"/>
              <w:rPr>
                <w:sz w:val="22"/>
                <w:szCs w:val="22"/>
                <w:lang w:val="uk-UA"/>
              </w:rPr>
            </w:pPr>
            <w:r w:rsidRPr="00972BCC">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72BCC">
              <w:rPr>
                <w:sz w:val="22"/>
                <w:szCs w:val="22"/>
                <w:lang w:val="uk-UA"/>
              </w:rPr>
              <w:t>невідповідностей</w:t>
            </w:r>
            <w:proofErr w:type="spellEnd"/>
            <w:r w:rsidRPr="00972BCC">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972BCC">
              <w:rPr>
                <w:sz w:val="22"/>
                <w:szCs w:val="22"/>
                <w:lang w:val="uk-UA"/>
              </w:rPr>
              <w:t>рішення органу оскарження.</w:t>
            </w:r>
          </w:p>
        </w:tc>
      </w:tr>
      <w:tr w:rsidR="00AD05D6" w:rsidRPr="00CC5C72"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972BCC" w:rsidRDefault="007E6555" w:rsidP="007E6555">
            <w:pPr>
              <w:tabs>
                <w:tab w:val="left" w:pos="2160"/>
                <w:tab w:val="left" w:pos="3600"/>
              </w:tabs>
              <w:jc w:val="both"/>
              <w:rPr>
                <w:b/>
                <w:sz w:val="22"/>
                <w:szCs w:val="22"/>
                <w:lang w:val="uk-UA"/>
              </w:rPr>
            </w:pPr>
            <w:r w:rsidRPr="00972BCC">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972BCC" w:rsidRDefault="007E6555" w:rsidP="007E6555">
            <w:pPr>
              <w:tabs>
                <w:tab w:val="left" w:pos="2160"/>
                <w:tab w:val="left" w:pos="3600"/>
              </w:tabs>
              <w:ind w:firstLine="284"/>
              <w:jc w:val="both"/>
              <w:rPr>
                <w:sz w:val="22"/>
                <w:szCs w:val="22"/>
                <w:lang w:val="uk-UA"/>
              </w:rPr>
            </w:pPr>
            <w:r w:rsidRPr="00972BCC">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972BCC" w:rsidRDefault="00C75C9D" w:rsidP="00C75C9D">
            <w:pPr>
              <w:ind w:firstLine="284"/>
              <w:jc w:val="both"/>
              <w:rPr>
                <w:sz w:val="22"/>
                <w:szCs w:val="22"/>
                <w:lang w:val="uk-UA"/>
              </w:rPr>
            </w:pPr>
            <w:r w:rsidRPr="00972BCC">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у разі, коли:</w:t>
            </w:r>
          </w:p>
          <w:p w14:paraId="7DC2AD77" w14:textId="1A174A38" w:rsidR="005D78E3" w:rsidRPr="00972BCC" w:rsidRDefault="005D78E3" w:rsidP="005D78E3">
            <w:pPr>
              <w:ind w:firstLine="284"/>
              <w:jc w:val="both"/>
              <w:rPr>
                <w:sz w:val="22"/>
                <w:szCs w:val="22"/>
                <w:lang w:val="uk-UA"/>
              </w:rPr>
            </w:pPr>
            <w:r w:rsidRPr="00972BCC">
              <w:rPr>
                <w:sz w:val="22"/>
                <w:szCs w:val="22"/>
                <w:lang w:val="uk-UA"/>
              </w:rPr>
              <w:t>1) учасник процедури закупівлі:</w:t>
            </w:r>
          </w:p>
          <w:p w14:paraId="101D9121" w14:textId="6B73BA60" w:rsidR="005D78E3" w:rsidRPr="00972BCC" w:rsidRDefault="005D78E3" w:rsidP="005D78E3">
            <w:pPr>
              <w:ind w:firstLine="284"/>
              <w:jc w:val="both"/>
              <w:rPr>
                <w:sz w:val="22"/>
                <w:szCs w:val="22"/>
                <w:lang w:val="uk-UA"/>
              </w:rPr>
            </w:pPr>
            <w:r w:rsidRPr="00972BCC">
              <w:rPr>
                <w:sz w:val="22"/>
                <w:szCs w:val="22"/>
                <w:lang w:val="uk-UA"/>
              </w:rPr>
              <w:t>підпадає під підстави, встановлені пунктом 47 особливостей;</w:t>
            </w:r>
          </w:p>
          <w:p w14:paraId="3CCD286D" w14:textId="27926E89" w:rsidR="005D78E3" w:rsidRPr="00972BCC" w:rsidRDefault="005D78E3" w:rsidP="005D78E3">
            <w:pPr>
              <w:ind w:firstLine="284"/>
              <w:jc w:val="both"/>
              <w:rPr>
                <w:sz w:val="22"/>
                <w:szCs w:val="22"/>
                <w:lang w:val="uk-UA"/>
              </w:rPr>
            </w:pPr>
            <w:r w:rsidRPr="00972BC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972BCC" w:rsidRDefault="005D78E3" w:rsidP="005D78E3">
            <w:pPr>
              <w:ind w:firstLine="284"/>
              <w:jc w:val="both"/>
              <w:rPr>
                <w:sz w:val="22"/>
                <w:szCs w:val="22"/>
                <w:lang w:val="uk-UA"/>
              </w:rPr>
            </w:pPr>
            <w:r w:rsidRPr="00972BCC">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972BCC" w:rsidRDefault="005D78E3" w:rsidP="005D78E3">
            <w:pPr>
              <w:ind w:firstLine="284"/>
              <w:jc w:val="both"/>
              <w:rPr>
                <w:sz w:val="22"/>
                <w:szCs w:val="22"/>
                <w:lang w:val="uk-UA"/>
              </w:rPr>
            </w:pPr>
            <w:r w:rsidRPr="00972BCC">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72BCC">
              <w:rPr>
                <w:sz w:val="22"/>
                <w:szCs w:val="22"/>
                <w:lang w:val="uk-UA"/>
              </w:rPr>
              <w:t>невідповідностей</w:t>
            </w:r>
            <w:proofErr w:type="spellEnd"/>
            <w:r w:rsidRPr="00972BCC">
              <w:rPr>
                <w:sz w:val="22"/>
                <w:szCs w:val="22"/>
                <w:lang w:val="uk-UA"/>
              </w:rPr>
              <w:t xml:space="preserve">, протягом 24 годин з моменту розміщення замовником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повідомлення з вимогою про усунення таких </w:t>
            </w:r>
            <w:proofErr w:type="spellStart"/>
            <w:r w:rsidRPr="00972BCC">
              <w:rPr>
                <w:sz w:val="22"/>
                <w:szCs w:val="22"/>
                <w:lang w:val="uk-UA"/>
              </w:rPr>
              <w:t>невідповідностей</w:t>
            </w:r>
            <w:proofErr w:type="spellEnd"/>
            <w:r w:rsidRPr="00972BCC">
              <w:rPr>
                <w:sz w:val="22"/>
                <w:szCs w:val="22"/>
                <w:lang w:val="uk-UA"/>
              </w:rPr>
              <w:t>;</w:t>
            </w:r>
          </w:p>
          <w:p w14:paraId="130D171B" w14:textId="25F3F194" w:rsidR="005D78E3" w:rsidRPr="00972BCC" w:rsidRDefault="005D78E3" w:rsidP="005D78E3">
            <w:pPr>
              <w:ind w:firstLine="284"/>
              <w:jc w:val="both"/>
              <w:rPr>
                <w:sz w:val="22"/>
                <w:szCs w:val="22"/>
                <w:lang w:val="uk-UA"/>
              </w:rPr>
            </w:pPr>
            <w:r w:rsidRPr="00972BCC">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972BCC" w:rsidRDefault="005D78E3" w:rsidP="005D78E3">
            <w:pPr>
              <w:ind w:firstLine="284"/>
              <w:jc w:val="both"/>
              <w:rPr>
                <w:sz w:val="22"/>
                <w:szCs w:val="22"/>
                <w:lang w:val="uk-UA"/>
              </w:rPr>
            </w:pPr>
            <w:r w:rsidRPr="00972BCC">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972BCC" w:rsidRDefault="005D78E3" w:rsidP="005D78E3">
            <w:pPr>
              <w:ind w:firstLine="284"/>
              <w:jc w:val="both"/>
              <w:rPr>
                <w:sz w:val="22"/>
                <w:szCs w:val="22"/>
                <w:lang w:val="uk-UA"/>
              </w:rPr>
            </w:pPr>
            <w:r w:rsidRPr="00972BCC">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72BCC">
              <w:rPr>
                <w:sz w:val="22"/>
                <w:szCs w:val="22"/>
                <w:lang w:val="uk-UA"/>
              </w:rPr>
              <w:t>бенефіціарним</w:t>
            </w:r>
            <w:proofErr w:type="spellEnd"/>
            <w:r w:rsidRPr="00972BCC">
              <w:rPr>
                <w:sz w:val="22"/>
                <w:szCs w:val="22"/>
                <w:lang w:val="uk-UA"/>
              </w:rPr>
              <w:t xml:space="preserve"> власником, членом або учасником (акціонером), </w:t>
            </w:r>
            <w:r w:rsidRPr="00972BCC">
              <w:rPr>
                <w:sz w:val="22"/>
                <w:szCs w:val="22"/>
                <w:lang w:val="uk-UA"/>
              </w:rPr>
              <w:lastRenderedPageBreak/>
              <w:t xml:space="preserve">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2BCC">
              <w:rPr>
                <w:sz w:val="22"/>
                <w:szCs w:val="22"/>
                <w:lang w:val="uk-UA"/>
              </w:rPr>
              <w:t>закупівель</w:t>
            </w:r>
            <w:proofErr w:type="spellEnd"/>
            <w:r w:rsidRPr="00972BC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972BCC" w:rsidRDefault="005D78E3" w:rsidP="005D78E3">
            <w:pPr>
              <w:ind w:firstLine="284"/>
              <w:jc w:val="both"/>
              <w:rPr>
                <w:sz w:val="22"/>
                <w:szCs w:val="22"/>
                <w:lang w:val="uk-UA"/>
              </w:rPr>
            </w:pPr>
            <w:r w:rsidRPr="00972BCC">
              <w:rPr>
                <w:sz w:val="22"/>
                <w:szCs w:val="22"/>
                <w:lang w:val="uk-UA"/>
              </w:rPr>
              <w:t>2) тендерна пропозиція:</w:t>
            </w:r>
          </w:p>
          <w:p w14:paraId="4295A997" w14:textId="78878C47" w:rsidR="005D78E3" w:rsidRPr="00972BCC" w:rsidRDefault="005D78E3" w:rsidP="005D78E3">
            <w:pPr>
              <w:ind w:firstLine="284"/>
              <w:jc w:val="both"/>
              <w:rPr>
                <w:sz w:val="22"/>
                <w:szCs w:val="22"/>
                <w:lang w:val="uk-UA"/>
              </w:rPr>
            </w:pPr>
            <w:r w:rsidRPr="00972BC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972BCC" w:rsidRDefault="005D78E3" w:rsidP="005D78E3">
            <w:pPr>
              <w:ind w:firstLine="284"/>
              <w:jc w:val="both"/>
              <w:rPr>
                <w:sz w:val="22"/>
                <w:szCs w:val="22"/>
                <w:lang w:val="uk-UA"/>
              </w:rPr>
            </w:pPr>
            <w:r w:rsidRPr="00972BCC">
              <w:rPr>
                <w:sz w:val="22"/>
                <w:szCs w:val="22"/>
                <w:lang w:val="uk-UA"/>
              </w:rPr>
              <w:t>є такою, строк дії якої закінчився;</w:t>
            </w:r>
          </w:p>
          <w:p w14:paraId="4976D14D" w14:textId="7E1EDCD3" w:rsidR="005D78E3" w:rsidRPr="00972BCC" w:rsidRDefault="005D78E3" w:rsidP="005D78E3">
            <w:pPr>
              <w:ind w:firstLine="284"/>
              <w:jc w:val="both"/>
              <w:rPr>
                <w:sz w:val="22"/>
                <w:szCs w:val="22"/>
                <w:lang w:val="uk-UA"/>
              </w:rPr>
            </w:pPr>
            <w:r w:rsidRPr="00972BCC">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972BCC" w:rsidRDefault="005D78E3" w:rsidP="005D78E3">
            <w:pPr>
              <w:ind w:firstLine="284"/>
              <w:jc w:val="both"/>
              <w:rPr>
                <w:sz w:val="22"/>
                <w:szCs w:val="22"/>
                <w:lang w:val="uk-UA"/>
              </w:rPr>
            </w:pPr>
            <w:r w:rsidRPr="00972BCC">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972BCC" w:rsidRDefault="005D78E3" w:rsidP="005D78E3">
            <w:pPr>
              <w:ind w:firstLine="284"/>
              <w:jc w:val="both"/>
              <w:rPr>
                <w:sz w:val="22"/>
                <w:szCs w:val="22"/>
                <w:lang w:val="uk-UA"/>
              </w:rPr>
            </w:pPr>
            <w:r w:rsidRPr="00972BCC">
              <w:rPr>
                <w:sz w:val="22"/>
                <w:szCs w:val="22"/>
                <w:lang w:val="uk-UA"/>
              </w:rPr>
              <w:t>3) переможець процедури закупівлі:</w:t>
            </w:r>
          </w:p>
          <w:p w14:paraId="751CE43E" w14:textId="24ADE8A2" w:rsidR="005D78E3" w:rsidRPr="00972BCC" w:rsidRDefault="005D78E3" w:rsidP="005D78E3">
            <w:pPr>
              <w:ind w:firstLine="284"/>
              <w:jc w:val="both"/>
              <w:rPr>
                <w:sz w:val="22"/>
                <w:szCs w:val="22"/>
                <w:lang w:val="uk-UA"/>
              </w:rPr>
            </w:pPr>
            <w:r w:rsidRPr="00972BCC">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972BCC" w:rsidRDefault="005D78E3" w:rsidP="005D78E3">
            <w:pPr>
              <w:ind w:firstLine="284"/>
              <w:jc w:val="both"/>
              <w:rPr>
                <w:sz w:val="22"/>
                <w:szCs w:val="22"/>
                <w:lang w:val="uk-UA"/>
              </w:rPr>
            </w:pPr>
            <w:r w:rsidRPr="00972BCC">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972BCC" w:rsidRDefault="005D78E3" w:rsidP="005D78E3">
            <w:pPr>
              <w:ind w:firstLine="284"/>
              <w:jc w:val="both"/>
              <w:rPr>
                <w:sz w:val="22"/>
                <w:szCs w:val="22"/>
                <w:lang w:val="uk-UA"/>
              </w:rPr>
            </w:pPr>
            <w:r w:rsidRPr="00972BCC">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972BCC" w:rsidRDefault="005D78E3" w:rsidP="005D78E3">
            <w:pPr>
              <w:ind w:firstLine="284"/>
              <w:jc w:val="both"/>
              <w:rPr>
                <w:sz w:val="22"/>
                <w:szCs w:val="22"/>
                <w:lang w:val="uk-UA"/>
              </w:rPr>
            </w:pPr>
            <w:r w:rsidRPr="00972BC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972BCC" w:rsidRDefault="00C75C9D" w:rsidP="00C75C9D">
            <w:pPr>
              <w:ind w:firstLine="284"/>
              <w:jc w:val="both"/>
              <w:rPr>
                <w:sz w:val="22"/>
                <w:szCs w:val="22"/>
                <w:lang w:val="uk-UA"/>
              </w:rPr>
            </w:pPr>
            <w:r w:rsidRPr="00972BCC">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у разі, коли:</w:t>
            </w:r>
          </w:p>
          <w:p w14:paraId="1017EB46" w14:textId="77777777" w:rsidR="00C75C9D" w:rsidRPr="00972BCC" w:rsidRDefault="00C75C9D" w:rsidP="00C75C9D">
            <w:pPr>
              <w:ind w:firstLine="284"/>
              <w:jc w:val="both"/>
              <w:rPr>
                <w:sz w:val="22"/>
                <w:szCs w:val="22"/>
                <w:lang w:val="uk-UA"/>
              </w:rPr>
            </w:pPr>
            <w:r w:rsidRPr="00972BCC">
              <w:rPr>
                <w:sz w:val="22"/>
                <w:szCs w:val="22"/>
                <w:lang w:val="uk-UA"/>
              </w:rPr>
              <w:t>1)</w:t>
            </w:r>
            <w:r w:rsidRPr="00972BCC">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972BCC" w:rsidRDefault="00C75C9D" w:rsidP="00C75C9D">
            <w:pPr>
              <w:ind w:firstLine="284"/>
              <w:jc w:val="both"/>
              <w:rPr>
                <w:sz w:val="22"/>
                <w:szCs w:val="22"/>
                <w:lang w:val="uk-UA"/>
              </w:rPr>
            </w:pPr>
            <w:r w:rsidRPr="00972BCC">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972BCC" w:rsidRDefault="00C75C9D" w:rsidP="00C75C9D">
            <w:pPr>
              <w:ind w:firstLine="284"/>
              <w:jc w:val="both"/>
              <w:rPr>
                <w:sz w:val="22"/>
                <w:szCs w:val="22"/>
                <w:lang w:val="uk-UA"/>
              </w:rPr>
            </w:pPr>
            <w:r w:rsidRPr="00972BCC">
              <w:rPr>
                <w:sz w:val="22"/>
                <w:szCs w:val="22"/>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72BCC">
              <w:rPr>
                <w:sz w:val="22"/>
                <w:szCs w:val="22"/>
                <w:lang w:val="uk-UA"/>
              </w:rPr>
              <w:t>закупівель</w:t>
            </w:r>
            <w:proofErr w:type="spellEnd"/>
            <w:r w:rsidRPr="00972BCC">
              <w:rPr>
                <w:sz w:val="22"/>
                <w:szCs w:val="22"/>
                <w:lang w:val="uk-UA"/>
              </w:rPr>
              <w:t>.</w:t>
            </w:r>
          </w:p>
          <w:p w14:paraId="4D17E007" w14:textId="0E6F3144" w:rsidR="00C75C9D" w:rsidRPr="00972BCC" w:rsidRDefault="00C75C9D" w:rsidP="00C75C9D">
            <w:pPr>
              <w:ind w:firstLine="284"/>
              <w:jc w:val="both"/>
              <w:rPr>
                <w:sz w:val="22"/>
                <w:szCs w:val="22"/>
                <w:lang w:val="uk-UA"/>
              </w:rPr>
            </w:pPr>
            <w:r w:rsidRPr="00972BCC">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72BCC">
              <w:rPr>
                <w:sz w:val="22"/>
                <w:szCs w:val="22"/>
                <w:lang w:val="uk-UA"/>
              </w:rPr>
              <w:t>закупівель</w:t>
            </w:r>
            <w:proofErr w:type="spellEnd"/>
            <w:r w:rsidRPr="00972BCC">
              <w:rPr>
                <w:sz w:val="22"/>
                <w:szCs w:val="22"/>
                <w:lang w:val="uk-UA"/>
              </w:rPr>
              <w:t xml:space="preserve">, але до моменту оприлюднення договору про закупівлю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відповідно до статті 10 Закону.</w:t>
            </w:r>
          </w:p>
          <w:p w14:paraId="18229275" w14:textId="27FA3CAE" w:rsidR="00E82B69" w:rsidRPr="00972BCC" w:rsidRDefault="00C75C9D" w:rsidP="00C75C9D">
            <w:pPr>
              <w:ind w:firstLine="284"/>
              <w:jc w:val="both"/>
              <w:rPr>
                <w:sz w:val="22"/>
                <w:szCs w:val="22"/>
                <w:lang w:val="uk-UA"/>
              </w:rPr>
            </w:pPr>
            <w:r w:rsidRPr="00972BCC">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972BCC">
              <w:rPr>
                <w:sz w:val="22"/>
                <w:szCs w:val="22"/>
                <w:lang w:val="uk-UA"/>
              </w:rPr>
              <w:t>Київаудит</w:t>
            </w:r>
            <w:proofErr w:type="spellEnd"/>
            <w:r w:rsidRPr="00972BCC">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AD05D6" w:rsidRPr="00972BCC"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972BCC" w:rsidRDefault="007E6555" w:rsidP="007E6555">
            <w:pPr>
              <w:tabs>
                <w:tab w:val="left" w:pos="2160"/>
                <w:tab w:val="left" w:pos="3600"/>
              </w:tabs>
              <w:ind w:left="-51" w:firstLine="284"/>
              <w:jc w:val="center"/>
              <w:rPr>
                <w:b/>
                <w:sz w:val="22"/>
                <w:szCs w:val="22"/>
                <w:lang w:val="uk-UA"/>
              </w:rPr>
            </w:pPr>
            <w:r w:rsidRPr="00972BCC">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05D6" w:rsidRPr="00972BCC"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Замовник відміняє відкриті торги у разі:</w:t>
            </w:r>
          </w:p>
          <w:p w14:paraId="6342822A"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1) відсутності подальшої потреби в закупівлі товарів, робіт чи послуг;</w:t>
            </w:r>
          </w:p>
          <w:p w14:paraId="09887FD8"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72BCC">
              <w:rPr>
                <w:sz w:val="22"/>
                <w:szCs w:val="22"/>
                <w:lang w:val="uk-UA"/>
              </w:rPr>
              <w:t>закупівель</w:t>
            </w:r>
            <w:proofErr w:type="spellEnd"/>
            <w:r w:rsidRPr="00972BCC">
              <w:rPr>
                <w:sz w:val="22"/>
                <w:szCs w:val="22"/>
                <w:lang w:val="uk-UA"/>
              </w:rPr>
              <w:t>, з описом таких порушень;</w:t>
            </w:r>
          </w:p>
          <w:p w14:paraId="549D3B3D"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3) скорочення обсягу видатків на здійснення закупівлі товарів, робіт чи послуг;</w:t>
            </w:r>
          </w:p>
          <w:p w14:paraId="2EF66EB9"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підстави прийняття такого рішення. </w:t>
            </w:r>
          </w:p>
          <w:p w14:paraId="5F1CA55C"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 xml:space="preserve">Відкриті торги автоматично відміняються електронною системою </w:t>
            </w:r>
            <w:proofErr w:type="spellStart"/>
            <w:r w:rsidRPr="00972BCC">
              <w:rPr>
                <w:sz w:val="22"/>
                <w:szCs w:val="22"/>
                <w:lang w:val="uk-UA"/>
              </w:rPr>
              <w:t>закупівель</w:t>
            </w:r>
            <w:proofErr w:type="spellEnd"/>
            <w:r w:rsidRPr="00972BCC">
              <w:rPr>
                <w:sz w:val="22"/>
                <w:szCs w:val="22"/>
                <w:lang w:val="uk-UA"/>
              </w:rPr>
              <w:t xml:space="preserve"> у разі:</w:t>
            </w:r>
          </w:p>
          <w:p w14:paraId="69009143"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 xml:space="preserve">Електронною системою </w:t>
            </w:r>
            <w:proofErr w:type="spellStart"/>
            <w:r w:rsidRPr="00972BCC">
              <w:rPr>
                <w:sz w:val="22"/>
                <w:szCs w:val="22"/>
                <w:lang w:val="uk-UA"/>
              </w:rPr>
              <w:t>закупівель</w:t>
            </w:r>
            <w:proofErr w:type="spellEnd"/>
            <w:r w:rsidRPr="00972BCC">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Відкриті торги можуть бути відмінені частково (за лотом).</w:t>
            </w:r>
          </w:p>
          <w:p w14:paraId="7163CB4A" w14:textId="7E32A7A2" w:rsidR="007E6555" w:rsidRPr="00972BCC" w:rsidRDefault="008E673F" w:rsidP="008E673F">
            <w:pPr>
              <w:tabs>
                <w:tab w:val="left" w:pos="388"/>
                <w:tab w:val="left" w:pos="616"/>
                <w:tab w:val="left" w:pos="3600"/>
              </w:tabs>
              <w:suppressAutoHyphens/>
              <w:snapToGrid w:val="0"/>
              <w:ind w:firstLine="284"/>
              <w:jc w:val="both"/>
              <w:rPr>
                <w:sz w:val="22"/>
                <w:szCs w:val="22"/>
                <w:lang w:val="uk-UA"/>
              </w:rPr>
            </w:pPr>
            <w:r w:rsidRPr="00972BCC">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72BCC">
              <w:rPr>
                <w:sz w:val="22"/>
                <w:szCs w:val="22"/>
                <w:lang w:val="uk-UA"/>
              </w:rPr>
              <w:t>закупівель</w:t>
            </w:r>
            <w:proofErr w:type="spellEnd"/>
            <w:r w:rsidRPr="00972BCC">
              <w:rPr>
                <w:sz w:val="22"/>
                <w:szCs w:val="22"/>
                <w:lang w:val="uk-UA"/>
              </w:rPr>
              <w:t xml:space="preserve"> в день її оприлюднення.</w:t>
            </w:r>
          </w:p>
        </w:tc>
      </w:tr>
      <w:tr w:rsidR="00AD05D6" w:rsidRPr="00972BCC"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972BCC" w:rsidRDefault="00E82B69" w:rsidP="00E82B69">
            <w:pPr>
              <w:ind w:firstLine="284"/>
              <w:jc w:val="both"/>
              <w:rPr>
                <w:sz w:val="22"/>
                <w:szCs w:val="22"/>
                <w:lang w:val="uk-UA"/>
              </w:rPr>
            </w:pPr>
            <w:r w:rsidRPr="00972BCC">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повідомлення про намір укласти договір про закупівлю.</w:t>
            </w:r>
          </w:p>
          <w:p w14:paraId="63DFC3CE" w14:textId="54076801" w:rsidR="007E6555" w:rsidRPr="00972BCC" w:rsidRDefault="00E82B69" w:rsidP="00E82B69">
            <w:pPr>
              <w:ind w:firstLine="284"/>
              <w:jc w:val="both"/>
              <w:rPr>
                <w:sz w:val="22"/>
                <w:szCs w:val="22"/>
                <w:lang w:val="uk-UA"/>
              </w:rPr>
            </w:pPr>
            <w:r w:rsidRPr="00972BCC">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D05D6" w:rsidRPr="00972BCC"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972BCC" w:rsidRDefault="007E6555" w:rsidP="007E6555">
            <w:pPr>
              <w:tabs>
                <w:tab w:val="left" w:pos="2160"/>
                <w:tab w:val="left" w:pos="3600"/>
              </w:tabs>
              <w:ind w:firstLine="284"/>
              <w:jc w:val="both"/>
              <w:rPr>
                <w:b/>
                <w:sz w:val="22"/>
                <w:szCs w:val="22"/>
                <w:lang w:val="uk-UA"/>
              </w:rPr>
            </w:pPr>
            <w:r w:rsidRPr="00972BCC">
              <w:rPr>
                <w:sz w:val="22"/>
                <w:szCs w:val="22"/>
                <w:lang w:val="uk-UA"/>
              </w:rPr>
              <w:t xml:space="preserve">Договір про закупівлю повинен відповідати проекту договору зазначеному </w:t>
            </w:r>
            <w:r w:rsidRPr="00972BCC">
              <w:rPr>
                <w:bCs/>
                <w:sz w:val="22"/>
                <w:szCs w:val="22"/>
                <w:lang w:val="uk-UA"/>
              </w:rPr>
              <w:t>в Додатку 5 до тендерної документації.</w:t>
            </w:r>
          </w:p>
          <w:p w14:paraId="5F2E499F" w14:textId="2147E7A2" w:rsidR="00E82B69" w:rsidRPr="00972BCC" w:rsidRDefault="004C7E1F" w:rsidP="007E6555">
            <w:pPr>
              <w:ind w:firstLine="284"/>
              <w:jc w:val="both"/>
              <w:rPr>
                <w:sz w:val="22"/>
                <w:szCs w:val="22"/>
                <w:lang w:val="uk-UA"/>
              </w:rPr>
            </w:pPr>
            <w:r w:rsidRPr="00972BCC">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972BCC" w:rsidRDefault="007E6555" w:rsidP="007E6555">
            <w:pPr>
              <w:ind w:firstLine="284"/>
              <w:jc w:val="both"/>
              <w:rPr>
                <w:sz w:val="22"/>
                <w:szCs w:val="22"/>
                <w:lang w:val="uk-UA"/>
              </w:rPr>
            </w:pPr>
            <w:r w:rsidRPr="00972BCC">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5C1B5D2" w:rsidR="007E6555" w:rsidRPr="00972BCC" w:rsidRDefault="007E6555" w:rsidP="007E6555">
            <w:pPr>
              <w:ind w:firstLine="284"/>
              <w:jc w:val="both"/>
              <w:rPr>
                <w:sz w:val="22"/>
                <w:szCs w:val="22"/>
                <w:lang w:val="uk-UA"/>
              </w:rPr>
            </w:pPr>
            <w:r w:rsidRPr="00972BCC">
              <w:rPr>
                <w:sz w:val="22"/>
                <w:szCs w:val="22"/>
                <w:lang w:val="uk-UA"/>
              </w:rPr>
              <w:t>Разом з тендерною документацією замовником подається проект договору про закупівлю з обов'язковим зазначенням змін його умов.</w:t>
            </w:r>
          </w:p>
          <w:p w14:paraId="7AB1FB18" w14:textId="03E9A829" w:rsidR="007E6555" w:rsidRPr="00972BCC" w:rsidRDefault="007E6555" w:rsidP="00463D83">
            <w:pPr>
              <w:ind w:firstLine="284"/>
              <w:jc w:val="both"/>
              <w:rPr>
                <w:sz w:val="22"/>
                <w:szCs w:val="22"/>
                <w:lang w:val="uk-UA"/>
              </w:rPr>
            </w:pPr>
            <w:r w:rsidRPr="00972BCC">
              <w:rPr>
                <w:sz w:val="22"/>
                <w:szCs w:val="22"/>
                <w:lang w:val="uk-UA"/>
              </w:rPr>
              <w:t>Переможець процедури закупівлі під час укладення догово</w:t>
            </w:r>
            <w:r w:rsidR="00463D83" w:rsidRPr="00972BCC">
              <w:rPr>
                <w:sz w:val="22"/>
                <w:szCs w:val="22"/>
                <w:lang w:val="uk-UA"/>
              </w:rPr>
              <w:t xml:space="preserve">ру про закупівлю повинен надати </w:t>
            </w:r>
            <w:r w:rsidRPr="00972BCC">
              <w:rPr>
                <w:sz w:val="22"/>
                <w:szCs w:val="22"/>
                <w:lang w:val="uk-UA"/>
              </w:rPr>
              <w:t>відповідну інформацію про право пі</w:t>
            </w:r>
            <w:r w:rsidR="00463D83" w:rsidRPr="00972BCC">
              <w:rPr>
                <w:sz w:val="22"/>
                <w:szCs w:val="22"/>
                <w:lang w:val="uk-UA"/>
              </w:rPr>
              <w:t>дписання договору про закупівлю</w:t>
            </w:r>
            <w:r w:rsidRPr="00972BCC">
              <w:rPr>
                <w:sz w:val="22"/>
                <w:szCs w:val="22"/>
                <w:lang w:val="uk-UA"/>
              </w:rPr>
              <w:t>.</w:t>
            </w:r>
          </w:p>
        </w:tc>
      </w:tr>
      <w:tr w:rsidR="00AD05D6" w:rsidRPr="00972BCC"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972BCC" w:rsidRDefault="007E6555" w:rsidP="007E6555">
            <w:pPr>
              <w:ind w:firstLine="284"/>
              <w:jc w:val="both"/>
              <w:rPr>
                <w:sz w:val="22"/>
                <w:szCs w:val="22"/>
                <w:lang w:val="uk-UA"/>
              </w:rPr>
            </w:pPr>
            <w:bookmarkStart w:id="5" w:name="n591"/>
            <w:bookmarkEnd w:id="5"/>
            <w:r w:rsidRPr="00972BCC">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972BCC" w:rsidRDefault="007E6555" w:rsidP="007E6555">
            <w:pPr>
              <w:ind w:firstLine="284"/>
              <w:jc w:val="both"/>
              <w:rPr>
                <w:sz w:val="22"/>
                <w:szCs w:val="22"/>
                <w:lang w:val="uk-UA"/>
              </w:rPr>
            </w:pPr>
            <w:r w:rsidRPr="00972BCC">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16BB5981" w:rsidR="007E6555" w:rsidRPr="00972BCC" w:rsidRDefault="007E6555" w:rsidP="00990D79">
            <w:pPr>
              <w:ind w:firstLine="284"/>
              <w:jc w:val="both"/>
              <w:rPr>
                <w:sz w:val="22"/>
                <w:szCs w:val="22"/>
                <w:lang w:val="uk-UA"/>
              </w:rPr>
            </w:pPr>
            <w:r w:rsidRPr="00972BCC">
              <w:rPr>
                <w:sz w:val="22"/>
                <w:szCs w:val="22"/>
                <w:lang w:val="uk-UA"/>
              </w:rPr>
              <w:t>Істотними умовами договору, укладеного за результат</w:t>
            </w:r>
            <w:r w:rsidR="00990D79" w:rsidRPr="00972BCC">
              <w:rPr>
                <w:sz w:val="22"/>
                <w:szCs w:val="22"/>
                <w:lang w:val="uk-UA"/>
              </w:rPr>
              <w:t xml:space="preserve">ом цієї процедури закупівлі, є: предмет договору; </w:t>
            </w:r>
            <w:r w:rsidRPr="00972BCC">
              <w:rPr>
                <w:sz w:val="22"/>
                <w:szCs w:val="22"/>
                <w:lang w:val="uk-UA"/>
              </w:rPr>
              <w:t>сума</w:t>
            </w:r>
            <w:r w:rsidR="00963047" w:rsidRPr="00972BCC">
              <w:rPr>
                <w:sz w:val="22"/>
                <w:szCs w:val="22"/>
                <w:lang w:val="uk-UA"/>
              </w:rPr>
              <w:t xml:space="preserve"> (</w:t>
            </w:r>
            <w:r w:rsidR="00963047" w:rsidRPr="00972BCC">
              <w:rPr>
                <w:rFonts w:eastAsia="Calibri"/>
                <w:kern w:val="18"/>
                <w:sz w:val="22"/>
                <w:szCs w:val="22"/>
                <w:lang w:val="uk-UA"/>
              </w:rPr>
              <w:t>вартість)</w:t>
            </w:r>
            <w:r w:rsidR="00990D79" w:rsidRPr="00972BCC">
              <w:rPr>
                <w:sz w:val="22"/>
                <w:szCs w:val="22"/>
                <w:lang w:val="uk-UA"/>
              </w:rPr>
              <w:t xml:space="preserve"> договору; строк дії договору; </w:t>
            </w:r>
            <w:r w:rsidRPr="00972BCC">
              <w:rPr>
                <w:sz w:val="22"/>
                <w:szCs w:val="22"/>
                <w:lang w:val="uk-UA"/>
              </w:rPr>
              <w:t>умови, визначені діючим законодавством як істотні для договорів даного виду.</w:t>
            </w:r>
          </w:p>
          <w:p w14:paraId="2C65698E" w14:textId="5872FAE0" w:rsidR="00EC3440" w:rsidRPr="005141A2" w:rsidRDefault="00EC3440" w:rsidP="00990D79">
            <w:pPr>
              <w:ind w:firstLine="284"/>
              <w:jc w:val="both"/>
              <w:rPr>
                <w:sz w:val="22"/>
                <w:szCs w:val="22"/>
                <w:lang w:val="uk-UA"/>
              </w:rPr>
            </w:pPr>
            <w:r w:rsidRPr="005141A2">
              <w:rPr>
                <w:sz w:val="22"/>
                <w:szCs w:val="22"/>
                <w:lang w:val="uk-UA" w:eastAsia="uk-UA"/>
              </w:rPr>
              <w:t>Учасником у складі пропозиції надається підписаний уповноваженою на підпис тендерної пропозиції учасника особою проект договору.</w:t>
            </w:r>
          </w:p>
          <w:p w14:paraId="304EA316" w14:textId="08A950CD" w:rsidR="007D43DC" w:rsidRPr="00972BCC" w:rsidRDefault="007D43DC" w:rsidP="007D43DC">
            <w:pPr>
              <w:ind w:firstLine="284"/>
              <w:jc w:val="both"/>
              <w:rPr>
                <w:sz w:val="22"/>
                <w:szCs w:val="22"/>
                <w:lang w:val="uk-UA"/>
              </w:rPr>
            </w:pPr>
            <w:r w:rsidRPr="005141A2">
              <w:rPr>
                <w:sz w:val="22"/>
                <w:szCs w:val="22"/>
                <w:lang w:val="uk-UA"/>
              </w:rPr>
              <w:t xml:space="preserve">Істотні умови договору про закупівлю, укладеного відповідно до пунктів 10 і 13 </w:t>
            </w:r>
            <w:r w:rsidRPr="00972BCC">
              <w:rPr>
                <w:sz w:val="22"/>
                <w:szCs w:val="22"/>
                <w:lang w:val="uk-UA"/>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972BCC" w:rsidRDefault="007D43DC" w:rsidP="007D43DC">
            <w:pPr>
              <w:ind w:firstLine="284"/>
              <w:jc w:val="both"/>
              <w:rPr>
                <w:sz w:val="22"/>
                <w:szCs w:val="22"/>
                <w:lang w:val="uk-UA"/>
              </w:rPr>
            </w:pPr>
            <w:r w:rsidRPr="00972BCC">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972BCC" w:rsidRDefault="007D43DC" w:rsidP="007D43DC">
            <w:pPr>
              <w:ind w:firstLine="284"/>
              <w:jc w:val="both"/>
              <w:rPr>
                <w:sz w:val="22"/>
                <w:szCs w:val="22"/>
                <w:lang w:val="uk-UA"/>
              </w:rPr>
            </w:pPr>
            <w:r w:rsidRPr="00972BCC">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2BCC">
              <w:rPr>
                <w:sz w:val="22"/>
                <w:szCs w:val="22"/>
                <w:lang w:val="uk-UA"/>
              </w:rPr>
              <w:t>пропорційно</w:t>
            </w:r>
            <w:proofErr w:type="spellEnd"/>
            <w:r w:rsidRPr="00972BCC">
              <w:rPr>
                <w:sz w:val="22"/>
                <w:szCs w:val="22"/>
                <w:lang w:val="uk-UA"/>
              </w:rPr>
              <w:t xml:space="preserve"> коливанню ціни такого товару на ринку (відсоток збільшення ціни за одиницю товару не може </w:t>
            </w:r>
            <w:r w:rsidRPr="00972BCC">
              <w:rPr>
                <w:sz w:val="22"/>
                <w:szCs w:val="22"/>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972BCC" w:rsidRDefault="007D43DC" w:rsidP="007D43DC">
            <w:pPr>
              <w:ind w:firstLine="284"/>
              <w:jc w:val="both"/>
              <w:rPr>
                <w:sz w:val="22"/>
                <w:szCs w:val="22"/>
                <w:lang w:val="uk-UA"/>
              </w:rPr>
            </w:pPr>
            <w:r w:rsidRPr="00972BC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972BCC" w:rsidRDefault="007D43DC" w:rsidP="007D43DC">
            <w:pPr>
              <w:ind w:firstLine="284"/>
              <w:jc w:val="both"/>
              <w:rPr>
                <w:sz w:val="22"/>
                <w:szCs w:val="22"/>
                <w:lang w:val="uk-UA"/>
              </w:rPr>
            </w:pPr>
            <w:r w:rsidRPr="00972BCC">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972BCC" w:rsidRDefault="007D43DC" w:rsidP="007D43DC">
            <w:pPr>
              <w:ind w:firstLine="284"/>
              <w:jc w:val="both"/>
              <w:rPr>
                <w:sz w:val="22"/>
                <w:szCs w:val="22"/>
                <w:lang w:val="uk-UA"/>
              </w:rPr>
            </w:pPr>
            <w:r w:rsidRPr="00972BC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972BCC" w:rsidRDefault="007D43DC" w:rsidP="007D43DC">
            <w:pPr>
              <w:ind w:firstLine="284"/>
              <w:jc w:val="both"/>
              <w:rPr>
                <w:sz w:val="22"/>
                <w:szCs w:val="22"/>
                <w:lang w:val="uk-UA"/>
              </w:rPr>
            </w:pPr>
            <w:r w:rsidRPr="00972BCC">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2BCC">
              <w:rPr>
                <w:sz w:val="22"/>
                <w:szCs w:val="22"/>
                <w:lang w:val="uk-UA"/>
              </w:rPr>
              <w:t>пропорційно</w:t>
            </w:r>
            <w:proofErr w:type="spellEnd"/>
            <w:r w:rsidRPr="00972BCC">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972BCC">
              <w:rPr>
                <w:sz w:val="22"/>
                <w:szCs w:val="22"/>
                <w:lang w:val="uk-UA"/>
              </w:rPr>
              <w:t>пропорційно</w:t>
            </w:r>
            <w:proofErr w:type="spellEnd"/>
            <w:r w:rsidRPr="00972BCC">
              <w:rPr>
                <w:sz w:val="22"/>
                <w:szCs w:val="22"/>
                <w:lang w:val="uk-UA"/>
              </w:rPr>
              <w:t xml:space="preserve"> до зміни податкового навантаження внаслідок зміни системи оподаткування;</w:t>
            </w:r>
          </w:p>
          <w:p w14:paraId="2E5CF866" w14:textId="77777777" w:rsidR="007D43DC" w:rsidRPr="00972BCC" w:rsidRDefault="007D43DC" w:rsidP="007D43DC">
            <w:pPr>
              <w:ind w:firstLine="284"/>
              <w:jc w:val="both"/>
              <w:rPr>
                <w:sz w:val="22"/>
                <w:szCs w:val="22"/>
                <w:lang w:val="uk-UA"/>
              </w:rPr>
            </w:pPr>
            <w:r w:rsidRPr="00972BC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2BCC">
              <w:rPr>
                <w:sz w:val="22"/>
                <w:szCs w:val="22"/>
                <w:lang w:val="uk-UA"/>
              </w:rPr>
              <w:t>Platts</w:t>
            </w:r>
            <w:proofErr w:type="spellEnd"/>
            <w:r w:rsidRPr="00972BCC">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972BCC" w:rsidRDefault="007D43DC" w:rsidP="007D43DC">
            <w:pPr>
              <w:ind w:firstLine="284"/>
              <w:jc w:val="both"/>
              <w:rPr>
                <w:sz w:val="22"/>
                <w:szCs w:val="22"/>
                <w:lang w:val="uk-UA"/>
              </w:rPr>
            </w:pPr>
            <w:r w:rsidRPr="00972BCC">
              <w:rPr>
                <w:sz w:val="22"/>
                <w:szCs w:val="22"/>
                <w:lang w:val="uk-UA"/>
              </w:rPr>
              <w:t>8) зміни умов у зв’язку із застосуванням положень частини шостої статті 41 Закону;</w:t>
            </w:r>
          </w:p>
          <w:p w14:paraId="5AE3244C" w14:textId="31D82865" w:rsidR="00E82B69" w:rsidRPr="00972BCC" w:rsidRDefault="007D43DC" w:rsidP="007D43DC">
            <w:pPr>
              <w:ind w:firstLine="284"/>
              <w:jc w:val="both"/>
              <w:rPr>
                <w:sz w:val="22"/>
                <w:szCs w:val="22"/>
                <w:lang w:val="uk-UA"/>
              </w:rPr>
            </w:pPr>
            <w:r w:rsidRPr="00972BCC">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972BCC" w:rsidRDefault="007E6555" w:rsidP="00E82B69">
            <w:pPr>
              <w:ind w:firstLine="284"/>
              <w:jc w:val="both"/>
              <w:rPr>
                <w:sz w:val="22"/>
                <w:szCs w:val="22"/>
                <w:lang w:val="uk-UA"/>
              </w:rPr>
            </w:pPr>
            <w:r w:rsidRPr="00972BCC">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972BCC" w:rsidRDefault="007E6555" w:rsidP="007E6555">
            <w:pPr>
              <w:ind w:firstLine="284"/>
              <w:jc w:val="both"/>
              <w:rPr>
                <w:sz w:val="22"/>
                <w:szCs w:val="22"/>
                <w:lang w:val="uk-UA"/>
              </w:rPr>
            </w:pPr>
            <w:r w:rsidRPr="00972BCC">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972BCC" w:rsidRDefault="007E6555" w:rsidP="007E6555">
            <w:pPr>
              <w:ind w:firstLine="284"/>
              <w:jc w:val="both"/>
              <w:rPr>
                <w:sz w:val="22"/>
                <w:szCs w:val="22"/>
                <w:lang w:val="uk-UA"/>
              </w:rPr>
            </w:pPr>
            <w:r w:rsidRPr="00972BCC">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972BCC" w:rsidRDefault="007E6555" w:rsidP="007E6555">
            <w:pPr>
              <w:ind w:firstLine="284"/>
              <w:jc w:val="both"/>
              <w:rPr>
                <w:sz w:val="22"/>
                <w:szCs w:val="22"/>
                <w:lang w:val="uk-UA"/>
              </w:rPr>
            </w:pPr>
            <w:r w:rsidRPr="00972BCC">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972BCC">
              <w:rPr>
                <w:sz w:val="22"/>
                <w:szCs w:val="22"/>
                <w:lang w:val="uk-UA"/>
              </w:rPr>
              <w:t>оперативно</w:t>
            </w:r>
            <w:proofErr w:type="spellEnd"/>
            <w:r w:rsidRPr="00972BCC">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972BCC" w:rsidRDefault="00E82B69" w:rsidP="00E82B69">
            <w:pPr>
              <w:ind w:firstLine="284"/>
              <w:jc w:val="both"/>
              <w:rPr>
                <w:sz w:val="22"/>
                <w:szCs w:val="22"/>
                <w:lang w:val="uk-UA"/>
              </w:rPr>
            </w:pPr>
            <w:r w:rsidRPr="00972BCC">
              <w:rPr>
                <w:sz w:val="22"/>
                <w:szCs w:val="22"/>
                <w:lang w:val="uk-UA"/>
              </w:rPr>
              <w:t>Договір про закупівлю є нікчемним у разі:</w:t>
            </w:r>
          </w:p>
          <w:p w14:paraId="6C1821BF" w14:textId="77777777" w:rsidR="00E82B69" w:rsidRPr="00972BCC" w:rsidRDefault="00E82B69" w:rsidP="00E82B69">
            <w:pPr>
              <w:ind w:firstLine="284"/>
              <w:jc w:val="both"/>
              <w:rPr>
                <w:sz w:val="22"/>
                <w:szCs w:val="22"/>
                <w:lang w:val="uk-UA"/>
              </w:rPr>
            </w:pPr>
            <w:r w:rsidRPr="00972BCC">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972BCC" w:rsidRDefault="00E82B69" w:rsidP="00E82B69">
            <w:pPr>
              <w:ind w:firstLine="284"/>
              <w:jc w:val="both"/>
              <w:rPr>
                <w:sz w:val="22"/>
                <w:szCs w:val="22"/>
                <w:lang w:val="uk-UA"/>
              </w:rPr>
            </w:pPr>
            <w:r w:rsidRPr="00972BCC">
              <w:rPr>
                <w:sz w:val="22"/>
                <w:szCs w:val="22"/>
                <w:lang w:val="uk-UA"/>
              </w:rPr>
              <w:t>2) укладення договору про закупівлю з порушенням вимог пункту 18 Особливостей;</w:t>
            </w:r>
          </w:p>
          <w:p w14:paraId="714E4B16" w14:textId="77777777" w:rsidR="00E82B69" w:rsidRPr="00972BCC" w:rsidRDefault="00E82B69" w:rsidP="00E82B69">
            <w:pPr>
              <w:ind w:firstLine="284"/>
              <w:jc w:val="both"/>
              <w:rPr>
                <w:sz w:val="22"/>
                <w:szCs w:val="22"/>
                <w:lang w:val="uk-UA"/>
              </w:rPr>
            </w:pPr>
            <w:r w:rsidRPr="00972BCC">
              <w:rPr>
                <w:sz w:val="22"/>
                <w:szCs w:val="22"/>
                <w:lang w:val="uk-UA"/>
              </w:rPr>
              <w:lastRenderedPageBreak/>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972BCC" w:rsidRDefault="00E82B69" w:rsidP="00E82B69">
            <w:pPr>
              <w:ind w:firstLine="284"/>
              <w:jc w:val="both"/>
              <w:rPr>
                <w:sz w:val="22"/>
                <w:szCs w:val="22"/>
                <w:lang w:val="uk-UA"/>
              </w:rPr>
            </w:pPr>
            <w:r w:rsidRPr="00972BCC">
              <w:rPr>
                <w:sz w:val="22"/>
                <w:szCs w:val="22"/>
                <w:lang w:val="uk-UA"/>
              </w:rPr>
              <w:t>4) укладення договору з порушенням строків, передбачених абзаца</w:t>
            </w:r>
            <w:r w:rsidR="00911410" w:rsidRPr="00972BCC">
              <w:rPr>
                <w:sz w:val="22"/>
                <w:szCs w:val="22"/>
                <w:lang w:val="uk-UA"/>
              </w:rPr>
              <w:t>ми третім та четвертим пункту 49</w:t>
            </w:r>
            <w:r w:rsidRPr="00972BCC">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972BCC" w:rsidRDefault="00E82B69" w:rsidP="00E82B69">
            <w:pPr>
              <w:ind w:firstLine="284"/>
              <w:jc w:val="both"/>
              <w:rPr>
                <w:sz w:val="22"/>
                <w:szCs w:val="22"/>
                <w:lang w:val="uk-UA"/>
              </w:rPr>
            </w:pPr>
            <w:r w:rsidRPr="00972BCC">
              <w:rPr>
                <w:sz w:val="22"/>
                <w:szCs w:val="22"/>
                <w:lang w:val="uk-UA"/>
              </w:rPr>
              <w:t xml:space="preserve">5) коли </w:t>
            </w:r>
            <w:r w:rsidR="00911410" w:rsidRPr="00972BCC">
              <w:rPr>
                <w:sz w:val="22"/>
                <w:szCs w:val="22"/>
                <w:lang w:val="uk-UA"/>
              </w:rPr>
              <w:t>назва</w:t>
            </w:r>
            <w:r w:rsidRPr="00972BCC">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D05D6" w:rsidRPr="00972BCC" w14:paraId="20116E34" w14:textId="77777777" w:rsidTr="00700406">
        <w:trPr>
          <w:gridAfter w:val="2"/>
          <w:wAfter w:w="4047" w:type="dxa"/>
        </w:trPr>
        <w:tc>
          <w:tcPr>
            <w:tcW w:w="709" w:type="dxa"/>
            <w:gridSpan w:val="2"/>
            <w:shd w:val="clear" w:color="auto" w:fill="auto"/>
          </w:tcPr>
          <w:p w14:paraId="32B5F2FF"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972BCC" w:rsidRDefault="006E688A" w:rsidP="004C7E1F">
            <w:pPr>
              <w:ind w:firstLine="284"/>
              <w:jc w:val="both"/>
              <w:rPr>
                <w:sz w:val="22"/>
                <w:szCs w:val="22"/>
                <w:lang w:val="uk-UA"/>
              </w:rPr>
            </w:pPr>
            <w:r w:rsidRPr="00972BCC">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72BCC">
              <w:rPr>
                <w:sz w:val="22"/>
                <w:szCs w:val="22"/>
                <w:lang w:val="uk-UA"/>
              </w:rPr>
              <w:t>неукладення</w:t>
            </w:r>
            <w:proofErr w:type="spellEnd"/>
            <w:r w:rsidRPr="00972BCC">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972BCC">
              <w:rPr>
                <w:sz w:val="22"/>
                <w:szCs w:val="22"/>
                <w:lang w:val="uk-UA"/>
              </w:rPr>
              <w:t>ність підстав, установлених п.47</w:t>
            </w:r>
            <w:r w:rsidRPr="00972BCC">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972BCC">
              <w:rPr>
                <w:sz w:val="22"/>
                <w:szCs w:val="22"/>
                <w:lang w:val="uk-UA"/>
              </w:rPr>
              <w:t xml:space="preserve"> укласти договір про закупівлю.</w:t>
            </w:r>
          </w:p>
        </w:tc>
      </w:tr>
      <w:tr w:rsidR="00AD05D6" w:rsidRPr="00972BCC" w14:paraId="3959BDAD" w14:textId="77777777" w:rsidTr="00700406">
        <w:trPr>
          <w:gridAfter w:val="2"/>
          <w:wAfter w:w="4047" w:type="dxa"/>
        </w:trPr>
        <w:tc>
          <w:tcPr>
            <w:tcW w:w="709" w:type="dxa"/>
            <w:gridSpan w:val="2"/>
            <w:shd w:val="clear" w:color="auto" w:fill="auto"/>
          </w:tcPr>
          <w:p w14:paraId="57BD908A" w14:textId="77777777" w:rsidR="007E6555" w:rsidRPr="00972BCC" w:rsidRDefault="007E6555" w:rsidP="007E6555">
            <w:pPr>
              <w:tabs>
                <w:tab w:val="left" w:pos="2160"/>
                <w:tab w:val="left" w:pos="3600"/>
              </w:tabs>
              <w:rPr>
                <w:b/>
                <w:sz w:val="22"/>
                <w:szCs w:val="22"/>
                <w:lang w:val="uk-UA"/>
              </w:rPr>
            </w:pPr>
            <w:r w:rsidRPr="00972BCC">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972BCC" w:rsidRDefault="007E6555" w:rsidP="007E6555">
            <w:pPr>
              <w:tabs>
                <w:tab w:val="left" w:pos="2160"/>
                <w:tab w:val="left" w:pos="3600"/>
              </w:tabs>
              <w:ind w:firstLine="284"/>
              <w:rPr>
                <w:b/>
                <w:sz w:val="22"/>
                <w:szCs w:val="22"/>
                <w:lang w:val="uk-UA"/>
              </w:rPr>
            </w:pPr>
            <w:r w:rsidRPr="00972BCC">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972BCC" w:rsidRDefault="007E6555" w:rsidP="007E6555">
            <w:pPr>
              <w:widowControl w:val="0"/>
              <w:tabs>
                <w:tab w:val="left" w:pos="10381"/>
              </w:tabs>
              <w:ind w:left="-14" w:firstLine="284"/>
              <w:jc w:val="both"/>
              <w:rPr>
                <w:sz w:val="22"/>
                <w:szCs w:val="22"/>
                <w:lang w:val="uk-UA"/>
              </w:rPr>
            </w:pPr>
            <w:r w:rsidRPr="00972BCC">
              <w:rPr>
                <w:sz w:val="22"/>
                <w:szCs w:val="22"/>
                <w:lang w:val="uk-UA"/>
              </w:rPr>
              <w:t>Забезпечення виконання договору не вимагається.</w:t>
            </w:r>
          </w:p>
        </w:tc>
      </w:tr>
    </w:tbl>
    <w:p w14:paraId="42CE742F" w14:textId="77777777" w:rsidR="00510E65" w:rsidRPr="00972BCC" w:rsidRDefault="00510E65" w:rsidP="00D505E4">
      <w:pPr>
        <w:tabs>
          <w:tab w:val="left" w:pos="1050"/>
        </w:tabs>
        <w:rPr>
          <w:lang w:val="uk-UA"/>
        </w:rPr>
      </w:pPr>
    </w:p>
    <w:p w14:paraId="054BFCDB" w14:textId="77777777" w:rsidR="00510E65" w:rsidRPr="00972BCC" w:rsidRDefault="00510E65">
      <w:pPr>
        <w:spacing w:after="160" w:line="259" w:lineRule="auto"/>
        <w:rPr>
          <w:lang w:val="uk-UA"/>
        </w:rPr>
      </w:pPr>
      <w:r w:rsidRPr="00972BCC">
        <w:rPr>
          <w:lang w:val="uk-UA"/>
        </w:rPr>
        <w:br w:type="page"/>
      </w:r>
    </w:p>
    <w:p w14:paraId="4F2FFF80" w14:textId="77777777" w:rsidR="00510E65" w:rsidRPr="00972BCC"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972BCC">
        <w:rPr>
          <w:rFonts w:ascii="Times New Roman" w:hAnsi="Times New Roman" w:cs="Times New Roman"/>
          <w:b/>
          <w:color w:val="auto"/>
          <w:sz w:val="24"/>
          <w:szCs w:val="24"/>
          <w:lang w:val="uk-UA"/>
        </w:rPr>
        <w:lastRenderedPageBreak/>
        <w:t>ДОДАТОК № 1</w:t>
      </w:r>
    </w:p>
    <w:p w14:paraId="7F69B633" w14:textId="77777777" w:rsidR="00510E65" w:rsidRPr="00972BCC"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972BCC">
        <w:rPr>
          <w:rFonts w:ascii="Times New Roman" w:hAnsi="Times New Roman" w:cs="Times New Roman"/>
          <w:b/>
          <w:color w:val="auto"/>
          <w:sz w:val="24"/>
          <w:szCs w:val="24"/>
          <w:lang w:val="uk-UA"/>
        </w:rPr>
        <w:t>до тендерної документації</w:t>
      </w:r>
    </w:p>
    <w:p w14:paraId="157FC787" w14:textId="77777777" w:rsidR="00510E65" w:rsidRPr="00972BCC"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972BCC" w:rsidRDefault="00510E65" w:rsidP="00510E65">
      <w:pPr>
        <w:ind w:firstLine="284"/>
        <w:jc w:val="center"/>
        <w:rPr>
          <w:b/>
          <w:lang w:val="uk-UA"/>
        </w:rPr>
      </w:pPr>
      <w:r w:rsidRPr="00972BCC">
        <w:rPr>
          <w:b/>
          <w:lang w:val="uk-UA"/>
        </w:rPr>
        <w:t>ТЕНДЕРНА ПРОПОЗИЦІЯ</w:t>
      </w:r>
    </w:p>
    <w:p w14:paraId="0C0AD993" w14:textId="77777777" w:rsidR="00510E65" w:rsidRPr="00972BCC" w:rsidRDefault="00510E65" w:rsidP="00510E65">
      <w:pPr>
        <w:spacing w:line="240" w:lineRule="atLeast"/>
        <w:ind w:firstLine="323"/>
        <w:jc w:val="both"/>
        <w:rPr>
          <w:lang w:val="uk-UA"/>
        </w:rPr>
      </w:pPr>
    </w:p>
    <w:p w14:paraId="1749981F" w14:textId="77777777" w:rsidR="00510E65" w:rsidRPr="00972BCC" w:rsidRDefault="00510E65" w:rsidP="00510E65">
      <w:pPr>
        <w:spacing w:line="240" w:lineRule="atLeast"/>
        <w:ind w:firstLine="323"/>
        <w:jc w:val="both"/>
        <w:rPr>
          <w:lang w:val="uk-UA"/>
        </w:rPr>
      </w:pPr>
      <w:r w:rsidRPr="00972BCC">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972BCC" w:rsidRDefault="00510E65" w:rsidP="00510E65">
      <w:pPr>
        <w:spacing w:line="240" w:lineRule="atLeast"/>
        <w:jc w:val="both"/>
        <w:rPr>
          <w:lang w:val="uk-UA"/>
        </w:rPr>
      </w:pPr>
    </w:p>
    <w:p w14:paraId="0DF02183" w14:textId="77777777" w:rsidR="00510E65" w:rsidRPr="00972BCC" w:rsidRDefault="00510E65" w:rsidP="00510E65">
      <w:pPr>
        <w:spacing w:line="240" w:lineRule="atLeast"/>
        <w:jc w:val="both"/>
        <w:rPr>
          <w:lang w:val="uk-UA"/>
        </w:rPr>
      </w:pPr>
      <w:r w:rsidRPr="00972BCC">
        <w:rPr>
          <w:lang w:val="uk-UA"/>
        </w:rPr>
        <w:t>______________________________________________________________________________</w:t>
      </w:r>
    </w:p>
    <w:p w14:paraId="50424960" w14:textId="77777777" w:rsidR="00510E65" w:rsidRPr="00972BCC" w:rsidRDefault="00510E65" w:rsidP="00510E65">
      <w:pPr>
        <w:spacing w:line="240" w:lineRule="atLeast"/>
        <w:ind w:firstLine="323"/>
        <w:jc w:val="center"/>
        <w:rPr>
          <w:lang w:val="uk-UA"/>
        </w:rPr>
      </w:pPr>
      <w:r w:rsidRPr="00972BCC">
        <w:rPr>
          <w:lang w:val="uk-UA"/>
        </w:rPr>
        <w:t>(назва предмета закупівлі)</w:t>
      </w:r>
    </w:p>
    <w:p w14:paraId="1A05B6DA" w14:textId="77777777" w:rsidR="00510E65" w:rsidRPr="00972BCC" w:rsidRDefault="00510E65" w:rsidP="00510E65">
      <w:pPr>
        <w:spacing w:line="240" w:lineRule="atLeast"/>
        <w:rPr>
          <w:lang w:val="uk-UA"/>
        </w:rPr>
      </w:pPr>
      <w:r w:rsidRPr="00972BCC">
        <w:rPr>
          <w:lang w:val="uk-UA"/>
        </w:rPr>
        <w:t>______________________________________________________________________________</w:t>
      </w:r>
    </w:p>
    <w:p w14:paraId="68448DE7" w14:textId="77777777" w:rsidR="00510E65" w:rsidRPr="00972BCC" w:rsidRDefault="00510E65" w:rsidP="00510E65">
      <w:pPr>
        <w:pStyle w:val="34"/>
        <w:spacing w:after="0" w:line="240" w:lineRule="atLeast"/>
        <w:ind w:left="0" w:firstLine="323"/>
        <w:jc w:val="center"/>
        <w:rPr>
          <w:sz w:val="24"/>
          <w:szCs w:val="24"/>
          <w:lang w:val="uk-UA" w:eastAsia="en-US"/>
        </w:rPr>
      </w:pPr>
      <w:r w:rsidRPr="00972BCC">
        <w:rPr>
          <w:sz w:val="24"/>
          <w:szCs w:val="24"/>
          <w:lang w:val="uk-UA" w:eastAsia="en-US"/>
        </w:rPr>
        <w:t>(назва замовника)</w:t>
      </w:r>
    </w:p>
    <w:p w14:paraId="2904C66A" w14:textId="77777777" w:rsidR="00510E65" w:rsidRPr="00972BCC" w:rsidRDefault="00510E65" w:rsidP="00510E65">
      <w:pPr>
        <w:rPr>
          <w:lang w:val="uk-UA"/>
        </w:rPr>
      </w:pPr>
    </w:p>
    <w:p w14:paraId="373C8EC6" w14:textId="77777777" w:rsidR="00510E65" w:rsidRPr="00972BCC" w:rsidRDefault="00510E65" w:rsidP="00510E65">
      <w:pPr>
        <w:rPr>
          <w:lang w:val="uk-UA"/>
        </w:rPr>
      </w:pPr>
      <w:r w:rsidRPr="00972BCC">
        <w:rPr>
          <w:lang w:val="uk-UA"/>
        </w:rPr>
        <w:t>Повне найменування учасника____________________________________________________</w:t>
      </w:r>
    </w:p>
    <w:p w14:paraId="293E1999" w14:textId="77777777" w:rsidR="00510E65" w:rsidRPr="00972BCC" w:rsidRDefault="00510E65" w:rsidP="00510E65">
      <w:pPr>
        <w:rPr>
          <w:lang w:val="uk-UA"/>
        </w:rPr>
      </w:pPr>
      <w:r w:rsidRPr="00972BCC">
        <w:rPr>
          <w:lang w:val="uk-UA"/>
        </w:rPr>
        <w:t>Код ЄДРПОУ __________________________________________________________________</w:t>
      </w:r>
    </w:p>
    <w:p w14:paraId="2E58D0CE" w14:textId="77777777" w:rsidR="00327FE8" w:rsidRPr="00972BCC" w:rsidRDefault="00327FE8" w:rsidP="00327FE8">
      <w:pPr>
        <w:jc w:val="both"/>
        <w:rPr>
          <w:bCs/>
          <w:lang w:val="uk-UA"/>
        </w:rPr>
      </w:pPr>
    </w:p>
    <w:p w14:paraId="37F0CED9" w14:textId="1724D92B" w:rsidR="00327FE8" w:rsidRPr="00972BCC" w:rsidRDefault="00990D79" w:rsidP="00327FE8">
      <w:pPr>
        <w:jc w:val="both"/>
        <w:rPr>
          <w:bCs/>
          <w:lang w:val="uk-UA"/>
        </w:rPr>
      </w:pPr>
      <w:r w:rsidRPr="00972BCC">
        <w:rPr>
          <w:bCs/>
          <w:lang w:val="uk-UA"/>
        </w:rPr>
        <w:t xml:space="preserve">Розглянувши тендерну документацію ми </w:t>
      </w:r>
      <w:r w:rsidRPr="00972BCC">
        <w:rPr>
          <w:lang w:val="uk-UA"/>
        </w:rPr>
        <w:t>маємо можливість та погоджуємося виконати вимоги замовника згідно договору на загальну суму:</w:t>
      </w:r>
    </w:p>
    <w:p w14:paraId="44CA64C1" w14:textId="77777777" w:rsidR="00327FE8" w:rsidRPr="00972BCC" w:rsidRDefault="00327FE8" w:rsidP="00327FE8">
      <w:pPr>
        <w:jc w:val="both"/>
        <w:rPr>
          <w:bCs/>
          <w:lang w:val="uk-UA"/>
        </w:rPr>
      </w:pPr>
    </w:p>
    <w:p w14:paraId="4A68D250" w14:textId="77777777" w:rsidR="00327FE8" w:rsidRPr="00972BCC" w:rsidRDefault="00327FE8" w:rsidP="00327FE8">
      <w:pPr>
        <w:jc w:val="both"/>
        <w:rPr>
          <w:bCs/>
          <w:lang w:val="uk-UA"/>
        </w:rPr>
      </w:pPr>
      <w:r w:rsidRPr="00972BCC">
        <w:rPr>
          <w:bCs/>
          <w:lang w:val="uk-UA"/>
        </w:rPr>
        <w:t>_____________________________________________________________________ (з/без ПДВ*),</w:t>
      </w:r>
    </w:p>
    <w:p w14:paraId="2D31DC2D" w14:textId="2520404C" w:rsidR="00327FE8" w:rsidRPr="00972BCC" w:rsidRDefault="00327FE8" w:rsidP="00327FE8">
      <w:pPr>
        <w:jc w:val="center"/>
        <w:rPr>
          <w:bCs/>
          <w:i/>
          <w:sz w:val="20"/>
          <w:lang w:val="uk-UA"/>
        </w:rPr>
      </w:pPr>
      <w:r w:rsidRPr="00972BCC">
        <w:rPr>
          <w:bCs/>
          <w:i/>
          <w:sz w:val="20"/>
          <w:lang w:val="uk-UA"/>
        </w:rPr>
        <w:t>ціна тендерної пропозиції цифрами і прописом</w:t>
      </w:r>
    </w:p>
    <w:p w14:paraId="6A7D564C" w14:textId="77777777" w:rsidR="00990D79" w:rsidRPr="00972BCC" w:rsidRDefault="00990D79" w:rsidP="00990D79">
      <w:pPr>
        <w:shd w:val="clear" w:color="auto" w:fill="FFFFFF"/>
        <w:ind w:right="-1"/>
        <w:jc w:val="both"/>
        <w:rPr>
          <w:lang w:val="uk-UA" w:eastAsia="ar-SA"/>
        </w:rPr>
      </w:pPr>
    </w:p>
    <w:p w14:paraId="6564990B" w14:textId="77777777" w:rsidR="00990D79" w:rsidRPr="00972BCC" w:rsidRDefault="00990D79" w:rsidP="00990D79">
      <w:pPr>
        <w:suppressAutoHyphens/>
        <w:ind w:right="-143" w:firstLine="709"/>
        <w:jc w:val="both"/>
        <w:rPr>
          <w:iCs/>
          <w:spacing w:val="-3"/>
          <w:lang w:val="uk-UA" w:eastAsia="ar-SA"/>
        </w:rPr>
      </w:pPr>
    </w:p>
    <w:tbl>
      <w:tblPr>
        <w:tblW w:w="10524" w:type="dxa"/>
        <w:tblInd w:w="-39" w:type="dxa"/>
        <w:tblLayout w:type="fixed"/>
        <w:tblCellMar>
          <w:left w:w="10" w:type="dxa"/>
          <w:right w:w="10" w:type="dxa"/>
        </w:tblCellMar>
        <w:tblLook w:val="04A0" w:firstRow="1" w:lastRow="0" w:firstColumn="1" w:lastColumn="0" w:noHBand="0" w:noVBand="1"/>
      </w:tblPr>
      <w:tblGrid>
        <w:gridCol w:w="3403"/>
        <w:gridCol w:w="1451"/>
        <w:gridCol w:w="1701"/>
        <w:gridCol w:w="1701"/>
        <w:gridCol w:w="2268"/>
      </w:tblGrid>
      <w:tr w:rsidR="00EC3440" w:rsidRPr="00972BCC" w14:paraId="0F6DC775" w14:textId="77777777" w:rsidTr="00EC3440">
        <w:trPr>
          <w:trHeight w:val="520"/>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AFD1BB" w14:textId="77777777" w:rsidR="00EC3440" w:rsidRPr="00972BCC" w:rsidRDefault="00EC3440" w:rsidP="00EC3440">
            <w:pPr>
              <w:pStyle w:val="Standard"/>
              <w:jc w:val="center"/>
              <w:rPr>
                <w:color w:val="000000"/>
                <w:sz w:val="22"/>
                <w:lang w:val="uk-UA" w:eastAsia="en-US"/>
              </w:rPr>
            </w:pPr>
          </w:p>
          <w:p w14:paraId="290DCCC6" w14:textId="77777777" w:rsidR="00EC3440" w:rsidRPr="00972BCC" w:rsidRDefault="00EC3440" w:rsidP="00EC3440">
            <w:pPr>
              <w:pStyle w:val="Standard"/>
              <w:jc w:val="center"/>
              <w:rPr>
                <w:color w:val="000000"/>
                <w:sz w:val="22"/>
                <w:lang w:val="uk-UA" w:eastAsia="en-US"/>
              </w:rPr>
            </w:pPr>
            <w:r w:rsidRPr="00972BCC">
              <w:rPr>
                <w:color w:val="000000"/>
                <w:sz w:val="22"/>
                <w:lang w:val="uk-UA" w:eastAsia="en-US"/>
              </w:rPr>
              <w:t>Найменування товару</w:t>
            </w:r>
          </w:p>
        </w:tc>
        <w:tc>
          <w:tcPr>
            <w:tcW w:w="14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175999B" w14:textId="77777777" w:rsidR="00EC3440" w:rsidRPr="00972BCC" w:rsidRDefault="00EC3440" w:rsidP="00EC3440">
            <w:pPr>
              <w:pStyle w:val="Standard"/>
              <w:jc w:val="center"/>
              <w:rPr>
                <w:sz w:val="22"/>
                <w:lang w:val="uk-UA"/>
              </w:rPr>
            </w:pPr>
            <w:r w:rsidRPr="00972BCC">
              <w:rPr>
                <w:color w:val="000000"/>
                <w:sz w:val="22"/>
                <w:lang w:val="uk-UA" w:eastAsia="en-US"/>
              </w:rPr>
              <w:t xml:space="preserve">Обсяги, </w:t>
            </w:r>
            <w:r w:rsidRPr="00972BCC">
              <w:rPr>
                <w:bCs/>
                <w:sz w:val="22"/>
                <w:lang w:val="uk-UA" w:eastAsia="en-US"/>
              </w:rPr>
              <w:t>кВт</w:t>
            </w:r>
            <w:r w:rsidRPr="00972BCC">
              <w:rPr>
                <w:rFonts w:ascii="Calibri" w:hAnsi="Calibri" w:cs="Calibri"/>
                <w:bCs/>
                <w:sz w:val="22"/>
                <w:lang w:val="uk-UA" w:eastAsia="en-US"/>
              </w:rPr>
              <w:t>/</w:t>
            </w:r>
            <w:r w:rsidRPr="00972BCC">
              <w:rPr>
                <w:bCs/>
                <w:sz w:val="22"/>
                <w:lang w:val="uk-UA" w:eastAsia="en-US"/>
              </w:rPr>
              <w:t>год</w:t>
            </w:r>
          </w:p>
          <w:p w14:paraId="67928255" w14:textId="77777777" w:rsidR="00EC3440" w:rsidRPr="00972BCC" w:rsidRDefault="00EC3440" w:rsidP="00EC3440">
            <w:pPr>
              <w:pStyle w:val="Standard"/>
              <w:jc w:val="center"/>
              <w:rPr>
                <w:color w:val="000000"/>
                <w:sz w:val="22"/>
                <w:vertAlign w:val="superscript"/>
                <w:lang w:val="uk-U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A9EEB77" w14:textId="77777777" w:rsidR="00EC3440" w:rsidRPr="00972BCC" w:rsidRDefault="00EC3440" w:rsidP="00EC3440">
            <w:pPr>
              <w:pStyle w:val="Standard"/>
              <w:jc w:val="center"/>
              <w:rPr>
                <w:bCs/>
                <w:sz w:val="22"/>
                <w:lang w:val="uk-UA" w:eastAsia="en-US"/>
              </w:rPr>
            </w:pPr>
            <w:r w:rsidRPr="00972BCC">
              <w:rPr>
                <w:bCs/>
                <w:sz w:val="22"/>
                <w:lang w:val="uk-UA" w:eastAsia="en-US"/>
              </w:rPr>
              <w:t>Ціна за одиницю без ПДВ (грн.)</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DBC2659" w14:textId="77777777" w:rsidR="00EC3440" w:rsidRPr="00972BCC" w:rsidRDefault="00EC3440" w:rsidP="00EC3440">
            <w:pPr>
              <w:pStyle w:val="Standard"/>
              <w:jc w:val="center"/>
              <w:rPr>
                <w:bCs/>
                <w:sz w:val="22"/>
                <w:lang w:val="uk-UA" w:eastAsia="en-US"/>
              </w:rPr>
            </w:pPr>
            <w:r w:rsidRPr="00972BCC">
              <w:rPr>
                <w:bCs/>
                <w:sz w:val="22"/>
                <w:lang w:val="uk-UA" w:eastAsia="en-US"/>
              </w:rPr>
              <w:t>Ціна за одиницю з ПДВ (грн.)</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617F062" w14:textId="77777777" w:rsidR="00EC3440" w:rsidRPr="00972BCC" w:rsidRDefault="00EC3440" w:rsidP="00EC3440">
            <w:pPr>
              <w:pStyle w:val="Standard"/>
              <w:jc w:val="center"/>
              <w:rPr>
                <w:bCs/>
                <w:sz w:val="22"/>
                <w:lang w:val="uk-UA" w:eastAsia="en-US"/>
              </w:rPr>
            </w:pPr>
            <w:r w:rsidRPr="00972BCC">
              <w:rPr>
                <w:bCs/>
                <w:sz w:val="22"/>
                <w:lang w:val="uk-UA" w:eastAsia="en-US"/>
              </w:rPr>
              <w:t>Загальна сума з ПДВ (грн.)</w:t>
            </w:r>
          </w:p>
        </w:tc>
      </w:tr>
      <w:tr w:rsidR="00EC3440" w:rsidRPr="00972BCC" w14:paraId="5016E542" w14:textId="77777777" w:rsidTr="00EC3440">
        <w:trPr>
          <w:trHeight w:val="149"/>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1897DB1" w14:textId="77777777" w:rsidR="00EC3440" w:rsidRPr="00972BCC" w:rsidRDefault="00EC3440" w:rsidP="00EC3440">
            <w:pPr>
              <w:pStyle w:val="Standard"/>
              <w:jc w:val="both"/>
              <w:rPr>
                <w:b/>
                <w:sz w:val="22"/>
                <w:lang w:val="uk-UA"/>
              </w:rPr>
            </w:pPr>
            <w:r w:rsidRPr="00972BCC">
              <w:rPr>
                <w:b/>
                <w:bCs/>
                <w:sz w:val="22"/>
                <w:lang w:val="uk-UA"/>
              </w:rPr>
              <w:t>код ДК 021:2015 09310000-5 – «Електрична енергія» (Електрична енергія)</w:t>
            </w: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2A7ACE5" w14:textId="77777777" w:rsidR="00EC3440" w:rsidRPr="00972BCC" w:rsidRDefault="00EC3440" w:rsidP="00EC3440">
            <w:pPr>
              <w:pStyle w:val="Standard"/>
              <w:jc w:val="both"/>
              <w:rPr>
                <w:sz w:val="22"/>
                <w:highlight w:val="green"/>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5A08C82" w14:textId="77777777" w:rsidR="00EC3440" w:rsidRPr="00972BCC" w:rsidRDefault="00EC3440" w:rsidP="00EC3440">
            <w:pPr>
              <w:pStyle w:val="Standard"/>
              <w:jc w:val="both"/>
              <w:rPr>
                <w:color w:val="000000"/>
                <w:sz w:val="22"/>
                <w:lang w:val="uk-UA" w:eastAsia="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B3B28DD" w14:textId="77777777" w:rsidR="00EC3440" w:rsidRPr="00972BCC" w:rsidRDefault="00EC3440" w:rsidP="00EC3440">
            <w:pPr>
              <w:pStyle w:val="Standard"/>
              <w:jc w:val="both"/>
              <w:rPr>
                <w:color w:val="000000"/>
                <w:sz w:val="22"/>
                <w:szCs w:val="23"/>
                <w:lang w:val="uk-UA" w:eastAsia="uk-UA"/>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79B68F8" w14:textId="77777777" w:rsidR="00EC3440" w:rsidRPr="00972BCC" w:rsidRDefault="00EC3440" w:rsidP="00EC3440">
            <w:pPr>
              <w:pStyle w:val="Standard"/>
              <w:jc w:val="both"/>
              <w:rPr>
                <w:color w:val="000000"/>
                <w:sz w:val="22"/>
                <w:szCs w:val="23"/>
                <w:lang w:val="uk-UA" w:eastAsia="uk-UA"/>
              </w:rPr>
            </w:pPr>
          </w:p>
        </w:tc>
      </w:tr>
    </w:tbl>
    <w:p w14:paraId="229772AC" w14:textId="77777777" w:rsidR="00990D79" w:rsidRPr="00972BCC" w:rsidRDefault="00990D79" w:rsidP="00990D79">
      <w:pPr>
        <w:shd w:val="clear" w:color="auto" w:fill="FFFFFF"/>
        <w:ind w:right="-1"/>
        <w:jc w:val="both"/>
        <w:rPr>
          <w:lang w:val="uk-UA" w:eastAsia="ar-SA"/>
        </w:rPr>
      </w:pPr>
    </w:p>
    <w:p w14:paraId="2716FAF7" w14:textId="77777777" w:rsidR="00990D79" w:rsidRPr="00972BCC" w:rsidRDefault="00990D79" w:rsidP="00990D79">
      <w:pPr>
        <w:ind w:firstLine="425"/>
        <w:jc w:val="both"/>
        <w:rPr>
          <w:i/>
          <w:sz w:val="20"/>
          <w:lang w:val="uk-UA"/>
        </w:rPr>
      </w:pPr>
      <w:r w:rsidRPr="00972BCC">
        <w:rPr>
          <w:i/>
          <w:sz w:val="20"/>
          <w:lang w:val="uk-UA"/>
        </w:rPr>
        <w:t xml:space="preserve">* - якщо учасник не є платником ПДВ </w:t>
      </w:r>
      <w:r w:rsidRPr="00972BCC">
        <w:rPr>
          <w:i/>
          <w:noProof/>
          <w:sz w:val="20"/>
          <w:lang w:val="uk-UA"/>
        </w:rPr>
        <w:t>або якщо предмет закупівлі не обкладається ПДВ згідно чинного законодавства</w:t>
      </w:r>
      <w:r w:rsidRPr="00972BCC">
        <w:rPr>
          <w:i/>
          <w:sz w:val="20"/>
          <w:lang w:val="uk-UA"/>
        </w:rPr>
        <w:t xml:space="preserve"> зазначається без ПДВ</w:t>
      </w:r>
    </w:p>
    <w:p w14:paraId="1C5B1BD7" w14:textId="77777777" w:rsidR="00EC3440" w:rsidRPr="00972BCC"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972BCC">
        <w:rPr>
          <w:lang w:val="uk-UA"/>
        </w:rPr>
        <w:t xml:space="preserve"> </w:t>
      </w:r>
    </w:p>
    <w:p w14:paraId="0C9EB479" w14:textId="7A2D5A5B" w:rsidR="00AF58D0" w:rsidRPr="00972BCC" w:rsidRDefault="00AF58D0" w:rsidP="00AF58D0">
      <w:pPr>
        <w:widowControl w:val="0"/>
        <w:autoSpaceDE w:val="0"/>
        <w:autoSpaceDN w:val="0"/>
        <w:adjustRightInd w:val="0"/>
        <w:ind w:firstLine="323"/>
        <w:jc w:val="both"/>
        <w:rPr>
          <w:lang w:val="uk-UA"/>
        </w:rPr>
      </w:pPr>
      <w:r w:rsidRPr="00972BCC">
        <w:rPr>
          <w:lang w:val="uk-UA"/>
        </w:rPr>
        <w:t>Якщо нас буде визнано переможцем торгі</w:t>
      </w:r>
      <w:r w:rsidR="002A5897" w:rsidRPr="00972BCC">
        <w:rPr>
          <w:lang w:val="uk-UA"/>
        </w:rPr>
        <w:t>в, ми зобов’язуємося підписати д</w:t>
      </w:r>
      <w:r w:rsidRPr="00972BCC">
        <w:rPr>
          <w:lang w:val="uk-UA"/>
        </w:rPr>
        <w:t xml:space="preserve">оговір про закупівлю у строк не раніше ніж через 5 днів з дати оприлюднення в електронній системі </w:t>
      </w:r>
      <w:proofErr w:type="spellStart"/>
      <w:r w:rsidRPr="00972BCC">
        <w:rPr>
          <w:lang w:val="uk-UA"/>
        </w:rPr>
        <w:t>закупівель</w:t>
      </w:r>
      <w:proofErr w:type="spellEnd"/>
      <w:r w:rsidRPr="00972BCC">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972BCC" w:rsidRDefault="00AF58D0" w:rsidP="00AF58D0">
      <w:pPr>
        <w:widowControl w:val="0"/>
        <w:autoSpaceDE w:val="0"/>
        <w:autoSpaceDN w:val="0"/>
        <w:adjustRightInd w:val="0"/>
        <w:ind w:firstLine="323"/>
        <w:jc w:val="both"/>
        <w:rPr>
          <w:lang w:val="uk-UA"/>
        </w:rPr>
      </w:pPr>
      <w:r w:rsidRPr="00972BCC">
        <w:rPr>
          <w:lang w:val="uk-UA"/>
        </w:rPr>
        <w:t>Ми зо</w:t>
      </w:r>
      <w:r w:rsidR="002A5897" w:rsidRPr="00972BCC">
        <w:rPr>
          <w:lang w:val="uk-UA"/>
        </w:rPr>
        <w:t>бов’язуємося</w:t>
      </w:r>
      <w:r w:rsidRPr="00972BCC">
        <w:rPr>
          <w:lang w:val="uk-UA"/>
        </w:rPr>
        <w:t xml:space="preserve"> надати документи, що підтверджують відсутність підстав, передбачених </w:t>
      </w:r>
      <w:r w:rsidR="000C0083" w:rsidRPr="00972BCC">
        <w:rPr>
          <w:lang w:val="uk-UA"/>
        </w:rPr>
        <w:t xml:space="preserve">п.47 </w:t>
      </w:r>
      <w:r w:rsidR="00177CD2" w:rsidRPr="00972BCC">
        <w:rPr>
          <w:lang w:val="uk-UA"/>
        </w:rPr>
        <w:t xml:space="preserve">особливостей </w:t>
      </w:r>
      <w:r w:rsidRPr="00972BCC">
        <w:rPr>
          <w:lang w:val="uk-UA"/>
        </w:rPr>
        <w:t>та які є обов’язковими для надання переможцем торгів відповідно до вимог тендерної документації.</w:t>
      </w:r>
    </w:p>
    <w:p w14:paraId="0DAC120E" w14:textId="77777777" w:rsidR="00510E65" w:rsidRPr="00972BCC" w:rsidRDefault="00510E65" w:rsidP="00510E65">
      <w:pPr>
        <w:widowControl w:val="0"/>
        <w:autoSpaceDE w:val="0"/>
        <w:autoSpaceDN w:val="0"/>
        <w:adjustRightInd w:val="0"/>
        <w:ind w:firstLine="323"/>
        <w:jc w:val="both"/>
        <w:rPr>
          <w:lang w:val="uk-UA"/>
        </w:rPr>
      </w:pPr>
    </w:p>
    <w:p w14:paraId="1D3D493A" w14:textId="77777777" w:rsidR="00510E65" w:rsidRPr="00972BCC" w:rsidRDefault="00510E65" w:rsidP="00510E65">
      <w:pPr>
        <w:widowControl w:val="0"/>
        <w:autoSpaceDE w:val="0"/>
        <w:autoSpaceDN w:val="0"/>
        <w:adjustRightInd w:val="0"/>
        <w:ind w:firstLine="323"/>
        <w:jc w:val="both"/>
        <w:rPr>
          <w:sz w:val="20"/>
          <w:szCs w:val="20"/>
          <w:lang w:val="uk-UA"/>
        </w:rPr>
      </w:pPr>
      <w:r w:rsidRPr="00972BCC">
        <w:rPr>
          <w:sz w:val="20"/>
          <w:szCs w:val="20"/>
          <w:lang w:val="uk-UA"/>
        </w:rPr>
        <w:t>______________________________________________</w:t>
      </w:r>
    </w:p>
    <w:p w14:paraId="532EFB01" w14:textId="227E6571" w:rsidR="00510E65" w:rsidRPr="00972BCC" w:rsidRDefault="00510E65" w:rsidP="00510E65">
      <w:pPr>
        <w:ind w:firstLine="284"/>
        <w:rPr>
          <w:i/>
          <w:lang w:val="uk-UA"/>
        </w:rPr>
      </w:pPr>
      <w:r w:rsidRPr="00972BCC">
        <w:rPr>
          <w:i/>
          <w:sz w:val="18"/>
          <w:szCs w:val="18"/>
          <w:lang w:val="uk-UA"/>
        </w:rPr>
        <w:t>Посада</w:t>
      </w:r>
      <w:r w:rsidR="002A5897" w:rsidRPr="00972BCC">
        <w:rPr>
          <w:i/>
          <w:sz w:val="18"/>
          <w:szCs w:val="18"/>
          <w:lang w:val="uk-UA"/>
        </w:rPr>
        <w:t xml:space="preserve"> (правовий статус для ФОП)</w:t>
      </w:r>
      <w:r w:rsidRPr="00972BCC">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972BCC" w:rsidRDefault="00510E65" w:rsidP="00510E65">
      <w:pPr>
        <w:rPr>
          <w:b/>
          <w:bCs/>
          <w:sz w:val="20"/>
          <w:szCs w:val="20"/>
          <w:lang w:val="uk-UA" w:eastAsia="uk-UA"/>
        </w:rPr>
      </w:pPr>
      <w:r w:rsidRPr="00972BCC">
        <w:rPr>
          <w:b/>
          <w:bCs/>
          <w:lang w:val="uk-UA" w:eastAsia="uk-UA"/>
        </w:rPr>
        <w:br w:type="page"/>
      </w:r>
    </w:p>
    <w:p w14:paraId="21A0A853" w14:textId="77777777" w:rsidR="00510E65" w:rsidRPr="00972BCC"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972BCC">
        <w:rPr>
          <w:rFonts w:ascii="Times New Roman" w:hAnsi="Times New Roman" w:cs="Times New Roman"/>
          <w:b/>
          <w:bCs/>
          <w:sz w:val="24"/>
          <w:szCs w:val="24"/>
          <w:lang w:val="uk-UA" w:eastAsia="uk-UA"/>
        </w:rPr>
        <w:lastRenderedPageBreak/>
        <w:t>ДОДАТОК № 2</w:t>
      </w:r>
    </w:p>
    <w:p w14:paraId="2B662A95" w14:textId="77777777" w:rsidR="00510E65" w:rsidRPr="00972BCC"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972BCC">
        <w:rPr>
          <w:rFonts w:ascii="Times New Roman" w:hAnsi="Times New Roman" w:cs="Times New Roman"/>
          <w:b/>
          <w:bCs/>
          <w:sz w:val="24"/>
          <w:szCs w:val="24"/>
          <w:lang w:val="uk-UA" w:eastAsia="uk-UA"/>
        </w:rPr>
        <w:t>до тендерної документації</w:t>
      </w:r>
    </w:p>
    <w:p w14:paraId="10096512" w14:textId="77777777" w:rsidR="00990D79" w:rsidRPr="00972BCC" w:rsidRDefault="00990D79" w:rsidP="00990D79">
      <w:pPr>
        <w:jc w:val="center"/>
        <w:rPr>
          <w:rFonts w:eastAsiaTheme="minorHAnsi"/>
          <w:b/>
          <w:bCs/>
          <w:lang w:val="uk-UA" w:eastAsia="uk-UA"/>
        </w:rPr>
      </w:pPr>
      <w:bookmarkStart w:id="6" w:name="_Hlk128748801"/>
    </w:p>
    <w:p w14:paraId="68D61AE1" w14:textId="4D2E9B52" w:rsidR="00990D79" w:rsidRPr="00972BCC" w:rsidRDefault="00990D79" w:rsidP="00990D79">
      <w:pPr>
        <w:jc w:val="center"/>
        <w:rPr>
          <w:b/>
          <w:bCs/>
          <w:sz w:val="22"/>
          <w:szCs w:val="22"/>
          <w:lang w:val="uk-UA"/>
        </w:rPr>
      </w:pPr>
      <w:r w:rsidRPr="00972BCC">
        <w:rPr>
          <w:b/>
          <w:bCs/>
          <w:sz w:val="22"/>
          <w:szCs w:val="22"/>
          <w:lang w:val="uk-UA"/>
        </w:rPr>
        <w:t>КВАЛІФІКАЦІЙНІ КРИТЕРІЇ</w:t>
      </w:r>
    </w:p>
    <w:p w14:paraId="78D21435" w14:textId="77777777" w:rsidR="00990D79" w:rsidRPr="00972BCC" w:rsidRDefault="00990D79" w:rsidP="00990D79">
      <w:pPr>
        <w:ind w:firstLine="284"/>
        <w:jc w:val="center"/>
        <w:rPr>
          <w:b/>
          <w:bCs/>
          <w:sz w:val="22"/>
          <w:szCs w:val="22"/>
          <w:lang w:val="uk-UA"/>
        </w:rPr>
      </w:pPr>
      <w:r w:rsidRPr="00972BCC">
        <w:rPr>
          <w:b/>
          <w:bCs/>
          <w:sz w:val="22"/>
          <w:szCs w:val="22"/>
          <w:lang w:val="uk-UA"/>
        </w:rPr>
        <w:t xml:space="preserve">відповідно до статті 16 Закону та інформація про спосіб підтвердження </w:t>
      </w:r>
    </w:p>
    <w:p w14:paraId="2E5E39BB" w14:textId="77777777" w:rsidR="00990D79" w:rsidRPr="00972BCC" w:rsidRDefault="00990D79" w:rsidP="00990D79">
      <w:pPr>
        <w:ind w:firstLine="284"/>
        <w:jc w:val="center"/>
        <w:rPr>
          <w:sz w:val="22"/>
          <w:szCs w:val="22"/>
          <w:lang w:val="uk-UA"/>
        </w:rPr>
      </w:pPr>
      <w:r w:rsidRPr="00972BCC">
        <w:rPr>
          <w:b/>
          <w:bCs/>
          <w:sz w:val="22"/>
          <w:szCs w:val="22"/>
          <w:lang w:val="uk-UA"/>
        </w:rPr>
        <w:t>відповідності учасників установленим кваліфікаційним критеріям і вимогам</w:t>
      </w:r>
    </w:p>
    <w:p w14:paraId="6FD973CD" w14:textId="77777777" w:rsidR="00990D79" w:rsidRPr="00972BCC" w:rsidRDefault="00990D79" w:rsidP="00990D79">
      <w:pPr>
        <w:ind w:firstLine="284"/>
        <w:jc w:val="both"/>
        <w:rPr>
          <w:sz w:val="22"/>
          <w:szCs w:val="22"/>
          <w:lang w:val="uk-UA"/>
        </w:rPr>
      </w:pPr>
    </w:p>
    <w:p w14:paraId="11C3DF89" w14:textId="77777777" w:rsidR="003756A5" w:rsidRPr="005141A2" w:rsidRDefault="003756A5" w:rsidP="00990D79">
      <w:pPr>
        <w:ind w:firstLine="284"/>
        <w:jc w:val="both"/>
        <w:rPr>
          <w:sz w:val="20"/>
          <w:szCs w:val="22"/>
          <w:lang w:val="uk-UA"/>
        </w:rPr>
      </w:pPr>
    </w:p>
    <w:p w14:paraId="3890387C" w14:textId="77777777" w:rsidR="003756A5" w:rsidRPr="005141A2" w:rsidRDefault="003756A5" w:rsidP="003756A5">
      <w:pPr>
        <w:ind w:firstLine="284"/>
        <w:jc w:val="both"/>
        <w:rPr>
          <w:sz w:val="22"/>
          <w:szCs w:val="22"/>
          <w:lang w:val="uk-UA"/>
        </w:rPr>
      </w:pPr>
      <w:r w:rsidRPr="005141A2">
        <w:rPr>
          <w:sz w:val="22"/>
          <w:szCs w:val="22"/>
          <w:lang w:val="uk-UA"/>
        </w:rPr>
        <w:t xml:space="preserve">1.  </w:t>
      </w:r>
      <w:r w:rsidRPr="005141A2">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FD3ADA3" w14:textId="77777777" w:rsidR="003756A5" w:rsidRPr="005141A2" w:rsidRDefault="003756A5" w:rsidP="003756A5">
      <w:pPr>
        <w:ind w:firstLine="284"/>
        <w:jc w:val="both"/>
        <w:rPr>
          <w:sz w:val="22"/>
          <w:szCs w:val="22"/>
          <w:lang w:val="uk-UA"/>
        </w:rPr>
      </w:pPr>
      <w:r w:rsidRPr="005141A2">
        <w:rPr>
          <w:sz w:val="22"/>
          <w:szCs w:val="22"/>
          <w:lang w:val="uk-UA"/>
        </w:rPr>
        <w:t>На підтвердження наявності досвіду виконання аналогічного за предметом закупівлі договору необхідно надати:</w:t>
      </w:r>
    </w:p>
    <w:p w14:paraId="46B90FB8" w14:textId="7AE6580B" w:rsidR="003756A5" w:rsidRPr="005141A2" w:rsidRDefault="003756A5" w:rsidP="003756A5">
      <w:pPr>
        <w:ind w:firstLine="284"/>
        <w:jc w:val="both"/>
        <w:rPr>
          <w:sz w:val="22"/>
          <w:szCs w:val="22"/>
          <w:lang w:val="uk-UA"/>
        </w:rPr>
      </w:pPr>
      <w:r w:rsidRPr="005141A2">
        <w:rPr>
          <w:sz w:val="22"/>
          <w:szCs w:val="22"/>
          <w:lang w:val="uk-UA"/>
        </w:rPr>
        <w:t xml:space="preserve">3.1. Довідка про виконаний учасником аналогічний договір на поставку або купівлю/продаж електричної енергії. </w:t>
      </w:r>
    </w:p>
    <w:p w14:paraId="449CE6F3" w14:textId="77777777" w:rsidR="003756A5" w:rsidRPr="005141A2" w:rsidRDefault="003756A5" w:rsidP="003756A5">
      <w:pPr>
        <w:ind w:firstLine="284"/>
        <w:jc w:val="both"/>
        <w:rPr>
          <w:sz w:val="22"/>
          <w:szCs w:val="22"/>
          <w:lang w:val="uk-UA"/>
        </w:rPr>
      </w:pPr>
      <w:r w:rsidRPr="005141A2">
        <w:rPr>
          <w:sz w:val="22"/>
          <w:szCs w:val="22"/>
          <w:lang w:val="uk-UA"/>
        </w:rPr>
        <w:t>3.2. Договір, зазначений в довідці.</w:t>
      </w:r>
    </w:p>
    <w:p w14:paraId="5254E1B3" w14:textId="4B3785FD" w:rsidR="003756A5" w:rsidRPr="005141A2" w:rsidRDefault="003756A5" w:rsidP="003756A5">
      <w:pPr>
        <w:ind w:firstLine="284"/>
        <w:jc w:val="both"/>
        <w:rPr>
          <w:sz w:val="22"/>
          <w:szCs w:val="22"/>
          <w:lang w:val="uk-UA"/>
        </w:rPr>
      </w:pPr>
      <w:r w:rsidRPr="005141A2">
        <w:rPr>
          <w:sz w:val="22"/>
          <w:szCs w:val="22"/>
          <w:lang w:val="uk-UA"/>
        </w:rPr>
        <w:t xml:space="preserve">3.3. Лист-відгук від кожного контрагента, інформація про укладення договору з яким вказана учасником в довідці,  із зазначенням дати і номеру договору, на який надано відгук, предмету цього договору та інформації про його виконання. </w:t>
      </w:r>
    </w:p>
    <w:p w14:paraId="1D637FAC" w14:textId="77777777" w:rsidR="003756A5" w:rsidRPr="005141A2" w:rsidRDefault="003756A5" w:rsidP="003756A5">
      <w:pPr>
        <w:ind w:firstLine="284"/>
        <w:jc w:val="both"/>
        <w:rPr>
          <w:sz w:val="22"/>
          <w:szCs w:val="22"/>
          <w:lang w:val="uk-UA"/>
        </w:rPr>
      </w:pPr>
      <w:r w:rsidRPr="005141A2">
        <w:rPr>
          <w:sz w:val="22"/>
          <w:szCs w:val="22"/>
          <w:lang w:val="uk-UA"/>
        </w:rPr>
        <w:t xml:space="preserve">4. </w:t>
      </w:r>
      <w:r w:rsidRPr="005141A2">
        <w:rPr>
          <w:b/>
          <w:bCs/>
          <w:i/>
          <w:iCs/>
          <w:sz w:val="22"/>
          <w:szCs w:val="22"/>
          <w:lang w:val="uk-UA"/>
        </w:rPr>
        <w:t>Наявність фінансової спроможності, яка підтверджується фінансовою звітністю.</w:t>
      </w:r>
    </w:p>
    <w:p w14:paraId="0D25B5B1" w14:textId="77777777" w:rsidR="003756A5" w:rsidRPr="005141A2" w:rsidRDefault="003756A5" w:rsidP="003756A5">
      <w:pPr>
        <w:ind w:firstLine="284"/>
        <w:jc w:val="both"/>
        <w:rPr>
          <w:sz w:val="22"/>
          <w:szCs w:val="22"/>
          <w:lang w:val="uk-UA"/>
        </w:rPr>
      </w:pPr>
      <w:r w:rsidRPr="005141A2">
        <w:rPr>
          <w:sz w:val="22"/>
          <w:szCs w:val="22"/>
          <w:lang w:val="uk-UA"/>
        </w:rPr>
        <w:t>На підтвердження наявності фінансової спроможності учасника необхідно надати:</w:t>
      </w:r>
    </w:p>
    <w:p w14:paraId="7AB7F05C" w14:textId="77777777" w:rsidR="003756A5" w:rsidRPr="005141A2" w:rsidRDefault="003756A5" w:rsidP="003756A5">
      <w:pPr>
        <w:ind w:firstLine="284"/>
        <w:jc w:val="both"/>
        <w:rPr>
          <w:sz w:val="22"/>
          <w:szCs w:val="22"/>
          <w:lang w:val="uk-UA"/>
        </w:rPr>
      </w:pPr>
      <w:r w:rsidRPr="005141A2">
        <w:rPr>
          <w:sz w:val="22"/>
          <w:szCs w:val="22"/>
          <w:lang w:val="uk-UA"/>
        </w:rPr>
        <w:t xml:space="preserve">4.1. На підтвердження обсягу річного доходу (виручки) учасник надає </w:t>
      </w:r>
      <w:r w:rsidRPr="005141A2">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5141A2">
        <w:rPr>
          <w:sz w:val="22"/>
          <w:szCs w:val="22"/>
          <w:lang w:val="uk-UA"/>
        </w:rPr>
        <w:t xml:space="preserve">, або </w:t>
      </w:r>
      <w:r w:rsidRPr="005141A2">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5141A2">
        <w:rPr>
          <w:sz w:val="22"/>
          <w:szCs w:val="22"/>
          <w:lang w:val="uk-UA"/>
        </w:rPr>
        <w:t xml:space="preserve"> (для суб’єктів малого підприємництва – фізичних осіб та юридичних осіб), або </w:t>
      </w:r>
      <w:r w:rsidRPr="005141A2">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5141A2">
        <w:rPr>
          <w:sz w:val="22"/>
          <w:szCs w:val="22"/>
          <w:lang w:val="uk-UA"/>
        </w:rPr>
        <w:t xml:space="preserve">(для суб'єктів малого підприємництва - </w:t>
      </w:r>
      <w:proofErr w:type="spellStart"/>
      <w:r w:rsidRPr="005141A2">
        <w:rPr>
          <w:sz w:val="22"/>
          <w:szCs w:val="22"/>
          <w:lang w:val="uk-UA"/>
        </w:rPr>
        <w:t>юpидичних</w:t>
      </w:r>
      <w:proofErr w:type="spellEnd"/>
      <w:r w:rsidRPr="005141A2">
        <w:rPr>
          <w:sz w:val="22"/>
          <w:szCs w:val="22"/>
          <w:lang w:val="uk-UA"/>
        </w:rPr>
        <w:t xml:space="preserve"> осіб, які відповідають </w:t>
      </w:r>
      <w:proofErr w:type="spellStart"/>
      <w:r w:rsidRPr="005141A2">
        <w:rPr>
          <w:sz w:val="22"/>
          <w:szCs w:val="22"/>
          <w:lang w:val="uk-UA"/>
        </w:rPr>
        <w:t>кpитеріям</w:t>
      </w:r>
      <w:proofErr w:type="spellEnd"/>
      <w:r w:rsidRPr="005141A2">
        <w:rPr>
          <w:sz w:val="22"/>
          <w:szCs w:val="22"/>
          <w:lang w:val="uk-UA"/>
        </w:rPr>
        <w:t xml:space="preserve"> </w:t>
      </w:r>
      <w:proofErr w:type="spellStart"/>
      <w:r w:rsidRPr="005141A2">
        <w:rPr>
          <w:sz w:val="22"/>
          <w:szCs w:val="22"/>
          <w:lang w:val="uk-UA"/>
        </w:rPr>
        <w:t>мікропідприємництва</w:t>
      </w:r>
      <w:proofErr w:type="spellEnd"/>
      <w:r w:rsidRPr="005141A2">
        <w:rPr>
          <w:sz w:val="22"/>
          <w:szCs w:val="22"/>
          <w:lang w:val="uk-UA"/>
        </w:rPr>
        <w:t xml:space="preserve">). </w:t>
      </w:r>
    </w:p>
    <w:p w14:paraId="7D8CE7F0" w14:textId="77777777" w:rsidR="003756A5" w:rsidRPr="005141A2" w:rsidRDefault="003756A5" w:rsidP="003756A5">
      <w:pPr>
        <w:ind w:firstLine="284"/>
        <w:jc w:val="both"/>
        <w:rPr>
          <w:sz w:val="22"/>
          <w:szCs w:val="22"/>
          <w:lang w:val="uk-UA"/>
        </w:rPr>
      </w:pPr>
      <w:r w:rsidRPr="005141A2">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3348ED40" w14:textId="6229467B" w:rsidR="003756A5" w:rsidRPr="005141A2" w:rsidRDefault="003756A5" w:rsidP="003756A5">
      <w:pPr>
        <w:ind w:firstLine="284"/>
        <w:jc w:val="both"/>
        <w:rPr>
          <w:sz w:val="22"/>
          <w:szCs w:val="22"/>
          <w:lang w:val="uk-UA"/>
        </w:rPr>
      </w:pPr>
      <w:r w:rsidRPr="005141A2">
        <w:rPr>
          <w:sz w:val="22"/>
          <w:szCs w:val="22"/>
          <w:shd w:val="clear" w:color="auto" w:fill="FFFFFF"/>
          <w:lang w:val="uk-UA"/>
        </w:rPr>
        <w:t>Фінансова звітність</w:t>
      </w:r>
      <w:r w:rsidRPr="005141A2">
        <w:rPr>
          <w:sz w:val="22"/>
          <w:szCs w:val="22"/>
          <w:lang w:val="uk-UA"/>
        </w:rPr>
        <w:t xml:space="preserve"> повинна бути надана за останній звітний період (рік) – 2022 р., та визначається відповідно до поданої </w:t>
      </w:r>
      <w:r w:rsidRPr="005141A2">
        <w:rPr>
          <w:sz w:val="22"/>
          <w:szCs w:val="22"/>
          <w:shd w:val="clear" w:color="auto" w:fill="FFFFFF"/>
          <w:lang w:val="uk-UA"/>
        </w:rPr>
        <w:t>фінансової звітності</w:t>
      </w:r>
      <w:r w:rsidRPr="005141A2">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0FC275A3" w14:textId="77777777" w:rsidR="003756A5" w:rsidRPr="005141A2" w:rsidRDefault="003756A5" w:rsidP="003756A5">
      <w:pPr>
        <w:keepNext/>
        <w:suppressAutoHyphens/>
        <w:rPr>
          <w:bCs/>
          <w:sz w:val="22"/>
          <w:szCs w:val="22"/>
          <w:lang w:val="uk-UA" w:eastAsia="ar-SA"/>
        </w:rPr>
      </w:pPr>
    </w:p>
    <w:p w14:paraId="0611B33C" w14:textId="77777777" w:rsidR="003756A5" w:rsidRPr="005141A2" w:rsidRDefault="003756A5">
      <w:pPr>
        <w:spacing w:after="160" w:line="259" w:lineRule="auto"/>
        <w:rPr>
          <w:sz w:val="22"/>
          <w:szCs w:val="22"/>
          <w:lang w:val="uk-UA"/>
        </w:rPr>
      </w:pPr>
      <w:r w:rsidRPr="005141A2">
        <w:rPr>
          <w:sz w:val="22"/>
          <w:szCs w:val="22"/>
          <w:lang w:val="uk-UA"/>
        </w:rPr>
        <w:br w:type="page"/>
      </w:r>
    </w:p>
    <w:p w14:paraId="5FD2B599" w14:textId="19484F2A" w:rsidR="006E688A" w:rsidRPr="00972BCC" w:rsidRDefault="006E688A" w:rsidP="006E688A">
      <w:pPr>
        <w:keepNext/>
        <w:keepLines/>
        <w:shd w:val="clear" w:color="auto" w:fill="FFFFFF"/>
        <w:ind w:firstLine="284"/>
        <w:jc w:val="right"/>
        <w:outlineLvl w:val="1"/>
        <w:rPr>
          <w:rFonts w:eastAsiaTheme="minorHAnsi"/>
          <w:b/>
          <w:bCs/>
          <w:lang w:val="uk-UA" w:eastAsia="uk-UA"/>
        </w:rPr>
      </w:pPr>
      <w:r w:rsidRPr="00972BCC">
        <w:rPr>
          <w:rFonts w:eastAsiaTheme="minorHAnsi"/>
          <w:b/>
          <w:bCs/>
          <w:lang w:val="uk-UA" w:eastAsia="uk-UA"/>
        </w:rPr>
        <w:lastRenderedPageBreak/>
        <w:t>ДОДАТОК № 3</w:t>
      </w:r>
    </w:p>
    <w:p w14:paraId="1F52766A" w14:textId="2DAFD2F8" w:rsidR="006E688A" w:rsidRPr="00972BCC" w:rsidRDefault="006E688A" w:rsidP="00F90C38">
      <w:pPr>
        <w:keepNext/>
        <w:keepLines/>
        <w:shd w:val="clear" w:color="auto" w:fill="FFFFFF"/>
        <w:ind w:firstLine="284"/>
        <w:jc w:val="right"/>
        <w:outlineLvl w:val="1"/>
        <w:rPr>
          <w:rFonts w:eastAsiaTheme="minorHAnsi"/>
          <w:b/>
          <w:bCs/>
          <w:lang w:val="uk-UA" w:eastAsia="uk-UA"/>
        </w:rPr>
      </w:pPr>
      <w:r w:rsidRPr="00972BCC">
        <w:rPr>
          <w:rFonts w:eastAsiaTheme="minorHAnsi"/>
          <w:b/>
          <w:bCs/>
          <w:lang w:val="uk-UA" w:eastAsia="uk-UA"/>
        </w:rPr>
        <w:t>до тендерної документації</w:t>
      </w:r>
    </w:p>
    <w:p w14:paraId="39958C09" w14:textId="77777777" w:rsidR="006E688A" w:rsidRPr="00972BCC" w:rsidRDefault="006E688A" w:rsidP="006E688A">
      <w:pPr>
        <w:widowControl w:val="0"/>
        <w:tabs>
          <w:tab w:val="left" w:pos="0"/>
        </w:tabs>
        <w:ind w:firstLine="284"/>
        <w:jc w:val="center"/>
        <w:rPr>
          <w:b/>
          <w:snapToGrid w:val="0"/>
          <w:lang w:val="uk-UA"/>
        </w:rPr>
      </w:pPr>
      <w:r w:rsidRPr="00972BCC">
        <w:rPr>
          <w:b/>
          <w:snapToGrid w:val="0"/>
          <w:lang w:val="uk-UA"/>
        </w:rPr>
        <w:t xml:space="preserve">ІНФОРМАЦІЯ </w:t>
      </w:r>
    </w:p>
    <w:p w14:paraId="392A12B5" w14:textId="77777777" w:rsidR="006E688A" w:rsidRPr="00972BCC" w:rsidRDefault="006E688A" w:rsidP="006E688A">
      <w:pPr>
        <w:widowControl w:val="0"/>
        <w:tabs>
          <w:tab w:val="left" w:pos="0"/>
        </w:tabs>
        <w:ind w:firstLine="284"/>
        <w:jc w:val="center"/>
        <w:rPr>
          <w:b/>
          <w:snapToGrid w:val="0"/>
          <w:lang w:val="uk-UA"/>
        </w:rPr>
      </w:pPr>
      <w:r w:rsidRPr="00972BCC">
        <w:rPr>
          <w:b/>
          <w:snapToGrid w:val="0"/>
          <w:lang w:val="uk-UA"/>
        </w:rPr>
        <w:t xml:space="preserve">ЩОДО ПІДТВЕРДЖЕННЯ ВІДСУТНОСТІ ПІДСТАВ, </w:t>
      </w:r>
    </w:p>
    <w:p w14:paraId="1E1C70A3" w14:textId="4BDB79D5" w:rsidR="006E688A" w:rsidRPr="00972BCC" w:rsidRDefault="000C0083" w:rsidP="006E688A">
      <w:pPr>
        <w:widowControl w:val="0"/>
        <w:tabs>
          <w:tab w:val="left" w:pos="0"/>
        </w:tabs>
        <w:ind w:firstLine="284"/>
        <w:jc w:val="center"/>
        <w:rPr>
          <w:b/>
          <w:snapToGrid w:val="0"/>
          <w:lang w:val="uk-UA"/>
        </w:rPr>
      </w:pPr>
      <w:r w:rsidRPr="00972BCC">
        <w:rPr>
          <w:b/>
          <w:snapToGrid w:val="0"/>
          <w:lang w:val="uk-UA"/>
        </w:rPr>
        <w:t>ПЕРЕДБАЧЕНИХ П.47</w:t>
      </w:r>
      <w:r w:rsidR="006E688A" w:rsidRPr="00972BCC">
        <w:rPr>
          <w:b/>
          <w:snapToGrid w:val="0"/>
          <w:lang w:val="uk-UA"/>
        </w:rPr>
        <w:t xml:space="preserve"> ОСОБЛИВОСТЕЙ</w:t>
      </w:r>
    </w:p>
    <w:p w14:paraId="4419F09C" w14:textId="77777777" w:rsidR="006E688A" w:rsidRPr="00972BCC" w:rsidRDefault="006E688A" w:rsidP="006E688A">
      <w:pPr>
        <w:widowControl w:val="0"/>
        <w:tabs>
          <w:tab w:val="left" w:pos="0"/>
        </w:tabs>
        <w:ind w:firstLine="284"/>
        <w:jc w:val="center"/>
        <w:rPr>
          <w:b/>
          <w:snapToGrid w:val="0"/>
          <w:lang w:val="uk-UA"/>
        </w:rPr>
      </w:pPr>
    </w:p>
    <w:p w14:paraId="323070E2" w14:textId="321EF84E" w:rsidR="006E688A" w:rsidRPr="00972BCC" w:rsidRDefault="006E688A" w:rsidP="006E688A">
      <w:pPr>
        <w:ind w:firstLine="284"/>
        <w:jc w:val="both"/>
        <w:rPr>
          <w:sz w:val="22"/>
          <w:szCs w:val="22"/>
          <w:lang w:val="uk-UA"/>
        </w:rPr>
      </w:pPr>
      <w:r w:rsidRPr="00972BC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972BCC">
        <w:rPr>
          <w:sz w:val="22"/>
          <w:szCs w:val="22"/>
          <w:lang w:val="uk-UA"/>
        </w:rPr>
        <w:t>едбачених абзацом 2-13 пункту 47</w:t>
      </w:r>
      <w:r w:rsidRPr="00972BCC">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972BCC">
        <w:rPr>
          <w:sz w:val="22"/>
          <w:szCs w:val="22"/>
          <w:lang w:val="uk-UA"/>
        </w:rPr>
        <w:t>ередбачених абзацом 14 пункту 47</w:t>
      </w:r>
      <w:r w:rsidRPr="00972BCC">
        <w:rPr>
          <w:sz w:val="22"/>
          <w:szCs w:val="22"/>
          <w:lang w:val="uk-UA"/>
        </w:rPr>
        <w:t xml:space="preserve"> особливостей (наведений у пункті 13 таблиці нижче). </w:t>
      </w:r>
    </w:p>
    <w:p w14:paraId="07674A46" w14:textId="47F9805E" w:rsidR="006E688A" w:rsidRPr="00972BCC" w:rsidRDefault="006E688A" w:rsidP="006E688A">
      <w:pPr>
        <w:ind w:firstLine="284"/>
        <w:jc w:val="both"/>
        <w:rPr>
          <w:sz w:val="22"/>
          <w:szCs w:val="22"/>
          <w:lang w:val="uk-UA"/>
        </w:rPr>
      </w:pPr>
      <w:r w:rsidRPr="00972BCC">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72BCC">
        <w:rPr>
          <w:b/>
          <w:sz w:val="22"/>
          <w:szCs w:val="22"/>
          <w:lang w:val="uk-UA"/>
        </w:rPr>
        <w:t>закупівель</w:t>
      </w:r>
      <w:proofErr w:type="spellEnd"/>
      <w:r w:rsidRPr="00972BCC">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72BCC">
        <w:rPr>
          <w:b/>
          <w:sz w:val="22"/>
          <w:szCs w:val="22"/>
          <w:lang w:val="uk-UA"/>
        </w:rPr>
        <w:t>закупівель</w:t>
      </w:r>
      <w:proofErr w:type="spellEnd"/>
      <w:r w:rsidRPr="00972BCC">
        <w:rPr>
          <w:b/>
          <w:sz w:val="22"/>
          <w:szCs w:val="22"/>
          <w:lang w:val="uk-UA"/>
        </w:rPr>
        <w:t xml:space="preserve"> документи, що підтверджують відсутність підстав, зазначених у підпунктах 3, 5,</w:t>
      </w:r>
      <w:r w:rsidR="000C0083" w:rsidRPr="00972BCC">
        <w:rPr>
          <w:b/>
          <w:sz w:val="22"/>
          <w:szCs w:val="22"/>
          <w:lang w:val="uk-UA"/>
        </w:rPr>
        <w:t xml:space="preserve"> 6 і 12 та в абзаці 14 пункту 47</w:t>
      </w:r>
      <w:r w:rsidRPr="00972BCC">
        <w:rPr>
          <w:b/>
          <w:sz w:val="22"/>
          <w:szCs w:val="22"/>
          <w:lang w:val="uk-UA"/>
        </w:rPr>
        <w:t xml:space="preserve"> особливостей.</w:t>
      </w:r>
      <w:r w:rsidRPr="00972BCC">
        <w:rPr>
          <w:sz w:val="22"/>
          <w:szCs w:val="22"/>
          <w:lang w:val="uk-UA"/>
        </w:rPr>
        <w:t xml:space="preserve"> </w:t>
      </w:r>
    </w:p>
    <w:p w14:paraId="20990D70" w14:textId="77777777" w:rsidR="006E688A" w:rsidRPr="00972BCC" w:rsidRDefault="006E688A" w:rsidP="006E688A">
      <w:pPr>
        <w:ind w:firstLine="284"/>
        <w:jc w:val="both"/>
        <w:rPr>
          <w:sz w:val="22"/>
          <w:szCs w:val="22"/>
          <w:lang w:val="uk-UA"/>
        </w:rPr>
      </w:pPr>
      <w:r w:rsidRPr="00972BCC">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72BCC">
        <w:rPr>
          <w:sz w:val="22"/>
          <w:szCs w:val="22"/>
          <w:lang w:val="uk-UA"/>
        </w:rPr>
        <w:t>закупівель</w:t>
      </w:r>
      <w:proofErr w:type="spellEnd"/>
      <w:r w:rsidRPr="00972BCC">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972BCC" w:rsidRDefault="00154C22" w:rsidP="006E688A">
      <w:pPr>
        <w:ind w:firstLine="284"/>
        <w:jc w:val="both"/>
        <w:rPr>
          <w:sz w:val="22"/>
          <w:szCs w:val="22"/>
          <w:lang w:val="uk-UA"/>
        </w:rPr>
      </w:pPr>
      <w:r w:rsidRPr="00972BCC">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4218B507" w:rsidR="006E688A" w:rsidRPr="00972BCC" w:rsidRDefault="006E688A" w:rsidP="006E688A">
      <w:pPr>
        <w:ind w:firstLine="284"/>
        <w:jc w:val="both"/>
        <w:rPr>
          <w:sz w:val="22"/>
          <w:szCs w:val="22"/>
          <w:lang w:val="uk-UA"/>
        </w:rPr>
      </w:pPr>
      <w:r w:rsidRPr="00972BC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72BCC">
        <w:rPr>
          <w:sz w:val="22"/>
          <w:szCs w:val="22"/>
          <w:lang w:val="uk-UA"/>
        </w:rPr>
        <w:t>закупівель</w:t>
      </w:r>
      <w:proofErr w:type="spellEnd"/>
      <w:r w:rsidRPr="00972BCC">
        <w:rPr>
          <w:sz w:val="22"/>
          <w:szCs w:val="22"/>
          <w:lang w:val="uk-UA"/>
        </w:rPr>
        <w:t xml:space="preserve"> будь-яких документів, що підтверджують відсутність</w:t>
      </w:r>
      <w:r w:rsidR="000C0083" w:rsidRPr="00972BCC">
        <w:rPr>
          <w:sz w:val="22"/>
          <w:szCs w:val="22"/>
          <w:lang w:val="uk-UA"/>
        </w:rPr>
        <w:t xml:space="preserve"> підстав, визначених у пункті 47</w:t>
      </w:r>
      <w:r w:rsidRPr="00972BCC">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972BCC" w:rsidRDefault="006E688A" w:rsidP="006E688A">
      <w:pPr>
        <w:ind w:firstLine="284"/>
        <w:jc w:val="both"/>
        <w:rPr>
          <w:sz w:val="22"/>
          <w:szCs w:val="22"/>
          <w:lang w:val="uk-UA"/>
        </w:rPr>
      </w:pPr>
      <w:r w:rsidRPr="00972BC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972BCC" w:rsidRDefault="006E688A" w:rsidP="006E688A">
      <w:pPr>
        <w:widowControl w:val="0"/>
        <w:ind w:firstLine="284"/>
        <w:jc w:val="both"/>
        <w:rPr>
          <w:bCs/>
          <w:snapToGrid w:val="0"/>
          <w:sz w:val="22"/>
          <w:lang w:val="uk-UA"/>
        </w:rPr>
      </w:pPr>
      <w:r w:rsidRPr="00972BCC">
        <w:rPr>
          <w:bCs/>
          <w:snapToGrid w:val="0"/>
          <w:sz w:val="22"/>
          <w:lang w:val="uk-UA"/>
        </w:rPr>
        <w:t>Інформація про відсутність</w:t>
      </w:r>
      <w:r w:rsidR="000C0083" w:rsidRPr="00972BCC">
        <w:rPr>
          <w:bCs/>
          <w:snapToGrid w:val="0"/>
          <w:sz w:val="22"/>
          <w:lang w:val="uk-UA"/>
        </w:rPr>
        <w:t xml:space="preserve"> підстав, визначених у пункті 47</w:t>
      </w:r>
      <w:r w:rsidRPr="00972BCC">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972BCC" w:rsidRDefault="006E688A" w:rsidP="006E688A">
      <w:pPr>
        <w:widowControl w:val="0"/>
        <w:ind w:firstLine="284"/>
        <w:jc w:val="both"/>
        <w:rPr>
          <w:bCs/>
          <w:snapToGrid w:val="0"/>
          <w:sz w:val="22"/>
          <w:lang w:val="uk-UA"/>
        </w:rPr>
      </w:pPr>
      <w:r w:rsidRPr="00972BCC">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972BCC">
        <w:rPr>
          <w:bCs/>
          <w:snapToGrid w:val="0"/>
          <w:sz w:val="22"/>
          <w:lang w:val="uk-UA"/>
        </w:rPr>
        <w:t>ідпунктах 3, 5, 6 і 12 пункту 47</w:t>
      </w:r>
      <w:r w:rsidRPr="00972BCC">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972BCC"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AD05D6" w:rsidRPr="00972BCC"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972BCC" w:rsidRDefault="006E688A" w:rsidP="006E688A">
            <w:pPr>
              <w:widowControl w:val="0"/>
              <w:jc w:val="center"/>
              <w:rPr>
                <w:b/>
                <w:sz w:val="20"/>
                <w:szCs w:val="20"/>
                <w:lang w:val="uk-UA"/>
              </w:rPr>
            </w:pPr>
            <w:r w:rsidRPr="00972BCC">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972BCC" w:rsidRDefault="006E688A" w:rsidP="006E688A">
            <w:pPr>
              <w:widowControl w:val="0"/>
              <w:ind w:firstLine="284"/>
              <w:jc w:val="center"/>
              <w:rPr>
                <w:b/>
                <w:sz w:val="20"/>
                <w:szCs w:val="20"/>
                <w:lang w:val="uk-UA"/>
              </w:rPr>
            </w:pPr>
            <w:r w:rsidRPr="00972BCC">
              <w:rPr>
                <w:b/>
                <w:sz w:val="20"/>
                <w:szCs w:val="20"/>
                <w:lang w:val="uk-UA"/>
              </w:rPr>
              <w:t>Підстави відхилення тендерної пр</w:t>
            </w:r>
            <w:r w:rsidR="000C0083" w:rsidRPr="00972BCC">
              <w:rPr>
                <w:b/>
                <w:sz w:val="20"/>
                <w:szCs w:val="20"/>
                <w:lang w:val="uk-UA"/>
              </w:rPr>
              <w:t>опозиції учасника згідно із п.47</w:t>
            </w:r>
            <w:r w:rsidRPr="00972BCC">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972BCC" w:rsidRDefault="006E688A" w:rsidP="006E688A">
            <w:pPr>
              <w:tabs>
                <w:tab w:val="center" w:pos="4153"/>
                <w:tab w:val="right" w:pos="8306"/>
              </w:tabs>
              <w:jc w:val="center"/>
              <w:rPr>
                <w:b/>
                <w:sz w:val="20"/>
                <w:szCs w:val="20"/>
                <w:lang w:val="uk-UA"/>
              </w:rPr>
            </w:pPr>
            <w:r w:rsidRPr="00972BCC">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972BCC" w:rsidRDefault="006E688A" w:rsidP="006E688A">
            <w:pPr>
              <w:tabs>
                <w:tab w:val="center" w:pos="4153"/>
                <w:tab w:val="right" w:pos="8306"/>
              </w:tabs>
              <w:ind w:firstLine="32"/>
              <w:jc w:val="center"/>
              <w:rPr>
                <w:b/>
                <w:iCs/>
                <w:spacing w:val="-6"/>
                <w:sz w:val="20"/>
                <w:szCs w:val="20"/>
                <w:lang w:val="uk-UA"/>
              </w:rPr>
            </w:pPr>
            <w:r w:rsidRPr="00972BCC">
              <w:rPr>
                <w:b/>
                <w:iCs/>
                <w:spacing w:val="-6"/>
                <w:sz w:val="20"/>
                <w:szCs w:val="20"/>
                <w:lang w:val="uk-UA"/>
              </w:rPr>
              <w:t>Документи, що надаються переможцем</w:t>
            </w:r>
            <w:r w:rsidRPr="00972BCC">
              <w:rPr>
                <w:lang w:val="uk-UA"/>
              </w:rPr>
              <w:t xml:space="preserve"> </w:t>
            </w:r>
            <w:r w:rsidRPr="00972BCC">
              <w:rPr>
                <w:b/>
                <w:iCs/>
                <w:spacing w:val="-6"/>
                <w:sz w:val="20"/>
                <w:szCs w:val="20"/>
                <w:lang w:val="uk-UA"/>
              </w:rPr>
              <w:t>у строк, що не перевищує 4 дні з дати оприлюднення повідомлення про намір укласти договір:</w:t>
            </w:r>
          </w:p>
        </w:tc>
      </w:tr>
      <w:tr w:rsidR="00AD05D6" w:rsidRPr="00972BCC"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972BCC" w:rsidRDefault="006E688A" w:rsidP="006E688A">
            <w:pPr>
              <w:widowControl w:val="0"/>
              <w:jc w:val="center"/>
              <w:rPr>
                <w:sz w:val="20"/>
                <w:szCs w:val="20"/>
                <w:lang w:val="uk-UA"/>
              </w:rPr>
            </w:pPr>
            <w:r w:rsidRPr="00972BCC">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972BCC" w:rsidRDefault="006E688A" w:rsidP="006E688A">
            <w:pPr>
              <w:widowControl w:val="0"/>
              <w:ind w:firstLine="284"/>
              <w:jc w:val="both"/>
              <w:rPr>
                <w:sz w:val="20"/>
                <w:szCs w:val="20"/>
                <w:lang w:val="uk-UA"/>
              </w:rPr>
            </w:pPr>
            <w:r w:rsidRPr="00972BCC">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972BCC" w:rsidRDefault="00154C22" w:rsidP="006E688A">
            <w:pPr>
              <w:ind w:firstLine="284"/>
              <w:jc w:val="both"/>
              <w:rPr>
                <w:sz w:val="20"/>
                <w:szCs w:val="20"/>
                <w:lang w:val="uk-UA"/>
              </w:rPr>
            </w:pPr>
            <w:r w:rsidRPr="00972BCC">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72BCC">
              <w:rPr>
                <w:sz w:val="20"/>
                <w:szCs w:val="20"/>
                <w:lang w:val="uk-UA"/>
              </w:rPr>
              <w:t>закупівель</w:t>
            </w:r>
            <w:proofErr w:type="spellEnd"/>
            <w:r w:rsidRPr="00972BCC">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2BCC">
              <w:rPr>
                <w:sz w:val="20"/>
                <w:szCs w:val="20"/>
                <w:lang w:val="uk-UA"/>
              </w:rPr>
              <w:t>закупівель</w:t>
            </w:r>
            <w:proofErr w:type="spellEnd"/>
            <w:r w:rsidRPr="00972BCC">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568CFC7C" w:rsidR="006E688A" w:rsidRPr="00972BCC" w:rsidRDefault="006E688A" w:rsidP="006E688A">
            <w:pPr>
              <w:ind w:firstLine="284"/>
              <w:jc w:val="both"/>
              <w:rPr>
                <w:iCs/>
                <w:spacing w:val="-6"/>
                <w:sz w:val="20"/>
                <w:szCs w:val="20"/>
                <w:lang w:val="uk-UA"/>
              </w:rPr>
            </w:pPr>
            <w:r w:rsidRPr="00972BC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72BCC">
              <w:rPr>
                <w:sz w:val="20"/>
                <w:szCs w:val="20"/>
                <w:lang w:val="uk-UA"/>
              </w:rPr>
              <w:t>закупівель</w:t>
            </w:r>
            <w:proofErr w:type="spellEnd"/>
            <w:r w:rsidRPr="00972BCC">
              <w:rPr>
                <w:sz w:val="20"/>
                <w:szCs w:val="20"/>
                <w:lang w:val="uk-UA"/>
              </w:rPr>
              <w:t xml:space="preserve"> будь-яких документів, що підтверджують відсутність</w:t>
            </w:r>
            <w:r w:rsidR="000C0083" w:rsidRPr="00972BCC">
              <w:rPr>
                <w:sz w:val="20"/>
                <w:szCs w:val="20"/>
                <w:lang w:val="uk-UA"/>
              </w:rPr>
              <w:t xml:space="preserve"> підстав, визначених у пункті 47</w:t>
            </w:r>
            <w:r w:rsidRPr="00972BCC">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972BCC" w:rsidRDefault="006E688A" w:rsidP="006E688A">
            <w:pPr>
              <w:ind w:firstLine="284"/>
              <w:jc w:val="both"/>
              <w:rPr>
                <w:iCs/>
                <w:spacing w:val="-6"/>
                <w:sz w:val="20"/>
                <w:szCs w:val="20"/>
                <w:lang w:val="uk-UA"/>
              </w:rPr>
            </w:pPr>
            <w:r w:rsidRPr="00972BCC">
              <w:rPr>
                <w:iCs/>
                <w:spacing w:val="-6"/>
                <w:sz w:val="20"/>
                <w:szCs w:val="20"/>
                <w:lang w:val="uk-UA"/>
              </w:rPr>
              <w:t>-</w:t>
            </w:r>
          </w:p>
          <w:p w14:paraId="20B02694" w14:textId="77777777" w:rsidR="006E688A" w:rsidRPr="00972BCC" w:rsidRDefault="006E688A" w:rsidP="006E688A">
            <w:pPr>
              <w:ind w:firstLine="284"/>
              <w:rPr>
                <w:iCs/>
                <w:spacing w:val="-6"/>
                <w:sz w:val="20"/>
                <w:szCs w:val="20"/>
                <w:lang w:val="uk-UA"/>
              </w:rPr>
            </w:pPr>
          </w:p>
        </w:tc>
      </w:tr>
      <w:tr w:rsidR="00AD05D6" w:rsidRPr="00972BCC"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972BCC" w:rsidRDefault="006E688A" w:rsidP="006E688A">
            <w:pPr>
              <w:widowControl w:val="0"/>
              <w:jc w:val="center"/>
              <w:rPr>
                <w:sz w:val="20"/>
                <w:szCs w:val="20"/>
                <w:lang w:val="uk-UA"/>
              </w:rPr>
            </w:pPr>
            <w:r w:rsidRPr="00972BCC">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972BCC" w:rsidRDefault="006E688A" w:rsidP="006E688A">
            <w:pPr>
              <w:widowControl w:val="0"/>
              <w:ind w:firstLine="284"/>
              <w:jc w:val="both"/>
              <w:rPr>
                <w:sz w:val="20"/>
                <w:szCs w:val="20"/>
                <w:lang w:val="uk-UA"/>
              </w:rPr>
            </w:pPr>
            <w:r w:rsidRPr="00972BCC">
              <w:rPr>
                <w:sz w:val="20"/>
                <w:szCs w:val="20"/>
                <w:lang w:val="uk-UA"/>
              </w:rPr>
              <w:t xml:space="preserve">відомості про юридичну особу, яка є учасником процедури закупівлі, </w:t>
            </w:r>
            <w:proofErr w:type="spellStart"/>
            <w:r w:rsidRPr="00972BCC">
              <w:rPr>
                <w:sz w:val="20"/>
                <w:szCs w:val="20"/>
                <w:lang w:val="uk-UA"/>
              </w:rPr>
              <w:t>внесено</w:t>
            </w:r>
            <w:proofErr w:type="spellEnd"/>
            <w:r w:rsidRPr="00972BCC">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972BCC"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972BCC" w:rsidRDefault="006E688A" w:rsidP="006E688A">
            <w:pPr>
              <w:ind w:firstLine="284"/>
              <w:jc w:val="both"/>
              <w:rPr>
                <w:b/>
                <w:bCs/>
                <w:i/>
                <w:iCs/>
                <w:sz w:val="20"/>
                <w:szCs w:val="20"/>
                <w:lang w:val="uk-UA"/>
              </w:rPr>
            </w:pPr>
            <w:r w:rsidRPr="00972BCC">
              <w:rPr>
                <w:b/>
                <w:bCs/>
                <w:i/>
                <w:iCs/>
                <w:sz w:val="20"/>
                <w:szCs w:val="20"/>
                <w:lang w:val="uk-UA"/>
              </w:rPr>
              <w:t>-</w:t>
            </w:r>
          </w:p>
        </w:tc>
      </w:tr>
      <w:tr w:rsidR="00AD05D6" w:rsidRPr="00CC5C72"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972BCC" w:rsidRDefault="006E688A" w:rsidP="006E688A">
            <w:pPr>
              <w:widowControl w:val="0"/>
              <w:jc w:val="center"/>
              <w:rPr>
                <w:sz w:val="20"/>
                <w:szCs w:val="20"/>
                <w:lang w:val="uk-UA"/>
              </w:rPr>
            </w:pPr>
            <w:r w:rsidRPr="00972BCC">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972BCC" w:rsidRDefault="006E688A" w:rsidP="006E688A">
            <w:pPr>
              <w:widowControl w:val="0"/>
              <w:ind w:firstLine="284"/>
              <w:jc w:val="both"/>
              <w:rPr>
                <w:sz w:val="20"/>
                <w:szCs w:val="20"/>
                <w:lang w:val="uk-UA"/>
              </w:rPr>
            </w:pPr>
            <w:r w:rsidRPr="00972BC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972BCC"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972BCC" w:rsidRDefault="006E688A" w:rsidP="006E688A">
            <w:pPr>
              <w:ind w:firstLine="284"/>
              <w:jc w:val="both"/>
              <w:rPr>
                <w:sz w:val="20"/>
                <w:szCs w:val="20"/>
                <w:lang w:val="uk-UA"/>
              </w:rPr>
            </w:pPr>
            <w:r w:rsidRPr="00972BCC">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72BCC">
              <w:rPr>
                <w:sz w:val="20"/>
                <w:szCs w:val="20"/>
                <w:lang w:val="uk-UA"/>
              </w:rPr>
              <w:t>закупівель</w:t>
            </w:r>
            <w:proofErr w:type="spellEnd"/>
            <w:r w:rsidRPr="00972BCC">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972BCC" w:rsidRDefault="006E688A" w:rsidP="006E688A">
            <w:pPr>
              <w:ind w:firstLine="284"/>
              <w:jc w:val="both"/>
              <w:rPr>
                <w:sz w:val="20"/>
                <w:szCs w:val="20"/>
                <w:lang w:val="uk-UA"/>
              </w:rPr>
            </w:pPr>
            <w:r w:rsidRPr="00972BCC">
              <w:rPr>
                <w:sz w:val="20"/>
                <w:szCs w:val="20"/>
                <w:lang w:val="uk-UA"/>
              </w:rPr>
              <w:t xml:space="preserve">Замовник самостійно перевіряє інформацію у Єдиному державному реєстрі </w:t>
            </w:r>
            <w:proofErr w:type="spellStart"/>
            <w:r w:rsidRPr="00972BCC">
              <w:rPr>
                <w:sz w:val="20"/>
                <w:szCs w:val="20"/>
                <w:lang w:val="uk-UA"/>
              </w:rPr>
              <w:t>осiб</w:t>
            </w:r>
            <w:proofErr w:type="spellEnd"/>
            <w:r w:rsidRPr="00972BCC">
              <w:rPr>
                <w:sz w:val="20"/>
                <w:szCs w:val="20"/>
                <w:lang w:val="uk-UA"/>
              </w:rPr>
              <w:t xml:space="preserve">, </w:t>
            </w:r>
            <w:proofErr w:type="spellStart"/>
            <w:r w:rsidRPr="00972BCC">
              <w:rPr>
                <w:sz w:val="20"/>
                <w:szCs w:val="20"/>
                <w:lang w:val="uk-UA"/>
              </w:rPr>
              <w:t>якi</w:t>
            </w:r>
            <w:proofErr w:type="spellEnd"/>
            <w:r w:rsidRPr="00972BCC">
              <w:rPr>
                <w:sz w:val="20"/>
                <w:szCs w:val="20"/>
                <w:lang w:val="uk-UA"/>
              </w:rPr>
              <w:t xml:space="preserve"> вчинили </w:t>
            </w:r>
            <w:proofErr w:type="spellStart"/>
            <w:r w:rsidRPr="00972BCC">
              <w:rPr>
                <w:sz w:val="20"/>
                <w:szCs w:val="20"/>
                <w:lang w:val="uk-UA"/>
              </w:rPr>
              <w:t>корупцiйнi</w:t>
            </w:r>
            <w:proofErr w:type="spellEnd"/>
            <w:r w:rsidRPr="00972BCC">
              <w:rPr>
                <w:sz w:val="20"/>
                <w:szCs w:val="20"/>
                <w:lang w:val="uk-UA"/>
              </w:rPr>
              <w:t xml:space="preserve"> або </w:t>
            </w:r>
            <w:proofErr w:type="spellStart"/>
            <w:r w:rsidRPr="00972BCC">
              <w:rPr>
                <w:sz w:val="20"/>
                <w:szCs w:val="20"/>
                <w:lang w:val="uk-UA"/>
              </w:rPr>
              <w:t>пов'язанi</w:t>
            </w:r>
            <w:proofErr w:type="spellEnd"/>
            <w:r w:rsidRPr="00972BCC">
              <w:rPr>
                <w:sz w:val="20"/>
                <w:szCs w:val="20"/>
                <w:lang w:val="uk-UA"/>
              </w:rPr>
              <w:t xml:space="preserve"> </w:t>
            </w:r>
            <w:proofErr w:type="spellStart"/>
            <w:r w:rsidRPr="00972BCC">
              <w:rPr>
                <w:sz w:val="20"/>
                <w:szCs w:val="20"/>
                <w:lang w:val="uk-UA"/>
              </w:rPr>
              <w:t>корупцiєю</w:t>
            </w:r>
            <w:proofErr w:type="spellEnd"/>
            <w:r w:rsidRPr="00972BCC">
              <w:rPr>
                <w:sz w:val="20"/>
                <w:szCs w:val="20"/>
                <w:lang w:val="uk-UA"/>
              </w:rPr>
              <w:t xml:space="preserve"> правопорушення за посиланням  </w:t>
            </w:r>
            <w:hyperlink r:id="rId8" w:history="1">
              <w:r w:rsidRPr="00972BCC">
                <w:rPr>
                  <w:sz w:val="20"/>
                  <w:u w:val="single"/>
                  <w:lang w:val="uk-UA"/>
                </w:rPr>
                <w:t>https://corruptinfo.nazk.gov.ua/</w:t>
              </w:r>
            </w:hyperlink>
            <w:r w:rsidRPr="00972BCC">
              <w:rPr>
                <w:sz w:val="20"/>
                <w:szCs w:val="20"/>
                <w:lang w:val="uk-UA"/>
              </w:rPr>
              <w:t>.</w:t>
            </w:r>
          </w:p>
          <w:p w14:paraId="1190C00B" w14:textId="597A4FA0" w:rsidR="006E688A" w:rsidRPr="00972BCC" w:rsidRDefault="00A24ABB" w:rsidP="00A24ABB">
            <w:pPr>
              <w:ind w:firstLine="284"/>
              <w:jc w:val="both"/>
              <w:rPr>
                <w:b/>
                <w:bCs/>
                <w:i/>
                <w:iCs/>
                <w:sz w:val="20"/>
                <w:szCs w:val="20"/>
                <w:lang w:val="uk-UA"/>
              </w:rPr>
            </w:pPr>
            <w:r w:rsidRPr="00972BCC">
              <w:rPr>
                <w:b/>
                <w:bCs/>
                <w:i/>
                <w:iCs/>
                <w:sz w:val="20"/>
                <w:szCs w:val="20"/>
                <w:lang w:val="uk-UA"/>
              </w:rPr>
              <w:t xml:space="preserve">У разі, якщо Єдиний державний реєстр </w:t>
            </w:r>
            <w:proofErr w:type="spellStart"/>
            <w:r w:rsidRPr="00972BCC">
              <w:rPr>
                <w:b/>
                <w:bCs/>
                <w:i/>
                <w:iCs/>
                <w:sz w:val="20"/>
                <w:szCs w:val="20"/>
                <w:lang w:val="uk-UA"/>
              </w:rPr>
              <w:t>осiб</w:t>
            </w:r>
            <w:proofErr w:type="spellEnd"/>
            <w:r w:rsidRPr="00972BCC">
              <w:rPr>
                <w:b/>
                <w:bCs/>
                <w:i/>
                <w:iCs/>
                <w:sz w:val="20"/>
                <w:szCs w:val="20"/>
                <w:lang w:val="uk-UA"/>
              </w:rPr>
              <w:t xml:space="preserve">, </w:t>
            </w:r>
            <w:proofErr w:type="spellStart"/>
            <w:r w:rsidRPr="00972BCC">
              <w:rPr>
                <w:b/>
                <w:bCs/>
                <w:i/>
                <w:iCs/>
                <w:sz w:val="20"/>
                <w:szCs w:val="20"/>
                <w:lang w:val="uk-UA"/>
              </w:rPr>
              <w:t>якi</w:t>
            </w:r>
            <w:proofErr w:type="spellEnd"/>
            <w:r w:rsidRPr="00972BCC">
              <w:rPr>
                <w:b/>
                <w:bCs/>
                <w:i/>
                <w:iCs/>
                <w:sz w:val="20"/>
                <w:szCs w:val="20"/>
                <w:lang w:val="uk-UA"/>
              </w:rPr>
              <w:t xml:space="preserve"> вчинили </w:t>
            </w:r>
            <w:proofErr w:type="spellStart"/>
            <w:r w:rsidRPr="00972BCC">
              <w:rPr>
                <w:b/>
                <w:bCs/>
                <w:i/>
                <w:iCs/>
                <w:sz w:val="20"/>
                <w:szCs w:val="20"/>
                <w:lang w:val="uk-UA"/>
              </w:rPr>
              <w:t>корупцiйнi</w:t>
            </w:r>
            <w:proofErr w:type="spellEnd"/>
            <w:r w:rsidRPr="00972BCC">
              <w:rPr>
                <w:b/>
                <w:bCs/>
                <w:i/>
                <w:iCs/>
                <w:sz w:val="20"/>
                <w:szCs w:val="20"/>
                <w:lang w:val="uk-UA"/>
              </w:rPr>
              <w:t xml:space="preserve"> або </w:t>
            </w:r>
            <w:proofErr w:type="spellStart"/>
            <w:r w:rsidRPr="00972BCC">
              <w:rPr>
                <w:b/>
                <w:bCs/>
                <w:i/>
                <w:iCs/>
                <w:sz w:val="20"/>
                <w:szCs w:val="20"/>
                <w:lang w:val="uk-UA"/>
              </w:rPr>
              <w:t>пов'язанi</w:t>
            </w:r>
            <w:proofErr w:type="spellEnd"/>
            <w:r w:rsidRPr="00972BCC">
              <w:rPr>
                <w:b/>
                <w:bCs/>
                <w:i/>
                <w:iCs/>
                <w:sz w:val="20"/>
                <w:szCs w:val="20"/>
                <w:lang w:val="uk-UA"/>
              </w:rPr>
              <w:t xml:space="preserve"> </w:t>
            </w:r>
            <w:proofErr w:type="spellStart"/>
            <w:r w:rsidRPr="00972BCC">
              <w:rPr>
                <w:b/>
                <w:bCs/>
                <w:i/>
                <w:iCs/>
                <w:sz w:val="20"/>
                <w:szCs w:val="20"/>
                <w:lang w:val="uk-UA"/>
              </w:rPr>
              <w:t>корупцiєю</w:t>
            </w:r>
            <w:proofErr w:type="spellEnd"/>
            <w:r w:rsidRPr="00972BCC">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972BCC">
              <w:rPr>
                <w:b/>
                <w:bCs/>
                <w:i/>
                <w:iCs/>
                <w:sz w:val="20"/>
                <w:szCs w:val="20"/>
                <w:lang w:val="uk-UA" w:eastAsia="uk-UA"/>
              </w:rPr>
              <w:t xml:space="preserve">(надається переможцем виключно у разі, якщо протягом строку, визначеного </w:t>
            </w:r>
            <w:proofErr w:type="spellStart"/>
            <w:r w:rsidRPr="00972BCC">
              <w:rPr>
                <w:b/>
                <w:bCs/>
                <w:i/>
                <w:iCs/>
                <w:sz w:val="20"/>
                <w:szCs w:val="20"/>
                <w:lang w:val="uk-UA" w:eastAsia="uk-UA"/>
              </w:rPr>
              <w:t>абз</w:t>
            </w:r>
            <w:proofErr w:type="spellEnd"/>
            <w:r w:rsidRPr="00972BCC">
              <w:rPr>
                <w:b/>
                <w:bCs/>
                <w:i/>
                <w:iCs/>
                <w:sz w:val="20"/>
                <w:szCs w:val="20"/>
                <w:lang w:val="uk-UA" w:eastAsia="uk-UA"/>
              </w:rPr>
              <w:t>. 15 п. 47 особливостей, буде відсутній вільний доступ до цього реєстру)</w:t>
            </w:r>
            <w:r w:rsidRPr="00972BCC">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972BCC">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72BCC">
              <w:rPr>
                <w:b/>
                <w:bCs/>
                <w:i/>
                <w:iCs/>
                <w:sz w:val="20"/>
                <w:szCs w:val="20"/>
                <w:lang w:val="uk-UA" w:eastAsia="uk-UA"/>
              </w:rPr>
              <w:t>*</w:t>
            </w:r>
            <w:r w:rsidRPr="00972BCC">
              <w:rPr>
                <w:b/>
                <w:bCs/>
                <w:i/>
                <w:iCs/>
                <w:sz w:val="20"/>
                <w:szCs w:val="20"/>
                <w:lang w:val="uk-UA"/>
              </w:rPr>
              <w:t>.</w:t>
            </w:r>
          </w:p>
        </w:tc>
      </w:tr>
      <w:tr w:rsidR="00AD05D6" w:rsidRPr="00972BCC"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972BCC" w:rsidRDefault="006E688A" w:rsidP="006E688A">
            <w:pPr>
              <w:widowControl w:val="0"/>
              <w:jc w:val="center"/>
              <w:rPr>
                <w:sz w:val="20"/>
                <w:szCs w:val="20"/>
                <w:lang w:val="uk-UA"/>
              </w:rPr>
            </w:pPr>
            <w:r w:rsidRPr="00972BCC">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972BCC" w:rsidRDefault="006E688A" w:rsidP="006E688A">
            <w:pPr>
              <w:widowControl w:val="0"/>
              <w:ind w:firstLine="284"/>
              <w:jc w:val="both"/>
              <w:rPr>
                <w:sz w:val="20"/>
                <w:szCs w:val="20"/>
                <w:lang w:val="uk-UA"/>
              </w:rPr>
            </w:pPr>
            <w:r w:rsidRPr="00972BCC">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2BCC">
              <w:rPr>
                <w:sz w:val="20"/>
                <w:szCs w:val="20"/>
                <w:lang w:val="uk-UA"/>
              </w:rPr>
              <w:t>антиконкурентних</w:t>
            </w:r>
            <w:proofErr w:type="spellEnd"/>
            <w:r w:rsidRPr="00972BCC">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972BCC"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972BCC" w:rsidRDefault="006E688A" w:rsidP="006E688A">
            <w:pPr>
              <w:ind w:firstLine="284"/>
              <w:jc w:val="both"/>
              <w:rPr>
                <w:iCs/>
                <w:spacing w:val="-6"/>
                <w:sz w:val="20"/>
                <w:szCs w:val="20"/>
                <w:lang w:val="uk-UA"/>
              </w:rPr>
            </w:pPr>
            <w:r w:rsidRPr="00972BCC">
              <w:rPr>
                <w:sz w:val="20"/>
                <w:szCs w:val="20"/>
                <w:lang w:val="uk-UA"/>
              </w:rPr>
              <w:t>-</w:t>
            </w:r>
          </w:p>
        </w:tc>
      </w:tr>
      <w:tr w:rsidR="00AD05D6" w:rsidRPr="00972BCC"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972BCC" w:rsidRDefault="006E688A" w:rsidP="006E688A">
            <w:pPr>
              <w:widowControl w:val="0"/>
              <w:jc w:val="center"/>
              <w:rPr>
                <w:sz w:val="20"/>
                <w:szCs w:val="20"/>
                <w:lang w:val="uk-UA"/>
              </w:rPr>
            </w:pPr>
            <w:r w:rsidRPr="00972BCC">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972BCC" w:rsidRDefault="006E688A" w:rsidP="006E688A">
            <w:pPr>
              <w:widowControl w:val="0"/>
              <w:ind w:firstLine="284"/>
              <w:jc w:val="both"/>
              <w:rPr>
                <w:sz w:val="20"/>
                <w:szCs w:val="20"/>
                <w:lang w:val="uk-UA"/>
              </w:rPr>
            </w:pPr>
            <w:r w:rsidRPr="00972BCC">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972BCC"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972BCC" w:rsidRDefault="006E688A" w:rsidP="006E688A">
            <w:pPr>
              <w:ind w:firstLine="284"/>
              <w:jc w:val="both"/>
              <w:rPr>
                <w:iCs/>
                <w:spacing w:val="-6"/>
                <w:sz w:val="20"/>
                <w:szCs w:val="20"/>
                <w:lang w:val="uk-UA"/>
              </w:rPr>
            </w:pPr>
            <w:r w:rsidRPr="00972BCC">
              <w:rPr>
                <w:b/>
                <w:bCs/>
                <w:iCs/>
                <w:spacing w:val="-6"/>
                <w:sz w:val="20"/>
                <w:szCs w:val="20"/>
                <w:lang w:val="uk-UA"/>
              </w:rPr>
              <w:t>Витяг</w:t>
            </w:r>
            <w:r w:rsidRPr="00972BC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972BCC">
              <w:rPr>
                <w:sz w:val="20"/>
                <w:szCs w:val="20"/>
                <w:lang w:val="uk-UA"/>
              </w:rPr>
              <w:t>процедури закупівлі</w:t>
            </w:r>
            <w:r w:rsidRPr="00972BCC">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72BCC">
              <w:rPr>
                <w:iCs/>
                <w:spacing w:val="-6"/>
                <w:sz w:val="20"/>
                <w:szCs w:val="20"/>
                <w:lang w:val="uk-UA"/>
              </w:rPr>
              <w:t>перебуваючим</w:t>
            </w:r>
            <w:proofErr w:type="spellEnd"/>
            <w:r w:rsidRPr="00972BC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972BCC" w:rsidRDefault="006E688A" w:rsidP="006E688A">
            <w:pPr>
              <w:ind w:firstLine="284"/>
              <w:jc w:val="both"/>
              <w:rPr>
                <w:iCs/>
                <w:spacing w:val="-6"/>
                <w:sz w:val="20"/>
                <w:szCs w:val="20"/>
                <w:lang w:val="uk-UA"/>
              </w:rPr>
            </w:pPr>
            <w:r w:rsidRPr="00972BC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972BCC" w:rsidRDefault="006E688A" w:rsidP="006E688A">
            <w:pPr>
              <w:ind w:firstLine="284"/>
              <w:jc w:val="both"/>
              <w:rPr>
                <w:iCs/>
                <w:spacing w:val="-6"/>
                <w:sz w:val="20"/>
                <w:szCs w:val="20"/>
                <w:lang w:val="uk-UA"/>
              </w:rPr>
            </w:pPr>
            <w:r w:rsidRPr="00972BCC">
              <w:rPr>
                <w:iCs/>
                <w:spacing w:val="-6"/>
                <w:sz w:val="20"/>
                <w:szCs w:val="20"/>
                <w:lang w:val="uk-UA"/>
              </w:rPr>
              <w:t xml:space="preserve">Витяг можливо отримати за посиланням </w:t>
            </w:r>
            <w:hyperlink r:id="rId9" w:history="1">
              <w:r w:rsidRPr="00972BCC">
                <w:rPr>
                  <w:iCs/>
                  <w:spacing w:val="-6"/>
                  <w:sz w:val="20"/>
                  <w:u w:val="single"/>
                  <w:lang w:val="uk-UA"/>
                </w:rPr>
                <w:t>https://vytiah.mvs.gov.ua/app/landing</w:t>
              </w:r>
            </w:hyperlink>
            <w:r w:rsidRPr="00972BCC">
              <w:rPr>
                <w:iCs/>
                <w:spacing w:val="-6"/>
                <w:sz w:val="20"/>
                <w:u w:val="single"/>
                <w:lang w:val="uk-UA"/>
              </w:rPr>
              <w:t>.</w:t>
            </w:r>
          </w:p>
        </w:tc>
      </w:tr>
      <w:tr w:rsidR="00AD05D6" w:rsidRPr="00972BCC"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972BCC" w:rsidRDefault="006E688A" w:rsidP="006E688A">
            <w:pPr>
              <w:widowControl w:val="0"/>
              <w:jc w:val="center"/>
              <w:rPr>
                <w:sz w:val="20"/>
                <w:szCs w:val="20"/>
                <w:lang w:val="uk-UA"/>
              </w:rPr>
            </w:pPr>
            <w:r w:rsidRPr="00972BCC">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972BCC" w:rsidRDefault="006E688A" w:rsidP="006E688A">
            <w:pPr>
              <w:widowControl w:val="0"/>
              <w:ind w:firstLine="284"/>
              <w:jc w:val="both"/>
              <w:rPr>
                <w:sz w:val="20"/>
                <w:szCs w:val="20"/>
                <w:lang w:val="uk-UA"/>
              </w:rPr>
            </w:pPr>
            <w:r w:rsidRPr="00972BCC">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972BCC"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972BCC" w:rsidRDefault="006E688A" w:rsidP="006E688A">
            <w:pPr>
              <w:ind w:firstLine="284"/>
              <w:jc w:val="both"/>
              <w:rPr>
                <w:iCs/>
                <w:spacing w:val="-6"/>
                <w:sz w:val="20"/>
                <w:szCs w:val="20"/>
                <w:lang w:val="uk-UA"/>
              </w:rPr>
            </w:pPr>
            <w:r w:rsidRPr="00972BCC">
              <w:rPr>
                <w:b/>
                <w:bCs/>
                <w:iCs/>
                <w:spacing w:val="-6"/>
                <w:sz w:val="20"/>
                <w:szCs w:val="20"/>
                <w:lang w:val="uk-UA"/>
              </w:rPr>
              <w:t>Витяг</w:t>
            </w:r>
            <w:r w:rsidRPr="00972BC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72BCC">
              <w:rPr>
                <w:sz w:val="20"/>
                <w:szCs w:val="20"/>
                <w:lang w:val="uk-UA"/>
              </w:rPr>
              <w:t>керівник учасника процедури закупівлі</w:t>
            </w:r>
            <w:r w:rsidRPr="00972BCC">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72BCC">
              <w:rPr>
                <w:iCs/>
                <w:spacing w:val="-6"/>
                <w:sz w:val="20"/>
                <w:szCs w:val="20"/>
                <w:lang w:val="uk-UA"/>
              </w:rPr>
              <w:t>перебуваючим</w:t>
            </w:r>
            <w:proofErr w:type="spellEnd"/>
            <w:r w:rsidRPr="00972BCC">
              <w:rPr>
                <w:iCs/>
                <w:spacing w:val="-6"/>
                <w:sz w:val="20"/>
                <w:szCs w:val="20"/>
                <w:lang w:val="uk-UA"/>
              </w:rPr>
              <w:t xml:space="preserve"> у його підпорядкуванні) у відповідності </w:t>
            </w:r>
            <w:r w:rsidRPr="00972BCC">
              <w:rPr>
                <w:iCs/>
                <w:spacing w:val="-6"/>
                <w:sz w:val="20"/>
                <w:szCs w:val="20"/>
                <w:lang w:val="uk-UA"/>
              </w:rPr>
              <w:lastRenderedPageBreak/>
              <w:t>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972BCC" w:rsidRDefault="006E688A" w:rsidP="006E688A">
            <w:pPr>
              <w:ind w:firstLine="284"/>
              <w:jc w:val="both"/>
              <w:rPr>
                <w:iCs/>
                <w:spacing w:val="-6"/>
                <w:sz w:val="20"/>
                <w:szCs w:val="20"/>
                <w:lang w:val="uk-UA"/>
              </w:rPr>
            </w:pPr>
            <w:r w:rsidRPr="00972BC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972BCC" w:rsidRDefault="006E688A" w:rsidP="006E688A">
            <w:pPr>
              <w:ind w:firstLine="284"/>
              <w:jc w:val="both"/>
              <w:rPr>
                <w:iCs/>
                <w:spacing w:val="-6"/>
                <w:sz w:val="20"/>
                <w:szCs w:val="20"/>
                <w:u w:val="single"/>
                <w:lang w:val="uk-UA"/>
              </w:rPr>
            </w:pPr>
            <w:r w:rsidRPr="00972BCC">
              <w:rPr>
                <w:iCs/>
                <w:spacing w:val="-6"/>
                <w:sz w:val="20"/>
                <w:szCs w:val="20"/>
                <w:lang w:val="uk-UA"/>
              </w:rPr>
              <w:t xml:space="preserve">Витяг можливо отримати за посиланням </w:t>
            </w:r>
            <w:hyperlink r:id="rId10" w:history="1">
              <w:r w:rsidRPr="00972BCC">
                <w:rPr>
                  <w:iCs/>
                  <w:spacing w:val="-6"/>
                  <w:sz w:val="20"/>
                  <w:u w:val="single"/>
                  <w:lang w:val="uk-UA"/>
                </w:rPr>
                <w:t>https://vytiah.mvs.gov.ua/app/landing</w:t>
              </w:r>
            </w:hyperlink>
            <w:r w:rsidRPr="00972BCC">
              <w:rPr>
                <w:iCs/>
                <w:spacing w:val="-6"/>
                <w:sz w:val="20"/>
                <w:u w:val="single"/>
                <w:lang w:val="uk-UA"/>
              </w:rPr>
              <w:t>.</w:t>
            </w:r>
          </w:p>
        </w:tc>
      </w:tr>
      <w:tr w:rsidR="00AD05D6" w:rsidRPr="00972BCC"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972BCC" w:rsidRDefault="006E688A" w:rsidP="006E688A">
            <w:pPr>
              <w:widowControl w:val="0"/>
              <w:jc w:val="center"/>
              <w:rPr>
                <w:sz w:val="20"/>
                <w:szCs w:val="20"/>
                <w:lang w:val="uk-UA"/>
              </w:rPr>
            </w:pPr>
            <w:r w:rsidRPr="00972BCC">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972BCC" w:rsidRDefault="006E688A" w:rsidP="006E688A">
            <w:pPr>
              <w:widowControl w:val="0"/>
              <w:ind w:firstLine="284"/>
              <w:jc w:val="both"/>
              <w:rPr>
                <w:sz w:val="20"/>
                <w:szCs w:val="20"/>
                <w:lang w:val="uk-UA"/>
              </w:rPr>
            </w:pPr>
            <w:r w:rsidRPr="00972BCC">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972BCC"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972BCC" w:rsidRDefault="006E688A" w:rsidP="006E688A">
            <w:pPr>
              <w:ind w:firstLine="284"/>
              <w:jc w:val="both"/>
              <w:rPr>
                <w:iCs/>
                <w:spacing w:val="-6"/>
                <w:sz w:val="20"/>
                <w:szCs w:val="20"/>
                <w:lang w:val="uk-UA"/>
              </w:rPr>
            </w:pPr>
            <w:r w:rsidRPr="00972BCC">
              <w:rPr>
                <w:iCs/>
                <w:spacing w:val="-6"/>
                <w:sz w:val="20"/>
                <w:szCs w:val="20"/>
                <w:lang w:val="uk-UA"/>
              </w:rPr>
              <w:t xml:space="preserve">- </w:t>
            </w:r>
          </w:p>
        </w:tc>
      </w:tr>
      <w:tr w:rsidR="00AD05D6" w:rsidRPr="00972BCC"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972BCC" w:rsidRDefault="006E688A" w:rsidP="006E688A">
            <w:pPr>
              <w:widowControl w:val="0"/>
              <w:jc w:val="center"/>
              <w:rPr>
                <w:sz w:val="20"/>
                <w:szCs w:val="20"/>
                <w:lang w:val="uk-UA"/>
              </w:rPr>
            </w:pPr>
            <w:r w:rsidRPr="00972BCC">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972BCC" w:rsidRDefault="006E688A" w:rsidP="006E688A">
            <w:pPr>
              <w:widowControl w:val="0"/>
              <w:ind w:firstLine="284"/>
              <w:jc w:val="both"/>
              <w:rPr>
                <w:sz w:val="20"/>
                <w:szCs w:val="20"/>
                <w:lang w:val="uk-UA"/>
              </w:rPr>
            </w:pPr>
            <w:r w:rsidRPr="00972BCC">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972BCC"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972BCC" w:rsidRDefault="006E688A" w:rsidP="006E688A">
            <w:pPr>
              <w:ind w:firstLine="284"/>
              <w:jc w:val="both"/>
              <w:rPr>
                <w:b/>
                <w:bCs/>
                <w:i/>
                <w:iCs/>
                <w:sz w:val="20"/>
                <w:szCs w:val="20"/>
                <w:lang w:val="uk-UA"/>
              </w:rPr>
            </w:pPr>
            <w:r w:rsidRPr="00972BCC">
              <w:rPr>
                <w:b/>
                <w:bCs/>
                <w:i/>
                <w:iCs/>
                <w:sz w:val="20"/>
                <w:szCs w:val="20"/>
                <w:lang w:val="uk-UA"/>
              </w:rPr>
              <w:t>-</w:t>
            </w:r>
          </w:p>
        </w:tc>
      </w:tr>
      <w:tr w:rsidR="00AD05D6" w:rsidRPr="00972BCC"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972BCC" w:rsidRDefault="006E688A" w:rsidP="006E688A">
            <w:pPr>
              <w:widowControl w:val="0"/>
              <w:jc w:val="center"/>
              <w:rPr>
                <w:sz w:val="20"/>
                <w:szCs w:val="20"/>
                <w:lang w:val="uk-UA"/>
              </w:rPr>
            </w:pPr>
            <w:r w:rsidRPr="00972BCC">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972BCC" w:rsidRDefault="006E688A" w:rsidP="006E688A">
            <w:pPr>
              <w:widowControl w:val="0"/>
              <w:ind w:firstLine="284"/>
              <w:jc w:val="both"/>
              <w:rPr>
                <w:sz w:val="20"/>
                <w:szCs w:val="20"/>
                <w:lang w:val="uk-UA"/>
              </w:rPr>
            </w:pPr>
            <w:r w:rsidRPr="00972BCC">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972BCC"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972BCC" w:rsidRDefault="006E688A" w:rsidP="006E688A">
            <w:pPr>
              <w:ind w:firstLine="284"/>
              <w:jc w:val="both"/>
              <w:rPr>
                <w:b/>
                <w:bCs/>
                <w:i/>
                <w:iCs/>
                <w:sz w:val="20"/>
                <w:szCs w:val="20"/>
                <w:lang w:val="uk-UA"/>
              </w:rPr>
            </w:pPr>
            <w:r w:rsidRPr="00972BCC">
              <w:rPr>
                <w:b/>
                <w:bCs/>
                <w:i/>
                <w:iCs/>
                <w:sz w:val="20"/>
                <w:szCs w:val="20"/>
                <w:lang w:val="uk-UA"/>
              </w:rPr>
              <w:t>-</w:t>
            </w:r>
          </w:p>
        </w:tc>
      </w:tr>
      <w:tr w:rsidR="00AD05D6" w:rsidRPr="00972BCC"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972BCC" w:rsidRDefault="006E688A" w:rsidP="006E688A">
            <w:pPr>
              <w:widowControl w:val="0"/>
              <w:jc w:val="center"/>
              <w:rPr>
                <w:bCs/>
                <w:spacing w:val="-6"/>
                <w:sz w:val="20"/>
                <w:szCs w:val="20"/>
                <w:lang w:val="uk-UA"/>
              </w:rPr>
            </w:pPr>
            <w:r w:rsidRPr="00972BCC">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972BCC" w:rsidRDefault="006E688A" w:rsidP="006E688A">
            <w:pPr>
              <w:widowControl w:val="0"/>
              <w:ind w:firstLine="284"/>
              <w:jc w:val="both"/>
              <w:rPr>
                <w:sz w:val="20"/>
                <w:szCs w:val="20"/>
                <w:lang w:val="uk-UA"/>
              </w:rPr>
            </w:pPr>
            <w:r w:rsidRPr="00972BCC">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972BCC"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972BCC" w:rsidRDefault="006E688A" w:rsidP="006E688A">
            <w:pPr>
              <w:ind w:firstLine="284"/>
              <w:jc w:val="both"/>
              <w:rPr>
                <w:sz w:val="20"/>
                <w:szCs w:val="20"/>
                <w:lang w:val="uk-UA"/>
              </w:rPr>
            </w:pPr>
            <w:r w:rsidRPr="00972BCC">
              <w:rPr>
                <w:sz w:val="20"/>
                <w:szCs w:val="20"/>
                <w:lang w:val="uk-UA"/>
              </w:rPr>
              <w:t>-</w:t>
            </w:r>
          </w:p>
        </w:tc>
      </w:tr>
      <w:tr w:rsidR="00AD05D6" w:rsidRPr="00972BCC"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972BCC" w:rsidRDefault="006E688A" w:rsidP="006E688A">
            <w:pPr>
              <w:widowControl w:val="0"/>
              <w:jc w:val="center"/>
              <w:rPr>
                <w:bCs/>
                <w:spacing w:val="-6"/>
                <w:sz w:val="20"/>
                <w:szCs w:val="20"/>
                <w:lang w:val="uk-UA"/>
              </w:rPr>
            </w:pPr>
            <w:r w:rsidRPr="00972BCC">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972BCC" w:rsidRDefault="006E688A" w:rsidP="006E688A">
            <w:pPr>
              <w:widowControl w:val="0"/>
              <w:ind w:firstLine="284"/>
              <w:jc w:val="both"/>
              <w:rPr>
                <w:sz w:val="20"/>
                <w:szCs w:val="20"/>
                <w:lang w:val="uk-UA"/>
              </w:rPr>
            </w:pPr>
            <w:r w:rsidRPr="00972BCC">
              <w:rPr>
                <w:sz w:val="20"/>
                <w:szCs w:val="20"/>
                <w:lang w:val="uk-UA"/>
              </w:rPr>
              <w:t xml:space="preserve">учасник процедури закупівлі або кінцевий </w:t>
            </w:r>
            <w:proofErr w:type="spellStart"/>
            <w:r w:rsidRPr="00972BCC">
              <w:rPr>
                <w:sz w:val="20"/>
                <w:szCs w:val="20"/>
                <w:lang w:val="uk-UA"/>
              </w:rPr>
              <w:t>бенефіціарний</w:t>
            </w:r>
            <w:proofErr w:type="spellEnd"/>
            <w:r w:rsidRPr="00972BCC">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72BCC">
              <w:rPr>
                <w:sz w:val="20"/>
                <w:szCs w:val="20"/>
                <w:lang w:val="uk-UA"/>
              </w:rPr>
              <w:t>закупівель</w:t>
            </w:r>
            <w:proofErr w:type="spellEnd"/>
            <w:r w:rsidRPr="00972BCC">
              <w:rPr>
                <w:sz w:val="20"/>
                <w:szCs w:val="20"/>
                <w:lang w:val="uk-UA"/>
              </w:rPr>
              <w:t xml:space="preserve"> товарів, робіт і послуг згідно із Законом України “Про санкції”</w:t>
            </w:r>
            <w:r w:rsidR="004F4A7B" w:rsidRPr="00972BCC">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972BCC"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972BCC" w:rsidRDefault="006E688A" w:rsidP="006E688A">
            <w:pPr>
              <w:ind w:firstLine="284"/>
              <w:jc w:val="both"/>
              <w:rPr>
                <w:sz w:val="20"/>
                <w:szCs w:val="20"/>
                <w:lang w:val="uk-UA"/>
              </w:rPr>
            </w:pPr>
            <w:r w:rsidRPr="00972BCC">
              <w:rPr>
                <w:sz w:val="20"/>
                <w:szCs w:val="20"/>
                <w:lang w:val="uk-UA"/>
              </w:rPr>
              <w:t>-</w:t>
            </w:r>
          </w:p>
        </w:tc>
      </w:tr>
      <w:tr w:rsidR="00AD05D6" w:rsidRPr="00972BCC"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972BCC" w:rsidRDefault="006E688A" w:rsidP="006E688A">
            <w:pPr>
              <w:widowControl w:val="0"/>
              <w:jc w:val="center"/>
              <w:rPr>
                <w:bCs/>
                <w:spacing w:val="-6"/>
                <w:sz w:val="20"/>
                <w:szCs w:val="20"/>
                <w:lang w:val="uk-UA"/>
              </w:rPr>
            </w:pPr>
            <w:r w:rsidRPr="00972BCC">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972BCC" w:rsidRDefault="006E688A" w:rsidP="006E688A">
            <w:pPr>
              <w:widowControl w:val="0"/>
              <w:ind w:firstLine="284"/>
              <w:jc w:val="both"/>
              <w:rPr>
                <w:sz w:val="20"/>
                <w:szCs w:val="20"/>
                <w:lang w:val="uk-UA"/>
              </w:rPr>
            </w:pPr>
            <w:r w:rsidRPr="00972BCC">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72BCC">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972BCC"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972BCC" w:rsidRDefault="006E688A" w:rsidP="006E688A">
            <w:pPr>
              <w:ind w:firstLine="284"/>
              <w:jc w:val="both"/>
              <w:rPr>
                <w:iCs/>
                <w:spacing w:val="-6"/>
                <w:sz w:val="20"/>
                <w:szCs w:val="20"/>
                <w:lang w:val="uk-UA"/>
              </w:rPr>
            </w:pPr>
            <w:r w:rsidRPr="00972BCC">
              <w:rPr>
                <w:b/>
                <w:bCs/>
                <w:iCs/>
                <w:spacing w:val="-6"/>
                <w:sz w:val="20"/>
                <w:szCs w:val="20"/>
                <w:lang w:val="uk-UA"/>
              </w:rPr>
              <w:t>Витяг</w:t>
            </w:r>
            <w:r w:rsidRPr="00972BC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72BCC">
              <w:rPr>
                <w:sz w:val="20"/>
                <w:szCs w:val="20"/>
                <w:lang w:val="uk-UA"/>
              </w:rPr>
              <w:t xml:space="preserve">керівника учасника процедури закупівлі або фізичну особу, яка є </w:t>
            </w:r>
            <w:r w:rsidRPr="00972BCC">
              <w:rPr>
                <w:sz w:val="20"/>
                <w:szCs w:val="20"/>
                <w:lang w:val="uk-UA"/>
              </w:rPr>
              <w:lastRenderedPageBreak/>
              <w:t>учасником процедури закупівлі,</w:t>
            </w:r>
            <w:r w:rsidRPr="00972BCC">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72BCC">
              <w:rPr>
                <w:iCs/>
                <w:spacing w:val="-6"/>
                <w:sz w:val="20"/>
                <w:szCs w:val="20"/>
                <w:lang w:val="uk-UA"/>
              </w:rPr>
              <w:t>перебуваючим</w:t>
            </w:r>
            <w:proofErr w:type="spellEnd"/>
            <w:r w:rsidRPr="00972BC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972BCC" w:rsidRDefault="006E688A" w:rsidP="006E688A">
            <w:pPr>
              <w:ind w:firstLine="284"/>
              <w:jc w:val="both"/>
              <w:rPr>
                <w:iCs/>
                <w:spacing w:val="-6"/>
                <w:sz w:val="20"/>
                <w:szCs w:val="20"/>
                <w:lang w:val="uk-UA"/>
              </w:rPr>
            </w:pPr>
            <w:r w:rsidRPr="00972BC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972BCC" w:rsidRDefault="006E688A" w:rsidP="006E688A">
            <w:pPr>
              <w:ind w:firstLine="284"/>
              <w:jc w:val="both"/>
              <w:rPr>
                <w:iCs/>
                <w:spacing w:val="-6"/>
                <w:sz w:val="20"/>
                <w:szCs w:val="20"/>
                <w:lang w:val="uk-UA"/>
              </w:rPr>
            </w:pPr>
            <w:r w:rsidRPr="00972BCC">
              <w:rPr>
                <w:iCs/>
                <w:spacing w:val="-6"/>
                <w:sz w:val="20"/>
                <w:szCs w:val="20"/>
                <w:lang w:val="uk-UA"/>
              </w:rPr>
              <w:t xml:space="preserve">Витяг можливо отримати за посиланням </w:t>
            </w:r>
            <w:hyperlink r:id="rId11" w:history="1">
              <w:r w:rsidRPr="00972BCC">
                <w:rPr>
                  <w:iCs/>
                  <w:spacing w:val="-6"/>
                  <w:sz w:val="20"/>
                  <w:u w:val="single"/>
                  <w:lang w:val="uk-UA"/>
                </w:rPr>
                <w:t>https://vytiah.mvs.gov.ua/app/landing</w:t>
              </w:r>
            </w:hyperlink>
            <w:r w:rsidRPr="00972BCC">
              <w:rPr>
                <w:iCs/>
                <w:spacing w:val="-6"/>
                <w:sz w:val="20"/>
                <w:u w:val="single"/>
                <w:lang w:val="uk-UA"/>
              </w:rPr>
              <w:t>.</w:t>
            </w:r>
          </w:p>
        </w:tc>
      </w:tr>
      <w:tr w:rsidR="00A24ABB" w:rsidRPr="00972BCC"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972BCC" w:rsidRDefault="00A24ABB" w:rsidP="006E688A">
            <w:pPr>
              <w:widowControl w:val="0"/>
              <w:jc w:val="center"/>
              <w:rPr>
                <w:bCs/>
                <w:spacing w:val="-6"/>
                <w:sz w:val="20"/>
                <w:szCs w:val="20"/>
                <w:lang w:val="uk-UA"/>
              </w:rPr>
            </w:pPr>
            <w:r w:rsidRPr="00972BCC">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972BCC" w:rsidRDefault="00A24ABB" w:rsidP="006E688A">
            <w:pPr>
              <w:widowControl w:val="0"/>
              <w:ind w:firstLine="284"/>
              <w:jc w:val="both"/>
              <w:rPr>
                <w:sz w:val="20"/>
                <w:szCs w:val="20"/>
                <w:lang w:val="uk-UA"/>
              </w:rPr>
            </w:pPr>
            <w:r w:rsidRPr="00972BCC">
              <w:rPr>
                <w:sz w:val="20"/>
                <w:szCs w:val="20"/>
                <w:lang w:val="uk-UA"/>
              </w:rPr>
              <w:t xml:space="preserve">Замовник </w:t>
            </w:r>
            <w:r w:rsidRPr="00972BCC">
              <w:rPr>
                <w:b/>
                <w:sz w:val="20"/>
                <w:szCs w:val="20"/>
                <w:lang w:val="uk-UA"/>
              </w:rPr>
              <w:t>може</w:t>
            </w:r>
            <w:r w:rsidRPr="00972BCC">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5141A2" w:rsidRDefault="00A24ABB" w:rsidP="006E688A">
            <w:pPr>
              <w:widowControl w:val="0"/>
              <w:ind w:firstLine="284"/>
              <w:jc w:val="both"/>
              <w:rPr>
                <w:sz w:val="20"/>
                <w:szCs w:val="20"/>
                <w:lang w:val="uk-UA"/>
              </w:rPr>
            </w:pPr>
            <w:r w:rsidRPr="005141A2">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5141A2">
              <w:rPr>
                <w:sz w:val="20"/>
                <w:szCs w:val="20"/>
                <w:lang w:val="uk-UA"/>
              </w:rPr>
              <w:t>абз</w:t>
            </w:r>
            <w:proofErr w:type="spellEnd"/>
            <w:r w:rsidRPr="005141A2">
              <w:rPr>
                <w:sz w:val="20"/>
                <w:szCs w:val="20"/>
                <w:lang w:val="uk-UA"/>
              </w:rPr>
              <w:t>. 14 п. 47 особливостей.</w:t>
            </w:r>
          </w:p>
          <w:p w14:paraId="2C221B6B" w14:textId="68F85BA2" w:rsidR="00A24ABB" w:rsidRPr="00972BCC" w:rsidRDefault="00A24ABB" w:rsidP="006E688A">
            <w:pPr>
              <w:widowControl w:val="0"/>
              <w:ind w:firstLine="284"/>
              <w:jc w:val="both"/>
              <w:rPr>
                <w:sz w:val="20"/>
                <w:szCs w:val="20"/>
                <w:lang w:val="uk-UA"/>
              </w:rPr>
            </w:pPr>
            <w:r w:rsidRPr="005141A2">
              <w:rPr>
                <w:sz w:val="20"/>
                <w:szCs w:val="20"/>
                <w:lang w:val="uk-UA"/>
              </w:rPr>
              <w:t xml:space="preserve">Переможець процедури закупівлі, що перебуває в обставинах, зазначених у </w:t>
            </w:r>
            <w:proofErr w:type="spellStart"/>
            <w:r w:rsidRPr="005141A2">
              <w:rPr>
                <w:sz w:val="20"/>
                <w:szCs w:val="20"/>
                <w:lang w:val="uk-UA"/>
              </w:rPr>
              <w:t>абз</w:t>
            </w:r>
            <w:proofErr w:type="spellEnd"/>
            <w:r w:rsidRPr="005141A2">
              <w:rPr>
                <w:sz w:val="20"/>
                <w:szCs w:val="20"/>
                <w:lang w:val="uk-UA"/>
              </w:rPr>
              <w:t xml:space="preserve">. 14 п. </w:t>
            </w:r>
            <w:r w:rsidRPr="00972BCC">
              <w:rPr>
                <w:sz w:val="20"/>
                <w:szCs w:val="20"/>
                <w:lang w:val="uk-UA"/>
              </w:rPr>
              <w:t>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972BCC" w:rsidRDefault="00F90C38" w:rsidP="006E688A">
      <w:pPr>
        <w:widowControl w:val="0"/>
        <w:ind w:firstLine="284"/>
        <w:jc w:val="both"/>
        <w:rPr>
          <w:bCs/>
          <w:i/>
          <w:iCs/>
          <w:snapToGrid w:val="0"/>
          <w:sz w:val="18"/>
          <w:szCs w:val="18"/>
          <w:lang w:val="uk-UA"/>
        </w:rPr>
      </w:pPr>
    </w:p>
    <w:p w14:paraId="3055CB36" w14:textId="2FEA2F50" w:rsidR="006E688A" w:rsidRPr="00972BCC" w:rsidRDefault="006E688A" w:rsidP="006E688A">
      <w:pPr>
        <w:widowControl w:val="0"/>
        <w:ind w:firstLine="284"/>
        <w:jc w:val="both"/>
        <w:rPr>
          <w:bCs/>
          <w:i/>
          <w:iCs/>
          <w:snapToGrid w:val="0"/>
          <w:sz w:val="18"/>
          <w:szCs w:val="18"/>
          <w:lang w:val="uk-UA"/>
        </w:rPr>
      </w:pPr>
      <w:r w:rsidRPr="00972BCC">
        <w:rPr>
          <w:bCs/>
          <w:i/>
          <w:iCs/>
          <w:snapToGrid w:val="0"/>
          <w:sz w:val="18"/>
          <w:szCs w:val="18"/>
          <w:lang w:val="uk-UA"/>
        </w:rPr>
        <w:t xml:space="preserve">* У випадку, якщо Єдиний державний реєстр </w:t>
      </w:r>
      <w:proofErr w:type="spellStart"/>
      <w:r w:rsidRPr="00972BCC">
        <w:rPr>
          <w:bCs/>
          <w:i/>
          <w:iCs/>
          <w:snapToGrid w:val="0"/>
          <w:sz w:val="18"/>
          <w:szCs w:val="18"/>
          <w:lang w:val="uk-UA"/>
        </w:rPr>
        <w:t>осiб</w:t>
      </w:r>
      <w:proofErr w:type="spellEnd"/>
      <w:r w:rsidRPr="00972BCC">
        <w:rPr>
          <w:bCs/>
          <w:i/>
          <w:iCs/>
          <w:snapToGrid w:val="0"/>
          <w:sz w:val="18"/>
          <w:szCs w:val="18"/>
          <w:lang w:val="uk-UA"/>
        </w:rPr>
        <w:t xml:space="preserve">, </w:t>
      </w:r>
      <w:proofErr w:type="spellStart"/>
      <w:r w:rsidRPr="00972BCC">
        <w:rPr>
          <w:bCs/>
          <w:i/>
          <w:iCs/>
          <w:snapToGrid w:val="0"/>
          <w:sz w:val="18"/>
          <w:szCs w:val="18"/>
          <w:lang w:val="uk-UA"/>
        </w:rPr>
        <w:t>якi</w:t>
      </w:r>
      <w:proofErr w:type="spellEnd"/>
      <w:r w:rsidRPr="00972BCC">
        <w:rPr>
          <w:bCs/>
          <w:i/>
          <w:iCs/>
          <w:snapToGrid w:val="0"/>
          <w:sz w:val="18"/>
          <w:szCs w:val="18"/>
          <w:lang w:val="uk-UA"/>
        </w:rPr>
        <w:t xml:space="preserve"> вчинили </w:t>
      </w:r>
      <w:proofErr w:type="spellStart"/>
      <w:r w:rsidRPr="00972BCC">
        <w:rPr>
          <w:bCs/>
          <w:i/>
          <w:iCs/>
          <w:snapToGrid w:val="0"/>
          <w:sz w:val="18"/>
          <w:szCs w:val="18"/>
          <w:lang w:val="uk-UA"/>
        </w:rPr>
        <w:t>корупцiйнi</w:t>
      </w:r>
      <w:proofErr w:type="spellEnd"/>
      <w:r w:rsidRPr="00972BCC">
        <w:rPr>
          <w:bCs/>
          <w:i/>
          <w:iCs/>
          <w:snapToGrid w:val="0"/>
          <w:sz w:val="18"/>
          <w:szCs w:val="18"/>
          <w:lang w:val="uk-UA"/>
        </w:rPr>
        <w:t xml:space="preserve"> або </w:t>
      </w:r>
      <w:proofErr w:type="spellStart"/>
      <w:r w:rsidRPr="00972BCC">
        <w:rPr>
          <w:bCs/>
          <w:i/>
          <w:iCs/>
          <w:snapToGrid w:val="0"/>
          <w:sz w:val="18"/>
          <w:szCs w:val="18"/>
          <w:lang w:val="uk-UA"/>
        </w:rPr>
        <w:t>пов'язанi</w:t>
      </w:r>
      <w:proofErr w:type="spellEnd"/>
      <w:r w:rsidRPr="00972BCC">
        <w:rPr>
          <w:bCs/>
          <w:i/>
          <w:iCs/>
          <w:snapToGrid w:val="0"/>
          <w:sz w:val="18"/>
          <w:szCs w:val="18"/>
          <w:lang w:val="uk-UA"/>
        </w:rPr>
        <w:t xml:space="preserve"> </w:t>
      </w:r>
      <w:proofErr w:type="spellStart"/>
      <w:r w:rsidRPr="00972BCC">
        <w:rPr>
          <w:bCs/>
          <w:i/>
          <w:iCs/>
          <w:snapToGrid w:val="0"/>
          <w:sz w:val="18"/>
          <w:szCs w:val="18"/>
          <w:lang w:val="uk-UA"/>
        </w:rPr>
        <w:t>корупцiєю</w:t>
      </w:r>
      <w:proofErr w:type="spellEnd"/>
      <w:r w:rsidRPr="00972BCC">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01A116A0" w14:textId="77777777" w:rsidR="00F90C38" w:rsidRPr="00972BCC" w:rsidRDefault="00F90C38">
      <w:pPr>
        <w:spacing w:after="160" w:line="259" w:lineRule="auto"/>
        <w:rPr>
          <w:rFonts w:eastAsiaTheme="minorHAnsi"/>
          <w:b/>
          <w:bCs/>
          <w:lang w:val="uk-UA" w:eastAsia="uk-UA"/>
        </w:rPr>
      </w:pPr>
      <w:r w:rsidRPr="00972BCC">
        <w:rPr>
          <w:b/>
          <w:bCs/>
          <w:lang w:val="uk-UA" w:eastAsia="uk-UA"/>
        </w:rPr>
        <w:br w:type="page"/>
      </w:r>
    </w:p>
    <w:p w14:paraId="50BF5C8E" w14:textId="502A4B8C" w:rsidR="008338A2" w:rsidRPr="00972BCC"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972BCC">
        <w:rPr>
          <w:rFonts w:ascii="Times New Roman" w:hAnsi="Times New Roman" w:cs="Times New Roman"/>
          <w:b/>
          <w:bCs/>
          <w:sz w:val="24"/>
          <w:szCs w:val="24"/>
          <w:lang w:val="uk-UA" w:eastAsia="uk-UA"/>
        </w:rPr>
        <w:lastRenderedPageBreak/>
        <w:t>ДОДАТОК № 4</w:t>
      </w:r>
    </w:p>
    <w:p w14:paraId="584E8807" w14:textId="77777777" w:rsidR="008338A2" w:rsidRPr="00972BCC"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972BCC">
        <w:rPr>
          <w:rFonts w:ascii="Times New Roman" w:hAnsi="Times New Roman" w:cs="Times New Roman"/>
          <w:b/>
          <w:bCs/>
          <w:sz w:val="24"/>
          <w:szCs w:val="24"/>
          <w:lang w:val="uk-UA" w:eastAsia="uk-UA"/>
        </w:rPr>
        <w:t>до тендерної документації</w:t>
      </w:r>
    </w:p>
    <w:p w14:paraId="57C56994" w14:textId="77777777" w:rsidR="008338A2" w:rsidRPr="00972BCC" w:rsidRDefault="008338A2" w:rsidP="009E3169">
      <w:pPr>
        <w:rPr>
          <w:rFonts w:eastAsiaTheme="minorHAnsi"/>
          <w:b/>
          <w:bCs/>
          <w:lang w:val="uk-UA" w:eastAsia="uk-UA"/>
        </w:rPr>
      </w:pPr>
    </w:p>
    <w:p w14:paraId="748644F6" w14:textId="77777777" w:rsidR="009E3169" w:rsidRPr="00972BCC" w:rsidRDefault="009E3169" w:rsidP="009E3169">
      <w:pPr>
        <w:jc w:val="center"/>
        <w:rPr>
          <w:b/>
          <w:bCs/>
          <w:lang w:val="uk-UA" w:eastAsia="uk-UA"/>
        </w:rPr>
      </w:pPr>
      <w:r w:rsidRPr="00972BCC">
        <w:rPr>
          <w:b/>
          <w:bCs/>
          <w:lang w:val="uk-UA" w:eastAsia="uk-UA"/>
        </w:rPr>
        <w:t xml:space="preserve">ІНФОРМАЦІЯ ПРО НЕОБХІДНІ ТЕХНІЧНІ, </w:t>
      </w:r>
    </w:p>
    <w:p w14:paraId="6179BF7A" w14:textId="0345AA1D" w:rsidR="0030456F" w:rsidRPr="00972BCC" w:rsidRDefault="009E3169" w:rsidP="00AF58D0">
      <w:pPr>
        <w:jc w:val="center"/>
        <w:rPr>
          <w:b/>
          <w:bCs/>
          <w:lang w:val="uk-UA" w:eastAsia="uk-UA"/>
        </w:rPr>
      </w:pPr>
      <w:r w:rsidRPr="00972BCC">
        <w:rPr>
          <w:b/>
          <w:bCs/>
          <w:lang w:val="uk-UA" w:eastAsia="uk-UA"/>
        </w:rPr>
        <w:t xml:space="preserve">ЯКІСНІ ТА КІЛЬКІСНІ ХАРАКТЕРИСТИКИ ПРЕДМЕТА ЗАКУПІВЛІ </w:t>
      </w:r>
    </w:p>
    <w:p w14:paraId="0FB04B81" w14:textId="77777777" w:rsidR="00327FE8" w:rsidRPr="00972BCC" w:rsidRDefault="00327FE8" w:rsidP="00654034">
      <w:pPr>
        <w:ind w:firstLine="284"/>
        <w:jc w:val="both"/>
        <w:rPr>
          <w:i/>
          <w:sz w:val="20"/>
          <w:szCs w:val="20"/>
          <w:lang w:val="uk-UA"/>
        </w:rPr>
      </w:pPr>
    </w:p>
    <w:p w14:paraId="05A95A68" w14:textId="0EE2C173" w:rsidR="00327FE8" w:rsidRPr="00972BCC" w:rsidRDefault="00F421FA" w:rsidP="00F421FA">
      <w:pPr>
        <w:ind w:firstLine="284"/>
        <w:jc w:val="center"/>
        <w:rPr>
          <w:b/>
          <w:shd w:val="clear" w:color="auto" w:fill="FFFFFF"/>
          <w:lang w:val="uk-UA"/>
        </w:rPr>
      </w:pPr>
      <w:r w:rsidRPr="00972BCC">
        <w:rPr>
          <w:b/>
          <w:shd w:val="clear" w:color="auto" w:fill="FFFFFF"/>
          <w:lang w:val="uk-UA"/>
        </w:rPr>
        <w:t>ТЕХНІЧНА СПЕЦИФІКАЦІЯ</w:t>
      </w:r>
    </w:p>
    <w:p w14:paraId="3B32D0F2" w14:textId="6E168C1E" w:rsidR="00414CC9" w:rsidRPr="00972BCC" w:rsidRDefault="00414CC9" w:rsidP="00B06545">
      <w:pPr>
        <w:jc w:val="both"/>
        <w:rPr>
          <w:i/>
          <w:sz w:val="22"/>
          <w:szCs w:val="22"/>
          <w:lang w:val="uk-UA"/>
        </w:rPr>
      </w:pPr>
    </w:p>
    <w:p w14:paraId="7415BF12" w14:textId="02DE917E" w:rsidR="00B06545" w:rsidRPr="00972BCC" w:rsidRDefault="00B06545" w:rsidP="00B06545">
      <w:pPr>
        <w:pStyle w:val="Standard"/>
        <w:tabs>
          <w:tab w:val="left" w:pos="567"/>
        </w:tabs>
        <w:ind w:right="-142" w:firstLine="567"/>
        <w:jc w:val="both"/>
        <w:rPr>
          <w:color w:val="000000"/>
          <w:sz w:val="22"/>
          <w:szCs w:val="22"/>
          <w:lang w:val="uk-UA"/>
        </w:rPr>
      </w:pPr>
      <w:r w:rsidRPr="00972BCC">
        <w:rPr>
          <w:color w:val="000000"/>
          <w:sz w:val="22"/>
          <w:szCs w:val="22"/>
          <w:lang w:val="uk-UA"/>
        </w:rPr>
        <w:t xml:space="preserve">Кількість – </w:t>
      </w:r>
      <w:r w:rsidRPr="00972BCC">
        <w:rPr>
          <w:sz w:val="22"/>
          <w:szCs w:val="22"/>
          <w:lang w:val="uk-UA"/>
        </w:rPr>
        <w:t>3 015 664</w:t>
      </w:r>
      <w:r w:rsidRPr="00972BCC">
        <w:rPr>
          <w:i/>
          <w:sz w:val="22"/>
          <w:szCs w:val="22"/>
          <w:lang w:val="uk-UA"/>
        </w:rPr>
        <w:t xml:space="preserve"> </w:t>
      </w:r>
      <w:r w:rsidRPr="00972BCC">
        <w:rPr>
          <w:sz w:val="22"/>
          <w:szCs w:val="22"/>
          <w:lang w:val="uk-UA"/>
        </w:rPr>
        <w:t>кВт/год.</w:t>
      </w:r>
    </w:p>
    <w:p w14:paraId="01500988" w14:textId="60CA319F" w:rsidR="00B06545" w:rsidRPr="00972BCC" w:rsidRDefault="00B06545" w:rsidP="00B06545">
      <w:pPr>
        <w:pStyle w:val="Standard"/>
        <w:tabs>
          <w:tab w:val="left" w:pos="567"/>
        </w:tabs>
        <w:ind w:right="-142" w:firstLine="567"/>
        <w:jc w:val="both"/>
        <w:rPr>
          <w:sz w:val="22"/>
          <w:szCs w:val="22"/>
          <w:lang w:val="uk-UA"/>
        </w:rPr>
      </w:pPr>
      <w:r w:rsidRPr="00972BCC">
        <w:rPr>
          <w:color w:val="000000"/>
          <w:sz w:val="22"/>
          <w:szCs w:val="22"/>
          <w:lang w:val="uk-UA"/>
        </w:rPr>
        <w:t>Оплата оператору систем розподілу – здійснюється Замовником самостійно по відповідному договору з оператором системи розподілу.</w:t>
      </w:r>
    </w:p>
    <w:p w14:paraId="768A60C6" w14:textId="73D7D5B7" w:rsidR="00B06545" w:rsidRPr="00972BCC" w:rsidRDefault="00B06545" w:rsidP="00B06545">
      <w:pPr>
        <w:pStyle w:val="Standard"/>
        <w:tabs>
          <w:tab w:val="left" w:pos="567"/>
        </w:tabs>
        <w:ind w:right="-142" w:firstLine="567"/>
        <w:jc w:val="both"/>
        <w:rPr>
          <w:color w:val="000000"/>
          <w:sz w:val="22"/>
          <w:szCs w:val="22"/>
          <w:lang w:val="uk-UA"/>
        </w:rPr>
      </w:pPr>
      <w:r w:rsidRPr="00972BCC">
        <w:rPr>
          <w:color w:val="000000"/>
          <w:sz w:val="22"/>
          <w:szCs w:val="22"/>
          <w:lang w:val="uk-UA"/>
        </w:rPr>
        <w:t xml:space="preserve">Оплата оператору системи передачі - здійснюється </w:t>
      </w:r>
      <w:proofErr w:type="spellStart"/>
      <w:r w:rsidRPr="00972BCC">
        <w:rPr>
          <w:color w:val="000000"/>
          <w:sz w:val="22"/>
          <w:szCs w:val="22"/>
          <w:lang w:val="uk-UA"/>
        </w:rPr>
        <w:t>електропостачальником</w:t>
      </w:r>
      <w:proofErr w:type="spellEnd"/>
      <w:r w:rsidRPr="00972BCC">
        <w:rPr>
          <w:color w:val="000000"/>
          <w:sz w:val="22"/>
          <w:szCs w:val="22"/>
          <w:lang w:val="uk-UA"/>
        </w:rPr>
        <w:t>, вартість послуг з передачі включається до вартості електроенергії.</w:t>
      </w:r>
    </w:p>
    <w:p w14:paraId="1E498619" w14:textId="3D8C1A63" w:rsidR="00E328FA" w:rsidRPr="00972BCC" w:rsidRDefault="009338A2" w:rsidP="00E328FA">
      <w:pPr>
        <w:pStyle w:val="Standard"/>
        <w:tabs>
          <w:tab w:val="left" w:pos="567"/>
        </w:tabs>
        <w:ind w:right="-142" w:firstLine="567"/>
        <w:jc w:val="both"/>
        <w:rPr>
          <w:sz w:val="22"/>
          <w:szCs w:val="22"/>
          <w:lang w:val="uk-UA"/>
        </w:rPr>
      </w:pPr>
      <w:r w:rsidRPr="00972BCC">
        <w:rPr>
          <w:sz w:val="22"/>
          <w:szCs w:val="22"/>
          <w:lang w:val="uk-UA"/>
        </w:rPr>
        <w:t xml:space="preserve">Учасник </w:t>
      </w:r>
      <w:proofErr w:type="spellStart"/>
      <w:r w:rsidRPr="00972BCC">
        <w:rPr>
          <w:sz w:val="22"/>
          <w:szCs w:val="22"/>
          <w:lang w:val="uk-UA"/>
        </w:rPr>
        <w:t>пoвинeн</w:t>
      </w:r>
      <w:proofErr w:type="spellEnd"/>
      <w:r w:rsidRPr="00972BCC">
        <w:rPr>
          <w:sz w:val="22"/>
          <w:szCs w:val="22"/>
          <w:lang w:val="uk-UA"/>
        </w:rPr>
        <w:t xml:space="preserve"> бути </w:t>
      </w:r>
      <w:proofErr w:type="spellStart"/>
      <w:r w:rsidRPr="00972BCC">
        <w:rPr>
          <w:sz w:val="22"/>
          <w:szCs w:val="22"/>
          <w:lang w:val="uk-UA"/>
        </w:rPr>
        <w:t>включeний</w:t>
      </w:r>
      <w:proofErr w:type="spellEnd"/>
      <w:r w:rsidRPr="00972BCC">
        <w:rPr>
          <w:sz w:val="22"/>
          <w:szCs w:val="22"/>
          <w:lang w:val="uk-UA"/>
        </w:rPr>
        <w:t xml:space="preserve"> </w:t>
      </w:r>
      <w:proofErr w:type="spellStart"/>
      <w:r w:rsidRPr="00972BCC">
        <w:rPr>
          <w:sz w:val="22"/>
          <w:szCs w:val="22"/>
          <w:lang w:val="uk-UA"/>
        </w:rPr>
        <w:t>дo</w:t>
      </w:r>
      <w:proofErr w:type="spellEnd"/>
      <w:r w:rsidRPr="00972BCC">
        <w:rPr>
          <w:sz w:val="22"/>
          <w:szCs w:val="22"/>
          <w:lang w:val="uk-UA"/>
        </w:rPr>
        <w:t xml:space="preserve"> </w:t>
      </w:r>
      <w:proofErr w:type="spellStart"/>
      <w:r w:rsidRPr="00972BCC">
        <w:rPr>
          <w:sz w:val="22"/>
          <w:szCs w:val="22"/>
          <w:lang w:val="uk-UA"/>
        </w:rPr>
        <w:t>пepeлiку</w:t>
      </w:r>
      <w:proofErr w:type="spellEnd"/>
      <w:r w:rsidRPr="00972BCC">
        <w:rPr>
          <w:sz w:val="22"/>
          <w:szCs w:val="22"/>
          <w:lang w:val="uk-UA"/>
        </w:rPr>
        <w:t xml:space="preserve"> </w:t>
      </w:r>
      <w:proofErr w:type="spellStart"/>
      <w:r w:rsidRPr="00972BCC">
        <w:rPr>
          <w:sz w:val="22"/>
          <w:szCs w:val="22"/>
          <w:lang w:val="uk-UA"/>
        </w:rPr>
        <w:t>cуб’єктiв</w:t>
      </w:r>
      <w:proofErr w:type="spellEnd"/>
      <w:r w:rsidRPr="00972BCC">
        <w:rPr>
          <w:sz w:val="22"/>
          <w:szCs w:val="22"/>
          <w:lang w:val="uk-UA"/>
        </w:rPr>
        <w:t xml:space="preserve"> </w:t>
      </w:r>
      <w:proofErr w:type="spellStart"/>
      <w:r w:rsidRPr="00972BCC">
        <w:rPr>
          <w:sz w:val="22"/>
          <w:szCs w:val="22"/>
          <w:lang w:val="uk-UA"/>
        </w:rPr>
        <w:t>гocпoдapcькoї</w:t>
      </w:r>
      <w:proofErr w:type="spellEnd"/>
      <w:r w:rsidRPr="00972BCC">
        <w:rPr>
          <w:sz w:val="22"/>
          <w:szCs w:val="22"/>
          <w:lang w:val="uk-UA"/>
        </w:rPr>
        <w:t xml:space="preserve"> </w:t>
      </w:r>
      <w:proofErr w:type="spellStart"/>
      <w:r w:rsidRPr="00972BCC">
        <w:rPr>
          <w:sz w:val="22"/>
          <w:szCs w:val="22"/>
          <w:lang w:val="uk-UA"/>
        </w:rPr>
        <w:t>дiяльнocтi</w:t>
      </w:r>
      <w:proofErr w:type="spellEnd"/>
      <w:r w:rsidRPr="00972BCC">
        <w:rPr>
          <w:sz w:val="22"/>
          <w:szCs w:val="22"/>
          <w:lang w:val="uk-UA"/>
        </w:rPr>
        <w:t xml:space="preserve">, </w:t>
      </w:r>
      <w:proofErr w:type="spellStart"/>
      <w:r w:rsidRPr="00972BCC">
        <w:rPr>
          <w:sz w:val="22"/>
          <w:szCs w:val="22"/>
          <w:lang w:val="uk-UA"/>
        </w:rPr>
        <w:t>якi</w:t>
      </w:r>
      <w:proofErr w:type="spellEnd"/>
      <w:r w:rsidRPr="00972BCC">
        <w:rPr>
          <w:sz w:val="22"/>
          <w:szCs w:val="22"/>
          <w:lang w:val="uk-UA"/>
        </w:rPr>
        <w:t xml:space="preserve"> </w:t>
      </w:r>
      <w:proofErr w:type="spellStart"/>
      <w:r w:rsidRPr="00972BCC">
        <w:rPr>
          <w:sz w:val="22"/>
          <w:szCs w:val="22"/>
          <w:lang w:val="uk-UA"/>
        </w:rPr>
        <w:t>мaють</w:t>
      </w:r>
      <w:proofErr w:type="spellEnd"/>
      <w:r w:rsidRPr="00972BCC">
        <w:rPr>
          <w:sz w:val="22"/>
          <w:szCs w:val="22"/>
          <w:lang w:val="uk-UA"/>
        </w:rPr>
        <w:t xml:space="preserve"> </w:t>
      </w:r>
      <w:proofErr w:type="spellStart"/>
      <w:r w:rsidRPr="00972BCC">
        <w:rPr>
          <w:sz w:val="22"/>
          <w:szCs w:val="22"/>
          <w:lang w:val="uk-UA"/>
        </w:rPr>
        <w:t>лiцeнзiю</w:t>
      </w:r>
      <w:proofErr w:type="spellEnd"/>
      <w:r w:rsidRPr="00972BCC">
        <w:rPr>
          <w:sz w:val="22"/>
          <w:szCs w:val="22"/>
          <w:lang w:val="uk-UA"/>
        </w:rPr>
        <w:t xml:space="preserve"> з </w:t>
      </w:r>
      <w:proofErr w:type="spellStart"/>
      <w:r w:rsidRPr="00972BCC">
        <w:rPr>
          <w:sz w:val="22"/>
          <w:szCs w:val="22"/>
          <w:lang w:val="uk-UA"/>
        </w:rPr>
        <w:t>пocтaчaння</w:t>
      </w:r>
      <w:proofErr w:type="spellEnd"/>
      <w:r w:rsidRPr="00972BCC">
        <w:rPr>
          <w:sz w:val="22"/>
          <w:szCs w:val="22"/>
          <w:lang w:val="uk-UA"/>
        </w:rPr>
        <w:t xml:space="preserve"> </w:t>
      </w:r>
      <w:proofErr w:type="spellStart"/>
      <w:r w:rsidRPr="00972BCC">
        <w:rPr>
          <w:sz w:val="22"/>
          <w:szCs w:val="22"/>
          <w:lang w:val="uk-UA"/>
        </w:rPr>
        <w:t>eлeктpичнoї</w:t>
      </w:r>
      <w:proofErr w:type="spellEnd"/>
      <w:r w:rsidRPr="00972BCC">
        <w:rPr>
          <w:sz w:val="22"/>
          <w:szCs w:val="22"/>
          <w:lang w:val="uk-UA"/>
        </w:rPr>
        <w:t xml:space="preserve"> </w:t>
      </w:r>
      <w:proofErr w:type="spellStart"/>
      <w:r w:rsidRPr="00972BCC">
        <w:rPr>
          <w:sz w:val="22"/>
          <w:szCs w:val="22"/>
          <w:lang w:val="uk-UA"/>
        </w:rPr>
        <w:t>eнepгiї</w:t>
      </w:r>
      <w:proofErr w:type="spellEnd"/>
      <w:r w:rsidRPr="00972BCC">
        <w:rPr>
          <w:sz w:val="22"/>
          <w:szCs w:val="22"/>
          <w:lang w:val="uk-UA"/>
        </w:rPr>
        <w:t xml:space="preserve">, який </w:t>
      </w:r>
      <w:proofErr w:type="spellStart"/>
      <w:r w:rsidRPr="00972BCC">
        <w:rPr>
          <w:sz w:val="22"/>
          <w:szCs w:val="22"/>
          <w:lang w:val="uk-UA"/>
        </w:rPr>
        <w:t>poзмiщeний</w:t>
      </w:r>
      <w:proofErr w:type="spellEnd"/>
      <w:r w:rsidRPr="00972BCC">
        <w:rPr>
          <w:sz w:val="22"/>
          <w:szCs w:val="22"/>
          <w:lang w:val="uk-UA"/>
        </w:rPr>
        <w:t xml:space="preserve"> </w:t>
      </w:r>
      <w:proofErr w:type="spellStart"/>
      <w:r w:rsidRPr="00972BCC">
        <w:rPr>
          <w:sz w:val="22"/>
          <w:szCs w:val="22"/>
          <w:lang w:val="uk-UA"/>
        </w:rPr>
        <w:t>нa</w:t>
      </w:r>
      <w:proofErr w:type="spellEnd"/>
      <w:r w:rsidRPr="00972BCC">
        <w:rPr>
          <w:sz w:val="22"/>
          <w:szCs w:val="22"/>
          <w:lang w:val="uk-UA"/>
        </w:rPr>
        <w:t xml:space="preserve"> </w:t>
      </w:r>
      <w:proofErr w:type="spellStart"/>
      <w:r w:rsidRPr="00972BCC">
        <w:rPr>
          <w:sz w:val="22"/>
          <w:szCs w:val="22"/>
          <w:lang w:val="uk-UA"/>
        </w:rPr>
        <w:t>oфiцiйнoму</w:t>
      </w:r>
      <w:proofErr w:type="spellEnd"/>
      <w:r w:rsidRPr="00972BCC">
        <w:rPr>
          <w:sz w:val="22"/>
          <w:szCs w:val="22"/>
          <w:lang w:val="uk-UA"/>
        </w:rPr>
        <w:t xml:space="preserve"> </w:t>
      </w:r>
      <w:proofErr w:type="spellStart"/>
      <w:r w:rsidRPr="00972BCC">
        <w:rPr>
          <w:sz w:val="22"/>
          <w:szCs w:val="22"/>
          <w:lang w:val="uk-UA"/>
        </w:rPr>
        <w:t>вeб-пopтaлi</w:t>
      </w:r>
      <w:proofErr w:type="spellEnd"/>
      <w:r w:rsidRPr="00972BCC">
        <w:rPr>
          <w:sz w:val="22"/>
          <w:szCs w:val="22"/>
          <w:lang w:val="uk-UA"/>
        </w:rPr>
        <w:t xml:space="preserve"> </w:t>
      </w:r>
      <w:proofErr w:type="spellStart"/>
      <w:r w:rsidRPr="00972BCC">
        <w:rPr>
          <w:sz w:val="22"/>
          <w:szCs w:val="22"/>
          <w:lang w:val="uk-UA"/>
        </w:rPr>
        <w:t>Нaцioнaльнoї</w:t>
      </w:r>
      <w:proofErr w:type="spellEnd"/>
      <w:r w:rsidRPr="00972BCC">
        <w:rPr>
          <w:sz w:val="22"/>
          <w:szCs w:val="22"/>
          <w:lang w:val="uk-UA"/>
        </w:rPr>
        <w:t xml:space="preserve"> </w:t>
      </w:r>
      <w:proofErr w:type="spellStart"/>
      <w:r w:rsidRPr="00972BCC">
        <w:rPr>
          <w:sz w:val="22"/>
          <w:szCs w:val="22"/>
          <w:lang w:val="uk-UA"/>
        </w:rPr>
        <w:t>кoмiciї</w:t>
      </w:r>
      <w:proofErr w:type="spellEnd"/>
      <w:r w:rsidRPr="00972BCC">
        <w:rPr>
          <w:sz w:val="22"/>
          <w:szCs w:val="22"/>
          <w:lang w:val="uk-UA"/>
        </w:rPr>
        <w:t xml:space="preserve">, </w:t>
      </w:r>
      <w:proofErr w:type="spellStart"/>
      <w:r w:rsidRPr="00972BCC">
        <w:rPr>
          <w:sz w:val="22"/>
          <w:szCs w:val="22"/>
          <w:lang w:val="uk-UA"/>
        </w:rPr>
        <w:t>щo</w:t>
      </w:r>
      <w:proofErr w:type="spellEnd"/>
      <w:r w:rsidRPr="00972BCC">
        <w:rPr>
          <w:sz w:val="22"/>
          <w:szCs w:val="22"/>
          <w:lang w:val="uk-UA"/>
        </w:rPr>
        <w:t xml:space="preserve"> </w:t>
      </w:r>
      <w:proofErr w:type="spellStart"/>
      <w:r w:rsidRPr="00972BCC">
        <w:rPr>
          <w:sz w:val="22"/>
          <w:szCs w:val="22"/>
          <w:lang w:val="uk-UA"/>
        </w:rPr>
        <w:t>здiйcнює</w:t>
      </w:r>
      <w:proofErr w:type="spellEnd"/>
      <w:r w:rsidRPr="00972BCC">
        <w:rPr>
          <w:sz w:val="22"/>
          <w:szCs w:val="22"/>
          <w:lang w:val="uk-UA"/>
        </w:rPr>
        <w:t xml:space="preserve"> </w:t>
      </w:r>
      <w:proofErr w:type="spellStart"/>
      <w:r w:rsidRPr="00972BCC">
        <w:rPr>
          <w:sz w:val="22"/>
          <w:szCs w:val="22"/>
          <w:lang w:val="uk-UA"/>
        </w:rPr>
        <w:t>дepжaвнe</w:t>
      </w:r>
      <w:proofErr w:type="spellEnd"/>
      <w:r w:rsidRPr="00972BCC">
        <w:rPr>
          <w:sz w:val="22"/>
          <w:szCs w:val="22"/>
          <w:lang w:val="uk-UA"/>
        </w:rPr>
        <w:t xml:space="preserve"> </w:t>
      </w:r>
      <w:proofErr w:type="spellStart"/>
      <w:r w:rsidRPr="00972BCC">
        <w:rPr>
          <w:sz w:val="22"/>
          <w:szCs w:val="22"/>
          <w:lang w:val="uk-UA"/>
        </w:rPr>
        <w:t>peгулювaння</w:t>
      </w:r>
      <w:proofErr w:type="spellEnd"/>
      <w:r w:rsidRPr="00972BCC">
        <w:rPr>
          <w:sz w:val="22"/>
          <w:szCs w:val="22"/>
          <w:lang w:val="uk-UA"/>
        </w:rPr>
        <w:t xml:space="preserve"> у </w:t>
      </w:r>
      <w:proofErr w:type="spellStart"/>
      <w:r w:rsidRPr="00972BCC">
        <w:rPr>
          <w:sz w:val="22"/>
          <w:szCs w:val="22"/>
          <w:lang w:val="uk-UA"/>
        </w:rPr>
        <w:t>cфepaх</w:t>
      </w:r>
      <w:proofErr w:type="spellEnd"/>
      <w:r w:rsidRPr="00972BCC">
        <w:rPr>
          <w:sz w:val="22"/>
          <w:szCs w:val="22"/>
          <w:lang w:val="uk-UA"/>
        </w:rPr>
        <w:t xml:space="preserve"> </w:t>
      </w:r>
      <w:proofErr w:type="spellStart"/>
      <w:r w:rsidRPr="00972BCC">
        <w:rPr>
          <w:sz w:val="22"/>
          <w:szCs w:val="22"/>
          <w:lang w:val="uk-UA"/>
        </w:rPr>
        <w:t>eнepгeтики</w:t>
      </w:r>
      <w:proofErr w:type="spellEnd"/>
      <w:r w:rsidRPr="00972BCC">
        <w:rPr>
          <w:sz w:val="22"/>
          <w:szCs w:val="22"/>
          <w:lang w:val="uk-UA"/>
        </w:rPr>
        <w:t xml:space="preserve"> </w:t>
      </w:r>
      <w:proofErr w:type="spellStart"/>
      <w:r w:rsidRPr="00972BCC">
        <w:rPr>
          <w:sz w:val="22"/>
          <w:szCs w:val="22"/>
          <w:lang w:val="uk-UA"/>
        </w:rPr>
        <w:t>тa</w:t>
      </w:r>
      <w:proofErr w:type="spellEnd"/>
      <w:r w:rsidRPr="00972BCC">
        <w:rPr>
          <w:sz w:val="22"/>
          <w:szCs w:val="22"/>
          <w:lang w:val="uk-UA"/>
        </w:rPr>
        <w:t xml:space="preserve"> </w:t>
      </w:r>
      <w:proofErr w:type="spellStart"/>
      <w:r w:rsidRPr="00972BCC">
        <w:rPr>
          <w:sz w:val="22"/>
          <w:szCs w:val="22"/>
          <w:lang w:val="uk-UA"/>
        </w:rPr>
        <w:t>кoмунaльних</w:t>
      </w:r>
      <w:proofErr w:type="spellEnd"/>
      <w:r w:rsidRPr="00972BCC">
        <w:rPr>
          <w:sz w:val="22"/>
          <w:szCs w:val="22"/>
          <w:lang w:val="uk-UA"/>
        </w:rPr>
        <w:t xml:space="preserve"> </w:t>
      </w:r>
      <w:proofErr w:type="spellStart"/>
      <w:r w:rsidRPr="00972BCC">
        <w:rPr>
          <w:sz w:val="22"/>
          <w:szCs w:val="22"/>
          <w:lang w:val="uk-UA"/>
        </w:rPr>
        <w:t>пocлуг</w:t>
      </w:r>
      <w:proofErr w:type="spellEnd"/>
      <w:r w:rsidRPr="00972BCC">
        <w:rPr>
          <w:sz w:val="22"/>
          <w:szCs w:val="22"/>
          <w:lang w:val="uk-UA"/>
        </w:rPr>
        <w:t>. У випадку відсутності інформації</w:t>
      </w:r>
      <w:r w:rsidR="00B8271C" w:rsidRPr="00972BCC">
        <w:rPr>
          <w:sz w:val="22"/>
          <w:szCs w:val="22"/>
          <w:lang w:val="uk-UA"/>
        </w:rPr>
        <w:t xml:space="preserve"> про учасника</w:t>
      </w:r>
      <w:r w:rsidRPr="00972BCC">
        <w:rPr>
          <w:sz w:val="22"/>
          <w:szCs w:val="22"/>
          <w:lang w:val="uk-UA"/>
        </w:rPr>
        <w:t xml:space="preserve"> у ліцензійному реєстрі </w:t>
      </w:r>
      <w:r w:rsidR="00B8271C" w:rsidRPr="00972BCC">
        <w:rPr>
          <w:sz w:val="22"/>
          <w:szCs w:val="22"/>
          <w:lang w:val="uk-UA"/>
        </w:rPr>
        <w:t xml:space="preserve">суб’єктів господарювання, які отримали ліцензію на право провадження господарської діяльності з постачання електричної енергії, </w:t>
      </w:r>
      <w:r w:rsidRPr="00972BCC">
        <w:rPr>
          <w:sz w:val="22"/>
          <w:szCs w:val="22"/>
          <w:lang w:val="uk-UA"/>
        </w:rPr>
        <w:t xml:space="preserve">тендерна пропозиція буде відхилена як така, що </w:t>
      </w:r>
      <w:r w:rsidR="00E328FA" w:rsidRPr="00972BC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CC3E7C5" w14:textId="499E4808" w:rsidR="00B8271C" w:rsidRPr="00972BCC" w:rsidRDefault="00B8271C" w:rsidP="00E328FA">
      <w:pPr>
        <w:pStyle w:val="Standard"/>
        <w:tabs>
          <w:tab w:val="left" w:pos="567"/>
        </w:tabs>
        <w:ind w:right="-142" w:firstLine="567"/>
        <w:jc w:val="both"/>
        <w:rPr>
          <w:sz w:val="22"/>
          <w:szCs w:val="22"/>
          <w:lang w:val="uk-UA"/>
        </w:rPr>
      </w:pPr>
      <w:r w:rsidRPr="00972BCC">
        <w:rPr>
          <w:sz w:val="22"/>
          <w:szCs w:val="22"/>
          <w:lang w:val="uk-UA"/>
        </w:rPr>
        <w:t xml:space="preserve">Постачання електричної енергії Споживачу здійснюється </w:t>
      </w:r>
      <w:proofErr w:type="spellStart"/>
      <w:r w:rsidRPr="00972BCC">
        <w:rPr>
          <w:sz w:val="22"/>
          <w:szCs w:val="22"/>
          <w:lang w:val="uk-UA"/>
        </w:rPr>
        <w:t>електропостачальником</w:t>
      </w:r>
      <w:proofErr w:type="spellEnd"/>
      <w:r w:rsidRPr="00972BCC">
        <w:rPr>
          <w:sz w:val="22"/>
          <w:szCs w:val="22"/>
          <w:lang w:val="uk-UA"/>
        </w:rPr>
        <w:t>, який отримав відповідну ліцензію на право провадження господарської діяльності з постачання електричної енергії, за договором постачання електричної енергії споживачу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1467.</w:t>
      </w:r>
    </w:p>
    <w:p w14:paraId="35AF78E1" w14:textId="33E60F91" w:rsidR="00B06545" w:rsidRPr="00972BCC" w:rsidRDefault="00B06545" w:rsidP="00B06545">
      <w:pPr>
        <w:pStyle w:val="Standard"/>
        <w:tabs>
          <w:tab w:val="left" w:pos="567"/>
        </w:tabs>
        <w:ind w:right="-142" w:firstLine="567"/>
        <w:jc w:val="both"/>
        <w:rPr>
          <w:sz w:val="22"/>
          <w:szCs w:val="22"/>
          <w:lang w:val="uk-UA"/>
        </w:rPr>
      </w:pPr>
      <w:r w:rsidRPr="00972BCC">
        <w:rPr>
          <w:sz w:val="22"/>
          <w:szCs w:val="22"/>
          <w:lang w:val="uk-UA" w:eastAsia="ar-SA"/>
        </w:rPr>
        <w:t>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Закон України «Про ринок електричної енергії»; 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Кодекс комерційного обліку електричної енергії; Кодекс системи розподілу;  Кодекс системи передачі та іншими нормативними актами.</w:t>
      </w:r>
    </w:p>
    <w:p w14:paraId="26DAB751" w14:textId="2BF3242F" w:rsidR="00B06545" w:rsidRPr="00972BCC" w:rsidRDefault="00B06545" w:rsidP="00B06545">
      <w:pPr>
        <w:pStyle w:val="Standard"/>
        <w:ind w:firstLine="567"/>
        <w:jc w:val="both"/>
        <w:rPr>
          <w:sz w:val="22"/>
          <w:szCs w:val="22"/>
          <w:lang w:val="uk-UA"/>
        </w:rPr>
      </w:pPr>
      <w:r w:rsidRPr="00972BCC">
        <w:rPr>
          <w:color w:val="000000"/>
          <w:sz w:val="22"/>
          <w:szCs w:val="22"/>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r w:rsidRPr="00972BCC">
        <w:rPr>
          <w:sz w:val="22"/>
          <w:szCs w:val="22"/>
          <w:lang w:val="uk-UA"/>
        </w:rPr>
        <w:t xml:space="preserve"> </w:t>
      </w:r>
      <w:r w:rsidRPr="00972BCC">
        <w:rPr>
          <w:color w:val="000000"/>
          <w:sz w:val="22"/>
          <w:szCs w:val="22"/>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972BCC">
        <w:rPr>
          <w:sz w:val="22"/>
          <w:szCs w:val="22"/>
          <w:lang w:val="uk-UA"/>
        </w:rPr>
        <w:t xml:space="preserve"> </w:t>
      </w:r>
      <w:r w:rsidRPr="00972BCC">
        <w:rPr>
          <w:color w:val="000000"/>
          <w:sz w:val="22"/>
          <w:szCs w:val="22"/>
          <w:lang w:val="uk-UA"/>
        </w:rPr>
        <w:t>Основні показники якості електричної енергії визначені у пунктах 11.4.7-11.4.12 глави 11.4 розділу ХІ Кодексу систем розподілу.</w:t>
      </w:r>
    </w:p>
    <w:p w14:paraId="2AFE0C5A" w14:textId="699A0D0B" w:rsidR="00B06545" w:rsidRPr="00972BCC" w:rsidRDefault="00B06545" w:rsidP="00B06545">
      <w:pPr>
        <w:pStyle w:val="Standard"/>
        <w:ind w:firstLine="567"/>
        <w:jc w:val="both"/>
        <w:rPr>
          <w:sz w:val="22"/>
          <w:szCs w:val="22"/>
          <w:lang w:val="uk-UA"/>
        </w:rPr>
      </w:pPr>
      <w:r w:rsidRPr="00972BCC">
        <w:rPr>
          <w:rFonts w:eastAsia="Times New Roman" w:cs="Times New Roman"/>
          <w:sz w:val="22"/>
          <w:szCs w:val="22"/>
          <w:lang w:val="uk-UA" w:eastAsia="zh-CN" w:bidi="ar-SA"/>
        </w:rPr>
        <w:t xml:space="preserve">Постачання електричної енергії повинно </w:t>
      </w:r>
      <w:proofErr w:type="spellStart"/>
      <w:r w:rsidRPr="00972BCC">
        <w:rPr>
          <w:rFonts w:eastAsia="Times New Roman" w:cs="Times New Roman"/>
          <w:sz w:val="22"/>
          <w:szCs w:val="22"/>
          <w:lang w:val="uk-UA" w:eastAsia="zh-CN" w:bidi="ar-SA"/>
        </w:rPr>
        <w:t>здійснюватись</w:t>
      </w:r>
      <w:proofErr w:type="spellEnd"/>
      <w:r w:rsidRPr="00972BCC">
        <w:rPr>
          <w:rFonts w:eastAsia="Times New Roman" w:cs="Times New Roman"/>
          <w:sz w:val="22"/>
          <w:szCs w:val="22"/>
          <w:lang w:val="uk-UA" w:eastAsia="zh-CN" w:bidi="ar-SA"/>
        </w:rPr>
        <w:t xml:space="preserve">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972BCC">
        <w:rPr>
          <w:rFonts w:eastAsia="Times New Roman" w:cs="Times New Roman"/>
          <w:bCs/>
          <w:color w:val="000000"/>
          <w:sz w:val="22"/>
          <w:szCs w:val="22"/>
          <w:lang w:val="uk-UA" w:eastAsia="zh-CN" w:bidi="ar-SA"/>
        </w:rPr>
        <w:t>затверджених Постановою НКРЕКП від 14.03.2018  № 307 зі змінами.</w:t>
      </w:r>
    </w:p>
    <w:p w14:paraId="6F2CAF76" w14:textId="42253C96" w:rsidR="00B06545" w:rsidRPr="00972BCC" w:rsidRDefault="00B06545" w:rsidP="00B06545">
      <w:pPr>
        <w:pStyle w:val="Standard"/>
        <w:ind w:firstLine="567"/>
        <w:jc w:val="both"/>
        <w:rPr>
          <w:sz w:val="22"/>
          <w:szCs w:val="22"/>
          <w:lang w:val="uk-UA"/>
        </w:rPr>
      </w:pPr>
      <w:r w:rsidRPr="00972BCC">
        <w:rPr>
          <w:rFonts w:eastAsia="Times New Roman" w:cs="Times New Roman"/>
          <w:sz w:val="22"/>
          <w:szCs w:val="22"/>
          <w:lang w:val="uk-UA" w:eastAsia="zh-CN" w:bidi="ar-SA"/>
        </w:rPr>
        <w:t xml:space="preserve">Під час постачання електричної енергії учасник повинен забезпечити реалізацію права Замовника </w:t>
      </w:r>
      <w:r w:rsidRPr="00972BCC">
        <w:rPr>
          <w:rFonts w:eastAsia="Times New Roman" w:cs="Times New Roman"/>
          <w:color w:val="000000"/>
          <w:sz w:val="22"/>
          <w:szCs w:val="22"/>
          <w:lang w:val="uk-UA" w:eastAsia="zh-CN" w:bidi="ar-SA"/>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972BCC">
        <w:rPr>
          <w:rFonts w:eastAsia="Times New Roman" w:cs="Times New Roman"/>
          <w:color w:val="000000"/>
          <w:sz w:val="22"/>
          <w:szCs w:val="22"/>
          <w:lang w:val="uk-UA" w:eastAsia="zh-CN" w:bidi="ar-SA"/>
        </w:rPr>
        <w:t>Електропостачальником</w:t>
      </w:r>
      <w:proofErr w:type="spellEnd"/>
      <w:r w:rsidRPr="00972BCC">
        <w:rPr>
          <w:rFonts w:eastAsia="Times New Roman" w:cs="Times New Roman"/>
          <w:color w:val="000000"/>
          <w:sz w:val="22"/>
          <w:szCs w:val="22"/>
          <w:lang w:val="uk-UA" w:eastAsia="zh-CN" w:bidi="ar-SA"/>
        </w:rPr>
        <w:t xml:space="preserve"> та Споживачем, у відповідності до вимог п. 8.3.17 та п.8.3.6. «Правил роздрібного ринку електричної енергії».  </w:t>
      </w:r>
    </w:p>
    <w:p w14:paraId="205428BF" w14:textId="3DE29E77" w:rsidR="00B06545" w:rsidRPr="00972BCC" w:rsidRDefault="00B06545" w:rsidP="00B06545">
      <w:pPr>
        <w:pStyle w:val="Standard"/>
        <w:ind w:firstLine="567"/>
        <w:jc w:val="both"/>
        <w:rPr>
          <w:rFonts w:eastAsia="Times New Roman" w:cs="Times New Roman"/>
          <w:b/>
          <w:color w:val="000000"/>
          <w:sz w:val="22"/>
          <w:szCs w:val="22"/>
          <w:lang w:val="uk-UA" w:eastAsia="zh-CN" w:bidi="ar-SA"/>
        </w:rPr>
      </w:pPr>
      <w:r w:rsidRPr="00972BCC">
        <w:rPr>
          <w:rFonts w:eastAsia="Times New Roman" w:cs="Times New Roman"/>
          <w:b/>
          <w:color w:val="000000"/>
          <w:sz w:val="22"/>
          <w:szCs w:val="22"/>
          <w:lang w:val="uk-UA" w:eastAsia="zh-CN" w:bidi="ar-SA"/>
        </w:rPr>
        <w:t>Для підтвердження можливості забезпечення Учасником реалізації такого права, у складі тендерної пропозиції Учасник повинен надати:</w:t>
      </w:r>
    </w:p>
    <w:p w14:paraId="57ABE9FF" w14:textId="45FCE20B" w:rsidR="00B06545" w:rsidRPr="00972BCC" w:rsidRDefault="00B06545" w:rsidP="00B06545">
      <w:pPr>
        <w:pStyle w:val="Standard"/>
        <w:ind w:firstLine="567"/>
        <w:jc w:val="both"/>
        <w:rPr>
          <w:rFonts w:eastAsia="Times New Roman" w:cs="Times New Roman"/>
          <w:color w:val="000000"/>
          <w:sz w:val="22"/>
          <w:szCs w:val="22"/>
          <w:lang w:val="uk-UA" w:eastAsia="zh-CN" w:bidi="ar-SA"/>
        </w:rPr>
      </w:pPr>
      <w:bookmarkStart w:id="7" w:name="_Hlk93921173"/>
      <w:r w:rsidRPr="00972BCC">
        <w:rPr>
          <w:rFonts w:eastAsia="Times New Roman" w:cs="Times New Roman"/>
          <w:color w:val="000000"/>
          <w:sz w:val="22"/>
          <w:szCs w:val="22"/>
          <w:lang w:val="uk-UA" w:eastAsia="zh-CN" w:bidi="ar-SA"/>
        </w:rPr>
        <w:t>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w:t>
      </w:r>
    </w:p>
    <w:p w14:paraId="793CC7D4" w14:textId="77777777" w:rsidR="00B06545" w:rsidRPr="00972BCC" w:rsidRDefault="00B06545" w:rsidP="00B06545">
      <w:pPr>
        <w:pStyle w:val="Standard"/>
        <w:ind w:firstLine="567"/>
        <w:jc w:val="both"/>
        <w:rPr>
          <w:rFonts w:eastAsia="Times New Roman" w:cs="Times New Roman"/>
          <w:color w:val="000000"/>
          <w:sz w:val="22"/>
          <w:szCs w:val="22"/>
          <w:lang w:val="uk-UA" w:eastAsia="zh-CN" w:bidi="ar-SA"/>
        </w:rPr>
      </w:pPr>
    </w:p>
    <w:bookmarkEnd w:id="7"/>
    <w:p w14:paraId="23851DB2" w14:textId="77777777" w:rsidR="00503A0D" w:rsidRDefault="00503A0D" w:rsidP="00B06545">
      <w:pPr>
        <w:pStyle w:val="Standard"/>
        <w:ind w:firstLine="567"/>
        <w:jc w:val="both"/>
        <w:rPr>
          <w:rFonts w:eastAsia="Times New Roman" w:cs="Times New Roman"/>
          <w:b/>
          <w:color w:val="000000"/>
          <w:sz w:val="22"/>
          <w:szCs w:val="22"/>
          <w:lang w:val="uk-UA" w:eastAsia="zh-CN" w:bidi="ar-SA"/>
        </w:rPr>
      </w:pPr>
    </w:p>
    <w:p w14:paraId="1F4A7335" w14:textId="77777777" w:rsidR="00503A0D" w:rsidRDefault="00503A0D" w:rsidP="00B06545">
      <w:pPr>
        <w:pStyle w:val="Standard"/>
        <w:ind w:firstLine="567"/>
        <w:jc w:val="both"/>
        <w:rPr>
          <w:rFonts w:eastAsia="Times New Roman" w:cs="Times New Roman"/>
          <w:b/>
          <w:color w:val="000000"/>
          <w:sz w:val="22"/>
          <w:szCs w:val="22"/>
          <w:lang w:val="uk-UA" w:eastAsia="zh-CN" w:bidi="ar-SA"/>
        </w:rPr>
      </w:pPr>
    </w:p>
    <w:p w14:paraId="2BCB1B4F" w14:textId="44D0F4C1" w:rsidR="00B06545" w:rsidRPr="00972BCC" w:rsidRDefault="00B06545" w:rsidP="00B06545">
      <w:pPr>
        <w:pStyle w:val="Standard"/>
        <w:ind w:firstLine="567"/>
        <w:jc w:val="both"/>
        <w:rPr>
          <w:rFonts w:eastAsia="Times New Roman" w:cs="Times New Roman"/>
          <w:b/>
          <w:color w:val="000000"/>
          <w:sz w:val="22"/>
          <w:szCs w:val="22"/>
          <w:lang w:val="uk-UA" w:eastAsia="zh-CN" w:bidi="ar-SA"/>
        </w:rPr>
      </w:pPr>
      <w:r w:rsidRPr="00972BCC">
        <w:rPr>
          <w:rFonts w:eastAsia="Times New Roman" w:cs="Times New Roman"/>
          <w:b/>
          <w:color w:val="000000"/>
          <w:sz w:val="22"/>
          <w:szCs w:val="22"/>
          <w:lang w:val="uk-UA" w:eastAsia="zh-CN" w:bidi="ar-SA"/>
        </w:rPr>
        <w:lastRenderedPageBreak/>
        <w:t>Форма № 1. Довідка про власний центр обслуговування споживачів (клієнтів)</w:t>
      </w:r>
    </w:p>
    <w:tbl>
      <w:tblPr>
        <w:tblW w:w="10309" w:type="dxa"/>
        <w:tblInd w:w="-108" w:type="dxa"/>
        <w:tblLayout w:type="fixed"/>
        <w:tblCellMar>
          <w:left w:w="10" w:type="dxa"/>
          <w:right w:w="10" w:type="dxa"/>
        </w:tblCellMar>
        <w:tblLook w:val="04A0" w:firstRow="1" w:lastRow="0" w:firstColumn="1" w:lastColumn="0" w:noHBand="0" w:noVBand="1"/>
      </w:tblPr>
      <w:tblGrid>
        <w:gridCol w:w="512"/>
        <w:gridCol w:w="6537"/>
        <w:gridCol w:w="3260"/>
      </w:tblGrid>
      <w:tr w:rsidR="00B06545" w:rsidRPr="00972BCC" w14:paraId="4FEBE73B" w14:textId="77777777" w:rsidTr="00740D0F">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372F4" w14:textId="77777777" w:rsidR="00B06545" w:rsidRPr="00972BCC" w:rsidRDefault="00B06545" w:rsidP="00740D0F">
            <w:pPr>
              <w:pStyle w:val="Standard"/>
              <w:spacing w:after="150"/>
              <w:ind w:left="-597" w:firstLine="567"/>
              <w:jc w:val="center"/>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1.</w:t>
            </w:r>
          </w:p>
        </w:tc>
        <w:tc>
          <w:tcPr>
            <w:tcW w:w="6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BDB889" w14:textId="77777777" w:rsidR="00B06545" w:rsidRPr="00972BCC" w:rsidRDefault="00B06545" w:rsidP="00740D0F">
            <w:pPr>
              <w:pStyle w:val="Standard"/>
              <w:spacing w:after="150"/>
              <w:ind w:right="-108" w:firstLine="567"/>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Юридична адреса центру обслуговування споживачів (клієнтів) Учасника</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5D1498" w14:textId="77777777" w:rsidR="00B06545" w:rsidRPr="00972BCC" w:rsidRDefault="00B06545" w:rsidP="00740D0F">
            <w:pPr>
              <w:pStyle w:val="Standard"/>
              <w:spacing w:after="150"/>
              <w:ind w:firstLine="567"/>
              <w:jc w:val="both"/>
              <w:rPr>
                <w:rFonts w:eastAsia="Times New Roman" w:cs="Times New Roman"/>
                <w:color w:val="000000"/>
                <w:sz w:val="22"/>
                <w:szCs w:val="22"/>
                <w:lang w:val="uk-UA" w:eastAsia="en-US" w:bidi="ar-SA"/>
              </w:rPr>
            </w:pPr>
          </w:p>
        </w:tc>
      </w:tr>
      <w:tr w:rsidR="00B06545" w:rsidRPr="00972BCC" w14:paraId="1AABBEB9" w14:textId="77777777" w:rsidTr="00740D0F">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129E5F" w14:textId="77777777" w:rsidR="00B06545" w:rsidRPr="00972BCC" w:rsidRDefault="00B06545" w:rsidP="00740D0F">
            <w:pPr>
              <w:pStyle w:val="Standard"/>
              <w:spacing w:after="150"/>
              <w:ind w:left="-597"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2.</w:t>
            </w:r>
          </w:p>
        </w:tc>
        <w:tc>
          <w:tcPr>
            <w:tcW w:w="6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52777A" w14:textId="77777777" w:rsidR="00B06545" w:rsidRPr="00972BCC" w:rsidRDefault="00B06545" w:rsidP="00740D0F">
            <w:pPr>
              <w:pStyle w:val="Standard"/>
              <w:ind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Фактична адреса та телефон центру обслуговування споживачів (клієнтів) Учасника</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E82C7" w14:textId="77777777" w:rsidR="00B06545" w:rsidRPr="00972BCC" w:rsidRDefault="00B06545" w:rsidP="00740D0F">
            <w:pPr>
              <w:pStyle w:val="Standard"/>
              <w:spacing w:after="150"/>
              <w:ind w:firstLine="567"/>
              <w:jc w:val="both"/>
              <w:rPr>
                <w:rFonts w:eastAsia="Times New Roman" w:cs="Times New Roman"/>
                <w:color w:val="000000"/>
                <w:sz w:val="22"/>
                <w:szCs w:val="22"/>
                <w:lang w:val="uk-UA" w:eastAsia="en-US" w:bidi="ar-SA"/>
              </w:rPr>
            </w:pPr>
          </w:p>
        </w:tc>
      </w:tr>
      <w:tr w:rsidR="00B06545" w:rsidRPr="00972BCC" w14:paraId="77085A83" w14:textId="77777777" w:rsidTr="00740D0F">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C07C0C" w14:textId="77777777" w:rsidR="00B06545" w:rsidRPr="00972BCC" w:rsidRDefault="00B06545" w:rsidP="00740D0F">
            <w:pPr>
              <w:pStyle w:val="Standard"/>
              <w:spacing w:after="150"/>
              <w:ind w:left="-597"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3.</w:t>
            </w:r>
          </w:p>
        </w:tc>
        <w:tc>
          <w:tcPr>
            <w:tcW w:w="6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63C514" w14:textId="77777777" w:rsidR="00B06545" w:rsidRPr="00972BCC" w:rsidRDefault="00B06545" w:rsidP="00740D0F">
            <w:pPr>
              <w:pStyle w:val="Standard"/>
              <w:ind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C7F9C" w14:textId="77777777" w:rsidR="00B06545" w:rsidRPr="00972BCC" w:rsidRDefault="00B06545" w:rsidP="00740D0F">
            <w:pPr>
              <w:pStyle w:val="Standard"/>
              <w:spacing w:after="150"/>
              <w:ind w:firstLine="567"/>
              <w:jc w:val="both"/>
              <w:rPr>
                <w:rFonts w:eastAsia="Times New Roman" w:cs="Times New Roman"/>
                <w:color w:val="000000"/>
                <w:sz w:val="22"/>
                <w:szCs w:val="22"/>
                <w:lang w:val="uk-UA" w:eastAsia="en-US" w:bidi="ar-SA"/>
              </w:rPr>
            </w:pPr>
          </w:p>
        </w:tc>
      </w:tr>
      <w:tr w:rsidR="00B06545" w:rsidRPr="00972BCC" w14:paraId="391388AB" w14:textId="77777777" w:rsidTr="00740D0F">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54170" w14:textId="77777777" w:rsidR="00B06545" w:rsidRPr="00972BCC" w:rsidRDefault="00B06545" w:rsidP="00740D0F">
            <w:pPr>
              <w:pStyle w:val="Standard"/>
              <w:spacing w:after="150"/>
              <w:ind w:left="-597"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4.</w:t>
            </w:r>
          </w:p>
        </w:tc>
        <w:tc>
          <w:tcPr>
            <w:tcW w:w="6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C2441" w14:textId="77777777" w:rsidR="00B06545" w:rsidRPr="00972BCC" w:rsidRDefault="00B06545" w:rsidP="00740D0F">
            <w:pPr>
              <w:pStyle w:val="Standard"/>
              <w:ind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Графік роботи єдиного вікна центру обслуговування споживачів (клієнтів) Учасника</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79ECA" w14:textId="77777777" w:rsidR="00B06545" w:rsidRPr="00972BCC" w:rsidRDefault="00B06545" w:rsidP="00740D0F">
            <w:pPr>
              <w:pStyle w:val="Standard"/>
              <w:spacing w:after="150"/>
              <w:ind w:firstLine="567"/>
              <w:jc w:val="both"/>
              <w:rPr>
                <w:rFonts w:eastAsia="Times New Roman" w:cs="Times New Roman"/>
                <w:color w:val="000000"/>
                <w:sz w:val="22"/>
                <w:szCs w:val="22"/>
                <w:lang w:val="uk-UA" w:eastAsia="en-US" w:bidi="ar-SA"/>
              </w:rPr>
            </w:pPr>
          </w:p>
        </w:tc>
      </w:tr>
      <w:tr w:rsidR="00B06545" w:rsidRPr="00972BCC" w14:paraId="6064B435" w14:textId="77777777" w:rsidTr="00740D0F">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6EE76E" w14:textId="77777777" w:rsidR="00B06545" w:rsidRPr="00972BCC" w:rsidRDefault="00B06545" w:rsidP="00740D0F">
            <w:pPr>
              <w:pStyle w:val="Standard"/>
              <w:spacing w:after="150"/>
              <w:ind w:left="-597"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5.</w:t>
            </w:r>
          </w:p>
        </w:tc>
        <w:tc>
          <w:tcPr>
            <w:tcW w:w="6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B14299" w14:textId="77777777" w:rsidR="00B06545" w:rsidRPr="00972BCC" w:rsidRDefault="00B06545" w:rsidP="00740D0F">
            <w:pPr>
              <w:pStyle w:val="Standard"/>
              <w:ind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Графік проведення особистого прийому споживачів (клієнтів)</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4C70A" w14:textId="77777777" w:rsidR="00B06545" w:rsidRPr="00972BCC" w:rsidRDefault="00B06545" w:rsidP="00740D0F">
            <w:pPr>
              <w:pStyle w:val="Standard"/>
              <w:spacing w:after="150"/>
              <w:ind w:firstLine="567"/>
              <w:jc w:val="both"/>
              <w:rPr>
                <w:rFonts w:eastAsia="Times New Roman" w:cs="Times New Roman"/>
                <w:color w:val="000000"/>
                <w:sz w:val="22"/>
                <w:szCs w:val="22"/>
                <w:lang w:val="uk-UA" w:eastAsia="en-US" w:bidi="ar-SA"/>
              </w:rPr>
            </w:pPr>
          </w:p>
        </w:tc>
      </w:tr>
    </w:tbl>
    <w:p w14:paraId="12622C79" w14:textId="77777777" w:rsidR="00B06545" w:rsidRPr="00972BCC" w:rsidRDefault="00B06545" w:rsidP="00B06545">
      <w:pPr>
        <w:pStyle w:val="Standard"/>
        <w:shd w:val="clear" w:color="auto" w:fill="FFFFFF"/>
        <w:spacing w:after="150"/>
        <w:ind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 xml:space="preserve">       Учасник _____________________ підтверджує, що у центрі обслуговування споживачів (клієнтів) за вказаною </w:t>
      </w:r>
      <w:proofErr w:type="spellStart"/>
      <w:r w:rsidRPr="00972BCC">
        <w:rPr>
          <w:rFonts w:eastAsia="Times New Roman" w:cs="Times New Roman"/>
          <w:color w:val="000000"/>
          <w:sz w:val="22"/>
          <w:szCs w:val="22"/>
          <w:lang w:val="uk-UA" w:eastAsia="zh-CN" w:bidi="ar-SA"/>
        </w:rPr>
        <w:t>адресою</w:t>
      </w:r>
      <w:proofErr w:type="spellEnd"/>
      <w:r w:rsidRPr="00972BCC">
        <w:rPr>
          <w:rFonts w:eastAsia="Times New Roman" w:cs="Times New Roman"/>
          <w:color w:val="000000"/>
          <w:sz w:val="22"/>
          <w:szCs w:val="22"/>
          <w:lang w:val="uk-UA" w:eastAsia="zh-CN" w:bidi="ar-SA"/>
        </w:rPr>
        <w:t>,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B50E1EA" w14:textId="793B9741" w:rsidR="00B06545" w:rsidRPr="00972BCC" w:rsidRDefault="00B06545" w:rsidP="00B06545">
      <w:pPr>
        <w:pStyle w:val="Standard"/>
        <w:ind w:firstLine="567"/>
        <w:jc w:val="both"/>
        <w:rPr>
          <w:sz w:val="16"/>
          <w:szCs w:val="22"/>
          <w:lang w:val="uk-UA"/>
        </w:rPr>
      </w:pPr>
      <w:r w:rsidRPr="00972BCC">
        <w:rPr>
          <w:rFonts w:eastAsia="Times New Roman" w:cs="Times New Roman"/>
          <w:sz w:val="22"/>
          <w:szCs w:val="22"/>
          <w:lang w:val="uk-UA" w:eastAsia="zh-CN" w:bidi="ar-SA"/>
        </w:rPr>
        <w:t xml:space="preserve">Уповноважена особа(  або керівник Учасника) ___________   </w:t>
      </w:r>
      <w:r w:rsidRPr="00972BCC">
        <w:rPr>
          <w:rFonts w:eastAsia="Times New Roman" w:cs="Times New Roman"/>
          <w:sz w:val="22"/>
          <w:szCs w:val="22"/>
          <w:lang w:val="uk-UA" w:eastAsia="zh-CN" w:bidi="ar-SA"/>
        </w:rPr>
        <w:tab/>
      </w:r>
      <w:r w:rsidRPr="00972BCC">
        <w:rPr>
          <w:rFonts w:eastAsia="Times New Roman" w:cs="Times New Roman"/>
          <w:sz w:val="22"/>
          <w:szCs w:val="22"/>
          <w:lang w:val="uk-UA" w:eastAsia="zh-CN" w:bidi="ar-SA"/>
        </w:rPr>
        <w:tab/>
        <w:t xml:space="preserve">    __________________                    </w:t>
      </w:r>
      <w:r w:rsidRPr="00972BCC">
        <w:rPr>
          <w:rFonts w:eastAsia="Times New Roman" w:cs="Times New Roman"/>
          <w:sz w:val="22"/>
          <w:szCs w:val="22"/>
          <w:lang w:val="uk-UA" w:eastAsia="zh-CN" w:bidi="ar-SA"/>
        </w:rPr>
        <w:tab/>
      </w:r>
      <w:r w:rsidRPr="00972BCC">
        <w:rPr>
          <w:rFonts w:eastAsia="Times New Roman" w:cs="Times New Roman"/>
          <w:i/>
          <w:iCs/>
          <w:sz w:val="22"/>
          <w:szCs w:val="22"/>
          <w:lang w:val="uk-UA" w:eastAsia="zh-CN" w:bidi="ar-SA"/>
        </w:rPr>
        <w:tab/>
      </w:r>
      <w:r w:rsidRPr="00972BCC">
        <w:rPr>
          <w:rFonts w:eastAsia="Times New Roman" w:cs="Times New Roman"/>
          <w:i/>
          <w:iCs/>
          <w:sz w:val="22"/>
          <w:szCs w:val="22"/>
          <w:lang w:val="uk-UA" w:eastAsia="zh-CN" w:bidi="ar-SA"/>
        </w:rPr>
        <w:tab/>
      </w:r>
      <w:r w:rsidRPr="00972BCC">
        <w:rPr>
          <w:rFonts w:eastAsia="Times New Roman" w:cs="Times New Roman"/>
          <w:i/>
          <w:iCs/>
          <w:sz w:val="22"/>
          <w:szCs w:val="22"/>
          <w:lang w:val="uk-UA" w:eastAsia="zh-CN" w:bidi="ar-SA"/>
        </w:rPr>
        <w:tab/>
      </w:r>
      <w:r w:rsidRPr="00972BCC">
        <w:rPr>
          <w:rFonts w:eastAsia="Times New Roman" w:cs="Times New Roman"/>
          <w:i/>
          <w:iCs/>
          <w:sz w:val="16"/>
          <w:szCs w:val="22"/>
          <w:lang w:val="uk-UA" w:eastAsia="zh-CN" w:bidi="ar-SA"/>
        </w:rPr>
        <w:t xml:space="preserve">                                                                             (підпис)                </w:t>
      </w:r>
      <w:r w:rsidRPr="00972BCC">
        <w:rPr>
          <w:rFonts w:eastAsia="Times New Roman" w:cs="Times New Roman"/>
          <w:i/>
          <w:iCs/>
          <w:sz w:val="16"/>
          <w:szCs w:val="22"/>
          <w:lang w:val="uk-UA" w:eastAsia="zh-CN" w:bidi="ar-SA"/>
        </w:rPr>
        <w:tab/>
        <w:t xml:space="preserve">     (прізвище, ініціали)</w:t>
      </w:r>
    </w:p>
    <w:p w14:paraId="48F7C48B" w14:textId="77777777" w:rsidR="00B06545" w:rsidRPr="00972BCC" w:rsidRDefault="00B06545" w:rsidP="00B06545">
      <w:pPr>
        <w:pStyle w:val="Standard"/>
        <w:ind w:firstLine="567"/>
        <w:jc w:val="both"/>
        <w:rPr>
          <w:rFonts w:eastAsia="Times New Roman" w:cs="Times New Roman"/>
          <w:sz w:val="22"/>
          <w:szCs w:val="22"/>
          <w:lang w:val="uk-UA" w:eastAsia="zh-CN" w:bidi="ar-SA"/>
        </w:rPr>
      </w:pPr>
      <w:bookmarkStart w:id="8" w:name="_Hlk93921182"/>
    </w:p>
    <w:p w14:paraId="51AF6C9C" w14:textId="551DB523" w:rsidR="00B06545" w:rsidRPr="005141A2" w:rsidRDefault="00B06545" w:rsidP="00B06545">
      <w:pPr>
        <w:pStyle w:val="Standard"/>
        <w:ind w:firstLine="567"/>
        <w:jc w:val="both"/>
        <w:rPr>
          <w:rFonts w:eastAsia="Times New Roman" w:cs="Times New Roman"/>
          <w:sz w:val="22"/>
          <w:szCs w:val="22"/>
          <w:lang w:val="uk-UA" w:eastAsia="zh-CN" w:bidi="ar-SA"/>
        </w:rPr>
      </w:pPr>
      <w:r w:rsidRPr="005141A2">
        <w:rPr>
          <w:rFonts w:eastAsia="Times New Roman" w:cs="Times New Roman"/>
          <w:sz w:val="22"/>
          <w:szCs w:val="22"/>
          <w:lang w:val="uk-UA" w:eastAsia="zh-CN" w:bidi="ar-SA"/>
        </w:rPr>
        <w:t xml:space="preserve">На підтвердження інформації, зазначеної в Довідці (форма 1) </w:t>
      </w:r>
      <w:bookmarkStart w:id="9" w:name="Bookmark6"/>
      <w:r w:rsidRPr="005141A2">
        <w:rPr>
          <w:rFonts w:eastAsia="Times New Roman" w:cs="Times New Roman"/>
          <w:sz w:val="22"/>
          <w:szCs w:val="22"/>
          <w:lang w:val="uk-UA" w:eastAsia="zh-CN" w:bidi="ar-SA"/>
        </w:rPr>
        <w:t>учасник в складі тендерної пропозиції надає</w:t>
      </w:r>
      <w:bookmarkEnd w:id="9"/>
      <w:r w:rsidRPr="005141A2">
        <w:rPr>
          <w:rFonts w:eastAsia="Times New Roman" w:cs="Times New Roman"/>
          <w:sz w:val="22"/>
          <w:szCs w:val="22"/>
          <w:lang w:val="uk-UA" w:eastAsia="zh-CN" w:bidi="ar-SA"/>
        </w:rPr>
        <w:t xml:space="preserve">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w:t>
      </w:r>
      <w:r w:rsidR="0052667D" w:rsidRPr="005141A2">
        <w:rPr>
          <w:rFonts w:eastAsia="Times New Roman" w:cs="Times New Roman"/>
          <w:sz w:val="22"/>
          <w:szCs w:val="22"/>
          <w:lang w:val="uk-UA" w:eastAsia="zh-CN" w:bidi="ar-SA"/>
        </w:rPr>
        <w:t>ї, затверджених Постановою НКРЕ</w:t>
      </w:r>
      <w:r w:rsidRPr="005141A2">
        <w:rPr>
          <w:rFonts w:eastAsia="Times New Roman" w:cs="Times New Roman"/>
          <w:sz w:val="22"/>
          <w:szCs w:val="22"/>
          <w:lang w:val="uk-UA" w:eastAsia="zh-CN" w:bidi="ar-SA"/>
        </w:rPr>
        <w:t>КП від 14.03.2018 р. № 312 (із змінами), що зазначений у вказаній Довідці.</w:t>
      </w:r>
      <w:bookmarkEnd w:id="8"/>
    </w:p>
    <w:p w14:paraId="312C0880" w14:textId="0CB9DF12" w:rsidR="00B06545" w:rsidRPr="005141A2" w:rsidRDefault="00B06545" w:rsidP="00B06545">
      <w:pPr>
        <w:pStyle w:val="Standard"/>
        <w:ind w:firstLine="567"/>
        <w:jc w:val="both"/>
        <w:rPr>
          <w:rFonts w:eastAsia="Times New Roman" w:cs="Times New Roman"/>
          <w:sz w:val="22"/>
          <w:szCs w:val="22"/>
          <w:lang w:val="uk-UA" w:eastAsia="zh-CN" w:bidi="ar-SA"/>
        </w:rPr>
      </w:pPr>
      <w:r w:rsidRPr="005141A2">
        <w:rPr>
          <w:rFonts w:eastAsia="Times New Roman" w:cs="Times New Roman"/>
          <w:sz w:val="22"/>
          <w:szCs w:val="22"/>
          <w:lang w:val="uk-UA" w:eastAsia="zh-CN" w:bidi="ar-SA"/>
        </w:rPr>
        <w:t xml:space="preserve">2)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Start w:id="10" w:name="_Hlk93922053"/>
      <w:r w:rsidRPr="005141A2">
        <w:rPr>
          <w:rFonts w:eastAsia="Times New Roman" w:cs="Times New Roman"/>
          <w:sz w:val="22"/>
          <w:szCs w:val="22"/>
          <w:lang w:val="uk-UA" w:eastAsia="zh-CN" w:bidi="ar-SA"/>
        </w:rPr>
        <w:t>Довідка надається за формою 2:</w:t>
      </w:r>
      <w:bookmarkEnd w:id="10"/>
    </w:p>
    <w:p w14:paraId="014EDC30" w14:textId="77777777" w:rsidR="00B06545" w:rsidRPr="005141A2" w:rsidRDefault="00B06545" w:rsidP="00B06545">
      <w:pPr>
        <w:pStyle w:val="Standard"/>
        <w:tabs>
          <w:tab w:val="left" w:pos="1287"/>
          <w:tab w:val="left" w:pos="4035"/>
          <w:tab w:val="left" w:pos="4198"/>
          <w:tab w:val="left" w:pos="4951"/>
          <w:tab w:val="left" w:pos="5867"/>
          <w:tab w:val="left" w:pos="6783"/>
          <w:tab w:val="left" w:pos="7699"/>
          <w:tab w:val="left" w:pos="8615"/>
          <w:tab w:val="left" w:pos="9531"/>
          <w:tab w:val="left" w:pos="10447"/>
          <w:tab w:val="left" w:pos="11363"/>
          <w:tab w:val="left" w:pos="12279"/>
          <w:tab w:val="left" w:pos="13195"/>
          <w:tab w:val="left" w:pos="14111"/>
          <w:tab w:val="left" w:pos="15027"/>
          <w:tab w:val="left" w:pos="15943"/>
        </w:tabs>
        <w:ind w:firstLine="567"/>
        <w:jc w:val="both"/>
        <w:rPr>
          <w:rFonts w:eastAsia="Times New Roman" w:cs="Times New Roman"/>
          <w:b/>
          <w:bCs/>
          <w:sz w:val="22"/>
          <w:szCs w:val="22"/>
          <w:shd w:val="clear" w:color="auto" w:fill="FFFF00"/>
          <w:lang w:val="uk-UA" w:eastAsia="zh-CN" w:bidi="ar-SA"/>
        </w:rPr>
      </w:pPr>
    </w:p>
    <w:p w14:paraId="4961CE11" w14:textId="77777777" w:rsidR="00B06545" w:rsidRPr="00972BCC" w:rsidRDefault="00B06545" w:rsidP="00B06545">
      <w:pPr>
        <w:pStyle w:val="Standard"/>
        <w:ind w:firstLine="567"/>
        <w:jc w:val="both"/>
        <w:rPr>
          <w:rFonts w:eastAsia="Times New Roman" w:cs="Times New Roman"/>
          <w:b/>
          <w:color w:val="000000"/>
          <w:sz w:val="22"/>
          <w:szCs w:val="22"/>
          <w:lang w:val="uk-UA" w:eastAsia="zh-CN" w:bidi="ar-SA"/>
        </w:rPr>
      </w:pPr>
      <w:r w:rsidRPr="00972BCC">
        <w:rPr>
          <w:rFonts w:eastAsia="Times New Roman" w:cs="Times New Roman"/>
          <w:b/>
          <w:color w:val="000000"/>
          <w:sz w:val="22"/>
          <w:szCs w:val="22"/>
          <w:lang w:val="uk-UA" w:eastAsia="zh-CN" w:bidi="ar-SA"/>
        </w:rPr>
        <w:t>Форма № 2. Довідка про наявність власного структурного підрозділу Учасника або посадової особи</w:t>
      </w:r>
    </w:p>
    <w:tbl>
      <w:tblPr>
        <w:tblW w:w="10534" w:type="dxa"/>
        <w:tblInd w:w="-108" w:type="dxa"/>
        <w:tblLayout w:type="fixed"/>
        <w:tblCellMar>
          <w:left w:w="10" w:type="dxa"/>
          <w:right w:w="10" w:type="dxa"/>
        </w:tblCellMar>
        <w:tblLook w:val="04A0" w:firstRow="1" w:lastRow="0" w:firstColumn="1" w:lastColumn="0" w:noHBand="0" w:noVBand="1"/>
      </w:tblPr>
      <w:tblGrid>
        <w:gridCol w:w="507"/>
        <w:gridCol w:w="7109"/>
        <w:gridCol w:w="2918"/>
      </w:tblGrid>
      <w:tr w:rsidR="00B06545" w:rsidRPr="00972BCC" w14:paraId="52B354FC" w14:textId="77777777" w:rsidTr="00740D0F">
        <w:trPr>
          <w:trHeight w:val="20"/>
        </w:trPr>
        <w:tc>
          <w:tcPr>
            <w:tcW w:w="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2B3798" w14:textId="77777777" w:rsidR="00B06545" w:rsidRPr="00972BCC" w:rsidRDefault="00B06545" w:rsidP="00740D0F">
            <w:pPr>
              <w:pStyle w:val="Standard"/>
              <w:spacing w:after="150"/>
              <w:ind w:left="-587" w:firstLine="567"/>
              <w:jc w:val="center"/>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1.</w:t>
            </w:r>
          </w:p>
        </w:tc>
        <w:tc>
          <w:tcPr>
            <w:tcW w:w="71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0AA38" w14:textId="77777777" w:rsidR="00B06545" w:rsidRPr="00972BCC" w:rsidRDefault="00B06545" w:rsidP="00740D0F">
            <w:pPr>
              <w:pStyle w:val="Standard"/>
              <w:ind w:firstLine="567"/>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8F04AD" w14:textId="77777777" w:rsidR="00B06545" w:rsidRPr="00972BCC" w:rsidRDefault="00B06545" w:rsidP="00740D0F">
            <w:pPr>
              <w:pStyle w:val="Standard"/>
              <w:spacing w:after="150"/>
              <w:ind w:firstLine="567"/>
              <w:jc w:val="both"/>
              <w:rPr>
                <w:rFonts w:eastAsia="Times New Roman" w:cs="Times New Roman"/>
                <w:color w:val="000000"/>
                <w:sz w:val="22"/>
                <w:szCs w:val="22"/>
                <w:lang w:val="uk-UA" w:eastAsia="en-US" w:bidi="ar-SA"/>
              </w:rPr>
            </w:pPr>
          </w:p>
        </w:tc>
      </w:tr>
      <w:tr w:rsidR="00B06545" w:rsidRPr="00972BCC" w14:paraId="05CB52E9" w14:textId="77777777" w:rsidTr="00740D0F">
        <w:trPr>
          <w:trHeight w:val="20"/>
        </w:trPr>
        <w:tc>
          <w:tcPr>
            <w:tcW w:w="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D03637" w14:textId="77777777" w:rsidR="00B06545" w:rsidRPr="00972BCC" w:rsidRDefault="00B06545" w:rsidP="00740D0F">
            <w:pPr>
              <w:pStyle w:val="Standard"/>
              <w:spacing w:after="150"/>
              <w:ind w:left="-587"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2.</w:t>
            </w:r>
          </w:p>
        </w:tc>
        <w:tc>
          <w:tcPr>
            <w:tcW w:w="71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C0B0" w14:textId="77777777" w:rsidR="00B06545" w:rsidRPr="00972BCC" w:rsidRDefault="00B06545" w:rsidP="00740D0F">
            <w:pPr>
              <w:pStyle w:val="Standard"/>
              <w:spacing w:after="150"/>
              <w:ind w:firstLine="567"/>
              <w:rPr>
                <w:sz w:val="22"/>
                <w:szCs w:val="22"/>
                <w:lang w:val="uk-UA"/>
              </w:rPr>
            </w:pPr>
            <w:r w:rsidRPr="00972BCC">
              <w:rPr>
                <w:rFonts w:eastAsia="Times New Roman" w:cs="Times New Roman"/>
                <w:color w:val="000000"/>
                <w:sz w:val="22"/>
                <w:szCs w:val="22"/>
                <w:lang w:val="uk-UA" w:eastAsia="zh-CN" w:bidi="ar-SA"/>
              </w:rPr>
              <w:t>Фактична адреса та телефон</w:t>
            </w:r>
            <w:r w:rsidRPr="00972BCC">
              <w:rPr>
                <w:rFonts w:eastAsia="Times New Roman" w:cs="Times New Roman"/>
                <w:b/>
                <w:sz w:val="22"/>
                <w:szCs w:val="22"/>
                <w:lang w:val="uk-UA" w:eastAsia="ar-SA" w:bidi="ar-SA"/>
              </w:rPr>
              <w:t xml:space="preserve"> </w:t>
            </w:r>
            <w:r w:rsidRPr="00972BCC">
              <w:rPr>
                <w:rFonts w:eastAsia="Times New Roman" w:cs="Times New Roman"/>
                <w:color w:val="000000"/>
                <w:sz w:val="22"/>
                <w:szCs w:val="22"/>
                <w:lang w:val="uk-UA" w:eastAsia="zh-CN" w:bidi="ar-SA"/>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38D836" w14:textId="77777777" w:rsidR="00B06545" w:rsidRPr="00972BCC" w:rsidRDefault="00B06545" w:rsidP="00740D0F">
            <w:pPr>
              <w:pStyle w:val="Standard"/>
              <w:spacing w:after="150"/>
              <w:ind w:firstLine="567"/>
              <w:jc w:val="both"/>
              <w:rPr>
                <w:rFonts w:eastAsia="Times New Roman" w:cs="Times New Roman"/>
                <w:color w:val="000000"/>
                <w:sz w:val="22"/>
                <w:szCs w:val="22"/>
                <w:lang w:val="uk-UA" w:eastAsia="en-US" w:bidi="ar-SA"/>
              </w:rPr>
            </w:pPr>
          </w:p>
        </w:tc>
      </w:tr>
      <w:tr w:rsidR="00B06545" w:rsidRPr="00CC5C72" w14:paraId="3D5A6E66" w14:textId="77777777" w:rsidTr="00740D0F">
        <w:trPr>
          <w:trHeight w:val="20"/>
        </w:trPr>
        <w:tc>
          <w:tcPr>
            <w:tcW w:w="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385D1B" w14:textId="77777777" w:rsidR="00B06545" w:rsidRPr="00972BCC" w:rsidRDefault="00B06545" w:rsidP="00740D0F">
            <w:pPr>
              <w:pStyle w:val="Standard"/>
              <w:spacing w:after="150"/>
              <w:ind w:left="-587"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3.</w:t>
            </w:r>
          </w:p>
        </w:tc>
        <w:tc>
          <w:tcPr>
            <w:tcW w:w="71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58B1F1" w14:textId="77777777" w:rsidR="00B06545" w:rsidRPr="00972BCC" w:rsidRDefault="00B06545" w:rsidP="00740D0F">
            <w:pPr>
              <w:pStyle w:val="Standard"/>
              <w:spacing w:after="150"/>
              <w:ind w:firstLine="567"/>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F624A" w14:textId="77777777" w:rsidR="00B06545" w:rsidRPr="00972BCC" w:rsidRDefault="00B06545" w:rsidP="00740D0F">
            <w:pPr>
              <w:pStyle w:val="Standard"/>
              <w:spacing w:after="150"/>
              <w:ind w:firstLine="567"/>
              <w:jc w:val="both"/>
              <w:rPr>
                <w:rFonts w:eastAsia="Times New Roman" w:cs="Times New Roman"/>
                <w:color w:val="000000"/>
                <w:sz w:val="22"/>
                <w:szCs w:val="22"/>
                <w:lang w:val="uk-UA" w:eastAsia="en-US" w:bidi="ar-SA"/>
              </w:rPr>
            </w:pPr>
          </w:p>
        </w:tc>
      </w:tr>
      <w:tr w:rsidR="00B06545" w:rsidRPr="00972BCC" w14:paraId="6731FD40" w14:textId="77777777" w:rsidTr="00740D0F">
        <w:trPr>
          <w:trHeight w:val="20"/>
        </w:trPr>
        <w:tc>
          <w:tcPr>
            <w:tcW w:w="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4A1DC3" w14:textId="77777777" w:rsidR="00B06545" w:rsidRPr="00972BCC" w:rsidRDefault="00B06545" w:rsidP="00740D0F">
            <w:pPr>
              <w:pStyle w:val="Standard"/>
              <w:spacing w:after="150"/>
              <w:ind w:left="-587"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4.</w:t>
            </w:r>
          </w:p>
        </w:tc>
        <w:tc>
          <w:tcPr>
            <w:tcW w:w="71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4B276" w14:textId="77777777" w:rsidR="00B06545" w:rsidRPr="00972BCC" w:rsidRDefault="00B06545" w:rsidP="00740D0F">
            <w:pPr>
              <w:pStyle w:val="Standard"/>
              <w:spacing w:after="150"/>
              <w:ind w:firstLine="567"/>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t>Графік проведення особистого прийому споживачів</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1F0C91" w14:textId="77777777" w:rsidR="00B06545" w:rsidRPr="00972BCC" w:rsidRDefault="00B06545" w:rsidP="00740D0F">
            <w:pPr>
              <w:pStyle w:val="Standard"/>
              <w:spacing w:after="150"/>
              <w:ind w:firstLine="567"/>
              <w:jc w:val="both"/>
              <w:rPr>
                <w:rFonts w:eastAsia="Times New Roman" w:cs="Times New Roman"/>
                <w:color w:val="000000"/>
                <w:sz w:val="22"/>
                <w:szCs w:val="22"/>
                <w:lang w:val="uk-UA" w:eastAsia="en-US" w:bidi="ar-SA"/>
              </w:rPr>
            </w:pPr>
          </w:p>
        </w:tc>
      </w:tr>
    </w:tbl>
    <w:p w14:paraId="03CD73A5" w14:textId="77777777" w:rsidR="00B06545" w:rsidRPr="00972BCC" w:rsidRDefault="00B06545" w:rsidP="00B06545">
      <w:pPr>
        <w:pStyle w:val="Standard"/>
        <w:shd w:val="clear" w:color="auto" w:fill="FFFFFF"/>
        <w:spacing w:after="150"/>
        <w:ind w:firstLine="567"/>
        <w:jc w:val="both"/>
        <w:rPr>
          <w:rFonts w:eastAsia="Times New Roman" w:cs="Times New Roman"/>
          <w:color w:val="000000"/>
          <w:sz w:val="22"/>
          <w:szCs w:val="22"/>
          <w:lang w:val="uk-UA" w:eastAsia="zh-CN" w:bidi="ar-SA"/>
        </w:rPr>
      </w:pPr>
      <w:r w:rsidRPr="00972BCC">
        <w:rPr>
          <w:rFonts w:eastAsia="Times New Roman" w:cs="Times New Roman"/>
          <w:color w:val="000000"/>
          <w:sz w:val="22"/>
          <w:szCs w:val="22"/>
          <w:lang w:val="uk-UA" w:eastAsia="zh-CN" w:bidi="ar-SA"/>
        </w:rPr>
        <w:lastRenderedPageBreak/>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7BDA29ED" w14:textId="77777777" w:rsidR="00B06545" w:rsidRPr="00972BCC" w:rsidRDefault="00B06545" w:rsidP="00B06545">
      <w:pPr>
        <w:pStyle w:val="Standard"/>
        <w:ind w:firstLine="567"/>
        <w:rPr>
          <w:rFonts w:eastAsia="Times New Roman" w:cs="Times New Roman"/>
          <w:sz w:val="22"/>
          <w:szCs w:val="22"/>
          <w:lang w:val="uk-UA" w:eastAsia="zh-CN" w:bidi="ar-SA"/>
        </w:rPr>
      </w:pPr>
      <w:r w:rsidRPr="00972BCC">
        <w:rPr>
          <w:rFonts w:eastAsia="Times New Roman" w:cs="Times New Roman"/>
          <w:sz w:val="22"/>
          <w:szCs w:val="22"/>
          <w:lang w:val="uk-UA" w:eastAsia="zh-CN" w:bidi="ar-SA"/>
        </w:rPr>
        <w:t xml:space="preserve">Уповноважена особа (або керівник) Учасника </w:t>
      </w:r>
      <w:r w:rsidRPr="00972BCC">
        <w:rPr>
          <w:rFonts w:eastAsia="Times New Roman" w:cs="Times New Roman"/>
          <w:sz w:val="22"/>
          <w:szCs w:val="22"/>
          <w:lang w:val="uk-UA" w:eastAsia="zh-CN" w:bidi="ar-SA"/>
        </w:rPr>
        <w:tab/>
        <w:t xml:space="preserve">_______   </w:t>
      </w:r>
      <w:r w:rsidRPr="00972BCC">
        <w:rPr>
          <w:rFonts w:eastAsia="Times New Roman" w:cs="Times New Roman"/>
          <w:sz w:val="22"/>
          <w:szCs w:val="22"/>
          <w:lang w:val="uk-UA" w:eastAsia="zh-CN" w:bidi="ar-SA"/>
        </w:rPr>
        <w:tab/>
        <w:t xml:space="preserve">    _____________________</w:t>
      </w:r>
    </w:p>
    <w:p w14:paraId="7B8750A5" w14:textId="5D574F19" w:rsidR="00B06545" w:rsidRPr="00972BCC" w:rsidRDefault="00B06545" w:rsidP="00B06545">
      <w:pPr>
        <w:pStyle w:val="Standard"/>
        <w:ind w:firstLine="567"/>
        <w:jc w:val="both"/>
        <w:rPr>
          <w:sz w:val="16"/>
          <w:szCs w:val="22"/>
          <w:lang w:val="uk-UA"/>
        </w:rPr>
      </w:pPr>
      <w:r w:rsidRPr="00972BCC">
        <w:rPr>
          <w:rFonts w:eastAsia="Times New Roman" w:cs="Times New Roman"/>
          <w:i/>
          <w:iCs/>
          <w:sz w:val="22"/>
          <w:szCs w:val="22"/>
          <w:lang w:val="uk-UA" w:eastAsia="zh-CN" w:bidi="ar-SA"/>
        </w:rPr>
        <w:tab/>
      </w:r>
      <w:r w:rsidRPr="00972BCC">
        <w:rPr>
          <w:rFonts w:eastAsia="Times New Roman" w:cs="Times New Roman"/>
          <w:i/>
          <w:iCs/>
          <w:sz w:val="22"/>
          <w:szCs w:val="22"/>
          <w:lang w:val="uk-UA" w:eastAsia="zh-CN" w:bidi="ar-SA"/>
        </w:rPr>
        <w:tab/>
      </w:r>
      <w:r w:rsidRPr="00972BCC">
        <w:rPr>
          <w:rFonts w:eastAsia="Times New Roman" w:cs="Times New Roman"/>
          <w:i/>
          <w:iCs/>
          <w:sz w:val="22"/>
          <w:szCs w:val="22"/>
          <w:lang w:val="uk-UA" w:eastAsia="zh-CN" w:bidi="ar-SA"/>
        </w:rPr>
        <w:tab/>
      </w:r>
      <w:r w:rsidRPr="00972BCC">
        <w:rPr>
          <w:rFonts w:eastAsia="Times New Roman" w:cs="Times New Roman"/>
          <w:i/>
          <w:iCs/>
          <w:sz w:val="22"/>
          <w:szCs w:val="22"/>
          <w:lang w:val="uk-UA" w:eastAsia="zh-CN" w:bidi="ar-SA"/>
        </w:rPr>
        <w:tab/>
      </w:r>
      <w:r w:rsidRPr="00972BCC">
        <w:rPr>
          <w:rFonts w:eastAsia="Times New Roman" w:cs="Times New Roman"/>
          <w:i/>
          <w:iCs/>
          <w:sz w:val="16"/>
          <w:szCs w:val="22"/>
          <w:lang w:val="uk-UA" w:eastAsia="zh-CN" w:bidi="ar-SA"/>
        </w:rPr>
        <w:t xml:space="preserve">                                                         (підпис)                           (прізвище, ініціали)</w:t>
      </w:r>
    </w:p>
    <w:p w14:paraId="112DCB59" w14:textId="77777777" w:rsidR="00B06545" w:rsidRPr="00972BCC" w:rsidRDefault="00B06545" w:rsidP="00B06545">
      <w:pPr>
        <w:pStyle w:val="Standard"/>
        <w:ind w:firstLine="567"/>
        <w:jc w:val="both"/>
        <w:rPr>
          <w:rFonts w:eastAsia="Times New Roman" w:cs="Times New Roman"/>
          <w:i/>
          <w:iCs/>
          <w:sz w:val="22"/>
          <w:szCs w:val="22"/>
          <w:lang w:val="uk-UA" w:eastAsia="zh-CN" w:bidi="ar-SA"/>
        </w:rPr>
      </w:pPr>
    </w:p>
    <w:p w14:paraId="24DEBD1F" w14:textId="77777777" w:rsidR="00B06545" w:rsidRPr="00972BCC" w:rsidRDefault="00B06545" w:rsidP="00B06545">
      <w:pPr>
        <w:pStyle w:val="Standard"/>
        <w:ind w:firstLine="567"/>
        <w:jc w:val="both"/>
        <w:rPr>
          <w:rFonts w:eastAsia="Times New Roman" w:cs="Times New Roman"/>
          <w:sz w:val="22"/>
          <w:szCs w:val="22"/>
          <w:lang w:val="uk-UA" w:eastAsia="zh-CN" w:bidi="ar-SA"/>
        </w:rPr>
      </w:pPr>
      <w:r w:rsidRPr="00972BCC">
        <w:rPr>
          <w:rFonts w:eastAsia="Times New Roman" w:cs="Times New Roman"/>
          <w:sz w:val="22"/>
          <w:szCs w:val="22"/>
          <w:lang w:val="uk-UA" w:eastAsia="zh-CN" w:bidi="ar-SA"/>
        </w:rPr>
        <w:t xml:space="preserve">На підтвердження інформації зазначеної в Довідці (форма 2) </w:t>
      </w:r>
      <w:bookmarkStart w:id="11" w:name="Bookmark7"/>
      <w:r w:rsidRPr="00972BCC">
        <w:rPr>
          <w:rFonts w:eastAsia="Times New Roman" w:cs="Times New Roman"/>
          <w:sz w:val="22"/>
          <w:szCs w:val="22"/>
          <w:lang w:val="uk-UA" w:eastAsia="zh-CN" w:bidi="ar-SA"/>
        </w:rPr>
        <w:t>Учасник в складі тендерної пропозиції надає:</w:t>
      </w:r>
    </w:p>
    <w:bookmarkEnd w:id="11"/>
    <w:p w14:paraId="100A130D" w14:textId="08C1980A" w:rsidR="00B06545" w:rsidRPr="005141A2" w:rsidRDefault="00B06545" w:rsidP="00B06545">
      <w:pPr>
        <w:pStyle w:val="Standard"/>
        <w:ind w:firstLine="567"/>
        <w:jc w:val="both"/>
        <w:rPr>
          <w:rFonts w:eastAsia="Times New Roman" w:cs="Times New Roman"/>
          <w:sz w:val="22"/>
          <w:szCs w:val="22"/>
          <w:lang w:val="uk-UA" w:eastAsia="zh-CN" w:bidi="ar-SA"/>
        </w:rPr>
      </w:pPr>
      <w:r w:rsidRPr="005141A2">
        <w:rPr>
          <w:rFonts w:eastAsia="Times New Roman" w:cs="Times New Roman"/>
          <w:sz w:val="22"/>
          <w:szCs w:val="22"/>
          <w:lang w:val="uk-UA" w:eastAsia="zh-CN" w:bidi="ar-SA"/>
        </w:rPr>
        <w:t>2.1) Копію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АБО затверджену у встановленому законодавством порядку копію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6D898375" w14:textId="00788C78" w:rsidR="00B06545" w:rsidRPr="005141A2" w:rsidRDefault="00B06545" w:rsidP="00B06545">
      <w:pPr>
        <w:pStyle w:val="Standard"/>
        <w:ind w:firstLine="567"/>
        <w:jc w:val="both"/>
        <w:rPr>
          <w:rFonts w:eastAsia="Times New Roman" w:cs="Times New Roman"/>
          <w:sz w:val="22"/>
          <w:szCs w:val="22"/>
          <w:lang w:val="uk-UA" w:eastAsia="zh-CN" w:bidi="ar-SA"/>
        </w:rPr>
      </w:pPr>
      <w:r w:rsidRPr="005141A2">
        <w:rPr>
          <w:rFonts w:eastAsia="Times New Roman" w:cs="Times New Roman"/>
          <w:sz w:val="22"/>
          <w:szCs w:val="22"/>
          <w:lang w:val="uk-UA" w:eastAsia="zh-CN" w:bidi="ar-SA"/>
        </w:rPr>
        <w:t>2.2)  Копію Наказу про призначення посадової особи учасника, з робочим місцем,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F850003" w14:textId="04651EF3" w:rsidR="00B06545" w:rsidRPr="005141A2" w:rsidRDefault="00B06545" w:rsidP="00B06545">
      <w:pPr>
        <w:pStyle w:val="Standard"/>
        <w:ind w:firstLine="567"/>
        <w:jc w:val="both"/>
        <w:rPr>
          <w:rFonts w:eastAsia="Times New Roman" w:cs="Times New Roman"/>
          <w:sz w:val="22"/>
          <w:szCs w:val="22"/>
          <w:lang w:val="uk-UA" w:eastAsia="zh-CN" w:bidi="ar-SA"/>
        </w:rPr>
      </w:pPr>
      <w:r w:rsidRPr="005141A2">
        <w:rPr>
          <w:rFonts w:eastAsia="Times New Roman" w:cs="Times New Roman"/>
          <w:sz w:val="22"/>
          <w:szCs w:val="22"/>
          <w:lang w:val="uk-UA" w:eastAsia="zh-CN" w:bidi="ar-SA"/>
        </w:rPr>
        <w:t xml:space="preserve">2.3) </w:t>
      </w:r>
      <w:bookmarkStart w:id="12" w:name="_Hlk93922184"/>
      <w:r w:rsidRPr="005141A2">
        <w:rPr>
          <w:rFonts w:eastAsia="Times New Roman" w:cs="Times New Roman"/>
          <w:sz w:val="22"/>
          <w:szCs w:val="22"/>
          <w:lang w:val="uk-UA" w:eastAsia="zh-CN" w:bidi="ar-SA"/>
        </w:rPr>
        <w:t>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w:t>
      </w:r>
      <w:bookmarkEnd w:id="12"/>
    </w:p>
    <w:p w14:paraId="08751B3E" w14:textId="105CCAEC" w:rsidR="00B06545" w:rsidRPr="00972BCC" w:rsidRDefault="00B06545" w:rsidP="00B06545">
      <w:pPr>
        <w:pStyle w:val="Standard"/>
        <w:ind w:firstLine="567"/>
        <w:jc w:val="both"/>
        <w:rPr>
          <w:rFonts w:eastAsia="Times New Roman" w:cs="Times New Roman"/>
          <w:sz w:val="22"/>
          <w:szCs w:val="22"/>
          <w:lang w:val="uk-UA" w:eastAsia="zh-CN" w:bidi="ar-SA"/>
        </w:rPr>
      </w:pPr>
      <w:r w:rsidRPr="005141A2">
        <w:rPr>
          <w:rFonts w:eastAsia="Times New Roman" w:cs="Times New Roman"/>
          <w:sz w:val="22"/>
          <w:szCs w:val="22"/>
          <w:lang w:val="uk-UA" w:eastAsia="zh-CN" w:bidi="ar-SA"/>
        </w:rPr>
        <w:t xml:space="preserve">3) Під час постачання електричної енергії учасник повинен забезпечити замовнику можливість комунікації, надання споживачу </w:t>
      </w:r>
      <w:r w:rsidRPr="00972BCC">
        <w:rPr>
          <w:rFonts w:eastAsia="Times New Roman" w:cs="Times New Roman"/>
          <w:sz w:val="22"/>
          <w:szCs w:val="22"/>
          <w:lang w:val="uk-UA" w:eastAsia="zh-CN" w:bidi="ar-SA"/>
        </w:rPr>
        <w:t>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w:t>
      </w:r>
    </w:p>
    <w:p w14:paraId="7493BCF3" w14:textId="77777777" w:rsidR="0052667D" w:rsidRPr="00972BCC" w:rsidRDefault="00B06545" w:rsidP="00B06545">
      <w:pPr>
        <w:pStyle w:val="Standard"/>
        <w:ind w:firstLine="567"/>
        <w:jc w:val="both"/>
        <w:rPr>
          <w:rFonts w:eastAsia="Times New Roman" w:cs="Times New Roman"/>
          <w:sz w:val="22"/>
          <w:szCs w:val="22"/>
          <w:lang w:val="uk-UA" w:eastAsia="zh-CN" w:bidi="ar-SA"/>
        </w:rPr>
      </w:pPr>
      <w:r w:rsidRPr="00972BCC">
        <w:rPr>
          <w:rFonts w:eastAsia="Times New Roman" w:cs="Times New Roman"/>
          <w:sz w:val="22"/>
          <w:szCs w:val="22"/>
          <w:lang w:val="uk-UA" w:eastAsia="zh-CN" w:bidi="ar-SA"/>
        </w:rPr>
        <w:t xml:space="preserve">3.1) Довідку про наявність в учасника </w:t>
      </w:r>
      <w:proofErr w:type="spellStart"/>
      <w:r w:rsidRPr="00972BCC">
        <w:rPr>
          <w:rFonts w:eastAsia="Times New Roman" w:cs="Times New Roman"/>
          <w:sz w:val="22"/>
          <w:szCs w:val="22"/>
          <w:lang w:val="uk-UA" w:eastAsia="zh-CN" w:bidi="ar-SA"/>
        </w:rPr>
        <w:t>кол</w:t>
      </w:r>
      <w:proofErr w:type="spellEnd"/>
      <w:r w:rsidRPr="00972BCC">
        <w:rPr>
          <w:rFonts w:eastAsia="Times New Roman" w:cs="Times New Roman"/>
          <w:sz w:val="22"/>
          <w:szCs w:val="22"/>
          <w:lang w:val="uk-UA" w:eastAsia="zh-CN" w:bidi="ar-SA"/>
        </w:rPr>
        <w:t xml:space="preserve">-центру/контакт-центру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972BCC">
        <w:rPr>
          <w:rFonts w:eastAsia="Times New Roman" w:cs="Times New Roman"/>
          <w:sz w:val="22"/>
          <w:szCs w:val="22"/>
          <w:lang w:val="uk-UA" w:eastAsia="zh-CN" w:bidi="ar-SA"/>
        </w:rPr>
        <w:t>кол</w:t>
      </w:r>
      <w:proofErr w:type="spellEnd"/>
      <w:r w:rsidRPr="00972BCC">
        <w:rPr>
          <w:rFonts w:eastAsia="Times New Roman" w:cs="Times New Roman"/>
          <w:sz w:val="22"/>
          <w:szCs w:val="22"/>
          <w:lang w:val="uk-UA" w:eastAsia="zh-CN" w:bidi="ar-SA"/>
        </w:rPr>
        <w:t xml:space="preserve">-центрами» № 373 від 12.06.2018, за формою 3:   </w:t>
      </w:r>
    </w:p>
    <w:p w14:paraId="4B3E92E7" w14:textId="77777777" w:rsidR="0052667D" w:rsidRPr="00972BCC" w:rsidRDefault="0052667D" w:rsidP="00B06545">
      <w:pPr>
        <w:pStyle w:val="Standard"/>
        <w:ind w:firstLine="567"/>
        <w:jc w:val="both"/>
        <w:rPr>
          <w:rFonts w:eastAsia="Times New Roman" w:cs="Times New Roman"/>
          <w:sz w:val="22"/>
          <w:szCs w:val="22"/>
          <w:lang w:val="uk-UA" w:eastAsia="zh-CN" w:bidi="ar-SA"/>
        </w:rPr>
      </w:pPr>
    </w:p>
    <w:p w14:paraId="71212761" w14:textId="092B67C3" w:rsidR="00B06545" w:rsidRPr="00972BCC" w:rsidRDefault="00B06545" w:rsidP="0052667D">
      <w:pPr>
        <w:pStyle w:val="Standard"/>
        <w:ind w:firstLine="567"/>
        <w:jc w:val="both"/>
        <w:rPr>
          <w:rFonts w:eastAsia="Times New Roman" w:cs="Times New Roman"/>
          <w:sz w:val="22"/>
          <w:szCs w:val="22"/>
          <w:lang w:val="uk-UA" w:eastAsia="zh-CN" w:bidi="ar-SA"/>
        </w:rPr>
      </w:pPr>
      <w:r w:rsidRPr="00972BCC">
        <w:rPr>
          <w:rFonts w:eastAsia="Times New Roman" w:cs="Times New Roman"/>
          <w:sz w:val="22"/>
          <w:szCs w:val="22"/>
          <w:lang w:val="uk-UA" w:eastAsia="zh-CN" w:bidi="ar-SA"/>
        </w:rPr>
        <w:t xml:space="preserve">Форма № 3 до Додатку 4  </w:t>
      </w:r>
      <w:r w:rsidRPr="00972BCC">
        <w:rPr>
          <w:rFonts w:eastAsia="Calibri" w:cs="Times New Roman"/>
          <w:color w:val="000000"/>
          <w:sz w:val="22"/>
          <w:szCs w:val="22"/>
          <w:lang w:val="uk-UA" w:eastAsia="ru-RU" w:bidi="ar-SA"/>
        </w:rPr>
        <w:t xml:space="preserve">                                    </w:t>
      </w:r>
    </w:p>
    <w:tbl>
      <w:tblPr>
        <w:tblW w:w="10490" w:type="dxa"/>
        <w:tblInd w:w="-5" w:type="dxa"/>
        <w:tblLayout w:type="fixed"/>
        <w:tblCellMar>
          <w:left w:w="10" w:type="dxa"/>
          <w:right w:w="10" w:type="dxa"/>
        </w:tblCellMar>
        <w:tblLook w:val="04A0" w:firstRow="1" w:lastRow="0" w:firstColumn="1" w:lastColumn="0" w:noHBand="0" w:noVBand="1"/>
      </w:tblPr>
      <w:tblGrid>
        <w:gridCol w:w="10490"/>
      </w:tblGrid>
      <w:tr w:rsidR="00B06545" w:rsidRPr="00972BCC" w14:paraId="27BA846B" w14:textId="77777777" w:rsidTr="00740D0F">
        <w:trPr>
          <w:trHeight w:val="1118"/>
        </w:trPr>
        <w:tc>
          <w:tcPr>
            <w:tcW w:w="10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0AE26" w14:textId="77777777" w:rsidR="00B06545" w:rsidRPr="00972BCC" w:rsidRDefault="00B06545" w:rsidP="00740D0F">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sz w:val="22"/>
                <w:szCs w:val="22"/>
                <w:lang w:val="uk-UA"/>
              </w:rPr>
            </w:pPr>
            <w:r w:rsidRPr="00972BCC">
              <w:rPr>
                <w:rFonts w:eastAsia="Calibri" w:cs="Times New Roman"/>
                <w:color w:val="000000"/>
                <w:sz w:val="22"/>
                <w:szCs w:val="22"/>
                <w:lang w:val="uk-UA" w:eastAsia="ru-RU" w:bidi="ar-SA"/>
              </w:rPr>
              <w:t xml:space="preserve">                                                               </w:t>
            </w:r>
            <w:r w:rsidRPr="00972BCC">
              <w:rPr>
                <w:rFonts w:eastAsia="Calibri" w:cs="Times New Roman"/>
                <w:b/>
                <w:bCs/>
                <w:color w:val="000000"/>
                <w:sz w:val="22"/>
                <w:szCs w:val="22"/>
                <w:lang w:val="uk-UA" w:eastAsia="ru-RU" w:bidi="ar-SA"/>
              </w:rPr>
              <w:t>ДОВІДКА</w:t>
            </w:r>
          </w:p>
          <w:p w14:paraId="6F55AFA9" w14:textId="77777777" w:rsidR="00B06545" w:rsidRPr="00972BCC" w:rsidRDefault="00B06545" w:rsidP="00740D0F">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rFonts w:eastAsia="Calibri" w:cs="Times New Roman"/>
                <w:b/>
                <w:bCs/>
                <w:color w:val="000000"/>
                <w:sz w:val="22"/>
                <w:szCs w:val="22"/>
                <w:lang w:val="uk-UA" w:eastAsia="ru-RU" w:bidi="ar-SA"/>
              </w:rPr>
            </w:pPr>
            <w:r w:rsidRPr="00972BCC">
              <w:rPr>
                <w:rFonts w:eastAsia="Calibri" w:cs="Times New Roman"/>
                <w:b/>
                <w:bCs/>
                <w:color w:val="000000"/>
                <w:sz w:val="22"/>
                <w:szCs w:val="22"/>
                <w:lang w:val="uk-UA" w:eastAsia="ru-RU" w:bidi="ar-SA"/>
              </w:rPr>
              <w:t xml:space="preserve">                                     про наявність </w:t>
            </w:r>
            <w:proofErr w:type="spellStart"/>
            <w:r w:rsidRPr="00972BCC">
              <w:rPr>
                <w:rFonts w:eastAsia="Calibri" w:cs="Times New Roman"/>
                <w:b/>
                <w:bCs/>
                <w:color w:val="000000"/>
                <w:sz w:val="22"/>
                <w:szCs w:val="22"/>
                <w:lang w:val="uk-UA" w:eastAsia="ru-RU" w:bidi="ar-SA"/>
              </w:rPr>
              <w:t>кол</w:t>
            </w:r>
            <w:proofErr w:type="spellEnd"/>
            <w:r w:rsidRPr="00972BCC">
              <w:rPr>
                <w:rFonts w:eastAsia="Calibri" w:cs="Times New Roman"/>
                <w:b/>
                <w:bCs/>
                <w:color w:val="000000"/>
                <w:sz w:val="22"/>
                <w:szCs w:val="22"/>
                <w:lang w:val="uk-UA" w:eastAsia="ru-RU" w:bidi="ar-SA"/>
              </w:rPr>
              <w:t>-центру/контакт-центру</w:t>
            </w:r>
          </w:p>
          <w:p w14:paraId="4540C7A7" w14:textId="77777777" w:rsidR="00B06545" w:rsidRPr="00972BCC" w:rsidRDefault="00B06545" w:rsidP="00740D0F">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rFonts w:eastAsia="Calibri" w:cs="Times New Roman"/>
                <w:color w:val="000000"/>
                <w:sz w:val="22"/>
                <w:szCs w:val="22"/>
                <w:lang w:val="uk-UA" w:eastAsia="ru-RU" w:bidi="ar-SA"/>
              </w:rPr>
            </w:pPr>
          </w:p>
          <w:p w14:paraId="613822D0" w14:textId="77777777" w:rsidR="00B06545" w:rsidRPr="00972BCC" w:rsidRDefault="00B06545" w:rsidP="00740D0F">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rFonts w:eastAsia="Calibri" w:cs="Times New Roman"/>
                <w:color w:val="000000"/>
                <w:sz w:val="22"/>
                <w:szCs w:val="22"/>
                <w:lang w:val="uk-UA" w:eastAsia="ru-RU" w:bidi="ar-SA"/>
              </w:rPr>
            </w:pPr>
            <w:r w:rsidRPr="00972BCC">
              <w:rPr>
                <w:rFonts w:eastAsia="Calibri" w:cs="Times New Roman"/>
                <w:color w:val="000000"/>
                <w:sz w:val="22"/>
                <w:szCs w:val="22"/>
                <w:lang w:val="uk-UA" w:eastAsia="ru-RU" w:bidi="ar-SA"/>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972BCC">
              <w:rPr>
                <w:rFonts w:eastAsia="Calibri" w:cs="Times New Roman"/>
                <w:color w:val="000000"/>
                <w:sz w:val="22"/>
                <w:szCs w:val="22"/>
                <w:lang w:val="uk-UA" w:eastAsia="ru-RU" w:bidi="ar-SA"/>
              </w:rPr>
              <w:t>кол</w:t>
            </w:r>
            <w:proofErr w:type="spellEnd"/>
            <w:r w:rsidRPr="00972BCC">
              <w:rPr>
                <w:rFonts w:eastAsia="Calibri" w:cs="Times New Roman"/>
                <w:color w:val="000000"/>
                <w:sz w:val="22"/>
                <w:szCs w:val="22"/>
                <w:lang w:val="uk-UA" w:eastAsia="ru-RU" w:bidi="ar-SA"/>
              </w:rPr>
              <w:t xml:space="preserve">-центр, який відповідає «Мінімальним вимогам до якості обслуговування споживачів електричної енергії </w:t>
            </w:r>
            <w:proofErr w:type="spellStart"/>
            <w:r w:rsidRPr="00972BCC">
              <w:rPr>
                <w:rFonts w:eastAsia="Calibri" w:cs="Times New Roman"/>
                <w:color w:val="000000"/>
                <w:sz w:val="22"/>
                <w:szCs w:val="22"/>
                <w:lang w:val="uk-UA" w:eastAsia="ru-RU" w:bidi="ar-SA"/>
              </w:rPr>
              <w:t>кол</w:t>
            </w:r>
            <w:proofErr w:type="spellEnd"/>
            <w:r w:rsidRPr="00972BCC">
              <w:rPr>
                <w:rFonts w:eastAsia="Calibri" w:cs="Times New Roman"/>
                <w:color w:val="000000"/>
                <w:sz w:val="22"/>
                <w:szCs w:val="22"/>
                <w:lang w:val="uk-UA" w:eastAsia="ru-RU" w:bidi="ar-SA"/>
              </w:rPr>
              <w:t>-центрами», затвердженим постановою НКРЕКП  № 373 від 12.06.2018 року (далі – Постанова).</w:t>
            </w:r>
          </w:p>
          <w:p w14:paraId="419C7AE7" w14:textId="77777777" w:rsidR="00B06545" w:rsidRPr="00972BCC" w:rsidRDefault="00B06545" w:rsidP="00740D0F">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rFonts w:eastAsia="Calibri" w:cs="Times New Roman"/>
                <w:color w:val="000000"/>
                <w:sz w:val="22"/>
                <w:szCs w:val="22"/>
                <w:lang w:val="uk-UA" w:eastAsia="ru-RU" w:bidi="ar-SA"/>
              </w:rPr>
            </w:pPr>
            <w:r w:rsidRPr="00972BCC">
              <w:rPr>
                <w:rFonts w:eastAsia="Calibri" w:cs="Times New Roman"/>
                <w:color w:val="000000"/>
                <w:sz w:val="22"/>
                <w:szCs w:val="22"/>
                <w:lang w:val="uk-UA" w:eastAsia="ru-RU" w:bidi="ar-SA"/>
              </w:rPr>
              <w:t xml:space="preserve">Наш </w:t>
            </w:r>
            <w:proofErr w:type="spellStart"/>
            <w:r w:rsidRPr="00972BCC">
              <w:rPr>
                <w:rFonts w:eastAsia="Calibri" w:cs="Times New Roman"/>
                <w:color w:val="000000"/>
                <w:sz w:val="22"/>
                <w:szCs w:val="22"/>
                <w:lang w:val="uk-UA" w:eastAsia="ru-RU" w:bidi="ar-SA"/>
              </w:rPr>
              <w:t>кол</w:t>
            </w:r>
            <w:proofErr w:type="spellEnd"/>
            <w:r w:rsidRPr="00972BCC">
              <w:rPr>
                <w:rFonts w:eastAsia="Calibri" w:cs="Times New Roman"/>
                <w:color w:val="000000"/>
                <w:sz w:val="22"/>
                <w:szCs w:val="22"/>
                <w:lang w:val="uk-UA" w:eastAsia="ru-RU" w:bidi="ar-SA"/>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972BCC">
              <w:rPr>
                <w:rFonts w:eastAsia="Calibri" w:cs="Times New Roman"/>
                <w:color w:val="000000"/>
                <w:sz w:val="22"/>
                <w:szCs w:val="22"/>
                <w:lang w:val="uk-UA" w:eastAsia="ru-RU" w:bidi="ar-SA"/>
              </w:rPr>
              <w:t>кол</w:t>
            </w:r>
            <w:proofErr w:type="spellEnd"/>
            <w:r w:rsidRPr="00972BCC">
              <w:rPr>
                <w:rFonts w:eastAsia="Calibri" w:cs="Times New Roman"/>
                <w:color w:val="000000"/>
                <w:sz w:val="22"/>
                <w:szCs w:val="22"/>
                <w:lang w:val="uk-UA" w:eastAsia="ru-RU" w:bidi="ar-SA"/>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B23B4A1" w14:textId="77777777" w:rsidR="00B06545" w:rsidRPr="00972BCC" w:rsidRDefault="00B06545" w:rsidP="00740D0F">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rFonts w:eastAsia="Calibri" w:cs="Times New Roman"/>
                <w:color w:val="000000"/>
                <w:sz w:val="22"/>
                <w:szCs w:val="22"/>
                <w:lang w:val="uk-UA" w:eastAsia="ru-RU" w:bidi="ar-SA"/>
              </w:rPr>
            </w:pPr>
            <w:r w:rsidRPr="00972BCC">
              <w:rPr>
                <w:rFonts w:eastAsia="Calibri" w:cs="Times New Roman"/>
                <w:color w:val="000000"/>
                <w:sz w:val="22"/>
                <w:szCs w:val="22"/>
                <w:lang w:val="uk-UA" w:eastAsia="ru-RU" w:bidi="ar-SA"/>
              </w:rPr>
              <w:t xml:space="preserve">Функціонування нашого </w:t>
            </w:r>
            <w:proofErr w:type="spellStart"/>
            <w:r w:rsidRPr="00972BCC">
              <w:rPr>
                <w:rFonts w:eastAsia="Calibri" w:cs="Times New Roman"/>
                <w:color w:val="000000"/>
                <w:sz w:val="22"/>
                <w:szCs w:val="22"/>
                <w:lang w:val="uk-UA" w:eastAsia="ru-RU" w:bidi="ar-SA"/>
              </w:rPr>
              <w:t>кол</w:t>
            </w:r>
            <w:proofErr w:type="spellEnd"/>
            <w:r w:rsidRPr="00972BCC">
              <w:rPr>
                <w:rFonts w:eastAsia="Calibri" w:cs="Times New Roman"/>
                <w:color w:val="000000"/>
                <w:sz w:val="22"/>
                <w:szCs w:val="22"/>
                <w:lang w:val="uk-UA" w:eastAsia="ru-RU" w:bidi="ar-SA"/>
              </w:rPr>
              <w:t xml:space="preserve">-центру/контакт центру відповідає Мінімальним організаційно-технічним вимогам до функціонування </w:t>
            </w:r>
            <w:proofErr w:type="spellStart"/>
            <w:r w:rsidRPr="00972BCC">
              <w:rPr>
                <w:rFonts w:eastAsia="Calibri" w:cs="Times New Roman"/>
                <w:color w:val="000000"/>
                <w:sz w:val="22"/>
                <w:szCs w:val="22"/>
                <w:lang w:val="uk-UA" w:eastAsia="ru-RU" w:bidi="ar-SA"/>
              </w:rPr>
              <w:t>кол</w:t>
            </w:r>
            <w:proofErr w:type="spellEnd"/>
            <w:r w:rsidRPr="00972BCC">
              <w:rPr>
                <w:rFonts w:eastAsia="Calibri" w:cs="Times New Roman"/>
                <w:color w:val="000000"/>
                <w:sz w:val="22"/>
                <w:szCs w:val="22"/>
                <w:lang w:val="uk-UA" w:eastAsia="ru-RU" w:bidi="ar-SA"/>
              </w:rPr>
              <w:t xml:space="preserve">-центрів </w:t>
            </w:r>
            <w:proofErr w:type="spellStart"/>
            <w:r w:rsidRPr="00972BCC">
              <w:rPr>
                <w:rFonts w:eastAsia="Calibri" w:cs="Times New Roman"/>
                <w:color w:val="000000"/>
                <w:sz w:val="22"/>
                <w:szCs w:val="22"/>
                <w:lang w:val="uk-UA" w:eastAsia="ru-RU" w:bidi="ar-SA"/>
              </w:rPr>
              <w:t>електропостачальників</w:t>
            </w:r>
            <w:proofErr w:type="spellEnd"/>
            <w:r w:rsidRPr="00972BCC">
              <w:rPr>
                <w:rFonts w:eastAsia="Calibri" w:cs="Times New Roman"/>
                <w:color w:val="000000"/>
                <w:sz w:val="22"/>
                <w:szCs w:val="22"/>
                <w:lang w:val="uk-UA" w:eastAsia="ru-RU" w:bidi="ar-SA"/>
              </w:rPr>
              <w:t>,  встановленим Постановою.</w:t>
            </w:r>
          </w:p>
          <w:p w14:paraId="13D54D9F" w14:textId="77777777" w:rsidR="00B06545" w:rsidRPr="00972BCC" w:rsidRDefault="00B06545" w:rsidP="00740D0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lang w:val="uk-UA" w:eastAsia="ru-RU" w:bidi="ar-SA"/>
              </w:rPr>
            </w:pPr>
            <w:r w:rsidRPr="00972BCC">
              <w:rPr>
                <w:rFonts w:eastAsia="Calibri" w:cs="Times New Roman"/>
                <w:color w:val="000000"/>
                <w:sz w:val="22"/>
                <w:szCs w:val="22"/>
                <w:lang w:val="uk-UA" w:eastAsia="ru-RU" w:bidi="ar-SA"/>
              </w:rPr>
              <w:t xml:space="preserve">Підтверджуємо, що інформацію щодо кількості прийнятих </w:t>
            </w:r>
            <w:proofErr w:type="spellStart"/>
            <w:r w:rsidRPr="00972BCC">
              <w:rPr>
                <w:rFonts w:eastAsia="Calibri" w:cs="Times New Roman"/>
                <w:color w:val="000000"/>
                <w:sz w:val="22"/>
                <w:szCs w:val="22"/>
                <w:lang w:val="uk-UA" w:eastAsia="ru-RU" w:bidi="ar-SA"/>
              </w:rPr>
              <w:t>кол</w:t>
            </w:r>
            <w:proofErr w:type="spellEnd"/>
            <w:r w:rsidRPr="00972BCC">
              <w:rPr>
                <w:rFonts w:eastAsia="Calibri" w:cs="Times New Roman"/>
                <w:color w:val="000000"/>
                <w:sz w:val="22"/>
                <w:szCs w:val="22"/>
                <w:lang w:val="uk-UA" w:eastAsia="ru-RU" w:bidi="ar-SA"/>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972BCC">
              <w:rPr>
                <w:rFonts w:eastAsia="Calibri" w:cs="Times New Roman"/>
                <w:color w:val="000000"/>
                <w:sz w:val="22"/>
                <w:szCs w:val="22"/>
                <w:lang w:val="uk-UA" w:eastAsia="ru-RU" w:bidi="ar-SA"/>
              </w:rPr>
              <w:t>кол</w:t>
            </w:r>
            <w:proofErr w:type="spellEnd"/>
            <w:r w:rsidRPr="00972BCC">
              <w:rPr>
                <w:rFonts w:eastAsia="Calibri" w:cs="Times New Roman"/>
                <w:color w:val="000000"/>
                <w:sz w:val="22"/>
                <w:szCs w:val="22"/>
                <w:lang w:val="uk-UA" w:eastAsia="ru-RU" w:bidi="ar-SA"/>
              </w:rPr>
              <w:t xml:space="preserve">-центрів </w:t>
            </w:r>
            <w:proofErr w:type="spellStart"/>
            <w:r w:rsidRPr="00972BCC">
              <w:rPr>
                <w:rFonts w:eastAsia="Calibri" w:cs="Times New Roman"/>
                <w:color w:val="000000"/>
                <w:sz w:val="22"/>
                <w:szCs w:val="22"/>
                <w:lang w:val="uk-UA" w:eastAsia="ru-RU" w:bidi="ar-SA"/>
              </w:rPr>
              <w:t>електропостачальників</w:t>
            </w:r>
            <w:proofErr w:type="spellEnd"/>
            <w:r w:rsidRPr="00972BCC">
              <w:rPr>
                <w:rFonts w:eastAsia="Calibri" w:cs="Times New Roman"/>
                <w:color w:val="000000"/>
                <w:sz w:val="22"/>
                <w:szCs w:val="22"/>
                <w:lang w:val="uk-UA" w:eastAsia="ru-RU" w:bidi="ar-SA"/>
              </w:rPr>
              <w:t>, встановлених Постановою, наше підприємство надає до НКРЕКП щокварталу, не пізніше ніж через 20 днів після звітного кварталу.</w:t>
            </w:r>
          </w:p>
          <w:p w14:paraId="790F8B06" w14:textId="77777777" w:rsidR="00B06545" w:rsidRPr="00972BCC" w:rsidRDefault="00B06545" w:rsidP="00740D0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lang w:val="uk-UA" w:eastAsia="ru-RU" w:bidi="ar-SA"/>
              </w:rPr>
            </w:pPr>
            <w:r w:rsidRPr="00972BCC">
              <w:rPr>
                <w:rFonts w:eastAsia="Calibri" w:cs="Times New Roman"/>
                <w:color w:val="000000"/>
                <w:sz w:val="22"/>
                <w:szCs w:val="22"/>
                <w:lang w:val="uk-UA" w:eastAsia="ru-RU" w:bidi="ar-SA"/>
              </w:rPr>
              <w:t xml:space="preserve">Графік роботи </w:t>
            </w:r>
            <w:proofErr w:type="spellStart"/>
            <w:r w:rsidRPr="00972BCC">
              <w:rPr>
                <w:rFonts w:eastAsia="Calibri" w:cs="Times New Roman"/>
                <w:color w:val="000000"/>
                <w:sz w:val="22"/>
                <w:szCs w:val="22"/>
                <w:lang w:val="uk-UA" w:eastAsia="ru-RU" w:bidi="ar-SA"/>
              </w:rPr>
              <w:t>кол</w:t>
            </w:r>
            <w:proofErr w:type="spellEnd"/>
            <w:r w:rsidRPr="00972BCC">
              <w:rPr>
                <w:rFonts w:eastAsia="Calibri" w:cs="Times New Roman"/>
                <w:color w:val="000000"/>
                <w:sz w:val="22"/>
                <w:szCs w:val="22"/>
                <w:lang w:val="uk-UA" w:eastAsia="ru-RU" w:bidi="ar-SA"/>
              </w:rPr>
              <w:t>-центру/контакт-центру :  ______________(зазначається Учасником)</w:t>
            </w:r>
          </w:p>
          <w:p w14:paraId="64556335" w14:textId="77777777" w:rsidR="00B06545" w:rsidRPr="00972BCC" w:rsidRDefault="00B06545" w:rsidP="00740D0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lang w:val="uk-UA" w:eastAsia="ru-RU" w:bidi="ar-SA"/>
              </w:rPr>
            </w:pPr>
            <w:r w:rsidRPr="00972BCC">
              <w:rPr>
                <w:rFonts w:eastAsia="Calibri" w:cs="Times New Roman"/>
                <w:color w:val="000000"/>
                <w:sz w:val="22"/>
                <w:szCs w:val="22"/>
                <w:lang w:val="uk-UA" w:eastAsia="ru-RU" w:bidi="ar-SA"/>
              </w:rPr>
              <w:t>Інформація про засоби зв‘язку:______________________ (зазначається Учасником)</w:t>
            </w:r>
          </w:p>
          <w:p w14:paraId="3ACBD62D" w14:textId="77777777" w:rsidR="00B06545" w:rsidRPr="00972BCC" w:rsidRDefault="00B06545" w:rsidP="00740D0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lang w:val="uk-UA" w:eastAsia="ru-RU" w:bidi="ar-SA"/>
              </w:rPr>
            </w:pPr>
          </w:p>
          <w:p w14:paraId="38E441BB" w14:textId="77777777" w:rsidR="00B06545" w:rsidRPr="00972BCC" w:rsidRDefault="00B06545" w:rsidP="00740D0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lang w:val="uk-UA" w:eastAsia="ru-RU" w:bidi="ar-SA"/>
              </w:rPr>
            </w:pPr>
            <w:r w:rsidRPr="00972BCC">
              <w:rPr>
                <w:rFonts w:eastAsia="Calibri" w:cs="Times New Roman"/>
                <w:color w:val="000000"/>
                <w:sz w:val="22"/>
                <w:szCs w:val="22"/>
                <w:lang w:val="uk-UA" w:eastAsia="ru-RU" w:bidi="ar-SA"/>
              </w:rPr>
              <w:t xml:space="preserve">Уповноважена особа (або керівник)  Учасника  _____________ (прізвище, ініціали)   </w:t>
            </w:r>
          </w:p>
        </w:tc>
      </w:tr>
    </w:tbl>
    <w:p w14:paraId="3976BC69" w14:textId="77777777" w:rsidR="00B06545" w:rsidRPr="00972BCC" w:rsidRDefault="00B06545" w:rsidP="00B06545">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imes New Roman" w:cs="Times New Roman"/>
          <w:color w:val="000000"/>
          <w:sz w:val="22"/>
          <w:szCs w:val="22"/>
          <w:lang w:val="uk-UA" w:eastAsia="ru-RU" w:bidi="ar-SA"/>
        </w:rPr>
      </w:pPr>
    </w:p>
    <w:p w14:paraId="1B26E32F" w14:textId="655B26DE" w:rsidR="00B06545" w:rsidRPr="00972BCC" w:rsidRDefault="00B06545" w:rsidP="00B06545">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lang w:val="uk-UA" w:eastAsia="ru-RU" w:bidi="ar-SA"/>
        </w:rPr>
      </w:pPr>
      <w:r w:rsidRPr="00972BCC">
        <w:rPr>
          <w:rFonts w:eastAsia="Calibri" w:cs="Times New Roman"/>
          <w:color w:val="000000"/>
          <w:sz w:val="22"/>
          <w:szCs w:val="22"/>
          <w:lang w:val="uk-UA" w:eastAsia="ru-RU" w:bidi="ar-SA"/>
        </w:rPr>
        <w:lastRenderedPageBreak/>
        <w:t>Для підтвердження інформації,</w:t>
      </w:r>
      <w:r w:rsidR="0052667D" w:rsidRPr="00972BCC">
        <w:rPr>
          <w:rFonts w:eastAsia="Calibri" w:cs="Times New Roman"/>
          <w:color w:val="000000"/>
          <w:sz w:val="22"/>
          <w:szCs w:val="22"/>
          <w:lang w:val="uk-UA" w:eastAsia="ru-RU" w:bidi="ar-SA"/>
        </w:rPr>
        <w:t xml:space="preserve"> вказаній у Довідці (форма 3), у</w:t>
      </w:r>
      <w:r w:rsidRPr="00972BCC">
        <w:rPr>
          <w:rFonts w:eastAsia="Calibri" w:cs="Times New Roman"/>
          <w:color w:val="000000"/>
          <w:sz w:val="22"/>
          <w:szCs w:val="22"/>
          <w:lang w:val="uk-UA" w:eastAsia="ru-RU" w:bidi="ar-SA"/>
        </w:rPr>
        <w:t>часник в складі тендерної пропозиції надає:</w:t>
      </w:r>
    </w:p>
    <w:p w14:paraId="3DE65026" w14:textId="77777777" w:rsidR="00B06545" w:rsidRPr="00972BCC" w:rsidRDefault="00B06545" w:rsidP="00226D59">
      <w:pPr>
        <w:pStyle w:val="Standard"/>
        <w:numPr>
          <w:ilvl w:val="0"/>
          <w:numId w:val="2"/>
        </w:numPr>
        <w:suppressAutoHyphens w:val="0"/>
        <w:ind w:left="0" w:firstLine="567"/>
        <w:jc w:val="both"/>
        <w:rPr>
          <w:rFonts w:eastAsia="Calibri" w:cs="Times New Roman"/>
          <w:color w:val="000000"/>
          <w:sz w:val="22"/>
          <w:szCs w:val="22"/>
          <w:lang w:val="uk-UA" w:eastAsia="ru-RU" w:bidi="ar-SA"/>
        </w:rPr>
      </w:pPr>
      <w:r w:rsidRPr="00972BCC">
        <w:rPr>
          <w:rFonts w:eastAsia="Calibri" w:cs="Times New Roman"/>
          <w:color w:val="000000"/>
          <w:sz w:val="22"/>
          <w:szCs w:val="22"/>
          <w:lang w:val="uk-UA" w:eastAsia="ru-RU" w:bidi="ar-SA"/>
        </w:rPr>
        <w:t xml:space="preserve">Копію Положення про </w:t>
      </w:r>
      <w:proofErr w:type="spellStart"/>
      <w:r w:rsidRPr="00972BCC">
        <w:rPr>
          <w:rFonts w:eastAsia="Calibri" w:cs="Times New Roman"/>
          <w:color w:val="000000"/>
          <w:sz w:val="22"/>
          <w:szCs w:val="22"/>
          <w:lang w:val="uk-UA" w:eastAsia="ru-RU" w:bidi="ar-SA"/>
        </w:rPr>
        <w:t>кол</w:t>
      </w:r>
      <w:proofErr w:type="spellEnd"/>
      <w:r w:rsidRPr="00972BCC">
        <w:rPr>
          <w:rFonts w:eastAsia="Calibri" w:cs="Times New Roman"/>
          <w:color w:val="000000"/>
          <w:sz w:val="22"/>
          <w:szCs w:val="22"/>
          <w:lang w:val="uk-UA" w:eastAsia="ru-RU" w:bidi="ar-SA"/>
        </w:rPr>
        <w:t>-центр/контакт-центр Учасника, затверджене у встановленому законодавством порядку;</w:t>
      </w:r>
    </w:p>
    <w:p w14:paraId="479DA5FC" w14:textId="77777777" w:rsidR="00B06545" w:rsidRPr="005141A2" w:rsidRDefault="00B06545" w:rsidP="00226D59">
      <w:pPr>
        <w:pStyle w:val="Standard"/>
        <w:numPr>
          <w:ilvl w:val="0"/>
          <w:numId w:val="2"/>
        </w:numPr>
        <w:suppressAutoHyphens w:val="0"/>
        <w:ind w:left="0" w:firstLine="567"/>
        <w:jc w:val="both"/>
        <w:rPr>
          <w:rFonts w:eastAsia="Calibri" w:cs="Times New Roman"/>
          <w:sz w:val="22"/>
          <w:szCs w:val="22"/>
          <w:lang w:val="uk-UA" w:eastAsia="ru-RU" w:bidi="ar-SA"/>
        </w:rPr>
      </w:pPr>
      <w:r w:rsidRPr="005141A2">
        <w:rPr>
          <w:rFonts w:eastAsia="Calibri" w:cs="Times New Roman"/>
          <w:sz w:val="22"/>
          <w:szCs w:val="22"/>
          <w:lang w:val="uk-UA" w:eastAsia="ru-RU" w:bidi="ar-SA"/>
        </w:rPr>
        <w:t xml:space="preserve">Інформацію щодо кількості прийнятих </w:t>
      </w:r>
      <w:proofErr w:type="spellStart"/>
      <w:r w:rsidRPr="005141A2">
        <w:rPr>
          <w:rFonts w:eastAsia="Calibri" w:cs="Times New Roman"/>
          <w:sz w:val="22"/>
          <w:szCs w:val="22"/>
          <w:lang w:val="uk-UA" w:eastAsia="ru-RU" w:bidi="ar-SA"/>
        </w:rPr>
        <w:t>кол</w:t>
      </w:r>
      <w:proofErr w:type="spellEnd"/>
      <w:r w:rsidRPr="005141A2">
        <w:rPr>
          <w:rFonts w:eastAsia="Calibri" w:cs="Times New Roman"/>
          <w:sz w:val="22"/>
          <w:szCs w:val="22"/>
          <w:lang w:val="uk-UA" w:eastAsia="ru-RU" w:bidi="ar-SA"/>
        </w:rPr>
        <w:t xml:space="preserve">-центром звернень за тематикою за формою згідно з додатком 1 до  Мінімальних організаційно-технічних вимог до функціонування </w:t>
      </w:r>
      <w:proofErr w:type="spellStart"/>
      <w:r w:rsidRPr="005141A2">
        <w:rPr>
          <w:rFonts w:eastAsia="Calibri" w:cs="Times New Roman"/>
          <w:sz w:val="22"/>
          <w:szCs w:val="22"/>
          <w:lang w:val="uk-UA" w:eastAsia="ru-RU" w:bidi="ar-SA"/>
        </w:rPr>
        <w:t>кол</w:t>
      </w:r>
      <w:proofErr w:type="spellEnd"/>
      <w:r w:rsidRPr="005141A2">
        <w:rPr>
          <w:rFonts w:eastAsia="Calibri" w:cs="Times New Roman"/>
          <w:sz w:val="22"/>
          <w:szCs w:val="22"/>
          <w:lang w:val="uk-UA" w:eastAsia="ru-RU" w:bidi="ar-SA"/>
        </w:rPr>
        <w:t xml:space="preserve">-центрів </w:t>
      </w:r>
      <w:proofErr w:type="spellStart"/>
      <w:r w:rsidRPr="005141A2">
        <w:rPr>
          <w:rFonts w:eastAsia="Calibri" w:cs="Times New Roman"/>
          <w:sz w:val="22"/>
          <w:szCs w:val="22"/>
          <w:lang w:val="uk-UA" w:eastAsia="ru-RU" w:bidi="ar-SA"/>
        </w:rPr>
        <w:t>електропостачальників</w:t>
      </w:r>
      <w:proofErr w:type="spellEnd"/>
      <w:r w:rsidRPr="005141A2">
        <w:rPr>
          <w:rFonts w:eastAsia="Calibri" w:cs="Times New Roman"/>
          <w:sz w:val="22"/>
          <w:szCs w:val="22"/>
          <w:lang w:val="uk-UA" w:eastAsia="ru-RU" w:bidi="ar-SA"/>
        </w:rPr>
        <w:t>,  встановлених Постановою НКРЕКП від 12.06.2018 р.  № 373, за 3 квартал 2022 року.</w:t>
      </w:r>
    </w:p>
    <w:p w14:paraId="05F588C5" w14:textId="456501F9" w:rsidR="00B06545" w:rsidRPr="005141A2" w:rsidRDefault="00B06545" w:rsidP="00B06545">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2"/>
          <w:szCs w:val="22"/>
          <w:lang w:val="uk-UA" w:eastAsia="ru-RU" w:bidi="ar-SA"/>
        </w:rPr>
      </w:pPr>
      <w:r w:rsidRPr="005141A2">
        <w:rPr>
          <w:rFonts w:eastAsia="Calibri" w:cs="Times New Roman"/>
          <w:sz w:val="22"/>
          <w:szCs w:val="22"/>
          <w:lang w:val="uk-UA" w:eastAsia="ru-RU" w:bidi="ar-SA"/>
        </w:rPr>
        <w:t xml:space="preserve">3.2.) Учасники,  для яких створення </w:t>
      </w:r>
      <w:proofErr w:type="spellStart"/>
      <w:r w:rsidRPr="005141A2">
        <w:rPr>
          <w:rFonts w:eastAsia="Calibri" w:cs="Times New Roman"/>
          <w:sz w:val="22"/>
          <w:szCs w:val="22"/>
          <w:lang w:val="uk-UA" w:eastAsia="ru-RU" w:bidi="ar-SA"/>
        </w:rPr>
        <w:t>кол</w:t>
      </w:r>
      <w:proofErr w:type="spellEnd"/>
      <w:r w:rsidRPr="005141A2">
        <w:rPr>
          <w:rFonts w:eastAsia="Calibri" w:cs="Times New Roman"/>
          <w:sz w:val="22"/>
          <w:szCs w:val="22"/>
          <w:lang w:val="uk-UA" w:eastAsia="ru-RU" w:bidi="ar-SA"/>
        </w:rPr>
        <w:t>-центру/конт</w:t>
      </w:r>
      <w:r w:rsidR="0052667D" w:rsidRPr="005141A2">
        <w:rPr>
          <w:rFonts w:eastAsia="Calibri" w:cs="Times New Roman"/>
          <w:sz w:val="22"/>
          <w:szCs w:val="22"/>
          <w:lang w:val="uk-UA" w:eastAsia="ru-RU" w:bidi="ar-SA"/>
        </w:rPr>
        <w:t>акт центру  не є обов’язковим у</w:t>
      </w:r>
      <w:r w:rsidRPr="005141A2">
        <w:rPr>
          <w:rFonts w:eastAsia="Calibri" w:cs="Times New Roman"/>
          <w:sz w:val="22"/>
          <w:szCs w:val="22"/>
          <w:lang w:val="uk-UA" w:eastAsia="ru-RU" w:bidi="ar-SA"/>
        </w:rPr>
        <w:t xml:space="preserve"> зв’язку з тим, що  ним обслугову</w:t>
      </w:r>
      <w:r w:rsidR="0052667D" w:rsidRPr="005141A2">
        <w:rPr>
          <w:rFonts w:eastAsia="Calibri" w:cs="Times New Roman"/>
          <w:sz w:val="22"/>
          <w:szCs w:val="22"/>
          <w:lang w:val="uk-UA" w:eastAsia="ru-RU" w:bidi="ar-SA"/>
        </w:rPr>
        <w:t>ється менше 100 000 споживачів,</w:t>
      </w:r>
      <w:r w:rsidRPr="005141A2">
        <w:rPr>
          <w:rFonts w:eastAsia="Calibri" w:cs="Times New Roman"/>
          <w:sz w:val="22"/>
          <w:szCs w:val="22"/>
          <w:lang w:val="uk-UA" w:eastAsia="ru-RU" w:bidi="ar-SA"/>
        </w:rPr>
        <w:t xml:space="preserve"> повинен надати довідку з обґрунтуванням та посиланням на відповідний нормативно правовий акт, яким передбачено не обов’язковість створення </w:t>
      </w:r>
      <w:proofErr w:type="spellStart"/>
      <w:r w:rsidRPr="005141A2">
        <w:rPr>
          <w:rFonts w:eastAsia="Calibri" w:cs="Times New Roman"/>
          <w:sz w:val="22"/>
          <w:szCs w:val="22"/>
          <w:lang w:val="uk-UA" w:eastAsia="ru-RU" w:bidi="ar-SA"/>
        </w:rPr>
        <w:t>кол</w:t>
      </w:r>
      <w:proofErr w:type="spellEnd"/>
      <w:r w:rsidRPr="005141A2">
        <w:rPr>
          <w:rFonts w:eastAsia="Calibri" w:cs="Times New Roman"/>
          <w:sz w:val="22"/>
          <w:szCs w:val="22"/>
          <w:lang w:val="uk-UA" w:eastAsia="ru-RU" w:bidi="ar-SA"/>
        </w:rPr>
        <w:t>-центру/контакт центру.</w:t>
      </w:r>
    </w:p>
    <w:p w14:paraId="378CA756" w14:textId="097C1C99" w:rsidR="00B06545" w:rsidRPr="005141A2" w:rsidRDefault="00B06545" w:rsidP="00B06545">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2"/>
          <w:szCs w:val="22"/>
          <w:lang w:val="uk-UA" w:eastAsia="ru-RU" w:bidi="ar-SA"/>
        </w:rPr>
      </w:pPr>
      <w:r w:rsidRPr="005141A2">
        <w:rPr>
          <w:rFonts w:eastAsia="Calibri" w:cs="Times New Roman"/>
          <w:sz w:val="22"/>
          <w:szCs w:val="22"/>
          <w:lang w:val="uk-UA" w:eastAsia="ru-RU" w:bidi="ar-SA"/>
        </w:rPr>
        <w:t>4) Учасник також повинен надати:</w:t>
      </w:r>
    </w:p>
    <w:p w14:paraId="29FC69CE" w14:textId="77777777" w:rsidR="00B06545" w:rsidRPr="005141A2" w:rsidRDefault="00B06545" w:rsidP="00B06545">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2"/>
          <w:szCs w:val="22"/>
          <w:lang w:val="uk-UA" w:eastAsia="ru-RU" w:bidi="ar-SA"/>
        </w:rPr>
      </w:pPr>
      <w:r w:rsidRPr="005141A2">
        <w:rPr>
          <w:rFonts w:eastAsia="Calibri" w:cs="Times New Roman"/>
          <w:sz w:val="22"/>
          <w:szCs w:val="22"/>
          <w:lang w:val="uk-UA" w:eastAsia="ru-RU" w:bidi="ar-SA"/>
        </w:rPr>
        <w:t xml:space="preserve">- довідку щодо  форми і порядку співпраці з представниками Замовника згідно з гарантованим стандартом якості (визначення місця і порядку </w:t>
      </w:r>
      <w:bookmarkStart w:id="13" w:name="_Hlk94033560"/>
      <w:r w:rsidRPr="005141A2">
        <w:rPr>
          <w:rFonts w:eastAsia="Calibri" w:cs="Times New Roman"/>
          <w:sz w:val="22"/>
          <w:szCs w:val="22"/>
          <w:lang w:val="uk-UA" w:eastAsia="ru-RU" w:bidi="ar-SA"/>
        </w:rPr>
        <w:t>здачі звітів про використану протягом місяця електроенергію</w:t>
      </w:r>
      <w:bookmarkEnd w:id="13"/>
      <w:r w:rsidRPr="005141A2">
        <w:rPr>
          <w:rFonts w:eastAsia="Calibri" w:cs="Times New Roman"/>
          <w:sz w:val="22"/>
          <w:szCs w:val="22"/>
          <w:lang w:val="uk-UA" w:eastAsia="ru-RU" w:bidi="ar-SA"/>
        </w:rPr>
        <w:t>,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5141A2">
        <w:rPr>
          <w:rFonts w:eastAsia="Calibri" w:cs="Times New Roman"/>
          <w:sz w:val="22"/>
          <w:szCs w:val="22"/>
          <w:lang w:val="uk-UA" w:eastAsia="ru-RU" w:bidi="ar-SA"/>
        </w:rPr>
        <w:t>mail</w:t>
      </w:r>
      <w:proofErr w:type="spellEnd"/>
      <w:r w:rsidRPr="005141A2">
        <w:rPr>
          <w:rFonts w:eastAsia="Calibri" w:cs="Times New Roman"/>
          <w:sz w:val="22"/>
          <w:szCs w:val="22"/>
          <w:lang w:val="uk-UA" w:eastAsia="ru-RU" w:bidi="ar-SA"/>
        </w:rPr>
        <w:t xml:space="preserve">), порядок дій Замовника у випадку відсутності зв’язку з уповноваженою особою </w:t>
      </w:r>
      <w:proofErr w:type="spellStart"/>
      <w:r w:rsidRPr="005141A2">
        <w:rPr>
          <w:rFonts w:eastAsia="Calibri" w:cs="Times New Roman"/>
          <w:sz w:val="22"/>
          <w:szCs w:val="22"/>
          <w:lang w:val="uk-UA" w:eastAsia="ru-RU" w:bidi="ar-SA"/>
        </w:rPr>
        <w:t>електропостачальника</w:t>
      </w:r>
      <w:proofErr w:type="spellEnd"/>
      <w:r w:rsidRPr="005141A2">
        <w:rPr>
          <w:rFonts w:eastAsia="Calibri" w:cs="Times New Roman"/>
          <w:sz w:val="22"/>
          <w:szCs w:val="22"/>
          <w:lang w:val="uk-UA" w:eastAsia="ru-RU" w:bidi="ar-SA"/>
        </w:rPr>
        <w:t xml:space="preserve"> або відсутності відповіді на листи (запити) у встановлений договором час, тощо).</w:t>
      </w:r>
    </w:p>
    <w:p w14:paraId="5373DC53" w14:textId="77777777" w:rsidR="00B06545" w:rsidRPr="005141A2" w:rsidRDefault="00B06545" w:rsidP="00B06545">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2"/>
          <w:szCs w:val="22"/>
          <w:lang w:val="uk-UA" w:eastAsia="ru-RU" w:bidi="ar-SA"/>
        </w:rPr>
      </w:pPr>
      <w:r w:rsidRPr="005141A2">
        <w:rPr>
          <w:rFonts w:eastAsia="Calibri" w:cs="Times New Roman"/>
          <w:sz w:val="22"/>
          <w:szCs w:val="22"/>
          <w:lang w:val="uk-UA" w:eastAsia="ru-RU" w:bidi="ar-SA"/>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p w14:paraId="1ED849DA" w14:textId="77777777" w:rsidR="00B06545" w:rsidRPr="005141A2" w:rsidRDefault="00B06545" w:rsidP="00B06545">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2"/>
          <w:szCs w:val="22"/>
          <w:lang w:val="uk-UA" w:eastAsia="ru-RU" w:bidi="ar-SA"/>
        </w:rPr>
      </w:pPr>
      <w:r w:rsidRPr="005141A2">
        <w:rPr>
          <w:rFonts w:eastAsia="Calibri" w:cs="Times New Roman"/>
          <w:sz w:val="22"/>
          <w:szCs w:val="22"/>
          <w:lang w:val="uk-UA" w:eastAsia="ru-RU" w:bidi="ar-SA"/>
        </w:rPr>
        <w:t xml:space="preserve">- </w:t>
      </w:r>
      <w:bookmarkStart w:id="14" w:name="_Hlk93926053"/>
      <w:r w:rsidRPr="005141A2">
        <w:rPr>
          <w:rFonts w:eastAsia="Calibri" w:cs="Times New Roman"/>
          <w:sz w:val="22"/>
          <w:szCs w:val="22"/>
          <w:lang w:val="uk-UA" w:eastAsia="ru-RU" w:bidi="ar-SA"/>
        </w:rPr>
        <w:t>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bookmarkEnd w:id="14"/>
    <w:p w14:paraId="19D60258" w14:textId="60C19AB5" w:rsidR="00414CC9" w:rsidRPr="005141A2" w:rsidRDefault="00B06545" w:rsidP="0052667D">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2"/>
          <w:szCs w:val="22"/>
          <w:lang w:val="uk-UA" w:eastAsia="ru-RU" w:bidi="ar-SA"/>
        </w:rPr>
      </w:pPr>
      <w:r w:rsidRPr="005141A2">
        <w:rPr>
          <w:rFonts w:eastAsia="Calibri" w:cs="Times New Roman"/>
          <w:sz w:val="22"/>
          <w:szCs w:val="22"/>
          <w:lang w:val="uk-UA" w:eastAsia="ru-RU" w:bidi="ar-SA"/>
        </w:rPr>
        <w:t xml:space="preserve">- на підтвердження наявності </w:t>
      </w:r>
      <w:proofErr w:type="spellStart"/>
      <w:r w:rsidRPr="005141A2">
        <w:rPr>
          <w:rFonts w:eastAsia="Calibri" w:cs="Times New Roman"/>
          <w:sz w:val="22"/>
          <w:szCs w:val="22"/>
          <w:lang w:val="uk-UA" w:eastAsia="ru-RU" w:bidi="ar-SA"/>
        </w:rPr>
        <w:t>web</w:t>
      </w:r>
      <w:proofErr w:type="spellEnd"/>
      <w:r w:rsidRPr="005141A2">
        <w:rPr>
          <w:rFonts w:eastAsia="Calibri" w:cs="Times New Roman"/>
          <w:sz w:val="22"/>
          <w:szCs w:val="22"/>
          <w:lang w:val="uk-UA" w:eastAsia="ru-RU" w:bidi="ar-SA"/>
        </w:rPr>
        <w:t xml:space="preserve">-сайту Учасника та його відповідності  вимогам </w:t>
      </w:r>
      <w:proofErr w:type="spellStart"/>
      <w:r w:rsidRPr="005141A2">
        <w:rPr>
          <w:rFonts w:eastAsia="Calibri" w:cs="Times New Roman"/>
          <w:sz w:val="22"/>
          <w:szCs w:val="22"/>
          <w:lang w:val="uk-UA" w:eastAsia="ru-RU" w:bidi="ar-SA"/>
        </w:rPr>
        <w:t>пп</w:t>
      </w:r>
      <w:proofErr w:type="spellEnd"/>
      <w:r w:rsidRPr="005141A2">
        <w:rPr>
          <w:rFonts w:eastAsia="Calibri" w:cs="Times New Roman"/>
          <w:sz w:val="22"/>
          <w:szCs w:val="22"/>
          <w:lang w:val="uk-UA" w:eastAsia="ru-RU" w:bidi="ar-SA"/>
        </w:rPr>
        <w:t xml:space="preserve">. 14 та </w:t>
      </w:r>
      <w:proofErr w:type="spellStart"/>
      <w:r w:rsidRPr="005141A2">
        <w:rPr>
          <w:rFonts w:eastAsia="Calibri" w:cs="Times New Roman"/>
          <w:sz w:val="22"/>
          <w:szCs w:val="22"/>
          <w:lang w:val="uk-UA" w:eastAsia="ru-RU" w:bidi="ar-SA"/>
        </w:rPr>
        <w:t>пп</w:t>
      </w:r>
      <w:proofErr w:type="spellEnd"/>
      <w:r w:rsidRPr="005141A2">
        <w:rPr>
          <w:rFonts w:eastAsia="Calibri" w:cs="Times New Roman"/>
          <w:sz w:val="22"/>
          <w:szCs w:val="22"/>
          <w:lang w:val="uk-UA" w:eastAsia="ru-RU" w:bidi="ar-SA"/>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w:t>
      </w:r>
      <w:r w:rsidR="0052667D" w:rsidRPr="005141A2">
        <w:rPr>
          <w:rFonts w:eastAsia="Calibri" w:cs="Times New Roman"/>
          <w:sz w:val="22"/>
          <w:szCs w:val="22"/>
          <w:lang w:val="uk-UA" w:eastAsia="ru-RU" w:bidi="ar-SA"/>
        </w:rPr>
        <w:t>мі з інформацією про  наявність</w:t>
      </w:r>
      <w:r w:rsidRPr="005141A2">
        <w:rPr>
          <w:rFonts w:eastAsia="Calibri" w:cs="Times New Roman"/>
          <w:sz w:val="22"/>
          <w:szCs w:val="22"/>
          <w:lang w:val="uk-UA" w:eastAsia="ru-RU" w:bidi="ar-SA"/>
        </w:rPr>
        <w:t xml:space="preserve"> офіційного веб-сайту  в мережі Інтернет, з  виокремленням та опис</w:t>
      </w:r>
      <w:r w:rsidR="00B8271C" w:rsidRPr="005141A2">
        <w:rPr>
          <w:rFonts w:eastAsia="Calibri" w:cs="Times New Roman"/>
          <w:sz w:val="22"/>
          <w:szCs w:val="22"/>
          <w:lang w:val="uk-UA" w:eastAsia="ru-RU" w:bidi="ar-SA"/>
        </w:rPr>
        <w:t xml:space="preserve">ом відповідності  кожній </w:t>
      </w:r>
      <w:proofErr w:type="spellStart"/>
      <w:r w:rsidR="00B8271C" w:rsidRPr="005141A2">
        <w:rPr>
          <w:rFonts w:eastAsia="Calibri" w:cs="Times New Roman"/>
          <w:sz w:val="22"/>
          <w:szCs w:val="22"/>
          <w:lang w:val="uk-UA" w:eastAsia="ru-RU" w:bidi="ar-SA"/>
        </w:rPr>
        <w:t>вимозі</w:t>
      </w:r>
      <w:proofErr w:type="spellEnd"/>
      <w:r w:rsidR="00B8271C" w:rsidRPr="005141A2">
        <w:rPr>
          <w:rFonts w:eastAsia="Calibri" w:cs="Times New Roman"/>
          <w:sz w:val="22"/>
          <w:szCs w:val="22"/>
          <w:lang w:val="uk-UA" w:eastAsia="ru-RU" w:bidi="ar-SA"/>
        </w:rPr>
        <w:t>;</w:t>
      </w:r>
    </w:p>
    <w:p w14:paraId="7E58F8ED" w14:textId="7F7D72D3" w:rsidR="00B8271C" w:rsidRPr="005141A2" w:rsidRDefault="00B8271C" w:rsidP="0052667D">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2"/>
          <w:szCs w:val="22"/>
          <w:lang w:val="uk-UA" w:eastAsia="ru-RU" w:bidi="ar-SA"/>
        </w:rPr>
      </w:pPr>
      <w:r w:rsidRPr="005141A2">
        <w:rPr>
          <w:rFonts w:eastAsia="Calibri" w:cs="Times New Roman"/>
          <w:sz w:val="22"/>
          <w:szCs w:val="22"/>
          <w:lang w:val="uk-UA" w:eastAsia="ru-RU" w:bidi="ar-SA"/>
        </w:rPr>
        <w:t>- учасник повинен мати укладений договір з оператором системи передачі електричної енергії, що підтверджується шляхом завантаження у складі тендерної пропозиції довідки довільної форми та відповідним договором.</w:t>
      </w:r>
    </w:p>
    <w:p w14:paraId="0AAB0304" w14:textId="7F5824D8" w:rsidR="00A13EDA" w:rsidRDefault="00A13EDA" w:rsidP="0052667D">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B050"/>
          <w:sz w:val="22"/>
          <w:szCs w:val="22"/>
          <w:lang w:val="uk-UA" w:eastAsia="ru-RU" w:bidi="ar-SA"/>
        </w:rPr>
      </w:pPr>
    </w:p>
    <w:p w14:paraId="738A7571" w14:textId="1454F071" w:rsidR="00A13EDA" w:rsidRPr="00A13EDA" w:rsidRDefault="00A13EDA" w:rsidP="0052667D">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sz w:val="22"/>
          <w:szCs w:val="22"/>
          <w:lang w:val="uk-UA" w:eastAsia="ru-RU" w:bidi="ar-SA"/>
        </w:rPr>
      </w:pPr>
      <w:r w:rsidRPr="00A13EDA">
        <w:rPr>
          <w:rFonts w:eastAsia="Calibri" w:cs="Times New Roman"/>
          <w:sz w:val="22"/>
          <w:szCs w:val="22"/>
          <w:lang w:val="uk-UA" w:eastAsia="ru-RU" w:bidi="ar-SA"/>
        </w:rPr>
        <w:t>ДИСЛОКАЦІЯ:</w:t>
      </w:r>
    </w:p>
    <w:p w14:paraId="332F811A" w14:textId="7C0E7AAE" w:rsidR="00414CC9" w:rsidRPr="00A13EDA" w:rsidRDefault="00414CC9" w:rsidP="00654034">
      <w:pPr>
        <w:ind w:firstLine="284"/>
        <w:jc w:val="both"/>
        <w:rPr>
          <w:i/>
          <w:sz w:val="20"/>
          <w:szCs w:val="20"/>
          <w:lang w:val="uk-UA"/>
        </w:rPr>
      </w:pPr>
    </w:p>
    <w:tbl>
      <w:tblPr>
        <w:tblW w:w="9640" w:type="dxa"/>
        <w:tblInd w:w="274" w:type="dxa"/>
        <w:tblLook w:val="04A0" w:firstRow="1" w:lastRow="0" w:firstColumn="1" w:lastColumn="0" w:noHBand="0" w:noVBand="1"/>
      </w:tblPr>
      <w:tblGrid>
        <w:gridCol w:w="709"/>
        <w:gridCol w:w="1843"/>
        <w:gridCol w:w="1560"/>
        <w:gridCol w:w="2976"/>
        <w:gridCol w:w="2552"/>
      </w:tblGrid>
      <w:tr w:rsidR="00A13EDA" w:rsidRPr="00A13EDA" w14:paraId="03B48CC4" w14:textId="77777777" w:rsidTr="00A13EDA">
        <w:trPr>
          <w:trHeight w:val="705"/>
        </w:trPr>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275B2A8" w14:textId="77777777" w:rsidR="00A13EDA" w:rsidRPr="00A13EDA" w:rsidRDefault="00A13EDA" w:rsidP="00A13EDA">
            <w:pPr>
              <w:widowControl w:val="0"/>
              <w:autoSpaceDE w:val="0"/>
              <w:autoSpaceDN w:val="0"/>
              <w:jc w:val="center"/>
              <w:rPr>
                <w:b/>
                <w:bCs/>
                <w:sz w:val="20"/>
                <w:szCs w:val="20"/>
                <w:lang w:eastAsia="uk-UA"/>
              </w:rPr>
            </w:pPr>
            <w:r w:rsidRPr="00A13EDA">
              <w:rPr>
                <w:b/>
                <w:bCs/>
                <w:sz w:val="20"/>
                <w:szCs w:val="20"/>
                <w:lang w:eastAsia="uk-UA"/>
              </w:rPr>
              <w:t>№п/п</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85387BB" w14:textId="7A096D92" w:rsidR="00A13EDA" w:rsidRPr="00A13EDA" w:rsidRDefault="00A13EDA" w:rsidP="00A13EDA">
            <w:pPr>
              <w:widowControl w:val="0"/>
              <w:autoSpaceDE w:val="0"/>
              <w:autoSpaceDN w:val="0"/>
              <w:jc w:val="center"/>
              <w:rPr>
                <w:b/>
                <w:bCs/>
                <w:sz w:val="20"/>
                <w:szCs w:val="20"/>
                <w:lang w:eastAsia="uk-UA"/>
              </w:rPr>
            </w:pPr>
            <w:proofErr w:type="spellStart"/>
            <w:r w:rsidRPr="00A13EDA">
              <w:rPr>
                <w:b/>
                <w:bCs/>
                <w:sz w:val="20"/>
                <w:szCs w:val="20"/>
                <w:lang w:eastAsia="uk-UA"/>
              </w:rPr>
              <w:t>Особовий</w:t>
            </w:r>
            <w:proofErr w:type="spellEnd"/>
            <w:r>
              <w:rPr>
                <w:b/>
                <w:bCs/>
                <w:sz w:val="20"/>
                <w:szCs w:val="20"/>
                <w:lang w:val="uk-UA" w:eastAsia="uk-UA"/>
              </w:rPr>
              <w:t xml:space="preserve"> </w:t>
            </w:r>
            <w:r w:rsidRPr="00A13EDA">
              <w:rPr>
                <w:b/>
                <w:bCs/>
                <w:sz w:val="20"/>
                <w:szCs w:val="20"/>
                <w:lang w:eastAsia="uk-UA"/>
              </w:rPr>
              <w:t xml:space="preserve"> </w:t>
            </w:r>
            <w:proofErr w:type="spellStart"/>
            <w:r w:rsidRPr="00A13EDA">
              <w:rPr>
                <w:b/>
                <w:bCs/>
                <w:sz w:val="20"/>
                <w:szCs w:val="20"/>
                <w:lang w:eastAsia="uk-UA"/>
              </w:rPr>
              <w:t>рахунок</w:t>
            </w:r>
            <w:proofErr w:type="spellEnd"/>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14:paraId="378B13B0" w14:textId="5DA525BC" w:rsidR="00A13EDA" w:rsidRPr="00A13EDA" w:rsidRDefault="00A13EDA" w:rsidP="00A13EDA">
            <w:pPr>
              <w:widowControl w:val="0"/>
              <w:autoSpaceDE w:val="0"/>
              <w:autoSpaceDN w:val="0"/>
              <w:jc w:val="center"/>
              <w:rPr>
                <w:b/>
                <w:bCs/>
                <w:sz w:val="20"/>
                <w:szCs w:val="20"/>
                <w:lang w:val="uk-UA" w:eastAsia="uk-UA"/>
              </w:rPr>
            </w:pPr>
            <w:r>
              <w:rPr>
                <w:b/>
                <w:bCs/>
                <w:sz w:val="20"/>
                <w:szCs w:val="20"/>
                <w:lang w:eastAsia="uk-UA"/>
              </w:rPr>
              <w:t xml:space="preserve">Заклад </w:t>
            </w:r>
          </w:p>
        </w:tc>
        <w:tc>
          <w:tcPr>
            <w:tcW w:w="2976" w:type="dxa"/>
            <w:tcBorders>
              <w:top w:val="single" w:sz="4" w:space="0" w:color="auto"/>
              <w:left w:val="nil"/>
              <w:bottom w:val="single" w:sz="8" w:space="0" w:color="auto"/>
              <w:right w:val="single" w:sz="4" w:space="0" w:color="auto"/>
            </w:tcBorders>
            <w:shd w:val="clear" w:color="auto" w:fill="auto"/>
            <w:noWrap/>
            <w:vAlign w:val="center"/>
            <w:hideMark/>
          </w:tcPr>
          <w:p w14:paraId="6D7F0FFD" w14:textId="77777777" w:rsidR="00A13EDA" w:rsidRPr="00A13EDA" w:rsidRDefault="00A13EDA" w:rsidP="00A13EDA">
            <w:pPr>
              <w:widowControl w:val="0"/>
              <w:autoSpaceDE w:val="0"/>
              <w:autoSpaceDN w:val="0"/>
              <w:jc w:val="center"/>
              <w:rPr>
                <w:b/>
                <w:bCs/>
                <w:sz w:val="20"/>
                <w:szCs w:val="20"/>
                <w:lang w:eastAsia="uk-UA"/>
              </w:rPr>
            </w:pPr>
            <w:r w:rsidRPr="00A13EDA">
              <w:rPr>
                <w:b/>
                <w:bCs/>
                <w:sz w:val="20"/>
                <w:szCs w:val="20"/>
                <w:lang w:eastAsia="uk-UA"/>
              </w:rPr>
              <w:t>Адреса</w:t>
            </w:r>
          </w:p>
        </w:tc>
        <w:tc>
          <w:tcPr>
            <w:tcW w:w="2552" w:type="dxa"/>
            <w:tcBorders>
              <w:top w:val="single" w:sz="4" w:space="0" w:color="auto"/>
              <w:left w:val="nil"/>
              <w:bottom w:val="single" w:sz="8" w:space="0" w:color="auto"/>
              <w:right w:val="single" w:sz="8" w:space="0" w:color="auto"/>
            </w:tcBorders>
            <w:shd w:val="clear" w:color="auto" w:fill="auto"/>
            <w:vAlign w:val="center"/>
            <w:hideMark/>
          </w:tcPr>
          <w:p w14:paraId="3E9560EF" w14:textId="77777777" w:rsidR="00A13EDA" w:rsidRPr="00A13EDA" w:rsidRDefault="00A13EDA" w:rsidP="00A13EDA">
            <w:pPr>
              <w:widowControl w:val="0"/>
              <w:autoSpaceDE w:val="0"/>
              <w:autoSpaceDN w:val="0"/>
              <w:jc w:val="center"/>
              <w:rPr>
                <w:b/>
                <w:bCs/>
                <w:sz w:val="20"/>
                <w:szCs w:val="20"/>
                <w:lang w:eastAsia="uk-UA"/>
              </w:rPr>
            </w:pPr>
            <w:r w:rsidRPr="00A13EDA">
              <w:rPr>
                <w:b/>
                <w:bCs/>
                <w:sz w:val="20"/>
                <w:szCs w:val="20"/>
                <w:lang w:eastAsia="uk-UA"/>
              </w:rPr>
              <w:t>ЕІС-</w:t>
            </w:r>
            <w:proofErr w:type="spellStart"/>
            <w:r w:rsidRPr="00A13EDA">
              <w:rPr>
                <w:b/>
                <w:bCs/>
                <w:sz w:val="20"/>
                <w:szCs w:val="20"/>
                <w:lang w:eastAsia="uk-UA"/>
              </w:rPr>
              <w:t>коди</w:t>
            </w:r>
            <w:proofErr w:type="spellEnd"/>
            <w:r w:rsidRPr="00A13EDA">
              <w:rPr>
                <w:b/>
                <w:bCs/>
                <w:sz w:val="20"/>
                <w:szCs w:val="20"/>
                <w:lang w:eastAsia="uk-UA"/>
              </w:rPr>
              <w:t xml:space="preserve"> </w:t>
            </w:r>
            <w:proofErr w:type="spellStart"/>
            <w:r w:rsidRPr="00A13EDA">
              <w:rPr>
                <w:b/>
                <w:bCs/>
                <w:sz w:val="20"/>
                <w:szCs w:val="20"/>
                <w:lang w:eastAsia="uk-UA"/>
              </w:rPr>
              <w:t>точок</w:t>
            </w:r>
            <w:proofErr w:type="spellEnd"/>
            <w:r w:rsidRPr="00A13EDA">
              <w:rPr>
                <w:b/>
                <w:bCs/>
                <w:sz w:val="20"/>
                <w:szCs w:val="20"/>
                <w:lang w:eastAsia="uk-UA"/>
              </w:rPr>
              <w:t xml:space="preserve"> </w:t>
            </w:r>
            <w:proofErr w:type="spellStart"/>
            <w:r w:rsidRPr="00A13EDA">
              <w:rPr>
                <w:b/>
                <w:bCs/>
                <w:sz w:val="20"/>
                <w:szCs w:val="20"/>
                <w:lang w:eastAsia="uk-UA"/>
              </w:rPr>
              <w:t>комерційного</w:t>
            </w:r>
            <w:proofErr w:type="spellEnd"/>
            <w:r w:rsidRPr="00A13EDA">
              <w:rPr>
                <w:b/>
                <w:bCs/>
                <w:sz w:val="20"/>
                <w:szCs w:val="20"/>
                <w:lang w:eastAsia="uk-UA"/>
              </w:rPr>
              <w:t xml:space="preserve"> </w:t>
            </w:r>
            <w:proofErr w:type="spellStart"/>
            <w:r w:rsidRPr="00A13EDA">
              <w:rPr>
                <w:b/>
                <w:bCs/>
                <w:sz w:val="20"/>
                <w:szCs w:val="20"/>
                <w:lang w:eastAsia="uk-UA"/>
              </w:rPr>
              <w:t>обліку</w:t>
            </w:r>
            <w:proofErr w:type="spellEnd"/>
          </w:p>
        </w:tc>
      </w:tr>
      <w:tr w:rsidR="00A13EDA" w:rsidRPr="00A13EDA" w14:paraId="31B5B72C" w14:textId="77777777" w:rsidTr="00A13EDA">
        <w:trPr>
          <w:trHeight w:val="27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088E9C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w:t>
            </w:r>
          </w:p>
        </w:tc>
        <w:tc>
          <w:tcPr>
            <w:tcW w:w="1843" w:type="dxa"/>
            <w:tcBorders>
              <w:top w:val="nil"/>
              <w:left w:val="nil"/>
              <w:bottom w:val="single" w:sz="4" w:space="0" w:color="auto"/>
              <w:right w:val="single" w:sz="4" w:space="0" w:color="auto"/>
            </w:tcBorders>
            <w:shd w:val="clear" w:color="auto" w:fill="auto"/>
            <w:noWrap/>
            <w:vAlign w:val="bottom"/>
            <w:hideMark/>
          </w:tcPr>
          <w:p w14:paraId="5F7E834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3510032.00001</w:t>
            </w:r>
          </w:p>
        </w:tc>
        <w:tc>
          <w:tcPr>
            <w:tcW w:w="1560" w:type="dxa"/>
            <w:tcBorders>
              <w:top w:val="nil"/>
              <w:left w:val="nil"/>
              <w:bottom w:val="single" w:sz="4" w:space="0" w:color="auto"/>
              <w:right w:val="single" w:sz="4" w:space="0" w:color="auto"/>
            </w:tcBorders>
            <w:shd w:val="clear" w:color="auto" w:fill="auto"/>
            <w:noWrap/>
            <w:vAlign w:val="bottom"/>
            <w:hideMark/>
          </w:tcPr>
          <w:p w14:paraId="137F869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№12</w:t>
            </w:r>
          </w:p>
        </w:tc>
        <w:tc>
          <w:tcPr>
            <w:tcW w:w="2976" w:type="dxa"/>
            <w:tcBorders>
              <w:top w:val="nil"/>
              <w:left w:val="nil"/>
              <w:bottom w:val="single" w:sz="4" w:space="0" w:color="auto"/>
              <w:right w:val="single" w:sz="4" w:space="0" w:color="auto"/>
            </w:tcBorders>
            <w:shd w:val="clear" w:color="auto" w:fill="auto"/>
            <w:noWrap/>
            <w:vAlign w:val="bottom"/>
            <w:hideMark/>
          </w:tcPr>
          <w:p w14:paraId="1E5B77D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Кубанської</w:t>
            </w:r>
            <w:proofErr w:type="spellEnd"/>
            <w:r w:rsidRPr="00A13EDA">
              <w:rPr>
                <w:sz w:val="20"/>
                <w:szCs w:val="20"/>
                <w:lang w:eastAsia="uk-UA"/>
              </w:rPr>
              <w:t xml:space="preserve"> України,30-а</w:t>
            </w:r>
          </w:p>
        </w:tc>
        <w:tc>
          <w:tcPr>
            <w:tcW w:w="2552" w:type="dxa"/>
            <w:tcBorders>
              <w:top w:val="nil"/>
              <w:left w:val="nil"/>
              <w:bottom w:val="single" w:sz="4" w:space="0" w:color="auto"/>
              <w:right w:val="single" w:sz="8" w:space="0" w:color="auto"/>
            </w:tcBorders>
            <w:shd w:val="clear" w:color="auto" w:fill="auto"/>
            <w:noWrap/>
            <w:vAlign w:val="bottom"/>
            <w:hideMark/>
          </w:tcPr>
          <w:p w14:paraId="36107DC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ЕІС 62Z7573366337506</w:t>
            </w:r>
          </w:p>
        </w:tc>
      </w:tr>
      <w:tr w:rsidR="00A13EDA" w:rsidRPr="00A13EDA" w14:paraId="22CB76E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340ED3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w:t>
            </w:r>
          </w:p>
        </w:tc>
        <w:tc>
          <w:tcPr>
            <w:tcW w:w="1843" w:type="dxa"/>
            <w:tcBorders>
              <w:top w:val="nil"/>
              <w:left w:val="nil"/>
              <w:bottom w:val="single" w:sz="4" w:space="0" w:color="auto"/>
              <w:right w:val="single" w:sz="4" w:space="0" w:color="auto"/>
            </w:tcBorders>
            <w:shd w:val="clear" w:color="auto" w:fill="auto"/>
            <w:noWrap/>
            <w:vAlign w:val="bottom"/>
            <w:hideMark/>
          </w:tcPr>
          <w:p w14:paraId="0CD88BA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3510032.00002</w:t>
            </w:r>
          </w:p>
        </w:tc>
        <w:tc>
          <w:tcPr>
            <w:tcW w:w="1560" w:type="dxa"/>
            <w:tcBorders>
              <w:top w:val="nil"/>
              <w:left w:val="nil"/>
              <w:bottom w:val="single" w:sz="4" w:space="0" w:color="auto"/>
              <w:right w:val="single" w:sz="4" w:space="0" w:color="auto"/>
            </w:tcBorders>
            <w:shd w:val="clear" w:color="auto" w:fill="auto"/>
            <w:noWrap/>
            <w:vAlign w:val="bottom"/>
            <w:hideMark/>
          </w:tcPr>
          <w:p w14:paraId="6A7356F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№12</w:t>
            </w:r>
          </w:p>
        </w:tc>
        <w:tc>
          <w:tcPr>
            <w:tcW w:w="2976" w:type="dxa"/>
            <w:tcBorders>
              <w:top w:val="nil"/>
              <w:left w:val="nil"/>
              <w:bottom w:val="single" w:sz="4" w:space="0" w:color="auto"/>
              <w:right w:val="single" w:sz="4" w:space="0" w:color="auto"/>
            </w:tcBorders>
            <w:shd w:val="clear" w:color="auto" w:fill="auto"/>
            <w:noWrap/>
            <w:vAlign w:val="bottom"/>
            <w:hideMark/>
          </w:tcPr>
          <w:p w14:paraId="65DD44BC"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Кубанської</w:t>
            </w:r>
            <w:proofErr w:type="spellEnd"/>
            <w:r w:rsidRPr="00A13EDA">
              <w:rPr>
                <w:sz w:val="20"/>
                <w:szCs w:val="20"/>
                <w:lang w:eastAsia="uk-UA"/>
              </w:rPr>
              <w:t xml:space="preserve"> України,30-а</w:t>
            </w:r>
          </w:p>
        </w:tc>
        <w:tc>
          <w:tcPr>
            <w:tcW w:w="2552" w:type="dxa"/>
            <w:tcBorders>
              <w:top w:val="nil"/>
              <w:left w:val="nil"/>
              <w:bottom w:val="single" w:sz="4" w:space="0" w:color="auto"/>
              <w:right w:val="single" w:sz="8" w:space="0" w:color="auto"/>
            </w:tcBorders>
            <w:shd w:val="clear" w:color="auto" w:fill="auto"/>
            <w:noWrap/>
            <w:vAlign w:val="bottom"/>
            <w:hideMark/>
          </w:tcPr>
          <w:p w14:paraId="74A2C0C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62Z9097500368797</w:t>
            </w:r>
          </w:p>
        </w:tc>
      </w:tr>
      <w:tr w:rsidR="00A13EDA" w:rsidRPr="00A13EDA" w14:paraId="24F2AAC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29C59B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w:t>
            </w:r>
          </w:p>
        </w:tc>
        <w:tc>
          <w:tcPr>
            <w:tcW w:w="1843" w:type="dxa"/>
            <w:tcBorders>
              <w:top w:val="nil"/>
              <w:left w:val="nil"/>
              <w:bottom w:val="single" w:sz="4" w:space="0" w:color="auto"/>
              <w:right w:val="single" w:sz="4" w:space="0" w:color="auto"/>
            </w:tcBorders>
            <w:shd w:val="clear" w:color="auto" w:fill="auto"/>
            <w:noWrap/>
            <w:vAlign w:val="bottom"/>
            <w:hideMark/>
          </w:tcPr>
          <w:p w14:paraId="7329F83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3510032.00003</w:t>
            </w:r>
          </w:p>
        </w:tc>
        <w:tc>
          <w:tcPr>
            <w:tcW w:w="1560" w:type="dxa"/>
            <w:tcBorders>
              <w:top w:val="nil"/>
              <w:left w:val="nil"/>
              <w:bottom w:val="single" w:sz="4" w:space="0" w:color="auto"/>
              <w:right w:val="single" w:sz="4" w:space="0" w:color="auto"/>
            </w:tcBorders>
            <w:shd w:val="clear" w:color="auto" w:fill="auto"/>
            <w:noWrap/>
            <w:vAlign w:val="bottom"/>
            <w:hideMark/>
          </w:tcPr>
          <w:p w14:paraId="2C23A42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№27</w:t>
            </w:r>
          </w:p>
        </w:tc>
        <w:tc>
          <w:tcPr>
            <w:tcW w:w="2976" w:type="dxa"/>
            <w:tcBorders>
              <w:top w:val="nil"/>
              <w:left w:val="nil"/>
              <w:bottom w:val="single" w:sz="4" w:space="0" w:color="auto"/>
              <w:right w:val="single" w:sz="4" w:space="0" w:color="auto"/>
            </w:tcBorders>
            <w:shd w:val="clear" w:color="auto" w:fill="auto"/>
            <w:noWrap/>
            <w:vAlign w:val="bottom"/>
            <w:hideMark/>
          </w:tcPr>
          <w:p w14:paraId="6E5D4E19" w14:textId="0D414AE6"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r w:rsidRPr="00A13EDA">
              <w:rPr>
                <w:bCs/>
                <w:sz w:val="20"/>
                <w:szCs w:val="20"/>
                <w:lang w:val="uk-UA"/>
              </w:rPr>
              <w:t>Ореста Левицького</w:t>
            </w:r>
            <w:r w:rsidRPr="00A13EDA">
              <w:rPr>
                <w:sz w:val="20"/>
                <w:szCs w:val="20"/>
                <w:lang w:eastAsia="uk-UA"/>
              </w:rPr>
              <w:t>,11-а</w:t>
            </w:r>
          </w:p>
        </w:tc>
        <w:tc>
          <w:tcPr>
            <w:tcW w:w="2552" w:type="dxa"/>
            <w:tcBorders>
              <w:top w:val="nil"/>
              <w:left w:val="nil"/>
              <w:bottom w:val="single" w:sz="4" w:space="0" w:color="auto"/>
              <w:right w:val="single" w:sz="8" w:space="0" w:color="auto"/>
            </w:tcBorders>
            <w:shd w:val="clear" w:color="auto" w:fill="auto"/>
            <w:noWrap/>
            <w:vAlign w:val="bottom"/>
            <w:hideMark/>
          </w:tcPr>
          <w:p w14:paraId="0C89FE6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62Z2065645828830</w:t>
            </w:r>
          </w:p>
        </w:tc>
      </w:tr>
      <w:tr w:rsidR="00A13EDA" w:rsidRPr="00A13EDA" w14:paraId="5BD1EE28"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C8EBF4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w:t>
            </w:r>
          </w:p>
        </w:tc>
        <w:tc>
          <w:tcPr>
            <w:tcW w:w="1843" w:type="dxa"/>
            <w:tcBorders>
              <w:top w:val="nil"/>
              <w:left w:val="nil"/>
              <w:bottom w:val="single" w:sz="4" w:space="0" w:color="auto"/>
              <w:right w:val="single" w:sz="4" w:space="0" w:color="auto"/>
            </w:tcBorders>
            <w:shd w:val="clear" w:color="auto" w:fill="auto"/>
            <w:noWrap/>
            <w:vAlign w:val="bottom"/>
            <w:hideMark/>
          </w:tcPr>
          <w:p w14:paraId="5B4CF3F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3510032.00004</w:t>
            </w:r>
          </w:p>
        </w:tc>
        <w:tc>
          <w:tcPr>
            <w:tcW w:w="1560" w:type="dxa"/>
            <w:tcBorders>
              <w:top w:val="nil"/>
              <w:left w:val="nil"/>
              <w:bottom w:val="single" w:sz="4" w:space="0" w:color="auto"/>
              <w:right w:val="single" w:sz="4" w:space="0" w:color="auto"/>
            </w:tcBorders>
            <w:shd w:val="clear" w:color="auto" w:fill="auto"/>
            <w:noWrap/>
            <w:vAlign w:val="bottom"/>
            <w:hideMark/>
          </w:tcPr>
          <w:p w14:paraId="3238172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№27</w:t>
            </w:r>
          </w:p>
        </w:tc>
        <w:tc>
          <w:tcPr>
            <w:tcW w:w="2976" w:type="dxa"/>
            <w:tcBorders>
              <w:top w:val="nil"/>
              <w:left w:val="nil"/>
              <w:bottom w:val="single" w:sz="4" w:space="0" w:color="auto"/>
              <w:right w:val="single" w:sz="4" w:space="0" w:color="auto"/>
            </w:tcBorders>
            <w:shd w:val="clear" w:color="auto" w:fill="auto"/>
            <w:noWrap/>
            <w:vAlign w:val="bottom"/>
            <w:hideMark/>
          </w:tcPr>
          <w:p w14:paraId="2CDD3DDD" w14:textId="47D51B3A"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r w:rsidRPr="00A13EDA">
              <w:rPr>
                <w:bCs/>
                <w:sz w:val="20"/>
                <w:szCs w:val="20"/>
                <w:lang w:val="uk-UA"/>
              </w:rPr>
              <w:t>Ореста Левицького</w:t>
            </w:r>
            <w:r w:rsidRPr="00A13EDA">
              <w:rPr>
                <w:sz w:val="20"/>
                <w:szCs w:val="20"/>
                <w:lang w:eastAsia="uk-UA"/>
              </w:rPr>
              <w:t>,11-а</w:t>
            </w:r>
          </w:p>
        </w:tc>
        <w:tc>
          <w:tcPr>
            <w:tcW w:w="2552" w:type="dxa"/>
            <w:tcBorders>
              <w:top w:val="nil"/>
              <w:left w:val="nil"/>
              <w:bottom w:val="single" w:sz="4" w:space="0" w:color="auto"/>
              <w:right w:val="single" w:sz="8" w:space="0" w:color="auto"/>
            </w:tcBorders>
            <w:shd w:val="clear" w:color="auto" w:fill="auto"/>
            <w:noWrap/>
            <w:vAlign w:val="bottom"/>
            <w:hideMark/>
          </w:tcPr>
          <w:p w14:paraId="3E9B031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62Z4776919560975</w:t>
            </w:r>
          </w:p>
        </w:tc>
      </w:tr>
      <w:tr w:rsidR="00A13EDA" w:rsidRPr="00A13EDA" w14:paraId="7857C6CF"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FAA50D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w:t>
            </w:r>
          </w:p>
        </w:tc>
        <w:tc>
          <w:tcPr>
            <w:tcW w:w="1843" w:type="dxa"/>
            <w:tcBorders>
              <w:top w:val="nil"/>
              <w:left w:val="nil"/>
              <w:bottom w:val="single" w:sz="4" w:space="0" w:color="auto"/>
              <w:right w:val="single" w:sz="4" w:space="0" w:color="auto"/>
            </w:tcBorders>
            <w:shd w:val="clear" w:color="auto" w:fill="auto"/>
            <w:noWrap/>
            <w:vAlign w:val="bottom"/>
            <w:hideMark/>
          </w:tcPr>
          <w:p w14:paraId="63EC3FE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3510032.00005</w:t>
            </w:r>
          </w:p>
        </w:tc>
        <w:tc>
          <w:tcPr>
            <w:tcW w:w="1560" w:type="dxa"/>
            <w:tcBorders>
              <w:top w:val="nil"/>
              <w:left w:val="nil"/>
              <w:bottom w:val="single" w:sz="4" w:space="0" w:color="auto"/>
              <w:right w:val="single" w:sz="4" w:space="0" w:color="auto"/>
            </w:tcBorders>
            <w:shd w:val="clear" w:color="auto" w:fill="auto"/>
            <w:noWrap/>
            <w:vAlign w:val="bottom"/>
            <w:hideMark/>
          </w:tcPr>
          <w:p w14:paraId="795CDED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№39</w:t>
            </w:r>
          </w:p>
        </w:tc>
        <w:tc>
          <w:tcPr>
            <w:tcW w:w="2976" w:type="dxa"/>
            <w:tcBorders>
              <w:top w:val="nil"/>
              <w:left w:val="nil"/>
              <w:bottom w:val="single" w:sz="4" w:space="0" w:color="auto"/>
              <w:right w:val="single" w:sz="4" w:space="0" w:color="auto"/>
            </w:tcBorders>
            <w:shd w:val="clear" w:color="auto" w:fill="auto"/>
            <w:noWrap/>
            <w:vAlign w:val="bottom"/>
            <w:hideMark/>
          </w:tcPr>
          <w:p w14:paraId="7ADE522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вул.Мілютенка</w:t>
            </w:r>
            <w:proofErr w:type="spellEnd"/>
            <w:r w:rsidRPr="00A13EDA">
              <w:rPr>
                <w:sz w:val="20"/>
                <w:szCs w:val="20"/>
                <w:lang w:eastAsia="uk-UA"/>
              </w:rPr>
              <w:t>, 44-а</w:t>
            </w:r>
          </w:p>
        </w:tc>
        <w:tc>
          <w:tcPr>
            <w:tcW w:w="2552" w:type="dxa"/>
            <w:tcBorders>
              <w:top w:val="nil"/>
              <w:left w:val="nil"/>
              <w:bottom w:val="single" w:sz="4" w:space="0" w:color="auto"/>
              <w:right w:val="single" w:sz="8" w:space="0" w:color="auto"/>
            </w:tcBorders>
            <w:shd w:val="clear" w:color="auto" w:fill="auto"/>
            <w:noWrap/>
            <w:vAlign w:val="bottom"/>
            <w:hideMark/>
          </w:tcPr>
          <w:p w14:paraId="3E02468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62Z6058015443923</w:t>
            </w:r>
          </w:p>
        </w:tc>
      </w:tr>
      <w:tr w:rsidR="00A13EDA" w:rsidRPr="00A13EDA" w14:paraId="28C84C93"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A72EE6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6</w:t>
            </w:r>
          </w:p>
        </w:tc>
        <w:tc>
          <w:tcPr>
            <w:tcW w:w="1843" w:type="dxa"/>
            <w:tcBorders>
              <w:top w:val="nil"/>
              <w:left w:val="nil"/>
              <w:bottom w:val="single" w:sz="4" w:space="0" w:color="auto"/>
              <w:right w:val="single" w:sz="4" w:space="0" w:color="auto"/>
            </w:tcBorders>
            <w:shd w:val="clear" w:color="auto" w:fill="auto"/>
            <w:noWrap/>
            <w:vAlign w:val="bottom"/>
            <w:hideMark/>
          </w:tcPr>
          <w:p w14:paraId="062FF0C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3510032.00006</w:t>
            </w:r>
          </w:p>
        </w:tc>
        <w:tc>
          <w:tcPr>
            <w:tcW w:w="1560" w:type="dxa"/>
            <w:tcBorders>
              <w:top w:val="nil"/>
              <w:left w:val="nil"/>
              <w:bottom w:val="single" w:sz="4" w:space="0" w:color="auto"/>
              <w:right w:val="single" w:sz="4" w:space="0" w:color="auto"/>
            </w:tcBorders>
            <w:shd w:val="clear" w:color="auto" w:fill="auto"/>
            <w:noWrap/>
            <w:vAlign w:val="bottom"/>
            <w:hideMark/>
          </w:tcPr>
          <w:p w14:paraId="7833FD1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№39</w:t>
            </w:r>
          </w:p>
        </w:tc>
        <w:tc>
          <w:tcPr>
            <w:tcW w:w="2976" w:type="dxa"/>
            <w:tcBorders>
              <w:top w:val="nil"/>
              <w:left w:val="nil"/>
              <w:bottom w:val="single" w:sz="4" w:space="0" w:color="auto"/>
              <w:right w:val="single" w:sz="4" w:space="0" w:color="auto"/>
            </w:tcBorders>
            <w:shd w:val="clear" w:color="auto" w:fill="auto"/>
            <w:noWrap/>
            <w:vAlign w:val="bottom"/>
            <w:hideMark/>
          </w:tcPr>
          <w:p w14:paraId="7D807706"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вул.Мілютенка</w:t>
            </w:r>
            <w:proofErr w:type="spellEnd"/>
            <w:r w:rsidRPr="00A13EDA">
              <w:rPr>
                <w:sz w:val="20"/>
                <w:szCs w:val="20"/>
                <w:lang w:eastAsia="uk-UA"/>
              </w:rPr>
              <w:t>, 44-а</w:t>
            </w:r>
          </w:p>
        </w:tc>
        <w:tc>
          <w:tcPr>
            <w:tcW w:w="2552" w:type="dxa"/>
            <w:tcBorders>
              <w:top w:val="nil"/>
              <w:left w:val="nil"/>
              <w:bottom w:val="single" w:sz="4" w:space="0" w:color="auto"/>
              <w:right w:val="single" w:sz="8" w:space="0" w:color="auto"/>
            </w:tcBorders>
            <w:shd w:val="clear" w:color="auto" w:fill="auto"/>
            <w:noWrap/>
            <w:vAlign w:val="bottom"/>
            <w:hideMark/>
          </w:tcPr>
          <w:p w14:paraId="4463192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62Z5757890988525</w:t>
            </w:r>
          </w:p>
        </w:tc>
      </w:tr>
      <w:tr w:rsidR="00A13EDA" w:rsidRPr="00A13EDA" w14:paraId="2AB79B0F" w14:textId="77777777" w:rsidTr="00A13EDA">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72E7CB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w:t>
            </w:r>
          </w:p>
        </w:tc>
        <w:tc>
          <w:tcPr>
            <w:tcW w:w="1843" w:type="dxa"/>
            <w:tcBorders>
              <w:top w:val="nil"/>
              <w:left w:val="nil"/>
              <w:bottom w:val="single" w:sz="4" w:space="0" w:color="auto"/>
              <w:right w:val="single" w:sz="4" w:space="0" w:color="auto"/>
            </w:tcBorders>
            <w:shd w:val="clear" w:color="auto" w:fill="auto"/>
            <w:noWrap/>
            <w:vAlign w:val="bottom"/>
            <w:hideMark/>
          </w:tcPr>
          <w:p w14:paraId="3D73661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3510032.00007</w:t>
            </w:r>
          </w:p>
        </w:tc>
        <w:tc>
          <w:tcPr>
            <w:tcW w:w="1560" w:type="dxa"/>
            <w:tcBorders>
              <w:top w:val="nil"/>
              <w:left w:val="nil"/>
              <w:bottom w:val="single" w:sz="4" w:space="0" w:color="auto"/>
              <w:right w:val="single" w:sz="4" w:space="0" w:color="auto"/>
            </w:tcBorders>
            <w:shd w:val="clear" w:color="auto" w:fill="auto"/>
            <w:noWrap/>
            <w:vAlign w:val="bottom"/>
            <w:hideMark/>
          </w:tcPr>
          <w:p w14:paraId="0F20C35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№50</w:t>
            </w:r>
          </w:p>
        </w:tc>
        <w:tc>
          <w:tcPr>
            <w:tcW w:w="2976" w:type="dxa"/>
            <w:tcBorders>
              <w:top w:val="nil"/>
              <w:left w:val="nil"/>
              <w:bottom w:val="single" w:sz="4" w:space="0" w:color="auto"/>
              <w:right w:val="single" w:sz="4" w:space="0" w:color="auto"/>
            </w:tcBorders>
            <w:shd w:val="clear" w:color="auto" w:fill="auto"/>
            <w:noWrap/>
            <w:vAlign w:val="bottom"/>
            <w:hideMark/>
          </w:tcPr>
          <w:p w14:paraId="76F1EC64"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вул.Мілютенка</w:t>
            </w:r>
            <w:proofErr w:type="spellEnd"/>
            <w:r w:rsidRPr="00A13EDA">
              <w:rPr>
                <w:sz w:val="20"/>
                <w:szCs w:val="20"/>
                <w:lang w:eastAsia="uk-UA"/>
              </w:rPr>
              <w:t>, 10-а</w:t>
            </w:r>
          </w:p>
        </w:tc>
        <w:tc>
          <w:tcPr>
            <w:tcW w:w="2552" w:type="dxa"/>
            <w:tcBorders>
              <w:top w:val="nil"/>
              <w:left w:val="nil"/>
              <w:bottom w:val="single" w:sz="4" w:space="0" w:color="auto"/>
              <w:right w:val="single" w:sz="8" w:space="0" w:color="auto"/>
            </w:tcBorders>
            <w:shd w:val="clear" w:color="auto" w:fill="auto"/>
            <w:noWrap/>
            <w:vAlign w:val="bottom"/>
            <w:hideMark/>
          </w:tcPr>
          <w:p w14:paraId="3A069CB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62Z1361268148784</w:t>
            </w:r>
          </w:p>
        </w:tc>
      </w:tr>
      <w:tr w:rsidR="00A13EDA" w:rsidRPr="00A13EDA" w14:paraId="73B7AE17"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0C4623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w:t>
            </w:r>
          </w:p>
        </w:tc>
        <w:tc>
          <w:tcPr>
            <w:tcW w:w="1843" w:type="dxa"/>
            <w:tcBorders>
              <w:top w:val="nil"/>
              <w:left w:val="nil"/>
              <w:bottom w:val="single" w:sz="4" w:space="0" w:color="auto"/>
              <w:right w:val="single" w:sz="4" w:space="0" w:color="auto"/>
            </w:tcBorders>
            <w:shd w:val="clear" w:color="auto" w:fill="auto"/>
            <w:noWrap/>
            <w:vAlign w:val="bottom"/>
            <w:hideMark/>
          </w:tcPr>
          <w:p w14:paraId="68F8DB0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3510032.00008</w:t>
            </w:r>
          </w:p>
        </w:tc>
        <w:tc>
          <w:tcPr>
            <w:tcW w:w="1560" w:type="dxa"/>
            <w:tcBorders>
              <w:top w:val="nil"/>
              <w:left w:val="nil"/>
              <w:bottom w:val="single" w:sz="4" w:space="0" w:color="auto"/>
              <w:right w:val="single" w:sz="4" w:space="0" w:color="auto"/>
            </w:tcBorders>
            <w:shd w:val="clear" w:color="auto" w:fill="auto"/>
            <w:noWrap/>
            <w:vAlign w:val="bottom"/>
            <w:hideMark/>
          </w:tcPr>
          <w:p w14:paraId="2DF78FD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№50</w:t>
            </w:r>
          </w:p>
        </w:tc>
        <w:tc>
          <w:tcPr>
            <w:tcW w:w="2976" w:type="dxa"/>
            <w:tcBorders>
              <w:top w:val="nil"/>
              <w:left w:val="nil"/>
              <w:bottom w:val="single" w:sz="4" w:space="0" w:color="auto"/>
              <w:right w:val="single" w:sz="4" w:space="0" w:color="auto"/>
            </w:tcBorders>
            <w:shd w:val="clear" w:color="auto" w:fill="auto"/>
            <w:noWrap/>
            <w:vAlign w:val="bottom"/>
            <w:hideMark/>
          </w:tcPr>
          <w:p w14:paraId="0D55B4A0"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вул.Мілютенка</w:t>
            </w:r>
            <w:proofErr w:type="spellEnd"/>
            <w:r w:rsidRPr="00A13EDA">
              <w:rPr>
                <w:sz w:val="20"/>
                <w:szCs w:val="20"/>
                <w:lang w:eastAsia="uk-UA"/>
              </w:rPr>
              <w:t>, 10-а</w:t>
            </w:r>
          </w:p>
        </w:tc>
        <w:tc>
          <w:tcPr>
            <w:tcW w:w="2552" w:type="dxa"/>
            <w:tcBorders>
              <w:top w:val="nil"/>
              <w:left w:val="nil"/>
              <w:bottom w:val="single" w:sz="4" w:space="0" w:color="auto"/>
              <w:right w:val="single" w:sz="8" w:space="0" w:color="auto"/>
            </w:tcBorders>
            <w:shd w:val="clear" w:color="auto" w:fill="auto"/>
            <w:noWrap/>
            <w:vAlign w:val="bottom"/>
            <w:hideMark/>
          </w:tcPr>
          <w:p w14:paraId="2BFF143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62Z0824193772001</w:t>
            </w:r>
          </w:p>
        </w:tc>
      </w:tr>
      <w:tr w:rsidR="00A13EDA" w:rsidRPr="00A13EDA" w14:paraId="666FC958"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89E8AF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w:t>
            </w:r>
          </w:p>
        </w:tc>
        <w:tc>
          <w:tcPr>
            <w:tcW w:w="1843" w:type="dxa"/>
            <w:tcBorders>
              <w:top w:val="nil"/>
              <w:left w:val="nil"/>
              <w:bottom w:val="single" w:sz="4" w:space="0" w:color="auto"/>
              <w:right w:val="single" w:sz="4" w:space="0" w:color="auto"/>
            </w:tcBorders>
            <w:shd w:val="clear" w:color="auto" w:fill="auto"/>
            <w:noWrap/>
            <w:vAlign w:val="bottom"/>
            <w:hideMark/>
          </w:tcPr>
          <w:p w14:paraId="2545DAB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3510032.00009</w:t>
            </w:r>
          </w:p>
        </w:tc>
        <w:tc>
          <w:tcPr>
            <w:tcW w:w="1560" w:type="dxa"/>
            <w:tcBorders>
              <w:top w:val="nil"/>
              <w:left w:val="nil"/>
              <w:bottom w:val="single" w:sz="4" w:space="0" w:color="auto"/>
              <w:right w:val="single" w:sz="4" w:space="0" w:color="auto"/>
            </w:tcBorders>
            <w:shd w:val="clear" w:color="auto" w:fill="auto"/>
            <w:noWrap/>
            <w:vAlign w:val="bottom"/>
            <w:hideMark/>
          </w:tcPr>
          <w:p w14:paraId="03E4155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№102</w:t>
            </w:r>
          </w:p>
        </w:tc>
        <w:tc>
          <w:tcPr>
            <w:tcW w:w="2976" w:type="dxa"/>
            <w:tcBorders>
              <w:top w:val="nil"/>
              <w:left w:val="nil"/>
              <w:bottom w:val="single" w:sz="4" w:space="0" w:color="auto"/>
              <w:right w:val="single" w:sz="4" w:space="0" w:color="auto"/>
            </w:tcBorders>
            <w:shd w:val="clear" w:color="auto" w:fill="auto"/>
            <w:noWrap/>
            <w:vAlign w:val="bottom"/>
            <w:hideMark/>
          </w:tcPr>
          <w:p w14:paraId="60137E4C"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пр.Лісовий</w:t>
            </w:r>
            <w:proofErr w:type="spellEnd"/>
            <w:r w:rsidRPr="00A13EDA">
              <w:rPr>
                <w:sz w:val="20"/>
                <w:szCs w:val="20"/>
                <w:lang w:eastAsia="uk-UA"/>
              </w:rPr>
              <w:t>, 6-б</w:t>
            </w:r>
          </w:p>
        </w:tc>
        <w:tc>
          <w:tcPr>
            <w:tcW w:w="2552" w:type="dxa"/>
            <w:tcBorders>
              <w:top w:val="nil"/>
              <w:left w:val="nil"/>
              <w:bottom w:val="single" w:sz="4" w:space="0" w:color="auto"/>
              <w:right w:val="single" w:sz="8" w:space="0" w:color="auto"/>
            </w:tcBorders>
            <w:shd w:val="clear" w:color="auto" w:fill="auto"/>
            <w:noWrap/>
            <w:vAlign w:val="bottom"/>
            <w:hideMark/>
          </w:tcPr>
          <w:p w14:paraId="66E125B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62Z8796019888911</w:t>
            </w:r>
          </w:p>
        </w:tc>
      </w:tr>
      <w:tr w:rsidR="00A13EDA" w:rsidRPr="00A13EDA" w14:paraId="5DF4849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98C313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w:t>
            </w:r>
          </w:p>
        </w:tc>
        <w:tc>
          <w:tcPr>
            <w:tcW w:w="1843" w:type="dxa"/>
            <w:tcBorders>
              <w:top w:val="nil"/>
              <w:left w:val="nil"/>
              <w:bottom w:val="single" w:sz="4" w:space="0" w:color="auto"/>
              <w:right w:val="single" w:sz="4" w:space="0" w:color="auto"/>
            </w:tcBorders>
            <w:shd w:val="clear" w:color="auto" w:fill="auto"/>
            <w:noWrap/>
            <w:vAlign w:val="bottom"/>
            <w:hideMark/>
          </w:tcPr>
          <w:p w14:paraId="4248518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3510032.00010</w:t>
            </w:r>
          </w:p>
        </w:tc>
        <w:tc>
          <w:tcPr>
            <w:tcW w:w="1560" w:type="dxa"/>
            <w:tcBorders>
              <w:top w:val="nil"/>
              <w:left w:val="nil"/>
              <w:bottom w:val="single" w:sz="4" w:space="0" w:color="auto"/>
              <w:right w:val="single" w:sz="4" w:space="0" w:color="auto"/>
            </w:tcBorders>
            <w:shd w:val="clear" w:color="auto" w:fill="auto"/>
            <w:noWrap/>
            <w:vAlign w:val="bottom"/>
            <w:hideMark/>
          </w:tcPr>
          <w:p w14:paraId="6B6BDC3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№102</w:t>
            </w:r>
          </w:p>
        </w:tc>
        <w:tc>
          <w:tcPr>
            <w:tcW w:w="2976" w:type="dxa"/>
            <w:tcBorders>
              <w:top w:val="nil"/>
              <w:left w:val="nil"/>
              <w:bottom w:val="single" w:sz="4" w:space="0" w:color="auto"/>
              <w:right w:val="single" w:sz="4" w:space="0" w:color="auto"/>
            </w:tcBorders>
            <w:shd w:val="clear" w:color="auto" w:fill="auto"/>
            <w:noWrap/>
            <w:vAlign w:val="bottom"/>
            <w:hideMark/>
          </w:tcPr>
          <w:p w14:paraId="23EC0AB7"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пр.Лісовий</w:t>
            </w:r>
            <w:proofErr w:type="spellEnd"/>
            <w:r w:rsidRPr="00A13EDA">
              <w:rPr>
                <w:sz w:val="20"/>
                <w:szCs w:val="20"/>
                <w:lang w:eastAsia="uk-UA"/>
              </w:rPr>
              <w:t>, 6-б</w:t>
            </w:r>
          </w:p>
        </w:tc>
        <w:tc>
          <w:tcPr>
            <w:tcW w:w="2552" w:type="dxa"/>
            <w:tcBorders>
              <w:top w:val="nil"/>
              <w:left w:val="nil"/>
              <w:bottom w:val="single" w:sz="4" w:space="0" w:color="auto"/>
              <w:right w:val="single" w:sz="8" w:space="0" w:color="auto"/>
            </w:tcBorders>
            <w:shd w:val="clear" w:color="auto" w:fill="auto"/>
            <w:noWrap/>
            <w:vAlign w:val="bottom"/>
            <w:hideMark/>
          </w:tcPr>
          <w:p w14:paraId="3163D52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62Z6589735531787</w:t>
            </w:r>
          </w:p>
        </w:tc>
      </w:tr>
      <w:tr w:rsidR="00A13EDA" w:rsidRPr="00A13EDA" w14:paraId="77269DD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88E9B4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11</w:t>
            </w:r>
          </w:p>
        </w:tc>
        <w:tc>
          <w:tcPr>
            <w:tcW w:w="1843" w:type="dxa"/>
            <w:tcBorders>
              <w:top w:val="nil"/>
              <w:left w:val="nil"/>
              <w:bottom w:val="single" w:sz="4" w:space="0" w:color="auto"/>
              <w:right w:val="single" w:sz="4" w:space="0" w:color="auto"/>
            </w:tcBorders>
            <w:shd w:val="clear" w:color="auto" w:fill="auto"/>
            <w:noWrap/>
            <w:vAlign w:val="bottom"/>
            <w:hideMark/>
          </w:tcPr>
          <w:p w14:paraId="61E6A14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3510032.00011</w:t>
            </w:r>
          </w:p>
        </w:tc>
        <w:tc>
          <w:tcPr>
            <w:tcW w:w="1560" w:type="dxa"/>
            <w:tcBorders>
              <w:top w:val="nil"/>
              <w:left w:val="nil"/>
              <w:bottom w:val="single" w:sz="4" w:space="0" w:color="auto"/>
              <w:right w:val="single" w:sz="4" w:space="0" w:color="auto"/>
            </w:tcBorders>
            <w:shd w:val="clear" w:color="auto" w:fill="auto"/>
            <w:noWrap/>
            <w:vAlign w:val="bottom"/>
            <w:hideMark/>
          </w:tcPr>
          <w:p w14:paraId="67C6992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№170</w:t>
            </w:r>
          </w:p>
        </w:tc>
        <w:tc>
          <w:tcPr>
            <w:tcW w:w="2976" w:type="dxa"/>
            <w:tcBorders>
              <w:top w:val="nil"/>
              <w:left w:val="nil"/>
              <w:bottom w:val="single" w:sz="4" w:space="0" w:color="auto"/>
              <w:right w:val="single" w:sz="4" w:space="0" w:color="auto"/>
            </w:tcBorders>
            <w:shd w:val="clear" w:color="auto" w:fill="auto"/>
            <w:noWrap/>
            <w:vAlign w:val="bottom"/>
            <w:hideMark/>
          </w:tcPr>
          <w:p w14:paraId="48EF58DF" w14:textId="6224E985"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 7-г</w:t>
            </w:r>
          </w:p>
        </w:tc>
        <w:tc>
          <w:tcPr>
            <w:tcW w:w="2552" w:type="dxa"/>
            <w:tcBorders>
              <w:top w:val="nil"/>
              <w:left w:val="nil"/>
              <w:bottom w:val="single" w:sz="4" w:space="0" w:color="auto"/>
              <w:right w:val="single" w:sz="8" w:space="0" w:color="auto"/>
            </w:tcBorders>
            <w:shd w:val="clear" w:color="auto" w:fill="auto"/>
            <w:noWrap/>
            <w:vAlign w:val="bottom"/>
            <w:hideMark/>
          </w:tcPr>
          <w:p w14:paraId="213130B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62Z1463206364545</w:t>
            </w:r>
          </w:p>
        </w:tc>
      </w:tr>
      <w:tr w:rsidR="00A13EDA" w:rsidRPr="00A13EDA" w14:paraId="2276DB1E"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F8143C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w:t>
            </w:r>
          </w:p>
        </w:tc>
        <w:tc>
          <w:tcPr>
            <w:tcW w:w="1843" w:type="dxa"/>
            <w:tcBorders>
              <w:top w:val="nil"/>
              <w:left w:val="nil"/>
              <w:bottom w:val="single" w:sz="4" w:space="0" w:color="auto"/>
              <w:right w:val="single" w:sz="4" w:space="0" w:color="auto"/>
            </w:tcBorders>
            <w:shd w:val="clear" w:color="auto" w:fill="auto"/>
            <w:noWrap/>
            <w:vAlign w:val="bottom"/>
            <w:hideMark/>
          </w:tcPr>
          <w:p w14:paraId="3D10FB1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3510032.00012</w:t>
            </w:r>
          </w:p>
        </w:tc>
        <w:tc>
          <w:tcPr>
            <w:tcW w:w="1560" w:type="dxa"/>
            <w:tcBorders>
              <w:top w:val="nil"/>
              <w:left w:val="nil"/>
              <w:bottom w:val="single" w:sz="4" w:space="0" w:color="auto"/>
              <w:right w:val="single" w:sz="4" w:space="0" w:color="auto"/>
            </w:tcBorders>
            <w:shd w:val="clear" w:color="auto" w:fill="auto"/>
            <w:noWrap/>
            <w:vAlign w:val="bottom"/>
            <w:hideMark/>
          </w:tcPr>
          <w:p w14:paraId="4F7D48C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№170</w:t>
            </w:r>
          </w:p>
        </w:tc>
        <w:tc>
          <w:tcPr>
            <w:tcW w:w="2976" w:type="dxa"/>
            <w:tcBorders>
              <w:top w:val="nil"/>
              <w:left w:val="nil"/>
              <w:bottom w:val="single" w:sz="4" w:space="0" w:color="auto"/>
              <w:right w:val="single" w:sz="4" w:space="0" w:color="auto"/>
            </w:tcBorders>
            <w:shd w:val="clear" w:color="auto" w:fill="auto"/>
            <w:noWrap/>
            <w:vAlign w:val="bottom"/>
            <w:hideMark/>
          </w:tcPr>
          <w:p w14:paraId="145D75E0" w14:textId="0227C79C"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 7-г</w:t>
            </w:r>
          </w:p>
        </w:tc>
        <w:tc>
          <w:tcPr>
            <w:tcW w:w="2552" w:type="dxa"/>
            <w:tcBorders>
              <w:top w:val="nil"/>
              <w:left w:val="nil"/>
              <w:bottom w:val="single" w:sz="4" w:space="0" w:color="auto"/>
              <w:right w:val="single" w:sz="8" w:space="0" w:color="auto"/>
            </w:tcBorders>
            <w:shd w:val="clear" w:color="auto" w:fill="auto"/>
            <w:noWrap/>
            <w:vAlign w:val="bottom"/>
            <w:hideMark/>
          </w:tcPr>
          <w:p w14:paraId="607FD0B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62Z1975732572940</w:t>
            </w:r>
          </w:p>
        </w:tc>
      </w:tr>
      <w:tr w:rsidR="00A13EDA" w:rsidRPr="00A13EDA" w14:paraId="0D5AA02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4C0D12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w:t>
            </w:r>
          </w:p>
        </w:tc>
        <w:tc>
          <w:tcPr>
            <w:tcW w:w="1843" w:type="dxa"/>
            <w:tcBorders>
              <w:top w:val="nil"/>
              <w:left w:val="nil"/>
              <w:bottom w:val="single" w:sz="4" w:space="0" w:color="auto"/>
              <w:right w:val="single" w:sz="4" w:space="0" w:color="auto"/>
            </w:tcBorders>
            <w:shd w:val="clear" w:color="auto" w:fill="auto"/>
            <w:noWrap/>
            <w:vAlign w:val="bottom"/>
            <w:hideMark/>
          </w:tcPr>
          <w:p w14:paraId="3425D64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3510032.00013</w:t>
            </w:r>
          </w:p>
        </w:tc>
        <w:tc>
          <w:tcPr>
            <w:tcW w:w="1560" w:type="dxa"/>
            <w:tcBorders>
              <w:top w:val="nil"/>
              <w:left w:val="nil"/>
              <w:bottom w:val="single" w:sz="4" w:space="0" w:color="auto"/>
              <w:right w:val="single" w:sz="4" w:space="0" w:color="auto"/>
            </w:tcBorders>
            <w:shd w:val="clear" w:color="auto" w:fill="auto"/>
            <w:noWrap/>
            <w:vAlign w:val="bottom"/>
            <w:hideMark/>
          </w:tcPr>
          <w:p w14:paraId="2A99882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№176</w:t>
            </w:r>
          </w:p>
        </w:tc>
        <w:tc>
          <w:tcPr>
            <w:tcW w:w="2976" w:type="dxa"/>
            <w:tcBorders>
              <w:top w:val="nil"/>
              <w:left w:val="nil"/>
              <w:bottom w:val="single" w:sz="4" w:space="0" w:color="auto"/>
              <w:right w:val="single" w:sz="4" w:space="0" w:color="auto"/>
            </w:tcBorders>
            <w:shd w:val="clear" w:color="auto" w:fill="auto"/>
            <w:noWrap/>
            <w:vAlign w:val="bottom"/>
            <w:hideMark/>
          </w:tcPr>
          <w:p w14:paraId="5F0A1D4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пр.Лісовий</w:t>
            </w:r>
            <w:proofErr w:type="spellEnd"/>
            <w:r w:rsidRPr="00A13EDA">
              <w:rPr>
                <w:sz w:val="20"/>
                <w:szCs w:val="20"/>
                <w:lang w:eastAsia="uk-UA"/>
              </w:rPr>
              <w:t>, 31-а</w:t>
            </w:r>
          </w:p>
        </w:tc>
        <w:tc>
          <w:tcPr>
            <w:tcW w:w="2552" w:type="dxa"/>
            <w:tcBorders>
              <w:top w:val="nil"/>
              <w:left w:val="nil"/>
              <w:bottom w:val="single" w:sz="4" w:space="0" w:color="auto"/>
              <w:right w:val="single" w:sz="8" w:space="0" w:color="auto"/>
            </w:tcBorders>
            <w:shd w:val="clear" w:color="auto" w:fill="auto"/>
            <w:noWrap/>
            <w:vAlign w:val="bottom"/>
            <w:hideMark/>
          </w:tcPr>
          <w:p w14:paraId="221150E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62Z0226320661307</w:t>
            </w:r>
          </w:p>
        </w:tc>
      </w:tr>
      <w:tr w:rsidR="00A13EDA" w:rsidRPr="00A13EDA" w14:paraId="70F9AC2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8BE4B3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w:t>
            </w:r>
          </w:p>
        </w:tc>
        <w:tc>
          <w:tcPr>
            <w:tcW w:w="1843" w:type="dxa"/>
            <w:tcBorders>
              <w:top w:val="nil"/>
              <w:left w:val="nil"/>
              <w:bottom w:val="single" w:sz="4" w:space="0" w:color="auto"/>
              <w:right w:val="single" w:sz="4" w:space="0" w:color="auto"/>
            </w:tcBorders>
            <w:shd w:val="clear" w:color="auto" w:fill="auto"/>
            <w:noWrap/>
            <w:vAlign w:val="bottom"/>
            <w:hideMark/>
          </w:tcPr>
          <w:p w14:paraId="6758310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3510032.00014</w:t>
            </w:r>
          </w:p>
        </w:tc>
        <w:tc>
          <w:tcPr>
            <w:tcW w:w="1560" w:type="dxa"/>
            <w:tcBorders>
              <w:top w:val="nil"/>
              <w:left w:val="nil"/>
              <w:bottom w:val="single" w:sz="4" w:space="0" w:color="auto"/>
              <w:right w:val="single" w:sz="4" w:space="0" w:color="auto"/>
            </w:tcBorders>
            <w:shd w:val="clear" w:color="auto" w:fill="auto"/>
            <w:noWrap/>
            <w:vAlign w:val="bottom"/>
            <w:hideMark/>
          </w:tcPr>
          <w:p w14:paraId="3D5EC92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№176</w:t>
            </w:r>
          </w:p>
        </w:tc>
        <w:tc>
          <w:tcPr>
            <w:tcW w:w="2976" w:type="dxa"/>
            <w:tcBorders>
              <w:top w:val="nil"/>
              <w:left w:val="nil"/>
              <w:bottom w:val="single" w:sz="4" w:space="0" w:color="auto"/>
              <w:right w:val="single" w:sz="4" w:space="0" w:color="auto"/>
            </w:tcBorders>
            <w:shd w:val="clear" w:color="auto" w:fill="auto"/>
            <w:noWrap/>
            <w:vAlign w:val="bottom"/>
            <w:hideMark/>
          </w:tcPr>
          <w:p w14:paraId="785748DC"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пр.Лісовий</w:t>
            </w:r>
            <w:proofErr w:type="spellEnd"/>
            <w:r w:rsidRPr="00A13EDA">
              <w:rPr>
                <w:sz w:val="20"/>
                <w:szCs w:val="20"/>
                <w:lang w:eastAsia="uk-UA"/>
              </w:rPr>
              <w:t>, 31-а</w:t>
            </w:r>
          </w:p>
        </w:tc>
        <w:tc>
          <w:tcPr>
            <w:tcW w:w="2552" w:type="dxa"/>
            <w:tcBorders>
              <w:top w:val="nil"/>
              <w:left w:val="nil"/>
              <w:bottom w:val="single" w:sz="4" w:space="0" w:color="auto"/>
              <w:right w:val="single" w:sz="8" w:space="0" w:color="auto"/>
            </w:tcBorders>
            <w:shd w:val="clear" w:color="auto" w:fill="auto"/>
            <w:noWrap/>
            <w:vAlign w:val="bottom"/>
            <w:hideMark/>
          </w:tcPr>
          <w:p w14:paraId="4793178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62Z3531513545273</w:t>
            </w:r>
          </w:p>
        </w:tc>
      </w:tr>
      <w:tr w:rsidR="00A13EDA" w:rsidRPr="00A13EDA" w14:paraId="2522B09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54ED49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15</w:t>
            </w:r>
          </w:p>
        </w:tc>
        <w:tc>
          <w:tcPr>
            <w:tcW w:w="1843" w:type="dxa"/>
            <w:tcBorders>
              <w:top w:val="nil"/>
              <w:left w:val="nil"/>
              <w:bottom w:val="single" w:sz="4" w:space="0" w:color="auto"/>
              <w:right w:val="single" w:sz="4" w:space="0" w:color="auto"/>
            </w:tcBorders>
            <w:shd w:val="clear" w:color="auto" w:fill="auto"/>
            <w:noWrap/>
            <w:vAlign w:val="bottom"/>
            <w:hideMark/>
          </w:tcPr>
          <w:p w14:paraId="2C3DD50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3510032.00015 </w:t>
            </w:r>
          </w:p>
        </w:tc>
        <w:tc>
          <w:tcPr>
            <w:tcW w:w="1560" w:type="dxa"/>
            <w:tcBorders>
              <w:top w:val="nil"/>
              <w:left w:val="nil"/>
              <w:bottom w:val="single" w:sz="4" w:space="0" w:color="auto"/>
              <w:right w:val="single" w:sz="4" w:space="0" w:color="auto"/>
            </w:tcBorders>
            <w:shd w:val="clear" w:color="auto" w:fill="auto"/>
            <w:noWrap/>
            <w:vAlign w:val="bottom"/>
            <w:hideMark/>
          </w:tcPr>
          <w:p w14:paraId="5B23692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№202</w:t>
            </w:r>
          </w:p>
        </w:tc>
        <w:tc>
          <w:tcPr>
            <w:tcW w:w="2976" w:type="dxa"/>
            <w:tcBorders>
              <w:top w:val="nil"/>
              <w:left w:val="nil"/>
              <w:bottom w:val="single" w:sz="4" w:space="0" w:color="auto"/>
              <w:right w:val="single" w:sz="4" w:space="0" w:color="auto"/>
            </w:tcBorders>
            <w:shd w:val="clear" w:color="auto" w:fill="auto"/>
            <w:noWrap/>
            <w:vAlign w:val="bottom"/>
            <w:hideMark/>
          </w:tcPr>
          <w:p w14:paraId="7884F82B"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вул.Братиславська</w:t>
            </w:r>
            <w:proofErr w:type="spellEnd"/>
            <w:r w:rsidRPr="00A13EDA">
              <w:rPr>
                <w:sz w:val="20"/>
                <w:szCs w:val="20"/>
                <w:lang w:eastAsia="uk-UA"/>
              </w:rPr>
              <w:t>, 4-а</w:t>
            </w:r>
          </w:p>
        </w:tc>
        <w:tc>
          <w:tcPr>
            <w:tcW w:w="2552" w:type="dxa"/>
            <w:tcBorders>
              <w:top w:val="nil"/>
              <w:left w:val="nil"/>
              <w:bottom w:val="single" w:sz="4" w:space="0" w:color="auto"/>
              <w:right w:val="single" w:sz="8" w:space="0" w:color="auto"/>
            </w:tcBorders>
            <w:shd w:val="clear" w:color="auto" w:fill="auto"/>
            <w:noWrap/>
            <w:vAlign w:val="bottom"/>
            <w:hideMark/>
          </w:tcPr>
          <w:p w14:paraId="20317A0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62Z3571963227486</w:t>
            </w:r>
          </w:p>
        </w:tc>
      </w:tr>
      <w:tr w:rsidR="00A13EDA" w:rsidRPr="00A13EDA" w14:paraId="1E1D11F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EDE439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16</w:t>
            </w:r>
          </w:p>
        </w:tc>
        <w:tc>
          <w:tcPr>
            <w:tcW w:w="1843" w:type="dxa"/>
            <w:tcBorders>
              <w:top w:val="nil"/>
              <w:left w:val="nil"/>
              <w:bottom w:val="single" w:sz="4" w:space="0" w:color="auto"/>
              <w:right w:val="single" w:sz="4" w:space="0" w:color="auto"/>
            </w:tcBorders>
            <w:shd w:val="clear" w:color="auto" w:fill="auto"/>
            <w:noWrap/>
            <w:vAlign w:val="bottom"/>
            <w:hideMark/>
          </w:tcPr>
          <w:p w14:paraId="6FD4A9E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3510032.00016</w:t>
            </w:r>
          </w:p>
        </w:tc>
        <w:tc>
          <w:tcPr>
            <w:tcW w:w="1560" w:type="dxa"/>
            <w:tcBorders>
              <w:top w:val="nil"/>
              <w:left w:val="nil"/>
              <w:bottom w:val="single" w:sz="4" w:space="0" w:color="auto"/>
              <w:right w:val="single" w:sz="4" w:space="0" w:color="auto"/>
            </w:tcBorders>
            <w:shd w:val="clear" w:color="auto" w:fill="auto"/>
            <w:noWrap/>
            <w:vAlign w:val="bottom"/>
            <w:hideMark/>
          </w:tcPr>
          <w:p w14:paraId="4C88361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№202</w:t>
            </w:r>
          </w:p>
        </w:tc>
        <w:tc>
          <w:tcPr>
            <w:tcW w:w="2976" w:type="dxa"/>
            <w:tcBorders>
              <w:top w:val="nil"/>
              <w:left w:val="nil"/>
              <w:bottom w:val="single" w:sz="4" w:space="0" w:color="auto"/>
              <w:right w:val="single" w:sz="4" w:space="0" w:color="auto"/>
            </w:tcBorders>
            <w:shd w:val="clear" w:color="auto" w:fill="auto"/>
            <w:noWrap/>
            <w:vAlign w:val="bottom"/>
            <w:hideMark/>
          </w:tcPr>
          <w:p w14:paraId="20905C16"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вул.Братиславська</w:t>
            </w:r>
            <w:proofErr w:type="spellEnd"/>
            <w:r w:rsidRPr="00A13EDA">
              <w:rPr>
                <w:sz w:val="20"/>
                <w:szCs w:val="20"/>
                <w:lang w:eastAsia="uk-UA"/>
              </w:rPr>
              <w:t>, 4-а</w:t>
            </w:r>
          </w:p>
        </w:tc>
        <w:tc>
          <w:tcPr>
            <w:tcW w:w="2552" w:type="dxa"/>
            <w:tcBorders>
              <w:top w:val="nil"/>
              <w:left w:val="nil"/>
              <w:bottom w:val="single" w:sz="4" w:space="0" w:color="auto"/>
              <w:right w:val="single" w:sz="8" w:space="0" w:color="auto"/>
            </w:tcBorders>
            <w:shd w:val="clear" w:color="auto" w:fill="auto"/>
            <w:noWrap/>
            <w:vAlign w:val="bottom"/>
            <w:hideMark/>
          </w:tcPr>
          <w:p w14:paraId="5D298D4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62Z9733251976314</w:t>
            </w:r>
          </w:p>
        </w:tc>
      </w:tr>
      <w:tr w:rsidR="00A13EDA" w:rsidRPr="00A13EDA" w14:paraId="77208A70"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C4612C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17</w:t>
            </w:r>
          </w:p>
        </w:tc>
        <w:tc>
          <w:tcPr>
            <w:tcW w:w="1843" w:type="dxa"/>
            <w:tcBorders>
              <w:top w:val="nil"/>
              <w:left w:val="nil"/>
              <w:bottom w:val="single" w:sz="4" w:space="0" w:color="auto"/>
              <w:right w:val="single" w:sz="4" w:space="0" w:color="auto"/>
            </w:tcBorders>
            <w:shd w:val="clear" w:color="auto" w:fill="auto"/>
            <w:noWrap/>
            <w:vAlign w:val="bottom"/>
            <w:hideMark/>
          </w:tcPr>
          <w:p w14:paraId="074B606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3510032.00017</w:t>
            </w:r>
          </w:p>
        </w:tc>
        <w:tc>
          <w:tcPr>
            <w:tcW w:w="1560" w:type="dxa"/>
            <w:tcBorders>
              <w:top w:val="nil"/>
              <w:left w:val="nil"/>
              <w:bottom w:val="single" w:sz="4" w:space="0" w:color="auto"/>
              <w:right w:val="single" w:sz="4" w:space="0" w:color="auto"/>
            </w:tcBorders>
            <w:shd w:val="clear" w:color="auto" w:fill="auto"/>
            <w:noWrap/>
            <w:vAlign w:val="bottom"/>
            <w:hideMark/>
          </w:tcPr>
          <w:p w14:paraId="71BDBF1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№301</w:t>
            </w:r>
          </w:p>
        </w:tc>
        <w:tc>
          <w:tcPr>
            <w:tcW w:w="2976" w:type="dxa"/>
            <w:tcBorders>
              <w:top w:val="nil"/>
              <w:left w:val="nil"/>
              <w:bottom w:val="single" w:sz="4" w:space="0" w:color="auto"/>
              <w:right w:val="single" w:sz="4" w:space="0" w:color="auto"/>
            </w:tcBorders>
            <w:shd w:val="clear" w:color="auto" w:fill="auto"/>
            <w:noWrap/>
            <w:vAlign w:val="bottom"/>
            <w:hideMark/>
          </w:tcPr>
          <w:p w14:paraId="175871E8"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Мілютенка</w:t>
            </w:r>
            <w:proofErr w:type="spellEnd"/>
            <w:r w:rsidRPr="00A13EDA">
              <w:rPr>
                <w:sz w:val="20"/>
                <w:szCs w:val="20"/>
                <w:lang w:eastAsia="uk-UA"/>
              </w:rPr>
              <w:t>, 18-а</w:t>
            </w:r>
          </w:p>
        </w:tc>
        <w:tc>
          <w:tcPr>
            <w:tcW w:w="2552" w:type="dxa"/>
            <w:tcBorders>
              <w:top w:val="nil"/>
              <w:left w:val="nil"/>
              <w:bottom w:val="single" w:sz="4" w:space="0" w:color="auto"/>
              <w:right w:val="single" w:sz="8" w:space="0" w:color="auto"/>
            </w:tcBorders>
            <w:shd w:val="clear" w:color="auto" w:fill="auto"/>
            <w:noWrap/>
            <w:vAlign w:val="bottom"/>
            <w:hideMark/>
          </w:tcPr>
          <w:p w14:paraId="37168CB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62Z4817777056043</w:t>
            </w:r>
          </w:p>
        </w:tc>
      </w:tr>
      <w:tr w:rsidR="00A13EDA" w:rsidRPr="00A13EDA" w14:paraId="5FDF6089"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66BDB9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lastRenderedPageBreak/>
              <w:t>18</w:t>
            </w:r>
          </w:p>
        </w:tc>
        <w:tc>
          <w:tcPr>
            <w:tcW w:w="1843" w:type="dxa"/>
            <w:tcBorders>
              <w:top w:val="nil"/>
              <w:left w:val="nil"/>
              <w:bottom w:val="single" w:sz="4" w:space="0" w:color="auto"/>
              <w:right w:val="single" w:sz="4" w:space="0" w:color="auto"/>
            </w:tcBorders>
            <w:shd w:val="clear" w:color="auto" w:fill="auto"/>
            <w:noWrap/>
            <w:vAlign w:val="bottom"/>
            <w:hideMark/>
          </w:tcPr>
          <w:p w14:paraId="62D498F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3510032.00018</w:t>
            </w:r>
          </w:p>
        </w:tc>
        <w:tc>
          <w:tcPr>
            <w:tcW w:w="1560" w:type="dxa"/>
            <w:tcBorders>
              <w:top w:val="nil"/>
              <w:left w:val="nil"/>
              <w:bottom w:val="single" w:sz="4" w:space="0" w:color="auto"/>
              <w:right w:val="single" w:sz="4" w:space="0" w:color="auto"/>
            </w:tcBorders>
            <w:shd w:val="clear" w:color="auto" w:fill="auto"/>
            <w:noWrap/>
            <w:vAlign w:val="bottom"/>
            <w:hideMark/>
          </w:tcPr>
          <w:p w14:paraId="10FCCC1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№301</w:t>
            </w:r>
          </w:p>
        </w:tc>
        <w:tc>
          <w:tcPr>
            <w:tcW w:w="2976" w:type="dxa"/>
            <w:tcBorders>
              <w:top w:val="nil"/>
              <w:left w:val="nil"/>
              <w:bottom w:val="single" w:sz="4" w:space="0" w:color="auto"/>
              <w:right w:val="single" w:sz="4" w:space="0" w:color="auto"/>
            </w:tcBorders>
            <w:shd w:val="clear" w:color="auto" w:fill="auto"/>
            <w:noWrap/>
            <w:vAlign w:val="bottom"/>
            <w:hideMark/>
          </w:tcPr>
          <w:p w14:paraId="4D2D7294"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Мілютенка</w:t>
            </w:r>
            <w:proofErr w:type="spellEnd"/>
            <w:r w:rsidRPr="00A13EDA">
              <w:rPr>
                <w:sz w:val="20"/>
                <w:szCs w:val="20"/>
                <w:lang w:eastAsia="uk-UA"/>
              </w:rPr>
              <w:t>, 18-а</w:t>
            </w:r>
          </w:p>
        </w:tc>
        <w:tc>
          <w:tcPr>
            <w:tcW w:w="2552" w:type="dxa"/>
            <w:tcBorders>
              <w:top w:val="nil"/>
              <w:left w:val="nil"/>
              <w:bottom w:val="single" w:sz="4" w:space="0" w:color="auto"/>
              <w:right w:val="single" w:sz="8" w:space="0" w:color="auto"/>
            </w:tcBorders>
            <w:shd w:val="clear" w:color="auto" w:fill="auto"/>
            <w:noWrap/>
            <w:vAlign w:val="bottom"/>
            <w:hideMark/>
          </w:tcPr>
          <w:p w14:paraId="63917FC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62Z5381085810476</w:t>
            </w:r>
          </w:p>
        </w:tc>
      </w:tr>
      <w:tr w:rsidR="00A13EDA" w:rsidRPr="00A13EDA" w14:paraId="71FFFE96"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7875BE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19</w:t>
            </w:r>
          </w:p>
        </w:tc>
        <w:tc>
          <w:tcPr>
            <w:tcW w:w="1843" w:type="dxa"/>
            <w:tcBorders>
              <w:top w:val="nil"/>
              <w:left w:val="nil"/>
              <w:bottom w:val="single" w:sz="4" w:space="0" w:color="auto"/>
              <w:right w:val="single" w:sz="4" w:space="0" w:color="auto"/>
            </w:tcBorders>
            <w:shd w:val="clear" w:color="auto" w:fill="auto"/>
            <w:noWrap/>
            <w:vAlign w:val="bottom"/>
            <w:hideMark/>
          </w:tcPr>
          <w:p w14:paraId="3EDDC1F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3510032.00023</w:t>
            </w:r>
          </w:p>
        </w:tc>
        <w:tc>
          <w:tcPr>
            <w:tcW w:w="1560" w:type="dxa"/>
            <w:tcBorders>
              <w:top w:val="nil"/>
              <w:left w:val="nil"/>
              <w:bottom w:val="single" w:sz="4" w:space="0" w:color="auto"/>
              <w:right w:val="single" w:sz="4" w:space="0" w:color="auto"/>
            </w:tcBorders>
            <w:shd w:val="clear" w:color="auto" w:fill="auto"/>
            <w:noWrap/>
            <w:vAlign w:val="bottom"/>
            <w:hideMark/>
          </w:tcPr>
          <w:p w14:paraId="5C666BF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ДНЗ №83</w:t>
            </w:r>
          </w:p>
        </w:tc>
        <w:tc>
          <w:tcPr>
            <w:tcW w:w="2976" w:type="dxa"/>
            <w:tcBorders>
              <w:top w:val="nil"/>
              <w:left w:val="nil"/>
              <w:bottom w:val="single" w:sz="4" w:space="0" w:color="auto"/>
              <w:right w:val="single" w:sz="4" w:space="0" w:color="auto"/>
            </w:tcBorders>
            <w:shd w:val="clear" w:color="auto" w:fill="auto"/>
            <w:noWrap/>
            <w:vAlign w:val="bottom"/>
            <w:hideMark/>
          </w:tcPr>
          <w:p w14:paraId="60495AD1"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Бальзака, 63-а</w:t>
            </w:r>
          </w:p>
        </w:tc>
        <w:tc>
          <w:tcPr>
            <w:tcW w:w="2552" w:type="dxa"/>
            <w:tcBorders>
              <w:top w:val="nil"/>
              <w:left w:val="nil"/>
              <w:bottom w:val="single" w:sz="4" w:space="0" w:color="auto"/>
              <w:right w:val="single" w:sz="8" w:space="0" w:color="auto"/>
            </w:tcBorders>
            <w:shd w:val="clear" w:color="auto" w:fill="auto"/>
            <w:noWrap/>
            <w:vAlign w:val="bottom"/>
            <w:hideMark/>
          </w:tcPr>
          <w:p w14:paraId="792DED9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62Z7981788070218</w:t>
            </w:r>
          </w:p>
        </w:tc>
      </w:tr>
      <w:tr w:rsidR="00A13EDA" w:rsidRPr="00A13EDA" w14:paraId="65157B88"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4D6A6C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20</w:t>
            </w:r>
          </w:p>
        </w:tc>
        <w:tc>
          <w:tcPr>
            <w:tcW w:w="1843" w:type="dxa"/>
            <w:tcBorders>
              <w:top w:val="nil"/>
              <w:left w:val="nil"/>
              <w:bottom w:val="single" w:sz="4" w:space="0" w:color="auto"/>
              <w:right w:val="single" w:sz="4" w:space="0" w:color="auto"/>
            </w:tcBorders>
            <w:shd w:val="clear" w:color="auto" w:fill="auto"/>
            <w:noWrap/>
            <w:vAlign w:val="bottom"/>
            <w:hideMark/>
          </w:tcPr>
          <w:p w14:paraId="39C8AB2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3510032.00024</w:t>
            </w:r>
          </w:p>
        </w:tc>
        <w:tc>
          <w:tcPr>
            <w:tcW w:w="1560" w:type="dxa"/>
            <w:tcBorders>
              <w:top w:val="nil"/>
              <w:left w:val="nil"/>
              <w:bottom w:val="single" w:sz="4" w:space="0" w:color="auto"/>
              <w:right w:val="single" w:sz="4" w:space="0" w:color="auto"/>
            </w:tcBorders>
            <w:shd w:val="clear" w:color="auto" w:fill="auto"/>
            <w:noWrap/>
            <w:vAlign w:val="bottom"/>
            <w:hideMark/>
          </w:tcPr>
          <w:p w14:paraId="625B045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№83</w:t>
            </w:r>
          </w:p>
        </w:tc>
        <w:tc>
          <w:tcPr>
            <w:tcW w:w="2976" w:type="dxa"/>
            <w:tcBorders>
              <w:top w:val="nil"/>
              <w:left w:val="nil"/>
              <w:bottom w:val="single" w:sz="4" w:space="0" w:color="auto"/>
              <w:right w:val="single" w:sz="4" w:space="0" w:color="auto"/>
            </w:tcBorders>
            <w:shd w:val="clear" w:color="auto" w:fill="auto"/>
            <w:noWrap/>
            <w:vAlign w:val="bottom"/>
            <w:hideMark/>
          </w:tcPr>
          <w:p w14:paraId="58C212CF"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Бальзака, 63-а</w:t>
            </w:r>
          </w:p>
        </w:tc>
        <w:tc>
          <w:tcPr>
            <w:tcW w:w="2552" w:type="dxa"/>
            <w:tcBorders>
              <w:top w:val="nil"/>
              <w:left w:val="nil"/>
              <w:bottom w:val="single" w:sz="4" w:space="0" w:color="auto"/>
              <w:right w:val="single" w:sz="8" w:space="0" w:color="auto"/>
            </w:tcBorders>
            <w:shd w:val="clear" w:color="auto" w:fill="auto"/>
            <w:noWrap/>
            <w:vAlign w:val="bottom"/>
            <w:hideMark/>
          </w:tcPr>
          <w:p w14:paraId="2858788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62Z3601722912278</w:t>
            </w:r>
          </w:p>
        </w:tc>
      </w:tr>
      <w:tr w:rsidR="00A13EDA" w:rsidRPr="00A13EDA" w14:paraId="4247B44F"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431071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21</w:t>
            </w:r>
          </w:p>
        </w:tc>
        <w:tc>
          <w:tcPr>
            <w:tcW w:w="1843" w:type="dxa"/>
            <w:tcBorders>
              <w:top w:val="nil"/>
              <w:left w:val="nil"/>
              <w:bottom w:val="single" w:sz="4" w:space="0" w:color="auto"/>
              <w:right w:val="single" w:sz="4" w:space="0" w:color="auto"/>
            </w:tcBorders>
            <w:shd w:val="clear" w:color="auto" w:fill="auto"/>
            <w:noWrap/>
            <w:vAlign w:val="bottom"/>
            <w:hideMark/>
          </w:tcPr>
          <w:p w14:paraId="67E9F2C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3510032.00025</w:t>
            </w:r>
          </w:p>
        </w:tc>
        <w:tc>
          <w:tcPr>
            <w:tcW w:w="1560" w:type="dxa"/>
            <w:tcBorders>
              <w:top w:val="nil"/>
              <w:left w:val="nil"/>
              <w:bottom w:val="single" w:sz="4" w:space="0" w:color="auto"/>
              <w:right w:val="single" w:sz="4" w:space="0" w:color="auto"/>
            </w:tcBorders>
            <w:shd w:val="clear" w:color="auto" w:fill="auto"/>
            <w:noWrap/>
            <w:vAlign w:val="bottom"/>
            <w:hideMark/>
          </w:tcPr>
          <w:p w14:paraId="15133B3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№491</w:t>
            </w:r>
          </w:p>
        </w:tc>
        <w:tc>
          <w:tcPr>
            <w:tcW w:w="2976" w:type="dxa"/>
            <w:tcBorders>
              <w:top w:val="nil"/>
              <w:left w:val="nil"/>
              <w:bottom w:val="single" w:sz="4" w:space="0" w:color="auto"/>
              <w:right w:val="single" w:sz="4" w:space="0" w:color="auto"/>
            </w:tcBorders>
            <w:shd w:val="clear" w:color="auto" w:fill="auto"/>
            <w:noWrap/>
            <w:vAlign w:val="bottom"/>
            <w:hideMark/>
          </w:tcPr>
          <w:p w14:paraId="1DD4A4E6"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вул.Братиславська</w:t>
            </w:r>
            <w:proofErr w:type="spellEnd"/>
            <w:r w:rsidRPr="00A13EDA">
              <w:rPr>
                <w:sz w:val="20"/>
                <w:szCs w:val="20"/>
                <w:lang w:eastAsia="uk-UA"/>
              </w:rPr>
              <w:t>, 16-а</w:t>
            </w:r>
          </w:p>
        </w:tc>
        <w:tc>
          <w:tcPr>
            <w:tcW w:w="2552" w:type="dxa"/>
            <w:tcBorders>
              <w:top w:val="nil"/>
              <w:left w:val="nil"/>
              <w:bottom w:val="single" w:sz="4" w:space="0" w:color="auto"/>
              <w:right w:val="single" w:sz="8" w:space="0" w:color="auto"/>
            </w:tcBorders>
            <w:shd w:val="clear" w:color="auto" w:fill="auto"/>
            <w:noWrap/>
            <w:vAlign w:val="bottom"/>
            <w:hideMark/>
          </w:tcPr>
          <w:p w14:paraId="01C6CA3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62Z8418327768341</w:t>
            </w:r>
          </w:p>
        </w:tc>
      </w:tr>
      <w:tr w:rsidR="00A13EDA" w:rsidRPr="00A13EDA" w14:paraId="43333CE3"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3DD13D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22</w:t>
            </w:r>
          </w:p>
        </w:tc>
        <w:tc>
          <w:tcPr>
            <w:tcW w:w="1843" w:type="dxa"/>
            <w:tcBorders>
              <w:top w:val="nil"/>
              <w:left w:val="nil"/>
              <w:bottom w:val="single" w:sz="4" w:space="0" w:color="auto"/>
              <w:right w:val="single" w:sz="4" w:space="0" w:color="auto"/>
            </w:tcBorders>
            <w:shd w:val="clear" w:color="auto" w:fill="auto"/>
            <w:noWrap/>
            <w:vAlign w:val="bottom"/>
            <w:hideMark/>
          </w:tcPr>
          <w:p w14:paraId="634FFBF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3510032.00026</w:t>
            </w:r>
          </w:p>
        </w:tc>
        <w:tc>
          <w:tcPr>
            <w:tcW w:w="1560" w:type="dxa"/>
            <w:tcBorders>
              <w:top w:val="nil"/>
              <w:left w:val="nil"/>
              <w:bottom w:val="single" w:sz="4" w:space="0" w:color="auto"/>
              <w:right w:val="single" w:sz="4" w:space="0" w:color="auto"/>
            </w:tcBorders>
            <w:shd w:val="clear" w:color="auto" w:fill="auto"/>
            <w:noWrap/>
            <w:vAlign w:val="bottom"/>
            <w:hideMark/>
          </w:tcPr>
          <w:p w14:paraId="0E824E8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№491</w:t>
            </w:r>
          </w:p>
        </w:tc>
        <w:tc>
          <w:tcPr>
            <w:tcW w:w="2976" w:type="dxa"/>
            <w:tcBorders>
              <w:top w:val="nil"/>
              <w:left w:val="nil"/>
              <w:bottom w:val="single" w:sz="4" w:space="0" w:color="auto"/>
              <w:right w:val="single" w:sz="4" w:space="0" w:color="auto"/>
            </w:tcBorders>
            <w:shd w:val="clear" w:color="auto" w:fill="auto"/>
            <w:noWrap/>
            <w:vAlign w:val="bottom"/>
            <w:hideMark/>
          </w:tcPr>
          <w:p w14:paraId="380A9CE8"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вул.Братиславська</w:t>
            </w:r>
            <w:proofErr w:type="spellEnd"/>
            <w:r w:rsidRPr="00A13EDA">
              <w:rPr>
                <w:sz w:val="20"/>
                <w:szCs w:val="20"/>
                <w:lang w:eastAsia="uk-UA"/>
              </w:rPr>
              <w:t>, 16-а</w:t>
            </w:r>
          </w:p>
        </w:tc>
        <w:tc>
          <w:tcPr>
            <w:tcW w:w="2552" w:type="dxa"/>
            <w:tcBorders>
              <w:top w:val="nil"/>
              <w:left w:val="nil"/>
              <w:bottom w:val="single" w:sz="4" w:space="0" w:color="auto"/>
              <w:right w:val="single" w:sz="8" w:space="0" w:color="auto"/>
            </w:tcBorders>
            <w:shd w:val="clear" w:color="auto" w:fill="auto"/>
            <w:noWrap/>
            <w:vAlign w:val="bottom"/>
            <w:hideMark/>
          </w:tcPr>
          <w:p w14:paraId="0A32354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62Z3960579388900</w:t>
            </w:r>
          </w:p>
        </w:tc>
      </w:tr>
      <w:tr w:rsidR="00A13EDA" w:rsidRPr="00A13EDA" w14:paraId="386A0A5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FB3A49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23</w:t>
            </w:r>
          </w:p>
        </w:tc>
        <w:tc>
          <w:tcPr>
            <w:tcW w:w="1843" w:type="dxa"/>
            <w:tcBorders>
              <w:top w:val="nil"/>
              <w:left w:val="nil"/>
              <w:bottom w:val="single" w:sz="4" w:space="0" w:color="auto"/>
              <w:right w:val="single" w:sz="4" w:space="0" w:color="auto"/>
            </w:tcBorders>
            <w:shd w:val="clear" w:color="auto" w:fill="auto"/>
            <w:noWrap/>
            <w:vAlign w:val="bottom"/>
            <w:hideMark/>
          </w:tcPr>
          <w:p w14:paraId="49BECDD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3510032.00027</w:t>
            </w:r>
          </w:p>
        </w:tc>
        <w:tc>
          <w:tcPr>
            <w:tcW w:w="1560" w:type="dxa"/>
            <w:tcBorders>
              <w:top w:val="nil"/>
              <w:left w:val="nil"/>
              <w:bottom w:val="single" w:sz="4" w:space="0" w:color="auto"/>
              <w:right w:val="single" w:sz="4" w:space="0" w:color="auto"/>
            </w:tcBorders>
            <w:shd w:val="clear" w:color="auto" w:fill="auto"/>
            <w:noWrap/>
            <w:vAlign w:val="bottom"/>
            <w:hideMark/>
          </w:tcPr>
          <w:p w14:paraId="37EB6A6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№125</w:t>
            </w:r>
          </w:p>
        </w:tc>
        <w:tc>
          <w:tcPr>
            <w:tcW w:w="2976" w:type="dxa"/>
            <w:tcBorders>
              <w:top w:val="nil"/>
              <w:left w:val="nil"/>
              <w:bottom w:val="single" w:sz="4" w:space="0" w:color="auto"/>
              <w:right w:val="single" w:sz="4" w:space="0" w:color="auto"/>
            </w:tcBorders>
            <w:shd w:val="clear" w:color="auto" w:fill="auto"/>
            <w:noWrap/>
            <w:vAlign w:val="bottom"/>
            <w:hideMark/>
          </w:tcPr>
          <w:p w14:paraId="5D5EAFB6"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Лаврухіна</w:t>
            </w:r>
            <w:proofErr w:type="spellEnd"/>
            <w:r w:rsidRPr="00A13EDA">
              <w:rPr>
                <w:sz w:val="20"/>
                <w:szCs w:val="20"/>
                <w:lang w:eastAsia="uk-UA"/>
              </w:rPr>
              <w:t>, 13-б</w:t>
            </w:r>
          </w:p>
        </w:tc>
        <w:tc>
          <w:tcPr>
            <w:tcW w:w="2552" w:type="dxa"/>
            <w:tcBorders>
              <w:top w:val="nil"/>
              <w:left w:val="nil"/>
              <w:bottom w:val="single" w:sz="4" w:space="0" w:color="auto"/>
              <w:right w:val="single" w:sz="8" w:space="0" w:color="auto"/>
            </w:tcBorders>
            <w:shd w:val="clear" w:color="auto" w:fill="auto"/>
            <w:noWrap/>
            <w:vAlign w:val="bottom"/>
            <w:hideMark/>
          </w:tcPr>
          <w:p w14:paraId="1487CA5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62Z9005184530671</w:t>
            </w:r>
          </w:p>
        </w:tc>
      </w:tr>
      <w:tr w:rsidR="00A13EDA" w:rsidRPr="00A13EDA" w14:paraId="1BE6368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71AFE1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24</w:t>
            </w:r>
          </w:p>
        </w:tc>
        <w:tc>
          <w:tcPr>
            <w:tcW w:w="1843" w:type="dxa"/>
            <w:tcBorders>
              <w:top w:val="nil"/>
              <w:left w:val="nil"/>
              <w:bottom w:val="single" w:sz="4" w:space="0" w:color="auto"/>
              <w:right w:val="single" w:sz="4" w:space="0" w:color="auto"/>
            </w:tcBorders>
            <w:shd w:val="clear" w:color="auto" w:fill="auto"/>
            <w:noWrap/>
            <w:vAlign w:val="bottom"/>
            <w:hideMark/>
          </w:tcPr>
          <w:p w14:paraId="4193E1A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3510032.00028</w:t>
            </w:r>
          </w:p>
        </w:tc>
        <w:tc>
          <w:tcPr>
            <w:tcW w:w="1560" w:type="dxa"/>
            <w:tcBorders>
              <w:top w:val="nil"/>
              <w:left w:val="nil"/>
              <w:bottom w:val="single" w:sz="4" w:space="0" w:color="auto"/>
              <w:right w:val="single" w:sz="4" w:space="0" w:color="auto"/>
            </w:tcBorders>
            <w:shd w:val="clear" w:color="auto" w:fill="auto"/>
            <w:noWrap/>
            <w:vAlign w:val="bottom"/>
            <w:hideMark/>
          </w:tcPr>
          <w:p w14:paraId="614476D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№125</w:t>
            </w:r>
          </w:p>
        </w:tc>
        <w:tc>
          <w:tcPr>
            <w:tcW w:w="2976" w:type="dxa"/>
            <w:tcBorders>
              <w:top w:val="nil"/>
              <w:left w:val="nil"/>
              <w:bottom w:val="single" w:sz="4" w:space="0" w:color="auto"/>
              <w:right w:val="single" w:sz="4" w:space="0" w:color="auto"/>
            </w:tcBorders>
            <w:shd w:val="clear" w:color="auto" w:fill="auto"/>
            <w:noWrap/>
            <w:vAlign w:val="bottom"/>
            <w:hideMark/>
          </w:tcPr>
          <w:p w14:paraId="1A9018A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Лаврухіна</w:t>
            </w:r>
            <w:proofErr w:type="spellEnd"/>
            <w:r w:rsidRPr="00A13EDA">
              <w:rPr>
                <w:sz w:val="20"/>
                <w:szCs w:val="20"/>
                <w:lang w:eastAsia="uk-UA"/>
              </w:rPr>
              <w:t>, 13-б</w:t>
            </w:r>
          </w:p>
        </w:tc>
        <w:tc>
          <w:tcPr>
            <w:tcW w:w="2552" w:type="dxa"/>
            <w:tcBorders>
              <w:top w:val="nil"/>
              <w:left w:val="nil"/>
              <w:bottom w:val="single" w:sz="4" w:space="0" w:color="auto"/>
              <w:right w:val="single" w:sz="8" w:space="0" w:color="auto"/>
            </w:tcBorders>
            <w:shd w:val="clear" w:color="auto" w:fill="auto"/>
            <w:noWrap/>
            <w:vAlign w:val="bottom"/>
            <w:hideMark/>
          </w:tcPr>
          <w:p w14:paraId="250DC25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62Z8835839252949</w:t>
            </w:r>
          </w:p>
        </w:tc>
      </w:tr>
      <w:tr w:rsidR="00A13EDA" w:rsidRPr="00A13EDA" w14:paraId="6978B1B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9C6196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25</w:t>
            </w:r>
          </w:p>
        </w:tc>
        <w:tc>
          <w:tcPr>
            <w:tcW w:w="1843" w:type="dxa"/>
            <w:tcBorders>
              <w:top w:val="nil"/>
              <w:left w:val="nil"/>
              <w:bottom w:val="single" w:sz="4" w:space="0" w:color="auto"/>
              <w:right w:val="single" w:sz="4" w:space="0" w:color="auto"/>
            </w:tcBorders>
            <w:shd w:val="clear" w:color="auto" w:fill="auto"/>
            <w:noWrap/>
            <w:vAlign w:val="bottom"/>
            <w:hideMark/>
          </w:tcPr>
          <w:p w14:paraId="6FCA62A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3510032.00029</w:t>
            </w:r>
          </w:p>
        </w:tc>
        <w:tc>
          <w:tcPr>
            <w:tcW w:w="1560" w:type="dxa"/>
            <w:tcBorders>
              <w:top w:val="nil"/>
              <w:left w:val="nil"/>
              <w:bottom w:val="single" w:sz="4" w:space="0" w:color="auto"/>
              <w:right w:val="single" w:sz="4" w:space="0" w:color="auto"/>
            </w:tcBorders>
            <w:shd w:val="clear" w:color="auto" w:fill="auto"/>
            <w:noWrap/>
            <w:vAlign w:val="bottom"/>
            <w:hideMark/>
          </w:tcPr>
          <w:p w14:paraId="4236BA3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№507</w:t>
            </w:r>
          </w:p>
        </w:tc>
        <w:tc>
          <w:tcPr>
            <w:tcW w:w="2976" w:type="dxa"/>
            <w:tcBorders>
              <w:top w:val="nil"/>
              <w:left w:val="nil"/>
              <w:bottom w:val="single" w:sz="4" w:space="0" w:color="auto"/>
              <w:right w:val="single" w:sz="4" w:space="0" w:color="auto"/>
            </w:tcBorders>
            <w:shd w:val="clear" w:color="auto" w:fill="auto"/>
            <w:noWrap/>
            <w:vAlign w:val="bottom"/>
            <w:hideMark/>
          </w:tcPr>
          <w:p w14:paraId="4893AAD3" w14:textId="0575A744"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w:t>
            </w:r>
            <w:r w:rsidRPr="00A13EDA">
              <w:rPr>
                <w:bCs/>
                <w:sz w:val="20"/>
                <w:szCs w:val="20"/>
                <w:lang w:val="uk-UA"/>
              </w:rPr>
              <w:t xml:space="preserve"> Космонавта Поповича</w:t>
            </w:r>
            <w:r w:rsidRPr="00A13EDA">
              <w:rPr>
                <w:sz w:val="20"/>
                <w:szCs w:val="20"/>
                <w:lang w:eastAsia="uk-UA"/>
              </w:rPr>
              <w:t>,</w:t>
            </w:r>
            <w:r w:rsidRPr="00A13EDA">
              <w:rPr>
                <w:sz w:val="20"/>
                <w:szCs w:val="20"/>
                <w:lang w:val="uk-UA" w:eastAsia="uk-UA"/>
              </w:rPr>
              <w:t xml:space="preserve"> </w:t>
            </w:r>
            <w:r w:rsidRPr="00A13EDA">
              <w:rPr>
                <w:sz w:val="20"/>
                <w:szCs w:val="20"/>
                <w:lang w:eastAsia="uk-UA"/>
              </w:rPr>
              <w:t>22-а</w:t>
            </w:r>
          </w:p>
        </w:tc>
        <w:tc>
          <w:tcPr>
            <w:tcW w:w="2552" w:type="dxa"/>
            <w:tcBorders>
              <w:top w:val="nil"/>
              <w:left w:val="nil"/>
              <w:bottom w:val="single" w:sz="4" w:space="0" w:color="auto"/>
              <w:right w:val="single" w:sz="8" w:space="0" w:color="auto"/>
            </w:tcBorders>
            <w:shd w:val="clear" w:color="auto" w:fill="auto"/>
            <w:noWrap/>
            <w:vAlign w:val="bottom"/>
            <w:hideMark/>
          </w:tcPr>
          <w:p w14:paraId="640D335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62Z7342547007935</w:t>
            </w:r>
          </w:p>
        </w:tc>
      </w:tr>
      <w:tr w:rsidR="00A13EDA" w:rsidRPr="00A13EDA" w14:paraId="3641B00C"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647343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26</w:t>
            </w:r>
          </w:p>
        </w:tc>
        <w:tc>
          <w:tcPr>
            <w:tcW w:w="1843" w:type="dxa"/>
            <w:tcBorders>
              <w:top w:val="nil"/>
              <w:left w:val="nil"/>
              <w:bottom w:val="single" w:sz="4" w:space="0" w:color="auto"/>
              <w:right w:val="single" w:sz="4" w:space="0" w:color="auto"/>
            </w:tcBorders>
            <w:shd w:val="clear" w:color="auto" w:fill="auto"/>
            <w:noWrap/>
            <w:vAlign w:val="bottom"/>
            <w:hideMark/>
          </w:tcPr>
          <w:p w14:paraId="04AA0CC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3510032.00030</w:t>
            </w:r>
          </w:p>
        </w:tc>
        <w:tc>
          <w:tcPr>
            <w:tcW w:w="1560" w:type="dxa"/>
            <w:tcBorders>
              <w:top w:val="nil"/>
              <w:left w:val="nil"/>
              <w:bottom w:val="single" w:sz="4" w:space="0" w:color="auto"/>
              <w:right w:val="single" w:sz="4" w:space="0" w:color="auto"/>
            </w:tcBorders>
            <w:shd w:val="clear" w:color="auto" w:fill="auto"/>
            <w:noWrap/>
            <w:vAlign w:val="bottom"/>
            <w:hideMark/>
          </w:tcPr>
          <w:p w14:paraId="0AB9D58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№507</w:t>
            </w:r>
          </w:p>
        </w:tc>
        <w:tc>
          <w:tcPr>
            <w:tcW w:w="2976" w:type="dxa"/>
            <w:tcBorders>
              <w:top w:val="nil"/>
              <w:left w:val="nil"/>
              <w:bottom w:val="single" w:sz="4" w:space="0" w:color="auto"/>
              <w:right w:val="single" w:sz="4" w:space="0" w:color="auto"/>
            </w:tcBorders>
            <w:shd w:val="clear" w:color="auto" w:fill="auto"/>
            <w:noWrap/>
            <w:vAlign w:val="bottom"/>
            <w:hideMark/>
          </w:tcPr>
          <w:p w14:paraId="1640CF8B" w14:textId="04474A0A"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w:t>
            </w:r>
            <w:r w:rsidRPr="00A13EDA">
              <w:rPr>
                <w:bCs/>
                <w:sz w:val="20"/>
                <w:szCs w:val="20"/>
                <w:lang w:val="uk-UA"/>
              </w:rPr>
              <w:t xml:space="preserve"> Космонавта Поповича</w:t>
            </w:r>
            <w:r w:rsidRPr="00A13EDA">
              <w:rPr>
                <w:sz w:val="20"/>
                <w:szCs w:val="20"/>
                <w:lang w:eastAsia="uk-UA"/>
              </w:rPr>
              <w:t>,</w:t>
            </w:r>
            <w:r w:rsidRPr="00A13EDA">
              <w:rPr>
                <w:sz w:val="20"/>
                <w:szCs w:val="20"/>
                <w:lang w:val="uk-UA" w:eastAsia="uk-UA"/>
              </w:rPr>
              <w:t xml:space="preserve"> </w:t>
            </w:r>
            <w:r w:rsidRPr="00A13EDA">
              <w:rPr>
                <w:sz w:val="20"/>
                <w:szCs w:val="20"/>
                <w:lang w:eastAsia="uk-UA"/>
              </w:rPr>
              <w:t>22-а</w:t>
            </w:r>
          </w:p>
        </w:tc>
        <w:tc>
          <w:tcPr>
            <w:tcW w:w="2552" w:type="dxa"/>
            <w:tcBorders>
              <w:top w:val="nil"/>
              <w:left w:val="nil"/>
              <w:bottom w:val="single" w:sz="4" w:space="0" w:color="auto"/>
              <w:right w:val="single" w:sz="8" w:space="0" w:color="auto"/>
            </w:tcBorders>
            <w:shd w:val="clear" w:color="auto" w:fill="auto"/>
            <w:noWrap/>
            <w:vAlign w:val="bottom"/>
            <w:hideMark/>
          </w:tcPr>
          <w:p w14:paraId="4F66CFE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62Z6676369045392</w:t>
            </w:r>
          </w:p>
        </w:tc>
      </w:tr>
      <w:tr w:rsidR="00A13EDA" w:rsidRPr="00A13EDA" w14:paraId="3CA5D06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10B96E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27</w:t>
            </w:r>
          </w:p>
        </w:tc>
        <w:tc>
          <w:tcPr>
            <w:tcW w:w="1843" w:type="dxa"/>
            <w:tcBorders>
              <w:top w:val="nil"/>
              <w:left w:val="nil"/>
              <w:bottom w:val="single" w:sz="4" w:space="0" w:color="auto"/>
              <w:right w:val="single" w:sz="4" w:space="0" w:color="auto"/>
            </w:tcBorders>
            <w:shd w:val="clear" w:color="auto" w:fill="auto"/>
            <w:noWrap/>
            <w:vAlign w:val="bottom"/>
            <w:hideMark/>
          </w:tcPr>
          <w:p w14:paraId="04A7D30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3510032.00031</w:t>
            </w:r>
          </w:p>
        </w:tc>
        <w:tc>
          <w:tcPr>
            <w:tcW w:w="1560" w:type="dxa"/>
            <w:tcBorders>
              <w:top w:val="nil"/>
              <w:left w:val="nil"/>
              <w:bottom w:val="single" w:sz="4" w:space="0" w:color="auto"/>
              <w:right w:val="single" w:sz="4" w:space="0" w:color="auto"/>
            </w:tcBorders>
            <w:shd w:val="clear" w:color="auto" w:fill="auto"/>
            <w:noWrap/>
            <w:vAlign w:val="bottom"/>
            <w:hideMark/>
          </w:tcPr>
          <w:p w14:paraId="3557DAE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№508</w:t>
            </w:r>
          </w:p>
        </w:tc>
        <w:tc>
          <w:tcPr>
            <w:tcW w:w="2976" w:type="dxa"/>
            <w:tcBorders>
              <w:top w:val="nil"/>
              <w:left w:val="nil"/>
              <w:bottom w:val="single" w:sz="4" w:space="0" w:color="auto"/>
              <w:right w:val="single" w:sz="4" w:space="0" w:color="auto"/>
            </w:tcBorders>
            <w:shd w:val="clear" w:color="auto" w:fill="auto"/>
            <w:noWrap/>
            <w:vAlign w:val="bottom"/>
            <w:hideMark/>
          </w:tcPr>
          <w:p w14:paraId="0676D46D"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пр.Лісовий</w:t>
            </w:r>
            <w:proofErr w:type="spellEnd"/>
            <w:r w:rsidRPr="00A13EDA">
              <w:rPr>
                <w:sz w:val="20"/>
                <w:szCs w:val="20"/>
                <w:lang w:eastAsia="uk-UA"/>
              </w:rPr>
              <w:t>, 24-а</w:t>
            </w:r>
          </w:p>
        </w:tc>
        <w:tc>
          <w:tcPr>
            <w:tcW w:w="2552" w:type="dxa"/>
            <w:tcBorders>
              <w:top w:val="nil"/>
              <w:left w:val="nil"/>
              <w:bottom w:val="single" w:sz="4" w:space="0" w:color="auto"/>
              <w:right w:val="single" w:sz="8" w:space="0" w:color="auto"/>
            </w:tcBorders>
            <w:shd w:val="clear" w:color="auto" w:fill="auto"/>
            <w:noWrap/>
            <w:vAlign w:val="bottom"/>
            <w:hideMark/>
          </w:tcPr>
          <w:p w14:paraId="17C005A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62Z5291859292148</w:t>
            </w:r>
          </w:p>
        </w:tc>
      </w:tr>
      <w:tr w:rsidR="00A13EDA" w:rsidRPr="00A13EDA" w14:paraId="1E2A3D9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037E49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28</w:t>
            </w:r>
          </w:p>
        </w:tc>
        <w:tc>
          <w:tcPr>
            <w:tcW w:w="1843" w:type="dxa"/>
            <w:tcBorders>
              <w:top w:val="nil"/>
              <w:left w:val="nil"/>
              <w:bottom w:val="single" w:sz="4" w:space="0" w:color="auto"/>
              <w:right w:val="single" w:sz="4" w:space="0" w:color="auto"/>
            </w:tcBorders>
            <w:shd w:val="clear" w:color="auto" w:fill="auto"/>
            <w:noWrap/>
            <w:vAlign w:val="bottom"/>
            <w:hideMark/>
          </w:tcPr>
          <w:p w14:paraId="3B4A50E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3510032.00032</w:t>
            </w:r>
          </w:p>
        </w:tc>
        <w:tc>
          <w:tcPr>
            <w:tcW w:w="1560" w:type="dxa"/>
            <w:tcBorders>
              <w:top w:val="nil"/>
              <w:left w:val="nil"/>
              <w:bottom w:val="single" w:sz="4" w:space="0" w:color="auto"/>
              <w:right w:val="single" w:sz="4" w:space="0" w:color="auto"/>
            </w:tcBorders>
            <w:shd w:val="clear" w:color="auto" w:fill="auto"/>
            <w:noWrap/>
            <w:vAlign w:val="bottom"/>
            <w:hideMark/>
          </w:tcPr>
          <w:p w14:paraId="2D0E56A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№508</w:t>
            </w:r>
          </w:p>
        </w:tc>
        <w:tc>
          <w:tcPr>
            <w:tcW w:w="2976" w:type="dxa"/>
            <w:tcBorders>
              <w:top w:val="nil"/>
              <w:left w:val="nil"/>
              <w:bottom w:val="single" w:sz="4" w:space="0" w:color="auto"/>
              <w:right w:val="single" w:sz="4" w:space="0" w:color="auto"/>
            </w:tcBorders>
            <w:shd w:val="clear" w:color="auto" w:fill="auto"/>
            <w:noWrap/>
            <w:vAlign w:val="bottom"/>
            <w:hideMark/>
          </w:tcPr>
          <w:p w14:paraId="1A2023DC"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пр.Лісовий</w:t>
            </w:r>
            <w:proofErr w:type="spellEnd"/>
            <w:r w:rsidRPr="00A13EDA">
              <w:rPr>
                <w:sz w:val="20"/>
                <w:szCs w:val="20"/>
                <w:lang w:eastAsia="uk-UA"/>
              </w:rPr>
              <w:t>, 24-а</w:t>
            </w:r>
          </w:p>
        </w:tc>
        <w:tc>
          <w:tcPr>
            <w:tcW w:w="2552" w:type="dxa"/>
            <w:tcBorders>
              <w:top w:val="nil"/>
              <w:left w:val="nil"/>
              <w:bottom w:val="single" w:sz="4" w:space="0" w:color="auto"/>
              <w:right w:val="single" w:sz="8" w:space="0" w:color="auto"/>
            </w:tcBorders>
            <w:shd w:val="clear" w:color="auto" w:fill="auto"/>
            <w:noWrap/>
            <w:vAlign w:val="bottom"/>
            <w:hideMark/>
          </w:tcPr>
          <w:p w14:paraId="5E0C6FC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62Z5040543276556</w:t>
            </w:r>
          </w:p>
        </w:tc>
      </w:tr>
      <w:tr w:rsidR="00A13EDA" w:rsidRPr="00A13EDA" w14:paraId="6847A302"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589276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29</w:t>
            </w:r>
          </w:p>
        </w:tc>
        <w:tc>
          <w:tcPr>
            <w:tcW w:w="1843" w:type="dxa"/>
            <w:tcBorders>
              <w:top w:val="nil"/>
              <w:left w:val="nil"/>
              <w:bottom w:val="single" w:sz="4" w:space="0" w:color="auto"/>
              <w:right w:val="single" w:sz="4" w:space="0" w:color="auto"/>
            </w:tcBorders>
            <w:shd w:val="clear" w:color="auto" w:fill="auto"/>
            <w:noWrap/>
            <w:vAlign w:val="bottom"/>
            <w:hideMark/>
          </w:tcPr>
          <w:p w14:paraId="09B8EBE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3510032.00033</w:t>
            </w:r>
          </w:p>
        </w:tc>
        <w:tc>
          <w:tcPr>
            <w:tcW w:w="1560" w:type="dxa"/>
            <w:tcBorders>
              <w:top w:val="nil"/>
              <w:left w:val="nil"/>
              <w:bottom w:val="single" w:sz="4" w:space="0" w:color="auto"/>
              <w:right w:val="single" w:sz="4" w:space="0" w:color="auto"/>
            </w:tcBorders>
            <w:shd w:val="clear" w:color="auto" w:fill="auto"/>
            <w:noWrap/>
            <w:vAlign w:val="bottom"/>
            <w:hideMark/>
          </w:tcPr>
          <w:p w14:paraId="163E450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№509</w:t>
            </w:r>
          </w:p>
        </w:tc>
        <w:tc>
          <w:tcPr>
            <w:tcW w:w="2976" w:type="dxa"/>
            <w:tcBorders>
              <w:top w:val="nil"/>
              <w:left w:val="nil"/>
              <w:bottom w:val="single" w:sz="4" w:space="0" w:color="auto"/>
              <w:right w:val="single" w:sz="4" w:space="0" w:color="auto"/>
            </w:tcBorders>
            <w:shd w:val="clear" w:color="auto" w:fill="auto"/>
            <w:noWrap/>
            <w:vAlign w:val="bottom"/>
            <w:hideMark/>
          </w:tcPr>
          <w:p w14:paraId="6DEABDAF"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пр.Лісовий</w:t>
            </w:r>
            <w:proofErr w:type="spellEnd"/>
            <w:r w:rsidRPr="00A13EDA">
              <w:rPr>
                <w:sz w:val="20"/>
                <w:szCs w:val="20"/>
                <w:lang w:eastAsia="uk-UA"/>
              </w:rPr>
              <w:t>, 19-а</w:t>
            </w:r>
          </w:p>
        </w:tc>
        <w:tc>
          <w:tcPr>
            <w:tcW w:w="2552" w:type="dxa"/>
            <w:tcBorders>
              <w:top w:val="nil"/>
              <w:left w:val="nil"/>
              <w:bottom w:val="single" w:sz="4" w:space="0" w:color="auto"/>
              <w:right w:val="single" w:sz="8" w:space="0" w:color="auto"/>
            </w:tcBorders>
            <w:shd w:val="clear" w:color="auto" w:fill="auto"/>
            <w:noWrap/>
            <w:vAlign w:val="bottom"/>
            <w:hideMark/>
          </w:tcPr>
          <w:p w14:paraId="617BDFD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62Z2812177772823</w:t>
            </w:r>
          </w:p>
        </w:tc>
      </w:tr>
      <w:tr w:rsidR="00A13EDA" w:rsidRPr="00A13EDA" w14:paraId="6734B899"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F45646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30</w:t>
            </w:r>
          </w:p>
        </w:tc>
        <w:tc>
          <w:tcPr>
            <w:tcW w:w="1843" w:type="dxa"/>
            <w:tcBorders>
              <w:top w:val="nil"/>
              <w:left w:val="nil"/>
              <w:bottom w:val="single" w:sz="4" w:space="0" w:color="auto"/>
              <w:right w:val="single" w:sz="4" w:space="0" w:color="auto"/>
            </w:tcBorders>
            <w:shd w:val="clear" w:color="auto" w:fill="auto"/>
            <w:noWrap/>
            <w:vAlign w:val="bottom"/>
            <w:hideMark/>
          </w:tcPr>
          <w:p w14:paraId="4428E99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3510032.00034</w:t>
            </w:r>
          </w:p>
        </w:tc>
        <w:tc>
          <w:tcPr>
            <w:tcW w:w="1560" w:type="dxa"/>
            <w:tcBorders>
              <w:top w:val="nil"/>
              <w:left w:val="nil"/>
              <w:bottom w:val="single" w:sz="4" w:space="0" w:color="auto"/>
              <w:right w:val="single" w:sz="4" w:space="0" w:color="auto"/>
            </w:tcBorders>
            <w:shd w:val="clear" w:color="auto" w:fill="auto"/>
            <w:noWrap/>
            <w:vAlign w:val="bottom"/>
            <w:hideMark/>
          </w:tcPr>
          <w:p w14:paraId="7095B4C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№509</w:t>
            </w:r>
          </w:p>
        </w:tc>
        <w:tc>
          <w:tcPr>
            <w:tcW w:w="2976" w:type="dxa"/>
            <w:tcBorders>
              <w:top w:val="nil"/>
              <w:left w:val="nil"/>
              <w:bottom w:val="single" w:sz="4" w:space="0" w:color="auto"/>
              <w:right w:val="single" w:sz="4" w:space="0" w:color="auto"/>
            </w:tcBorders>
            <w:shd w:val="clear" w:color="auto" w:fill="auto"/>
            <w:noWrap/>
            <w:vAlign w:val="bottom"/>
            <w:hideMark/>
          </w:tcPr>
          <w:p w14:paraId="3A44D9E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пр.Лісовий</w:t>
            </w:r>
            <w:proofErr w:type="spellEnd"/>
            <w:r w:rsidRPr="00A13EDA">
              <w:rPr>
                <w:sz w:val="20"/>
                <w:szCs w:val="20"/>
                <w:lang w:eastAsia="uk-UA"/>
              </w:rPr>
              <w:t>, 19-а</w:t>
            </w:r>
          </w:p>
        </w:tc>
        <w:tc>
          <w:tcPr>
            <w:tcW w:w="2552" w:type="dxa"/>
            <w:tcBorders>
              <w:top w:val="nil"/>
              <w:left w:val="nil"/>
              <w:bottom w:val="single" w:sz="4" w:space="0" w:color="auto"/>
              <w:right w:val="single" w:sz="8" w:space="0" w:color="auto"/>
            </w:tcBorders>
            <w:shd w:val="clear" w:color="auto" w:fill="auto"/>
            <w:noWrap/>
            <w:vAlign w:val="bottom"/>
            <w:hideMark/>
          </w:tcPr>
          <w:p w14:paraId="7E6797B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62Z0643438990175</w:t>
            </w:r>
          </w:p>
        </w:tc>
      </w:tr>
      <w:tr w:rsidR="00A13EDA" w:rsidRPr="00A13EDA" w14:paraId="0EA38753"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C9AB38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31</w:t>
            </w:r>
          </w:p>
        </w:tc>
        <w:tc>
          <w:tcPr>
            <w:tcW w:w="1843" w:type="dxa"/>
            <w:tcBorders>
              <w:top w:val="nil"/>
              <w:left w:val="nil"/>
              <w:bottom w:val="single" w:sz="4" w:space="0" w:color="auto"/>
              <w:right w:val="single" w:sz="4" w:space="0" w:color="auto"/>
            </w:tcBorders>
            <w:shd w:val="clear" w:color="auto" w:fill="auto"/>
            <w:noWrap/>
            <w:vAlign w:val="bottom"/>
            <w:hideMark/>
          </w:tcPr>
          <w:p w14:paraId="05E5214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3510032.00035</w:t>
            </w:r>
          </w:p>
        </w:tc>
        <w:tc>
          <w:tcPr>
            <w:tcW w:w="1560" w:type="dxa"/>
            <w:tcBorders>
              <w:top w:val="nil"/>
              <w:left w:val="nil"/>
              <w:bottom w:val="single" w:sz="4" w:space="0" w:color="auto"/>
              <w:right w:val="single" w:sz="4" w:space="0" w:color="auto"/>
            </w:tcBorders>
            <w:shd w:val="clear" w:color="auto" w:fill="auto"/>
            <w:noWrap/>
            <w:vAlign w:val="bottom"/>
            <w:hideMark/>
          </w:tcPr>
          <w:p w14:paraId="42394F8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№514</w:t>
            </w:r>
          </w:p>
        </w:tc>
        <w:tc>
          <w:tcPr>
            <w:tcW w:w="2976" w:type="dxa"/>
            <w:tcBorders>
              <w:top w:val="nil"/>
              <w:left w:val="nil"/>
              <w:bottom w:val="single" w:sz="4" w:space="0" w:color="auto"/>
              <w:right w:val="single" w:sz="4" w:space="0" w:color="auto"/>
            </w:tcBorders>
            <w:shd w:val="clear" w:color="auto" w:fill="auto"/>
            <w:noWrap/>
            <w:vAlign w:val="bottom"/>
            <w:hideMark/>
          </w:tcPr>
          <w:p w14:paraId="2BAC6ECB" w14:textId="6DAF5C7F"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w:t>
            </w:r>
            <w:r w:rsidRPr="00A13EDA">
              <w:rPr>
                <w:bCs/>
                <w:sz w:val="20"/>
                <w:szCs w:val="20"/>
                <w:lang w:val="uk-UA"/>
              </w:rPr>
              <w:t xml:space="preserve"> Ореста Левицького</w:t>
            </w:r>
            <w:r w:rsidRPr="00A13EDA">
              <w:rPr>
                <w:sz w:val="20"/>
                <w:szCs w:val="20"/>
                <w:lang w:eastAsia="uk-UA"/>
              </w:rPr>
              <w:t>, 14-а</w:t>
            </w:r>
          </w:p>
        </w:tc>
        <w:tc>
          <w:tcPr>
            <w:tcW w:w="2552" w:type="dxa"/>
            <w:tcBorders>
              <w:top w:val="nil"/>
              <w:left w:val="nil"/>
              <w:bottom w:val="single" w:sz="4" w:space="0" w:color="auto"/>
              <w:right w:val="single" w:sz="8" w:space="0" w:color="auto"/>
            </w:tcBorders>
            <w:shd w:val="clear" w:color="auto" w:fill="auto"/>
            <w:noWrap/>
            <w:vAlign w:val="bottom"/>
            <w:hideMark/>
          </w:tcPr>
          <w:p w14:paraId="1123348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62Z4838049769555</w:t>
            </w:r>
          </w:p>
        </w:tc>
      </w:tr>
      <w:tr w:rsidR="00A13EDA" w:rsidRPr="00A13EDA" w14:paraId="6275DBF0"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28B31E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32</w:t>
            </w:r>
          </w:p>
        </w:tc>
        <w:tc>
          <w:tcPr>
            <w:tcW w:w="1843" w:type="dxa"/>
            <w:tcBorders>
              <w:top w:val="nil"/>
              <w:left w:val="nil"/>
              <w:bottom w:val="single" w:sz="4" w:space="0" w:color="auto"/>
              <w:right w:val="single" w:sz="4" w:space="0" w:color="auto"/>
            </w:tcBorders>
            <w:shd w:val="clear" w:color="auto" w:fill="auto"/>
            <w:noWrap/>
            <w:vAlign w:val="bottom"/>
            <w:hideMark/>
          </w:tcPr>
          <w:p w14:paraId="2107227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3510032.00036</w:t>
            </w:r>
          </w:p>
        </w:tc>
        <w:tc>
          <w:tcPr>
            <w:tcW w:w="1560" w:type="dxa"/>
            <w:tcBorders>
              <w:top w:val="nil"/>
              <w:left w:val="nil"/>
              <w:bottom w:val="single" w:sz="4" w:space="0" w:color="auto"/>
              <w:right w:val="single" w:sz="4" w:space="0" w:color="auto"/>
            </w:tcBorders>
            <w:shd w:val="clear" w:color="auto" w:fill="auto"/>
            <w:noWrap/>
            <w:vAlign w:val="bottom"/>
            <w:hideMark/>
          </w:tcPr>
          <w:p w14:paraId="29C2397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№514</w:t>
            </w:r>
          </w:p>
        </w:tc>
        <w:tc>
          <w:tcPr>
            <w:tcW w:w="2976" w:type="dxa"/>
            <w:tcBorders>
              <w:top w:val="nil"/>
              <w:left w:val="nil"/>
              <w:bottom w:val="single" w:sz="4" w:space="0" w:color="auto"/>
              <w:right w:val="single" w:sz="4" w:space="0" w:color="auto"/>
            </w:tcBorders>
            <w:shd w:val="clear" w:color="auto" w:fill="auto"/>
            <w:noWrap/>
            <w:vAlign w:val="bottom"/>
            <w:hideMark/>
          </w:tcPr>
          <w:p w14:paraId="1B23B5AB" w14:textId="2EBFD69E"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w:t>
            </w:r>
            <w:r w:rsidRPr="00A13EDA">
              <w:rPr>
                <w:bCs/>
                <w:sz w:val="20"/>
                <w:szCs w:val="20"/>
                <w:lang w:val="uk-UA"/>
              </w:rPr>
              <w:t xml:space="preserve"> Ореста Левицького</w:t>
            </w:r>
            <w:r w:rsidRPr="00A13EDA">
              <w:rPr>
                <w:sz w:val="20"/>
                <w:szCs w:val="20"/>
                <w:lang w:eastAsia="uk-UA"/>
              </w:rPr>
              <w:t>, 14-а</w:t>
            </w:r>
          </w:p>
        </w:tc>
        <w:tc>
          <w:tcPr>
            <w:tcW w:w="2552" w:type="dxa"/>
            <w:tcBorders>
              <w:top w:val="nil"/>
              <w:left w:val="nil"/>
              <w:bottom w:val="single" w:sz="4" w:space="0" w:color="auto"/>
              <w:right w:val="single" w:sz="8" w:space="0" w:color="auto"/>
            </w:tcBorders>
            <w:shd w:val="clear" w:color="auto" w:fill="auto"/>
            <w:noWrap/>
            <w:vAlign w:val="bottom"/>
            <w:hideMark/>
          </w:tcPr>
          <w:p w14:paraId="43FD2B6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62Z6541128388149</w:t>
            </w:r>
          </w:p>
        </w:tc>
      </w:tr>
      <w:tr w:rsidR="00A13EDA" w:rsidRPr="00A13EDA" w14:paraId="6571D79E"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E836CC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33</w:t>
            </w:r>
          </w:p>
        </w:tc>
        <w:tc>
          <w:tcPr>
            <w:tcW w:w="1843" w:type="dxa"/>
            <w:tcBorders>
              <w:top w:val="nil"/>
              <w:left w:val="nil"/>
              <w:bottom w:val="single" w:sz="4" w:space="0" w:color="auto"/>
              <w:right w:val="single" w:sz="4" w:space="0" w:color="auto"/>
            </w:tcBorders>
            <w:shd w:val="clear" w:color="auto" w:fill="auto"/>
            <w:noWrap/>
            <w:vAlign w:val="bottom"/>
            <w:hideMark/>
          </w:tcPr>
          <w:p w14:paraId="72F0683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3510032.00037</w:t>
            </w:r>
          </w:p>
        </w:tc>
        <w:tc>
          <w:tcPr>
            <w:tcW w:w="1560" w:type="dxa"/>
            <w:tcBorders>
              <w:top w:val="nil"/>
              <w:left w:val="nil"/>
              <w:bottom w:val="single" w:sz="4" w:space="0" w:color="auto"/>
              <w:right w:val="single" w:sz="4" w:space="0" w:color="auto"/>
            </w:tcBorders>
            <w:shd w:val="clear" w:color="auto" w:fill="auto"/>
            <w:noWrap/>
            <w:vAlign w:val="bottom"/>
            <w:hideMark/>
          </w:tcPr>
          <w:p w14:paraId="0BDB6EC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№519</w:t>
            </w:r>
          </w:p>
        </w:tc>
        <w:tc>
          <w:tcPr>
            <w:tcW w:w="2976" w:type="dxa"/>
            <w:tcBorders>
              <w:top w:val="nil"/>
              <w:left w:val="nil"/>
              <w:bottom w:val="single" w:sz="4" w:space="0" w:color="auto"/>
              <w:right w:val="single" w:sz="4" w:space="0" w:color="auto"/>
            </w:tcBorders>
            <w:shd w:val="clear" w:color="auto" w:fill="auto"/>
            <w:noWrap/>
            <w:vAlign w:val="bottom"/>
            <w:hideMark/>
          </w:tcPr>
          <w:p w14:paraId="7C35D647" w14:textId="6F77D3D8"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w:t>
            </w:r>
            <w:r w:rsidRPr="00A13EDA">
              <w:rPr>
                <w:bCs/>
                <w:sz w:val="20"/>
                <w:szCs w:val="20"/>
                <w:lang w:val="uk-UA"/>
              </w:rPr>
              <w:t xml:space="preserve"> Ореста Левицького</w:t>
            </w:r>
            <w:r w:rsidRPr="00A13EDA">
              <w:rPr>
                <w:sz w:val="20"/>
                <w:szCs w:val="20"/>
                <w:lang w:eastAsia="uk-UA"/>
              </w:rPr>
              <w:t>, 8-а</w:t>
            </w:r>
          </w:p>
        </w:tc>
        <w:tc>
          <w:tcPr>
            <w:tcW w:w="2552" w:type="dxa"/>
            <w:tcBorders>
              <w:top w:val="nil"/>
              <w:left w:val="nil"/>
              <w:bottom w:val="single" w:sz="4" w:space="0" w:color="auto"/>
              <w:right w:val="single" w:sz="8" w:space="0" w:color="auto"/>
            </w:tcBorders>
            <w:shd w:val="clear" w:color="auto" w:fill="auto"/>
            <w:noWrap/>
            <w:vAlign w:val="bottom"/>
            <w:hideMark/>
          </w:tcPr>
          <w:p w14:paraId="386A6A0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62Z7144323542780</w:t>
            </w:r>
          </w:p>
        </w:tc>
      </w:tr>
      <w:tr w:rsidR="00A13EDA" w:rsidRPr="00A13EDA" w14:paraId="7B218F46" w14:textId="77777777" w:rsidTr="00A13EDA">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69C32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36FB71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3510032.00038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FCE8DC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№519</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622197CE" w14:textId="5DA2E76C"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w:t>
            </w:r>
            <w:r w:rsidRPr="00A13EDA">
              <w:rPr>
                <w:bCs/>
                <w:sz w:val="20"/>
                <w:szCs w:val="20"/>
                <w:lang w:val="uk-UA"/>
              </w:rPr>
              <w:t xml:space="preserve"> Ореста Левицького</w:t>
            </w:r>
            <w:r w:rsidRPr="00A13EDA">
              <w:rPr>
                <w:sz w:val="20"/>
                <w:szCs w:val="20"/>
                <w:lang w:eastAsia="uk-UA"/>
              </w:rPr>
              <w:t>, 8-а</w:t>
            </w:r>
          </w:p>
        </w:tc>
        <w:tc>
          <w:tcPr>
            <w:tcW w:w="2552" w:type="dxa"/>
            <w:tcBorders>
              <w:top w:val="single" w:sz="4" w:space="0" w:color="auto"/>
              <w:left w:val="nil"/>
              <w:bottom w:val="single" w:sz="4" w:space="0" w:color="auto"/>
              <w:right w:val="single" w:sz="8" w:space="0" w:color="auto"/>
            </w:tcBorders>
            <w:shd w:val="clear" w:color="auto" w:fill="auto"/>
            <w:noWrap/>
            <w:vAlign w:val="bottom"/>
            <w:hideMark/>
          </w:tcPr>
          <w:p w14:paraId="3DC9A09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62Z9507322136567</w:t>
            </w:r>
          </w:p>
        </w:tc>
      </w:tr>
      <w:tr w:rsidR="00A13EDA" w:rsidRPr="00A13EDA" w14:paraId="20B4B3E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1825DE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w:t>
            </w:r>
          </w:p>
        </w:tc>
        <w:tc>
          <w:tcPr>
            <w:tcW w:w="1843" w:type="dxa"/>
            <w:tcBorders>
              <w:top w:val="nil"/>
              <w:left w:val="nil"/>
              <w:bottom w:val="single" w:sz="4" w:space="0" w:color="auto"/>
              <w:right w:val="single" w:sz="4" w:space="0" w:color="auto"/>
            </w:tcBorders>
            <w:shd w:val="clear" w:color="auto" w:fill="auto"/>
            <w:noWrap/>
            <w:vAlign w:val="bottom"/>
            <w:hideMark/>
          </w:tcPr>
          <w:p w14:paraId="115928E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3510032.00039</w:t>
            </w:r>
          </w:p>
        </w:tc>
        <w:tc>
          <w:tcPr>
            <w:tcW w:w="1560" w:type="dxa"/>
            <w:tcBorders>
              <w:top w:val="nil"/>
              <w:left w:val="nil"/>
              <w:bottom w:val="single" w:sz="4" w:space="0" w:color="auto"/>
              <w:right w:val="single" w:sz="4" w:space="0" w:color="auto"/>
            </w:tcBorders>
            <w:shd w:val="clear" w:color="auto" w:fill="auto"/>
            <w:noWrap/>
            <w:vAlign w:val="bottom"/>
            <w:hideMark/>
          </w:tcPr>
          <w:p w14:paraId="24840D4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№520</w:t>
            </w:r>
          </w:p>
        </w:tc>
        <w:tc>
          <w:tcPr>
            <w:tcW w:w="2976" w:type="dxa"/>
            <w:tcBorders>
              <w:top w:val="nil"/>
              <w:left w:val="nil"/>
              <w:bottom w:val="single" w:sz="4" w:space="0" w:color="auto"/>
              <w:right w:val="single" w:sz="4" w:space="0" w:color="auto"/>
            </w:tcBorders>
            <w:shd w:val="clear" w:color="auto" w:fill="auto"/>
            <w:noWrap/>
            <w:vAlign w:val="bottom"/>
            <w:hideMark/>
          </w:tcPr>
          <w:p w14:paraId="78FE15F6"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Кубанської</w:t>
            </w:r>
            <w:proofErr w:type="spellEnd"/>
            <w:r w:rsidRPr="00A13EDA">
              <w:rPr>
                <w:sz w:val="20"/>
                <w:szCs w:val="20"/>
                <w:lang w:eastAsia="uk-UA"/>
              </w:rPr>
              <w:t xml:space="preserve"> </w:t>
            </w:r>
            <w:proofErr w:type="spellStart"/>
            <w:r w:rsidRPr="00A13EDA">
              <w:rPr>
                <w:sz w:val="20"/>
                <w:szCs w:val="20"/>
                <w:lang w:eastAsia="uk-UA"/>
              </w:rPr>
              <w:t>України</w:t>
            </w:r>
            <w:proofErr w:type="spellEnd"/>
            <w:r w:rsidRPr="00A13EDA">
              <w:rPr>
                <w:sz w:val="20"/>
                <w:szCs w:val="20"/>
                <w:lang w:eastAsia="uk-UA"/>
              </w:rPr>
              <w:t>, 47-а</w:t>
            </w:r>
          </w:p>
        </w:tc>
        <w:tc>
          <w:tcPr>
            <w:tcW w:w="2552" w:type="dxa"/>
            <w:tcBorders>
              <w:top w:val="nil"/>
              <w:left w:val="nil"/>
              <w:bottom w:val="single" w:sz="4" w:space="0" w:color="auto"/>
              <w:right w:val="single" w:sz="8" w:space="0" w:color="auto"/>
            </w:tcBorders>
            <w:shd w:val="clear" w:color="auto" w:fill="auto"/>
            <w:noWrap/>
            <w:vAlign w:val="bottom"/>
            <w:hideMark/>
          </w:tcPr>
          <w:p w14:paraId="469D6EE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62Z7331088070409</w:t>
            </w:r>
          </w:p>
        </w:tc>
      </w:tr>
      <w:tr w:rsidR="00A13EDA" w:rsidRPr="00A13EDA" w14:paraId="1847F0E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F66041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36</w:t>
            </w:r>
          </w:p>
        </w:tc>
        <w:tc>
          <w:tcPr>
            <w:tcW w:w="1843" w:type="dxa"/>
            <w:tcBorders>
              <w:top w:val="nil"/>
              <w:left w:val="nil"/>
              <w:bottom w:val="single" w:sz="4" w:space="0" w:color="auto"/>
              <w:right w:val="single" w:sz="4" w:space="0" w:color="auto"/>
            </w:tcBorders>
            <w:shd w:val="clear" w:color="auto" w:fill="auto"/>
            <w:noWrap/>
            <w:vAlign w:val="bottom"/>
            <w:hideMark/>
          </w:tcPr>
          <w:p w14:paraId="17B81DD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3510032.00040</w:t>
            </w:r>
          </w:p>
        </w:tc>
        <w:tc>
          <w:tcPr>
            <w:tcW w:w="1560" w:type="dxa"/>
            <w:tcBorders>
              <w:top w:val="nil"/>
              <w:left w:val="nil"/>
              <w:bottom w:val="single" w:sz="4" w:space="0" w:color="auto"/>
              <w:right w:val="single" w:sz="4" w:space="0" w:color="auto"/>
            </w:tcBorders>
            <w:shd w:val="clear" w:color="auto" w:fill="auto"/>
            <w:noWrap/>
            <w:vAlign w:val="bottom"/>
            <w:hideMark/>
          </w:tcPr>
          <w:p w14:paraId="0D5E2E2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№520</w:t>
            </w:r>
          </w:p>
        </w:tc>
        <w:tc>
          <w:tcPr>
            <w:tcW w:w="2976" w:type="dxa"/>
            <w:tcBorders>
              <w:top w:val="nil"/>
              <w:left w:val="nil"/>
              <w:bottom w:val="single" w:sz="4" w:space="0" w:color="auto"/>
              <w:right w:val="single" w:sz="4" w:space="0" w:color="auto"/>
            </w:tcBorders>
            <w:shd w:val="clear" w:color="auto" w:fill="auto"/>
            <w:noWrap/>
            <w:vAlign w:val="bottom"/>
            <w:hideMark/>
          </w:tcPr>
          <w:p w14:paraId="711E697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Кубанської</w:t>
            </w:r>
            <w:proofErr w:type="spellEnd"/>
            <w:r w:rsidRPr="00A13EDA">
              <w:rPr>
                <w:sz w:val="20"/>
                <w:szCs w:val="20"/>
                <w:lang w:eastAsia="uk-UA"/>
              </w:rPr>
              <w:t xml:space="preserve"> </w:t>
            </w:r>
            <w:proofErr w:type="spellStart"/>
            <w:r w:rsidRPr="00A13EDA">
              <w:rPr>
                <w:sz w:val="20"/>
                <w:szCs w:val="20"/>
                <w:lang w:eastAsia="uk-UA"/>
              </w:rPr>
              <w:t>України</w:t>
            </w:r>
            <w:proofErr w:type="spellEnd"/>
            <w:r w:rsidRPr="00A13EDA">
              <w:rPr>
                <w:sz w:val="20"/>
                <w:szCs w:val="20"/>
                <w:lang w:eastAsia="uk-UA"/>
              </w:rPr>
              <w:t>, 47-а</w:t>
            </w:r>
          </w:p>
        </w:tc>
        <w:tc>
          <w:tcPr>
            <w:tcW w:w="2552" w:type="dxa"/>
            <w:tcBorders>
              <w:top w:val="nil"/>
              <w:left w:val="nil"/>
              <w:bottom w:val="single" w:sz="4" w:space="0" w:color="auto"/>
              <w:right w:val="single" w:sz="8" w:space="0" w:color="auto"/>
            </w:tcBorders>
            <w:shd w:val="clear" w:color="auto" w:fill="auto"/>
            <w:noWrap/>
            <w:vAlign w:val="bottom"/>
            <w:hideMark/>
          </w:tcPr>
          <w:p w14:paraId="36C0AA0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62Z1759927112979</w:t>
            </w:r>
          </w:p>
        </w:tc>
      </w:tr>
      <w:tr w:rsidR="00A13EDA" w:rsidRPr="00A13EDA" w14:paraId="3D02AF55" w14:textId="77777777" w:rsidTr="00A13EDA">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F20C1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2C681F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3510032.00041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47559C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№528</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450291E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Мілютенка</w:t>
            </w:r>
            <w:proofErr w:type="spellEnd"/>
            <w:r w:rsidRPr="00A13EDA">
              <w:rPr>
                <w:sz w:val="20"/>
                <w:szCs w:val="20"/>
                <w:lang w:eastAsia="uk-UA"/>
              </w:rPr>
              <w:t>, 23-б</w:t>
            </w:r>
          </w:p>
        </w:tc>
        <w:tc>
          <w:tcPr>
            <w:tcW w:w="2552" w:type="dxa"/>
            <w:tcBorders>
              <w:top w:val="single" w:sz="4" w:space="0" w:color="auto"/>
              <w:left w:val="nil"/>
              <w:bottom w:val="single" w:sz="4" w:space="0" w:color="auto"/>
              <w:right w:val="single" w:sz="8" w:space="0" w:color="auto"/>
            </w:tcBorders>
            <w:shd w:val="clear" w:color="auto" w:fill="auto"/>
            <w:noWrap/>
            <w:vAlign w:val="bottom"/>
            <w:hideMark/>
          </w:tcPr>
          <w:p w14:paraId="0EA3CD2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62Z4312834677784</w:t>
            </w:r>
          </w:p>
        </w:tc>
      </w:tr>
      <w:tr w:rsidR="00A13EDA" w:rsidRPr="00A13EDA" w14:paraId="652A6C36" w14:textId="77777777" w:rsidTr="00A13EDA">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0D190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085465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3510032.00042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3E8E8B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№528</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1934EEFB"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Мілютенка</w:t>
            </w:r>
            <w:proofErr w:type="spellEnd"/>
            <w:r w:rsidRPr="00A13EDA">
              <w:rPr>
                <w:sz w:val="20"/>
                <w:szCs w:val="20"/>
                <w:lang w:eastAsia="uk-UA"/>
              </w:rPr>
              <w:t>, 23-б</w:t>
            </w:r>
          </w:p>
        </w:tc>
        <w:tc>
          <w:tcPr>
            <w:tcW w:w="2552" w:type="dxa"/>
            <w:tcBorders>
              <w:top w:val="single" w:sz="4" w:space="0" w:color="auto"/>
              <w:left w:val="nil"/>
              <w:bottom w:val="single" w:sz="4" w:space="0" w:color="auto"/>
              <w:right w:val="single" w:sz="8" w:space="0" w:color="auto"/>
            </w:tcBorders>
            <w:shd w:val="clear" w:color="auto" w:fill="auto"/>
            <w:noWrap/>
            <w:vAlign w:val="bottom"/>
            <w:hideMark/>
          </w:tcPr>
          <w:p w14:paraId="1EC0CAA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62Z4769001780928</w:t>
            </w:r>
          </w:p>
        </w:tc>
      </w:tr>
      <w:tr w:rsidR="00A13EDA" w:rsidRPr="00A13EDA" w14:paraId="4CCD6D3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78638C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39</w:t>
            </w:r>
          </w:p>
        </w:tc>
        <w:tc>
          <w:tcPr>
            <w:tcW w:w="1843" w:type="dxa"/>
            <w:tcBorders>
              <w:top w:val="nil"/>
              <w:left w:val="nil"/>
              <w:bottom w:val="single" w:sz="4" w:space="0" w:color="auto"/>
              <w:right w:val="single" w:sz="4" w:space="0" w:color="auto"/>
            </w:tcBorders>
            <w:shd w:val="clear" w:color="auto" w:fill="auto"/>
            <w:noWrap/>
            <w:vAlign w:val="bottom"/>
            <w:hideMark/>
          </w:tcPr>
          <w:p w14:paraId="633CBFA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3510032.00043</w:t>
            </w:r>
          </w:p>
        </w:tc>
        <w:tc>
          <w:tcPr>
            <w:tcW w:w="1560" w:type="dxa"/>
            <w:tcBorders>
              <w:top w:val="nil"/>
              <w:left w:val="nil"/>
              <w:bottom w:val="single" w:sz="4" w:space="0" w:color="auto"/>
              <w:right w:val="single" w:sz="4" w:space="0" w:color="auto"/>
            </w:tcBorders>
            <w:shd w:val="clear" w:color="auto" w:fill="auto"/>
            <w:noWrap/>
            <w:vAlign w:val="bottom"/>
            <w:hideMark/>
          </w:tcPr>
          <w:p w14:paraId="2C91143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№534</w:t>
            </w:r>
          </w:p>
        </w:tc>
        <w:tc>
          <w:tcPr>
            <w:tcW w:w="2976" w:type="dxa"/>
            <w:tcBorders>
              <w:top w:val="nil"/>
              <w:left w:val="nil"/>
              <w:bottom w:val="single" w:sz="4" w:space="0" w:color="auto"/>
              <w:right w:val="single" w:sz="4" w:space="0" w:color="auto"/>
            </w:tcBorders>
            <w:shd w:val="clear" w:color="auto" w:fill="auto"/>
            <w:noWrap/>
            <w:vAlign w:val="bottom"/>
            <w:hideMark/>
          </w:tcPr>
          <w:p w14:paraId="54C1D581"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Кубанської</w:t>
            </w:r>
            <w:proofErr w:type="spellEnd"/>
            <w:r w:rsidRPr="00A13EDA">
              <w:rPr>
                <w:sz w:val="20"/>
                <w:szCs w:val="20"/>
                <w:lang w:eastAsia="uk-UA"/>
              </w:rPr>
              <w:t xml:space="preserve"> </w:t>
            </w:r>
            <w:proofErr w:type="spellStart"/>
            <w:r w:rsidRPr="00A13EDA">
              <w:rPr>
                <w:sz w:val="20"/>
                <w:szCs w:val="20"/>
                <w:lang w:eastAsia="uk-UA"/>
              </w:rPr>
              <w:t>України</w:t>
            </w:r>
            <w:proofErr w:type="spellEnd"/>
            <w:r w:rsidRPr="00A13EDA">
              <w:rPr>
                <w:sz w:val="20"/>
                <w:szCs w:val="20"/>
                <w:lang w:eastAsia="uk-UA"/>
              </w:rPr>
              <w:t>, 24-б</w:t>
            </w:r>
          </w:p>
        </w:tc>
        <w:tc>
          <w:tcPr>
            <w:tcW w:w="2552" w:type="dxa"/>
            <w:tcBorders>
              <w:top w:val="nil"/>
              <w:left w:val="nil"/>
              <w:bottom w:val="single" w:sz="4" w:space="0" w:color="auto"/>
              <w:right w:val="single" w:sz="8" w:space="0" w:color="auto"/>
            </w:tcBorders>
            <w:shd w:val="clear" w:color="auto" w:fill="auto"/>
            <w:noWrap/>
            <w:vAlign w:val="bottom"/>
            <w:hideMark/>
          </w:tcPr>
          <w:p w14:paraId="2B2886F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62Z6246154592510</w:t>
            </w:r>
          </w:p>
        </w:tc>
      </w:tr>
      <w:tr w:rsidR="00A13EDA" w:rsidRPr="00A13EDA" w14:paraId="4BBECB5F"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FE2DFF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40</w:t>
            </w:r>
          </w:p>
        </w:tc>
        <w:tc>
          <w:tcPr>
            <w:tcW w:w="1843" w:type="dxa"/>
            <w:tcBorders>
              <w:top w:val="nil"/>
              <w:left w:val="nil"/>
              <w:bottom w:val="single" w:sz="4" w:space="0" w:color="auto"/>
              <w:right w:val="single" w:sz="4" w:space="0" w:color="auto"/>
            </w:tcBorders>
            <w:shd w:val="clear" w:color="auto" w:fill="auto"/>
            <w:noWrap/>
            <w:vAlign w:val="bottom"/>
            <w:hideMark/>
          </w:tcPr>
          <w:p w14:paraId="3DB8026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3510032.00044</w:t>
            </w:r>
          </w:p>
        </w:tc>
        <w:tc>
          <w:tcPr>
            <w:tcW w:w="1560" w:type="dxa"/>
            <w:tcBorders>
              <w:top w:val="nil"/>
              <w:left w:val="nil"/>
              <w:bottom w:val="single" w:sz="4" w:space="0" w:color="auto"/>
              <w:right w:val="single" w:sz="4" w:space="0" w:color="auto"/>
            </w:tcBorders>
            <w:shd w:val="clear" w:color="auto" w:fill="auto"/>
            <w:noWrap/>
            <w:vAlign w:val="bottom"/>
            <w:hideMark/>
          </w:tcPr>
          <w:p w14:paraId="57409E8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№534</w:t>
            </w:r>
          </w:p>
        </w:tc>
        <w:tc>
          <w:tcPr>
            <w:tcW w:w="2976" w:type="dxa"/>
            <w:tcBorders>
              <w:top w:val="nil"/>
              <w:left w:val="nil"/>
              <w:bottom w:val="single" w:sz="4" w:space="0" w:color="auto"/>
              <w:right w:val="single" w:sz="4" w:space="0" w:color="auto"/>
            </w:tcBorders>
            <w:shd w:val="clear" w:color="auto" w:fill="auto"/>
            <w:noWrap/>
            <w:vAlign w:val="bottom"/>
            <w:hideMark/>
          </w:tcPr>
          <w:p w14:paraId="650F7A76"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Кубанської</w:t>
            </w:r>
            <w:proofErr w:type="spellEnd"/>
            <w:r w:rsidRPr="00A13EDA">
              <w:rPr>
                <w:sz w:val="20"/>
                <w:szCs w:val="20"/>
                <w:lang w:eastAsia="uk-UA"/>
              </w:rPr>
              <w:t xml:space="preserve"> </w:t>
            </w:r>
            <w:proofErr w:type="spellStart"/>
            <w:r w:rsidRPr="00A13EDA">
              <w:rPr>
                <w:sz w:val="20"/>
                <w:szCs w:val="20"/>
                <w:lang w:eastAsia="uk-UA"/>
              </w:rPr>
              <w:t>України</w:t>
            </w:r>
            <w:proofErr w:type="spellEnd"/>
            <w:r w:rsidRPr="00A13EDA">
              <w:rPr>
                <w:sz w:val="20"/>
                <w:szCs w:val="20"/>
                <w:lang w:eastAsia="uk-UA"/>
              </w:rPr>
              <w:t>, 24-б</w:t>
            </w:r>
          </w:p>
        </w:tc>
        <w:tc>
          <w:tcPr>
            <w:tcW w:w="2552" w:type="dxa"/>
            <w:tcBorders>
              <w:top w:val="nil"/>
              <w:left w:val="nil"/>
              <w:bottom w:val="single" w:sz="4" w:space="0" w:color="auto"/>
              <w:right w:val="single" w:sz="8" w:space="0" w:color="auto"/>
            </w:tcBorders>
            <w:shd w:val="clear" w:color="auto" w:fill="auto"/>
            <w:noWrap/>
            <w:vAlign w:val="bottom"/>
            <w:hideMark/>
          </w:tcPr>
          <w:p w14:paraId="1DD9E8A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62Z5709994360373</w:t>
            </w:r>
          </w:p>
        </w:tc>
      </w:tr>
      <w:tr w:rsidR="00A13EDA" w:rsidRPr="00A13EDA" w14:paraId="6EC93D5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18CD5A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41</w:t>
            </w:r>
          </w:p>
        </w:tc>
        <w:tc>
          <w:tcPr>
            <w:tcW w:w="1843" w:type="dxa"/>
            <w:tcBorders>
              <w:top w:val="nil"/>
              <w:left w:val="nil"/>
              <w:bottom w:val="single" w:sz="4" w:space="0" w:color="auto"/>
              <w:right w:val="single" w:sz="4" w:space="0" w:color="auto"/>
            </w:tcBorders>
            <w:shd w:val="clear" w:color="auto" w:fill="auto"/>
            <w:noWrap/>
            <w:vAlign w:val="bottom"/>
            <w:hideMark/>
          </w:tcPr>
          <w:p w14:paraId="42ED2ED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3510032.00045</w:t>
            </w:r>
          </w:p>
        </w:tc>
        <w:tc>
          <w:tcPr>
            <w:tcW w:w="1560" w:type="dxa"/>
            <w:tcBorders>
              <w:top w:val="nil"/>
              <w:left w:val="nil"/>
              <w:bottom w:val="single" w:sz="4" w:space="0" w:color="auto"/>
              <w:right w:val="single" w:sz="4" w:space="0" w:color="auto"/>
            </w:tcBorders>
            <w:shd w:val="clear" w:color="auto" w:fill="auto"/>
            <w:noWrap/>
            <w:vAlign w:val="bottom"/>
            <w:hideMark/>
          </w:tcPr>
          <w:p w14:paraId="202B2A4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№512</w:t>
            </w:r>
          </w:p>
        </w:tc>
        <w:tc>
          <w:tcPr>
            <w:tcW w:w="2976" w:type="dxa"/>
            <w:tcBorders>
              <w:top w:val="nil"/>
              <w:left w:val="nil"/>
              <w:bottom w:val="single" w:sz="4" w:space="0" w:color="auto"/>
              <w:right w:val="single" w:sz="4" w:space="0" w:color="auto"/>
            </w:tcBorders>
            <w:shd w:val="clear" w:color="auto" w:fill="auto"/>
            <w:noWrap/>
            <w:vAlign w:val="bottom"/>
            <w:hideMark/>
          </w:tcPr>
          <w:p w14:paraId="3300B6E9"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вул.Бальзака</w:t>
            </w:r>
            <w:proofErr w:type="spellEnd"/>
            <w:r w:rsidRPr="00A13EDA">
              <w:rPr>
                <w:sz w:val="20"/>
                <w:szCs w:val="20"/>
                <w:lang w:eastAsia="uk-UA"/>
              </w:rPr>
              <w:t>, 46-б</w:t>
            </w:r>
          </w:p>
        </w:tc>
        <w:tc>
          <w:tcPr>
            <w:tcW w:w="2552" w:type="dxa"/>
            <w:tcBorders>
              <w:top w:val="nil"/>
              <w:left w:val="nil"/>
              <w:bottom w:val="single" w:sz="4" w:space="0" w:color="auto"/>
              <w:right w:val="single" w:sz="8" w:space="0" w:color="auto"/>
            </w:tcBorders>
            <w:shd w:val="clear" w:color="auto" w:fill="auto"/>
            <w:noWrap/>
            <w:vAlign w:val="bottom"/>
            <w:hideMark/>
          </w:tcPr>
          <w:p w14:paraId="3D75E46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62Z1450542167781</w:t>
            </w:r>
          </w:p>
        </w:tc>
      </w:tr>
      <w:tr w:rsidR="00A13EDA" w:rsidRPr="00A13EDA" w14:paraId="624540B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943AD6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42</w:t>
            </w:r>
          </w:p>
        </w:tc>
        <w:tc>
          <w:tcPr>
            <w:tcW w:w="1843" w:type="dxa"/>
            <w:tcBorders>
              <w:top w:val="nil"/>
              <w:left w:val="nil"/>
              <w:bottom w:val="single" w:sz="4" w:space="0" w:color="auto"/>
              <w:right w:val="single" w:sz="4" w:space="0" w:color="auto"/>
            </w:tcBorders>
            <w:shd w:val="clear" w:color="auto" w:fill="auto"/>
            <w:noWrap/>
            <w:vAlign w:val="bottom"/>
            <w:hideMark/>
          </w:tcPr>
          <w:p w14:paraId="745FAD5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3510032.00046</w:t>
            </w:r>
          </w:p>
        </w:tc>
        <w:tc>
          <w:tcPr>
            <w:tcW w:w="1560" w:type="dxa"/>
            <w:tcBorders>
              <w:top w:val="nil"/>
              <w:left w:val="nil"/>
              <w:bottom w:val="single" w:sz="4" w:space="0" w:color="auto"/>
              <w:right w:val="single" w:sz="4" w:space="0" w:color="auto"/>
            </w:tcBorders>
            <w:shd w:val="clear" w:color="auto" w:fill="auto"/>
            <w:noWrap/>
            <w:vAlign w:val="bottom"/>
            <w:hideMark/>
          </w:tcPr>
          <w:p w14:paraId="158AD96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№512</w:t>
            </w:r>
          </w:p>
        </w:tc>
        <w:tc>
          <w:tcPr>
            <w:tcW w:w="2976" w:type="dxa"/>
            <w:tcBorders>
              <w:top w:val="nil"/>
              <w:left w:val="nil"/>
              <w:bottom w:val="single" w:sz="4" w:space="0" w:color="auto"/>
              <w:right w:val="single" w:sz="4" w:space="0" w:color="auto"/>
            </w:tcBorders>
            <w:shd w:val="clear" w:color="auto" w:fill="auto"/>
            <w:noWrap/>
            <w:vAlign w:val="bottom"/>
            <w:hideMark/>
          </w:tcPr>
          <w:p w14:paraId="0AC2E76A"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вул.Бальзака</w:t>
            </w:r>
            <w:proofErr w:type="spellEnd"/>
            <w:r w:rsidRPr="00A13EDA">
              <w:rPr>
                <w:sz w:val="20"/>
                <w:szCs w:val="20"/>
                <w:lang w:eastAsia="uk-UA"/>
              </w:rPr>
              <w:t>, 46-б</w:t>
            </w:r>
          </w:p>
        </w:tc>
        <w:tc>
          <w:tcPr>
            <w:tcW w:w="2552" w:type="dxa"/>
            <w:tcBorders>
              <w:top w:val="nil"/>
              <w:left w:val="nil"/>
              <w:bottom w:val="single" w:sz="4" w:space="0" w:color="auto"/>
              <w:right w:val="single" w:sz="8" w:space="0" w:color="auto"/>
            </w:tcBorders>
            <w:shd w:val="clear" w:color="auto" w:fill="auto"/>
            <w:noWrap/>
            <w:vAlign w:val="bottom"/>
            <w:hideMark/>
          </w:tcPr>
          <w:p w14:paraId="72347A5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62Z2142494074068</w:t>
            </w:r>
          </w:p>
        </w:tc>
      </w:tr>
      <w:tr w:rsidR="00A13EDA" w:rsidRPr="00A13EDA" w14:paraId="75FFAAD3"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5D10E8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43</w:t>
            </w:r>
          </w:p>
        </w:tc>
        <w:tc>
          <w:tcPr>
            <w:tcW w:w="1843" w:type="dxa"/>
            <w:tcBorders>
              <w:top w:val="nil"/>
              <w:left w:val="nil"/>
              <w:bottom w:val="single" w:sz="4" w:space="0" w:color="auto"/>
              <w:right w:val="single" w:sz="4" w:space="0" w:color="auto"/>
            </w:tcBorders>
            <w:shd w:val="clear" w:color="auto" w:fill="auto"/>
            <w:noWrap/>
            <w:vAlign w:val="bottom"/>
            <w:hideMark/>
          </w:tcPr>
          <w:p w14:paraId="10279E5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3510032.00047</w:t>
            </w:r>
          </w:p>
        </w:tc>
        <w:tc>
          <w:tcPr>
            <w:tcW w:w="1560" w:type="dxa"/>
            <w:tcBorders>
              <w:top w:val="nil"/>
              <w:left w:val="nil"/>
              <w:bottom w:val="single" w:sz="4" w:space="0" w:color="auto"/>
              <w:right w:val="single" w:sz="4" w:space="0" w:color="auto"/>
            </w:tcBorders>
            <w:shd w:val="clear" w:color="auto" w:fill="auto"/>
            <w:noWrap/>
            <w:vAlign w:val="bottom"/>
            <w:hideMark/>
          </w:tcPr>
          <w:p w14:paraId="5AF28A7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№555</w:t>
            </w:r>
          </w:p>
        </w:tc>
        <w:tc>
          <w:tcPr>
            <w:tcW w:w="2976" w:type="dxa"/>
            <w:tcBorders>
              <w:top w:val="nil"/>
              <w:left w:val="nil"/>
              <w:bottom w:val="single" w:sz="4" w:space="0" w:color="auto"/>
              <w:right w:val="single" w:sz="4" w:space="0" w:color="auto"/>
            </w:tcBorders>
            <w:shd w:val="clear" w:color="auto" w:fill="auto"/>
            <w:noWrap/>
            <w:vAlign w:val="bottom"/>
            <w:hideMark/>
          </w:tcPr>
          <w:p w14:paraId="25B77BD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Кубанської</w:t>
            </w:r>
            <w:proofErr w:type="spellEnd"/>
            <w:r w:rsidRPr="00A13EDA">
              <w:rPr>
                <w:sz w:val="20"/>
                <w:szCs w:val="20"/>
                <w:lang w:eastAsia="uk-UA"/>
              </w:rPr>
              <w:t xml:space="preserve"> </w:t>
            </w:r>
            <w:proofErr w:type="spellStart"/>
            <w:r w:rsidRPr="00A13EDA">
              <w:rPr>
                <w:sz w:val="20"/>
                <w:szCs w:val="20"/>
                <w:lang w:eastAsia="uk-UA"/>
              </w:rPr>
              <w:t>України</w:t>
            </w:r>
            <w:proofErr w:type="spellEnd"/>
            <w:r w:rsidRPr="00A13EDA">
              <w:rPr>
                <w:sz w:val="20"/>
                <w:szCs w:val="20"/>
                <w:lang w:eastAsia="uk-UA"/>
              </w:rPr>
              <w:t>, 33-а</w:t>
            </w:r>
          </w:p>
        </w:tc>
        <w:tc>
          <w:tcPr>
            <w:tcW w:w="2552" w:type="dxa"/>
            <w:tcBorders>
              <w:top w:val="nil"/>
              <w:left w:val="nil"/>
              <w:bottom w:val="single" w:sz="4" w:space="0" w:color="auto"/>
              <w:right w:val="single" w:sz="8" w:space="0" w:color="auto"/>
            </w:tcBorders>
            <w:shd w:val="clear" w:color="auto" w:fill="auto"/>
            <w:noWrap/>
            <w:vAlign w:val="bottom"/>
            <w:hideMark/>
          </w:tcPr>
          <w:p w14:paraId="0B166A7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62Z8780042116519</w:t>
            </w:r>
          </w:p>
        </w:tc>
      </w:tr>
      <w:tr w:rsidR="00A13EDA" w:rsidRPr="00A13EDA" w14:paraId="309C55A5"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C495F0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44</w:t>
            </w:r>
          </w:p>
        </w:tc>
        <w:tc>
          <w:tcPr>
            <w:tcW w:w="1843" w:type="dxa"/>
            <w:tcBorders>
              <w:top w:val="nil"/>
              <w:left w:val="nil"/>
              <w:bottom w:val="single" w:sz="4" w:space="0" w:color="auto"/>
              <w:right w:val="single" w:sz="4" w:space="0" w:color="auto"/>
            </w:tcBorders>
            <w:shd w:val="clear" w:color="auto" w:fill="auto"/>
            <w:noWrap/>
            <w:vAlign w:val="bottom"/>
            <w:hideMark/>
          </w:tcPr>
          <w:p w14:paraId="55D0866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3510032.00048</w:t>
            </w:r>
          </w:p>
        </w:tc>
        <w:tc>
          <w:tcPr>
            <w:tcW w:w="1560" w:type="dxa"/>
            <w:tcBorders>
              <w:top w:val="nil"/>
              <w:left w:val="nil"/>
              <w:bottom w:val="single" w:sz="4" w:space="0" w:color="auto"/>
              <w:right w:val="single" w:sz="4" w:space="0" w:color="auto"/>
            </w:tcBorders>
            <w:shd w:val="clear" w:color="auto" w:fill="auto"/>
            <w:noWrap/>
            <w:vAlign w:val="bottom"/>
            <w:hideMark/>
          </w:tcPr>
          <w:p w14:paraId="3BC13A6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№555</w:t>
            </w:r>
          </w:p>
        </w:tc>
        <w:tc>
          <w:tcPr>
            <w:tcW w:w="2976" w:type="dxa"/>
            <w:tcBorders>
              <w:top w:val="nil"/>
              <w:left w:val="nil"/>
              <w:bottom w:val="single" w:sz="4" w:space="0" w:color="auto"/>
              <w:right w:val="single" w:sz="4" w:space="0" w:color="auto"/>
            </w:tcBorders>
            <w:shd w:val="clear" w:color="auto" w:fill="auto"/>
            <w:noWrap/>
            <w:vAlign w:val="bottom"/>
            <w:hideMark/>
          </w:tcPr>
          <w:p w14:paraId="7EE9FCC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Кубанської</w:t>
            </w:r>
            <w:proofErr w:type="spellEnd"/>
            <w:r w:rsidRPr="00A13EDA">
              <w:rPr>
                <w:sz w:val="20"/>
                <w:szCs w:val="20"/>
                <w:lang w:eastAsia="uk-UA"/>
              </w:rPr>
              <w:t xml:space="preserve"> </w:t>
            </w:r>
            <w:proofErr w:type="spellStart"/>
            <w:r w:rsidRPr="00A13EDA">
              <w:rPr>
                <w:sz w:val="20"/>
                <w:szCs w:val="20"/>
                <w:lang w:eastAsia="uk-UA"/>
              </w:rPr>
              <w:t>України</w:t>
            </w:r>
            <w:proofErr w:type="spellEnd"/>
            <w:r w:rsidRPr="00A13EDA">
              <w:rPr>
                <w:sz w:val="20"/>
                <w:szCs w:val="20"/>
                <w:lang w:eastAsia="uk-UA"/>
              </w:rPr>
              <w:t>, 33-а</w:t>
            </w:r>
          </w:p>
        </w:tc>
        <w:tc>
          <w:tcPr>
            <w:tcW w:w="2552" w:type="dxa"/>
            <w:tcBorders>
              <w:top w:val="nil"/>
              <w:left w:val="nil"/>
              <w:bottom w:val="single" w:sz="4" w:space="0" w:color="auto"/>
              <w:right w:val="single" w:sz="8" w:space="0" w:color="auto"/>
            </w:tcBorders>
            <w:shd w:val="clear" w:color="auto" w:fill="auto"/>
            <w:noWrap/>
            <w:vAlign w:val="bottom"/>
            <w:hideMark/>
          </w:tcPr>
          <w:p w14:paraId="719307B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62Z5777365108053</w:t>
            </w:r>
          </w:p>
        </w:tc>
      </w:tr>
      <w:tr w:rsidR="00A13EDA" w:rsidRPr="00A13EDA" w14:paraId="7642ECEE"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88E642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45</w:t>
            </w:r>
          </w:p>
        </w:tc>
        <w:tc>
          <w:tcPr>
            <w:tcW w:w="1843" w:type="dxa"/>
            <w:tcBorders>
              <w:top w:val="nil"/>
              <w:left w:val="nil"/>
              <w:bottom w:val="single" w:sz="4" w:space="0" w:color="auto"/>
              <w:right w:val="single" w:sz="4" w:space="0" w:color="auto"/>
            </w:tcBorders>
            <w:shd w:val="clear" w:color="auto" w:fill="auto"/>
            <w:noWrap/>
            <w:vAlign w:val="bottom"/>
            <w:hideMark/>
          </w:tcPr>
          <w:p w14:paraId="09A4CB0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3510032.00049</w:t>
            </w:r>
          </w:p>
        </w:tc>
        <w:tc>
          <w:tcPr>
            <w:tcW w:w="1560" w:type="dxa"/>
            <w:tcBorders>
              <w:top w:val="nil"/>
              <w:left w:val="nil"/>
              <w:bottom w:val="single" w:sz="4" w:space="0" w:color="auto"/>
              <w:right w:val="single" w:sz="4" w:space="0" w:color="auto"/>
            </w:tcBorders>
            <w:shd w:val="clear" w:color="auto" w:fill="auto"/>
            <w:noWrap/>
            <w:vAlign w:val="bottom"/>
            <w:hideMark/>
          </w:tcPr>
          <w:p w14:paraId="120E122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№569</w:t>
            </w:r>
          </w:p>
        </w:tc>
        <w:tc>
          <w:tcPr>
            <w:tcW w:w="2976" w:type="dxa"/>
            <w:tcBorders>
              <w:top w:val="nil"/>
              <w:left w:val="nil"/>
              <w:bottom w:val="single" w:sz="4" w:space="0" w:color="auto"/>
              <w:right w:val="single" w:sz="4" w:space="0" w:color="auto"/>
            </w:tcBorders>
            <w:shd w:val="clear" w:color="auto" w:fill="auto"/>
            <w:noWrap/>
            <w:vAlign w:val="bottom"/>
            <w:hideMark/>
          </w:tcPr>
          <w:p w14:paraId="40DC367E"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Мілютенка</w:t>
            </w:r>
            <w:proofErr w:type="spellEnd"/>
            <w:r w:rsidRPr="00A13EDA">
              <w:rPr>
                <w:sz w:val="20"/>
                <w:szCs w:val="20"/>
                <w:lang w:eastAsia="uk-UA"/>
              </w:rPr>
              <w:t>, 15-а</w:t>
            </w:r>
          </w:p>
        </w:tc>
        <w:tc>
          <w:tcPr>
            <w:tcW w:w="2552" w:type="dxa"/>
            <w:tcBorders>
              <w:top w:val="nil"/>
              <w:left w:val="nil"/>
              <w:bottom w:val="single" w:sz="4" w:space="0" w:color="auto"/>
              <w:right w:val="single" w:sz="8" w:space="0" w:color="auto"/>
            </w:tcBorders>
            <w:shd w:val="clear" w:color="auto" w:fill="auto"/>
            <w:noWrap/>
            <w:vAlign w:val="bottom"/>
            <w:hideMark/>
          </w:tcPr>
          <w:p w14:paraId="5B235A1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62Z7328124387152</w:t>
            </w:r>
          </w:p>
        </w:tc>
      </w:tr>
      <w:tr w:rsidR="00A13EDA" w:rsidRPr="00A13EDA" w14:paraId="18355D69"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0884D7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46</w:t>
            </w:r>
          </w:p>
        </w:tc>
        <w:tc>
          <w:tcPr>
            <w:tcW w:w="1843" w:type="dxa"/>
            <w:tcBorders>
              <w:top w:val="nil"/>
              <w:left w:val="nil"/>
              <w:bottom w:val="single" w:sz="4" w:space="0" w:color="auto"/>
              <w:right w:val="single" w:sz="4" w:space="0" w:color="auto"/>
            </w:tcBorders>
            <w:shd w:val="clear" w:color="auto" w:fill="auto"/>
            <w:noWrap/>
            <w:vAlign w:val="bottom"/>
            <w:hideMark/>
          </w:tcPr>
          <w:p w14:paraId="081184F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3510032.00050</w:t>
            </w:r>
          </w:p>
        </w:tc>
        <w:tc>
          <w:tcPr>
            <w:tcW w:w="1560" w:type="dxa"/>
            <w:tcBorders>
              <w:top w:val="nil"/>
              <w:left w:val="nil"/>
              <w:bottom w:val="single" w:sz="4" w:space="0" w:color="auto"/>
              <w:right w:val="single" w:sz="4" w:space="0" w:color="auto"/>
            </w:tcBorders>
            <w:shd w:val="clear" w:color="auto" w:fill="auto"/>
            <w:noWrap/>
            <w:vAlign w:val="bottom"/>
            <w:hideMark/>
          </w:tcPr>
          <w:p w14:paraId="23268EF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№569</w:t>
            </w:r>
          </w:p>
        </w:tc>
        <w:tc>
          <w:tcPr>
            <w:tcW w:w="2976" w:type="dxa"/>
            <w:tcBorders>
              <w:top w:val="nil"/>
              <w:left w:val="nil"/>
              <w:bottom w:val="single" w:sz="4" w:space="0" w:color="auto"/>
              <w:right w:val="single" w:sz="4" w:space="0" w:color="auto"/>
            </w:tcBorders>
            <w:shd w:val="clear" w:color="auto" w:fill="auto"/>
            <w:noWrap/>
            <w:vAlign w:val="bottom"/>
            <w:hideMark/>
          </w:tcPr>
          <w:p w14:paraId="19473E30"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Мілютенка</w:t>
            </w:r>
            <w:proofErr w:type="spellEnd"/>
            <w:r w:rsidRPr="00A13EDA">
              <w:rPr>
                <w:sz w:val="20"/>
                <w:szCs w:val="20"/>
                <w:lang w:eastAsia="uk-UA"/>
              </w:rPr>
              <w:t>, 15-а</w:t>
            </w:r>
          </w:p>
        </w:tc>
        <w:tc>
          <w:tcPr>
            <w:tcW w:w="2552" w:type="dxa"/>
            <w:tcBorders>
              <w:top w:val="nil"/>
              <w:left w:val="nil"/>
              <w:bottom w:val="single" w:sz="4" w:space="0" w:color="auto"/>
              <w:right w:val="single" w:sz="8" w:space="0" w:color="auto"/>
            </w:tcBorders>
            <w:shd w:val="clear" w:color="auto" w:fill="auto"/>
            <w:noWrap/>
            <w:vAlign w:val="bottom"/>
            <w:hideMark/>
          </w:tcPr>
          <w:p w14:paraId="5D2965D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62Z3917561646897</w:t>
            </w:r>
          </w:p>
        </w:tc>
      </w:tr>
      <w:tr w:rsidR="00A13EDA" w:rsidRPr="00A13EDA" w14:paraId="4EE531BF"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24D550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47</w:t>
            </w:r>
          </w:p>
        </w:tc>
        <w:tc>
          <w:tcPr>
            <w:tcW w:w="1843" w:type="dxa"/>
            <w:tcBorders>
              <w:top w:val="nil"/>
              <w:left w:val="nil"/>
              <w:bottom w:val="single" w:sz="4" w:space="0" w:color="auto"/>
              <w:right w:val="single" w:sz="4" w:space="0" w:color="auto"/>
            </w:tcBorders>
            <w:shd w:val="clear" w:color="auto" w:fill="auto"/>
            <w:noWrap/>
            <w:vAlign w:val="bottom"/>
            <w:hideMark/>
          </w:tcPr>
          <w:p w14:paraId="7BC36C6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3510032.00053</w:t>
            </w:r>
          </w:p>
        </w:tc>
        <w:tc>
          <w:tcPr>
            <w:tcW w:w="1560" w:type="dxa"/>
            <w:tcBorders>
              <w:top w:val="nil"/>
              <w:left w:val="nil"/>
              <w:bottom w:val="single" w:sz="4" w:space="0" w:color="auto"/>
              <w:right w:val="single" w:sz="4" w:space="0" w:color="auto"/>
            </w:tcBorders>
            <w:shd w:val="clear" w:color="auto" w:fill="auto"/>
            <w:noWrap/>
            <w:vAlign w:val="bottom"/>
            <w:hideMark/>
          </w:tcPr>
          <w:p w14:paraId="1323294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№690</w:t>
            </w:r>
          </w:p>
        </w:tc>
        <w:tc>
          <w:tcPr>
            <w:tcW w:w="2976" w:type="dxa"/>
            <w:tcBorders>
              <w:top w:val="nil"/>
              <w:left w:val="nil"/>
              <w:bottom w:val="single" w:sz="4" w:space="0" w:color="auto"/>
              <w:right w:val="single" w:sz="4" w:space="0" w:color="auto"/>
            </w:tcBorders>
            <w:shd w:val="clear" w:color="auto" w:fill="auto"/>
            <w:noWrap/>
            <w:vAlign w:val="bottom"/>
            <w:hideMark/>
          </w:tcPr>
          <w:p w14:paraId="46F34B8E"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вул.Закревського,31-а</w:t>
            </w:r>
          </w:p>
        </w:tc>
        <w:tc>
          <w:tcPr>
            <w:tcW w:w="2552" w:type="dxa"/>
            <w:tcBorders>
              <w:top w:val="nil"/>
              <w:left w:val="nil"/>
              <w:bottom w:val="single" w:sz="4" w:space="0" w:color="auto"/>
              <w:right w:val="single" w:sz="8" w:space="0" w:color="auto"/>
            </w:tcBorders>
            <w:shd w:val="clear" w:color="auto" w:fill="auto"/>
            <w:noWrap/>
            <w:vAlign w:val="bottom"/>
            <w:hideMark/>
          </w:tcPr>
          <w:p w14:paraId="7EA65A5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62Z7304585228139</w:t>
            </w:r>
          </w:p>
        </w:tc>
      </w:tr>
      <w:tr w:rsidR="00A13EDA" w:rsidRPr="00A13EDA" w14:paraId="4948457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9B23A6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48</w:t>
            </w:r>
          </w:p>
        </w:tc>
        <w:tc>
          <w:tcPr>
            <w:tcW w:w="1843" w:type="dxa"/>
            <w:tcBorders>
              <w:top w:val="nil"/>
              <w:left w:val="nil"/>
              <w:bottom w:val="single" w:sz="4" w:space="0" w:color="auto"/>
              <w:right w:val="single" w:sz="4" w:space="0" w:color="auto"/>
            </w:tcBorders>
            <w:shd w:val="clear" w:color="auto" w:fill="auto"/>
            <w:noWrap/>
            <w:vAlign w:val="bottom"/>
            <w:hideMark/>
          </w:tcPr>
          <w:p w14:paraId="5576C52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3510032.00054</w:t>
            </w:r>
          </w:p>
        </w:tc>
        <w:tc>
          <w:tcPr>
            <w:tcW w:w="1560" w:type="dxa"/>
            <w:tcBorders>
              <w:top w:val="nil"/>
              <w:left w:val="nil"/>
              <w:bottom w:val="single" w:sz="4" w:space="0" w:color="auto"/>
              <w:right w:val="single" w:sz="4" w:space="0" w:color="auto"/>
            </w:tcBorders>
            <w:shd w:val="clear" w:color="auto" w:fill="auto"/>
            <w:noWrap/>
            <w:vAlign w:val="bottom"/>
            <w:hideMark/>
          </w:tcPr>
          <w:p w14:paraId="487727B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№690</w:t>
            </w:r>
          </w:p>
        </w:tc>
        <w:tc>
          <w:tcPr>
            <w:tcW w:w="2976" w:type="dxa"/>
            <w:tcBorders>
              <w:top w:val="nil"/>
              <w:left w:val="nil"/>
              <w:bottom w:val="single" w:sz="4" w:space="0" w:color="auto"/>
              <w:right w:val="single" w:sz="4" w:space="0" w:color="auto"/>
            </w:tcBorders>
            <w:shd w:val="clear" w:color="auto" w:fill="auto"/>
            <w:noWrap/>
            <w:vAlign w:val="bottom"/>
            <w:hideMark/>
          </w:tcPr>
          <w:p w14:paraId="1E3A6AB3"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вул.Закревського,31-а</w:t>
            </w:r>
          </w:p>
        </w:tc>
        <w:tc>
          <w:tcPr>
            <w:tcW w:w="2552" w:type="dxa"/>
            <w:tcBorders>
              <w:top w:val="nil"/>
              <w:left w:val="nil"/>
              <w:bottom w:val="single" w:sz="4" w:space="0" w:color="auto"/>
              <w:right w:val="single" w:sz="8" w:space="0" w:color="auto"/>
            </w:tcBorders>
            <w:shd w:val="clear" w:color="auto" w:fill="auto"/>
            <w:noWrap/>
            <w:vAlign w:val="bottom"/>
            <w:hideMark/>
          </w:tcPr>
          <w:p w14:paraId="421C0DC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62Z0679385776537</w:t>
            </w:r>
          </w:p>
        </w:tc>
      </w:tr>
      <w:tr w:rsidR="00A13EDA" w:rsidRPr="00A13EDA" w14:paraId="5185020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49E6B8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49</w:t>
            </w:r>
          </w:p>
        </w:tc>
        <w:tc>
          <w:tcPr>
            <w:tcW w:w="1843" w:type="dxa"/>
            <w:tcBorders>
              <w:top w:val="nil"/>
              <w:left w:val="nil"/>
              <w:bottom w:val="single" w:sz="4" w:space="0" w:color="auto"/>
              <w:right w:val="single" w:sz="4" w:space="0" w:color="auto"/>
            </w:tcBorders>
            <w:shd w:val="clear" w:color="auto" w:fill="auto"/>
            <w:noWrap/>
            <w:vAlign w:val="bottom"/>
            <w:hideMark/>
          </w:tcPr>
          <w:p w14:paraId="7C8F1C4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3510032.00057</w:t>
            </w:r>
          </w:p>
        </w:tc>
        <w:tc>
          <w:tcPr>
            <w:tcW w:w="1560" w:type="dxa"/>
            <w:tcBorders>
              <w:top w:val="nil"/>
              <w:left w:val="nil"/>
              <w:bottom w:val="single" w:sz="4" w:space="0" w:color="auto"/>
              <w:right w:val="single" w:sz="4" w:space="0" w:color="auto"/>
            </w:tcBorders>
            <w:shd w:val="clear" w:color="auto" w:fill="auto"/>
            <w:noWrap/>
            <w:vAlign w:val="bottom"/>
            <w:hideMark/>
          </w:tcPr>
          <w:p w14:paraId="193E0AF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№742</w:t>
            </w:r>
          </w:p>
        </w:tc>
        <w:tc>
          <w:tcPr>
            <w:tcW w:w="2976" w:type="dxa"/>
            <w:tcBorders>
              <w:top w:val="nil"/>
              <w:left w:val="nil"/>
              <w:bottom w:val="single" w:sz="4" w:space="0" w:color="auto"/>
              <w:right w:val="single" w:sz="4" w:space="0" w:color="auto"/>
            </w:tcBorders>
            <w:shd w:val="clear" w:color="auto" w:fill="auto"/>
            <w:noWrap/>
            <w:vAlign w:val="bottom"/>
            <w:hideMark/>
          </w:tcPr>
          <w:p w14:paraId="7C389BB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вул.Беретті</w:t>
            </w:r>
            <w:proofErr w:type="spellEnd"/>
            <w:r w:rsidRPr="00A13EDA">
              <w:rPr>
                <w:sz w:val="20"/>
                <w:szCs w:val="20"/>
                <w:lang w:eastAsia="uk-UA"/>
              </w:rPr>
              <w:t>, 5-б</w:t>
            </w:r>
          </w:p>
        </w:tc>
        <w:tc>
          <w:tcPr>
            <w:tcW w:w="2552" w:type="dxa"/>
            <w:tcBorders>
              <w:top w:val="nil"/>
              <w:left w:val="nil"/>
              <w:bottom w:val="single" w:sz="4" w:space="0" w:color="auto"/>
              <w:right w:val="single" w:sz="8" w:space="0" w:color="auto"/>
            </w:tcBorders>
            <w:shd w:val="clear" w:color="auto" w:fill="auto"/>
            <w:noWrap/>
            <w:vAlign w:val="bottom"/>
            <w:hideMark/>
          </w:tcPr>
          <w:p w14:paraId="22B9EB4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62Z3797387017562</w:t>
            </w:r>
          </w:p>
        </w:tc>
      </w:tr>
      <w:tr w:rsidR="00A13EDA" w:rsidRPr="00A13EDA" w14:paraId="41D8E11F"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6AC8A1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50</w:t>
            </w:r>
          </w:p>
        </w:tc>
        <w:tc>
          <w:tcPr>
            <w:tcW w:w="1843" w:type="dxa"/>
            <w:tcBorders>
              <w:top w:val="nil"/>
              <w:left w:val="nil"/>
              <w:bottom w:val="single" w:sz="4" w:space="0" w:color="auto"/>
              <w:right w:val="single" w:sz="4" w:space="0" w:color="auto"/>
            </w:tcBorders>
            <w:shd w:val="clear" w:color="auto" w:fill="auto"/>
            <w:noWrap/>
            <w:vAlign w:val="bottom"/>
            <w:hideMark/>
          </w:tcPr>
          <w:p w14:paraId="543A2DE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3510032.00058</w:t>
            </w:r>
          </w:p>
        </w:tc>
        <w:tc>
          <w:tcPr>
            <w:tcW w:w="1560" w:type="dxa"/>
            <w:tcBorders>
              <w:top w:val="nil"/>
              <w:left w:val="nil"/>
              <w:bottom w:val="single" w:sz="4" w:space="0" w:color="auto"/>
              <w:right w:val="single" w:sz="4" w:space="0" w:color="auto"/>
            </w:tcBorders>
            <w:shd w:val="clear" w:color="auto" w:fill="auto"/>
            <w:noWrap/>
            <w:vAlign w:val="bottom"/>
            <w:hideMark/>
          </w:tcPr>
          <w:p w14:paraId="56FFF4D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№742</w:t>
            </w:r>
          </w:p>
        </w:tc>
        <w:tc>
          <w:tcPr>
            <w:tcW w:w="2976" w:type="dxa"/>
            <w:tcBorders>
              <w:top w:val="nil"/>
              <w:left w:val="nil"/>
              <w:bottom w:val="single" w:sz="4" w:space="0" w:color="auto"/>
              <w:right w:val="single" w:sz="4" w:space="0" w:color="auto"/>
            </w:tcBorders>
            <w:shd w:val="clear" w:color="auto" w:fill="auto"/>
            <w:noWrap/>
            <w:vAlign w:val="bottom"/>
            <w:hideMark/>
          </w:tcPr>
          <w:p w14:paraId="3461F5D0"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вул.Беретті</w:t>
            </w:r>
            <w:proofErr w:type="spellEnd"/>
            <w:r w:rsidRPr="00A13EDA">
              <w:rPr>
                <w:sz w:val="20"/>
                <w:szCs w:val="20"/>
                <w:lang w:eastAsia="uk-UA"/>
              </w:rPr>
              <w:t>, 5-б</w:t>
            </w:r>
          </w:p>
        </w:tc>
        <w:tc>
          <w:tcPr>
            <w:tcW w:w="2552" w:type="dxa"/>
            <w:tcBorders>
              <w:top w:val="nil"/>
              <w:left w:val="nil"/>
              <w:bottom w:val="single" w:sz="4" w:space="0" w:color="auto"/>
              <w:right w:val="single" w:sz="8" w:space="0" w:color="auto"/>
            </w:tcBorders>
            <w:shd w:val="clear" w:color="auto" w:fill="auto"/>
            <w:noWrap/>
            <w:vAlign w:val="bottom"/>
            <w:hideMark/>
          </w:tcPr>
          <w:p w14:paraId="2D200E7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62Z6958704314103</w:t>
            </w:r>
          </w:p>
        </w:tc>
      </w:tr>
      <w:tr w:rsidR="00A13EDA" w:rsidRPr="00A13EDA" w14:paraId="4CA7708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8414AF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51</w:t>
            </w:r>
          </w:p>
        </w:tc>
        <w:tc>
          <w:tcPr>
            <w:tcW w:w="1843" w:type="dxa"/>
            <w:tcBorders>
              <w:top w:val="nil"/>
              <w:left w:val="nil"/>
              <w:bottom w:val="single" w:sz="4" w:space="0" w:color="auto"/>
              <w:right w:val="single" w:sz="4" w:space="0" w:color="auto"/>
            </w:tcBorders>
            <w:shd w:val="clear" w:color="auto" w:fill="auto"/>
            <w:noWrap/>
            <w:vAlign w:val="bottom"/>
            <w:hideMark/>
          </w:tcPr>
          <w:p w14:paraId="3BE4A98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3510032.00059</w:t>
            </w:r>
          </w:p>
        </w:tc>
        <w:tc>
          <w:tcPr>
            <w:tcW w:w="1560" w:type="dxa"/>
            <w:tcBorders>
              <w:top w:val="nil"/>
              <w:left w:val="nil"/>
              <w:bottom w:val="single" w:sz="4" w:space="0" w:color="auto"/>
              <w:right w:val="single" w:sz="4" w:space="0" w:color="auto"/>
            </w:tcBorders>
            <w:shd w:val="clear" w:color="auto" w:fill="auto"/>
            <w:noWrap/>
            <w:vAlign w:val="bottom"/>
            <w:hideMark/>
          </w:tcPr>
          <w:p w14:paraId="4E47D5A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№743</w:t>
            </w:r>
          </w:p>
        </w:tc>
        <w:tc>
          <w:tcPr>
            <w:tcW w:w="2976" w:type="dxa"/>
            <w:tcBorders>
              <w:top w:val="nil"/>
              <w:left w:val="nil"/>
              <w:bottom w:val="single" w:sz="4" w:space="0" w:color="auto"/>
              <w:right w:val="single" w:sz="4" w:space="0" w:color="auto"/>
            </w:tcBorders>
            <w:shd w:val="clear" w:color="auto" w:fill="auto"/>
            <w:noWrap/>
            <w:vAlign w:val="bottom"/>
            <w:hideMark/>
          </w:tcPr>
          <w:p w14:paraId="34DBC04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вул.Сержа</w:t>
            </w:r>
            <w:proofErr w:type="spellEnd"/>
            <w:r w:rsidRPr="00A13EDA">
              <w:rPr>
                <w:sz w:val="20"/>
                <w:szCs w:val="20"/>
                <w:lang w:eastAsia="uk-UA"/>
              </w:rPr>
              <w:t xml:space="preserve"> Лифаря, 5-а</w:t>
            </w:r>
          </w:p>
        </w:tc>
        <w:tc>
          <w:tcPr>
            <w:tcW w:w="2552" w:type="dxa"/>
            <w:tcBorders>
              <w:top w:val="nil"/>
              <w:left w:val="nil"/>
              <w:bottom w:val="single" w:sz="4" w:space="0" w:color="auto"/>
              <w:right w:val="single" w:sz="8" w:space="0" w:color="auto"/>
            </w:tcBorders>
            <w:shd w:val="clear" w:color="auto" w:fill="auto"/>
            <w:noWrap/>
            <w:vAlign w:val="bottom"/>
            <w:hideMark/>
          </w:tcPr>
          <w:p w14:paraId="6D6B68F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62Z4405329924895</w:t>
            </w:r>
          </w:p>
        </w:tc>
      </w:tr>
      <w:tr w:rsidR="00A13EDA" w:rsidRPr="00A13EDA" w14:paraId="5E0F35E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E95A55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52</w:t>
            </w:r>
          </w:p>
        </w:tc>
        <w:tc>
          <w:tcPr>
            <w:tcW w:w="1843" w:type="dxa"/>
            <w:tcBorders>
              <w:top w:val="nil"/>
              <w:left w:val="nil"/>
              <w:bottom w:val="single" w:sz="4" w:space="0" w:color="auto"/>
              <w:right w:val="single" w:sz="4" w:space="0" w:color="auto"/>
            </w:tcBorders>
            <w:shd w:val="clear" w:color="auto" w:fill="auto"/>
            <w:noWrap/>
            <w:vAlign w:val="bottom"/>
            <w:hideMark/>
          </w:tcPr>
          <w:p w14:paraId="5DF5E05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3510032.00060</w:t>
            </w:r>
          </w:p>
        </w:tc>
        <w:tc>
          <w:tcPr>
            <w:tcW w:w="1560" w:type="dxa"/>
            <w:tcBorders>
              <w:top w:val="nil"/>
              <w:left w:val="nil"/>
              <w:bottom w:val="single" w:sz="4" w:space="0" w:color="auto"/>
              <w:right w:val="single" w:sz="4" w:space="0" w:color="auto"/>
            </w:tcBorders>
            <w:shd w:val="clear" w:color="auto" w:fill="auto"/>
            <w:noWrap/>
            <w:vAlign w:val="bottom"/>
            <w:hideMark/>
          </w:tcPr>
          <w:p w14:paraId="3CAB3CB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№743</w:t>
            </w:r>
          </w:p>
        </w:tc>
        <w:tc>
          <w:tcPr>
            <w:tcW w:w="2976" w:type="dxa"/>
            <w:tcBorders>
              <w:top w:val="nil"/>
              <w:left w:val="nil"/>
              <w:bottom w:val="single" w:sz="4" w:space="0" w:color="auto"/>
              <w:right w:val="single" w:sz="4" w:space="0" w:color="auto"/>
            </w:tcBorders>
            <w:shd w:val="clear" w:color="auto" w:fill="auto"/>
            <w:noWrap/>
            <w:vAlign w:val="bottom"/>
            <w:hideMark/>
          </w:tcPr>
          <w:p w14:paraId="10464381"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вул.Сержа</w:t>
            </w:r>
            <w:proofErr w:type="spellEnd"/>
            <w:r w:rsidRPr="00A13EDA">
              <w:rPr>
                <w:sz w:val="20"/>
                <w:szCs w:val="20"/>
                <w:lang w:eastAsia="uk-UA"/>
              </w:rPr>
              <w:t xml:space="preserve"> Лифаря, 5-а</w:t>
            </w:r>
          </w:p>
        </w:tc>
        <w:tc>
          <w:tcPr>
            <w:tcW w:w="2552" w:type="dxa"/>
            <w:tcBorders>
              <w:top w:val="nil"/>
              <w:left w:val="nil"/>
              <w:bottom w:val="single" w:sz="4" w:space="0" w:color="auto"/>
              <w:right w:val="single" w:sz="8" w:space="0" w:color="auto"/>
            </w:tcBorders>
            <w:shd w:val="clear" w:color="auto" w:fill="auto"/>
            <w:noWrap/>
            <w:vAlign w:val="bottom"/>
            <w:hideMark/>
          </w:tcPr>
          <w:p w14:paraId="729876B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62Z7501982736261</w:t>
            </w:r>
          </w:p>
        </w:tc>
      </w:tr>
      <w:tr w:rsidR="00A13EDA" w:rsidRPr="00A13EDA" w14:paraId="6C431E5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894B13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53</w:t>
            </w:r>
          </w:p>
        </w:tc>
        <w:tc>
          <w:tcPr>
            <w:tcW w:w="1843" w:type="dxa"/>
            <w:tcBorders>
              <w:top w:val="nil"/>
              <w:left w:val="nil"/>
              <w:bottom w:val="single" w:sz="4" w:space="0" w:color="auto"/>
              <w:right w:val="single" w:sz="4" w:space="0" w:color="auto"/>
            </w:tcBorders>
            <w:shd w:val="clear" w:color="auto" w:fill="auto"/>
            <w:noWrap/>
            <w:vAlign w:val="bottom"/>
            <w:hideMark/>
          </w:tcPr>
          <w:p w14:paraId="4B5F8F4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3510032.00062</w:t>
            </w:r>
          </w:p>
        </w:tc>
        <w:tc>
          <w:tcPr>
            <w:tcW w:w="1560" w:type="dxa"/>
            <w:tcBorders>
              <w:top w:val="nil"/>
              <w:left w:val="nil"/>
              <w:bottom w:val="single" w:sz="4" w:space="0" w:color="auto"/>
              <w:right w:val="single" w:sz="4" w:space="0" w:color="auto"/>
            </w:tcBorders>
            <w:shd w:val="clear" w:color="auto" w:fill="auto"/>
            <w:noWrap/>
            <w:vAlign w:val="bottom"/>
            <w:hideMark/>
          </w:tcPr>
          <w:p w14:paraId="2C0974A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№744</w:t>
            </w:r>
          </w:p>
        </w:tc>
        <w:tc>
          <w:tcPr>
            <w:tcW w:w="2976" w:type="dxa"/>
            <w:tcBorders>
              <w:top w:val="nil"/>
              <w:left w:val="nil"/>
              <w:bottom w:val="single" w:sz="4" w:space="0" w:color="auto"/>
              <w:right w:val="single" w:sz="4" w:space="0" w:color="auto"/>
            </w:tcBorders>
            <w:shd w:val="clear" w:color="auto" w:fill="auto"/>
            <w:noWrap/>
            <w:vAlign w:val="bottom"/>
            <w:hideMark/>
          </w:tcPr>
          <w:p w14:paraId="01CC47C4"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вул.Закревського,19-б</w:t>
            </w:r>
          </w:p>
        </w:tc>
        <w:tc>
          <w:tcPr>
            <w:tcW w:w="2552" w:type="dxa"/>
            <w:tcBorders>
              <w:top w:val="nil"/>
              <w:left w:val="nil"/>
              <w:bottom w:val="single" w:sz="4" w:space="0" w:color="auto"/>
              <w:right w:val="single" w:sz="8" w:space="0" w:color="auto"/>
            </w:tcBorders>
            <w:shd w:val="clear" w:color="auto" w:fill="auto"/>
            <w:noWrap/>
            <w:vAlign w:val="bottom"/>
            <w:hideMark/>
          </w:tcPr>
          <w:p w14:paraId="14E9E6A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62Z9912096425493</w:t>
            </w:r>
          </w:p>
        </w:tc>
      </w:tr>
      <w:tr w:rsidR="00A13EDA" w:rsidRPr="00A13EDA" w14:paraId="738370B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5F0CA5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54</w:t>
            </w:r>
          </w:p>
        </w:tc>
        <w:tc>
          <w:tcPr>
            <w:tcW w:w="1843" w:type="dxa"/>
            <w:tcBorders>
              <w:top w:val="nil"/>
              <w:left w:val="nil"/>
              <w:bottom w:val="single" w:sz="4" w:space="0" w:color="auto"/>
              <w:right w:val="single" w:sz="4" w:space="0" w:color="auto"/>
            </w:tcBorders>
            <w:shd w:val="clear" w:color="auto" w:fill="auto"/>
            <w:noWrap/>
            <w:vAlign w:val="bottom"/>
            <w:hideMark/>
          </w:tcPr>
          <w:p w14:paraId="619090A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3510032.00063</w:t>
            </w:r>
          </w:p>
        </w:tc>
        <w:tc>
          <w:tcPr>
            <w:tcW w:w="1560" w:type="dxa"/>
            <w:tcBorders>
              <w:top w:val="nil"/>
              <w:left w:val="nil"/>
              <w:bottom w:val="single" w:sz="4" w:space="0" w:color="auto"/>
              <w:right w:val="single" w:sz="4" w:space="0" w:color="auto"/>
            </w:tcBorders>
            <w:shd w:val="clear" w:color="auto" w:fill="auto"/>
            <w:noWrap/>
            <w:vAlign w:val="bottom"/>
            <w:hideMark/>
          </w:tcPr>
          <w:p w14:paraId="02093C7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№744</w:t>
            </w:r>
          </w:p>
        </w:tc>
        <w:tc>
          <w:tcPr>
            <w:tcW w:w="2976" w:type="dxa"/>
            <w:tcBorders>
              <w:top w:val="nil"/>
              <w:left w:val="nil"/>
              <w:bottom w:val="single" w:sz="4" w:space="0" w:color="auto"/>
              <w:right w:val="single" w:sz="4" w:space="0" w:color="auto"/>
            </w:tcBorders>
            <w:shd w:val="clear" w:color="auto" w:fill="auto"/>
            <w:noWrap/>
            <w:vAlign w:val="bottom"/>
            <w:hideMark/>
          </w:tcPr>
          <w:p w14:paraId="3761821D"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вул.Закревського,19-б</w:t>
            </w:r>
          </w:p>
        </w:tc>
        <w:tc>
          <w:tcPr>
            <w:tcW w:w="2552" w:type="dxa"/>
            <w:tcBorders>
              <w:top w:val="nil"/>
              <w:left w:val="nil"/>
              <w:bottom w:val="single" w:sz="4" w:space="0" w:color="auto"/>
              <w:right w:val="single" w:sz="8" w:space="0" w:color="auto"/>
            </w:tcBorders>
            <w:shd w:val="clear" w:color="auto" w:fill="auto"/>
            <w:noWrap/>
            <w:vAlign w:val="bottom"/>
            <w:hideMark/>
          </w:tcPr>
          <w:p w14:paraId="32C9670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62Z5059623988830</w:t>
            </w:r>
          </w:p>
        </w:tc>
      </w:tr>
      <w:tr w:rsidR="00A13EDA" w:rsidRPr="00A13EDA" w14:paraId="0C14E267"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4889E5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55</w:t>
            </w:r>
          </w:p>
        </w:tc>
        <w:tc>
          <w:tcPr>
            <w:tcW w:w="1843" w:type="dxa"/>
            <w:tcBorders>
              <w:top w:val="nil"/>
              <w:left w:val="nil"/>
              <w:bottom w:val="single" w:sz="4" w:space="0" w:color="auto"/>
              <w:right w:val="single" w:sz="4" w:space="0" w:color="auto"/>
            </w:tcBorders>
            <w:shd w:val="clear" w:color="auto" w:fill="auto"/>
            <w:noWrap/>
            <w:vAlign w:val="bottom"/>
            <w:hideMark/>
          </w:tcPr>
          <w:p w14:paraId="582E179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3510032.00064</w:t>
            </w:r>
          </w:p>
        </w:tc>
        <w:tc>
          <w:tcPr>
            <w:tcW w:w="1560" w:type="dxa"/>
            <w:tcBorders>
              <w:top w:val="nil"/>
              <w:left w:val="nil"/>
              <w:bottom w:val="single" w:sz="4" w:space="0" w:color="auto"/>
              <w:right w:val="single" w:sz="4" w:space="0" w:color="auto"/>
            </w:tcBorders>
            <w:shd w:val="clear" w:color="auto" w:fill="auto"/>
            <w:noWrap/>
            <w:vAlign w:val="bottom"/>
            <w:hideMark/>
          </w:tcPr>
          <w:p w14:paraId="7B4BBBF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№745</w:t>
            </w:r>
          </w:p>
        </w:tc>
        <w:tc>
          <w:tcPr>
            <w:tcW w:w="2976" w:type="dxa"/>
            <w:tcBorders>
              <w:top w:val="nil"/>
              <w:left w:val="nil"/>
              <w:bottom w:val="single" w:sz="4" w:space="0" w:color="auto"/>
              <w:right w:val="single" w:sz="4" w:space="0" w:color="auto"/>
            </w:tcBorders>
            <w:shd w:val="clear" w:color="auto" w:fill="auto"/>
            <w:noWrap/>
            <w:vAlign w:val="bottom"/>
            <w:hideMark/>
          </w:tcPr>
          <w:p w14:paraId="2377EBB2" w14:textId="195F8631"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 18-б</w:t>
            </w:r>
          </w:p>
        </w:tc>
        <w:tc>
          <w:tcPr>
            <w:tcW w:w="2552" w:type="dxa"/>
            <w:tcBorders>
              <w:top w:val="nil"/>
              <w:left w:val="nil"/>
              <w:bottom w:val="single" w:sz="4" w:space="0" w:color="auto"/>
              <w:right w:val="single" w:sz="8" w:space="0" w:color="auto"/>
            </w:tcBorders>
            <w:shd w:val="clear" w:color="auto" w:fill="auto"/>
            <w:noWrap/>
            <w:vAlign w:val="bottom"/>
            <w:hideMark/>
          </w:tcPr>
          <w:p w14:paraId="4A99DF3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62Z3149159426359</w:t>
            </w:r>
          </w:p>
        </w:tc>
      </w:tr>
      <w:tr w:rsidR="00A13EDA" w:rsidRPr="00A13EDA" w14:paraId="3EBE1286"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83E3D5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56</w:t>
            </w:r>
          </w:p>
        </w:tc>
        <w:tc>
          <w:tcPr>
            <w:tcW w:w="1843" w:type="dxa"/>
            <w:tcBorders>
              <w:top w:val="nil"/>
              <w:left w:val="nil"/>
              <w:bottom w:val="single" w:sz="4" w:space="0" w:color="auto"/>
              <w:right w:val="single" w:sz="4" w:space="0" w:color="auto"/>
            </w:tcBorders>
            <w:shd w:val="clear" w:color="auto" w:fill="auto"/>
            <w:noWrap/>
            <w:vAlign w:val="bottom"/>
            <w:hideMark/>
          </w:tcPr>
          <w:p w14:paraId="26C42E1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3510032.00065</w:t>
            </w:r>
          </w:p>
        </w:tc>
        <w:tc>
          <w:tcPr>
            <w:tcW w:w="1560" w:type="dxa"/>
            <w:tcBorders>
              <w:top w:val="nil"/>
              <w:left w:val="nil"/>
              <w:bottom w:val="single" w:sz="4" w:space="0" w:color="auto"/>
              <w:right w:val="single" w:sz="4" w:space="0" w:color="auto"/>
            </w:tcBorders>
            <w:shd w:val="clear" w:color="auto" w:fill="auto"/>
            <w:noWrap/>
            <w:vAlign w:val="bottom"/>
            <w:hideMark/>
          </w:tcPr>
          <w:p w14:paraId="4F28E90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№745</w:t>
            </w:r>
          </w:p>
        </w:tc>
        <w:tc>
          <w:tcPr>
            <w:tcW w:w="2976" w:type="dxa"/>
            <w:tcBorders>
              <w:top w:val="nil"/>
              <w:left w:val="nil"/>
              <w:bottom w:val="single" w:sz="4" w:space="0" w:color="auto"/>
              <w:right w:val="single" w:sz="4" w:space="0" w:color="auto"/>
            </w:tcBorders>
            <w:shd w:val="clear" w:color="auto" w:fill="auto"/>
            <w:noWrap/>
            <w:vAlign w:val="bottom"/>
            <w:hideMark/>
          </w:tcPr>
          <w:p w14:paraId="6F803549" w14:textId="1992EAAA"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 18-б</w:t>
            </w:r>
          </w:p>
        </w:tc>
        <w:tc>
          <w:tcPr>
            <w:tcW w:w="2552" w:type="dxa"/>
            <w:tcBorders>
              <w:top w:val="nil"/>
              <w:left w:val="nil"/>
              <w:bottom w:val="single" w:sz="4" w:space="0" w:color="auto"/>
              <w:right w:val="single" w:sz="8" w:space="0" w:color="auto"/>
            </w:tcBorders>
            <w:shd w:val="clear" w:color="auto" w:fill="auto"/>
            <w:noWrap/>
            <w:vAlign w:val="bottom"/>
            <w:hideMark/>
          </w:tcPr>
          <w:p w14:paraId="248934D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62Z5909314945845</w:t>
            </w:r>
          </w:p>
        </w:tc>
      </w:tr>
      <w:tr w:rsidR="00A13EDA" w:rsidRPr="00A13EDA" w14:paraId="78B0778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CD96B6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57</w:t>
            </w:r>
          </w:p>
        </w:tc>
        <w:tc>
          <w:tcPr>
            <w:tcW w:w="1843" w:type="dxa"/>
            <w:tcBorders>
              <w:top w:val="nil"/>
              <w:left w:val="nil"/>
              <w:bottom w:val="single" w:sz="4" w:space="0" w:color="auto"/>
              <w:right w:val="single" w:sz="4" w:space="0" w:color="auto"/>
            </w:tcBorders>
            <w:shd w:val="clear" w:color="auto" w:fill="auto"/>
            <w:noWrap/>
            <w:vAlign w:val="bottom"/>
            <w:hideMark/>
          </w:tcPr>
          <w:p w14:paraId="5BFA4E9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3510032.00066</w:t>
            </w:r>
          </w:p>
        </w:tc>
        <w:tc>
          <w:tcPr>
            <w:tcW w:w="1560" w:type="dxa"/>
            <w:tcBorders>
              <w:top w:val="nil"/>
              <w:left w:val="nil"/>
              <w:bottom w:val="single" w:sz="4" w:space="0" w:color="auto"/>
              <w:right w:val="single" w:sz="4" w:space="0" w:color="auto"/>
            </w:tcBorders>
            <w:shd w:val="clear" w:color="auto" w:fill="auto"/>
            <w:noWrap/>
            <w:vAlign w:val="bottom"/>
            <w:hideMark/>
          </w:tcPr>
          <w:p w14:paraId="2CA6FB6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№746</w:t>
            </w:r>
          </w:p>
        </w:tc>
        <w:tc>
          <w:tcPr>
            <w:tcW w:w="2976" w:type="dxa"/>
            <w:tcBorders>
              <w:top w:val="nil"/>
              <w:left w:val="nil"/>
              <w:bottom w:val="single" w:sz="4" w:space="0" w:color="auto"/>
              <w:right w:val="single" w:sz="4" w:space="0" w:color="auto"/>
            </w:tcBorders>
            <w:shd w:val="clear" w:color="auto" w:fill="auto"/>
            <w:noWrap/>
            <w:vAlign w:val="bottom"/>
            <w:hideMark/>
          </w:tcPr>
          <w:p w14:paraId="1D08AAB7"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вул.Сержа</w:t>
            </w:r>
            <w:proofErr w:type="spellEnd"/>
            <w:r w:rsidRPr="00A13EDA">
              <w:rPr>
                <w:sz w:val="20"/>
                <w:szCs w:val="20"/>
                <w:lang w:eastAsia="uk-UA"/>
              </w:rPr>
              <w:t xml:space="preserve"> Лифаря, 11-б</w:t>
            </w:r>
          </w:p>
        </w:tc>
        <w:tc>
          <w:tcPr>
            <w:tcW w:w="2552" w:type="dxa"/>
            <w:tcBorders>
              <w:top w:val="nil"/>
              <w:left w:val="nil"/>
              <w:bottom w:val="single" w:sz="4" w:space="0" w:color="auto"/>
              <w:right w:val="single" w:sz="8" w:space="0" w:color="auto"/>
            </w:tcBorders>
            <w:shd w:val="clear" w:color="auto" w:fill="auto"/>
            <w:noWrap/>
            <w:vAlign w:val="bottom"/>
            <w:hideMark/>
          </w:tcPr>
          <w:p w14:paraId="7089FCB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62Z1647249654564</w:t>
            </w:r>
          </w:p>
        </w:tc>
      </w:tr>
      <w:tr w:rsidR="00A13EDA" w:rsidRPr="00A13EDA" w14:paraId="555D915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4E5824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58</w:t>
            </w:r>
          </w:p>
        </w:tc>
        <w:tc>
          <w:tcPr>
            <w:tcW w:w="1843" w:type="dxa"/>
            <w:tcBorders>
              <w:top w:val="nil"/>
              <w:left w:val="nil"/>
              <w:bottom w:val="single" w:sz="4" w:space="0" w:color="auto"/>
              <w:right w:val="single" w:sz="4" w:space="0" w:color="auto"/>
            </w:tcBorders>
            <w:shd w:val="clear" w:color="auto" w:fill="auto"/>
            <w:noWrap/>
            <w:vAlign w:val="bottom"/>
            <w:hideMark/>
          </w:tcPr>
          <w:p w14:paraId="13C3C5B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3510032.00067</w:t>
            </w:r>
          </w:p>
        </w:tc>
        <w:tc>
          <w:tcPr>
            <w:tcW w:w="1560" w:type="dxa"/>
            <w:tcBorders>
              <w:top w:val="nil"/>
              <w:left w:val="nil"/>
              <w:bottom w:val="single" w:sz="4" w:space="0" w:color="auto"/>
              <w:right w:val="single" w:sz="4" w:space="0" w:color="auto"/>
            </w:tcBorders>
            <w:shd w:val="clear" w:color="auto" w:fill="auto"/>
            <w:noWrap/>
            <w:vAlign w:val="bottom"/>
            <w:hideMark/>
          </w:tcPr>
          <w:p w14:paraId="5884FB3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№746</w:t>
            </w:r>
          </w:p>
        </w:tc>
        <w:tc>
          <w:tcPr>
            <w:tcW w:w="2976" w:type="dxa"/>
            <w:tcBorders>
              <w:top w:val="nil"/>
              <w:left w:val="nil"/>
              <w:bottom w:val="single" w:sz="4" w:space="0" w:color="auto"/>
              <w:right w:val="single" w:sz="4" w:space="0" w:color="auto"/>
            </w:tcBorders>
            <w:shd w:val="clear" w:color="auto" w:fill="auto"/>
            <w:noWrap/>
            <w:vAlign w:val="bottom"/>
            <w:hideMark/>
          </w:tcPr>
          <w:p w14:paraId="00A6188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вул.Сержа</w:t>
            </w:r>
            <w:proofErr w:type="spellEnd"/>
            <w:r w:rsidRPr="00A13EDA">
              <w:rPr>
                <w:sz w:val="20"/>
                <w:szCs w:val="20"/>
                <w:lang w:eastAsia="uk-UA"/>
              </w:rPr>
              <w:t xml:space="preserve"> Лифаря, 11-б</w:t>
            </w:r>
          </w:p>
        </w:tc>
        <w:tc>
          <w:tcPr>
            <w:tcW w:w="2552" w:type="dxa"/>
            <w:tcBorders>
              <w:top w:val="nil"/>
              <w:left w:val="nil"/>
              <w:bottom w:val="single" w:sz="4" w:space="0" w:color="auto"/>
              <w:right w:val="single" w:sz="8" w:space="0" w:color="auto"/>
            </w:tcBorders>
            <w:shd w:val="clear" w:color="auto" w:fill="auto"/>
            <w:noWrap/>
            <w:vAlign w:val="bottom"/>
            <w:hideMark/>
          </w:tcPr>
          <w:p w14:paraId="7F0747E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62Z9073658722451</w:t>
            </w:r>
          </w:p>
        </w:tc>
      </w:tr>
      <w:tr w:rsidR="00A13EDA" w:rsidRPr="00A13EDA" w14:paraId="50CEA3D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19D1C0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59</w:t>
            </w:r>
          </w:p>
        </w:tc>
        <w:tc>
          <w:tcPr>
            <w:tcW w:w="1843" w:type="dxa"/>
            <w:tcBorders>
              <w:top w:val="nil"/>
              <w:left w:val="nil"/>
              <w:bottom w:val="single" w:sz="4" w:space="0" w:color="auto"/>
              <w:right w:val="single" w:sz="4" w:space="0" w:color="auto"/>
            </w:tcBorders>
            <w:shd w:val="clear" w:color="auto" w:fill="auto"/>
            <w:noWrap/>
            <w:vAlign w:val="bottom"/>
            <w:hideMark/>
          </w:tcPr>
          <w:p w14:paraId="0348401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3510032.00068</w:t>
            </w:r>
          </w:p>
        </w:tc>
        <w:tc>
          <w:tcPr>
            <w:tcW w:w="1560" w:type="dxa"/>
            <w:tcBorders>
              <w:top w:val="nil"/>
              <w:left w:val="nil"/>
              <w:bottom w:val="single" w:sz="4" w:space="0" w:color="auto"/>
              <w:right w:val="single" w:sz="4" w:space="0" w:color="auto"/>
            </w:tcBorders>
            <w:shd w:val="clear" w:color="auto" w:fill="auto"/>
            <w:noWrap/>
            <w:vAlign w:val="bottom"/>
            <w:hideMark/>
          </w:tcPr>
          <w:p w14:paraId="05CE564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№752</w:t>
            </w:r>
          </w:p>
        </w:tc>
        <w:tc>
          <w:tcPr>
            <w:tcW w:w="2976" w:type="dxa"/>
            <w:tcBorders>
              <w:top w:val="nil"/>
              <w:left w:val="nil"/>
              <w:bottom w:val="single" w:sz="4" w:space="0" w:color="auto"/>
              <w:right w:val="single" w:sz="4" w:space="0" w:color="auto"/>
            </w:tcBorders>
            <w:shd w:val="clear" w:color="auto" w:fill="auto"/>
            <w:noWrap/>
            <w:vAlign w:val="bottom"/>
            <w:hideMark/>
          </w:tcPr>
          <w:p w14:paraId="57D14E3A" w14:textId="7F83895E"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 4-д</w:t>
            </w:r>
          </w:p>
        </w:tc>
        <w:tc>
          <w:tcPr>
            <w:tcW w:w="2552" w:type="dxa"/>
            <w:tcBorders>
              <w:top w:val="nil"/>
              <w:left w:val="nil"/>
              <w:bottom w:val="single" w:sz="4" w:space="0" w:color="auto"/>
              <w:right w:val="single" w:sz="8" w:space="0" w:color="auto"/>
            </w:tcBorders>
            <w:shd w:val="clear" w:color="auto" w:fill="auto"/>
            <w:noWrap/>
            <w:vAlign w:val="bottom"/>
            <w:hideMark/>
          </w:tcPr>
          <w:p w14:paraId="13B2E38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62Z5687588087880</w:t>
            </w:r>
          </w:p>
        </w:tc>
      </w:tr>
      <w:tr w:rsidR="00A13EDA" w:rsidRPr="00A13EDA" w14:paraId="7820B2F6"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26FDF4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60</w:t>
            </w:r>
          </w:p>
        </w:tc>
        <w:tc>
          <w:tcPr>
            <w:tcW w:w="1843" w:type="dxa"/>
            <w:tcBorders>
              <w:top w:val="nil"/>
              <w:left w:val="nil"/>
              <w:bottom w:val="single" w:sz="4" w:space="0" w:color="auto"/>
              <w:right w:val="single" w:sz="4" w:space="0" w:color="auto"/>
            </w:tcBorders>
            <w:shd w:val="clear" w:color="auto" w:fill="auto"/>
            <w:noWrap/>
            <w:vAlign w:val="bottom"/>
            <w:hideMark/>
          </w:tcPr>
          <w:p w14:paraId="38D633F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3510032.00069</w:t>
            </w:r>
          </w:p>
        </w:tc>
        <w:tc>
          <w:tcPr>
            <w:tcW w:w="1560" w:type="dxa"/>
            <w:tcBorders>
              <w:top w:val="nil"/>
              <w:left w:val="nil"/>
              <w:bottom w:val="single" w:sz="4" w:space="0" w:color="auto"/>
              <w:right w:val="single" w:sz="4" w:space="0" w:color="auto"/>
            </w:tcBorders>
            <w:shd w:val="clear" w:color="auto" w:fill="auto"/>
            <w:noWrap/>
            <w:vAlign w:val="bottom"/>
            <w:hideMark/>
          </w:tcPr>
          <w:p w14:paraId="0C93430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№752</w:t>
            </w:r>
          </w:p>
        </w:tc>
        <w:tc>
          <w:tcPr>
            <w:tcW w:w="2976" w:type="dxa"/>
            <w:tcBorders>
              <w:top w:val="nil"/>
              <w:left w:val="nil"/>
              <w:bottom w:val="single" w:sz="4" w:space="0" w:color="auto"/>
              <w:right w:val="single" w:sz="4" w:space="0" w:color="auto"/>
            </w:tcBorders>
            <w:shd w:val="clear" w:color="auto" w:fill="auto"/>
            <w:noWrap/>
            <w:vAlign w:val="bottom"/>
            <w:hideMark/>
          </w:tcPr>
          <w:p w14:paraId="087FFA6E" w14:textId="70F133E6"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 4-д</w:t>
            </w:r>
          </w:p>
        </w:tc>
        <w:tc>
          <w:tcPr>
            <w:tcW w:w="2552" w:type="dxa"/>
            <w:tcBorders>
              <w:top w:val="nil"/>
              <w:left w:val="nil"/>
              <w:bottom w:val="single" w:sz="4" w:space="0" w:color="auto"/>
              <w:right w:val="single" w:sz="8" w:space="0" w:color="auto"/>
            </w:tcBorders>
            <w:shd w:val="clear" w:color="auto" w:fill="auto"/>
            <w:noWrap/>
            <w:vAlign w:val="bottom"/>
            <w:hideMark/>
          </w:tcPr>
          <w:p w14:paraId="30B703F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62Z7045491522681</w:t>
            </w:r>
          </w:p>
        </w:tc>
      </w:tr>
      <w:tr w:rsidR="00A13EDA" w:rsidRPr="00A13EDA" w14:paraId="791AAA58"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97E6E1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61</w:t>
            </w:r>
          </w:p>
        </w:tc>
        <w:tc>
          <w:tcPr>
            <w:tcW w:w="1843" w:type="dxa"/>
            <w:tcBorders>
              <w:top w:val="nil"/>
              <w:left w:val="nil"/>
              <w:bottom w:val="single" w:sz="4" w:space="0" w:color="auto"/>
              <w:right w:val="single" w:sz="4" w:space="0" w:color="auto"/>
            </w:tcBorders>
            <w:shd w:val="clear" w:color="auto" w:fill="auto"/>
            <w:noWrap/>
            <w:vAlign w:val="bottom"/>
            <w:hideMark/>
          </w:tcPr>
          <w:p w14:paraId="225269C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3510032.00070</w:t>
            </w:r>
          </w:p>
        </w:tc>
        <w:tc>
          <w:tcPr>
            <w:tcW w:w="1560" w:type="dxa"/>
            <w:tcBorders>
              <w:top w:val="nil"/>
              <w:left w:val="nil"/>
              <w:bottom w:val="single" w:sz="4" w:space="0" w:color="auto"/>
              <w:right w:val="single" w:sz="4" w:space="0" w:color="auto"/>
            </w:tcBorders>
            <w:shd w:val="clear" w:color="auto" w:fill="auto"/>
            <w:noWrap/>
            <w:vAlign w:val="bottom"/>
            <w:hideMark/>
          </w:tcPr>
          <w:p w14:paraId="4EB0058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№753</w:t>
            </w:r>
          </w:p>
        </w:tc>
        <w:tc>
          <w:tcPr>
            <w:tcW w:w="2976" w:type="dxa"/>
            <w:tcBorders>
              <w:top w:val="nil"/>
              <w:left w:val="nil"/>
              <w:bottom w:val="single" w:sz="4" w:space="0" w:color="auto"/>
              <w:right w:val="single" w:sz="4" w:space="0" w:color="auto"/>
            </w:tcBorders>
            <w:shd w:val="clear" w:color="auto" w:fill="auto"/>
            <w:noWrap/>
            <w:vAlign w:val="bottom"/>
            <w:hideMark/>
          </w:tcPr>
          <w:p w14:paraId="51D1D667"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вул.Закревського</w:t>
            </w:r>
            <w:proofErr w:type="spellEnd"/>
            <w:r w:rsidRPr="00A13EDA">
              <w:rPr>
                <w:sz w:val="20"/>
                <w:szCs w:val="20"/>
                <w:lang w:eastAsia="uk-UA"/>
              </w:rPr>
              <w:t>, 37-а</w:t>
            </w:r>
          </w:p>
        </w:tc>
        <w:tc>
          <w:tcPr>
            <w:tcW w:w="2552" w:type="dxa"/>
            <w:tcBorders>
              <w:top w:val="nil"/>
              <w:left w:val="nil"/>
              <w:bottom w:val="single" w:sz="4" w:space="0" w:color="auto"/>
              <w:right w:val="single" w:sz="8" w:space="0" w:color="auto"/>
            </w:tcBorders>
            <w:shd w:val="clear" w:color="auto" w:fill="auto"/>
            <w:noWrap/>
            <w:vAlign w:val="bottom"/>
            <w:hideMark/>
          </w:tcPr>
          <w:p w14:paraId="7A1B01A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62Z4243033691449</w:t>
            </w:r>
          </w:p>
        </w:tc>
      </w:tr>
      <w:tr w:rsidR="00A13EDA" w:rsidRPr="00A13EDA" w14:paraId="166168A6"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F05F3F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62</w:t>
            </w:r>
          </w:p>
        </w:tc>
        <w:tc>
          <w:tcPr>
            <w:tcW w:w="1843" w:type="dxa"/>
            <w:tcBorders>
              <w:top w:val="nil"/>
              <w:left w:val="nil"/>
              <w:bottom w:val="single" w:sz="4" w:space="0" w:color="auto"/>
              <w:right w:val="single" w:sz="4" w:space="0" w:color="auto"/>
            </w:tcBorders>
            <w:shd w:val="clear" w:color="auto" w:fill="auto"/>
            <w:noWrap/>
            <w:vAlign w:val="bottom"/>
            <w:hideMark/>
          </w:tcPr>
          <w:p w14:paraId="726D50A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3510032.00071</w:t>
            </w:r>
          </w:p>
        </w:tc>
        <w:tc>
          <w:tcPr>
            <w:tcW w:w="1560" w:type="dxa"/>
            <w:tcBorders>
              <w:top w:val="nil"/>
              <w:left w:val="nil"/>
              <w:bottom w:val="single" w:sz="4" w:space="0" w:color="auto"/>
              <w:right w:val="single" w:sz="4" w:space="0" w:color="auto"/>
            </w:tcBorders>
            <w:shd w:val="clear" w:color="auto" w:fill="auto"/>
            <w:noWrap/>
            <w:vAlign w:val="bottom"/>
            <w:hideMark/>
          </w:tcPr>
          <w:p w14:paraId="66BAFAA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№753</w:t>
            </w:r>
          </w:p>
        </w:tc>
        <w:tc>
          <w:tcPr>
            <w:tcW w:w="2976" w:type="dxa"/>
            <w:tcBorders>
              <w:top w:val="nil"/>
              <w:left w:val="nil"/>
              <w:bottom w:val="single" w:sz="4" w:space="0" w:color="auto"/>
              <w:right w:val="single" w:sz="4" w:space="0" w:color="auto"/>
            </w:tcBorders>
            <w:shd w:val="clear" w:color="auto" w:fill="auto"/>
            <w:noWrap/>
            <w:vAlign w:val="bottom"/>
            <w:hideMark/>
          </w:tcPr>
          <w:p w14:paraId="2E2F455E"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вул.Закревського</w:t>
            </w:r>
            <w:proofErr w:type="spellEnd"/>
            <w:r w:rsidRPr="00A13EDA">
              <w:rPr>
                <w:sz w:val="20"/>
                <w:szCs w:val="20"/>
                <w:lang w:eastAsia="uk-UA"/>
              </w:rPr>
              <w:t>, 37-а</w:t>
            </w:r>
          </w:p>
        </w:tc>
        <w:tc>
          <w:tcPr>
            <w:tcW w:w="2552" w:type="dxa"/>
            <w:tcBorders>
              <w:top w:val="nil"/>
              <w:left w:val="nil"/>
              <w:bottom w:val="single" w:sz="4" w:space="0" w:color="auto"/>
              <w:right w:val="single" w:sz="8" w:space="0" w:color="auto"/>
            </w:tcBorders>
            <w:shd w:val="clear" w:color="auto" w:fill="auto"/>
            <w:noWrap/>
            <w:vAlign w:val="bottom"/>
            <w:hideMark/>
          </w:tcPr>
          <w:p w14:paraId="6684F96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62Z5850190345812</w:t>
            </w:r>
          </w:p>
        </w:tc>
      </w:tr>
      <w:tr w:rsidR="00A13EDA" w:rsidRPr="00A13EDA" w14:paraId="34781BE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1F8559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63</w:t>
            </w:r>
          </w:p>
        </w:tc>
        <w:tc>
          <w:tcPr>
            <w:tcW w:w="1843" w:type="dxa"/>
            <w:tcBorders>
              <w:top w:val="nil"/>
              <w:left w:val="nil"/>
              <w:bottom w:val="single" w:sz="4" w:space="0" w:color="auto"/>
              <w:right w:val="single" w:sz="4" w:space="0" w:color="auto"/>
            </w:tcBorders>
            <w:shd w:val="clear" w:color="auto" w:fill="auto"/>
            <w:noWrap/>
            <w:vAlign w:val="bottom"/>
            <w:hideMark/>
          </w:tcPr>
          <w:p w14:paraId="1EF7441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3510032.00072</w:t>
            </w:r>
          </w:p>
        </w:tc>
        <w:tc>
          <w:tcPr>
            <w:tcW w:w="1560" w:type="dxa"/>
            <w:tcBorders>
              <w:top w:val="nil"/>
              <w:left w:val="nil"/>
              <w:bottom w:val="single" w:sz="4" w:space="0" w:color="auto"/>
              <w:right w:val="single" w:sz="4" w:space="0" w:color="auto"/>
            </w:tcBorders>
            <w:shd w:val="clear" w:color="auto" w:fill="auto"/>
            <w:noWrap/>
            <w:vAlign w:val="bottom"/>
            <w:hideMark/>
          </w:tcPr>
          <w:p w14:paraId="0EFAEFF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№754</w:t>
            </w:r>
          </w:p>
        </w:tc>
        <w:tc>
          <w:tcPr>
            <w:tcW w:w="2976" w:type="dxa"/>
            <w:tcBorders>
              <w:top w:val="nil"/>
              <w:left w:val="nil"/>
              <w:bottom w:val="single" w:sz="4" w:space="0" w:color="auto"/>
              <w:right w:val="single" w:sz="4" w:space="0" w:color="auto"/>
            </w:tcBorders>
            <w:shd w:val="clear" w:color="auto" w:fill="auto"/>
            <w:noWrap/>
            <w:vAlign w:val="bottom"/>
            <w:hideMark/>
          </w:tcPr>
          <w:p w14:paraId="4BD545AD"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вул.Беретті</w:t>
            </w:r>
            <w:proofErr w:type="spellEnd"/>
            <w:r w:rsidRPr="00A13EDA">
              <w:rPr>
                <w:sz w:val="20"/>
                <w:szCs w:val="20"/>
                <w:lang w:eastAsia="uk-UA"/>
              </w:rPr>
              <w:t>, 9</w:t>
            </w:r>
          </w:p>
        </w:tc>
        <w:tc>
          <w:tcPr>
            <w:tcW w:w="2552" w:type="dxa"/>
            <w:tcBorders>
              <w:top w:val="nil"/>
              <w:left w:val="nil"/>
              <w:bottom w:val="single" w:sz="4" w:space="0" w:color="auto"/>
              <w:right w:val="single" w:sz="8" w:space="0" w:color="auto"/>
            </w:tcBorders>
            <w:shd w:val="clear" w:color="auto" w:fill="auto"/>
            <w:noWrap/>
            <w:vAlign w:val="bottom"/>
            <w:hideMark/>
          </w:tcPr>
          <w:p w14:paraId="4FDEE15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62Z8622204817919</w:t>
            </w:r>
          </w:p>
        </w:tc>
      </w:tr>
      <w:tr w:rsidR="00A13EDA" w:rsidRPr="00A13EDA" w14:paraId="09F9A22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ED431F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64</w:t>
            </w:r>
          </w:p>
        </w:tc>
        <w:tc>
          <w:tcPr>
            <w:tcW w:w="1843" w:type="dxa"/>
            <w:tcBorders>
              <w:top w:val="nil"/>
              <w:left w:val="nil"/>
              <w:bottom w:val="single" w:sz="4" w:space="0" w:color="auto"/>
              <w:right w:val="single" w:sz="4" w:space="0" w:color="auto"/>
            </w:tcBorders>
            <w:shd w:val="clear" w:color="auto" w:fill="auto"/>
            <w:noWrap/>
            <w:vAlign w:val="bottom"/>
            <w:hideMark/>
          </w:tcPr>
          <w:p w14:paraId="2D8D5C3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3510032.00073</w:t>
            </w:r>
          </w:p>
        </w:tc>
        <w:tc>
          <w:tcPr>
            <w:tcW w:w="1560" w:type="dxa"/>
            <w:tcBorders>
              <w:top w:val="nil"/>
              <w:left w:val="nil"/>
              <w:bottom w:val="single" w:sz="4" w:space="0" w:color="auto"/>
              <w:right w:val="single" w:sz="4" w:space="0" w:color="auto"/>
            </w:tcBorders>
            <w:shd w:val="clear" w:color="auto" w:fill="auto"/>
            <w:noWrap/>
            <w:vAlign w:val="bottom"/>
            <w:hideMark/>
          </w:tcPr>
          <w:p w14:paraId="2316BC1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№754</w:t>
            </w:r>
          </w:p>
        </w:tc>
        <w:tc>
          <w:tcPr>
            <w:tcW w:w="2976" w:type="dxa"/>
            <w:tcBorders>
              <w:top w:val="nil"/>
              <w:left w:val="nil"/>
              <w:bottom w:val="single" w:sz="4" w:space="0" w:color="auto"/>
              <w:right w:val="single" w:sz="4" w:space="0" w:color="auto"/>
            </w:tcBorders>
            <w:shd w:val="clear" w:color="auto" w:fill="auto"/>
            <w:noWrap/>
            <w:vAlign w:val="bottom"/>
            <w:hideMark/>
          </w:tcPr>
          <w:p w14:paraId="3A3979BF"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вул.Беретті</w:t>
            </w:r>
            <w:proofErr w:type="spellEnd"/>
            <w:r w:rsidRPr="00A13EDA">
              <w:rPr>
                <w:sz w:val="20"/>
                <w:szCs w:val="20"/>
                <w:lang w:eastAsia="uk-UA"/>
              </w:rPr>
              <w:t>, 9</w:t>
            </w:r>
          </w:p>
        </w:tc>
        <w:tc>
          <w:tcPr>
            <w:tcW w:w="2552" w:type="dxa"/>
            <w:tcBorders>
              <w:top w:val="nil"/>
              <w:left w:val="nil"/>
              <w:bottom w:val="single" w:sz="4" w:space="0" w:color="auto"/>
              <w:right w:val="single" w:sz="8" w:space="0" w:color="auto"/>
            </w:tcBorders>
            <w:shd w:val="clear" w:color="auto" w:fill="auto"/>
            <w:noWrap/>
            <w:vAlign w:val="bottom"/>
            <w:hideMark/>
          </w:tcPr>
          <w:p w14:paraId="4A00564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62Z6104520781638</w:t>
            </w:r>
          </w:p>
        </w:tc>
      </w:tr>
      <w:tr w:rsidR="00A13EDA" w:rsidRPr="00A13EDA" w14:paraId="2164F6C6"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8CD8D6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lastRenderedPageBreak/>
              <w:t>65</w:t>
            </w:r>
          </w:p>
        </w:tc>
        <w:tc>
          <w:tcPr>
            <w:tcW w:w="1843" w:type="dxa"/>
            <w:tcBorders>
              <w:top w:val="nil"/>
              <w:left w:val="nil"/>
              <w:bottom w:val="single" w:sz="4" w:space="0" w:color="auto"/>
              <w:right w:val="single" w:sz="4" w:space="0" w:color="auto"/>
            </w:tcBorders>
            <w:shd w:val="clear" w:color="auto" w:fill="auto"/>
            <w:noWrap/>
            <w:vAlign w:val="bottom"/>
            <w:hideMark/>
          </w:tcPr>
          <w:p w14:paraId="10B671D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3510032.00074</w:t>
            </w:r>
          </w:p>
        </w:tc>
        <w:tc>
          <w:tcPr>
            <w:tcW w:w="1560" w:type="dxa"/>
            <w:tcBorders>
              <w:top w:val="nil"/>
              <w:left w:val="nil"/>
              <w:bottom w:val="single" w:sz="4" w:space="0" w:color="auto"/>
              <w:right w:val="single" w:sz="4" w:space="0" w:color="auto"/>
            </w:tcBorders>
            <w:shd w:val="clear" w:color="auto" w:fill="auto"/>
            <w:noWrap/>
            <w:vAlign w:val="bottom"/>
            <w:hideMark/>
          </w:tcPr>
          <w:p w14:paraId="423A6BF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№755</w:t>
            </w:r>
          </w:p>
        </w:tc>
        <w:tc>
          <w:tcPr>
            <w:tcW w:w="2976" w:type="dxa"/>
            <w:tcBorders>
              <w:top w:val="nil"/>
              <w:left w:val="nil"/>
              <w:bottom w:val="single" w:sz="4" w:space="0" w:color="auto"/>
              <w:right w:val="single" w:sz="4" w:space="0" w:color="auto"/>
            </w:tcBorders>
            <w:shd w:val="clear" w:color="auto" w:fill="auto"/>
            <w:noWrap/>
            <w:vAlign w:val="bottom"/>
            <w:hideMark/>
          </w:tcPr>
          <w:p w14:paraId="564CF6A3"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вул.Сержа</w:t>
            </w:r>
            <w:proofErr w:type="spellEnd"/>
            <w:r w:rsidRPr="00A13EDA">
              <w:rPr>
                <w:sz w:val="20"/>
                <w:szCs w:val="20"/>
                <w:lang w:eastAsia="uk-UA"/>
              </w:rPr>
              <w:t xml:space="preserve"> Лифаря, 19-а</w:t>
            </w:r>
          </w:p>
        </w:tc>
        <w:tc>
          <w:tcPr>
            <w:tcW w:w="2552" w:type="dxa"/>
            <w:tcBorders>
              <w:top w:val="nil"/>
              <w:left w:val="nil"/>
              <w:bottom w:val="single" w:sz="4" w:space="0" w:color="auto"/>
              <w:right w:val="single" w:sz="8" w:space="0" w:color="auto"/>
            </w:tcBorders>
            <w:shd w:val="clear" w:color="auto" w:fill="auto"/>
            <w:noWrap/>
            <w:vAlign w:val="bottom"/>
            <w:hideMark/>
          </w:tcPr>
          <w:p w14:paraId="619EBA7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62Z1270443469064</w:t>
            </w:r>
          </w:p>
        </w:tc>
      </w:tr>
      <w:tr w:rsidR="00A13EDA" w:rsidRPr="00A13EDA" w14:paraId="7166398F"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95BC79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66</w:t>
            </w:r>
          </w:p>
        </w:tc>
        <w:tc>
          <w:tcPr>
            <w:tcW w:w="1843" w:type="dxa"/>
            <w:tcBorders>
              <w:top w:val="nil"/>
              <w:left w:val="nil"/>
              <w:bottom w:val="single" w:sz="4" w:space="0" w:color="auto"/>
              <w:right w:val="single" w:sz="4" w:space="0" w:color="auto"/>
            </w:tcBorders>
            <w:shd w:val="clear" w:color="auto" w:fill="auto"/>
            <w:noWrap/>
            <w:vAlign w:val="bottom"/>
            <w:hideMark/>
          </w:tcPr>
          <w:p w14:paraId="1104FED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3510032.00075</w:t>
            </w:r>
          </w:p>
        </w:tc>
        <w:tc>
          <w:tcPr>
            <w:tcW w:w="1560" w:type="dxa"/>
            <w:tcBorders>
              <w:top w:val="nil"/>
              <w:left w:val="nil"/>
              <w:bottom w:val="single" w:sz="4" w:space="0" w:color="auto"/>
              <w:right w:val="single" w:sz="4" w:space="0" w:color="auto"/>
            </w:tcBorders>
            <w:shd w:val="clear" w:color="auto" w:fill="auto"/>
            <w:noWrap/>
            <w:vAlign w:val="bottom"/>
            <w:hideMark/>
          </w:tcPr>
          <w:p w14:paraId="07B24CA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№755</w:t>
            </w:r>
          </w:p>
        </w:tc>
        <w:tc>
          <w:tcPr>
            <w:tcW w:w="2976" w:type="dxa"/>
            <w:tcBorders>
              <w:top w:val="nil"/>
              <w:left w:val="nil"/>
              <w:bottom w:val="single" w:sz="4" w:space="0" w:color="auto"/>
              <w:right w:val="single" w:sz="4" w:space="0" w:color="auto"/>
            </w:tcBorders>
            <w:shd w:val="clear" w:color="auto" w:fill="auto"/>
            <w:noWrap/>
            <w:vAlign w:val="bottom"/>
            <w:hideMark/>
          </w:tcPr>
          <w:p w14:paraId="5E33CA3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вул.Сержа</w:t>
            </w:r>
            <w:proofErr w:type="spellEnd"/>
            <w:r w:rsidRPr="00A13EDA">
              <w:rPr>
                <w:sz w:val="20"/>
                <w:szCs w:val="20"/>
                <w:lang w:eastAsia="uk-UA"/>
              </w:rPr>
              <w:t xml:space="preserve"> Лифаря, 19-а</w:t>
            </w:r>
          </w:p>
        </w:tc>
        <w:tc>
          <w:tcPr>
            <w:tcW w:w="2552" w:type="dxa"/>
            <w:tcBorders>
              <w:top w:val="nil"/>
              <w:left w:val="nil"/>
              <w:bottom w:val="single" w:sz="4" w:space="0" w:color="auto"/>
              <w:right w:val="single" w:sz="8" w:space="0" w:color="auto"/>
            </w:tcBorders>
            <w:shd w:val="clear" w:color="auto" w:fill="auto"/>
            <w:noWrap/>
            <w:vAlign w:val="bottom"/>
            <w:hideMark/>
          </w:tcPr>
          <w:p w14:paraId="03E132C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62Z1183331192206</w:t>
            </w:r>
          </w:p>
        </w:tc>
      </w:tr>
      <w:tr w:rsidR="00A13EDA" w:rsidRPr="00A13EDA" w14:paraId="5EE7C62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9BB1C6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67</w:t>
            </w:r>
          </w:p>
        </w:tc>
        <w:tc>
          <w:tcPr>
            <w:tcW w:w="1843" w:type="dxa"/>
            <w:tcBorders>
              <w:top w:val="nil"/>
              <w:left w:val="nil"/>
              <w:bottom w:val="single" w:sz="4" w:space="0" w:color="auto"/>
              <w:right w:val="single" w:sz="4" w:space="0" w:color="auto"/>
            </w:tcBorders>
            <w:shd w:val="clear" w:color="auto" w:fill="auto"/>
            <w:noWrap/>
            <w:vAlign w:val="bottom"/>
            <w:hideMark/>
          </w:tcPr>
          <w:p w14:paraId="1A3DAC8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3510032.00078</w:t>
            </w:r>
          </w:p>
        </w:tc>
        <w:tc>
          <w:tcPr>
            <w:tcW w:w="1560" w:type="dxa"/>
            <w:tcBorders>
              <w:top w:val="nil"/>
              <w:left w:val="nil"/>
              <w:bottom w:val="single" w:sz="4" w:space="0" w:color="auto"/>
              <w:right w:val="single" w:sz="4" w:space="0" w:color="auto"/>
            </w:tcBorders>
            <w:shd w:val="clear" w:color="auto" w:fill="auto"/>
            <w:noWrap/>
            <w:vAlign w:val="bottom"/>
            <w:hideMark/>
          </w:tcPr>
          <w:p w14:paraId="4B11974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№757</w:t>
            </w:r>
          </w:p>
        </w:tc>
        <w:tc>
          <w:tcPr>
            <w:tcW w:w="2976" w:type="dxa"/>
            <w:tcBorders>
              <w:top w:val="nil"/>
              <w:left w:val="nil"/>
              <w:bottom w:val="single" w:sz="4" w:space="0" w:color="auto"/>
              <w:right w:val="single" w:sz="4" w:space="0" w:color="auto"/>
            </w:tcBorders>
            <w:shd w:val="clear" w:color="auto" w:fill="auto"/>
            <w:noWrap/>
            <w:vAlign w:val="bottom"/>
            <w:hideMark/>
          </w:tcPr>
          <w:p w14:paraId="7CE57ADF"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вул.Закревського</w:t>
            </w:r>
            <w:proofErr w:type="spellEnd"/>
            <w:r w:rsidRPr="00A13EDA">
              <w:rPr>
                <w:sz w:val="20"/>
                <w:szCs w:val="20"/>
                <w:lang w:eastAsia="uk-UA"/>
              </w:rPr>
              <w:t>, 49-б</w:t>
            </w:r>
          </w:p>
        </w:tc>
        <w:tc>
          <w:tcPr>
            <w:tcW w:w="2552" w:type="dxa"/>
            <w:tcBorders>
              <w:top w:val="nil"/>
              <w:left w:val="nil"/>
              <w:bottom w:val="single" w:sz="4" w:space="0" w:color="auto"/>
              <w:right w:val="single" w:sz="8" w:space="0" w:color="auto"/>
            </w:tcBorders>
            <w:shd w:val="clear" w:color="auto" w:fill="auto"/>
            <w:noWrap/>
            <w:vAlign w:val="bottom"/>
            <w:hideMark/>
          </w:tcPr>
          <w:p w14:paraId="0AA7B56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62Z8298529137232</w:t>
            </w:r>
          </w:p>
        </w:tc>
      </w:tr>
      <w:tr w:rsidR="00A13EDA" w:rsidRPr="00A13EDA" w14:paraId="67997C45"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CAA934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68</w:t>
            </w:r>
          </w:p>
        </w:tc>
        <w:tc>
          <w:tcPr>
            <w:tcW w:w="1843" w:type="dxa"/>
            <w:tcBorders>
              <w:top w:val="nil"/>
              <w:left w:val="nil"/>
              <w:bottom w:val="single" w:sz="4" w:space="0" w:color="auto"/>
              <w:right w:val="single" w:sz="4" w:space="0" w:color="auto"/>
            </w:tcBorders>
            <w:shd w:val="clear" w:color="auto" w:fill="auto"/>
            <w:noWrap/>
            <w:vAlign w:val="bottom"/>
            <w:hideMark/>
          </w:tcPr>
          <w:p w14:paraId="36E1BA7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3510032.00079</w:t>
            </w:r>
          </w:p>
        </w:tc>
        <w:tc>
          <w:tcPr>
            <w:tcW w:w="1560" w:type="dxa"/>
            <w:tcBorders>
              <w:top w:val="nil"/>
              <w:left w:val="nil"/>
              <w:bottom w:val="single" w:sz="4" w:space="0" w:color="auto"/>
              <w:right w:val="single" w:sz="4" w:space="0" w:color="auto"/>
            </w:tcBorders>
            <w:shd w:val="clear" w:color="auto" w:fill="auto"/>
            <w:noWrap/>
            <w:vAlign w:val="bottom"/>
            <w:hideMark/>
          </w:tcPr>
          <w:p w14:paraId="0CBBBB8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№757</w:t>
            </w:r>
          </w:p>
        </w:tc>
        <w:tc>
          <w:tcPr>
            <w:tcW w:w="2976" w:type="dxa"/>
            <w:tcBorders>
              <w:top w:val="nil"/>
              <w:left w:val="nil"/>
              <w:bottom w:val="single" w:sz="4" w:space="0" w:color="auto"/>
              <w:right w:val="single" w:sz="4" w:space="0" w:color="auto"/>
            </w:tcBorders>
            <w:shd w:val="clear" w:color="auto" w:fill="auto"/>
            <w:noWrap/>
            <w:vAlign w:val="bottom"/>
            <w:hideMark/>
          </w:tcPr>
          <w:p w14:paraId="19150DE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вул.Закревського</w:t>
            </w:r>
            <w:proofErr w:type="spellEnd"/>
            <w:r w:rsidRPr="00A13EDA">
              <w:rPr>
                <w:sz w:val="20"/>
                <w:szCs w:val="20"/>
                <w:lang w:eastAsia="uk-UA"/>
              </w:rPr>
              <w:t>, 49-б</w:t>
            </w:r>
          </w:p>
        </w:tc>
        <w:tc>
          <w:tcPr>
            <w:tcW w:w="2552" w:type="dxa"/>
            <w:tcBorders>
              <w:top w:val="nil"/>
              <w:left w:val="nil"/>
              <w:bottom w:val="single" w:sz="4" w:space="0" w:color="auto"/>
              <w:right w:val="single" w:sz="8" w:space="0" w:color="auto"/>
            </w:tcBorders>
            <w:shd w:val="clear" w:color="auto" w:fill="auto"/>
            <w:noWrap/>
            <w:vAlign w:val="bottom"/>
            <w:hideMark/>
          </w:tcPr>
          <w:p w14:paraId="57C2CF5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62Z9325954655588</w:t>
            </w:r>
          </w:p>
        </w:tc>
      </w:tr>
      <w:tr w:rsidR="00A13EDA" w:rsidRPr="00A13EDA" w14:paraId="1064EB4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641555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69</w:t>
            </w:r>
          </w:p>
        </w:tc>
        <w:tc>
          <w:tcPr>
            <w:tcW w:w="1843" w:type="dxa"/>
            <w:tcBorders>
              <w:top w:val="nil"/>
              <w:left w:val="nil"/>
              <w:bottom w:val="single" w:sz="4" w:space="0" w:color="auto"/>
              <w:right w:val="single" w:sz="4" w:space="0" w:color="auto"/>
            </w:tcBorders>
            <w:shd w:val="clear" w:color="auto" w:fill="auto"/>
            <w:noWrap/>
            <w:vAlign w:val="bottom"/>
            <w:hideMark/>
          </w:tcPr>
          <w:p w14:paraId="137377C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3510032.00080</w:t>
            </w:r>
          </w:p>
        </w:tc>
        <w:tc>
          <w:tcPr>
            <w:tcW w:w="1560" w:type="dxa"/>
            <w:tcBorders>
              <w:top w:val="nil"/>
              <w:left w:val="nil"/>
              <w:bottom w:val="single" w:sz="4" w:space="0" w:color="auto"/>
              <w:right w:val="single" w:sz="4" w:space="0" w:color="auto"/>
            </w:tcBorders>
            <w:shd w:val="clear" w:color="auto" w:fill="auto"/>
            <w:noWrap/>
            <w:vAlign w:val="bottom"/>
            <w:hideMark/>
          </w:tcPr>
          <w:p w14:paraId="4FC77F6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№757</w:t>
            </w:r>
          </w:p>
        </w:tc>
        <w:tc>
          <w:tcPr>
            <w:tcW w:w="2976" w:type="dxa"/>
            <w:tcBorders>
              <w:top w:val="nil"/>
              <w:left w:val="nil"/>
              <w:bottom w:val="single" w:sz="4" w:space="0" w:color="auto"/>
              <w:right w:val="single" w:sz="4" w:space="0" w:color="auto"/>
            </w:tcBorders>
            <w:shd w:val="clear" w:color="auto" w:fill="auto"/>
            <w:noWrap/>
            <w:vAlign w:val="bottom"/>
            <w:hideMark/>
          </w:tcPr>
          <w:p w14:paraId="336ECE3C"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вул.Закревського</w:t>
            </w:r>
            <w:proofErr w:type="spellEnd"/>
            <w:r w:rsidRPr="00A13EDA">
              <w:rPr>
                <w:sz w:val="20"/>
                <w:szCs w:val="20"/>
                <w:lang w:eastAsia="uk-UA"/>
              </w:rPr>
              <w:t>, 49-б</w:t>
            </w:r>
          </w:p>
        </w:tc>
        <w:tc>
          <w:tcPr>
            <w:tcW w:w="2552" w:type="dxa"/>
            <w:tcBorders>
              <w:top w:val="nil"/>
              <w:left w:val="nil"/>
              <w:bottom w:val="single" w:sz="4" w:space="0" w:color="auto"/>
              <w:right w:val="single" w:sz="8" w:space="0" w:color="auto"/>
            </w:tcBorders>
            <w:shd w:val="clear" w:color="auto" w:fill="auto"/>
            <w:noWrap/>
            <w:vAlign w:val="bottom"/>
            <w:hideMark/>
          </w:tcPr>
          <w:p w14:paraId="3CEAA26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62Z1221348648594</w:t>
            </w:r>
          </w:p>
        </w:tc>
      </w:tr>
      <w:tr w:rsidR="00A13EDA" w:rsidRPr="00A13EDA" w14:paraId="36166650"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AA32D4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70</w:t>
            </w:r>
          </w:p>
        </w:tc>
        <w:tc>
          <w:tcPr>
            <w:tcW w:w="1843" w:type="dxa"/>
            <w:tcBorders>
              <w:top w:val="nil"/>
              <w:left w:val="nil"/>
              <w:bottom w:val="single" w:sz="4" w:space="0" w:color="auto"/>
              <w:right w:val="single" w:sz="4" w:space="0" w:color="auto"/>
            </w:tcBorders>
            <w:shd w:val="clear" w:color="auto" w:fill="auto"/>
            <w:noWrap/>
            <w:vAlign w:val="bottom"/>
            <w:hideMark/>
          </w:tcPr>
          <w:p w14:paraId="310BF95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3510032.00081</w:t>
            </w:r>
          </w:p>
        </w:tc>
        <w:tc>
          <w:tcPr>
            <w:tcW w:w="1560" w:type="dxa"/>
            <w:tcBorders>
              <w:top w:val="nil"/>
              <w:left w:val="nil"/>
              <w:bottom w:val="single" w:sz="4" w:space="0" w:color="auto"/>
              <w:right w:val="single" w:sz="4" w:space="0" w:color="auto"/>
            </w:tcBorders>
            <w:shd w:val="clear" w:color="auto" w:fill="auto"/>
            <w:noWrap/>
            <w:vAlign w:val="bottom"/>
            <w:hideMark/>
          </w:tcPr>
          <w:p w14:paraId="336A746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№758</w:t>
            </w:r>
          </w:p>
        </w:tc>
        <w:tc>
          <w:tcPr>
            <w:tcW w:w="2976" w:type="dxa"/>
            <w:tcBorders>
              <w:top w:val="nil"/>
              <w:left w:val="nil"/>
              <w:bottom w:val="single" w:sz="4" w:space="0" w:color="auto"/>
              <w:right w:val="single" w:sz="4" w:space="0" w:color="auto"/>
            </w:tcBorders>
            <w:shd w:val="clear" w:color="auto" w:fill="auto"/>
            <w:noWrap/>
            <w:vAlign w:val="bottom"/>
            <w:hideMark/>
          </w:tcPr>
          <w:p w14:paraId="160134F2" w14:textId="6F714661"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,10-а</w:t>
            </w:r>
          </w:p>
        </w:tc>
        <w:tc>
          <w:tcPr>
            <w:tcW w:w="2552" w:type="dxa"/>
            <w:tcBorders>
              <w:top w:val="nil"/>
              <w:left w:val="nil"/>
              <w:bottom w:val="single" w:sz="4" w:space="0" w:color="auto"/>
              <w:right w:val="single" w:sz="8" w:space="0" w:color="auto"/>
            </w:tcBorders>
            <w:shd w:val="clear" w:color="auto" w:fill="auto"/>
            <w:noWrap/>
            <w:vAlign w:val="bottom"/>
            <w:hideMark/>
          </w:tcPr>
          <w:p w14:paraId="4758D5F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62Z1086919942445</w:t>
            </w:r>
          </w:p>
        </w:tc>
      </w:tr>
      <w:tr w:rsidR="00A13EDA" w:rsidRPr="00A13EDA" w14:paraId="39856625"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45FDA4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71</w:t>
            </w:r>
          </w:p>
        </w:tc>
        <w:tc>
          <w:tcPr>
            <w:tcW w:w="1843" w:type="dxa"/>
            <w:tcBorders>
              <w:top w:val="nil"/>
              <w:left w:val="nil"/>
              <w:bottom w:val="single" w:sz="4" w:space="0" w:color="auto"/>
              <w:right w:val="single" w:sz="4" w:space="0" w:color="auto"/>
            </w:tcBorders>
            <w:shd w:val="clear" w:color="auto" w:fill="auto"/>
            <w:noWrap/>
            <w:vAlign w:val="bottom"/>
            <w:hideMark/>
          </w:tcPr>
          <w:p w14:paraId="3C4515F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3510032.00082</w:t>
            </w:r>
          </w:p>
        </w:tc>
        <w:tc>
          <w:tcPr>
            <w:tcW w:w="1560" w:type="dxa"/>
            <w:tcBorders>
              <w:top w:val="nil"/>
              <w:left w:val="nil"/>
              <w:bottom w:val="single" w:sz="4" w:space="0" w:color="auto"/>
              <w:right w:val="single" w:sz="4" w:space="0" w:color="auto"/>
            </w:tcBorders>
            <w:shd w:val="clear" w:color="auto" w:fill="auto"/>
            <w:noWrap/>
            <w:vAlign w:val="bottom"/>
            <w:hideMark/>
          </w:tcPr>
          <w:p w14:paraId="416814C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№758</w:t>
            </w:r>
          </w:p>
        </w:tc>
        <w:tc>
          <w:tcPr>
            <w:tcW w:w="2976" w:type="dxa"/>
            <w:tcBorders>
              <w:top w:val="nil"/>
              <w:left w:val="nil"/>
              <w:bottom w:val="single" w:sz="4" w:space="0" w:color="auto"/>
              <w:right w:val="single" w:sz="4" w:space="0" w:color="auto"/>
            </w:tcBorders>
            <w:shd w:val="clear" w:color="auto" w:fill="auto"/>
            <w:noWrap/>
            <w:vAlign w:val="bottom"/>
            <w:hideMark/>
          </w:tcPr>
          <w:p w14:paraId="50F1AF51" w14:textId="4D932D36"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,10-а</w:t>
            </w:r>
          </w:p>
        </w:tc>
        <w:tc>
          <w:tcPr>
            <w:tcW w:w="2552" w:type="dxa"/>
            <w:tcBorders>
              <w:top w:val="nil"/>
              <w:left w:val="nil"/>
              <w:bottom w:val="single" w:sz="4" w:space="0" w:color="auto"/>
              <w:right w:val="single" w:sz="8" w:space="0" w:color="auto"/>
            </w:tcBorders>
            <w:shd w:val="clear" w:color="auto" w:fill="auto"/>
            <w:noWrap/>
            <w:vAlign w:val="bottom"/>
            <w:hideMark/>
          </w:tcPr>
          <w:p w14:paraId="62DFA9E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62Z1212148681633</w:t>
            </w:r>
          </w:p>
        </w:tc>
      </w:tr>
      <w:tr w:rsidR="00A13EDA" w:rsidRPr="00A13EDA" w14:paraId="2F036C9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DAC7CD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72</w:t>
            </w:r>
          </w:p>
        </w:tc>
        <w:tc>
          <w:tcPr>
            <w:tcW w:w="1843" w:type="dxa"/>
            <w:tcBorders>
              <w:top w:val="nil"/>
              <w:left w:val="nil"/>
              <w:bottom w:val="single" w:sz="4" w:space="0" w:color="auto"/>
              <w:right w:val="single" w:sz="4" w:space="0" w:color="auto"/>
            </w:tcBorders>
            <w:shd w:val="clear" w:color="auto" w:fill="auto"/>
            <w:noWrap/>
            <w:vAlign w:val="bottom"/>
            <w:hideMark/>
          </w:tcPr>
          <w:p w14:paraId="6D3F524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3510032.00083</w:t>
            </w:r>
          </w:p>
        </w:tc>
        <w:tc>
          <w:tcPr>
            <w:tcW w:w="1560" w:type="dxa"/>
            <w:tcBorders>
              <w:top w:val="nil"/>
              <w:left w:val="nil"/>
              <w:bottom w:val="single" w:sz="4" w:space="0" w:color="auto"/>
              <w:right w:val="single" w:sz="4" w:space="0" w:color="auto"/>
            </w:tcBorders>
            <w:shd w:val="clear" w:color="auto" w:fill="auto"/>
            <w:noWrap/>
            <w:vAlign w:val="bottom"/>
            <w:hideMark/>
          </w:tcPr>
          <w:p w14:paraId="31442A6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№767</w:t>
            </w:r>
          </w:p>
        </w:tc>
        <w:tc>
          <w:tcPr>
            <w:tcW w:w="2976" w:type="dxa"/>
            <w:tcBorders>
              <w:top w:val="nil"/>
              <w:left w:val="nil"/>
              <w:bottom w:val="single" w:sz="4" w:space="0" w:color="auto"/>
              <w:right w:val="single" w:sz="4" w:space="0" w:color="auto"/>
            </w:tcBorders>
            <w:shd w:val="clear" w:color="auto" w:fill="auto"/>
            <w:noWrap/>
            <w:vAlign w:val="bottom"/>
            <w:hideMark/>
          </w:tcPr>
          <w:p w14:paraId="1F1BD60A"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вул.Закревського</w:t>
            </w:r>
            <w:proofErr w:type="spellEnd"/>
            <w:r w:rsidRPr="00A13EDA">
              <w:rPr>
                <w:sz w:val="20"/>
                <w:szCs w:val="20"/>
                <w:lang w:eastAsia="uk-UA"/>
              </w:rPr>
              <w:t>, 9-а</w:t>
            </w:r>
          </w:p>
        </w:tc>
        <w:tc>
          <w:tcPr>
            <w:tcW w:w="2552" w:type="dxa"/>
            <w:tcBorders>
              <w:top w:val="nil"/>
              <w:left w:val="nil"/>
              <w:bottom w:val="single" w:sz="4" w:space="0" w:color="auto"/>
              <w:right w:val="single" w:sz="8" w:space="0" w:color="auto"/>
            </w:tcBorders>
            <w:shd w:val="clear" w:color="auto" w:fill="auto"/>
            <w:noWrap/>
            <w:vAlign w:val="bottom"/>
            <w:hideMark/>
          </w:tcPr>
          <w:p w14:paraId="09EEF39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62Z0080969359444</w:t>
            </w:r>
          </w:p>
        </w:tc>
      </w:tr>
      <w:tr w:rsidR="00A13EDA" w:rsidRPr="00A13EDA" w14:paraId="1DF6E32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1692E4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73</w:t>
            </w:r>
          </w:p>
        </w:tc>
        <w:tc>
          <w:tcPr>
            <w:tcW w:w="1843" w:type="dxa"/>
            <w:tcBorders>
              <w:top w:val="nil"/>
              <w:left w:val="nil"/>
              <w:bottom w:val="single" w:sz="4" w:space="0" w:color="auto"/>
              <w:right w:val="single" w:sz="4" w:space="0" w:color="auto"/>
            </w:tcBorders>
            <w:shd w:val="clear" w:color="auto" w:fill="auto"/>
            <w:noWrap/>
            <w:vAlign w:val="bottom"/>
            <w:hideMark/>
          </w:tcPr>
          <w:p w14:paraId="2B2027D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3510032.00084</w:t>
            </w:r>
          </w:p>
        </w:tc>
        <w:tc>
          <w:tcPr>
            <w:tcW w:w="1560" w:type="dxa"/>
            <w:tcBorders>
              <w:top w:val="nil"/>
              <w:left w:val="nil"/>
              <w:bottom w:val="single" w:sz="4" w:space="0" w:color="auto"/>
              <w:right w:val="single" w:sz="4" w:space="0" w:color="auto"/>
            </w:tcBorders>
            <w:shd w:val="clear" w:color="auto" w:fill="auto"/>
            <w:noWrap/>
            <w:vAlign w:val="bottom"/>
            <w:hideMark/>
          </w:tcPr>
          <w:p w14:paraId="0BA52DB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№767</w:t>
            </w:r>
          </w:p>
        </w:tc>
        <w:tc>
          <w:tcPr>
            <w:tcW w:w="2976" w:type="dxa"/>
            <w:tcBorders>
              <w:top w:val="nil"/>
              <w:left w:val="nil"/>
              <w:bottom w:val="single" w:sz="4" w:space="0" w:color="auto"/>
              <w:right w:val="single" w:sz="4" w:space="0" w:color="auto"/>
            </w:tcBorders>
            <w:shd w:val="clear" w:color="auto" w:fill="auto"/>
            <w:noWrap/>
            <w:vAlign w:val="bottom"/>
            <w:hideMark/>
          </w:tcPr>
          <w:p w14:paraId="5AD85BD6"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вул.Закревського</w:t>
            </w:r>
            <w:proofErr w:type="spellEnd"/>
            <w:r w:rsidRPr="00A13EDA">
              <w:rPr>
                <w:sz w:val="20"/>
                <w:szCs w:val="20"/>
                <w:lang w:eastAsia="uk-UA"/>
              </w:rPr>
              <w:t>, 9-а</w:t>
            </w:r>
          </w:p>
        </w:tc>
        <w:tc>
          <w:tcPr>
            <w:tcW w:w="2552" w:type="dxa"/>
            <w:tcBorders>
              <w:top w:val="nil"/>
              <w:left w:val="nil"/>
              <w:bottom w:val="single" w:sz="4" w:space="0" w:color="auto"/>
              <w:right w:val="single" w:sz="8" w:space="0" w:color="auto"/>
            </w:tcBorders>
            <w:shd w:val="clear" w:color="auto" w:fill="auto"/>
            <w:noWrap/>
            <w:vAlign w:val="bottom"/>
            <w:hideMark/>
          </w:tcPr>
          <w:p w14:paraId="3948191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62Z2597176838853</w:t>
            </w:r>
          </w:p>
        </w:tc>
      </w:tr>
      <w:tr w:rsidR="00A13EDA" w:rsidRPr="00A13EDA" w14:paraId="1D2755F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375A65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74</w:t>
            </w:r>
          </w:p>
        </w:tc>
        <w:tc>
          <w:tcPr>
            <w:tcW w:w="1843" w:type="dxa"/>
            <w:tcBorders>
              <w:top w:val="nil"/>
              <w:left w:val="nil"/>
              <w:bottom w:val="single" w:sz="4" w:space="0" w:color="auto"/>
              <w:right w:val="single" w:sz="4" w:space="0" w:color="auto"/>
            </w:tcBorders>
            <w:shd w:val="clear" w:color="auto" w:fill="auto"/>
            <w:noWrap/>
            <w:vAlign w:val="bottom"/>
            <w:hideMark/>
          </w:tcPr>
          <w:p w14:paraId="737C0B0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3510032.00085</w:t>
            </w:r>
          </w:p>
        </w:tc>
        <w:tc>
          <w:tcPr>
            <w:tcW w:w="1560" w:type="dxa"/>
            <w:tcBorders>
              <w:top w:val="nil"/>
              <w:left w:val="nil"/>
              <w:bottom w:val="single" w:sz="4" w:space="0" w:color="auto"/>
              <w:right w:val="single" w:sz="4" w:space="0" w:color="auto"/>
            </w:tcBorders>
            <w:shd w:val="clear" w:color="auto" w:fill="auto"/>
            <w:noWrap/>
            <w:vAlign w:val="bottom"/>
            <w:hideMark/>
          </w:tcPr>
          <w:p w14:paraId="78C03C8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№768</w:t>
            </w:r>
          </w:p>
        </w:tc>
        <w:tc>
          <w:tcPr>
            <w:tcW w:w="2976" w:type="dxa"/>
            <w:tcBorders>
              <w:top w:val="nil"/>
              <w:left w:val="nil"/>
              <w:bottom w:val="single" w:sz="4" w:space="0" w:color="auto"/>
              <w:right w:val="single" w:sz="4" w:space="0" w:color="auto"/>
            </w:tcBorders>
            <w:shd w:val="clear" w:color="auto" w:fill="auto"/>
            <w:noWrap/>
            <w:vAlign w:val="bottom"/>
            <w:hideMark/>
          </w:tcPr>
          <w:p w14:paraId="01DEBC0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вул.Ніколаєва</w:t>
            </w:r>
            <w:proofErr w:type="spellEnd"/>
            <w:r w:rsidRPr="00A13EDA">
              <w:rPr>
                <w:sz w:val="20"/>
                <w:szCs w:val="20"/>
                <w:lang w:eastAsia="uk-UA"/>
              </w:rPr>
              <w:t>, 5-а</w:t>
            </w:r>
          </w:p>
        </w:tc>
        <w:tc>
          <w:tcPr>
            <w:tcW w:w="2552" w:type="dxa"/>
            <w:tcBorders>
              <w:top w:val="nil"/>
              <w:left w:val="nil"/>
              <w:bottom w:val="single" w:sz="4" w:space="0" w:color="auto"/>
              <w:right w:val="single" w:sz="8" w:space="0" w:color="auto"/>
            </w:tcBorders>
            <w:shd w:val="clear" w:color="auto" w:fill="auto"/>
            <w:noWrap/>
            <w:vAlign w:val="bottom"/>
            <w:hideMark/>
          </w:tcPr>
          <w:p w14:paraId="58DFCF7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62Z0883655110279</w:t>
            </w:r>
          </w:p>
        </w:tc>
      </w:tr>
      <w:tr w:rsidR="00A13EDA" w:rsidRPr="00A13EDA" w14:paraId="00AF273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91A8D2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75</w:t>
            </w:r>
          </w:p>
        </w:tc>
        <w:tc>
          <w:tcPr>
            <w:tcW w:w="1843" w:type="dxa"/>
            <w:tcBorders>
              <w:top w:val="nil"/>
              <w:left w:val="nil"/>
              <w:bottom w:val="single" w:sz="4" w:space="0" w:color="auto"/>
              <w:right w:val="single" w:sz="4" w:space="0" w:color="auto"/>
            </w:tcBorders>
            <w:shd w:val="clear" w:color="auto" w:fill="auto"/>
            <w:noWrap/>
            <w:vAlign w:val="bottom"/>
            <w:hideMark/>
          </w:tcPr>
          <w:p w14:paraId="5AA5B42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3510032.00086</w:t>
            </w:r>
          </w:p>
        </w:tc>
        <w:tc>
          <w:tcPr>
            <w:tcW w:w="1560" w:type="dxa"/>
            <w:tcBorders>
              <w:top w:val="nil"/>
              <w:left w:val="nil"/>
              <w:bottom w:val="single" w:sz="4" w:space="0" w:color="auto"/>
              <w:right w:val="single" w:sz="4" w:space="0" w:color="auto"/>
            </w:tcBorders>
            <w:shd w:val="clear" w:color="auto" w:fill="auto"/>
            <w:noWrap/>
            <w:vAlign w:val="bottom"/>
            <w:hideMark/>
          </w:tcPr>
          <w:p w14:paraId="21FD5C1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№768</w:t>
            </w:r>
          </w:p>
        </w:tc>
        <w:tc>
          <w:tcPr>
            <w:tcW w:w="2976" w:type="dxa"/>
            <w:tcBorders>
              <w:top w:val="nil"/>
              <w:left w:val="nil"/>
              <w:bottom w:val="single" w:sz="4" w:space="0" w:color="auto"/>
              <w:right w:val="single" w:sz="4" w:space="0" w:color="auto"/>
            </w:tcBorders>
            <w:shd w:val="clear" w:color="auto" w:fill="auto"/>
            <w:noWrap/>
            <w:vAlign w:val="bottom"/>
            <w:hideMark/>
          </w:tcPr>
          <w:p w14:paraId="0FC1C37B"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вул.Ніколаєва</w:t>
            </w:r>
            <w:proofErr w:type="spellEnd"/>
            <w:r w:rsidRPr="00A13EDA">
              <w:rPr>
                <w:sz w:val="20"/>
                <w:szCs w:val="20"/>
                <w:lang w:eastAsia="uk-UA"/>
              </w:rPr>
              <w:t>, 5-а</w:t>
            </w:r>
          </w:p>
        </w:tc>
        <w:tc>
          <w:tcPr>
            <w:tcW w:w="2552" w:type="dxa"/>
            <w:tcBorders>
              <w:top w:val="nil"/>
              <w:left w:val="nil"/>
              <w:bottom w:val="single" w:sz="4" w:space="0" w:color="auto"/>
              <w:right w:val="single" w:sz="8" w:space="0" w:color="auto"/>
            </w:tcBorders>
            <w:shd w:val="clear" w:color="auto" w:fill="auto"/>
            <w:noWrap/>
            <w:vAlign w:val="bottom"/>
            <w:hideMark/>
          </w:tcPr>
          <w:p w14:paraId="17750E3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62Z2154172157773</w:t>
            </w:r>
          </w:p>
        </w:tc>
      </w:tr>
      <w:tr w:rsidR="00A13EDA" w:rsidRPr="00A13EDA" w14:paraId="61BD032F"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A80AE5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76</w:t>
            </w:r>
          </w:p>
        </w:tc>
        <w:tc>
          <w:tcPr>
            <w:tcW w:w="1843" w:type="dxa"/>
            <w:tcBorders>
              <w:top w:val="nil"/>
              <w:left w:val="nil"/>
              <w:bottom w:val="single" w:sz="4" w:space="0" w:color="auto"/>
              <w:right w:val="single" w:sz="4" w:space="0" w:color="auto"/>
            </w:tcBorders>
            <w:shd w:val="clear" w:color="auto" w:fill="auto"/>
            <w:noWrap/>
            <w:vAlign w:val="bottom"/>
            <w:hideMark/>
          </w:tcPr>
          <w:p w14:paraId="15AD2A6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3510032.00087</w:t>
            </w:r>
          </w:p>
        </w:tc>
        <w:tc>
          <w:tcPr>
            <w:tcW w:w="1560" w:type="dxa"/>
            <w:tcBorders>
              <w:top w:val="nil"/>
              <w:left w:val="nil"/>
              <w:bottom w:val="single" w:sz="4" w:space="0" w:color="auto"/>
              <w:right w:val="single" w:sz="4" w:space="0" w:color="auto"/>
            </w:tcBorders>
            <w:shd w:val="clear" w:color="auto" w:fill="auto"/>
            <w:noWrap/>
            <w:vAlign w:val="bottom"/>
            <w:hideMark/>
          </w:tcPr>
          <w:p w14:paraId="2F3FAA5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№769</w:t>
            </w:r>
          </w:p>
        </w:tc>
        <w:tc>
          <w:tcPr>
            <w:tcW w:w="2976" w:type="dxa"/>
            <w:tcBorders>
              <w:top w:val="nil"/>
              <w:left w:val="nil"/>
              <w:bottom w:val="single" w:sz="4" w:space="0" w:color="auto"/>
              <w:right w:val="single" w:sz="4" w:space="0" w:color="auto"/>
            </w:tcBorders>
            <w:shd w:val="clear" w:color="auto" w:fill="auto"/>
            <w:noWrap/>
            <w:vAlign w:val="bottom"/>
            <w:hideMark/>
          </w:tcPr>
          <w:p w14:paraId="3875F8E3" w14:textId="07744178"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,19</w:t>
            </w:r>
          </w:p>
        </w:tc>
        <w:tc>
          <w:tcPr>
            <w:tcW w:w="2552" w:type="dxa"/>
            <w:tcBorders>
              <w:top w:val="nil"/>
              <w:left w:val="nil"/>
              <w:bottom w:val="single" w:sz="4" w:space="0" w:color="auto"/>
              <w:right w:val="single" w:sz="8" w:space="0" w:color="auto"/>
            </w:tcBorders>
            <w:shd w:val="clear" w:color="auto" w:fill="auto"/>
            <w:noWrap/>
            <w:vAlign w:val="bottom"/>
            <w:hideMark/>
          </w:tcPr>
          <w:p w14:paraId="20D9E1E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62Z7920732962786</w:t>
            </w:r>
          </w:p>
        </w:tc>
      </w:tr>
      <w:tr w:rsidR="00A13EDA" w:rsidRPr="00A13EDA" w14:paraId="2172229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B3003D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77</w:t>
            </w:r>
          </w:p>
        </w:tc>
        <w:tc>
          <w:tcPr>
            <w:tcW w:w="1843" w:type="dxa"/>
            <w:tcBorders>
              <w:top w:val="nil"/>
              <w:left w:val="nil"/>
              <w:bottom w:val="single" w:sz="4" w:space="0" w:color="auto"/>
              <w:right w:val="single" w:sz="4" w:space="0" w:color="auto"/>
            </w:tcBorders>
            <w:shd w:val="clear" w:color="auto" w:fill="auto"/>
            <w:noWrap/>
            <w:vAlign w:val="bottom"/>
            <w:hideMark/>
          </w:tcPr>
          <w:p w14:paraId="6C10C3F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3510032.00088</w:t>
            </w:r>
          </w:p>
        </w:tc>
        <w:tc>
          <w:tcPr>
            <w:tcW w:w="1560" w:type="dxa"/>
            <w:tcBorders>
              <w:top w:val="nil"/>
              <w:left w:val="nil"/>
              <w:bottom w:val="single" w:sz="4" w:space="0" w:color="auto"/>
              <w:right w:val="single" w:sz="4" w:space="0" w:color="auto"/>
            </w:tcBorders>
            <w:shd w:val="clear" w:color="auto" w:fill="auto"/>
            <w:noWrap/>
            <w:vAlign w:val="bottom"/>
            <w:hideMark/>
          </w:tcPr>
          <w:p w14:paraId="5A3AF20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№769</w:t>
            </w:r>
          </w:p>
        </w:tc>
        <w:tc>
          <w:tcPr>
            <w:tcW w:w="2976" w:type="dxa"/>
            <w:tcBorders>
              <w:top w:val="nil"/>
              <w:left w:val="nil"/>
              <w:bottom w:val="single" w:sz="4" w:space="0" w:color="auto"/>
              <w:right w:val="single" w:sz="4" w:space="0" w:color="auto"/>
            </w:tcBorders>
            <w:shd w:val="clear" w:color="auto" w:fill="auto"/>
            <w:noWrap/>
            <w:vAlign w:val="bottom"/>
            <w:hideMark/>
          </w:tcPr>
          <w:p w14:paraId="22632CBE" w14:textId="271F6904"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,19</w:t>
            </w:r>
          </w:p>
        </w:tc>
        <w:tc>
          <w:tcPr>
            <w:tcW w:w="2552" w:type="dxa"/>
            <w:tcBorders>
              <w:top w:val="nil"/>
              <w:left w:val="nil"/>
              <w:bottom w:val="single" w:sz="4" w:space="0" w:color="auto"/>
              <w:right w:val="single" w:sz="8" w:space="0" w:color="auto"/>
            </w:tcBorders>
            <w:shd w:val="clear" w:color="auto" w:fill="auto"/>
            <w:noWrap/>
            <w:vAlign w:val="bottom"/>
            <w:hideMark/>
          </w:tcPr>
          <w:p w14:paraId="51B82BB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62Z0607361677095</w:t>
            </w:r>
          </w:p>
        </w:tc>
      </w:tr>
      <w:tr w:rsidR="00A13EDA" w:rsidRPr="00A13EDA" w14:paraId="3E2D0B9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2A6A2A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78</w:t>
            </w:r>
          </w:p>
        </w:tc>
        <w:tc>
          <w:tcPr>
            <w:tcW w:w="1843" w:type="dxa"/>
            <w:tcBorders>
              <w:top w:val="nil"/>
              <w:left w:val="nil"/>
              <w:bottom w:val="single" w:sz="4" w:space="0" w:color="auto"/>
              <w:right w:val="single" w:sz="4" w:space="0" w:color="auto"/>
            </w:tcBorders>
            <w:shd w:val="clear" w:color="auto" w:fill="auto"/>
            <w:noWrap/>
            <w:vAlign w:val="bottom"/>
            <w:hideMark/>
          </w:tcPr>
          <w:p w14:paraId="3DBB7ED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3510032.00089</w:t>
            </w:r>
          </w:p>
        </w:tc>
        <w:tc>
          <w:tcPr>
            <w:tcW w:w="1560" w:type="dxa"/>
            <w:tcBorders>
              <w:top w:val="nil"/>
              <w:left w:val="nil"/>
              <w:bottom w:val="single" w:sz="4" w:space="0" w:color="auto"/>
              <w:right w:val="single" w:sz="4" w:space="0" w:color="auto"/>
            </w:tcBorders>
            <w:shd w:val="clear" w:color="auto" w:fill="auto"/>
            <w:noWrap/>
            <w:vAlign w:val="bottom"/>
            <w:hideMark/>
          </w:tcPr>
          <w:p w14:paraId="5CFD0C1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№776</w:t>
            </w:r>
          </w:p>
        </w:tc>
        <w:tc>
          <w:tcPr>
            <w:tcW w:w="2976" w:type="dxa"/>
            <w:tcBorders>
              <w:top w:val="nil"/>
              <w:left w:val="nil"/>
              <w:bottom w:val="single" w:sz="4" w:space="0" w:color="auto"/>
              <w:right w:val="single" w:sz="4" w:space="0" w:color="auto"/>
            </w:tcBorders>
            <w:shd w:val="clear" w:color="auto" w:fill="auto"/>
            <w:noWrap/>
            <w:vAlign w:val="bottom"/>
            <w:hideMark/>
          </w:tcPr>
          <w:p w14:paraId="72C4B07B"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Лисківська</w:t>
            </w:r>
            <w:proofErr w:type="spellEnd"/>
            <w:r w:rsidRPr="00A13EDA">
              <w:rPr>
                <w:sz w:val="20"/>
                <w:szCs w:val="20"/>
                <w:lang w:eastAsia="uk-UA"/>
              </w:rPr>
              <w:t>, 8-а</w:t>
            </w:r>
          </w:p>
        </w:tc>
        <w:tc>
          <w:tcPr>
            <w:tcW w:w="2552" w:type="dxa"/>
            <w:tcBorders>
              <w:top w:val="nil"/>
              <w:left w:val="nil"/>
              <w:bottom w:val="single" w:sz="4" w:space="0" w:color="auto"/>
              <w:right w:val="single" w:sz="8" w:space="0" w:color="auto"/>
            </w:tcBorders>
            <w:shd w:val="clear" w:color="auto" w:fill="auto"/>
            <w:noWrap/>
            <w:vAlign w:val="bottom"/>
            <w:hideMark/>
          </w:tcPr>
          <w:p w14:paraId="7EB3436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62Z5310087879855</w:t>
            </w:r>
          </w:p>
        </w:tc>
      </w:tr>
      <w:tr w:rsidR="00A13EDA" w:rsidRPr="00A13EDA" w14:paraId="125C5F28"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122D64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79</w:t>
            </w:r>
          </w:p>
        </w:tc>
        <w:tc>
          <w:tcPr>
            <w:tcW w:w="1843" w:type="dxa"/>
            <w:tcBorders>
              <w:top w:val="nil"/>
              <w:left w:val="nil"/>
              <w:bottom w:val="single" w:sz="4" w:space="0" w:color="auto"/>
              <w:right w:val="single" w:sz="4" w:space="0" w:color="auto"/>
            </w:tcBorders>
            <w:shd w:val="clear" w:color="auto" w:fill="auto"/>
            <w:noWrap/>
            <w:vAlign w:val="bottom"/>
            <w:hideMark/>
          </w:tcPr>
          <w:p w14:paraId="1084537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3510032.00090</w:t>
            </w:r>
          </w:p>
        </w:tc>
        <w:tc>
          <w:tcPr>
            <w:tcW w:w="1560" w:type="dxa"/>
            <w:tcBorders>
              <w:top w:val="nil"/>
              <w:left w:val="nil"/>
              <w:bottom w:val="single" w:sz="4" w:space="0" w:color="auto"/>
              <w:right w:val="single" w:sz="4" w:space="0" w:color="auto"/>
            </w:tcBorders>
            <w:shd w:val="clear" w:color="auto" w:fill="auto"/>
            <w:noWrap/>
            <w:vAlign w:val="bottom"/>
            <w:hideMark/>
          </w:tcPr>
          <w:p w14:paraId="3F83C47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№776</w:t>
            </w:r>
          </w:p>
        </w:tc>
        <w:tc>
          <w:tcPr>
            <w:tcW w:w="2976" w:type="dxa"/>
            <w:tcBorders>
              <w:top w:val="nil"/>
              <w:left w:val="nil"/>
              <w:bottom w:val="single" w:sz="4" w:space="0" w:color="auto"/>
              <w:right w:val="single" w:sz="4" w:space="0" w:color="auto"/>
            </w:tcBorders>
            <w:shd w:val="clear" w:color="auto" w:fill="auto"/>
            <w:noWrap/>
            <w:vAlign w:val="bottom"/>
            <w:hideMark/>
          </w:tcPr>
          <w:p w14:paraId="3D15E6B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Лисківська</w:t>
            </w:r>
            <w:proofErr w:type="spellEnd"/>
            <w:r w:rsidRPr="00A13EDA">
              <w:rPr>
                <w:sz w:val="20"/>
                <w:szCs w:val="20"/>
                <w:lang w:eastAsia="uk-UA"/>
              </w:rPr>
              <w:t>, 8-а</w:t>
            </w:r>
          </w:p>
        </w:tc>
        <w:tc>
          <w:tcPr>
            <w:tcW w:w="2552" w:type="dxa"/>
            <w:tcBorders>
              <w:top w:val="nil"/>
              <w:left w:val="nil"/>
              <w:bottom w:val="single" w:sz="4" w:space="0" w:color="auto"/>
              <w:right w:val="single" w:sz="8" w:space="0" w:color="auto"/>
            </w:tcBorders>
            <w:shd w:val="clear" w:color="auto" w:fill="auto"/>
            <w:noWrap/>
            <w:vAlign w:val="bottom"/>
            <w:hideMark/>
          </w:tcPr>
          <w:p w14:paraId="0C401B1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62Z4482191722730</w:t>
            </w:r>
          </w:p>
        </w:tc>
      </w:tr>
      <w:tr w:rsidR="00A13EDA" w:rsidRPr="00A13EDA" w14:paraId="58691C38"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CBB498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80</w:t>
            </w:r>
          </w:p>
        </w:tc>
        <w:tc>
          <w:tcPr>
            <w:tcW w:w="1843" w:type="dxa"/>
            <w:tcBorders>
              <w:top w:val="nil"/>
              <w:left w:val="nil"/>
              <w:bottom w:val="single" w:sz="4" w:space="0" w:color="auto"/>
              <w:right w:val="single" w:sz="4" w:space="0" w:color="auto"/>
            </w:tcBorders>
            <w:shd w:val="clear" w:color="auto" w:fill="auto"/>
            <w:noWrap/>
            <w:vAlign w:val="bottom"/>
            <w:hideMark/>
          </w:tcPr>
          <w:p w14:paraId="3800FBF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3510032.00091</w:t>
            </w:r>
          </w:p>
        </w:tc>
        <w:tc>
          <w:tcPr>
            <w:tcW w:w="1560" w:type="dxa"/>
            <w:tcBorders>
              <w:top w:val="nil"/>
              <w:left w:val="nil"/>
              <w:bottom w:val="single" w:sz="4" w:space="0" w:color="auto"/>
              <w:right w:val="single" w:sz="4" w:space="0" w:color="auto"/>
            </w:tcBorders>
            <w:shd w:val="clear" w:color="auto" w:fill="auto"/>
            <w:noWrap/>
            <w:vAlign w:val="bottom"/>
            <w:hideMark/>
          </w:tcPr>
          <w:p w14:paraId="18CEFB7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№771</w:t>
            </w:r>
          </w:p>
        </w:tc>
        <w:tc>
          <w:tcPr>
            <w:tcW w:w="2976" w:type="dxa"/>
            <w:tcBorders>
              <w:top w:val="nil"/>
              <w:left w:val="nil"/>
              <w:bottom w:val="single" w:sz="4" w:space="0" w:color="auto"/>
              <w:right w:val="single" w:sz="4" w:space="0" w:color="auto"/>
            </w:tcBorders>
            <w:shd w:val="clear" w:color="auto" w:fill="auto"/>
            <w:noWrap/>
            <w:vAlign w:val="bottom"/>
            <w:hideMark/>
          </w:tcPr>
          <w:p w14:paraId="5792AC3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вул.Бальзака</w:t>
            </w:r>
            <w:proofErr w:type="spellEnd"/>
            <w:r w:rsidRPr="00A13EDA">
              <w:rPr>
                <w:sz w:val="20"/>
                <w:szCs w:val="20"/>
                <w:lang w:eastAsia="uk-UA"/>
              </w:rPr>
              <w:t>, 52-а</w:t>
            </w:r>
          </w:p>
        </w:tc>
        <w:tc>
          <w:tcPr>
            <w:tcW w:w="2552" w:type="dxa"/>
            <w:tcBorders>
              <w:top w:val="nil"/>
              <w:left w:val="nil"/>
              <w:bottom w:val="single" w:sz="4" w:space="0" w:color="auto"/>
              <w:right w:val="single" w:sz="8" w:space="0" w:color="auto"/>
            </w:tcBorders>
            <w:shd w:val="clear" w:color="auto" w:fill="auto"/>
            <w:noWrap/>
            <w:vAlign w:val="bottom"/>
            <w:hideMark/>
          </w:tcPr>
          <w:p w14:paraId="30E4E67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62Z1419404729662</w:t>
            </w:r>
          </w:p>
        </w:tc>
      </w:tr>
      <w:tr w:rsidR="00A13EDA" w:rsidRPr="00A13EDA" w14:paraId="44B20B92"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36C7FC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81</w:t>
            </w:r>
          </w:p>
        </w:tc>
        <w:tc>
          <w:tcPr>
            <w:tcW w:w="1843" w:type="dxa"/>
            <w:tcBorders>
              <w:top w:val="nil"/>
              <w:left w:val="nil"/>
              <w:bottom w:val="single" w:sz="4" w:space="0" w:color="auto"/>
              <w:right w:val="single" w:sz="4" w:space="0" w:color="auto"/>
            </w:tcBorders>
            <w:shd w:val="clear" w:color="auto" w:fill="auto"/>
            <w:noWrap/>
            <w:vAlign w:val="bottom"/>
            <w:hideMark/>
          </w:tcPr>
          <w:p w14:paraId="046E398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3510032.00092</w:t>
            </w:r>
          </w:p>
        </w:tc>
        <w:tc>
          <w:tcPr>
            <w:tcW w:w="1560" w:type="dxa"/>
            <w:tcBorders>
              <w:top w:val="nil"/>
              <w:left w:val="nil"/>
              <w:bottom w:val="single" w:sz="4" w:space="0" w:color="auto"/>
              <w:right w:val="single" w:sz="4" w:space="0" w:color="auto"/>
            </w:tcBorders>
            <w:shd w:val="clear" w:color="auto" w:fill="auto"/>
            <w:noWrap/>
            <w:vAlign w:val="bottom"/>
            <w:hideMark/>
          </w:tcPr>
          <w:p w14:paraId="13A0BF4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№771</w:t>
            </w:r>
          </w:p>
        </w:tc>
        <w:tc>
          <w:tcPr>
            <w:tcW w:w="2976" w:type="dxa"/>
            <w:tcBorders>
              <w:top w:val="nil"/>
              <w:left w:val="nil"/>
              <w:bottom w:val="single" w:sz="4" w:space="0" w:color="auto"/>
              <w:right w:val="single" w:sz="4" w:space="0" w:color="auto"/>
            </w:tcBorders>
            <w:shd w:val="clear" w:color="auto" w:fill="auto"/>
            <w:noWrap/>
            <w:vAlign w:val="bottom"/>
            <w:hideMark/>
          </w:tcPr>
          <w:p w14:paraId="18D740EB"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вул.Бальзака</w:t>
            </w:r>
            <w:proofErr w:type="spellEnd"/>
            <w:r w:rsidRPr="00A13EDA">
              <w:rPr>
                <w:sz w:val="20"/>
                <w:szCs w:val="20"/>
                <w:lang w:eastAsia="uk-UA"/>
              </w:rPr>
              <w:t>, 52-а</w:t>
            </w:r>
          </w:p>
        </w:tc>
        <w:tc>
          <w:tcPr>
            <w:tcW w:w="2552" w:type="dxa"/>
            <w:tcBorders>
              <w:top w:val="nil"/>
              <w:left w:val="nil"/>
              <w:bottom w:val="single" w:sz="4" w:space="0" w:color="auto"/>
              <w:right w:val="single" w:sz="8" w:space="0" w:color="auto"/>
            </w:tcBorders>
            <w:shd w:val="clear" w:color="auto" w:fill="auto"/>
            <w:noWrap/>
            <w:vAlign w:val="bottom"/>
            <w:hideMark/>
          </w:tcPr>
          <w:p w14:paraId="14E2325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62Z1979950857085</w:t>
            </w:r>
          </w:p>
        </w:tc>
      </w:tr>
      <w:tr w:rsidR="00A13EDA" w:rsidRPr="00A13EDA" w14:paraId="5B56348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D72C35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82</w:t>
            </w:r>
          </w:p>
        </w:tc>
        <w:tc>
          <w:tcPr>
            <w:tcW w:w="1843" w:type="dxa"/>
            <w:tcBorders>
              <w:top w:val="nil"/>
              <w:left w:val="nil"/>
              <w:bottom w:val="single" w:sz="4" w:space="0" w:color="auto"/>
              <w:right w:val="single" w:sz="4" w:space="0" w:color="auto"/>
            </w:tcBorders>
            <w:shd w:val="clear" w:color="auto" w:fill="auto"/>
            <w:noWrap/>
            <w:vAlign w:val="bottom"/>
            <w:hideMark/>
          </w:tcPr>
          <w:p w14:paraId="36BBEE1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3510032.00095</w:t>
            </w:r>
          </w:p>
        </w:tc>
        <w:tc>
          <w:tcPr>
            <w:tcW w:w="1560" w:type="dxa"/>
            <w:tcBorders>
              <w:top w:val="nil"/>
              <w:left w:val="nil"/>
              <w:bottom w:val="single" w:sz="4" w:space="0" w:color="auto"/>
              <w:right w:val="single" w:sz="4" w:space="0" w:color="auto"/>
            </w:tcBorders>
            <w:shd w:val="clear" w:color="auto" w:fill="auto"/>
            <w:noWrap/>
            <w:vAlign w:val="bottom"/>
            <w:hideMark/>
          </w:tcPr>
          <w:p w14:paraId="62AAB9C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№94</w:t>
            </w:r>
          </w:p>
        </w:tc>
        <w:tc>
          <w:tcPr>
            <w:tcW w:w="2976" w:type="dxa"/>
            <w:tcBorders>
              <w:top w:val="nil"/>
              <w:left w:val="nil"/>
              <w:bottom w:val="single" w:sz="4" w:space="0" w:color="auto"/>
              <w:right w:val="single" w:sz="4" w:space="0" w:color="auto"/>
            </w:tcBorders>
            <w:shd w:val="clear" w:color="auto" w:fill="auto"/>
            <w:noWrap/>
            <w:vAlign w:val="bottom"/>
            <w:hideMark/>
          </w:tcPr>
          <w:p w14:paraId="4AA51E8B" w14:textId="6D79851D"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w:t>
            </w:r>
            <w:r w:rsidRPr="00A13EDA">
              <w:rPr>
                <w:bCs/>
                <w:sz w:val="20"/>
                <w:szCs w:val="20"/>
                <w:lang w:val="uk-UA"/>
              </w:rPr>
              <w:t xml:space="preserve"> Рональда Рейгана</w:t>
            </w:r>
            <w:r w:rsidRPr="00A13EDA">
              <w:rPr>
                <w:sz w:val="20"/>
                <w:szCs w:val="20"/>
                <w:lang w:eastAsia="uk-UA"/>
              </w:rPr>
              <w:t>,30-б</w:t>
            </w:r>
          </w:p>
        </w:tc>
        <w:tc>
          <w:tcPr>
            <w:tcW w:w="2552" w:type="dxa"/>
            <w:tcBorders>
              <w:top w:val="nil"/>
              <w:left w:val="nil"/>
              <w:bottom w:val="single" w:sz="4" w:space="0" w:color="auto"/>
              <w:right w:val="single" w:sz="8" w:space="0" w:color="auto"/>
            </w:tcBorders>
            <w:shd w:val="clear" w:color="auto" w:fill="auto"/>
            <w:noWrap/>
            <w:vAlign w:val="bottom"/>
            <w:hideMark/>
          </w:tcPr>
          <w:p w14:paraId="3B9196E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62Z2182525517962</w:t>
            </w:r>
          </w:p>
        </w:tc>
      </w:tr>
      <w:tr w:rsidR="00A13EDA" w:rsidRPr="00A13EDA" w14:paraId="0106239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52992A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83</w:t>
            </w:r>
          </w:p>
        </w:tc>
        <w:tc>
          <w:tcPr>
            <w:tcW w:w="1843" w:type="dxa"/>
            <w:tcBorders>
              <w:top w:val="nil"/>
              <w:left w:val="nil"/>
              <w:bottom w:val="single" w:sz="4" w:space="0" w:color="auto"/>
              <w:right w:val="single" w:sz="4" w:space="0" w:color="auto"/>
            </w:tcBorders>
            <w:shd w:val="clear" w:color="auto" w:fill="auto"/>
            <w:noWrap/>
            <w:vAlign w:val="bottom"/>
            <w:hideMark/>
          </w:tcPr>
          <w:p w14:paraId="76ECF82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3510032.00096</w:t>
            </w:r>
          </w:p>
        </w:tc>
        <w:tc>
          <w:tcPr>
            <w:tcW w:w="1560" w:type="dxa"/>
            <w:tcBorders>
              <w:top w:val="nil"/>
              <w:left w:val="nil"/>
              <w:bottom w:val="single" w:sz="4" w:space="0" w:color="auto"/>
              <w:right w:val="single" w:sz="4" w:space="0" w:color="auto"/>
            </w:tcBorders>
            <w:shd w:val="clear" w:color="auto" w:fill="auto"/>
            <w:noWrap/>
            <w:vAlign w:val="bottom"/>
            <w:hideMark/>
          </w:tcPr>
          <w:p w14:paraId="7BF99D7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№94</w:t>
            </w:r>
          </w:p>
        </w:tc>
        <w:tc>
          <w:tcPr>
            <w:tcW w:w="2976" w:type="dxa"/>
            <w:tcBorders>
              <w:top w:val="nil"/>
              <w:left w:val="nil"/>
              <w:bottom w:val="single" w:sz="4" w:space="0" w:color="auto"/>
              <w:right w:val="single" w:sz="4" w:space="0" w:color="auto"/>
            </w:tcBorders>
            <w:shd w:val="clear" w:color="auto" w:fill="auto"/>
            <w:noWrap/>
            <w:vAlign w:val="bottom"/>
            <w:hideMark/>
          </w:tcPr>
          <w:p w14:paraId="321A5384" w14:textId="75469D22"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w:t>
            </w:r>
            <w:r w:rsidRPr="00A13EDA">
              <w:rPr>
                <w:bCs/>
                <w:sz w:val="20"/>
                <w:szCs w:val="20"/>
                <w:lang w:val="uk-UA"/>
              </w:rPr>
              <w:t xml:space="preserve"> Рональда Рейгана</w:t>
            </w:r>
            <w:r w:rsidRPr="00A13EDA">
              <w:rPr>
                <w:sz w:val="20"/>
                <w:szCs w:val="20"/>
                <w:lang w:eastAsia="uk-UA"/>
              </w:rPr>
              <w:t>,30-б</w:t>
            </w:r>
          </w:p>
        </w:tc>
        <w:tc>
          <w:tcPr>
            <w:tcW w:w="2552" w:type="dxa"/>
            <w:tcBorders>
              <w:top w:val="nil"/>
              <w:left w:val="nil"/>
              <w:bottom w:val="single" w:sz="4" w:space="0" w:color="auto"/>
              <w:right w:val="single" w:sz="8" w:space="0" w:color="auto"/>
            </w:tcBorders>
            <w:shd w:val="clear" w:color="auto" w:fill="auto"/>
            <w:noWrap/>
            <w:vAlign w:val="bottom"/>
            <w:hideMark/>
          </w:tcPr>
          <w:p w14:paraId="3702C9D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62Z8354762832624</w:t>
            </w:r>
          </w:p>
        </w:tc>
      </w:tr>
      <w:tr w:rsidR="00A13EDA" w:rsidRPr="00A13EDA" w14:paraId="3518AF02" w14:textId="77777777" w:rsidTr="00A13ED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0DDB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797226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3510032.00097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C0FBC1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№689</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52AE61D7" w14:textId="111854E2"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,24-в</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6EC5F8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62Z7619416241729</w:t>
            </w:r>
          </w:p>
        </w:tc>
      </w:tr>
      <w:tr w:rsidR="00A13EDA" w:rsidRPr="00A13EDA" w14:paraId="5F379D69"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EFE9CB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85</w:t>
            </w:r>
          </w:p>
        </w:tc>
        <w:tc>
          <w:tcPr>
            <w:tcW w:w="1843" w:type="dxa"/>
            <w:tcBorders>
              <w:top w:val="nil"/>
              <w:left w:val="nil"/>
              <w:bottom w:val="single" w:sz="4" w:space="0" w:color="auto"/>
              <w:right w:val="single" w:sz="4" w:space="0" w:color="auto"/>
            </w:tcBorders>
            <w:shd w:val="clear" w:color="auto" w:fill="auto"/>
            <w:noWrap/>
            <w:vAlign w:val="bottom"/>
            <w:hideMark/>
          </w:tcPr>
          <w:p w14:paraId="58CF132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3510032.00098</w:t>
            </w:r>
          </w:p>
        </w:tc>
        <w:tc>
          <w:tcPr>
            <w:tcW w:w="1560" w:type="dxa"/>
            <w:tcBorders>
              <w:top w:val="nil"/>
              <w:left w:val="nil"/>
              <w:bottom w:val="single" w:sz="4" w:space="0" w:color="auto"/>
              <w:right w:val="single" w:sz="4" w:space="0" w:color="auto"/>
            </w:tcBorders>
            <w:shd w:val="clear" w:color="auto" w:fill="auto"/>
            <w:noWrap/>
            <w:vAlign w:val="bottom"/>
            <w:hideMark/>
          </w:tcPr>
          <w:p w14:paraId="1B1E0CD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№689</w:t>
            </w:r>
          </w:p>
        </w:tc>
        <w:tc>
          <w:tcPr>
            <w:tcW w:w="2976" w:type="dxa"/>
            <w:tcBorders>
              <w:top w:val="nil"/>
              <w:left w:val="nil"/>
              <w:bottom w:val="single" w:sz="4" w:space="0" w:color="auto"/>
              <w:right w:val="single" w:sz="4" w:space="0" w:color="auto"/>
            </w:tcBorders>
            <w:shd w:val="clear" w:color="auto" w:fill="auto"/>
            <w:noWrap/>
            <w:vAlign w:val="bottom"/>
            <w:hideMark/>
          </w:tcPr>
          <w:p w14:paraId="6ADE855D" w14:textId="526C74B3"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,24-в</w:t>
            </w:r>
          </w:p>
        </w:tc>
        <w:tc>
          <w:tcPr>
            <w:tcW w:w="2552" w:type="dxa"/>
            <w:tcBorders>
              <w:top w:val="nil"/>
              <w:left w:val="nil"/>
              <w:bottom w:val="single" w:sz="4" w:space="0" w:color="auto"/>
              <w:right w:val="single" w:sz="8" w:space="0" w:color="auto"/>
            </w:tcBorders>
            <w:shd w:val="clear" w:color="auto" w:fill="auto"/>
            <w:noWrap/>
            <w:vAlign w:val="bottom"/>
            <w:hideMark/>
          </w:tcPr>
          <w:p w14:paraId="75AF400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62Z0897975892547</w:t>
            </w:r>
          </w:p>
        </w:tc>
      </w:tr>
      <w:tr w:rsidR="00A13EDA" w:rsidRPr="00A13EDA" w14:paraId="0F3B30C9"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39EBBC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86</w:t>
            </w:r>
          </w:p>
        </w:tc>
        <w:tc>
          <w:tcPr>
            <w:tcW w:w="1843" w:type="dxa"/>
            <w:tcBorders>
              <w:top w:val="nil"/>
              <w:left w:val="nil"/>
              <w:bottom w:val="single" w:sz="4" w:space="0" w:color="auto"/>
              <w:right w:val="single" w:sz="4" w:space="0" w:color="auto"/>
            </w:tcBorders>
            <w:shd w:val="clear" w:color="auto" w:fill="auto"/>
            <w:noWrap/>
            <w:vAlign w:val="bottom"/>
            <w:hideMark/>
          </w:tcPr>
          <w:p w14:paraId="2B95C98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3510032.00101</w:t>
            </w:r>
          </w:p>
        </w:tc>
        <w:tc>
          <w:tcPr>
            <w:tcW w:w="1560" w:type="dxa"/>
            <w:tcBorders>
              <w:top w:val="nil"/>
              <w:left w:val="nil"/>
              <w:bottom w:val="single" w:sz="4" w:space="0" w:color="auto"/>
              <w:right w:val="single" w:sz="4" w:space="0" w:color="auto"/>
            </w:tcBorders>
            <w:shd w:val="clear" w:color="auto" w:fill="auto"/>
            <w:noWrap/>
            <w:vAlign w:val="bottom"/>
            <w:hideMark/>
          </w:tcPr>
          <w:p w14:paraId="2C6242E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№136</w:t>
            </w:r>
          </w:p>
        </w:tc>
        <w:tc>
          <w:tcPr>
            <w:tcW w:w="2976" w:type="dxa"/>
            <w:tcBorders>
              <w:top w:val="nil"/>
              <w:left w:val="nil"/>
              <w:bottom w:val="single" w:sz="4" w:space="0" w:color="auto"/>
              <w:right w:val="single" w:sz="4" w:space="0" w:color="auto"/>
            </w:tcBorders>
            <w:shd w:val="clear" w:color="auto" w:fill="auto"/>
            <w:noWrap/>
            <w:vAlign w:val="bottom"/>
            <w:hideMark/>
          </w:tcPr>
          <w:p w14:paraId="50AD4420" w14:textId="10431983"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,7-б</w:t>
            </w:r>
          </w:p>
        </w:tc>
        <w:tc>
          <w:tcPr>
            <w:tcW w:w="2552" w:type="dxa"/>
            <w:tcBorders>
              <w:top w:val="nil"/>
              <w:left w:val="nil"/>
              <w:bottom w:val="single" w:sz="4" w:space="0" w:color="auto"/>
              <w:right w:val="single" w:sz="8" w:space="0" w:color="auto"/>
            </w:tcBorders>
            <w:shd w:val="clear" w:color="auto" w:fill="auto"/>
            <w:noWrap/>
            <w:vAlign w:val="bottom"/>
            <w:hideMark/>
          </w:tcPr>
          <w:p w14:paraId="221B5FE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62Z8701397584178</w:t>
            </w:r>
          </w:p>
        </w:tc>
      </w:tr>
      <w:tr w:rsidR="00A13EDA" w:rsidRPr="00A13EDA" w14:paraId="1F26F4F6" w14:textId="77777777" w:rsidTr="00A13EDA">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CB38E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B52E45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60F93B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№136</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5EA365DE" w14:textId="1E90053F"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,7-б</w:t>
            </w:r>
          </w:p>
        </w:tc>
        <w:tc>
          <w:tcPr>
            <w:tcW w:w="2552" w:type="dxa"/>
            <w:tcBorders>
              <w:top w:val="single" w:sz="4" w:space="0" w:color="auto"/>
              <w:left w:val="nil"/>
              <w:bottom w:val="single" w:sz="4" w:space="0" w:color="auto"/>
              <w:right w:val="single" w:sz="8" w:space="0" w:color="auto"/>
            </w:tcBorders>
            <w:shd w:val="clear" w:color="auto" w:fill="auto"/>
            <w:noWrap/>
            <w:vAlign w:val="bottom"/>
            <w:hideMark/>
          </w:tcPr>
          <w:p w14:paraId="3D87D5E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62Z1495787877575</w:t>
            </w:r>
          </w:p>
        </w:tc>
      </w:tr>
      <w:tr w:rsidR="00A13EDA" w:rsidRPr="00A13EDA" w14:paraId="49DFDD0C" w14:textId="77777777" w:rsidTr="00A13EDA">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90519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F97E27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0D8587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№783</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26C751AF"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вул.Каштанова,13-б</w:t>
            </w:r>
          </w:p>
        </w:tc>
        <w:tc>
          <w:tcPr>
            <w:tcW w:w="2552" w:type="dxa"/>
            <w:tcBorders>
              <w:top w:val="single" w:sz="4" w:space="0" w:color="auto"/>
              <w:left w:val="nil"/>
              <w:bottom w:val="single" w:sz="4" w:space="0" w:color="auto"/>
              <w:right w:val="single" w:sz="8" w:space="0" w:color="auto"/>
            </w:tcBorders>
            <w:shd w:val="clear" w:color="auto" w:fill="auto"/>
            <w:noWrap/>
            <w:vAlign w:val="bottom"/>
            <w:hideMark/>
          </w:tcPr>
          <w:p w14:paraId="479568B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62Z5434266174735</w:t>
            </w:r>
          </w:p>
        </w:tc>
      </w:tr>
      <w:tr w:rsidR="00A13EDA" w:rsidRPr="00A13EDA" w14:paraId="637AF866"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C2FECA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89</w:t>
            </w:r>
          </w:p>
        </w:tc>
        <w:tc>
          <w:tcPr>
            <w:tcW w:w="1843" w:type="dxa"/>
            <w:tcBorders>
              <w:top w:val="nil"/>
              <w:left w:val="nil"/>
              <w:bottom w:val="single" w:sz="4" w:space="0" w:color="auto"/>
              <w:right w:val="single" w:sz="4" w:space="0" w:color="auto"/>
            </w:tcBorders>
            <w:shd w:val="clear" w:color="auto" w:fill="auto"/>
            <w:noWrap/>
            <w:vAlign w:val="bottom"/>
            <w:hideMark/>
          </w:tcPr>
          <w:p w14:paraId="45968D9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3510032.00104</w:t>
            </w:r>
          </w:p>
        </w:tc>
        <w:tc>
          <w:tcPr>
            <w:tcW w:w="1560" w:type="dxa"/>
            <w:tcBorders>
              <w:top w:val="nil"/>
              <w:left w:val="nil"/>
              <w:bottom w:val="single" w:sz="4" w:space="0" w:color="auto"/>
              <w:right w:val="single" w:sz="4" w:space="0" w:color="auto"/>
            </w:tcBorders>
            <w:shd w:val="clear" w:color="auto" w:fill="auto"/>
            <w:noWrap/>
            <w:vAlign w:val="bottom"/>
            <w:hideMark/>
          </w:tcPr>
          <w:p w14:paraId="3BC2F2A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НВК №783</w:t>
            </w:r>
          </w:p>
        </w:tc>
        <w:tc>
          <w:tcPr>
            <w:tcW w:w="2976" w:type="dxa"/>
            <w:tcBorders>
              <w:top w:val="nil"/>
              <w:left w:val="nil"/>
              <w:bottom w:val="single" w:sz="4" w:space="0" w:color="auto"/>
              <w:right w:val="single" w:sz="4" w:space="0" w:color="auto"/>
            </w:tcBorders>
            <w:shd w:val="clear" w:color="auto" w:fill="auto"/>
            <w:noWrap/>
            <w:vAlign w:val="bottom"/>
            <w:hideMark/>
          </w:tcPr>
          <w:p w14:paraId="40E318B4"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вул.Каштанова,13-б</w:t>
            </w:r>
          </w:p>
        </w:tc>
        <w:tc>
          <w:tcPr>
            <w:tcW w:w="2552" w:type="dxa"/>
            <w:tcBorders>
              <w:top w:val="nil"/>
              <w:left w:val="nil"/>
              <w:bottom w:val="single" w:sz="4" w:space="0" w:color="auto"/>
              <w:right w:val="single" w:sz="8" w:space="0" w:color="auto"/>
            </w:tcBorders>
            <w:shd w:val="clear" w:color="auto" w:fill="auto"/>
            <w:noWrap/>
            <w:vAlign w:val="bottom"/>
            <w:hideMark/>
          </w:tcPr>
          <w:p w14:paraId="633781C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62Z3297618918080</w:t>
            </w:r>
          </w:p>
        </w:tc>
      </w:tr>
      <w:tr w:rsidR="00A13EDA" w:rsidRPr="00A13EDA" w14:paraId="46D7526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F984EF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90</w:t>
            </w:r>
          </w:p>
        </w:tc>
        <w:tc>
          <w:tcPr>
            <w:tcW w:w="1843" w:type="dxa"/>
            <w:tcBorders>
              <w:top w:val="nil"/>
              <w:left w:val="nil"/>
              <w:bottom w:val="single" w:sz="4" w:space="0" w:color="auto"/>
              <w:right w:val="single" w:sz="4" w:space="0" w:color="auto"/>
            </w:tcBorders>
            <w:shd w:val="clear" w:color="auto" w:fill="auto"/>
            <w:noWrap/>
            <w:vAlign w:val="bottom"/>
            <w:hideMark/>
          </w:tcPr>
          <w:p w14:paraId="111A923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3510032.00105</w:t>
            </w:r>
          </w:p>
        </w:tc>
        <w:tc>
          <w:tcPr>
            <w:tcW w:w="1560" w:type="dxa"/>
            <w:tcBorders>
              <w:top w:val="nil"/>
              <w:left w:val="nil"/>
              <w:bottom w:val="single" w:sz="4" w:space="0" w:color="auto"/>
              <w:right w:val="single" w:sz="4" w:space="0" w:color="auto"/>
            </w:tcBorders>
            <w:shd w:val="clear" w:color="auto" w:fill="auto"/>
            <w:noWrap/>
            <w:vAlign w:val="bottom"/>
            <w:hideMark/>
          </w:tcPr>
          <w:p w14:paraId="4367B68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№784</w:t>
            </w:r>
          </w:p>
        </w:tc>
        <w:tc>
          <w:tcPr>
            <w:tcW w:w="2976" w:type="dxa"/>
            <w:tcBorders>
              <w:top w:val="nil"/>
              <w:left w:val="nil"/>
              <w:bottom w:val="single" w:sz="4" w:space="0" w:color="auto"/>
              <w:right w:val="single" w:sz="4" w:space="0" w:color="auto"/>
            </w:tcBorders>
            <w:shd w:val="clear" w:color="auto" w:fill="auto"/>
            <w:noWrap/>
            <w:vAlign w:val="bottom"/>
            <w:hideMark/>
          </w:tcPr>
          <w:p w14:paraId="7CD20027"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вул.Бальзака,16-б</w:t>
            </w:r>
          </w:p>
        </w:tc>
        <w:tc>
          <w:tcPr>
            <w:tcW w:w="2552" w:type="dxa"/>
            <w:tcBorders>
              <w:top w:val="nil"/>
              <w:left w:val="nil"/>
              <w:bottom w:val="single" w:sz="4" w:space="0" w:color="auto"/>
              <w:right w:val="single" w:sz="8" w:space="0" w:color="auto"/>
            </w:tcBorders>
            <w:shd w:val="clear" w:color="auto" w:fill="auto"/>
            <w:noWrap/>
            <w:vAlign w:val="bottom"/>
            <w:hideMark/>
          </w:tcPr>
          <w:p w14:paraId="1F5CD15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62Z4891252895225</w:t>
            </w:r>
          </w:p>
        </w:tc>
      </w:tr>
      <w:tr w:rsidR="00A13EDA" w:rsidRPr="00A13EDA" w14:paraId="41B3535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D81909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91</w:t>
            </w:r>
          </w:p>
        </w:tc>
        <w:tc>
          <w:tcPr>
            <w:tcW w:w="1843" w:type="dxa"/>
            <w:tcBorders>
              <w:top w:val="nil"/>
              <w:left w:val="nil"/>
              <w:bottom w:val="single" w:sz="4" w:space="0" w:color="auto"/>
              <w:right w:val="single" w:sz="4" w:space="0" w:color="auto"/>
            </w:tcBorders>
            <w:shd w:val="clear" w:color="auto" w:fill="auto"/>
            <w:noWrap/>
            <w:vAlign w:val="bottom"/>
            <w:hideMark/>
          </w:tcPr>
          <w:p w14:paraId="7E95A44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3510032.00106</w:t>
            </w:r>
          </w:p>
        </w:tc>
        <w:tc>
          <w:tcPr>
            <w:tcW w:w="1560" w:type="dxa"/>
            <w:tcBorders>
              <w:top w:val="nil"/>
              <w:left w:val="nil"/>
              <w:bottom w:val="single" w:sz="4" w:space="0" w:color="auto"/>
              <w:right w:val="single" w:sz="4" w:space="0" w:color="auto"/>
            </w:tcBorders>
            <w:shd w:val="clear" w:color="auto" w:fill="auto"/>
            <w:noWrap/>
            <w:vAlign w:val="bottom"/>
            <w:hideMark/>
          </w:tcPr>
          <w:p w14:paraId="4DCC68C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№784</w:t>
            </w:r>
          </w:p>
        </w:tc>
        <w:tc>
          <w:tcPr>
            <w:tcW w:w="2976" w:type="dxa"/>
            <w:tcBorders>
              <w:top w:val="nil"/>
              <w:left w:val="nil"/>
              <w:bottom w:val="single" w:sz="4" w:space="0" w:color="auto"/>
              <w:right w:val="single" w:sz="4" w:space="0" w:color="auto"/>
            </w:tcBorders>
            <w:shd w:val="clear" w:color="auto" w:fill="auto"/>
            <w:noWrap/>
            <w:vAlign w:val="bottom"/>
            <w:hideMark/>
          </w:tcPr>
          <w:p w14:paraId="35DC4F45"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вул.Бальзака,16-б</w:t>
            </w:r>
          </w:p>
        </w:tc>
        <w:tc>
          <w:tcPr>
            <w:tcW w:w="2552" w:type="dxa"/>
            <w:tcBorders>
              <w:top w:val="nil"/>
              <w:left w:val="nil"/>
              <w:bottom w:val="single" w:sz="4" w:space="0" w:color="auto"/>
              <w:right w:val="single" w:sz="8" w:space="0" w:color="auto"/>
            </w:tcBorders>
            <w:shd w:val="clear" w:color="auto" w:fill="auto"/>
            <w:noWrap/>
            <w:vAlign w:val="bottom"/>
            <w:hideMark/>
          </w:tcPr>
          <w:p w14:paraId="5FD9CDA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62Z2840223643319</w:t>
            </w:r>
          </w:p>
        </w:tc>
      </w:tr>
      <w:tr w:rsidR="00A13EDA" w:rsidRPr="00A13EDA" w14:paraId="7AF4D946"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791EC8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92</w:t>
            </w:r>
          </w:p>
        </w:tc>
        <w:tc>
          <w:tcPr>
            <w:tcW w:w="1843" w:type="dxa"/>
            <w:tcBorders>
              <w:top w:val="nil"/>
              <w:left w:val="nil"/>
              <w:bottom w:val="single" w:sz="4" w:space="0" w:color="auto"/>
              <w:right w:val="single" w:sz="4" w:space="0" w:color="auto"/>
            </w:tcBorders>
            <w:shd w:val="clear" w:color="auto" w:fill="auto"/>
            <w:noWrap/>
            <w:vAlign w:val="bottom"/>
            <w:hideMark/>
          </w:tcPr>
          <w:p w14:paraId="542AE2E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3510032.00107</w:t>
            </w:r>
          </w:p>
        </w:tc>
        <w:tc>
          <w:tcPr>
            <w:tcW w:w="1560" w:type="dxa"/>
            <w:tcBorders>
              <w:top w:val="nil"/>
              <w:left w:val="nil"/>
              <w:bottom w:val="single" w:sz="4" w:space="0" w:color="auto"/>
              <w:right w:val="single" w:sz="4" w:space="0" w:color="auto"/>
            </w:tcBorders>
            <w:shd w:val="clear" w:color="auto" w:fill="auto"/>
            <w:noWrap/>
            <w:vAlign w:val="bottom"/>
            <w:hideMark/>
          </w:tcPr>
          <w:p w14:paraId="0C4FDA8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№784</w:t>
            </w:r>
          </w:p>
        </w:tc>
        <w:tc>
          <w:tcPr>
            <w:tcW w:w="2976" w:type="dxa"/>
            <w:tcBorders>
              <w:top w:val="nil"/>
              <w:left w:val="nil"/>
              <w:bottom w:val="single" w:sz="4" w:space="0" w:color="auto"/>
              <w:right w:val="single" w:sz="4" w:space="0" w:color="auto"/>
            </w:tcBorders>
            <w:shd w:val="clear" w:color="auto" w:fill="auto"/>
            <w:noWrap/>
            <w:vAlign w:val="bottom"/>
            <w:hideMark/>
          </w:tcPr>
          <w:p w14:paraId="6E7EB392"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вул.Бальзака,16-б</w:t>
            </w:r>
          </w:p>
        </w:tc>
        <w:tc>
          <w:tcPr>
            <w:tcW w:w="2552" w:type="dxa"/>
            <w:tcBorders>
              <w:top w:val="nil"/>
              <w:left w:val="nil"/>
              <w:bottom w:val="single" w:sz="4" w:space="0" w:color="auto"/>
              <w:right w:val="single" w:sz="8" w:space="0" w:color="auto"/>
            </w:tcBorders>
            <w:shd w:val="clear" w:color="auto" w:fill="auto"/>
            <w:noWrap/>
            <w:vAlign w:val="bottom"/>
            <w:hideMark/>
          </w:tcPr>
          <w:p w14:paraId="0DBBDC0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62Z1011634828955</w:t>
            </w:r>
          </w:p>
        </w:tc>
      </w:tr>
      <w:tr w:rsidR="00A13EDA" w:rsidRPr="00A13EDA" w14:paraId="464BF0C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E403F6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93</w:t>
            </w:r>
          </w:p>
        </w:tc>
        <w:tc>
          <w:tcPr>
            <w:tcW w:w="1843" w:type="dxa"/>
            <w:tcBorders>
              <w:top w:val="nil"/>
              <w:left w:val="nil"/>
              <w:bottom w:val="single" w:sz="4" w:space="0" w:color="auto"/>
              <w:right w:val="single" w:sz="4" w:space="0" w:color="auto"/>
            </w:tcBorders>
            <w:shd w:val="clear" w:color="auto" w:fill="auto"/>
            <w:noWrap/>
            <w:vAlign w:val="bottom"/>
            <w:hideMark/>
          </w:tcPr>
          <w:p w14:paraId="21CC23E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3510032.00108</w:t>
            </w:r>
          </w:p>
        </w:tc>
        <w:tc>
          <w:tcPr>
            <w:tcW w:w="1560" w:type="dxa"/>
            <w:tcBorders>
              <w:top w:val="nil"/>
              <w:left w:val="nil"/>
              <w:bottom w:val="single" w:sz="4" w:space="0" w:color="auto"/>
              <w:right w:val="single" w:sz="4" w:space="0" w:color="auto"/>
            </w:tcBorders>
            <w:shd w:val="clear" w:color="auto" w:fill="auto"/>
            <w:noWrap/>
            <w:vAlign w:val="bottom"/>
            <w:hideMark/>
          </w:tcPr>
          <w:p w14:paraId="2F8A79E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№781</w:t>
            </w:r>
          </w:p>
        </w:tc>
        <w:tc>
          <w:tcPr>
            <w:tcW w:w="2976" w:type="dxa"/>
            <w:tcBorders>
              <w:top w:val="nil"/>
              <w:left w:val="nil"/>
              <w:bottom w:val="single" w:sz="4" w:space="0" w:color="auto"/>
              <w:right w:val="single" w:sz="4" w:space="0" w:color="auto"/>
            </w:tcBorders>
            <w:shd w:val="clear" w:color="auto" w:fill="auto"/>
            <w:noWrap/>
            <w:vAlign w:val="bottom"/>
            <w:hideMark/>
          </w:tcPr>
          <w:p w14:paraId="6E73B86F"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б-р Висоцького,3</w:t>
            </w:r>
          </w:p>
        </w:tc>
        <w:tc>
          <w:tcPr>
            <w:tcW w:w="2552" w:type="dxa"/>
            <w:tcBorders>
              <w:top w:val="nil"/>
              <w:left w:val="nil"/>
              <w:bottom w:val="single" w:sz="4" w:space="0" w:color="auto"/>
              <w:right w:val="single" w:sz="8" w:space="0" w:color="auto"/>
            </w:tcBorders>
            <w:shd w:val="clear" w:color="auto" w:fill="auto"/>
            <w:noWrap/>
            <w:vAlign w:val="bottom"/>
            <w:hideMark/>
          </w:tcPr>
          <w:p w14:paraId="68775D8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62Z9576264108993</w:t>
            </w:r>
          </w:p>
        </w:tc>
      </w:tr>
      <w:tr w:rsidR="00A13EDA" w:rsidRPr="00A13EDA" w14:paraId="345A7A6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A60582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94</w:t>
            </w:r>
          </w:p>
        </w:tc>
        <w:tc>
          <w:tcPr>
            <w:tcW w:w="1843" w:type="dxa"/>
            <w:tcBorders>
              <w:top w:val="nil"/>
              <w:left w:val="nil"/>
              <w:bottom w:val="single" w:sz="4" w:space="0" w:color="auto"/>
              <w:right w:val="single" w:sz="4" w:space="0" w:color="auto"/>
            </w:tcBorders>
            <w:shd w:val="clear" w:color="auto" w:fill="auto"/>
            <w:noWrap/>
            <w:vAlign w:val="bottom"/>
            <w:hideMark/>
          </w:tcPr>
          <w:p w14:paraId="0D23D9C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3510032.00109</w:t>
            </w:r>
          </w:p>
        </w:tc>
        <w:tc>
          <w:tcPr>
            <w:tcW w:w="1560" w:type="dxa"/>
            <w:tcBorders>
              <w:top w:val="nil"/>
              <w:left w:val="nil"/>
              <w:bottom w:val="single" w:sz="4" w:space="0" w:color="auto"/>
              <w:right w:val="single" w:sz="4" w:space="0" w:color="auto"/>
            </w:tcBorders>
            <w:shd w:val="clear" w:color="auto" w:fill="auto"/>
            <w:noWrap/>
            <w:vAlign w:val="bottom"/>
            <w:hideMark/>
          </w:tcPr>
          <w:p w14:paraId="3366141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№781</w:t>
            </w:r>
          </w:p>
        </w:tc>
        <w:tc>
          <w:tcPr>
            <w:tcW w:w="2976" w:type="dxa"/>
            <w:tcBorders>
              <w:top w:val="nil"/>
              <w:left w:val="nil"/>
              <w:bottom w:val="single" w:sz="4" w:space="0" w:color="auto"/>
              <w:right w:val="single" w:sz="4" w:space="0" w:color="auto"/>
            </w:tcBorders>
            <w:shd w:val="clear" w:color="auto" w:fill="auto"/>
            <w:noWrap/>
            <w:vAlign w:val="bottom"/>
            <w:hideMark/>
          </w:tcPr>
          <w:p w14:paraId="6E1E6331"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б-р Висоцького,3</w:t>
            </w:r>
          </w:p>
        </w:tc>
        <w:tc>
          <w:tcPr>
            <w:tcW w:w="2552" w:type="dxa"/>
            <w:tcBorders>
              <w:top w:val="nil"/>
              <w:left w:val="nil"/>
              <w:bottom w:val="single" w:sz="4" w:space="0" w:color="auto"/>
              <w:right w:val="single" w:sz="8" w:space="0" w:color="auto"/>
            </w:tcBorders>
            <w:shd w:val="clear" w:color="auto" w:fill="auto"/>
            <w:noWrap/>
            <w:vAlign w:val="bottom"/>
            <w:hideMark/>
          </w:tcPr>
          <w:p w14:paraId="1ED033A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62Z9101419166003</w:t>
            </w:r>
          </w:p>
        </w:tc>
      </w:tr>
      <w:tr w:rsidR="00A13EDA" w:rsidRPr="00A13EDA" w14:paraId="45712703"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E16175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95</w:t>
            </w:r>
          </w:p>
        </w:tc>
        <w:tc>
          <w:tcPr>
            <w:tcW w:w="1843" w:type="dxa"/>
            <w:tcBorders>
              <w:top w:val="nil"/>
              <w:left w:val="nil"/>
              <w:bottom w:val="single" w:sz="4" w:space="0" w:color="auto"/>
              <w:right w:val="single" w:sz="4" w:space="0" w:color="auto"/>
            </w:tcBorders>
            <w:shd w:val="clear" w:color="auto" w:fill="auto"/>
            <w:noWrap/>
            <w:vAlign w:val="bottom"/>
            <w:hideMark/>
          </w:tcPr>
          <w:p w14:paraId="0089086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3510032.00110</w:t>
            </w:r>
          </w:p>
        </w:tc>
        <w:tc>
          <w:tcPr>
            <w:tcW w:w="1560" w:type="dxa"/>
            <w:tcBorders>
              <w:top w:val="nil"/>
              <w:left w:val="nil"/>
              <w:bottom w:val="single" w:sz="4" w:space="0" w:color="auto"/>
              <w:right w:val="single" w:sz="4" w:space="0" w:color="auto"/>
            </w:tcBorders>
            <w:shd w:val="clear" w:color="auto" w:fill="auto"/>
            <w:noWrap/>
            <w:vAlign w:val="bottom"/>
            <w:hideMark/>
          </w:tcPr>
          <w:p w14:paraId="2413C43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№780</w:t>
            </w:r>
          </w:p>
        </w:tc>
        <w:tc>
          <w:tcPr>
            <w:tcW w:w="2976" w:type="dxa"/>
            <w:tcBorders>
              <w:top w:val="nil"/>
              <w:left w:val="nil"/>
              <w:bottom w:val="single" w:sz="4" w:space="0" w:color="auto"/>
              <w:right w:val="single" w:sz="4" w:space="0" w:color="auto"/>
            </w:tcBorders>
            <w:shd w:val="clear" w:color="auto" w:fill="auto"/>
            <w:noWrap/>
            <w:vAlign w:val="bottom"/>
            <w:hideMark/>
          </w:tcPr>
          <w:p w14:paraId="255C1ED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вул.Сержа</w:t>
            </w:r>
            <w:proofErr w:type="spellEnd"/>
            <w:r w:rsidRPr="00A13EDA">
              <w:rPr>
                <w:sz w:val="20"/>
                <w:szCs w:val="20"/>
                <w:lang w:eastAsia="uk-UA"/>
              </w:rPr>
              <w:t xml:space="preserve"> Лифаря, 16-б</w:t>
            </w:r>
          </w:p>
        </w:tc>
        <w:tc>
          <w:tcPr>
            <w:tcW w:w="2552" w:type="dxa"/>
            <w:tcBorders>
              <w:top w:val="nil"/>
              <w:left w:val="nil"/>
              <w:bottom w:val="single" w:sz="4" w:space="0" w:color="auto"/>
              <w:right w:val="single" w:sz="8" w:space="0" w:color="auto"/>
            </w:tcBorders>
            <w:shd w:val="clear" w:color="auto" w:fill="auto"/>
            <w:noWrap/>
            <w:vAlign w:val="bottom"/>
            <w:hideMark/>
          </w:tcPr>
          <w:p w14:paraId="5A17284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62Z6080886852565</w:t>
            </w:r>
          </w:p>
        </w:tc>
      </w:tr>
      <w:tr w:rsidR="00A13EDA" w:rsidRPr="00A13EDA" w14:paraId="226C9B3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0F27FF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96</w:t>
            </w:r>
          </w:p>
        </w:tc>
        <w:tc>
          <w:tcPr>
            <w:tcW w:w="1843" w:type="dxa"/>
            <w:tcBorders>
              <w:top w:val="nil"/>
              <w:left w:val="nil"/>
              <w:bottom w:val="single" w:sz="4" w:space="0" w:color="auto"/>
              <w:right w:val="single" w:sz="4" w:space="0" w:color="auto"/>
            </w:tcBorders>
            <w:shd w:val="clear" w:color="auto" w:fill="auto"/>
            <w:noWrap/>
            <w:vAlign w:val="bottom"/>
            <w:hideMark/>
          </w:tcPr>
          <w:p w14:paraId="1223494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3510032.00111</w:t>
            </w:r>
          </w:p>
        </w:tc>
        <w:tc>
          <w:tcPr>
            <w:tcW w:w="1560" w:type="dxa"/>
            <w:tcBorders>
              <w:top w:val="nil"/>
              <w:left w:val="nil"/>
              <w:bottom w:val="single" w:sz="4" w:space="0" w:color="auto"/>
              <w:right w:val="single" w:sz="4" w:space="0" w:color="auto"/>
            </w:tcBorders>
            <w:shd w:val="clear" w:color="auto" w:fill="auto"/>
            <w:noWrap/>
            <w:vAlign w:val="bottom"/>
            <w:hideMark/>
          </w:tcPr>
          <w:p w14:paraId="6EBFAF0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№780</w:t>
            </w:r>
          </w:p>
        </w:tc>
        <w:tc>
          <w:tcPr>
            <w:tcW w:w="2976" w:type="dxa"/>
            <w:tcBorders>
              <w:top w:val="nil"/>
              <w:left w:val="nil"/>
              <w:bottom w:val="single" w:sz="4" w:space="0" w:color="auto"/>
              <w:right w:val="single" w:sz="4" w:space="0" w:color="auto"/>
            </w:tcBorders>
            <w:shd w:val="clear" w:color="auto" w:fill="auto"/>
            <w:noWrap/>
            <w:vAlign w:val="bottom"/>
            <w:hideMark/>
          </w:tcPr>
          <w:p w14:paraId="4AAB08F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вул.Сержа</w:t>
            </w:r>
            <w:proofErr w:type="spellEnd"/>
            <w:r w:rsidRPr="00A13EDA">
              <w:rPr>
                <w:sz w:val="20"/>
                <w:szCs w:val="20"/>
                <w:lang w:eastAsia="uk-UA"/>
              </w:rPr>
              <w:t xml:space="preserve"> Лифаря, 16-б</w:t>
            </w:r>
          </w:p>
        </w:tc>
        <w:tc>
          <w:tcPr>
            <w:tcW w:w="2552" w:type="dxa"/>
            <w:tcBorders>
              <w:top w:val="nil"/>
              <w:left w:val="nil"/>
              <w:bottom w:val="single" w:sz="4" w:space="0" w:color="auto"/>
              <w:right w:val="single" w:sz="8" w:space="0" w:color="auto"/>
            </w:tcBorders>
            <w:shd w:val="clear" w:color="auto" w:fill="auto"/>
            <w:noWrap/>
            <w:vAlign w:val="bottom"/>
            <w:hideMark/>
          </w:tcPr>
          <w:p w14:paraId="1E82FE9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62Z1426673195773</w:t>
            </w:r>
          </w:p>
        </w:tc>
      </w:tr>
      <w:tr w:rsidR="00A13EDA" w:rsidRPr="00A13EDA" w14:paraId="6D1B1C5C"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B8AD8E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97</w:t>
            </w:r>
          </w:p>
        </w:tc>
        <w:tc>
          <w:tcPr>
            <w:tcW w:w="1843" w:type="dxa"/>
            <w:tcBorders>
              <w:top w:val="nil"/>
              <w:left w:val="nil"/>
              <w:bottom w:val="single" w:sz="4" w:space="0" w:color="auto"/>
              <w:right w:val="single" w:sz="4" w:space="0" w:color="auto"/>
            </w:tcBorders>
            <w:shd w:val="clear" w:color="auto" w:fill="auto"/>
            <w:noWrap/>
            <w:vAlign w:val="bottom"/>
            <w:hideMark/>
          </w:tcPr>
          <w:p w14:paraId="58B00CE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3510032.00117</w:t>
            </w:r>
          </w:p>
        </w:tc>
        <w:tc>
          <w:tcPr>
            <w:tcW w:w="1560" w:type="dxa"/>
            <w:tcBorders>
              <w:top w:val="nil"/>
              <w:left w:val="nil"/>
              <w:bottom w:val="single" w:sz="4" w:space="0" w:color="auto"/>
              <w:right w:val="single" w:sz="4" w:space="0" w:color="auto"/>
            </w:tcBorders>
            <w:shd w:val="clear" w:color="auto" w:fill="auto"/>
            <w:noWrap/>
            <w:vAlign w:val="bottom"/>
            <w:hideMark/>
          </w:tcPr>
          <w:p w14:paraId="74EBE4D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№796</w:t>
            </w:r>
          </w:p>
        </w:tc>
        <w:tc>
          <w:tcPr>
            <w:tcW w:w="2976" w:type="dxa"/>
            <w:tcBorders>
              <w:top w:val="nil"/>
              <w:left w:val="nil"/>
              <w:bottom w:val="single" w:sz="4" w:space="0" w:color="auto"/>
              <w:right w:val="single" w:sz="4" w:space="0" w:color="auto"/>
            </w:tcBorders>
            <w:shd w:val="clear" w:color="auto" w:fill="auto"/>
            <w:noWrap/>
            <w:vAlign w:val="bottom"/>
            <w:hideMark/>
          </w:tcPr>
          <w:p w14:paraId="18B6EDAA"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вул.Данькевича,1-а</w:t>
            </w:r>
          </w:p>
        </w:tc>
        <w:tc>
          <w:tcPr>
            <w:tcW w:w="2552" w:type="dxa"/>
            <w:tcBorders>
              <w:top w:val="nil"/>
              <w:left w:val="nil"/>
              <w:bottom w:val="single" w:sz="4" w:space="0" w:color="auto"/>
              <w:right w:val="single" w:sz="8" w:space="0" w:color="auto"/>
            </w:tcBorders>
            <w:shd w:val="clear" w:color="auto" w:fill="auto"/>
            <w:noWrap/>
            <w:vAlign w:val="bottom"/>
            <w:hideMark/>
          </w:tcPr>
          <w:p w14:paraId="3CC8596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62Z4353931741549</w:t>
            </w:r>
          </w:p>
        </w:tc>
      </w:tr>
      <w:tr w:rsidR="00A13EDA" w:rsidRPr="00A13EDA" w14:paraId="745B17E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41BE1F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98</w:t>
            </w:r>
          </w:p>
        </w:tc>
        <w:tc>
          <w:tcPr>
            <w:tcW w:w="1843" w:type="dxa"/>
            <w:tcBorders>
              <w:top w:val="nil"/>
              <w:left w:val="nil"/>
              <w:bottom w:val="single" w:sz="4" w:space="0" w:color="auto"/>
              <w:right w:val="single" w:sz="4" w:space="0" w:color="auto"/>
            </w:tcBorders>
            <w:shd w:val="clear" w:color="auto" w:fill="auto"/>
            <w:noWrap/>
            <w:vAlign w:val="bottom"/>
            <w:hideMark/>
          </w:tcPr>
          <w:p w14:paraId="7CB9AEC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3510032.00118</w:t>
            </w:r>
          </w:p>
        </w:tc>
        <w:tc>
          <w:tcPr>
            <w:tcW w:w="1560" w:type="dxa"/>
            <w:tcBorders>
              <w:top w:val="nil"/>
              <w:left w:val="nil"/>
              <w:bottom w:val="single" w:sz="4" w:space="0" w:color="auto"/>
              <w:right w:val="single" w:sz="4" w:space="0" w:color="auto"/>
            </w:tcBorders>
            <w:shd w:val="clear" w:color="auto" w:fill="auto"/>
            <w:noWrap/>
            <w:vAlign w:val="bottom"/>
            <w:hideMark/>
          </w:tcPr>
          <w:p w14:paraId="7A72080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№796</w:t>
            </w:r>
          </w:p>
        </w:tc>
        <w:tc>
          <w:tcPr>
            <w:tcW w:w="2976" w:type="dxa"/>
            <w:tcBorders>
              <w:top w:val="nil"/>
              <w:left w:val="nil"/>
              <w:bottom w:val="single" w:sz="4" w:space="0" w:color="auto"/>
              <w:right w:val="single" w:sz="4" w:space="0" w:color="auto"/>
            </w:tcBorders>
            <w:shd w:val="clear" w:color="auto" w:fill="auto"/>
            <w:noWrap/>
            <w:vAlign w:val="bottom"/>
            <w:hideMark/>
          </w:tcPr>
          <w:p w14:paraId="03AA5C7F"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вул.Данькевича,1-а</w:t>
            </w:r>
          </w:p>
        </w:tc>
        <w:tc>
          <w:tcPr>
            <w:tcW w:w="2552" w:type="dxa"/>
            <w:tcBorders>
              <w:top w:val="nil"/>
              <w:left w:val="nil"/>
              <w:bottom w:val="single" w:sz="4" w:space="0" w:color="auto"/>
              <w:right w:val="single" w:sz="8" w:space="0" w:color="auto"/>
            </w:tcBorders>
            <w:shd w:val="clear" w:color="auto" w:fill="auto"/>
            <w:noWrap/>
            <w:vAlign w:val="bottom"/>
            <w:hideMark/>
          </w:tcPr>
          <w:p w14:paraId="39AB1BE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62Z9471895442977</w:t>
            </w:r>
          </w:p>
        </w:tc>
      </w:tr>
      <w:tr w:rsidR="00A13EDA" w:rsidRPr="00A13EDA" w14:paraId="22C76EA5"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5B0093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99</w:t>
            </w:r>
          </w:p>
        </w:tc>
        <w:tc>
          <w:tcPr>
            <w:tcW w:w="1843" w:type="dxa"/>
            <w:tcBorders>
              <w:top w:val="nil"/>
              <w:left w:val="nil"/>
              <w:bottom w:val="single" w:sz="4" w:space="0" w:color="auto"/>
              <w:right w:val="single" w:sz="4" w:space="0" w:color="auto"/>
            </w:tcBorders>
            <w:shd w:val="clear" w:color="auto" w:fill="auto"/>
            <w:noWrap/>
            <w:vAlign w:val="bottom"/>
            <w:hideMark/>
          </w:tcPr>
          <w:p w14:paraId="2D5DCA1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3510032.00119</w:t>
            </w:r>
          </w:p>
        </w:tc>
        <w:tc>
          <w:tcPr>
            <w:tcW w:w="1560" w:type="dxa"/>
            <w:tcBorders>
              <w:top w:val="nil"/>
              <w:left w:val="nil"/>
              <w:bottom w:val="single" w:sz="4" w:space="0" w:color="auto"/>
              <w:right w:val="single" w:sz="4" w:space="0" w:color="auto"/>
            </w:tcBorders>
            <w:shd w:val="clear" w:color="auto" w:fill="auto"/>
            <w:noWrap/>
            <w:vAlign w:val="bottom"/>
            <w:hideMark/>
          </w:tcPr>
          <w:p w14:paraId="021F732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№796</w:t>
            </w:r>
          </w:p>
        </w:tc>
        <w:tc>
          <w:tcPr>
            <w:tcW w:w="2976" w:type="dxa"/>
            <w:tcBorders>
              <w:top w:val="nil"/>
              <w:left w:val="nil"/>
              <w:bottom w:val="single" w:sz="4" w:space="0" w:color="auto"/>
              <w:right w:val="single" w:sz="4" w:space="0" w:color="auto"/>
            </w:tcBorders>
            <w:shd w:val="clear" w:color="auto" w:fill="auto"/>
            <w:noWrap/>
            <w:vAlign w:val="bottom"/>
            <w:hideMark/>
          </w:tcPr>
          <w:p w14:paraId="0B9291D7"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вул.Данькевича,1-а</w:t>
            </w:r>
          </w:p>
        </w:tc>
        <w:tc>
          <w:tcPr>
            <w:tcW w:w="2552" w:type="dxa"/>
            <w:tcBorders>
              <w:top w:val="nil"/>
              <w:left w:val="nil"/>
              <w:bottom w:val="single" w:sz="4" w:space="0" w:color="auto"/>
              <w:right w:val="single" w:sz="8" w:space="0" w:color="auto"/>
            </w:tcBorders>
            <w:shd w:val="clear" w:color="auto" w:fill="auto"/>
            <w:noWrap/>
            <w:vAlign w:val="bottom"/>
            <w:hideMark/>
          </w:tcPr>
          <w:p w14:paraId="10F1AEB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62Z1216403477602</w:t>
            </w:r>
          </w:p>
        </w:tc>
      </w:tr>
      <w:tr w:rsidR="00A13EDA" w:rsidRPr="00A13EDA" w14:paraId="279AB8CF"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7EC7CE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2681958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3510032.00120</w:t>
            </w:r>
          </w:p>
        </w:tc>
        <w:tc>
          <w:tcPr>
            <w:tcW w:w="1560" w:type="dxa"/>
            <w:tcBorders>
              <w:top w:val="nil"/>
              <w:left w:val="nil"/>
              <w:bottom w:val="single" w:sz="4" w:space="0" w:color="auto"/>
              <w:right w:val="single" w:sz="4" w:space="0" w:color="auto"/>
            </w:tcBorders>
            <w:shd w:val="clear" w:color="auto" w:fill="auto"/>
            <w:noWrap/>
            <w:vAlign w:val="bottom"/>
            <w:hideMark/>
          </w:tcPr>
          <w:p w14:paraId="545172B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№797</w:t>
            </w:r>
          </w:p>
        </w:tc>
        <w:tc>
          <w:tcPr>
            <w:tcW w:w="2976" w:type="dxa"/>
            <w:tcBorders>
              <w:top w:val="nil"/>
              <w:left w:val="nil"/>
              <w:bottom w:val="single" w:sz="4" w:space="0" w:color="auto"/>
              <w:right w:val="single" w:sz="4" w:space="0" w:color="auto"/>
            </w:tcBorders>
            <w:shd w:val="clear" w:color="auto" w:fill="auto"/>
            <w:noWrap/>
            <w:vAlign w:val="bottom"/>
            <w:hideMark/>
          </w:tcPr>
          <w:p w14:paraId="53A9E1AB"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вул.Бикова</w:t>
            </w:r>
            <w:proofErr w:type="spellEnd"/>
            <w:r w:rsidRPr="00A13EDA">
              <w:rPr>
                <w:sz w:val="20"/>
                <w:szCs w:val="20"/>
                <w:lang w:eastAsia="uk-UA"/>
              </w:rPr>
              <w:t>, 3-а</w:t>
            </w:r>
          </w:p>
        </w:tc>
        <w:tc>
          <w:tcPr>
            <w:tcW w:w="2552" w:type="dxa"/>
            <w:tcBorders>
              <w:top w:val="nil"/>
              <w:left w:val="nil"/>
              <w:bottom w:val="single" w:sz="4" w:space="0" w:color="auto"/>
              <w:right w:val="single" w:sz="8" w:space="0" w:color="auto"/>
            </w:tcBorders>
            <w:shd w:val="clear" w:color="auto" w:fill="auto"/>
            <w:noWrap/>
            <w:vAlign w:val="bottom"/>
            <w:hideMark/>
          </w:tcPr>
          <w:p w14:paraId="3743302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62Z1439199270040</w:t>
            </w:r>
          </w:p>
        </w:tc>
      </w:tr>
      <w:tr w:rsidR="00A13EDA" w:rsidRPr="00A13EDA" w14:paraId="562371DC"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5B0ADF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101</w:t>
            </w:r>
          </w:p>
        </w:tc>
        <w:tc>
          <w:tcPr>
            <w:tcW w:w="1843" w:type="dxa"/>
            <w:tcBorders>
              <w:top w:val="nil"/>
              <w:left w:val="nil"/>
              <w:bottom w:val="single" w:sz="4" w:space="0" w:color="auto"/>
              <w:right w:val="single" w:sz="4" w:space="0" w:color="auto"/>
            </w:tcBorders>
            <w:shd w:val="clear" w:color="auto" w:fill="auto"/>
            <w:noWrap/>
            <w:vAlign w:val="bottom"/>
            <w:hideMark/>
          </w:tcPr>
          <w:p w14:paraId="160EFBF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3510032.00121</w:t>
            </w:r>
          </w:p>
        </w:tc>
        <w:tc>
          <w:tcPr>
            <w:tcW w:w="1560" w:type="dxa"/>
            <w:tcBorders>
              <w:top w:val="nil"/>
              <w:left w:val="nil"/>
              <w:bottom w:val="single" w:sz="4" w:space="0" w:color="auto"/>
              <w:right w:val="single" w:sz="4" w:space="0" w:color="auto"/>
            </w:tcBorders>
            <w:shd w:val="clear" w:color="auto" w:fill="auto"/>
            <w:noWrap/>
            <w:vAlign w:val="bottom"/>
            <w:hideMark/>
          </w:tcPr>
          <w:p w14:paraId="57E4990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№797</w:t>
            </w:r>
          </w:p>
        </w:tc>
        <w:tc>
          <w:tcPr>
            <w:tcW w:w="2976" w:type="dxa"/>
            <w:tcBorders>
              <w:top w:val="nil"/>
              <w:left w:val="nil"/>
              <w:bottom w:val="single" w:sz="4" w:space="0" w:color="auto"/>
              <w:right w:val="single" w:sz="4" w:space="0" w:color="auto"/>
            </w:tcBorders>
            <w:shd w:val="clear" w:color="auto" w:fill="auto"/>
            <w:noWrap/>
            <w:vAlign w:val="bottom"/>
            <w:hideMark/>
          </w:tcPr>
          <w:p w14:paraId="77CF9621"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вул.Бикова</w:t>
            </w:r>
            <w:proofErr w:type="spellEnd"/>
            <w:r w:rsidRPr="00A13EDA">
              <w:rPr>
                <w:sz w:val="20"/>
                <w:szCs w:val="20"/>
                <w:lang w:eastAsia="uk-UA"/>
              </w:rPr>
              <w:t>, 3-а</w:t>
            </w:r>
          </w:p>
        </w:tc>
        <w:tc>
          <w:tcPr>
            <w:tcW w:w="2552" w:type="dxa"/>
            <w:tcBorders>
              <w:top w:val="nil"/>
              <w:left w:val="nil"/>
              <w:bottom w:val="single" w:sz="4" w:space="0" w:color="auto"/>
              <w:right w:val="single" w:sz="8" w:space="0" w:color="auto"/>
            </w:tcBorders>
            <w:shd w:val="clear" w:color="auto" w:fill="auto"/>
            <w:noWrap/>
            <w:vAlign w:val="bottom"/>
            <w:hideMark/>
          </w:tcPr>
          <w:p w14:paraId="71BF621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62Z6684699973586</w:t>
            </w:r>
          </w:p>
        </w:tc>
      </w:tr>
      <w:tr w:rsidR="00A13EDA" w:rsidRPr="00A13EDA" w14:paraId="57BB85F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8D3ECD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102</w:t>
            </w:r>
          </w:p>
        </w:tc>
        <w:tc>
          <w:tcPr>
            <w:tcW w:w="1843" w:type="dxa"/>
            <w:tcBorders>
              <w:top w:val="nil"/>
              <w:left w:val="nil"/>
              <w:bottom w:val="single" w:sz="4" w:space="0" w:color="auto"/>
              <w:right w:val="single" w:sz="4" w:space="0" w:color="auto"/>
            </w:tcBorders>
            <w:shd w:val="clear" w:color="auto" w:fill="auto"/>
            <w:noWrap/>
            <w:vAlign w:val="bottom"/>
            <w:hideMark/>
          </w:tcPr>
          <w:p w14:paraId="6532183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3510032.00122</w:t>
            </w:r>
          </w:p>
        </w:tc>
        <w:tc>
          <w:tcPr>
            <w:tcW w:w="1560" w:type="dxa"/>
            <w:tcBorders>
              <w:top w:val="nil"/>
              <w:left w:val="nil"/>
              <w:bottom w:val="single" w:sz="4" w:space="0" w:color="auto"/>
              <w:right w:val="single" w:sz="4" w:space="0" w:color="auto"/>
            </w:tcBorders>
            <w:shd w:val="clear" w:color="auto" w:fill="auto"/>
            <w:noWrap/>
            <w:vAlign w:val="bottom"/>
            <w:hideMark/>
          </w:tcPr>
          <w:p w14:paraId="4DD72E6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№797</w:t>
            </w:r>
          </w:p>
        </w:tc>
        <w:tc>
          <w:tcPr>
            <w:tcW w:w="2976" w:type="dxa"/>
            <w:tcBorders>
              <w:top w:val="nil"/>
              <w:left w:val="nil"/>
              <w:bottom w:val="single" w:sz="4" w:space="0" w:color="auto"/>
              <w:right w:val="single" w:sz="4" w:space="0" w:color="auto"/>
            </w:tcBorders>
            <w:shd w:val="clear" w:color="auto" w:fill="auto"/>
            <w:noWrap/>
            <w:vAlign w:val="bottom"/>
            <w:hideMark/>
          </w:tcPr>
          <w:p w14:paraId="531CD387"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вул.Бикова</w:t>
            </w:r>
            <w:proofErr w:type="spellEnd"/>
            <w:r w:rsidRPr="00A13EDA">
              <w:rPr>
                <w:sz w:val="20"/>
                <w:szCs w:val="20"/>
                <w:lang w:eastAsia="uk-UA"/>
              </w:rPr>
              <w:t>, 3-а</w:t>
            </w:r>
          </w:p>
        </w:tc>
        <w:tc>
          <w:tcPr>
            <w:tcW w:w="2552" w:type="dxa"/>
            <w:tcBorders>
              <w:top w:val="nil"/>
              <w:left w:val="nil"/>
              <w:bottom w:val="single" w:sz="4" w:space="0" w:color="auto"/>
              <w:right w:val="single" w:sz="8" w:space="0" w:color="auto"/>
            </w:tcBorders>
            <w:shd w:val="clear" w:color="auto" w:fill="auto"/>
            <w:noWrap/>
            <w:vAlign w:val="bottom"/>
            <w:hideMark/>
          </w:tcPr>
          <w:p w14:paraId="13EBCA4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62Z0766700761923</w:t>
            </w:r>
          </w:p>
        </w:tc>
      </w:tr>
      <w:tr w:rsidR="00A13EDA" w:rsidRPr="00A13EDA" w14:paraId="2A03062F"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00E565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103</w:t>
            </w:r>
          </w:p>
        </w:tc>
        <w:tc>
          <w:tcPr>
            <w:tcW w:w="1843" w:type="dxa"/>
            <w:tcBorders>
              <w:top w:val="nil"/>
              <w:left w:val="nil"/>
              <w:bottom w:val="single" w:sz="4" w:space="0" w:color="auto"/>
              <w:right w:val="single" w:sz="4" w:space="0" w:color="auto"/>
            </w:tcBorders>
            <w:shd w:val="clear" w:color="auto" w:fill="auto"/>
            <w:noWrap/>
            <w:vAlign w:val="bottom"/>
            <w:hideMark/>
          </w:tcPr>
          <w:p w14:paraId="51129DF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3510032.00123</w:t>
            </w:r>
          </w:p>
        </w:tc>
        <w:tc>
          <w:tcPr>
            <w:tcW w:w="1560" w:type="dxa"/>
            <w:tcBorders>
              <w:top w:val="nil"/>
              <w:left w:val="nil"/>
              <w:bottom w:val="single" w:sz="4" w:space="0" w:color="auto"/>
              <w:right w:val="single" w:sz="4" w:space="0" w:color="auto"/>
            </w:tcBorders>
            <w:shd w:val="clear" w:color="auto" w:fill="auto"/>
            <w:noWrap/>
            <w:vAlign w:val="bottom"/>
            <w:hideMark/>
          </w:tcPr>
          <w:p w14:paraId="5242270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№793</w:t>
            </w:r>
          </w:p>
        </w:tc>
        <w:tc>
          <w:tcPr>
            <w:tcW w:w="2976" w:type="dxa"/>
            <w:tcBorders>
              <w:top w:val="nil"/>
              <w:left w:val="nil"/>
              <w:bottom w:val="single" w:sz="4" w:space="0" w:color="auto"/>
              <w:right w:val="single" w:sz="4" w:space="0" w:color="auto"/>
            </w:tcBorders>
            <w:shd w:val="clear" w:color="auto" w:fill="auto"/>
            <w:noWrap/>
            <w:vAlign w:val="bottom"/>
            <w:hideMark/>
          </w:tcPr>
          <w:p w14:paraId="4EE10B44"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б-р Вигурівський,13-б</w:t>
            </w:r>
          </w:p>
        </w:tc>
        <w:tc>
          <w:tcPr>
            <w:tcW w:w="2552" w:type="dxa"/>
            <w:tcBorders>
              <w:top w:val="nil"/>
              <w:left w:val="nil"/>
              <w:bottom w:val="single" w:sz="4" w:space="0" w:color="auto"/>
              <w:right w:val="single" w:sz="8" w:space="0" w:color="auto"/>
            </w:tcBorders>
            <w:shd w:val="clear" w:color="auto" w:fill="auto"/>
            <w:noWrap/>
            <w:vAlign w:val="bottom"/>
            <w:hideMark/>
          </w:tcPr>
          <w:p w14:paraId="2A7A1EF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62Z7217107405140</w:t>
            </w:r>
          </w:p>
        </w:tc>
      </w:tr>
      <w:tr w:rsidR="00A13EDA" w:rsidRPr="00A13EDA" w14:paraId="62E80AE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110F6B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104</w:t>
            </w:r>
          </w:p>
        </w:tc>
        <w:tc>
          <w:tcPr>
            <w:tcW w:w="1843" w:type="dxa"/>
            <w:tcBorders>
              <w:top w:val="nil"/>
              <w:left w:val="nil"/>
              <w:bottom w:val="single" w:sz="4" w:space="0" w:color="auto"/>
              <w:right w:val="single" w:sz="4" w:space="0" w:color="auto"/>
            </w:tcBorders>
            <w:shd w:val="clear" w:color="auto" w:fill="auto"/>
            <w:noWrap/>
            <w:vAlign w:val="bottom"/>
            <w:hideMark/>
          </w:tcPr>
          <w:p w14:paraId="12D69D4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3510032.00124</w:t>
            </w:r>
          </w:p>
        </w:tc>
        <w:tc>
          <w:tcPr>
            <w:tcW w:w="1560" w:type="dxa"/>
            <w:tcBorders>
              <w:top w:val="nil"/>
              <w:left w:val="nil"/>
              <w:bottom w:val="single" w:sz="4" w:space="0" w:color="auto"/>
              <w:right w:val="single" w:sz="4" w:space="0" w:color="auto"/>
            </w:tcBorders>
            <w:shd w:val="clear" w:color="auto" w:fill="auto"/>
            <w:noWrap/>
            <w:vAlign w:val="bottom"/>
            <w:hideMark/>
          </w:tcPr>
          <w:p w14:paraId="4E5DA1B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№793</w:t>
            </w:r>
          </w:p>
        </w:tc>
        <w:tc>
          <w:tcPr>
            <w:tcW w:w="2976" w:type="dxa"/>
            <w:tcBorders>
              <w:top w:val="nil"/>
              <w:left w:val="nil"/>
              <w:bottom w:val="single" w:sz="4" w:space="0" w:color="auto"/>
              <w:right w:val="single" w:sz="4" w:space="0" w:color="auto"/>
            </w:tcBorders>
            <w:shd w:val="clear" w:color="auto" w:fill="auto"/>
            <w:noWrap/>
            <w:vAlign w:val="bottom"/>
            <w:hideMark/>
          </w:tcPr>
          <w:p w14:paraId="79119DED"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б-р Вигурівський,13-б</w:t>
            </w:r>
          </w:p>
        </w:tc>
        <w:tc>
          <w:tcPr>
            <w:tcW w:w="2552" w:type="dxa"/>
            <w:tcBorders>
              <w:top w:val="nil"/>
              <w:left w:val="nil"/>
              <w:bottom w:val="single" w:sz="4" w:space="0" w:color="auto"/>
              <w:right w:val="single" w:sz="8" w:space="0" w:color="auto"/>
            </w:tcBorders>
            <w:shd w:val="clear" w:color="auto" w:fill="auto"/>
            <w:noWrap/>
            <w:vAlign w:val="bottom"/>
            <w:hideMark/>
          </w:tcPr>
          <w:p w14:paraId="33E492F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62Z7128632290570</w:t>
            </w:r>
          </w:p>
        </w:tc>
      </w:tr>
      <w:tr w:rsidR="00A13EDA" w:rsidRPr="00A13EDA" w14:paraId="65D2EE3C"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F6A6E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105</w:t>
            </w:r>
          </w:p>
        </w:tc>
        <w:tc>
          <w:tcPr>
            <w:tcW w:w="1843" w:type="dxa"/>
            <w:tcBorders>
              <w:top w:val="nil"/>
              <w:left w:val="nil"/>
              <w:bottom w:val="single" w:sz="4" w:space="0" w:color="auto"/>
              <w:right w:val="single" w:sz="4" w:space="0" w:color="auto"/>
            </w:tcBorders>
            <w:shd w:val="clear" w:color="auto" w:fill="auto"/>
            <w:noWrap/>
            <w:vAlign w:val="bottom"/>
            <w:hideMark/>
          </w:tcPr>
          <w:p w14:paraId="636D5F6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3510032.00125</w:t>
            </w:r>
          </w:p>
        </w:tc>
        <w:tc>
          <w:tcPr>
            <w:tcW w:w="1560" w:type="dxa"/>
            <w:tcBorders>
              <w:top w:val="nil"/>
              <w:left w:val="nil"/>
              <w:bottom w:val="single" w:sz="4" w:space="0" w:color="auto"/>
              <w:right w:val="single" w:sz="4" w:space="0" w:color="auto"/>
            </w:tcBorders>
            <w:shd w:val="clear" w:color="auto" w:fill="auto"/>
            <w:noWrap/>
            <w:vAlign w:val="bottom"/>
            <w:hideMark/>
          </w:tcPr>
          <w:p w14:paraId="75F1E5E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№793</w:t>
            </w:r>
          </w:p>
        </w:tc>
        <w:tc>
          <w:tcPr>
            <w:tcW w:w="2976" w:type="dxa"/>
            <w:tcBorders>
              <w:top w:val="nil"/>
              <w:left w:val="nil"/>
              <w:bottom w:val="single" w:sz="4" w:space="0" w:color="auto"/>
              <w:right w:val="single" w:sz="4" w:space="0" w:color="auto"/>
            </w:tcBorders>
            <w:shd w:val="clear" w:color="auto" w:fill="auto"/>
            <w:noWrap/>
            <w:vAlign w:val="bottom"/>
            <w:hideMark/>
          </w:tcPr>
          <w:p w14:paraId="5C0CE56B"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б-р Вигурівський,13-б</w:t>
            </w:r>
          </w:p>
        </w:tc>
        <w:tc>
          <w:tcPr>
            <w:tcW w:w="2552" w:type="dxa"/>
            <w:tcBorders>
              <w:top w:val="nil"/>
              <w:left w:val="nil"/>
              <w:bottom w:val="single" w:sz="4" w:space="0" w:color="auto"/>
              <w:right w:val="single" w:sz="8" w:space="0" w:color="auto"/>
            </w:tcBorders>
            <w:shd w:val="clear" w:color="auto" w:fill="auto"/>
            <w:noWrap/>
            <w:vAlign w:val="bottom"/>
            <w:hideMark/>
          </w:tcPr>
          <w:p w14:paraId="75CA1D4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62Z3787048972359</w:t>
            </w:r>
          </w:p>
        </w:tc>
      </w:tr>
      <w:tr w:rsidR="00A13EDA" w:rsidRPr="00A13EDA" w14:paraId="67825B32"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80A56E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106</w:t>
            </w:r>
          </w:p>
        </w:tc>
        <w:tc>
          <w:tcPr>
            <w:tcW w:w="1843" w:type="dxa"/>
            <w:tcBorders>
              <w:top w:val="nil"/>
              <w:left w:val="nil"/>
              <w:bottom w:val="single" w:sz="4" w:space="0" w:color="auto"/>
              <w:right w:val="single" w:sz="4" w:space="0" w:color="auto"/>
            </w:tcBorders>
            <w:shd w:val="clear" w:color="auto" w:fill="auto"/>
            <w:noWrap/>
            <w:vAlign w:val="bottom"/>
            <w:hideMark/>
          </w:tcPr>
          <w:p w14:paraId="6FB5A7D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3510032.00129</w:t>
            </w:r>
          </w:p>
        </w:tc>
        <w:tc>
          <w:tcPr>
            <w:tcW w:w="1560" w:type="dxa"/>
            <w:tcBorders>
              <w:top w:val="nil"/>
              <w:left w:val="nil"/>
              <w:bottom w:val="single" w:sz="4" w:space="0" w:color="auto"/>
              <w:right w:val="single" w:sz="4" w:space="0" w:color="auto"/>
            </w:tcBorders>
            <w:shd w:val="clear" w:color="auto" w:fill="auto"/>
            <w:noWrap/>
            <w:vAlign w:val="bottom"/>
            <w:hideMark/>
          </w:tcPr>
          <w:p w14:paraId="26F5234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№813</w:t>
            </w:r>
          </w:p>
        </w:tc>
        <w:tc>
          <w:tcPr>
            <w:tcW w:w="2976" w:type="dxa"/>
            <w:tcBorders>
              <w:top w:val="nil"/>
              <w:left w:val="nil"/>
              <w:bottom w:val="single" w:sz="4" w:space="0" w:color="auto"/>
              <w:right w:val="single" w:sz="4" w:space="0" w:color="auto"/>
            </w:tcBorders>
            <w:shd w:val="clear" w:color="auto" w:fill="auto"/>
            <w:noWrap/>
            <w:vAlign w:val="bottom"/>
            <w:hideMark/>
          </w:tcPr>
          <w:p w14:paraId="2557F101"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вул.Закревського,85-в</w:t>
            </w:r>
          </w:p>
        </w:tc>
        <w:tc>
          <w:tcPr>
            <w:tcW w:w="2552" w:type="dxa"/>
            <w:tcBorders>
              <w:top w:val="nil"/>
              <w:left w:val="nil"/>
              <w:bottom w:val="single" w:sz="4" w:space="0" w:color="auto"/>
              <w:right w:val="single" w:sz="8" w:space="0" w:color="auto"/>
            </w:tcBorders>
            <w:shd w:val="clear" w:color="auto" w:fill="auto"/>
            <w:noWrap/>
            <w:vAlign w:val="bottom"/>
            <w:hideMark/>
          </w:tcPr>
          <w:p w14:paraId="39C5776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62Z5263882260964</w:t>
            </w:r>
          </w:p>
        </w:tc>
      </w:tr>
      <w:tr w:rsidR="00A13EDA" w:rsidRPr="00A13EDA" w14:paraId="28E63E0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EF1708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107</w:t>
            </w:r>
          </w:p>
        </w:tc>
        <w:tc>
          <w:tcPr>
            <w:tcW w:w="1843" w:type="dxa"/>
            <w:tcBorders>
              <w:top w:val="nil"/>
              <w:left w:val="nil"/>
              <w:bottom w:val="single" w:sz="4" w:space="0" w:color="auto"/>
              <w:right w:val="single" w:sz="4" w:space="0" w:color="auto"/>
            </w:tcBorders>
            <w:shd w:val="clear" w:color="auto" w:fill="auto"/>
            <w:noWrap/>
            <w:vAlign w:val="bottom"/>
            <w:hideMark/>
          </w:tcPr>
          <w:p w14:paraId="5F76729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3510032.00130</w:t>
            </w:r>
          </w:p>
        </w:tc>
        <w:tc>
          <w:tcPr>
            <w:tcW w:w="1560" w:type="dxa"/>
            <w:tcBorders>
              <w:top w:val="nil"/>
              <w:left w:val="nil"/>
              <w:bottom w:val="single" w:sz="4" w:space="0" w:color="auto"/>
              <w:right w:val="single" w:sz="4" w:space="0" w:color="auto"/>
            </w:tcBorders>
            <w:shd w:val="clear" w:color="auto" w:fill="auto"/>
            <w:noWrap/>
            <w:vAlign w:val="bottom"/>
            <w:hideMark/>
          </w:tcPr>
          <w:p w14:paraId="5E17B1C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НВК №813</w:t>
            </w:r>
          </w:p>
        </w:tc>
        <w:tc>
          <w:tcPr>
            <w:tcW w:w="2976" w:type="dxa"/>
            <w:tcBorders>
              <w:top w:val="nil"/>
              <w:left w:val="nil"/>
              <w:bottom w:val="single" w:sz="4" w:space="0" w:color="auto"/>
              <w:right w:val="single" w:sz="4" w:space="0" w:color="auto"/>
            </w:tcBorders>
            <w:shd w:val="clear" w:color="auto" w:fill="auto"/>
            <w:noWrap/>
            <w:vAlign w:val="bottom"/>
            <w:hideMark/>
          </w:tcPr>
          <w:p w14:paraId="4E0BD05F"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вул.Закревського,85-в</w:t>
            </w:r>
          </w:p>
        </w:tc>
        <w:tc>
          <w:tcPr>
            <w:tcW w:w="2552" w:type="dxa"/>
            <w:tcBorders>
              <w:top w:val="nil"/>
              <w:left w:val="nil"/>
              <w:bottom w:val="single" w:sz="4" w:space="0" w:color="auto"/>
              <w:right w:val="single" w:sz="8" w:space="0" w:color="auto"/>
            </w:tcBorders>
            <w:shd w:val="clear" w:color="auto" w:fill="auto"/>
            <w:noWrap/>
            <w:vAlign w:val="bottom"/>
            <w:hideMark/>
          </w:tcPr>
          <w:p w14:paraId="3645A56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62Z0478714871643</w:t>
            </w:r>
          </w:p>
        </w:tc>
      </w:tr>
      <w:tr w:rsidR="00A13EDA" w:rsidRPr="00A13EDA" w14:paraId="6FBDA4B8"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3E73AF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108</w:t>
            </w:r>
          </w:p>
        </w:tc>
        <w:tc>
          <w:tcPr>
            <w:tcW w:w="1843" w:type="dxa"/>
            <w:tcBorders>
              <w:top w:val="nil"/>
              <w:left w:val="nil"/>
              <w:bottom w:val="single" w:sz="4" w:space="0" w:color="auto"/>
              <w:right w:val="single" w:sz="4" w:space="0" w:color="auto"/>
            </w:tcBorders>
            <w:shd w:val="clear" w:color="auto" w:fill="auto"/>
            <w:noWrap/>
            <w:vAlign w:val="bottom"/>
            <w:hideMark/>
          </w:tcPr>
          <w:p w14:paraId="78CDB8B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3510032.00131</w:t>
            </w:r>
          </w:p>
        </w:tc>
        <w:tc>
          <w:tcPr>
            <w:tcW w:w="1560" w:type="dxa"/>
            <w:tcBorders>
              <w:top w:val="nil"/>
              <w:left w:val="nil"/>
              <w:bottom w:val="single" w:sz="4" w:space="0" w:color="auto"/>
              <w:right w:val="single" w:sz="4" w:space="0" w:color="auto"/>
            </w:tcBorders>
            <w:shd w:val="clear" w:color="auto" w:fill="auto"/>
            <w:noWrap/>
            <w:vAlign w:val="bottom"/>
            <w:hideMark/>
          </w:tcPr>
          <w:p w14:paraId="0734646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№813</w:t>
            </w:r>
          </w:p>
        </w:tc>
        <w:tc>
          <w:tcPr>
            <w:tcW w:w="2976" w:type="dxa"/>
            <w:tcBorders>
              <w:top w:val="nil"/>
              <w:left w:val="nil"/>
              <w:bottom w:val="single" w:sz="4" w:space="0" w:color="auto"/>
              <w:right w:val="single" w:sz="4" w:space="0" w:color="auto"/>
            </w:tcBorders>
            <w:shd w:val="clear" w:color="auto" w:fill="auto"/>
            <w:noWrap/>
            <w:vAlign w:val="bottom"/>
            <w:hideMark/>
          </w:tcPr>
          <w:p w14:paraId="7FFBA8B0"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вул.Закревського,85-в</w:t>
            </w:r>
          </w:p>
        </w:tc>
        <w:tc>
          <w:tcPr>
            <w:tcW w:w="2552" w:type="dxa"/>
            <w:tcBorders>
              <w:top w:val="nil"/>
              <w:left w:val="nil"/>
              <w:bottom w:val="single" w:sz="4" w:space="0" w:color="auto"/>
              <w:right w:val="single" w:sz="8" w:space="0" w:color="auto"/>
            </w:tcBorders>
            <w:shd w:val="clear" w:color="auto" w:fill="auto"/>
            <w:noWrap/>
            <w:vAlign w:val="bottom"/>
            <w:hideMark/>
          </w:tcPr>
          <w:p w14:paraId="748364C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62Z3825196895143</w:t>
            </w:r>
          </w:p>
        </w:tc>
      </w:tr>
      <w:tr w:rsidR="00A13EDA" w:rsidRPr="00A13EDA" w14:paraId="5F4A0967"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96507E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109</w:t>
            </w:r>
          </w:p>
        </w:tc>
        <w:tc>
          <w:tcPr>
            <w:tcW w:w="1843" w:type="dxa"/>
            <w:tcBorders>
              <w:top w:val="nil"/>
              <w:left w:val="nil"/>
              <w:bottom w:val="single" w:sz="4" w:space="0" w:color="auto"/>
              <w:right w:val="single" w:sz="4" w:space="0" w:color="auto"/>
            </w:tcBorders>
            <w:shd w:val="clear" w:color="auto" w:fill="auto"/>
            <w:noWrap/>
            <w:vAlign w:val="bottom"/>
            <w:hideMark/>
          </w:tcPr>
          <w:p w14:paraId="13EBFEE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3510032.00132</w:t>
            </w:r>
          </w:p>
        </w:tc>
        <w:tc>
          <w:tcPr>
            <w:tcW w:w="1560" w:type="dxa"/>
            <w:tcBorders>
              <w:top w:val="nil"/>
              <w:left w:val="nil"/>
              <w:bottom w:val="single" w:sz="4" w:space="0" w:color="auto"/>
              <w:right w:val="single" w:sz="4" w:space="0" w:color="auto"/>
            </w:tcBorders>
            <w:shd w:val="clear" w:color="auto" w:fill="auto"/>
            <w:noWrap/>
            <w:vAlign w:val="bottom"/>
            <w:hideMark/>
          </w:tcPr>
          <w:p w14:paraId="5F9EDEA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№811</w:t>
            </w:r>
          </w:p>
        </w:tc>
        <w:tc>
          <w:tcPr>
            <w:tcW w:w="2976" w:type="dxa"/>
            <w:tcBorders>
              <w:top w:val="nil"/>
              <w:left w:val="nil"/>
              <w:bottom w:val="single" w:sz="4" w:space="0" w:color="auto"/>
              <w:right w:val="single" w:sz="4" w:space="0" w:color="auto"/>
            </w:tcBorders>
            <w:shd w:val="clear" w:color="auto" w:fill="auto"/>
            <w:noWrap/>
            <w:vAlign w:val="bottom"/>
            <w:hideMark/>
          </w:tcPr>
          <w:p w14:paraId="6CD0745F"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вул.Закревського,89-а</w:t>
            </w:r>
          </w:p>
        </w:tc>
        <w:tc>
          <w:tcPr>
            <w:tcW w:w="2552" w:type="dxa"/>
            <w:tcBorders>
              <w:top w:val="nil"/>
              <w:left w:val="nil"/>
              <w:bottom w:val="single" w:sz="4" w:space="0" w:color="auto"/>
              <w:right w:val="single" w:sz="8" w:space="0" w:color="auto"/>
            </w:tcBorders>
            <w:shd w:val="clear" w:color="auto" w:fill="auto"/>
            <w:noWrap/>
            <w:vAlign w:val="bottom"/>
            <w:hideMark/>
          </w:tcPr>
          <w:p w14:paraId="140D5A3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62Z3951182614382</w:t>
            </w:r>
          </w:p>
        </w:tc>
      </w:tr>
      <w:tr w:rsidR="00A13EDA" w:rsidRPr="00A13EDA" w14:paraId="480DD11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6579B1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110</w:t>
            </w:r>
          </w:p>
        </w:tc>
        <w:tc>
          <w:tcPr>
            <w:tcW w:w="1843" w:type="dxa"/>
            <w:tcBorders>
              <w:top w:val="nil"/>
              <w:left w:val="nil"/>
              <w:bottom w:val="single" w:sz="4" w:space="0" w:color="auto"/>
              <w:right w:val="single" w:sz="4" w:space="0" w:color="auto"/>
            </w:tcBorders>
            <w:shd w:val="clear" w:color="auto" w:fill="auto"/>
            <w:noWrap/>
            <w:vAlign w:val="bottom"/>
            <w:hideMark/>
          </w:tcPr>
          <w:p w14:paraId="59E4D58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3510032.00133</w:t>
            </w:r>
          </w:p>
        </w:tc>
        <w:tc>
          <w:tcPr>
            <w:tcW w:w="1560" w:type="dxa"/>
            <w:tcBorders>
              <w:top w:val="nil"/>
              <w:left w:val="nil"/>
              <w:bottom w:val="single" w:sz="4" w:space="0" w:color="auto"/>
              <w:right w:val="single" w:sz="4" w:space="0" w:color="auto"/>
            </w:tcBorders>
            <w:shd w:val="clear" w:color="auto" w:fill="auto"/>
            <w:noWrap/>
            <w:vAlign w:val="bottom"/>
            <w:hideMark/>
          </w:tcPr>
          <w:p w14:paraId="3AE0B40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№811</w:t>
            </w:r>
          </w:p>
        </w:tc>
        <w:tc>
          <w:tcPr>
            <w:tcW w:w="2976" w:type="dxa"/>
            <w:tcBorders>
              <w:top w:val="nil"/>
              <w:left w:val="nil"/>
              <w:bottom w:val="single" w:sz="4" w:space="0" w:color="auto"/>
              <w:right w:val="single" w:sz="4" w:space="0" w:color="auto"/>
            </w:tcBorders>
            <w:shd w:val="clear" w:color="auto" w:fill="auto"/>
            <w:noWrap/>
            <w:vAlign w:val="bottom"/>
            <w:hideMark/>
          </w:tcPr>
          <w:p w14:paraId="59662590"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вул.Закревського,89-а</w:t>
            </w:r>
          </w:p>
        </w:tc>
        <w:tc>
          <w:tcPr>
            <w:tcW w:w="2552" w:type="dxa"/>
            <w:tcBorders>
              <w:top w:val="nil"/>
              <w:left w:val="nil"/>
              <w:bottom w:val="single" w:sz="4" w:space="0" w:color="auto"/>
              <w:right w:val="single" w:sz="8" w:space="0" w:color="auto"/>
            </w:tcBorders>
            <w:shd w:val="clear" w:color="auto" w:fill="auto"/>
            <w:noWrap/>
            <w:vAlign w:val="bottom"/>
            <w:hideMark/>
          </w:tcPr>
          <w:p w14:paraId="3EBBDCA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62Z9017885163929</w:t>
            </w:r>
          </w:p>
        </w:tc>
      </w:tr>
      <w:tr w:rsidR="00A13EDA" w:rsidRPr="00A13EDA" w14:paraId="1EB13A25"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51BE71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111</w:t>
            </w:r>
          </w:p>
        </w:tc>
        <w:tc>
          <w:tcPr>
            <w:tcW w:w="1843" w:type="dxa"/>
            <w:tcBorders>
              <w:top w:val="nil"/>
              <w:left w:val="nil"/>
              <w:bottom w:val="single" w:sz="4" w:space="0" w:color="auto"/>
              <w:right w:val="single" w:sz="4" w:space="0" w:color="auto"/>
            </w:tcBorders>
            <w:shd w:val="clear" w:color="auto" w:fill="auto"/>
            <w:noWrap/>
            <w:vAlign w:val="bottom"/>
            <w:hideMark/>
          </w:tcPr>
          <w:p w14:paraId="2A7DB8A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3510032.00134</w:t>
            </w:r>
          </w:p>
        </w:tc>
        <w:tc>
          <w:tcPr>
            <w:tcW w:w="1560" w:type="dxa"/>
            <w:tcBorders>
              <w:top w:val="nil"/>
              <w:left w:val="nil"/>
              <w:bottom w:val="single" w:sz="4" w:space="0" w:color="auto"/>
              <w:right w:val="single" w:sz="4" w:space="0" w:color="auto"/>
            </w:tcBorders>
            <w:shd w:val="clear" w:color="auto" w:fill="auto"/>
            <w:noWrap/>
            <w:vAlign w:val="bottom"/>
            <w:hideMark/>
          </w:tcPr>
          <w:p w14:paraId="34226B5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№811</w:t>
            </w:r>
          </w:p>
        </w:tc>
        <w:tc>
          <w:tcPr>
            <w:tcW w:w="2976" w:type="dxa"/>
            <w:tcBorders>
              <w:top w:val="nil"/>
              <w:left w:val="nil"/>
              <w:bottom w:val="single" w:sz="4" w:space="0" w:color="auto"/>
              <w:right w:val="single" w:sz="4" w:space="0" w:color="auto"/>
            </w:tcBorders>
            <w:shd w:val="clear" w:color="auto" w:fill="auto"/>
            <w:noWrap/>
            <w:vAlign w:val="bottom"/>
            <w:hideMark/>
          </w:tcPr>
          <w:p w14:paraId="277D9033"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вул.Закревського,89-а</w:t>
            </w:r>
          </w:p>
        </w:tc>
        <w:tc>
          <w:tcPr>
            <w:tcW w:w="2552" w:type="dxa"/>
            <w:tcBorders>
              <w:top w:val="nil"/>
              <w:left w:val="nil"/>
              <w:bottom w:val="single" w:sz="4" w:space="0" w:color="auto"/>
              <w:right w:val="single" w:sz="8" w:space="0" w:color="auto"/>
            </w:tcBorders>
            <w:shd w:val="clear" w:color="auto" w:fill="auto"/>
            <w:noWrap/>
            <w:vAlign w:val="bottom"/>
            <w:hideMark/>
          </w:tcPr>
          <w:p w14:paraId="1711BDF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62Z4176604616495</w:t>
            </w:r>
          </w:p>
        </w:tc>
      </w:tr>
      <w:tr w:rsidR="00A13EDA" w:rsidRPr="00A13EDA" w14:paraId="43AC2F1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01064A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lastRenderedPageBreak/>
              <w:t>112</w:t>
            </w:r>
          </w:p>
        </w:tc>
        <w:tc>
          <w:tcPr>
            <w:tcW w:w="1843" w:type="dxa"/>
            <w:tcBorders>
              <w:top w:val="nil"/>
              <w:left w:val="nil"/>
              <w:bottom w:val="single" w:sz="4" w:space="0" w:color="auto"/>
              <w:right w:val="single" w:sz="4" w:space="0" w:color="auto"/>
            </w:tcBorders>
            <w:shd w:val="clear" w:color="auto" w:fill="auto"/>
            <w:noWrap/>
            <w:vAlign w:val="bottom"/>
            <w:hideMark/>
          </w:tcPr>
          <w:p w14:paraId="5FF1170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3510032.00135</w:t>
            </w:r>
          </w:p>
        </w:tc>
        <w:tc>
          <w:tcPr>
            <w:tcW w:w="1560" w:type="dxa"/>
            <w:tcBorders>
              <w:top w:val="nil"/>
              <w:left w:val="nil"/>
              <w:bottom w:val="single" w:sz="4" w:space="0" w:color="auto"/>
              <w:right w:val="single" w:sz="4" w:space="0" w:color="auto"/>
            </w:tcBorders>
            <w:shd w:val="clear" w:color="auto" w:fill="auto"/>
            <w:noWrap/>
            <w:vAlign w:val="bottom"/>
            <w:hideMark/>
          </w:tcPr>
          <w:p w14:paraId="3F0D5DA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№812</w:t>
            </w:r>
          </w:p>
        </w:tc>
        <w:tc>
          <w:tcPr>
            <w:tcW w:w="2976" w:type="dxa"/>
            <w:tcBorders>
              <w:top w:val="nil"/>
              <w:left w:val="nil"/>
              <w:bottom w:val="single" w:sz="4" w:space="0" w:color="auto"/>
              <w:right w:val="single" w:sz="4" w:space="0" w:color="auto"/>
            </w:tcBorders>
            <w:shd w:val="clear" w:color="auto" w:fill="auto"/>
            <w:noWrap/>
            <w:vAlign w:val="bottom"/>
            <w:hideMark/>
          </w:tcPr>
          <w:p w14:paraId="7ECDCD84" w14:textId="1935AC1B" w:rsidR="00A13EDA" w:rsidRPr="00A13EDA" w:rsidRDefault="00A13EDA" w:rsidP="00503A0D">
            <w:pPr>
              <w:widowControl w:val="0"/>
              <w:autoSpaceDE w:val="0"/>
              <w:autoSpaceDN w:val="0"/>
              <w:rPr>
                <w:sz w:val="20"/>
                <w:szCs w:val="20"/>
                <w:lang w:eastAsia="uk-UA"/>
              </w:rPr>
            </w:pPr>
            <w:r w:rsidRPr="00A13EDA">
              <w:rPr>
                <w:sz w:val="20"/>
                <w:szCs w:val="20"/>
                <w:lang w:eastAsia="uk-UA"/>
              </w:rPr>
              <w:t xml:space="preserve">пр. </w:t>
            </w:r>
            <w:r w:rsidRPr="00A13EDA">
              <w:rPr>
                <w:bCs/>
                <w:sz w:val="20"/>
                <w:szCs w:val="20"/>
                <w:lang w:val="uk-UA"/>
              </w:rPr>
              <w:t>Червоної Калини</w:t>
            </w:r>
            <w:r w:rsidRPr="00A13EDA">
              <w:rPr>
                <w:sz w:val="20"/>
                <w:szCs w:val="20"/>
                <w:lang w:eastAsia="uk-UA"/>
              </w:rPr>
              <w:t>,62-г</w:t>
            </w:r>
          </w:p>
        </w:tc>
        <w:tc>
          <w:tcPr>
            <w:tcW w:w="2552" w:type="dxa"/>
            <w:tcBorders>
              <w:top w:val="nil"/>
              <w:left w:val="nil"/>
              <w:bottom w:val="single" w:sz="4" w:space="0" w:color="auto"/>
              <w:right w:val="single" w:sz="8" w:space="0" w:color="auto"/>
            </w:tcBorders>
            <w:shd w:val="clear" w:color="auto" w:fill="auto"/>
            <w:noWrap/>
            <w:vAlign w:val="bottom"/>
            <w:hideMark/>
          </w:tcPr>
          <w:p w14:paraId="38522D9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62Z1892567240090</w:t>
            </w:r>
          </w:p>
        </w:tc>
      </w:tr>
      <w:tr w:rsidR="00A13EDA" w:rsidRPr="00A13EDA" w14:paraId="45FBF0F0"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F98078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113</w:t>
            </w:r>
          </w:p>
        </w:tc>
        <w:tc>
          <w:tcPr>
            <w:tcW w:w="1843" w:type="dxa"/>
            <w:tcBorders>
              <w:top w:val="nil"/>
              <w:left w:val="nil"/>
              <w:bottom w:val="single" w:sz="4" w:space="0" w:color="auto"/>
              <w:right w:val="single" w:sz="4" w:space="0" w:color="auto"/>
            </w:tcBorders>
            <w:shd w:val="clear" w:color="auto" w:fill="auto"/>
            <w:noWrap/>
            <w:vAlign w:val="bottom"/>
            <w:hideMark/>
          </w:tcPr>
          <w:p w14:paraId="4666D03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3510032.00136</w:t>
            </w:r>
          </w:p>
        </w:tc>
        <w:tc>
          <w:tcPr>
            <w:tcW w:w="1560" w:type="dxa"/>
            <w:tcBorders>
              <w:top w:val="nil"/>
              <w:left w:val="nil"/>
              <w:bottom w:val="single" w:sz="4" w:space="0" w:color="auto"/>
              <w:right w:val="single" w:sz="4" w:space="0" w:color="auto"/>
            </w:tcBorders>
            <w:shd w:val="clear" w:color="auto" w:fill="auto"/>
            <w:noWrap/>
            <w:vAlign w:val="bottom"/>
            <w:hideMark/>
          </w:tcPr>
          <w:p w14:paraId="714FA57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№812</w:t>
            </w:r>
          </w:p>
        </w:tc>
        <w:tc>
          <w:tcPr>
            <w:tcW w:w="2976" w:type="dxa"/>
            <w:tcBorders>
              <w:top w:val="nil"/>
              <w:left w:val="nil"/>
              <w:bottom w:val="single" w:sz="4" w:space="0" w:color="auto"/>
              <w:right w:val="single" w:sz="4" w:space="0" w:color="auto"/>
            </w:tcBorders>
            <w:shd w:val="clear" w:color="auto" w:fill="auto"/>
            <w:noWrap/>
            <w:vAlign w:val="bottom"/>
            <w:hideMark/>
          </w:tcPr>
          <w:p w14:paraId="178B1F32" w14:textId="12BD9AEE" w:rsidR="00A13EDA" w:rsidRPr="00A13EDA" w:rsidRDefault="00A13EDA" w:rsidP="00503A0D">
            <w:pPr>
              <w:widowControl w:val="0"/>
              <w:autoSpaceDE w:val="0"/>
              <w:autoSpaceDN w:val="0"/>
              <w:rPr>
                <w:sz w:val="20"/>
                <w:szCs w:val="20"/>
                <w:lang w:eastAsia="uk-UA"/>
              </w:rPr>
            </w:pPr>
            <w:r w:rsidRPr="00A13EDA">
              <w:rPr>
                <w:sz w:val="20"/>
                <w:szCs w:val="20"/>
                <w:lang w:eastAsia="uk-UA"/>
              </w:rPr>
              <w:t xml:space="preserve">пр. </w:t>
            </w:r>
            <w:r w:rsidRPr="00A13EDA">
              <w:rPr>
                <w:bCs/>
                <w:sz w:val="20"/>
                <w:szCs w:val="20"/>
                <w:lang w:val="uk-UA"/>
              </w:rPr>
              <w:t>Червоної Калини</w:t>
            </w:r>
            <w:r w:rsidRPr="00A13EDA">
              <w:rPr>
                <w:sz w:val="20"/>
                <w:szCs w:val="20"/>
                <w:lang w:eastAsia="uk-UA"/>
              </w:rPr>
              <w:t>,62-г</w:t>
            </w:r>
          </w:p>
        </w:tc>
        <w:tc>
          <w:tcPr>
            <w:tcW w:w="2552" w:type="dxa"/>
            <w:tcBorders>
              <w:top w:val="nil"/>
              <w:left w:val="nil"/>
              <w:bottom w:val="single" w:sz="4" w:space="0" w:color="auto"/>
              <w:right w:val="single" w:sz="8" w:space="0" w:color="auto"/>
            </w:tcBorders>
            <w:shd w:val="clear" w:color="auto" w:fill="auto"/>
            <w:noWrap/>
            <w:vAlign w:val="bottom"/>
            <w:hideMark/>
          </w:tcPr>
          <w:p w14:paraId="4F3882B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62Z6252462447771</w:t>
            </w:r>
          </w:p>
        </w:tc>
      </w:tr>
      <w:tr w:rsidR="00A13EDA" w:rsidRPr="00A13EDA" w14:paraId="7B135866"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D56F91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3C9E88E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3510032.00137</w:t>
            </w:r>
          </w:p>
        </w:tc>
        <w:tc>
          <w:tcPr>
            <w:tcW w:w="1560" w:type="dxa"/>
            <w:tcBorders>
              <w:top w:val="nil"/>
              <w:left w:val="nil"/>
              <w:bottom w:val="single" w:sz="4" w:space="0" w:color="auto"/>
              <w:right w:val="single" w:sz="4" w:space="0" w:color="auto"/>
            </w:tcBorders>
            <w:shd w:val="clear" w:color="auto" w:fill="auto"/>
            <w:noWrap/>
            <w:vAlign w:val="bottom"/>
            <w:hideMark/>
          </w:tcPr>
          <w:p w14:paraId="28F7ADF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№812</w:t>
            </w:r>
          </w:p>
        </w:tc>
        <w:tc>
          <w:tcPr>
            <w:tcW w:w="2976" w:type="dxa"/>
            <w:tcBorders>
              <w:top w:val="nil"/>
              <w:left w:val="nil"/>
              <w:bottom w:val="single" w:sz="4" w:space="0" w:color="auto"/>
              <w:right w:val="single" w:sz="4" w:space="0" w:color="auto"/>
            </w:tcBorders>
            <w:shd w:val="clear" w:color="auto" w:fill="auto"/>
            <w:noWrap/>
            <w:vAlign w:val="bottom"/>
            <w:hideMark/>
          </w:tcPr>
          <w:p w14:paraId="40D9833E" w14:textId="1230B201" w:rsidR="00A13EDA" w:rsidRPr="00A13EDA" w:rsidRDefault="00A13EDA" w:rsidP="00503A0D">
            <w:pPr>
              <w:widowControl w:val="0"/>
              <w:autoSpaceDE w:val="0"/>
              <w:autoSpaceDN w:val="0"/>
              <w:rPr>
                <w:sz w:val="20"/>
                <w:szCs w:val="20"/>
                <w:lang w:eastAsia="uk-UA"/>
              </w:rPr>
            </w:pPr>
            <w:r w:rsidRPr="00A13EDA">
              <w:rPr>
                <w:sz w:val="20"/>
                <w:szCs w:val="20"/>
                <w:lang w:eastAsia="uk-UA"/>
              </w:rPr>
              <w:t xml:space="preserve">пр. </w:t>
            </w:r>
            <w:r w:rsidRPr="00A13EDA">
              <w:rPr>
                <w:bCs/>
                <w:sz w:val="20"/>
                <w:szCs w:val="20"/>
                <w:lang w:val="uk-UA"/>
              </w:rPr>
              <w:t>Червоної Калини</w:t>
            </w:r>
            <w:r w:rsidRPr="00A13EDA">
              <w:rPr>
                <w:sz w:val="20"/>
                <w:szCs w:val="20"/>
                <w:lang w:eastAsia="uk-UA"/>
              </w:rPr>
              <w:t>,62-г</w:t>
            </w:r>
          </w:p>
        </w:tc>
        <w:tc>
          <w:tcPr>
            <w:tcW w:w="2552" w:type="dxa"/>
            <w:tcBorders>
              <w:top w:val="nil"/>
              <w:left w:val="nil"/>
              <w:bottom w:val="single" w:sz="4" w:space="0" w:color="auto"/>
              <w:right w:val="single" w:sz="8" w:space="0" w:color="auto"/>
            </w:tcBorders>
            <w:shd w:val="clear" w:color="auto" w:fill="auto"/>
            <w:noWrap/>
            <w:vAlign w:val="bottom"/>
            <w:hideMark/>
          </w:tcPr>
          <w:p w14:paraId="738CC94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62Z5440127240122</w:t>
            </w:r>
          </w:p>
        </w:tc>
      </w:tr>
      <w:tr w:rsidR="00A13EDA" w:rsidRPr="00A13EDA" w14:paraId="65D1BA19"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033418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115</w:t>
            </w:r>
          </w:p>
        </w:tc>
        <w:tc>
          <w:tcPr>
            <w:tcW w:w="1843" w:type="dxa"/>
            <w:tcBorders>
              <w:top w:val="nil"/>
              <w:left w:val="nil"/>
              <w:bottom w:val="single" w:sz="4" w:space="0" w:color="auto"/>
              <w:right w:val="single" w:sz="4" w:space="0" w:color="auto"/>
            </w:tcBorders>
            <w:shd w:val="clear" w:color="auto" w:fill="auto"/>
            <w:noWrap/>
            <w:vAlign w:val="bottom"/>
            <w:hideMark/>
          </w:tcPr>
          <w:p w14:paraId="3966D23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3510032.00138</w:t>
            </w:r>
          </w:p>
        </w:tc>
        <w:tc>
          <w:tcPr>
            <w:tcW w:w="1560" w:type="dxa"/>
            <w:tcBorders>
              <w:top w:val="nil"/>
              <w:left w:val="nil"/>
              <w:bottom w:val="single" w:sz="4" w:space="0" w:color="auto"/>
              <w:right w:val="single" w:sz="4" w:space="0" w:color="auto"/>
            </w:tcBorders>
            <w:shd w:val="clear" w:color="auto" w:fill="auto"/>
            <w:noWrap/>
            <w:vAlign w:val="bottom"/>
            <w:hideMark/>
          </w:tcPr>
          <w:p w14:paraId="389B0B2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№421</w:t>
            </w:r>
          </w:p>
        </w:tc>
        <w:tc>
          <w:tcPr>
            <w:tcW w:w="2976" w:type="dxa"/>
            <w:tcBorders>
              <w:top w:val="nil"/>
              <w:left w:val="nil"/>
              <w:bottom w:val="single" w:sz="4" w:space="0" w:color="auto"/>
              <w:right w:val="single" w:sz="4" w:space="0" w:color="auto"/>
            </w:tcBorders>
            <w:shd w:val="clear" w:color="auto" w:fill="auto"/>
            <w:noWrap/>
            <w:vAlign w:val="bottom"/>
            <w:hideMark/>
          </w:tcPr>
          <w:p w14:paraId="2F06BC98"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вул.Бальзака,86-а</w:t>
            </w:r>
          </w:p>
        </w:tc>
        <w:tc>
          <w:tcPr>
            <w:tcW w:w="2552" w:type="dxa"/>
            <w:tcBorders>
              <w:top w:val="nil"/>
              <w:left w:val="nil"/>
              <w:bottom w:val="single" w:sz="4" w:space="0" w:color="auto"/>
              <w:right w:val="single" w:sz="8" w:space="0" w:color="auto"/>
            </w:tcBorders>
            <w:shd w:val="clear" w:color="auto" w:fill="auto"/>
            <w:noWrap/>
            <w:vAlign w:val="bottom"/>
            <w:hideMark/>
          </w:tcPr>
          <w:p w14:paraId="307DD14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62Z6788362128382</w:t>
            </w:r>
          </w:p>
        </w:tc>
      </w:tr>
      <w:tr w:rsidR="00A13EDA" w:rsidRPr="00A13EDA" w14:paraId="5734A62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9DD4B3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116</w:t>
            </w:r>
          </w:p>
        </w:tc>
        <w:tc>
          <w:tcPr>
            <w:tcW w:w="1843" w:type="dxa"/>
            <w:tcBorders>
              <w:top w:val="nil"/>
              <w:left w:val="nil"/>
              <w:bottom w:val="single" w:sz="4" w:space="0" w:color="auto"/>
              <w:right w:val="single" w:sz="4" w:space="0" w:color="auto"/>
            </w:tcBorders>
            <w:shd w:val="clear" w:color="auto" w:fill="auto"/>
            <w:noWrap/>
            <w:vAlign w:val="bottom"/>
            <w:hideMark/>
          </w:tcPr>
          <w:p w14:paraId="799B59A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3510032.00139</w:t>
            </w:r>
          </w:p>
        </w:tc>
        <w:tc>
          <w:tcPr>
            <w:tcW w:w="1560" w:type="dxa"/>
            <w:tcBorders>
              <w:top w:val="nil"/>
              <w:left w:val="nil"/>
              <w:bottom w:val="single" w:sz="4" w:space="0" w:color="auto"/>
              <w:right w:val="single" w:sz="4" w:space="0" w:color="auto"/>
            </w:tcBorders>
            <w:shd w:val="clear" w:color="auto" w:fill="auto"/>
            <w:noWrap/>
            <w:vAlign w:val="bottom"/>
            <w:hideMark/>
          </w:tcPr>
          <w:p w14:paraId="57CBC30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№421</w:t>
            </w:r>
          </w:p>
        </w:tc>
        <w:tc>
          <w:tcPr>
            <w:tcW w:w="2976" w:type="dxa"/>
            <w:tcBorders>
              <w:top w:val="nil"/>
              <w:left w:val="nil"/>
              <w:bottom w:val="single" w:sz="4" w:space="0" w:color="auto"/>
              <w:right w:val="single" w:sz="4" w:space="0" w:color="auto"/>
            </w:tcBorders>
            <w:shd w:val="clear" w:color="auto" w:fill="auto"/>
            <w:noWrap/>
            <w:vAlign w:val="bottom"/>
            <w:hideMark/>
          </w:tcPr>
          <w:p w14:paraId="3F06799A"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вул.Бальзака,86-а</w:t>
            </w:r>
          </w:p>
        </w:tc>
        <w:tc>
          <w:tcPr>
            <w:tcW w:w="2552" w:type="dxa"/>
            <w:tcBorders>
              <w:top w:val="nil"/>
              <w:left w:val="nil"/>
              <w:bottom w:val="single" w:sz="4" w:space="0" w:color="auto"/>
              <w:right w:val="single" w:sz="8" w:space="0" w:color="auto"/>
            </w:tcBorders>
            <w:shd w:val="clear" w:color="auto" w:fill="auto"/>
            <w:noWrap/>
            <w:vAlign w:val="bottom"/>
            <w:hideMark/>
          </w:tcPr>
          <w:p w14:paraId="7673E56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62Z3351212980819</w:t>
            </w:r>
          </w:p>
        </w:tc>
      </w:tr>
      <w:tr w:rsidR="00A13EDA" w:rsidRPr="00A13EDA" w14:paraId="63BF1FFF"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9D77BF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117</w:t>
            </w:r>
          </w:p>
        </w:tc>
        <w:tc>
          <w:tcPr>
            <w:tcW w:w="1843" w:type="dxa"/>
            <w:tcBorders>
              <w:top w:val="nil"/>
              <w:left w:val="nil"/>
              <w:bottom w:val="single" w:sz="4" w:space="0" w:color="auto"/>
              <w:right w:val="single" w:sz="4" w:space="0" w:color="auto"/>
            </w:tcBorders>
            <w:shd w:val="clear" w:color="auto" w:fill="auto"/>
            <w:noWrap/>
            <w:vAlign w:val="bottom"/>
            <w:hideMark/>
          </w:tcPr>
          <w:p w14:paraId="7ABA887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3510032.00140</w:t>
            </w:r>
          </w:p>
        </w:tc>
        <w:tc>
          <w:tcPr>
            <w:tcW w:w="1560" w:type="dxa"/>
            <w:tcBorders>
              <w:top w:val="nil"/>
              <w:left w:val="nil"/>
              <w:bottom w:val="single" w:sz="4" w:space="0" w:color="auto"/>
              <w:right w:val="single" w:sz="4" w:space="0" w:color="auto"/>
            </w:tcBorders>
            <w:shd w:val="clear" w:color="auto" w:fill="auto"/>
            <w:noWrap/>
            <w:vAlign w:val="bottom"/>
            <w:hideMark/>
          </w:tcPr>
          <w:p w14:paraId="61132F9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№421</w:t>
            </w:r>
          </w:p>
        </w:tc>
        <w:tc>
          <w:tcPr>
            <w:tcW w:w="2976" w:type="dxa"/>
            <w:tcBorders>
              <w:top w:val="nil"/>
              <w:left w:val="nil"/>
              <w:bottom w:val="single" w:sz="4" w:space="0" w:color="auto"/>
              <w:right w:val="single" w:sz="4" w:space="0" w:color="auto"/>
            </w:tcBorders>
            <w:shd w:val="clear" w:color="auto" w:fill="auto"/>
            <w:noWrap/>
            <w:vAlign w:val="bottom"/>
            <w:hideMark/>
          </w:tcPr>
          <w:p w14:paraId="3815FB17"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вул.Бальзака,86-а</w:t>
            </w:r>
          </w:p>
        </w:tc>
        <w:tc>
          <w:tcPr>
            <w:tcW w:w="2552" w:type="dxa"/>
            <w:tcBorders>
              <w:top w:val="nil"/>
              <w:left w:val="nil"/>
              <w:bottom w:val="single" w:sz="4" w:space="0" w:color="auto"/>
              <w:right w:val="single" w:sz="8" w:space="0" w:color="auto"/>
            </w:tcBorders>
            <w:shd w:val="clear" w:color="auto" w:fill="auto"/>
            <w:noWrap/>
            <w:vAlign w:val="bottom"/>
            <w:hideMark/>
          </w:tcPr>
          <w:p w14:paraId="3E4E7A8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62Z7029958539388</w:t>
            </w:r>
          </w:p>
        </w:tc>
      </w:tr>
      <w:tr w:rsidR="00A13EDA" w:rsidRPr="00A13EDA" w14:paraId="25D7A23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63B781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118</w:t>
            </w:r>
          </w:p>
        </w:tc>
        <w:tc>
          <w:tcPr>
            <w:tcW w:w="1843" w:type="dxa"/>
            <w:tcBorders>
              <w:top w:val="nil"/>
              <w:left w:val="nil"/>
              <w:bottom w:val="single" w:sz="4" w:space="0" w:color="auto"/>
              <w:right w:val="single" w:sz="4" w:space="0" w:color="auto"/>
            </w:tcBorders>
            <w:shd w:val="clear" w:color="auto" w:fill="auto"/>
            <w:noWrap/>
            <w:vAlign w:val="bottom"/>
            <w:hideMark/>
          </w:tcPr>
          <w:p w14:paraId="227BE1C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3510032.00141</w:t>
            </w:r>
          </w:p>
        </w:tc>
        <w:tc>
          <w:tcPr>
            <w:tcW w:w="1560" w:type="dxa"/>
            <w:tcBorders>
              <w:top w:val="nil"/>
              <w:left w:val="nil"/>
              <w:bottom w:val="single" w:sz="4" w:space="0" w:color="auto"/>
              <w:right w:val="single" w:sz="4" w:space="0" w:color="auto"/>
            </w:tcBorders>
            <w:shd w:val="clear" w:color="auto" w:fill="auto"/>
            <w:noWrap/>
            <w:vAlign w:val="bottom"/>
            <w:hideMark/>
          </w:tcPr>
          <w:p w14:paraId="05906E3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№9</w:t>
            </w:r>
          </w:p>
        </w:tc>
        <w:tc>
          <w:tcPr>
            <w:tcW w:w="2976" w:type="dxa"/>
            <w:tcBorders>
              <w:top w:val="nil"/>
              <w:left w:val="nil"/>
              <w:bottom w:val="single" w:sz="4" w:space="0" w:color="auto"/>
              <w:right w:val="single" w:sz="4" w:space="0" w:color="auto"/>
            </w:tcBorders>
            <w:shd w:val="clear" w:color="auto" w:fill="auto"/>
            <w:noWrap/>
            <w:vAlign w:val="bottom"/>
            <w:hideMark/>
          </w:tcPr>
          <w:p w14:paraId="10E06024" w14:textId="14CAAC66"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,89-а</w:t>
            </w:r>
          </w:p>
        </w:tc>
        <w:tc>
          <w:tcPr>
            <w:tcW w:w="2552" w:type="dxa"/>
            <w:tcBorders>
              <w:top w:val="nil"/>
              <w:left w:val="nil"/>
              <w:bottom w:val="single" w:sz="4" w:space="0" w:color="auto"/>
              <w:right w:val="single" w:sz="8" w:space="0" w:color="auto"/>
            </w:tcBorders>
            <w:shd w:val="clear" w:color="auto" w:fill="auto"/>
            <w:noWrap/>
            <w:vAlign w:val="bottom"/>
            <w:hideMark/>
          </w:tcPr>
          <w:p w14:paraId="0AD4EEB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62Z7234909798778</w:t>
            </w:r>
          </w:p>
        </w:tc>
      </w:tr>
      <w:tr w:rsidR="00A13EDA" w:rsidRPr="00A13EDA" w14:paraId="1219C600"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C765AB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119</w:t>
            </w:r>
          </w:p>
        </w:tc>
        <w:tc>
          <w:tcPr>
            <w:tcW w:w="1843" w:type="dxa"/>
            <w:tcBorders>
              <w:top w:val="nil"/>
              <w:left w:val="nil"/>
              <w:bottom w:val="single" w:sz="4" w:space="0" w:color="auto"/>
              <w:right w:val="single" w:sz="4" w:space="0" w:color="auto"/>
            </w:tcBorders>
            <w:shd w:val="clear" w:color="auto" w:fill="auto"/>
            <w:noWrap/>
            <w:vAlign w:val="bottom"/>
            <w:hideMark/>
          </w:tcPr>
          <w:p w14:paraId="4381FBD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3510032.00142</w:t>
            </w:r>
          </w:p>
        </w:tc>
        <w:tc>
          <w:tcPr>
            <w:tcW w:w="1560" w:type="dxa"/>
            <w:tcBorders>
              <w:top w:val="nil"/>
              <w:left w:val="nil"/>
              <w:bottom w:val="single" w:sz="4" w:space="0" w:color="auto"/>
              <w:right w:val="single" w:sz="4" w:space="0" w:color="auto"/>
            </w:tcBorders>
            <w:shd w:val="clear" w:color="auto" w:fill="auto"/>
            <w:noWrap/>
            <w:vAlign w:val="bottom"/>
            <w:hideMark/>
          </w:tcPr>
          <w:p w14:paraId="6CA6274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№9</w:t>
            </w:r>
          </w:p>
        </w:tc>
        <w:tc>
          <w:tcPr>
            <w:tcW w:w="2976" w:type="dxa"/>
            <w:tcBorders>
              <w:top w:val="nil"/>
              <w:left w:val="nil"/>
              <w:bottom w:val="single" w:sz="4" w:space="0" w:color="auto"/>
              <w:right w:val="single" w:sz="4" w:space="0" w:color="auto"/>
            </w:tcBorders>
            <w:shd w:val="clear" w:color="auto" w:fill="auto"/>
            <w:noWrap/>
            <w:vAlign w:val="bottom"/>
            <w:hideMark/>
          </w:tcPr>
          <w:p w14:paraId="3D3E1BB9" w14:textId="038D9674"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,89-а</w:t>
            </w:r>
          </w:p>
        </w:tc>
        <w:tc>
          <w:tcPr>
            <w:tcW w:w="2552" w:type="dxa"/>
            <w:tcBorders>
              <w:top w:val="nil"/>
              <w:left w:val="nil"/>
              <w:bottom w:val="single" w:sz="4" w:space="0" w:color="auto"/>
              <w:right w:val="single" w:sz="8" w:space="0" w:color="auto"/>
            </w:tcBorders>
            <w:shd w:val="clear" w:color="auto" w:fill="auto"/>
            <w:noWrap/>
            <w:vAlign w:val="bottom"/>
            <w:hideMark/>
          </w:tcPr>
          <w:p w14:paraId="12BA59F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62Z8538941626641</w:t>
            </w:r>
          </w:p>
        </w:tc>
      </w:tr>
      <w:tr w:rsidR="00A13EDA" w:rsidRPr="00A13EDA" w14:paraId="6D4FF520"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1CDB81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120</w:t>
            </w:r>
          </w:p>
        </w:tc>
        <w:tc>
          <w:tcPr>
            <w:tcW w:w="1843" w:type="dxa"/>
            <w:tcBorders>
              <w:top w:val="nil"/>
              <w:left w:val="nil"/>
              <w:bottom w:val="single" w:sz="4" w:space="0" w:color="auto"/>
              <w:right w:val="single" w:sz="4" w:space="0" w:color="auto"/>
            </w:tcBorders>
            <w:shd w:val="clear" w:color="auto" w:fill="auto"/>
            <w:noWrap/>
            <w:vAlign w:val="bottom"/>
            <w:hideMark/>
          </w:tcPr>
          <w:p w14:paraId="4C1CAFE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3510032.00143</w:t>
            </w:r>
          </w:p>
        </w:tc>
        <w:tc>
          <w:tcPr>
            <w:tcW w:w="1560" w:type="dxa"/>
            <w:tcBorders>
              <w:top w:val="nil"/>
              <w:left w:val="nil"/>
              <w:bottom w:val="single" w:sz="4" w:space="0" w:color="auto"/>
              <w:right w:val="single" w:sz="4" w:space="0" w:color="auto"/>
            </w:tcBorders>
            <w:shd w:val="clear" w:color="auto" w:fill="auto"/>
            <w:noWrap/>
            <w:vAlign w:val="bottom"/>
            <w:hideMark/>
          </w:tcPr>
          <w:p w14:paraId="039652A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№9</w:t>
            </w:r>
          </w:p>
        </w:tc>
        <w:tc>
          <w:tcPr>
            <w:tcW w:w="2976" w:type="dxa"/>
            <w:tcBorders>
              <w:top w:val="nil"/>
              <w:left w:val="nil"/>
              <w:bottom w:val="single" w:sz="4" w:space="0" w:color="auto"/>
              <w:right w:val="single" w:sz="4" w:space="0" w:color="auto"/>
            </w:tcBorders>
            <w:shd w:val="clear" w:color="auto" w:fill="auto"/>
            <w:noWrap/>
            <w:vAlign w:val="bottom"/>
            <w:hideMark/>
          </w:tcPr>
          <w:p w14:paraId="38ED6739" w14:textId="64D918C3" w:rsidR="00A13EDA" w:rsidRPr="00A13EDA" w:rsidRDefault="00A13EDA" w:rsidP="00503A0D">
            <w:pPr>
              <w:widowControl w:val="0"/>
              <w:autoSpaceDE w:val="0"/>
              <w:autoSpaceDN w:val="0"/>
              <w:rPr>
                <w:sz w:val="20"/>
                <w:szCs w:val="20"/>
                <w:lang w:eastAsia="uk-UA"/>
              </w:rPr>
            </w:pPr>
            <w:r w:rsidRPr="00A13EDA">
              <w:rPr>
                <w:sz w:val="20"/>
                <w:szCs w:val="20"/>
                <w:lang w:eastAsia="uk-UA"/>
              </w:rPr>
              <w:t>пр.</w:t>
            </w:r>
            <w:r w:rsidRPr="00A13EDA">
              <w:rPr>
                <w:bCs/>
                <w:sz w:val="20"/>
                <w:szCs w:val="20"/>
                <w:lang w:val="uk-UA"/>
              </w:rPr>
              <w:t xml:space="preserve"> Червоної Калини</w:t>
            </w:r>
            <w:r w:rsidRPr="00A13EDA">
              <w:rPr>
                <w:sz w:val="20"/>
                <w:szCs w:val="20"/>
                <w:lang w:eastAsia="uk-UA"/>
              </w:rPr>
              <w:t>,89-а</w:t>
            </w:r>
          </w:p>
        </w:tc>
        <w:tc>
          <w:tcPr>
            <w:tcW w:w="2552" w:type="dxa"/>
            <w:tcBorders>
              <w:top w:val="nil"/>
              <w:left w:val="nil"/>
              <w:bottom w:val="single" w:sz="4" w:space="0" w:color="auto"/>
              <w:right w:val="single" w:sz="8" w:space="0" w:color="auto"/>
            </w:tcBorders>
            <w:shd w:val="clear" w:color="auto" w:fill="auto"/>
            <w:noWrap/>
            <w:vAlign w:val="bottom"/>
            <w:hideMark/>
          </w:tcPr>
          <w:p w14:paraId="069DC30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62Z3623400264063</w:t>
            </w:r>
          </w:p>
        </w:tc>
      </w:tr>
      <w:tr w:rsidR="00A13EDA" w:rsidRPr="00A13EDA" w14:paraId="5FF64878"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F7BCA0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121</w:t>
            </w:r>
          </w:p>
        </w:tc>
        <w:tc>
          <w:tcPr>
            <w:tcW w:w="1843" w:type="dxa"/>
            <w:tcBorders>
              <w:top w:val="nil"/>
              <w:left w:val="nil"/>
              <w:bottom w:val="single" w:sz="4" w:space="0" w:color="auto"/>
              <w:right w:val="single" w:sz="4" w:space="0" w:color="auto"/>
            </w:tcBorders>
            <w:shd w:val="clear" w:color="auto" w:fill="auto"/>
            <w:noWrap/>
            <w:vAlign w:val="bottom"/>
            <w:hideMark/>
          </w:tcPr>
          <w:p w14:paraId="3B03579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3510032.00144</w:t>
            </w:r>
          </w:p>
        </w:tc>
        <w:tc>
          <w:tcPr>
            <w:tcW w:w="1560" w:type="dxa"/>
            <w:tcBorders>
              <w:top w:val="nil"/>
              <w:left w:val="nil"/>
              <w:bottom w:val="single" w:sz="4" w:space="0" w:color="auto"/>
              <w:right w:val="single" w:sz="4" w:space="0" w:color="auto"/>
            </w:tcBorders>
            <w:shd w:val="clear" w:color="auto" w:fill="auto"/>
            <w:noWrap/>
            <w:vAlign w:val="bottom"/>
            <w:hideMark/>
          </w:tcPr>
          <w:p w14:paraId="0A45551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№34</w:t>
            </w:r>
          </w:p>
        </w:tc>
        <w:tc>
          <w:tcPr>
            <w:tcW w:w="2976" w:type="dxa"/>
            <w:tcBorders>
              <w:top w:val="nil"/>
              <w:left w:val="nil"/>
              <w:bottom w:val="single" w:sz="4" w:space="0" w:color="auto"/>
              <w:right w:val="single" w:sz="4" w:space="0" w:color="auto"/>
            </w:tcBorders>
            <w:shd w:val="clear" w:color="auto" w:fill="auto"/>
            <w:noWrap/>
            <w:vAlign w:val="bottom"/>
            <w:hideMark/>
          </w:tcPr>
          <w:p w14:paraId="20DF1806" w14:textId="3CF6256F"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w:t>
            </w:r>
            <w:r w:rsidRPr="00A13EDA">
              <w:rPr>
                <w:bCs/>
                <w:sz w:val="20"/>
                <w:szCs w:val="20"/>
                <w:lang w:val="uk-UA"/>
              </w:rPr>
              <w:t xml:space="preserve"> Олександри </w:t>
            </w:r>
            <w:proofErr w:type="spellStart"/>
            <w:r w:rsidRPr="00A13EDA">
              <w:rPr>
                <w:bCs/>
                <w:sz w:val="20"/>
                <w:szCs w:val="20"/>
                <w:lang w:val="uk-UA"/>
              </w:rPr>
              <w:t>Екстер</w:t>
            </w:r>
            <w:proofErr w:type="spellEnd"/>
            <w:r w:rsidRPr="00A13EDA">
              <w:rPr>
                <w:sz w:val="20"/>
                <w:szCs w:val="20"/>
                <w:lang w:eastAsia="uk-UA"/>
              </w:rPr>
              <w:t>,14-а</w:t>
            </w:r>
          </w:p>
        </w:tc>
        <w:tc>
          <w:tcPr>
            <w:tcW w:w="2552" w:type="dxa"/>
            <w:tcBorders>
              <w:top w:val="nil"/>
              <w:left w:val="nil"/>
              <w:bottom w:val="single" w:sz="4" w:space="0" w:color="auto"/>
              <w:right w:val="single" w:sz="8" w:space="0" w:color="auto"/>
            </w:tcBorders>
            <w:shd w:val="clear" w:color="auto" w:fill="auto"/>
            <w:noWrap/>
            <w:vAlign w:val="bottom"/>
            <w:hideMark/>
          </w:tcPr>
          <w:p w14:paraId="29A9538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62Z4941447370569</w:t>
            </w:r>
          </w:p>
        </w:tc>
      </w:tr>
      <w:tr w:rsidR="00A13EDA" w:rsidRPr="00A13EDA" w14:paraId="158E9B45"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647090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122</w:t>
            </w:r>
          </w:p>
        </w:tc>
        <w:tc>
          <w:tcPr>
            <w:tcW w:w="1843" w:type="dxa"/>
            <w:tcBorders>
              <w:top w:val="nil"/>
              <w:left w:val="nil"/>
              <w:bottom w:val="single" w:sz="4" w:space="0" w:color="auto"/>
              <w:right w:val="single" w:sz="4" w:space="0" w:color="auto"/>
            </w:tcBorders>
            <w:shd w:val="clear" w:color="auto" w:fill="auto"/>
            <w:noWrap/>
            <w:vAlign w:val="bottom"/>
            <w:hideMark/>
          </w:tcPr>
          <w:p w14:paraId="6E32E8F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3510032.00145</w:t>
            </w:r>
          </w:p>
        </w:tc>
        <w:tc>
          <w:tcPr>
            <w:tcW w:w="1560" w:type="dxa"/>
            <w:tcBorders>
              <w:top w:val="nil"/>
              <w:left w:val="nil"/>
              <w:bottom w:val="single" w:sz="4" w:space="0" w:color="auto"/>
              <w:right w:val="single" w:sz="4" w:space="0" w:color="auto"/>
            </w:tcBorders>
            <w:shd w:val="clear" w:color="auto" w:fill="auto"/>
            <w:noWrap/>
            <w:vAlign w:val="bottom"/>
            <w:hideMark/>
          </w:tcPr>
          <w:p w14:paraId="321F991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№34</w:t>
            </w:r>
          </w:p>
        </w:tc>
        <w:tc>
          <w:tcPr>
            <w:tcW w:w="2976" w:type="dxa"/>
            <w:tcBorders>
              <w:top w:val="nil"/>
              <w:left w:val="nil"/>
              <w:bottom w:val="single" w:sz="4" w:space="0" w:color="auto"/>
              <w:right w:val="single" w:sz="4" w:space="0" w:color="auto"/>
            </w:tcBorders>
            <w:shd w:val="clear" w:color="auto" w:fill="auto"/>
            <w:noWrap/>
            <w:vAlign w:val="bottom"/>
            <w:hideMark/>
          </w:tcPr>
          <w:p w14:paraId="01407633" w14:textId="1D47A21A"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w:t>
            </w:r>
            <w:r w:rsidRPr="00A13EDA">
              <w:rPr>
                <w:bCs/>
                <w:sz w:val="20"/>
                <w:szCs w:val="20"/>
                <w:lang w:val="uk-UA"/>
              </w:rPr>
              <w:t xml:space="preserve"> Олександри </w:t>
            </w:r>
            <w:proofErr w:type="spellStart"/>
            <w:r w:rsidRPr="00A13EDA">
              <w:rPr>
                <w:bCs/>
                <w:sz w:val="20"/>
                <w:szCs w:val="20"/>
                <w:lang w:val="uk-UA"/>
              </w:rPr>
              <w:t>Екстер</w:t>
            </w:r>
            <w:proofErr w:type="spellEnd"/>
            <w:r w:rsidRPr="00A13EDA">
              <w:rPr>
                <w:sz w:val="20"/>
                <w:szCs w:val="20"/>
                <w:lang w:eastAsia="uk-UA"/>
              </w:rPr>
              <w:t>,14-а</w:t>
            </w:r>
          </w:p>
        </w:tc>
        <w:tc>
          <w:tcPr>
            <w:tcW w:w="2552" w:type="dxa"/>
            <w:tcBorders>
              <w:top w:val="nil"/>
              <w:left w:val="nil"/>
              <w:bottom w:val="single" w:sz="4" w:space="0" w:color="auto"/>
              <w:right w:val="single" w:sz="8" w:space="0" w:color="auto"/>
            </w:tcBorders>
            <w:shd w:val="clear" w:color="auto" w:fill="auto"/>
            <w:noWrap/>
            <w:vAlign w:val="bottom"/>
            <w:hideMark/>
          </w:tcPr>
          <w:p w14:paraId="2103458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62Z9967913823382</w:t>
            </w:r>
          </w:p>
        </w:tc>
      </w:tr>
      <w:tr w:rsidR="00A13EDA" w:rsidRPr="00A13EDA" w14:paraId="1A38A6C4"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AE75B8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123</w:t>
            </w:r>
          </w:p>
        </w:tc>
        <w:tc>
          <w:tcPr>
            <w:tcW w:w="1843" w:type="dxa"/>
            <w:tcBorders>
              <w:top w:val="nil"/>
              <w:left w:val="nil"/>
              <w:bottom w:val="single" w:sz="4" w:space="0" w:color="auto"/>
              <w:right w:val="single" w:sz="4" w:space="0" w:color="auto"/>
            </w:tcBorders>
            <w:shd w:val="clear" w:color="auto" w:fill="auto"/>
            <w:noWrap/>
            <w:vAlign w:val="bottom"/>
            <w:hideMark/>
          </w:tcPr>
          <w:p w14:paraId="38AF27B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3510032.00146</w:t>
            </w:r>
          </w:p>
        </w:tc>
        <w:tc>
          <w:tcPr>
            <w:tcW w:w="1560" w:type="dxa"/>
            <w:tcBorders>
              <w:top w:val="nil"/>
              <w:left w:val="nil"/>
              <w:bottom w:val="single" w:sz="4" w:space="0" w:color="auto"/>
              <w:right w:val="single" w:sz="4" w:space="0" w:color="auto"/>
            </w:tcBorders>
            <w:shd w:val="clear" w:color="auto" w:fill="auto"/>
            <w:noWrap/>
            <w:vAlign w:val="bottom"/>
            <w:hideMark/>
          </w:tcPr>
          <w:p w14:paraId="3294701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№597</w:t>
            </w:r>
          </w:p>
        </w:tc>
        <w:tc>
          <w:tcPr>
            <w:tcW w:w="2976" w:type="dxa"/>
            <w:tcBorders>
              <w:top w:val="nil"/>
              <w:left w:val="nil"/>
              <w:bottom w:val="single" w:sz="4" w:space="0" w:color="auto"/>
              <w:right w:val="single" w:sz="4" w:space="0" w:color="auto"/>
            </w:tcBorders>
            <w:shd w:val="clear" w:color="auto" w:fill="auto"/>
            <w:noWrap/>
            <w:vAlign w:val="bottom"/>
            <w:hideMark/>
          </w:tcPr>
          <w:p w14:paraId="039DE0A8"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вул.Шолом-Алейхема,4-а</w:t>
            </w:r>
          </w:p>
        </w:tc>
        <w:tc>
          <w:tcPr>
            <w:tcW w:w="2552" w:type="dxa"/>
            <w:tcBorders>
              <w:top w:val="nil"/>
              <w:left w:val="nil"/>
              <w:bottom w:val="single" w:sz="4" w:space="0" w:color="auto"/>
              <w:right w:val="single" w:sz="8" w:space="0" w:color="auto"/>
            </w:tcBorders>
            <w:shd w:val="clear" w:color="auto" w:fill="auto"/>
            <w:noWrap/>
            <w:vAlign w:val="bottom"/>
            <w:hideMark/>
          </w:tcPr>
          <w:p w14:paraId="5AC0318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62Z4045158278234</w:t>
            </w:r>
          </w:p>
        </w:tc>
      </w:tr>
      <w:tr w:rsidR="00A13EDA" w:rsidRPr="00A13EDA" w14:paraId="7CA4E756"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A6272D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124</w:t>
            </w:r>
          </w:p>
        </w:tc>
        <w:tc>
          <w:tcPr>
            <w:tcW w:w="1843" w:type="dxa"/>
            <w:tcBorders>
              <w:top w:val="nil"/>
              <w:left w:val="nil"/>
              <w:bottom w:val="single" w:sz="4" w:space="0" w:color="auto"/>
              <w:right w:val="single" w:sz="4" w:space="0" w:color="auto"/>
            </w:tcBorders>
            <w:shd w:val="clear" w:color="auto" w:fill="auto"/>
            <w:noWrap/>
            <w:vAlign w:val="bottom"/>
            <w:hideMark/>
          </w:tcPr>
          <w:p w14:paraId="7DDB659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3510032.00147</w:t>
            </w:r>
          </w:p>
        </w:tc>
        <w:tc>
          <w:tcPr>
            <w:tcW w:w="1560" w:type="dxa"/>
            <w:tcBorders>
              <w:top w:val="nil"/>
              <w:left w:val="nil"/>
              <w:bottom w:val="single" w:sz="4" w:space="0" w:color="auto"/>
              <w:right w:val="single" w:sz="4" w:space="0" w:color="auto"/>
            </w:tcBorders>
            <w:shd w:val="clear" w:color="auto" w:fill="auto"/>
            <w:noWrap/>
            <w:vAlign w:val="bottom"/>
            <w:hideMark/>
          </w:tcPr>
          <w:p w14:paraId="64D5050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№597</w:t>
            </w:r>
          </w:p>
        </w:tc>
        <w:tc>
          <w:tcPr>
            <w:tcW w:w="2976" w:type="dxa"/>
            <w:tcBorders>
              <w:top w:val="nil"/>
              <w:left w:val="nil"/>
              <w:bottom w:val="single" w:sz="4" w:space="0" w:color="auto"/>
              <w:right w:val="single" w:sz="4" w:space="0" w:color="auto"/>
            </w:tcBorders>
            <w:shd w:val="clear" w:color="auto" w:fill="auto"/>
            <w:noWrap/>
            <w:vAlign w:val="bottom"/>
            <w:hideMark/>
          </w:tcPr>
          <w:p w14:paraId="5B2EE024"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вул.Шолом-Алейхема,4-а</w:t>
            </w:r>
          </w:p>
        </w:tc>
        <w:tc>
          <w:tcPr>
            <w:tcW w:w="2552" w:type="dxa"/>
            <w:tcBorders>
              <w:top w:val="nil"/>
              <w:left w:val="nil"/>
              <w:bottom w:val="single" w:sz="4" w:space="0" w:color="auto"/>
              <w:right w:val="single" w:sz="8" w:space="0" w:color="auto"/>
            </w:tcBorders>
            <w:shd w:val="clear" w:color="auto" w:fill="auto"/>
            <w:noWrap/>
            <w:vAlign w:val="bottom"/>
            <w:hideMark/>
          </w:tcPr>
          <w:p w14:paraId="3059B5E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62Z2689858093288</w:t>
            </w:r>
          </w:p>
        </w:tc>
      </w:tr>
      <w:tr w:rsidR="00A13EDA" w:rsidRPr="00A13EDA" w14:paraId="15A3FB06"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D4BCED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125</w:t>
            </w:r>
          </w:p>
        </w:tc>
        <w:tc>
          <w:tcPr>
            <w:tcW w:w="1843" w:type="dxa"/>
            <w:tcBorders>
              <w:top w:val="nil"/>
              <w:left w:val="nil"/>
              <w:bottom w:val="single" w:sz="4" w:space="0" w:color="auto"/>
              <w:right w:val="single" w:sz="4" w:space="0" w:color="auto"/>
            </w:tcBorders>
            <w:shd w:val="clear" w:color="auto" w:fill="auto"/>
            <w:noWrap/>
            <w:vAlign w:val="bottom"/>
            <w:hideMark/>
          </w:tcPr>
          <w:p w14:paraId="404A1C7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3510032.00148</w:t>
            </w:r>
          </w:p>
        </w:tc>
        <w:tc>
          <w:tcPr>
            <w:tcW w:w="1560" w:type="dxa"/>
            <w:tcBorders>
              <w:top w:val="nil"/>
              <w:left w:val="nil"/>
              <w:bottom w:val="single" w:sz="4" w:space="0" w:color="auto"/>
              <w:right w:val="single" w:sz="4" w:space="0" w:color="auto"/>
            </w:tcBorders>
            <w:shd w:val="clear" w:color="auto" w:fill="auto"/>
            <w:noWrap/>
            <w:vAlign w:val="bottom"/>
            <w:hideMark/>
          </w:tcPr>
          <w:p w14:paraId="7631DFD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№597</w:t>
            </w:r>
          </w:p>
        </w:tc>
        <w:tc>
          <w:tcPr>
            <w:tcW w:w="2976" w:type="dxa"/>
            <w:tcBorders>
              <w:top w:val="nil"/>
              <w:left w:val="nil"/>
              <w:bottom w:val="single" w:sz="4" w:space="0" w:color="auto"/>
              <w:right w:val="single" w:sz="4" w:space="0" w:color="auto"/>
            </w:tcBorders>
            <w:shd w:val="clear" w:color="auto" w:fill="auto"/>
            <w:noWrap/>
            <w:vAlign w:val="bottom"/>
            <w:hideMark/>
          </w:tcPr>
          <w:p w14:paraId="7264E4D6"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вул.Шолом-Алейхема,4-а</w:t>
            </w:r>
          </w:p>
        </w:tc>
        <w:tc>
          <w:tcPr>
            <w:tcW w:w="2552" w:type="dxa"/>
            <w:tcBorders>
              <w:top w:val="nil"/>
              <w:left w:val="nil"/>
              <w:bottom w:val="single" w:sz="4" w:space="0" w:color="auto"/>
              <w:right w:val="single" w:sz="8" w:space="0" w:color="auto"/>
            </w:tcBorders>
            <w:shd w:val="clear" w:color="auto" w:fill="auto"/>
            <w:noWrap/>
            <w:vAlign w:val="bottom"/>
            <w:hideMark/>
          </w:tcPr>
          <w:p w14:paraId="23ABECB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62Z3627930299180</w:t>
            </w:r>
          </w:p>
        </w:tc>
      </w:tr>
      <w:tr w:rsidR="00A13EDA" w:rsidRPr="00A13EDA" w14:paraId="6C97437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EE1DBE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126</w:t>
            </w:r>
          </w:p>
        </w:tc>
        <w:tc>
          <w:tcPr>
            <w:tcW w:w="1843" w:type="dxa"/>
            <w:tcBorders>
              <w:top w:val="nil"/>
              <w:left w:val="nil"/>
              <w:bottom w:val="single" w:sz="4" w:space="0" w:color="auto"/>
              <w:right w:val="single" w:sz="4" w:space="0" w:color="auto"/>
            </w:tcBorders>
            <w:shd w:val="clear" w:color="auto" w:fill="auto"/>
            <w:noWrap/>
            <w:vAlign w:val="bottom"/>
            <w:hideMark/>
          </w:tcPr>
          <w:p w14:paraId="49BE657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3510032.00149</w:t>
            </w:r>
          </w:p>
        </w:tc>
        <w:tc>
          <w:tcPr>
            <w:tcW w:w="1560" w:type="dxa"/>
            <w:tcBorders>
              <w:top w:val="nil"/>
              <w:left w:val="nil"/>
              <w:bottom w:val="single" w:sz="4" w:space="0" w:color="auto"/>
              <w:right w:val="single" w:sz="4" w:space="0" w:color="auto"/>
            </w:tcBorders>
            <w:shd w:val="clear" w:color="auto" w:fill="auto"/>
            <w:noWrap/>
            <w:vAlign w:val="bottom"/>
            <w:hideMark/>
          </w:tcPr>
          <w:p w14:paraId="28476EA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№165</w:t>
            </w:r>
          </w:p>
        </w:tc>
        <w:tc>
          <w:tcPr>
            <w:tcW w:w="2976" w:type="dxa"/>
            <w:tcBorders>
              <w:top w:val="nil"/>
              <w:left w:val="nil"/>
              <w:bottom w:val="single" w:sz="4" w:space="0" w:color="auto"/>
              <w:right w:val="single" w:sz="4" w:space="0" w:color="auto"/>
            </w:tcBorders>
            <w:shd w:val="clear" w:color="auto" w:fill="auto"/>
            <w:noWrap/>
            <w:vAlign w:val="bottom"/>
            <w:hideMark/>
          </w:tcPr>
          <w:p w14:paraId="576DEAFE"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вул.Будищанська,4-а</w:t>
            </w:r>
          </w:p>
        </w:tc>
        <w:tc>
          <w:tcPr>
            <w:tcW w:w="2552" w:type="dxa"/>
            <w:tcBorders>
              <w:top w:val="nil"/>
              <w:left w:val="nil"/>
              <w:bottom w:val="single" w:sz="4" w:space="0" w:color="auto"/>
              <w:right w:val="single" w:sz="8" w:space="0" w:color="auto"/>
            </w:tcBorders>
            <w:shd w:val="clear" w:color="auto" w:fill="auto"/>
            <w:noWrap/>
            <w:vAlign w:val="bottom"/>
            <w:hideMark/>
          </w:tcPr>
          <w:p w14:paraId="2EDCEDB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62Z6039010483282</w:t>
            </w:r>
          </w:p>
        </w:tc>
      </w:tr>
      <w:tr w:rsidR="00A13EDA" w:rsidRPr="00A13EDA" w14:paraId="06685958"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205085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127</w:t>
            </w:r>
          </w:p>
        </w:tc>
        <w:tc>
          <w:tcPr>
            <w:tcW w:w="1843" w:type="dxa"/>
            <w:tcBorders>
              <w:top w:val="nil"/>
              <w:left w:val="nil"/>
              <w:bottom w:val="single" w:sz="4" w:space="0" w:color="auto"/>
              <w:right w:val="single" w:sz="4" w:space="0" w:color="auto"/>
            </w:tcBorders>
            <w:shd w:val="clear" w:color="auto" w:fill="auto"/>
            <w:noWrap/>
            <w:vAlign w:val="bottom"/>
            <w:hideMark/>
          </w:tcPr>
          <w:p w14:paraId="161E149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3510032.00150</w:t>
            </w:r>
          </w:p>
        </w:tc>
        <w:tc>
          <w:tcPr>
            <w:tcW w:w="1560" w:type="dxa"/>
            <w:tcBorders>
              <w:top w:val="nil"/>
              <w:left w:val="nil"/>
              <w:bottom w:val="single" w:sz="4" w:space="0" w:color="auto"/>
              <w:right w:val="single" w:sz="4" w:space="0" w:color="auto"/>
            </w:tcBorders>
            <w:shd w:val="clear" w:color="auto" w:fill="auto"/>
            <w:noWrap/>
            <w:vAlign w:val="bottom"/>
            <w:hideMark/>
          </w:tcPr>
          <w:p w14:paraId="1B0827D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№165</w:t>
            </w:r>
          </w:p>
        </w:tc>
        <w:tc>
          <w:tcPr>
            <w:tcW w:w="2976" w:type="dxa"/>
            <w:tcBorders>
              <w:top w:val="nil"/>
              <w:left w:val="nil"/>
              <w:bottom w:val="single" w:sz="4" w:space="0" w:color="auto"/>
              <w:right w:val="single" w:sz="4" w:space="0" w:color="auto"/>
            </w:tcBorders>
            <w:shd w:val="clear" w:color="auto" w:fill="auto"/>
            <w:noWrap/>
            <w:vAlign w:val="bottom"/>
            <w:hideMark/>
          </w:tcPr>
          <w:p w14:paraId="22EE3FAD"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вул.Будищанська,4-а</w:t>
            </w:r>
          </w:p>
        </w:tc>
        <w:tc>
          <w:tcPr>
            <w:tcW w:w="2552" w:type="dxa"/>
            <w:tcBorders>
              <w:top w:val="nil"/>
              <w:left w:val="nil"/>
              <w:bottom w:val="single" w:sz="4" w:space="0" w:color="auto"/>
              <w:right w:val="single" w:sz="8" w:space="0" w:color="auto"/>
            </w:tcBorders>
            <w:shd w:val="clear" w:color="auto" w:fill="auto"/>
            <w:noWrap/>
            <w:vAlign w:val="bottom"/>
            <w:hideMark/>
          </w:tcPr>
          <w:p w14:paraId="290D830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62Z5590499092009</w:t>
            </w:r>
          </w:p>
        </w:tc>
      </w:tr>
      <w:tr w:rsidR="00A13EDA" w:rsidRPr="00A13EDA" w14:paraId="2BD3DC99"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C38487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128</w:t>
            </w:r>
          </w:p>
        </w:tc>
        <w:tc>
          <w:tcPr>
            <w:tcW w:w="1843" w:type="dxa"/>
            <w:tcBorders>
              <w:top w:val="nil"/>
              <w:left w:val="nil"/>
              <w:bottom w:val="single" w:sz="4" w:space="0" w:color="auto"/>
              <w:right w:val="single" w:sz="4" w:space="0" w:color="auto"/>
            </w:tcBorders>
            <w:shd w:val="clear" w:color="auto" w:fill="auto"/>
            <w:noWrap/>
            <w:vAlign w:val="bottom"/>
            <w:hideMark/>
          </w:tcPr>
          <w:p w14:paraId="4641636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3510032.00151</w:t>
            </w:r>
          </w:p>
        </w:tc>
        <w:tc>
          <w:tcPr>
            <w:tcW w:w="1560" w:type="dxa"/>
            <w:tcBorders>
              <w:top w:val="nil"/>
              <w:left w:val="nil"/>
              <w:bottom w:val="single" w:sz="4" w:space="0" w:color="auto"/>
              <w:right w:val="single" w:sz="4" w:space="0" w:color="auto"/>
            </w:tcBorders>
            <w:shd w:val="clear" w:color="auto" w:fill="auto"/>
            <w:noWrap/>
            <w:vAlign w:val="bottom"/>
            <w:hideMark/>
          </w:tcPr>
          <w:p w14:paraId="558F8CF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№721</w:t>
            </w:r>
          </w:p>
        </w:tc>
        <w:tc>
          <w:tcPr>
            <w:tcW w:w="2976" w:type="dxa"/>
            <w:tcBorders>
              <w:top w:val="nil"/>
              <w:left w:val="nil"/>
              <w:bottom w:val="single" w:sz="4" w:space="0" w:color="auto"/>
              <w:right w:val="single" w:sz="4" w:space="0" w:color="auto"/>
            </w:tcBorders>
            <w:shd w:val="clear" w:color="auto" w:fill="auto"/>
            <w:noWrap/>
            <w:vAlign w:val="bottom"/>
            <w:hideMark/>
          </w:tcPr>
          <w:p w14:paraId="7F207137"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вул.Милославська,23а</w:t>
            </w:r>
          </w:p>
        </w:tc>
        <w:tc>
          <w:tcPr>
            <w:tcW w:w="2552" w:type="dxa"/>
            <w:tcBorders>
              <w:top w:val="nil"/>
              <w:left w:val="nil"/>
              <w:bottom w:val="single" w:sz="4" w:space="0" w:color="auto"/>
              <w:right w:val="single" w:sz="8" w:space="0" w:color="auto"/>
            </w:tcBorders>
            <w:shd w:val="clear" w:color="auto" w:fill="auto"/>
            <w:noWrap/>
            <w:vAlign w:val="bottom"/>
            <w:hideMark/>
          </w:tcPr>
          <w:p w14:paraId="1AA44AB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62Z2451752177522</w:t>
            </w:r>
          </w:p>
        </w:tc>
      </w:tr>
      <w:tr w:rsidR="00A13EDA" w:rsidRPr="00A13EDA" w14:paraId="1720DC15"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9C2AC4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129</w:t>
            </w:r>
          </w:p>
        </w:tc>
        <w:tc>
          <w:tcPr>
            <w:tcW w:w="1843" w:type="dxa"/>
            <w:tcBorders>
              <w:top w:val="nil"/>
              <w:left w:val="nil"/>
              <w:bottom w:val="single" w:sz="4" w:space="0" w:color="auto"/>
              <w:right w:val="single" w:sz="4" w:space="0" w:color="auto"/>
            </w:tcBorders>
            <w:shd w:val="clear" w:color="auto" w:fill="auto"/>
            <w:noWrap/>
            <w:vAlign w:val="bottom"/>
            <w:hideMark/>
          </w:tcPr>
          <w:p w14:paraId="3C58F43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3510032.00152</w:t>
            </w:r>
          </w:p>
        </w:tc>
        <w:tc>
          <w:tcPr>
            <w:tcW w:w="1560" w:type="dxa"/>
            <w:tcBorders>
              <w:top w:val="nil"/>
              <w:left w:val="nil"/>
              <w:bottom w:val="single" w:sz="4" w:space="0" w:color="auto"/>
              <w:right w:val="single" w:sz="4" w:space="0" w:color="auto"/>
            </w:tcBorders>
            <w:shd w:val="clear" w:color="auto" w:fill="auto"/>
            <w:noWrap/>
            <w:vAlign w:val="bottom"/>
            <w:hideMark/>
          </w:tcPr>
          <w:p w14:paraId="3B9CDD2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№721</w:t>
            </w:r>
          </w:p>
        </w:tc>
        <w:tc>
          <w:tcPr>
            <w:tcW w:w="2976" w:type="dxa"/>
            <w:tcBorders>
              <w:top w:val="nil"/>
              <w:left w:val="nil"/>
              <w:bottom w:val="single" w:sz="4" w:space="0" w:color="auto"/>
              <w:right w:val="single" w:sz="4" w:space="0" w:color="auto"/>
            </w:tcBorders>
            <w:shd w:val="clear" w:color="auto" w:fill="auto"/>
            <w:noWrap/>
            <w:vAlign w:val="bottom"/>
            <w:hideMark/>
          </w:tcPr>
          <w:p w14:paraId="0BDC3952"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вул.Милославська,23а</w:t>
            </w:r>
          </w:p>
        </w:tc>
        <w:tc>
          <w:tcPr>
            <w:tcW w:w="2552" w:type="dxa"/>
            <w:tcBorders>
              <w:top w:val="nil"/>
              <w:left w:val="nil"/>
              <w:bottom w:val="single" w:sz="4" w:space="0" w:color="auto"/>
              <w:right w:val="single" w:sz="8" w:space="0" w:color="auto"/>
            </w:tcBorders>
            <w:shd w:val="clear" w:color="auto" w:fill="auto"/>
            <w:noWrap/>
            <w:vAlign w:val="bottom"/>
            <w:hideMark/>
          </w:tcPr>
          <w:p w14:paraId="1A8FBBB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62Z5745939480172</w:t>
            </w:r>
          </w:p>
        </w:tc>
      </w:tr>
      <w:tr w:rsidR="00A13EDA" w:rsidRPr="00A13EDA" w14:paraId="5773E54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2A7D67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130</w:t>
            </w:r>
          </w:p>
        </w:tc>
        <w:tc>
          <w:tcPr>
            <w:tcW w:w="1843" w:type="dxa"/>
            <w:tcBorders>
              <w:top w:val="nil"/>
              <w:left w:val="nil"/>
              <w:bottom w:val="single" w:sz="4" w:space="0" w:color="auto"/>
              <w:right w:val="single" w:sz="4" w:space="0" w:color="auto"/>
            </w:tcBorders>
            <w:shd w:val="clear" w:color="auto" w:fill="auto"/>
            <w:noWrap/>
            <w:vAlign w:val="bottom"/>
            <w:hideMark/>
          </w:tcPr>
          <w:p w14:paraId="5BDC507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3510032.00154</w:t>
            </w:r>
          </w:p>
        </w:tc>
        <w:tc>
          <w:tcPr>
            <w:tcW w:w="1560" w:type="dxa"/>
            <w:tcBorders>
              <w:top w:val="nil"/>
              <w:left w:val="nil"/>
              <w:bottom w:val="single" w:sz="4" w:space="0" w:color="auto"/>
              <w:right w:val="single" w:sz="4" w:space="0" w:color="auto"/>
            </w:tcBorders>
            <w:shd w:val="clear" w:color="auto" w:fill="auto"/>
            <w:noWrap/>
            <w:vAlign w:val="bottom"/>
            <w:hideMark/>
          </w:tcPr>
          <w:p w14:paraId="2E0834B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№818</w:t>
            </w:r>
          </w:p>
        </w:tc>
        <w:tc>
          <w:tcPr>
            <w:tcW w:w="2976" w:type="dxa"/>
            <w:tcBorders>
              <w:top w:val="nil"/>
              <w:left w:val="nil"/>
              <w:bottom w:val="single" w:sz="4" w:space="0" w:color="auto"/>
              <w:right w:val="single" w:sz="4" w:space="0" w:color="auto"/>
            </w:tcBorders>
            <w:shd w:val="clear" w:color="auto" w:fill="auto"/>
            <w:noWrap/>
            <w:vAlign w:val="bottom"/>
            <w:hideMark/>
          </w:tcPr>
          <w:p w14:paraId="0BDADC2C"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вул.Бальзака,90-а</w:t>
            </w:r>
          </w:p>
        </w:tc>
        <w:tc>
          <w:tcPr>
            <w:tcW w:w="2552" w:type="dxa"/>
            <w:tcBorders>
              <w:top w:val="nil"/>
              <w:left w:val="nil"/>
              <w:bottom w:val="single" w:sz="4" w:space="0" w:color="auto"/>
              <w:right w:val="single" w:sz="8" w:space="0" w:color="auto"/>
            </w:tcBorders>
            <w:shd w:val="clear" w:color="auto" w:fill="auto"/>
            <w:noWrap/>
            <w:vAlign w:val="bottom"/>
            <w:hideMark/>
          </w:tcPr>
          <w:p w14:paraId="663D445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62Z1233564380806</w:t>
            </w:r>
          </w:p>
        </w:tc>
      </w:tr>
      <w:tr w:rsidR="00A13EDA" w:rsidRPr="00A13EDA" w14:paraId="309B52DC" w14:textId="77777777" w:rsidTr="00A13ED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05BB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E3B63C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3510032.00155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76FC38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№818</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45ABE928"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вул.Бальзака,90-а</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F1C6D5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62Z1136862096356</w:t>
            </w:r>
          </w:p>
        </w:tc>
      </w:tr>
      <w:tr w:rsidR="00A13EDA" w:rsidRPr="00A13EDA" w14:paraId="695C39B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1C69AD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132</w:t>
            </w:r>
          </w:p>
        </w:tc>
        <w:tc>
          <w:tcPr>
            <w:tcW w:w="1843" w:type="dxa"/>
            <w:tcBorders>
              <w:top w:val="nil"/>
              <w:left w:val="nil"/>
              <w:bottom w:val="single" w:sz="4" w:space="0" w:color="auto"/>
              <w:right w:val="single" w:sz="4" w:space="0" w:color="auto"/>
            </w:tcBorders>
            <w:shd w:val="clear" w:color="auto" w:fill="auto"/>
            <w:noWrap/>
            <w:vAlign w:val="bottom"/>
            <w:hideMark/>
          </w:tcPr>
          <w:p w14:paraId="4B2FDB1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3510032.00156</w:t>
            </w:r>
          </w:p>
        </w:tc>
        <w:tc>
          <w:tcPr>
            <w:tcW w:w="1560" w:type="dxa"/>
            <w:tcBorders>
              <w:top w:val="nil"/>
              <w:left w:val="nil"/>
              <w:bottom w:val="single" w:sz="4" w:space="0" w:color="auto"/>
              <w:right w:val="single" w:sz="4" w:space="0" w:color="auto"/>
            </w:tcBorders>
            <w:shd w:val="clear" w:color="auto" w:fill="auto"/>
            <w:noWrap/>
            <w:vAlign w:val="bottom"/>
            <w:hideMark/>
          </w:tcPr>
          <w:p w14:paraId="05F3D94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НВК №818</w:t>
            </w:r>
          </w:p>
        </w:tc>
        <w:tc>
          <w:tcPr>
            <w:tcW w:w="2976" w:type="dxa"/>
            <w:tcBorders>
              <w:top w:val="nil"/>
              <w:left w:val="nil"/>
              <w:bottom w:val="single" w:sz="4" w:space="0" w:color="auto"/>
              <w:right w:val="single" w:sz="4" w:space="0" w:color="auto"/>
            </w:tcBorders>
            <w:shd w:val="clear" w:color="auto" w:fill="auto"/>
            <w:noWrap/>
            <w:vAlign w:val="bottom"/>
            <w:hideMark/>
          </w:tcPr>
          <w:p w14:paraId="76E3DBF9"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вул.Бальзака,90-а</w:t>
            </w:r>
          </w:p>
        </w:tc>
        <w:tc>
          <w:tcPr>
            <w:tcW w:w="2552" w:type="dxa"/>
            <w:tcBorders>
              <w:top w:val="nil"/>
              <w:left w:val="nil"/>
              <w:bottom w:val="single" w:sz="4" w:space="0" w:color="auto"/>
              <w:right w:val="single" w:sz="8" w:space="0" w:color="auto"/>
            </w:tcBorders>
            <w:shd w:val="clear" w:color="auto" w:fill="auto"/>
            <w:noWrap/>
            <w:vAlign w:val="bottom"/>
            <w:hideMark/>
          </w:tcPr>
          <w:p w14:paraId="1E7AD57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62Z3781862760903</w:t>
            </w:r>
          </w:p>
        </w:tc>
      </w:tr>
      <w:tr w:rsidR="00A13EDA" w:rsidRPr="00A13EDA" w14:paraId="454A8FE2" w14:textId="77777777" w:rsidTr="00A13EDA">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1F8C4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F56703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3510032.00157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21BCCB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№459</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4F886C8E"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вул.Будищанська</w:t>
            </w:r>
            <w:proofErr w:type="spellEnd"/>
            <w:r w:rsidRPr="00A13EDA">
              <w:rPr>
                <w:sz w:val="20"/>
                <w:szCs w:val="20"/>
                <w:lang w:eastAsia="uk-UA"/>
              </w:rPr>
              <w:t>, 5-а</w:t>
            </w:r>
          </w:p>
        </w:tc>
        <w:tc>
          <w:tcPr>
            <w:tcW w:w="2552" w:type="dxa"/>
            <w:tcBorders>
              <w:top w:val="single" w:sz="4" w:space="0" w:color="auto"/>
              <w:left w:val="nil"/>
              <w:bottom w:val="single" w:sz="4" w:space="0" w:color="auto"/>
              <w:right w:val="single" w:sz="8" w:space="0" w:color="auto"/>
            </w:tcBorders>
            <w:shd w:val="clear" w:color="auto" w:fill="auto"/>
            <w:noWrap/>
            <w:vAlign w:val="bottom"/>
            <w:hideMark/>
          </w:tcPr>
          <w:p w14:paraId="3FB95DA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62Z9299824202383</w:t>
            </w:r>
          </w:p>
        </w:tc>
      </w:tr>
      <w:tr w:rsidR="00A13EDA" w:rsidRPr="00A13EDA" w14:paraId="54AB60F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87E9E2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134</w:t>
            </w:r>
          </w:p>
        </w:tc>
        <w:tc>
          <w:tcPr>
            <w:tcW w:w="1843" w:type="dxa"/>
            <w:tcBorders>
              <w:top w:val="nil"/>
              <w:left w:val="nil"/>
              <w:bottom w:val="single" w:sz="4" w:space="0" w:color="auto"/>
              <w:right w:val="single" w:sz="4" w:space="0" w:color="auto"/>
            </w:tcBorders>
            <w:shd w:val="clear" w:color="auto" w:fill="auto"/>
            <w:noWrap/>
            <w:vAlign w:val="bottom"/>
            <w:hideMark/>
          </w:tcPr>
          <w:p w14:paraId="0C85275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3510032.00158</w:t>
            </w:r>
          </w:p>
        </w:tc>
        <w:tc>
          <w:tcPr>
            <w:tcW w:w="1560" w:type="dxa"/>
            <w:tcBorders>
              <w:top w:val="nil"/>
              <w:left w:val="nil"/>
              <w:bottom w:val="single" w:sz="4" w:space="0" w:color="auto"/>
              <w:right w:val="single" w:sz="4" w:space="0" w:color="auto"/>
            </w:tcBorders>
            <w:shd w:val="clear" w:color="auto" w:fill="auto"/>
            <w:noWrap/>
            <w:vAlign w:val="bottom"/>
            <w:hideMark/>
          </w:tcPr>
          <w:p w14:paraId="6B42F5C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№459</w:t>
            </w:r>
          </w:p>
        </w:tc>
        <w:tc>
          <w:tcPr>
            <w:tcW w:w="2976" w:type="dxa"/>
            <w:tcBorders>
              <w:top w:val="nil"/>
              <w:left w:val="nil"/>
              <w:bottom w:val="single" w:sz="4" w:space="0" w:color="auto"/>
              <w:right w:val="single" w:sz="4" w:space="0" w:color="auto"/>
            </w:tcBorders>
            <w:shd w:val="clear" w:color="auto" w:fill="auto"/>
            <w:noWrap/>
            <w:vAlign w:val="bottom"/>
            <w:hideMark/>
          </w:tcPr>
          <w:p w14:paraId="02DC47A3"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вул.Будищанська</w:t>
            </w:r>
            <w:proofErr w:type="spellEnd"/>
            <w:r w:rsidRPr="00A13EDA">
              <w:rPr>
                <w:sz w:val="20"/>
                <w:szCs w:val="20"/>
                <w:lang w:eastAsia="uk-UA"/>
              </w:rPr>
              <w:t>, 5-а</w:t>
            </w:r>
          </w:p>
        </w:tc>
        <w:tc>
          <w:tcPr>
            <w:tcW w:w="2552" w:type="dxa"/>
            <w:tcBorders>
              <w:top w:val="nil"/>
              <w:left w:val="nil"/>
              <w:bottom w:val="single" w:sz="4" w:space="0" w:color="auto"/>
              <w:right w:val="single" w:sz="8" w:space="0" w:color="auto"/>
            </w:tcBorders>
            <w:shd w:val="clear" w:color="auto" w:fill="auto"/>
            <w:noWrap/>
            <w:vAlign w:val="bottom"/>
            <w:hideMark/>
          </w:tcPr>
          <w:p w14:paraId="57B4F86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62Z8665655660981</w:t>
            </w:r>
          </w:p>
        </w:tc>
      </w:tr>
      <w:tr w:rsidR="00A13EDA" w:rsidRPr="00A13EDA" w14:paraId="3D0E332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DB4B04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135</w:t>
            </w:r>
          </w:p>
        </w:tc>
        <w:tc>
          <w:tcPr>
            <w:tcW w:w="1843" w:type="dxa"/>
            <w:tcBorders>
              <w:top w:val="nil"/>
              <w:left w:val="nil"/>
              <w:bottom w:val="single" w:sz="4" w:space="0" w:color="auto"/>
              <w:right w:val="single" w:sz="4" w:space="0" w:color="auto"/>
            </w:tcBorders>
            <w:shd w:val="clear" w:color="auto" w:fill="auto"/>
            <w:noWrap/>
            <w:vAlign w:val="bottom"/>
            <w:hideMark/>
          </w:tcPr>
          <w:p w14:paraId="27DAD8D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3510032.00159</w:t>
            </w:r>
          </w:p>
        </w:tc>
        <w:tc>
          <w:tcPr>
            <w:tcW w:w="1560" w:type="dxa"/>
            <w:tcBorders>
              <w:top w:val="nil"/>
              <w:left w:val="nil"/>
              <w:bottom w:val="single" w:sz="4" w:space="0" w:color="auto"/>
              <w:right w:val="single" w:sz="4" w:space="0" w:color="auto"/>
            </w:tcBorders>
            <w:shd w:val="clear" w:color="auto" w:fill="auto"/>
            <w:noWrap/>
            <w:vAlign w:val="bottom"/>
            <w:hideMark/>
          </w:tcPr>
          <w:p w14:paraId="11BCF25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№770</w:t>
            </w:r>
          </w:p>
        </w:tc>
        <w:tc>
          <w:tcPr>
            <w:tcW w:w="2976" w:type="dxa"/>
            <w:tcBorders>
              <w:top w:val="nil"/>
              <w:left w:val="nil"/>
              <w:bottom w:val="single" w:sz="4" w:space="0" w:color="auto"/>
              <w:right w:val="single" w:sz="4" w:space="0" w:color="auto"/>
            </w:tcBorders>
            <w:shd w:val="clear" w:color="auto" w:fill="auto"/>
            <w:noWrap/>
            <w:vAlign w:val="bottom"/>
            <w:hideMark/>
          </w:tcPr>
          <w:p w14:paraId="18AAC037"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вул.Будищанська</w:t>
            </w:r>
            <w:proofErr w:type="spellEnd"/>
            <w:r w:rsidRPr="00A13EDA">
              <w:rPr>
                <w:sz w:val="20"/>
                <w:szCs w:val="20"/>
                <w:lang w:eastAsia="uk-UA"/>
              </w:rPr>
              <w:t>, 7-б</w:t>
            </w:r>
          </w:p>
        </w:tc>
        <w:tc>
          <w:tcPr>
            <w:tcW w:w="2552" w:type="dxa"/>
            <w:tcBorders>
              <w:top w:val="nil"/>
              <w:left w:val="nil"/>
              <w:bottom w:val="single" w:sz="4" w:space="0" w:color="auto"/>
              <w:right w:val="single" w:sz="8" w:space="0" w:color="auto"/>
            </w:tcBorders>
            <w:shd w:val="clear" w:color="auto" w:fill="auto"/>
            <w:noWrap/>
            <w:vAlign w:val="bottom"/>
            <w:hideMark/>
          </w:tcPr>
          <w:p w14:paraId="699CBD1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62Z9786774565473</w:t>
            </w:r>
          </w:p>
        </w:tc>
      </w:tr>
      <w:tr w:rsidR="00A13EDA" w:rsidRPr="00A13EDA" w14:paraId="488B8A16" w14:textId="77777777" w:rsidTr="00A13EDA">
        <w:trPr>
          <w:trHeight w:val="300"/>
        </w:trPr>
        <w:tc>
          <w:tcPr>
            <w:tcW w:w="709" w:type="dxa"/>
            <w:tcBorders>
              <w:top w:val="nil"/>
              <w:left w:val="single" w:sz="8" w:space="0" w:color="auto"/>
              <w:right w:val="single" w:sz="4" w:space="0" w:color="auto"/>
            </w:tcBorders>
            <w:shd w:val="clear" w:color="auto" w:fill="auto"/>
            <w:noWrap/>
            <w:vAlign w:val="bottom"/>
            <w:hideMark/>
          </w:tcPr>
          <w:p w14:paraId="64CC5FC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136</w:t>
            </w:r>
          </w:p>
        </w:tc>
        <w:tc>
          <w:tcPr>
            <w:tcW w:w="1843" w:type="dxa"/>
            <w:tcBorders>
              <w:top w:val="nil"/>
              <w:left w:val="nil"/>
              <w:right w:val="single" w:sz="4" w:space="0" w:color="auto"/>
            </w:tcBorders>
            <w:shd w:val="clear" w:color="auto" w:fill="auto"/>
            <w:noWrap/>
            <w:vAlign w:val="bottom"/>
            <w:hideMark/>
          </w:tcPr>
          <w:p w14:paraId="0F83AA5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3510032.00160</w:t>
            </w:r>
          </w:p>
        </w:tc>
        <w:tc>
          <w:tcPr>
            <w:tcW w:w="1560" w:type="dxa"/>
            <w:tcBorders>
              <w:top w:val="nil"/>
              <w:left w:val="nil"/>
              <w:right w:val="single" w:sz="4" w:space="0" w:color="auto"/>
            </w:tcBorders>
            <w:shd w:val="clear" w:color="auto" w:fill="auto"/>
            <w:noWrap/>
            <w:vAlign w:val="bottom"/>
            <w:hideMark/>
          </w:tcPr>
          <w:p w14:paraId="4929A86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№770</w:t>
            </w:r>
          </w:p>
        </w:tc>
        <w:tc>
          <w:tcPr>
            <w:tcW w:w="2976" w:type="dxa"/>
            <w:tcBorders>
              <w:top w:val="nil"/>
              <w:left w:val="nil"/>
              <w:right w:val="single" w:sz="4" w:space="0" w:color="auto"/>
            </w:tcBorders>
            <w:shd w:val="clear" w:color="auto" w:fill="auto"/>
            <w:noWrap/>
            <w:vAlign w:val="bottom"/>
            <w:hideMark/>
          </w:tcPr>
          <w:p w14:paraId="5E2EACD1"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вул.Будищанська</w:t>
            </w:r>
            <w:proofErr w:type="spellEnd"/>
            <w:r w:rsidRPr="00A13EDA">
              <w:rPr>
                <w:sz w:val="20"/>
                <w:szCs w:val="20"/>
                <w:lang w:eastAsia="uk-UA"/>
              </w:rPr>
              <w:t>, 7-б</w:t>
            </w:r>
          </w:p>
        </w:tc>
        <w:tc>
          <w:tcPr>
            <w:tcW w:w="2552" w:type="dxa"/>
            <w:tcBorders>
              <w:top w:val="nil"/>
              <w:left w:val="nil"/>
              <w:right w:val="single" w:sz="8" w:space="0" w:color="auto"/>
            </w:tcBorders>
            <w:shd w:val="clear" w:color="auto" w:fill="auto"/>
            <w:noWrap/>
            <w:vAlign w:val="bottom"/>
            <w:hideMark/>
          </w:tcPr>
          <w:p w14:paraId="3FA8C49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62Z6190702657529</w:t>
            </w:r>
          </w:p>
        </w:tc>
      </w:tr>
      <w:tr w:rsidR="00A13EDA" w:rsidRPr="00A13EDA" w14:paraId="471E7BE1"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C3D39A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137</w:t>
            </w:r>
          </w:p>
        </w:tc>
        <w:tc>
          <w:tcPr>
            <w:tcW w:w="1843" w:type="dxa"/>
            <w:tcBorders>
              <w:top w:val="nil"/>
              <w:left w:val="nil"/>
              <w:bottom w:val="single" w:sz="4" w:space="0" w:color="auto"/>
              <w:right w:val="single" w:sz="4" w:space="0" w:color="auto"/>
            </w:tcBorders>
            <w:shd w:val="clear" w:color="auto" w:fill="auto"/>
            <w:noWrap/>
            <w:vAlign w:val="bottom"/>
            <w:hideMark/>
          </w:tcPr>
          <w:p w14:paraId="43DA407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3510032.00161</w:t>
            </w:r>
          </w:p>
        </w:tc>
        <w:tc>
          <w:tcPr>
            <w:tcW w:w="1560" w:type="dxa"/>
            <w:tcBorders>
              <w:top w:val="nil"/>
              <w:left w:val="nil"/>
              <w:bottom w:val="single" w:sz="4" w:space="0" w:color="auto"/>
              <w:right w:val="single" w:sz="4" w:space="0" w:color="auto"/>
            </w:tcBorders>
            <w:shd w:val="clear" w:color="auto" w:fill="auto"/>
            <w:noWrap/>
            <w:vAlign w:val="bottom"/>
            <w:hideMark/>
          </w:tcPr>
          <w:p w14:paraId="26E906C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№770</w:t>
            </w:r>
          </w:p>
        </w:tc>
        <w:tc>
          <w:tcPr>
            <w:tcW w:w="2976" w:type="dxa"/>
            <w:tcBorders>
              <w:top w:val="nil"/>
              <w:left w:val="nil"/>
              <w:bottom w:val="single" w:sz="4" w:space="0" w:color="auto"/>
              <w:right w:val="single" w:sz="4" w:space="0" w:color="auto"/>
            </w:tcBorders>
            <w:shd w:val="clear" w:color="auto" w:fill="auto"/>
            <w:noWrap/>
            <w:vAlign w:val="bottom"/>
            <w:hideMark/>
          </w:tcPr>
          <w:p w14:paraId="54B5D470"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вул.Будищанська</w:t>
            </w:r>
            <w:proofErr w:type="spellEnd"/>
            <w:r w:rsidRPr="00A13EDA">
              <w:rPr>
                <w:sz w:val="20"/>
                <w:szCs w:val="20"/>
                <w:lang w:eastAsia="uk-UA"/>
              </w:rPr>
              <w:t>, 7-б</w:t>
            </w:r>
          </w:p>
        </w:tc>
        <w:tc>
          <w:tcPr>
            <w:tcW w:w="2552" w:type="dxa"/>
            <w:tcBorders>
              <w:top w:val="nil"/>
              <w:left w:val="nil"/>
              <w:bottom w:val="single" w:sz="4" w:space="0" w:color="auto"/>
              <w:right w:val="single" w:sz="8" w:space="0" w:color="auto"/>
            </w:tcBorders>
            <w:shd w:val="clear" w:color="auto" w:fill="auto"/>
            <w:noWrap/>
            <w:vAlign w:val="bottom"/>
            <w:hideMark/>
          </w:tcPr>
          <w:p w14:paraId="5EA3A5D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62Z6381792760339</w:t>
            </w:r>
          </w:p>
        </w:tc>
      </w:tr>
      <w:tr w:rsidR="00A13EDA" w:rsidRPr="00A13EDA" w14:paraId="61B78796" w14:textId="77777777" w:rsidTr="00A13EDA">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833ED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10F226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3510032.00162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CA801A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№300</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1454C9B4"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вул.Радунська,22/9</w:t>
            </w:r>
          </w:p>
        </w:tc>
        <w:tc>
          <w:tcPr>
            <w:tcW w:w="2552" w:type="dxa"/>
            <w:tcBorders>
              <w:top w:val="single" w:sz="4" w:space="0" w:color="auto"/>
              <w:left w:val="nil"/>
              <w:bottom w:val="single" w:sz="4" w:space="0" w:color="auto"/>
              <w:right w:val="single" w:sz="8" w:space="0" w:color="auto"/>
            </w:tcBorders>
            <w:shd w:val="clear" w:color="auto" w:fill="auto"/>
            <w:noWrap/>
            <w:vAlign w:val="bottom"/>
            <w:hideMark/>
          </w:tcPr>
          <w:p w14:paraId="13CAAF6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62Z6765395368596</w:t>
            </w:r>
          </w:p>
        </w:tc>
      </w:tr>
      <w:tr w:rsidR="00A13EDA" w:rsidRPr="00A13EDA" w14:paraId="5671DC19"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8D973C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139</w:t>
            </w:r>
          </w:p>
        </w:tc>
        <w:tc>
          <w:tcPr>
            <w:tcW w:w="1843" w:type="dxa"/>
            <w:tcBorders>
              <w:top w:val="nil"/>
              <w:left w:val="nil"/>
              <w:bottom w:val="single" w:sz="4" w:space="0" w:color="auto"/>
              <w:right w:val="single" w:sz="4" w:space="0" w:color="auto"/>
            </w:tcBorders>
            <w:shd w:val="clear" w:color="auto" w:fill="auto"/>
            <w:noWrap/>
            <w:vAlign w:val="bottom"/>
            <w:hideMark/>
          </w:tcPr>
          <w:p w14:paraId="293BCE3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3510032.00163</w:t>
            </w:r>
          </w:p>
        </w:tc>
        <w:tc>
          <w:tcPr>
            <w:tcW w:w="1560" w:type="dxa"/>
            <w:tcBorders>
              <w:top w:val="nil"/>
              <w:left w:val="nil"/>
              <w:bottom w:val="single" w:sz="4" w:space="0" w:color="auto"/>
              <w:right w:val="single" w:sz="4" w:space="0" w:color="auto"/>
            </w:tcBorders>
            <w:shd w:val="clear" w:color="auto" w:fill="auto"/>
            <w:noWrap/>
            <w:vAlign w:val="bottom"/>
            <w:hideMark/>
          </w:tcPr>
          <w:p w14:paraId="766413C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№300</w:t>
            </w:r>
          </w:p>
        </w:tc>
        <w:tc>
          <w:tcPr>
            <w:tcW w:w="2976" w:type="dxa"/>
            <w:tcBorders>
              <w:top w:val="nil"/>
              <w:left w:val="nil"/>
              <w:bottom w:val="single" w:sz="4" w:space="0" w:color="auto"/>
              <w:right w:val="single" w:sz="4" w:space="0" w:color="auto"/>
            </w:tcBorders>
            <w:shd w:val="clear" w:color="auto" w:fill="auto"/>
            <w:noWrap/>
            <w:vAlign w:val="bottom"/>
            <w:hideMark/>
          </w:tcPr>
          <w:p w14:paraId="7857079D"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вул.Радунська,22/9</w:t>
            </w:r>
          </w:p>
        </w:tc>
        <w:tc>
          <w:tcPr>
            <w:tcW w:w="2552" w:type="dxa"/>
            <w:tcBorders>
              <w:top w:val="nil"/>
              <w:left w:val="nil"/>
              <w:bottom w:val="single" w:sz="4" w:space="0" w:color="auto"/>
              <w:right w:val="single" w:sz="8" w:space="0" w:color="auto"/>
            </w:tcBorders>
            <w:shd w:val="clear" w:color="auto" w:fill="auto"/>
            <w:noWrap/>
            <w:vAlign w:val="bottom"/>
            <w:hideMark/>
          </w:tcPr>
          <w:p w14:paraId="3DCC01E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62Z7216468310931</w:t>
            </w:r>
          </w:p>
        </w:tc>
      </w:tr>
      <w:tr w:rsidR="00A13EDA" w:rsidRPr="00A13EDA" w14:paraId="3516D21C"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9159B7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140</w:t>
            </w:r>
          </w:p>
        </w:tc>
        <w:tc>
          <w:tcPr>
            <w:tcW w:w="1843" w:type="dxa"/>
            <w:tcBorders>
              <w:top w:val="nil"/>
              <w:left w:val="nil"/>
              <w:bottom w:val="single" w:sz="4" w:space="0" w:color="auto"/>
              <w:right w:val="single" w:sz="4" w:space="0" w:color="auto"/>
            </w:tcBorders>
            <w:shd w:val="clear" w:color="auto" w:fill="auto"/>
            <w:noWrap/>
            <w:vAlign w:val="bottom"/>
            <w:hideMark/>
          </w:tcPr>
          <w:p w14:paraId="7CFA5C7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3510032.00164 </w:t>
            </w:r>
          </w:p>
        </w:tc>
        <w:tc>
          <w:tcPr>
            <w:tcW w:w="1560" w:type="dxa"/>
            <w:tcBorders>
              <w:top w:val="nil"/>
              <w:left w:val="nil"/>
              <w:bottom w:val="single" w:sz="4" w:space="0" w:color="auto"/>
              <w:right w:val="single" w:sz="4" w:space="0" w:color="auto"/>
            </w:tcBorders>
            <w:shd w:val="clear" w:color="auto" w:fill="auto"/>
            <w:noWrap/>
            <w:vAlign w:val="bottom"/>
            <w:hideMark/>
          </w:tcPr>
          <w:p w14:paraId="2BBAA74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№15</w:t>
            </w:r>
          </w:p>
        </w:tc>
        <w:tc>
          <w:tcPr>
            <w:tcW w:w="2976" w:type="dxa"/>
            <w:tcBorders>
              <w:top w:val="nil"/>
              <w:left w:val="nil"/>
              <w:bottom w:val="single" w:sz="4" w:space="0" w:color="auto"/>
              <w:right w:val="single" w:sz="4" w:space="0" w:color="auto"/>
            </w:tcBorders>
            <w:shd w:val="clear" w:color="auto" w:fill="auto"/>
            <w:noWrap/>
            <w:vAlign w:val="bottom"/>
            <w:hideMark/>
          </w:tcPr>
          <w:p w14:paraId="32AF8165"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вул.Бальзака,59</w:t>
            </w:r>
          </w:p>
        </w:tc>
        <w:tc>
          <w:tcPr>
            <w:tcW w:w="2552" w:type="dxa"/>
            <w:tcBorders>
              <w:top w:val="nil"/>
              <w:left w:val="nil"/>
              <w:bottom w:val="single" w:sz="4" w:space="0" w:color="auto"/>
              <w:right w:val="single" w:sz="8" w:space="0" w:color="auto"/>
            </w:tcBorders>
            <w:shd w:val="clear" w:color="auto" w:fill="auto"/>
            <w:noWrap/>
            <w:vAlign w:val="bottom"/>
            <w:hideMark/>
          </w:tcPr>
          <w:p w14:paraId="1203C12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62Z2141044730535</w:t>
            </w:r>
          </w:p>
        </w:tc>
      </w:tr>
      <w:tr w:rsidR="00A13EDA" w:rsidRPr="00A13EDA" w14:paraId="457B758E"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787523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141</w:t>
            </w:r>
          </w:p>
        </w:tc>
        <w:tc>
          <w:tcPr>
            <w:tcW w:w="1843" w:type="dxa"/>
            <w:tcBorders>
              <w:top w:val="nil"/>
              <w:left w:val="nil"/>
              <w:bottom w:val="single" w:sz="4" w:space="0" w:color="auto"/>
              <w:right w:val="single" w:sz="4" w:space="0" w:color="auto"/>
            </w:tcBorders>
            <w:shd w:val="clear" w:color="auto" w:fill="auto"/>
            <w:noWrap/>
            <w:vAlign w:val="bottom"/>
            <w:hideMark/>
          </w:tcPr>
          <w:p w14:paraId="2D68E95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3510032.00165</w:t>
            </w:r>
          </w:p>
        </w:tc>
        <w:tc>
          <w:tcPr>
            <w:tcW w:w="1560" w:type="dxa"/>
            <w:tcBorders>
              <w:top w:val="nil"/>
              <w:left w:val="nil"/>
              <w:bottom w:val="single" w:sz="4" w:space="0" w:color="auto"/>
              <w:right w:val="single" w:sz="4" w:space="0" w:color="auto"/>
            </w:tcBorders>
            <w:shd w:val="clear" w:color="auto" w:fill="auto"/>
            <w:noWrap/>
            <w:vAlign w:val="bottom"/>
            <w:hideMark/>
          </w:tcPr>
          <w:p w14:paraId="2CCD33C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№15</w:t>
            </w:r>
          </w:p>
        </w:tc>
        <w:tc>
          <w:tcPr>
            <w:tcW w:w="2976" w:type="dxa"/>
            <w:tcBorders>
              <w:top w:val="nil"/>
              <w:left w:val="nil"/>
              <w:bottom w:val="single" w:sz="4" w:space="0" w:color="auto"/>
              <w:right w:val="single" w:sz="4" w:space="0" w:color="auto"/>
            </w:tcBorders>
            <w:shd w:val="clear" w:color="auto" w:fill="auto"/>
            <w:noWrap/>
            <w:vAlign w:val="bottom"/>
            <w:hideMark/>
          </w:tcPr>
          <w:p w14:paraId="57494751"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вул.Бальзака,59</w:t>
            </w:r>
          </w:p>
        </w:tc>
        <w:tc>
          <w:tcPr>
            <w:tcW w:w="2552" w:type="dxa"/>
            <w:tcBorders>
              <w:top w:val="nil"/>
              <w:left w:val="nil"/>
              <w:bottom w:val="single" w:sz="4" w:space="0" w:color="auto"/>
              <w:right w:val="single" w:sz="8" w:space="0" w:color="auto"/>
            </w:tcBorders>
            <w:shd w:val="clear" w:color="auto" w:fill="auto"/>
            <w:noWrap/>
            <w:vAlign w:val="bottom"/>
            <w:hideMark/>
          </w:tcPr>
          <w:p w14:paraId="3141D45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62Z6792019465750</w:t>
            </w:r>
          </w:p>
        </w:tc>
      </w:tr>
      <w:tr w:rsidR="00A13EDA" w:rsidRPr="00A13EDA" w14:paraId="6BFE579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C5996A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142</w:t>
            </w:r>
          </w:p>
        </w:tc>
        <w:tc>
          <w:tcPr>
            <w:tcW w:w="1843" w:type="dxa"/>
            <w:tcBorders>
              <w:top w:val="nil"/>
              <w:left w:val="nil"/>
              <w:bottom w:val="single" w:sz="4" w:space="0" w:color="auto"/>
              <w:right w:val="single" w:sz="4" w:space="0" w:color="auto"/>
            </w:tcBorders>
            <w:shd w:val="clear" w:color="auto" w:fill="auto"/>
            <w:noWrap/>
            <w:vAlign w:val="bottom"/>
            <w:hideMark/>
          </w:tcPr>
          <w:p w14:paraId="03F5B59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3510032.00166</w:t>
            </w:r>
          </w:p>
        </w:tc>
        <w:tc>
          <w:tcPr>
            <w:tcW w:w="1560" w:type="dxa"/>
            <w:tcBorders>
              <w:top w:val="nil"/>
              <w:left w:val="nil"/>
              <w:bottom w:val="single" w:sz="4" w:space="0" w:color="auto"/>
              <w:right w:val="single" w:sz="4" w:space="0" w:color="auto"/>
            </w:tcBorders>
            <w:shd w:val="clear" w:color="auto" w:fill="auto"/>
            <w:noWrap/>
            <w:vAlign w:val="bottom"/>
            <w:hideMark/>
          </w:tcPr>
          <w:p w14:paraId="04439CA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№111</w:t>
            </w:r>
          </w:p>
        </w:tc>
        <w:tc>
          <w:tcPr>
            <w:tcW w:w="2976" w:type="dxa"/>
            <w:tcBorders>
              <w:top w:val="nil"/>
              <w:left w:val="nil"/>
              <w:bottom w:val="single" w:sz="4" w:space="0" w:color="auto"/>
              <w:right w:val="single" w:sz="4" w:space="0" w:color="auto"/>
            </w:tcBorders>
            <w:shd w:val="clear" w:color="auto" w:fill="auto"/>
            <w:noWrap/>
            <w:vAlign w:val="bottom"/>
            <w:hideMark/>
          </w:tcPr>
          <w:p w14:paraId="30DC5FE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вул.Бальзака</w:t>
            </w:r>
            <w:proofErr w:type="spellEnd"/>
            <w:r w:rsidRPr="00A13EDA">
              <w:rPr>
                <w:sz w:val="20"/>
                <w:szCs w:val="20"/>
                <w:lang w:eastAsia="uk-UA"/>
              </w:rPr>
              <w:t>, 55-а</w:t>
            </w:r>
          </w:p>
        </w:tc>
        <w:tc>
          <w:tcPr>
            <w:tcW w:w="2552" w:type="dxa"/>
            <w:tcBorders>
              <w:top w:val="nil"/>
              <w:left w:val="nil"/>
              <w:bottom w:val="single" w:sz="4" w:space="0" w:color="auto"/>
              <w:right w:val="single" w:sz="8" w:space="0" w:color="auto"/>
            </w:tcBorders>
            <w:shd w:val="clear" w:color="auto" w:fill="auto"/>
            <w:noWrap/>
            <w:vAlign w:val="bottom"/>
            <w:hideMark/>
          </w:tcPr>
          <w:p w14:paraId="1157AFC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62Z1477184329984</w:t>
            </w:r>
          </w:p>
        </w:tc>
      </w:tr>
      <w:tr w:rsidR="00A13EDA" w:rsidRPr="00A13EDA" w14:paraId="5F3E754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7739CA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143</w:t>
            </w:r>
          </w:p>
        </w:tc>
        <w:tc>
          <w:tcPr>
            <w:tcW w:w="1843" w:type="dxa"/>
            <w:tcBorders>
              <w:top w:val="nil"/>
              <w:left w:val="nil"/>
              <w:bottom w:val="single" w:sz="4" w:space="0" w:color="auto"/>
              <w:right w:val="single" w:sz="4" w:space="0" w:color="auto"/>
            </w:tcBorders>
            <w:shd w:val="clear" w:color="auto" w:fill="auto"/>
            <w:noWrap/>
            <w:vAlign w:val="bottom"/>
            <w:hideMark/>
          </w:tcPr>
          <w:p w14:paraId="494D166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3510032.00167</w:t>
            </w:r>
          </w:p>
        </w:tc>
        <w:tc>
          <w:tcPr>
            <w:tcW w:w="1560" w:type="dxa"/>
            <w:tcBorders>
              <w:top w:val="nil"/>
              <w:left w:val="nil"/>
              <w:bottom w:val="single" w:sz="4" w:space="0" w:color="auto"/>
              <w:right w:val="single" w:sz="4" w:space="0" w:color="auto"/>
            </w:tcBorders>
            <w:shd w:val="clear" w:color="auto" w:fill="auto"/>
            <w:noWrap/>
            <w:vAlign w:val="bottom"/>
            <w:hideMark/>
          </w:tcPr>
          <w:p w14:paraId="2D61F4B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№111</w:t>
            </w:r>
          </w:p>
        </w:tc>
        <w:tc>
          <w:tcPr>
            <w:tcW w:w="2976" w:type="dxa"/>
            <w:tcBorders>
              <w:top w:val="nil"/>
              <w:left w:val="nil"/>
              <w:bottom w:val="single" w:sz="4" w:space="0" w:color="auto"/>
              <w:right w:val="single" w:sz="4" w:space="0" w:color="auto"/>
            </w:tcBorders>
            <w:shd w:val="clear" w:color="auto" w:fill="auto"/>
            <w:noWrap/>
            <w:vAlign w:val="bottom"/>
            <w:hideMark/>
          </w:tcPr>
          <w:p w14:paraId="21F5F543"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вул.Бальзака</w:t>
            </w:r>
            <w:proofErr w:type="spellEnd"/>
            <w:r w:rsidRPr="00A13EDA">
              <w:rPr>
                <w:sz w:val="20"/>
                <w:szCs w:val="20"/>
                <w:lang w:eastAsia="uk-UA"/>
              </w:rPr>
              <w:t>, 55-а</w:t>
            </w:r>
          </w:p>
        </w:tc>
        <w:tc>
          <w:tcPr>
            <w:tcW w:w="2552" w:type="dxa"/>
            <w:tcBorders>
              <w:top w:val="nil"/>
              <w:left w:val="nil"/>
              <w:bottom w:val="single" w:sz="4" w:space="0" w:color="auto"/>
              <w:right w:val="single" w:sz="8" w:space="0" w:color="auto"/>
            </w:tcBorders>
            <w:shd w:val="clear" w:color="auto" w:fill="auto"/>
            <w:noWrap/>
            <w:vAlign w:val="bottom"/>
            <w:hideMark/>
          </w:tcPr>
          <w:p w14:paraId="73CECA9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62Z3999263765323</w:t>
            </w:r>
          </w:p>
        </w:tc>
      </w:tr>
      <w:tr w:rsidR="00A13EDA" w:rsidRPr="00A13EDA" w14:paraId="5FE443C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269CE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144</w:t>
            </w:r>
          </w:p>
        </w:tc>
        <w:tc>
          <w:tcPr>
            <w:tcW w:w="1843" w:type="dxa"/>
            <w:tcBorders>
              <w:top w:val="nil"/>
              <w:left w:val="nil"/>
              <w:bottom w:val="single" w:sz="4" w:space="0" w:color="auto"/>
              <w:right w:val="single" w:sz="4" w:space="0" w:color="auto"/>
            </w:tcBorders>
            <w:shd w:val="clear" w:color="auto" w:fill="auto"/>
            <w:noWrap/>
            <w:vAlign w:val="bottom"/>
            <w:hideMark/>
          </w:tcPr>
          <w:p w14:paraId="365D4D6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3510032.00168</w:t>
            </w:r>
          </w:p>
        </w:tc>
        <w:tc>
          <w:tcPr>
            <w:tcW w:w="1560" w:type="dxa"/>
            <w:tcBorders>
              <w:top w:val="nil"/>
              <w:left w:val="nil"/>
              <w:bottom w:val="single" w:sz="4" w:space="0" w:color="auto"/>
              <w:right w:val="single" w:sz="4" w:space="0" w:color="auto"/>
            </w:tcBorders>
            <w:shd w:val="clear" w:color="auto" w:fill="auto"/>
            <w:noWrap/>
            <w:vAlign w:val="bottom"/>
            <w:hideMark/>
          </w:tcPr>
          <w:p w14:paraId="346EAD4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№91</w:t>
            </w:r>
          </w:p>
        </w:tc>
        <w:tc>
          <w:tcPr>
            <w:tcW w:w="2976" w:type="dxa"/>
            <w:tcBorders>
              <w:top w:val="nil"/>
              <w:left w:val="nil"/>
              <w:bottom w:val="single" w:sz="4" w:space="0" w:color="auto"/>
              <w:right w:val="single" w:sz="4" w:space="0" w:color="auto"/>
            </w:tcBorders>
            <w:shd w:val="clear" w:color="auto" w:fill="auto"/>
            <w:noWrap/>
            <w:vAlign w:val="bottom"/>
            <w:hideMark/>
          </w:tcPr>
          <w:p w14:paraId="14FB30C0"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вул.Радунська</w:t>
            </w:r>
            <w:proofErr w:type="spellEnd"/>
            <w:r w:rsidRPr="00A13EDA">
              <w:rPr>
                <w:sz w:val="20"/>
                <w:szCs w:val="20"/>
                <w:lang w:eastAsia="uk-UA"/>
              </w:rPr>
              <w:t>, 46-а</w:t>
            </w:r>
          </w:p>
        </w:tc>
        <w:tc>
          <w:tcPr>
            <w:tcW w:w="2552" w:type="dxa"/>
            <w:tcBorders>
              <w:top w:val="nil"/>
              <w:left w:val="nil"/>
              <w:bottom w:val="single" w:sz="4" w:space="0" w:color="auto"/>
              <w:right w:val="single" w:sz="8" w:space="0" w:color="auto"/>
            </w:tcBorders>
            <w:shd w:val="clear" w:color="auto" w:fill="auto"/>
            <w:noWrap/>
            <w:vAlign w:val="bottom"/>
            <w:hideMark/>
          </w:tcPr>
          <w:p w14:paraId="0389FE0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62Z8896935928212</w:t>
            </w:r>
          </w:p>
        </w:tc>
      </w:tr>
      <w:tr w:rsidR="00A13EDA" w:rsidRPr="00A13EDA" w14:paraId="1D3EFDC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3097B0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145</w:t>
            </w:r>
          </w:p>
        </w:tc>
        <w:tc>
          <w:tcPr>
            <w:tcW w:w="1843" w:type="dxa"/>
            <w:tcBorders>
              <w:top w:val="nil"/>
              <w:left w:val="nil"/>
              <w:bottom w:val="single" w:sz="4" w:space="0" w:color="auto"/>
              <w:right w:val="single" w:sz="4" w:space="0" w:color="auto"/>
            </w:tcBorders>
            <w:shd w:val="clear" w:color="auto" w:fill="auto"/>
            <w:noWrap/>
            <w:vAlign w:val="bottom"/>
            <w:hideMark/>
          </w:tcPr>
          <w:p w14:paraId="2DC1321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3510032.00169</w:t>
            </w:r>
          </w:p>
        </w:tc>
        <w:tc>
          <w:tcPr>
            <w:tcW w:w="1560" w:type="dxa"/>
            <w:tcBorders>
              <w:top w:val="nil"/>
              <w:left w:val="nil"/>
              <w:bottom w:val="single" w:sz="4" w:space="0" w:color="auto"/>
              <w:right w:val="single" w:sz="4" w:space="0" w:color="auto"/>
            </w:tcBorders>
            <w:shd w:val="clear" w:color="auto" w:fill="auto"/>
            <w:noWrap/>
            <w:vAlign w:val="bottom"/>
            <w:hideMark/>
          </w:tcPr>
          <w:p w14:paraId="67ABEDA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№91</w:t>
            </w:r>
          </w:p>
        </w:tc>
        <w:tc>
          <w:tcPr>
            <w:tcW w:w="2976" w:type="dxa"/>
            <w:tcBorders>
              <w:top w:val="nil"/>
              <w:left w:val="nil"/>
              <w:bottom w:val="single" w:sz="4" w:space="0" w:color="auto"/>
              <w:right w:val="single" w:sz="4" w:space="0" w:color="auto"/>
            </w:tcBorders>
            <w:shd w:val="clear" w:color="auto" w:fill="auto"/>
            <w:noWrap/>
            <w:vAlign w:val="bottom"/>
            <w:hideMark/>
          </w:tcPr>
          <w:p w14:paraId="49C81FB1"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вул.Радунська</w:t>
            </w:r>
            <w:proofErr w:type="spellEnd"/>
            <w:r w:rsidRPr="00A13EDA">
              <w:rPr>
                <w:sz w:val="20"/>
                <w:szCs w:val="20"/>
                <w:lang w:eastAsia="uk-UA"/>
              </w:rPr>
              <w:t>, 46-а</w:t>
            </w:r>
          </w:p>
        </w:tc>
        <w:tc>
          <w:tcPr>
            <w:tcW w:w="2552" w:type="dxa"/>
            <w:tcBorders>
              <w:top w:val="nil"/>
              <w:left w:val="nil"/>
              <w:bottom w:val="single" w:sz="4" w:space="0" w:color="auto"/>
              <w:right w:val="single" w:sz="8" w:space="0" w:color="auto"/>
            </w:tcBorders>
            <w:shd w:val="clear" w:color="auto" w:fill="auto"/>
            <w:noWrap/>
            <w:vAlign w:val="bottom"/>
            <w:hideMark/>
          </w:tcPr>
          <w:p w14:paraId="1D7499D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62Z7004546425021</w:t>
            </w:r>
          </w:p>
        </w:tc>
      </w:tr>
      <w:tr w:rsidR="00A13EDA" w:rsidRPr="00A13EDA" w14:paraId="3D41E8E5"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49AEDB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146</w:t>
            </w:r>
          </w:p>
        </w:tc>
        <w:tc>
          <w:tcPr>
            <w:tcW w:w="1843" w:type="dxa"/>
            <w:tcBorders>
              <w:top w:val="nil"/>
              <w:left w:val="nil"/>
              <w:bottom w:val="single" w:sz="4" w:space="0" w:color="auto"/>
              <w:right w:val="single" w:sz="4" w:space="0" w:color="auto"/>
            </w:tcBorders>
            <w:shd w:val="clear" w:color="auto" w:fill="auto"/>
            <w:noWrap/>
            <w:vAlign w:val="bottom"/>
            <w:hideMark/>
          </w:tcPr>
          <w:p w14:paraId="169DB22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3510032.00170</w:t>
            </w:r>
          </w:p>
        </w:tc>
        <w:tc>
          <w:tcPr>
            <w:tcW w:w="1560" w:type="dxa"/>
            <w:tcBorders>
              <w:top w:val="nil"/>
              <w:left w:val="nil"/>
              <w:bottom w:val="single" w:sz="4" w:space="0" w:color="auto"/>
              <w:right w:val="single" w:sz="4" w:space="0" w:color="auto"/>
            </w:tcBorders>
            <w:shd w:val="clear" w:color="auto" w:fill="auto"/>
            <w:noWrap/>
            <w:vAlign w:val="bottom"/>
            <w:hideMark/>
          </w:tcPr>
          <w:p w14:paraId="3AC8A95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№175</w:t>
            </w:r>
          </w:p>
        </w:tc>
        <w:tc>
          <w:tcPr>
            <w:tcW w:w="2976" w:type="dxa"/>
            <w:tcBorders>
              <w:top w:val="nil"/>
              <w:left w:val="nil"/>
              <w:bottom w:val="single" w:sz="4" w:space="0" w:color="auto"/>
              <w:right w:val="single" w:sz="4" w:space="0" w:color="auto"/>
            </w:tcBorders>
            <w:shd w:val="clear" w:color="auto" w:fill="auto"/>
            <w:noWrap/>
            <w:vAlign w:val="bottom"/>
            <w:hideMark/>
          </w:tcPr>
          <w:p w14:paraId="3F1504EF" w14:textId="77777777" w:rsidR="00A13EDA" w:rsidRPr="00A13EDA" w:rsidRDefault="00A13EDA" w:rsidP="00503A0D">
            <w:pPr>
              <w:widowControl w:val="0"/>
              <w:autoSpaceDE w:val="0"/>
              <w:autoSpaceDN w:val="0"/>
              <w:rPr>
                <w:sz w:val="20"/>
                <w:szCs w:val="20"/>
                <w:lang w:eastAsia="uk-UA"/>
              </w:rPr>
            </w:pPr>
            <w:r w:rsidRPr="00A13EDA">
              <w:rPr>
                <w:sz w:val="20"/>
                <w:szCs w:val="20"/>
                <w:lang w:eastAsia="uk-UA"/>
              </w:rPr>
              <w:t>вул.Радистів,61</w:t>
            </w:r>
          </w:p>
        </w:tc>
        <w:tc>
          <w:tcPr>
            <w:tcW w:w="2552" w:type="dxa"/>
            <w:tcBorders>
              <w:top w:val="nil"/>
              <w:left w:val="nil"/>
              <w:bottom w:val="single" w:sz="4" w:space="0" w:color="auto"/>
              <w:right w:val="single" w:sz="8" w:space="0" w:color="auto"/>
            </w:tcBorders>
            <w:shd w:val="clear" w:color="auto" w:fill="auto"/>
            <w:noWrap/>
            <w:vAlign w:val="bottom"/>
            <w:hideMark/>
          </w:tcPr>
          <w:p w14:paraId="246B239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62Z9041407428290</w:t>
            </w:r>
          </w:p>
        </w:tc>
      </w:tr>
      <w:tr w:rsidR="00A13EDA" w:rsidRPr="00A13EDA" w14:paraId="4E3ABC5A"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4906F2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147</w:t>
            </w:r>
          </w:p>
        </w:tc>
        <w:tc>
          <w:tcPr>
            <w:tcW w:w="1843" w:type="dxa"/>
            <w:tcBorders>
              <w:top w:val="nil"/>
              <w:left w:val="nil"/>
              <w:bottom w:val="single" w:sz="4" w:space="0" w:color="auto"/>
              <w:right w:val="single" w:sz="4" w:space="0" w:color="auto"/>
            </w:tcBorders>
            <w:shd w:val="clear" w:color="auto" w:fill="auto"/>
            <w:noWrap/>
            <w:vAlign w:val="bottom"/>
            <w:hideMark/>
          </w:tcPr>
          <w:p w14:paraId="5404524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3510032.00171</w:t>
            </w:r>
          </w:p>
        </w:tc>
        <w:tc>
          <w:tcPr>
            <w:tcW w:w="1560" w:type="dxa"/>
            <w:tcBorders>
              <w:top w:val="nil"/>
              <w:left w:val="nil"/>
              <w:bottom w:val="single" w:sz="4" w:space="0" w:color="auto"/>
              <w:right w:val="single" w:sz="4" w:space="0" w:color="auto"/>
            </w:tcBorders>
            <w:shd w:val="clear" w:color="auto" w:fill="auto"/>
            <w:noWrap/>
            <w:vAlign w:val="bottom"/>
            <w:hideMark/>
          </w:tcPr>
          <w:p w14:paraId="44D643D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№222</w:t>
            </w:r>
          </w:p>
        </w:tc>
        <w:tc>
          <w:tcPr>
            <w:tcW w:w="2976" w:type="dxa"/>
            <w:tcBorders>
              <w:top w:val="nil"/>
              <w:left w:val="nil"/>
              <w:bottom w:val="single" w:sz="4" w:space="0" w:color="auto"/>
              <w:right w:val="single" w:sz="4" w:space="0" w:color="auto"/>
            </w:tcBorders>
            <w:shd w:val="clear" w:color="auto" w:fill="auto"/>
            <w:noWrap/>
            <w:vAlign w:val="bottom"/>
            <w:hideMark/>
          </w:tcPr>
          <w:p w14:paraId="6AF57036"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Милославська</w:t>
            </w:r>
            <w:proofErr w:type="spellEnd"/>
            <w:r w:rsidRPr="00A13EDA">
              <w:rPr>
                <w:sz w:val="20"/>
                <w:szCs w:val="20"/>
                <w:lang w:eastAsia="uk-UA"/>
              </w:rPr>
              <w:t>, 12-б</w:t>
            </w:r>
          </w:p>
        </w:tc>
        <w:tc>
          <w:tcPr>
            <w:tcW w:w="2552" w:type="dxa"/>
            <w:tcBorders>
              <w:top w:val="nil"/>
              <w:left w:val="nil"/>
              <w:bottom w:val="single" w:sz="4" w:space="0" w:color="auto"/>
              <w:right w:val="single" w:sz="8" w:space="0" w:color="auto"/>
            </w:tcBorders>
            <w:shd w:val="clear" w:color="auto" w:fill="auto"/>
            <w:noWrap/>
            <w:vAlign w:val="bottom"/>
            <w:hideMark/>
          </w:tcPr>
          <w:p w14:paraId="64DEB10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62Z4179358252409</w:t>
            </w:r>
          </w:p>
        </w:tc>
      </w:tr>
      <w:tr w:rsidR="00A13EDA" w:rsidRPr="00A13EDA" w14:paraId="4357C72A" w14:textId="77777777" w:rsidTr="00A13EDA">
        <w:trPr>
          <w:trHeight w:val="28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E589BD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148</w:t>
            </w:r>
          </w:p>
        </w:tc>
        <w:tc>
          <w:tcPr>
            <w:tcW w:w="1843" w:type="dxa"/>
            <w:tcBorders>
              <w:top w:val="nil"/>
              <w:left w:val="nil"/>
              <w:bottom w:val="single" w:sz="4" w:space="0" w:color="auto"/>
              <w:right w:val="single" w:sz="4" w:space="0" w:color="auto"/>
            </w:tcBorders>
            <w:shd w:val="clear" w:color="auto" w:fill="auto"/>
            <w:noWrap/>
            <w:vAlign w:val="bottom"/>
            <w:hideMark/>
          </w:tcPr>
          <w:p w14:paraId="68605EF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3510032.00172</w:t>
            </w:r>
          </w:p>
        </w:tc>
        <w:tc>
          <w:tcPr>
            <w:tcW w:w="1560" w:type="dxa"/>
            <w:tcBorders>
              <w:top w:val="nil"/>
              <w:left w:val="nil"/>
              <w:bottom w:val="single" w:sz="4" w:space="0" w:color="auto"/>
              <w:right w:val="single" w:sz="4" w:space="0" w:color="auto"/>
            </w:tcBorders>
            <w:shd w:val="clear" w:color="auto" w:fill="auto"/>
            <w:noWrap/>
            <w:vAlign w:val="bottom"/>
            <w:hideMark/>
          </w:tcPr>
          <w:p w14:paraId="54277F2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№222</w:t>
            </w:r>
          </w:p>
        </w:tc>
        <w:tc>
          <w:tcPr>
            <w:tcW w:w="2976" w:type="dxa"/>
            <w:tcBorders>
              <w:top w:val="nil"/>
              <w:left w:val="nil"/>
              <w:bottom w:val="single" w:sz="4" w:space="0" w:color="auto"/>
              <w:right w:val="single" w:sz="4" w:space="0" w:color="auto"/>
            </w:tcBorders>
            <w:shd w:val="clear" w:color="auto" w:fill="auto"/>
            <w:noWrap/>
            <w:vAlign w:val="bottom"/>
            <w:hideMark/>
          </w:tcPr>
          <w:p w14:paraId="0A468E3C"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Милославська</w:t>
            </w:r>
            <w:proofErr w:type="spellEnd"/>
            <w:r w:rsidRPr="00A13EDA">
              <w:rPr>
                <w:sz w:val="20"/>
                <w:szCs w:val="20"/>
                <w:lang w:eastAsia="uk-UA"/>
              </w:rPr>
              <w:t>, 12-б</w:t>
            </w:r>
          </w:p>
        </w:tc>
        <w:tc>
          <w:tcPr>
            <w:tcW w:w="2552" w:type="dxa"/>
            <w:tcBorders>
              <w:top w:val="nil"/>
              <w:left w:val="nil"/>
              <w:bottom w:val="single" w:sz="4" w:space="0" w:color="auto"/>
              <w:right w:val="single" w:sz="8" w:space="0" w:color="auto"/>
            </w:tcBorders>
            <w:shd w:val="clear" w:color="auto" w:fill="auto"/>
            <w:noWrap/>
            <w:vAlign w:val="bottom"/>
            <w:hideMark/>
          </w:tcPr>
          <w:p w14:paraId="4FCB3FB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62Z6180913275529</w:t>
            </w:r>
          </w:p>
        </w:tc>
      </w:tr>
      <w:tr w:rsidR="00A13EDA" w:rsidRPr="00A13EDA" w14:paraId="38F93AB2"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98069E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149</w:t>
            </w:r>
          </w:p>
        </w:tc>
        <w:tc>
          <w:tcPr>
            <w:tcW w:w="1843" w:type="dxa"/>
            <w:tcBorders>
              <w:top w:val="nil"/>
              <w:left w:val="nil"/>
              <w:bottom w:val="single" w:sz="4" w:space="0" w:color="auto"/>
              <w:right w:val="single" w:sz="4" w:space="0" w:color="auto"/>
            </w:tcBorders>
            <w:shd w:val="clear" w:color="auto" w:fill="auto"/>
            <w:noWrap/>
            <w:vAlign w:val="bottom"/>
            <w:hideMark/>
          </w:tcPr>
          <w:p w14:paraId="6E6AAB7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3510032.00177</w:t>
            </w:r>
          </w:p>
        </w:tc>
        <w:tc>
          <w:tcPr>
            <w:tcW w:w="1560" w:type="dxa"/>
            <w:tcBorders>
              <w:top w:val="nil"/>
              <w:left w:val="nil"/>
              <w:bottom w:val="single" w:sz="4" w:space="0" w:color="auto"/>
              <w:right w:val="single" w:sz="4" w:space="0" w:color="auto"/>
            </w:tcBorders>
            <w:shd w:val="clear" w:color="auto" w:fill="auto"/>
            <w:noWrap/>
            <w:vAlign w:val="bottom"/>
            <w:hideMark/>
          </w:tcPr>
          <w:p w14:paraId="0D41B095" w14:textId="77777777" w:rsidR="00A13EDA" w:rsidRPr="00A13EDA" w:rsidRDefault="00A13EDA" w:rsidP="00503A0D">
            <w:pPr>
              <w:widowControl w:val="0"/>
              <w:autoSpaceDE w:val="0"/>
              <w:autoSpaceDN w:val="0"/>
              <w:jc w:val="center"/>
              <w:rPr>
                <w:sz w:val="20"/>
                <w:szCs w:val="20"/>
                <w:lang w:eastAsia="uk-UA"/>
              </w:rPr>
            </w:pPr>
            <w:proofErr w:type="spellStart"/>
            <w:r w:rsidRPr="00A13EDA">
              <w:rPr>
                <w:sz w:val="20"/>
                <w:szCs w:val="20"/>
                <w:lang w:eastAsia="uk-UA"/>
              </w:rPr>
              <w:t>управління</w:t>
            </w:r>
            <w:proofErr w:type="spellEnd"/>
            <w:r w:rsidRPr="00A13EDA">
              <w:rPr>
                <w:sz w:val="20"/>
                <w:szCs w:val="20"/>
                <w:lang w:eastAsia="uk-UA"/>
              </w:rPr>
              <w:t xml:space="preserve"> </w:t>
            </w:r>
            <w:proofErr w:type="spellStart"/>
            <w:r w:rsidRPr="00A13EDA">
              <w:rPr>
                <w:sz w:val="20"/>
                <w:szCs w:val="20"/>
                <w:lang w:eastAsia="uk-UA"/>
              </w:rPr>
              <w:t>освіти</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14:paraId="2C1FF369"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Закревського</w:t>
            </w:r>
            <w:proofErr w:type="spellEnd"/>
            <w:r w:rsidRPr="00A13EDA">
              <w:rPr>
                <w:sz w:val="20"/>
                <w:szCs w:val="20"/>
                <w:lang w:eastAsia="uk-UA"/>
              </w:rPr>
              <w:t>, 15-а</w:t>
            </w:r>
          </w:p>
        </w:tc>
        <w:tc>
          <w:tcPr>
            <w:tcW w:w="2552" w:type="dxa"/>
            <w:tcBorders>
              <w:top w:val="nil"/>
              <w:left w:val="nil"/>
              <w:bottom w:val="single" w:sz="4" w:space="0" w:color="auto"/>
              <w:right w:val="single" w:sz="8" w:space="0" w:color="auto"/>
            </w:tcBorders>
            <w:shd w:val="clear" w:color="auto" w:fill="auto"/>
            <w:noWrap/>
            <w:vAlign w:val="bottom"/>
            <w:hideMark/>
          </w:tcPr>
          <w:p w14:paraId="60C9CE3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62Z1331100708338</w:t>
            </w:r>
          </w:p>
        </w:tc>
      </w:tr>
      <w:tr w:rsidR="00A13EDA" w:rsidRPr="00A13EDA" w14:paraId="2CA10BB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C4D9E4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150</w:t>
            </w:r>
          </w:p>
        </w:tc>
        <w:tc>
          <w:tcPr>
            <w:tcW w:w="1843" w:type="dxa"/>
            <w:tcBorders>
              <w:top w:val="nil"/>
              <w:left w:val="nil"/>
              <w:bottom w:val="single" w:sz="4" w:space="0" w:color="auto"/>
              <w:right w:val="single" w:sz="4" w:space="0" w:color="auto"/>
            </w:tcBorders>
            <w:shd w:val="clear" w:color="auto" w:fill="auto"/>
            <w:noWrap/>
            <w:vAlign w:val="bottom"/>
            <w:hideMark/>
          </w:tcPr>
          <w:p w14:paraId="58BDB49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3510032.00178</w:t>
            </w:r>
          </w:p>
        </w:tc>
        <w:tc>
          <w:tcPr>
            <w:tcW w:w="1560" w:type="dxa"/>
            <w:tcBorders>
              <w:top w:val="nil"/>
              <w:left w:val="nil"/>
              <w:bottom w:val="single" w:sz="4" w:space="0" w:color="auto"/>
              <w:right w:val="single" w:sz="4" w:space="0" w:color="auto"/>
            </w:tcBorders>
            <w:shd w:val="clear" w:color="auto" w:fill="auto"/>
            <w:noWrap/>
            <w:vAlign w:val="bottom"/>
            <w:hideMark/>
          </w:tcPr>
          <w:p w14:paraId="00C560BF" w14:textId="77777777" w:rsidR="00A13EDA" w:rsidRPr="00A13EDA" w:rsidRDefault="00A13EDA" w:rsidP="00503A0D">
            <w:pPr>
              <w:widowControl w:val="0"/>
              <w:autoSpaceDE w:val="0"/>
              <w:autoSpaceDN w:val="0"/>
              <w:jc w:val="center"/>
              <w:rPr>
                <w:sz w:val="20"/>
                <w:szCs w:val="20"/>
                <w:lang w:eastAsia="uk-UA"/>
              </w:rPr>
            </w:pPr>
            <w:proofErr w:type="spellStart"/>
            <w:r w:rsidRPr="00A13EDA">
              <w:rPr>
                <w:sz w:val="20"/>
                <w:szCs w:val="20"/>
                <w:lang w:eastAsia="uk-UA"/>
              </w:rPr>
              <w:t>управління</w:t>
            </w:r>
            <w:proofErr w:type="spellEnd"/>
            <w:r w:rsidRPr="00A13EDA">
              <w:rPr>
                <w:sz w:val="20"/>
                <w:szCs w:val="20"/>
                <w:lang w:eastAsia="uk-UA"/>
              </w:rPr>
              <w:t xml:space="preserve"> </w:t>
            </w:r>
            <w:proofErr w:type="spellStart"/>
            <w:r w:rsidRPr="00A13EDA">
              <w:rPr>
                <w:sz w:val="20"/>
                <w:szCs w:val="20"/>
                <w:lang w:eastAsia="uk-UA"/>
              </w:rPr>
              <w:t>освіти</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14:paraId="2F1D1DBC"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Закревського</w:t>
            </w:r>
            <w:proofErr w:type="spellEnd"/>
            <w:r w:rsidRPr="00A13EDA">
              <w:rPr>
                <w:sz w:val="20"/>
                <w:szCs w:val="20"/>
                <w:lang w:eastAsia="uk-UA"/>
              </w:rPr>
              <w:t>, 15-а</w:t>
            </w:r>
          </w:p>
        </w:tc>
        <w:tc>
          <w:tcPr>
            <w:tcW w:w="2552" w:type="dxa"/>
            <w:tcBorders>
              <w:top w:val="nil"/>
              <w:left w:val="nil"/>
              <w:bottom w:val="single" w:sz="4" w:space="0" w:color="auto"/>
              <w:right w:val="single" w:sz="8" w:space="0" w:color="auto"/>
            </w:tcBorders>
            <w:shd w:val="clear" w:color="auto" w:fill="auto"/>
            <w:noWrap/>
            <w:vAlign w:val="bottom"/>
            <w:hideMark/>
          </w:tcPr>
          <w:p w14:paraId="0B0A7E6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62Z9428902035257</w:t>
            </w:r>
          </w:p>
        </w:tc>
      </w:tr>
      <w:tr w:rsidR="00A13EDA" w:rsidRPr="00A13EDA" w14:paraId="5C697662"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94BC4E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151</w:t>
            </w:r>
          </w:p>
        </w:tc>
        <w:tc>
          <w:tcPr>
            <w:tcW w:w="1843" w:type="dxa"/>
            <w:tcBorders>
              <w:top w:val="nil"/>
              <w:left w:val="nil"/>
              <w:bottom w:val="single" w:sz="4" w:space="0" w:color="auto"/>
              <w:right w:val="single" w:sz="4" w:space="0" w:color="auto"/>
            </w:tcBorders>
            <w:shd w:val="clear" w:color="auto" w:fill="auto"/>
            <w:noWrap/>
            <w:vAlign w:val="bottom"/>
            <w:hideMark/>
          </w:tcPr>
          <w:p w14:paraId="2ACD004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3510032.00179</w:t>
            </w:r>
          </w:p>
        </w:tc>
        <w:tc>
          <w:tcPr>
            <w:tcW w:w="1560" w:type="dxa"/>
            <w:tcBorders>
              <w:top w:val="nil"/>
              <w:left w:val="nil"/>
              <w:bottom w:val="single" w:sz="4" w:space="0" w:color="auto"/>
              <w:right w:val="single" w:sz="4" w:space="0" w:color="auto"/>
            </w:tcBorders>
            <w:shd w:val="clear" w:color="auto" w:fill="auto"/>
            <w:noWrap/>
            <w:vAlign w:val="bottom"/>
            <w:hideMark/>
          </w:tcPr>
          <w:p w14:paraId="1590BB2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ДНЗ№333</w:t>
            </w:r>
          </w:p>
        </w:tc>
        <w:tc>
          <w:tcPr>
            <w:tcW w:w="2976" w:type="dxa"/>
            <w:tcBorders>
              <w:top w:val="nil"/>
              <w:left w:val="nil"/>
              <w:bottom w:val="single" w:sz="4" w:space="0" w:color="auto"/>
              <w:right w:val="single" w:sz="4" w:space="0" w:color="auto"/>
            </w:tcBorders>
            <w:shd w:val="clear" w:color="auto" w:fill="auto"/>
            <w:noWrap/>
            <w:vAlign w:val="bottom"/>
            <w:hideMark/>
          </w:tcPr>
          <w:p w14:paraId="6C687758"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Лисківська</w:t>
            </w:r>
            <w:proofErr w:type="spellEnd"/>
            <w:r w:rsidRPr="00A13EDA">
              <w:rPr>
                <w:sz w:val="20"/>
                <w:szCs w:val="20"/>
                <w:lang w:eastAsia="uk-UA"/>
              </w:rPr>
              <w:t>, 20-а</w:t>
            </w:r>
          </w:p>
        </w:tc>
        <w:tc>
          <w:tcPr>
            <w:tcW w:w="2552" w:type="dxa"/>
            <w:tcBorders>
              <w:top w:val="nil"/>
              <w:left w:val="nil"/>
              <w:bottom w:val="single" w:sz="4" w:space="0" w:color="auto"/>
              <w:right w:val="single" w:sz="8" w:space="0" w:color="auto"/>
            </w:tcBorders>
            <w:shd w:val="clear" w:color="auto" w:fill="auto"/>
            <w:noWrap/>
            <w:vAlign w:val="bottom"/>
            <w:hideMark/>
          </w:tcPr>
          <w:p w14:paraId="7EB7634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62Z5225059310361</w:t>
            </w:r>
          </w:p>
        </w:tc>
      </w:tr>
      <w:tr w:rsidR="00A13EDA" w:rsidRPr="00A13EDA" w14:paraId="73A2DA99"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4EF7FB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152</w:t>
            </w:r>
          </w:p>
        </w:tc>
        <w:tc>
          <w:tcPr>
            <w:tcW w:w="1843" w:type="dxa"/>
            <w:tcBorders>
              <w:top w:val="nil"/>
              <w:left w:val="nil"/>
              <w:bottom w:val="single" w:sz="4" w:space="0" w:color="auto"/>
              <w:right w:val="single" w:sz="4" w:space="0" w:color="auto"/>
            </w:tcBorders>
            <w:shd w:val="clear" w:color="auto" w:fill="auto"/>
            <w:noWrap/>
            <w:vAlign w:val="bottom"/>
            <w:hideMark/>
          </w:tcPr>
          <w:p w14:paraId="030381D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3510032.00180.</w:t>
            </w:r>
          </w:p>
        </w:tc>
        <w:tc>
          <w:tcPr>
            <w:tcW w:w="1560" w:type="dxa"/>
            <w:tcBorders>
              <w:top w:val="nil"/>
              <w:left w:val="nil"/>
              <w:bottom w:val="single" w:sz="4" w:space="0" w:color="auto"/>
              <w:right w:val="single" w:sz="4" w:space="0" w:color="auto"/>
            </w:tcBorders>
            <w:shd w:val="clear" w:color="auto" w:fill="auto"/>
            <w:noWrap/>
            <w:vAlign w:val="bottom"/>
            <w:hideMark/>
          </w:tcPr>
          <w:p w14:paraId="3898362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ДНЗ№333</w:t>
            </w:r>
          </w:p>
        </w:tc>
        <w:tc>
          <w:tcPr>
            <w:tcW w:w="2976" w:type="dxa"/>
            <w:tcBorders>
              <w:top w:val="nil"/>
              <w:left w:val="nil"/>
              <w:bottom w:val="single" w:sz="4" w:space="0" w:color="auto"/>
              <w:right w:val="single" w:sz="4" w:space="0" w:color="auto"/>
            </w:tcBorders>
            <w:shd w:val="clear" w:color="auto" w:fill="auto"/>
            <w:noWrap/>
            <w:vAlign w:val="bottom"/>
            <w:hideMark/>
          </w:tcPr>
          <w:p w14:paraId="42630A82"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Лисківська</w:t>
            </w:r>
            <w:proofErr w:type="spellEnd"/>
            <w:r w:rsidRPr="00A13EDA">
              <w:rPr>
                <w:sz w:val="20"/>
                <w:szCs w:val="20"/>
                <w:lang w:eastAsia="uk-UA"/>
              </w:rPr>
              <w:t>, 20-а</w:t>
            </w:r>
          </w:p>
        </w:tc>
        <w:tc>
          <w:tcPr>
            <w:tcW w:w="2552" w:type="dxa"/>
            <w:tcBorders>
              <w:top w:val="nil"/>
              <w:left w:val="nil"/>
              <w:bottom w:val="single" w:sz="4" w:space="0" w:color="auto"/>
              <w:right w:val="single" w:sz="8" w:space="0" w:color="auto"/>
            </w:tcBorders>
            <w:shd w:val="clear" w:color="auto" w:fill="auto"/>
            <w:noWrap/>
            <w:vAlign w:val="bottom"/>
            <w:hideMark/>
          </w:tcPr>
          <w:p w14:paraId="6C96E38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62Z7842336882227</w:t>
            </w:r>
          </w:p>
        </w:tc>
      </w:tr>
      <w:tr w:rsidR="00A13EDA" w:rsidRPr="00A13EDA" w14:paraId="621C7E25"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9A920D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153</w:t>
            </w:r>
          </w:p>
        </w:tc>
        <w:tc>
          <w:tcPr>
            <w:tcW w:w="1843" w:type="dxa"/>
            <w:tcBorders>
              <w:top w:val="nil"/>
              <w:left w:val="nil"/>
              <w:bottom w:val="single" w:sz="4" w:space="0" w:color="auto"/>
              <w:right w:val="single" w:sz="4" w:space="0" w:color="auto"/>
            </w:tcBorders>
            <w:shd w:val="clear" w:color="auto" w:fill="auto"/>
            <w:noWrap/>
            <w:vAlign w:val="bottom"/>
            <w:hideMark/>
          </w:tcPr>
          <w:p w14:paraId="785D71F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3510032.00181</w:t>
            </w:r>
          </w:p>
        </w:tc>
        <w:tc>
          <w:tcPr>
            <w:tcW w:w="1560" w:type="dxa"/>
            <w:tcBorders>
              <w:top w:val="nil"/>
              <w:left w:val="nil"/>
              <w:bottom w:val="single" w:sz="4" w:space="0" w:color="auto"/>
              <w:right w:val="single" w:sz="4" w:space="0" w:color="auto"/>
            </w:tcBorders>
            <w:shd w:val="clear" w:color="auto" w:fill="auto"/>
            <w:noWrap/>
            <w:vAlign w:val="bottom"/>
            <w:hideMark/>
          </w:tcPr>
          <w:p w14:paraId="33E9910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ДНЗ№795</w:t>
            </w:r>
          </w:p>
        </w:tc>
        <w:tc>
          <w:tcPr>
            <w:tcW w:w="2976" w:type="dxa"/>
            <w:tcBorders>
              <w:top w:val="nil"/>
              <w:left w:val="nil"/>
              <w:bottom w:val="single" w:sz="4" w:space="0" w:color="auto"/>
              <w:right w:val="single" w:sz="4" w:space="0" w:color="auto"/>
            </w:tcBorders>
            <w:shd w:val="clear" w:color="auto" w:fill="auto"/>
            <w:noWrap/>
            <w:vAlign w:val="bottom"/>
            <w:hideMark/>
          </w:tcPr>
          <w:p w14:paraId="226DAF42" w14:textId="31227BBD" w:rsidR="00A13EDA" w:rsidRPr="00A13EDA" w:rsidRDefault="00A13EDA" w:rsidP="00503A0D">
            <w:pPr>
              <w:widowControl w:val="0"/>
              <w:autoSpaceDE w:val="0"/>
              <w:autoSpaceDN w:val="0"/>
              <w:rPr>
                <w:sz w:val="20"/>
                <w:szCs w:val="20"/>
                <w:lang w:eastAsia="uk-UA"/>
              </w:rPr>
            </w:pPr>
            <w:r w:rsidRPr="00A13EDA">
              <w:rPr>
                <w:sz w:val="20"/>
                <w:szCs w:val="20"/>
                <w:lang w:eastAsia="uk-UA"/>
              </w:rPr>
              <w:t xml:space="preserve">пр. </w:t>
            </w:r>
            <w:r w:rsidRPr="00A13EDA">
              <w:rPr>
                <w:bCs/>
                <w:sz w:val="20"/>
                <w:szCs w:val="20"/>
                <w:lang w:val="uk-UA"/>
              </w:rPr>
              <w:t>Червоної Калини</w:t>
            </w:r>
            <w:r w:rsidRPr="00A13EDA">
              <w:rPr>
                <w:sz w:val="20"/>
                <w:szCs w:val="20"/>
                <w:lang w:eastAsia="uk-UA"/>
              </w:rPr>
              <w:t>, 52-а</w:t>
            </w:r>
          </w:p>
        </w:tc>
        <w:tc>
          <w:tcPr>
            <w:tcW w:w="2552" w:type="dxa"/>
            <w:tcBorders>
              <w:top w:val="nil"/>
              <w:left w:val="nil"/>
              <w:bottom w:val="single" w:sz="4" w:space="0" w:color="auto"/>
              <w:right w:val="single" w:sz="8" w:space="0" w:color="auto"/>
            </w:tcBorders>
            <w:shd w:val="clear" w:color="auto" w:fill="auto"/>
            <w:noWrap/>
            <w:vAlign w:val="bottom"/>
            <w:hideMark/>
          </w:tcPr>
          <w:p w14:paraId="64E9382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62Z5703499384663</w:t>
            </w:r>
          </w:p>
        </w:tc>
      </w:tr>
      <w:tr w:rsidR="00A13EDA" w:rsidRPr="00A13EDA" w14:paraId="0EB121CC"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2037F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154</w:t>
            </w:r>
          </w:p>
        </w:tc>
        <w:tc>
          <w:tcPr>
            <w:tcW w:w="1843" w:type="dxa"/>
            <w:tcBorders>
              <w:top w:val="nil"/>
              <w:left w:val="nil"/>
              <w:bottom w:val="single" w:sz="4" w:space="0" w:color="auto"/>
              <w:right w:val="single" w:sz="4" w:space="0" w:color="auto"/>
            </w:tcBorders>
            <w:shd w:val="clear" w:color="auto" w:fill="auto"/>
            <w:noWrap/>
            <w:vAlign w:val="bottom"/>
            <w:hideMark/>
          </w:tcPr>
          <w:p w14:paraId="410F04F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3510032.00182</w:t>
            </w:r>
          </w:p>
        </w:tc>
        <w:tc>
          <w:tcPr>
            <w:tcW w:w="1560" w:type="dxa"/>
            <w:tcBorders>
              <w:top w:val="nil"/>
              <w:left w:val="nil"/>
              <w:bottom w:val="single" w:sz="4" w:space="0" w:color="auto"/>
              <w:right w:val="single" w:sz="4" w:space="0" w:color="auto"/>
            </w:tcBorders>
            <w:shd w:val="clear" w:color="auto" w:fill="auto"/>
            <w:noWrap/>
            <w:vAlign w:val="bottom"/>
            <w:hideMark/>
          </w:tcPr>
          <w:p w14:paraId="783E980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ДНЗ№795</w:t>
            </w:r>
          </w:p>
        </w:tc>
        <w:tc>
          <w:tcPr>
            <w:tcW w:w="2976" w:type="dxa"/>
            <w:tcBorders>
              <w:top w:val="nil"/>
              <w:left w:val="nil"/>
              <w:bottom w:val="single" w:sz="4" w:space="0" w:color="auto"/>
              <w:right w:val="single" w:sz="4" w:space="0" w:color="auto"/>
            </w:tcBorders>
            <w:shd w:val="clear" w:color="auto" w:fill="auto"/>
            <w:noWrap/>
            <w:vAlign w:val="bottom"/>
            <w:hideMark/>
          </w:tcPr>
          <w:p w14:paraId="145A2626" w14:textId="7F4D1099" w:rsidR="00A13EDA" w:rsidRPr="00A13EDA" w:rsidRDefault="00A13EDA" w:rsidP="00503A0D">
            <w:pPr>
              <w:widowControl w:val="0"/>
              <w:autoSpaceDE w:val="0"/>
              <w:autoSpaceDN w:val="0"/>
              <w:rPr>
                <w:sz w:val="20"/>
                <w:szCs w:val="20"/>
                <w:lang w:eastAsia="uk-UA"/>
              </w:rPr>
            </w:pPr>
            <w:r w:rsidRPr="00A13EDA">
              <w:rPr>
                <w:sz w:val="20"/>
                <w:szCs w:val="20"/>
                <w:lang w:eastAsia="uk-UA"/>
              </w:rPr>
              <w:t xml:space="preserve">пр. </w:t>
            </w:r>
            <w:r w:rsidRPr="00A13EDA">
              <w:rPr>
                <w:bCs/>
                <w:sz w:val="20"/>
                <w:szCs w:val="20"/>
                <w:lang w:val="uk-UA"/>
              </w:rPr>
              <w:t>Червоної Калини</w:t>
            </w:r>
            <w:r w:rsidRPr="00A13EDA">
              <w:rPr>
                <w:sz w:val="20"/>
                <w:szCs w:val="20"/>
                <w:lang w:eastAsia="uk-UA"/>
              </w:rPr>
              <w:t>, 52-а</w:t>
            </w:r>
          </w:p>
        </w:tc>
        <w:tc>
          <w:tcPr>
            <w:tcW w:w="2552" w:type="dxa"/>
            <w:tcBorders>
              <w:top w:val="nil"/>
              <w:left w:val="nil"/>
              <w:bottom w:val="single" w:sz="4" w:space="0" w:color="auto"/>
              <w:right w:val="single" w:sz="8" w:space="0" w:color="auto"/>
            </w:tcBorders>
            <w:shd w:val="clear" w:color="auto" w:fill="auto"/>
            <w:noWrap/>
            <w:vAlign w:val="bottom"/>
            <w:hideMark/>
          </w:tcPr>
          <w:p w14:paraId="617633E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62Z4241457132461</w:t>
            </w:r>
          </w:p>
        </w:tc>
      </w:tr>
      <w:tr w:rsidR="00A13EDA" w:rsidRPr="00A13EDA" w14:paraId="56F301B2"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C6A478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155</w:t>
            </w:r>
          </w:p>
        </w:tc>
        <w:tc>
          <w:tcPr>
            <w:tcW w:w="1843" w:type="dxa"/>
            <w:tcBorders>
              <w:top w:val="nil"/>
              <w:left w:val="nil"/>
              <w:bottom w:val="single" w:sz="4" w:space="0" w:color="auto"/>
              <w:right w:val="single" w:sz="4" w:space="0" w:color="auto"/>
            </w:tcBorders>
            <w:shd w:val="clear" w:color="auto" w:fill="auto"/>
            <w:noWrap/>
            <w:vAlign w:val="bottom"/>
            <w:hideMark/>
          </w:tcPr>
          <w:p w14:paraId="5446FDA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3510032.00183</w:t>
            </w:r>
          </w:p>
        </w:tc>
        <w:tc>
          <w:tcPr>
            <w:tcW w:w="1560" w:type="dxa"/>
            <w:tcBorders>
              <w:top w:val="nil"/>
              <w:left w:val="nil"/>
              <w:bottom w:val="single" w:sz="4" w:space="0" w:color="auto"/>
              <w:right w:val="single" w:sz="4" w:space="0" w:color="auto"/>
            </w:tcBorders>
            <w:shd w:val="clear" w:color="auto" w:fill="auto"/>
            <w:noWrap/>
            <w:vAlign w:val="bottom"/>
            <w:hideMark/>
          </w:tcPr>
          <w:p w14:paraId="427CDF6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ДНЗ№795</w:t>
            </w:r>
          </w:p>
        </w:tc>
        <w:tc>
          <w:tcPr>
            <w:tcW w:w="2976" w:type="dxa"/>
            <w:tcBorders>
              <w:top w:val="nil"/>
              <w:left w:val="nil"/>
              <w:bottom w:val="single" w:sz="4" w:space="0" w:color="auto"/>
              <w:right w:val="single" w:sz="4" w:space="0" w:color="auto"/>
            </w:tcBorders>
            <w:shd w:val="clear" w:color="auto" w:fill="auto"/>
            <w:noWrap/>
            <w:vAlign w:val="bottom"/>
            <w:hideMark/>
          </w:tcPr>
          <w:p w14:paraId="4B9465E9" w14:textId="7C4CD45E" w:rsidR="00A13EDA" w:rsidRPr="00A13EDA" w:rsidRDefault="00A13EDA" w:rsidP="00503A0D">
            <w:pPr>
              <w:widowControl w:val="0"/>
              <w:autoSpaceDE w:val="0"/>
              <w:autoSpaceDN w:val="0"/>
              <w:rPr>
                <w:sz w:val="20"/>
                <w:szCs w:val="20"/>
                <w:lang w:eastAsia="uk-UA"/>
              </w:rPr>
            </w:pPr>
            <w:r w:rsidRPr="00A13EDA">
              <w:rPr>
                <w:sz w:val="20"/>
                <w:szCs w:val="20"/>
                <w:lang w:eastAsia="uk-UA"/>
              </w:rPr>
              <w:t xml:space="preserve">пр. </w:t>
            </w:r>
            <w:r w:rsidRPr="00A13EDA">
              <w:rPr>
                <w:bCs/>
                <w:sz w:val="20"/>
                <w:szCs w:val="20"/>
                <w:lang w:val="uk-UA"/>
              </w:rPr>
              <w:t>Червоної Калини</w:t>
            </w:r>
            <w:r w:rsidRPr="00A13EDA">
              <w:rPr>
                <w:sz w:val="20"/>
                <w:szCs w:val="20"/>
                <w:lang w:eastAsia="uk-UA"/>
              </w:rPr>
              <w:t>, 52-а</w:t>
            </w:r>
          </w:p>
        </w:tc>
        <w:tc>
          <w:tcPr>
            <w:tcW w:w="2552" w:type="dxa"/>
            <w:tcBorders>
              <w:top w:val="nil"/>
              <w:left w:val="nil"/>
              <w:bottom w:val="single" w:sz="4" w:space="0" w:color="auto"/>
              <w:right w:val="single" w:sz="8" w:space="0" w:color="auto"/>
            </w:tcBorders>
            <w:shd w:val="clear" w:color="auto" w:fill="auto"/>
            <w:noWrap/>
            <w:vAlign w:val="bottom"/>
            <w:hideMark/>
          </w:tcPr>
          <w:p w14:paraId="17168B8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62Z6054387857103</w:t>
            </w:r>
          </w:p>
        </w:tc>
      </w:tr>
      <w:tr w:rsidR="00A13EDA" w:rsidRPr="00A13EDA" w14:paraId="7B09ABF8"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394F31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156</w:t>
            </w:r>
          </w:p>
        </w:tc>
        <w:tc>
          <w:tcPr>
            <w:tcW w:w="1843" w:type="dxa"/>
            <w:tcBorders>
              <w:top w:val="nil"/>
              <w:left w:val="nil"/>
              <w:bottom w:val="single" w:sz="4" w:space="0" w:color="auto"/>
              <w:right w:val="single" w:sz="4" w:space="0" w:color="auto"/>
            </w:tcBorders>
            <w:shd w:val="clear" w:color="auto" w:fill="auto"/>
            <w:noWrap/>
            <w:vAlign w:val="bottom"/>
            <w:hideMark/>
          </w:tcPr>
          <w:p w14:paraId="443E82A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3510032.00184</w:t>
            </w:r>
          </w:p>
        </w:tc>
        <w:tc>
          <w:tcPr>
            <w:tcW w:w="1560" w:type="dxa"/>
            <w:tcBorders>
              <w:top w:val="nil"/>
              <w:left w:val="nil"/>
              <w:bottom w:val="single" w:sz="4" w:space="0" w:color="auto"/>
              <w:right w:val="single" w:sz="4" w:space="0" w:color="auto"/>
            </w:tcBorders>
            <w:shd w:val="clear" w:color="auto" w:fill="auto"/>
            <w:noWrap/>
            <w:vAlign w:val="bottom"/>
            <w:hideMark/>
          </w:tcPr>
          <w:p w14:paraId="2D26736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№362</w:t>
            </w:r>
          </w:p>
        </w:tc>
        <w:tc>
          <w:tcPr>
            <w:tcW w:w="2976" w:type="dxa"/>
            <w:tcBorders>
              <w:top w:val="nil"/>
              <w:left w:val="nil"/>
              <w:bottom w:val="single" w:sz="4" w:space="0" w:color="auto"/>
              <w:right w:val="single" w:sz="4" w:space="0" w:color="auto"/>
            </w:tcBorders>
            <w:shd w:val="clear" w:color="auto" w:fill="auto"/>
            <w:noWrap/>
            <w:vAlign w:val="bottom"/>
            <w:hideMark/>
          </w:tcPr>
          <w:p w14:paraId="37269F4C"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Закревського</w:t>
            </w:r>
            <w:proofErr w:type="spellEnd"/>
            <w:r w:rsidRPr="00A13EDA">
              <w:rPr>
                <w:sz w:val="20"/>
                <w:szCs w:val="20"/>
                <w:lang w:eastAsia="uk-UA"/>
              </w:rPr>
              <w:t>, 99-а</w:t>
            </w:r>
          </w:p>
        </w:tc>
        <w:tc>
          <w:tcPr>
            <w:tcW w:w="2552" w:type="dxa"/>
            <w:tcBorders>
              <w:top w:val="nil"/>
              <w:left w:val="nil"/>
              <w:bottom w:val="single" w:sz="4" w:space="0" w:color="auto"/>
              <w:right w:val="single" w:sz="8" w:space="0" w:color="auto"/>
            </w:tcBorders>
            <w:shd w:val="clear" w:color="auto" w:fill="auto"/>
            <w:noWrap/>
            <w:vAlign w:val="bottom"/>
            <w:hideMark/>
          </w:tcPr>
          <w:p w14:paraId="5FB9EEC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62Z7035502926178</w:t>
            </w:r>
          </w:p>
        </w:tc>
      </w:tr>
      <w:tr w:rsidR="00A13EDA" w:rsidRPr="00A13EDA" w14:paraId="1303215C"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D172FF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157</w:t>
            </w:r>
          </w:p>
        </w:tc>
        <w:tc>
          <w:tcPr>
            <w:tcW w:w="1843" w:type="dxa"/>
            <w:tcBorders>
              <w:top w:val="nil"/>
              <w:left w:val="nil"/>
              <w:bottom w:val="single" w:sz="4" w:space="0" w:color="auto"/>
              <w:right w:val="single" w:sz="4" w:space="0" w:color="auto"/>
            </w:tcBorders>
            <w:shd w:val="clear" w:color="auto" w:fill="auto"/>
            <w:noWrap/>
            <w:vAlign w:val="bottom"/>
            <w:hideMark/>
          </w:tcPr>
          <w:p w14:paraId="3D98261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3510032.00185</w:t>
            </w:r>
          </w:p>
        </w:tc>
        <w:tc>
          <w:tcPr>
            <w:tcW w:w="1560" w:type="dxa"/>
            <w:tcBorders>
              <w:top w:val="nil"/>
              <w:left w:val="nil"/>
              <w:bottom w:val="single" w:sz="4" w:space="0" w:color="auto"/>
              <w:right w:val="single" w:sz="4" w:space="0" w:color="auto"/>
            </w:tcBorders>
            <w:shd w:val="clear" w:color="auto" w:fill="auto"/>
            <w:noWrap/>
            <w:vAlign w:val="bottom"/>
            <w:hideMark/>
          </w:tcPr>
          <w:p w14:paraId="10F9466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№362</w:t>
            </w:r>
          </w:p>
        </w:tc>
        <w:tc>
          <w:tcPr>
            <w:tcW w:w="2976" w:type="dxa"/>
            <w:tcBorders>
              <w:top w:val="nil"/>
              <w:left w:val="nil"/>
              <w:bottom w:val="single" w:sz="4" w:space="0" w:color="auto"/>
              <w:right w:val="single" w:sz="4" w:space="0" w:color="auto"/>
            </w:tcBorders>
            <w:shd w:val="clear" w:color="auto" w:fill="auto"/>
            <w:noWrap/>
            <w:vAlign w:val="bottom"/>
            <w:hideMark/>
          </w:tcPr>
          <w:p w14:paraId="460D8F71"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Закревського</w:t>
            </w:r>
            <w:proofErr w:type="spellEnd"/>
            <w:r w:rsidRPr="00A13EDA">
              <w:rPr>
                <w:sz w:val="20"/>
                <w:szCs w:val="20"/>
                <w:lang w:eastAsia="uk-UA"/>
              </w:rPr>
              <w:t>, 99-а</w:t>
            </w:r>
          </w:p>
        </w:tc>
        <w:tc>
          <w:tcPr>
            <w:tcW w:w="2552" w:type="dxa"/>
            <w:tcBorders>
              <w:top w:val="nil"/>
              <w:left w:val="nil"/>
              <w:bottom w:val="single" w:sz="4" w:space="0" w:color="auto"/>
              <w:right w:val="single" w:sz="8" w:space="0" w:color="auto"/>
            </w:tcBorders>
            <w:shd w:val="clear" w:color="auto" w:fill="auto"/>
            <w:noWrap/>
            <w:vAlign w:val="bottom"/>
            <w:hideMark/>
          </w:tcPr>
          <w:p w14:paraId="1144AF3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62Z7621258663647</w:t>
            </w:r>
          </w:p>
        </w:tc>
      </w:tr>
      <w:tr w:rsidR="00A13EDA" w:rsidRPr="00A13EDA" w14:paraId="66821B4E"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237F5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lastRenderedPageBreak/>
              <w:t>158</w:t>
            </w:r>
          </w:p>
        </w:tc>
        <w:tc>
          <w:tcPr>
            <w:tcW w:w="1843" w:type="dxa"/>
            <w:tcBorders>
              <w:top w:val="nil"/>
              <w:left w:val="nil"/>
              <w:bottom w:val="single" w:sz="4" w:space="0" w:color="auto"/>
              <w:right w:val="single" w:sz="4" w:space="0" w:color="auto"/>
            </w:tcBorders>
            <w:shd w:val="clear" w:color="auto" w:fill="auto"/>
            <w:noWrap/>
            <w:vAlign w:val="bottom"/>
            <w:hideMark/>
          </w:tcPr>
          <w:p w14:paraId="3EDA14C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3510032.00186</w:t>
            </w:r>
          </w:p>
        </w:tc>
        <w:tc>
          <w:tcPr>
            <w:tcW w:w="1560" w:type="dxa"/>
            <w:tcBorders>
              <w:top w:val="nil"/>
              <w:left w:val="nil"/>
              <w:bottom w:val="single" w:sz="4" w:space="0" w:color="auto"/>
              <w:right w:val="single" w:sz="4" w:space="0" w:color="auto"/>
            </w:tcBorders>
            <w:shd w:val="clear" w:color="auto" w:fill="auto"/>
            <w:noWrap/>
            <w:vAlign w:val="bottom"/>
            <w:hideMark/>
          </w:tcPr>
          <w:p w14:paraId="4F5C428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№362</w:t>
            </w:r>
          </w:p>
        </w:tc>
        <w:tc>
          <w:tcPr>
            <w:tcW w:w="2976" w:type="dxa"/>
            <w:tcBorders>
              <w:top w:val="nil"/>
              <w:left w:val="nil"/>
              <w:bottom w:val="single" w:sz="4" w:space="0" w:color="auto"/>
              <w:right w:val="single" w:sz="4" w:space="0" w:color="auto"/>
            </w:tcBorders>
            <w:shd w:val="clear" w:color="auto" w:fill="auto"/>
            <w:noWrap/>
            <w:vAlign w:val="bottom"/>
            <w:hideMark/>
          </w:tcPr>
          <w:p w14:paraId="21720BC4"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Закревського</w:t>
            </w:r>
            <w:proofErr w:type="spellEnd"/>
            <w:r w:rsidRPr="00A13EDA">
              <w:rPr>
                <w:sz w:val="20"/>
                <w:szCs w:val="20"/>
                <w:lang w:eastAsia="uk-UA"/>
              </w:rPr>
              <w:t>, 99-а</w:t>
            </w:r>
          </w:p>
        </w:tc>
        <w:tc>
          <w:tcPr>
            <w:tcW w:w="2552" w:type="dxa"/>
            <w:tcBorders>
              <w:top w:val="nil"/>
              <w:left w:val="nil"/>
              <w:bottom w:val="single" w:sz="4" w:space="0" w:color="auto"/>
              <w:right w:val="single" w:sz="8" w:space="0" w:color="auto"/>
            </w:tcBorders>
            <w:shd w:val="clear" w:color="auto" w:fill="auto"/>
            <w:noWrap/>
            <w:vAlign w:val="bottom"/>
            <w:hideMark/>
          </w:tcPr>
          <w:p w14:paraId="2F3A314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62Z5349871654879</w:t>
            </w:r>
          </w:p>
        </w:tc>
      </w:tr>
      <w:tr w:rsidR="00A13EDA" w:rsidRPr="00A13EDA" w14:paraId="15FF603B"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85E725A"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159</w:t>
            </w:r>
          </w:p>
        </w:tc>
        <w:tc>
          <w:tcPr>
            <w:tcW w:w="1843" w:type="dxa"/>
            <w:tcBorders>
              <w:top w:val="nil"/>
              <w:left w:val="nil"/>
              <w:bottom w:val="single" w:sz="4" w:space="0" w:color="auto"/>
              <w:right w:val="single" w:sz="4" w:space="0" w:color="auto"/>
            </w:tcBorders>
            <w:shd w:val="clear" w:color="auto" w:fill="auto"/>
            <w:noWrap/>
            <w:vAlign w:val="bottom"/>
            <w:hideMark/>
          </w:tcPr>
          <w:p w14:paraId="4A55B99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3510032.00187</w:t>
            </w:r>
          </w:p>
        </w:tc>
        <w:tc>
          <w:tcPr>
            <w:tcW w:w="1560" w:type="dxa"/>
            <w:tcBorders>
              <w:top w:val="nil"/>
              <w:left w:val="nil"/>
              <w:bottom w:val="single" w:sz="4" w:space="0" w:color="auto"/>
              <w:right w:val="single" w:sz="4" w:space="0" w:color="auto"/>
            </w:tcBorders>
            <w:shd w:val="clear" w:color="auto" w:fill="auto"/>
            <w:noWrap/>
            <w:vAlign w:val="bottom"/>
            <w:hideMark/>
          </w:tcPr>
          <w:p w14:paraId="55BCC57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№362</w:t>
            </w:r>
          </w:p>
        </w:tc>
        <w:tc>
          <w:tcPr>
            <w:tcW w:w="2976" w:type="dxa"/>
            <w:tcBorders>
              <w:top w:val="nil"/>
              <w:left w:val="nil"/>
              <w:bottom w:val="single" w:sz="4" w:space="0" w:color="auto"/>
              <w:right w:val="single" w:sz="4" w:space="0" w:color="auto"/>
            </w:tcBorders>
            <w:shd w:val="clear" w:color="auto" w:fill="auto"/>
            <w:noWrap/>
            <w:vAlign w:val="bottom"/>
            <w:hideMark/>
          </w:tcPr>
          <w:p w14:paraId="45F0659C"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Закревського</w:t>
            </w:r>
            <w:proofErr w:type="spellEnd"/>
            <w:r w:rsidRPr="00A13EDA">
              <w:rPr>
                <w:sz w:val="20"/>
                <w:szCs w:val="20"/>
                <w:lang w:eastAsia="uk-UA"/>
              </w:rPr>
              <w:t>, 99-а</w:t>
            </w:r>
          </w:p>
        </w:tc>
        <w:tc>
          <w:tcPr>
            <w:tcW w:w="2552" w:type="dxa"/>
            <w:tcBorders>
              <w:top w:val="nil"/>
              <w:left w:val="nil"/>
              <w:bottom w:val="single" w:sz="4" w:space="0" w:color="auto"/>
              <w:right w:val="single" w:sz="8" w:space="0" w:color="auto"/>
            </w:tcBorders>
            <w:shd w:val="clear" w:color="auto" w:fill="auto"/>
            <w:noWrap/>
            <w:vAlign w:val="bottom"/>
            <w:hideMark/>
          </w:tcPr>
          <w:p w14:paraId="3276E36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62Z2936169876864</w:t>
            </w:r>
          </w:p>
        </w:tc>
      </w:tr>
      <w:tr w:rsidR="00A13EDA" w:rsidRPr="00A13EDA" w14:paraId="617906BD"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11B818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160</w:t>
            </w:r>
          </w:p>
        </w:tc>
        <w:tc>
          <w:tcPr>
            <w:tcW w:w="1843" w:type="dxa"/>
            <w:tcBorders>
              <w:top w:val="nil"/>
              <w:left w:val="nil"/>
              <w:bottom w:val="single" w:sz="4" w:space="0" w:color="auto"/>
              <w:right w:val="single" w:sz="4" w:space="0" w:color="auto"/>
            </w:tcBorders>
            <w:shd w:val="clear" w:color="auto" w:fill="auto"/>
            <w:noWrap/>
            <w:vAlign w:val="bottom"/>
            <w:hideMark/>
          </w:tcPr>
          <w:p w14:paraId="17455743"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3510032.00188</w:t>
            </w:r>
          </w:p>
        </w:tc>
        <w:tc>
          <w:tcPr>
            <w:tcW w:w="1560" w:type="dxa"/>
            <w:tcBorders>
              <w:top w:val="nil"/>
              <w:left w:val="nil"/>
              <w:bottom w:val="single" w:sz="4" w:space="0" w:color="auto"/>
              <w:right w:val="single" w:sz="4" w:space="0" w:color="auto"/>
            </w:tcBorders>
            <w:shd w:val="clear" w:color="auto" w:fill="auto"/>
            <w:noWrap/>
            <w:vAlign w:val="bottom"/>
            <w:hideMark/>
          </w:tcPr>
          <w:p w14:paraId="5A316DCC"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№362</w:t>
            </w:r>
          </w:p>
        </w:tc>
        <w:tc>
          <w:tcPr>
            <w:tcW w:w="2976" w:type="dxa"/>
            <w:tcBorders>
              <w:top w:val="nil"/>
              <w:left w:val="nil"/>
              <w:bottom w:val="single" w:sz="4" w:space="0" w:color="auto"/>
              <w:right w:val="single" w:sz="4" w:space="0" w:color="auto"/>
            </w:tcBorders>
            <w:shd w:val="clear" w:color="auto" w:fill="auto"/>
            <w:noWrap/>
            <w:vAlign w:val="bottom"/>
            <w:hideMark/>
          </w:tcPr>
          <w:p w14:paraId="354E02E4"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Закревського</w:t>
            </w:r>
            <w:proofErr w:type="spellEnd"/>
            <w:r w:rsidRPr="00A13EDA">
              <w:rPr>
                <w:sz w:val="20"/>
                <w:szCs w:val="20"/>
                <w:lang w:eastAsia="uk-UA"/>
              </w:rPr>
              <w:t>, 99-а</w:t>
            </w:r>
          </w:p>
        </w:tc>
        <w:tc>
          <w:tcPr>
            <w:tcW w:w="2552" w:type="dxa"/>
            <w:tcBorders>
              <w:top w:val="nil"/>
              <w:left w:val="nil"/>
              <w:bottom w:val="single" w:sz="4" w:space="0" w:color="auto"/>
              <w:right w:val="single" w:sz="8" w:space="0" w:color="auto"/>
            </w:tcBorders>
            <w:shd w:val="clear" w:color="auto" w:fill="auto"/>
            <w:noWrap/>
            <w:vAlign w:val="bottom"/>
            <w:hideMark/>
          </w:tcPr>
          <w:p w14:paraId="0CD1A37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62Z6811980762942</w:t>
            </w:r>
          </w:p>
        </w:tc>
      </w:tr>
      <w:tr w:rsidR="00A13EDA" w:rsidRPr="00A13EDA" w14:paraId="5BD41D70"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B0459D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161</w:t>
            </w:r>
          </w:p>
        </w:tc>
        <w:tc>
          <w:tcPr>
            <w:tcW w:w="1843" w:type="dxa"/>
            <w:tcBorders>
              <w:top w:val="nil"/>
              <w:left w:val="nil"/>
              <w:bottom w:val="single" w:sz="4" w:space="0" w:color="auto"/>
              <w:right w:val="single" w:sz="4" w:space="0" w:color="auto"/>
            </w:tcBorders>
            <w:shd w:val="clear" w:color="auto" w:fill="auto"/>
            <w:noWrap/>
            <w:vAlign w:val="bottom"/>
            <w:hideMark/>
          </w:tcPr>
          <w:p w14:paraId="70F6D35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3510032.00189</w:t>
            </w:r>
          </w:p>
        </w:tc>
        <w:tc>
          <w:tcPr>
            <w:tcW w:w="1560" w:type="dxa"/>
            <w:tcBorders>
              <w:top w:val="nil"/>
              <w:left w:val="nil"/>
              <w:bottom w:val="single" w:sz="4" w:space="0" w:color="auto"/>
              <w:right w:val="single" w:sz="4" w:space="0" w:color="auto"/>
            </w:tcBorders>
            <w:shd w:val="clear" w:color="auto" w:fill="auto"/>
            <w:noWrap/>
            <w:vAlign w:val="bottom"/>
            <w:hideMark/>
          </w:tcPr>
          <w:p w14:paraId="4816626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№362</w:t>
            </w:r>
          </w:p>
        </w:tc>
        <w:tc>
          <w:tcPr>
            <w:tcW w:w="2976" w:type="dxa"/>
            <w:tcBorders>
              <w:top w:val="nil"/>
              <w:left w:val="nil"/>
              <w:bottom w:val="single" w:sz="4" w:space="0" w:color="auto"/>
              <w:right w:val="single" w:sz="4" w:space="0" w:color="auto"/>
            </w:tcBorders>
            <w:shd w:val="clear" w:color="auto" w:fill="auto"/>
            <w:noWrap/>
            <w:vAlign w:val="bottom"/>
            <w:hideMark/>
          </w:tcPr>
          <w:p w14:paraId="1DCB0E39"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Закревського</w:t>
            </w:r>
            <w:proofErr w:type="spellEnd"/>
            <w:r w:rsidRPr="00A13EDA">
              <w:rPr>
                <w:sz w:val="20"/>
                <w:szCs w:val="20"/>
                <w:lang w:eastAsia="uk-UA"/>
              </w:rPr>
              <w:t>, 99-а</w:t>
            </w:r>
          </w:p>
        </w:tc>
        <w:tc>
          <w:tcPr>
            <w:tcW w:w="2552" w:type="dxa"/>
            <w:tcBorders>
              <w:top w:val="nil"/>
              <w:left w:val="nil"/>
              <w:bottom w:val="single" w:sz="4" w:space="0" w:color="auto"/>
              <w:right w:val="single" w:sz="8" w:space="0" w:color="auto"/>
            </w:tcBorders>
            <w:shd w:val="clear" w:color="auto" w:fill="auto"/>
            <w:noWrap/>
            <w:vAlign w:val="bottom"/>
            <w:hideMark/>
          </w:tcPr>
          <w:p w14:paraId="11ED68A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62Z7652617372798</w:t>
            </w:r>
          </w:p>
        </w:tc>
      </w:tr>
      <w:tr w:rsidR="00A13EDA" w:rsidRPr="00A13EDA" w14:paraId="3CE64E79"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37A44ED" w14:textId="77777777" w:rsidR="00A13EDA" w:rsidRPr="00A13EDA" w:rsidRDefault="00A13EDA" w:rsidP="00503A0D">
            <w:pPr>
              <w:widowControl w:val="0"/>
              <w:autoSpaceDE w:val="0"/>
              <w:autoSpaceDN w:val="0"/>
              <w:jc w:val="center"/>
              <w:rPr>
                <w:sz w:val="20"/>
                <w:szCs w:val="20"/>
                <w:lang w:eastAsia="uk-UA"/>
              </w:rPr>
            </w:pPr>
            <w:bookmarkStart w:id="15" w:name="_Hlk120788351"/>
            <w:r w:rsidRPr="00A13EDA">
              <w:rPr>
                <w:sz w:val="20"/>
                <w:szCs w:val="20"/>
                <w:lang w:eastAsia="uk-UA"/>
              </w:rPr>
              <w:t>162</w:t>
            </w:r>
          </w:p>
        </w:tc>
        <w:tc>
          <w:tcPr>
            <w:tcW w:w="1843" w:type="dxa"/>
            <w:tcBorders>
              <w:top w:val="nil"/>
              <w:left w:val="nil"/>
              <w:bottom w:val="single" w:sz="4" w:space="0" w:color="auto"/>
              <w:right w:val="single" w:sz="4" w:space="0" w:color="auto"/>
            </w:tcBorders>
            <w:shd w:val="clear" w:color="auto" w:fill="auto"/>
            <w:noWrap/>
            <w:vAlign w:val="bottom"/>
            <w:hideMark/>
          </w:tcPr>
          <w:p w14:paraId="34B31FE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3510032.00190</w:t>
            </w:r>
          </w:p>
        </w:tc>
        <w:tc>
          <w:tcPr>
            <w:tcW w:w="1560" w:type="dxa"/>
            <w:tcBorders>
              <w:top w:val="nil"/>
              <w:left w:val="nil"/>
              <w:bottom w:val="single" w:sz="4" w:space="0" w:color="auto"/>
              <w:right w:val="single" w:sz="4" w:space="0" w:color="auto"/>
            </w:tcBorders>
            <w:shd w:val="clear" w:color="auto" w:fill="auto"/>
            <w:noWrap/>
            <w:vAlign w:val="bottom"/>
            <w:hideMark/>
          </w:tcPr>
          <w:p w14:paraId="56DA9DE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№362</w:t>
            </w:r>
          </w:p>
        </w:tc>
        <w:tc>
          <w:tcPr>
            <w:tcW w:w="2976" w:type="dxa"/>
            <w:tcBorders>
              <w:top w:val="nil"/>
              <w:left w:val="nil"/>
              <w:bottom w:val="single" w:sz="4" w:space="0" w:color="auto"/>
              <w:right w:val="single" w:sz="4" w:space="0" w:color="auto"/>
            </w:tcBorders>
            <w:shd w:val="clear" w:color="auto" w:fill="auto"/>
            <w:noWrap/>
            <w:vAlign w:val="bottom"/>
            <w:hideMark/>
          </w:tcPr>
          <w:p w14:paraId="1BE7A1D9"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Закревського</w:t>
            </w:r>
            <w:proofErr w:type="spellEnd"/>
            <w:r w:rsidRPr="00A13EDA">
              <w:rPr>
                <w:sz w:val="20"/>
                <w:szCs w:val="20"/>
                <w:lang w:eastAsia="uk-UA"/>
              </w:rPr>
              <w:t>, 99-а</w:t>
            </w:r>
          </w:p>
        </w:tc>
        <w:tc>
          <w:tcPr>
            <w:tcW w:w="2552" w:type="dxa"/>
            <w:tcBorders>
              <w:top w:val="nil"/>
              <w:left w:val="nil"/>
              <w:bottom w:val="single" w:sz="4" w:space="0" w:color="auto"/>
              <w:right w:val="single" w:sz="8" w:space="0" w:color="auto"/>
            </w:tcBorders>
            <w:shd w:val="clear" w:color="auto" w:fill="auto"/>
            <w:noWrap/>
            <w:vAlign w:val="bottom"/>
            <w:hideMark/>
          </w:tcPr>
          <w:p w14:paraId="2038C4E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62Z9589736257407</w:t>
            </w:r>
          </w:p>
        </w:tc>
      </w:tr>
      <w:tr w:rsidR="00A13EDA" w:rsidRPr="00A13EDA" w14:paraId="49C6EDF7"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A5D442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163</w:t>
            </w:r>
          </w:p>
        </w:tc>
        <w:tc>
          <w:tcPr>
            <w:tcW w:w="1843" w:type="dxa"/>
            <w:tcBorders>
              <w:top w:val="nil"/>
              <w:left w:val="nil"/>
              <w:bottom w:val="single" w:sz="4" w:space="0" w:color="auto"/>
              <w:right w:val="single" w:sz="4" w:space="0" w:color="auto"/>
            </w:tcBorders>
            <w:shd w:val="clear" w:color="auto" w:fill="auto"/>
            <w:noWrap/>
            <w:vAlign w:val="bottom"/>
            <w:hideMark/>
          </w:tcPr>
          <w:p w14:paraId="170CA85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3510032.00191</w:t>
            </w:r>
          </w:p>
        </w:tc>
        <w:tc>
          <w:tcPr>
            <w:tcW w:w="1560" w:type="dxa"/>
            <w:tcBorders>
              <w:top w:val="nil"/>
              <w:left w:val="nil"/>
              <w:bottom w:val="single" w:sz="4" w:space="0" w:color="auto"/>
              <w:right w:val="single" w:sz="4" w:space="0" w:color="auto"/>
            </w:tcBorders>
            <w:shd w:val="clear" w:color="auto" w:fill="auto"/>
            <w:noWrap/>
            <w:vAlign w:val="bottom"/>
            <w:hideMark/>
          </w:tcPr>
          <w:p w14:paraId="5BA219F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№362</w:t>
            </w:r>
          </w:p>
        </w:tc>
        <w:tc>
          <w:tcPr>
            <w:tcW w:w="2976" w:type="dxa"/>
            <w:tcBorders>
              <w:top w:val="nil"/>
              <w:left w:val="nil"/>
              <w:bottom w:val="single" w:sz="4" w:space="0" w:color="auto"/>
              <w:right w:val="single" w:sz="4" w:space="0" w:color="auto"/>
            </w:tcBorders>
            <w:shd w:val="clear" w:color="auto" w:fill="auto"/>
            <w:noWrap/>
            <w:vAlign w:val="bottom"/>
            <w:hideMark/>
          </w:tcPr>
          <w:p w14:paraId="74CA2FAE"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xml:space="preserve">. </w:t>
            </w:r>
            <w:proofErr w:type="spellStart"/>
            <w:r w:rsidRPr="00A13EDA">
              <w:rPr>
                <w:sz w:val="20"/>
                <w:szCs w:val="20"/>
                <w:lang w:eastAsia="uk-UA"/>
              </w:rPr>
              <w:t>Закревського</w:t>
            </w:r>
            <w:proofErr w:type="spellEnd"/>
            <w:r w:rsidRPr="00A13EDA">
              <w:rPr>
                <w:sz w:val="20"/>
                <w:szCs w:val="20"/>
                <w:lang w:eastAsia="uk-UA"/>
              </w:rPr>
              <w:t>, 99-а</w:t>
            </w:r>
          </w:p>
        </w:tc>
        <w:tc>
          <w:tcPr>
            <w:tcW w:w="2552" w:type="dxa"/>
            <w:tcBorders>
              <w:top w:val="nil"/>
              <w:left w:val="nil"/>
              <w:bottom w:val="single" w:sz="4" w:space="0" w:color="auto"/>
              <w:right w:val="single" w:sz="8" w:space="0" w:color="auto"/>
            </w:tcBorders>
            <w:shd w:val="clear" w:color="auto" w:fill="auto"/>
            <w:noWrap/>
            <w:vAlign w:val="bottom"/>
            <w:hideMark/>
          </w:tcPr>
          <w:p w14:paraId="0B940D1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62Z5691951080778</w:t>
            </w:r>
          </w:p>
        </w:tc>
      </w:tr>
      <w:tr w:rsidR="00A13EDA" w:rsidRPr="00A13EDA" w14:paraId="1B1342C0"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FA408E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164</w:t>
            </w:r>
          </w:p>
        </w:tc>
        <w:tc>
          <w:tcPr>
            <w:tcW w:w="1843" w:type="dxa"/>
            <w:tcBorders>
              <w:top w:val="nil"/>
              <w:left w:val="nil"/>
              <w:bottom w:val="single" w:sz="4" w:space="0" w:color="auto"/>
              <w:right w:val="single" w:sz="4" w:space="0" w:color="auto"/>
            </w:tcBorders>
            <w:shd w:val="clear" w:color="auto" w:fill="auto"/>
            <w:noWrap/>
            <w:vAlign w:val="bottom"/>
            <w:hideMark/>
          </w:tcPr>
          <w:p w14:paraId="02F75108"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3510032.00192</w:t>
            </w:r>
          </w:p>
        </w:tc>
        <w:tc>
          <w:tcPr>
            <w:tcW w:w="1560" w:type="dxa"/>
            <w:tcBorders>
              <w:top w:val="nil"/>
              <w:left w:val="nil"/>
              <w:bottom w:val="single" w:sz="4" w:space="0" w:color="auto"/>
              <w:right w:val="single" w:sz="4" w:space="0" w:color="auto"/>
            </w:tcBorders>
            <w:shd w:val="clear" w:color="auto" w:fill="auto"/>
            <w:noWrap/>
            <w:vAlign w:val="bottom"/>
            <w:hideMark/>
          </w:tcPr>
          <w:p w14:paraId="64EC46CB"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№782</w:t>
            </w:r>
          </w:p>
        </w:tc>
        <w:tc>
          <w:tcPr>
            <w:tcW w:w="2976" w:type="dxa"/>
            <w:tcBorders>
              <w:top w:val="nil"/>
              <w:left w:val="nil"/>
              <w:bottom w:val="single" w:sz="4" w:space="0" w:color="auto"/>
              <w:right w:val="single" w:sz="4" w:space="0" w:color="auto"/>
            </w:tcBorders>
            <w:shd w:val="clear" w:color="auto" w:fill="auto"/>
            <w:noWrap/>
            <w:vAlign w:val="bottom"/>
            <w:hideMark/>
          </w:tcPr>
          <w:p w14:paraId="5764BE00"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вул.Сержа</w:t>
            </w:r>
            <w:proofErr w:type="spellEnd"/>
            <w:r w:rsidRPr="00A13EDA">
              <w:rPr>
                <w:sz w:val="20"/>
                <w:szCs w:val="20"/>
                <w:lang w:eastAsia="uk-UA"/>
              </w:rPr>
              <w:t xml:space="preserve"> Лифаря, 16-а</w:t>
            </w:r>
          </w:p>
        </w:tc>
        <w:tc>
          <w:tcPr>
            <w:tcW w:w="2552" w:type="dxa"/>
            <w:tcBorders>
              <w:top w:val="nil"/>
              <w:left w:val="nil"/>
              <w:bottom w:val="single" w:sz="4" w:space="0" w:color="auto"/>
              <w:right w:val="single" w:sz="8" w:space="0" w:color="auto"/>
            </w:tcBorders>
            <w:shd w:val="clear" w:color="auto" w:fill="auto"/>
            <w:noWrap/>
            <w:vAlign w:val="bottom"/>
            <w:hideMark/>
          </w:tcPr>
          <w:p w14:paraId="4ED9F83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62Z3441348724523</w:t>
            </w:r>
          </w:p>
        </w:tc>
      </w:tr>
      <w:tr w:rsidR="00A13EDA" w:rsidRPr="00A13EDA" w14:paraId="33496B0E"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CF4762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165</w:t>
            </w:r>
          </w:p>
        </w:tc>
        <w:tc>
          <w:tcPr>
            <w:tcW w:w="1843" w:type="dxa"/>
            <w:tcBorders>
              <w:top w:val="nil"/>
              <w:left w:val="nil"/>
              <w:bottom w:val="single" w:sz="4" w:space="0" w:color="auto"/>
              <w:right w:val="single" w:sz="4" w:space="0" w:color="auto"/>
            </w:tcBorders>
            <w:shd w:val="clear" w:color="auto" w:fill="auto"/>
            <w:noWrap/>
            <w:vAlign w:val="bottom"/>
            <w:hideMark/>
          </w:tcPr>
          <w:p w14:paraId="596564B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3510032.00193</w:t>
            </w:r>
          </w:p>
        </w:tc>
        <w:tc>
          <w:tcPr>
            <w:tcW w:w="1560" w:type="dxa"/>
            <w:tcBorders>
              <w:top w:val="nil"/>
              <w:left w:val="nil"/>
              <w:bottom w:val="single" w:sz="4" w:space="0" w:color="auto"/>
              <w:right w:val="single" w:sz="4" w:space="0" w:color="auto"/>
            </w:tcBorders>
            <w:shd w:val="clear" w:color="auto" w:fill="auto"/>
            <w:noWrap/>
            <w:vAlign w:val="bottom"/>
            <w:hideMark/>
          </w:tcPr>
          <w:p w14:paraId="21D4F927"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 ДНЗ №782</w:t>
            </w:r>
          </w:p>
        </w:tc>
        <w:tc>
          <w:tcPr>
            <w:tcW w:w="2976" w:type="dxa"/>
            <w:tcBorders>
              <w:top w:val="nil"/>
              <w:left w:val="nil"/>
              <w:bottom w:val="single" w:sz="4" w:space="0" w:color="auto"/>
              <w:right w:val="single" w:sz="4" w:space="0" w:color="auto"/>
            </w:tcBorders>
            <w:shd w:val="clear" w:color="auto" w:fill="auto"/>
            <w:noWrap/>
            <w:vAlign w:val="bottom"/>
            <w:hideMark/>
          </w:tcPr>
          <w:p w14:paraId="026703A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вул.Сержа</w:t>
            </w:r>
            <w:proofErr w:type="spellEnd"/>
            <w:r w:rsidRPr="00A13EDA">
              <w:rPr>
                <w:sz w:val="20"/>
                <w:szCs w:val="20"/>
                <w:lang w:eastAsia="uk-UA"/>
              </w:rPr>
              <w:t xml:space="preserve"> Лифаря, 16-а</w:t>
            </w:r>
          </w:p>
        </w:tc>
        <w:tc>
          <w:tcPr>
            <w:tcW w:w="2552" w:type="dxa"/>
            <w:tcBorders>
              <w:top w:val="nil"/>
              <w:left w:val="nil"/>
              <w:bottom w:val="single" w:sz="4" w:space="0" w:color="auto"/>
              <w:right w:val="single" w:sz="8" w:space="0" w:color="auto"/>
            </w:tcBorders>
            <w:shd w:val="clear" w:color="auto" w:fill="auto"/>
            <w:noWrap/>
            <w:vAlign w:val="bottom"/>
            <w:hideMark/>
          </w:tcPr>
          <w:p w14:paraId="4503867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62Z0000526971010</w:t>
            </w:r>
          </w:p>
        </w:tc>
      </w:tr>
      <w:bookmarkEnd w:id="15"/>
      <w:tr w:rsidR="00A13EDA" w:rsidRPr="00A13EDA" w14:paraId="1D26F247" w14:textId="77777777" w:rsidTr="00A13EDA">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tcPr>
          <w:p w14:paraId="229CC5F0"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166</w:t>
            </w:r>
          </w:p>
        </w:tc>
        <w:tc>
          <w:tcPr>
            <w:tcW w:w="1843" w:type="dxa"/>
            <w:tcBorders>
              <w:top w:val="nil"/>
              <w:left w:val="nil"/>
              <w:bottom w:val="single" w:sz="4" w:space="0" w:color="auto"/>
              <w:right w:val="single" w:sz="4" w:space="0" w:color="auto"/>
            </w:tcBorders>
            <w:shd w:val="clear" w:color="auto" w:fill="auto"/>
            <w:noWrap/>
            <w:vAlign w:val="bottom"/>
          </w:tcPr>
          <w:p w14:paraId="7362577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3510032.00194</w:t>
            </w:r>
          </w:p>
        </w:tc>
        <w:tc>
          <w:tcPr>
            <w:tcW w:w="1560" w:type="dxa"/>
            <w:tcBorders>
              <w:top w:val="nil"/>
              <w:left w:val="nil"/>
              <w:bottom w:val="single" w:sz="4" w:space="0" w:color="auto"/>
              <w:right w:val="single" w:sz="4" w:space="0" w:color="auto"/>
            </w:tcBorders>
            <w:shd w:val="clear" w:color="auto" w:fill="auto"/>
            <w:noWrap/>
            <w:vAlign w:val="bottom"/>
          </w:tcPr>
          <w:p w14:paraId="1EC22A74"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 xml:space="preserve">нежила </w:t>
            </w:r>
            <w:proofErr w:type="spellStart"/>
            <w:r w:rsidRPr="00A13EDA">
              <w:rPr>
                <w:sz w:val="20"/>
                <w:szCs w:val="20"/>
                <w:lang w:eastAsia="uk-UA"/>
              </w:rPr>
              <w:t>будівля</w:t>
            </w:r>
            <w:proofErr w:type="spellEnd"/>
          </w:p>
        </w:tc>
        <w:tc>
          <w:tcPr>
            <w:tcW w:w="2976" w:type="dxa"/>
            <w:tcBorders>
              <w:top w:val="nil"/>
              <w:left w:val="nil"/>
              <w:bottom w:val="single" w:sz="4" w:space="0" w:color="auto"/>
              <w:right w:val="single" w:sz="4" w:space="0" w:color="auto"/>
            </w:tcBorders>
            <w:shd w:val="clear" w:color="auto" w:fill="auto"/>
            <w:noWrap/>
            <w:vAlign w:val="bottom"/>
          </w:tcPr>
          <w:p w14:paraId="19E35CDD"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uk-UA"/>
              </w:rPr>
              <w:t>вул</w:t>
            </w:r>
            <w:proofErr w:type="spellEnd"/>
            <w:r w:rsidRPr="00A13EDA">
              <w:rPr>
                <w:sz w:val="20"/>
                <w:szCs w:val="20"/>
                <w:lang w:eastAsia="uk-UA"/>
              </w:rPr>
              <w:t>. Каштанова, 6</w:t>
            </w:r>
          </w:p>
        </w:tc>
        <w:tc>
          <w:tcPr>
            <w:tcW w:w="2552" w:type="dxa"/>
            <w:tcBorders>
              <w:top w:val="nil"/>
              <w:left w:val="nil"/>
              <w:bottom w:val="single" w:sz="4" w:space="0" w:color="auto"/>
              <w:right w:val="single" w:sz="8" w:space="0" w:color="auto"/>
            </w:tcBorders>
            <w:shd w:val="clear" w:color="auto" w:fill="auto"/>
            <w:noWrap/>
            <w:vAlign w:val="bottom"/>
          </w:tcPr>
          <w:p w14:paraId="426E5105"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uk-UA"/>
              </w:rPr>
              <w:t>EIC: 62Z7788359823372</w:t>
            </w:r>
          </w:p>
        </w:tc>
      </w:tr>
      <w:tr w:rsidR="00A13EDA" w:rsidRPr="00A13EDA" w14:paraId="4C9354EB" w14:textId="77777777" w:rsidTr="00A13EDA">
        <w:trPr>
          <w:trHeight w:val="80"/>
        </w:trPr>
        <w:tc>
          <w:tcPr>
            <w:tcW w:w="709" w:type="dxa"/>
            <w:tcBorders>
              <w:top w:val="nil"/>
              <w:left w:val="single" w:sz="8" w:space="0" w:color="auto"/>
              <w:bottom w:val="single" w:sz="4" w:space="0" w:color="auto"/>
              <w:right w:val="single" w:sz="4" w:space="0" w:color="auto"/>
            </w:tcBorders>
            <w:shd w:val="clear" w:color="auto" w:fill="auto"/>
            <w:noWrap/>
            <w:vAlign w:val="bottom"/>
          </w:tcPr>
          <w:p w14:paraId="7A294FE0" w14:textId="77777777" w:rsidR="00A13EDA" w:rsidRPr="00A13EDA" w:rsidRDefault="00A13EDA" w:rsidP="00503A0D">
            <w:pPr>
              <w:widowControl w:val="0"/>
              <w:autoSpaceDE w:val="0"/>
              <w:autoSpaceDN w:val="0"/>
              <w:rPr>
                <w:sz w:val="20"/>
                <w:szCs w:val="20"/>
                <w:lang w:eastAsia="uk-UA"/>
              </w:rPr>
            </w:pPr>
            <w:r w:rsidRPr="00A13EDA">
              <w:rPr>
                <w:sz w:val="20"/>
                <w:szCs w:val="20"/>
                <w:lang w:eastAsia="en-US"/>
              </w:rPr>
              <w:t xml:space="preserve">   167</w:t>
            </w:r>
          </w:p>
        </w:tc>
        <w:tc>
          <w:tcPr>
            <w:tcW w:w="1843" w:type="dxa"/>
            <w:tcBorders>
              <w:top w:val="nil"/>
              <w:left w:val="nil"/>
              <w:bottom w:val="single" w:sz="4" w:space="0" w:color="auto"/>
              <w:right w:val="single" w:sz="4" w:space="0" w:color="auto"/>
            </w:tcBorders>
            <w:shd w:val="clear" w:color="auto" w:fill="auto"/>
            <w:noWrap/>
            <w:vAlign w:val="bottom"/>
          </w:tcPr>
          <w:p w14:paraId="1DEA4C86"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en-US"/>
              </w:rPr>
              <w:t>3510032.00195</w:t>
            </w:r>
          </w:p>
        </w:tc>
        <w:tc>
          <w:tcPr>
            <w:tcW w:w="1560" w:type="dxa"/>
            <w:tcBorders>
              <w:top w:val="nil"/>
              <w:left w:val="nil"/>
              <w:bottom w:val="single" w:sz="4" w:space="0" w:color="auto"/>
              <w:right w:val="single" w:sz="4" w:space="0" w:color="auto"/>
            </w:tcBorders>
            <w:shd w:val="clear" w:color="auto" w:fill="auto"/>
            <w:noWrap/>
            <w:vAlign w:val="bottom"/>
          </w:tcPr>
          <w:p w14:paraId="408665CE"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en-US"/>
              </w:rPr>
              <w:t>ДНЗ №327</w:t>
            </w:r>
          </w:p>
        </w:tc>
        <w:tc>
          <w:tcPr>
            <w:tcW w:w="2976" w:type="dxa"/>
            <w:tcBorders>
              <w:top w:val="nil"/>
              <w:left w:val="nil"/>
              <w:bottom w:val="single" w:sz="4" w:space="0" w:color="auto"/>
              <w:right w:val="single" w:sz="4" w:space="0" w:color="auto"/>
            </w:tcBorders>
            <w:shd w:val="clear" w:color="auto" w:fill="auto"/>
            <w:noWrap/>
            <w:vAlign w:val="bottom"/>
          </w:tcPr>
          <w:p w14:paraId="7EFC615B"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en-US"/>
              </w:rPr>
              <w:t>вул</w:t>
            </w:r>
            <w:proofErr w:type="spellEnd"/>
            <w:r w:rsidRPr="00A13EDA">
              <w:rPr>
                <w:sz w:val="20"/>
                <w:szCs w:val="20"/>
                <w:lang w:eastAsia="en-US"/>
              </w:rPr>
              <w:t>. Радунська,7-б</w:t>
            </w:r>
          </w:p>
        </w:tc>
        <w:tc>
          <w:tcPr>
            <w:tcW w:w="2552" w:type="dxa"/>
            <w:tcBorders>
              <w:top w:val="nil"/>
              <w:left w:val="nil"/>
              <w:bottom w:val="single" w:sz="4" w:space="0" w:color="auto"/>
              <w:right w:val="single" w:sz="8" w:space="0" w:color="auto"/>
            </w:tcBorders>
            <w:shd w:val="clear" w:color="auto" w:fill="auto"/>
            <w:noWrap/>
            <w:vAlign w:val="bottom"/>
          </w:tcPr>
          <w:p w14:paraId="332FD1E0" w14:textId="77777777" w:rsidR="00A13EDA" w:rsidRPr="00A13EDA" w:rsidRDefault="00A13EDA" w:rsidP="00503A0D">
            <w:pPr>
              <w:widowControl w:val="0"/>
              <w:autoSpaceDE w:val="0"/>
              <w:autoSpaceDN w:val="0"/>
              <w:rPr>
                <w:sz w:val="20"/>
                <w:szCs w:val="20"/>
                <w:lang w:eastAsia="uk-UA"/>
              </w:rPr>
            </w:pPr>
            <w:r w:rsidRPr="00A13EDA">
              <w:rPr>
                <w:sz w:val="20"/>
                <w:szCs w:val="20"/>
                <w:lang w:eastAsia="en-US"/>
              </w:rPr>
              <w:t xml:space="preserve"> EIC: 62Z4573072610048</w:t>
            </w:r>
          </w:p>
        </w:tc>
      </w:tr>
      <w:tr w:rsidR="00A13EDA" w:rsidRPr="00A13EDA" w14:paraId="5EE54ED2" w14:textId="77777777" w:rsidTr="00A13EDA">
        <w:trPr>
          <w:trHeight w:val="80"/>
        </w:trPr>
        <w:tc>
          <w:tcPr>
            <w:tcW w:w="709" w:type="dxa"/>
            <w:tcBorders>
              <w:top w:val="nil"/>
              <w:left w:val="single" w:sz="8" w:space="0" w:color="auto"/>
              <w:bottom w:val="single" w:sz="4" w:space="0" w:color="auto"/>
              <w:right w:val="single" w:sz="4" w:space="0" w:color="auto"/>
            </w:tcBorders>
            <w:shd w:val="clear" w:color="auto" w:fill="auto"/>
            <w:noWrap/>
            <w:vAlign w:val="bottom"/>
          </w:tcPr>
          <w:p w14:paraId="4B2D8D58" w14:textId="77777777" w:rsidR="00A13EDA" w:rsidRPr="00A13EDA" w:rsidRDefault="00A13EDA" w:rsidP="00503A0D">
            <w:pPr>
              <w:widowControl w:val="0"/>
              <w:autoSpaceDE w:val="0"/>
              <w:autoSpaceDN w:val="0"/>
              <w:rPr>
                <w:sz w:val="20"/>
                <w:szCs w:val="20"/>
                <w:lang w:eastAsia="uk-UA"/>
              </w:rPr>
            </w:pPr>
            <w:r w:rsidRPr="00A13EDA">
              <w:rPr>
                <w:sz w:val="20"/>
                <w:szCs w:val="20"/>
                <w:lang w:eastAsia="en-US"/>
              </w:rPr>
              <w:t xml:space="preserve">   168</w:t>
            </w:r>
          </w:p>
        </w:tc>
        <w:tc>
          <w:tcPr>
            <w:tcW w:w="1843" w:type="dxa"/>
            <w:tcBorders>
              <w:top w:val="nil"/>
              <w:left w:val="nil"/>
              <w:bottom w:val="single" w:sz="4" w:space="0" w:color="auto"/>
              <w:right w:val="single" w:sz="4" w:space="0" w:color="auto"/>
            </w:tcBorders>
            <w:shd w:val="clear" w:color="auto" w:fill="auto"/>
            <w:noWrap/>
            <w:vAlign w:val="bottom"/>
          </w:tcPr>
          <w:p w14:paraId="2D9437D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en-US"/>
              </w:rPr>
              <w:t>3510032.00196</w:t>
            </w:r>
          </w:p>
        </w:tc>
        <w:tc>
          <w:tcPr>
            <w:tcW w:w="1560" w:type="dxa"/>
            <w:tcBorders>
              <w:top w:val="nil"/>
              <w:left w:val="nil"/>
              <w:bottom w:val="single" w:sz="4" w:space="0" w:color="auto"/>
              <w:right w:val="single" w:sz="4" w:space="0" w:color="auto"/>
            </w:tcBorders>
            <w:shd w:val="clear" w:color="auto" w:fill="auto"/>
            <w:noWrap/>
            <w:vAlign w:val="bottom"/>
          </w:tcPr>
          <w:p w14:paraId="2A3023C1"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en-US"/>
              </w:rPr>
              <w:t>ДНЗ №327</w:t>
            </w:r>
          </w:p>
        </w:tc>
        <w:tc>
          <w:tcPr>
            <w:tcW w:w="2976" w:type="dxa"/>
            <w:tcBorders>
              <w:top w:val="nil"/>
              <w:left w:val="nil"/>
              <w:bottom w:val="single" w:sz="4" w:space="0" w:color="auto"/>
              <w:right w:val="single" w:sz="4" w:space="0" w:color="auto"/>
            </w:tcBorders>
            <w:shd w:val="clear" w:color="auto" w:fill="auto"/>
            <w:noWrap/>
            <w:vAlign w:val="bottom"/>
          </w:tcPr>
          <w:p w14:paraId="13D8705E"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en-US"/>
              </w:rPr>
              <w:t>вул</w:t>
            </w:r>
            <w:proofErr w:type="spellEnd"/>
            <w:r w:rsidRPr="00A13EDA">
              <w:rPr>
                <w:sz w:val="20"/>
                <w:szCs w:val="20"/>
                <w:lang w:eastAsia="en-US"/>
              </w:rPr>
              <w:t>. Радунська,7-б</w:t>
            </w:r>
          </w:p>
        </w:tc>
        <w:tc>
          <w:tcPr>
            <w:tcW w:w="2552" w:type="dxa"/>
            <w:tcBorders>
              <w:top w:val="nil"/>
              <w:left w:val="nil"/>
              <w:bottom w:val="single" w:sz="4" w:space="0" w:color="auto"/>
              <w:right w:val="single" w:sz="8" w:space="0" w:color="auto"/>
            </w:tcBorders>
            <w:shd w:val="clear" w:color="auto" w:fill="auto"/>
            <w:noWrap/>
            <w:vAlign w:val="bottom"/>
          </w:tcPr>
          <w:p w14:paraId="715B8409" w14:textId="77777777" w:rsidR="00A13EDA" w:rsidRPr="00A13EDA" w:rsidRDefault="00A13EDA" w:rsidP="00503A0D">
            <w:pPr>
              <w:widowControl w:val="0"/>
              <w:autoSpaceDE w:val="0"/>
              <w:autoSpaceDN w:val="0"/>
              <w:rPr>
                <w:sz w:val="20"/>
                <w:szCs w:val="20"/>
                <w:lang w:eastAsia="uk-UA"/>
              </w:rPr>
            </w:pPr>
            <w:r w:rsidRPr="00A13EDA">
              <w:rPr>
                <w:sz w:val="20"/>
                <w:szCs w:val="20"/>
                <w:lang w:eastAsia="en-US"/>
              </w:rPr>
              <w:t xml:space="preserve"> EIC: 62Z0108484333698</w:t>
            </w:r>
          </w:p>
        </w:tc>
      </w:tr>
      <w:tr w:rsidR="00A13EDA" w:rsidRPr="00A13EDA" w14:paraId="5AE2AEBF" w14:textId="77777777" w:rsidTr="00A13EDA">
        <w:trPr>
          <w:trHeight w:val="8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E0DAA61" w14:textId="77777777" w:rsidR="00A13EDA" w:rsidRPr="00A13EDA" w:rsidRDefault="00A13EDA" w:rsidP="00503A0D">
            <w:pPr>
              <w:widowControl w:val="0"/>
              <w:autoSpaceDE w:val="0"/>
              <w:autoSpaceDN w:val="0"/>
              <w:rPr>
                <w:sz w:val="20"/>
                <w:szCs w:val="20"/>
                <w:lang w:eastAsia="uk-UA"/>
              </w:rPr>
            </w:pPr>
            <w:r w:rsidRPr="00A13EDA">
              <w:rPr>
                <w:sz w:val="20"/>
                <w:szCs w:val="20"/>
                <w:lang w:eastAsia="en-US"/>
              </w:rPr>
              <w:t xml:space="preserve">   169</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D4E07C9"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en-US"/>
              </w:rPr>
              <w:t>3510032.00197</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58D5482"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en-US"/>
              </w:rPr>
              <w:t>ДНЗ №327</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19EFB255"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en-US"/>
              </w:rPr>
              <w:t>вул</w:t>
            </w:r>
            <w:proofErr w:type="spellEnd"/>
            <w:r w:rsidRPr="00A13EDA">
              <w:rPr>
                <w:sz w:val="20"/>
                <w:szCs w:val="20"/>
                <w:lang w:eastAsia="en-US"/>
              </w:rPr>
              <w:t>. Радунська,7-б</w:t>
            </w:r>
          </w:p>
        </w:tc>
        <w:tc>
          <w:tcPr>
            <w:tcW w:w="2552" w:type="dxa"/>
            <w:tcBorders>
              <w:top w:val="single" w:sz="4" w:space="0" w:color="auto"/>
              <w:left w:val="nil"/>
              <w:bottom w:val="single" w:sz="4" w:space="0" w:color="auto"/>
              <w:right w:val="single" w:sz="8" w:space="0" w:color="auto"/>
            </w:tcBorders>
            <w:shd w:val="clear" w:color="auto" w:fill="auto"/>
            <w:noWrap/>
            <w:vAlign w:val="bottom"/>
          </w:tcPr>
          <w:p w14:paraId="1B9915B6" w14:textId="77777777" w:rsidR="00A13EDA" w:rsidRPr="00A13EDA" w:rsidRDefault="00A13EDA" w:rsidP="00503A0D">
            <w:pPr>
              <w:widowControl w:val="0"/>
              <w:autoSpaceDE w:val="0"/>
              <w:autoSpaceDN w:val="0"/>
              <w:rPr>
                <w:sz w:val="20"/>
                <w:szCs w:val="20"/>
                <w:lang w:eastAsia="uk-UA"/>
              </w:rPr>
            </w:pPr>
            <w:r w:rsidRPr="00A13EDA">
              <w:rPr>
                <w:sz w:val="20"/>
                <w:szCs w:val="20"/>
                <w:lang w:eastAsia="en-US"/>
              </w:rPr>
              <w:t xml:space="preserve"> EIC: 62Z1667285181298</w:t>
            </w:r>
          </w:p>
        </w:tc>
      </w:tr>
      <w:tr w:rsidR="00A13EDA" w:rsidRPr="00A13EDA" w14:paraId="6F558AA3" w14:textId="77777777" w:rsidTr="00A13EDA">
        <w:trPr>
          <w:trHeight w:val="8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556C81A" w14:textId="77777777" w:rsidR="00A13EDA" w:rsidRPr="00A13EDA" w:rsidRDefault="00A13EDA" w:rsidP="00503A0D">
            <w:pPr>
              <w:widowControl w:val="0"/>
              <w:autoSpaceDE w:val="0"/>
              <w:autoSpaceDN w:val="0"/>
              <w:rPr>
                <w:sz w:val="20"/>
                <w:szCs w:val="20"/>
                <w:lang w:eastAsia="uk-UA"/>
              </w:rPr>
            </w:pPr>
            <w:r w:rsidRPr="00A13EDA">
              <w:rPr>
                <w:sz w:val="20"/>
                <w:szCs w:val="20"/>
                <w:lang w:eastAsia="en-US"/>
              </w:rPr>
              <w:t xml:space="preserve">   170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D476ACF"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en-US"/>
              </w:rPr>
              <w:t>3510032.00198</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7D9471D" w14:textId="77777777" w:rsidR="00A13EDA" w:rsidRPr="00A13EDA" w:rsidRDefault="00A13EDA" w:rsidP="00503A0D">
            <w:pPr>
              <w:widowControl w:val="0"/>
              <w:autoSpaceDE w:val="0"/>
              <w:autoSpaceDN w:val="0"/>
              <w:jc w:val="center"/>
              <w:rPr>
                <w:sz w:val="20"/>
                <w:szCs w:val="20"/>
                <w:lang w:eastAsia="uk-UA"/>
              </w:rPr>
            </w:pPr>
            <w:r w:rsidRPr="00A13EDA">
              <w:rPr>
                <w:sz w:val="20"/>
                <w:szCs w:val="20"/>
                <w:lang w:eastAsia="en-US"/>
              </w:rPr>
              <w:t>ДНЗ №327</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5589FB0D" w14:textId="77777777" w:rsidR="00A13EDA" w:rsidRPr="00A13EDA" w:rsidRDefault="00A13EDA" w:rsidP="00503A0D">
            <w:pPr>
              <w:widowControl w:val="0"/>
              <w:autoSpaceDE w:val="0"/>
              <w:autoSpaceDN w:val="0"/>
              <w:rPr>
                <w:sz w:val="20"/>
                <w:szCs w:val="20"/>
                <w:lang w:eastAsia="uk-UA"/>
              </w:rPr>
            </w:pPr>
            <w:proofErr w:type="spellStart"/>
            <w:r w:rsidRPr="00A13EDA">
              <w:rPr>
                <w:sz w:val="20"/>
                <w:szCs w:val="20"/>
                <w:lang w:eastAsia="en-US"/>
              </w:rPr>
              <w:t>вул</w:t>
            </w:r>
            <w:proofErr w:type="spellEnd"/>
            <w:r w:rsidRPr="00A13EDA">
              <w:rPr>
                <w:sz w:val="20"/>
                <w:szCs w:val="20"/>
                <w:lang w:eastAsia="en-US"/>
              </w:rPr>
              <w:t>. Радунська,7-б</w:t>
            </w:r>
          </w:p>
        </w:tc>
        <w:tc>
          <w:tcPr>
            <w:tcW w:w="2552" w:type="dxa"/>
            <w:tcBorders>
              <w:top w:val="single" w:sz="4" w:space="0" w:color="auto"/>
              <w:left w:val="nil"/>
              <w:bottom w:val="single" w:sz="4" w:space="0" w:color="auto"/>
              <w:right w:val="single" w:sz="8" w:space="0" w:color="auto"/>
            </w:tcBorders>
            <w:shd w:val="clear" w:color="auto" w:fill="auto"/>
            <w:noWrap/>
            <w:vAlign w:val="bottom"/>
          </w:tcPr>
          <w:p w14:paraId="2971018F" w14:textId="77777777" w:rsidR="00A13EDA" w:rsidRPr="00A13EDA" w:rsidRDefault="00A13EDA" w:rsidP="00503A0D">
            <w:pPr>
              <w:widowControl w:val="0"/>
              <w:autoSpaceDE w:val="0"/>
              <w:autoSpaceDN w:val="0"/>
              <w:rPr>
                <w:sz w:val="20"/>
                <w:szCs w:val="20"/>
                <w:lang w:eastAsia="uk-UA"/>
              </w:rPr>
            </w:pPr>
            <w:r w:rsidRPr="00A13EDA">
              <w:rPr>
                <w:sz w:val="20"/>
                <w:szCs w:val="20"/>
                <w:lang w:eastAsia="en-US"/>
              </w:rPr>
              <w:t xml:space="preserve"> EIC: 62Z7400296627498</w:t>
            </w:r>
          </w:p>
        </w:tc>
      </w:tr>
      <w:tr w:rsidR="00A13EDA" w:rsidRPr="00A13EDA" w14:paraId="715D216F" w14:textId="77777777" w:rsidTr="00A13EDA">
        <w:trPr>
          <w:trHeight w:val="8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FB47831" w14:textId="77777777" w:rsidR="00A13EDA" w:rsidRPr="00A13EDA" w:rsidRDefault="00A13EDA" w:rsidP="00503A0D">
            <w:pPr>
              <w:widowControl w:val="0"/>
              <w:autoSpaceDE w:val="0"/>
              <w:autoSpaceDN w:val="0"/>
              <w:rPr>
                <w:sz w:val="20"/>
                <w:szCs w:val="20"/>
                <w:lang w:val="uk-UA" w:eastAsia="en-US"/>
              </w:rPr>
            </w:pPr>
            <w:r w:rsidRPr="00A13EDA">
              <w:rPr>
                <w:sz w:val="20"/>
                <w:szCs w:val="20"/>
                <w:lang w:val="uk-UA" w:eastAsia="en-US"/>
              </w:rPr>
              <w:t xml:space="preserve">   171</w:t>
            </w:r>
          </w:p>
        </w:tc>
        <w:tc>
          <w:tcPr>
            <w:tcW w:w="1843" w:type="dxa"/>
            <w:tcBorders>
              <w:top w:val="single" w:sz="4" w:space="0" w:color="auto"/>
              <w:left w:val="nil"/>
              <w:bottom w:val="single" w:sz="4" w:space="0" w:color="auto"/>
              <w:right w:val="single" w:sz="4" w:space="0" w:color="auto"/>
            </w:tcBorders>
            <w:shd w:val="clear" w:color="auto" w:fill="auto"/>
            <w:noWrap/>
          </w:tcPr>
          <w:p w14:paraId="0973B5B6" w14:textId="77777777" w:rsidR="00A13EDA" w:rsidRPr="00A13EDA" w:rsidRDefault="00A13EDA" w:rsidP="00503A0D">
            <w:pPr>
              <w:widowControl w:val="0"/>
              <w:autoSpaceDE w:val="0"/>
              <w:autoSpaceDN w:val="0"/>
              <w:jc w:val="center"/>
              <w:rPr>
                <w:sz w:val="20"/>
                <w:szCs w:val="20"/>
                <w:lang w:val="uk-UA" w:eastAsia="en-US"/>
              </w:rPr>
            </w:pPr>
            <w:r w:rsidRPr="00A13EDA">
              <w:rPr>
                <w:sz w:val="20"/>
                <w:szCs w:val="20"/>
              </w:rPr>
              <w:t>3510032.0019</w:t>
            </w:r>
            <w:r w:rsidRPr="00A13EDA">
              <w:rPr>
                <w:sz w:val="20"/>
                <w:szCs w:val="20"/>
                <w:lang w:val="uk-UA"/>
              </w:rPr>
              <w:t>9</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70ECCA7" w14:textId="77777777" w:rsidR="00A13EDA" w:rsidRPr="00A13EDA" w:rsidRDefault="00A13EDA" w:rsidP="00503A0D">
            <w:pPr>
              <w:widowControl w:val="0"/>
              <w:autoSpaceDE w:val="0"/>
              <w:autoSpaceDN w:val="0"/>
              <w:jc w:val="center"/>
              <w:rPr>
                <w:sz w:val="20"/>
                <w:szCs w:val="20"/>
                <w:lang w:val="uk-UA" w:eastAsia="en-US"/>
              </w:rPr>
            </w:pPr>
            <w:r w:rsidRPr="00A13EDA">
              <w:rPr>
                <w:sz w:val="20"/>
                <w:szCs w:val="20"/>
                <w:lang w:val="uk-UA" w:eastAsia="en-US"/>
              </w:rPr>
              <w:t>ДНЗ №422</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4DCDEBB9" w14:textId="77777777" w:rsidR="00A13EDA" w:rsidRPr="00A13EDA" w:rsidRDefault="00A13EDA" w:rsidP="00503A0D">
            <w:pPr>
              <w:widowControl w:val="0"/>
              <w:autoSpaceDE w:val="0"/>
              <w:autoSpaceDN w:val="0"/>
              <w:rPr>
                <w:sz w:val="20"/>
                <w:szCs w:val="20"/>
                <w:lang w:val="uk-UA" w:eastAsia="en-US"/>
              </w:rPr>
            </w:pPr>
            <w:r w:rsidRPr="00A13EDA">
              <w:rPr>
                <w:sz w:val="20"/>
                <w:szCs w:val="20"/>
                <w:lang w:val="uk-UA" w:eastAsia="en-US"/>
              </w:rPr>
              <w:t>вул. Шолом Алейхема, 1-А</w:t>
            </w:r>
          </w:p>
        </w:tc>
        <w:tc>
          <w:tcPr>
            <w:tcW w:w="2552" w:type="dxa"/>
            <w:tcBorders>
              <w:top w:val="single" w:sz="4" w:space="0" w:color="auto"/>
              <w:left w:val="nil"/>
              <w:bottom w:val="single" w:sz="4" w:space="0" w:color="auto"/>
              <w:right w:val="single" w:sz="8" w:space="0" w:color="auto"/>
            </w:tcBorders>
            <w:shd w:val="clear" w:color="auto" w:fill="auto"/>
            <w:noWrap/>
            <w:vAlign w:val="bottom"/>
          </w:tcPr>
          <w:p w14:paraId="6FD8F5DD" w14:textId="77777777" w:rsidR="00A13EDA" w:rsidRPr="00A13EDA" w:rsidRDefault="00A13EDA" w:rsidP="00503A0D">
            <w:pPr>
              <w:widowControl w:val="0"/>
              <w:autoSpaceDE w:val="0"/>
              <w:autoSpaceDN w:val="0"/>
              <w:rPr>
                <w:sz w:val="20"/>
                <w:szCs w:val="20"/>
                <w:lang w:val="uk-UA" w:eastAsia="en-US"/>
              </w:rPr>
            </w:pPr>
            <w:r w:rsidRPr="00A13EDA">
              <w:rPr>
                <w:sz w:val="20"/>
                <w:szCs w:val="20"/>
                <w:lang w:eastAsia="en-US"/>
              </w:rPr>
              <w:t xml:space="preserve"> EIC: 62Z</w:t>
            </w:r>
            <w:r w:rsidRPr="00A13EDA">
              <w:rPr>
                <w:sz w:val="20"/>
                <w:szCs w:val="20"/>
                <w:lang w:val="uk-UA" w:eastAsia="en-US"/>
              </w:rPr>
              <w:t>6856166260730</w:t>
            </w:r>
          </w:p>
        </w:tc>
      </w:tr>
      <w:tr w:rsidR="00A13EDA" w:rsidRPr="00A13EDA" w14:paraId="2E9449BF" w14:textId="77777777" w:rsidTr="00A13EDA">
        <w:trPr>
          <w:trHeight w:val="8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CD88CCC" w14:textId="77777777" w:rsidR="00A13EDA" w:rsidRPr="00A13EDA" w:rsidRDefault="00A13EDA" w:rsidP="00503A0D">
            <w:pPr>
              <w:widowControl w:val="0"/>
              <w:autoSpaceDE w:val="0"/>
              <w:autoSpaceDN w:val="0"/>
              <w:rPr>
                <w:sz w:val="20"/>
                <w:szCs w:val="20"/>
                <w:lang w:val="uk-UA" w:eastAsia="en-US"/>
              </w:rPr>
            </w:pPr>
            <w:r w:rsidRPr="00A13EDA">
              <w:rPr>
                <w:sz w:val="20"/>
                <w:szCs w:val="20"/>
                <w:lang w:val="uk-UA" w:eastAsia="en-US"/>
              </w:rPr>
              <w:t xml:space="preserve">   172</w:t>
            </w:r>
          </w:p>
        </w:tc>
        <w:tc>
          <w:tcPr>
            <w:tcW w:w="1843" w:type="dxa"/>
            <w:tcBorders>
              <w:top w:val="single" w:sz="4" w:space="0" w:color="auto"/>
              <w:left w:val="nil"/>
              <w:bottom w:val="single" w:sz="4" w:space="0" w:color="auto"/>
              <w:right w:val="single" w:sz="4" w:space="0" w:color="auto"/>
            </w:tcBorders>
            <w:shd w:val="clear" w:color="auto" w:fill="auto"/>
            <w:noWrap/>
          </w:tcPr>
          <w:p w14:paraId="3A9E301F" w14:textId="77777777" w:rsidR="00A13EDA" w:rsidRPr="00A13EDA" w:rsidRDefault="00A13EDA" w:rsidP="00503A0D">
            <w:pPr>
              <w:widowControl w:val="0"/>
              <w:autoSpaceDE w:val="0"/>
              <w:autoSpaceDN w:val="0"/>
              <w:jc w:val="center"/>
              <w:rPr>
                <w:sz w:val="20"/>
                <w:szCs w:val="20"/>
                <w:lang w:val="uk-UA" w:eastAsia="en-US"/>
              </w:rPr>
            </w:pPr>
            <w:r w:rsidRPr="00A13EDA">
              <w:rPr>
                <w:sz w:val="20"/>
                <w:szCs w:val="20"/>
              </w:rPr>
              <w:t>3510032.00</w:t>
            </w:r>
            <w:r w:rsidRPr="00A13EDA">
              <w:rPr>
                <w:sz w:val="20"/>
                <w:szCs w:val="20"/>
                <w:lang w:val="uk-UA"/>
              </w:rPr>
              <w:t>200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1A8F013" w14:textId="77777777" w:rsidR="00A13EDA" w:rsidRPr="00A13EDA" w:rsidRDefault="00A13EDA" w:rsidP="00503A0D">
            <w:pPr>
              <w:widowControl w:val="0"/>
              <w:autoSpaceDE w:val="0"/>
              <w:autoSpaceDN w:val="0"/>
              <w:jc w:val="center"/>
              <w:rPr>
                <w:sz w:val="20"/>
                <w:szCs w:val="20"/>
                <w:lang w:eastAsia="en-US"/>
              </w:rPr>
            </w:pPr>
            <w:r w:rsidRPr="00A13EDA">
              <w:rPr>
                <w:sz w:val="20"/>
                <w:szCs w:val="20"/>
                <w:lang w:val="uk-UA" w:eastAsia="en-US"/>
              </w:rPr>
              <w:t>ДНЗ №422</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290EE870" w14:textId="77777777" w:rsidR="00A13EDA" w:rsidRPr="00A13EDA" w:rsidRDefault="00A13EDA" w:rsidP="00503A0D">
            <w:pPr>
              <w:widowControl w:val="0"/>
              <w:autoSpaceDE w:val="0"/>
              <w:autoSpaceDN w:val="0"/>
              <w:rPr>
                <w:sz w:val="20"/>
                <w:szCs w:val="20"/>
                <w:lang w:eastAsia="en-US"/>
              </w:rPr>
            </w:pPr>
            <w:r w:rsidRPr="00A13EDA">
              <w:rPr>
                <w:sz w:val="20"/>
                <w:szCs w:val="20"/>
                <w:lang w:val="uk-UA" w:eastAsia="en-US"/>
              </w:rPr>
              <w:t>вул. Шолом Алейхема, 1-А</w:t>
            </w:r>
          </w:p>
        </w:tc>
        <w:tc>
          <w:tcPr>
            <w:tcW w:w="2552" w:type="dxa"/>
            <w:tcBorders>
              <w:top w:val="single" w:sz="4" w:space="0" w:color="auto"/>
              <w:left w:val="nil"/>
              <w:bottom w:val="single" w:sz="4" w:space="0" w:color="auto"/>
              <w:right w:val="single" w:sz="8" w:space="0" w:color="auto"/>
            </w:tcBorders>
            <w:shd w:val="clear" w:color="auto" w:fill="auto"/>
            <w:noWrap/>
            <w:vAlign w:val="bottom"/>
          </w:tcPr>
          <w:p w14:paraId="3BF7DADE" w14:textId="77777777" w:rsidR="00A13EDA" w:rsidRPr="00A13EDA" w:rsidRDefault="00A13EDA" w:rsidP="00503A0D">
            <w:pPr>
              <w:widowControl w:val="0"/>
              <w:autoSpaceDE w:val="0"/>
              <w:autoSpaceDN w:val="0"/>
              <w:rPr>
                <w:sz w:val="20"/>
                <w:szCs w:val="20"/>
                <w:lang w:val="uk-UA" w:eastAsia="en-US"/>
              </w:rPr>
            </w:pPr>
            <w:r w:rsidRPr="00A13EDA">
              <w:rPr>
                <w:sz w:val="20"/>
                <w:szCs w:val="20"/>
                <w:lang w:eastAsia="en-US"/>
              </w:rPr>
              <w:t xml:space="preserve"> EIC: 62Z</w:t>
            </w:r>
            <w:r w:rsidRPr="00A13EDA">
              <w:rPr>
                <w:sz w:val="20"/>
                <w:szCs w:val="20"/>
                <w:lang w:val="uk-UA" w:eastAsia="en-US"/>
              </w:rPr>
              <w:t>3490684923060</w:t>
            </w:r>
          </w:p>
        </w:tc>
      </w:tr>
    </w:tbl>
    <w:p w14:paraId="528552C1" w14:textId="77777777" w:rsidR="00A13EDA" w:rsidRPr="00972BCC" w:rsidRDefault="00A13EDA" w:rsidP="00654034">
      <w:pPr>
        <w:ind w:firstLine="284"/>
        <w:jc w:val="both"/>
        <w:rPr>
          <w:i/>
          <w:sz w:val="20"/>
          <w:szCs w:val="20"/>
          <w:lang w:val="uk-UA"/>
        </w:rPr>
      </w:pPr>
    </w:p>
    <w:p w14:paraId="18FE58C6" w14:textId="77777777" w:rsidR="00414CC9" w:rsidRPr="00972BCC" w:rsidRDefault="00414CC9" w:rsidP="00654034">
      <w:pPr>
        <w:ind w:firstLine="284"/>
        <w:jc w:val="both"/>
        <w:rPr>
          <w:i/>
          <w:sz w:val="20"/>
          <w:szCs w:val="20"/>
          <w:lang w:val="uk-UA"/>
        </w:rPr>
      </w:pPr>
    </w:p>
    <w:p w14:paraId="19786877" w14:textId="672BDE5C" w:rsidR="00A536C6" w:rsidRPr="00972BCC" w:rsidRDefault="00AF58D0" w:rsidP="00654034">
      <w:pPr>
        <w:ind w:firstLine="284"/>
        <w:jc w:val="both"/>
        <w:rPr>
          <w:i/>
          <w:sz w:val="20"/>
          <w:szCs w:val="20"/>
          <w:lang w:val="uk-UA"/>
        </w:rPr>
      </w:pPr>
      <w:r w:rsidRPr="00972BCC">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972BCC" w:rsidRDefault="00327FE8">
      <w:pPr>
        <w:spacing w:after="160" w:line="259" w:lineRule="auto"/>
        <w:rPr>
          <w:rFonts w:eastAsiaTheme="minorHAnsi"/>
          <w:b/>
          <w:bCs/>
          <w:lang w:val="uk-UA" w:eastAsia="uk-UA"/>
        </w:rPr>
      </w:pPr>
      <w:r w:rsidRPr="00972BCC">
        <w:rPr>
          <w:b/>
          <w:bCs/>
          <w:lang w:val="uk-UA" w:eastAsia="uk-UA"/>
        </w:rPr>
        <w:br w:type="page"/>
      </w:r>
    </w:p>
    <w:p w14:paraId="428A0C88" w14:textId="6A99277A" w:rsidR="003C6CD9" w:rsidRPr="00972BCC"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972BCC">
        <w:rPr>
          <w:rFonts w:ascii="Times New Roman" w:hAnsi="Times New Roman" w:cs="Times New Roman"/>
          <w:b/>
          <w:bCs/>
          <w:sz w:val="24"/>
          <w:szCs w:val="24"/>
          <w:lang w:val="uk-UA" w:eastAsia="uk-UA"/>
        </w:rPr>
        <w:lastRenderedPageBreak/>
        <w:t>ДОДАТОК № 5</w:t>
      </w:r>
    </w:p>
    <w:p w14:paraId="450F98AB" w14:textId="77777777" w:rsidR="003C6CD9" w:rsidRPr="00972BCC"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972BCC">
        <w:rPr>
          <w:rFonts w:ascii="Times New Roman" w:hAnsi="Times New Roman" w:cs="Times New Roman"/>
          <w:b/>
          <w:bCs/>
          <w:sz w:val="24"/>
          <w:szCs w:val="24"/>
          <w:lang w:val="uk-UA" w:eastAsia="uk-UA"/>
        </w:rPr>
        <w:t>до тендерної документації</w:t>
      </w:r>
    </w:p>
    <w:p w14:paraId="30684277" w14:textId="77777777" w:rsidR="001A7A1F" w:rsidRPr="00972BCC" w:rsidRDefault="001A7A1F" w:rsidP="009D23EE">
      <w:pPr>
        <w:autoSpaceDN w:val="0"/>
        <w:jc w:val="center"/>
        <w:rPr>
          <w:rFonts w:eastAsia="Verdana"/>
          <w:lang w:val="uk-UA"/>
        </w:rPr>
      </w:pPr>
    </w:p>
    <w:p w14:paraId="30A58738" w14:textId="4C2B339F" w:rsidR="009D23EE" w:rsidRPr="00972BCC" w:rsidRDefault="009D23EE" w:rsidP="009D23EE">
      <w:pPr>
        <w:autoSpaceDN w:val="0"/>
        <w:jc w:val="center"/>
        <w:rPr>
          <w:sz w:val="22"/>
          <w:szCs w:val="22"/>
          <w:lang w:val="uk-UA"/>
        </w:rPr>
      </w:pPr>
      <w:r w:rsidRPr="00972BCC">
        <w:rPr>
          <w:rFonts w:eastAsia="Verdana"/>
          <w:sz w:val="22"/>
          <w:szCs w:val="22"/>
          <w:lang w:val="uk-UA"/>
        </w:rPr>
        <w:t>ПРОЕКТ</w:t>
      </w:r>
      <w:r w:rsidRPr="00972BCC">
        <w:rPr>
          <w:rFonts w:eastAsia="Verdana"/>
          <w:sz w:val="22"/>
          <w:szCs w:val="22"/>
          <w:vertAlign w:val="superscript"/>
          <w:lang w:val="uk-UA"/>
        </w:rPr>
        <w:t xml:space="preserve"> </w:t>
      </w:r>
      <w:r w:rsidRPr="00972BCC">
        <w:rPr>
          <w:rFonts w:eastAsia="Verdana"/>
          <w:sz w:val="22"/>
          <w:szCs w:val="22"/>
          <w:lang w:val="uk-UA"/>
        </w:rPr>
        <w:t>ДОГОВОРУ ПРО ЗАКУПІВЛЮ</w:t>
      </w:r>
    </w:p>
    <w:p w14:paraId="4D838879" w14:textId="77777777" w:rsidR="00740D0F" w:rsidRPr="00972BCC" w:rsidRDefault="00740D0F" w:rsidP="00740D0F">
      <w:pPr>
        <w:pStyle w:val="1"/>
        <w:tabs>
          <w:tab w:val="left" w:pos="3998"/>
        </w:tabs>
        <w:spacing w:line="240" w:lineRule="auto"/>
        <w:ind w:firstLine="567"/>
        <w:rPr>
          <w:rFonts w:ascii="Times New Roman" w:hAnsi="Times New Roman"/>
          <w:sz w:val="22"/>
          <w:szCs w:val="22"/>
        </w:rPr>
      </w:pPr>
    </w:p>
    <w:p w14:paraId="3CECB987" w14:textId="686A3516" w:rsidR="00740D0F" w:rsidRPr="00972BCC" w:rsidRDefault="00740D0F" w:rsidP="00740D0F">
      <w:pPr>
        <w:pStyle w:val="1"/>
        <w:tabs>
          <w:tab w:val="left" w:pos="3998"/>
        </w:tabs>
        <w:spacing w:line="240" w:lineRule="auto"/>
        <w:ind w:firstLine="567"/>
        <w:rPr>
          <w:rFonts w:ascii="Times New Roman" w:hAnsi="Times New Roman"/>
          <w:b w:val="0"/>
          <w:sz w:val="22"/>
          <w:szCs w:val="22"/>
        </w:rPr>
      </w:pPr>
      <w:r w:rsidRPr="00972BCC">
        <w:rPr>
          <w:rFonts w:ascii="Times New Roman" w:hAnsi="Times New Roman"/>
          <w:sz w:val="22"/>
          <w:szCs w:val="22"/>
        </w:rPr>
        <w:t xml:space="preserve">                                                   ДОГОВІР №</w:t>
      </w:r>
    </w:p>
    <w:p w14:paraId="609651BF" w14:textId="77777777" w:rsidR="00740D0F" w:rsidRPr="00972BCC" w:rsidRDefault="00740D0F" w:rsidP="00740D0F">
      <w:pPr>
        <w:jc w:val="center"/>
        <w:rPr>
          <w:b/>
          <w:sz w:val="22"/>
          <w:szCs w:val="22"/>
          <w:lang w:val="uk-UA"/>
        </w:rPr>
      </w:pPr>
      <w:r w:rsidRPr="00972BCC">
        <w:rPr>
          <w:b/>
          <w:sz w:val="22"/>
          <w:szCs w:val="22"/>
          <w:lang w:val="uk-UA"/>
        </w:rPr>
        <w:t>про постачання електричної енергії Споживачу</w:t>
      </w:r>
    </w:p>
    <w:p w14:paraId="01CB0733" w14:textId="77777777" w:rsidR="00740D0F" w:rsidRPr="00972BCC" w:rsidRDefault="00740D0F" w:rsidP="00740D0F">
      <w:pPr>
        <w:pStyle w:val="a7"/>
        <w:spacing w:after="0"/>
        <w:rPr>
          <w:b/>
          <w:sz w:val="22"/>
          <w:szCs w:val="22"/>
          <w:lang w:val="uk-UA"/>
        </w:rPr>
      </w:pPr>
    </w:p>
    <w:p w14:paraId="64DFD7D6" w14:textId="77777777" w:rsidR="00740D0F" w:rsidRPr="00972BCC" w:rsidRDefault="00740D0F" w:rsidP="00740D0F">
      <w:pPr>
        <w:pStyle w:val="1"/>
        <w:tabs>
          <w:tab w:val="left" w:pos="2103"/>
          <w:tab w:val="left" w:pos="6904"/>
          <w:tab w:val="left" w:pos="7384"/>
          <w:tab w:val="left" w:pos="8644"/>
          <w:tab w:val="left" w:pos="9179"/>
        </w:tabs>
        <w:spacing w:line="240" w:lineRule="auto"/>
        <w:ind w:firstLine="567"/>
        <w:jc w:val="both"/>
        <w:rPr>
          <w:rFonts w:ascii="Times New Roman" w:hAnsi="Times New Roman"/>
          <w:b w:val="0"/>
          <w:sz w:val="22"/>
          <w:szCs w:val="22"/>
        </w:rPr>
      </w:pPr>
      <w:r w:rsidRPr="00972BCC">
        <w:rPr>
          <w:rFonts w:ascii="Times New Roman" w:hAnsi="Times New Roman"/>
          <w:sz w:val="22"/>
          <w:szCs w:val="22"/>
          <w:u w:val="single" w:color="000009"/>
        </w:rPr>
        <w:t>м.</w:t>
      </w:r>
      <w:r w:rsidRPr="00972BCC">
        <w:rPr>
          <w:rFonts w:ascii="Times New Roman" w:hAnsi="Times New Roman"/>
          <w:sz w:val="22"/>
          <w:szCs w:val="22"/>
          <w:u w:val="thick" w:color="000009"/>
        </w:rPr>
        <w:tab/>
      </w:r>
      <w:r w:rsidRPr="00972BCC">
        <w:rPr>
          <w:rFonts w:ascii="Times New Roman" w:hAnsi="Times New Roman"/>
          <w:sz w:val="22"/>
          <w:szCs w:val="22"/>
        </w:rPr>
        <w:tab/>
        <w:t>«</w:t>
      </w:r>
      <w:r w:rsidRPr="00972BCC">
        <w:rPr>
          <w:rFonts w:ascii="Times New Roman" w:hAnsi="Times New Roman"/>
          <w:sz w:val="22"/>
          <w:szCs w:val="22"/>
          <w:u w:val="single" w:color="000008"/>
        </w:rPr>
        <w:tab/>
      </w:r>
      <w:r w:rsidRPr="00972BCC">
        <w:rPr>
          <w:rFonts w:ascii="Times New Roman" w:hAnsi="Times New Roman"/>
          <w:sz w:val="22"/>
          <w:szCs w:val="22"/>
        </w:rPr>
        <w:t>» _</w:t>
      </w:r>
      <w:r w:rsidRPr="00972BCC">
        <w:rPr>
          <w:rFonts w:ascii="Times New Roman" w:hAnsi="Times New Roman"/>
          <w:sz w:val="22"/>
          <w:szCs w:val="22"/>
          <w:u w:val="single" w:color="000008"/>
        </w:rPr>
        <w:tab/>
      </w:r>
      <w:r w:rsidRPr="00972BCC">
        <w:rPr>
          <w:rFonts w:ascii="Times New Roman" w:hAnsi="Times New Roman"/>
          <w:sz w:val="22"/>
          <w:szCs w:val="22"/>
        </w:rPr>
        <w:t>20</w:t>
      </w:r>
      <w:r w:rsidRPr="00972BCC">
        <w:rPr>
          <w:rFonts w:ascii="Times New Roman" w:hAnsi="Times New Roman"/>
          <w:sz w:val="22"/>
          <w:szCs w:val="22"/>
          <w:u w:val="single" w:color="000008"/>
        </w:rPr>
        <w:tab/>
      </w:r>
      <w:r w:rsidRPr="00972BCC">
        <w:rPr>
          <w:rFonts w:ascii="Times New Roman" w:hAnsi="Times New Roman"/>
          <w:sz w:val="22"/>
          <w:szCs w:val="22"/>
        </w:rPr>
        <w:t>року</w:t>
      </w:r>
    </w:p>
    <w:p w14:paraId="7A68224E" w14:textId="77777777" w:rsidR="00740D0F" w:rsidRPr="00972BCC" w:rsidRDefault="00740D0F" w:rsidP="00740D0F">
      <w:pPr>
        <w:pStyle w:val="a7"/>
        <w:spacing w:after="0"/>
        <w:ind w:firstLine="567"/>
        <w:rPr>
          <w:b/>
          <w:sz w:val="22"/>
          <w:szCs w:val="22"/>
          <w:lang w:val="uk-UA"/>
        </w:rPr>
      </w:pPr>
    </w:p>
    <w:p w14:paraId="07F8FAF5" w14:textId="77777777" w:rsidR="00740D0F" w:rsidRPr="00972BCC" w:rsidRDefault="00740D0F" w:rsidP="00740D0F">
      <w:pPr>
        <w:pStyle w:val="a7"/>
        <w:spacing w:after="0"/>
        <w:rPr>
          <w:b/>
          <w:sz w:val="22"/>
          <w:szCs w:val="22"/>
          <w:lang w:val="uk-UA"/>
        </w:rPr>
      </w:pPr>
    </w:p>
    <w:p w14:paraId="75C03CC7" w14:textId="2434B246" w:rsidR="00740D0F" w:rsidRPr="00972BCC" w:rsidRDefault="00740D0F" w:rsidP="00740D0F">
      <w:pPr>
        <w:tabs>
          <w:tab w:val="left" w:leader="underscore" w:pos="9342"/>
        </w:tabs>
        <w:ind w:firstLine="567"/>
        <w:jc w:val="both"/>
        <w:rPr>
          <w:b/>
          <w:bCs/>
          <w:sz w:val="22"/>
          <w:szCs w:val="22"/>
          <w:lang w:val="uk-UA"/>
        </w:rPr>
      </w:pPr>
      <w:r w:rsidRPr="00972BCC">
        <w:rPr>
          <w:b/>
          <w:bCs/>
          <w:sz w:val="22"/>
          <w:szCs w:val="22"/>
          <w:lang w:val="uk-UA"/>
        </w:rPr>
        <w:t xml:space="preserve">_________________________________________________________, </w:t>
      </w:r>
      <w:r w:rsidRPr="00972BCC">
        <w:rPr>
          <w:bCs/>
          <w:sz w:val="22"/>
          <w:szCs w:val="22"/>
          <w:lang w:val="uk-UA"/>
        </w:rPr>
        <w:t>в особі ________________________________________________________________, яка діє на підставі</w:t>
      </w:r>
      <w:r w:rsidRPr="00972BCC">
        <w:rPr>
          <w:b/>
          <w:bCs/>
          <w:sz w:val="22"/>
          <w:szCs w:val="22"/>
          <w:lang w:val="uk-UA"/>
        </w:rPr>
        <w:t xml:space="preserve"> ________________________________ (далі - Споживач</w:t>
      </w:r>
      <w:r w:rsidRPr="00972BCC">
        <w:rPr>
          <w:bCs/>
          <w:sz w:val="22"/>
          <w:szCs w:val="22"/>
          <w:lang w:val="uk-UA"/>
        </w:rPr>
        <w:t>), з однієї сторони, та</w:t>
      </w:r>
    </w:p>
    <w:p w14:paraId="6AE88BD6" w14:textId="0E5B2797" w:rsidR="00740D0F" w:rsidRPr="00972BCC" w:rsidRDefault="00740D0F" w:rsidP="00740D0F">
      <w:pPr>
        <w:tabs>
          <w:tab w:val="left" w:pos="2138"/>
          <w:tab w:val="left" w:pos="5196"/>
          <w:tab w:val="left" w:pos="6748"/>
          <w:tab w:val="left" w:pos="8790"/>
        </w:tabs>
        <w:ind w:firstLine="567"/>
        <w:jc w:val="both"/>
        <w:rPr>
          <w:sz w:val="22"/>
          <w:szCs w:val="22"/>
          <w:lang w:val="uk-UA"/>
        </w:rPr>
      </w:pPr>
      <w:bookmarkStart w:id="16" w:name="_Hlk90476392"/>
      <w:r w:rsidRPr="00972BCC">
        <w:rPr>
          <w:b/>
          <w:bCs/>
          <w:sz w:val="22"/>
          <w:szCs w:val="22"/>
          <w:lang w:val="uk-UA"/>
        </w:rPr>
        <w:t>___________________________________________________________</w:t>
      </w:r>
      <w:r w:rsidRPr="00972BCC">
        <w:rPr>
          <w:sz w:val="22"/>
          <w:szCs w:val="22"/>
          <w:lang w:val="uk-UA"/>
        </w:rPr>
        <w:t xml:space="preserve">, що здійснює діяльність на підставі ліцензії на право провадження господарської діяльності з постачання електричної енергії Споживачу згідно з постановою НКРЕКП  від _____________ № __________________, в особі </w:t>
      </w:r>
      <w:r w:rsidRPr="00972BCC">
        <w:rPr>
          <w:b/>
          <w:bCs/>
          <w:sz w:val="22"/>
          <w:szCs w:val="22"/>
          <w:lang w:val="uk-UA"/>
        </w:rPr>
        <w:t>________________________________________________________________</w:t>
      </w:r>
      <w:r w:rsidRPr="00972BCC">
        <w:rPr>
          <w:sz w:val="22"/>
          <w:szCs w:val="22"/>
          <w:lang w:val="uk-UA"/>
        </w:rPr>
        <w:t>, який діє на підставі Статуту</w:t>
      </w:r>
      <w:bookmarkEnd w:id="16"/>
      <w:r w:rsidRPr="00972BCC">
        <w:rPr>
          <w:sz w:val="22"/>
          <w:szCs w:val="22"/>
          <w:lang w:val="uk-UA"/>
        </w:rPr>
        <w:t xml:space="preserve">, </w:t>
      </w:r>
      <w:r w:rsidRPr="00972BCC">
        <w:rPr>
          <w:b/>
          <w:bCs/>
          <w:sz w:val="22"/>
          <w:szCs w:val="22"/>
          <w:lang w:val="uk-UA"/>
        </w:rPr>
        <w:t xml:space="preserve">(далі - Постачальник), </w:t>
      </w:r>
      <w:r w:rsidRPr="00972BCC">
        <w:rPr>
          <w:sz w:val="22"/>
          <w:szCs w:val="22"/>
          <w:lang w:val="uk-UA"/>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14:paraId="5A0A8865" w14:textId="77777777" w:rsidR="0078133B" w:rsidRPr="00972BCC" w:rsidRDefault="0078133B" w:rsidP="00740D0F">
      <w:pPr>
        <w:tabs>
          <w:tab w:val="left" w:pos="2138"/>
          <w:tab w:val="left" w:pos="5196"/>
          <w:tab w:val="left" w:pos="6748"/>
          <w:tab w:val="left" w:pos="8790"/>
        </w:tabs>
        <w:ind w:firstLine="567"/>
        <w:jc w:val="both"/>
        <w:rPr>
          <w:sz w:val="22"/>
          <w:szCs w:val="22"/>
          <w:lang w:val="uk-UA"/>
        </w:rPr>
      </w:pPr>
    </w:p>
    <w:p w14:paraId="76498028" w14:textId="77777777" w:rsidR="00740D0F" w:rsidRPr="00972BCC" w:rsidRDefault="00740D0F" w:rsidP="00226D59">
      <w:pPr>
        <w:pStyle w:val="1"/>
        <w:keepNext w:val="0"/>
        <w:numPr>
          <w:ilvl w:val="4"/>
          <w:numId w:val="10"/>
        </w:numPr>
        <w:tabs>
          <w:tab w:val="left" w:pos="993"/>
        </w:tabs>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Загальні положення</w:t>
      </w:r>
    </w:p>
    <w:p w14:paraId="7CC682A0" w14:textId="77777777" w:rsidR="00740D0F" w:rsidRPr="00972BCC" w:rsidRDefault="00740D0F" w:rsidP="00226D59">
      <w:pPr>
        <w:pStyle w:val="a7"/>
        <w:widowControl w:val="0"/>
        <w:numPr>
          <w:ilvl w:val="1"/>
          <w:numId w:val="11"/>
        </w:numPr>
        <w:autoSpaceDE w:val="0"/>
        <w:autoSpaceDN w:val="0"/>
        <w:spacing w:after="0"/>
        <w:ind w:left="0" w:firstLine="567"/>
        <w:jc w:val="both"/>
        <w:rPr>
          <w:sz w:val="22"/>
          <w:szCs w:val="22"/>
          <w:lang w:val="uk-UA"/>
        </w:rPr>
      </w:pPr>
      <w:r w:rsidRPr="00972BCC">
        <w:rPr>
          <w:sz w:val="22"/>
          <w:szCs w:val="22"/>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668E3D51" w14:textId="57992566" w:rsidR="00740D0F" w:rsidRPr="00972BCC" w:rsidRDefault="00740D0F" w:rsidP="00226D59">
      <w:pPr>
        <w:pStyle w:val="a7"/>
        <w:widowControl w:val="0"/>
        <w:numPr>
          <w:ilvl w:val="1"/>
          <w:numId w:val="11"/>
        </w:numPr>
        <w:autoSpaceDE w:val="0"/>
        <w:autoSpaceDN w:val="0"/>
        <w:spacing w:after="0"/>
        <w:ind w:left="0" w:firstLine="567"/>
        <w:jc w:val="both"/>
        <w:rPr>
          <w:sz w:val="22"/>
          <w:szCs w:val="22"/>
          <w:lang w:val="uk-UA"/>
        </w:rPr>
      </w:pPr>
      <w:r w:rsidRPr="00972BCC">
        <w:rPr>
          <w:sz w:val="22"/>
          <w:szCs w:val="22"/>
          <w:lang w:val="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інших нормативно-правових актів.</w:t>
      </w:r>
    </w:p>
    <w:p w14:paraId="79D33CBD" w14:textId="77777777" w:rsidR="00740D0F" w:rsidRPr="00972BCC" w:rsidRDefault="00740D0F" w:rsidP="00226D59">
      <w:pPr>
        <w:pStyle w:val="1"/>
        <w:keepNext w:val="0"/>
        <w:numPr>
          <w:ilvl w:val="4"/>
          <w:numId w:val="10"/>
        </w:numPr>
        <w:tabs>
          <w:tab w:val="left" w:pos="993"/>
        </w:tabs>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Предмет Договору</w:t>
      </w:r>
    </w:p>
    <w:p w14:paraId="37CE2994" w14:textId="77777777" w:rsidR="00740D0F" w:rsidRPr="00972BCC" w:rsidRDefault="00740D0F" w:rsidP="00226D59">
      <w:pPr>
        <w:pStyle w:val="af7"/>
        <w:widowControl w:val="0"/>
        <w:numPr>
          <w:ilvl w:val="1"/>
          <w:numId w:val="9"/>
        </w:numPr>
        <w:tabs>
          <w:tab w:val="left" w:pos="1418"/>
        </w:tabs>
        <w:autoSpaceDE w:val="0"/>
        <w:autoSpaceDN w:val="0"/>
        <w:ind w:left="0" w:firstLine="567"/>
        <w:jc w:val="both"/>
        <w:rPr>
          <w:sz w:val="22"/>
          <w:szCs w:val="22"/>
          <w:lang w:val="uk-UA"/>
        </w:rPr>
      </w:pPr>
      <w:r w:rsidRPr="00972BCC">
        <w:rPr>
          <w:sz w:val="22"/>
          <w:szCs w:val="22"/>
          <w:lang w:val="uk-UA"/>
        </w:rPr>
        <w:t>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в порядку та на умовах, передбачених цим Договором (далі - товар).</w:t>
      </w:r>
    </w:p>
    <w:p w14:paraId="7B1DE39C" w14:textId="5F2C2893" w:rsidR="00740D0F" w:rsidRPr="00972BCC" w:rsidRDefault="00740D0F" w:rsidP="00226D59">
      <w:pPr>
        <w:pStyle w:val="af7"/>
        <w:widowControl w:val="0"/>
        <w:numPr>
          <w:ilvl w:val="1"/>
          <w:numId w:val="9"/>
        </w:numPr>
        <w:tabs>
          <w:tab w:val="left" w:pos="1418"/>
        </w:tabs>
        <w:autoSpaceDE w:val="0"/>
        <w:autoSpaceDN w:val="0"/>
        <w:ind w:left="0" w:firstLine="567"/>
        <w:jc w:val="both"/>
        <w:rPr>
          <w:b/>
          <w:sz w:val="22"/>
          <w:szCs w:val="22"/>
          <w:lang w:val="uk-UA"/>
        </w:rPr>
      </w:pPr>
      <w:r w:rsidRPr="00972BCC">
        <w:rPr>
          <w:sz w:val="22"/>
          <w:szCs w:val="22"/>
          <w:lang w:val="uk-UA"/>
        </w:rPr>
        <w:t xml:space="preserve">Найменування предмету закупівлі: </w:t>
      </w:r>
      <w:r w:rsidRPr="00972BCC">
        <w:rPr>
          <w:b/>
          <w:sz w:val="22"/>
          <w:szCs w:val="22"/>
          <w:lang w:val="uk-UA"/>
        </w:rPr>
        <w:t xml:space="preserve">код  </w:t>
      </w:r>
      <w:r w:rsidR="0078133B" w:rsidRPr="00972BCC">
        <w:rPr>
          <w:b/>
          <w:sz w:val="22"/>
          <w:szCs w:val="22"/>
          <w:lang w:val="uk-UA"/>
        </w:rPr>
        <w:t xml:space="preserve">ДК 021:2015 </w:t>
      </w:r>
      <w:r w:rsidRPr="00972BCC">
        <w:rPr>
          <w:b/>
          <w:sz w:val="22"/>
          <w:szCs w:val="22"/>
          <w:lang w:val="uk-UA"/>
        </w:rPr>
        <w:t>09310000-5 «Електричн</w:t>
      </w:r>
      <w:r w:rsidR="0078133B" w:rsidRPr="00972BCC">
        <w:rPr>
          <w:b/>
          <w:sz w:val="22"/>
          <w:szCs w:val="22"/>
          <w:lang w:val="uk-UA"/>
        </w:rPr>
        <w:t>а енергія» (електрична енергія)</w:t>
      </w:r>
      <w:r w:rsidRPr="00972BCC">
        <w:rPr>
          <w:b/>
          <w:sz w:val="22"/>
          <w:szCs w:val="22"/>
          <w:lang w:val="uk-UA"/>
        </w:rPr>
        <w:t>.</w:t>
      </w:r>
    </w:p>
    <w:p w14:paraId="44B1D780" w14:textId="533814B5" w:rsidR="00740D0F" w:rsidRPr="00972BCC" w:rsidRDefault="00740D0F" w:rsidP="00226D59">
      <w:pPr>
        <w:pStyle w:val="af7"/>
        <w:widowControl w:val="0"/>
        <w:numPr>
          <w:ilvl w:val="1"/>
          <w:numId w:val="9"/>
        </w:numPr>
        <w:tabs>
          <w:tab w:val="left" w:pos="1418"/>
        </w:tabs>
        <w:autoSpaceDE w:val="0"/>
        <w:autoSpaceDN w:val="0"/>
        <w:ind w:left="0" w:firstLine="567"/>
        <w:jc w:val="both"/>
        <w:rPr>
          <w:sz w:val="22"/>
          <w:szCs w:val="22"/>
          <w:lang w:val="uk-UA"/>
        </w:rPr>
      </w:pPr>
      <w:r w:rsidRPr="00972BCC">
        <w:rPr>
          <w:sz w:val="22"/>
          <w:szCs w:val="22"/>
          <w:lang w:val="uk-UA"/>
        </w:rPr>
        <w:t>Обов'язковою умовою для постачання електричної енергії Споживачу є наявність у нього укладеного в установленому порядку з опе</w:t>
      </w:r>
      <w:r w:rsidR="0078133B" w:rsidRPr="00972BCC">
        <w:rPr>
          <w:sz w:val="22"/>
          <w:szCs w:val="22"/>
          <w:lang w:val="uk-UA"/>
        </w:rPr>
        <w:t>ратором системи розподілу (далі</w:t>
      </w:r>
      <w:r w:rsidRPr="00972BCC">
        <w:rPr>
          <w:sz w:val="22"/>
          <w:szCs w:val="22"/>
          <w:lang w:val="uk-UA"/>
        </w:rPr>
        <w:t>-ОСР) договору про надання послуг з розподілу, на підставі якого Споживач набуває право отримувати послугу з розподілу електричної енергії.</w:t>
      </w:r>
    </w:p>
    <w:p w14:paraId="75A51ED7" w14:textId="77777777" w:rsidR="00740D0F" w:rsidRPr="00972BCC" w:rsidRDefault="00740D0F" w:rsidP="00226D59">
      <w:pPr>
        <w:pStyle w:val="af7"/>
        <w:widowControl w:val="0"/>
        <w:numPr>
          <w:ilvl w:val="1"/>
          <w:numId w:val="9"/>
        </w:numPr>
        <w:tabs>
          <w:tab w:val="left" w:pos="1418"/>
        </w:tabs>
        <w:autoSpaceDE w:val="0"/>
        <w:autoSpaceDN w:val="0"/>
        <w:ind w:left="0" w:firstLine="567"/>
        <w:jc w:val="both"/>
        <w:rPr>
          <w:sz w:val="22"/>
          <w:szCs w:val="22"/>
          <w:lang w:val="uk-UA"/>
        </w:rPr>
      </w:pPr>
      <w:r w:rsidRPr="00972BCC">
        <w:rPr>
          <w:sz w:val="22"/>
          <w:szCs w:val="22"/>
          <w:lang w:val="uk-UA"/>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5A9D1A09" w14:textId="77777777" w:rsidR="00740D0F" w:rsidRPr="00972BCC" w:rsidRDefault="00740D0F" w:rsidP="00226D59">
      <w:pPr>
        <w:pStyle w:val="af7"/>
        <w:widowControl w:val="0"/>
        <w:numPr>
          <w:ilvl w:val="1"/>
          <w:numId w:val="9"/>
        </w:numPr>
        <w:tabs>
          <w:tab w:val="left" w:pos="1418"/>
        </w:tabs>
        <w:autoSpaceDE w:val="0"/>
        <w:autoSpaceDN w:val="0"/>
        <w:ind w:left="0" w:firstLine="567"/>
        <w:jc w:val="both"/>
        <w:rPr>
          <w:sz w:val="22"/>
          <w:szCs w:val="22"/>
          <w:lang w:val="uk-UA"/>
        </w:rPr>
      </w:pPr>
      <w:r w:rsidRPr="00972BCC">
        <w:rPr>
          <w:sz w:val="22"/>
          <w:szCs w:val="22"/>
          <w:lang w:val="uk-UA"/>
        </w:rPr>
        <w:t>Обсяг закупівлі електричної енергії за цим Договором: __________________ кВт/год</w:t>
      </w:r>
    </w:p>
    <w:p w14:paraId="57FCB5E4" w14:textId="47B1E260" w:rsidR="00740D0F" w:rsidRPr="00972BCC" w:rsidRDefault="00740D0F" w:rsidP="00226D59">
      <w:pPr>
        <w:pStyle w:val="af7"/>
        <w:widowControl w:val="0"/>
        <w:numPr>
          <w:ilvl w:val="1"/>
          <w:numId w:val="9"/>
        </w:numPr>
        <w:tabs>
          <w:tab w:val="left" w:pos="1418"/>
        </w:tabs>
        <w:autoSpaceDE w:val="0"/>
        <w:autoSpaceDN w:val="0"/>
        <w:ind w:left="0" w:firstLine="567"/>
        <w:jc w:val="both"/>
        <w:rPr>
          <w:sz w:val="22"/>
          <w:szCs w:val="22"/>
          <w:lang w:val="uk-UA"/>
        </w:rPr>
      </w:pPr>
      <w:r w:rsidRPr="00972BCC">
        <w:rPr>
          <w:sz w:val="22"/>
          <w:szCs w:val="22"/>
          <w:lang w:val="uk-UA"/>
        </w:rPr>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0E465A3D" w14:textId="77777777" w:rsidR="0078133B" w:rsidRPr="00972BCC" w:rsidRDefault="0078133B" w:rsidP="0078133B">
      <w:pPr>
        <w:pStyle w:val="af7"/>
        <w:widowControl w:val="0"/>
        <w:tabs>
          <w:tab w:val="left" w:pos="1418"/>
        </w:tabs>
        <w:autoSpaceDE w:val="0"/>
        <w:autoSpaceDN w:val="0"/>
        <w:ind w:left="567"/>
        <w:jc w:val="both"/>
        <w:rPr>
          <w:sz w:val="22"/>
          <w:szCs w:val="22"/>
          <w:lang w:val="uk-UA"/>
        </w:rPr>
      </w:pPr>
    </w:p>
    <w:p w14:paraId="14DAD7E1" w14:textId="77777777" w:rsidR="00740D0F" w:rsidRPr="00972BCC" w:rsidRDefault="00740D0F" w:rsidP="00226D59">
      <w:pPr>
        <w:pStyle w:val="1"/>
        <w:keepNext w:val="0"/>
        <w:numPr>
          <w:ilvl w:val="4"/>
          <w:numId w:val="10"/>
        </w:numPr>
        <w:tabs>
          <w:tab w:val="left" w:pos="851"/>
        </w:tabs>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Умови постачання</w:t>
      </w:r>
    </w:p>
    <w:p w14:paraId="2A98835E" w14:textId="77777777" w:rsidR="00740D0F" w:rsidRPr="00972BCC" w:rsidRDefault="00740D0F" w:rsidP="00226D59">
      <w:pPr>
        <w:pStyle w:val="a7"/>
        <w:widowControl w:val="0"/>
        <w:numPr>
          <w:ilvl w:val="1"/>
          <w:numId w:val="12"/>
        </w:numPr>
        <w:autoSpaceDE w:val="0"/>
        <w:autoSpaceDN w:val="0"/>
        <w:spacing w:after="0"/>
        <w:ind w:left="0" w:firstLine="567"/>
        <w:jc w:val="both"/>
        <w:rPr>
          <w:sz w:val="22"/>
          <w:szCs w:val="22"/>
          <w:lang w:val="uk-UA"/>
        </w:rPr>
      </w:pPr>
      <w:r w:rsidRPr="00972BCC">
        <w:rPr>
          <w:sz w:val="22"/>
          <w:szCs w:val="22"/>
          <w:lang w:val="uk-UA"/>
        </w:rPr>
        <w:t>Початком постачання електричної енергії Споживачу є дата, зазначена в заяві- приєднанні, яка є додатком 1 до цього Договору за умови виконання Споживачем вимог, передбачених Розділом VI ПРРЕЕ.</w:t>
      </w:r>
    </w:p>
    <w:p w14:paraId="37F48291" w14:textId="4C9BC180" w:rsidR="00740D0F" w:rsidRPr="00972BCC" w:rsidRDefault="00740D0F" w:rsidP="00226D59">
      <w:pPr>
        <w:pStyle w:val="a7"/>
        <w:widowControl w:val="0"/>
        <w:numPr>
          <w:ilvl w:val="1"/>
          <w:numId w:val="12"/>
        </w:numPr>
        <w:autoSpaceDE w:val="0"/>
        <w:autoSpaceDN w:val="0"/>
        <w:spacing w:after="0"/>
        <w:ind w:left="0" w:firstLine="567"/>
        <w:jc w:val="both"/>
        <w:rPr>
          <w:sz w:val="22"/>
          <w:szCs w:val="22"/>
          <w:lang w:val="uk-UA"/>
        </w:rPr>
      </w:pPr>
      <w:r w:rsidRPr="00972BCC">
        <w:rPr>
          <w:sz w:val="22"/>
          <w:szCs w:val="22"/>
          <w:lang w:val="uk-UA"/>
        </w:rPr>
        <w:t xml:space="preserve">Постачання електричної енергії за Договором здійснюється до </w:t>
      </w:r>
      <w:r w:rsidRPr="00972BCC">
        <w:rPr>
          <w:sz w:val="22"/>
          <w:szCs w:val="22"/>
          <w:u w:val="single"/>
          <w:lang w:val="uk-UA"/>
        </w:rPr>
        <w:t>__</w:t>
      </w:r>
      <w:r w:rsidRPr="00972BCC">
        <w:rPr>
          <w:sz w:val="22"/>
          <w:szCs w:val="22"/>
          <w:lang w:val="uk-UA"/>
        </w:rPr>
        <w:t>.</w:t>
      </w:r>
      <w:r w:rsidRPr="00972BCC">
        <w:rPr>
          <w:sz w:val="22"/>
          <w:szCs w:val="22"/>
          <w:u w:val="single"/>
          <w:lang w:val="uk-UA"/>
        </w:rPr>
        <w:t>__</w:t>
      </w:r>
      <w:r w:rsidR="0078133B" w:rsidRPr="00972BCC">
        <w:rPr>
          <w:sz w:val="22"/>
          <w:szCs w:val="22"/>
          <w:lang w:val="uk-UA"/>
        </w:rPr>
        <w:t>.2024</w:t>
      </w:r>
      <w:r w:rsidRPr="00972BCC">
        <w:rPr>
          <w:sz w:val="22"/>
          <w:szCs w:val="22"/>
          <w:lang w:val="uk-UA"/>
        </w:rPr>
        <w:t xml:space="preserve"> року.</w:t>
      </w:r>
    </w:p>
    <w:p w14:paraId="3B845C85" w14:textId="77777777" w:rsidR="0042042B" w:rsidRPr="00972BCC" w:rsidRDefault="00740D0F" w:rsidP="00226D59">
      <w:pPr>
        <w:pStyle w:val="a7"/>
        <w:widowControl w:val="0"/>
        <w:numPr>
          <w:ilvl w:val="1"/>
          <w:numId w:val="12"/>
        </w:numPr>
        <w:autoSpaceDE w:val="0"/>
        <w:autoSpaceDN w:val="0"/>
        <w:spacing w:after="0"/>
        <w:ind w:left="0" w:firstLine="567"/>
        <w:jc w:val="both"/>
        <w:rPr>
          <w:sz w:val="22"/>
          <w:szCs w:val="22"/>
          <w:lang w:val="uk-UA"/>
        </w:rPr>
      </w:pPr>
      <w:r w:rsidRPr="00972BCC">
        <w:rPr>
          <w:sz w:val="22"/>
          <w:szCs w:val="22"/>
          <w:lang w:val="uk-UA"/>
        </w:rPr>
        <w:t>Споживач має право вільно змінювати Постачальника відповідно до процедури, визначеної ПРРЕЕ, та умов цього Договору.</w:t>
      </w:r>
      <w:r w:rsidR="0042042B" w:rsidRPr="00972BCC">
        <w:rPr>
          <w:sz w:val="22"/>
          <w:szCs w:val="22"/>
          <w:lang w:val="uk-UA"/>
        </w:rPr>
        <w:t xml:space="preserve"> </w:t>
      </w:r>
    </w:p>
    <w:p w14:paraId="3A41D137" w14:textId="337F615A" w:rsidR="00740D0F" w:rsidRPr="00972BCC" w:rsidRDefault="0042042B" w:rsidP="00226D59">
      <w:pPr>
        <w:pStyle w:val="a7"/>
        <w:widowControl w:val="0"/>
        <w:numPr>
          <w:ilvl w:val="1"/>
          <w:numId w:val="12"/>
        </w:numPr>
        <w:autoSpaceDE w:val="0"/>
        <w:autoSpaceDN w:val="0"/>
        <w:spacing w:after="0"/>
        <w:ind w:left="0" w:firstLine="567"/>
        <w:jc w:val="both"/>
        <w:rPr>
          <w:sz w:val="22"/>
          <w:szCs w:val="22"/>
          <w:lang w:val="uk-UA"/>
        </w:rPr>
      </w:pPr>
      <w:r w:rsidRPr="00972BCC">
        <w:rPr>
          <w:sz w:val="22"/>
          <w:szCs w:val="22"/>
          <w:lang w:val="uk-UA"/>
        </w:rPr>
        <w:t>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r w:rsidR="00332E10" w:rsidRPr="00972BCC">
        <w:rPr>
          <w:sz w:val="22"/>
          <w:szCs w:val="22"/>
          <w:lang w:val="uk-UA"/>
        </w:rPr>
        <w:t xml:space="preserve"> </w:t>
      </w:r>
      <w:r w:rsidR="0085406A" w:rsidRPr="00972BCC">
        <w:rPr>
          <w:sz w:val="22"/>
          <w:szCs w:val="22"/>
          <w:lang w:val="uk-UA"/>
        </w:rPr>
        <w:t>Коригування обсягів електричної енергії протягом місяця поставки визначається та узгоджується шляхом подання уповноваженою особою Споживача Заявки Постачальнику на коригування у відповідному місяці (у спосіб, зазначений для подання Заявки) з 1-го до 24-го числа місяця поставки включно.</w:t>
      </w:r>
    </w:p>
    <w:p w14:paraId="0A03EAF9" w14:textId="77777777" w:rsidR="00740D0F" w:rsidRPr="00972BCC" w:rsidRDefault="00740D0F" w:rsidP="00226D59">
      <w:pPr>
        <w:pStyle w:val="a7"/>
        <w:widowControl w:val="0"/>
        <w:numPr>
          <w:ilvl w:val="1"/>
          <w:numId w:val="12"/>
        </w:numPr>
        <w:autoSpaceDE w:val="0"/>
        <w:autoSpaceDN w:val="0"/>
        <w:spacing w:after="0"/>
        <w:ind w:left="0" w:firstLine="567"/>
        <w:jc w:val="both"/>
        <w:rPr>
          <w:sz w:val="22"/>
          <w:szCs w:val="22"/>
          <w:lang w:val="uk-UA"/>
        </w:rPr>
      </w:pPr>
      <w:r w:rsidRPr="00972BCC">
        <w:rPr>
          <w:sz w:val="22"/>
          <w:szCs w:val="22"/>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 2 до цього Договору та умовами цього Договору.</w:t>
      </w:r>
    </w:p>
    <w:p w14:paraId="4054AB7A" w14:textId="64ABF9D5" w:rsidR="00740D0F" w:rsidRPr="00972BCC" w:rsidRDefault="00740D0F" w:rsidP="00226D59">
      <w:pPr>
        <w:pStyle w:val="a7"/>
        <w:widowControl w:val="0"/>
        <w:numPr>
          <w:ilvl w:val="1"/>
          <w:numId w:val="12"/>
        </w:numPr>
        <w:autoSpaceDE w:val="0"/>
        <w:autoSpaceDN w:val="0"/>
        <w:spacing w:after="0"/>
        <w:ind w:left="0" w:firstLine="567"/>
        <w:jc w:val="both"/>
        <w:rPr>
          <w:sz w:val="22"/>
          <w:szCs w:val="22"/>
          <w:lang w:val="uk-UA"/>
        </w:rPr>
      </w:pPr>
      <w:r w:rsidRPr="00972BCC">
        <w:rPr>
          <w:sz w:val="22"/>
          <w:szCs w:val="22"/>
          <w:lang w:val="uk-UA"/>
        </w:rPr>
        <w:lastRenderedPageBreak/>
        <w:t>Місце виконання цього Договору – місто Київ</w:t>
      </w:r>
      <w:r w:rsidR="0042042B" w:rsidRPr="00972BCC">
        <w:rPr>
          <w:sz w:val="22"/>
          <w:szCs w:val="22"/>
          <w:lang w:val="uk-UA"/>
        </w:rPr>
        <w:t>, відповідно ЕІС кодам точок комерційного обліку, визначеним у Договорі про надання послуг з розподілу, укладеного між оператором системи розподілу та Споживачем. Адреса та ЕІС коди точок комерційного обліку наведені у таблиці №1 до заяви-приєднання</w:t>
      </w:r>
      <w:r w:rsidRPr="00972BCC">
        <w:rPr>
          <w:sz w:val="22"/>
          <w:szCs w:val="22"/>
          <w:lang w:val="uk-UA"/>
        </w:rPr>
        <w:t>.</w:t>
      </w:r>
    </w:p>
    <w:p w14:paraId="7D8A2E6A" w14:textId="77777777" w:rsidR="0078133B" w:rsidRPr="00972BCC" w:rsidRDefault="0078133B" w:rsidP="0042042B">
      <w:pPr>
        <w:pStyle w:val="a7"/>
        <w:widowControl w:val="0"/>
        <w:autoSpaceDE w:val="0"/>
        <w:autoSpaceDN w:val="0"/>
        <w:spacing w:after="0"/>
        <w:jc w:val="both"/>
        <w:rPr>
          <w:sz w:val="22"/>
          <w:szCs w:val="22"/>
          <w:lang w:val="uk-UA"/>
        </w:rPr>
      </w:pPr>
    </w:p>
    <w:p w14:paraId="0B434DC0" w14:textId="77777777" w:rsidR="00740D0F" w:rsidRPr="00972BCC" w:rsidRDefault="00740D0F" w:rsidP="00226D59">
      <w:pPr>
        <w:pStyle w:val="1"/>
        <w:keepNext w:val="0"/>
        <w:numPr>
          <w:ilvl w:val="4"/>
          <w:numId w:val="10"/>
        </w:numPr>
        <w:tabs>
          <w:tab w:val="left" w:pos="851"/>
        </w:tabs>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Якість постачання електричної енергії</w:t>
      </w:r>
    </w:p>
    <w:p w14:paraId="300A7DD7" w14:textId="77777777" w:rsidR="00740D0F" w:rsidRPr="00972BCC" w:rsidRDefault="00740D0F" w:rsidP="00226D59">
      <w:pPr>
        <w:pStyle w:val="af7"/>
        <w:widowControl w:val="0"/>
        <w:numPr>
          <w:ilvl w:val="1"/>
          <w:numId w:val="13"/>
        </w:numPr>
        <w:tabs>
          <w:tab w:val="left" w:pos="1418"/>
        </w:tabs>
        <w:autoSpaceDE w:val="0"/>
        <w:autoSpaceDN w:val="0"/>
        <w:ind w:left="0" w:firstLine="567"/>
        <w:jc w:val="both"/>
        <w:rPr>
          <w:sz w:val="22"/>
          <w:szCs w:val="22"/>
          <w:lang w:val="uk-UA"/>
        </w:rPr>
      </w:pPr>
      <w:r w:rsidRPr="00972BCC">
        <w:rPr>
          <w:sz w:val="22"/>
          <w:szCs w:val="22"/>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B49285E" w14:textId="77777777" w:rsidR="0042042B" w:rsidRPr="00972BCC" w:rsidRDefault="00740D0F" w:rsidP="00226D59">
      <w:pPr>
        <w:pStyle w:val="af7"/>
        <w:widowControl w:val="0"/>
        <w:numPr>
          <w:ilvl w:val="1"/>
          <w:numId w:val="13"/>
        </w:numPr>
        <w:tabs>
          <w:tab w:val="left" w:pos="1418"/>
        </w:tabs>
        <w:autoSpaceDE w:val="0"/>
        <w:autoSpaceDN w:val="0"/>
        <w:ind w:left="0" w:firstLine="567"/>
        <w:jc w:val="both"/>
        <w:rPr>
          <w:sz w:val="22"/>
          <w:szCs w:val="22"/>
          <w:lang w:val="uk-UA"/>
        </w:rPr>
      </w:pPr>
      <w:r w:rsidRPr="00972BCC">
        <w:rPr>
          <w:sz w:val="22"/>
          <w:szCs w:val="22"/>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D8A78B3" w14:textId="209E9583" w:rsidR="00740D0F" w:rsidRPr="00972BCC" w:rsidRDefault="0042042B" w:rsidP="00226D59">
      <w:pPr>
        <w:pStyle w:val="af7"/>
        <w:widowControl w:val="0"/>
        <w:numPr>
          <w:ilvl w:val="1"/>
          <w:numId w:val="13"/>
        </w:numPr>
        <w:tabs>
          <w:tab w:val="left" w:pos="1418"/>
        </w:tabs>
        <w:autoSpaceDE w:val="0"/>
        <w:autoSpaceDN w:val="0"/>
        <w:ind w:left="0" w:firstLine="567"/>
        <w:jc w:val="both"/>
        <w:rPr>
          <w:sz w:val="22"/>
          <w:szCs w:val="22"/>
          <w:lang w:val="uk-UA"/>
        </w:rPr>
      </w:pPr>
      <w:r w:rsidRPr="00972BCC">
        <w:rPr>
          <w:sz w:val="22"/>
          <w:szCs w:val="22"/>
          <w:lang w:val="uk-UA"/>
        </w:rPr>
        <w:t>Якість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ЕN 50160:2014.</w:t>
      </w:r>
    </w:p>
    <w:p w14:paraId="64452B77" w14:textId="77777777" w:rsidR="00740D0F" w:rsidRPr="00972BCC" w:rsidRDefault="00740D0F" w:rsidP="00226D59">
      <w:pPr>
        <w:pStyle w:val="af7"/>
        <w:widowControl w:val="0"/>
        <w:numPr>
          <w:ilvl w:val="1"/>
          <w:numId w:val="13"/>
        </w:numPr>
        <w:tabs>
          <w:tab w:val="left" w:pos="1418"/>
        </w:tabs>
        <w:autoSpaceDE w:val="0"/>
        <w:autoSpaceDN w:val="0"/>
        <w:ind w:left="0" w:firstLine="567"/>
        <w:jc w:val="both"/>
        <w:rPr>
          <w:sz w:val="22"/>
          <w:szCs w:val="22"/>
          <w:lang w:val="uk-UA"/>
        </w:rPr>
      </w:pPr>
      <w:r w:rsidRPr="00972BCC">
        <w:rPr>
          <w:sz w:val="22"/>
          <w:szCs w:val="22"/>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CA15629" w14:textId="77777777" w:rsidR="00740D0F" w:rsidRPr="00972BCC" w:rsidRDefault="00740D0F" w:rsidP="00740D0F">
      <w:pPr>
        <w:pStyle w:val="af7"/>
        <w:tabs>
          <w:tab w:val="left" w:pos="1972"/>
        </w:tabs>
        <w:ind w:left="709" w:firstLine="567"/>
        <w:rPr>
          <w:sz w:val="22"/>
          <w:szCs w:val="22"/>
          <w:lang w:val="uk-UA"/>
        </w:rPr>
      </w:pPr>
    </w:p>
    <w:p w14:paraId="64734C3E" w14:textId="77777777" w:rsidR="00740D0F" w:rsidRPr="00972BCC" w:rsidRDefault="00740D0F" w:rsidP="00226D59">
      <w:pPr>
        <w:pStyle w:val="1"/>
        <w:keepNext w:val="0"/>
        <w:numPr>
          <w:ilvl w:val="4"/>
          <w:numId w:val="10"/>
        </w:numPr>
        <w:tabs>
          <w:tab w:val="left" w:pos="1134"/>
        </w:tabs>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Ціна, порядок обліку та оплата електричної енергії та порядок зміни ціни</w:t>
      </w:r>
    </w:p>
    <w:p w14:paraId="3640CF33"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Споживач розраховується з Постачальником за фактично поставлені обсяги електричної енергії протягом строку дії Договору.</w:t>
      </w:r>
    </w:p>
    <w:p w14:paraId="6F59A7D9" w14:textId="7EDA83A0"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 xml:space="preserve">Загальна сума Договору становить ______________________  грн., в </w:t>
      </w:r>
      <w:proofErr w:type="spellStart"/>
      <w:r w:rsidRPr="00972BCC">
        <w:rPr>
          <w:sz w:val="22"/>
          <w:szCs w:val="22"/>
          <w:lang w:val="uk-UA"/>
        </w:rPr>
        <w:t>т.ч</w:t>
      </w:r>
      <w:proofErr w:type="spellEnd"/>
      <w:r w:rsidRPr="00972BCC">
        <w:rPr>
          <w:sz w:val="22"/>
          <w:szCs w:val="22"/>
          <w:lang w:val="uk-UA"/>
        </w:rPr>
        <w:t>. ПДВ (________ грн.).</w:t>
      </w:r>
    </w:p>
    <w:p w14:paraId="043DA6B8" w14:textId="77777777" w:rsidR="00332E10" w:rsidRPr="00972BCC" w:rsidRDefault="00332E10" w:rsidP="00332E10">
      <w:pPr>
        <w:pStyle w:val="af7"/>
        <w:widowControl w:val="0"/>
        <w:tabs>
          <w:tab w:val="left" w:pos="1418"/>
        </w:tabs>
        <w:autoSpaceDE w:val="0"/>
        <w:autoSpaceDN w:val="0"/>
        <w:ind w:left="567"/>
        <w:jc w:val="both"/>
        <w:rPr>
          <w:sz w:val="22"/>
          <w:szCs w:val="22"/>
          <w:lang w:val="uk-UA"/>
        </w:rPr>
      </w:pPr>
      <w:r w:rsidRPr="00972BCC">
        <w:rPr>
          <w:sz w:val="22"/>
          <w:szCs w:val="22"/>
          <w:lang w:val="uk-UA"/>
        </w:rPr>
        <w:t>До складу вартості (ціни) електричної енергії входить:</w:t>
      </w:r>
    </w:p>
    <w:p w14:paraId="4C319FEF" w14:textId="77777777" w:rsidR="00332E10" w:rsidRPr="00972BCC" w:rsidRDefault="00332E10" w:rsidP="00332E10">
      <w:pPr>
        <w:pStyle w:val="af7"/>
        <w:widowControl w:val="0"/>
        <w:tabs>
          <w:tab w:val="left" w:pos="1418"/>
        </w:tabs>
        <w:autoSpaceDE w:val="0"/>
        <w:autoSpaceDN w:val="0"/>
        <w:ind w:left="567"/>
        <w:jc w:val="both"/>
        <w:rPr>
          <w:sz w:val="22"/>
          <w:szCs w:val="22"/>
          <w:lang w:val="uk-UA"/>
        </w:rPr>
      </w:pPr>
      <w:r w:rsidRPr="00972BCC">
        <w:rPr>
          <w:sz w:val="22"/>
          <w:szCs w:val="22"/>
          <w:lang w:val="uk-UA"/>
        </w:rPr>
        <w:t>- ціна за одиницю товару (1 кВт*год, електрична енергія (активна));</w:t>
      </w:r>
    </w:p>
    <w:p w14:paraId="26D16B6B" w14:textId="77777777" w:rsidR="00332E10" w:rsidRPr="00972BCC" w:rsidRDefault="00332E10" w:rsidP="00332E10">
      <w:pPr>
        <w:pStyle w:val="af7"/>
        <w:widowControl w:val="0"/>
        <w:tabs>
          <w:tab w:val="left" w:pos="1418"/>
        </w:tabs>
        <w:autoSpaceDE w:val="0"/>
        <w:autoSpaceDN w:val="0"/>
        <w:ind w:left="567"/>
        <w:jc w:val="both"/>
        <w:rPr>
          <w:sz w:val="22"/>
          <w:szCs w:val="22"/>
          <w:lang w:val="uk-UA"/>
        </w:rPr>
      </w:pPr>
      <w:r w:rsidRPr="00972BCC">
        <w:rPr>
          <w:sz w:val="22"/>
          <w:szCs w:val="22"/>
          <w:lang w:val="uk-UA"/>
        </w:rPr>
        <w:t>- тариф (ціна) на послуги з передачі електричної енергії, затверджений НКРЕКП;</w:t>
      </w:r>
    </w:p>
    <w:p w14:paraId="1FF88471" w14:textId="4B12A84F" w:rsidR="0042042B" w:rsidRPr="00972BCC" w:rsidRDefault="00332E10" w:rsidP="00332E10">
      <w:pPr>
        <w:pStyle w:val="af7"/>
        <w:widowControl w:val="0"/>
        <w:tabs>
          <w:tab w:val="left" w:pos="1418"/>
        </w:tabs>
        <w:autoSpaceDE w:val="0"/>
        <w:autoSpaceDN w:val="0"/>
        <w:ind w:left="567"/>
        <w:jc w:val="both"/>
        <w:rPr>
          <w:sz w:val="22"/>
          <w:szCs w:val="22"/>
          <w:lang w:val="uk-UA"/>
        </w:rPr>
      </w:pPr>
      <w:r w:rsidRPr="00972BCC">
        <w:rPr>
          <w:sz w:val="22"/>
          <w:szCs w:val="22"/>
          <w:lang w:val="uk-UA"/>
        </w:rPr>
        <w:t>- тариф Постачальника.</w:t>
      </w:r>
    </w:p>
    <w:p w14:paraId="5D89253E"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Загальна вартість Договору складається з сум місячних сум вартості поставлених (спожитих) обсягів електричної енергії Споживачу за весь період постачання електричної енергії по Договору. Платіжні (бюджетні) зобов’язання виникають виключно в межах кошторисних призначень та за умови наявності фінансування Споживача.</w:t>
      </w:r>
    </w:p>
    <w:p w14:paraId="7166ADA3"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Споживач розраховується з Постачальником за електричну енергію за цінами, що визначаються відповідно до механізму (способу) визначення ціни електричної енергії, згідно з обраною Споживачем Комерційною пропозицією, яка є Додатком № 2 до цього Договору.</w:t>
      </w:r>
    </w:p>
    <w:p w14:paraId="0B20388F"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Ціна (тариф) електричної енергії має зазначатися Постачальником у актах-приймання передачі або рахунках на оплату електричної енергії за Договором, у тому числі у разі її зміни.</w:t>
      </w:r>
    </w:p>
    <w:p w14:paraId="6E26809E"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Розрахунковим періодом за цим Договором є календарний місяць.</w:t>
      </w:r>
    </w:p>
    <w:p w14:paraId="56210FDA"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972BCC">
        <w:rPr>
          <w:sz w:val="22"/>
          <w:szCs w:val="22"/>
          <w:lang w:val="uk-UA"/>
        </w:rPr>
        <w:t>спецрахунок</w:t>
      </w:r>
      <w:proofErr w:type="spellEnd"/>
      <w:r w:rsidRPr="00972BCC">
        <w:rPr>
          <w:sz w:val="22"/>
          <w:szCs w:val="22"/>
          <w:lang w:val="uk-UA"/>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D6A121C"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72BCC">
        <w:rPr>
          <w:sz w:val="22"/>
          <w:szCs w:val="22"/>
          <w:lang w:val="uk-UA"/>
        </w:rPr>
        <w:t>спецрахунок</w:t>
      </w:r>
      <w:proofErr w:type="spellEnd"/>
      <w:r w:rsidRPr="00972BCC">
        <w:rPr>
          <w:sz w:val="22"/>
          <w:szCs w:val="22"/>
          <w:lang w:val="uk-UA"/>
        </w:rPr>
        <w:t xml:space="preserve"> Постачальника. Оплата вважається здійсненою після того, як на </w:t>
      </w:r>
      <w:proofErr w:type="spellStart"/>
      <w:r w:rsidRPr="00972BCC">
        <w:rPr>
          <w:sz w:val="22"/>
          <w:szCs w:val="22"/>
          <w:lang w:val="uk-UA"/>
        </w:rPr>
        <w:t>спецрахунок</w:t>
      </w:r>
      <w:proofErr w:type="spellEnd"/>
      <w:r w:rsidRPr="00972BCC">
        <w:rPr>
          <w:sz w:val="22"/>
          <w:szCs w:val="22"/>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72BCC">
        <w:rPr>
          <w:sz w:val="22"/>
          <w:szCs w:val="22"/>
          <w:lang w:val="uk-UA"/>
        </w:rPr>
        <w:t>Спецрахунок</w:t>
      </w:r>
      <w:proofErr w:type="spellEnd"/>
      <w:r w:rsidRPr="00972BCC">
        <w:rPr>
          <w:sz w:val="22"/>
          <w:szCs w:val="22"/>
          <w:lang w:val="uk-UA"/>
        </w:rPr>
        <w:t xml:space="preserve"> Постачальника зазначається у платіжних документах Постачальника, у тому числі у разі його зміни.</w:t>
      </w:r>
    </w:p>
    <w:p w14:paraId="794595EF"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 xml:space="preserve">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7D95E2E3" w14:textId="77777777" w:rsidR="00740D0F" w:rsidRPr="00972BCC" w:rsidRDefault="00740D0F" w:rsidP="00740D0F">
      <w:pPr>
        <w:tabs>
          <w:tab w:val="left" w:pos="1972"/>
        </w:tabs>
        <w:ind w:firstLine="567"/>
        <w:jc w:val="both"/>
        <w:rPr>
          <w:sz w:val="22"/>
          <w:szCs w:val="22"/>
          <w:lang w:val="uk-UA"/>
        </w:rPr>
      </w:pPr>
      <w:r w:rsidRPr="00972BCC">
        <w:rPr>
          <w:sz w:val="22"/>
          <w:szCs w:val="22"/>
          <w:lang w:val="uk-UA"/>
        </w:rPr>
        <w:t>Вмотивована відмова надсилається у письмовій формі рекомендованим листом на поштову адресу Постачальника, що вказана у Розділі 13 цього Договору «Реквізити Сторін».</w:t>
      </w:r>
    </w:p>
    <w:p w14:paraId="7A2E2269" w14:textId="77777777" w:rsidR="00740D0F" w:rsidRPr="00972BCC" w:rsidRDefault="00740D0F" w:rsidP="00740D0F">
      <w:pPr>
        <w:pStyle w:val="af7"/>
        <w:tabs>
          <w:tab w:val="left" w:pos="1972"/>
        </w:tabs>
        <w:ind w:left="0" w:firstLine="567"/>
        <w:jc w:val="both"/>
        <w:rPr>
          <w:sz w:val="22"/>
          <w:szCs w:val="22"/>
          <w:lang w:val="uk-UA"/>
        </w:rPr>
      </w:pPr>
      <w:r w:rsidRPr="00972BCC">
        <w:rPr>
          <w:sz w:val="22"/>
          <w:szCs w:val="22"/>
          <w:lang w:val="uk-UA"/>
        </w:rPr>
        <w:t>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затвердженим Споживачем. Підставами для надання вмотивованої відмови від підписання Сторони визнають:</w:t>
      </w:r>
    </w:p>
    <w:p w14:paraId="56EB1167" w14:textId="77777777" w:rsidR="00740D0F" w:rsidRPr="00972BCC" w:rsidRDefault="00740D0F" w:rsidP="00226D59">
      <w:pPr>
        <w:pStyle w:val="af7"/>
        <w:widowControl w:val="0"/>
        <w:numPr>
          <w:ilvl w:val="0"/>
          <w:numId w:val="3"/>
        </w:numPr>
        <w:tabs>
          <w:tab w:val="left" w:pos="851"/>
        </w:tabs>
        <w:autoSpaceDE w:val="0"/>
        <w:autoSpaceDN w:val="0"/>
        <w:ind w:left="0" w:firstLine="567"/>
        <w:jc w:val="both"/>
        <w:rPr>
          <w:sz w:val="22"/>
          <w:szCs w:val="22"/>
          <w:lang w:val="uk-UA"/>
        </w:rPr>
      </w:pPr>
      <w:r w:rsidRPr="00972BCC">
        <w:rPr>
          <w:sz w:val="22"/>
          <w:szCs w:val="22"/>
          <w:lang w:val="uk-UA"/>
        </w:rPr>
        <w:lastRenderedPageBreak/>
        <w:t>фактичні обсяги споживання надані Постачальником не відповідають даним комерційного обліку;</w:t>
      </w:r>
    </w:p>
    <w:p w14:paraId="13076E9E" w14:textId="77777777" w:rsidR="00740D0F" w:rsidRPr="00972BCC" w:rsidRDefault="00740D0F" w:rsidP="00226D59">
      <w:pPr>
        <w:pStyle w:val="af7"/>
        <w:widowControl w:val="0"/>
        <w:numPr>
          <w:ilvl w:val="0"/>
          <w:numId w:val="3"/>
        </w:numPr>
        <w:tabs>
          <w:tab w:val="left" w:pos="851"/>
        </w:tabs>
        <w:autoSpaceDE w:val="0"/>
        <w:autoSpaceDN w:val="0"/>
        <w:ind w:left="0" w:firstLine="567"/>
        <w:jc w:val="both"/>
        <w:rPr>
          <w:sz w:val="22"/>
          <w:szCs w:val="22"/>
          <w:lang w:val="uk-UA"/>
        </w:rPr>
      </w:pPr>
      <w:r w:rsidRPr="00972BCC">
        <w:rPr>
          <w:sz w:val="22"/>
          <w:szCs w:val="22"/>
          <w:lang w:val="uk-UA"/>
        </w:rPr>
        <w:t>ціна за одиницю товару не відповідає умовам договору.</w:t>
      </w:r>
    </w:p>
    <w:p w14:paraId="1F2B60D8" w14:textId="77777777" w:rsidR="00740D0F" w:rsidRPr="00972BCC" w:rsidRDefault="00740D0F" w:rsidP="00740D0F">
      <w:pPr>
        <w:tabs>
          <w:tab w:val="left" w:pos="1972"/>
        </w:tabs>
        <w:ind w:firstLine="567"/>
        <w:jc w:val="both"/>
        <w:rPr>
          <w:sz w:val="22"/>
          <w:szCs w:val="22"/>
          <w:lang w:val="uk-UA"/>
        </w:rPr>
      </w:pPr>
      <w:r w:rsidRPr="00972BCC">
        <w:rPr>
          <w:sz w:val="22"/>
          <w:szCs w:val="22"/>
          <w:lang w:val="uk-UA"/>
        </w:rPr>
        <w:t>У разі отримання вмотивованої відмови Споживача від підписання Акту приймання-передачі,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Розділі 13 цього Договору «Реквізити Сторін».</w:t>
      </w:r>
    </w:p>
    <w:p w14:paraId="5E2EEFD8"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та/або Акту приймання-передачі електричної енергії.</w:t>
      </w:r>
    </w:p>
    <w:p w14:paraId="49B42635"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14:paraId="1F2A98F2"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03A3FA6" w14:textId="39521228"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Порядок розрахунку за останній місяць постачання за Дог</w:t>
      </w:r>
      <w:r w:rsidR="0078133B" w:rsidRPr="00972BCC">
        <w:rPr>
          <w:sz w:val="22"/>
          <w:szCs w:val="22"/>
          <w:lang w:val="uk-UA"/>
        </w:rPr>
        <w:t>овором. Станом на 20 грудня 2024</w:t>
      </w:r>
      <w:r w:rsidRPr="00972BCC">
        <w:rPr>
          <w:sz w:val="22"/>
          <w:szCs w:val="22"/>
          <w:lang w:val="uk-UA"/>
        </w:rPr>
        <w:t xml:space="preserve"> року Споживач зобов’язаний надати Постачальнику Акт або Рахунок від ОСР про надання послуги з розподілу е</w:t>
      </w:r>
      <w:r w:rsidR="0078133B" w:rsidRPr="00972BCC">
        <w:rPr>
          <w:sz w:val="22"/>
          <w:szCs w:val="22"/>
          <w:lang w:val="uk-UA"/>
        </w:rPr>
        <w:t>лектричної енергії у грудні 2024</w:t>
      </w:r>
      <w:r w:rsidRPr="00972BCC">
        <w:rPr>
          <w:sz w:val="22"/>
          <w:szCs w:val="22"/>
          <w:lang w:val="uk-UA"/>
        </w:rPr>
        <w:t xml:space="preserve"> року. На підставі інформації, вказаній у Акті або Рахунку від ОСР, Постачальник надає Споживачу Акт прийому-передачі за фактично спожиту електричну енергію у розрахунковому періоді.</w:t>
      </w:r>
    </w:p>
    <w:p w14:paraId="15A8A4F0"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01CC58AB"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14:paraId="1772448E" w14:textId="77777777"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6AE124A" w14:textId="05A5F0C3" w:rsidR="00740D0F" w:rsidRPr="00972BCC" w:rsidRDefault="00740D0F" w:rsidP="00226D59">
      <w:pPr>
        <w:pStyle w:val="af7"/>
        <w:widowControl w:val="0"/>
        <w:numPr>
          <w:ilvl w:val="1"/>
          <w:numId w:val="20"/>
        </w:numPr>
        <w:tabs>
          <w:tab w:val="left" w:pos="1418"/>
        </w:tabs>
        <w:autoSpaceDE w:val="0"/>
        <w:autoSpaceDN w:val="0"/>
        <w:ind w:left="0" w:firstLine="567"/>
        <w:jc w:val="both"/>
        <w:rPr>
          <w:sz w:val="22"/>
          <w:szCs w:val="22"/>
          <w:lang w:val="uk-UA"/>
        </w:rPr>
      </w:pPr>
      <w:r w:rsidRPr="00972BCC">
        <w:rPr>
          <w:sz w:val="22"/>
          <w:szCs w:val="22"/>
          <w:lang w:val="uk-UA"/>
        </w:rPr>
        <w:t xml:space="preserve">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14:paraId="28107D5C" w14:textId="77777777" w:rsidR="00740D0F" w:rsidRPr="00972BCC" w:rsidRDefault="00740D0F" w:rsidP="00740D0F">
      <w:pPr>
        <w:pStyle w:val="a7"/>
        <w:spacing w:after="0"/>
        <w:ind w:firstLine="567"/>
        <w:jc w:val="both"/>
        <w:rPr>
          <w:sz w:val="22"/>
          <w:szCs w:val="22"/>
          <w:lang w:val="uk-UA"/>
        </w:rPr>
      </w:pPr>
    </w:p>
    <w:p w14:paraId="1BA5EAB2" w14:textId="77777777" w:rsidR="00740D0F" w:rsidRPr="00972BCC" w:rsidRDefault="00740D0F" w:rsidP="00226D59">
      <w:pPr>
        <w:pStyle w:val="1"/>
        <w:keepNext w:val="0"/>
        <w:numPr>
          <w:ilvl w:val="4"/>
          <w:numId w:val="10"/>
        </w:numPr>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Права та обов'язки Споживача</w:t>
      </w:r>
    </w:p>
    <w:p w14:paraId="472971F3" w14:textId="77777777" w:rsidR="00740D0F" w:rsidRPr="00972BCC" w:rsidRDefault="00740D0F" w:rsidP="00226D59">
      <w:pPr>
        <w:pStyle w:val="af7"/>
        <w:widowControl w:val="0"/>
        <w:numPr>
          <w:ilvl w:val="1"/>
          <w:numId w:val="19"/>
        </w:numPr>
        <w:tabs>
          <w:tab w:val="left" w:pos="1134"/>
        </w:tabs>
        <w:autoSpaceDE w:val="0"/>
        <w:autoSpaceDN w:val="0"/>
        <w:ind w:left="0" w:firstLine="567"/>
        <w:jc w:val="both"/>
        <w:rPr>
          <w:b/>
          <w:bCs/>
          <w:sz w:val="22"/>
          <w:szCs w:val="22"/>
          <w:lang w:val="uk-UA"/>
        </w:rPr>
      </w:pPr>
      <w:bookmarkStart w:id="17" w:name="_Hlk119923090"/>
      <w:r w:rsidRPr="00972BCC">
        <w:rPr>
          <w:b/>
          <w:bCs/>
          <w:sz w:val="22"/>
          <w:szCs w:val="22"/>
          <w:lang w:val="uk-UA"/>
        </w:rPr>
        <w:t>Споживач має право:</w:t>
      </w:r>
    </w:p>
    <w:bookmarkEnd w:id="17"/>
    <w:p w14:paraId="1C055577"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обирати спосіб визначення ціни за постачання електричної енергії на умовах, зазначених у комерційній пропозиції, обраній Споживачем;</w:t>
      </w:r>
    </w:p>
    <w:p w14:paraId="13AC7613"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отримувати електричну енергію на умовах, зазначених у цьому Договорі;</w:t>
      </w:r>
    </w:p>
    <w:p w14:paraId="5A3A6116"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CAB6CF3"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77F6598"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безоплатно отримувати інформацію про обсяги та інші параметри власного споживання електричної енергії;</w:t>
      </w:r>
    </w:p>
    <w:p w14:paraId="5D693E5A"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звертатися до Постачальника для вирішення будь-яких питань, пов'язаних з виконанням цього Договору;</w:t>
      </w:r>
    </w:p>
    <w:p w14:paraId="2989DD23"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lastRenderedPageBreak/>
        <w:t>вимагати від Постачальника надання письмової форми цього Договору;</w:t>
      </w:r>
    </w:p>
    <w:p w14:paraId="28F54469"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44E2890"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проводити звіряння фактичних розрахунків в установленому ПРРЕЕ порядку з підписанням відповідного акту;</w:t>
      </w:r>
    </w:p>
    <w:p w14:paraId="257713E6"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 xml:space="preserve">вільно обирати іншого </w:t>
      </w:r>
      <w:proofErr w:type="spellStart"/>
      <w:r w:rsidRPr="00972BCC">
        <w:rPr>
          <w:sz w:val="22"/>
          <w:szCs w:val="22"/>
          <w:lang w:val="uk-UA"/>
        </w:rPr>
        <w:t>електропостачальника</w:t>
      </w:r>
      <w:proofErr w:type="spellEnd"/>
      <w:r w:rsidRPr="00972BCC">
        <w:rPr>
          <w:sz w:val="22"/>
          <w:szCs w:val="22"/>
          <w:lang w:val="uk-UA"/>
        </w:rPr>
        <w:t>;</w:t>
      </w:r>
    </w:p>
    <w:p w14:paraId="6443347F"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141D318"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54BE2DC"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 xml:space="preserve">перейти на постачання електричної енергії до іншого </w:t>
      </w:r>
      <w:proofErr w:type="spellStart"/>
      <w:r w:rsidRPr="00972BCC">
        <w:rPr>
          <w:sz w:val="22"/>
          <w:szCs w:val="22"/>
          <w:lang w:val="uk-UA"/>
        </w:rPr>
        <w:t>електропостачальника</w:t>
      </w:r>
      <w:proofErr w:type="spellEnd"/>
      <w:r w:rsidRPr="00972BCC">
        <w:rPr>
          <w:sz w:val="22"/>
          <w:szCs w:val="22"/>
          <w:lang w:val="uk-UA"/>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B4AF307" w14:textId="77777777" w:rsidR="00740D0F" w:rsidRPr="00972BCC" w:rsidRDefault="00740D0F" w:rsidP="00226D59">
      <w:pPr>
        <w:pStyle w:val="af7"/>
        <w:widowControl w:val="0"/>
        <w:numPr>
          <w:ilvl w:val="0"/>
          <w:numId w:val="18"/>
        </w:numPr>
        <w:tabs>
          <w:tab w:val="left" w:pos="993"/>
        </w:tabs>
        <w:autoSpaceDE w:val="0"/>
        <w:autoSpaceDN w:val="0"/>
        <w:ind w:left="0" w:firstLine="567"/>
        <w:jc w:val="both"/>
        <w:rPr>
          <w:sz w:val="22"/>
          <w:szCs w:val="22"/>
          <w:lang w:val="uk-UA"/>
        </w:rPr>
      </w:pPr>
      <w:r w:rsidRPr="00972BCC">
        <w:rPr>
          <w:sz w:val="22"/>
          <w:szCs w:val="22"/>
          <w:lang w:val="uk-UA"/>
        </w:rPr>
        <w:t>інші права, передбачені чинним законодавством і цим Договором.</w:t>
      </w:r>
    </w:p>
    <w:p w14:paraId="655A486E" w14:textId="77777777" w:rsidR="00740D0F" w:rsidRPr="00972BCC" w:rsidRDefault="00740D0F" w:rsidP="00226D59">
      <w:pPr>
        <w:pStyle w:val="af7"/>
        <w:widowControl w:val="0"/>
        <w:numPr>
          <w:ilvl w:val="1"/>
          <w:numId w:val="19"/>
        </w:numPr>
        <w:tabs>
          <w:tab w:val="left" w:pos="1276"/>
        </w:tabs>
        <w:autoSpaceDE w:val="0"/>
        <w:autoSpaceDN w:val="0"/>
        <w:ind w:left="0" w:firstLine="567"/>
        <w:jc w:val="both"/>
        <w:rPr>
          <w:b/>
          <w:bCs/>
          <w:sz w:val="22"/>
          <w:szCs w:val="22"/>
          <w:lang w:val="uk-UA"/>
        </w:rPr>
      </w:pPr>
      <w:r w:rsidRPr="00972BCC">
        <w:rPr>
          <w:b/>
          <w:bCs/>
          <w:sz w:val="22"/>
          <w:szCs w:val="22"/>
          <w:lang w:val="uk-UA"/>
        </w:rPr>
        <w:t>Споживач зобов'язується:</w:t>
      </w:r>
    </w:p>
    <w:p w14:paraId="53998B96"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забезпечувати своєчасну та повну оплату спожитої електричної енергії згідно з умовами цього Договору;</w:t>
      </w:r>
    </w:p>
    <w:p w14:paraId="448CDB59"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6AC7C7B6"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D457DEB"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 xml:space="preserve">протягом 5 робочих днів до початку постачання електричної енергії новим </w:t>
      </w:r>
      <w:proofErr w:type="spellStart"/>
      <w:r w:rsidRPr="00972BCC">
        <w:rPr>
          <w:sz w:val="22"/>
          <w:szCs w:val="22"/>
          <w:lang w:val="uk-UA"/>
        </w:rPr>
        <w:t>електропостачальником</w:t>
      </w:r>
      <w:proofErr w:type="spellEnd"/>
      <w:r w:rsidRPr="00972BCC">
        <w:rPr>
          <w:sz w:val="22"/>
          <w:szCs w:val="22"/>
          <w:lang w:val="uk-UA"/>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3DFC49F5"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2AE0E94"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A71FDB0"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21E0C13"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972BCC">
        <w:rPr>
          <w:sz w:val="22"/>
          <w:szCs w:val="22"/>
          <w:lang w:val="uk-UA"/>
        </w:rPr>
        <w:t>електропостачальником</w:t>
      </w:r>
      <w:proofErr w:type="spellEnd"/>
      <w:r w:rsidRPr="00972BCC">
        <w:rPr>
          <w:sz w:val="22"/>
          <w:szCs w:val="22"/>
          <w:lang w:val="uk-UA"/>
        </w:rPr>
        <w:t xml:space="preserve"> до роздрібної ціни електричної енергії.</w:t>
      </w:r>
    </w:p>
    <w:p w14:paraId="15C20527"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4F4C7140"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дотримуватися графіку замовленого (планового) споживання електричної енергії;</w:t>
      </w:r>
    </w:p>
    <w:p w14:paraId="42A1740C" w14:textId="77777777" w:rsidR="00740D0F" w:rsidRPr="00972BCC" w:rsidRDefault="00740D0F" w:rsidP="00226D59">
      <w:pPr>
        <w:pStyle w:val="af7"/>
        <w:widowControl w:val="0"/>
        <w:numPr>
          <w:ilvl w:val="0"/>
          <w:numId w:val="22"/>
        </w:numPr>
        <w:tabs>
          <w:tab w:val="left" w:pos="993"/>
        </w:tabs>
        <w:autoSpaceDE w:val="0"/>
        <w:autoSpaceDN w:val="0"/>
        <w:ind w:left="0" w:firstLine="567"/>
        <w:jc w:val="both"/>
        <w:rPr>
          <w:sz w:val="22"/>
          <w:szCs w:val="22"/>
          <w:lang w:val="uk-UA"/>
        </w:rPr>
      </w:pPr>
      <w:r w:rsidRPr="00972BCC">
        <w:rPr>
          <w:sz w:val="22"/>
          <w:szCs w:val="22"/>
          <w:lang w:val="uk-UA"/>
        </w:rPr>
        <w:t>виконувати інші обов'язки, покладені на Споживача чинним законодавством та/або цим Договором.</w:t>
      </w:r>
    </w:p>
    <w:p w14:paraId="46EDDB5B" w14:textId="77777777" w:rsidR="00740D0F" w:rsidRPr="00972BCC" w:rsidRDefault="00740D0F" w:rsidP="00226D59">
      <w:pPr>
        <w:pStyle w:val="af7"/>
        <w:widowControl w:val="0"/>
        <w:numPr>
          <w:ilvl w:val="1"/>
          <w:numId w:val="19"/>
        </w:numPr>
        <w:tabs>
          <w:tab w:val="left" w:pos="1276"/>
        </w:tabs>
        <w:autoSpaceDE w:val="0"/>
        <w:autoSpaceDN w:val="0"/>
        <w:ind w:left="0" w:firstLine="567"/>
        <w:jc w:val="both"/>
        <w:rPr>
          <w:b/>
          <w:bCs/>
          <w:sz w:val="22"/>
          <w:szCs w:val="22"/>
          <w:lang w:val="uk-UA"/>
        </w:rPr>
      </w:pPr>
      <w:r w:rsidRPr="00972BCC">
        <w:rPr>
          <w:b/>
          <w:bCs/>
          <w:sz w:val="22"/>
          <w:szCs w:val="22"/>
          <w:lang w:val="uk-UA"/>
        </w:rPr>
        <w:t>Права і обов'язки Постачальника</w:t>
      </w:r>
    </w:p>
    <w:p w14:paraId="2E051A96" w14:textId="77777777" w:rsidR="00740D0F" w:rsidRPr="00972BCC" w:rsidRDefault="00740D0F" w:rsidP="00740D0F">
      <w:pPr>
        <w:pStyle w:val="af7"/>
        <w:tabs>
          <w:tab w:val="left" w:pos="4417"/>
          <w:tab w:val="left" w:pos="4418"/>
        </w:tabs>
        <w:ind w:left="0" w:firstLine="567"/>
        <w:rPr>
          <w:b/>
          <w:bCs/>
          <w:sz w:val="22"/>
          <w:szCs w:val="22"/>
          <w:lang w:val="uk-UA"/>
        </w:rPr>
      </w:pPr>
      <w:r w:rsidRPr="00972BCC">
        <w:rPr>
          <w:b/>
          <w:bCs/>
          <w:sz w:val="22"/>
          <w:szCs w:val="22"/>
          <w:lang w:val="uk-UA"/>
        </w:rPr>
        <w:t>6.3.1. Постачальник має право:</w:t>
      </w:r>
    </w:p>
    <w:p w14:paraId="14D9AEE2" w14:textId="77777777" w:rsidR="00740D0F" w:rsidRPr="00972BCC" w:rsidRDefault="00740D0F" w:rsidP="00226D59">
      <w:pPr>
        <w:pStyle w:val="af7"/>
        <w:widowControl w:val="0"/>
        <w:numPr>
          <w:ilvl w:val="0"/>
          <w:numId w:val="23"/>
        </w:numPr>
        <w:tabs>
          <w:tab w:val="left" w:pos="993"/>
        </w:tabs>
        <w:autoSpaceDE w:val="0"/>
        <w:autoSpaceDN w:val="0"/>
        <w:ind w:left="0" w:firstLine="567"/>
        <w:jc w:val="both"/>
        <w:rPr>
          <w:sz w:val="22"/>
          <w:szCs w:val="22"/>
          <w:lang w:val="uk-UA"/>
        </w:rPr>
      </w:pPr>
      <w:r w:rsidRPr="00972BCC">
        <w:rPr>
          <w:sz w:val="22"/>
          <w:szCs w:val="22"/>
          <w:lang w:val="uk-UA"/>
        </w:rPr>
        <w:t>отримувати від Споживача плату за поставлену електричну енергію;</w:t>
      </w:r>
    </w:p>
    <w:p w14:paraId="7E16C507" w14:textId="77777777" w:rsidR="00740D0F" w:rsidRPr="00972BCC" w:rsidRDefault="00740D0F" w:rsidP="00226D59">
      <w:pPr>
        <w:pStyle w:val="af7"/>
        <w:widowControl w:val="0"/>
        <w:numPr>
          <w:ilvl w:val="0"/>
          <w:numId w:val="23"/>
        </w:numPr>
        <w:tabs>
          <w:tab w:val="left" w:pos="993"/>
        </w:tabs>
        <w:autoSpaceDE w:val="0"/>
        <w:autoSpaceDN w:val="0"/>
        <w:ind w:left="0" w:firstLine="567"/>
        <w:jc w:val="both"/>
        <w:rPr>
          <w:sz w:val="22"/>
          <w:szCs w:val="22"/>
          <w:lang w:val="uk-UA"/>
        </w:rPr>
      </w:pPr>
      <w:r w:rsidRPr="00972BCC">
        <w:rPr>
          <w:sz w:val="22"/>
          <w:szCs w:val="22"/>
          <w:lang w:val="uk-UA"/>
        </w:rPr>
        <w:t>контролювати правильність оформлення Споживачем платіжних документів;</w:t>
      </w:r>
    </w:p>
    <w:p w14:paraId="4A918ED6" w14:textId="77777777" w:rsidR="00740D0F" w:rsidRPr="00972BCC" w:rsidRDefault="00740D0F" w:rsidP="00226D59">
      <w:pPr>
        <w:pStyle w:val="af7"/>
        <w:widowControl w:val="0"/>
        <w:numPr>
          <w:ilvl w:val="0"/>
          <w:numId w:val="23"/>
        </w:numPr>
        <w:tabs>
          <w:tab w:val="left" w:pos="993"/>
        </w:tabs>
        <w:autoSpaceDE w:val="0"/>
        <w:autoSpaceDN w:val="0"/>
        <w:ind w:left="0" w:firstLine="567"/>
        <w:jc w:val="both"/>
        <w:rPr>
          <w:sz w:val="22"/>
          <w:szCs w:val="22"/>
          <w:lang w:val="uk-UA"/>
        </w:rPr>
      </w:pPr>
      <w:r w:rsidRPr="00972BCC">
        <w:rPr>
          <w:sz w:val="22"/>
          <w:szCs w:val="22"/>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D2173CB" w14:textId="77777777" w:rsidR="00740D0F" w:rsidRPr="00972BCC" w:rsidRDefault="00740D0F" w:rsidP="00226D59">
      <w:pPr>
        <w:pStyle w:val="af7"/>
        <w:widowControl w:val="0"/>
        <w:numPr>
          <w:ilvl w:val="0"/>
          <w:numId w:val="23"/>
        </w:numPr>
        <w:tabs>
          <w:tab w:val="left" w:pos="993"/>
        </w:tabs>
        <w:autoSpaceDE w:val="0"/>
        <w:autoSpaceDN w:val="0"/>
        <w:ind w:left="0" w:firstLine="567"/>
        <w:jc w:val="both"/>
        <w:rPr>
          <w:sz w:val="22"/>
          <w:szCs w:val="22"/>
          <w:lang w:val="uk-UA"/>
        </w:rPr>
      </w:pPr>
      <w:r w:rsidRPr="00972BCC">
        <w:rPr>
          <w:sz w:val="22"/>
          <w:szCs w:val="22"/>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7641A99" w14:textId="77777777" w:rsidR="00740D0F" w:rsidRPr="00972BCC" w:rsidRDefault="00740D0F" w:rsidP="00226D59">
      <w:pPr>
        <w:pStyle w:val="af7"/>
        <w:widowControl w:val="0"/>
        <w:numPr>
          <w:ilvl w:val="0"/>
          <w:numId w:val="23"/>
        </w:numPr>
        <w:tabs>
          <w:tab w:val="left" w:pos="993"/>
        </w:tabs>
        <w:autoSpaceDE w:val="0"/>
        <w:autoSpaceDN w:val="0"/>
        <w:ind w:left="0" w:firstLine="567"/>
        <w:jc w:val="both"/>
        <w:rPr>
          <w:sz w:val="22"/>
          <w:szCs w:val="22"/>
          <w:lang w:val="uk-UA"/>
        </w:rPr>
      </w:pPr>
      <w:r w:rsidRPr="00972BCC">
        <w:rPr>
          <w:sz w:val="22"/>
          <w:szCs w:val="22"/>
          <w:lang w:val="uk-UA"/>
        </w:rPr>
        <w:t xml:space="preserve">проводити разом зі Споживачем звіряння фактично використаних обсягів електричної енергії з </w:t>
      </w:r>
      <w:r w:rsidRPr="00972BCC">
        <w:rPr>
          <w:sz w:val="22"/>
          <w:szCs w:val="22"/>
          <w:lang w:val="uk-UA"/>
        </w:rPr>
        <w:lastRenderedPageBreak/>
        <w:t xml:space="preserve">підписанням відповідного </w:t>
      </w:r>
      <w:proofErr w:type="spellStart"/>
      <w:r w:rsidRPr="00972BCC">
        <w:rPr>
          <w:sz w:val="22"/>
          <w:szCs w:val="22"/>
          <w:lang w:val="uk-UA"/>
        </w:rPr>
        <w:t>акта</w:t>
      </w:r>
      <w:proofErr w:type="spellEnd"/>
      <w:r w:rsidRPr="00972BCC">
        <w:rPr>
          <w:sz w:val="22"/>
          <w:szCs w:val="22"/>
          <w:lang w:val="uk-UA"/>
        </w:rPr>
        <w:t>;</w:t>
      </w:r>
    </w:p>
    <w:p w14:paraId="765D2FFA" w14:textId="77777777" w:rsidR="00740D0F" w:rsidRPr="00972BCC" w:rsidRDefault="00740D0F" w:rsidP="00226D59">
      <w:pPr>
        <w:pStyle w:val="af7"/>
        <w:widowControl w:val="0"/>
        <w:numPr>
          <w:ilvl w:val="0"/>
          <w:numId w:val="23"/>
        </w:numPr>
        <w:tabs>
          <w:tab w:val="left" w:pos="993"/>
        </w:tabs>
        <w:autoSpaceDE w:val="0"/>
        <w:autoSpaceDN w:val="0"/>
        <w:ind w:left="0" w:firstLine="567"/>
        <w:jc w:val="both"/>
        <w:rPr>
          <w:sz w:val="22"/>
          <w:szCs w:val="22"/>
          <w:lang w:val="uk-UA"/>
        </w:rPr>
      </w:pPr>
      <w:r w:rsidRPr="00972BCC">
        <w:rPr>
          <w:sz w:val="22"/>
          <w:szCs w:val="22"/>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70068633" w14:textId="77777777" w:rsidR="00740D0F" w:rsidRPr="00972BCC" w:rsidRDefault="00740D0F" w:rsidP="00226D59">
      <w:pPr>
        <w:pStyle w:val="af7"/>
        <w:widowControl w:val="0"/>
        <w:numPr>
          <w:ilvl w:val="0"/>
          <w:numId w:val="23"/>
        </w:numPr>
        <w:tabs>
          <w:tab w:val="left" w:pos="993"/>
        </w:tabs>
        <w:autoSpaceDE w:val="0"/>
        <w:autoSpaceDN w:val="0"/>
        <w:ind w:left="0" w:firstLine="567"/>
        <w:jc w:val="both"/>
        <w:rPr>
          <w:sz w:val="22"/>
          <w:szCs w:val="22"/>
          <w:lang w:val="uk-UA"/>
        </w:rPr>
      </w:pPr>
      <w:r w:rsidRPr="00972BCC">
        <w:rPr>
          <w:sz w:val="22"/>
          <w:szCs w:val="22"/>
          <w:lang w:val="uk-UA"/>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45574072" w14:textId="77777777" w:rsidR="00740D0F" w:rsidRPr="00972BCC" w:rsidRDefault="00740D0F" w:rsidP="00226D59">
      <w:pPr>
        <w:pStyle w:val="af7"/>
        <w:widowControl w:val="0"/>
        <w:numPr>
          <w:ilvl w:val="0"/>
          <w:numId w:val="23"/>
        </w:numPr>
        <w:tabs>
          <w:tab w:val="left" w:pos="993"/>
        </w:tabs>
        <w:autoSpaceDE w:val="0"/>
        <w:autoSpaceDN w:val="0"/>
        <w:ind w:left="0" w:firstLine="567"/>
        <w:jc w:val="both"/>
        <w:rPr>
          <w:sz w:val="22"/>
          <w:szCs w:val="22"/>
          <w:lang w:val="uk-UA"/>
        </w:rPr>
      </w:pPr>
      <w:r w:rsidRPr="00972BCC">
        <w:rPr>
          <w:sz w:val="22"/>
          <w:szCs w:val="22"/>
          <w:lang w:val="uk-UA"/>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 інші права, передбачені чинним законодавством і цим Договором.</w:t>
      </w:r>
    </w:p>
    <w:p w14:paraId="3F50413C" w14:textId="77777777" w:rsidR="00740D0F" w:rsidRPr="00972BCC" w:rsidRDefault="00740D0F" w:rsidP="00226D59">
      <w:pPr>
        <w:pStyle w:val="af7"/>
        <w:widowControl w:val="0"/>
        <w:numPr>
          <w:ilvl w:val="0"/>
          <w:numId w:val="23"/>
        </w:numPr>
        <w:tabs>
          <w:tab w:val="left" w:pos="993"/>
        </w:tabs>
        <w:autoSpaceDE w:val="0"/>
        <w:autoSpaceDN w:val="0"/>
        <w:ind w:left="0" w:firstLine="567"/>
        <w:jc w:val="both"/>
        <w:rPr>
          <w:sz w:val="22"/>
          <w:szCs w:val="22"/>
          <w:lang w:val="uk-UA"/>
        </w:rPr>
      </w:pPr>
      <w:r w:rsidRPr="00972BCC">
        <w:rPr>
          <w:sz w:val="22"/>
          <w:szCs w:val="22"/>
          <w:lang w:val="uk-UA"/>
        </w:rPr>
        <w:t>інші права, передбачені чинним законодавством і цим Договором.</w:t>
      </w:r>
    </w:p>
    <w:p w14:paraId="04E38340" w14:textId="77777777" w:rsidR="00740D0F" w:rsidRPr="00972BCC" w:rsidRDefault="00740D0F" w:rsidP="00226D59">
      <w:pPr>
        <w:pStyle w:val="af7"/>
        <w:widowControl w:val="0"/>
        <w:numPr>
          <w:ilvl w:val="2"/>
          <w:numId w:val="21"/>
        </w:numPr>
        <w:tabs>
          <w:tab w:val="left" w:pos="1276"/>
        </w:tabs>
        <w:autoSpaceDE w:val="0"/>
        <w:autoSpaceDN w:val="0"/>
        <w:ind w:left="0" w:firstLine="567"/>
        <w:jc w:val="both"/>
        <w:rPr>
          <w:b/>
          <w:bCs/>
          <w:sz w:val="22"/>
          <w:szCs w:val="22"/>
          <w:lang w:val="uk-UA"/>
        </w:rPr>
      </w:pPr>
      <w:r w:rsidRPr="00972BCC">
        <w:rPr>
          <w:b/>
          <w:bCs/>
          <w:sz w:val="22"/>
          <w:szCs w:val="22"/>
          <w:lang w:val="uk-UA"/>
        </w:rPr>
        <w:t>Постачальник зобов'язується:</w:t>
      </w:r>
    </w:p>
    <w:p w14:paraId="272EE9AC"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4DC72088"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B37F252"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забезпечити наявність різних комерційних пропозицій з постачання електричної енергії для Споживача;</w:t>
      </w:r>
    </w:p>
    <w:p w14:paraId="5C5829BA"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D459AD0"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публікувати на офіційному веб-сайті детальну інформацію про зміну ціни електричної енергії за 20 днів до введення її у дію;</w:t>
      </w:r>
    </w:p>
    <w:p w14:paraId="3250FA06"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видавати Споживачеві безоплатно платіжні документи та форми звернень;</w:t>
      </w:r>
    </w:p>
    <w:p w14:paraId="67949790"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приймати оплату наданих за цим Договором послуг будь-яким способом, що передбачений цим Договором;</w:t>
      </w:r>
    </w:p>
    <w:p w14:paraId="4A8751EB"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445E7FB5"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8562CB3"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CFDC917"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F1826C9"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забезпечувати конфіденційність даних, отриманих від Споживача;</w:t>
      </w:r>
    </w:p>
    <w:p w14:paraId="6C94C608"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27E1905" w14:textId="77777777" w:rsidR="00740D0F" w:rsidRPr="00972BCC" w:rsidRDefault="00740D0F" w:rsidP="00226D59">
      <w:pPr>
        <w:pStyle w:val="af7"/>
        <w:widowControl w:val="0"/>
        <w:numPr>
          <w:ilvl w:val="0"/>
          <w:numId w:val="3"/>
        </w:numPr>
        <w:tabs>
          <w:tab w:val="left" w:pos="1134"/>
        </w:tabs>
        <w:autoSpaceDE w:val="0"/>
        <w:autoSpaceDN w:val="0"/>
        <w:ind w:left="0" w:firstLine="567"/>
        <w:jc w:val="both"/>
        <w:rPr>
          <w:sz w:val="22"/>
          <w:szCs w:val="22"/>
          <w:lang w:val="uk-UA"/>
        </w:rPr>
      </w:pPr>
      <w:r w:rsidRPr="00972BCC">
        <w:rPr>
          <w:sz w:val="22"/>
          <w:szCs w:val="22"/>
          <w:lang w:val="uk-UA"/>
        </w:rPr>
        <w:t xml:space="preserve">вибрати іншого </w:t>
      </w:r>
      <w:proofErr w:type="spellStart"/>
      <w:r w:rsidRPr="00972BCC">
        <w:rPr>
          <w:sz w:val="22"/>
          <w:szCs w:val="22"/>
          <w:lang w:val="uk-UA"/>
        </w:rPr>
        <w:t>електропостачальника</w:t>
      </w:r>
      <w:proofErr w:type="spellEnd"/>
      <w:r w:rsidRPr="00972BCC">
        <w:rPr>
          <w:sz w:val="22"/>
          <w:szCs w:val="22"/>
          <w:lang w:val="uk-UA"/>
        </w:rPr>
        <w:t xml:space="preserve"> та про наслідки невиконання цього; перейти до </w:t>
      </w:r>
      <w:proofErr w:type="spellStart"/>
      <w:r w:rsidRPr="00972BCC">
        <w:rPr>
          <w:sz w:val="22"/>
          <w:szCs w:val="22"/>
          <w:lang w:val="uk-UA"/>
        </w:rPr>
        <w:t>електропостачальника</w:t>
      </w:r>
      <w:proofErr w:type="spellEnd"/>
      <w:r w:rsidRPr="00972BCC">
        <w:rPr>
          <w:sz w:val="22"/>
          <w:szCs w:val="22"/>
          <w:lang w:val="uk-UA"/>
        </w:rPr>
        <w:t>, на якого в установленому порядку покладені спеціальні обов’язки (постачальник «останньої надії»);</w:t>
      </w:r>
    </w:p>
    <w:p w14:paraId="5A928EE2" w14:textId="77777777" w:rsidR="00740D0F" w:rsidRPr="00972BCC" w:rsidRDefault="00740D0F" w:rsidP="00226D59">
      <w:pPr>
        <w:pStyle w:val="af7"/>
        <w:widowControl w:val="0"/>
        <w:numPr>
          <w:ilvl w:val="0"/>
          <w:numId w:val="3"/>
        </w:numPr>
        <w:tabs>
          <w:tab w:val="left" w:pos="1134"/>
        </w:tabs>
        <w:autoSpaceDE w:val="0"/>
        <w:autoSpaceDN w:val="0"/>
        <w:ind w:left="0" w:firstLine="567"/>
        <w:jc w:val="both"/>
        <w:rPr>
          <w:sz w:val="22"/>
          <w:szCs w:val="22"/>
          <w:lang w:val="uk-UA"/>
        </w:rPr>
      </w:pPr>
      <w:r w:rsidRPr="00972BCC">
        <w:rPr>
          <w:sz w:val="22"/>
          <w:szCs w:val="22"/>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3806B8A" w14:textId="77777777" w:rsidR="00740D0F" w:rsidRPr="00972BCC" w:rsidRDefault="00740D0F" w:rsidP="00226D59">
      <w:pPr>
        <w:pStyle w:val="af7"/>
        <w:widowControl w:val="0"/>
        <w:numPr>
          <w:ilvl w:val="0"/>
          <w:numId w:val="24"/>
        </w:numPr>
        <w:tabs>
          <w:tab w:val="left" w:pos="1134"/>
        </w:tabs>
        <w:autoSpaceDE w:val="0"/>
        <w:autoSpaceDN w:val="0"/>
        <w:ind w:left="0" w:firstLine="567"/>
        <w:jc w:val="both"/>
        <w:rPr>
          <w:sz w:val="22"/>
          <w:szCs w:val="22"/>
          <w:lang w:val="uk-UA"/>
        </w:rPr>
      </w:pPr>
      <w:r w:rsidRPr="00972BCC">
        <w:rPr>
          <w:sz w:val="22"/>
          <w:szCs w:val="22"/>
          <w:lang w:val="uk-UA"/>
        </w:rPr>
        <w:t>виконувати інші обов'язки, покладені на Постачальника чинним законодавством та/або цим Договором.</w:t>
      </w:r>
    </w:p>
    <w:p w14:paraId="30AA5524" w14:textId="77777777" w:rsidR="00740D0F" w:rsidRPr="00972BCC" w:rsidRDefault="00740D0F" w:rsidP="00226D59">
      <w:pPr>
        <w:pStyle w:val="1"/>
        <w:keepNext w:val="0"/>
        <w:numPr>
          <w:ilvl w:val="4"/>
          <w:numId w:val="10"/>
        </w:numPr>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Порядок припинення та відновлення постачання електричної енергії</w:t>
      </w:r>
    </w:p>
    <w:p w14:paraId="11910EE9" w14:textId="77777777" w:rsidR="00740D0F" w:rsidRPr="00972BCC" w:rsidRDefault="00740D0F" w:rsidP="00226D59">
      <w:pPr>
        <w:pStyle w:val="af7"/>
        <w:widowControl w:val="0"/>
        <w:numPr>
          <w:ilvl w:val="1"/>
          <w:numId w:val="17"/>
        </w:numPr>
        <w:tabs>
          <w:tab w:val="left" w:pos="1560"/>
        </w:tabs>
        <w:autoSpaceDE w:val="0"/>
        <w:autoSpaceDN w:val="0"/>
        <w:ind w:left="0" w:firstLine="567"/>
        <w:jc w:val="both"/>
        <w:rPr>
          <w:sz w:val="22"/>
          <w:szCs w:val="22"/>
          <w:lang w:val="uk-UA"/>
        </w:rPr>
      </w:pPr>
      <w:r w:rsidRPr="00972BCC">
        <w:rPr>
          <w:sz w:val="22"/>
          <w:szCs w:val="22"/>
          <w:lang w:val="uk-UA"/>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4F5C967" w14:textId="77777777" w:rsidR="00740D0F" w:rsidRPr="00972BCC" w:rsidRDefault="00740D0F" w:rsidP="00226D59">
      <w:pPr>
        <w:pStyle w:val="af7"/>
        <w:widowControl w:val="0"/>
        <w:numPr>
          <w:ilvl w:val="1"/>
          <w:numId w:val="17"/>
        </w:numPr>
        <w:tabs>
          <w:tab w:val="left" w:pos="1560"/>
        </w:tabs>
        <w:autoSpaceDE w:val="0"/>
        <w:autoSpaceDN w:val="0"/>
        <w:ind w:left="0" w:firstLine="567"/>
        <w:jc w:val="both"/>
        <w:rPr>
          <w:sz w:val="22"/>
          <w:szCs w:val="22"/>
          <w:lang w:val="uk-UA"/>
        </w:rPr>
      </w:pPr>
      <w:r w:rsidRPr="00972BCC">
        <w:rPr>
          <w:sz w:val="22"/>
          <w:szCs w:val="22"/>
          <w:lang w:val="uk-UA"/>
        </w:rPr>
        <w:t>Припинення електропостачання не звільняє Споживача від обов'язку сплатити заборгованість Постачальнику за цим Договором.</w:t>
      </w:r>
    </w:p>
    <w:p w14:paraId="643C3634" w14:textId="77777777" w:rsidR="00740D0F" w:rsidRPr="00972BCC" w:rsidRDefault="00740D0F" w:rsidP="00226D59">
      <w:pPr>
        <w:pStyle w:val="af7"/>
        <w:widowControl w:val="0"/>
        <w:numPr>
          <w:ilvl w:val="1"/>
          <w:numId w:val="17"/>
        </w:numPr>
        <w:tabs>
          <w:tab w:val="left" w:pos="1560"/>
        </w:tabs>
        <w:autoSpaceDE w:val="0"/>
        <w:autoSpaceDN w:val="0"/>
        <w:ind w:left="0" w:firstLine="567"/>
        <w:jc w:val="both"/>
        <w:rPr>
          <w:sz w:val="22"/>
          <w:szCs w:val="22"/>
          <w:lang w:val="uk-UA"/>
        </w:rPr>
      </w:pPr>
      <w:r w:rsidRPr="00972BCC">
        <w:rPr>
          <w:sz w:val="22"/>
          <w:szCs w:val="22"/>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4F85529" w14:textId="77777777" w:rsidR="00740D0F" w:rsidRPr="00972BCC" w:rsidRDefault="00740D0F" w:rsidP="00226D59">
      <w:pPr>
        <w:pStyle w:val="af7"/>
        <w:widowControl w:val="0"/>
        <w:numPr>
          <w:ilvl w:val="1"/>
          <w:numId w:val="17"/>
        </w:numPr>
        <w:tabs>
          <w:tab w:val="left" w:pos="1560"/>
        </w:tabs>
        <w:autoSpaceDE w:val="0"/>
        <w:autoSpaceDN w:val="0"/>
        <w:ind w:left="0" w:firstLine="567"/>
        <w:jc w:val="both"/>
        <w:rPr>
          <w:sz w:val="22"/>
          <w:szCs w:val="22"/>
          <w:lang w:val="uk-UA"/>
        </w:rPr>
      </w:pPr>
      <w:r w:rsidRPr="00972BCC">
        <w:rPr>
          <w:sz w:val="22"/>
          <w:szCs w:val="22"/>
          <w:lang w:val="uk-UA"/>
        </w:rPr>
        <w:t xml:space="preserve">Якщо за ініціативою Споживача необхідно припинити постачання електричної енергії на об'єкт </w:t>
      </w:r>
      <w:r w:rsidRPr="00972BCC">
        <w:rPr>
          <w:sz w:val="22"/>
          <w:szCs w:val="22"/>
          <w:lang w:val="uk-UA"/>
        </w:rPr>
        <w:lastRenderedPageBreak/>
        <w:t>Споживача для проведення ремонтних робіт, реконструкції чи технічного переоснащення тощо, Споживач має звернутися до оператора системи.</w:t>
      </w:r>
    </w:p>
    <w:p w14:paraId="75E7F1CA" w14:textId="77777777" w:rsidR="00740D0F" w:rsidRPr="00972BCC" w:rsidRDefault="00740D0F" w:rsidP="00740D0F">
      <w:pPr>
        <w:pStyle w:val="a7"/>
        <w:spacing w:after="0"/>
        <w:ind w:firstLine="567"/>
        <w:jc w:val="both"/>
        <w:rPr>
          <w:sz w:val="22"/>
          <w:szCs w:val="22"/>
          <w:lang w:val="uk-UA"/>
        </w:rPr>
      </w:pPr>
    </w:p>
    <w:p w14:paraId="5E33C1CD" w14:textId="23E5EDEF" w:rsidR="00740D0F" w:rsidRPr="00972BCC" w:rsidRDefault="00740D0F" w:rsidP="00226D59">
      <w:pPr>
        <w:pStyle w:val="1"/>
        <w:keepNext w:val="0"/>
        <w:numPr>
          <w:ilvl w:val="4"/>
          <w:numId w:val="10"/>
        </w:numPr>
        <w:tabs>
          <w:tab w:val="left" w:pos="993"/>
        </w:tabs>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Відповідальність Сторін</w:t>
      </w:r>
    </w:p>
    <w:p w14:paraId="029EB336" w14:textId="77777777" w:rsidR="00740D0F" w:rsidRPr="00972BCC" w:rsidRDefault="00740D0F" w:rsidP="00226D59">
      <w:pPr>
        <w:pStyle w:val="af7"/>
        <w:widowControl w:val="0"/>
        <w:numPr>
          <w:ilvl w:val="1"/>
          <w:numId w:val="16"/>
        </w:numPr>
        <w:tabs>
          <w:tab w:val="left" w:pos="1560"/>
        </w:tabs>
        <w:autoSpaceDE w:val="0"/>
        <w:autoSpaceDN w:val="0"/>
        <w:ind w:left="0" w:firstLine="567"/>
        <w:jc w:val="both"/>
        <w:rPr>
          <w:sz w:val="22"/>
          <w:szCs w:val="22"/>
          <w:lang w:val="uk-UA"/>
        </w:rPr>
      </w:pPr>
      <w:r w:rsidRPr="00972BCC">
        <w:rPr>
          <w:sz w:val="22"/>
          <w:szCs w:val="22"/>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D4DDB03" w14:textId="77777777" w:rsidR="00740D0F" w:rsidRPr="00972BCC" w:rsidRDefault="00740D0F" w:rsidP="00226D59">
      <w:pPr>
        <w:pStyle w:val="af7"/>
        <w:widowControl w:val="0"/>
        <w:numPr>
          <w:ilvl w:val="1"/>
          <w:numId w:val="16"/>
        </w:numPr>
        <w:tabs>
          <w:tab w:val="left" w:pos="1560"/>
        </w:tabs>
        <w:autoSpaceDE w:val="0"/>
        <w:autoSpaceDN w:val="0"/>
        <w:ind w:left="0" w:firstLine="567"/>
        <w:jc w:val="both"/>
        <w:rPr>
          <w:sz w:val="22"/>
          <w:szCs w:val="22"/>
          <w:lang w:val="uk-UA"/>
        </w:rPr>
      </w:pPr>
      <w:r w:rsidRPr="00972BCC">
        <w:rPr>
          <w:sz w:val="22"/>
          <w:szCs w:val="22"/>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ED7C501" w14:textId="77777777" w:rsidR="00740D0F" w:rsidRPr="00972BCC" w:rsidRDefault="00740D0F" w:rsidP="00226D59">
      <w:pPr>
        <w:pStyle w:val="a7"/>
        <w:widowControl w:val="0"/>
        <w:numPr>
          <w:ilvl w:val="0"/>
          <w:numId w:val="3"/>
        </w:numPr>
        <w:autoSpaceDE w:val="0"/>
        <w:autoSpaceDN w:val="0"/>
        <w:spacing w:after="0"/>
        <w:ind w:left="0" w:firstLine="567"/>
        <w:jc w:val="both"/>
        <w:rPr>
          <w:sz w:val="22"/>
          <w:szCs w:val="22"/>
          <w:lang w:val="uk-UA"/>
        </w:rPr>
      </w:pPr>
      <w:r w:rsidRPr="00972BCC">
        <w:rPr>
          <w:sz w:val="22"/>
          <w:szCs w:val="22"/>
          <w:lang w:val="uk-UA"/>
        </w:rPr>
        <w:t>порушення Споживачем строків розрахунків з Постачальником - в розмірі, погодженому Сторонами в цьому Договорі;</w:t>
      </w:r>
    </w:p>
    <w:p w14:paraId="46AD89B6" w14:textId="77777777" w:rsidR="00740D0F" w:rsidRPr="00972BCC" w:rsidRDefault="00740D0F" w:rsidP="00226D59">
      <w:pPr>
        <w:pStyle w:val="a7"/>
        <w:widowControl w:val="0"/>
        <w:numPr>
          <w:ilvl w:val="0"/>
          <w:numId w:val="3"/>
        </w:numPr>
        <w:autoSpaceDE w:val="0"/>
        <w:autoSpaceDN w:val="0"/>
        <w:spacing w:after="0"/>
        <w:ind w:left="0" w:firstLine="567"/>
        <w:jc w:val="both"/>
        <w:rPr>
          <w:sz w:val="22"/>
          <w:szCs w:val="22"/>
          <w:lang w:val="uk-UA"/>
        </w:rPr>
      </w:pPr>
      <w:r w:rsidRPr="00972BCC">
        <w:rPr>
          <w:sz w:val="22"/>
          <w:szCs w:val="22"/>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A88D680" w14:textId="77777777" w:rsidR="00740D0F" w:rsidRPr="00972BCC" w:rsidRDefault="00740D0F" w:rsidP="00226D59">
      <w:pPr>
        <w:pStyle w:val="af7"/>
        <w:widowControl w:val="0"/>
        <w:numPr>
          <w:ilvl w:val="1"/>
          <w:numId w:val="16"/>
        </w:numPr>
        <w:tabs>
          <w:tab w:val="left" w:pos="1560"/>
        </w:tabs>
        <w:autoSpaceDE w:val="0"/>
        <w:autoSpaceDN w:val="0"/>
        <w:ind w:left="0" w:firstLine="567"/>
        <w:jc w:val="both"/>
        <w:rPr>
          <w:sz w:val="22"/>
          <w:szCs w:val="22"/>
          <w:lang w:val="uk-UA"/>
        </w:rPr>
      </w:pPr>
      <w:r w:rsidRPr="00972BCC">
        <w:rPr>
          <w:sz w:val="22"/>
          <w:szCs w:val="22"/>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E9995A3" w14:textId="77777777" w:rsidR="00740D0F" w:rsidRPr="00972BCC" w:rsidRDefault="00740D0F" w:rsidP="00226D59">
      <w:pPr>
        <w:pStyle w:val="af7"/>
        <w:widowControl w:val="0"/>
        <w:numPr>
          <w:ilvl w:val="1"/>
          <w:numId w:val="16"/>
        </w:numPr>
        <w:tabs>
          <w:tab w:val="left" w:pos="1560"/>
        </w:tabs>
        <w:autoSpaceDE w:val="0"/>
        <w:autoSpaceDN w:val="0"/>
        <w:ind w:left="0" w:firstLine="567"/>
        <w:jc w:val="both"/>
        <w:rPr>
          <w:sz w:val="22"/>
          <w:szCs w:val="22"/>
          <w:lang w:val="uk-UA"/>
        </w:rPr>
      </w:pPr>
      <w:r w:rsidRPr="00972BCC">
        <w:rPr>
          <w:sz w:val="22"/>
          <w:szCs w:val="22"/>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50E5D57" w14:textId="77777777" w:rsidR="00740D0F" w:rsidRPr="00972BCC" w:rsidRDefault="00740D0F" w:rsidP="00226D59">
      <w:pPr>
        <w:pStyle w:val="af7"/>
        <w:widowControl w:val="0"/>
        <w:numPr>
          <w:ilvl w:val="1"/>
          <w:numId w:val="16"/>
        </w:numPr>
        <w:tabs>
          <w:tab w:val="left" w:pos="1560"/>
        </w:tabs>
        <w:autoSpaceDE w:val="0"/>
        <w:autoSpaceDN w:val="0"/>
        <w:ind w:left="0" w:firstLine="567"/>
        <w:jc w:val="both"/>
        <w:rPr>
          <w:sz w:val="22"/>
          <w:szCs w:val="22"/>
          <w:lang w:val="uk-UA"/>
        </w:rPr>
      </w:pPr>
      <w:r w:rsidRPr="00972BCC">
        <w:rPr>
          <w:sz w:val="22"/>
          <w:szCs w:val="22"/>
          <w:lang w:val="uk-UA"/>
        </w:rPr>
        <w:t>Порядок документального підтвердження порушень умов цього Договору, а також відшкодування збитків встановлюється ПРРЕЕ.</w:t>
      </w:r>
    </w:p>
    <w:p w14:paraId="60136F80" w14:textId="7225AEDE" w:rsidR="00740D0F" w:rsidRPr="00972BCC" w:rsidRDefault="00740D0F" w:rsidP="00226D59">
      <w:pPr>
        <w:pStyle w:val="af7"/>
        <w:widowControl w:val="0"/>
        <w:numPr>
          <w:ilvl w:val="1"/>
          <w:numId w:val="16"/>
        </w:numPr>
        <w:tabs>
          <w:tab w:val="left" w:pos="1560"/>
        </w:tabs>
        <w:autoSpaceDE w:val="0"/>
        <w:autoSpaceDN w:val="0"/>
        <w:ind w:left="0" w:firstLine="567"/>
        <w:jc w:val="both"/>
        <w:rPr>
          <w:sz w:val="22"/>
          <w:szCs w:val="22"/>
          <w:lang w:val="uk-UA"/>
        </w:rPr>
      </w:pPr>
      <w:r w:rsidRPr="00972BCC">
        <w:rPr>
          <w:sz w:val="22"/>
          <w:szCs w:val="22"/>
          <w:lang w:val="uk-U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64A966E0" w14:textId="77777777" w:rsidR="00740D0F" w:rsidRPr="00972BCC" w:rsidRDefault="00740D0F" w:rsidP="00226D59">
      <w:pPr>
        <w:pStyle w:val="1"/>
        <w:keepNext w:val="0"/>
        <w:numPr>
          <w:ilvl w:val="4"/>
          <w:numId w:val="10"/>
        </w:numPr>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 xml:space="preserve">Порядок зміни </w:t>
      </w:r>
      <w:proofErr w:type="spellStart"/>
      <w:r w:rsidRPr="00972BCC">
        <w:rPr>
          <w:rFonts w:ascii="Times New Roman" w:hAnsi="Times New Roman"/>
          <w:sz w:val="22"/>
          <w:szCs w:val="22"/>
        </w:rPr>
        <w:t>електропостачальника</w:t>
      </w:r>
      <w:proofErr w:type="spellEnd"/>
    </w:p>
    <w:p w14:paraId="51DC965C" w14:textId="77777777" w:rsidR="00740D0F" w:rsidRPr="00972BCC" w:rsidRDefault="00740D0F" w:rsidP="00226D59">
      <w:pPr>
        <w:pStyle w:val="af7"/>
        <w:widowControl w:val="0"/>
        <w:numPr>
          <w:ilvl w:val="1"/>
          <w:numId w:val="15"/>
        </w:numPr>
        <w:tabs>
          <w:tab w:val="left" w:pos="1560"/>
          <w:tab w:val="left" w:pos="2981"/>
          <w:tab w:val="left" w:pos="7302"/>
          <w:tab w:val="left" w:pos="8743"/>
        </w:tabs>
        <w:autoSpaceDE w:val="0"/>
        <w:autoSpaceDN w:val="0"/>
        <w:ind w:left="0" w:firstLine="567"/>
        <w:jc w:val="both"/>
        <w:rPr>
          <w:sz w:val="22"/>
          <w:szCs w:val="22"/>
          <w:lang w:val="uk-UA"/>
        </w:rPr>
      </w:pPr>
      <w:r w:rsidRPr="00972BCC">
        <w:rPr>
          <w:sz w:val="22"/>
          <w:szCs w:val="22"/>
          <w:lang w:val="uk-UA"/>
        </w:rPr>
        <w:t xml:space="preserve">Споживач має право в будь - який момент часу змінити постачальника шляхом укладення нового договору постачання електричної енергії з новим </w:t>
      </w:r>
      <w:proofErr w:type="spellStart"/>
      <w:r w:rsidRPr="00972BCC">
        <w:rPr>
          <w:sz w:val="22"/>
          <w:szCs w:val="22"/>
          <w:lang w:val="uk-UA"/>
        </w:rPr>
        <w:t>електропостачальником</w:t>
      </w:r>
      <w:proofErr w:type="spellEnd"/>
      <w:r w:rsidRPr="00972BCC">
        <w:rPr>
          <w:sz w:val="22"/>
          <w:szCs w:val="22"/>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5753B86" w14:textId="53F9F22A" w:rsidR="00740D0F" w:rsidRPr="00972BCC" w:rsidRDefault="00740D0F" w:rsidP="00226D59">
      <w:pPr>
        <w:pStyle w:val="af7"/>
        <w:widowControl w:val="0"/>
        <w:numPr>
          <w:ilvl w:val="1"/>
          <w:numId w:val="15"/>
        </w:numPr>
        <w:tabs>
          <w:tab w:val="left" w:pos="1560"/>
        </w:tabs>
        <w:autoSpaceDE w:val="0"/>
        <w:autoSpaceDN w:val="0"/>
        <w:ind w:left="0" w:firstLine="567"/>
        <w:jc w:val="both"/>
        <w:rPr>
          <w:sz w:val="22"/>
          <w:szCs w:val="22"/>
          <w:lang w:val="uk-UA"/>
        </w:rPr>
      </w:pPr>
      <w:r w:rsidRPr="00972BCC">
        <w:rPr>
          <w:sz w:val="22"/>
          <w:szCs w:val="22"/>
          <w:lang w:val="uk-UA"/>
        </w:rPr>
        <w:t>Зміна постачальника електричної енергії здійснюється згідно з порядком, встановленим ПРРЕЕ.</w:t>
      </w:r>
    </w:p>
    <w:p w14:paraId="2D79708D" w14:textId="77777777" w:rsidR="00740D0F" w:rsidRPr="00972BCC" w:rsidRDefault="00740D0F" w:rsidP="00226D59">
      <w:pPr>
        <w:pStyle w:val="1"/>
        <w:keepNext w:val="0"/>
        <w:numPr>
          <w:ilvl w:val="4"/>
          <w:numId w:val="10"/>
        </w:numPr>
        <w:tabs>
          <w:tab w:val="left" w:pos="993"/>
        </w:tabs>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Порядок розв'язання спорів</w:t>
      </w:r>
    </w:p>
    <w:p w14:paraId="26DFA837" w14:textId="274252A5" w:rsidR="00740D0F" w:rsidRPr="00972BCC" w:rsidRDefault="00740D0F" w:rsidP="00226D59">
      <w:pPr>
        <w:pStyle w:val="af7"/>
        <w:widowControl w:val="0"/>
        <w:numPr>
          <w:ilvl w:val="1"/>
          <w:numId w:val="25"/>
        </w:numPr>
        <w:tabs>
          <w:tab w:val="left" w:pos="1560"/>
          <w:tab w:val="left" w:pos="2981"/>
          <w:tab w:val="left" w:pos="7302"/>
          <w:tab w:val="left" w:pos="8743"/>
        </w:tabs>
        <w:autoSpaceDE w:val="0"/>
        <w:autoSpaceDN w:val="0"/>
        <w:ind w:left="0" w:firstLine="567"/>
        <w:jc w:val="both"/>
        <w:rPr>
          <w:sz w:val="22"/>
          <w:szCs w:val="22"/>
          <w:lang w:val="uk-UA"/>
        </w:rPr>
      </w:pPr>
      <w:r w:rsidRPr="00972BCC">
        <w:rPr>
          <w:sz w:val="22"/>
          <w:szCs w:val="22"/>
          <w:lang w:val="uk-UA"/>
        </w:rPr>
        <w:t xml:space="preserve">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w:t>
      </w:r>
      <w:r w:rsidR="0042042B" w:rsidRPr="00972BCC">
        <w:rPr>
          <w:sz w:val="22"/>
          <w:szCs w:val="22"/>
          <w:lang w:val="uk-UA"/>
        </w:rPr>
        <w:t xml:space="preserve">від 12 березня 2009 року № 299 </w:t>
      </w:r>
      <w:r w:rsidRPr="00972BCC">
        <w:rPr>
          <w:sz w:val="22"/>
          <w:szCs w:val="22"/>
          <w:lang w:val="uk-UA"/>
        </w:rPr>
        <w:t>(із змінами) (далі - Положення про ІКЦ).</w:t>
      </w:r>
    </w:p>
    <w:p w14:paraId="6D451B65" w14:textId="77777777" w:rsidR="00740D0F" w:rsidRPr="00972BCC" w:rsidRDefault="00740D0F" w:rsidP="00226D59">
      <w:pPr>
        <w:pStyle w:val="af7"/>
        <w:widowControl w:val="0"/>
        <w:numPr>
          <w:ilvl w:val="1"/>
          <w:numId w:val="25"/>
        </w:numPr>
        <w:tabs>
          <w:tab w:val="left" w:pos="1560"/>
          <w:tab w:val="left" w:pos="2981"/>
          <w:tab w:val="left" w:pos="7302"/>
          <w:tab w:val="left" w:pos="8743"/>
        </w:tabs>
        <w:autoSpaceDE w:val="0"/>
        <w:autoSpaceDN w:val="0"/>
        <w:ind w:left="0" w:firstLine="567"/>
        <w:jc w:val="both"/>
        <w:rPr>
          <w:sz w:val="22"/>
          <w:szCs w:val="22"/>
          <w:lang w:val="uk-UA"/>
        </w:rPr>
      </w:pPr>
      <w:r w:rsidRPr="00972BCC">
        <w:rPr>
          <w:sz w:val="22"/>
          <w:szCs w:val="22"/>
          <w:lang w:val="uk-UA"/>
        </w:rPr>
        <w:t>Під час вирішення спорів Сторони мають керуватися порядком врегулювання спорів, встановленим ПРРЕЕ та Положенням про ІКЦ. 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F38F498" w14:textId="77777777" w:rsidR="00740D0F" w:rsidRPr="00972BCC" w:rsidRDefault="00740D0F" w:rsidP="00226D59">
      <w:pPr>
        <w:pStyle w:val="af7"/>
        <w:widowControl w:val="0"/>
        <w:numPr>
          <w:ilvl w:val="1"/>
          <w:numId w:val="25"/>
        </w:numPr>
        <w:tabs>
          <w:tab w:val="left" w:pos="1560"/>
          <w:tab w:val="left" w:pos="2981"/>
          <w:tab w:val="left" w:pos="7302"/>
          <w:tab w:val="left" w:pos="8743"/>
        </w:tabs>
        <w:autoSpaceDE w:val="0"/>
        <w:autoSpaceDN w:val="0"/>
        <w:ind w:left="0" w:firstLine="567"/>
        <w:jc w:val="both"/>
        <w:rPr>
          <w:sz w:val="22"/>
          <w:szCs w:val="22"/>
          <w:lang w:val="uk-UA"/>
        </w:rPr>
      </w:pPr>
      <w:r w:rsidRPr="00972BCC">
        <w:rPr>
          <w:sz w:val="22"/>
          <w:szCs w:val="22"/>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70C2B49" w14:textId="77777777" w:rsidR="00740D0F" w:rsidRPr="00972BCC" w:rsidRDefault="00740D0F" w:rsidP="00740D0F">
      <w:pPr>
        <w:pStyle w:val="a7"/>
        <w:spacing w:after="0"/>
        <w:ind w:firstLine="567"/>
        <w:jc w:val="both"/>
        <w:rPr>
          <w:sz w:val="22"/>
          <w:szCs w:val="22"/>
          <w:lang w:val="uk-UA"/>
        </w:rPr>
      </w:pPr>
    </w:p>
    <w:p w14:paraId="48E54E9C" w14:textId="77777777" w:rsidR="00740D0F" w:rsidRPr="00972BCC" w:rsidRDefault="00740D0F" w:rsidP="00226D59">
      <w:pPr>
        <w:pStyle w:val="1"/>
        <w:keepNext w:val="0"/>
        <w:numPr>
          <w:ilvl w:val="4"/>
          <w:numId w:val="10"/>
        </w:numPr>
        <w:tabs>
          <w:tab w:val="left" w:pos="1134"/>
        </w:tabs>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Форс-мажорні обставини</w:t>
      </w:r>
    </w:p>
    <w:p w14:paraId="20058E44" w14:textId="77777777" w:rsidR="00740D0F" w:rsidRPr="00972BCC" w:rsidRDefault="00740D0F" w:rsidP="00226D59">
      <w:pPr>
        <w:pStyle w:val="af7"/>
        <w:widowControl w:val="0"/>
        <w:numPr>
          <w:ilvl w:val="1"/>
          <w:numId w:val="14"/>
        </w:numPr>
        <w:tabs>
          <w:tab w:val="left" w:pos="1560"/>
        </w:tabs>
        <w:autoSpaceDE w:val="0"/>
        <w:autoSpaceDN w:val="0"/>
        <w:ind w:left="0" w:firstLine="567"/>
        <w:jc w:val="both"/>
        <w:rPr>
          <w:sz w:val="22"/>
          <w:szCs w:val="22"/>
          <w:lang w:val="uk-UA"/>
        </w:rPr>
      </w:pPr>
      <w:r w:rsidRPr="00972BCC">
        <w:rPr>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w:t>
      </w:r>
      <w:r w:rsidRPr="00972BCC">
        <w:rPr>
          <w:sz w:val="22"/>
          <w:szCs w:val="22"/>
          <w:lang w:val="uk-UA"/>
        </w:rPr>
        <w:lastRenderedPageBreak/>
        <w:t>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02F8725" w14:textId="77777777" w:rsidR="00740D0F" w:rsidRPr="00972BCC" w:rsidRDefault="00740D0F" w:rsidP="00226D59">
      <w:pPr>
        <w:pStyle w:val="af7"/>
        <w:widowControl w:val="0"/>
        <w:numPr>
          <w:ilvl w:val="1"/>
          <w:numId w:val="14"/>
        </w:numPr>
        <w:tabs>
          <w:tab w:val="left" w:pos="1560"/>
        </w:tabs>
        <w:autoSpaceDE w:val="0"/>
        <w:autoSpaceDN w:val="0"/>
        <w:ind w:left="0" w:firstLine="567"/>
        <w:jc w:val="both"/>
        <w:rPr>
          <w:sz w:val="22"/>
          <w:szCs w:val="22"/>
          <w:lang w:val="uk-UA"/>
        </w:rPr>
      </w:pPr>
      <w:r w:rsidRPr="00972BCC">
        <w:rPr>
          <w:sz w:val="22"/>
          <w:szCs w:val="22"/>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605203" w14:textId="77777777" w:rsidR="00740D0F" w:rsidRPr="00972BCC" w:rsidRDefault="00740D0F" w:rsidP="00226D59">
      <w:pPr>
        <w:pStyle w:val="af7"/>
        <w:widowControl w:val="0"/>
        <w:numPr>
          <w:ilvl w:val="1"/>
          <w:numId w:val="14"/>
        </w:numPr>
        <w:tabs>
          <w:tab w:val="left" w:pos="1560"/>
        </w:tabs>
        <w:autoSpaceDE w:val="0"/>
        <w:autoSpaceDN w:val="0"/>
        <w:ind w:left="0" w:firstLine="567"/>
        <w:jc w:val="both"/>
        <w:rPr>
          <w:sz w:val="22"/>
          <w:szCs w:val="22"/>
          <w:lang w:val="uk-UA"/>
        </w:rPr>
      </w:pPr>
      <w:r w:rsidRPr="00972BCC">
        <w:rPr>
          <w:sz w:val="22"/>
          <w:szCs w:val="22"/>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C370014" w14:textId="77777777" w:rsidR="00740D0F" w:rsidRPr="00972BCC" w:rsidRDefault="00740D0F" w:rsidP="00226D59">
      <w:pPr>
        <w:pStyle w:val="af7"/>
        <w:widowControl w:val="0"/>
        <w:numPr>
          <w:ilvl w:val="1"/>
          <w:numId w:val="14"/>
        </w:numPr>
        <w:tabs>
          <w:tab w:val="left" w:pos="1560"/>
        </w:tabs>
        <w:autoSpaceDE w:val="0"/>
        <w:autoSpaceDN w:val="0"/>
        <w:ind w:left="0" w:firstLine="567"/>
        <w:jc w:val="both"/>
        <w:rPr>
          <w:sz w:val="22"/>
          <w:szCs w:val="22"/>
          <w:lang w:val="uk-UA"/>
        </w:rPr>
      </w:pPr>
      <w:r w:rsidRPr="00972BCC">
        <w:rPr>
          <w:sz w:val="22"/>
          <w:szCs w:val="22"/>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50AC194" w14:textId="77777777" w:rsidR="00740D0F" w:rsidRPr="00972BCC" w:rsidRDefault="00740D0F" w:rsidP="00226D59">
      <w:pPr>
        <w:pStyle w:val="af7"/>
        <w:widowControl w:val="0"/>
        <w:numPr>
          <w:ilvl w:val="1"/>
          <w:numId w:val="14"/>
        </w:numPr>
        <w:tabs>
          <w:tab w:val="left" w:pos="1560"/>
        </w:tabs>
        <w:autoSpaceDE w:val="0"/>
        <w:autoSpaceDN w:val="0"/>
        <w:ind w:left="0" w:firstLine="567"/>
        <w:jc w:val="both"/>
        <w:rPr>
          <w:sz w:val="22"/>
          <w:szCs w:val="22"/>
          <w:lang w:val="uk-UA"/>
        </w:rPr>
      </w:pPr>
      <w:r w:rsidRPr="00972BCC">
        <w:rPr>
          <w:sz w:val="22"/>
          <w:szCs w:val="22"/>
          <w:lang w:val="uk-UA"/>
        </w:rPr>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8B11B17" w14:textId="77777777" w:rsidR="00740D0F" w:rsidRPr="00972BCC" w:rsidRDefault="00740D0F" w:rsidP="00226D59">
      <w:pPr>
        <w:pStyle w:val="af7"/>
        <w:widowControl w:val="0"/>
        <w:numPr>
          <w:ilvl w:val="1"/>
          <w:numId w:val="14"/>
        </w:numPr>
        <w:tabs>
          <w:tab w:val="left" w:pos="1560"/>
        </w:tabs>
        <w:autoSpaceDE w:val="0"/>
        <w:autoSpaceDN w:val="0"/>
        <w:ind w:left="0" w:firstLine="567"/>
        <w:jc w:val="both"/>
        <w:rPr>
          <w:sz w:val="22"/>
          <w:szCs w:val="22"/>
          <w:lang w:val="uk-UA"/>
        </w:rPr>
      </w:pPr>
      <w:r w:rsidRPr="00972BCC">
        <w:rPr>
          <w:sz w:val="22"/>
          <w:szCs w:val="22"/>
          <w:lang w:val="uk-UA"/>
        </w:rPr>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14:paraId="5D691067" w14:textId="4A770B52" w:rsidR="00740D0F" w:rsidRPr="00972BCC" w:rsidRDefault="00740D0F" w:rsidP="00226D59">
      <w:pPr>
        <w:pStyle w:val="af7"/>
        <w:widowControl w:val="0"/>
        <w:numPr>
          <w:ilvl w:val="1"/>
          <w:numId w:val="14"/>
        </w:numPr>
        <w:tabs>
          <w:tab w:val="left" w:pos="1560"/>
        </w:tabs>
        <w:autoSpaceDE w:val="0"/>
        <w:autoSpaceDN w:val="0"/>
        <w:ind w:left="0" w:firstLine="567"/>
        <w:jc w:val="both"/>
        <w:rPr>
          <w:sz w:val="22"/>
          <w:szCs w:val="22"/>
          <w:lang w:val="uk-UA"/>
        </w:rPr>
      </w:pPr>
      <w:r w:rsidRPr="00972BCC">
        <w:rPr>
          <w:sz w:val="22"/>
          <w:szCs w:val="22"/>
          <w:lang w:val="uk-UA"/>
        </w:rPr>
        <w:t>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53FA1285" w14:textId="77777777" w:rsidR="00B64ADD" w:rsidRPr="00972BCC" w:rsidRDefault="00B64ADD" w:rsidP="00B64ADD">
      <w:pPr>
        <w:pStyle w:val="af7"/>
        <w:widowControl w:val="0"/>
        <w:tabs>
          <w:tab w:val="left" w:pos="1560"/>
        </w:tabs>
        <w:autoSpaceDE w:val="0"/>
        <w:autoSpaceDN w:val="0"/>
        <w:ind w:left="567"/>
        <w:jc w:val="both"/>
        <w:rPr>
          <w:sz w:val="22"/>
          <w:szCs w:val="22"/>
          <w:lang w:val="uk-UA"/>
        </w:rPr>
      </w:pPr>
    </w:p>
    <w:p w14:paraId="22A73176" w14:textId="77777777" w:rsidR="00740D0F" w:rsidRPr="00972BCC" w:rsidRDefault="00740D0F" w:rsidP="00226D59">
      <w:pPr>
        <w:pStyle w:val="1"/>
        <w:keepNext w:val="0"/>
        <w:numPr>
          <w:ilvl w:val="4"/>
          <w:numId w:val="10"/>
        </w:numPr>
        <w:tabs>
          <w:tab w:val="left" w:pos="993"/>
        </w:tabs>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Строк дії Договору та інші умови</w:t>
      </w:r>
    </w:p>
    <w:p w14:paraId="032140E1" w14:textId="2B58B2C8"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Цей Договір набирає чинності з дати його підписання і діє в частині постачання електричної енергії з дати, вказаної у заяві-приєднання</w:t>
      </w:r>
      <w:r w:rsidR="0078133B" w:rsidRPr="00972BCC">
        <w:rPr>
          <w:sz w:val="22"/>
          <w:szCs w:val="22"/>
          <w:lang w:val="uk-UA"/>
        </w:rPr>
        <w:t xml:space="preserve"> до цього Договору до __.__.2024</w:t>
      </w:r>
      <w:r w:rsidRPr="00972BCC">
        <w:rPr>
          <w:sz w:val="22"/>
          <w:szCs w:val="22"/>
          <w:lang w:val="uk-UA"/>
        </w:rPr>
        <w:t xml:space="preserve"> р., а в частині взятих на себе фінансових зобов’язань Сторонами – до їх повного виконання.</w:t>
      </w:r>
    </w:p>
    <w:p w14:paraId="2DC2B661"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DB7B63"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7C194EC4" w14:textId="77777777" w:rsidR="00740D0F" w:rsidRPr="00972BCC" w:rsidRDefault="00740D0F" w:rsidP="00226D59">
      <w:pPr>
        <w:pStyle w:val="af7"/>
        <w:widowControl w:val="0"/>
        <w:numPr>
          <w:ilvl w:val="0"/>
          <w:numId w:val="3"/>
        </w:numPr>
        <w:tabs>
          <w:tab w:val="left" w:pos="1560"/>
        </w:tabs>
        <w:autoSpaceDE w:val="0"/>
        <w:autoSpaceDN w:val="0"/>
        <w:ind w:left="0" w:firstLine="567"/>
        <w:jc w:val="both"/>
        <w:rPr>
          <w:sz w:val="22"/>
          <w:szCs w:val="22"/>
          <w:lang w:val="uk-UA"/>
        </w:rPr>
      </w:pPr>
      <w:r w:rsidRPr="00972BCC">
        <w:rPr>
          <w:sz w:val="22"/>
          <w:szCs w:val="22"/>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1EFB22E" w14:textId="77777777" w:rsidR="00740D0F" w:rsidRPr="00972BCC" w:rsidRDefault="00740D0F" w:rsidP="00226D59">
      <w:pPr>
        <w:pStyle w:val="af7"/>
        <w:widowControl w:val="0"/>
        <w:numPr>
          <w:ilvl w:val="0"/>
          <w:numId w:val="3"/>
        </w:numPr>
        <w:tabs>
          <w:tab w:val="left" w:pos="1560"/>
        </w:tabs>
        <w:autoSpaceDE w:val="0"/>
        <w:autoSpaceDN w:val="0"/>
        <w:ind w:left="0" w:firstLine="567"/>
        <w:jc w:val="both"/>
        <w:rPr>
          <w:sz w:val="22"/>
          <w:szCs w:val="22"/>
          <w:lang w:val="uk-UA"/>
        </w:rPr>
      </w:pPr>
      <w:r w:rsidRPr="00972BCC">
        <w:rPr>
          <w:sz w:val="22"/>
          <w:szCs w:val="22"/>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3938E04"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 xml:space="preserve">Дія цього Договору також припиняється у наступних випадках: </w:t>
      </w:r>
    </w:p>
    <w:p w14:paraId="1EBBFA4F" w14:textId="77777777" w:rsidR="00740D0F" w:rsidRPr="00972BCC" w:rsidRDefault="00740D0F" w:rsidP="00226D59">
      <w:pPr>
        <w:pStyle w:val="af7"/>
        <w:widowControl w:val="0"/>
        <w:numPr>
          <w:ilvl w:val="0"/>
          <w:numId w:val="3"/>
        </w:numPr>
        <w:tabs>
          <w:tab w:val="left" w:pos="1560"/>
        </w:tabs>
        <w:autoSpaceDE w:val="0"/>
        <w:autoSpaceDN w:val="0"/>
        <w:ind w:left="0" w:firstLine="567"/>
        <w:jc w:val="both"/>
        <w:rPr>
          <w:sz w:val="22"/>
          <w:szCs w:val="22"/>
          <w:lang w:val="uk-UA"/>
        </w:rPr>
      </w:pPr>
      <w:r w:rsidRPr="00972BCC">
        <w:rPr>
          <w:sz w:val="22"/>
          <w:szCs w:val="22"/>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банкрутства або припинення господарської діяльності Постачальником;</w:t>
      </w:r>
    </w:p>
    <w:p w14:paraId="2C7E6DC9" w14:textId="77777777" w:rsidR="00740D0F" w:rsidRPr="00972BCC" w:rsidRDefault="00740D0F" w:rsidP="00226D59">
      <w:pPr>
        <w:pStyle w:val="af7"/>
        <w:widowControl w:val="0"/>
        <w:numPr>
          <w:ilvl w:val="0"/>
          <w:numId w:val="3"/>
        </w:numPr>
        <w:tabs>
          <w:tab w:val="left" w:pos="1560"/>
        </w:tabs>
        <w:autoSpaceDE w:val="0"/>
        <w:autoSpaceDN w:val="0"/>
        <w:ind w:left="0" w:firstLine="567"/>
        <w:jc w:val="both"/>
        <w:rPr>
          <w:sz w:val="22"/>
          <w:szCs w:val="22"/>
          <w:lang w:val="uk-UA"/>
        </w:rPr>
      </w:pPr>
      <w:r w:rsidRPr="00972BCC">
        <w:rPr>
          <w:sz w:val="22"/>
          <w:szCs w:val="22"/>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9467DA2" w14:textId="77777777" w:rsidR="00740D0F" w:rsidRPr="00972BCC" w:rsidRDefault="00740D0F" w:rsidP="00226D59">
      <w:pPr>
        <w:pStyle w:val="af7"/>
        <w:widowControl w:val="0"/>
        <w:numPr>
          <w:ilvl w:val="0"/>
          <w:numId w:val="3"/>
        </w:numPr>
        <w:tabs>
          <w:tab w:val="left" w:pos="1560"/>
        </w:tabs>
        <w:autoSpaceDE w:val="0"/>
        <w:autoSpaceDN w:val="0"/>
        <w:ind w:left="0" w:firstLine="567"/>
        <w:jc w:val="both"/>
        <w:rPr>
          <w:sz w:val="22"/>
          <w:szCs w:val="22"/>
          <w:lang w:val="uk-UA"/>
        </w:rPr>
      </w:pPr>
      <w:r w:rsidRPr="00972BCC">
        <w:rPr>
          <w:sz w:val="22"/>
          <w:szCs w:val="22"/>
          <w:lang w:val="uk-UA"/>
        </w:rPr>
        <w:t>у разі зміни Постачальника - у частині постачання;</w:t>
      </w:r>
    </w:p>
    <w:p w14:paraId="704E5982" w14:textId="77777777" w:rsidR="00740D0F" w:rsidRPr="00972BCC" w:rsidRDefault="00740D0F" w:rsidP="00226D59">
      <w:pPr>
        <w:pStyle w:val="af7"/>
        <w:widowControl w:val="0"/>
        <w:numPr>
          <w:ilvl w:val="0"/>
          <w:numId w:val="3"/>
        </w:numPr>
        <w:tabs>
          <w:tab w:val="left" w:pos="1560"/>
        </w:tabs>
        <w:autoSpaceDE w:val="0"/>
        <w:autoSpaceDN w:val="0"/>
        <w:ind w:left="0" w:firstLine="567"/>
        <w:jc w:val="both"/>
        <w:rPr>
          <w:sz w:val="22"/>
          <w:szCs w:val="22"/>
          <w:lang w:val="uk-UA"/>
        </w:rPr>
      </w:pPr>
      <w:r w:rsidRPr="00972BCC">
        <w:rPr>
          <w:sz w:val="22"/>
          <w:szCs w:val="22"/>
          <w:lang w:val="uk-UA"/>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8CCD022"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lastRenderedPageBreak/>
        <w:t>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що визначені у Додатку № 3 до цього Договору.</w:t>
      </w:r>
    </w:p>
    <w:p w14:paraId="34595E3A"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Споживач, у разі письмового повідомлення Постачальника за 21 календарний день, має право достроково, в односторонньому порядку розірвати цей Договір, в тому числі у випадку неприйняття змін до Договору, запропонованих Постачальником чи Споживачем відповідно до Порядку зміни його умов, що визначені у Додатку № 3 до цього Договору.</w:t>
      </w:r>
    </w:p>
    <w:p w14:paraId="6380A18C"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Умови цього Договору не можуть змінюватись протягом дії Договору крім випадків, передбачених Постановою КМУ № 1178 від 12.10.2022 року та цим Договором. Порядок зміни умов визначено у Додатку 3 до цього Договору.</w:t>
      </w:r>
    </w:p>
    <w:p w14:paraId="58C266D4"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34EFAD3B"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 рекомендованим листом, вручені кур’єром або особисто за зазначеними в цьому Договорі адресами Сторін, або іншими засобами зв’язку. Датою отримання таких повідомлень буде вважатися дата поштового штемпелю відділу зв’язку одержувача, або дата відправлення на електронну пошту.</w:t>
      </w:r>
    </w:p>
    <w:p w14:paraId="69D57E95"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 xml:space="preserve">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3E660547"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Сторона Договору, яка одержала повідомлення з пропозицією зміни умов Договору, протягом 5 робочих днів після одержання пропозиції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Сторони, що вказана в Розділі 13 «Реквізити Сторін».</w:t>
      </w:r>
    </w:p>
    <w:p w14:paraId="6AE544E4"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Споживач зобов'язується належним чином повідомити Постачальника про зміну будь- якої інформації та даних, зазначених в Розділі 13 «Реквізити Сторін» та заяві-приєднання, яка є Додатком №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7890BF55" w14:textId="77777777" w:rsidR="00740D0F" w:rsidRPr="00972BCC" w:rsidRDefault="00740D0F" w:rsidP="00226D59">
      <w:pPr>
        <w:pStyle w:val="af7"/>
        <w:widowControl w:val="0"/>
        <w:numPr>
          <w:ilvl w:val="1"/>
          <w:numId w:val="8"/>
        </w:numPr>
        <w:tabs>
          <w:tab w:val="left" w:pos="1560"/>
        </w:tabs>
        <w:autoSpaceDE w:val="0"/>
        <w:autoSpaceDN w:val="0"/>
        <w:ind w:left="0" w:firstLine="567"/>
        <w:jc w:val="both"/>
        <w:rPr>
          <w:sz w:val="22"/>
          <w:szCs w:val="22"/>
          <w:lang w:val="uk-UA"/>
        </w:rPr>
      </w:pPr>
      <w:r w:rsidRPr="00972BCC">
        <w:rPr>
          <w:sz w:val="22"/>
          <w:szCs w:val="22"/>
          <w:lang w:val="uk-UA"/>
        </w:rPr>
        <w:t>Додатки до Договору, що є його невід’ємною частиною:</w:t>
      </w:r>
    </w:p>
    <w:p w14:paraId="64091E48" w14:textId="77777777" w:rsidR="00740D0F" w:rsidRPr="00972BCC" w:rsidRDefault="00740D0F" w:rsidP="00226D59">
      <w:pPr>
        <w:pStyle w:val="af7"/>
        <w:widowControl w:val="0"/>
        <w:numPr>
          <w:ilvl w:val="0"/>
          <w:numId w:val="4"/>
        </w:numPr>
        <w:tabs>
          <w:tab w:val="left" w:pos="1063"/>
        </w:tabs>
        <w:autoSpaceDE w:val="0"/>
        <w:autoSpaceDN w:val="0"/>
        <w:ind w:left="0" w:firstLine="567"/>
        <w:jc w:val="both"/>
        <w:rPr>
          <w:sz w:val="22"/>
          <w:szCs w:val="22"/>
          <w:lang w:val="uk-UA"/>
        </w:rPr>
      </w:pPr>
      <w:r w:rsidRPr="00972BCC">
        <w:rPr>
          <w:sz w:val="22"/>
          <w:szCs w:val="22"/>
          <w:lang w:val="uk-UA"/>
        </w:rPr>
        <w:t xml:space="preserve">Заява-приєднання до договору про постачання електричної енергії споживачу з додатками </w:t>
      </w:r>
    </w:p>
    <w:p w14:paraId="4CDB9A7B" w14:textId="77777777" w:rsidR="00740D0F" w:rsidRPr="00972BCC" w:rsidRDefault="00740D0F" w:rsidP="00226D59">
      <w:pPr>
        <w:pStyle w:val="af7"/>
        <w:widowControl w:val="0"/>
        <w:numPr>
          <w:ilvl w:val="0"/>
          <w:numId w:val="4"/>
        </w:numPr>
        <w:tabs>
          <w:tab w:val="left" w:pos="1063"/>
        </w:tabs>
        <w:autoSpaceDE w:val="0"/>
        <w:autoSpaceDN w:val="0"/>
        <w:ind w:left="0" w:firstLine="567"/>
        <w:jc w:val="both"/>
        <w:rPr>
          <w:sz w:val="22"/>
          <w:szCs w:val="22"/>
          <w:lang w:val="uk-UA"/>
        </w:rPr>
      </w:pPr>
      <w:r w:rsidRPr="00972BCC">
        <w:rPr>
          <w:sz w:val="22"/>
          <w:szCs w:val="22"/>
          <w:lang w:val="uk-UA"/>
        </w:rPr>
        <w:t>Комерційна пропозиція.</w:t>
      </w:r>
    </w:p>
    <w:p w14:paraId="1FC230DC" w14:textId="77777777" w:rsidR="00740D0F" w:rsidRPr="00972BCC" w:rsidRDefault="00740D0F" w:rsidP="00226D59">
      <w:pPr>
        <w:pStyle w:val="af7"/>
        <w:widowControl w:val="0"/>
        <w:numPr>
          <w:ilvl w:val="0"/>
          <w:numId w:val="4"/>
        </w:numPr>
        <w:tabs>
          <w:tab w:val="left" w:pos="1063"/>
        </w:tabs>
        <w:autoSpaceDE w:val="0"/>
        <w:autoSpaceDN w:val="0"/>
        <w:ind w:left="0" w:firstLine="567"/>
        <w:jc w:val="both"/>
        <w:rPr>
          <w:sz w:val="22"/>
          <w:szCs w:val="22"/>
          <w:lang w:val="uk-UA"/>
        </w:rPr>
      </w:pPr>
      <w:r w:rsidRPr="00972BCC">
        <w:rPr>
          <w:sz w:val="22"/>
          <w:szCs w:val="22"/>
          <w:lang w:val="uk-UA"/>
        </w:rPr>
        <w:t>Порядок зміни умов Договору</w:t>
      </w:r>
    </w:p>
    <w:p w14:paraId="77D92908" w14:textId="77777777" w:rsidR="00740D0F" w:rsidRPr="00972BCC" w:rsidRDefault="00740D0F" w:rsidP="00226D59">
      <w:pPr>
        <w:pStyle w:val="af7"/>
        <w:widowControl w:val="0"/>
        <w:numPr>
          <w:ilvl w:val="0"/>
          <w:numId w:val="4"/>
        </w:numPr>
        <w:tabs>
          <w:tab w:val="left" w:pos="1063"/>
        </w:tabs>
        <w:autoSpaceDE w:val="0"/>
        <w:autoSpaceDN w:val="0"/>
        <w:ind w:left="0" w:firstLine="567"/>
        <w:jc w:val="both"/>
        <w:rPr>
          <w:sz w:val="22"/>
          <w:szCs w:val="22"/>
          <w:lang w:val="uk-UA"/>
        </w:rPr>
      </w:pPr>
      <w:r w:rsidRPr="00972BCC">
        <w:rPr>
          <w:sz w:val="22"/>
          <w:szCs w:val="22"/>
          <w:lang w:val="uk-UA"/>
        </w:rPr>
        <w:t xml:space="preserve">Планові (річні) обсяги закупівлі електричної енергії </w:t>
      </w:r>
    </w:p>
    <w:p w14:paraId="61081230" w14:textId="77777777" w:rsidR="00740D0F" w:rsidRPr="00972BCC" w:rsidRDefault="00740D0F" w:rsidP="00226D59">
      <w:pPr>
        <w:pStyle w:val="af7"/>
        <w:widowControl w:val="0"/>
        <w:numPr>
          <w:ilvl w:val="0"/>
          <w:numId w:val="4"/>
        </w:numPr>
        <w:tabs>
          <w:tab w:val="left" w:pos="1063"/>
        </w:tabs>
        <w:autoSpaceDE w:val="0"/>
        <w:autoSpaceDN w:val="0"/>
        <w:ind w:left="0" w:firstLine="567"/>
        <w:jc w:val="both"/>
        <w:rPr>
          <w:sz w:val="22"/>
          <w:szCs w:val="22"/>
          <w:lang w:val="uk-UA"/>
        </w:rPr>
      </w:pPr>
      <w:r w:rsidRPr="00972BCC">
        <w:rPr>
          <w:sz w:val="22"/>
          <w:szCs w:val="22"/>
          <w:lang w:val="uk-UA"/>
        </w:rPr>
        <w:t>Форма замовлення обсягів споживання електричної енергії у розрахунковому періоді</w:t>
      </w:r>
    </w:p>
    <w:p w14:paraId="0DAEA610" w14:textId="77777777" w:rsidR="00740D0F" w:rsidRPr="00972BCC" w:rsidRDefault="00740D0F" w:rsidP="00740D0F">
      <w:pPr>
        <w:pStyle w:val="af7"/>
        <w:tabs>
          <w:tab w:val="left" w:pos="1063"/>
        </w:tabs>
        <w:ind w:left="0" w:firstLine="567"/>
        <w:rPr>
          <w:sz w:val="22"/>
          <w:szCs w:val="22"/>
          <w:lang w:val="uk-UA"/>
        </w:rPr>
      </w:pPr>
    </w:p>
    <w:p w14:paraId="00257980" w14:textId="77777777" w:rsidR="00740D0F" w:rsidRPr="00972BCC" w:rsidRDefault="00740D0F" w:rsidP="00226D59">
      <w:pPr>
        <w:pStyle w:val="1"/>
        <w:keepNext w:val="0"/>
        <w:numPr>
          <w:ilvl w:val="4"/>
          <w:numId w:val="10"/>
        </w:numPr>
        <w:tabs>
          <w:tab w:val="left" w:pos="1134"/>
        </w:tabs>
        <w:autoSpaceDE w:val="0"/>
        <w:autoSpaceDN w:val="0"/>
        <w:spacing w:line="240" w:lineRule="auto"/>
        <w:ind w:left="0" w:right="0" w:firstLine="567"/>
        <w:rPr>
          <w:rFonts w:ascii="Times New Roman" w:hAnsi="Times New Roman"/>
          <w:b w:val="0"/>
          <w:sz w:val="22"/>
          <w:szCs w:val="22"/>
        </w:rPr>
      </w:pPr>
      <w:r w:rsidRPr="00972BCC">
        <w:rPr>
          <w:rFonts w:ascii="Times New Roman" w:hAnsi="Times New Roman"/>
          <w:sz w:val="22"/>
          <w:szCs w:val="22"/>
        </w:rPr>
        <w:t>Реквізити Сторін</w:t>
      </w:r>
    </w:p>
    <w:p w14:paraId="4B083FB4" w14:textId="03F7221D" w:rsidR="00740D0F" w:rsidRPr="00972BCC" w:rsidRDefault="00740D0F" w:rsidP="00B64ADD">
      <w:pPr>
        <w:tabs>
          <w:tab w:val="left" w:pos="6298"/>
        </w:tabs>
        <w:jc w:val="both"/>
        <w:rPr>
          <w:b/>
          <w:sz w:val="22"/>
          <w:szCs w:val="22"/>
          <w:lang w:val="uk-UA"/>
        </w:rPr>
      </w:pPr>
    </w:p>
    <w:p w14:paraId="1680BDF3" w14:textId="77777777" w:rsidR="00740D0F" w:rsidRPr="00972BCC" w:rsidRDefault="00740D0F" w:rsidP="00740D0F">
      <w:pPr>
        <w:tabs>
          <w:tab w:val="left" w:pos="6298"/>
        </w:tabs>
        <w:ind w:firstLine="567"/>
        <w:jc w:val="both"/>
        <w:rPr>
          <w:b/>
          <w:sz w:val="22"/>
          <w:szCs w:val="22"/>
          <w:lang w:val="uk-UA"/>
        </w:rPr>
      </w:pPr>
      <w:r w:rsidRPr="00972BCC">
        <w:rPr>
          <w:b/>
          <w:sz w:val="22"/>
          <w:szCs w:val="22"/>
          <w:lang w:val="uk-UA"/>
        </w:rPr>
        <w:t>Постачальник</w:t>
      </w:r>
      <w:r w:rsidRPr="00972BCC">
        <w:rPr>
          <w:b/>
          <w:sz w:val="22"/>
          <w:szCs w:val="22"/>
          <w:lang w:val="uk-UA"/>
        </w:rPr>
        <w:tab/>
        <w:t>Споживач</w:t>
      </w:r>
    </w:p>
    <w:p w14:paraId="6403D9C8" w14:textId="77777777" w:rsidR="00740D0F" w:rsidRPr="00972BCC" w:rsidRDefault="00740D0F" w:rsidP="00740D0F">
      <w:pPr>
        <w:pStyle w:val="af7"/>
        <w:tabs>
          <w:tab w:val="left" w:pos="1792"/>
        </w:tabs>
        <w:ind w:left="0" w:firstLine="567"/>
        <w:rPr>
          <w:sz w:val="22"/>
          <w:szCs w:val="22"/>
          <w:lang w:val="uk-UA"/>
        </w:rPr>
      </w:pPr>
    </w:p>
    <w:p w14:paraId="02C6CAF1" w14:textId="77777777" w:rsidR="00740D0F" w:rsidRPr="00972BCC" w:rsidRDefault="00740D0F" w:rsidP="00740D0F">
      <w:pPr>
        <w:ind w:firstLine="567"/>
        <w:jc w:val="both"/>
        <w:rPr>
          <w:sz w:val="22"/>
          <w:szCs w:val="22"/>
          <w:lang w:val="uk-UA"/>
        </w:rPr>
      </w:pPr>
      <w:r w:rsidRPr="00972BCC">
        <w:rPr>
          <w:sz w:val="22"/>
          <w:szCs w:val="22"/>
          <w:lang w:val="uk-UA"/>
        </w:rPr>
        <w:br w:type="page"/>
      </w:r>
    </w:p>
    <w:p w14:paraId="1F6427A4" w14:textId="77777777" w:rsidR="00740D0F" w:rsidRPr="00972BCC" w:rsidRDefault="00740D0F" w:rsidP="00740D0F">
      <w:pPr>
        <w:ind w:right="141" w:firstLine="709"/>
        <w:jc w:val="both"/>
        <w:rPr>
          <w:sz w:val="22"/>
          <w:szCs w:val="22"/>
          <w:lang w:val="uk-UA"/>
        </w:rPr>
      </w:pPr>
    </w:p>
    <w:p w14:paraId="605178DF" w14:textId="77777777" w:rsidR="00740D0F" w:rsidRPr="00972BCC" w:rsidRDefault="00740D0F" w:rsidP="00740D0F">
      <w:pPr>
        <w:ind w:firstLine="709"/>
        <w:jc w:val="right"/>
        <w:outlineLvl w:val="0"/>
        <w:rPr>
          <w:sz w:val="22"/>
          <w:szCs w:val="22"/>
          <w:lang w:val="uk-UA"/>
        </w:rPr>
      </w:pPr>
      <w:r w:rsidRPr="00972BCC">
        <w:rPr>
          <w:sz w:val="22"/>
          <w:szCs w:val="22"/>
          <w:lang w:val="uk-UA"/>
        </w:rPr>
        <w:t xml:space="preserve">Додаток № 1 </w:t>
      </w:r>
    </w:p>
    <w:p w14:paraId="3096FFFE" w14:textId="77777777" w:rsidR="00740D0F" w:rsidRPr="00972BCC" w:rsidRDefault="00740D0F" w:rsidP="00740D0F">
      <w:pPr>
        <w:ind w:firstLine="709"/>
        <w:jc w:val="right"/>
        <w:outlineLvl w:val="0"/>
        <w:rPr>
          <w:sz w:val="22"/>
          <w:szCs w:val="22"/>
          <w:lang w:val="uk-UA"/>
        </w:rPr>
      </w:pPr>
      <w:r w:rsidRPr="00972BCC">
        <w:rPr>
          <w:sz w:val="22"/>
          <w:szCs w:val="22"/>
          <w:lang w:val="uk-UA"/>
        </w:rPr>
        <w:t>до Договору №__ від «__» ________ 202_року</w:t>
      </w:r>
    </w:p>
    <w:p w14:paraId="62430676" w14:textId="3C762239" w:rsidR="00B64ADD" w:rsidRPr="00972BCC" w:rsidRDefault="00740D0F" w:rsidP="003A33BE">
      <w:pPr>
        <w:ind w:firstLine="709"/>
        <w:jc w:val="center"/>
        <w:rPr>
          <w:b/>
          <w:bCs/>
          <w:sz w:val="22"/>
          <w:szCs w:val="22"/>
          <w:lang w:val="uk-UA"/>
        </w:rPr>
      </w:pPr>
      <w:r w:rsidRPr="00972BCC">
        <w:rPr>
          <w:b/>
          <w:bCs/>
          <w:sz w:val="22"/>
          <w:szCs w:val="22"/>
          <w:lang w:val="uk-UA"/>
        </w:rPr>
        <w:t>(заповнюєт</w:t>
      </w:r>
      <w:r w:rsidR="003A33BE" w:rsidRPr="00972BCC">
        <w:rPr>
          <w:b/>
          <w:bCs/>
          <w:sz w:val="22"/>
          <w:szCs w:val="22"/>
          <w:lang w:val="uk-UA"/>
        </w:rPr>
        <w:t>ься під час укладання договору)</w:t>
      </w:r>
    </w:p>
    <w:p w14:paraId="6CFAE4C2" w14:textId="192602B8" w:rsidR="00740D0F" w:rsidRPr="00972BCC" w:rsidRDefault="00740D0F" w:rsidP="00740D0F">
      <w:pPr>
        <w:ind w:firstLine="709"/>
        <w:jc w:val="center"/>
        <w:outlineLvl w:val="0"/>
        <w:rPr>
          <w:b/>
          <w:sz w:val="22"/>
          <w:szCs w:val="22"/>
          <w:lang w:val="uk-UA"/>
        </w:rPr>
      </w:pPr>
      <w:r w:rsidRPr="00972BCC">
        <w:rPr>
          <w:b/>
          <w:sz w:val="22"/>
          <w:szCs w:val="22"/>
          <w:lang w:val="uk-UA"/>
        </w:rPr>
        <w:t>ЗАЯВА-ПРИЄДНАННЯ</w:t>
      </w:r>
    </w:p>
    <w:p w14:paraId="7026CAF4" w14:textId="77777777" w:rsidR="00740D0F" w:rsidRPr="00972BCC" w:rsidRDefault="00740D0F" w:rsidP="00740D0F">
      <w:pPr>
        <w:ind w:firstLine="709"/>
        <w:jc w:val="center"/>
        <w:outlineLvl w:val="0"/>
        <w:rPr>
          <w:b/>
          <w:sz w:val="22"/>
          <w:szCs w:val="22"/>
          <w:lang w:val="uk-UA"/>
        </w:rPr>
      </w:pPr>
      <w:r w:rsidRPr="00972BCC">
        <w:rPr>
          <w:b/>
          <w:sz w:val="22"/>
          <w:szCs w:val="22"/>
          <w:lang w:val="uk-UA"/>
        </w:rPr>
        <w:t>до договору про постачання електричної енергії споживачу</w:t>
      </w:r>
    </w:p>
    <w:p w14:paraId="1B44E2D0" w14:textId="77777777" w:rsidR="00740D0F" w:rsidRPr="00972BCC" w:rsidRDefault="00740D0F" w:rsidP="00740D0F">
      <w:pPr>
        <w:ind w:firstLine="709"/>
        <w:jc w:val="center"/>
        <w:rPr>
          <w:sz w:val="22"/>
          <w:szCs w:val="22"/>
          <w:lang w:val="uk-UA"/>
        </w:rPr>
      </w:pPr>
    </w:p>
    <w:p w14:paraId="3CBDF5E4" w14:textId="77777777" w:rsidR="00740D0F" w:rsidRPr="00972BCC" w:rsidRDefault="00740D0F" w:rsidP="00740D0F">
      <w:pPr>
        <w:ind w:firstLine="709"/>
        <w:jc w:val="both"/>
        <w:rPr>
          <w:b/>
          <w:sz w:val="22"/>
          <w:szCs w:val="22"/>
          <w:lang w:val="uk-UA"/>
        </w:rPr>
      </w:pPr>
      <w:r w:rsidRPr="00972BCC">
        <w:rPr>
          <w:sz w:val="22"/>
          <w:szCs w:val="22"/>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____________________________ та зазначаємо персоніфіковані дані </w:t>
      </w:r>
    </w:p>
    <w:p w14:paraId="5E8F0BBC" w14:textId="77777777" w:rsidR="00740D0F" w:rsidRPr="00972BCC" w:rsidRDefault="00740D0F" w:rsidP="00740D0F">
      <w:pPr>
        <w:ind w:firstLine="709"/>
        <w:jc w:val="both"/>
        <w:rPr>
          <w:sz w:val="22"/>
          <w:szCs w:val="22"/>
          <w:lang w:val="uk-UA"/>
        </w:rPr>
      </w:pPr>
    </w:p>
    <w:p w14:paraId="30C21852" w14:textId="77777777" w:rsidR="00740D0F" w:rsidRPr="00972BCC" w:rsidRDefault="00740D0F" w:rsidP="00740D0F">
      <w:pPr>
        <w:ind w:firstLine="709"/>
        <w:jc w:val="both"/>
        <w:outlineLvl w:val="0"/>
        <w:rPr>
          <w:b/>
          <w:sz w:val="22"/>
          <w:szCs w:val="22"/>
          <w:lang w:val="uk-UA"/>
        </w:rPr>
      </w:pPr>
      <w:r w:rsidRPr="00972BCC">
        <w:rPr>
          <w:b/>
          <w:sz w:val="22"/>
          <w:szCs w:val="22"/>
          <w:lang w:val="uk-UA"/>
        </w:rPr>
        <w:t>Реквізити Споживача: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6237"/>
      </w:tblGrid>
      <w:tr w:rsidR="00740D0F" w:rsidRPr="00972BCC" w14:paraId="1D82F3BD"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212BC048"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267C505E" w14:textId="77777777" w:rsidR="00740D0F" w:rsidRPr="00972BCC" w:rsidRDefault="00740D0F" w:rsidP="00B64ADD">
            <w:pPr>
              <w:ind w:firstLine="180"/>
              <w:rPr>
                <w:sz w:val="22"/>
                <w:szCs w:val="22"/>
                <w:lang w:val="uk-UA"/>
              </w:rPr>
            </w:pPr>
            <w:r w:rsidRPr="00972BCC">
              <w:rPr>
                <w:sz w:val="22"/>
                <w:szCs w:val="22"/>
                <w:lang w:val="uk-UA"/>
              </w:rPr>
              <w:t>Повна назва споживача</w:t>
            </w:r>
          </w:p>
        </w:tc>
        <w:tc>
          <w:tcPr>
            <w:tcW w:w="6237" w:type="dxa"/>
            <w:tcBorders>
              <w:top w:val="single" w:sz="4" w:space="0" w:color="auto"/>
              <w:left w:val="single" w:sz="4" w:space="0" w:color="auto"/>
              <w:bottom w:val="single" w:sz="4" w:space="0" w:color="auto"/>
              <w:right w:val="single" w:sz="4" w:space="0" w:color="auto"/>
            </w:tcBorders>
          </w:tcPr>
          <w:p w14:paraId="0A23E132" w14:textId="77777777" w:rsidR="00740D0F" w:rsidRPr="00972BCC" w:rsidRDefault="00740D0F" w:rsidP="00740D0F">
            <w:pPr>
              <w:spacing w:line="256" w:lineRule="auto"/>
              <w:ind w:firstLine="709"/>
              <w:rPr>
                <w:sz w:val="22"/>
                <w:szCs w:val="22"/>
                <w:lang w:val="uk-UA"/>
              </w:rPr>
            </w:pPr>
          </w:p>
        </w:tc>
      </w:tr>
      <w:tr w:rsidR="00740D0F" w:rsidRPr="00972BCC" w14:paraId="2F7653AE"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43CD5275"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36E12035" w14:textId="77777777" w:rsidR="00740D0F" w:rsidRPr="00972BCC" w:rsidRDefault="00740D0F" w:rsidP="00B64ADD">
            <w:pPr>
              <w:ind w:firstLine="180"/>
              <w:rPr>
                <w:sz w:val="22"/>
                <w:szCs w:val="22"/>
                <w:lang w:val="uk-UA"/>
              </w:rPr>
            </w:pPr>
            <w:r w:rsidRPr="00972BCC">
              <w:rPr>
                <w:sz w:val="22"/>
                <w:szCs w:val="22"/>
                <w:lang w:val="uk-UA"/>
              </w:rPr>
              <w:t xml:space="preserve">Код ЄДРПОУ </w:t>
            </w:r>
          </w:p>
        </w:tc>
        <w:tc>
          <w:tcPr>
            <w:tcW w:w="6237" w:type="dxa"/>
            <w:tcBorders>
              <w:top w:val="single" w:sz="4" w:space="0" w:color="auto"/>
              <w:left w:val="single" w:sz="4" w:space="0" w:color="auto"/>
              <w:bottom w:val="single" w:sz="4" w:space="0" w:color="auto"/>
              <w:right w:val="single" w:sz="4" w:space="0" w:color="auto"/>
            </w:tcBorders>
          </w:tcPr>
          <w:p w14:paraId="759D5297" w14:textId="77777777" w:rsidR="00740D0F" w:rsidRPr="00972BCC" w:rsidRDefault="00740D0F" w:rsidP="00740D0F">
            <w:pPr>
              <w:ind w:firstLine="709"/>
              <w:jc w:val="both"/>
              <w:rPr>
                <w:sz w:val="22"/>
                <w:szCs w:val="22"/>
                <w:lang w:val="uk-UA"/>
              </w:rPr>
            </w:pPr>
          </w:p>
        </w:tc>
      </w:tr>
      <w:tr w:rsidR="00740D0F" w:rsidRPr="00972BCC" w14:paraId="45BA9405"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6975188B"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4C3B80A2" w14:textId="77777777" w:rsidR="00740D0F" w:rsidRPr="00972BCC" w:rsidRDefault="00740D0F" w:rsidP="00B64ADD">
            <w:pPr>
              <w:ind w:firstLine="180"/>
              <w:rPr>
                <w:sz w:val="22"/>
                <w:szCs w:val="22"/>
                <w:lang w:val="uk-UA"/>
              </w:rPr>
            </w:pPr>
            <w:r w:rsidRPr="00972BCC">
              <w:rPr>
                <w:sz w:val="22"/>
                <w:szCs w:val="22"/>
                <w:lang w:val="uk-UA"/>
              </w:rPr>
              <w:t>ІПН</w:t>
            </w:r>
          </w:p>
        </w:tc>
        <w:tc>
          <w:tcPr>
            <w:tcW w:w="6237" w:type="dxa"/>
            <w:tcBorders>
              <w:top w:val="single" w:sz="4" w:space="0" w:color="auto"/>
              <w:left w:val="single" w:sz="4" w:space="0" w:color="auto"/>
              <w:bottom w:val="single" w:sz="4" w:space="0" w:color="auto"/>
              <w:right w:val="single" w:sz="4" w:space="0" w:color="auto"/>
            </w:tcBorders>
          </w:tcPr>
          <w:p w14:paraId="21C2B586" w14:textId="77777777" w:rsidR="00740D0F" w:rsidRPr="00972BCC" w:rsidRDefault="00740D0F" w:rsidP="00740D0F">
            <w:pPr>
              <w:ind w:firstLine="709"/>
              <w:jc w:val="both"/>
              <w:rPr>
                <w:sz w:val="22"/>
                <w:szCs w:val="22"/>
                <w:lang w:val="uk-UA"/>
              </w:rPr>
            </w:pPr>
          </w:p>
        </w:tc>
      </w:tr>
      <w:tr w:rsidR="00740D0F" w:rsidRPr="00972BCC" w14:paraId="54E75CDC"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21CD6274"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5F46BF6D" w14:textId="77777777" w:rsidR="00740D0F" w:rsidRPr="00972BCC" w:rsidRDefault="00740D0F" w:rsidP="00B64ADD">
            <w:pPr>
              <w:ind w:firstLine="180"/>
              <w:rPr>
                <w:sz w:val="22"/>
                <w:szCs w:val="22"/>
                <w:lang w:val="uk-UA"/>
              </w:rPr>
            </w:pPr>
            <w:r w:rsidRPr="00972BCC">
              <w:rPr>
                <w:sz w:val="22"/>
                <w:szCs w:val="22"/>
                <w:lang w:val="uk-UA" w:bidi="ar-AE"/>
              </w:rPr>
              <w:t>Свідоцтво платника ПДВ (Витяг з реєстру)</w:t>
            </w:r>
          </w:p>
        </w:tc>
        <w:tc>
          <w:tcPr>
            <w:tcW w:w="6237" w:type="dxa"/>
            <w:tcBorders>
              <w:top w:val="single" w:sz="4" w:space="0" w:color="auto"/>
              <w:left w:val="single" w:sz="4" w:space="0" w:color="auto"/>
              <w:bottom w:val="single" w:sz="4" w:space="0" w:color="auto"/>
              <w:right w:val="single" w:sz="4" w:space="0" w:color="auto"/>
            </w:tcBorders>
          </w:tcPr>
          <w:p w14:paraId="382A96C9" w14:textId="77777777" w:rsidR="00740D0F" w:rsidRPr="00972BCC" w:rsidRDefault="00740D0F" w:rsidP="00740D0F">
            <w:pPr>
              <w:ind w:firstLine="709"/>
              <w:rPr>
                <w:sz w:val="22"/>
                <w:szCs w:val="22"/>
                <w:lang w:val="uk-UA"/>
              </w:rPr>
            </w:pPr>
          </w:p>
        </w:tc>
      </w:tr>
      <w:tr w:rsidR="00740D0F" w:rsidRPr="00972BCC" w14:paraId="7F9AEF43"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4AE23478"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6303C38C" w14:textId="77777777" w:rsidR="00740D0F" w:rsidRPr="00972BCC" w:rsidRDefault="00740D0F" w:rsidP="00B64ADD">
            <w:pPr>
              <w:ind w:firstLine="180"/>
              <w:rPr>
                <w:sz w:val="22"/>
                <w:szCs w:val="22"/>
                <w:lang w:val="uk-UA"/>
              </w:rPr>
            </w:pPr>
            <w:r w:rsidRPr="00972BCC">
              <w:rPr>
                <w:sz w:val="22"/>
                <w:szCs w:val="22"/>
                <w:lang w:val="uk-UA"/>
              </w:rPr>
              <w:t>Розрахунковий рахунок, установа банку, МФО</w:t>
            </w:r>
          </w:p>
        </w:tc>
        <w:tc>
          <w:tcPr>
            <w:tcW w:w="6237" w:type="dxa"/>
            <w:tcBorders>
              <w:top w:val="single" w:sz="4" w:space="0" w:color="auto"/>
              <w:left w:val="single" w:sz="4" w:space="0" w:color="auto"/>
              <w:bottom w:val="single" w:sz="4" w:space="0" w:color="auto"/>
              <w:right w:val="single" w:sz="4" w:space="0" w:color="auto"/>
            </w:tcBorders>
          </w:tcPr>
          <w:p w14:paraId="2271B78A" w14:textId="77777777" w:rsidR="00740D0F" w:rsidRPr="00972BCC" w:rsidRDefault="00740D0F" w:rsidP="00740D0F">
            <w:pPr>
              <w:ind w:firstLine="709"/>
              <w:rPr>
                <w:sz w:val="22"/>
                <w:szCs w:val="22"/>
                <w:lang w:val="uk-UA"/>
              </w:rPr>
            </w:pPr>
          </w:p>
        </w:tc>
      </w:tr>
      <w:tr w:rsidR="00740D0F" w:rsidRPr="00972BCC" w14:paraId="7EBFF2B2"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75D9DE23"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422BEE35" w14:textId="77777777" w:rsidR="00740D0F" w:rsidRPr="00972BCC" w:rsidRDefault="00740D0F" w:rsidP="00B64ADD">
            <w:pPr>
              <w:ind w:firstLine="180"/>
              <w:rPr>
                <w:sz w:val="22"/>
                <w:szCs w:val="22"/>
                <w:lang w:val="uk-UA"/>
              </w:rPr>
            </w:pPr>
            <w:r w:rsidRPr="00972BCC">
              <w:rPr>
                <w:sz w:val="22"/>
                <w:szCs w:val="22"/>
                <w:lang w:val="uk-UA"/>
              </w:rPr>
              <w:t>Юридична адреса</w:t>
            </w:r>
          </w:p>
        </w:tc>
        <w:tc>
          <w:tcPr>
            <w:tcW w:w="6237" w:type="dxa"/>
            <w:tcBorders>
              <w:top w:val="single" w:sz="4" w:space="0" w:color="auto"/>
              <w:left w:val="single" w:sz="4" w:space="0" w:color="auto"/>
              <w:bottom w:val="single" w:sz="4" w:space="0" w:color="auto"/>
              <w:right w:val="single" w:sz="4" w:space="0" w:color="auto"/>
            </w:tcBorders>
          </w:tcPr>
          <w:p w14:paraId="2A5E4D15" w14:textId="77777777" w:rsidR="00740D0F" w:rsidRPr="00972BCC" w:rsidRDefault="00740D0F" w:rsidP="00740D0F">
            <w:pPr>
              <w:pStyle w:val="afe"/>
              <w:spacing w:line="256" w:lineRule="auto"/>
              <w:ind w:firstLine="709"/>
              <w:jc w:val="both"/>
              <w:rPr>
                <w:rFonts w:ascii="Times New Roman" w:hAnsi="Times New Roman"/>
              </w:rPr>
            </w:pPr>
          </w:p>
        </w:tc>
      </w:tr>
      <w:tr w:rsidR="00740D0F" w:rsidRPr="00972BCC" w14:paraId="52EC1325"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24CE8F3A"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23596197" w14:textId="77777777" w:rsidR="00740D0F" w:rsidRPr="00972BCC" w:rsidRDefault="00740D0F" w:rsidP="00B64ADD">
            <w:pPr>
              <w:ind w:firstLine="180"/>
              <w:rPr>
                <w:sz w:val="22"/>
                <w:szCs w:val="22"/>
                <w:lang w:val="uk-UA"/>
              </w:rPr>
            </w:pPr>
            <w:r w:rsidRPr="00972BCC">
              <w:rPr>
                <w:sz w:val="22"/>
                <w:szCs w:val="22"/>
                <w:lang w:val="uk-UA"/>
              </w:rPr>
              <w:t>Адреса для листування</w:t>
            </w:r>
          </w:p>
        </w:tc>
        <w:tc>
          <w:tcPr>
            <w:tcW w:w="6237" w:type="dxa"/>
            <w:tcBorders>
              <w:top w:val="single" w:sz="4" w:space="0" w:color="auto"/>
              <w:left w:val="single" w:sz="4" w:space="0" w:color="auto"/>
              <w:bottom w:val="single" w:sz="4" w:space="0" w:color="auto"/>
              <w:right w:val="single" w:sz="4" w:space="0" w:color="auto"/>
            </w:tcBorders>
          </w:tcPr>
          <w:p w14:paraId="37019634" w14:textId="77777777" w:rsidR="00740D0F" w:rsidRPr="00972BCC" w:rsidRDefault="00740D0F" w:rsidP="00740D0F">
            <w:pPr>
              <w:pStyle w:val="afe"/>
              <w:spacing w:line="256" w:lineRule="auto"/>
              <w:ind w:firstLine="709"/>
              <w:jc w:val="both"/>
              <w:rPr>
                <w:rFonts w:ascii="Times New Roman" w:hAnsi="Times New Roman"/>
              </w:rPr>
            </w:pPr>
          </w:p>
        </w:tc>
      </w:tr>
      <w:tr w:rsidR="00740D0F" w:rsidRPr="00972BCC" w14:paraId="2F46E99E"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45A74C81"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3E2ED771" w14:textId="77777777" w:rsidR="00740D0F" w:rsidRPr="00972BCC" w:rsidRDefault="00740D0F" w:rsidP="00B64ADD">
            <w:pPr>
              <w:ind w:firstLine="180"/>
              <w:rPr>
                <w:sz w:val="22"/>
                <w:szCs w:val="22"/>
                <w:lang w:val="uk-UA"/>
              </w:rPr>
            </w:pPr>
            <w:r w:rsidRPr="00972BCC">
              <w:rPr>
                <w:sz w:val="22"/>
                <w:szCs w:val="22"/>
                <w:lang w:val="uk-UA"/>
              </w:rPr>
              <w:t>Контактні телефони</w:t>
            </w:r>
          </w:p>
        </w:tc>
        <w:tc>
          <w:tcPr>
            <w:tcW w:w="6237" w:type="dxa"/>
            <w:tcBorders>
              <w:top w:val="single" w:sz="4" w:space="0" w:color="auto"/>
              <w:left w:val="single" w:sz="4" w:space="0" w:color="auto"/>
              <w:bottom w:val="single" w:sz="4" w:space="0" w:color="auto"/>
              <w:right w:val="single" w:sz="4" w:space="0" w:color="auto"/>
            </w:tcBorders>
          </w:tcPr>
          <w:p w14:paraId="260BD714" w14:textId="77777777" w:rsidR="00740D0F" w:rsidRPr="00972BCC" w:rsidRDefault="00740D0F" w:rsidP="00740D0F">
            <w:pPr>
              <w:spacing w:line="256" w:lineRule="auto"/>
              <w:ind w:firstLine="709"/>
              <w:rPr>
                <w:sz w:val="22"/>
                <w:szCs w:val="22"/>
                <w:lang w:val="uk-UA"/>
              </w:rPr>
            </w:pPr>
          </w:p>
        </w:tc>
      </w:tr>
      <w:tr w:rsidR="00740D0F" w:rsidRPr="00972BCC" w14:paraId="3E62AE15"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4E7D1396"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2F653C62" w14:textId="77777777" w:rsidR="00740D0F" w:rsidRPr="00972BCC" w:rsidRDefault="00740D0F" w:rsidP="00B64ADD">
            <w:pPr>
              <w:ind w:firstLine="180"/>
              <w:rPr>
                <w:sz w:val="22"/>
                <w:szCs w:val="22"/>
                <w:lang w:val="uk-UA"/>
              </w:rPr>
            </w:pPr>
            <w:r w:rsidRPr="00972BCC">
              <w:rPr>
                <w:sz w:val="22"/>
                <w:szCs w:val="22"/>
                <w:lang w:val="uk-UA"/>
              </w:rPr>
              <w:t>Електронна адреса</w:t>
            </w:r>
          </w:p>
        </w:tc>
        <w:tc>
          <w:tcPr>
            <w:tcW w:w="6237" w:type="dxa"/>
            <w:tcBorders>
              <w:top w:val="single" w:sz="4" w:space="0" w:color="auto"/>
              <w:left w:val="single" w:sz="4" w:space="0" w:color="auto"/>
              <w:bottom w:val="single" w:sz="4" w:space="0" w:color="auto"/>
              <w:right w:val="single" w:sz="4" w:space="0" w:color="auto"/>
            </w:tcBorders>
          </w:tcPr>
          <w:p w14:paraId="59CA3BBD" w14:textId="77777777" w:rsidR="00740D0F" w:rsidRPr="00972BCC" w:rsidRDefault="00740D0F" w:rsidP="00740D0F">
            <w:pPr>
              <w:ind w:firstLine="709"/>
              <w:jc w:val="both"/>
              <w:rPr>
                <w:sz w:val="22"/>
                <w:szCs w:val="22"/>
                <w:lang w:val="uk-UA"/>
              </w:rPr>
            </w:pPr>
          </w:p>
        </w:tc>
      </w:tr>
      <w:tr w:rsidR="00740D0F" w:rsidRPr="00972BCC" w14:paraId="573665B5"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6ABD2F19"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76C4B941" w14:textId="77777777" w:rsidR="00740D0F" w:rsidRPr="00972BCC" w:rsidRDefault="00740D0F" w:rsidP="00B64ADD">
            <w:pPr>
              <w:ind w:firstLine="180"/>
              <w:rPr>
                <w:sz w:val="22"/>
                <w:szCs w:val="22"/>
                <w:lang w:val="uk-UA"/>
              </w:rPr>
            </w:pPr>
            <w:r w:rsidRPr="00972BCC">
              <w:rPr>
                <w:sz w:val="22"/>
                <w:szCs w:val="22"/>
                <w:lang w:val="uk-UA"/>
              </w:rPr>
              <w:t xml:space="preserve">Вид об'єкта </w:t>
            </w:r>
          </w:p>
        </w:tc>
        <w:tc>
          <w:tcPr>
            <w:tcW w:w="6237" w:type="dxa"/>
            <w:tcBorders>
              <w:top w:val="single" w:sz="4" w:space="0" w:color="auto"/>
              <w:left w:val="single" w:sz="4" w:space="0" w:color="auto"/>
              <w:bottom w:val="single" w:sz="4" w:space="0" w:color="auto"/>
              <w:right w:val="single" w:sz="4" w:space="0" w:color="auto"/>
            </w:tcBorders>
          </w:tcPr>
          <w:p w14:paraId="7403F762" w14:textId="77777777" w:rsidR="00740D0F" w:rsidRPr="00972BCC" w:rsidRDefault="00740D0F" w:rsidP="00740D0F">
            <w:pPr>
              <w:pStyle w:val="af7"/>
              <w:tabs>
                <w:tab w:val="left" w:pos="317"/>
              </w:tabs>
              <w:spacing w:line="256" w:lineRule="auto"/>
              <w:ind w:left="0" w:firstLine="709"/>
              <w:rPr>
                <w:sz w:val="22"/>
                <w:szCs w:val="22"/>
                <w:lang w:val="uk-UA"/>
              </w:rPr>
            </w:pPr>
          </w:p>
        </w:tc>
      </w:tr>
      <w:tr w:rsidR="00740D0F" w:rsidRPr="00972BCC" w14:paraId="0A0D7DFE"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5CE8BB60"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67693DEB" w14:textId="77777777" w:rsidR="00740D0F" w:rsidRPr="00972BCC" w:rsidRDefault="00740D0F" w:rsidP="00B64ADD">
            <w:pPr>
              <w:ind w:firstLine="180"/>
              <w:rPr>
                <w:sz w:val="22"/>
                <w:szCs w:val="22"/>
                <w:lang w:val="uk-UA"/>
              </w:rPr>
            </w:pPr>
            <w:r w:rsidRPr="00972BCC">
              <w:rPr>
                <w:sz w:val="22"/>
                <w:szCs w:val="22"/>
                <w:lang w:val="uk-UA"/>
              </w:rPr>
              <w:t>Адреса об’єкта, ЕІС-код точки (точок) комерційного обліку</w:t>
            </w:r>
          </w:p>
        </w:tc>
        <w:tc>
          <w:tcPr>
            <w:tcW w:w="6237" w:type="dxa"/>
            <w:tcBorders>
              <w:top w:val="single" w:sz="4" w:space="0" w:color="auto"/>
              <w:left w:val="single" w:sz="4" w:space="0" w:color="auto"/>
              <w:bottom w:val="single" w:sz="4" w:space="0" w:color="auto"/>
              <w:right w:val="single" w:sz="4" w:space="0" w:color="auto"/>
            </w:tcBorders>
            <w:hideMark/>
          </w:tcPr>
          <w:p w14:paraId="4B795DBA" w14:textId="77777777" w:rsidR="00740D0F" w:rsidRPr="00972BCC" w:rsidRDefault="00740D0F" w:rsidP="00740D0F">
            <w:pPr>
              <w:tabs>
                <w:tab w:val="left" w:pos="174"/>
              </w:tabs>
              <w:ind w:firstLine="709"/>
              <w:rPr>
                <w:sz w:val="22"/>
                <w:szCs w:val="22"/>
                <w:lang w:val="uk-UA"/>
              </w:rPr>
            </w:pPr>
            <w:r w:rsidRPr="00972BCC">
              <w:rPr>
                <w:sz w:val="22"/>
                <w:szCs w:val="22"/>
                <w:lang w:val="uk-UA"/>
              </w:rPr>
              <w:t>Згідно Таблиці №1 до цієї заяви-приєднання</w:t>
            </w:r>
          </w:p>
        </w:tc>
      </w:tr>
      <w:tr w:rsidR="00740D0F" w:rsidRPr="00972BCC" w14:paraId="176262A7"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42A72F72"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22D40EC5" w14:textId="77777777" w:rsidR="00740D0F" w:rsidRPr="00972BCC" w:rsidRDefault="00740D0F" w:rsidP="00B64ADD">
            <w:pPr>
              <w:ind w:firstLine="180"/>
              <w:rPr>
                <w:sz w:val="22"/>
                <w:szCs w:val="22"/>
                <w:lang w:val="uk-UA"/>
              </w:rPr>
            </w:pPr>
            <w:r w:rsidRPr="00972BCC">
              <w:rPr>
                <w:sz w:val="22"/>
                <w:szCs w:val="22"/>
                <w:lang w:val="uk-UA"/>
              </w:rPr>
              <w:t>Найменування Оператора, з яким Споживач уклав договір розподілу електричної енергії</w:t>
            </w:r>
          </w:p>
        </w:tc>
        <w:tc>
          <w:tcPr>
            <w:tcW w:w="6237" w:type="dxa"/>
            <w:tcBorders>
              <w:top w:val="single" w:sz="4" w:space="0" w:color="auto"/>
              <w:left w:val="single" w:sz="4" w:space="0" w:color="auto"/>
              <w:bottom w:val="single" w:sz="4" w:space="0" w:color="auto"/>
              <w:right w:val="single" w:sz="4" w:space="0" w:color="auto"/>
            </w:tcBorders>
          </w:tcPr>
          <w:p w14:paraId="3C4753B0" w14:textId="77777777" w:rsidR="00740D0F" w:rsidRPr="00972BCC" w:rsidRDefault="00740D0F" w:rsidP="00740D0F">
            <w:pPr>
              <w:spacing w:line="256" w:lineRule="auto"/>
              <w:ind w:firstLine="709"/>
              <w:rPr>
                <w:sz w:val="22"/>
                <w:szCs w:val="22"/>
                <w:highlight w:val="yellow"/>
                <w:lang w:val="uk-UA"/>
              </w:rPr>
            </w:pPr>
          </w:p>
        </w:tc>
      </w:tr>
      <w:tr w:rsidR="00740D0F" w:rsidRPr="00972BCC" w14:paraId="16AA6A64" w14:textId="77777777" w:rsidTr="00B64ADD">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346F60BC" w14:textId="77777777" w:rsidR="00740D0F" w:rsidRPr="00972BCC" w:rsidRDefault="00740D0F" w:rsidP="00740D0F">
            <w:pPr>
              <w:ind w:firstLine="709"/>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2FDECB63" w14:textId="77777777" w:rsidR="00740D0F" w:rsidRPr="00972BCC" w:rsidRDefault="00740D0F" w:rsidP="00B64ADD">
            <w:pPr>
              <w:ind w:firstLine="180"/>
              <w:rPr>
                <w:sz w:val="22"/>
                <w:szCs w:val="22"/>
                <w:lang w:val="uk-UA"/>
              </w:rPr>
            </w:pPr>
            <w:r w:rsidRPr="00972BCC">
              <w:rPr>
                <w:sz w:val="22"/>
                <w:szCs w:val="22"/>
                <w:lang w:val="uk-UA"/>
              </w:rPr>
              <w:t xml:space="preserve">Найменування діючого </w:t>
            </w:r>
            <w:proofErr w:type="spellStart"/>
            <w:r w:rsidRPr="00972BCC">
              <w:rPr>
                <w:sz w:val="22"/>
                <w:szCs w:val="22"/>
                <w:lang w:val="uk-UA"/>
              </w:rPr>
              <w:t>Електропостачальника</w:t>
            </w:r>
            <w:proofErr w:type="spellEnd"/>
            <w:r w:rsidRPr="00972BCC">
              <w:rPr>
                <w:sz w:val="22"/>
                <w:szCs w:val="22"/>
                <w:lang w:val="uk-UA"/>
              </w:rPr>
              <w:t xml:space="preserve"> </w:t>
            </w:r>
          </w:p>
        </w:tc>
        <w:tc>
          <w:tcPr>
            <w:tcW w:w="6237" w:type="dxa"/>
            <w:tcBorders>
              <w:top w:val="single" w:sz="4" w:space="0" w:color="auto"/>
              <w:left w:val="single" w:sz="4" w:space="0" w:color="auto"/>
              <w:bottom w:val="single" w:sz="4" w:space="0" w:color="auto"/>
              <w:right w:val="single" w:sz="4" w:space="0" w:color="auto"/>
            </w:tcBorders>
          </w:tcPr>
          <w:p w14:paraId="112D6C8F" w14:textId="77777777" w:rsidR="00740D0F" w:rsidRPr="00972BCC" w:rsidRDefault="00740D0F" w:rsidP="00740D0F">
            <w:pPr>
              <w:pStyle w:val="af7"/>
              <w:spacing w:line="276" w:lineRule="auto"/>
              <w:ind w:left="0" w:firstLine="709"/>
              <w:rPr>
                <w:sz w:val="22"/>
                <w:szCs w:val="22"/>
                <w:lang w:val="uk-UA"/>
              </w:rPr>
            </w:pPr>
          </w:p>
        </w:tc>
      </w:tr>
    </w:tbl>
    <w:p w14:paraId="4379EF8A" w14:textId="23BFAB20" w:rsidR="00740D0F" w:rsidRPr="00972BCC" w:rsidRDefault="00740D0F" w:rsidP="00B64ADD">
      <w:pPr>
        <w:jc w:val="both"/>
        <w:rPr>
          <w:b/>
          <w:i/>
          <w:sz w:val="22"/>
          <w:szCs w:val="22"/>
          <w:lang w:val="uk-UA"/>
        </w:rPr>
      </w:pPr>
    </w:p>
    <w:p w14:paraId="37E769CF" w14:textId="77777777" w:rsidR="00740D0F" w:rsidRPr="00972BCC" w:rsidRDefault="00740D0F" w:rsidP="00740D0F">
      <w:pPr>
        <w:ind w:firstLine="709"/>
        <w:jc w:val="both"/>
        <w:outlineLvl w:val="0"/>
        <w:rPr>
          <w:b/>
          <w:sz w:val="22"/>
          <w:szCs w:val="22"/>
          <w:lang w:val="uk-UA"/>
        </w:rPr>
      </w:pPr>
      <w:r w:rsidRPr="00972BCC">
        <w:rPr>
          <w:b/>
          <w:sz w:val="22"/>
          <w:szCs w:val="22"/>
          <w:lang w:val="uk-UA"/>
        </w:rPr>
        <w:t>Початок постачання з «___» __________________ 202_ р.</w:t>
      </w:r>
    </w:p>
    <w:p w14:paraId="43D2FA86" w14:textId="77777777" w:rsidR="00740D0F" w:rsidRPr="00972BCC" w:rsidRDefault="00740D0F" w:rsidP="00740D0F">
      <w:pPr>
        <w:ind w:firstLine="709"/>
        <w:jc w:val="both"/>
        <w:rPr>
          <w:b/>
          <w:sz w:val="22"/>
          <w:szCs w:val="22"/>
          <w:lang w:val="uk-UA"/>
        </w:rPr>
      </w:pPr>
    </w:p>
    <w:p w14:paraId="0FE1B5BB" w14:textId="77777777" w:rsidR="00740D0F" w:rsidRPr="00972BCC" w:rsidRDefault="00740D0F" w:rsidP="00740D0F">
      <w:pPr>
        <w:ind w:firstLine="709"/>
        <w:jc w:val="right"/>
        <w:rPr>
          <w:sz w:val="22"/>
          <w:szCs w:val="22"/>
          <w:lang w:val="uk-UA"/>
        </w:rPr>
      </w:pPr>
      <w:r w:rsidRPr="00972BCC">
        <w:rPr>
          <w:sz w:val="22"/>
          <w:szCs w:val="22"/>
          <w:lang w:val="uk-UA"/>
        </w:rPr>
        <w:t>_____________________________*  Особистий підпис Споживача (уповноваженої особи)</w:t>
      </w:r>
    </w:p>
    <w:p w14:paraId="6105929C" w14:textId="77777777" w:rsidR="00740D0F" w:rsidRPr="00972BCC" w:rsidRDefault="00740D0F" w:rsidP="00740D0F">
      <w:pPr>
        <w:ind w:firstLine="709"/>
        <w:jc w:val="both"/>
        <w:outlineLvl w:val="0"/>
        <w:rPr>
          <w:b/>
          <w:sz w:val="20"/>
          <w:szCs w:val="22"/>
          <w:lang w:val="uk-UA"/>
        </w:rPr>
      </w:pPr>
      <w:r w:rsidRPr="00972BCC">
        <w:rPr>
          <w:b/>
          <w:sz w:val="20"/>
          <w:szCs w:val="22"/>
          <w:lang w:val="uk-UA"/>
        </w:rPr>
        <w:t>Додатки:</w:t>
      </w:r>
    </w:p>
    <w:p w14:paraId="05D61E58" w14:textId="409078AD" w:rsidR="0042042B" w:rsidRPr="00972BCC" w:rsidRDefault="0042042B" w:rsidP="00226D59">
      <w:pPr>
        <w:pStyle w:val="af7"/>
        <w:numPr>
          <w:ilvl w:val="0"/>
          <w:numId w:val="5"/>
        </w:numPr>
        <w:tabs>
          <w:tab w:val="left" w:pos="567"/>
          <w:tab w:val="left" w:pos="993"/>
        </w:tabs>
        <w:autoSpaceDN w:val="0"/>
        <w:contextualSpacing/>
        <w:jc w:val="both"/>
        <w:rPr>
          <w:sz w:val="20"/>
          <w:szCs w:val="22"/>
          <w:lang w:val="uk-UA"/>
        </w:rPr>
      </w:pPr>
      <w:r w:rsidRPr="00972BCC">
        <w:rPr>
          <w:sz w:val="20"/>
          <w:szCs w:val="22"/>
          <w:lang w:val="uk-UA"/>
        </w:rPr>
        <w:t>таблиця №1 до заяви-приєднання.</w:t>
      </w:r>
    </w:p>
    <w:p w14:paraId="6AB7CF24" w14:textId="77777777" w:rsidR="00740D0F" w:rsidRPr="00972BCC" w:rsidRDefault="00740D0F" w:rsidP="00740D0F">
      <w:pPr>
        <w:pStyle w:val="af7"/>
        <w:tabs>
          <w:tab w:val="left" w:pos="567"/>
          <w:tab w:val="left" w:pos="993"/>
        </w:tabs>
        <w:ind w:left="0" w:firstLine="709"/>
        <w:rPr>
          <w:sz w:val="22"/>
          <w:szCs w:val="22"/>
          <w:lang w:val="uk-UA"/>
        </w:rPr>
      </w:pPr>
    </w:p>
    <w:p w14:paraId="1F01FDB4" w14:textId="77777777" w:rsidR="00740D0F" w:rsidRPr="00972BCC" w:rsidRDefault="00740D0F" w:rsidP="00740D0F">
      <w:pPr>
        <w:ind w:firstLine="709"/>
        <w:jc w:val="both"/>
        <w:rPr>
          <w:sz w:val="22"/>
          <w:szCs w:val="22"/>
          <w:lang w:val="uk-UA"/>
        </w:rPr>
      </w:pPr>
      <w:r w:rsidRPr="00972BCC">
        <w:rPr>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A6E9951" w14:textId="77777777" w:rsidR="00740D0F" w:rsidRPr="00972BCC" w:rsidRDefault="00740D0F" w:rsidP="00740D0F">
      <w:pPr>
        <w:ind w:firstLine="709"/>
        <w:jc w:val="both"/>
        <w:rPr>
          <w:sz w:val="22"/>
          <w:szCs w:val="22"/>
          <w:lang w:val="uk-UA"/>
        </w:rPr>
      </w:pPr>
      <w:r w:rsidRPr="00972BCC">
        <w:rPr>
          <w:sz w:val="22"/>
          <w:szCs w:val="22"/>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2962526" w14:textId="607118F8" w:rsidR="00740D0F" w:rsidRPr="00972BCC" w:rsidRDefault="00740D0F" w:rsidP="003A33BE">
      <w:pPr>
        <w:ind w:firstLine="709"/>
        <w:jc w:val="both"/>
        <w:rPr>
          <w:sz w:val="22"/>
          <w:szCs w:val="22"/>
          <w:lang w:val="uk-UA"/>
        </w:rPr>
      </w:pPr>
      <w:r w:rsidRPr="00972BCC">
        <w:rPr>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w:t>
      </w:r>
      <w:r w:rsidR="003A33BE" w:rsidRPr="00972BCC">
        <w:rPr>
          <w:sz w:val="22"/>
          <w:szCs w:val="22"/>
          <w:lang w:val="uk-UA"/>
        </w:rPr>
        <w:t>ів наданих за Договором послуг.</w:t>
      </w:r>
    </w:p>
    <w:p w14:paraId="151C0257" w14:textId="77777777" w:rsidR="00740D0F" w:rsidRPr="00972BCC" w:rsidRDefault="00740D0F" w:rsidP="003A33BE">
      <w:pPr>
        <w:outlineLvl w:val="0"/>
        <w:rPr>
          <w:b/>
          <w:sz w:val="22"/>
          <w:szCs w:val="22"/>
          <w:lang w:val="uk-UA"/>
        </w:rPr>
      </w:pPr>
      <w:r w:rsidRPr="00972BCC">
        <w:rPr>
          <w:b/>
          <w:sz w:val="22"/>
          <w:szCs w:val="22"/>
          <w:lang w:val="uk-UA"/>
        </w:rPr>
        <w:t>Відмітка про згоду Споживача на обробку персональних даних:</w:t>
      </w:r>
    </w:p>
    <w:p w14:paraId="6E928DC8" w14:textId="77777777" w:rsidR="00740D0F" w:rsidRPr="00972BCC" w:rsidRDefault="00740D0F" w:rsidP="003A33BE">
      <w:pPr>
        <w:ind w:firstLine="709"/>
        <w:jc w:val="both"/>
        <w:rPr>
          <w:b/>
          <w:sz w:val="22"/>
          <w:szCs w:val="22"/>
          <w:lang w:val="uk-UA"/>
        </w:rPr>
      </w:pPr>
    </w:p>
    <w:p w14:paraId="07562B1E" w14:textId="77777777" w:rsidR="00740D0F" w:rsidRPr="00972BCC" w:rsidRDefault="00740D0F" w:rsidP="003A33BE">
      <w:pPr>
        <w:jc w:val="both"/>
        <w:rPr>
          <w:sz w:val="22"/>
          <w:szCs w:val="22"/>
          <w:u w:val="single"/>
          <w:lang w:val="uk-UA"/>
        </w:rPr>
      </w:pPr>
      <w:r w:rsidRPr="00972BCC">
        <w:rPr>
          <w:b/>
          <w:sz w:val="22"/>
          <w:szCs w:val="22"/>
          <w:lang w:val="uk-UA"/>
        </w:rPr>
        <w:t>____________________</w:t>
      </w:r>
      <w:r w:rsidRPr="00972BCC">
        <w:rPr>
          <w:b/>
          <w:sz w:val="22"/>
          <w:szCs w:val="22"/>
          <w:lang w:val="uk-UA"/>
        </w:rPr>
        <w:tab/>
      </w:r>
      <w:r w:rsidRPr="00972BCC">
        <w:rPr>
          <w:b/>
          <w:sz w:val="22"/>
          <w:szCs w:val="22"/>
          <w:lang w:val="uk-UA"/>
        </w:rPr>
        <w:tab/>
      </w:r>
      <w:r w:rsidRPr="00972BCC">
        <w:rPr>
          <w:b/>
          <w:sz w:val="22"/>
          <w:szCs w:val="22"/>
          <w:lang w:val="uk-UA"/>
        </w:rPr>
        <w:tab/>
        <w:t>_______________</w:t>
      </w:r>
      <w:r w:rsidRPr="00972BCC">
        <w:rPr>
          <w:b/>
          <w:sz w:val="22"/>
          <w:szCs w:val="22"/>
          <w:lang w:val="uk-UA"/>
        </w:rPr>
        <w:tab/>
      </w:r>
      <w:r w:rsidRPr="00972BCC">
        <w:rPr>
          <w:b/>
          <w:sz w:val="22"/>
          <w:szCs w:val="22"/>
          <w:lang w:val="uk-UA"/>
        </w:rPr>
        <w:tab/>
      </w:r>
      <w:r w:rsidRPr="00972BCC">
        <w:rPr>
          <w:b/>
          <w:sz w:val="22"/>
          <w:szCs w:val="22"/>
          <w:lang w:val="uk-UA"/>
        </w:rPr>
        <w:tab/>
        <w:t>____________________</w:t>
      </w:r>
    </w:p>
    <w:p w14:paraId="0FC0E250" w14:textId="6F6D1140" w:rsidR="00740D0F" w:rsidRPr="00972BCC" w:rsidRDefault="00740D0F" w:rsidP="003A33BE">
      <w:pPr>
        <w:rPr>
          <w:sz w:val="16"/>
          <w:szCs w:val="22"/>
          <w:lang w:val="uk-UA"/>
        </w:rPr>
      </w:pPr>
      <w:r w:rsidRPr="00972BCC">
        <w:rPr>
          <w:sz w:val="22"/>
          <w:szCs w:val="22"/>
          <w:lang w:val="uk-UA"/>
        </w:rPr>
        <w:tab/>
      </w:r>
      <w:r w:rsidRPr="00972BCC">
        <w:rPr>
          <w:sz w:val="16"/>
          <w:szCs w:val="22"/>
          <w:lang w:val="uk-UA"/>
        </w:rPr>
        <w:t xml:space="preserve">  (дата)</w:t>
      </w:r>
      <w:r w:rsidRPr="00972BCC">
        <w:rPr>
          <w:sz w:val="16"/>
          <w:szCs w:val="22"/>
          <w:lang w:val="uk-UA"/>
        </w:rPr>
        <w:tab/>
      </w:r>
      <w:r w:rsidRPr="00972BCC">
        <w:rPr>
          <w:sz w:val="16"/>
          <w:szCs w:val="22"/>
          <w:lang w:val="uk-UA"/>
        </w:rPr>
        <w:tab/>
      </w:r>
      <w:r w:rsidRPr="00972BCC">
        <w:rPr>
          <w:sz w:val="16"/>
          <w:szCs w:val="22"/>
          <w:lang w:val="uk-UA"/>
        </w:rPr>
        <w:tab/>
        <w:t xml:space="preserve">       </w:t>
      </w:r>
      <w:r w:rsidR="003A33BE" w:rsidRPr="00972BCC">
        <w:rPr>
          <w:sz w:val="16"/>
          <w:szCs w:val="22"/>
          <w:lang w:val="uk-UA"/>
        </w:rPr>
        <w:t xml:space="preserve">                           </w:t>
      </w:r>
      <w:r w:rsidRPr="00972BCC">
        <w:rPr>
          <w:sz w:val="16"/>
          <w:szCs w:val="22"/>
          <w:lang w:val="uk-UA"/>
        </w:rPr>
        <w:t xml:space="preserve">     (особистий підпис, МП)      </w:t>
      </w:r>
      <w:r w:rsidR="003A33BE" w:rsidRPr="00972BCC">
        <w:rPr>
          <w:sz w:val="16"/>
          <w:szCs w:val="22"/>
          <w:lang w:val="uk-UA"/>
        </w:rPr>
        <w:t xml:space="preserve">                                  </w:t>
      </w:r>
      <w:r w:rsidRPr="00972BCC">
        <w:rPr>
          <w:sz w:val="16"/>
          <w:szCs w:val="22"/>
          <w:lang w:val="uk-UA"/>
        </w:rPr>
        <w:t xml:space="preserve">     (П.І.Б. уповноваженої особи)</w:t>
      </w:r>
    </w:p>
    <w:p w14:paraId="1470A580" w14:textId="09E3DB0B" w:rsidR="00740D0F" w:rsidRPr="00972BCC" w:rsidRDefault="00740D0F" w:rsidP="003A33BE">
      <w:pPr>
        <w:jc w:val="both"/>
        <w:rPr>
          <w:b/>
          <w:sz w:val="22"/>
          <w:szCs w:val="22"/>
          <w:lang w:val="uk-UA"/>
        </w:rPr>
      </w:pPr>
    </w:p>
    <w:p w14:paraId="4089D79F" w14:textId="77777777" w:rsidR="00740D0F" w:rsidRPr="00972BCC" w:rsidRDefault="00740D0F" w:rsidP="003A33BE">
      <w:pPr>
        <w:jc w:val="center"/>
        <w:rPr>
          <w:b/>
          <w:sz w:val="22"/>
          <w:szCs w:val="22"/>
          <w:lang w:val="uk-UA"/>
        </w:rPr>
      </w:pPr>
      <w:r w:rsidRPr="00972BCC">
        <w:rPr>
          <w:b/>
          <w:sz w:val="22"/>
          <w:szCs w:val="22"/>
          <w:lang w:val="uk-UA"/>
        </w:rPr>
        <w:t>Відмітка Споживача про підписання цієї заяви-приєднання та згоду на обробку персональних даних:</w:t>
      </w:r>
    </w:p>
    <w:p w14:paraId="0321CA7A" w14:textId="77777777" w:rsidR="00740D0F" w:rsidRPr="00972BCC" w:rsidRDefault="00740D0F" w:rsidP="003A33BE">
      <w:pPr>
        <w:ind w:firstLine="709"/>
        <w:jc w:val="center"/>
        <w:rPr>
          <w:b/>
          <w:sz w:val="22"/>
          <w:szCs w:val="22"/>
          <w:lang w:val="uk-UA"/>
        </w:rPr>
      </w:pPr>
    </w:p>
    <w:p w14:paraId="5F3496EB" w14:textId="77777777" w:rsidR="003A33BE" w:rsidRPr="00972BCC" w:rsidRDefault="003A33BE" w:rsidP="003A33BE">
      <w:pPr>
        <w:jc w:val="both"/>
        <w:rPr>
          <w:sz w:val="22"/>
          <w:szCs w:val="22"/>
          <w:u w:val="single"/>
          <w:lang w:val="uk-UA"/>
        </w:rPr>
      </w:pPr>
      <w:r w:rsidRPr="00972BCC">
        <w:rPr>
          <w:b/>
          <w:sz w:val="22"/>
          <w:szCs w:val="22"/>
          <w:lang w:val="uk-UA"/>
        </w:rPr>
        <w:t>____________________</w:t>
      </w:r>
      <w:r w:rsidRPr="00972BCC">
        <w:rPr>
          <w:b/>
          <w:sz w:val="22"/>
          <w:szCs w:val="22"/>
          <w:lang w:val="uk-UA"/>
        </w:rPr>
        <w:tab/>
      </w:r>
      <w:r w:rsidRPr="00972BCC">
        <w:rPr>
          <w:b/>
          <w:sz w:val="22"/>
          <w:szCs w:val="22"/>
          <w:lang w:val="uk-UA"/>
        </w:rPr>
        <w:tab/>
      </w:r>
      <w:r w:rsidRPr="00972BCC">
        <w:rPr>
          <w:b/>
          <w:sz w:val="22"/>
          <w:szCs w:val="22"/>
          <w:lang w:val="uk-UA"/>
        </w:rPr>
        <w:tab/>
        <w:t>_______________</w:t>
      </w:r>
      <w:r w:rsidRPr="00972BCC">
        <w:rPr>
          <w:b/>
          <w:sz w:val="22"/>
          <w:szCs w:val="22"/>
          <w:lang w:val="uk-UA"/>
        </w:rPr>
        <w:tab/>
      </w:r>
      <w:r w:rsidRPr="00972BCC">
        <w:rPr>
          <w:b/>
          <w:sz w:val="22"/>
          <w:szCs w:val="22"/>
          <w:lang w:val="uk-UA"/>
        </w:rPr>
        <w:tab/>
      </w:r>
      <w:r w:rsidRPr="00972BCC">
        <w:rPr>
          <w:b/>
          <w:sz w:val="22"/>
          <w:szCs w:val="22"/>
          <w:lang w:val="uk-UA"/>
        </w:rPr>
        <w:tab/>
        <w:t>____________________</w:t>
      </w:r>
    </w:p>
    <w:p w14:paraId="7F8E8D7C" w14:textId="77777777" w:rsidR="003A33BE" w:rsidRPr="00972BCC" w:rsidRDefault="003A33BE" w:rsidP="003A33BE">
      <w:pPr>
        <w:rPr>
          <w:sz w:val="16"/>
          <w:szCs w:val="22"/>
          <w:lang w:val="uk-UA"/>
        </w:rPr>
      </w:pPr>
      <w:r w:rsidRPr="00972BCC">
        <w:rPr>
          <w:sz w:val="22"/>
          <w:szCs w:val="22"/>
          <w:lang w:val="uk-UA"/>
        </w:rPr>
        <w:tab/>
      </w:r>
      <w:r w:rsidRPr="00972BCC">
        <w:rPr>
          <w:sz w:val="16"/>
          <w:szCs w:val="22"/>
          <w:lang w:val="uk-UA"/>
        </w:rPr>
        <w:t xml:space="preserve">  (дата)</w:t>
      </w:r>
      <w:r w:rsidRPr="00972BCC">
        <w:rPr>
          <w:sz w:val="16"/>
          <w:szCs w:val="22"/>
          <w:lang w:val="uk-UA"/>
        </w:rPr>
        <w:tab/>
      </w:r>
      <w:r w:rsidRPr="00972BCC">
        <w:rPr>
          <w:sz w:val="16"/>
          <w:szCs w:val="22"/>
          <w:lang w:val="uk-UA"/>
        </w:rPr>
        <w:tab/>
      </w:r>
      <w:r w:rsidRPr="00972BCC">
        <w:rPr>
          <w:sz w:val="16"/>
          <w:szCs w:val="22"/>
          <w:lang w:val="uk-UA"/>
        </w:rPr>
        <w:tab/>
        <w:t xml:space="preserve">                                       (особистий підпис, МП)                                             (П.І.Б. уповноваженої особи)</w:t>
      </w:r>
    </w:p>
    <w:p w14:paraId="47075166" w14:textId="77777777" w:rsidR="00740D0F" w:rsidRPr="00972BCC" w:rsidRDefault="00740D0F" w:rsidP="00740D0F">
      <w:pPr>
        <w:ind w:right="141" w:firstLine="709"/>
        <w:jc w:val="right"/>
        <w:rPr>
          <w:sz w:val="22"/>
          <w:szCs w:val="22"/>
          <w:lang w:val="uk-UA"/>
        </w:rPr>
      </w:pPr>
      <w:r w:rsidRPr="00972BCC">
        <w:rPr>
          <w:sz w:val="22"/>
          <w:szCs w:val="22"/>
          <w:lang w:val="uk-UA"/>
        </w:rPr>
        <w:br w:type="column"/>
      </w:r>
      <w:r w:rsidRPr="00972BCC">
        <w:rPr>
          <w:sz w:val="22"/>
          <w:szCs w:val="22"/>
          <w:lang w:val="uk-UA"/>
        </w:rPr>
        <w:lastRenderedPageBreak/>
        <w:t>Таблиця № 1</w:t>
      </w:r>
    </w:p>
    <w:p w14:paraId="7ECA8A7F" w14:textId="77777777" w:rsidR="00740D0F" w:rsidRPr="00972BCC" w:rsidRDefault="00740D0F" w:rsidP="00740D0F">
      <w:pPr>
        <w:ind w:right="141" w:firstLine="709"/>
        <w:jc w:val="right"/>
        <w:rPr>
          <w:sz w:val="22"/>
          <w:szCs w:val="22"/>
          <w:lang w:val="uk-UA"/>
        </w:rPr>
      </w:pPr>
      <w:r w:rsidRPr="00972BCC">
        <w:rPr>
          <w:sz w:val="22"/>
          <w:szCs w:val="22"/>
          <w:lang w:val="uk-UA"/>
        </w:rPr>
        <w:t>до Заяви-приєднання до</w:t>
      </w:r>
    </w:p>
    <w:p w14:paraId="3B301F2D" w14:textId="77777777" w:rsidR="00740D0F" w:rsidRPr="00972BCC" w:rsidRDefault="00740D0F" w:rsidP="00740D0F">
      <w:pPr>
        <w:ind w:right="141" w:firstLine="709"/>
        <w:jc w:val="right"/>
        <w:rPr>
          <w:sz w:val="22"/>
          <w:szCs w:val="22"/>
          <w:lang w:val="uk-UA"/>
        </w:rPr>
      </w:pPr>
      <w:r w:rsidRPr="00972BCC">
        <w:rPr>
          <w:sz w:val="22"/>
          <w:szCs w:val="22"/>
          <w:lang w:val="uk-UA"/>
        </w:rPr>
        <w:t>договору про постачання</w:t>
      </w:r>
    </w:p>
    <w:p w14:paraId="4028D0B2" w14:textId="77777777" w:rsidR="00740D0F" w:rsidRPr="00972BCC" w:rsidRDefault="00740D0F" w:rsidP="00740D0F">
      <w:pPr>
        <w:ind w:right="141" w:firstLine="709"/>
        <w:jc w:val="right"/>
        <w:rPr>
          <w:sz w:val="22"/>
          <w:szCs w:val="22"/>
          <w:lang w:val="uk-UA"/>
        </w:rPr>
      </w:pPr>
      <w:r w:rsidRPr="00972BCC">
        <w:rPr>
          <w:sz w:val="22"/>
          <w:szCs w:val="22"/>
          <w:lang w:val="uk-UA"/>
        </w:rPr>
        <w:t>електричної енергії споживачу</w:t>
      </w:r>
    </w:p>
    <w:p w14:paraId="78DB2436" w14:textId="77777777" w:rsidR="00740D0F" w:rsidRPr="00972BCC" w:rsidRDefault="00740D0F" w:rsidP="00740D0F">
      <w:pPr>
        <w:ind w:right="141" w:firstLine="709"/>
        <w:jc w:val="right"/>
        <w:rPr>
          <w:sz w:val="22"/>
          <w:szCs w:val="22"/>
          <w:lang w:val="uk-UA"/>
        </w:rPr>
      </w:pPr>
    </w:p>
    <w:p w14:paraId="0A092CDF" w14:textId="77777777" w:rsidR="00740D0F" w:rsidRPr="00972BCC" w:rsidRDefault="00740D0F" w:rsidP="00740D0F">
      <w:pPr>
        <w:ind w:firstLine="709"/>
        <w:jc w:val="center"/>
        <w:rPr>
          <w:b/>
          <w:bCs/>
          <w:sz w:val="22"/>
          <w:szCs w:val="22"/>
          <w:lang w:val="uk-UA"/>
        </w:rPr>
      </w:pPr>
      <w:r w:rsidRPr="00972BCC">
        <w:rPr>
          <w:b/>
          <w:bCs/>
          <w:sz w:val="22"/>
          <w:szCs w:val="22"/>
          <w:lang w:val="uk-UA"/>
        </w:rPr>
        <w:t>(заповнюється під час укладання договору)</w:t>
      </w:r>
    </w:p>
    <w:p w14:paraId="1D0B273A" w14:textId="77777777" w:rsidR="00740D0F" w:rsidRPr="00972BCC" w:rsidRDefault="00740D0F" w:rsidP="00740D0F">
      <w:pPr>
        <w:tabs>
          <w:tab w:val="left" w:pos="7470"/>
        </w:tabs>
        <w:ind w:right="141" w:firstLine="709"/>
        <w:rPr>
          <w:sz w:val="22"/>
          <w:szCs w:val="22"/>
          <w:lang w:val="uk-UA"/>
        </w:rPr>
      </w:pPr>
    </w:p>
    <w:p w14:paraId="4FECA919" w14:textId="77777777" w:rsidR="00740D0F" w:rsidRPr="00972BCC" w:rsidRDefault="00740D0F" w:rsidP="00740D0F">
      <w:pPr>
        <w:ind w:right="141" w:firstLine="709"/>
        <w:jc w:val="right"/>
        <w:rPr>
          <w:sz w:val="22"/>
          <w:szCs w:val="22"/>
          <w:lang w:val="uk-UA"/>
        </w:rPr>
      </w:pPr>
    </w:p>
    <w:p w14:paraId="451FF36E" w14:textId="77777777" w:rsidR="00740D0F" w:rsidRPr="00972BCC" w:rsidRDefault="00740D0F" w:rsidP="00740D0F">
      <w:pPr>
        <w:ind w:right="141" w:firstLine="709"/>
        <w:jc w:val="center"/>
        <w:rPr>
          <w:sz w:val="22"/>
          <w:szCs w:val="22"/>
          <w:lang w:val="uk-UA"/>
        </w:rPr>
      </w:pPr>
      <w:r w:rsidRPr="00972BCC">
        <w:rPr>
          <w:sz w:val="22"/>
          <w:szCs w:val="22"/>
          <w:lang w:val="uk-UA"/>
        </w:rPr>
        <w:t>Перелік точок комерційного обліку за об’єктами Споживача</w:t>
      </w:r>
    </w:p>
    <w:p w14:paraId="75CAAA82" w14:textId="77777777" w:rsidR="00740D0F" w:rsidRPr="00972BCC" w:rsidRDefault="00740D0F" w:rsidP="00740D0F">
      <w:pPr>
        <w:ind w:right="141" w:firstLine="709"/>
        <w:jc w:val="center"/>
        <w:rPr>
          <w:sz w:val="22"/>
          <w:szCs w:val="22"/>
          <w:lang w:val="uk-UA"/>
        </w:rPr>
      </w:pPr>
      <w:r w:rsidRPr="00972BCC">
        <w:rPr>
          <w:b/>
          <w:sz w:val="22"/>
          <w:szCs w:val="22"/>
          <w:lang w:val="uk-UA"/>
        </w:rPr>
        <w:t>____________________</w:t>
      </w:r>
    </w:p>
    <w:p w14:paraId="7AFC3E79" w14:textId="77777777" w:rsidR="00740D0F" w:rsidRPr="00972BCC" w:rsidRDefault="00740D0F" w:rsidP="00740D0F">
      <w:pPr>
        <w:ind w:right="141" w:firstLine="709"/>
        <w:jc w:val="center"/>
        <w:rPr>
          <w:sz w:val="22"/>
          <w:szCs w:val="22"/>
          <w:lang w:val="uk-UA"/>
        </w:rPr>
      </w:pPr>
    </w:p>
    <w:tbl>
      <w:tblPr>
        <w:tblStyle w:val="aff8"/>
        <w:tblW w:w="0" w:type="auto"/>
        <w:tblLook w:val="04A0" w:firstRow="1" w:lastRow="0" w:firstColumn="1" w:lastColumn="0" w:noHBand="0" w:noVBand="1"/>
      </w:tblPr>
      <w:tblGrid>
        <w:gridCol w:w="1135"/>
        <w:gridCol w:w="5002"/>
        <w:gridCol w:w="3538"/>
      </w:tblGrid>
      <w:tr w:rsidR="00740D0F" w:rsidRPr="00972BCC" w14:paraId="081838C4" w14:textId="77777777" w:rsidTr="00740D0F">
        <w:tc>
          <w:tcPr>
            <w:tcW w:w="805" w:type="dxa"/>
            <w:tcBorders>
              <w:top w:val="single" w:sz="4" w:space="0" w:color="auto"/>
              <w:left w:val="single" w:sz="4" w:space="0" w:color="auto"/>
              <w:bottom w:val="single" w:sz="4" w:space="0" w:color="auto"/>
              <w:right w:val="single" w:sz="4" w:space="0" w:color="auto"/>
            </w:tcBorders>
            <w:hideMark/>
          </w:tcPr>
          <w:p w14:paraId="39F5B4E6" w14:textId="77777777" w:rsidR="00740D0F" w:rsidRPr="00972BCC" w:rsidRDefault="00740D0F" w:rsidP="00740D0F">
            <w:pPr>
              <w:ind w:firstLine="709"/>
              <w:jc w:val="center"/>
              <w:rPr>
                <w:sz w:val="22"/>
                <w:szCs w:val="22"/>
                <w:lang w:val="uk-UA"/>
              </w:rPr>
            </w:pPr>
            <w:r w:rsidRPr="00972BCC">
              <w:rPr>
                <w:sz w:val="22"/>
                <w:szCs w:val="22"/>
                <w:lang w:val="uk-UA"/>
              </w:rPr>
              <w:t>№ п/п</w:t>
            </w:r>
          </w:p>
        </w:tc>
        <w:tc>
          <w:tcPr>
            <w:tcW w:w="5002" w:type="dxa"/>
            <w:tcBorders>
              <w:top w:val="single" w:sz="4" w:space="0" w:color="auto"/>
              <w:left w:val="single" w:sz="4" w:space="0" w:color="auto"/>
              <w:bottom w:val="single" w:sz="4" w:space="0" w:color="auto"/>
              <w:right w:val="single" w:sz="4" w:space="0" w:color="auto"/>
            </w:tcBorders>
            <w:hideMark/>
          </w:tcPr>
          <w:p w14:paraId="2229A8A8" w14:textId="77777777" w:rsidR="00740D0F" w:rsidRPr="00972BCC" w:rsidRDefault="00740D0F" w:rsidP="00740D0F">
            <w:pPr>
              <w:ind w:firstLine="709"/>
              <w:jc w:val="center"/>
              <w:rPr>
                <w:sz w:val="22"/>
                <w:szCs w:val="22"/>
                <w:lang w:val="uk-UA"/>
              </w:rPr>
            </w:pPr>
            <w:r w:rsidRPr="00972BCC">
              <w:rPr>
                <w:sz w:val="22"/>
                <w:szCs w:val="22"/>
                <w:lang w:val="uk-UA"/>
              </w:rPr>
              <w:t>Адреса об’єкта</w:t>
            </w:r>
          </w:p>
        </w:tc>
        <w:tc>
          <w:tcPr>
            <w:tcW w:w="3538" w:type="dxa"/>
            <w:tcBorders>
              <w:top w:val="single" w:sz="4" w:space="0" w:color="auto"/>
              <w:left w:val="single" w:sz="4" w:space="0" w:color="auto"/>
              <w:bottom w:val="single" w:sz="4" w:space="0" w:color="auto"/>
              <w:right w:val="single" w:sz="4" w:space="0" w:color="auto"/>
            </w:tcBorders>
            <w:hideMark/>
          </w:tcPr>
          <w:p w14:paraId="33380B5A" w14:textId="77777777" w:rsidR="00740D0F" w:rsidRPr="00972BCC" w:rsidRDefault="00740D0F" w:rsidP="00740D0F">
            <w:pPr>
              <w:ind w:firstLine="709"/>
              <w:jc w:val="center"/>
              <w:rPr>
                <w:sz w:val="22"/>
                <w:szCs w:val="22"/>
                <w:lang w:val="uk-UA"/>
              </w:rPr>
            </w:pPr>
            <w:r w:rsidRPr="00972BCC">
              <w:rPr>
                <w:sz w:val="22"/>
                <w:szCs w:val="22"/>
                <w:lang w:val="uk-UA"/>
              </w:rPr>
              <w:t>ЕІС-код точки обліку</w:t>
            </w:r>
          </w:p>
        </w:tc>
      </w:tr>
      <w:tr w:rsidR="00740D0F" w:rsidRPr="00972BCC" w14:paraId="62F934D9" w14:textId="77777777" w:rsidTr="00740D0F">
        <w:tc>
          <w:tcPr>
            <w:tcW w:w="805" w:type="dxa"/>
            <w:tcBorders>
              <w:top w:val="single" w:sz="4" w:space="0" w:color="auto"/>
              <w:left w:val="single" w:sz="4" w:space="0" w:color="auto"/>
              <w:bottom w:val="single" w:sz="4" w:space="0" w:color="auto"/>
              <w:right w:val="single" w:sz="4" w:space="0" w:color="auto"/>
            </w:tcBorders>
          </w:tcPr>
          <w:p w14:paraId="24466C1B" w14:textId="77777777" w:rsidR="00740D0F" w:rsidRPr="00972BCC" w:rsidRDefault="00740D0F" w:rsidP="00226D59">
            <w:pPr>
              <w:pStyle w:val="af7"/>
              <w:numPr>
                <w:ilvl w:val="0"/>
                <w:numId w:val="6"/>
              </w:numPr>
              <w:spacing w:line="276" w:lineRule="auto"/>
              <w:ind w:left="0" w:firstLine="709"/>
              <w:contextualSpacing/>
              <w:rPr>
                <w:sz w:val="22"/>
                <w:szCs w:val="22"/>
                <w:lang w:val="uk-UA"/>
              </w:rPr>
            </w:pPr>
          </w:p>
        </w:tc>
        <w:tc>
          <w:tcPr>
            <w:tcW w:w="5002" w:type="dxa"/>
            <w:tcBorders>
              <w:top w:val="single" w:sz="4" w:space="0" w:color="auto"/>
              <w:left w:val="single" w:sz="4" w:space="0" w:color="auto"/>
              <w:bottom w:val="single" w:sz="4" w:space="0" w:color="auto"/>
              <w:right w:val="single" w:sz="4" w:space="0" w:color="auto"/>
            </w:tcBorders>
          </w:tcPr>
          <w:p w14:paraId="3CAE046D" w14:textId="77777777" w:rsidR="00740D0F" w:rsidRPr="00972BCC" w:rsidRDefault="00740D0F" w:rsidP="00740D0F">
            <w:pPr>
              <w:ind w:firstLine="709"/>
              <w:rPr>
                <w:sz w:val="22"/>
                <w:szCs w:val="22"/>
                <w:lang w:val="uk-UA"/>
              </w:rPr>
            </w:pPr>
          </w:p>
        </w:tc>
        <w:tc>
          <w:tcPr>
            <w:tcW w:w="3538" w:type="dxa"/>
            <w:tcBorders>
              <w:top w:val="single" w:sz="4" w:space="0" w:color="auto"/>
              <w:left w:val="single" w:sz="4" w:space="0" w:color="auto"/>
              <w:bottom w:val="single" w:sz="4" w:space="0" w:color="auto"/>
              <w:right w:val="single" w:sz="4" w:space="0" w:color="auto"/>
            </w:tcBorders>
          </w:tcPr>
          <w:p w14:paraId="7AECA169" w14:textId="77777777" w:rsidR="00740D0F" w:rsidRPr="00972BCC" w:rsidRDefault="00740D0F" w:rsidP="00740D0F">
            <w:pPr>
              <w:ind w:firstLine="709"/>
              <w:rPr>
                <w:sz w:val="22"/>
                <w:szCs w:val="22"/>
                <w:lang w:val="uk-UA"/>
              </w:rPr>
            </w:pPr>
          </w:p>
        </w:tc>
      </w:tr>
      <w:tr w:rsidR="00740D0F" w:rsidRPr="00972BCC" w14:paraId="5918C56B" w14:textId="77777777" w:rsidTr="00740D0F">
        <w:tc>
          <w:tcPr>
            <w:tcW w:w="805" w:type="dxa"/>
            <w:tcBorders>
              <w:top w:val="single" w:sz="4" w:space="0" w:color="auto"/>
              <w:left w:val="single" w:sz="4" w:space="0" w:color="auto"/>
              <w:bottom w:val="single" w:sz="4" w:space="0" w:color="auto"/>
              <w:right w:val="single" w:sz="4" w:space="0" w:color="auto"/>
            </w:tcBorders>
          </w:tcPr>
          <w:p w14:paraId="0D6D64D7" w14:textId="77777777" w:rsidR="00740D0F" w:rsidRPr="00972BCC" w:rsidRDefault="00740D0F" w:rsidP="00226D59">
            <w:pPr>
              <w:pStyle w:val="af7"/>
              <w:numPr>
                <w:ilvl w:val="0"/>
                <w:numId w:val="6"/>
              </w:numPr>
              <w:spacing w:line="276" w:lineRule="auto"/>
              <w:ind w:left="0" w:firstLine="709"/>
              <w:contextualSpacing/>
              <w:jc w:val="center"/>
              <w:rPr>
                <w:sz w:val="22"/>
                <w:szCs w:val="22"/>
                <w:lang w:val="uk-UA"/>
              </w:rPr>
            </w:pPr>
          </w:p>
        </w:tc>
        <w:tc>
          <w:tcPr>
            <w:tcW w:w="5002" w:type="dxa"/>
            <w:tcBorders>
              <w:top w:val="single" w:sz="4" w:space="0" w:color="auto"/>
              <w:left w:val="single" w:sz="4" w:space="0" w:color="auto"/>
              <w:bottom w:val="single" w:sz="4" w:space="0" w:color="auto"/>
              <w:right w:val="single" w:sz="4" w:space="0" w:color="auto"/>
            </w:tcBorders>
          </w:tcPr>
          <w:p w14:paraId="38C2572F" w14:textId="77777777" w:rsidR="00740D0F" w:rsidRPr="00972BCC" w:rsidRDefault="00740D0F" w:rsidP="00740D0F">
            <w:pPr>
              <w:ind w:firstLine="709"/>
              <w:rPr>
                <w:sz w:val="22"/>
                <w:szCs w:val="22"/>
                <w:lang w:val="uk-UA"/>
              </w:rPr>
            </w:pPr>
          </w:p>
        </w:tc>
        <w:tc>
          <w:tcPr>
            <w:tcW w:w="3538" w:type="dxa"/>
            <w:tcBorders>
              <w:top w:val="single" w:sz="4" w:space="0" w:color="auto"/>
              <w:left w:val="single" w:sz="4" w:space="0" w:color="auto"/>
              <w:bottom w:val="single" w:sz="4" w:space="0" w:color="auto"/>
              <w:right w:val="single" w:sz="4" w:space="0" w:color="auto"/>
            </w:tcBorders>
          </w:tcPr>
          <w:p w14:paraId="12978011" w14:textId="77777777" w:rsidR="00740D0F" w:rsidRPr="00972BCC" w:rsidRDefault="00740D0F" w:rsidP="00740D0F">
            <w:pPr>
              <w:ind w:firstLine="709"/>
              <w:rPr>
                <w:sz w:val="22"/>
                <w:szCs w:val="22"/>
                <w:lang w:val="uk-UA"/>
              </w:rPr>
            </w:pPr>
          </w:p>
        </w:tc>
      </w:tr>
      <w:tr w:rsidR="00740D0F" w:rsidRPr="00972BCC" w14:paraId="4165BE87" w14:textId="77777777" w:rsidTr="00740D0F">
        <w:tc>
          <w:tcPr>
            <w:tcW w:w="805" w:type="dxa"/>
            <w:tcBorders>
              <w:top w:val="single" w:sz="4" w:space="0" w:color="auto"/>
              <w:left w:val="single" w:sz="4" w:space="0" w:color="auto"/>
              <w:bottom w:val="single" w:sz="4" w:space="0" w:color="auto"/>
              <w:right w:val="single" w:sz="4" w:space="0" w:color="auto"/>
            </w:tcBorders>
          </w:tcPr>
          <w:p w14:paraId="265A9162" w14:textId="77777777" w:rsidR="00740D0F" w:rsidRPr="00972BCC" w:rsidRDefault="00740D0F" w:rsidP="00226D59">
            <w:pPr>
              <w:pStyle w:val="af7"/>
              <w:numPr>
                <w:ilvl w:val="0"/>
                <w:numId w:val="6"/>
              </w:numPr>
              <w:spacing w:line="276" w:lineRule="auto"/>
              <w:ind w:left="0" w:firstLine="709"/>
              <w:contextualSpacing/>
              <w:jc w:val="center"/>
              <w:rPr>
                <w:sz w:val="22"/>
                <w:szCs w:val="22"/>
                <w:lang w:val="uk-UA"/>
              </w:rPr>
            </w:pPr>
          </w:p>
        </w:tc>
        <w:tc>
          <w:tcPr>
            <w:tcW w:w="5002" w:type="dxa"/>
            <w:tcBorders>
              <w:top w:val="single" w:sz="4" w:space="0" w:color="auto"/>
              <w:left w:val="single" w:sz="4" w:space="0" w:color="auto"/>
              <w:bottom w:val="single" w:sz="4" w:space="0" w:color="auto"/>
              <w:right w:val="single" w:sz="4" w:space="0" w:color="auto"/>
            </w:tcBorders>
          </w:tcPr>
          <w:p w14:paraId="7B882B93" w14:textId="77777777" w:rsidR="00740D0F" w:rsidRPr="00972BCC" w:rsidRDefault="00740D0F" w:rsidP="00740D0F">
            <w:pPr>
              <w:ind w:firstLine="709"/>
              <w:rPr>
                <w:sz w:val="22"/>
                <w:szCs w:val="22"/>
                <w:lang w:val="uk-UA"/>
              </w:rPr>
            </w:pPr>
          </w:p>
        </w:tc>
        <w:tc>
          <w:tcPr>
            <w:tcW w:w="3538" w:type="dxa"/>
            <w:tcBorders>
              <w:top w:val="single" w:sz="4" w:space="0" w:color="auto"/>
              <w:left w:val="single" w:sz="4" w:space="0" w:color="auto"/>
              <w:bottom w:val="single" w:sz="4" w:space="0" w:color="auto"/>
              <w:right w:val="single" w:sz="4" w:space="0" w:color="auto"/>
            </w:tcBorders>
          </w:tcPr>
          <w:p w14:paraId="31FC917A" w14:textId="77777777" w:rsidR="00740D0F" w:rsidRPr="00972BCC" w:rsidRDefault="00740D0F" w:rsidP="00740D0F">
            <w:pPr>
              <w:ind w:firstLine="709"/>
              <w:rPr>
                <w:sz w:val="22"/>
                <w:szCs w:val="22"/>
                <w:lang w:val="uk-UA"/>
              </w:rPr>
            </w:pPr>
          </w:p>
        </w:tc>
      </w:tr>
      <w:tr w:rsidR="00740D0F" w:rsidRPr="00972BCC" w14:paraId="0CF40A21" w14:textId="77777777" w:rsidTr="00740D0F">
        <w:tc>
          <w:tcPr>
            <w:tcW w:w="805" w:type="dxa"/>
            <w:tcBorders>
              <w:top w:val="single" w:sz="4" w:space="0" w:color="auto"/>
              <w:left w:val="single" w:sz="4" w:space="0" w:color="auto"/>
              <w:bottom w:val="single" w:sz="4" w:space="0" w:color="auto"/>
              <w:right w:val="single" w:sz="4" w:space="0" w:color="auto"/>
            </w:tcBorders>
          </w:tcPr>
          <w:p w14:paraId="774B0646" w14:textId="77777777" w:rsidR="00740D0F" w:rsidRPr="00972BCC" w:rsidRDefault="00740D0F" w:rsidP="00226D59">
            <w:pPr>
              <w:pStyle w:val="af7"/>
              <w:numPr>
                <w:ilvl w:val="0"/>
                <w:numId w:val="6"/>
              </w:numPr>
              <w:spacing w:line="276" w:lineRule="auto"/>
              <w:ind w:left="0" w:firstLine="709"/>
              <w:contextualSpacing/>
              <w:jc w:val="center"/>
              <w:rPr>
                <w:sz w:val="22"/>
                <w:szCs w:val="22"/>
                <w:lang w:val="uk-UA"/>
              </w:rPr>
            </w:pPr>
          </w:p>
        </w:tc>
        <w:tc>
          <w:tcPr>
            <w:tcW w:w="5002" w:type="dxa"/>
            <w:tcBorders>
              <w:top w:val="single" w:sz="4" w:space="0" w:color="auto"/>
              <w:left w:val="single" w:sz="4" w:space="0" w:color="auto"/>
              <w:bottom w:val="single" w:sz="4" w:space="0" w:color="auto"/>
              <w:right w:val="single" w:sz="4" w:space="0" w:color="auto"/>
            </w:tcBorders>
          </w:tcPr>
          <w:p w14:paraId="143CA557" w14:textId="77777777" w:rsidR="00740D0F" w:rsidRPr="00972BCC" w:rsidRDefault="00740D0F" w:rsidP="00740D0F">
            <w:pPr>
              <w:ind w:firstLine="709"/>
              <w:rPr>
                <w:sz w:val="22"/>
                <w:szCs w:val="22"/>
                <w:lang w:val="uk-UA"/>
              </w:rPr>
            </w:pPr>
          </w:p>
        </w:tc>
        <w:tc>
          <w:tcPr>
            <w:tcW w:w="3538" w:type="dxa"/>
            <w:tcBorders>
              <w:top w:val="single" w:sz="4" w:space="0" w:color="auto"/>
              <w:left w:val="single" w:sz="4" w:space="0" w:color="auto"/>
              <w:bottom w:val="single" w:sz="4" w:space="0" w:color="auto"/>
              <w:right w:val="single" w:sz="4" w:space="0" w:color="auto"/>
            </w:tcBorders>
          </w:tcPr>
          <w:p w14:paraId="759FC275" w14:textId="77777777" w:rsidR="00740D0F" w:rsidRPr="00972BCC" w:rsidRDefault="00740D0F" w:rsidP="00740D0F">
            <w:pPr>
              <w:ind w:firstLine="709"/>
              <w:rPr>
                <w:sz w:val="22"/>
                <w:szCs w:val="22"/>
                <w:lang w:val="uk-UA"/>
              </w:rPr>
            </w:pPr>
          </w:p>
        </w:tc>
      </w:tr>
      <w:tr w:rsidR="00740D0F" w:rsidRPr="00972BCC" w14:paraId="208D4168" w14:textId="77777777" w:rsidTr="00740D0F">
        <w:tc>
          <w:tcPr>
            <w:tcW w:w="805" w:type="dxa"/>
            <w:tcBorders>
              <w:top w:val="single" w:sz="4" w:space="0" w:color="auto"/>
              <w:left w:val="single" w:sz="4" w:space="0" w:color="auto"/>
              <w:bottom w:val="single" w:sz="4" w:space="0" w:color="auto"/>
              <w:right w:val="single" w:sz="4" w:space="0" w:color="auto"/>
            </w:tcBorders>
          </w:tcPr>
          <w:p w14:paraId="09353EC7" w14:textId="77777777" w:rsidR="00740D0F" w:rsidRPr="00972BCC" w:rsidRDefault="00740D0F" w:rsidP="00226D59">
            <w:pPr>
              <w:pStyle w:val="af7"/>
              <w:numPr>
                <w:ilvl w:val="0"/>
                <w:numId w:val="6"/>
              </w:numPr>
              <w:spacing w:line="276" w:lineRule="auto"/>
              <w:ind w:left="0" w:firstLine="709"/>
              <w:contextualSpacing/>
              <w:jc w:val="center"/>
              <w:rPr>
                <w:sz w:val="22"/>
                <w:szCs w:val="22"/>
                <w:lang w:val="uk-UA"/>
              </w:rPr>
            </w:pPr>
          </w:p>
        </w:tc>
        <w:tc>
          <w:tcPr>
            <w:tcW w:w="5002" w:type="dxa"/>
            <w:tcBorders>
              <w:top w:val="single" w:sz="4" w:space="0" w:color="auto"/>
              <w:left w:val="single" w:sz="4" w:space="0" w:color="auto"/>
              <w:bottom w:val="single" w:sz="4" w:space="0" w:color="auto"/>
              <w:right w:val="single" w:sz="4" w:space="0" w:color="auto"/>
            </w:tcBorders>
          </w:tcPr>
          <w:p w14:paraId="5AB600E7" w14:textId="77777777" w:rsidR="00740D0F" w:rsidRPr="00972BCC" w:rsidRDefault="00740D0F" w:rsidP="00740D0F">
            <w:pPr>
              <w:ind w:firstLine="709"/>
              <w:rPr>
                <w:sz w:val="22"/>
                <w:szCs w:val="22"/>
                <w:lang w:val="uk-UA"/>
              </w:rPr>
            </w:pPr>
          </w:p>
        </w:tc>
        <w:tc>
          <w:tcPr>
            <w:tcW w:w="3538" w:type="dxa"/>
            <w:tcBorders>
              <w:top w:val="single" w:sz="4" w:space="0" w:color="auto"/>
              <w:left w:val="single" w:sz="4" w:space="0" w:color="auto"/>
              <w:bottom w:val="single" w:sz="4" w:space="0" w:color="auto"/>
              <w:right w:val="single" w:sz="4" w:space="0" w:color="auto"/>
            </w:tcBorders>
          </w:tcPr>
          <w:p w14:paraId="134D88FE" w14:textId="77777777" w:rsidR="00740D0F" w:rsidRPr="00972BCC" w:rsidRDefault="00740D0F" w:rsidP="00740D0F">
            <w:pPr>
              <w:ind w:firstLine="709"/>
              <w:rPr>
                <w:sz w:val="22"/>
                <w:szCs w:val="22"/>
                <w:lang w:val="uk-UA"/>
              </w:rPr>
            </w:pPr>
          </w:p>
        </w:tc>
      </w:tr>
      <w:tr w:rsidR="00740D0F" w:rsidRPr="00972BCC" w14:paraId="53C26829" w14:textId="77777777" w:rsidTr="00740D0F">
        <w:tc>
          <w:tcPr>
            <w:tcW w:w="805" w:type="dxa"/>
            <w:tcBorders>
              <w:top w:val="single" w:sz="4" w:space="0" w:color="auto"/>
              <w:left w:val="single" w:sz="4" w:space="0" w:color="auto"/>
              <w:bottom w:val="single" w:sz="4" w:space="0" w:color="auto"/>
              <w:right w:val="single" w:sz="4" w:space="0" w:color="auto"/>
            </w:tcBorders>
          </w:tcPr>
          <w:p w14:paraId="6612F10B" w14:textId="77777777" w:rsidR="00740D0F" w:rsidRPr="00972BCC" w:rsidRDefault="00740D0F" w:rsidP="00226D59">
            <w:pPr>
              <w:pStyle w:val="af7"/>
              <w:numPr>
                <w:ilvl w:val="0"/>
                <w:numId w:val="6"/>
              </w:numPr>
              <w:spacing w:line="276" w:lineRule="auto"/>
              <w:ind w:left="0" w:firstLine="709"/>
              <w:contextualSpacing/>
              <w:jc w:val="center"/>
              <w:rPr>
                <w:sz w:val="22"/>
                <w:szCs w:val="22"/>
                <w:lang w:val="uk-UA"/>
              </w:rPr>
            </w:pPr>
          </w:p>
        </w:tc>
        <w:tc>
          <w:tcPr>
            <w:tcW w:w="5002" w:type="dxa"/>
            <w:tcBorders>
              <w:top w:val="single" w:sz="4" w:space="0" w:color="auto"/>
              <w:left w:val="single" w:sz="4" w:space="0" w:color="auto"/>
              <w:bottom w:val="single" w:sz="4" w:space="0" w:color="auto"/>
              <w:right w:val="single" w:sz="4" w:space="0" w:color="auto"/>
            </w:tcBorders>
          </w:tcPr>
          <w:p w14:paraId="7FB63106" w14:textId="77777777" w:rsidR="00740D0F" w:rsidRPr="00972BCC" w:rsidRDefault="00740D0F" w:rsidP="00740D0F">
            <w:pPr>
              <w:ind w:firstLine="709"/>
              <w:rPr>
                <w:sz w:val="22"/>
                <w:szCs w:val="22"/>
                <w:lang w:val="uk-UA"/>
              </w:rPr>
            </w:pPr>
          </w:p>
        </w:tc>
        <w:tc>
          <w:tcPr>
            <w:tcW w:w="3538" w:type="dxa"/>
            <w:tcBorders>
              <w:top w:val="single" w:sz="4" w:space="0" w:color="auto"/>
              <w:left w:val="single" w:sz="4" w:space="0" w:color="auto"/>
              <w:bottom w:val="single" w:sz="4" w:space="0" w:color="auto"/>
              <w:right w:val="single" w:sz="4" w:space="0" w:color="auto"/>
            </w:tcBorders>
          </w:tcPr>
          <w:p w14:paraId="0B83A0F4" w14:textId="77777777" w:rsidR="00740D0F" w:rsidRPr="00972BCC" w:rsidRDefault="00740D0F" w:rsidP="00740D0F">
            <w:pPr>
              <w:ind w:firstLine="709"/>
              <w:rPr>
                <w:sz w:val="22"/>
                <w:szCs w:val="22"/>
                <w:lang w:val="uk-UA"/>
              </w:rPr>
            </w:pPr>
          </w:p>
        </w:tc>
      </w:tr>
      <w:tr w:rsidR="00740D0F" w:rsidRPr="00972BCC" w14:paraId="00FD8B1F" w14:textId="77777777" w:rsidTr="00740D0F">
        <w:tc>
          <w:tcPr>
            <w:tcW w:w="805" w:type="dxa"/>
            <w:tcBorders>
              <w:top w:val="single" w:sz="4" w:space="0" w:color="auto"/>
              <w:left w:val="single" w:sz="4" w:space="0" w:color="auto"/>
              <w:bottom w:val="single" w:sz="4" w:space="0" w:color="auto"/>
              <w:right w:val="single" w:sz="4" w:space="0" w:color="auto"/>
            </w:tcBorders>
          </w:tcPr>
          <w:p w14:paraId="6422DD96" w14:textId="77777777" w:rsidR="00740D0F" w:rsidRPr="00972BCC" w:rsidRDefault="00740D0F" w:rsidP="00226D59">
            <w:pPr>
              <w:pStyle w:val="af7"/>
              <w:numPr>
                <w:ilvl w:val="0"/>
                <w:numId w:val="6"/>
              </w:numPr>
              <w:spacing w:line="276" w:lineRule="auto"/>
              <w:ind w:left="0" w:firstLine="709"/>
              <w:contextualSpacing/>
              <w:jc w:val="center"/>
              <w:rPr>
                <w:sz w:val="22"/>
                <w:szCs w:val="22"/>
                <w:lang w:val="uk-UA"/>
              </w:rPr>
            </w:pPr>
          </w:p>
        </w:tc>
        <w:tc>
          <w:tcPr>
            <w:tcW w:w="5002" w:type="dxa"/>
            <w:tcBorders>
              <w:top w:val="single" w:sz="4" w:space="0" w:color="auto"/>
              <w:left w:val="single" w:sz="4" w:space="0" w:color="auto"/>
              <w:bottom w:val="single" w:sz="4" w:space="0" w:color="auto"/>
              <w:right w:val="single" w:sz="4" w:space="0" w:color="auto"/>
            </w:tcBorders>
          </w:tcPr>
          <w:p w14:paraId="289BA487" w14:textId="77777777" w:rsidR="00740D0F" w:rsidRPr="00972BCC" w:rsidRDefault="00740D0F" w:rsidP="00740D0F">
            <w:pPr>
              <w:ind w:firstLine="709"/>
              <w:rPr>
                <w:sz w:val="22"/>
                <w:szCs w:val="22"/>
                <w:lang w:val="uk-UA"/>
              </w:rPr>
            </w:pPr>
          </w:p>
        </w:tc>
        <w:tc>
          <w:tcPr>
            <w:tcW w:w="3538" w:type="dxa"/>
            <w:tcBorders>
              <w:top w:val="single" w:sz="4" w:space="0" w:color="auto"/>
              <w:left w:val="single" w:sz="4" w:space="0" w:color="auto"/>
              <w:bottom w:val="single" w:sz="4" w:space="0" w:color="auto"/>
              <w:right w:val="single" w:sz="4" w:space="0" w:color="auto"/>
            </w:tcBorders>
          </w:tcPr>
          <w:p w14:paraId="76038B22" w14:textId="77777777" w:rsidR="00740D0F" w:rsidRPr="00972BCC" w:rsidRDefault="00740D0F" w:rsidP="00740D0F">
            <w:pPr>
              <w:ind w:firstLine="709"/>
              <w:rPr>
                <w:sz w:val="22"/>
                <w:szCs w:val="22"/>
                <w:lang w:val="uk-UA"/>
              </w:rPr>
            </w:pPr>
          </w:p>
        </w:tc>
      </w:tr>
      <w:tr w:rsidR="00740D0F" w:rsidRPr="00972BCC" w14:paraId="38D110BA" w14:textId="77777777" w:rsidTr="00740D0F">
        <w:tc>
          <w:tcPr>
            <w:tcW w:w="805" w:type="dxa"/>
            <w:tcBorders>
              <w:top w:val="single" w:sz="4" w:space="0" w:color="auto"/>
              <w:left w:val="single" w:sz="4" w:space="0" w:color="auto"/>
              <w:bottom w:val="single" w:sz="4" w:space="0" w:color="auto"/>
              <w:right w:val="single" w:sz="4" w:space="0" w:color="auto"/>
            </w:tcBorders>
          </w:tcPr>
          <w:p w14:paraId="19CEC9CE" w14:textId="77777777" w:rsidR="00740D0F" w:rsidRPr="00972BCC" w:rsidRDefault="00740D0F" w:rsidP="00226D59">
            <w:pPr>
              <w:pStyle w:val="af7"/>
              <w:numPr>
                <w:ilvl w:val="0"/>
                <w:numId w:val="6"/>
              </w:numPr>
              <w:spacing w:line="276" w:lineRule="auto"/>
              <w:ind w:left="0" w:firstLine="709"/>
              <w:contextualSpacing/>
              <w:jc w:val="center"/>
              <w:rPr>
                <w:sz w:val="22"/>
                <w:szCs w:val="22"/>
                <w:lang w:val="uk-UA"/>
              </w:rPr>
            </w:pPr>
          </w:p>
        </w:tc>
        <w:tc>
          <w:tcPr>
            <w:tcW w:w="5002" w:type="dxa"/>
            <w:tcBorders>
              <w:top w:val="single" w:sz="4" w:space="0" w:color="auto"/>
              <w:left w:val="single" w:sz="4" w:space="0" w:color="auto"/>
              <w:bottom w:val="single" w:sz="4" w:space="0" w:color="auto"/>
              <w:right w:val="single" w:sz="4" w:space="0" w:color="auto"/>
            </w:tcBorders>
          </w:tcPr>
          <w:p w14:paraId="2D209764" w14:textId="77777777" w:rsidR="00740D0F" w:rsidRPr="00972BCC" w:rsidRDefault="00740D0F" w:rsidP="00740D0F">
            <w:pPr>
              <w:ind w:firstLine="709"/>
              <w:rPr>
                <w:sz w:val="22"/>
                <w:szCs w:val="22"/>
                <w:lang w:val="uk-UA"/>
              </w:rPr>
            </w:pPr>
          </w:p>
        </w:tc>
        <w:tc>
          <w:tcPr>
            <w:tcW w:w="3538" w:type="dxa"/>
            <w:tcBorders>
              <w:top w:val="single" w:sz="4" w:space="0" w:color="auto"/>
              <w:left w:val="single" w:sz="4" w:space="0" w:color="auto"/>
              <w:bottom w:val="single" w:sz="4" w:space="0" w:color="auto"/>
              <w:right w:val="single" w:sz="4" w:space="0" w:color="auto"/>
            </w:tcBorders>
          </w:tcPr>
          <w:p w14:paraId="565C951B" w14:textId="77777777" w:rsidR="00740D0F" w:rsidRPr="00972BCC" w:rsidRDefault="00740D0F" w:rsidP="00740D0F">
            <w:pPr>
              <w:ind w:firstLine="709"/>
              <w:rPr>
                <w:sz w:val="22"/>
                <w:szCs w:val="22"/>
                <w:lang w:val="uk-UA"/>
              </w:rPr>
            </w:pPr>
          </w:p>
        </w:tc>
      </w:tr>
    </w:tbl>
    <w:p w14:paraId="477B7E8B" w14:textId="77777777" w:rsidR="00740D0F" w:rsidRPr="00972BCC" w:rsidRDefault="00740D0F" w:rsidP="00740D0F">
      <w:pPr>
        <w:ind w:right="141" w:firstLine="709"/>
        <w:jc w:val="both"/>
        <w:rPr>
          <w:sz w:val="22"/>
          <w:szCs w:val="22"/>
          <w:lang w:val="uk-UA"/>
        </w:rPr>
      </w:pPr>
    </w:p>
    <w:p w14:paraId="67B28591" w14:textId="77777777" w:rsidR="00740D0F" w:rsidRPr="00972BCC" w:rsidRDefault="00740D0F" w:rsidP="00740D0F">
      <w:pPr>
        <w:spacing w:after="240"/>
        <w:ind w:firstLine="709"/>
        <w:jc w:val="center"/>
        <w:rPr>
          <w:b/>
          <w:sz w:val="22"/>
          <w:szCs w:val="22"/>
          <w:lang w:val="uk-UA"/>
        </w:rPr>
      </w:pPr>
    </w:p>
    <w:p w14:paraId="46BAFB2B" w14:textId="77777777" w:rsidR="00740D0F" w:rsidRPr="00972BCC" w:rsidRDefault="00740D0F" w:rsidP="00740D0F">
      <w:pPr>
        <w:ind w:firstLine="709"/>
        <w:jc w:val="both"/>
        <w:rPr>
          <w:b/>
          <w:sz w:val="22"/>
          <w:szCs w:val="22"/>
          <w:lang w:val="uk-UA"/>
        </w:rPr>
      </w:pPr>
      <w:r w:rsidRPr="00972BCC">
        <w:rPr>
          <w:b/>
          <w:sz w:val="22"/>
          <w:szCs w:val="22"/>
          <w:lang w:val="uk-UA"/>
        </w:rPr>
        <w:t>____________________</w:t>
      </w:r>
      <w:r w:rsidRPr="00972BCC">
        <w:rPr>
          <w:b/>
          <w:sz w:val="22"/>
          <w:szCs w:val="22"/>
          <w:lang w:val="uk-UA"/>
        </w:rPr>
        <w:tab/>
        <w:t xml:space="preserve">        ________________</w:t>
      </w:r>
      <w:r w:rsidRPr="00972BCC">
        <w:rPr>
          <w:b/>
          <w:sz w:val="22"/>
          <w:szCs w:val="22"/>
          <w:lang w:val="uk-UA"/>
        </w:rPr>
        <w:tab/>
      </w:r>
      <w:r w:rsidRPr="00972BCC">
        <w:rPr>
          <w:b/>
          <w:sz w:val="22"/>
          <w:szCs w:val="22"/>
          <w:lang w:val="uk-UA"/>
        </w:rPr>
        <w:tab/>
      </w:r>
      <w:r w:rsidRPr="00972BCC">
        <w:rPr>
          <w:b/>
          <w:sz w:val="22"/>
          <w:szCs w:val="22"/>
          <w:lang w:val="uk-UA"/>
        </w:rPr>
        <w:tab/>
        <w:t>_________________</w:t>
      </w:r>
    </w:p>
    <w:p w14:paraId="501561C7" w14:textId="72D6DF39" w:rsidR="00740D0F" w:rsidRPr="00972BCC" w:rsidRDefault="00740D0F" w:rsidP="003A33BE">
      <w:pPr>
        <w:ind w:firstLine="709"/>
        <w:jc w:val="both"/>
        <w:rPr>
          <w:sz w:val="22"/>
          <w:szCs w:val="22"/>
          <w:lang w:val="uk-UA"/>
        </w:rPr>
      </w:pPr>
      <w:r w:rsidRPr="00972BCC">
        <w:rPr>
          <w:sz w:val="22"/>
          <w:szCs w:val="22"/>
          <w:lang w:val="uk-UA"/>
        </w:rPr>
        <w:t>(дата)</w:t>
      </w:r>
      <w:r w:rsidRPr="00972BCC">
        <w:rPr>
          <w:sz w:val="22"/>
          <w:szCs w:val="22"/>
          <w:lang w:val="uk-UA"/>
        </w:rPr>
        <w:tab/>
      </w:r>
      <w:r w:rsidRPr="00972BCC">
        <w:rPr>
          <w:sz w:val="22"/>
          <w:szCs w:val="22"/>
          <w:lang w:val="uk-UA"/>
        </w:rPr>
        <w:tab/>
      </w:r>
      <w:r w:rsidRPr="00972BCC">
        <w:rPr>
          <w:sz w:val="22"/>
          <w:szCs w:val="22"/>
          <w:lang w:val="uk-UA"/>
        </w:rPr>
        <w:tab/>
        <w:t xml:space="preserve">            (особистий підпис, МП)                   (П.І.Б. уповноваженої особи)</w:t>
      </w:r>
    </w:p>
    <w:p w14:paraId="383E922E" w14:textId="1B9F5762" w:rsidR="003A33BE" w:rsidRPr="00972BCC" w:rsidRDefault="003A33BE" w:rsidP="003A33BE">
      <w:pPr>
        <w:ind w:firstLine="709"/>
        <w:jc w:val="both"/>
        <w:rPr>
          <w:sz w:val="22"/>
          <w:szCs w:val="22"/>
          <w:lang w:val="uk-UA"/>
        </w:rPr>
      </w:pPr>
    </w:p>
    <w:p w14:paraId="4AE7FCCE" w14:textId="023101B9" w:rsidR="003A33BE" w:rsidRPr="00972BCC" w:rsidRDefault="003A33BE" w:rsidP="003A33BE">
      <w:pPr>
        <w:ind w:firstLine="709"/>
        <w:jc w:val="both"/>
        <w:rPr>
          <w:sz w:val="22"/>
          <w:szCs w:val="22"/>
          <w:lang w:val="uk-UA"/>
        </w:rPr>
      </w:pPr>
    </w:p>
    <w:p w14:paraId="22BA548F" w14:textId="77777777" w:rsidR="003A33BE" w:rsidRPr="00972BCC" w:rsidRDefault="003A33BE">
      <w:pPr>
        <w:spacing w:after="160" w:line="259" w:lineRule="auto"/>
        <w:rPr>
          <w:sz w:val="22"/>
          <w:szCs w:val="22"/>
          <w:lang w:val="uk-UA"/>
        </w:rPr>
      </w:pPr>
      <w:r w:rsidRPr="00972BCC">
        <w:rPr>
          <w:sz w:val="22"/>
          <w:szCs w:val="22"/>
          <w:lang w:val="uk-UA"/>
        </w:rPr>
        <w:br w:type="page"/>
      </w:r>
    </w:p>
    <w:p w14:paraId="1F65F120" w14:textId="0D9B87ED" w:rsidR="00740D0F" w:rsidRPr="00972BCC" w:rsidRDefault="00740D0F" w:rsidP="003A33BE">
      <w:pPr>
        <w:jc w:val="right"/>
        <w:outlineLvl w:val="0"/>
        <w:rPr>
          <w:sz w:val="22"/>
          <w:szCs w:val="22"/>
          <w:lang w:val="uk-UA"/>
        </w:rPr>
      </w:pPr>
      <w:r w:rsidRPr="00972BCC">
        <w:rPr>
          <w:sz w:val="22"/>
          <w:szCs w:val="22"/>
          <w:lang w:val="uk-UA"/>
        </w:rPr>
        <w:lastRenderedPageBreak/>
        <w:t xml:space="preserve">Додаток № 2 </w:t>
      </w:r>
    </w:p>
    <w:p w14:paraId="24E02D39" w14:textId="77777777" w:rsidR="00740D0F" w:rsidRPr="00972BCC" w:rsidRDefault="00740D0F" w:rsidP="00740D0F">
      <w:pPr>
        <w:ind w:firstLine="709"/>
        <w:jc w:val="right"/>
        <w:outlineLvl w:val="0"/>
        <w:rPr>
          <w:sz w:val="22"/>
          <w:szCs w:val="22"/>
          <w:lang w:val="uk-UA"/>
        </w:rPr>
      </w:pPr>
      <w:r w:rsidRPr="00972BCC">
        <w:rPr>
          <w:sz w:val="22"/>
          <w:szCs w:val="22"/>
          <w:lang w:val="uk-UA"/>
        </w:rPr>
        <w:t>до Договору №__ від «__» ________ 202_року</w:t>
      </w:r>
    </w:p>
    <w:p w14:paraId="473399F4" w14:textId="77777777" w:rsidR="00740D0F" w:rsidRPr="00972BCC" w:rsidRDefault="00740D0F" w:rsidP="00740D0F">
      <w:pPr>
        <w:ind w:firstLine="709"/>
        <w:jc w:val="center"/>
        <w:rPr>
          <w:b/>
          <w:bCs/>
          <w:sz w:val="22"/>
          <w:szCs w:val="22"/>
          <w:lang w:val="uk-UA"/>
        </w:rPr>
      </w:pPr>
    </w:p>
    <w:p w14:paraId="21A612F7" w14:textId="77777777" w:rsidR="00740D0F" w:rsidRPr="00972BCC" w:rsidRDefault="00740D0F" w:rsidP="00740D0F">
      <w:pPr>
        <w:ind w:firstLine="709"/>
        <w:jc w:val="center"/>
        <w:rPr>
          <w:b/>
          <w:bCs/>
          <w:sz w:val="22"/>
          <w:szCs w:val="22"/>
          <w:lang w:val="uk-UA"/>
        </w:rPr>
      </w:pPr>
      <w:r w:rsidRPr="00972BCC">
        <w:rPr>
          <w:b/>
          <w:bCs/>
          <w:sz w:val="22"/>
          <w:szCs w:val="22"/>
          <w:lang w:val="uk-UA"/>
        </w:rPr>
        <w:t>(заповнюється під час укладання договору)</w:t>
      </w:r>
    </w:p>
    <w:p w14:paraId="7B3241BA" w14:textId="77777777" w:rsidR="00740D0F" w:rsidRPr="00972BCC" w:rsidRDefault="00740D0F" w:rsidP="00740D0F">
      <w:pPr>
        <w:ind w:firstLine="709"/>
        <w:jc w:val="center"/>
        <w:rPr>
          <w:b/>
          <w:sz w:val="22"/>
          <w:szCs w:val="22"/>
          <w:lang w:val="uk-UA"/>
        </w:rPr>
      </w:pPr>
    </w:p>
    <w:p w14:paraId="52107F05" w14:textId="77777777" w:rsidR="00740D0F" w:rsidRPr="00972BCC" w:rsidRDefault="00740D0F" w:rsidP="00740D0F">
      <w:pPr>
        <w:ind w:firstLine="709"/>
        <w:jc w:val="center"/>
        <w:rPr>
          <w:bCs/>
          <w:sz w:val="22"/>
          <w:szCs w:val="22"/>
          <w:lang w:val="uk-UA"/>
        </w:rPr>
      </w:pPr>
      <w:r w:rsidRPr="00972BCC">
        <w:rPr>
          <w:bCs/>
          <w:sz w:val="22"/>
          <w:szCs w:val="22"/>
          <w:lang w:val="uk-UA"/>
        </w:rPr>
        <w:t>КОМЕРЦІЙНА ПРОПОЗИЦІЯ</w:t>
      </w:r>
    </w:p>
    <w:tbl>
      <w:tblPr>
        <w:tblW w:w="9862" w:type="dxa"/>
        <w:tblInd w:w="40" w:type="dxa"/>
        <w:tblLayout w:type="fixed"/>
        <w:tblCellMar>
          <w:left w:w="40" w:type="dxa"/>
          <w:right w:w="40" w:type="dxa"/>
        </w:tblCellMar>
        <w:tblLook w:val="0000" w:firstRow="0" w:lastRow="0" w:firstColumn="0" w:lastColumn="0" w:noHBand="0" w:noVBand="0"/>
      </w:tblPr>
      <w:tblGrid>
        <w:gridCol w:w="3071"/>
        <w:gridCol w:w="6791"/>
      </w:tblGrid>
      <w:tr w:rsidR="00740D0F" w:rsidRPr="00972BCC" w14:paraId="42642B71" w14:textId="77777777" w:rsidTr="00740D0F">
        <w:tc>
          <w:tcPr>
            <w:tcW w:w="3071" w:type="dxa"/>
            <w:tcBorders>
              <w:top w:val="single" w:sz="6" w:space="0" w:color="auto"/>
              <w:left w:val="single" w:sz="6" w:space="0" w:color="auto"/>
              <w:bottom w:val="single" w:sz="6" w:space="0" w:color="auto"/>
              <w:right w:val="single" w:sz="6" w:space="0" w:color="auto"/>
            </w:tcBorders>
          </w:tcPr>
          <w:p w14:paraId="5DE5C5CC" w14:textId="77777777" w:rsidR="00740D0F" w:rsidRPr="00972BCC" w:rsidRDefault="00740D0F" w:rsidP="00740D0F">
            <w:pPr>
              <w:pStyle w:val="Style5"/>
              <w:widowControl/>
              <w:spacing w:line="240" w:lineRule="auto"/>
              <w:jc w:val="both"/>
              <w:rPr>
                <w:rStyle w:val="FontStyle11"/>
                <w:rFonts w:eastAsia="Calibri"/>
                <w:b w:val="0"/>
                <w:bCs/>
                <w:szCs w:val="22"/>
                <w:highlight w:val="cyan"/>
                <w:lang w:val="uk-UA" w:eastAsia="uk-UA"/>
              </w:rPr>
            </w:pPr>
            <w:r w:rsidRPr="00972BCC">
              <w:rPr>
                <w:rStyle w:val="FontStyle11"/>
                <w:rFonts w:eastAsia="Calibri"/>
                <w:bCs/>
                <w:szCs w:val="22"/>
                <w:lang w:val="uk-UA" w:eastAsia="uk-UA"/>
              </w:rPr>
              <w:t>Ціна на електричну енергію</w:t>
            </w:r>
          </w:p>
        </w:tc>
        <w:tc>
          <w:tcPr>
            <w:tcW w:w="6791" w:type="dxa"/>
            <w:tcBorders>
              <w:top w:val="single" w:sz="6" w:space="0" w:color="auto"/>
              <w:left w:val="single" w:sz="6" w:space="0" w:color="auto"/>
              <w:bottom w:val="single" w:sz="6" w:space="0" w:color="auto"/>
              <w:right w:val="single" w:sz="6" w:space="0" w:color="auto"/>
            </w:tcBorders>
          </w:tcPr>
          <w:p w14:paraId="52E1FAED" w14:textId="77777777" w:rsidR="00740D0F" w:rsidRPr="00972BCC" w:rsidRDefault="00740D0F" w:rsidP="00740D0F">
            <w:pPr>
              <w:pStyle w:val="TableParagraph"/>
              <w:rPr>
                <w:rFonts w:eastAsia="Courier New"/>
                <w:bCs/>
                <w:lang w:val="uk-UA"/>
              </w:rPr>
            </w:pPr>
          </w:p>
        </w:tc>
      </w:tr>
      <w:tr w:rsidR="00740D0F" w:rsidRPr="00972BCC" w14:paraId="6482DF1F" w14:textId="77777777" w:rsidTr="00740D0F">
        <w:tc>
          <w:tcPr>
            <w:tcW w:w="3071" w:type="dxa"/>
            <w:tcBorders>
              <w:top w:val="single" w:sz="6" w:space="0" w:color="auto"/>
              <w:left w:val="single" w:sz="6" w:space="0" w:color="auto"/>
              <w:bottom w:val="single" w:sz="6" w:space="0" w:color="auto"/>
              <w:right w:val="single" w:sz="6" w:space="0" w:color="auto"/>
            </w:tcBorders>
          </w:tcPr>
          <w:p w14:paraId="17E3639F"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Територія здійснення ліцензованої діяльності</w:t>
            </w:r>
          </w:p>
        </w:tc>
        <w:tc>
          <w:tcPr>
            <w:tcW w:w="6791" w:type="dxa"/>
            <w:tcBorders>
              <w:top w:val="single" w:sz="6" w:space="0" w:color="auto"/>
              <w:left w:val="single" w:sz="6" w:space="0" w:color="auto"/>
              <w:bottom w:val="single" w:sz="6" w:space="0" w:color="auto"/>
              <w:right w:val="single" w:sz="6" w:space="0" w:color="auto"/>
            </w:tcBorders>
          </w:tcPr>
          <w:p w14:paraId="09718EE0" w14:textId="77777777" w:rsidR="00740D0F" w:rsidRPr="00972BCC" w:rsidRDefault="00740D0F" w:rsidP="00740D0F">
            <w:pPr>
              <w:pStyle w:val="Style1"/>
              <w:widowControl/>
              <w:spacing w:line="240" w:lineRule="auto"/>
              <w:rPr>
                <w:rStyle w:val="FontStyle12"/>
                <w:bCs/>
                <w:lang w:val="uk-UA" w:eastAsia="uk-UA"/>
              </w:rPr>
            </w:pPr>
          </w:p>
        </w:tc>
      </w:tr>
      <w:tr w:rsidR="00740D0F" w:rsidRPr="00972BCC" w14:paraId="5D61AD6A" w14:textId="77777777" w:rsidTr="00740D0F">
        <w:trPr>
          <w:trHeight w:val="1069"/>
        </w:trPr>
        <w:tc>
          <w:tcPr>
            <w:tcW w:w="3071" w:type="dxa"/>
            <w:tcBorders>
              <w:top w:val="single" w:sz="6" w:space="0" w:color="auto"/>
              <w:left w:val="single" w:sz="6" w:space="0" w:color="auto"/>
              <w:bottom w:val="single" w:sz="6" w:space="0" w:color="auto"/>
              <w:right w:val="single" w:sz="6" w:space="0" w:color="auto"/>
            </w:tcBorders>
          </w:tcPr>
          <w:p w14:paraId="0BB68780"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Спосіб оплати</w:t>
            </w:r>
          </w:p>
        </w:tc>
        <w:tc>
          <w:tcPr>
            <w:tcW w:w="6791" w:type="dxa"/>
            <w:tcBorders>
              <w:top w:val="single" w:sz="6" w:space="0" w:color="auto"/>
              <w:left w:val="single" w:sz="6" w:space="0" w:color="auto"/>
              <w:bottom w:val="single" w:sz="6" w:space="0" w:color="auto"/>
              <w:right w:val="single" w:sz="6" w:space="0" w:color="auto"/>
            </w:tcBorders>
          </w:tcPr>
          <w:p w14:paraId="7478E7CE" w14:textId="77777777" w:rsidR="00740D0F" w:rsidRPr="00972BCC" w:rsidRDefault="00740D0F" w:rsidP="00740D0F">
            <w:pPr>
              <w:pStyle w:val="Style1"/>
              <w:widowControl/>
              <w:spacing w:line="240" w:lineRule="auto"/>
              <w:rPr>
                <w:rStyle w:val="FontStyle12"/>
                <w:bCs/>
                <w:lang w:val="uk-UA" w:eastAsia="uk-UA"/>
              </w:rPr>
            </w:pPr>
          </w:p>
        </w:tc>
      </w:tr>
      <w:tr w:rsidR="00740D0F" w:rsidRPr="00972BCC" w14:paraId="0F92BA3C" w14:textId="77777777" w:rsidTr="00740D0F">
        <w:tc>
          <w:tcPr>
            <w:tcW w:w="3071" w:type="dxa"/>
            <w:tcBorders>
              <w:top w:val="single" w:sz="6" w:space="0" w:color="auto"/>
              <w:left w:val="single" w:sz="6" w:space="0" w:color="auto"/>
              <w:bottom w:val="single" w:sz="6" w:space="0" w:color="auto"/>
              <w:right w:val="single" w:sz="6" w:space="0" w:color="auto"/>
            </w:tcBorders>
          </w:tcPr>
          <w:p w14:paraId="0746A4C9"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Термін (строк) виставлення рахунку за спожиту електричну енергію та термін (строк) його оплати</w:t>
            </w:r>
          </w:p>
        </w:tc>
        <w:tc>
          <w:tcPr>
            <w:tcW w:w="6791" w:type="dxa"/>
            <w:tcBorders>
              <w:top w:val="single" w:sz="6" w:space="0" w:color="auto"/>
              <w:left w:val="single" w:sz="6" w:space="0" w:color="auto"/>
              <w:bottom w:val="single" w:sz="6" w:space="0" w:color="auto"/>
              <w:right w:val="single" w:sz="6" w:space="0" w:color="auto"/>
            </w:tcBorders>
          </w:tcPr>
          <w:p w14:paraId="3C2C6E5D" w14:textId="77777777" w:rsidR="00740D0F" w:rsidRPr="00972BCC" w:rsidRDefault="00740D0F" w:rsidP="00740D0F">
            <w:pPr>
              <w:pStyle w:val="Style1"/>
              <w:widowControl/>
              <w:spacing w:line="240" w:lineRule="auto"/>
              <w:rPr>
                <w:bCs/>
                <w:sz w:val="22"/>
                <w:szCs w:val="22"/>
                <w:lang w:val="uk-UA"/>
              </w:rPr>
            </w:pPr>
          </w:p>
        </w:tc>
      </w:tr>
      <w:tr w:rsidR="00740D0F" w:rsidRPr="00972BCC" w14:paraId="4D296B20" w14:textId="77777777" w:rsidTr="00740D0F">
        <w:tc>
          <w:tcPr>
            <w:tcW w:w="3071" w:type="dxa"/>
            <w:tcBorders>
              <w:top w:val="single" w:sz="6" w:space="0" w:color="auto"/>
              <w:left w:val="single" w:sz="6" w:space="0" w:color="auto"/>
              <w:bottom w:val="single" w:sz="6" w:space="0" w:color="auto"/>
              <w:right w:val="single" w:sz="6" w:space="0" w:color="auto"/>
            </w:tcBorders>
          </w:tcPr>
          <w:p w14:paraId="0AFF381D"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Визначення способу оплати послуг з розподілу електричної енергії</w:t>
            </w:r>
          </w:p>
        </w:tc>
        <w:tc>
          <w:tcPr>
            <w:tcW w:w="6791" w:type="dxa"/>
            <w:tcBorders>
              <w:top w:val="single" w:sz="6" w:space="0" w:color="auto"/>
              <w:left w:val="single" w:sz="6" w:space="0" w:color="auto"/>
              <w:bottom w:val="single" w:sz="6" w:space="0" w:color="auto"/>
              <w:right w:val="single" w:sz="6" w:space="0" w:color="auto"/>
            </w:tcBorders>
          </w:tcPr>
          <w:p w14:paraId="7C18595E" w14:textId="77777777" w:rsidR="00740D0F" w:rsidRPr="00972BCC" w:rsidRDefault="00740D0F" w:rsidP="00740D0F">
            <w:pPr>
              <w:pStyle w:val="Style1"/>
              <w:widowControl/>
              <w:spacing w:line="240" w:lineRule="auto"/>
              <w:rPr>
                <w:bCs/>
                <w:sz w:val="22"/>
                <w:szCs w:val="22"/>
                <w:lang w:val="uk-UA"/>
              </w:rPr>
            </w:pPr>
          </w:p>
        </w:tc>
      </w:tr>
      <w:tr w:rsidR="00740D0F" w:rsidRPr="00972BCC" w14:paraId="5D23B3C0" w14:textId="77777777" w:rsidTr="00740D0F">
        <w:tc>
          <w:tcPr>
            <w:tcW w:w="3071" w:type="dxa"/>
            <w:tcBorders>
              <w:top w:val="single" w:sz="6" w:space="0" w:color="auto"/>
              <w:left w:val="single" w:sz="6" w:space="0" w:color="auto"/>
              <w:bottom w:val="single" w:sz="6" w:space="0" w:color="auto"/>
              <w:right w:val="single" w:sz="6" w:space="0" w:color="auto"/>
            </w:tcBorders>
          </w:tcPr>
          <w:p w14:paraId="48FF8DC1" w14:textId="77777777" w:rsidR="00740D0F" w:rsidRPr="00972BCC" w:rsidRDefault="00740D0F" w:rsidP="00740D0F">
            <w:pPr>
              <w:pStyle w:val="Style5"/>
              <w:widowControl/>
              <w:spacing w:line="240" w:lineRule="auto"/>
              <w:jc w:val="both"/>
              <w:rPr>
                <w:rStyle w:val="FontStyle11"/>
                <w:rFonts w:eastAsia="Calibri"/>
                <w:b w:val="0"/>
                <w:bCs/>
                <w:szCs w:val="22"/>
                <w:highlight w:val="red"/>
                <w:lang w:val="uk-UA" w:eastAsia="uk-UA"/>
              </w:rPr>
            </w:pPr>
            <w:r w:rsidRPr="00972BCC">
              <w:rPr>
                <w:rStyle w:val="FontStyle11"/>
                <w:rFonts w:eastAsia="Calibri"/>
                <w:bCs/>
                <w:szCs w:val="22"/>
                <w:lang w:val="uk-UA" w:eastAsia="uk-UA"/>
              </w:rPr>
              <w:t>Розмір пені за порушення строку оплати або штраф</w:t>
            </w:r>
          </w:p>
        </w:tc>
        <w:tc>
          <w:tcPr>
            <w:tcW w:w="6791" w:type="dxa"/>
            <w:tcBorders>
              <w:top w:val="single" w:sz="6" w:space="0" w:color="auto"/>
              <w:left w:val="single" w:sz="6" w:space="0" w:color="auto"/>
              <w:bottom w:val="single" w:sz="6" w:space="0" w:color="auto"/>
              <w:right w:val="single" w:sz="6" w:space="0" w:color="auto"/>
            </w:tcBorders>
          </w:tcPr>
          <w:p w14:paraId="0EEE0ADF" w14:textId="77777777" w:rsidR="00740D0F" w:rsidRPr="00972BCC" w:rsidRDefault="00740D0F" w:rsidP="00740D0F">
            <w:pPr>
              <w:jc w:val="both"/>
              <w:rPr>
                <w:bCs/>
                <w:sz w:val="22"/>
                <w:szCs w:val="22"/>
                <w:highlight w:val="red"/>
                <w:lang w:val="uk-UA"/>
              </w:rPr>
            </w:pPr>
          </w:p>
        </w:tc>
      </w:tr>
      <w:tr w:rsidR="00740D0F" w:rsidRPr="00972BCC" w14:paraId="689B6392" w14:textId="77777777" w:rsidTr="00740D0F">
        <w:tc>
          <w:tcPr>
            <w:tcW w:w="3071" w:type="dxa"/>
            <w:tcBorders>
              <w:top w:val="single" w:sz="6" w:space="0" w:color="auto"/>
              <w:left w:val="single" w:sz="6" w:space="0" w:color="auto"/>
              <w:bottom w:val="single" w:sz="6" w:space="0" w:color="auto"/>
              <w:right w:val="single" w:sz="6" w:space="0" w:color="auto"/>
            </w:tcBorders>
          </w:tcPr>
          <w:p w14:paraId="3DB3A311"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Розмір компенсації Споживачу за недодержання Постачальником комерційної якості послуг</w:t>
            </w:r>
          </w:p>
        </w:tc>
        <w:tc>
          <w:tcPr>
            <w:tcW w:w="6791" w:type="dxa"/>
            <w:tcBorders>
              <w:top w:val="single" w:sz="6" w:space="0" w:color="auto"/>
              <w:left w:val="single" w:sz="6" w:space="0" w:color="auto"/>
              <w:bottom w:val="single" w:sz="6" w:space="0" w:color="auto"/>
              <w:right w:val="single" w:sz="6" w:space="0" w:color="auto"/>
            </w:tcBorders>
          </w:tcPr>
          <w:p w14:paraId="2F83A69B" w14:textId="77777777" w:rsidR="00740D0F" w:rsidRPr="00972BCC" w:rsidRDefault="00740D0F" w:rsidP="00740D0F">
            <w:pPr>
              <w:jc w:val="both"/>
              <w:rPr>
                <w:bCs/>
                <w:sz w:val="22"/>
                <w:szCs w:val="22"/>
                <w:lang w:val="uk-UA"/>
              </w:rPr>
            </w:pPr>
          </w:p>
        </w:tc>
      </w:tr>
      <w:tr w:rsidR="00740D0F" w:rsidRPr="00972BCC" w14:paraId="31DFCA32" w14:textId="77777777" w:rsidTr="00740D0F">
        <w:tc>
          <w:tcPr>
            <w:tcW w:w="3071" w:type="dxa"/>
            <w:tcBorders>
              <w:top w:val="single" w:sz="6" w:space="0" w:color="auto"/>
              <w:left w:val="single" w:sz="6" w:space="0" w:color="auto"/>
              <w:bottom w:val="single" w:sz="6" w:space="0" w:color="auto"/>
              <w:right w:val="single" w:sz="6" w:space="0" w:color="auto"/>
            </w:tcBorders>
          </w:tcPr>
          <w:p w14:paraId="2C47BB05"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Штраф за дострокове припинення дії договору</w:t>
            </w:r>
          </w:p>
        </w:tc>
        <w:tc>
          <w:tcPr>
            <w:tcW w:w="6791" w:type="dxa"/>
            <w:tcBorders>
              <w:top w:val="single" w:sz="6" w:space="0" w:color="auto"/>
              <w:left w:val="single" w:sz="6" w:space="0" w:color="auto"/>
              <w:bottom w:val="single" w:sz="6" w:space="0" w:color="auto"/>
              <w:right w:val="single" w:sz="6" w:space="0" w:color="auto"/>
            </w:tcBorders>
          </w:tcPr>
          <w:p w14:paraId="56DE86A2" w14:textId="77777777" w:rsidR="00740D0F" w:rsidRPr="00972BCC" w:rsidRDefault="00740D0F" w:rsidP="00740D0F">
            <w:pPr>
              <w:pStyle w:val="Style7"/>
              <w:widowControl/>
              <w:spacing w:line="240" w:lineRule="auto"/>
              <w:jc w:val="both"/>
              <w:rPr>
                <w:rStyle w:val="FontStyle12"/>
                <w:bCs/>
                <w:lang w:val="uk-UA" w:eastAsia="uk-UA"/>
              </w:rPr>
            </w:pPr>
          </w:p>
        </w:tc>
      </w:tr>
      <w:tr w:rsidR="00740D0F" w:rsidRPr="00972BCC" w14:paraId="0B06C0F8" w14:textId="77777777" w:rsidTr="00740D0F">
        <w:tc>
          <w:tcPr>
            <w:tcW w:w="3071" w:type="dxa"/>
            <w:tcBorders>
              <w:top w:val="single" w:sz="6" w:space="0" w:color="auto"/>
              <w:left w:val="single" w:sz="6" w:space="0" w:color="auto"/>
              <w:bottom w:val="single" w:sz="6" w:space="0" w:color="auto"/>
              <w:right w:val="single" w:sz="6" w:space="0" w:color="auto"/>
            </w:tcBorders>
          </w:tcPr>
          <w:p w14:paraId="715CB5BB"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Строк дії договору та умови пролонгації</w:t>
            </w:r>
          </w:p>
        </w:tc>
        <w:tc>
          <w:tcPr>
            <w:tcW w:w="6791" w:type="dxa"/>
            <w:tcBorders>
              <w:top w:val="single" w:sz="6" w:space="0" w:color="auto"/>
              <w:left w:val="single" w:sz="6" w:space="0" w:color="auto"/>
              <w:bottom w:val="single" w:sz="6" w:space="0" w:color="auto"/>
              <w:right w:val="single" w:sz="6" w:space="0" w:color="auto"/>
            </w:tcBorders>
          </w:tcPr>
          <w:p w14:paraId="0CB4B169" w14:textId="77777777" w:rsidR="00740D0F" w:rsidRPr="00972BCC" w:rsidRDefault="00740D0F" w:rsidP="00740D0F">
            <w:pPr>
              <w:pStyle w:val="Style7"/>
              <w:widowControl/>
              <w:spacing w:line="240" w:lineRule="auto"/>
              <w:jc w:val="both"/>
              <w:rPr>
                <w:rStyle w:val="FontStyle12"/>
                <w:bCs/>
                <w:lang w:val="uk-UA" w:eastAsia="uk-UA"/>
              </w:rPr>
            </w:pPr>
          </w:p>
        </w:tc>
      </w:tr>
      <w:tr w:rsidR="00740D0F" w:rsidRPr="00972BCC" w14:paraId="7B024E76" w14:textId="77777777" w:rsidTr="00740D0F">
        <w:tc>
          <w:tcPr>
            <w:tcW w:w="3071" w:type="dxa"/>
            <w:tcBorders>
              <w:top w:val="single" w:sz="6" w:space="0" w:color="auto"/>
              <w:left w:val="single" w:sz="6" w:space="0" w:color="auto"/>
              <w:bottom w:val="single" w:sz="6" w:space="0" w:color="auto"/>
              <w:right w:val="single" w:sz="6" w:space="0" w:color="auto"/>
            </w:tcBorders>
          </w:tcPr>
          <w:p w14:paraId="1D25A9EF"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Можливість надання пільг, субсидій</w:t>
            </w:r>
          </w:p>
        </w:tc>
        <w:tc>
          <w:tcPr>
            <w:tcW w:w="6791" w:type="dxa"/>
            <w:tcBorders>
              <w:top w:val="single" w:sz="6" w:space="0" w:color="auto"/>
              <w:left w:val="single" w:sz="6" w:space="0" w:color="auto"/>
              <w:bottom w:val="single" w:sz="6" w:space="0" w:color="auto"/>
              <w:right w:val="single" w:sz="6" w:space="0" w:color="auto"/>
            </w:tcBorders>
          </w:tcPr>
          <w:p w14:paraId="48F5065F" w14:textId="77777777" w:rsidR="00740D0F" w:rsidRPr="00972BCC" w:rsidRDefault="00740D0F" w:rsidP="00740D0F">
            <w:pPr>
              <w:pStyle w:val="Style7"/>
              <w:widowControl/>
              <w:spacing w:line="240" w:lineRule="auto"/>
              <w:jc w:val="both"/>
              <w:rPr>
                <w:rStyle w:val="FontStyle12"/>
                <w:bCs/>
                <w:lang w:val="uk-UA" w:eastAsia="uk-UA"/>
              </w:rPr>
            </w:pPr>
          </w:p>
        </w:tc>
      </w:tr>
      <w:tr w:rsidR="00740D0F" w:rsidRPr="00972BCC" w14:paraId="4E0E0C9A" w14:textId="77777777" w:rsidTr="00740D0F">
        <w:tc>
          <w:tcPr>
            <w:tcW w:w="3071" w:type="dxa"/>
            <w:tcBorders>
              <w:top w:val="single" w:sz="6" w:space="0" w:color="auto"/>
              <w:left w:val="single" w:sz="6" w:space="0" w:color="auto"/>
              <w:bottom w:val="single" w:sz="6" w:space="0" w:color="auto"/>
              <w:right w:val="single" w:sz="6" w:space="0" w:color="auto"/>
            </w:tcBorders>
          </w:tcPr>
          <w:p w14:paraId="228910E9"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Можливість постачання захищеним споживачам</w:t>
            </w:r>
          </w:p>
        </w:tc>
        <w:tc>
          <w:tcPr>
            <w:tcW w:w="6791" w:type="dxa"/>
            <w:tcBorders>
              <w:top w:val="single" w:sz="6" w:space="0" w:color="auto"/>
              <w:left w:val="single" w:sz="6" w:space="0" w:color="auto"/>
              <w:bottom w:val="single" w:sz="6" w:space="0" w:color="auto"/>
              <w:right w:val="single" w:sz="6" w:space="0" w:color="auto"/>
            </w:tcBorders>
          </w:tcPr>
          <w:p w14:paraId="7F5A80D9" w14:textId="77777777" w:rsidR="00740D0F" w:rsidRPr="00972BCC" w:rsidRDefault="00740D0F" w:rsidP="00740D0F">
            <w:pPr>
              <w:pStyle w:val="Style7"/>
              <w:widowControl/>
              <w:spacing w:line="240" w:lineRule="auto"/>
              <w:jc w:val="both"/>
              <w:rPr>
                <w:rStyle w:val="FontStyle12"/>
                <w:bCs/>
                <w:lang w:val="uk-UA" w:eastAsia="uk-UA"/>
              </w:rPr>
            </w:pPr>
          </w:p>
        </w:tc>
      </w:tr>
      <w:tr w:rsidR="00740D0F" w:rsidRPr="00972BCC" w14:paraId="2FE90142" w14:textId="77777777" w:rsidTr="00740D0F">
        <w:tc>
          <w:tcPr>
            <w:tcW w:w="3071" w:type="dxa"/>
            <w:tcBorders>
              <w:top w:val="single" w:sz="6" w:space="0" w:color="auto"/>
              <w:left w:val="single" w:sz="6" w:space="0" w:color="auto"/>
              <w:bottom w:val="single" w:sz="6" w:space="0" w:color="auto"/>
              <w:right w:val="single" w:sz="6" w:space="0" w:color="auto"/>
            </w:tcBorders>
          </w:tcPr>
          <w:p w14:paraId="0C064EE2"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 xml:space="preserve">Порядок подання Споживачем графіку замовленого обсягу споживання </w:t>
            </w:r>
          </w:p>
        </w:tc>
        <w:tc>
          <w:tcPr>
            <w:tcW w:w="6791" w:type="dxa"/>
            <w:tcBorders>
              <w:top w:val="single" w:sz="6" w:space="0" w:color="auto"/>
              <w:left w:val="single" w:sz="6" w:space="0" w:color="auto"/>
              <w:bottom w:val="single" w:sz="6" w:space="0" w:color="auto"/>
              <w:right w:val="single" w:sz="6" w:space="0" w:color="auto"/>
            </w:tcBorders>
          </w:tcPr>
          <w:p w14:paraId="690CECE5" w14:textId="77777777" w:rsidR="00740D0F" w:rsidRPr="00972BCC" w:rsidRDefault="00740D0F" w:rsidP="00740D0F">
            <w:pPr>
              <w:pStyle w:val="Style7"/>
              <w:widowControl/>
              <w:spacing w:line="240" w:lineRule="auto"/>
              <w:jc w:val="both"/>
              <w:rPr>
                <w:rStyle w:val="FontStyle12"/>
                <w:bCs/>
                <w:lang w:val="uk-UA" w:eastAsia="uk-UA"/>
              </w:rPr>
            </w:pPr>
          </w:p>
        </w:tc>
      </w:tr>
      <w:tr w:rsidR="00740D0F" w:rsidRPr="00972BCC" w14:paraId="0825A5BA" w14:textId="77777777" w:rsidTr="00740D0F">
        <w:tc>
          <w:tcPr>
            <w:tcW w:w="3071" w:type="dxa"/>
            <w:tcBorders>
              <w:top w:val="single" w:sz="6" w:space="0" w:color="auto"/>
              <w:left w:val="single" w:sz="6" w:space="0" w:color="auto"/>
              <w:bottom w:val="single" w:sz="6" w:space="0" w:color="auto"/>
              <w:right w:val="single" w:sz="6" w:space="0" w:color="auto"/>
            </w:tcBorders>
          </w:tcPr>
          <w:p w14:paraId="18E20251" w14:textId="77777777" w:rsidR="00740D0F" w:rsidRPr="00972BCC" w:rsidRDefault="00740D0F" w:rsidP="00740D0F">
            <w:pPr>
              <w:pStyle w:val="Style5"/>
              <w:widowControl/>
              <w:spacing w:line="240" w:lineRule="auto"/>
              <w:jc w:val="both"/>
              <w:rPr>
                <w:rStyle w:val="FontStyle11"/>
                <w:rFonts w:eastAsia="Calibri"/>
                <w:b w:val="0"/>
                <w:bCs/>
                <w:szCs w:val="22"/>
                <w:lang w:val="uk-UA" w:eastAsia="uk-UA"/>
              </w:rPr>
            </w:pPr>
            <w:r w:rsidRPr="00972BCC">
              <w:rPr>
                <w:rStyle w:val="FontStyle11"/>
                <w:rFonts w:eastAsia="Calibri"/>
                <w:bCs/>
                <w:szCs w:val="22"/>
                <w:lang w:val="uk-UA" w:eastAsia="uk-UA"/>
              </w:rPr>
              <w:t>Можливість коригування заявлених обсягів</w:t>
            </w:r>
          </w:p>
        </w:tc>
        <w:tc>
          <w:tcPr>
            <w:tcW w:w="6791" w:type="dxa"/>
            <w:tcBorders>
              <w:top w:val="single" w:sz="6" w:space="0" w:color="auto"/>
              <w:left w:val="single" w:sz="6" w:space="0" w:color="auto"/>
              <w:bottom w:val="single" w:sz="6" w:space="0" w:color="auto"/>
              <w:right w:val="single" w:sz="6" w:space="0" w:color="auto"/>
            </w:tcBorders>
          </w:tcPr>
          <w:p w14:paraId="317F9FE3" w14:textId="77777777" w:rsidR="00740D0F" w:rsidRPr="00972BCC" w:rsidRDefault="00740D0F" w:rsidP="00740D0F">
            <w:pPr>
              <w:pStyle w:val="Style7"/>
              <w:widowControl/>
              <w:spacing w:line="240" w:lineRule="auto"/>
              <w:jc w:val="both"/>
              <w:rPr>
                <w:rStyle w:val="FontStyle12"/>
                <w:bCs/>
                <w:lang w:val="uk-UA" w:eastAsia="uk-UA"/>
              </w:rPr>
            </w:pPr>
          </w:p>
        </w:tc>
      </w:tr>
    </w:tbl>
    <w:p w14:paraId="27539761" w14:textId="77777777" w:rsidR="00740D0F" w:rsidRPr="00972BCC" w:rsidRDefault="00740D0F" w:rsidP="00740D0F">
      <w:pPr>
        <w:ind w:firstLine="709"/>
        <w:jc w:val="center"/>
        <w:rPr>
          <w:b/>
          <w:sz w:val="22"/>
          <w:szCs w:val="22"/>
          <w:lang w:val="uk-UA"/>
        </w:rPr>
      </w:pPr>
    </w:p>
    <w:p w14:paraId="4CE330AA" w14:textId="77777777" w:rsidR="00740D0F" w:rsidRPr="00972BCC" w:rsidRDefault="00740D0F" w:rsidP="00740D0F">
      <w:pPr>
        <w:ind w:firstLine="709"/>
        <w:jc w:val="center"/>
        <w:rPr>
          <w:sz w:val="22"/>
          <w:szCs w:val="22"/>
          <w:lang w:val="uk-UA"/>
        </w:rPr>
      </w:pPr>
    </w:p>
    <w:p w14:paraId="42CECE16" w14:textId="77777777" w:rsidR="00740D0F" w:rsidRPr="00972BCC" w:rsidRDefault="00740D0F" w:rsidP="00740D0F">
      <w:pPr>
        <w:ind w:firstLine="709"/>
        <w:jc w:val="center"/>
        <w:rPr>
          <w:sz w:val="22"/>
          <w:szCs w:val="22"/>
          <w:lang w:val="uk-UA"/>
        </w:rPr>
      </w:pPr>
    </w:p>
    <w:p w14:paraId="12C50427" w14:textId="77777777" w:rsidR="00740D0F" w:rsidRPr="00972BCC" w:rsidRDefault="00740D0F" w:rsidP="00740D0F">
      <w:pPr>
        <w:ind w:firstLine="709"/>
        <w:jc w:val="center"/>
        <w:rPr>
          <w:sz w:val="22"/>
          <w:szCs w:val="22"/>
          <w:lang w:val="uk-UA"/>
        </w:rPr>
      </w:pPr>
    </w:p>
    <w:p w14:paraId="2B3CFDB2" w14:textId="77777777" w:rsidR="00740D0F" w:rsidRPr="00972BCC" w:rsidRDefault="00740D0F" w:rsidP="00740D0F">
      <w:pPr>
        <w:ind w:firstLine="709"/>
        <w:jc w:val="center"/>
        <w:rPr>
          <w:sz w:val="22"/>
          <w:szCs w:val="22"/>
          <w:lang w:val="uk-UA"/>
        </w:rPr>
      </w:pPr>
    </w:p>
    <w:tbl>
      <w:tblPr>
        <w:tblW w:w="0" w:type="auto"/>
        <w:tblInd w:w="534" w:type="dxa"/>
        <w:tblLook w:val="04A0" w:firstRow="1" w:lastRow="0" w:firstColumn="1" w:lastColumn="0" w:noHBand="0" w:noVBand="1"/>
      </w:tblPr>
      <w:tblGrid>
        <w:gridCol w:w="5225"/>
        <w:gridCol w:w="4730"/>
      </w:tblGrid>
      <w:tr w:rsidR="00740D0F" w:rsidRPr="00972BCC" w14:paraId="411E6B37" w14:textId="77777777" w:rsidTr="00740D0F">
        <w:tc>
          <w:tcPr>
            <w:tcW w:w="7796" w:type="dxa"/>
          </w:tcPr>
          <w:p w14:paraId="5DDD71F9" w14:textId="77777777" w:rsidR="00740D0F" w:rsidRPr="00972BCC" w:rsidRDefault="00740D0F" w:rsidP="00740D0F">
            <w:pPr>
              <w:spacing w:line="256" w:lineRule="auto"/>
              <w:ind w:firstLine="709"/>
              <w:jc w:val="center"/>
              <w:rPr>
                <w:b/>
                <w:sz w:val="22"/>
                <w:szCs w:val="22"/>
                <w:lang w:val="uk-UA"/>
              </w:rPr>
            </w:pPr>
            <w:r w:rsidRPr="00972BCC">
              <w:rPr>
                <w:b/>
                <w:sz w:val="22"/>
                <w:szCs w:val="22"/>
                <w:lang w:val="uk-UA"/>
              </w:rPr>
              <w:t>Постачальник:</w:t>
            </w:r>
          </w:p>
          <w:p w14:paraId="136A5545" w14:textId="77777777" w:rsidR="00740D0F" w:rsidRPr="00972BCC" w:rsidRDefault="00740D0F" w:rsidP="00740D0F">
            <w:pPr>
              <w:spacing w:line="256" w:lineRule="auto"/>
              <w:ind w:firstLine="709"/>
              <w:jc w:val="both"/>
              <w:rPr>
                <w:b/>
                <w:sz w:val="22"/>
                <w:szCs w:val="22"/>
                <w:lang w:val="uk-UA"/>
              </w:rPr>
            </w:pPr>
          </w:p>
          <w:p w14:paraId="7155FC8C" w14:textId="77777777" w:rsidR="00740D0F" w:rsidRPr="00972BCC" w:rsidRDefault="00740D0F" w:rsidP="00740D0F">
            <w:pPr>
              <w:spacing w:line="256" w:lineRule="auto"/>
              <w:ind w:firstLine="709"/>
              <w:jc w:val="both"/>
              <w:rPr>
                <w:sz w:val="22"/>
                <w:szCs w:val="22"/>
                <w:lang w:val="uk-UA"/>
              </w:rPr>
            </w:pPr>
          </w:p>
        </w:tc>
        <w:tc>
          <w:tcPr>
            <w:tcW w:w="7229" w:type="dxa"/>
          </w:tcPr>
          <w:p w14:paraId="0AC687D1" w14:textId="77777777" w:rsidR="00740D0F" w:rsidRPr="00972BCC" w:rsidRDefault="00740D0F" w:rsidP="00740D0F">
            <w:pPr>
              <w:spacing w:line="256" w:lineRule="auto"/>
              <w:ind w:firstLine="709"/>
              <w:jc w:val="center"/>
              <w:rPr>
                <w:b/>
                <w:sz w:val="22"/>
                <w:szCs w:val="22"/>
                <w:lang w:val="uk-UA"/>
              </w:rPr>
            </w:pPr>
            <w:r w:rsidRPr="00972BCC">
              <w:rPr>
                <w:b/>
                <w:sz w:val="22"/>
                <w:szCs w:val="22"/>
                <w:lang w:val="uk-UA"/>
              </w:rPr>
              <w:t>Споживач:</w:t>
            </w:r>
          </w:p>
          <w:p w14:paraId="7D550143" w14:textId="77777777" w:rsidR="00740D0F" w:rsidRPr="00972BCC" w:rsidRDefault="00740D0F" w:rsidP="00740D0F">
            <w:pPr>
              <w:spacing w:line="256" w:lineRule="auto"/>
              <w:ind w:firstLine="709"/>
              <w:jc w:val="both"/>
              <w:rPr>
                <w:sz w:val="22"/>
                <w:szCs w:val="22"/>
                <w:lang w:val="uk-UA"/>
              </w:rPr>
            </w:pPr>
          </w:p>
        </w:tc>
      </w:tr>
    </w:tbl>
    <w:p w14:paraId="4703EAD5" w14:textId="77777777" w:rsidR="00740D0F" w:rsidRPr="00972BCC" w:rsidRDefault="00740D0F" w:rsidP="00740D0F">
      <w:pPr>
        <w:tabs>
          <w:tab w:val="left" w:pos="443"/>
        </w:tabs>
        <w:ind w:firstLine="709"/>
        <w:jc w:val="both"/>
        <w:rPr>
          <w:i/>
          <w:sz w:val="22"/>
          <w:szCs w:val="22"/>
          <w:lang w:val="uk-UA"/>
        </w:rPr>
      </w:pPr>
    </w:p>
    <w:p w14:paraId="7C54BCA6" w14:textId="77777777" w:rsidR="00740D0F" w:rsidRPr="00972BCC" w:rsidRDefault="00740D0F" w:rsidP="00740D0F">
      <w:pPr>
        <w:spacing w:after="160" w:line="256" w:lineRule="auto"/>
        <w:ind w:firstLine="709"/>
        <w:rPr>
          <w:i/>
          <w:sz w:val="22"/>
          <w:szCs w:val="22"/>
          <w:lang w:val="uk-UA"/>
        </w:rPr>
      </w:pPr>
      <w:r w:rsidRPr="00972BCC">
        <w:rPr>
          <w:i/>
          <w:sz w:val="22"/>
          <w:szCs w:val="22"/>
          <w:lang w:val="uk-UA"/>
        </w:rPr>
        <w:br w:type="page"/>
      </w:r>
    </w:p>
    <w:p w14:paraId="59D63340" w14:textId="77777777" w:rsidR="00740D0F" w:rsidRPr="00972BCC" w:rsidRDefault="00740D0F" w:rsidP="00740D0F">
      <w:pPr>
        <w:ind w:left="5812"/>
        <w:jc w:val="right"/>
        <w:outlineLvl w:val="0"/>
        <w:rPr>
          <w:sz w:val="22"/>
          <w:szCs w:val="22"/>
          <w:lang w:val="uk-UA"/>
        </w:rPr>
      </w:pPr>
      <w:r w:rsidRPr="00972BCC">
        <w:rPr>
          <w:sz w:val="22"/>
          <w:szCs w:val="22"/>
          <w:lang w:val="uk-UA"/>
        </w:rPr>
        <w:lastRenderedPageBreak/>
        <w:t xml:space="preserve">Додаток № 3 </w:t>
      </w:r>
    </w:p>
    <w:p w14:paraId="0978FD56" w14:textId="77777777" w:rsidR="00740D0F" w:rsidRPr="00972BCC" w:rsidRDefault="00740D0F" w:rsidP="00740D0F">
      <w:pPr>
        <w:ind w:left="5812"/>
        <w:jc w:val="right"/>
        <w:outlineLvl w:val="0"/>
        <w:rPr>
          <w:sz w:val="22"/>
          <w:szCs w:val="22"/>
          <w:lang w:val="uk-UA"/>
        </w:rPr>
      </w:pPr>
      <w:r w:rsidRPr="00972BCC">
        <w:rPr>
          <w:sz w:val="22"/>
          <w:szCs w:val="22"/>
          <w:lang w:val="uk-UA"/>
        </w:rPr>
        <w:t>до Договору №__ від «__» ________ 202_року</w:t>
      </w:r>
    </w:p>
    <w:p w14:paraId="019B92FB" w14:textId="77777777" w:rsidR="00740D0F" w:rsidRPr="00972BCC" w:rsidRDefault="00740D0F" w:rsidP="00740D0F">
      <w:pPr>
        <w:ind w:firstLine="567"/>
        <w:jc w:val="right"/>
        <w:rPr>
          <w:sz w:val="22"/>
          <w:szCs w:val="22"/>
          <w:lang w:val="uk-UA"/>
        </w:rPr>
      </w:pPr>
    </w:p>
    <w:p w14:paraId="48624647" w14:textId="77777777" w:rsidR="00740D0F" w:rsidRPr="00972BCC" w:rsidRDefault="00740D0F" w:rsidP="00740D0F">
      <w:pPr>
        <w:pStyle w:val="aff5"/>
        <w:tabs>
          <w:tab w:val="left" w:pos="851"/>
          <w:tab w:val="left" w:pos="1276"/>
        </w:tabs>
        <w:ind w:firstLine="567"/>
        <w:jc w:val="center"/>
        <w:rPr>
          <w:rFonts w:ascii="Times New Roman" w:hAnsi="Times New Roman" w:cs="Times New Roman"/>
          <w:sz w:val="22"/>
          <w:szCs w:val="22"/>
          <w:lang w:val="uk-UA"/>
        </w:rPr>
      </w:pPr>
      <w:r w:rsidRPr="00972BCC">
        <w:rPr>
          <w:rFonts w:ascii="Times New Roman" w:hAnsi="Times New Roman" w:cs="Times New Roman"/>
          <w:sz w:val="22"/>
          <w:szCs w:val="22"/>
          <w:lang w:val="uk-UA"/>
        </w:rPr>
        <w:t>ПОРЯДОК ЗМІНИ УМОВ ДОГОВОРУ</w:t>
      </w:r>
    </w:p>
    <w:p w14:paraId="7D2EFA3E" w14:textId="77777777" w:rsidR="00740D0F" w:rsidRPr="00972BCC" w:rsidRDefault="00740D0F" w:rsidP="00CE4693">
      <w:pPr>
        <w:pStyle w:val="aff5"/>
        <w:tabs>
          <w:tab w:val="left" w:pos="851"/>
          <w:tab w:val="left" w:pos="1276"/>
        </w:tabs>
        <w:ind w:firstLine="567"/>
        <w:jc w:val="center"/>
        <w:rPr>
          <w:rFonts w:ascii="Times New Roman" w:hAnsi="Times New Roman" w:cs="Times New Roman"/>
          <w:sz w:val="22"/>
          <w:szCs w:val="22"/>
          <w:lang w:val="uk-UA"/>
        </w:rPr>
      </w:pPr>
    </w:p>
    <w:p w14:paraId="0E4309C6" w14:textId="29C65E05" w:rsidR="00740D0F" w:rsidRPr="00972BCC" w:rsidRDefault="00740D0F" w:rsidP="00226D59">
      <w:pPr>
        <w:pStyle w:val="1"/>
        <w:keepNext w:val="0"/>
        <w:numPr>
          <w:ilvl w:val="0"/>
          <w:numId w:val="7"/>
        </w:numPr>
        <w:autoSpaceDE w:val="0"/>
        <w:autoSpaceDN w:val="0"/>
        <w:spacing w:line="240" w:lineRule="auto"/>
        <w:ind w:left="0" w:right="109" w:firstLine="567"/>
        <w:jc w:val="both"/>
        <w:rPr>
          <w:rFonts w:ascii="Times New Roman" w:hAnsi="Times New Roman"/>
          <w:b w:val="0"/>
          <w:sz w:val="22"/>
          <w:szCs w:val="22"/>
        </w:rPr>
      </w:pPr>
      <w:r w:rsidRPr="00972BCC">
        <w:rPr>
          <w:rFonts w:ascii="Times New Roman" w:hAnsi="Times New Roman"/>
          <w:b w:val="0"/>
          <w:sz w:val="22"/>
          <w:szCs w:val="22"/>
        </w:rPr>
        <w:t xml:space="preserve">Зміни в цей Договір можуть бути внесені відповідно до норм Цивільного кодексу України, Господарського кодексу України, </w:t>
      </w:r>
      <w:r w:rsidR="003A33BE" w:rsidRPr="00972BCC">
        <w:rPr>
          <w:rFonts w:ascii="Times New Roman" w:hAnsi="Times New Roman"/>
          <w:b w:val="0"/>
          <w:sz w:val="22"/>
          <w:szCs w:val="22"/>
        </w:rPr>
        <w:t xml:space="preserve">Особливостей здійснення публічних </w:t>
      </w:r>
      <w:proofErr w:type="spellStart"/>
      <w:r w:rsidR="003A33BE" w:rsidRPr="00972BCC">
        <w:rPr>
          <w:rFonts w:ascii="Times New Roman" w:hAnsi="Times New Roman"/>
          <w:b w:val="0"/>
          <w:sz w:val="22"/>
          <w:szCs w:val="22"/>
        </w:rPr>
        <w:t>закупівель</w:t>
      </w:r>
      <w:proofErr w:type="spellEnd"/>
      <w:r w:rsidR="003A33BE" w:rsidRPr="00972BCC">
        <w:rPr>
          <w:rFonts w:ascii="Times New Roman" w:hAnsi="Times New Roman"/>
          <w:b w:val="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14:paraId="2A97E180" w14:textId="5C118DB3" w:rsidR="00622FAE" w:rsidRPr="00972BCC" w:rsidRDefault="00622FAE" w:rsidP="00226D59">
      <w:pPr>
        <w:pStyle w:val="1"/>
        <w:keepNext w:val="0"/>
        <w:numPr>
          <w:ilvl w:val="0"/>
          <w:numId w:val="7"/>
        </w:numPr>
        <w:autoSpaceDE w:val="0"/>
        <w:autoSpaceDN w:val="0"/>
        <w:spacing w:line="240" w:lineRule="auto"/>
        <w:ind w:left="0" w:right="109" w:firstLine="567"/>
        <w:jc w:val="both"/>
        <w:rPr>
          <w:rFonts w:ascii="Times New Roman" w:hAnsi="Times New Roman"/>
          <w:b w:val="0"/>
          <w:sz w:val="22"/>
          <w:szCs w:val="22"/>
        </w:rPr>
      </w:pPr>
      <w:r w:rsidRPr="00972BCC">
        <w:rPr>
          <w:rFonts w:ascii="Times New Roman" w:hAnsi="Times New Roman"/>
          <w:b w:val="0"/>
          <w:sz w:val="22"/>
          <w:szCs w:val="22"/>
        </w:rPr>
        <w:t xml:space="preserve">Сторона, яка ініціює зміну умов Договору відповідно до цього Додатку, надсилає іншій Стороні повідомлення в письмовій формі </w:t>
      </w:r>
      <w:r w:rsidR="00972BCC">
        <w:rPr>
          <w:rFonts w:ascii="Times New Roman" w:hAnsi="Times New Roman"/>
          <w:b w:val="0"/>
          <w:sz w:val="22"/>
          <w:szCs w:val="22"/>
        </w:rPr>
        <w:t xml:space="preserve">за підписом </w:t>
      </w:r>
      <w:r w:rsidRPr="00972BCC">
        <w:rPr>
          <w:rFonts w:ascii="Times New Roman" w:hAnsi="Times New Roman"/>
          <w:b w:val="0"/>
          <w:sz w:val="22"/>
          <w:szCs w:val="22"/>
        </w:rPr>
        <w:t>з пропозицією про зміну умов Договору</w:t>
      </w:r>
      <w:r w:rsidR="00972BCC">
        <w:rPr>
          <w:rFonts w:ascii="Times New Roman" w:hAnsi="Times New Roman"/>
          <w:b w:val="0"/>
          <w:sz w:val="22"/>
          <w:szCs w:val="22"/>
        </w:rPr>
        <w:t xml:space="preserve"> та обґрунтуванням  на електронні адреси</w:t>
      </w:r>
      <w:r w:rsidR="00B81FA3" w:rsidRPr="00972BCC">
        <w:rPr>
          <w:rFonts w:ascii="Times New Roman" w:hAnsi="Times New Roman"/>
          <w:b w:val="0"/>
          <w:sz w:val="22"/>
          <w:szCs w:val="22"/>
        </w:rPr>
        <w:t xml:space="preserve"> ______________________________________________</w:t>
      </w:r>
      <w:r w:rsidR="00A24C9E" w:rsidRPr="00972BCC">
        <w:rPr>
          <w:rFonts w:ascii="Times New Roman" w:hAnsi="Times New Roman"/>
          <w:b w:val="0"/>
          <w:sz w:val="22"/>
          <w:szCs w:val="22"/>
        </w:rPr>
        <w:t xml:space="preserve">____, а також </w:t>
      </w:r>
      <w:r w:rsidR="00972BCC">
        <w:rPr>
          <w:rFonts w:ascii="Times New Roman" w:hAnsi="Times New Roman"/>
          <w:b w:val="0"/>
          <w:sz w:val="22"/>
          <w:szCs w:val="22"/>
        </w:rPr>
        <w:t xml:space="preserve">надає їх </w:t>
      </w:r>
      <w:r w:rsidR="00A24C9E" w:rsidRPr="00972BCC">
        <w:rPr>
          <w:rFonts w:ascii="Times New Roman" w:hAnsi="Times New Roman"/>
          <w:b w:val="0"/>
          <w:sz w:val="22"/>
          <w:szCs w:val="22"/>
        </w:rPr>
        <w:t>у паперовій формі</w:t>
      </w:r>
      <w:r w:rsidR="00972BCC">
        <w:rPr>
          <w:rFonts w:ascii="Times New Roman" w:hAnsi="Times New Roman"/>
          <w:b w:val="0"/>
          <w:sz w:val="22"/>
          <w:szCs w:val="22"/>
        </w:rPr>
        <w:t xml:space="preserve"> шляхом надсилання листа за </w:t>
      </w:r>
      <w:proofErr w:type="spellStart"/>
      <w:r w:rsidR="00972BCC">
        <w:rPr>
          <w:rFonts w:ascii="Times New Roman" w:hAnsi="Times New Roman"/>
          <w:b w:val="0"/>
          <w:sz w:val="22"/>
          <w:szCs w:val="22"/>
        </w:rPr>
        <w:t>адресою</w:t>
      </w:r>
      <w:proofErr w:type="spellEnd"/>
      <w:r w:rsidR="00972BCC">
        <w:rPr>
          <w:rFonts w:ascii="Times New Roman" w:hAnsi="Times New Roman"/>
          <w:b w:val="0"/>
          <w:sz w:val="22"/>
          <w:szCs w:val="22"/>
        </w:rPr>
        <w:t xml:space="preserve">, зазначеною у Договорі, або </w:t>
      </w:r>
      <w:proofErr w:type="spellStart"/>
      <w:r w:rsidR="00972BCC">
        <w:rPr>
          <w:rFonts w:ascii="Times New Roman" w:hAnsi="Times New Roman"/>
          <w:b w:val="0"/>
          <w:sz w:val="22"/>
          <w:szCs w:val="22"/>
        </w:rPr>
        <w:t>наручно</w:t>
      </w:r>
      <w:proofErr w:type="spellEnd"/>
      <w:r w:rsidRPr="00972BCC">
        <w:rPr>
          <w:rFonts w:ascii="Times New Roman" w:hAnsi="Times New Roman"/>
          <w:b w:val="0"/>
          <w:sz w:val="22"/>
          <w:szCs w:val="22"/>
        </w:rPr>
        <w:t>.</w:t>
      </w:r>
    </w:p>
    <w:p w14:paraId="52D474CA" w14:textId="5219D41B" w:rsidR="00972BCC" w:rsidRDefault="00972BCC" w:rsidP="00226D59">
      <w:pPr>
        <w:pStyle w:val="1"/>
        <w:keepNext w:val="0"/>
        <w:numPr>
          <w:ilvl w:val="0"/>
          <w:numId w:val="7"/>
        </w:numPr>
        <w:autoSpaceDE w:val="0"/>
        <w:autoSpaceDN w:val="0"/>
        <w:spacing w:line="240" w:lineRule="auto"/>
        <w:ind w:left="0" w:right="109" w:firstLine="567"/>
        <w:jc w:val="both"/>
        <w:rPr>
          <w:rFonts w:ascii="Times New Roman" w:hAnsi="Times New Roman"/>
          <w:b w:val="0"/>
          <w:sz w:val="22"/>
          <w:szCs w:val="22"/>
        </w:rPr>
      </w:pPr>
      <w:proofErr w:type="spellStart"/>
      <w:r w:rsidRPr="00972BCC">
        <w:rPr>
          <w:rFonts w:ascii="Times New Roman" w:hAnsi="Times New Roman"/>
          <w:b w:val="0"/>
          <w:sz w:val="22"/>
          <w:szCs w:val="22"/>
          <w:lang w:val="ru-RU"/>
        </w:rPr>
        <w:t>Ціна</w:t>
      </w:r>
      <w:proofErr w:type="spellEnd"/>
      <w:r w:rsidRPr="00972BCC">
        <w:rPr>
          <w:rFonts w:ascii="Times New Roman" w:hAnsi="Times New Roman"/>
          <w:b w:val="0"/>
          <w:sz w:val="22"/>
          <w:szCs w:val="22"/>
          <w:lang w:val="ru-RU"/>
        </w:rPr>
        <w:t xml:space="preserve"> за </w:t>
      </w:r>
      <w:r>
        <w:rPr>
          <w:rFonts w:ascii="Times New Roman" w:hAnsi="Times New Roman"/>
          <w:b w:val="0"/>
          <w:sz w:val="22"/>
          <w:szCs w:val="22"/>
          <w:lang w:val="ru-RU"/>
        </w:rPr>
        <w:t>товар (</w:t>
      </w:r>
      <w:proofErr w:type="spellStart"/>
      <w:r w:rsidRPr="00972BCC">
        <w:rPr>
          <w:rFonts w:ascii="Times New Roman" w:hAnsi="Times New Roman"/>
          <w:b w:val="0"/>
          <w:sz w:val="22"/>
          <w:szCs w:val="22"/>
          <w:lang w:val="ru-RU"/>
        </w:rPr>
        <w:t>одиницю</w:t>
      </w:r>
      <w:proofErr w:type="spellEnd"/>
      <w:r w:rsidRPr="00972BCC">
        <w:rPr>
          <w:rFonts w:ascii="Times New Roman" w:hAnsi="Times New Roman"/>
          <w:b w:val="0"/>
          <w:sz w:val="22"/>
          <w:szCs w:val="22"/>
          <w:lang w:val="ru-RU"/>
        </w:rPr>
        <w:t xml:space="preserve"> товару</w:t>
      </w:r>
      <w:r>
        <w:rPr>
          <w:rFonts w:ascii="Times New Roman" w:hAnsi="Times New Roman"/>
          <w:b w:val="0"/>
          <w:sz w:val="22"/>
          <w:szCs w:val="22"/>
          <w:lang w:val="ru-RU"/>
        </w:rPr>
        <w:t>)</w:t>
      </w:r>
      <w:r w:rsidRPr="00972BCC">
        <w:rPr>
          <w:rFonts w:ascii="Times New Roman" w:hAnsi="Times New Roman"/>
          <w:b w:val="0"/>
          <w:sz w:val="22"/>
          <w:szCs w:val="22"/>
          <w:lang w:val="ru-RU"/>
        </w:rPr>
        <w:t xml:space="preserve">, </w:t>
      </w:r>
      <w:proofErr w:type="spellStart"/>
      <w:r w:rsidRPr="00972BCC">
        <w:rPr>
          <w:rFonts w:ascii="Times New Roman" w:hAnsi="Times New Roman"/>
          <w:b w:val="0"/>
          <w:sz w:val="22"/>
          <w:szCs w:val="22"/>
          <w:lang w:val="ru-RU"/>
        </w:rPr>
        <w:t>зазначена</w:t>
      </w:r>
      <w:proofErr w:type="spellEnd"/>
      <w:r w:rsidRPr="00972BCC">
        <w:rPr>
          <w:rFonts w:ascii="Times New Roman" w:hAnsi="Times New Roman"/>
          <w:b w:val="0"/>
          <w:sz w:val="22"/>
          <w:szCs w:val="22"/>
          <w:lang w:val="ru-RU"/>
        </w:rPr>
        <w:t xml:space="preserve"> в </w:t>
      </w:r>
      <w:proofErr w:type="spellStart"/>
      <w:r w:rsidRPr="00972BCC">
        <w:rPr>
          <w:rFonts w:ascii="Times New Roman" w:hAnsi="Times New Roman"/>
          <w:b w:val="0"/>
          <w:sz w:val="22"/>
          <w:szCs w:val="22"/>
          <w:lang w:val="ru-RU"/>
        </w:rPr>
        <w:t>Договорі</w:t>
      </w:r>
      <w:proofErr w:type="spellEnd"/>
      <w:r w:rsidRPr="00972BCC">
        <w:rPr>
          <w:rFonts w:ascii="Times New Roman" w:hAnsi="Times New Roman"/>
          <w:b w:val="0"/>
          <w:sz w:val="22"/>
          <w:szCs w:val="22"/>
          <w:lang w:val="ru-RU"/>
        </w:rPr>
        <w:t xml:space="preserve">, </w:t>
      </w:r>
      <w:proofErr w:type="spellStart"/>
      <w:r w:rsidRPr="00972BCC">
        <w:rPr>
          <w:rFonts w:ascii="Times New Roman" w:hAnsi="Times New Roman"/>
          <w:b w:val="0"/>
          <w:sz w:val="22"/>
          <w:szCs w:val="22"/>
          <w:lang w:val="ru-RU"/>
        </w:rPr>
        <w:t>може</w:t>
      </w:r>
      <w:proofErr w:type="spellEnd"/>
      <w:r w:rsidRPr="00972BCC">
        <w:rPr>
          <w:rFonts w:ascii="Times New Roman" w:hAnsi="Times New Roman"/>
          <w:b w:val="0"/>
          <w:sz w:val="22"/>
          <w:szCs w:val="22"/>
          <w:lang w:val="ru-RU"/>
        </w:rPr>
        <w:t xml:space="preserve"> бути </w:t>
      </w:r>
      <w:proofErr w:type="spellStart"/>
      <w:r w:rsidRPr="00972BCC">
        <w:rPr>
          <w:rFonts w:ascii="Times New Roman" w:hAnsi="Times New Roman"/>
          <w:b w:val="0"/>
          <w:sz w:val="22"/>
          <w:szCs w:val="22"/>
          <w:lang w:val="ru-RU"/>
        </w:rPr>
        <w:t>збільшена</w:t>
      </w:r>
      <w:proofErr w:type="spellEnd"/>
      <w:r w:rsidRPr="00972BCC">
        <w:rPr>
          <w:rFonts w:ascii="Times New Roman" w:hAnsi="Times New Roman"/>
          <w:b w:val="0"/>
          <w:sz w:val="22"/>
          <w:szCs w:val="22"/>
          <w:lang w:val="ru-RU"/>
        </w:rPr>
        <w:t xml:space="preserve"> не </w:t>
      </w:r>
      <w:proofErr w:type="spellStart"/>
      <w:r>
        <w:rPr>
          <w:rFonts w:ascii="Times New Roman" w:hAnsi="Times New Roman"/>
          <w:b w:val="0"/>
          <w:sz w:val="22"/>
          <w:szCs w:val="22"/>
          <w:lang w:val="ru-RU"/>
        </w:rPr>
        <w:t>раніше</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чим</w:t>
      </w:r>
      <w:proofErr w:type="spellEnd"/>
      <w:r>
        <w:rPr>
          <w:rFonts w:ascii="Times New Roman" w:hAnsi="Times New Roman"/>
          <w:b w:val="0"/>
          <w:sz w:val="22"/>
          <w:szCs w:val="22"/>
          <w:lang w:val="ru-RU"/>
        </w:rPr>
        <w:t xml:space="preserve"> через 30 </w:t>
      </w:r>
      <w:proofErr w:type="spellStart"/>
      <w:r>
        <w:rPr>
          <w:rFonts w:ascii="Times New Roman" w:hAnsi="Times New Roman"/>
          <w:b w:val="0"/>
          <w:sz w:val="22"/>
          <w:szCs w:val="22"/>
          <w:lang w:val="ru-RU"/>
        </w:rPr>
        <w:t>календарних</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днів</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після</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підписання</w:t>
      </w:r>
      <w:proofErr w:type="spellEnd"/>
      <w:r>
        <w:rPr>
          <w:rFonts w:ascii="Times New Roman" w:hAnsi="Times New Roman"/>
          <w:b w:val="0"/>
          <w:sz w:val="22"/>
          <w:szCs w:val="22"/>
          <w:lang w:val="ru-RU"/>
        </w:rPr>
        <w:t xml:space="preserve"> </w:t>
      </w:r>
      <w:proofErr w:type="spellStart"/>
      <w:r>
        <w:rPr>
          <w:rFonts w:ascii="Times New Roman" w:hAnsi="Times New Roman"/>
          <w:b w:val="0"/>
          <w:sz w:val="22"/>
          <w:szCs w:val="22"/>
          <w:lang w:val="ru-RU"/>
        </w:rPr>
        <w:t>цього</w:t>
      </w:r>
      <w:proofErr w:type="spellEnd"/>
      <w:r>
        <w:rPr>
          <w:rFonts w:ascii="Times New Roman" w:hAnsi="Times New Roman"/>
          <w:b w:val="0"/>
          <w:sz w:val="22"/>
          <w:szCs w:val="22"/>
          <w:lang w:val="ru-RU"/>
        </w:rPr>
        <w:t xml:space="preserve"> Договору та початку </w:t>
      </w:r>
      <w:proofErr w:type="spellStart"/>
      <w:r>
        <w:rPr>
          <w:rFonts w:ascii="Times New Roman" w:hAnsi="Times New Roman"/>
          <w:b w:val="0"/>
          <w:sz w:val="22"/>
          <w:szCs w:val="22"/>
          <w:lang w:val="ru-RU"/>
        </w:rPr>
        <w:t>постачання</w:t>
      </w:r>
      <w:proofErr w:type="spellEnd"/>
      <w:r>
        <w:rPr>
          <w:rFonts w:ascii="Times New Roman" w:hAnsi="Times New Roman"/>
          <w:b w:val="0"/>
          <w:sz w:val="22"/>
          <w:szCs w:val="22"/>
          <w:lang w:val="ru-RU"/>
        </w:rPr>
        <w:t xml:space="preserve"> товару</w:t>
      </w:r>
      <w:r w:rsidRPr="00972BCC">
        <w:rPr>
          <w:rFonts w:ascii="Times New Roman" w:hAnsi="Times New Roman"/>
          <w:b w:val="0"/>
          <w:sz w:val="22"/>
          <w:szCs w:val="22"/>
          <w:lang w:val="ru-RU"/>
        </w:rPr>
        <w:t>.</w:t>
      </w:r>
    </w:p>
    <w:p w14:paraId="4B473965" w14:textId="72AF86D4" w:rsidR="00A24C9E" w:rsidRPr="00972BCC" w:rsidRDefault="00622FAE" w:rsidP="00226D59">
      <w:pPr>
        <w:pStyle w:val="1"/>
        <w:keepNext w:val="0"/>
        <w:numPr>
          <w:ilvl w:val="0"/>
          <w:numId w:val="7"/>
        </w:numPr>
        <w:autoSpaceDE w:val="0"/>
        <w:autoSpaceDN w:val="0"/>
        <w:spacing w:line="240" w:lineRule="auto"/>
        <w:ind w:left="0" w:right="109" w:firstLine="567"/>
        <w:jc w:val="both"/>
        <w:rPr>
          <w:rFonts w:ascii="Times New Roman" w:hAnsi="Times New Roman"/>
          <w:b w:val="0"/>
          <w:sz w:val="22"/>
          <w:szCs w:val="22"/>
        </w:rPr>
      </w:pPr>
      <w:r w:rsidRPr="00972BCC">
        <w:rPr>
          <w:rFonts w:ascii="Times New Roman" w:hAnsi="Times New Roman"/>
          <w:b w:val="0"/>
          <w:sz w:val="22"/>
          <w:szCs w:val="22"/>
        </w:rPr>
        <w:t xml:space="preserve">Розгляд письмового звернення та надання відповіді про прийняте рішення щодо зміни умов Договору здійснюється протягом 3 робочих днів з дня отримання звернення ініціативної Сторони. </w:t>
      </w:r>
    </w:p>
    <w:p w14:paraId="3A11B338" w14:textId="5E1598E9" w:rsidR="00622FAE" w:rsidRPr="00972BCC" w:rsidRDefault="00622FAE" w:rsidP="00226D59">
      <w:pPr>
        <w:pStyle w:val="1"/>
        <w:keepNext w:val="0"/>
        <w:numPr>
          <w:ilvl w:val="0"/>
          <w:numId w:val="7"/>
        </w:numPr>
        <w:autoSpaceDE w:val="0"/>
        <w:autoSpaceDN w:val="0"/>
        <w:spacing w:line="240" w:lineRule="auto"/>
        <w:ind w:left="0" w:right="109" w:firstLine="567"/>
        <w:jc w:val="both"/>
        <w:rPr>
          <w:rFonts w:ascii="Times New Roman" w:hAnsi="Times New Roman"/>
          <w:b w:val="0"/>
          <w:sz w:val="22"/>
          <w:szCs w:val="22"/>
        </w:rPr>
      </w:pPr>
      <w:r w:rsidRPr="00972BCC">
        <w:rPr>
          <w:rFonts w:ascii="Times New Roman" w:hAnsi="Times New Roman"/>
          <w:b w:val="0"/>
          <w:sz w:val="22"/>
          <w:szCs w:val="22"/>
        </w:rPr>
        <w:t xml:space="preserve">Сторони розуміють </w:t>
      </w:r>
      <w:proofErr w:type="spellStart"/>
      <w:r w:rsidR="00937515" w:rsidRPr="00972BCC">
        <w:rPr>
          <w:rFonts w:ascii="Times New Roman" w:hAnsi="Times New Roman"/>
          <w:b w:val="0"/>
          <w:sz w:val="22"/>
          <w:szCs w:val="22"/>
        </w:rPr>
        <w:t>волатильність</w:t>
      </w:r>
      <w:proofErr w:type="spellEnd"/>
      <w:r w:rsidR="00937515" w:rsidRPr="00972BCC">
        <w:rPr>
          <w:rFonts w:ascii="Times New Roman" w:hAnsi="Times New Roman"/>
          <w:b w:val="0"/>
          <w:sz w:val="22"/>
          <w:szCs w:val="22"/>
        </w:rPr>
        <w:t xml:space="preserve"> (</w:t>
      </w:r>
      <w:r w:rsidRPr="00972BCC">
        <w:rPr>
          <w:rFonts w:ascii="Times New Roman" w:hAnsi="Times New Roman"/>
          <w:b w:val="0"/>
          <w:sz w:val="22"/>
          <w:szCs w:val="22"/>
        </w:rPr>
        <w:t>постійну зміну</w:t>
      </w:r>
      <w:r w:rsidR="00937515" w:rsidRPr="00972BCC">
        <w:rPr>
          <w:rFonts w:ascii="Times New Roman" w:hAnsi="Times New Roman"/>
          <w:b w:val="0"/>
          <w:sz w:val="22"/>
          <w:szCs w:val="22"/>
        </w:rPr>
        <w:t>)</w:t>
      </w:r>
      <w:r w:rsidRPr="00972BCC">
        <w:rPr>
          <w:rFonts w:ascii="Times New Roman" w:hAnsi="Times New Roman"/>
          <w:b w:val="0"/>
          <w:sz w:val="22"/>
          <w:szCs w:val="22"/>
        </w:rPr>
        <w:t xml:space="preserve"> ціни на ринку та підтверджують, що пог</w:t>
      </w:r>
      <w:r w:rsidR="00A24C9E" w:rsidRPr="00972BCC">
        <w:rPr>
          <w:rFonts w:ascii="Times New Roman" w:hAnsi="Times New Roman"/>
          <w:b w:val="0"/>
          <w:sz w:val="22"/>
          <w:szCs w:val="22"/>
        </w:rPr>
        <w:t xml:space="preserve">оджуються з порядком зміни ціни, </w:t>
      </w:r>
      <w:r w:rsidRPr="00972BCC">
        <w:rPr>
          <w:rFonts w:ascii="Times New Roman" w:hAnsi="Times New Roman"/>
          <w:b w:val="0"/>
          <w:sz w:val="22"/>
          <w:szCs w:val="22"/>
        </w:rPr>
        <w:t>передбаченим Договором.</w:t>
      </w:r>
      <w:r w:rsidR="00A24C9E" w:rsidRPr="00972BCC">
        <w:rPr>
          <w:rFonts w:ascii="Times New Roman" w:hAnsi="Times New Roman"/>
          <w:b w:val="0"/>
          <w:sz w:val="22"/>
          <w:szCs w:val="22"/>
        </w:rPr>
        <w:t xml:space="preserve"> Сторони відповідно до вимог законодавства повідомлені про зміну ціни Договору згідно зі встановленим у Договорі порядком.</w:t>
      </w:r>
    </w:p>
    <w:p w14:paraId="1B33B49C" w14:textId="77777777" w:rsidR="00740D0F" w:rsidRPr="00972BCC" w:rsidRDefault="00740D0F" w:rsidP="00226D59">
      <w:pPr>
        <w:pStyle w:val="af7"/>
        <w:widowControl w:val="0"/>
        <w:numPr>
          <w:ilvl w:val="0"/>
          <w:numId w:val="7"/>
        </w:numPr>
        <w:autoSpaceDE w:val="0"/>
        <w:autoSpaceDN w:val="0"/>
        <w:ind w:left="0" w:right="113" w:firstLine="567"/>
        <w:jc w:val="both"/>
        <w:rPr>
          <w:b/>
          <w:sz w:val="22"/>
          <w:szCs w:val="22"/>
          <w:lang w:val="uk-UA"/>
        </w:rPr>
      </w:pPr>
      <w:r w:rsidRPr="00972BCC">
        <w:rPr>
          <w:b/>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A49526" w14:textId="77777777" w:rsidR="00740D0F" w:rsidRPr="00972BCC" w:rsidRDefault="00740D0F" w:rsidP="00226D59">
      <w:pPr>
        <w:pStyle w:val="af7"/>
        <w:widowControl w:val="0"/>
        <w:numPr>
          <w:ilvl w:val="1"/>
          <w:numId w:val="7"/>
        </w:numPr>
        <w:autoSpaceDE w:val="0"/>
        <w:autoSpaceDN w:val="0"/>
        <w:ind w:left="0" w:right="113" w:firstLine="567"/>
        <w:jc w:val="both"/>
        <w:rPr>
          <w:sz w:val="22"/>
          <w:szCs w:val="22"/>
          <w:lang w:val="uk-UA"/>
        </w:rPr>
      </w:pPr>
      <w:r w:rsidRPr="00972BCC">
        <w:rPr>
          <w:sz w:val="22"/>
          <w:szCs w:val="22"/>
          <w:lang w:val="uk-UA"/>
        </w:rPr>
        <w:t>зменшення обсягів закупівлі, зокрема з урахуванням фактичного обсягу видатків замовника;</w:t>
      </w:r>
    </w:p>
    <w:p w14:paraId="6C89B7C9" w14:textId="11F31552" w:rsidR="00F92282" w:rsidRPr="00972BCC" w:rsidRDefault="00F92282" w:rsidP="00226D59">
      <w:pPr>
        <w:pStyle w:val="af7"/>
        <w:widowControl w:val="0"/>
        <w:numPr>
          <w:ilvl w:val="1"/>
          <w:numId w:val="7"/>
        </w:numPr>
        <w:autoSpaceDE w:val="0"/>
        <w:autoSpaceDN w:val="0"/>
        <w:ind w:left="0" w:right="113" w:firstLine="567"/>
        <w:jc w:val="both"/>
        <w:rPr>
          <w:sz w:val="22"/>
          <w:szCs w:val="22"/>
          <w:lang w:val="uk-UA"/>
        </w:rPr>
      </w:pPr>
      <w:r w:rsidRPr="00972BCC">
        <w:rPr>
          <w:sz w:val="22"/>
          <w:szCs w:val="22"/>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2BCC">
        <w:rPr>
          <w:sz w:val="22"/>
          <w:szCs w:val="22"/>
          <w:lang w:val="uk-UA"/>
        </w:rPr>
        <w:t>пропорційно</w:t>
      </w:r>
      <w:proofErr w:type="spellEnd"/>
      <w:r w:rsidRPr="00972BCC">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128CB8" w14:textId="77777777" w:rsidR="00A13BA0" w:rsidRPr="00972BCC" w:rsidRDefault="00A13BA0" w:rsidP="00CE4693">
      <w:pPr>
        <w:widowControl w:val="0"/>
        <w:autoSpaceDE w:val="0"/>
        <w:autoSpaceDN w:val="0"/>
        <w:ind w:right="113" w:firstLine="567"/>
        <w:jc w:val="both"/>
        <w:rPr>
          <w:sz w:val="22"/>
          <w:szCs w:val="22"/>
          <w:lang w:val="uk-UA" w:eastAsia="zh-CN"/>
        </w:rPr>
      </w:pPr>
      <w:r w:rsidRPr="00972BCC">
        <w:rPr>
          <w:sz w:val="22"/>
          <w:szCs w:val="22"/>
          <w:lang w:val="uk-UA" w:eastAsia="zh-CN"/>
        </w:rPr>
        <w:t xml:space="preserve">Зазначена підстава застосовується за умови надання Стороною документального підтвердження </w:t>
      </w:r>
      <w:r w:rsidRPr="00972BCC">
        <w:rPr>
          <w:sz w:val="22"/>
          <w:szCs w:val="22"/>
          <w:lang w:val="uk-UA"/>
        </w:rPr>
        <w:t>пропорційно</w:t>
      </w:r>
      <w:r w:rsidRPr="00972BCC">
        <w:rPr>
          <w:sz w:val="22"/>
          <w:szCs w:val="22"/>
          <w:lang w:val="uk-UA" w:eastAsia="zh-CN"/>
        </w:rPr>
        <w:t xml:space="preserve">го коливання ціни товару на ринку </w:t>
      </w:r>
      <w:r w:rsidRPr="00972BCC">
        <w:rPr>
          <w:sz w:val="22"/>
          <w:szCs w:val="22"/>
          <w:lang w:val="uk-UA"/>
        </w:rPr>
        <w:t>(відсоток збільшення ціни за одиницю товару не може перевищувати відсоток коливання (збільшення) ціни такого товару на ринку)</w:t>
      </w:r>
      <w:r w:rsidRPr="00972BCC">
        <w:rPr>
          <w:sz w:val="22"/>
          <w:szCs w:val="22"/>
          <w:lang w:val="uk-UA" w:eastAsia="zh-CN"/>
        </w:rPr>
        <w:t xml:space="preserve">. </w:t>
      </w:r>
    </w:p>
    <w:p w14:paraId="3EAFE4BE" w14:textId="77777777" w:rsidR="00D8218D" w:rsidRPr="00972BCC" w:rsidRDefault="00D8218D" w:rsidP="00CE4693">
      <w:pPr>
        <w:widowControl w:val="0"/>
        <w:autoSpaceDE w:val="0"/>
        <w:autoSpaceDN w:val="0"/>
        <w:ind w:right="113" w:firstLine="567"/>
        <w:jc w:val="both"/>
        <w:rPr>
          <w:sz w:val="22"/>
          <w:szCs w:val="22"/>
          <w:lang w:val="uk-UA"/>
        </w:rPr>
      </w:pPr>
      <w:r w:rsidRPr="00972BCC">
        <w:rPr>
          <w:sz w:val="22"/>
          <w:szCs w:val="22"/>
          <w:lang w:val="uk-UA"/>
        </w:rPr>
        <w:t>Органами, установами та організаціями, уповноваженими на надання інформації щодо коливання ціни за одиницю товару на ринку, у розумінні цього підпункту Додатка № 3 до Договору, є Торгово-промислової палати</w:t>
      </w:r>
      <w:r w:rsidRPr="00972BCC">
        <w:rPr>
          <w:spacing w:val="-1"/>
          <w:sz w:val="22"/>
          <w:szCs w:val="22"/>
          <w:lang w:val="uk-UA"/>
        </w:rPr>
        <w:t xml:space="preserve"> </w:t>
      </w:r>
      <w:r w:rsidRPr="00972BCC">
        <w:rPr>
          <w:sz w:val="22"/>
          <w:szCs w:val="22"/>
          <w:lang w:val="uk-UA"/>
        </w:rPr>
        <w:t>України, регіональні (територіальні) торгово-промислові</w:t>
      </w:r>
      <w:r w:rsidRPr="00972BCC">
        <w:rPr>
          <w:spacing w:val="-4"/>
          <w:sz w:val="22"/>
          <w:szCs w:val="22"/>
          <w:lang w:val="uk-UA"/>
        </w:rPr>
        <w:t xml:space="preserve"> </w:t>
      </w:r>
      <w:r w:rsidRPr="00972BCC">
        <w:rPr>
          <w:sz w:val="22"/>
          <w:szCs w:val="22"/>
          <w:lang w:val="uk-UA"/>
        </w:rPr>
        <w:t>палати, ДП</w:t>
      </w:r>
      <w:r w:rsidRPr="00972BCC">
        <w:rPr>
          <w:spacing w:val="2"/>
          <w:sz w:val="22"/>
          <w:szCs w:val="22"/>
          <w:lang w:val="uk-UA"/>
        </w:rPr>
        <w:t xml:space="preserve"> </w:t>
      </w:r>
      <w:r w:rsidRPr="00972BCC">
        <w:rPr>
          <w:sz w:val="22"/>
          <w:szCs w:val="22"/>
          <w:lang w:val="uk-UA"/>
        </w:rPr>
        <w:t>«</w:t>
      </w:r>
      <w:proofErr w:type="spellStart"/>
      <w:r w:rsidRPr="00972BCC">
        <w:rPr>
          <w:sz w:val="22"/>
          <w:szCs w:val="22"/>
          <w:lang w:val="uk-UA"/>
        </w:rPr>
        <w:t>Держзовнішінформ</w:t>
      </w:r>
      <w:proofErr w:type="spellEnd"/>
      <w:r w:rsidRPr="00972BCC">
        <w:rPr>
          <w:sz w:val="22"/>
          <w:szCs w:val="22"/>
          <w:lang w:val="uk-UA"/>
        </w:rPr>
        <w:t>»</w:t>
      </w:r>
      <w:r w:rsidRPr="00972BCC">
        <w:rPr>
          <w:sz w:val="22"/>
          <w:szCs w:val="22"/>
          <w:lang w:val="uk-UA" w:eastAsia="zh-CN"/>
        </w:rPr>
        <w:t>,</w:t>
      </w:r>
      <w:r w:rsidRPr="00972BCC">
        <w:rPr>
          <w:sz w:val="22"/>
          <w:szCs w:val="22"/>
          <w:lang w:val="uk-UA"/>
        </w:rPr>
        <w:t xml:space="preserve"> Державна служба статистики України та її підрозділи і підпорядковані установи. </w:t>
      </w:r>
    </w:p>
    <w:p w14:paraId="1E14995F" w14:textId="0AB928AE" w:rsidR="00F76BF3" w:rsidRPr="00972BCC" w:rsidRDefault="00F92282" w:rsidP="00F76BF3">
      <w:pPr>
        <w:ind w:right="111" w:firstLine="567"/>
        <w:jc w:val="both"/>
        <w:rPr>
          <w:sz w:val="22"/>
          <w:szCs w:val="22"/>
          <w:lang w:val="uk-UA"/>
        </w:rPr>
      </w:pPr>
      <w:r w:rsidRPr="00972BCC">
        <w:rPr>
          <w:sz w:val="22"/>
          <w:szCs w:val="22"/>
          <w:lang w:val="uk-UA"/>
        </w:rPr>
        <w:t xml:space="preserve">Наявність факту коливання ціни за одиницю товару (1 кВт*год, електрична енергія (активна)) на ринку підтверджується </w:t>
      </w:r>
      <w:r w:rsidR="00A13BA0" w:rsidRPr="00972BCC">
        <w:rPr>
          <w:sz w:val="22"/>
          <w:szCs w:val="22"/>
          <w:lang w:val="uk-UA"/>
        </w:rPr>
        <w:t xml:space="preserve">оригіналом або копією </w:t>
      </w:r>
      <w:r w:rsidRPr="00972BCC">
        <w:rPr>
          <w:sz w:val="22"/>
          <w:szCs w:val="22"/>
          <w:lang w:val="uk-UA"/>
        </w:rPr>
        <w:t>довід</w:t>
      </w:r>
      <w:r w:rsidR="00A13BA0" w:rsidRPr="00972BCC">
        <w:rPr>
          <w:sz w:val="22"/>
          <w:szCs w:val="22"/>
          <w:lang w:val="uk-UA"/>
        </w:rPr>
        <w:t>ок</w:t>
      </w:r>
      <w:r w:rsidRPr="00972BCC">
        <w:rPr>
          <w:sz w:val="22"/>
          <w:szCs w:val="22"/>
          <w:lang w:val="uk-UA"/>
        </w:rPr>
        <w:t xml:space="preserve"> (експертни</w:t>
      </w:r>
      <w:r w:rsidR="00A13BA0" w:rsidRPr="00972BCC">
        <w:rPr>
          <w:sz w:val="22"/>
          <w:szCs w:val="22"/>
          <w:lang w:val="uk-UA"/>
        </w:rPr>
        <w:t>х</w:t>
      </w:r>
      <w:r w:rsidRPr="00972BCC">
        <w:rPr>
          <w:sz w:val="22"/>
          <w:szCs w:val="22"/>
          <w:lang w:val="uk-UA"/>
        </w:rPr>
        <w:t xml:space="preserve"> висновк</w:t>
      </w:r>
      <w:r w:rsidR="00A13BA0" w:rsidRPr="00972BCC">
        <w:rPr>
          <w:sz w:val="22"/>
          <w:szCs w:val="22"/>
          <w:lang w:val="uk-UA"/>
        </w:rPr>
        <w:t>ів</w:t>
      </w:r>
      <w:r w:rsidRPr="00972BCC">
        <w:rPr>
          <w:sz w:val="22"/>
          <w:szCs w:val="22"/>
          <w:lang w:val="uk-UA"/>
        </w:rPr>
        <w:t>, цінови</w:t>
      </w:r>
      <w:r w:rsidR="00A13BA0" w:rsidRPr="00972BCC">
        <w:rPr>
          <w:sz w:val="22"/>
          <w:szCs w:val="22"/>
          <w:lang w:val="uk-UA"/>
        </w:rPr>
        <w:t>х</w:t>
      </w:r>
      <w:r w:rsidRPr="00972BCC">
        <w:rPr>
          <w:sz w:val="22"/>
          <w:szCs w:val="22"/>
          <w:lang w:val="uk-UA"/>
        </w:rPr>
        <w:t xml:space="preserve"> довід</w:t>
      </w:r>
      <w:r w:rsidR="00A13BA0" w:rsidRPr="00972BCC">
        <w:rPr>
          <w:sz w:val="22"/>
          <w:szCs w:val="22"/>
          <w:lang w:val="uk-UA"/>
        </w:rPr>
        <w:t>ок</w:t>
      </w:r>
      <w:r w:rsidRPr="00972BCC">
        <w:rPr>
          <w:sz w:val="22"/>
          <w:szCs w:val="22"/>
          <w:lang w:val="uk-UA"/>
        </w:rPr>
        <w:t xml:space="preserve"> тощо)</w:t>
      </w:r>
      <w:r w:rsidR="00D8218D" w:rsidRPr="00972BCC">
        <w:rPr>
          <w:sz w:val="22"/>
          <w:szCs w:val="22"/>
          <w:lang w:val="uk-UA"/>
        </w:rPr>
        <w:t>, виданих</w:t>
      </w:r>
      <w:r w:rsidRPr="00972BCC">
        <w:rPr>
          <w:sz w:val="22"/>
          <w:szCs w:val="22"/>
          <w:lang w:val="uk-UA"/>
        </w:rPr>
        <w:t xml:space="preserve"> </w:t>
      </w:r>
      <w:r w:rsidR="00D8218D" w:rsidRPr="00972BCC">
        <w:rPr>
          <w:sz w:val="22"/>
          <w:szCs w:val="22"/>
          <w:lang w:val="uk-UA"/>
        </w:rPr>
        <w:t>уповноваженими згідно попереднього абзацу органами, установами і організаціями</w:t>
      </w:r>
      <w:r w:rsidRPr="00972BCC">
        <w:rPr>
          <w:sz w:val="22"/>
          <w:szCs w:val="22"/>
          <w:lang w:val="uk-UA"/>
        </w:rPr>
        <w:t>, щодо розміру цін за одиницю на товар (1 кВт*год електричну енергію (активна)) на момент укладання Договору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w:t>
      </w:r>
      <w:r w:rsidR="00D8218D" w:rsidRPr="00972BCC">
        <w:rPr>
          <w:sz w:val="22"/>
          <w:szCs w:val="22"/>
          <w:lang w:val="uk-UA"/>
        </w:rPr>
        <w:t xml:space="preserve"> Тобто</w:t>
      </w:r>
      <w:r w:rsidRPr="00972BCC">
        <w:rPr>
          <w:sz w:val="22"/>
          <w:szCs w:val="22"/>
          <w:lang w:val="uk-UA"/>
        </w:rPr>
        <w:t xml:space="preserve"> </w:t>
      </w:r>
      <w:r w:rsidR="00D8218D" w:rsidRPr="00972BCC">
        <w:rPr>
          <w:sz w:val="22"/>
          <w:szCs w:val="22"/>
          <w:lang w:val="uk-UA"/>
        </w:rPr>
        <w:t xml:space="preserve">довідка (висновок тощо) повинні фіксувати </w:t>
      </w:r>
      <w:proofErr w:type="spellStart"/>
      <w:r w:rsidR="00D8218D" w:rsidRPr="00972BCC">
        <w:rPr>
          <w:sz w:val="22"/>
          <w:szCs w:val="22"/>
          <w:lang w:val="uk-UA"/>
        </w:rPr>
        <w:t>середньоринкову</w:t>
      </w:r>
      <w:proofErr w:type="spellEnd"/>
      <w:r w:rsidR="00D8218D" w:rsidRPr="00972BCC">
        <w:rPr>
          <w:sz w:val="22"/>
          <w:szCs w:val="22"/>
          <w:lang w:val="uk-UA"/>
        </w:rPr>
        <w:t xml:space="preserve"> ціну на товар </w:t>
      </w:r>
      <w:r w:rsidR="00B3604A" w:rsidRPr="00972BCC">
        <w:rPr>
          <w:sz w:val="22"/>
          <w:szCs w:val="22"/>
          <w:lang w:val="uk-UA"/>
        </w:rPr>
        <w:t xml:space="preserve">на момент укладання Договору (або останнього внесення змін до договору про закупівлю в частині зміни ціни за одиницю товару), а також фіксувати </w:t>
      </w:r>
      <w:proofErr w:type="spellStart"/>
      <w:r w:rsidR="00B3604A" w:rsidRPr="00972BCC">
        <w:rPr>
          <w:sz w:val="22"/>
          <w:szCs w:val="22"/>
          <w:lang w:val="uk-UA"/>
        </w:rPr>
        <w:t>середньоринкову</w:t>
      </w:r>
      <w:proofErr w:type="spellEnd"/>
      <w:r w:rsidR="00B3604A" w:rsidRPr="00972BCC">
        <w:rPr>
          <w:sz w:val="22"/>
          <w:szCs w:val="22"/>
          <w:lang w:val="uk-UA"/>
        </w:rPr>
        <w:t xml:space="preserve"> ціну на товар на момент звернення Сторони до вказаних органів, установ, організацій. Пропозиція Сторони щодо відсотка збільшення ціни за одиницю товару не повинна перевищувати відсотка коливання ціни на товар згідно наданого стороною документального підтвердження такого коливання на ринку, тобто може бути меншою відсотка коливання ціни на товар згідно наданого стороною документального підтвердження. Зменшення ціни за одиницю товару може бути здійснено без обмежень строків і розмірів.</w:t>
      </w:r>
    </w:p>
    <w:p w14:paraId="6DEDA0B8" w14:textId="26ACA2FA" w:rsidR="00F92282" w:rsidRPr="00972BCC" w:rsidRDefault="00F92282" w:rsidP="00CE4693">
      <w:pPr>
        <w:widowControl w:val="0"/>
        <w:autoSpaceDE w:val="0"/>
        <w:autoSpaceDN w:val="0"/>
        <w:ind w:right="113" w:firstLine="567"/>
        <w:jc w:val="both"/>
        <w:rPr>
          <w:sz w:val="22"/>
          <w:szCs w:val="22"/>
          <w:lang w:val="uk-UA"/>
        </w:rPr>
      </w:pPr>
      <w:r w:rsidRPr="00972BCC">
        <w:rPr>
          <w:sz w:val="22"/>
          <w:szCs w:val="22"/>
          <w:lang w:val="uk-UA"/>
        </w:rPr>
        <w:t xml:space="preserve">Підтверджуючий </w:t>
      </w:r>
      <w:r w:rsidR="00B3604A" w:rsidRPr="00972BCC">
        <w:rPr>
          <w:sz w:val="22"/>
          <w:szCs w:val="22"/>
          <w:lang w:val="uk-UA"/>
        </w:rPr>
        <w:t xml:space="preserve">коливання ціни на товар </w:t>
      </w:r>
      <w:r w:rsidRPr="00972BCC">
        <w:rPr>
          <w:sz w:val="22"/>
          <w:szCs w:val="22"/>
          <w:lang w:val="uk-UA"/>
        </w:rPr>
        <w:t xml:space="preserve">документ має бути виданий не раніше ніж за 3 (три) робочих </w:t>
      </w:r>
      <w:bookmarkStart w:id="18" w:name="_GoBack"/>
      <w:bookmarkEnd w:id="18"/>
      <w:r w:rsidRPr="00972BCC">
        <w:rPr>
          <w:sz w:val="22"/>
          <w:szCs w:val="22"/>
          <w:lang w:val="uk-UA"/>
        </w:rPr>
        <w:t>дні до дати звернення однієї з Сторін з пропозицією зміни ціни за одиницю товару.</w:t>
      </w:r>
      <w:r w:rsidR="00D8218D" w:rsidRPr="00972BCC">
        <w:rPr>
          <w:sz w:val="22"/>
          <w:szCs w:val="22"/>
          <w:lang w:val="uk-UA"/>
        </w:rPr>
        <w:t xml:space="preserve"> </w:t>
      </w:r>
    </w:p>
    <w:p w14:paraId="2E98C9BF" w14:textId="7A0059F8" w:rsidR="00D8218D" w:rsidRPr="00972BCC" w:rsidRDefault="00D8218D" w:rsidP="00CE4693">
      <w:pPr>
        <w:widowControl w:val="0"/>
        <w:autoSpaceDE w:val="0"/>
        <w:autoSpaceDN w:val="0"/>
        <w:ind w:right="113" w:firstLine="567"/>
        <w:jc w:val="both"/>
        <w:rPr>
          <w:sz w:val="22"/>
          <w:szCs w:val="22"/>
          <w:lang w:val="uk-UA"/>
        </w:rPr>
      </w:pPr>
      <w:r w:rsidRPr="00972BCC">
        <w:rPr>
          <w:sz w:val="22"/>
          <w:szCs w:val="22"/>
          <w:lang w:val="uk-UA"/>
        </w:rPr>
        <w:t>Змінена</w:t>
      </w:r>
      <w:r w:rsidR="00B3604A" w:rsidRPr="00972BCC">
        <w:rPr>
          <w:sz w:val="22"/>
          <w:szCs w:val="22"/>
          <w:lang w:val="uk-UA"/>
        </w:rPr>
        <w:t xml:space="preserve"> (збільшена)</w:t>
      </w:r>
      <w:r w:rsidRPr="00972BCC">
        <w:rPr>
          <w:sz w:val="22"/>
          <w:szCs w:val="22"/>
          <w:lang w:val="uk-UA"/>
        </w:rPr>
        <w:t xml:space="preserve"> ціна за одиницю товару в Договорі застосовується з моменту підписання Сторонами Додаткової угоди у встановленому Договором порядку. При цьому положення ч. 3 ст. 631 Цивільного кодексу України не застосовуються.</w:t>
      </w:r>
      <w:r w:rsidR="00F76BF3" w:rsidRPr="00972BCC">
        <w:rPr>
          <w:sz w:val="22"/>
          <w:szCs w:val="22"/>
          <w:lang w:val="uk-UA"/>
        </w:rPr>
        <w:t xml:space="preserve"> Збільшення загальної суми Договору, визначеної в Договорі на момент його укладення, не допускається (тобто у разі збільшення ціни відповідно зменшується обсяг (кількість) товару).</w:t>
      </w:r>
    </w:p>
    <w:p w14:paraId="5BEC6316" w14:textId="4CE9B37D" w:rsidR="00F92282" w:rsidRPr="00972BCC" w:rsidRDefault="00F92282" w:rsidP="00CE4693">
      <w:pPr>
        <w:ind w:right="111" w:firstLine="567"/>
        <w:jc w:val="both"/>
        <w:rPr>
          <w:sz w:val="22"/>
          <w:szCs w:val="22"/>
          <w:lang w:val="uk-UA"/>
        </w:rPr>
      </w:pPr>
      <w:r w:rsidRPr="00972BCC">
        <w:rPr>
          <w:sz w:val="22"/>
          <w:szCs w:val="22"/>
          <w:lang w:val="uk-UA"/>
        </w:rPr>
        <w:lastRenderedPageBreak/>
        <w:t xml:space="preserve">Відповідальність за достовірність даних, наданих в якості </w:t>
      </w:r>
      <w:r w:rsidR="00B3604A" w:rsidRPr="00972BCC">
        <w:rPr>
          <w:sz w:val="22"/>
          <w:szCs w:val="22"/>
          <w:lang w:val="uk-UA"/>
        </w:rPr>
        <w:t xml:space="preserve">підтвердження </w:t>
      </w:r>
      <w:r w:rsidRPr="00972BCC">
        <w:rPr>
          <w:sz w:val="22"/>
          <w:szCs w:val="22"/>
          <w:lang w:val="uk-UA"/>
        </w:rPr>
        <w:t>підстав для зміни ціни за Дого</w:t>
      </w:r>
      <w:r w:rsidR="00B3604A" w:rsidRPr="00972BCC">
        <w:rPr>
          <w:sz w:val="22"/>
          <w:szCs w:val="22"/>
          <w:lang w:val="uk-UA"/>
        </w:rPr>
        <w:t>вором, несе Сторона-</w:t>
      </w:r>
      <w:r w:rsidR="0054062C" w:rsidRPr="00972BCC">
        <w:rPr>
          <w:sz w:val="22"/>
          <w:szCs w:val="22"/>
          <w:lang w:val="uk-UA"/>
        </w:rPr>
        <w:t>ініціатор;</w:t>
      </w:r>
    </w:p>
    <w:p w14:paraId="31464902" w14:textId="1EE76A93" w:rsidR="00740D0F" w:rsidRPr="00972BCC" w:rsidRDefault="0054062C" w:rsidP="00226D59">
      <w:pPr>
        <w:pStyle w:val="af7"/>
        <w:widowControl w:val="0"/>
        <w:numPr>
          <w:ilvl w:val="1"/>
          <w:numId w:val="7"/>
        </w:numPr>
        <w:autoSpaceDE w:val="0"/>
        <w:autoSpaceDN w:val="0"/>
        <w:ind w:left="0" w:right="113" w:firstLine="567"/>
        <w:jc w:val="both"/>
        <w:rPr>
          <w:sz w:val="22"/>
          <w:szCs w:val="22"/>
          <w:lang w:val="uk-UA"/>
        </w:rPr>
      </w:pPr>
      <w:r w:rsidRPr="00972BCC">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740D0F" w:rsidRPr="00972BCC">
        <w:rPr>
          <w:sz w:val="22"/>
          <w:szCs w:val="22"/>
          <w:lang w:val="uk-UA"/>
        </w:rPr>
        <w:t>;</w:t>
      </w:r>
    </w:p>
    <w:p w14:paraId="706BA99D" w14:textId="067455AE" w:rsidR="00740D0F" w:rsidRPr="00972BCC" w:rsidRDefault="0054062C" w:rsidP="00226D59">
      <w:pPr>
        <w:pStyle w:val="af7"/>
        <w:widowControl w:val="0"/>
        <w:numPr>
          <w:ilvl w:val="1"/>
          <w:numId w:val="7"/>
        </w:numPr>
        <w:autoSpaceDE w:val="0"/>
        <w:autoSpaceDN w:val="0"/>
        <w:ind w:left="0" w:right="113" w:firstLine="567"/>
        <w:jc w:val="both"/>
        <w:rPr>
          <w:sz w:val="22"/>
          <w:szCs w:val="22"/>
          <w:lang w:val="uk-UA"/>
        </w:rPr>
      </w:pPr>
      <w:r w:rsidRPr="00972BCC">
        <w:rPr>
          <w:sz w:val="22"/>
          <w:szCs w:val="22"/>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FB137E" w14:textId="77777777" w:rsidR="0054062C" w:rsidRPr="00972BCC" w:rsidRDefault="0054062C" w:rsidP="00226D59">
      <w:pPr>
        <w:pStyle w:val="af7"/>
        <w:widowControl w:val="0"/>
        <w:numPr>
          <w:ilvl w:val="1"/>
          <w:numId w:val="7"/>
        </w:numPr>
        <w:autoSpaceDE w:val="0"/>
        <w:autoSpaceDN w:val="0"/>
        <w:ind w:left="0" w:right="113" w:firstLine="567"/>
        <w:jc w:val="both"/>
        <w:rPr>
          <w:sz w:val="22"/>
          <w:szCs w:val="22"/>
          <w:lang w:val="uk-UA"/>
        </w:rPr>
      </w:pPr>
      <w:r w:rsidRPr="00972BCC">
        <w:rPr>
          <w:sz w:val="22"/>
          <w:szCs w:val="22"/>
          <w:lang w:val="uk-UA"/>
        </w:rPr>
        <w:t>погодження зміни ціни в договорі про закупівлю в бік зменшення (без зміни кількості (обсягу) та якості товарів, робіт і послуг).</w:t>
      </w:r>
    </w:p>
    <w:p w14:paraId="6D56EEB5" w14:textId="5E00CF49" w:rsidR="00740D0F" w:rsidRPr="00972BCC" w:rsidRDefault="0054062C" w:rsidP="00CE4693">
      <w:pPr>
        <w:pStyle w:val="af7"/>
        <w:widowControl w:val="0"/>
        <w:autoSpaceDE w:val="0"/>
        <w:autoSpaceDN w:val="0"/>
        <w:ind w:left="0" w:right="113" w:firstLine="567"/>
        <w:jc w:val="both"/>
        <w:rPr>
          <w:sz w:val="22"/>
          <w:szCs w:val="22"/>
          <w:lang w:val="uk-UA"/>
        </w:rPr>
      </w:pPr>
      <w:r w:rsidRPr="00972BCC">
        <w:rPr>
          <w:sz w:val="22"/>
          <w:szCs w:val="22"/>
          <w:lang w:val="uk-UA" w:eastAsia="zh-CN"/>
        </w:rPr>
        <w:t xml:space="preserve">Зазначена підстава застосовується за умови </w:t>
      </w:r>
      <w:r w:rsidRPr="00972BCC">
        <w:rPr>
          <w:sz w:val="22"/>
          <w:szCs w:val="22"/>
          <w:lang w:val="uk-UA"/>
        </w:rPr>
        <w:t>погодження Сторонами</w:t>
      </w:r>
      <w:r w:rsidRPr="00972BCC">
        <w:rPr>
          <w:sz w:val="22"/>
          <w:szCs w:val="22"/>
          <w:lang w:val="uk-UA" w:eastAsia="zh-CN"/>
        </w:rPr>
        <w:t xml:space="preserve"> </w:t>
      </w:r>
      <w:r w:rsidRPr="00972BCC">
        <w:rPr>
          <w:sz w:val="22"/>
          <w:szCs w:val="22"/>
          <w:lang w:val="uk-UA"/>
        </w:rPr>
        <w:t>зменшення ціни Договору</w:t>
      </w:r>
      <w:r w:rsidRPr="00972BCC">
        <w:rPr>
          <w:sz w:val="22"/>
          <w:szCs w:val="22"/>
          <w:lang w:val="uk-UA" w:eastAsia="ru-RU"/>
        </w:rPr>
        <w:t xml:space="preserve"> </w:t>
      </w:r>
      <w:r w:rsidRPr="00972BCC">
        <w:rPr>
          <w:sz w:val="22"/>
          <w:szCs w:val="22"/>
          <w:lang w:val="uk-UA"/>
        </w:rPr>
        <w:t>без зміни кількості (обсягу) та якості товарів. Документальне підтвердження Сторони щодо наявності підстав зменшення ціни Договору</w:t>
      </w:r>
      <w:r w:rsidRPr="00972BCC">
        <w:rPr>
          <w:sz w:val="22"/>
          <w:szCs w:val="22"/>
          <w:lang w:val="uk-UA" w:eastAsia="ru-RU"/>
        </w:rPr>
        <w:t xml:space="preserve"> </w:t>
      </w:r>
      <w:r w:rsidRPr="00972BCC">
        <w:rPr>
          <w:sz w:val="22"/>
          <w:szCs w:val="22"/>
          <w:lang w:val="uk-UA"/>
        </w:rPr>
        <w:t>не вимагається</w:t>
      </w:r>
      <w:r w:rsidR="00740D0F" w:rsidRPr="00972BCC">
        <w:rPr>
          <w:sz w:val="22"/>
          <w:szCs w:val="22"/>
          <w:lang w:val="uk-UA"/>
        </w:rPr>
        <w:t>;</w:t>
      </w:r>
    </w:p>
    <w:p w14:paraId="771380FB" w14:textId="7E9BD2F0" w:rsidR="00740D0F" w:rsidRPr="00972BCC" w:rsidRDefault="0054062C" w:rsidP="00226D59">
      <w:pPr>
        <w:pStyle w:val="af7"/>
        <w:widowControl w:val="0"/>
        <w:numPr>
          <w:ilvl w:val="1"/>
          <w:numId w:val="7"/>
        </w:numPr>
        <w:autoSpaceDE w:val="0"/>
        <w:autoSpaceDN w:val="0"/>
        <w:ind w:left="0" w:right="113" w:firstLine="567"/>
        <w:jc w:val="both"/>
        <w:rPr>
          <w:sz w:val="22"/>
          <w:szCs w:val="22"/>
          <w:lang w:val="uk-UA"/>
        </w:rPr>
      </w:pPr>
      <w:r w:rsidRPr="00972BCC">
        <w:rPr>
          <w:sz w:val="22"/>
          <w:szCs w:val="22"/>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2BCC">
        <w:rPr>
          <w:sz w:val="22"/>
          <w:szCs w:val="22"/>
          <w:lang w:val="uk-UA"/>
        </w:rPr>
        <w:t>пропорційно</w:t>
      </w:r>
      <w:proofErr w:type="spellEnd"/>
      <w:r w:rsidRPr="00972BCC">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972BCC">
        <w:rPr>
          <w:sz w:val="22"/>
          <w:szCs w:val="22"/>
          <w:lang w:val="uk-UA"/>
        </w:rPr>
        <w:t>пропорційно</w:t>
      </w:r>
      <w:proofErr w:type="spellEnd"/>
      <w:r w:rsidRPr="00972BCC">
        <w:rPr>
          <w:sz w:val="22"/>
          <w:szCs w:val="22"/>
          <w:lang w:val="uk-UA"/>
        </w:rPr>
        <w:t xml:space="preserve"> до зміни податкового навантаження внаслідок зміни системи оподаткування</w:t>
      </w:r>
      <w:r w:rsidR="00740D0F" w:rsidRPr="00972BCC">
        <w:rPr>
          <w:sz w:val="22"/>
          <w:szCs w:val="22"/>
          <w:lang w:val="uk-UA"/>
        </w:rPr>
        <w:t>;</w:t>
      </w:r>
    </w:p>
    <w:p w14:paraId="424802A3" w14:textId="06328762" w:rsidR="00740D0F" w:rsidRDefault="0054062C" w:rsidP="00226D59">
      <w:pPr>
        <w:pStyle w:val="af7"/>
        <w:widowControl w:val="0"/>
        <w:numPr>
          <w:ilvl w:val="1"/>
          <w:numId w:val="7"/>
        </w:numPr>
        <w:autoSpaceDE w:val="0"/>
        <w:autoSpaceDN w:val="0"/>
        <w:ind w:left="0" w:right="113" w:firstLine="567"/>
        <w:jc w:val="both"/>
        <w:rPr>
          <w:sz w:val="22"/>
          <w:szCs w:val="22"/>
          <w:lang w:val="uk-UA"/>
        </w:rPr>
      </w:pPr>
      <w:r w:rsidRPr="00972BCC">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2BCC">
        <w:rPr>
          <w:sz w:val="22"/>
          <w:szCs w:val="22"/>
          <w:lang w:val="uk-UA"/>
        </w:rPr>
        <w:t>Platts</w:t>
      </w:r>
      <w:proofErr w:type="spellEnd"/>
      <w:r w:rsidRPr="00972BCC">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40D0F" w:rsidRPr="00972BCC">
        <w:rPr>
          <w:sz w:val="22"/>
          <w:szCs w:val="22"/>
          <w:lang w:val="uk-UA"/>
        </w:rPr>
        <w:t>.</w:t>
      </w:r>
    </w:p>
    <w:p w14:paraId="5C1D147E" w14:textId="364A4420" w:rsidR="00CA6E8B" w:rsidRPr="00972BCC" w:rsidRDefault="00716D52" w:rsidP="00CE4693">
      <w:pPr>
        <w:pStyle w:val="af7"/>
        <w:widowControl w:val="0"/>
        <w:autoSpaceDE w:val="0"/>
        <w:autoSpaceDN w:val="0"/>
        <w:ind w:left="0" w:right="113" w:firstLine="567"/>
        <w:jc w:val="both"/>
        <w:rPr>
          <w:sz w:val="22"/>
          <w:szCs w:val="22"/>
          <w:lang w:val="uk-UA"/>
        </w:rPr>
      </w:pPr>
      <w:r>
        <w:rPr>
          <w:sz w:val="22"/>
          <w:szCs w:val="22"/>
          <w:lang w:val="uk-UA"/>
        </w:rPr>
        <w:t>6</w:t>
      </w:r>
      <w:r w:rsidR="00B719E1" w:rsidRPr="00972BCC">
        <w:rPr>
          <w:sz w:val="22"/>
          <w:szCs w:val="22"/>
          <w:lang w:val="uk-UA"/>
        </w:rPr>
        <w:t xml:space="preserve">.7.1. </w:t>
      </w:r>
      <w:r w:rsidR="00CA6E8B" w:rsidRPr="00972BCC">
        <w:rPr>
          <w:sz w:val="22"/>
          <w:szCs w:val="22"/>
          <w:lang w:val="uk-UA"/>
        </w:rPr>
        <w:t>П</w:t>
      </w:r>
      <w:r w:rsidR="0054062C" w:rsidRPr="00972BCC">
        <w:rPr>
          <w:sz w:val="22"/>
          <w:szCs w:val="22"/>
          <w:lang w:val="uk-UA"/>
        </w:rPr>
        <w:t>орядок зміни ціни встановленого згідно із законодавством органами державної статистики індексу споживчих цін, зміни курсу іноземної валюти,</w:t>
      </w:r>
      <w:r w:rsidR="00CA6E8B" w:rsidRPr="00972BCC">
        <w:rPr>
          <w:sz w:val="22"/>
          <w:szCs w:val="22"/>
          <w:lang w:val="uk-UA"/>
        </w:rPr>
        <w:t xml:space="preserve"> біржових котирувань або показників </w:t>
      </w:r>
      <w:proofErr w:type="spellStart"/>
      <w:r w:rsidR="00CA6E8B" w:rsidRPr="00972BCC">
        <w:rPr>
          <w:sz w:val="22"/>
          <w:szCs w:val="22"/>
          <w:lang w:val="uk-UA"/>
        </w:rPr>
        <w:t>Platts</w:t>
      </w:r>
      <w:proofErr w:type="spellEnd"/>
      <w:r w:rsidR="00CA6E8B" w:rsidRPr="00972BCC">
        <w:rPr>
          <w:sz w:val="22"/>
          <w:szCs w:val="22"/>
          <w:lang w:val="uk-UA"/>
        </w:rPr>
        <w:t xml:space="preserve">, ARGUS, нормативів в цьому Договорі не встановлюється та, відповідно, не застосовуються. </w:t>
      </w:r>
    </w:p>
    <w:p w14:paraId="5CD3ED9B" w14:textId="4077912B" w:rsidR="00B719E1" w:rsidRPr="00972BCC" w:rsidRDefault="00716D52" w:rsidP="00CE4693">
      <w:pPr>
        <w:pStyle w:val="af7"/>
        <w:widowControl w:val="0"/>
        <w:autoSpaceDE w:val="0"/>
        <w:autoSpaceDN w:val="0"/>
        <w:ind w:left="0" w:right="113" w:firstLine="567"/>
        <w:jc w:val="both"/>
        <w:rPr>
          <w:sz w:val="22"/>
          <w:szCs w:val="22"/>
          <w:lang w:val="uk-UA"/>
        </w:rPr>
      </w:pPr>
      <w:r>
        <w:rPr>
          <w:sz w:val="22"/>
          <w:szCs w:val="22"/>
          <w:lang w:val="uk-UA"/>
        </w:rPr>
        <w:t>6</w:t>
      </w:r>
      <w:r w:rsidR="00B719E1" w:rsidRPr="00972BCC">
        <w:rPr>
          <w:sz w:val="22"/>
          <w:szCs w:val="22"/>
          <w:lang w:val="uk-UA"/>
        </w:rPr>
        <w:t xml:space="preserve">.7.2. </w:t>
      </w:r>
      <w:r w:rsidR="0054062C" w:rsidRPr="00972BCC">
        <w:rPr>
          <w:sz w:val="22"/>
          <w:szCs w:val="22"/>
          <w:lang w:val="uk-UA"/>
        </w:rPr>
        <w:t xml:space="preserve">Сторони можуть </w:t>
      </w:r>
      <w:proofErr w:type="spellStart"/>
      <w:r w:rsidR="0054062C" w:rsidRPr="00972BCC">
        <w:rPr>
          <w:sz w:val="22"/>
          <w:szCs w:val="22"/>
          <w:lang w:val="uk-UA"/>
        </w:rPr>
        <w:t>внести</w:t>
      </w:r>
      <w:proofErr w:type="spellEnd"/>
      <w:r w:rsidR="0054062C" w:rsidRPr="00972BCC">
        <w:rPr>
          <w:sz w:val="22"/>
          <w:szCs w:val="22"/>
          <w:lang w:val="uk-UA"/>
        </w:rPr>
        <w:t xml:space="preserve"> відповідні зміни в разі зм</w:t>
      </w:r>
      <w:r w:rsidR="00CA6E8B" w:rsidRPr="00972BCC">
        <w:rPr>
          <w:sz w:val="22"/>
          <w:szCs w:val="22"/>
          <w:lang w:val="uk-UA"/>
        </w:rPr>
        <w:t xml:space="preserve">іни регульованих цін (тарифів), </w:t>
      </w:r>
      <w:r w:rsidR="0054062C" w:rsidRPr="00972BCC">
        <w:rPr>
          <w:sz w:val="22"/>
          <w:szCs w:val="22"/>
          <w:lang w:val="uk-UA"/>
        </w:rPr>
        <w:t>при цьому підтвердженням можливості внесення таких змін будуть чинні (введені в дію) нормативно-правові акти  відповід</w:t>
      </w:r>
      <w:r w:rsidR="00CA6E8B" w:rsidRPr="00972BCC">
        <w:rPr>
          <w:sz w:val="22"/>
          <w:szCs w:val="22"/>
          <w:lang w:val="uk-UA"/>
        </w:rPr>
        <w:t>ного уповноваженого органу або д</w:t>
      </w:r>
      <w:r w:rsidR="0054062C" w:rsidRPr="00972BCC">
        <w:rPr>
          <w:sz w:val="22"/>
          <w:szCs w:val="22"/>
          <w:lang w:val="uk-UA"/>
        </w:rPr>
        <w:t>ержави щодо встановлення регульованих цін</w:t>
      </w:r>
      <w:r w:rsidR="00CA6E8B" w:rsidRPr="00972BCC">
        <w:rPr>
          <w:sz w:val="22"/>
          <w:szCs w:val="22"/>
          <w:lang w:val="uk-UA"/>
        </w:rPr>
        <w:t xml:space="preserve"> (тарифів)</w:t>
      </w:r>
      <w:r w:rsidR="0054062C" w:rsidRPr="00972BCC">
        <w:rPr>
          <w:sz w:val="22"/>
          <w:szCs w:val="22"/>
          <w:lang w:val="uk-UA"/>
        </w:rPr>
        <w:t>.</w:t>
      </w:r>
      <w:r w:rsidR="00CA6E8B" w:rsidRPr="00972BCC">
        <w:rPr>
          <w:sz w:val="22"/>
          <w:szCs w:val="22"/>
          <w:lang w:val="uk-UA"/>
        </w:rPr>
        <w:t xml:space="preserve"> </w:t>
      </w:r>
      <w:r w:rsidR="00B719E1" w:rsidRPr="00972BCC">
        <w:rPr>
          <w:sz w:val="22"/>
          <w:szCs w:val="22"/>
          <w:lang w:val="uk-UA"/>
        </w:rPr>
        <w:t xml:space="preserve">Наявність факту зміни ціни за товар у зв’язку із зміною регульованих цін (тарифів) та у разі встановлення регулятором цін (тарифів) на послуги, що надаються на ринку електричної енергії, підтверджується Постачальником відповідним обґрунтованим розрахунком структури ціни товару (електричної енергії) із врахуванням положень нормативно-правових актів регулятора. </w:t>
      </w:r>
    </w:p>
    <w:p w14:paraId="61E1A694" w14:textId="77777777" w:rsidR="00B719E1" w:rsidRPr="00972BCC" w:rsidRDefault="00CA6E8B" w:rsidP="00CE4693">
      <w:pPr>
        <w:pStyle w:val="af7"/>
        <w:widowControl w:val="0"/>
        <w:autoSpaceDE w:val="0"/>
        <w:autoSpaceDN w:val="0"/>
        <w:ind w:left="0" w:right="113" w:firstLine="567"/>
        <w:jc w:val="both"/>
        <w:rPr>
          <w:sz w:val="22"/>
          <w:szCs w:val="22"/>
          <w:lang w:val="uk-UA"/>
        </w:rPr>
      </w:pPr>
      <w:r w:rsidRPr="00972BCC">
        <w:rPr>
          <w:sz w:val="22"/>
          <w:szCs w:val="22"/>
          <w:lang w:val="uk-UA"/>
        </w:rPr>
        <w:t>Змінена ціна товару в Договорі застосовується Сторонами з моменту набрання чинності нормативно-правовими актами, якими змінено (встановлено нові) регульовані ціни (тарифи). При підписанні Сторонами відповідної Додаткової угоди щодо зміни ціни за товар в разі зміни регульованих цін (тарифів) у встановленому Договором порядку можуть застосовуватись положення ч. 3 ст. 631 Цивільного кодексу України.</w:t>
      </w:r>
      <w:r w:rsidR="00B719E1" w:rsidRPr="00972BCC">
        <w:rPr>
          <w:sz w:val="22"/>
          <w:szCs w:val="22"/>
          <w:lang w:val="uk-UA"/>
        </w:rPr>
        <w:t xml:space="preserve"> </w:t>
      </w:r>
    </w:p>
    <w:p w14:paraId="07131286" w14:textId="40FEB12C" w:rsidR="00B719E1" w:rsidRPr="00972BCC" w:rsidRDefault="00B719E1" w:rsidP="00CE4693">
      <w:pPr>
        <w:pStyle w:val="af7"/>
        <w:widowControl w:val="0"/>
        <w:autoSpaceDE w:val="0"/>
        <w:autoSpaceDN w:val="0"/>
        <w:ind w:left="0" w:right="113" w:firstLine="567"/>
        <w:jc w:val="both"/>
        <w:rPr>
          <w:sz w:val="22"/>
          <w:szCs w:val="22"/>
          <w:lang w:val="uk-UA"/>
        </w:rPr>
      </w:pPr>
      <w:r w:rsidRPr="00972BCC">
        <w:rPr>
          <w:sz w:val="22"/>
          <w:szCs w:val="22"/>
          <w:lang w:val="uk-UA"/>
        </w:rPr>
        <w:t xml:space="preserve">У випадку зміни регульованих цін (тарифів), які застосовуються в Договорі, а саме тарифу на послуги з передачі електричної енергії, зміна ціни здійснюється за формулою:  </w:t>
      </w:r>
      <w:proofErr w:type="spellStart"/>
      <w:r w:rsidRPr="00972BCC">
        <w:rPr>
          <w:sz w:val="22"/>
          <w:szCs w:val="22"/>
          <w:lang w:val="uk-UA"/>
        </w:rPr>
        <w:t>Цн</w:t>
      </w:r>
      <w:proofErr w:type="spellEnd"/>
      <w:r w:rsidRPr="00972BCC">
        <w:rPr>
          <w:sz w:val="22"/>
          <w:szCs w:val="22"/>
          <w:lang w:val="uk-UA"/>
        </w:rPr>
        <w:t xml:space="preserve"> = (</w:t>
      </w:r>
      <w:proofErr w:type="spellStart"/>
      <w:r w:rsidRPr="00972BCC">
        <w:rPr>
          <w:sz w:val="22"/>
          <w:szCs w:val="22"/>
          <w:lang w:val="uk-UA"/>
        </w:rPr>
        <w:t>Ц+Тпер</w:t>
      </w:r>
      <w:proofErr w:type="spellEnd"/>
      <w:r w:rsidR="00483E91" w:rsidRPr="00972BCC">
        <w:rPr>
          <w:sz w:val="22"/>
          <w:szCs w:val="22"/>
          <w:lang w:val="uk-UA"/>
        </w:rPr>
        <w:t>+</w:t>
      </w:r>
      <w:r w:rsidR="00483E91" w:rsidRPr="00972BCC">
        <w:rPr>
          <w:sz w:val="20"/>
          <w:szCs w:val="22"/>
          <w:lang w:val="uk-UA"/>
        </w:rPr>
        <w:t xml:space="preserve"> </w:t>
      </w:r>
      <w:proofErr w:type="spellStart"/>
      <w:r w:rsidR="00483E91" w:rsidRPr="00972BCC">
        <w:rPr>
          <w:sz w:val="20"/>
          <w:szCs w:val="22"/>
          <w:lang w:val="uk-UA"/>
        </w:rPr>
        <w:t>Тпостач</w:t>
      </w:r>
      <w:proofErr w:type="spellEnd"/>
      <w:r w:rsidRPr="00972BCC">
        <w:rPr>
          <w:sz w:val="22"/>
          <w:szCs w:val="22"/>
          <w:lang w:val="uk-UA"/>
        </w:rPr>
        <w:t xml:space="preserve">)*1,2,   з ПДВ,    де, </w:t>
      </w:r>
    </w:p>
    <w:p w14:paraId="01BA475F" w14:textId="26541BBD" w:rsidR="00B719E1" w:rsidRPr="00972BCC" w:rsidRDefault="00B719E1" w:rsidP="00CE4693">
      <w:pPr>
        <w:pStyle w:val="af7"/>
        <w:widowControl w:val="0"/>
        <w:autoSpaceDE w:val="0"/>
        <w:autoSpaceDN w:val="0"/>
        <w:ind w:left="0" w:right="113" w:firstLine="567"/>
        <w:jc w:val="both"/>
        <w:rPr>
          <w:i/>
          <w:sz w:val="20"/>
          <w:szCs w:val="22"/>
          <w:lang w:val="uk-UA"/>
        </w:rPr>
      </w:pPr>
      <w:proofErr w:type="spellStart"/>
      <w:r w:rsidRPr="00972BCC">
        <w:rPr>
          <w:i/>
          <w:sz w:val="20"/>
          <w:szCs w:val="22"/>
          <w:lang w:val="uk-UA"/>
        </w:rPr>
        <w:t>Цн</w:t>
      </w:r>
      <w:proofErr w:type="spellEnd"/>
      <w:r w:rsidRPr="00972BCC">
        <w:rPr>
          <w:i/>
          <w:sz w:val="20"/>
          <w:szCs w:val="22"/>
          <w:lang w:val="uk-UA"/>
        </w:rPr>
        <w:t xml:space="preserve"> – нова (змінена) ціна за одиницю елект</w:t>
      </w:r>
      <w:r w:rsidR="00483E91" w:rsidRPr="00972BCC">
        <w:rPr>
          <w:i/>
          <w:sz w:val="20"/>
          <w:szCs w:val="22"/>
          <w:lang w:val="uk-UA"/>
        </w:rPr>
        <w:t>ричної енергії, грн./</w:t>
      </w:r>
      <w:proofErr w:type="spellStart"/>
      <w:r w:rsidR="00483E91" w:rsidRPr="00972BCC">
        <w:rPr>
          <w:i/>
          <w:sz w:val="20"/>
          <w:szCs w:val="22"/>
          <w:lang w:val="uk-UA"/>
        </w:rPr>
        <w:t>кВт.год</w:t>
      </w:r>
      <w:proofErr w:type="spellEnd"/>
      <w:r w:rsidR="00483E91" w:rsidRPr="00972BCC">
        <w:rPr>
          <w:i/>
          <w:sz w:val="20"/>
          <w:szCs w:val="22"/>
          <w:lang w:val="uk-UA"/>
        </w:rPr>
        <w:t xml:space="preserve">, </w:t>
      </w:r>
      <w:r w:rsidRPr="00972BCC">
        <w:rPr>
          <w:i/>
          <w:sz w:val="20"/>
          <w:szCs w:val="22"/>
          <w:lang w:val="uk-UA"/>
        </w:rPr>
        <w:t>з ПДВ;</w:t>
      </w:r>
    </w:p>
    <w:p w14:paraId="6250ACD3" w14:textId="73D7E190" w:rsidR="00B719E1" w:rsidRPr="00972BCC" w:rsidRDefault="00B719E1" w:rsidP="00CE4693">
      <w:pPr>
        <w:pStyle w:val="af7"/>
        <w:widowControl w:val="0"/>
        <w:autoSpaceDE w:val="0"/>
        <w:autoSpaceDN w:val="0"/>
        <w:ind w:left="0" w:right="113" w:firstLine="567"/>
        <w:jc w:val="both"/>
        <w:rPr>
          <w:i/>
          <w:sz w:val="20"/>
          <w:szCs w:val="22"/>
          <w:lang w:val="uk-UA"/>
        </w:rPr>
      </w:pPr>
      <w:r w:rsidRPr="00972BCC">
        <w:rPr>
          <w:i/>
          <w:sz w:val="20"/>
          <w:szCs w:val="22"/>
          <w:lang w:val="uk-UA"/>
        </w:rPr>
        <w:t xml:space="preserve">Ц – ціна за одиницю електричної енергії на день укладення Договору (або на день застосування зміни умов ціни в останній Додатковій угоді), що </w:t>
      </w:r>
      <w:r w:rsidR="00483E91" w:rsidRPr="00972BCC">
        <w:rPr>
          <w:i/>
          <w:sz w:val="20"/>
          <w:szCs w:val="22"/>
          <w:lang w:val="uk-UA"/>
        </w:rPr>
        <w:t xml:space="preserve">не </w:t>
      </w:r>
      <w:r w:rsidRPr="00972BCC">
        <w:rPr>
          <w:i/>
          <w:sz w:val="20"/>
          <w:szCs w:val="22"/>
          <w:lang w:val="uk-UA"/>
        </w:rPr>
        <w:t xml:space="preserve">включає вартість послуг Постачальника, пов’язаних з постачанням електричної енергії, </w:t>
      </w:r>
      <w:r w:rsidR="00E627D1" w:rsidRPr="00972BCC">
        <w:rPr>
          <w:i/>
          <w:sz w:val="20"/>
          <w:szCs w:val="22"/>
          <w:lang w:val="uk-UA"/>
        </w:rPr>
        <w:t xml:space="preserve"> </w:t>
      </w:r>
      <w:r w:rsidRPr="00972BCC">
        <w:rPr>
          <w:i/>
          <w:sz w:val="20"/>
          <w:szCs w:val="22"/>
          <w:lang w:val="uk-UA"/>
        </w:rPr>
        <w:t>без урахування регульованих тарифів і ПДВ, грн./</w:t>
      </w:r>
      <w:proofErr w:type="spellStart"/>
      <w:r w:rsidRPr="00972BCC">
        <w:rPr>
          <w:i/>
          <w:sz w:val="20"/>
          <w:szCs w:val="22"/>
          <w:lang w:val="uk-UA"/>
        </w:rPr>
        <w:t>кВт.год</w:t>
      </w:r>
      <w:proofErr w:type="spellEnd"/>
      <w:r w:rsidRPr="00972BCC">
        <w:rPr>
          <w:i/>
          <w:sz w:val="20"/>
          <w:szCs w:val="22"/>
          <w:lang w:val="uk-UA"/>
        </w:rPr>
        <w:t>;</w:t>
      </w:r>
    </w:p>
    <w:p w14:paraId="4C030607" w14:textId="1A01D7EB" w:rsidR="00B719E1" w:rsidRPr="00972BCC" w:rsidRDefault="00B719E1" w:rsidP="00CE4693">
      <w:pPr>
        <w:pStyle w:val="af7"/>
        <w:widowControl w:val="0"/>
        <w:autoSpaceDE w:val="0"/>
        <w:autoSpaceDN w:val="0"/>
        <w:ind w:left="0" w:right="113" w:firstLine="567"/>
        <w:jc w:val="both"/>
        <w:rPr>
          <w:i/>
          <w:sz w:val="20"/>
          <w:szCs w:val="22"/>
          <w:lang w:val="uk-UA"/>
        </w:rPr>
      </w:pPr>
      <w:proofErr w:type="spellStart"/>
      <w:r w:rsidRPr="00972BCC">
        <w:rPr>
          <w:i/>
          <w:sz w:val="20"/>
          <w:szCs w:val="22"/>
          <w:lang w:val="uk-UA"/>
        </w:rPr>
        <w:t>Тпер</w:t>
      </w:r>
      <w:proofErr w:type="spellEnd"/>
      <w:r w:rsidRPr="00972BCC">
        <w:rPr>
          <w:i/>
          <w:sz w:val="20"/>
          <w:szCs w:val="22"/>
          <w:lang w:val="uk-UA"/>
        </w:rPr>
        <w:t xml:space="preserve"> – змінений тариф послуги з передачі електричної енергії;</w:t>
      </w:r>
    </w:p>
    <w:p w14:paraId="53C52504" w14:textId="75DEB6CC" w:rsidR="00483E91" w:rsidRPr="00972BCC" w:rsidRDefault="00483E91" w:rsidP="00CE4693">
      <w:pPr>
        <w:pStyle w:val="af7"/>
        <w:widowControl w:val="0"/>
        <w:autoSpaceDE w:val="0"/>
        <w:autoSpaceDN w:val="0"/>
        <w:ind w:left="0" w:right="113" w:firstLine="567"/>
        <w:jc w:val="both"/>
        <w:rPr>
          <w:i/>
          <w:sz w:val="20"/>
          <w:szCs w:val="22"/>
          <w:lang w:val="uk-UA"/>
        </w:rPr>
      </w:pPr>
      <w:proofErr w:type="spellStart"/>
      <w:r w:rsidRPr="00972BCC">
        <w:rPr>
          <w:i/>
          <w:sz w:val="20"/>
          <w:szCs w:val="22"/>
          <w:lang w:val="uk-UA"/>
        </w:rPr>
        <w:t>Тпостач</w:t>
      </w:r>
      <w:proofErr w:type="spellEnd"/>
      <w:r w:rsidRPr="00972BCC">
        <w:rPr>
          <w:i/>
          <w:sz w:val="20"/>
          <w:szCs w:val="22"/>
          <w:lang w:val="uk-UA"/>
        </w:rPr>
        <w:t xml:space="preserve"> – тариф за послуги Постачальника, грн. без ПДВ.</w:t>
      </w:r>
    </w:p>
    <w:p w14:paraId="4FE62445" w14:textId="26A46E67" w:rsidR="00B719E1" w:rsidRPr="00972BCC" w:rsidRDefault="00B719E1" w:rsidP="00CE4693">
      <w:pPr>
        <w:pStyle w:val="af7"/>
        <w:widowControl w:val="0"/>
        <w:autoSpaceDE w:val="0"/>
        <w:autoSpaceDN w:val="0"/>
        <w:ind w:left="0" w:right="113" w:firstLine="567"/>
        <w:jc w:val="both"/>
        <w:rPr>
          <w:i/>
          <w:sz w:val="20"/>
          <w:szCs w:val="22"/>
          <w:lang w:val="uk-UA"/>
        </w:rPr>
      </w:pPr>
      <w:r w:rsidRPr="00972BCC">
        <w:rPr>
          <w:i/>
          <w:sz w:val="20"/>
          <w:szCs w:val="22"/>
          <w:lang w:val="uk-UA"/>
        </w:rPr>
        <w:t>1,2 – математичне вираження ставки податку</w:t>
      </w:r>
      <w:r w:rsidR="00483E91" w:rsidRPr="00972BCC">
        <w:rPr>
          <w:i/>
          <w:sz w:val="20"/>
          <w:szCs w:val="22"/>
          <w:lang w:val="uk-UA"/>
        </w:rPr>
        <w:t xml:space="preserve"> на додану вартість (ПДВ – 20%).</w:t>
      </w:r>
    </w:p>
    <w:p w14:paraId="772815F6" w14:textId="619AF3C1" w:rsidR="00CE4693" w:rsidRPr="00972BCC" w:rsidRDefault="00716D52" w:rsidP="00CE4693">
      <w:pPr>
        <w:pStyle w:val="af7"/>
        <w:widowControl w:val="0"/>
        <w:autoSpaceDE w:val="0"/>
        <w:autoSpaceDN w:val="0"/>
        <w:ind w:left="0" w:right="113" w:firstLine="567"/>
        <w:jc w:val="both"/>
        <w:rPr>
          <w:sz w:val="22"/>
          <w:szCs w:val="22"/>
          <w:lang w:val="uk-UA"/>
        </w:rPr>
      </w:pPr>
      <w:r>
        <w:rPr>
          <w:sz w:val="22"/>
          <w:szCs w:val="22"/>
          <w:lang w:val="uk-UA"/>
        </w:rPr>
        <w:t>6</w:t>
      </w:r>
      <w:r w:rsidR="00B719E1" w:rsidRPr="00972BCC">
        <w:rPr>
          <w:sz w:val="22"/>
          <w:szCs w:val="22"/>
          <w:lang w:val="uk-UA"/>
        </w:rPr>
        <w:t xml:space="preserve">.7.3. </w:t>
      </w:r>
      <w:r w:rsidR="00CA6E8B" w:rsidRPr="00972BCC">
        <w:rPr>
          <w:sz w:val="22"/>
          <w:szCs w:val="22"/>
          <w:lang w:val="uk-UA"/>
        </w:rPr>
        <w:t xml:space="preserve">Сторони можуть </w:t>
      </w:r>
      <w:proofErr w:type="spellStart"/>
      <w:r w:rsidR="00CA6E8B" w:rsidRPr="00972BCC">
        <w:rPr>
          <w:sz w:val="22"/>
          <w:szCs w:val="22"/>
          <w:lang w:val="uk-UA"/>
        </w:rPr>
        <w:t>внести</w:t>
      </w:r>
      <w:proofErr w:type="spellEnd"/>
      <w:r w:rsidR="00CA6E8B" w:rsidRPr="00972BCC">
        <w:rPr>
          <w:sz w:val="22"/>
          <w:szCs w:val="22"/>
          <w:lang w:val="uk-UA"/>
        </w:rPr>
        <w:t xml:space="preserve"> відповідні зміни в разі зміни середньозважених цін на електроенергію на ринку “на добу наперед”.</w:t>
      </w:r>
      <w:r w:rsidR="00CE4693" w:rsidRPr="00972BCC">
        <w:rPr>
          <w:sz w:val="22"/>
          <w:szCs w:val="22"/>
          <w:lang w:val="uk-UA"/>
        </w:rPr>
        <w:t xml:space="preserve"> Підтвердженням факту зміни середньозважених цін на електроенергію на ринку “на добу наперед” є офіційні дані про середньозважену ціну електричної енергії на ринку «на добу на перед» (далі - РДН), які склалися у відповідному періоді в торговій зоні «ОЕС України» та оприлюднені на офіційному веб-сайті АТ «ОПЕРАТОР РИНКУ» (</w:t>
      </w:r>
      <w:hyperlink r:id="rId12" w:history="1">
        <w:r w:rsidR="00CE4693" w:rsidRPr="00972BCC">
          <w:rPr>
            <w:rStyle w:val="af0"/>
            <w:sz w:val="22"/>
            <w:szCs w:val="22"/>
            <w:lang w:val="uk-UA"/>
          </w:rPr>
          <w:t>https://www.oree.com.ua</w:t>
        </w:r>
      </w:hyperlink>
      <w:r w:rsidR="00CE4693" w:rsidRPr="00972BCC">
        <w:rPr>
          <w:sz w:val="22"/>
          <w:szCs w:val="22"/>
          <w:lang w:val="uk-UA"/>
        </w:rPr>
        <w:t xml:space="preserve">.). </w:t>
      </w:r>
    </w:p>
    <w:p w14:paraId="28DD5F12" w14:textId="2AFF5C87" w:rsidR="00085A6C" w:rsidRPr="00972BCC" w:rsidRDefault="00CE4693" w:rsidP="00085A6C">
      <w:pPr>
        <w:ind w:right="111" w:firstLine="567"/>
        <w:jc w:val="both"/>
        <w:rPr>
          <w:sz w:val="22"/>
          <w:szCs w:val="22"/>
          <w:lang w:val="uk-UA"/>
        </w:rPr>
      </w:pPr>
      <w:r w:rsidRPr="00972BCC">
        <w:rPr>
          <w:sz w:val="22"/>
          <w:szCs w:val="22"/>
          <w:lang w:val="uk-UA"/>
        </w:rPr>
        <w:t>У якості документального підтвердження даних, передбачених цим підпунктом, визначаються наступні</w:t>
      </w:r>
      <w:r w:rsidRPr="00972BCC">
        <w:rPr>
          <w:spacing w:val="-6"/>
          <w:sz w:val="22"/>
          <w:szCs w:val="22"/>
          <w:lang w:val="uk-UA"/>
        </w:rPr>
        <w:t xml:space="preserve"> </w:t>
      </w:r>
      <w:r w:rsidRPr="00972BCC">
        <w:rPr>
          <w:sz w:val="22"/>
          <w:szCs w:val="22"/>
          <w:lang w:val="uk-UA"/>
        </w:rPr>
        <w:t>документи: роздруківки з веб-сайту (</w:t>
      </w:r>
      <w:hyperlink r:id="rId13" w:history="1">
        <w:r w:rsidRPr="00972BCC">
          <w:rPr>
            <w:rStyle w:val="af0"/>
            <w:sz w:val="22"/>
            <w:szCs w:val="22"/>
            <w:lang w:val="uk-UA"/>
          </w:rPr>
          <w:t>https://www.oree.com.ua</w:t>
        </w:r>
      </w:hyperlink>
      <w:r w:rsidRPr="00972BCC">
        <w:rPr>
          <w:sz w:val="22"/>
          <w:szCs w:val="22"/>
          <w:lang w:val="uk-UA"/>
        </w:rPr>
        <w:t>.) з</w:t>
      </w:r>
      <w:r w:rsidR="00085A6C" w:rsidRPr="00972BCC">
        <w:rPr>
          <w:sz w:val="22"/>
          <w:szCs w:val="22"/>
          <w:lang w:val="uk-UA"/>
        </w:rPr>
        <w:t xml:space="preserve"> оприлюдненою на АТ «ОПЕРАТОР РИНКУ»</w:t>
      </w:r>
      <w:r w:rsidRPr="00972BCC">
        <w:rPr>
          <w:sz w:val="22"/>
          <w:szCs w:val="22"/>
          <w:lang w:val="uk-UA"/>
        </w:rPr>
        <w:t xml:space="preserve"> інформацією про </w:t>
      </w:r>
      <w:r w:rsidR="00085A6C" w:rsidRPr="00972BCC">
        <w:rPr>
          <w:sz w:val="22"/>
          <w:szCs w:val="22"/>
          <w:lang w:val="uk-UA"/>
        </w:rPr>
        <w:t xml:space="preserve">актуальну на дату звернення Сторони </w:t>
      </w:r>
      <w:r w:rsidRPr="00972BCC">
        <w:rPr>
          <w:sz w:val="22"/>
          <w:szCs w:val="22"/>
          <w:lang w:val="uk-UA"/>
        </w:rPr>
        <w:t>середньозважену ціну електричної енергії</w:t>
      </w:r>
      <w:r w:rsidR="00136BC3">
        <w:rPr>
          <w:sz w:val="22"/>
          <w:szCs w:val="22"/>
          <w:lang w:val="uk-UA"/>
        </w:rPr>
        <w:t xml:space="preserve"> </w:t>
      </w:r>
      <w:r w:rsidR="00136BC3" w:rsidRPr="00136BC3">
        <w:rPr>
          <w:sz w:val="22"/>
          <w:szCs w:val="22"/>
          <w:lang w:val="uk-UA"/>
        </w:rPr>
        <w:t>за місяць</w:t>
      </w:r>
      <w:r w:rsidR="00136BC3">
        <w:rPr>
          <w:sz w:val="22"/>
          <w:szCs w:val="22"/>
          <w:lang w:val="uk-UA"/>
        </w:rPr>
        <w:t xml:space="preserve"> (за календарний місяць або останні 30 календарних дні від дати звернення Сторони)</w:t>
      </w:r>
      <w:r w:rsidRPr="00136BC3">
        <w:rPr>
          <w:sz w:val="22"/>
          <w:szCs w:val="22"/>
          <w:lang w:val="uk-UA"/>
        </w:rPr>
        <w:t>.</w:t>
      </w:r>
      <w:r w:rsidR="00085A6C" w:rsidRPr="00972BCC">
        <w:rPr>
          <w:sz w:val="22"/>
          <w:szCs w:val="22"/>
          <w:lang w:val="uk-UA"/>
        </w:rPr>
        <w:t xml:space="preserve"> Змінена ціна в Договорі застосовується з моменту підписання Сторонами Додаткової угоди у встановленому Договором порядку. При цьому положення ч. 3 ст. 631 Цивільного кодексу України не застосовуються.</w:t>
      </w:r>
    </w:p>
    <w:p w14:paraId="010B2DD4" w14:textId="0BB67457" w:rsidR="00CE4693" w:rsidRPr="00972BCC" w:rsidRDefault="00CE4693" w:rsidP="00085A6C">
      <w:pPr>
        <w:ind w:right="111" w:firstLine="567"/>
        <w:jc w:val="both"/>
        <w:rPr>
          <w:sz w:val="22"/>
          <w:szCs w:val="22"/>
          <w:lang w:val="uk-UA"/>
        </w:rPr>
      </w:pPr>
      <w:r w:rsidRPr="00972BCC">
        <w:rPr>
          <w:sz w:val="22"/>
          <w:szCs w:val="22"/>
          <w:lang w:val="uk-UA"/>
        </w:rPr>
        <w:t>Нова (змінена) ціна за одиницю електричної енергії розраховується за</w:t>
      </w:r>
      <w:r w:rsidRPr="00972BCC">
        <w:rPr>
          <w:spacing w:val="-12"/>
          <w:sz w:val="22"/>
          <w:szCs w:val="22"/>
          <w:lang w:val="uk-UA"/>
        </w:rPr>
        <w:t xml:space="preserve"> </w:t>
      </w:r>
      <w:r w:rsidRPr="00972BCC">
        <w:rPr>
          <w:sz w:val="22"/>
          <w:szCs w:val="22"/>
          <w:lang w:val="uk-UA"/>
        </w:rPr>
        <w:t>формулою:</w:t>
      </w:r>
    </w:p>
    <w:p w14:paraId="5B480294" w14:textId="53CAE228" w:rsidR="00ED6E32" w:rsidRPr="00972BCC" w:rsidRDefault="00ED6E32" w:rsidP="00ED6E32">
      <w:pPr>
        <w:pStyle w:val="a7"/>
        <w:tabs>
          <w:tab w:val="left" w:pos="851"/>
          <w:tab w:val="left" w:pos="1276"/>
        </w:tabs>
        <w:spacing w:after="0"/>
        <w:ind w:left="193" w:firstLine="374"/>
        <w:rPr>
          <w:sz w:val="22"/>
          <w:szCs w:val="22"/>
          <w:lang w:val="uk-UA"/>
        </w:rPr>
      </w:pPr>
      <w:r w:rsidRPr="00972BCC">
        <w:rPr>
          <w:sz w:val="22"/>
          <w:szCs w:val="22"/>
          <w:lang w:val="uk-UA"/>
        </w:rPr>
        <w:t>Ціна нова = Ц</w:t>
      </w:r>
      <w:r w:rsidRPr="00972BCC">
        <w:rPr>
          <w:sz w:val="22"/>
          <w:szCs w:val="22"/>
          <w:vertAlign w:val="subscript"/>
          <w:lang w:val="uk-UA"/>
        </w:rPr>
        <w:t>РДН + </w:t>
      </w:r>
      <w:proofErr w:type="spellStart"/>
      <w:r w:rsidRPr="00972BCC">
        <w:rPr>
          <w:sz w:val="22"/>
          <w:szCs w:val="22"/>
          <w:lang w:val="uk-UA"/>
        </w:rPr>
        <w:t>Ц</w:t>
      </w:r>
      <w:r w:rsidRPr="00972BCC">
        <w:rPr>
          <w:sz w:val="22"/>
          <w:szCs w:val="22"/>
          <w:vertAlign w:val="subscript"/>
          <w:lang w:val="uk-UA"/>
        </w:rPr>
        <w:t>постачальника</w:t>
      </w:r>
      <w:proofErr w:type="spellEnd"/>
      <w:r w:rsidRPr="00972BCC">
        <w:rPr>
          <w:sz w:val="22"/>
          <w:szCs w:val="22"/>
          <w:vertAlign w:val="subscript"/>
          <w:lang w:val="uk-UA"/>
        </w:rPr>
        <w:t xml:space="preserve"> + </w:t>
      </w:r>
      <w:proofErr w:type="spellStart"/>
      <w:r w:rsidRPr="00972BCC">
        <w:rPr>
          <w:sz w:val="22"/>
          <w:szCs w:val="22"/>
          <w:lang w:val="uk-UA"/>
        </w:rPr>
        <w:t>Т</w:t>
      </w:r>
      <w:r w:rsidRPr="00972BCC">
        <w:rPr>
          <w:sz w:val="22"/>
          <w:szCs w:val="22"/>
          <w:vertAlign w:val="subscript"/>
          <w:lang w:val="uk-UA"/>
        </w:rPr>
        <w:t>п</w:t>
      </w:r>
      <w:proofErr w:type="spellEnd"/>
      <w:r w:rsidRPr="00972BCC">
        <w:rPr>
          <w:sz w:val="22"/>
          <w:szCs w:val="22"/>
          <w:vertAlign w:val="subscript"/>
          <w:lang w:val="uk-UA"/>
        </w:rPr>
        <w:t xml:space="preserve"> </w:t>
      </w:r>
      <w:r w:rsidRPr="00972BCC">
        <w:rPr>
          <w:sz w:val="22"/>
          <w:szCs w:val="22"/>
          <w:lang w:val="uk-UA"/>
        </w:rPr>
        <w:t>*1,2,   з ПДВ,    де </w:t>
      </w:r>
    </w:p>
    <w:p w14:paraId="7497C93F" w14:textId="769FBE69" w:rsidR="00ED6E32" w:rsidRPr="00972BCC" w:rsidRDefault="00ED6E32" w:rsidP="00ED6E32">
      <w:pPr>
        <w:pStyle w:val="a7"/>
        <w:tabs>
          <w:tab w:val="left" w:pos="851"/>
          <w:tab w:val="left" w:pos="1276"/>
        </w:tabs>
        <w:spacing w:after="0"/>
        <w:ind w:left="193" w:firstLine="374"/>
        <w:jc w:val="both"/>
        <w:rPr>
          <w:i/>
          <w:sz w:val="20"/>
          <w:szCs w:val="20"/>
          <w:lang w:val="uk-UA"/>
        </w:rPr>
      </w:pPr>
      <w:r w:rsidRPr="00972BCC">
        <w:rPr>
          <w:i/>
          <w:sz w:val="20"/>
          <w:szCs w:val="20"/>
          <w:lang w:val="uk-UA"/>
        </w:rPr>
        <w:lastRenderedPageBreak/>
        <w:t>Ц</w:t>
      </w:r>
      <w:r w:rsidRPr="00972BCC">
        <w:rPr>
          <w:i/>
          <w:sz w:val="20"/>
          <w:szCs w:val="20"/>
          <w:vertAlign w:val="subscript"/>
          <w:lang w:val="uk-UA"/>
        </w:rPr>
        <w:t>РДН –</w:t>
      </w:r>
      <w:r w:rsidRPr="00972BCC">
        <w:rPr>
          <w:i/>
          <w:sz w:val="20"/>
          <w:szCs w:val="20"/>
          <w:lang w:val="uk-UA"/>
        </w:rPr>
        <w:t xml:space="preserve"> середньозважена ціна електричної енергії на РДН в торговій зоні «ОЕС України» за період, в якому відбулося </w:t>
      </w:r>
      <w:r w:rsidR="0099559C" w:rsidRPr="00972BCC">
        <w:rPr>
          <w:i/>
          <w:sz w:val="20"/>
          <w:szCs w:val="20"/>
          <w:lang w:val="uk-UA"/>
        </w:rPr>
        <w:t>зміна цін</w:t>
      </w:r>
      <w:r w:rsidR="003A6EB0" w:rsidRPr="00972BCC">
        <w:rPr>
          <w:i/>
          <w:sz w:val="20"/>
          <w:szCs w:val="20"/>
          <w:lang w:val="uk-UA"/>
        </w:rPr>
        <w:t xml:space="preserve"> – вираховується середньозважена ціна</w:t>
      </w:r>
      <w:r w:rsidRPr="00972BCC">
        <w:rPr>
          <w:i/>
          <w:sz w:val="20"/>
          <w:szCs w:val="20"/>
          <w:lang w:val="uk-UA"/>
        </w:rPr>
        <w:t xml:space="preserve"> </w:t>
      </w:r>
      <w:r w:rsidR="003A6EB0" w:rsidRPr="00972BCC">
        <w:rPr>
          <w:i/>
          <w:sz w:val="20"/>
          <w:szCs w:val="20"/>
          <w:lang w:val="uk-UA"/>
        </w:rPr>
        <w:t>за місяць</w:t>
      </w:r>
      <w:r w:rsidR="00120AF8">
        <w:rPr>
          <w:i/>
          <w:sz w:val="20"/>
          <w:szCs w:val="20"/>
          <w:lang w:val="uk-UA"/>
        </w:rPr>
        <w:t xml:space="preserve"> згідно інформації, оприлюдненої</w:t>
      </w:r>
      <w:r w:rsidR="00120AF8" w:rsidRPr="00120AF8">
        <w:rPr>
          <w:i/>
          <w:sz w:val="20"/>
          <w:szCs w:val="20"/>
          <w:lang w:val="uk-UA"/>
        </w:rPr>
        <w:t xml:space="preserve"> на </w:t>
      </w:r>
      <w:r w:rsidR="00120AF8">
        <w:rPr>
          <w:i/>
          <w:sz w:val="20"/>
          <w:szCs w:val="20"/>
          <w:lang w:val="uk-UA"/>
        </w:rPr>
        <w:t xml:space="preserve">сайті </w:t>
      </w:r>
      <w:r w:rsidR="00120AF8" w:rsidRPr="00120AF8">
        <w:rPr>
          <w:i/>
          <w:sz w:val="20"/>
          <w:szCs w:val="20"/>
          <w:lang w:val="uk-UA"/>
        </w:rPr>
        <w:t>АТ «ОПЕРАТОР РИНКУ»</w:t>
      </w:r>
      <w:r w:rsidR="003A6EB0" w:rsidRPr="00972BCC">
        <w:rPr>
          <w:i/>
          <w:sz w:val="20"/>
          <w:szCs w:val="20"/>
          <w:lang w:val="uk-UA"/>
        </w:rPr>
        <w:t xml:space="preserve"> </w:t>
      </w:r>
      <w:r w:rsidRPr="00972BCC">
        <w:rPr>
          <w:i/>
          <w:sz w:val="20"/>
          <w:szCs w:val="20"/>
          <w:lang w:val="uk-UA"/>
        </w:rPr>
        <w:t>(грн/кВт*год без ПДВ)</w:t>
      </w:r>
      <w:r w:rsidR="00120AF8">
        <w:rPr>
          <w:i/>
          <w:sz w:val="20"/>
          <w:szCs w:val="20"/>
          <w:lang w:val="uk-UA"/>
        </w:rPr>
        <w:t>;</w:t>
      </w:r>
    </w:p>
    <w:p w14:paraId="47BF1859" w14:textId="7A8F045B" w:rsidR="00ED6E32" w:rsidRPr="00972BCC" w:rsidRDefault="00ED6E32" w:rsidP="00ED6E32">
      <w:pPr>
        <w:pStyle w:val="a7"/>
        <w:tabs>
          <w:tab w:val="left" w:pos="851"/>
          <w:tab w:val="left" w:pos="1276"/>
        </w:tabs>
        <w:spacing w:after="0"/>
        <w:ind w:left="193" w:firstLine="374"/>
        <w:rPr>
          <w:i/>
          <w:sz w:val="20"/>
          <w:szCs w:val="20"/>
          <w:lang w:val="uk-UA"/>
        </w:rPr>
      </w:pPr>
      <w:proofErr w:type="spellStart"/>
      <w:r w:rsidRPr="00972BCC">
        <w:rPr>
          <w:i/>
          <w:sz w:val="20"/>
          <w:szCs w:val="20"/>
          <w:lang w:val="uk-UA"/>
        </w:rPr>
        <w:t>Ц</w:t>
      </w:r>
      <w:r w:rsidRPr="00972BCC">
        <w:rPr>
          <w:i/>
          <w:sz w:val="20"/>
          <w:szCs w:val="20"/>
          <w:vertAlign w:val="subscript"/>
          <w:lang w:val="uk-UA"/>
        </w:rPr>
        <w:t>постачальника</w:t>
      </w:r>
      <w:proofErr w:type="spellEnd"/>
      <w:r w:rsidRPr="00972BCC">
        <w:rPr>
          <w:i/>
          <w:sz w:val="20"/>
          <w:szCs w:val="20"/>
          <w:vertAlign w:val="subscript"/>
          <w:lang w:val="uk-UA"/>
        </w:rPr>
        <w:t> </w:t>
      </w:r>
      <w:r w:rsidR="003A6EB0" w:rsidRPr="00972BCC">
        <w:rPr>
          <w:i/>
          <w:sz w:val="20"/>
          <w:szCs w:val="20"/>
          <w:lang w:val="uk-UA"/>
        </w:rPr>
        <w:t>– ціна послуг Постачальника;</w:t>
      </w:r>
    </w:p>
    <w:p w14:paraId="14E821B5" w14:textId="5712D5C7" w:rsidR="00CE4693" w:rsidRPr="00972BCC" w:rsidRDefault="00CE4693" w:rsidP="002E238B">
      <w:pPr>
        <w:pStyle w:val="af7"/>
        <w:tabs>
          <w:tab w:val="left" w:pos="851"/>
          <w:tab w:val="left" w:pos="1276"/>
        </w:tabs>
        <w:ind w:left="193" w:right="111" w:firstLine="374"/>
        <w:jc w:val="both"/>
        <w:rPr>
          <w:i/>
          <w:sz w:val="20"/>
          <w:szCs w:val="22"/>
          <w:lang w:val="uk-UA"/>
        </w:rPr>
      </w:pPr>
      <w:proofErr w:type="spellStart"/>
      <w:r w:rsidRPr="00972BCC">
        <w:rPr>
          <w:i/>
          <w:sz w:val="20"/>
          <w:szCs w:val="22"/>
          <w:lang w:val="uk-UA"/>
        </w:rPr>
        <w:t>Т</w:t>
      </w:r>
      <w:r w:rsidR="00ED6E32" w:rsidRPr="00972BCC">
        <w:rPr>
          <w:i/>
          <w:sz w:val="20"/>
          <w:szCs w:val="22"/>
          <w:vertAlign w:val="subscript"/>
          <w:lang w:val="uk-UA"/>
        </w:rPr>
        <w:t>п</w:t>
      </w:r>
      <w:proofErr w:type="spellEnd"/>
      <w:r w:rsidRPr="00972BCC">
        <w:rPr>
          <w:i/>
          <w:sz w:val="20"/>
          <w:szCs w:val="22"/>
          <w:lang w:val="uk-UA"/>
        </w:rPr>
        <w:t xml:space="preserve"> – тариф на послуги з передачі електричної енергії, затверджений НКРЕКП у встановленому порядку, грн. за 1 </w:t>
      </w:r>
      <w:proofErr w:type="spellStart"/>
      <w:r w:rsidRPr="00972BCC">
        <w:rPr>
          <w:i/>
          <w:sz w:val="20"/>
          <w:szCs w:val="22"/>
          <w:lang w:val="uk-UA"/>
        </w:rPr>
        <w:t>кВт·год</w:t>
      </w:r>
      <w:proofErr w:type="spellEnd"/>
      <w:r w:rsidRPr="00972BCC">
        <w:rPr>
          <w:i/>
          <w:sz w:val="20"/>
          <w:szCs w:val="22"/>
          <w:lang w:val="uk-UA"/>
        </w:rPr>
        <w:t xml:space="preserve"> без ПДВ;</w:t>
      </w:r>
    </w:p>
    <w:p w14:paraId="3D7A399A" w14:textId="6E86436B" w:rsidR="00085A6C" w:rsidRPr="00972BCC" w:rsidRDefault="00CE4693" w:rsidP="002E238B">
      <w:pPr>
        <w:pStyle w:val="af7"/>
        <w:tabs>
          <w:tab w:val="left" w:pos="851"/>
          <w:tab w:val="left" w:pos="1276"/>
        </w:tabs>
        <w:ind w:left="193" w:right="111" w:firstLine="374"/>
        <w:jc w:val="both"/>
        <w:rPr>
          <w:i/>
          <w:sz w:val="20"/>
          <w:szCs w:val="22"/>
          <w:lang w:val="uk-UA"/>
        </w:rPr>
      </w:pPr>
      <w:r w:rsidRPr="00972BCC">
        <w:rPr>
          <w:i/>
          <w:sz w:val="20"/>
          <w:szCs w:val="22"/>
          <w:lang w:val="uk-UA"/>
        </w:rPr>
        <w:t xml:space="preserve">1,2 – математичне вираження ставки податку </w:t>
      </w:r>
      <w:r w:rsidR="00085A6C" w:rsidRPr="00972BCC">
        <w:rPr>
          <w:i/>
          <w:sz w:val="20"/>
          <w:szCs w:val="22"/>
          <w:lang w:val="uk-UA"/>
        </w:rPr>
        <w:t>на додану вартість (ПДВ – 20%).</w:t>
      </w:r>
    </w:p>
    <w:p w14:paraId="34EA1B73" w14:textId="38DD9C81" w:rsidR="00740D0F" w:rsidRPr="00972BCC" w:rsidRDefault="00085A6C" w:rsidP="002E238B">
      <w:pPr>
        <w:ind w:right="111" w:firstLine="567"/>
        <w:jc w:val="both"/>
        <w:rPr>
          <w:sz w:val="22"/>
          <w:szCs w:val="22"/>
          <w:lang w:val="uk-UA"/>
        </w:rPr>
      </w:pPr>
      <w:r w:rsidRPr="00972BCC">
        <w:rPr>
          <w:sz w:val="22"/>
          <w:szCs w:val="22"/>
          <w:lang w:val="uk-UA"/>
        </w:rPr>
        <w:t>Відповідальність за достовірність даних, наданих в якості підтвердження підстав для зміни ціни за Договором, несе Сторона-ініціатор;</w:t>
      </w:r>
    </w:p>
    <w:p w14:paraId="505A0EEE" w14:textId="697F0BCA" w:rsidR="00937515" w:rsidRPr="00972BCC" w:rsidRDefault="00740D0F" w:rsidP="00226D59">
      <w:pPr>
        <w:pStyle w:val="af7"/>
        <w:widowControl w:val="0"/>
        <w:numPr>
          <w:ilvl w:val="1"/>
          <w:numId w:val="7"/>
        </w:numPr>
        <w:autoSpaceDE w:val="0"/>
        <w:autoSpaceDN w:val="0"/>
        <w:ind w:left="0" w:right="113" w:firstLine="567"/>
        <w:jc w:val="both"/>
        <w:rPr>
          <w:sz w:val="22"/>
          <w:szCs w:val="22"/>
          <w:lang w:val="uk-UA"/>
        </w:rPr>
      </w:pPr>
      <w:r w:rsidRPr="00972BCC">
        <w:rPr>
          <w:sz w:val="22"/>
          <w:szCs w:val="22"/>
          <w:lang w:val="uk-UA"/>
        </w:rPr>
        <w:t>зміни умов у зв’язку із застосуванням положень частини шостої статті 41 Закону України «Про публічні закупівлі».</w:t>
      </w:r>
    </w:p>
    <w:p w14:paraId="3C5A9E1E" w14:textId="2F57F551" w:rsidR="00483E91" w:rsidRDefault="00937515" w:rsidP="00937515">
      <w:pPr>
        <w:pStyle w:val="af7"/>
        <w:widowControl w:val="0"/>
        <w:autoSpaceDE w:val="0"/>
        <w:autoSpaceDN w:val="0"/>
        <w:ind w:left="0" w:right="113" w:firstLine="567"/>
        <w:jc w:val="both"/>
        <w:rPr>
          <w:sz w:val="22"/>
          <w:szCs w:val="22"/>
          <w:lang w:val="uk-UA"/>
        </w:rPr>
      </w:pPr>
      <w:r w:rsidRPr="00972BCC">
        <w:rPr>
          <w:sz w:val="22"/>
          <w:szCs w:val="22"/>
          <w:lang w:val="uk-UA"/>
        </w:rPr>
        <w:t>Дія Д</w:t>
      </w:r>
      <w:r w:rsidR="00483E91" w:rsidRPr="00972BCC">
        <w:rPr>
          <w:sz w:val="22"/>
          <w:szCs w:val="22"/>
          <w:lang w:val="uk-UA"/>
        </w:rPr>
        <w:t xml:space="preserve">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972BCC">
        <w:rPr>
          <w:sz w:val="22"/>
          <w:szCs w:val="22"/>
          <w:lang w:val="uk-UA"/>
        </w:rPr>
        <w:t>суми, визначеної в початковому Д</w:t>
      </w:r>
      <w:r w:rsidR="00483E91" w:rsidRPr="00972BCC">
        <w:rPr>
          <w:sz w:val="22"/>
          <w:szCs w:val="22"/>
          <w:lang w:val="uk-UA"/>
        </w:rPr>
        <w:t>оговорі, укладеному в попередньому році, якщо видатки на досягнення цієї цілі затверджено в установленому порядку.</w:t>
      </w:r>
    </w:p>
    <w:p w14:paraId="5C6AF92B" w14:textId="25A0212D" w:rsidR="00716D52" w:rsidRPr="00972BCC" w:rsidRDefault="00716D52" w:rsidP="00937515">
      <w:pPr>
        <w:pStyle w:val="af7"/>
        <w:widowControl w:val="0"/>
        <w:autoSpaceDE w:val="0"/>
        <w:autoSpaceDN w:val="0"/>
        <w:ind w:left="0" w:right="113" w:firstLine="567"/>
        <w:jc w:val="both"/>
        <w:rPr>
          <w:sz w:val="22"/>
          <w:szCs w:val="22"/>
          <w:lang w:val="uk-UA"/>
        </w:rPr>
      </w:pPr>
      <w:r w:rsidRPr="00EF6419">
        <w:rPr>
          <w:lang w:val="uk-UA"/>
        </w:rPr>
        <w:t>6.9.</w:t>
      </w:r>
      <w:r w:rsidRPr="00716D52">
        <w:rPr>
          <w:sz w:val="22"/>
          <w:szCs w:val="22"/>
          <w:lang w:val="uk-UA"/>
        </w:rPr>
        <w:tab/>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D946492" w14:textId="77777777" w:rsidR="00740D0F" w:rsidRPr="00972BCC" w:rsidRDefault="00740D0F" w:rsidP="00740D0F">
      <w:pPr>
        <w:pStyle w:val="1"/>
        <w:ind w:left="567" w:right="112"/>
        <w:jc w:val="both"/>
        <w:rPr>
          <w:rFonts w:ascii="Times New Roman" w:hAnsi="Times New Roman"/>
          <w:b w:val="0"/>
          <w:sz w:val="22"/>
          <w:szCs w:val="22"/>
        </w:rPr>
      </w:pPr>
    </w:p>
    <w:tbl>
      <w:tblPr>
        <w:tblW w:w="0" w:type="auto"/>
        <w:tblInd w:w="534" w:type="dxa"/>
        <w:tblLook w:val="04A0" w:firstRow="1" w:lastRow="0" w:firstColumn="1" w:lastColumn="0" w:noHBand="0" w:noVBand="1"/>
      </w:tblPr>
      <w:tblGrid>
        <w:gridCol w:w="5229"/>
        <w:gridCol w:w="4726"/>
      </w:tblGrid>
      <w:tr w:rsidR="00740D0F" w:rsidRPr="00972BCC" w14:paraId="3AE740AA" w14:textId="77777777" w:rsidTr="0054062C">
        <w:tc>
          <w:tcPr>
            <w:tcW w:w="5229" w:type="dxa"/>
            <w:shd w:val="clear" w:color="auto" w:fill="auto"/>
          </w:tcPr>
          <w:p w14:paraId="56D1E507" w14:textId="04318D7B" w:rsidR="00740D0F" w:rsidRPr="00972BCC" w:rsidRDefault="00740D0F" w:rsidP="00CE4693">
            <w:pPr>
              <w:jc w:val="center"/>
              <w:rPr>
                <w:b/>
                <w:sz w:val="22"/>
                <w:szCs w:val="22"/>
                <w:lang w:val="uk-UA"/>
              </w:rPr>
            </w:pPr>
            <w:r w:rsidRPr="00972BCC">
              <w:rPr>
                <w:b/>
                <w:sz w:val="22"/>
                <w:szCs w:val="22"/>
                <w:lang w:val="uk-UA"/>
              </w:rPr>
              <w:t>Постачаль</w:t>
            </w:r>
            <w:r w:rsidR="00CE4693" w:rsidRPr="00972BCC">
              <w:rPr>
                <w:b/>
                <w:sz w:val="22"/>
                <w:szCs w:val="22"/>
                <w:lang w:val="uk-UA"/>
              </w:rPr>
              <w:t>ник:</w:t>
            </w:r>
          </w:p>
          <w:p w14:paraId="4D4C2F0F" w14:textId="77777777" w:rsidR="00740D0F" w:rsidRPr="00972BCC" w:rsidRDefault="00740D0F" w:rsidP="00740D0F">
            <w:pPr>
              <w:jc w:val="both"/>
              <w:rPr>
                <w:sz w:val="22"/>
                <w:szCs w:val="22"/>
                <w:lang w:val="uk-UA"/>
              </w:rPr>
            </w:pPr>
          </w:p>
        </w:tc>
        <w:tc>
          <w:tcPr>
            <w:tcW w:w="4726" w:type="dxa"/>
            <w:shd w:val="clear" w:color="auto" w:fill="auto"/>
          </w:tcPr>
          <w:p w14:paraId="7EB63367" w14:textId="77777777" w:rsidR="00740D0F" w:rsidRPr="00972BCC" w:rsidRDefault="00740D0F" w:rsidP="00740D0F">
            <w:pPr>
              <w:jc w:val="center"/>
              <w:rPr>
                <w:b/>
                <w:sz w:val="22"/>
                <w:szCs w:val="22"/>
                <w:lang w:val="uk-UA"/>
              </w:rPr>
            </w:pPr>
            <w:r w:rsidRPr="00972BCC">
              <w:rPr>
                <w:b/>
                <w:sz w:val="22"/>
                <w:szCs w:val="22"/>
                <w:lang w:val="uk-UA"/>
              </w:rPr>
              <w:t>Споживач:</w:t>
            </w:r>
          </w:p>
          <w:p w14:paraId="2EDEF845" w14:textId="77777777" w:rsidR="00740D0F" w:rsidRPr="00972BCC" w:rsidRDefault="00740D0F" w:rsidP="00740D0F">
            <w:pPr>
              <w:jc w:val="both"/>
              <w:rPr>
                <w:sz w:val="22"/>
                <w:szCs w:val="22"/>
                <w:lang w:val="uk-UA"/>
              </w:rPr>
            </w:pPr>
          </w:p>
        </w:tc>
      </w:tr>
    </w:tbl>
    <w:p w14:paraId="46AD7A58" w14:textId="38E08D68" w:rsidR="0054062C" w:rsidRPr="00972BCC" w:rsidRDefault="0054062C" w:rsidP="00CE4693">
      <w:pPr>
        <w:ind w:right="111"/>
        <w:jc w:val="both"/>
        <w:rPr>
          <w:sz w:val="22"/>
          <w:szCs w:val="22"/>
          <w:lang w:val="uk-UA"/>
        </w:rPr>
      </w:pPr>
    </w:p>
    <w:sectPr w:rsidR="0054062C" w:rsidRPr="00972BCC" w:rsidSect="009E3169">
      <w:footerReference w:type="default" r:id="rId14"/>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5299" w14:textId="77777777" w:rsidR="006E1C71" w:rsidRDefault="006E1C71" w:rsidP="00D505E4">
      <w:r>
        <w:separator/>
      </w:r>
    </w:p>
  </w:endnote>
  <w:endnote w:type="continuationSeparator" w:id="0">
    <w:p w14:paraId="41DEE1C0" w14:textId="77777777" w:rsidR="006E1C71" w:rsidRDefault="006E1C71"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37D7AED2" w:rsidR="00DD6A00" w:rsidRPr="00CE1326" w:rsidRDefault="00DD6A00">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17</w:t>
        </w:r>
        <w:r w:rsidRPr="00CE1326">
          <w:rPr>
            <w:sz w:val="22"/>
            <w:szCs w:val="22"/>
          </w:rPr>
          <w:fldChar w:fldCharType="end"/>
        </w:r>
      </w:p>
    </w:sdtContent>
  </w:sdt>
  <w:p w14:paraId="31BA0802" w14:textId="77777777" w:rsidR="00DD6A00" w:rsidRDefault="00DD6A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4464E" w14:textId="77777777" w:rsidR="006E1C71" w:rsidRDefault="006E1C71" w:rsidP="00D505E4">
      <w:r>
        <w:separator/>
      </w:r>
    </w:p>
  </w:footnote>
  <w:footnote w:type="continuationSeparator" w:id="0">
    <w:p w14:paraId="36F59872" w14:textId="77777777" w:rsidR="006E1C71" w:rsidRDefault="006E1C71"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4AB502F"/>
    <w:multiLevelType w:val="multilevel"/>
    <w:tmpl w:val="AFCC9B06"/>
    <w:lvl w:ilvl="0">
      <w:start w:val="6"/>
      <w:numFmt w:val="decimal"/>
      <w:lvlText w:val="%1."/>
      <w:lvlJc w:val="left"/>
      <w:pPr>
        <w:ind w:left="450" w:hanging="450"/>
      </w:pPr>
      <w:rPr>
        <w:color w:val="000009"/>
      </w:rPr>
    </w:lvl>
    <w:lvl w:ilvl="1">
      <w:start w:val="3"/>
      <w:numFmt w:val="decimal"/>
      <w:lvlText w:val="%1.%2."/>
      <w:lvlJc w:val="left"/>
      <w:pPr>
        <w:ind w:left="450" w:hanging="450"/>
      </w:pPr>
      <w:rPr>
        <w:color w:val="000009"/>
      </w:rPr>
    </w:lvl>
    <w:lvl w:ilvl="2">
      <w:start w:val="2"/>
      <w:numFmt w:val="decimal"/>
      <w:lvlText w:val="%1.%2.%3."/>
      <w:lvlJc w:val="left"/>
      <w:pPr>
        <w:ind w:left="720" w:hanging="720"/>
      </w:pPr>
      <w:rPr>
        <w:color w:val="000009"/>
      </w:rPr>
    </w:lvl>
    <w:lvl w:ilvl="3">
      <w:start w:val="1"/>
      <w:numFmt w:val="decimal"/>
      <w:lvlText w:val="%1.%2.%3.%4."/>
      <w:lvlJc w:val="left"/>
      <w:pPr>
        <w:ind w:left="720" w:hanging="72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080" w:hanging="1080"/>
      </w:pPr>
      <w:rPr>
        <w:color w:val="000009"/>
      </w:rPr>
    </w:lvl>
    <w:lvl w:ilvl="6">
      <w:start w:val="1"/>
      <w:numFmt w:val="decimal"/>
      <w:lvlText w:val="%1.%2.%3.%4.%5.%6.%7."/>
      <w:lvlJc w:val="left"/>
      <w:pPr>
        <w:ind w:left="1080" w:hanging="1080"/>
      </w:pPr>
      <w:rPr>
        <w:color w:val="000009"/>
      </w:rPr>
    </w:lvl>
    <w:lvl w:ilvl="7">
      <w:start w:val="1"/>
      <w:numFmt w:val="decimal"/>
      <w:lvlText w:val="%1.%2.%3.%4.%5.%6.%7.%8."/>
      <w:lvlJc w:val="left"/>
      <w:pPr>
        <w:ind w:left="1440" w:hanging="1440"/>
      </w:pPr>
      <w:rPr>
        <w:color w:val="000009"/>
      </w:rPr>
    </w:lvl>
    <w:lvl w:ilvl="8">
      <w:start w:val="1"/>
      <w:numFmt w:val="decimal"/>
      <w:lvlText w:val="%1.%2.%3.%4.%5.%6.%7.%8.%9."/>
      <w:lvlJc w:val="left"/>
      <w:pPr>
        <w:ind w:left="1440" w:hanging="1440"/>
      </w:pPr>
      <w:rPr>
        <w:color w:val="000009"/>
      </w:rPr>
    </w:lvl>
  </w:abstractNum>
  <w:abstractNum w:abstractNumId="9" w15:restartNumberingAfterBreak="0">
    <w:nsid w:val="04E9017F"/>
    <w:multiLevelType w:val="hybridMultilevel"/>
    <w:tmpl w:val="174615DA"/>
    <w:lvl w:ilvl="0" w:tplc="9ED01198">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0" w15:restartNumberingAfterBreak="0">
    <w:nsid w:val="06801448"/>
    <w:multiLevelType w:val="multilevel"/>
    <w:tmpl w:val="AA7CDE8C"/>
    <w:lvl w:ilvl="0">
      <w:start w:val="12"/>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08B10F42"/>
    <w:multiLevelType w:val="multilevel"/>
    <w:tmpl w:val="394C6A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B27700C"/>
    <w:multiLevelType w:val="multilevel"/>
    <w:tmpl w:val="7C3EBC02"/>
    <w:lvl w:ilvl="0">
      <w:start w:val="4"/>
      <w:numFmt w:val="decimal"/>
      <w:lvlText w:val="%1"/>
      <w:lvlJc w:val="left"/>
      <w:pPr>
        <w:ind w:left="680" w:hanging="461"/>
      </w:pPr>
      <w:rPr>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lang w:val="ru-RU" w:eastAsia="en-US" w:bidi="ar-SA"/>
      </w:rPr>
    </w:lvl>
    <w:lvl w:ilvl="3">
      <w:numFmt w:val="bullet"/>
      <w:lvlText w:val="•"/>
      <w:lvlJc w:val="left"/>
      <w:pPr>
        <w:ind w:left="3735" w:hanging="461"/>
      </w:pPr>
      <w:rPr>
        <w:lang w:val="ru-RU" w:eastAsia="en-US" w:bidi="ar-SA"/>
      </w:rPr>
    </w:lvl>
    <w:lvl w:ilvl="4">
      <w:numFmt w:val="bullet"/>
      <w:lvlText w:val="•"/>
      <w:lvlJc w:val="left"/>
      <w:pPr>
        <w:ind w:left="4754" w:hanging="461"/>
      </w:pPr>
      <w:rPr>
        <w:lang w:val="ru-RU" w:eastAsia="en-US" w:bidi="ar-SA"/>
      </w:rPr>
    </w:lvl>
    <w:lvl w:ilvl="5">
      <w:numFmt w:val="bullet"/>
      <w:lvlText w:val="•"/>
      <w:lvlJc w:val="left"/>
      <w:pPr>
        <w:ind w:left="5773" w:hanging="461"/>
      </w:pPr>
      <w:rPr>
        <w:lang w:val="ru-RU" w:eastAsia="en-US" w:bidi="ar-SA"/>
      </w:rPr>
    </w:lvl>
    <w:lvl w:ilvl="6">
      <w:numFmt w:val="bullet"/>
      <w:lvlText w:val="•"/>
      <w:lvlJc w:val="left"/>
      <w:pPr>
        <w:ind w:left="6791" w:hanging="461"/>
      </w:pPr>
      <w:rPr>
        <w:lang w:val="ru-RU" w:eastAsia="en-US" w:bidi="ar-SA"/>
      </w:rPr>
    </w:lvl>
    <w:lvl w:ilvl="7">
      <w:numFmt w:val="bullet"/>
      <w:lvlText w:val="•"/>
      <w:lvlJc w:val="left"/>
      <w:pPr>
        <w:ind w:left="7810" w:hanging="461"/>
      </w:pPr>
      <w:rPr>
        <w:lang w:val="ru-RU" w:eastAsia="en-US" w:bidi="ar-SA"/>
      </w:rPr>
    </w:lvl>
    <w:lvl w:ilvl="8">
      <w:numFmt w:val="bullet"/>
      <w:lvlText w:val="•"/>
      <w:lvlJc w:val="left"/>
      <w:pPr>
        <w:ind w:left="8829" w:hanging="461"/>
      </w:pPr>
      <w:rPr>
        <w:lang w:val="ru-RU" w:eastAsia="en-US" w:bidi="ar-SA"/>
      </w:rPr>
    </w:lvl>
  </w:abstractNum>
  <w:abstractNum w:abstractNumId="13"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25EE568D"/>
    <w:multiLevelType w:val="hybridMultilevel"/>
    <w:tmpl w:val="72943A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7" w15:restartNumberingAfterBreak="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pPr>
      <w:rPr>
        <w:b/>
        <w:bCs/>
        <w:w w:val="100"/>
        <w:lang w:val="ru-RU" w:eastAsia="en-US" w:bidi="ar-SA"/>
      </w:rPr>
    </w:lvl>
    <w:lvl w:ilvl="5" w:tplc="29B094FC">
      <w:numFmt w:val="bullet"/>
      <w:lvlText w:val="•"/>
      <w:lvlJc w:val="left"/>
      <w:pPr>
        <w:ind w:left="7407" w:hanging="360"/>
      </w:pPr>
      <w:rPr>
        <w:lang w:val="ru-RU" w:eastAsia="en-US" w:bidi="ar-SA"/>
      </w:rPr>
    </w:lvl>
    <w:lvl w:ilvl="6" w:tplc="FC90A65A">
      <w:numFmt w:val="bullet"/>
      <w:lvlText w:val="•"/>
      <w:lvlJc w:val="left"/>
      <w:pPr>
        <w:ind w:left="8099" w:hanging="360"/>
      </w:pPr>
      <w:rPr>
        <w:lang w:val="ru-RU" w:eastAsia="en-US" w:bidi="ar-SA"/>
      </w:rPr>
    </w:lvl>
    <w:lvl w:ilvl="7" w:tplc="6A3A8E32">
      <w:numFmt w:val="bullet"/>
      <w:lvlText w:val="•"/>
      <w:lvlJc w:val="left"/>
      <w:pPr>
        <w:ind w:left="8790" w:hanging="360"/>
      </w:pPr>
      <w:rPr>
        <w:lang w:val="ru-RU" w:eastAsia="en-US" w:bidi="ar-SA"/>
      </w:rPr>
    </w:lvl>
    <w:lvl w:ilvl="8" w:tplc="94EA834C">
      <w:numFmt w:val="bullet"/>
      <w:lvlText w:val="•"/>
      <w:lvlJc w:val="left"/>
      <w:pPr>
        <w:ind w:left="9482" w:hanging="360"/>
      </w:pPr>
      <w:rPr>
        <w:lang w:val="ru-RU" w:eastAsia="en-US" w:bidi="ar-SA"/>
      </w:rPr>
    </w:lvl>
  </w:abstractNum>
  <w:abstractNum w:abstractNumId="18" w15:restartNumberingAfterBreak="0">
    <w:nsid w:val="3E364F4F"/>
    <w:multiLevelType w:val="multilevel"/>
    <w:tmpl w:val="9EBE4A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430605F4"/>
    <w:multiLevelType w:val="multilevel"/>
    <w:tmpl w:val="28BABD4A"/>
    <w:lvl w:ilvl="0">
      <w:start w:val="6"/>
      <w:numFmt w:val="decimal"/>
      <w:lvlText w:val="%1"/>
      <w:lvlJc w:val="left"/>
      <w:pPr>
        <w:ind w:left="2050" w:hanging="521"/>
      </w:pPr>
      <w:rPr>
        <w:lang w:val="ru-RU" w:eastAsia="en-US" w:bidi="ar-SA"/>
      </w:rPr>
    </w:lvl>
    <w:lvl w:ilvl="1">
      <w:start w:val="1"/>
      <w:numFmt w:val="decimal"/>
      <w:lvlText w:val="%1.%2."/>
      <w:lvlJc w:val="left"/>
      <w:pPr>
        <w:ind w:left="2050" w:hanging="521"/>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3821" w:hanging="521"/>
      </w:pPr>
      <w:rPr>
        <w:lang w:val="ru-RU" w:eastAsia="en-US" w:bidi="ar-SA"/>
      </w:rPr>
    </w:lvl>
    <w:lvl w:ilvl="3">
      <w:numFmt w:val="bullet"/>
      <w:lvlText w:val="•"/>
      <w:lvlJc w:val="left"/>
      <w:pPr>
        <w:ind w:left="4701" w:hanging="521"/>
      </w:pPr>
      <w:rPr>
        <w:lang w:val="ru-RU" w:eastAsia="en-US" w:bidi="ar-SA"/>
      </w:rPr>
    </w:lvl>
    <w:lvl w:ilvl="4">
      <w:numFmt w:val="bullet"/>
      <w:lvlText w:val="•"/>
      <w:lvlJc w:val="left"/>
      <w:pPr>
        <w:ind w:left="5582" w:hanging="521"/>
      </w:pPr>
      <w:rPr>
        <w:lang w:val="ru-RU" w:eastAsia="en-US" w:bidi="ar-SA"/>
      </w:rPr>
    </w:lvl>
    <w:lvl w:ilvl="5">
      <w:numFmt w:val="bullet"/>
      <w:lvlText w:val="•"/>
      <w:lvlJc w:val="left"/>
      <w:pPr>
        <w:ind w:left="6463" w:hanging="521"/>
      </w:pPr>
      <w:rPr>
        <w:lang w:val="ru-RU" w:eastAsia="en-US" w:bidi="ar-SA"/>
      </w:rPr>
    </w:lvl>
    <w:lvl w:ilvl="6">
      <w:numFmt w:val="bullet"/>
      <w:lvlText w:val="•"/>
      <w:lvlJc w:val="left"/>
      <w:pPr>
        <w:ind w:left="7343" w:hanging="521"/>
      </w:pPr>
      <w:rPr>
        <w:lang w:val="ru-RU" w:eastAsia="en-US" w:bidi="ar-SA"/>
      </w:rPr>
    </w:lvl>
    <w:lvl w:ilvl="7">
      <w:numFmt w:val="bullet"/>
      <w:lvlText w:val="•"/>
      <w:lvlJc w:val="left"/>
      <w:pPr>
        <w:ind w:left="8224" w:hanging="521"/>
      </w:pPr>
      <w:rPr>
        <w:lang w:val="ru-RU" w:eastAsia="en-US" w:bidi="ar-SA"/>
      </w:rPr>
    </w:lvl>
    <w:lvl w:ilvl="8">
      <w:numFmt w:val="bullet"/>
      <w:lvlText w:val="•"/>
      <w:lvlJc w:val="left"/>
      <w:pPr>
        <w:ind w:left="9105" w:hanging="521"/>
      </w:pPr>
      <w:rPr>
        <w:lang w:val="ru-RU" w:eastAsia="en-US" w:bidi="ar-SA"/>
      </w:rPr>
    </w:lvl>
  </w:abstractNum>
  <w:abstractNum w:abstractNumId="22" w15:restartNumberingAfterBreak="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45493A48"/>
    <w:multiLevelType w:val="hybridMultilevel"/>
    <w:tmpl w:val="DF426392"/>
    <w:lvl w:ilvl="0" w:tplc="58B6934C">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lang w:val="ru-RU" w:eastAsia="en-US" w:bidi="ar-SA"/>
      </w:rPr>
    </w:lvl>
    <w:lvl w:ilvl="2" w:tplc="628E4E8E">
      <w:numFmt w:val="bullet"/>
      <w:lvlText w:val="•"/>
      <w:lvlJc w:val="left"/>
      <w:pPr>
        <w:ind w:left="3021" w:hanging="240"/>
      </w:pPr>
      <w:rPr>
        <w:lang w:val="ru-RU" w:eastAsia="en-US" w:bidi="ar-SA"/>
      </w:rPr>
    </w:lvl>
    <w:lvl w:ilvl="3" w:tplc="0BD66830">
      <w:numFmt w:val="bullet"/>
      <w:lvlText w:val="•"/>
      <w:lvlJc w:val="left"/>
      <w:pPr>
        <w:ind w:left="4001" w:hanging="240"/>
      </w:pPr>
      <w:rPr>
        <w:lang w:val="ru-RU" w:eastAsia="en-US" w:bidi="ar-SA"/>
      </w:rPr>
    </w:lvl>
    <w:lvl w:ilvl="4" w:tplc="569E561A">
      <w:numFmt w:val="bullet"/>
      <w:lvlText w:val="•"/>
      <w:lvlJc w:val="left"/>
      <w:pPr>
        <w:ind w:left="4982" w:hanging="240"/>
      </w:pPr>
      <w:rPr>
        <w:lang w:val="ru-RU" w:eastAsia="en-US" w:bidi="ar-SA"/>
      </w:rPr>
    </w:lvl>
    <w:lvl w:ilvl="5" w:tplc="AFEC63B2">
      <w:numFmt w:val="bullet"/>
      <w:lvlText w:val="•"/>
      <w:lvlJc w:val="left"/>
      <w:pPr>
        <w:ind w:left="5963" w:hanging="240"/>
      </w:pPr>
      <w:rPr>
        <w:lang w:val="ru-RU" w:eastAsia="en-US" w:bidi="ar-SA"/>
      </w:rPr>
    </w:lvl>
    <w:lvl w:ilvl="6" w:tplc="013EEE98">
      <w:numFmt w:val="bullet"/>
      <w:lvlText w:val="•"/>
      <w:lvlJc w:val="left"/>
      <w:pPr>
        <w:ind w:left="6943" w:hanging="240"/>
      </w:pPr>
      <w:rPr>
        <w:lang w:val="ru-RU" w:eastAsia="en-US" w:bidi="ar-SA"/>
      </w:rPr>
    </w:lvl>
    <w:lvl w:ilvl="7" w:tplc="DEDADA4C">
      <w:numFmt w:val="bullet"/>
      <w:lvlText w:val="•"/>
      <w:lvlJc w:val="left"/>
      <w:pPr>
        <w:ind w:left="7924" w:hanging="240"/>
      </w:pPr>
      <w:rPr>
        <w:lang w:val="ru-RU" w:eastAsia="en-US" w:bidi="ar-SA"/>
      </w:rPr>
    </w:lvl>
    <w:lvl w:ilvl="8" w:tplc="43DCE002">
      <w:numFmt w:val="bullet"/>
      <w:lvlText w:val="•"/>
      <w:lvlJc w:val="left"/>
      <w:pPr>
        <w:ind w:left="8905" w:hanging="240"/>
      </w:pPr>
      <w:rPr>
        <w:lang w:val="ru-RU" w:eastAsia="en-US" w:bidi="ar-SA"/>
      </w:rPr>
    </w:lvl>
  </w:abstractNum>
  <w:abstractNum w:abstractNumId="24" w15:restartNumberingAfterBreak="0">
    <w:nsid w:val="4AA8627A"/>
    <w:multiLevelType w:val="multilevel"/>
    <w:tmpl w:val="809C6F8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5" w15:restartNumberingAfterBreak="0">
    <w:nsid w:val="4C2D28D7"/>
    <w:multiLevelType w:val="multilevel"/>
    <w:tmpl w:val="A2008BFE"/>
    <w:lvl w:ilvl="0">
      <w:start w:val="11"/>
      <w:numFmt w:val="decimal"/>
      <w:lvlText w:val="%1"/>
      <w:lvlJc w:val="left"/>
      <w:pPr>
        <w:ind w:left="680" w:hanging="687"/>
      </w:pPr>
      <w:rPr>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2"/>
        <w:szCs w:val="24"/>
        <w:lang w:val="ru-RU" w:eastAsia="en-US" w:bidi="ar-SA"/>
      </w:rPr>
    </w:lvl>
    <w:lvl w:ilvl="2">
      <w:numFmt w:val="bullet"/>
      <w:lvlText w:val="•"/>
      <w:lvlJc w:val="left"/>
      <w:pPr>
        <w:ind w:left="2717" w:hanging="687"/>
      </w:pPr>
      <w:rPr>
        <w:lang w:val="ru-RU" w:eastAsia="en-US" w:bidi="ar-SA"/>
      </w:rPr>
    </w:lvl>
    <w:lvl w:ilvl="3">
      <w:numFmt w:val="bullet"/>
      <w:lvlText w:val="•"/>
      <w:lvlJc w:val="left"/>
      <w:pPr>
        <w:ind w:left="3735" w:hanging="687"/>
      </w:pPr>
      <w:rPr>
        <w:lang w:val="ru-RU" w:eastAsia="en-US" w:bidi="ar-SA"/>
      </w:rPr>
    </w:lvl>
    <w:lvl w:ilvl="4">
      <w:numFmt w:val="bullet"/>
      <w:lvlText w:val="•"/>
      <w:lvlJc w:val="left"/>
      <w:pPr>
        <w:ind w:left="4754" w:hanging="687"/>
      </w:pPr>
      <w:rPr>
        <w:lang w:val="ru-RU" w:eastAsia="en-US" w:bidi="ar-SA"/>
      </w:rPr>
    </w:lvl>
    <w:lvl w:ilvl="5">
      <w:numFmt w:val="bullet"/>
      <w:lvlText w:val="•"/>
      <w:lvlJc w:val="left"/>
      <w:pPr>
        <w:ind w:left="5773" w:hanging="687"/>
      </w:pPr>
      <w:rPr>
        <w:lang w:val="ru-RU" w:eastAsia="en-US" w:bidi="ar-SA"/>
      </w:rPr>
    </w:lvl>
    <w:lvl w:ilvl="6">
      <w:numFmt w:val="bullet"/>
      <w:lvlText w:val="•"/>
      <w:lvlJc w:val="left"/>
      <w:pPr>
        <w:ind w:left="6791" w:hanging="687"/>
      </w:pPr>
      <w:rPr>
        <w:lang w:val="ru-RU" w:eastAsia="en-US" w:bidi="ar-SA"/>
      </w:rPr>
    </w:lvl>
    <w:lvl w:ilvl="7">
      <w:numFmt w:val="bullet"/>
      <w:lvlText w:val="•"/>
      <w:lvlJc w:val="left"/>
      <w:pPr>
        <w:ind w:left="7810" w:hanging="687"/>
      </w:pPr>
      <w:rPr>
        <w:lang w:val="ru-RU" w:eastAsia="en-US" w:bidi="ar-SA"/>
      </w:rPr>
    </w:lvl>
    <w:lvl w:ilvl="8">
      <w:numFmt w:val="bullet"/>
      <w:lvlText w:val="•"/>
      <w:lvlJc w:val="left"/>
      <w:pPr>
        <w:ind w:left="8829" w:hanging="687"/>
      </w:pPr>
      <w:rPr>
        <w:lang w:val="ru-RU" w:eastAsia="en-US" w:bidi="ar-SA"/>
      </w:rPr>
    </w:lvl>
  </w:abstractNum>
  <w:abstractNum w:abstractNumId="26" w15:restartNumberingAfterBreak="0">
    <w:nsid w:val="527C2A27"/>
    <w:multiLevelType w:val="multilevel"/>
    <w:tmpl w:val="34EA70C4"/>
    <w:lvl w:ilvl="0">
      <w:start w:val="2"/>
      <w:numFmt w:val="decimal"/>
      <w:lvlText w:val="%1"/>
      <w:lvlJc w:val="left"/>
      <w:pPr>
        <w:ind w:left="680" w:hanging="603"/>
      </w:pPr>
      <w:rPr>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2"/>
        <w:szCs w:val="20"/>
        <w:lang w:val="ru-RU" w:eastAsia="en-US" w:bidi="ar-SA"/>
      </w:rPr>
    </w:lvl>
    <w:lvl w:ilvl="2">
      <w:numFmt w:val="bullet"/>
      <w:lvlText w:val="•"/>
      <w:lvlJc w:val="left"/>
      <w:pPr>
        <w:ind w:left="2717" w:hanging="603"/>
      </w:pPr>
      <w:rPr>
        <w:lang w:val="ru-RU" w:eastAsia="en-US" w:bidi="ar-SA"/>
      </w:rPr>
    </w:lvl>
    <w:lvl w:ilvl="3">
      <w:numFmt w:val="bullet"/>
      <w:lvlText w:val="•"/>
      <w:lvlJc w:val="left"/>
      <w:pPr>
        <w:ind w:left="3735" w:hanging="603"/>
      </w:pPr>
      <w:rPr>
        <w:lang w:val="ru-RU" w:eastAsia="en-US" w:bidi="ar-SA"/>
      </w:rPr>
    </w:lvl>
    <w:lvl w:ilvl="4">
      <w:numFmt w:val="bullet"/>
      <w:lvlText w:val="•"/>
      <w:lvlJc w:val="left"/>
      <w:pPr>
        <w:ind w:left="4754" w:hanging="603"/>
      </w:pPr>
      <w:rPr>
        <w:lang w:val="ru-RU" w:eastAsia="en-US" w:bidi="ar-SA"/>
      </w:rPr>
    </w:lvl>
    <w:lvl w:ilvl="5">
      <w:numFmt w:val="bullet"/>
      <w:lvlText w:val="•"/>
      <w:lvlJc w:val="left"/>
      <w:pPr>
        <w:ind w:left="5773" w:hanging="603"/>
      </w:pPr>
      <w:rPr>
        <w:lang w:val="ru-RU" w:eastAsia="en-US" w:bidi="ar-SA"/>
      </w:rPr>
    </w:lvl>
    <w:lvl w:ilvl="6">
      <w:numFmt w:val="bullet"/>
      <w:lvlText w:val="•"/>
      <w:lvlJc w:val="left"/>
      <w:pPr>
        <w:ind w:left="6791" w:hanging="603"/>
      </w:pPr>
      <w:rPr>
        <w:lang w:val="ru-RU" w:eastAsia="en-US" w:bidi="ar-SA"/>
      </w:rPr>
    </w:lvl>
    <w:lvl w:ilvl="7">
      <w:numFmt w:val="bullet"/>
      <w:lvlText w:val="•"/>
      <w:lvlJc w:val="left"/>
      <w:pPr>
        <w:ind w:left="7810" w:hanging="603"/>
      </w:pPr>
      <w:rPr>
        <w:lang w:val="ru-RU" w:eastAsia="en-US" w:bidi="ar-SA"/>
      </w:rPr>
    </w:lvl>
    <w:lvl w:ilvl="8">
      <w:numFmt w:val="bullet"/>
      <w:lvlText w:val="•"/>
      <w:lvlJc w:val="left"/>
      <w:pPr>
        <w:ind w:left="8829" w:hanging="603"/>
      </w:pPr>
      <w:rPr>
        <w:lang w:val="ru-RU" w:eastAsia="en-US" w:bidi="ar-SA"/>
      </w:rPr>
    </w:lvl>
  </w:abstractNum>
  <w:abstractNum w:abstractNumId="27" w15:restartNumberingAfterBreak="0">
    <w:nsid w:val="5E4D6838"/>
    <w:multiLevelType w:val="multilevel"/>
    <w:tmpl w:val="3774D3D2"/>
    <w:lvl w:ilvl="0">
      <w:start w:val="1"/>
      <w:numFmt w:val="decimal"/>
      <w:lvlText w:val="%1."/>
      <w:lvlJc w:val="left"/>
      <w:pPr>
        <w:ind w:left="192" w:hanging="425"/>
      </w:pPr>
      <w:rPr>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w w:val="100"/>
        <w:lang w:val="uk-UA" w:eastAsia="en-US" w:bidi="ar-SA"/>
      </w:rPr>
    </w:lvl>
    <w:lvl w:ilvl="3">
      <w:numFmt w:val="bullet"/>
      <w:lvlText w:val="•"/>
      <w:lvlJc w:val="left"/>
      <w:pPr>
        <w:ind w:left="3123" w:hanging="634"/>
      </w:pPr>
      <w:rPr>
        <w:lang w:val="uk-UA" w:eastAsia="en-US" w:bidi="ar-SA"/>
      </w:rPr>
    </w:lvl>
    <w:lvl w:ilvl="4">
      <w:numFmt w:val="bullet"/>
      <w:lvlText w:val="•"/>
      <w:lvlJc w:val="left"/>
      <w:pPr>
        <w:ind w:left="4098" w:hanging="634"/>
      </w:pPr>
      <w:rPr>
        <w:lang w:val="uk-UA" w:eastAsia="en-US" w:bidi="ar-SA"/>
      </w:rPr>
    </w:lvl>
    <w:lvl w:ilvl="5">
      <w:numFmt w:val="bullet"/>
      <w:lvlText w:val="•"/>
      <w:lvlJc w:val="left"/>
      <w:pPr>
        <w:ind w:left="5073" w:hanging="634"/>
      </w:pPr>
      <w:rPr>
        <w:lang w:val="uk-UA" w:eastAsia="en-US" w:bidi="ar-SA"/>
      </w:rPr>
    </w:lvl>
    <w:lvl w:ilvl="6">
      <w:numFmt w:val="bullet"/>
      <w:lvlText w:val="•"/>
      <w:lvlJc w:val="left"/>
      <w:pPr>
        <w:ind w:left="6047" w:hanging="634"/>
      </w:pPr>
      <w:rPr>
        <w:lang w:val="uk-UA" w:eastAsia="en-US" w:bidi="ar-SA"/>
      </w:rPr>
    </w:lvl>
    <w:lvl w:ilvl="7">
      <w:numFmt w:val="bullet"/>
      <w:lvlText w:val="•"/>
      <w:lvlJc w:val="left"/>
      <w:pPr>
        <w:ind w:left="7022" w:hanging="634"/>
      </w:pPr>
      <w:rPr>
        <w:lang w:val="uk-UA" w:eastAsia="en-US" w:bidi="ar-SA"/>
      </w:rPr>
    </w:lvl>
    <w:lvl w:ilvl="8">
      <w:numFmt w:val="bullet"/>
      <w:lvlText w:val="•"/>
      <w:lvlJc w:val="left"/>
      <w:pPr>
        <w:ind w:left="7997" w:hanging="634"/>
      </w:pPr>
      <w:rPr>
        <w:lang w:val="uk-UA" w:eastAsia="en-US" w:bidi="ar-SA"/>
      </w:rPr>
    </w:lvl>
  </w:abstractNum>
  <w:abstractNum w:abstractNumId="28" w15:restartNumberingAfterBreak="0">
    <w:nsid w:val="6DE66AB4"/>
    <w:multiLevelType w:val="multilevel"/>
    <w:tmpl w:val="4FA62D70"/>
    <w:lvl w:ilvl="0">
      <w:start w:val="8"/>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732"/>
      </w:pPr>
      <w:rPr>
        <w:lang w:val="ru-RU" w:eastAsia="en-US" w:bidi="ar-SA"/>
      </w:rPr>
    </w:lvl>
    <w:lvl w:ilvl="3">
      <w:numFmt w:val="bullet"/>
      <w:lvlText w:val="•"/>
      <w:lvlJc w:val="left"/>
      <w:pPr>
        <w:ind w:left="3735" w:hanging="732"/>
      </w:pPr>
      <w:rPr>
        <w:lang w:val="ru-RU" w:eastAsia="en-US" w:bidi="ar-SA"/>
      </w:rPr>
    </w:lvl>
    <w:lvl w:ilvl="4">
      <w:numFmt w:val="bullet"/>
      <w:lvlText w:val="•"/>
      <w:lvlJc w:val="left"/>
      <w:pPr>
        <w:ind w:left="4754" w:hanging="732"/>
      </w:pPr>
      <w:rPr>
        <w:lang w:val="ru-RU" w:eastAsia="en-US" w:bidi="ar-SA"/>
      </w:rPr>
    </w:lvl>
    <w:lvl w:ilvl="5">
      <w:numFmt w:val="bullet"/>
      <w:lvlText w:val="•"/>
      <w:lvlJc w:val="left"/>
      <w:pPr>
        <w:ind w:left="5773" w:hanging="732"/>
      </w:pPr>
      <w:rPr>
        <w:lang w:val="ru-RU" w:eastAsia="en-US" w:bidi="ar-SA"/>
      </w:rPr>
    </w:lvl>
    <w:lvl w:ilvl="6">
      <w:numFmt w:val="bullet"/>
      <w:lvlText w:val="•"/>
      <w:lvlJc w:val="left"/>
      <w:pPr>
        <w:ind w:left="6791" w:hanging="732"/>
      </w:pPr>
      <w:rPr>
        <w:lang w:val="ru-RU" w:eastAsia="en-US" w:bidi="ar-SA"/>
      </w:rPr>
    </w:lvl>
    <w:lvl w:ilvl="7">
      <w:numFmt w:val="bullet"/>
      <w:lvlText w:val="•"/>
      <w:lvlJc w:val="left"/>
      <w:pPr>
        <w:ind w:left="7810" w:hanging="732"/>
      </w:pPr>
      <w:rPr>
        <w:lang w:val="ru-RU" w:eastAsia="en-US" w:bidi="ar-SA"/>
      </w:rPr>
    </w:lvl>
    <w:lvl w:ilvl="8">
      <w:numFmt w:val="bullet"/>
      <w:lvlText w:val="•"/>
      <w:lvlJc w:val="left"/>
      <w:pPr>
        <w:ind w:left="8829" w:hanging="732"/>
      </w:pPr>
      <w:rPr>
        <w:lang w:val="ru-RU" w:eastAsia="en-US" w:bidi="ar-SA"/>
      </w:rPr>
    </w:lvl>
  </w:abstractNum>
  <w:abstractNum w:abstractNumId="29"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30" w15:restartNumberingAfterBreak="0">
    <w:nsid w:val="78454724"/>
    <w:multiLevelType w:val="multilevel"/>
    <w:tmpl w:val="2C227FEA"/>
    <w:lvl w:ilvl="0">
      <w:start w:val="7"/>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2"/>
        <w:szCs w:val="20"/>
        <w:lang w:val="ru-RU" w:eastAsia="en-US" w:bidi="ar-SA"/>
      </w:rPr>
    </w:lvl>
    <w:lvl w:ilvl="2">
      <w:start w:val="9"/>
      <w:numFmt w:val="decimal"/>
      <w:lvlText w:val="%3"/>
      <w:lvlJc w:val="left"/>
      <w:pPr>
        <w:ind w:left="3858" w:hanging="202"/>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lang w:val="ru-RU" w:eastAsia="en-US" w:bidi="ar-SA"/>
      </w:rPr>
    </w:lvl>
    <w:lvl w:ilvl="4">
      <w:numFmt w:val="bullet"/>
      <w:lvlText w:val="•"/>
      <w:lvlJc w:val="left"/>
      <w:pPr>
        <w:ind w:left="5896" w:hanging="202"/>
      </w:pPr>
      <w:rPr>
        <w:lang w:val="ru-RU" w:eastAsia="en-US" w:bidi="ar-SA"/>
      </w:rPr>
    </w:lvl>
    <w:lvl w:ilvl="5">
      <w:numFmt w:val="bullet"/>
      <w:lvlText w:val="•"/>
      <w:lvlJc w:val="left"/>
      <w:pPr>
        <w:ind w:left="6724" w:hanging="202"/>
      </w:pPr>
      <w:rPr>
        <w:lang w:val="ru-RU" w:eastAsia="en-US" w:bidi="ar-SA"/>
      </w:rPr>
    </w:lvl>
    <w:lvl w:ilvl="6">
      <w:numFmt w:val="bullet"/>
      <w:lvlText w:val="•"/>
      <w:lvlJc w:val="left"/>
      <w:pPr>
        <w:ind w:left="7553" w:hanging="202"/>
      </w:pPr>
      <w:rPr>
        <w:lang w:val="ru-RU" w:eastAsia="en-US" w:bidi="ar-SA"/>
      </w:rPr>
    </w:lvl>
    <w:lvl w:ilvl="7">
      <w:numFmt w:val="bullet"/>
      <w:lvlText w:val="•"/>
      <w:lvlJc w:val="left"/>
      <w:pPr>
        <w:ind w:left="8381" w:hanging="202"/>
      </w:pPr>
      <w:rPr>
        <w:lang w:val="ru-RU" w:eastAsia="en-US" w:bidi="ar-SA"/>
      </w:rPr>
    </w:lvl>
    <w:lvl w:ilvl="8">
      <w:numFmt w:val="bullet"/>
      <w:lvlText w:val="•"/>
      <w:lvlJc w:val="left"/>
      <w:pPr>
        <w:ind w:left="9209" w:hanging="202"/>
      </w:pPr>
      <w:rPr>
        <w:lang w:val="ru-RU" w:eastAsia="en-US" w:bidi="ar-SA"/>
      </w:rPr>
    </w:lvl>
  </w:abstractNum>
  <w:abstractNum w:abstractNumId="31" w15:restartNumberingAfterBreak="0">
    <w:nsid w:val="7CB1565B"/>
    <w:multiLevelType w:val="multilevel"/>
    <w:tmpl w:val="2D102FB0"/>
    <w:lvl w:ilvl="0">
      <w:start w:val="9"/>
      <w:numFmt w:val="decimal"/>
      <w:lvlText w:val="%1"/>
      <w:lvlJc w:val="left"/>
      <w:pPr>
        <w:ind w:left="680" w:hanging="792"/>
      </w:pPr>
      <w:rPr>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792"/>
      </w:pPr>
      <w:rPr>
        <w:lang w:val="ru-RU" w:eastAsia="en-US" w:bidi="ar-SA"/>
      </w:rPr>
    </w:lvl>
    <w:lvl w:ilvl="3">
      <w:numFmt w:val="bullet"/>
      <w:lvlText w:val="•"/>
      <w:lvlJc w:val="left"/>
      <w:pPr>
        <w:ind w:left="3735" w:hanging="792"/>
      </w:pPr>
      <w:rPr>
        <w:lang w:val="ru-RU" w:eastAsia="en-US" w:bidi="ar-SA"/>
      </w:rPr>
    </w:lvl>
    <w:lvl w:ilvl="4">
      <w:numFmt w:val="bullet"/>
      <w:lvlText w:val="•"/>
      <w:lvlJc w:val="left"/>
      <w:pPr>
        <w:ind w:left="4754" w:hanging="792"/>
      </w:pPr>
      <w:rPr>
        <w:lang w:val="ru-RU" w:eastAsia="en-US" w:bidi="ar-SA"/>
      </w:rPr>
    </w:lvl>
    <w:lvl w:ilvl="5">
      <w:numFmt w:val="bullet"/>
      <w:lvlText w:val="•"/>
      <w:lvlJc w:val="left"/>
      <w:pPr>
        <w:ind w:left="5773" w:hanging="792"/>
      </w:pPr>
      <w:rPr>
        <w:lang w:val="ru-RU" w:eastAsia="en-US" w:bidi="ar-SA"/>
      </w:rPr>
    </w:lvl>
    <w:lvl w:ilvl="6">
      <w:numFmt w:val="bullet"/>
      <w:lvlText w:val="•"/>
      <w:lvlJc w:val="left"/>
      <w:pPr>
        <w:ind w:left="6791" w:hanging="792"/>
      </w:pPr>
      <w:rPr>
        <w:lang w:val="ru-RU" w:eastAsia="en-US" w:bidi="ar-SA"/>
      </w:rPr>
    </w:lvl>
    <w:lvl w:ilvl="7">
      <w:numFmt w:val="bullet"/>
      <w:lvlText w:val="•"/>
      <w:lvlJc w:val="left"/>
      <w:pPr>
        <w:ind w:left="7810" w:hanging="792"/>
      </w:pPr>
      <w:rPr>
        <w:lang w:val="ru-RU" w:eastAsia="en-US" w:bidi="ar-SA"/>
      </w:rPr>
    </w:lvl>
    <w:lvl w:ilvl="8">
      <w:numFmt w:val="bullet"/>
      <w:lvlText w:val="•"/>
      <w:lvlJc w:val="left"/>
      <w:pPr>
        <w:ind w:left="8829" w:hanging="792"/>
      </w:pPr>
      <w:rPr>
        <w:lang w:val="ru-RU" w:eastAsia="en-US" w:bidi="ar-SA"/>
      </w:rPr>
    </w:lvl>
  </w:abstractNum>
  <w:abstractNum w:abstractNumId="32" w15:restartNumberingAfterBreak="0">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19"/>
  </w:num>
  <w:num w:numId="2">
    <w:abstractNumId w:val="13"/>
  </w:num>
  <w:num w:numId="3">
    <w:abstractNumId w:val="29"/>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0"/>
  </w:num>
  <w:num w:numId="9">
    <w:abstractNumId w:val="26"/>
  </w:num>
  <w:num w:numId="10">
    <w:abstractNumId w:val="17"/>
  </w:num>
  <w:num w:numId="11">
    <w:abstractNumId w:val="24"/>
  </w:num>
  <w:num w:numId="12">
    <w:abstractNumId w:val="11"/>
  </w:num>
  <w:num w:numId="13">
    <w:abstractNumId w:val="12"/>
  </w:num>
  <w:num w:numId="14">
    <w:abstractNumId w:val="25"/>
  </w:num>
  <w:num w:numId="15">
    <w:abstractNumId w:val="31"/>
  </w:num>
  <w:num w:numId="16">
    <w:abstractNumId w:val="28"/>
  </w:num>
  <w:num w:numId="17">
    <w:abstractNumId w:val="30"/>
  </w:num>
  <w:num w:numId="18">
    <w:abstractNumId w:val="9"/>
  </w:num>
  <w:num w:numId="19">
    <w:abstractNumId w:val="21"/>
  </w:num>
  <w:num w:numId="20">
    <w:abstractNumId w:val="32"/>
  </w:num>
  <w:num w:numId="21">
    <w:abstractNumId w:val="8"/>
  </w:num>
  <w:num w:numId="22">
    <w:abstractNumId w:val="14"/>
  </w:num>
  <w:num w:numId="23">
    <w:abstractNumId w:val="20"/>
  </w:num>
  <w:num w:numId="24">
    <w:abstractNumId w:val="22"/>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483"/>
    <w:rsid w:val="00006E44"/>
    <w:rsid w:val="00010325"/>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1B58"/>
    <w:rsid w:val="0008229F"/>
    <w:rsid w:val="00085A6C"/>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7161"/>
    <w:rsid w:val="000F17B8"/>
    <w:rsid w:val="000F2A99"/>
    <w:rsid w:val="000F3649"/>
    <w:rsid w:val="000F3E1E"/>
    <w:rsid w:val="000F5753"/>
    <w:rsid w:val="000F59F9"/>
    <w:rsid w:val="000F5ED8"/>
    <w:rsid w:val="000F7266"/>
    <w:rsid w:val="000F75D0"/>
    <w:rsid w:val="0010063A"/>
    <w:rsid w:val="001020F5"/>
    <w:rsid w:val="001031C1"/>
    <w:rsid w:val="001045B7"/>
    <w:rsid w:val="001057DD"/>
    <w:rsid w:val="001079BF"/>
    <w:rsid w:val="001107CE"/>
    <w:rsid w:val="00110CBA"/>
    <w:rsid w:val="001111B7"/>
    <w:rsid w:val="001150A4"/>
    <w:rsid w:val="0011530F"/>
    <w:rsid w:val="0011559E"/>
    <w:rsid w:val="0011670B"/>
    <w:rsid w:val="00120AF8"/>
    <w:rsid w:val="00122D63"/>
    <w:rsid w:val="00123B6B"/>
    <w:rsid w:val="00124992"/>
    <w:rsid w:val="00124CBE"/>
    <w:rsid w:val="00133118"/>
    <w:rsid w:val="001333B9"/>
    <w:rsid w:val="00133D4D"/>
    <w:rsid w:val="001348D0"/>
    <w:rsid w:val="0013617B"/>
    <w:rsid w:val="00136BC3"/>
    <w:rsid w:val="00137B89"/>
    <w:rsid w:val="00140DAA"/>
    <w:rsid w:val="001421C6"/>
    <w:rsid w:val="00142675"/>
    <w:rsid w:val="001441E8"/>
    <w:rsid w:val="00146384"/>
    <w:rsid w:val="0015095A"/>
    <w:rsid w:val="00151494"/>
    <w:rsid w:val="001516FA"/>
    <w:rsid w:val="00151C68"/>
    <w:rsid w:val="0015213F"/>
    <w:rsid w:val="0015422B"/>
    <w:rsid w:val="00154975"/>
    <w:rsid w:val="00154C22"/>
    <w:rsid w:val="00157E8B"/>
    <w:rsid w:val="00161BA1"/>
    <w:rsid w:val="0016388A"/>
    <w:rsid w:val="00165961"/>
    <w:rsid w:val="0016688D"/>
    <w:rsid w:val="00166A22"/>
    <w:rsid w:val="00175D55"/>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3BE4"/>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26D59"/>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238B"/>
    <w:rsid w:val="002E3296"/>
    <w:rsid w:val="002E3A9B"/>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2E10"/>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756A5"/>
    <w:rsid w:val="003767F1"/>
    <w:rsid w:val="00380073"/>
    <w:rsid w:val="00382C49"/>
    <w:rsid w:val="00386269"/>
    <w:rsid w:val="00386F14"/>
    <w:rsid w:val="00390AFF"/>
    <w:rsid w:val="00392436"/>
    <w:rsid w:val="00393ADB"/>
    <w:rsid w:val="003951A2"/>
    <w:rsid w:val="0039566B"/>
    <w:rsid w:val="00397CF8"/>
    <w:rsid w:val="003A122D"/>
    <w:rsid w:val="003A33BE"/>
    <w:rsid w:val="003A4166"/>
    <w:rsid w:val="003A4909"/>
    <w:rsid w:val="003A60AA"/>
    <w:rsid w:val="003A6EB0"/>
    <w:rsid w:val="003B01EB"/>
    <w:rsid w:val="003B0A0D"/>
    <w:rsid w:val="003B39B3"/>
    <w:rsid w:val="003B4750"/>
    <w:rsid w:val="003B7152"/>
    <w:rsid w:val="003C0349"/>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0F6D"/>
    <w:rsid w:val="00404BD7"/>
    <w:rsid w:val="0040641D"/>
    <w:rsid w:val="004077CA"/>
    <w:rsid w:val="00411EF6"/>
    <w:rsid w:val="00414CC9"/>
    <w:rsid w:val="00414D2E"/>
    <w:rsid w:val="00416C6C"/>
    <w:rsid w:val="0041752B"/>
    <w:rsid w:val="004177A8"/>
    <w:rsid w:val="00417ABC"/>
    <w:rsid w:val="0042014D"/>
    <w:rsid w:val="0042042B"/>
    <w:rsid w:val="004221E5"/>
    <w:rsid w:val="004223F6"/>
    <w:rsid w:val="00422611"/>
    <w:rsid w:val="0042306D"/>
    <w:rsid w:val="00423280"/>
    <w:rsid w:val="0042410D"/>
    <w:rsid w:val="004253AB"/>
    <w:rsid w:val="004254DB"/>
    <w:rsid w:val="00425D44"/>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1A89"/>
    <w:rsid w:val="00472536"/>
    <w:rsid w:val="00473F37"/>
    <w:rsid w:val="004748B8"/>
    <w:rsid w:val="00475520"/>
    <w:rsid w:val="00477BAC"/>
    <w:rsid w:val="004811BD"/>
    <w:rsid w:val="00483A45"/>
    <w:rsid w:val="00483E91"/>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24EB"/>
    <w:rsid w:val="004E3F8C"/>
    <w:rsid w:val="004E4689"/>
    <w:rsid w:val="004E50CA"/>
    <w:rsid w:val="004F4A7B"/>
    <w:rsid w:val="00500243"/>
    <w:rsid w:val="00501569"/>
    <w:rsid w:val="00501FB9"/>
    <w:rsid w:val="00501FBC"/>
    <w:rsid w:val="00502457"/>
    <w:rsid w:val="00503A0D"/>
    <w:rsid w:val="00504BA3"/>
    <w:rsid w:val="00505482"/>
    <w:rsid w:val="0050587E"/>
    <w:rsid w:val="00505A31"/>
    <w:rsid w:val="00507291"/>
    <w:rsid w:val="005077BE"/>
    <w:rsid w:val="0051023B"/>
    <w:rsid w:val="00510B76"/>
    <w:rsid w:val="00510E65"/>
    <w:rsid w:val="00513A1E"/>
    <w:rsid w:val="00513A87"/>
    <w:rsid w:val="00514161"/>
    <w:rsid w:val="005141A2"/>
    <w:rsid w:val="00514646"/>
    <w:rsid w:val="00515E72"/>
    <w:rsid w:val="00516EB5"/>
    <w:rsid w:val="0051739A"/>
    <w:rsid w:val="005179E5"/>
    <w:rsid w:val="00517A64"/>
    <w:rsid w:val="005216BD"/>
    <w:rsid w:val="00523428"/>
    <w:rsid w:val="0052345F"/>
    <w:rsid w:val="005249CD"/>
    <w:rsid w:val="00525BC1"/>
    <w:rsid w:val="0052667D"/>
    <w:rsid w:val="0053015D"/>
    <w:rsid w:val="0053213B"/>
    <w:rsid w:val="00533FBB"/>
    <w:rsid w:val="005348A5"/>
    <w:rsid w:val="00535A69"/>
    <w:rsid w:val="00536822"/>
    <w:rsid w:val="0054062C"/>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23C2"/>
    <w:rsid w:val="006143D9"/>
    <w:rsid w:val="00616497"/>
    <w:rsid w:val="00616693"/>
    <w:rsid w:val="00616933"/>
    <w:rsid w:val="00616D0B"/>
    <w:rsid w:val="006173B0"/>
    <w:rsid w:val="00620FF4"/>
    <w:rsid w:val="006228AC"/>
    <w:rsid w:val="00622D0C"/>
    <w:rsid w:val="00622D4E"/>
    <w:rsid w:val="00622FAE"/>
    <w:rsid w:val="0062533A"/>
    <w:rsid w:val="00625868"/>
    <w:rsid w:val="00626F96"/>
    <w:rsid w:val="006276F6"/>
    <w:rsid w:val="00630252"/>
    <w:rsid w:val="00630901"/>
    <w:rsid w:val="00630C4D"/>
    <w:rsid w:val="00632916"/>
    <w:rsid w:val="00635DDA"/>
    <w:rsid w:val="00636301"/>
    <w:rsid w:val="00641843"/>
    <w:rsid w:val="0064456F"/>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28DE"/>
    <w:rsid w:val="006835BE"/>
    <w:rsid w:val="00685AA3"/>
    <w:rsid w:val="00687AEC"/>
    <w:rsid w:val="006906FC"/>
    <w:rsid w:val="006919C2"/>
    <w:rsid w:val="0069244A"/>
    <w:rsid w:val="0069337E"/>
    <w:rsid w:val="00693DD6"/>
    <w:rsid w:val="00695182"/>
    <w:rsid w:val="006A31D0"/>
    <w:rsid w:val="006A50D4"/>
    <w:rsid w:val="006A65B1"/>
    <w:rsid w:val="006A6896"/>
    <w:rsid w:val="006A6BA3"/>
    <w:rsid w:val="006A726D"/>
    <w:rsid w:val="006A73DD"/>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C71"/>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16D52"/>
    <w:rsid w:val="00725CB2"/>
    <w:rsid w:val="00726F31"/>
    <w:rsid w:val="0073295D"/>
    <w:rsid w:val="007329EA"/>
    <w:rsid w:val="0073494F"/>
    <w:rsid w:val="00735C1E"/>
    <w:rsid w:val="00735CB0"/>
    <w:rsid w:val="00736CAC"/>
    <w:rsid w:val="00740D0F"/>
    <w:rsid w:val="0074124F"/>
    <w:rsid w:val="00742FBE"/>
    <w:rsid w:val="00745037"/>
    <w:rsid w:val="00745662"/>
    <w:rsid w:val="00756444"/>
    <w:rsid w:val="007634C5"/>
    <w:rsid w:val="0077068E"/>
    <w:rsid w:val="00774CF4"/>
    <w:rsid w:val="00775457"/>
    <w:rsid w:val="00775597"/>
    <w:rsid w:val="00775C41"/>
    <w:rsid w:val="00777329"/>
    <w:rsid w:val="0078119F"/>
    <w:rsid w:val="0078133B"/>
    <w:rsid w:val="00781652"/>
    <w:rsid w:val="00781BD6"/>
    <w:rsid w:val="00785C91"/>
    <w:rsid w:val="00786D96"/>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06A"/>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38A2"/>
    <w:rsid w:val="0093562D"/>
    <w:rsid w:val="009371C2"/>
    <w:rsid w:val="00937515"/>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BCC"/>
    <w:rsid w:val="00972D1B"/>
    <w:rsid w:val="0097383E"/>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559C"/>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3BA0"/>
    <w:rsid w:val="00A13EDA"/>
    <w:rsid w:val="00A15C66"/>
    <w:rsid w:val="00A20D5F"/>
    <w:rsid w:val="00A22BB1"/>
    <w:rsid w:val="00A23A68"/>
    <w:rsid w:val="00A242C3"/>
    <w:rsid w:val="00A24590"/>
    <w:rsid w:val="00A248FA"/>
    <w:rsid w:val="00A24ABB"/>
    <w:rsid w:val="00A24C9E"/>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D05D6"/>
    <w:rsid w:val="00AD26F8"/>
    <w:rsid w:val="00AD48F0"/>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333"/>
    <w:rsid w:val="00B04A8F"/>
    <w:rsid w:val="00B05C55"/>
    <w:rsid w:val="00B0654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04A"/>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614CF"/>
    <w:rsid w:val="00B615C7"/>
    <w:rsid w:val="00B64703"/>
    <w:rsid w:val="00B64ADD"/>
    <w:rsid w:val="00B65C66"/>
    <w:rsid w:val="00B67B0D"/>
    <w:rsid w:val="00B709AC"/>
    <w:rsid w:val="00B718D1"/>
    <w:rsid w:val="00B719E1"/>
    <w:rsid w:val="00B72BFA"/>
    <w:rsid w:val="00B72E4B"/>
    <w:rsid w:val="00B760CA"/>
    <w:rsid w:val="00B77786"/>
    <w:rsid w:val="00B8015A"/>
    <w:rsid w:val="00B81FA3"/>
    <w:rsid w:val="00B8271C"/>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6E8B"/>
    <w:rsid w:val="00CA70ED"/>
    <w:rsid w:val="00CA74C7"/>
    <w:rsid w:val="00CA78BC"/>
    <w:rsid w:val="00CB3AB9"/>
    <w:rsid w:val="00CB4CF4"/>
    <w:rsid w:val="00CB6B28"/>
    <w:rsid w:val="00CB6FDA"/>
    <w:rsid w:val="00CC03B4"/>
    <w:rsid w:val="00CC1682"/>
    <w:rsid w:val="00CC1AC2"/>
    <w:rsid w:val="00CC382E"/>
    <w:rsid w:val="00CC5C72"/>
    <w:rsid w:val="00CD1C6D"/>
    <w:rsid w:val="00CD2E30"/>
    <w:rsid w:val="00CD353B"/>
    <w:rsid w:val="00CD45D7"/>
    <w:rsid w:val="00CD4820"/>
    <w:rsid w:val="00CD4825"/>
    <w:rsid w:val="00CE00B8"/>
    <w:rsid w:val="00CE0CD1"/>
    <w:rsid w:val="00CE0D59"/>
    <w:rsid w:val="00CE1326"/>
    <w:rsid w:val="00CE25B5"/>
    <w:rsid w:val="00CE4693"/>
    <w:rsid w:val="00CE4B17"/>
    <w:rsid w:val="00CE5165"/>
    <w:rsid w:val="00CE6039"/>
    <w:rsid w:val="00CE7439"/>
    <w:rsid w:val="00CE7D49"/>
    <w:rsid w:val="00CF4591"/>
    <w:rsid w:val="00CF7892"/>
    <w:rsid w:val="00CF7A47"/>
    <w:rsid w:val="00D011FA"/>
    <w:rsid w:val="00D01F80"/>
    <w:rsid w:val="00D035CE"/>
    <w:rsid w:val="00D04ADE"/>
    <w:rsid w:val="00D07F22"/>
    <w:rsid w:val="00D10609"/>
    <w:rsid w:val="00D158BF"/>
    <w:rsid w:val="00D15E85"/>
    <w:rsid w:val="00D15F39"/>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71AC"/>
    <w:rsid w:val="00D60E6E"/>
    <w:rsid w:val="00D61708"/>
    <w:rsid w:val="00D646DA"/>
    <w:rsid w:val="00D64D42"/>
    <w:rsid w:val="00D65CBF"/>
    <w:rsid w:val="00D66957"/>
    <w:rsid w:val="00D74F98"/>
    <w:rsid w:val="00D761D5"/>
    <w:rsid w:val="00D80A4B"/>
    <w:rsid w:val="00D8218D"/>
    <w:rsid w:val="00D855A3"/>
    <w:rsid w:val="00D8583C"/>
    <w:rsid w:val="00D85B44"/>
    <w:rsid w:val="00D862D5"/>
    <w:rsid w:val="00D87294"/>
    <w:rsid w:val="00D90F2B"/>
    <w:rsid w:val="00D93815"/>
    <w:rsid w:val="00D93DB0"/>
    <w:rsid w:val="00D95F1C"/>
    <w:rsid w:val="00DA6DE1"/>
    <w:rsid w:val="00DA7A4E"/>
    <w:rsid w:val="00DB5800"/>
    <w:rsid w:val="00DB6A24"/>
    <w:rsid w:val="00DC07B5"/>
    <w:rsid w:val="00DC0F56"/>
    <w:rsid w:val="00DC2CFC"/>
    <w:rsid w:val="00DC495B"/>
    <w:rsid w:val="00DC65A6"/>
    <w:rsid w:val="00DD1E7C"/>
    <w:rsid w:val="00DD24E7"/>
    <w:rsid w:val="00DD2891"/>
    <w:rsid w:val="00DD3222"/>
    <w:rsid w:val="00DD36DF"/>
    <w:rsid w:val="00DD403F"/>
    <w:rsid w:val="00DD4390"/>
    <w:rsid w:val="00DD4498"/>
    <w:rsid w:val="00DD6A00"/>
    <w:rsid w:val="00DD6A06"/>
    <w:rsid w:val="00DD71ED"/>
    <w:rsid w:val="00DE048B"/>
    <w:rsid w:val="00DE0D6E"/>
    <w:rsid w:val="00DE15F7"/>
    <w:rsid w:val="00DE268A"/>
    <w:rsid w:val="00DE3212"/>
    <w:rsid w:val="00DE5EA4"/>
    <w:rsid w:val="00DE6E33"/>
    <w:rsid w:val="00DF0627"/>
    <w:rsid w:val="00DF132C"/>
    <w:rsid w:val="00DF1428"/>
    <w:rsid w:val="00E0052A"/>
    <w:rsid w:val="00E00FF1"/>
    <w:rsid w:val="00E018D9"/>
    <w:rsid w:val="00E02035"/>
    <w:rsid w:val="00E04288"/>
    <w:rsid w:val="00E05669"/>
    <w:rsid w:val="00E12455"/>
    <w:rsid w:val="00E138F8"/>
    <w:rsid w:val="00E1406B"/>
    <w:rsid w:val="00E15230"/>
    <w:rsid w:val="00E17932"/>
    <w:rsid w:val="00E17A9C"/>
    <w:rsid w:val="00E20567"/>
    <w:rsid w:val="00E21B7C"/>
    <w:rsid w:val="00E22D53"/>
    <w:rsid w:val="00E24515"/>
    <w:rsid w:val="00E2583C"/>
    <w:rsid w:val="00E26557"/>
    <w:rsid w:val="00E26CDA"/>
    <w:rsid w:val="00E2798E"/>
    <w:rsid w:val="00E30569"/>
    <w:rsid w:val="00E3109D"/>
    <w:rsid w:val="00E3199E"/>
    <w:rsid w:val="00E328FA"/>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27D1"/>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42"/>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B5C77"/>
    <w:rsid w:val="00EC01E4"/>
    <w:rsid w:val="00EC0439"/>
    <w:rsid w:val="00EC0799"/>
    <w:rsid w:val="00EC1D55"/>
    <w:rsid w:val="00EC3226"/>
    <w:rsid w:val="00EC3440"/>
    <w:rsid w:val="00EC52A9"/>
    <w:rsid w:val="00EC631B"/>
    <w:rsid w:val="00EC6689"/>
    <w:rsid w:val="00EC7344"/>
    <w:rsid w:val="00EC769C"/>
    <w:rsid w:val="00ED0327"/>
    <w:rsid w:val="00ED2414"/>
    <w:rsid w:val="00ED2FF6"/>
    <w:rsid w:val="00ED5097"/>
    <w:rsid w:val="00ED6305"/>
    <w:rsid w:val="00ED6E32"/>
    <w:rsid w:val="00EE31F2"/>
    <w:rsid w:val="00EE3A61"/>
    <w:rsid w:val="00EE4517"/>
    <w:rsid w:val="00EE49D3"/>
    <w:rsid w:val="00EE522A"/>
    <w:rsid w:val="00EE75C2"/>
    <w:rsid w:val="00EE789B"/>
    <w:rsid w:val="00EF46EB"/>
    <w:rsid w:val="00EF4DA1"/>
    <w:rsid w:val="00EF6419"/>
    <w:rsid w:val="00EF6920"/>
    <w:rsid w:val="00F01072"/>
    <w:rsid w:val="00F02BFE"/>
    <w:rsid w:val="00F02D3A"/>
    <w:rsid w:val="00F103E3"/>
    <w:rsid w:val="00F10E97"/>
    <w:rsid w:val="00F10FD0"/>
    <w:rsid w:val="00F13048"/>
    <w:rsid w:val="00F1493D"/>
    <w:rsid w:val="00F1548E"/>
    <w:rsid w:val="00F15649"/>
    <w:rsid w:val="00F1647A"/>
    <w:rsid w:val="00F21532"/>
    <w:rsid w:val="00F241A0"/>
    <w:rsid w:val="00F25FF3"/>
    <w:rsid w:val="00F26644"/>
    <w:rsid w:val="00F2685A"/>
    <w:rsid w:val="00F324E8"/>
    <w:rsid w:val="00F33CB0"/>
    <w:rsid w:val="00F340AA"/>
    <w:rsid w:val="00F347E2"/>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55812"/>
    <w:rsid w:val="00F6021F"/>
    <w:rsid w:val="00F63445"/>
    <w:rsid w:val="00F63954"/>
    <w:rsid w:val="00F67F9C"/>
    <w:rsid w:val="00F72282"/>
    <w:rsid w:val="00F745A7"/>
    <w:rsid w:val="00F74FD6"/>
    <w:rsid w:val="00F754D3"/>
    <w:rsid w:val="00F76907"/>
    <w:rsid w:val="00F76BF3"/>
    <w:rsid w:val="00F8010E"/>
    <w:rsid w:val="00F80935"/>
    <w:rsid w:val="00F860DC"/>
    <w:rsid w:val="00F86EB8"/>
    <w:rsid w:val="00F87382"/>
    <w:rsid w:val="00F8795F"/>
    <w:rsid w:val="00F900D0"/>
    <w:rsid w:val="00F90C38"/>
    <w:rsid w:val="00F92282"/>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qFormat/>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uiPriority w:val="99"/>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uiPriority w:val="99"/>
    <w:semiHidden/>
    <w:rsid w:val="007E6555"/>
    <w:rPr>
      <w:rFonts w:ascii="Tahoma" w:eastAsia="Times New Roman" w:hAnsi="Tahoma" w:cs="Tahoma"/>
      <w:sz w:val="16"/>
      <w:szCs w:val="16"/>
      <w:lang w:eastAsia="ru-RU"/>
    </w:rPr>
  </w:style>
  <w:style w:type="paragraph" w:styleId="af4">
    <w:name w:val="Balloon Text"/>
    <w:basedOn w:val="a"/>
    <w:link w:val="af3"/>
    <w:uiPriority w:val="99"/>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aliases w:val="название табл/рис"/>
    <w:basedOn w:val="a"/>
    <w:link w:val="af8"/>
    <w:uiPriority w:val="99"/>
    <w:qFormat/>
    <w:rsid w:val="007E6555"/>
    <w:pPr>
      <w:ind w:left="720"/>
    </w:pPr>
    <w:rPr>
      <w:lang w:val="en-GB" w:eastAsia="en-US"/>
    </w:rPr>
  </w:style>
  <w:style w:type="paragraph" w:styleId="af9">
    <w:name w:val="caption"/>
    <w:basedOn w:val="a"/>
    <w:next w:val="a"/>
    <w:qFormat/>
    <w:rsid w:val="007E6555"/>
    <w:rPr>
      <w:b/>
      <w:bCs/>
    </w:rPr>
  </w:style>
  <w:style w:type="character" w:customStyle="1" w:styleId="afa">
    <w:name w:val="Схема документа Знак"/>
    <w:basedOn w:val="a0"/>
    <w:link w:val="afb"/>
    <w:semiHidden/>
    <w:rsid w:val="007E6555"/>
    <w:rPr>
      <w:rFonts w:ascii="Tahoma" w:eastAsia="Times New Roman" w:hAnsi="Tahoma" w:cs="Tahoma"/>
      <w:sz w:val="20"/>
      <w:szCs w:val="20"/>
      <w:shd w:val="clear" w:color="auto" w:fill="000080"/>
      <w:lang w:eastAsia="ru-RU"/>
    </w:rPr>
  </w:style>
  <w:style w:type="paragraph" w:styleId="afb">
    <w:name w:val="Document Map"/>
    <w:basedOn w:val="a"/>
    <w:link w:val="afa"/>
    <w:semiHidden/>
    <w:rsid w:val="007E6555"/>
    <w:pPr>
      <w:shd w:val="clear" w:color="auto" w:fill="000080"/>
    </w:pPr>
    <w:rPr>
      <w:rFonts w:ascii="Tahoma" w:hAnsi="Tahoma" w:cs="Tahoma"/>
      <w:sz w:val="20"/>
      <w:szCs w:val="20"/>
    </w:rPr>
  </w:style>
  <w:style w:type="paragraph" w:customStyle="1" w:styleId="25">
    <w:name w:val="Основной текст2"/>
    <w:basedOn w:val="a"/>
    <w:link w:val="afc"/>
    <w:rsid w:val="007E6555"/>
    <w:pPr>
      <w:shd w:val="clear" w:color="auto" w:fill="FFFFFF"/>
      <w:spacing w:after="180" w:line="192" w:lineRule="exact"/>
      <w:jc w:val="both"/>
    </w:pPr>
    <w:rPr>
      <w:sz w:val="14"/>
      <w:szCs w:val="14"/>
      <w:lang w:val="x-none" w:eastAsia="x-none"/>
    </w:rPr>
  </w:style>
  <w:style w:type="character" w:customStyle="1" w:styleId="afc">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d">
    <w:name w:val="Emphasis"/>
    <w:uiPriority w:val="20"/>
    <w:qFormat/>
    <w:rsid w:val="007E6555"/>
    <w:rPr>
      <w:rFonts w:cs="Times New Roman"/>
      <w:i/>
      <w:iCs/>
    </w:rPr>
  </w:style>
  <w:style w:type="paragraph" w:styleId="afe">
    <w:name w:val="No Spacing"/>
    <w:link w:val="aff"/>
    <w:qFormat/>
    <w:rsid w:val="007E6555"/>
    <w:pPr>
      <w:spacing w:after="0" w:line="240" w:lineRule="auto"/>
    </w:pPr>
    <w:rPr>
      <w:rFonts w:ascii="Calibri" w:eastAsia="Times New Roman" w:hAnsi="Calibri" w:cs="Times New Roman"/>
      <w:lang w:val="uk-UA" w:eastAsia="uk-UA"/>
    </w:rPr>
  </w:style>
  <w:style w:type="character" w:customStyle="1" w:styleId="aff">
    <w:name w:val="Без інтервалів Знак"/>
    <w:link w:val="afe"/>
    <w:rsid w:val="007E6555"/>
    <w:rPr>
      <w:rFonts w:ascii="Calibri" w:eastAsia="Times New Roman" w:hAnsi="Calibri" w:cs="Times New Roman"/>
      <w:lang w:val="uk-UA" w:eastAsia="uk-UA"/>
    </w:rPr>
  </w:style>
  <w:style w:type="character" w:customStyle="1" w:styleId="aff0">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1">
    <w:name w:val="Текст примітки Знак"/>
    <w:basedOn w:val="a0"/>
    <w:link w:val="aff2"/>
    <w:rsid w:val="007E6555"/>
    <w:rPr>
      <w:rFonts w:ascii="Times New Roman" w:eastAsia="Times New Roman" w:hAnsi="Times New Roman" w:cs="Times New Roman"/>
      <w:sz w:val="20"/>
      <w:szCs w:val="20"/>
      <w:lang w:eastAsia="ru-RU"/>
    </w:rPr>
  </w:style>
  <w:style w:type="paragraph" w:styleId="aff2">
    <w:name w:val="annotation text"/>
    <w:basedOn w:val="a"/>
    <w:link w:val="aff1"/>
    <w:rsid w:val="007E6555"/>
    <w:rPr>
      <w:sz w:val="20"/>
      <w:szCs w:val="20"/>
    </w:rPr>
  </w:style>
  <w:style w:type="character" w:customStyle="1" w:styleId="aff3">
    <w:name w:val="Тема примітки Знак"/>
    <w:basedOn w:val="aff1"/>
    <w:link w:val="aff4"/>
    <w:rsid w:val="007E6555"/>
    <w:rPr>
      <w:rFonts w:ascii="Times New Roman" w:eastAsia="Times New Roman" w:hAnsi="Times New Roman" w:cs="Times New Roman"/>
      <w:b/>
      <w:bCs/>
      <w:sz w:val="20"/>
      <w:szCs w:val="20"/>
      <w:lang w:val="x-none" w:eastAsia="x-none"/>
    </w:rPr>
  </w:style>
  <w:style w:type="paragraph" w:styleId="aff4">
    <w:name w:val="annotation subject"/>
    <w:basedOn w:val="aff2"/>
    <w:next w:val="aff2"/>
    <w:link w:val="aff3"/>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5">
    <w:name w:val="Title"/>
    <w:basedOn w:val="a"/>
    <w:next w:val="a"/>
    <w:link w:val="aff6"/>
    <w:uiPriority w:val="10"/>
    <w:qFormat/>
    <w:rsid w:val="007E6555"/>
    <w:pPr>
      <w:contextualSpacing/>
    </w:pPr>
    <w:rPr>
      <w:rFonts w:asciiTheme="majorHAnsi" w:eastAsiaTheme="majorEastAsia" w:hAnsiTheme="majorHAnsi" w:cstheme="majorBidi"/>
      <w:spacing w:val="-10"/>
      <w:kern w:val="28"/>
      <w:sz w:val="56"/>
      <w:szCs w:val="56"/>
    </w:rPr>
  </w:style>
  <w:style w:type="character" w:customStyle="1" w:styleId="aff6">
    <w:name w:val="Назва Знак"/>
    <w:basedOn w:val="a0"/>
    <w:link w:val="aff5"/>
    <w:uiPriority w:val="10"/>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7">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8">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paragraph" w:customStyle="1" w:styleId="Standard">
    <w:name w:val="Standard"/>
    <w:rsid w:val="00EC3440"/>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5">
    <w:name w:val="WWNum5"/>
    <w:basedOn w:val="a2"/>
    <w:rsid w:val="00B06545"/>
    <w:pPr>
      <w:numPr>
        <w:numId w:val="2"/>
      </w:numPr>
    </w:pPr>
  </w:style>
  <w:style w:type="paragraph" w:customStyle="1" w:styleId="Style1">
    <w:name w:val="Style1"/>
    <w:basedOn w:val="a"/>
    <w:rsid w:val="00740D0F"/>
    <w:pPr>
      <w:widowControl w:val="0"/>
      <w:autoSpaceDE w:val="0"/>
      <w:autoSpaceDN w:val="0"/>
      <w:adjustRightInd w:val="0"/>
      <w:spacing w:line="276" w:lineRule="exact"/>
      <w:jc w:val="both"/>
    </w:pPr>
  </w:style>
  <w:style w:type="character" w:customStyle="1" w:styleId="FontStyle12">
    <w:name w:val="Font Style12"/>
    <w:rsid w:val="00740D0F"/>
    <w:rPr>
      <w:rFonts w:ascii="Times New Roman" w:hAnsi="Times New Roman" w:cs="Times New Roman"/>
      <w:sz w:val="22"/>
      <w:szCs w:val="22"/>
    </w:rPr>
  </w:style>
  <w:style w:type="character" w:customStyle="1" w:styleId="af8">
    <w:name w:val="Абзац списку Знак"/>
    <w:aliases w:val="название табл/рис Знак"/>
    <w:link w:val="af7"/>
    <w:uiPriority w:val="99"/>
    <w:rsid w:val="00740D0F"/>
    <w:rPr>
      <w:rFonts w:ascii="Times New Roman" w:eastAsia="Times New Roman" w:hAnsi="Times New Roman" w:cs="Times New Roman"/>
      <w:sz w:val="24"/>
      <w:szCs w:val="24"/>
      <w:lang w:val="en-GB"/>
    </w:rPr>
  </w:style>
  <w:style w:type="character" w:customStyle="1" w:styleId="FontStyle11">
    <w:name w:val="Font Style11"/>
    <w:rsid w:val="00740D0F"/>
    <w:rPr>
      <w:rFonts w:ascii="Times New Roman" w:hAnsi="Times New Roman"/>
      <w:b/>
      <w:sz w:val="22"/>
    </w:rPr>
  </w:style>
  <w:style w:type="paragraph" w:customStyle="1" w:styleId="Style5">
    <w:name w:val="Style5"/>
    <w:basedOn w:val="a"/>
    <w:rsid w:val="00740D0F"/>
    <w:pPr>
      <w:widowControl w:val="0"/>
      <w:autoSpaceDE w:val="0"/>
      <w:autoSpaceDN w:val="0"/>
      <w:adjustRightInd w:val="0"/>
      <w:spacing w:line="276" w:lineRule="exact"/>
      <w:jc w:val="center"/>
    </w:pPr>
  </w:style>
  <w:style w:type="paragraph" w:customStyle="1" w:styleId="Style7">
    <w:name w:val="Style7"/>
    <w:basedOn w:val="a"/>
    <w:rsid w:val="00740D0F"/>
    <w:pPr>
      <w:widowControl w:val="0"/>
      <w:autoSpaceDE w:val="0"/>
      <w:autoSpaceDN w:val="0"/>
      <w:adjustRightInd w:val="0"/>
      <w:spacing w:line="276" w:lineRule="exact"/>
    </w:pPr>
  </w:style>
  <w:style w:type="numbering" w:customStyle="1" w:styleId="19">
    <w:name w:val="Немає списку1"/>
    <w:next w:val="a2"/>
    <w:uiPriority w:val="99"/>
    <w:semiHidden/>
    <w:unhideWhenUsed/>
    <w:rsid w:val="00A13EDA"/>
  </w:style>
  <w:style w:type="table" w:customStyle="1" w:styleId="1a">
    <w:name w:val="Сітка таблиці1"/>
    <w:basedOn w:val="a1"/>
    <w:next w:val="aff8"/>
    <w:uiPriority w:val="39"/>
    <w:rsid w:val="00A1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закрита згадка3"/>
    <w:basedOn w:val="a0"/>
    <w:uiPriority w:val="99"/>
    <w:semiHidden/>
    <w:unhideWhenUsed/>
    <w:rsid w:val="00A13EDA"/>
    <w:rPr>
      <w:color w:val="605E5C"/>
      <w:shd w:val="clear" w:color="auto" w:fill="E1DFDD"/>
    </w:rPr>
  </w:style>
  <w:style w:type="character" w:styleId="aff9">
    <w:name w:val="Subtle Emphasis"/>
    <w:uiPriority w:val="19"/>
    <w:qFormat/>
    <w:rsid w:val="00A13EDA"/>
    <w:rPr>
      <w:i/>
      <w:iCs/>
      <w:color w:val="404040"/>
    </w:rPr>
  </w:style>
  <w:style w:type="character" w:customStyle="1" w:styleId="1b">
    <w:name w:val="Текст у виносці Знак1"/>
    <w:basedOn w:val="a0"/>
    <w:uiPriority w:val="99"/>
    <w:semiHidden/>
    <w:rsid w:val="00A13EDA"/>
    <w:rPr>
      <w:rFonts w:ascii="Segoe UI" w:eastAsia="Times New Roman" w:hAnsi="Segoe UI" w:cs="Segoe UI"/>
      <w:sz w:val="18"/>
      <w:szCs w:val="18"/>
      <w:lang w:val="ru-RU" w:eastAsia="ru-RU"/>
    </w:rPr>
  </w:style>
  <w:style w:type="character" w:customStyle="1" w:styleId="1c">
    <w:name w:val="Верхній колонтитул Знак1"/>
    <w:basedOn w:val="a0"/>
    <w:uiPriority w:val="99"/>
    <w:semiHidden/>
    <w:rsid w:val="00A13EDA"/>
    <w:rPr>
      <w:rFonts w:ascii="Times New Roman" w:eastAsia="Times New Roman" w:hAnsi="Times New Roman" w:cs="Times New Roman"/>
      <w:sz w:val="24"/>
      <w:szCs w:val="24"/>
      <w:lang w:val="ru-RU" w:eastAsia="ru-RU"/>
    </w:rPr>
  </w:style>
  <w:style w:type="character" w:customStyle="1" w:styleId="1d">
    <w:name w:val="Нижній колонтитул Знак1"/>
    <w:basedOn w:val="a0"/>
    <w:uiPriority w:val="99"/>
    <w:semiHidden/>
    <w:rsid w:val="00A13EDA"/>
    <w:rPr>
      <w:rFonts w:ascii="Times New Roman" w:eastAsia="Times New Roman" w:hAnsi="Times New Roman" w:cs="Times New Roman"/>
      <w:sz w:val="24"/>
      <w:szCs w:val="24"/>
      <w:lang w:val="ru-RU" w:eastAsia="ru-RU"/>
    </w:rPr>
  </w:style>
  <w:style w:type="table" w:customStyle="1" w:styleId="TableNormal1">
    <w:name w:val="Table Normal1"/>
    <w:uiPriority w:val="2"/>
    <w:qFormat/>
    <w:rsid w:val="00A13EDA"/>
    <w:pPr>
      <w:widowControl w:val="0"/>
      <w:autoSpaceDE w:val="0"/>
      <w:autoSpaceDN w:val="0"/>
      <w:spacing w:after="0" w:line="240" w:lineRule="auto"/>
    </w:pPr>
    <w:rPr>
      <w:kern w:val="3"/>
      <w:lang w:val="en-US" w:bidi="fa-I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832525827">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39012497">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F053-D8BC-418B-A6B3-8BAC772E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Pages>
  <Words>26567</Words>
  <Characters>151433</Characters>
  <Application>Microsoft Office Word</Application>
  <DocSecurity>0</DocSecurity>
  <Lines>1261</Lines>
  <Paragraphs>355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184</cp:revision>
  <cp:lastPrinted>2023-03-09T13:29:00Z</cp:lastPrinted>
  <dcterms:created xsi:type="dcterms:W3CDTF">2023-02-28T11:53:00Z</dcterms:created>
  <dcterms:modified xsi:type="dcterms:W3CDTF">2024-01-04T07:02:00Z</dcterms:modified>
</cp:coreProperties>
</file>