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D1906" w:rsidRPr="00AD1906" w:rsidRDefault="00AD1906" w:rsidP="00AD1906">
      <w:pPr>
        <w:pStyle w:val="5"/>
        <w:spacing w:before="0" w:after="0"/>
        <w:jc w:val="center"/>
        <w:rPr>
          <w:rFonts w:ascii="Times New Roman" w:eastAsia="Times New Roman" w:hAnsi="Times New Roman" w:cs="Times New Roman"/>
          <w:bCs w:val="0"/>
          <w:i w:val="0"/>
          <w:sz w:val="28"/>
          <w:szCs w:val="24"/>
        </w:rPr>
      </w:pPr>
      <w:r w:rsidRPr="00AD1906">
        <w:rPr>
          <w:rFonts w:ascii="Times New Roman" w:eastAsia="Times New Roman" w:hAnsi="Times New Roman" w:cs="Times New Roman"/>
          <w:bCs w:val="0"/>
          <w:i w:val="0"/>
          <w:sz w:val="28"/>
          <w:szCs w:val="24"/>
        </w:rPr>
        <w:t xml:space="preserve">Комунальний заклад дошкільної освіти (ясла-садок) </w:t>
      </w:r>
    </w:p>
    <w:p w:rsidR="00AD1906" w:rsidRPr="00AD1906" w:rsidRDefault="00AD1906" w:rsidP="00AD1906">
      <w:pPr>
        <w:pStyle w:val="5"/>
        <w:spacing w:before="0" w:after="0"/>
        <w:jc w:val="center"/>
        <w:rPr>
          <w:rFonts w:ascii="Times New Roman" w:eastAsia="Times New Roman" w:hAnsi="Times New Roman" w:cs="Times New Roman"/>
          <w:bCs w:val="0"/>
          <w:i w:val="0"/>
          <w:sz w:val="28"/>
          <w:szCs w:val="24"/>
        </w:rPr>
      </w:pPr>
      <w:r w:rsidRPr="00AD1906">
        <w:rPr>
          <w:rFonts w:ascii="Times New Roman" w:eastAsia="Times New Roman" w:hAnsi="Times New Roman" w:cs="Times New Roman"/>
          <w:bCs w:val="0"/>
          <w:i w:val="0"/>
          <w:sz w:val="28"/>
          <w:szCs w:val="24"/>
        </w:rPr>
        <w:t xml:space="preserve">комбінованого типу «Дзвіночок» </w:t>
      </w:r>
    </w:p>
    <w:p w:rsidR="00AD1906" w:rsidRPr="00AD1906" w:rsidRDefault="00AD1906" w:rsidP="00AD1906">
      <w:pPr>
        <w:pStyle w:val="5"/>
        <w:spacing w:before="0" w:after="0"/>
        <w:jc w:val="center"/>
        <w:rPr>
          <w:rFonts w:ascii="Times New Roman" w:eastAsia="Times New Roman" w:hAnsi="Times New Roman" w:cs="Times New Roman"/>
          <w:bCs w:val="0"/>
          <w:i w:val="0"/>
          <w:sz w:val="28"/>
          <w:szCs w:val="24"/>
        </w:rPr>
      </w:pPr>
      <w:proofErr w:type="spellStart"/>
      <w:r w:rsidRPr="00AD1906">
        <w:rPr>
          <w:rFonts w:ascii="Times New Roman" w:eastAsia="Times New Roman" w:hAnsi="Times New Roman" w:cs="Times New Roman"/>
          <w:bCs w:val="0"/>
          <w:i w:val="0"/>
          <w:sz w:val="28"/>
          <w:szCs w:val="24"/>
        </w:rPr>
        <w:t>Першотравенської</w:t>
      </w:r>
      <w:proofErr w:type="spellEnd"/>
      <w:r w:rsidRPr="00AD1906">
        <w:rPr>
          <w:rFonts w:ascii="Times New Roman" w:eastAsia="Times New Roman" w:hAnsi="Times New Roman" w:cs="Times New Roman"/>
          <w:bCs w:val="0"/>
          <w:i w:val="0"/>
          <w:sz w:val="28"/>
          <w:szCs w:val="24"/>
        </w:rPr>
        <w:t xml:space="preserve"> міської ради</w:t>
      </w:r>
    </w:p>
    <w:p w:rsidR="00AD1906" w:rsidRPr="00AD1906" w:rsidRDefault="00AD1906" w:rsidP="00AD1906">
      <w:pPr>
        <w:spacing w:after="0" w:line="240" w:lineRule="auto"/>
        <w:jc w:val="center"/>
        <w:rPr>
          <w:rFonts w:ascii="Times New Roman" w:hAnsi="Times New Roman"/>
          <w:b/>
          <w:sz w:val="24"/>
          <w:szCs w:val="24"/>
          <w:lang w:eastAsia="ar-SA"/>
        </w:rPr>
      </w:pPr>
      <w:r w:rsidRPr="00AD1906">
        <w:rPr>
          <w:rFonts w:ascii="Times New Roman" w:hAnsi="Times New Roman"/>
          <w:b/>
          <w:sz w:val="24"/>
          <w:szCs w:val="24"/>
          <w:lang w:eastAsia="ar-SA"/>
        </w:rPr>
        <w:t xml:space="preserve">                                              </w:t>
      </w:r>
    </w:p>
    <w:p w:rsidR="00AD1906" w:rsidRPr="00AD1906" w:rsidRDefault="00AD1906" w:rsidP="00AD1906">
      <w:pPr>
        <w:spacing w:after="0" w:line="240" w:lineRule="auto"/>
        <w:jc w:val="center"/>
        <w:rPr>
          <w:rFonts w:ascii="Times New Roman" w:hAnsi="Times New Roman"/>
          <w:b/>
          <w:sz w:val="24"/>
          <w:szCs w:val="24"/>
          <w:lang w:eastAsia="ar-SA"/>
        </w:rPr>
      </w:pPr>
    </w:p>
    <w:p w:rsidR="00AD1906" w:rsidRDefault="00AD1906" w:rsidP="00AD1906">
      <w:pPr>
        <w:spacing w:after="0" w:line="240" w:lineRule="auto"/>
        <w:jc w:val="right"/>
        <w:rPr>
          <w:rFonts w:ascii="Times New Roman" w:hAnsi="Times New Roman"/>
          <w:b/>
          <w:sz w:val="24"/>
          <w:szCs w:val="24"/>
          <w:lang w:eastAsia="ar-SA"/>
        </w:rPr>
      </w:pPr>
      <w:r w:rsidRPr="00AD1906">
        <w:rPr>
          <w:rFonts w:ascii="Times New Roman" w:hAnsi="Times New Roman"/>
          <w:b/>
          <w:sz w:val="24"/>
          <w:szCs w:val="24"/>
          <w:lang w:eastAsia="ar-SA"/>
        </w:rPr>
        <w:t xml:space="preserve">                                </w:t>
      </w:r>
    </w:p>
    <w:p w:rsidR="00AD1906" w:rsidRPr="00AD1906" w:rsidRDefault="00AD1906" w:rsidP="00AD1906">
      <w:pPr>
        <w:spacing w:after="0" w:line="240" w:lineRule="auto"/>
        <w:jc w:val="right"/>
        <w:rPr>
          <w:rFonts w:ascii="Times New Roman" w:hAnsi="Times New Roman"/>
          <w:b/>
          <w:bCs/>
          <w:sz w:val="24"/>
          <w:szCs w:val="24"/>
          <w:lang w:eastAsia="ar-SA"/>
        </w:rPr>
      </w:pPr>
      <w:r w:rsidRPr="00AD1906">
        <w:rPr>
          <w:rFonts w:ascii="Times New Roman" w:hAnsi="Times New Roman"/>
          <w:b/>
          <w:sz w:val="24"/>
          <w:szCs w:val="24"/>
          <w:lang w:eastAsia="ar-SA"/>
        </w:rPr>
        <w:t xml:space="preserve">ЗАТВЕРДЖЕНО </w:t>
      </w:r>
    </w:p>
    <w:p w:rsidR="00AD1906" w:rsidRPr="00AD1906" w:rsidRDefault="00AD1906" w:rsidP="00AD1906">
      <w:pPr>
        <w:tabs>
          <w:tab w:val="left" w:pos="5455"/>
        </w:tabs>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 xml:space="preserve">                                                                                                    </w:t>
      </w:r>
      <w:r w:rsidRPr="00AD1906">
        <w:rPr>
          <w:rFonts w:ascii="Times New Roman" w:hAnsi="Times New Roman"/>
          <w:b/>
          <w:bCs/>
          <w:sz w:val="24"/>
          <w:szCs w:val="24"/>
          <w:lang w:eastAsia="ar-SA"/>
        </w:rPr>
        <w:t>Рішенням уповноваженої особи</w:t>
      </w: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AD1906" w:rsidRPr="00AD1906" w:rsidTr="00F97FCD">
        <w:tc>
          <w:tcPr>
            <w:tcW w:w="3931" w:type="dxa"/>
            <w:tcBorders>
              <w:top w:val="nil"/>
              <w:left w:val="nil"/>
              <w:bottom w:val="nil"/>
              <w:right w:val="nil"/>
            </w:tcBorders>
          </w:tcPr>
          <w:p w:rsidR="00AD1906" w:rsidRPr="00AD1906" w:rsidRDefault="00AD1906" w:rsidP="00AD1906">
            <w:pPr>
              <w:spacing w:after="0" w:line="240" w:lineRule="auto"/>
              <w:jc w:val="right"/>
              <w:rPr>
                <w:rFonts w:ascii="Times New Roman" w:hAnsi="Times New Roman"/>
                <w:b/>
                <w:bCs/>
                <w:sz w:val="24"/>
                <w:szCs w:val="24"/>
                <w:lang w:val="ru-RU" w:eastAsia="ar-SA"/>
              </w:rPr>
            </w:pPr>
          </w:p>
        </w:tc>
        <w:tc>
          <w:tcPr>
            <w:tcW w:w="5387" w:type="dxa"/>
            <w:tcBorders>
              <w:top w:val="nil"/>
              <w:left w:val="nil"/>
              <w:bottom w:val="nil"/>
              <w:right w:val="nil"/>
            </w:tcBorders>
          </w:tcPr>
          <w:p w:rsidR="00AD1906" w:rsidRPr="00AD1906" w:rsidRDefault="00AD1906" w:rsidP="00AD1906">
            <w:pPr>
              <w:tabs>
                <w:tab w:val="left" w:pos="1135"/>
              </w:tabs>
              <w:spacing w:after="0" w:line="240" w:lineRule="auto"/>
              <w:jc w:val="center"/>
              <w:rPr>
                <w:rFonts w:ascii="Times New Roman" w:hAnsi="Times New Roman"/>
                <w:b/>
                <w:bCs/>
                <w:noProof/>
                <w:sz w:val="24"/>
                <w:szCs w:val="24"/>
                <w:lang w:val="ru-RU" w:eastAsia="ar-SA"/>
              </w:rPr>
            </w:pPr>
            <w:r>
              <w:rPr>
                <w:rFonts w:ascii="Times New Roman" w:hAnsi="Times New Roman"/>
                <w:b/>
                <w:bCs/>
                <w:noProof/>
                <w:sz w:val="24"/>
                <w:szCs w:val="24"/>
                <w:lang w:val="ru-RU" w:eastAsia="ar-SA"/>
              </w:rPr>
              <w:t xml:space="preserve">                                 </w:t>
            </w:r>
            <w:r w:rsidRPr="00AD1906">
              <w:rPr>
                <w:rFonts w:ascii="Times New Roman" w:hAnsi="Times New Roman"/>
                <w:b/>
                <w:bCs/>
                <w:noProof/>
                <w:sz w:val="24"/>
                <w:szCs w:val="24"/>
                <w:lang w:val="ru-RU" w:eastAsia="ar-SA"/>
              </w:rPr>
              <w:t xml:space="preserve">Протокол від </w:t>
            </w:r>
            <w:r w:rsidR="009E62E0">
              <w:rPr>
                <w:rFonts w:ascii="Times New Roman" w:hAnsi="Times New Roman"/>
                <w:b/>
                <w:bCs/>
                <w:noProof/>
                <w:sz w:val="24"/>
                <w:szCs w:val="24"/>
                <w:lang w:eastAsia="ar-SA"/>
              </w:rPr>
              <w:t>10</w:t>
            </w:r>
            <w:r w:rsidRPr="003D6A3E">
              <w:rPr>
                <w:rFonts w:ascii="Times New Roman" w:hAnsi="Times New Roman"/>
                <w:b/>
                <w:bCs/>
                <w:noProof/>
                <w:sz w:val="24"/>
                <w:szCs w:val="24"/>
                <w:lang w:eastAsia="ar-SA"/>
              </w:rPr>
              <w:t>.04</w:t>
            </w:r>
            <w:r w:rsidRPr="003D6A3E">
              <w:rPr>
                <w:rFonts w:ascii="Times New Roman" w:hAnsi="Times New Roman"/>
                <w:b/>
                <w:bCs/>
                <w:noProof/>
                <w:sz w:val="24"/>
                <w:szCs w:val="24"/>
                <w:lang w:val="ru-RU" w:eastAsia="ar-SA"/>
              </w:rPr>
              <w:t>.2024</w:t>
            </w:r>
            <w:r w:rsidRPr="00AD1906">
              <w:rPr>
                <w:rFonts w:ascii="Times New Roman" w:hAnsi="Times New Roman"/>
                <w:b/>
                <w:bCs/>
                <w:noProof/>
                <w:sz w:val="24"/>
                <w:szCs w:val="24"/>
                <w:lang w:val="ru-RU" w:eastAsia="ar-SA"/>
              </w:rPr>
              <w:t xml:space="preserve"> року</w:t>
            </w:r>
          </w:p>
        </w:tc>
      </w:tr>
      <w:tr w:rsidR="00AD1906" w:rsidRPr="00AD1906" w:rsidTr="00F97FCD">
        <w:tc>
          <w:tcPr>
            <w:tcW w:w="3931" w:type="dxa"/>
            <w:tcBorders>
              <w:top w:val="nil"/>
              <w:left w:val="nil"/>
              <w:bottom w:val="nil"/>
              <w:right w:val="nil"/>
            </w:tcBorders>
          </w:tcPr>
          <w:p w:rsidR="00AD1906" w:rsidRPr="00AD1906" w:rsidRDefault="00AD1906" w:rsidP="00AD1906">
            <w:pPr>
              <w:spacing w:after="0" w:line="240" w:lineRule="auto"/>
              <w:jc w:val="right"/>
              <w:rPr>
                <w:rFonts w:ascii="Times New Roman" w:hAnsi="Times New Roman"/>
                <w:b/>
                <w:bCs/>
                <w:sz w:val="24"/>
                <w:szCs w:val="24"/>
                <w:lang w:val="ru-RU" w:eastAsia="ar-SA"/>
              </w:rPr>
            </w:pPr>
          </w:p>
        </w:tc>
        <w:tc>
          <w:tcPr>
            <w:tcW w:w="5387" w:type="dxa"/>
            <w:tcBorders>
              <w:top w:val="nil"/>
              <w:left w:val="nil"/>
              <w:bottom w:val="nil"/>
              <w:right w:val="nil"/>
            </w:tcBorders>
          </w:tcPr>
          <w:p w:rsidR="00AD1906" w:rsidRPr="00AD1906" w:rsidRDefault="00AD1906" w:rsidP="00AD1906">
            <w:pPr>
              <w:tabs>
                <w:tab w:val="left" w:pos="1135"/>
              </w:tabs>
              <w:spacing w:after="0" w:line="240" w:lineRule="auto"/>
              <w:jc w:val="right"/>
              <w:rPr>
                <w:rFonts w:ascii="Times New Roman" w:hAnsi="Times New Roman"/>
                <w:b/>
                <w:bCs/>
                <w:sz w:val="24"/>
                <w:szCs w:val="24"/>
                <w:lang w:eastAsia="ar-SA"/>
              </w:rPr>
            </w:pPr>
            <w:r w:rsidRPr="00AD1906">
              <w:rPr>
                <w:rFonts w:ascii="Times New Roman" w:hAnsi="Times New Roman"/>
                <w:b/>
                <w:bCs/>
                <w:sz w:val="24"/>
                <w:szCs w:val="24"/>
                <w:lang w:eastAsia="ar-SA"/>
              </w:rPr>
              <w:tab/>
              <w:t xml:space="preserve">                    </w:t>
            </w:r>
          </w:p>
          <w:p w:rsidR="00AD1906" w:rsidRPr="00AD1906" w:rsidRDefault="00AD1906" w:rsidP="00AD1906">
            <w:pPr>
              <w:tabs>
                <w:tab w:val="left" w:pos="1135"/>
              </w:tabs>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 xml:space="preserve">                       </w:t>
            </w:r>
            <w:r w:rsidRPr="00AD1906">
              <w:rPr>
                <w:rFonts w:ascii="Times New Roman" w:hAnsi="Times New Roman"/>
                <w:b/>
                <w:bCs/>
                <w:sz w:val="24"/>
                <w:szCs w:val="24"/>
                <w:lang w:eastAsia="ar-SA"/>
              </w:rPr>
              <w:t>_____________ Ірина ВІНІЧЕНКО</w:t>
            </w:r>
          </w:p>
        </w:tc>
      </w:tr>
    </w:tbl>
    <w:p w:rsidR="00AD1906" w:rsidRPr="00AD1906" w:rsidRDefault="00AD1906" w:rsidP="00AD1906">
      <w:pPr>
        <w:pBdr>
          <w:top w:val="nil"/>
          <w:left w:val="nil"/>
          <w:bottom w:val="nil"/>
          <w:right w:val="nil"/>
          <w:between w:val="nil"/>
        </w:pBdr>
        <w:spacing w:after="0" w:line="240" w:lineRule="auto"/>
        <w:ind w:leftChars="-1" w:hangingChars="1" w:hanging="2"/>
        <w:jc w:val="center"/>
        <w:textDirection w:val="btLr"/>
        <w:textAlignment w:val="top"/>
        <w:outlineLvl w:val="0"/>
        <w:rPr>
          <w:rFonts w:ascii="Times New Roman" w:eastAsia="Times New Roman" w:hAnsi="Times New Roman"/>
          <w:b/>
          <w:position w:val="-1"/>
          <w:sz w:val="24"/>
          <w:szCs w:val="24"/>
        </w:rPr>
      </w:pPr>
    </w:p>
    <w:p w:rsidR="00AD1906" w:rsidRPr="00AD1906" w:rsidRDefault="00AD1906" w:rsidP="00AD1906">
      <w:pPr>
        <w:pBdr>
          <w:top w:val="nil"/>
          <w:left w:val="nil"/>
          <w:bottom w:val="nil"/>
          <w:right w:val="nil"/>
          <w:between w:val="nil"/>
        </w:pBdr>
        <w:spacing w:after="0" w:line="240" w:lineRule="auto"/>
        <w:ind w:leftChars="-1" w:hangingChars="1" w:hanging="2"/>
        <w:jc w:val="center"/>
        <w:textDirection w:val="btLr"/>
        <w:textAlignment w:val="top"/>
        <w:outlineLvl w:val="0"/>
        <w:rPr>
          <w:rFonts w:ascii="Times New Roman" w:eastAsia="Times New Roman" w:hAnsi="Times New Roman"/>
          <w:b/>
          <w:position w:val="-1"/>
          <w:sz w:val="24"/>
          <w:szCs w:val="24"/>
        </w:rPr>
      </w:pPr>
    </w:p>
    <w:p w:rsidR="00AD1906" w:rsidRPr="00AD1906" w:rsidRDefault="00AD1906" w:rsidP="00AD1906">
      <w:pPr>
        <w:spacing w:after="0" w:line="240" w:lineRule="auto"/>
        <w:rPr>
          <w:rFonts w:ascii="Times New Roman" w:eastAsia="Times New Roman" w:hAnsi="Times New Roman"/>
          <w:b/>
          <w:sz w:val="24"/>
          <w:szCs w:val="24"/>
        </w:rPr>
      </w:pPr>
      <w:bookmarkStart w:id="0" w:name="_gjdgxs" w:colFirst="0" w:colLast="0"/>
      <w:bookmarkEnd w:id="0"/>
      <w:r w:rsidRPr="00AD1906">
        <w:rPr>
          <w:rFonts w:ascii="Times New Roman" w:eastAsia="Times New Roman" w:hAnsi="Times New Roman"/>
          <w:b/>
          <w:sz w:val="24"/>
          <w:szCs w:val="24"/>
        </w:rPr>
        <w:t xml:space="preserve">                                                     </w:t>
      </w:r>
    </w:p>
    <w:p w:rsidR="00AD1906" w:rsidRPr="00AD1906" w:rsidRDefault="00AD1906" w:rsidP="00AD1906">
      <w:pPr>
        <w:spacing w:after="0" w:line="240" w:lineRule="auto"/>
        <w:rPr>
          <w:rFonts w:ascii="Times New Roman" w:eastAsia="Times New Roman" w:hAnsi="Times New Roman"/>
          <w:b/>
          <w:sz w:val="24"/>
          <w:szCs w:val="24"/>
        </w:rPr>
      </w:pPr>
    </w:p>
    <w:p w:rsidR="00AD1906" w:rsidRPr="00AD1906" w:rsidRDefault="00AD1906" w:rsidP="00AD1906">
      <w:pPr>
        <w:spacing w:after="0" w:line="240" w:lineRule="auto"/>
        <w:rPr>
          <w:rFonts w:ascii="Times New Roman" w:eastAsia="Times New Roman" w:hAnsi="Times New Roman"/>
          <w:b/>
          <w:sz w:val="24"/>
          <w:szCs w:val="24"/>
        </w:rPr>
      </w:pPr>
    </w:p>
    <w:p w:rsidR="00AD1906" w:rsidRPr="00AD1906" w:rsidRDefault="00AD1906" w:rsidP="00AD1906">
      <w:pPr>
        <w:spacing w:after="0" w:line="240" w:lineRule="auto"/>
        <w:rPr>
          <w:rFonts w:ascii="Times New Roman" w:eastAsia="Times New Roman" w:hAnsi="Times New Roman"/>
          <w:b/>
          <w:sz w:val="24"/>
          <w:szCs w:val="24"/>
        </w:rPr>
      </w:pPr>
    </w:p>
    <w:p w:rsidR="00AD1906" w:rsidRPr="00AD1906" w:rsidRDefault="00AD1906" w:rsidP="00AD1906">
      <w:pPr>
        <w:spacing w:after="0" w:line="240" w:lineRule="auto"/>
        <w:rPr>
          <w:rFonts w:ascii="Times New Roman" w:eastAsia="Times New Roman" w:hAnsi="Times New Roman"/>
          <w:b/>
          <w:sz w:val="24"/>
          <w:szCs w:val="24"/>
        </w:rPr>
      </w:pPr>
    </w:p>
    <w:p w:rsidR="00AD1906" w:rsidRPr="00AD1906" w:rsidRDefault="00AD1906" w:rsidP="00AD1906">
      <w:pPr>
        <w:spacing w:after="0" w:line="240" w:lineRule="auto"/>
        <w:rPr>
          <w:rFonts w:ascii="Times New Roman" w:eastAsia="Times New Roman" w:hAnsi="Times New Roman"/>
          <w:b/>
          <w:sz w:val="24"/>
          <w:szCs w:val="24"/>
        </w:rPr>
      </w:pPr>
    </w:p>
    <w:p w:rsidR="00AD1906" w:rsidRPr="00AD1906" w:rsidRDefault="00AD1906" w:rsidP="00AD1906">
      <w:pPr>
        <w:spacing w:after="0" w:line="240" w:lineRule="auto"/>
        <w:jc w:val="center"/>
        <w:rPr>
          <w:rFonts w:ascii="Times New Roman" w:eastAsia="Times New Roman" w:hAnsi="Times New Roman"/>
          <w:b/>
          <w:sz w:val="24"/>
          <w:szCs w:val="24"/>
        </w:rPr>
      </w:pPr>
      <w:r w:rsidRPr="00AD1906">
        <w:rPr>
          <w:rFonts w:ascii="Times New Roman" w:eastAsia="Times New Roman" w:hAnsi="Times New Roman"/>
          <w:b/>
          <w:sz w:val="24"/>
          <w:szCs w:val="24"/>
        </w:rPr>
        <w:t>ТЕНДЕРНА ДОКУМЕНТАЦІЯ</w:t>
      </w:r>
      <w:r w:rsidR="009E62E0">
        <w:rPr>
          <w:rFonts w:ascii="Times New Roman" w:eastAsia="Times New Roman" w:hAnsi="Times New Roman"/>
          <w:b/>
          <w:sz w:val="24"/>
          <w:szCs w:val="24"/>
        </w:rPr>
        <w:t xml:space="preserve"> (зі змінами)</w:t>
      </w:r>
    </w:p>
    <w:p w:rsidR="00AD1906" w:rsidRPr="00AD1906" w:rsidRDefault="00AD1906" w:rsidP="00AD1906">
      <w:pPr>
        <w:spacing w:before="240" w:after="0" w:line="240" w:lineRule="auto"/>
        <w:jc w:val="center"/>
        <w:rPr>
          <w:rFonts w:ascii="Times New Roman" w:eastAsia="Times New Roman" w:hAnsi="Times New Roman"/>
          <w:b/>
          <w:sz w:val="24"/>
          <w:szCs w:val="24"/>
        </w:rPr>
      </w:pPr>
      <w:r w:rsidRPr="00AD1906">
        <w:rPr>
          <w:rFonts w:ascii="Times New Roman" w:eastAsia="Times New Roman" w:hAnsi="Times New Roman"/>
          <w:b/>
          <w:sz w:val="24"/>
          <w:szCs w:val="24"/>
        </w:rPr>
        <w:t>по процедурі Відкриті торги з особливостями</w:t>
      </w:r>
    </w:p>
    <w:p w:rsidR="00AD1906" w:rsidRPr="00AD1906" w:rsidRDefault="00AD1906" w:rsidP="00AD1906">
      <w:pPr>
        <w:jc w:val="center"/>
        <w:rPr>
          <w:rFonts w:ascii="Times New Roman" w:hAnsi="Times New Roman"/>
          <w:b/>
          <w:sz w:val="24"/>
          <w:szCs w:val="24"/>
        </w:rPr>
      </w:pPr>
    </w:p>
    <w:p w:rsidR="00AD1906" w:rsidRPr="00AD1906" w:rsidRDefault="00AD1906" w:rsidP="00AD1906">
      <w:pPr>
        <w:jc w:val="center"/>
        <w:rPr>
          <w:rFonts w:ascii="Times New Roman" w:hAnsi="Times New Roman"/>
          <w:b/>
          <w:sz w:val="24"/>
          <w:szCs w:val="24"/>
        </w:rPr>
      </w:pPr>
      <w:r w:rsidRPr="00AD1906">
        <w:rPr>
          <w:rFonts w:ascii="Times New Roman" w:hAnsi="Times New Roman"/>
          <w:b/>
          <w:sz w:val="24"/>
          <w:szCs w:val="24"/>
        </w:rPr>
        <w:t>НА ЗАКУПІВЛЮ</w:t>
      </w:r>
    </w:p>
    <w:p w:rsidR="00AD1906" w:rsidRPr="00AD1906" w:rsidRDefault="00AD1906" w:rsidP="00AD1906">
      <w:pPr>
        <w:spacing w:before="240" w:after="0" w:line="240" w:lineRule="auto"/>
        <w:jc w:val="center"/>
        <w:rPr>
          <w:rFonts w:ascii="Times New Roman" w:eastAsia="Times New Roman" w:hAnsi="Times New Roman"/>
          <w:b/>
          <w:sz w:val="24"/>
          <w:szCs w:val="24"/>
        </w:rPr>
      </w:pPr>
    </w:p>
    <w:p w:rsidR="00AD1906" w:rsidRPr="00AD1906" w:rsidRDefault="00AD1906" w:rsidP="00AD1906">
      <w:pPr>
        <w:shd w:val="clear" w:color="auto" w:fill="FFFFFF"/>
        <w:jc w:val="center"/>
        <w:rPr>
          <w:rFonts w:ascii="Times New Roman" w:hAnsi="Times New Roman"/>
          <w:b/>
          <w:sz w:val="24"/>
          <w:szCs w:val="24"/>
        </w:rPr>
      </w:pPr>
      <w:r w:rsidRPr="00AD1906">
        <w:rPr>
          <w:rFonts w:ascii="Times New Roman" w:eastAsia="Times New Roman" w:hAnsi="Times New Roman"/>
          <w:b/>
          <w:bCs/>
          <w:sz w:val="24"/>
          <w:szCs w:val="24"/>
        </w:rPr>
        <w:t xml:space="preserve">код ДК 021:2015  </w:t>
      </w:r>
      <w:r w:rsidRPr="00AD1906">
        <w:rPr>
          <w:rFonts w:ascii="Times New Roman" w:hAnsi="Times New Roman"/>
          <w:b/>
          <w:sz w:val="24"/>
          <w:szCs w:val="24"/>
        </w:rPr>
        <w:t>42520000-7 ВЕНТЕЛЯЦІЙНЕ ОБЛАДНАННЯ</w:t>
      </w:r>
    </w:p>
    <w:p w:rsidR="00AD1906" w:rsidRPr="00977B81" w:rsidRDefault="00AD1906" w:rsidP="00977B81">
      <w:pPr>
        <w:jc w:val="center"/>
        <w:rPr>
          <w:rFonts w:ascii="Times New Roman" w:hAnsi="Times New Roman"/>
          <w:b/>
          <w:sz w:val="24"/>
          <w:szCs w:val="24"/>
        </w:rPr>
      </w:pPr>
      <w:r w:rsidRPr="00977B81">
        <w:rPr>
          <w:rFonts w:ascii="Times New Roman" w:hAnsi="Times New Roman"/>
          <w:b/>
          <w:sz w:val="24"/>
          <w:szCs w:val="24"/>
        </w:rPr>
        <w:t>(</w:t>
      </w:r>
      <w:r w:rsidR="00977B81">
        <w:rPr>
          <w:rFonts w:ascii="Times New Roman" w:hAnsi="Times New Roman"/>
          <w:b/>
          <w:sz w:val="24"/>
          <w:szCs w:val="24"/>
        </w:rPr>
        <w:t xml:space="preserve">Вентиляційне обладнання </w:t>
      </w:r>
      <w:r w:rsidR="00977B81" w:rsidRPr="00E528A1">
        <w:rPr>
          <w:rFonts w:ascii="Times New Roman" w:hAnsi="Times New Roman"/>
          <w:b/>
          <w:sz w:val="24"/>
          <w:szCs w:val="24"/>
        </w:rPr>
        <w:t xml:space="preserve">в комплекті з </w:t>
      </w:r>
      <w:proofErr w:type="spellStart"/>
      <w:r w:rsidR="00977B81" w:rsidRPr="00E528A1">
        <w:rPr>
          <w:rFonts w:ascii="Times New Roman" w:hAnsi="Times New Roman"/>
          <w:b/>
          <w:sz w:val="24"/>
          <w:szCs w:val="24"/>
        </w:rPr>
        <w:t>опційним</w:t>
      </w:r>
      <w:proofErr w:type="spellEnd"/>
      <w:r w:rsidR="00977B81" w:rsidRPr="00E528A1">
        <w:rPr>
          <w:rFonts w:ascii="Times New Roman" w:hAnsi="Times New Roman"/>
          <w:b/>
          <w:sz w:val="24"/>
          <w:szCs w:val="24"/>
        </w:rPr>
        <w:t xml:space="preserve"> оснащенням</w:t>
      </w:r>
      <w:r w:rsidRPr="00977B81">
        <w:rPr>
          <w:rFonts w:ascii="Times New Roman" w:hAnsi="Times New Roman"/>
          <w:b/>
          <w:sz w:val="24"/>
          <w:szCs w:val="24"/>
        </w:rPr>
        <w:t>)</w:t>
      </w:r>
    </w:p>
    <w:p w:rsidR="00AD1906" w:rsidRPr="00AD1906" w:rsidRDefault="00AD1906" w:rsidP="00AD1906">
      <w:pPr>
        <w:shd w:val="clear" w:color="auto" w:fill="FFFFFF"/>
        <w:jc w:val="center"/>
        <w:rPr>
          <w:rFonts w:ascii="Times New Roman CYR" w:hAnsi="Times New Roman CYR" w:cs="Times New Roman CYR"/>
          <w:b/>
          <w:spacing w:val="1"/>
          <w:sz w:val="24"/>
          <w:szCs w:val="24"/>
        </w:rPr>
      </w:pPr>
    </w:p>
    <w:p w:rsidR="00AD1906" w:rsidRPr="00AD1906" w:rsidRDefault="00AD1906" w:rsidP="00AD1906">
      <w:pPr>
        <w:widowControl w:val="0"/>
        <w:spacing w:line="240" w:lineRule="auto"/>
        <w:jc w:val="center"/>
        <w:rPr>
          <w:rFonts w:ascii="Times New Roman" w:eastAsia="Times New Roman" w:hAnsi="Times New Roman"/>
          <w:b/>
          <w:sz w:val="24"/>
          <w:szCs w:val="24"/>
        </w:rPr>
      </w:pPr>
      <w:r w:rsidRPr="00AD1906">
        <w:rPr>
          <w:rFonts w:ascii="Times New Roman" w:eastAsia="Times New Roman" w:hAnsi="Times New Roman"/>
          <w:b/>
          <w:sz w:val="24"/>
          <w:szCs w:val="24"/>
        </w:rPr>
        <w:t xml:space="preserve"> </w:t>
      </w:r>
    </w:p>
    <w:p w:rsidR="00AD1906" w:rsidRPr="00AD1906" w:rsidRDefault="00AD1906" w:rsidP="00AD1906">
      <w:pPr>
        <w:spacing w:before="240" w:after="0" w:line="240" w:lineRule="auto"/>
        <w:jc w:val="center"/>
        <w:rPr>
          <w:rFonts w:ascii="Times New Roman" w:eastAsia="Times New Roman" w:hAnsi="Times New Roman"/>
          <w:b/>
          <w:sz w:val="24"/>
          <w:szCs w:val="24"/>
        </w:rPr>
      </w:pPr>
    </w:p>
    <w:p w:rsidR="00AD1906" w:rsidRPr="00AD1906" w:rsidRDefault="00AD1906" w:rsidP="00AD1906">
      <w:pPr>
        <w:rPr>
          <w:b/>
          <w:sz w:val="24"/>
          <w:szCs w:val="24"/>
          <w:lang w:val="ru-RU"/>
        </w:rPr>
      </w:pPr>
    </w:p>
    <w:p w:rsidR="00AD1906" w:rsidRPr="00AD1906" w:rsidRDefault="00AD1906" w:rsidP="00AD1906">
      <w:pPr>
        <w:jc w:val="center"/>
        <w:rPr>
          <w:b/>
          <w:bCs/>
          <w:sz w:val="24"/>
          <w:szCs w:val="24"/>
        </w:rPr>
      </w:pPr>
    </w:p>
    <w:p w:rsidR="00AD1906" w:rsidRPr="00AD1906" w:rsidRDefault="00AD1906" w:rsidP="00AD1906">
      <w:pPr>
        <w:jc w:val="center"/>
        <w:rPr>
          <w:b/>
          <w:bCs/>
          <w:sz w:val="24"/>
          <w:szCs w:val="24"/>
        </w:rPr>
      </w:pPr>
    </w:p>
    <w:p w:rsidR="00AD1906" w:rsidRPr="00AD1906" w:rsidRDefault="00AD1906" w:rsidP="00AD1906">
      <w:pPr>
        <w:rPr>
          <w:b/>
          <w:bCs/>
          <w:sz w:val="24"/>
          <w:szCs w:val="24"/>
        </w:rPr>
      </w:pPr>
    </w:p>
    <w:p w:rsidR="00AD1906" w:rsidRPr="00AD1906" w:rsidRDefault="00AD1906" w:rsidP="00AD1906">
      <w:pPr>
        <w:rPr>
          <w:b/>
          <w:bCs/>
          <w:sz w:val="24"/>
          <w:szCs w:val="24"/>
        </w:rPr>
      </w:pPr>
    </w:p>
    <w:p w:rsidR="00AD1906" w:rsidRPr="00AD1906" w:rsidRDefault="00AD1906" w:rsidP="00AD1906">
      <w:pPr>
        <w:rPr>
          <w:b/>
          <w:bCs/>
          <w:sz w:val="24"/>
          <w:szCs w:val="24"/>
        </w:rPr>
      </w:pPr>
    </w:p>
    <w:p w:rsidR="00AD1906" w:rsidRPr="00AD1906" w:rsidRDefault="00AD1906" w:rsidP="00AD1906">
      <w:pPr>
        <w:rPr>
          <w:b/>
          <w:bCs/>
          <w:sz w:val="24"/>
          <w:szCs w:val="24"/>
        </w:rPr>
      </w:pPr>
    </w:p>
    <w:p w:rsidR="00AD1906" w:rsidRPr="00AD1906" w:rsidRDefault="00AD1906" w:rsidP="00AD1906">
      <w:pPr>
        <w:rPr>
          <w:b/>
          <w:bCs/>
          <w:sz w:val="24"/>
          <w:szCs w:val="24"/>
        </w:rPr>
      </w:pPr>
    </w:p>
    <w:p w:rsidR="00AD1906" w:rsidRPr="00AD1906" w:rsidRDefault="00AD1906" w:rsidP="00AD1906">
      <w:pPr>
        <w:rPr>
          <w:b/>
          <w:bCs/>
          <w:sz w:val="24"/>
          <w:szCs w:val="24"/>
        </w:rPr>
      </w:pPr>
    </w:p>
    <w:p w:rsidR="000778A0" w:rsidRPr="00AD1906" w:rsidRDefault="00AD1906" w:rsidP="00AD1906">
      <w:pPr>
        <w:jc w:val="center"/>
        <w:rPr>
          <w:rFonts w:ascii="Times New Roman" w:hAnsi="Times New Roman"/>
          <w:b/>
          <w:bCs/>
          <w:sz w:val="24"/>
          <w:szCs w:val="24"/>
        </w:rPr>
      </w:pPr>
      <w:r w:rsidRPr="00AD1906">
        <w:rPr>
          <w:rFonts w:ascii="Times New Roman" w:hAnsi="Times New Roman"/>
          <w:b/>
          <w:bCs/>
          <w:sz w:val="24"/>
          <w:szCs w:val="24"/>
        </w:rPr>
        <w:t>м. Першотравенськ – 2024</w:t>
      </w:r>
    </w:p>
    <w:tbl>
      <w:tblPr>
        <w:tblW w:w="10208" w:type="dxa"/>
        <w:tblInd w:w="-34" w:type="dxa"/>
        <w:tblLayout w:type="fixed"/>
        <w:tblLook w:val="0000" w:firstRow="0" w:lastRow="0" w:firstColumn="0" w:lastColumn="0" w:noHBand="0" w:noVBand="0"/>
      </w:tblPr>
      <w:tblGrid>
        <w:gridCol w:w="993"/>
        <w:gridCol w:w="2859"/>
        <w:gridCol w:w="6356"/>
      </w:tblGrid>
      <w:tr w:rsidR="000778A0" w:rsidRPr="00336344" w:rsidTr="0046115F">
        <w:trPr>
          <w:trHeight w:val="70"/>
        </w:trPr>
        <w:tc>
          <w:tcPr>
            <w:tcW w:w="993" w:type="dxa"/>
            <w:tcBorders>
              <w:top w:val="single" w:sz="4" w:space="0" w:color="000000"/>
              <w:left w:val="single" w:sz="4" w:space="0" w:color="000000"/>
              <w:bottom w:val="single" w:sz="4" w:space="0" w:color="000000"/>
              <w:right w:val="single" w:sz="4" w:space="0" w:color="000000"/>
            </w:tcBorders>
            <w:shd w:val="clear" w:color="auto" w:fill="A5A5A5"/>
            <w:vAlign w:val="center"/>
          </w:tcPr>
          <w:p w:rsidR="000778A0" w:rsidRPr="00336344" w:rsidRDefault="000778A0">
            <w:pPr>
              <w:widowControl w:val="0"/>
              <w:spacing w:after="0" w:line="240" w:lineRule="auto"/>
              <w:contextualSpacing/>
              <w:jc w:val="center"/>
              <w:rPr>
                <w:rFonts w:ascii="Times New Roman" w:hAnsi="Times New Roman"/>
                <w:sz w:val="24"/>
                <w:szCs w:val="24"/>
              </w:rPr>
            </w:pPr>
            <w:r w:rsidRPr="00336344">
              <w:rPr>
                <w:rFonts w:ascii="Times New Roman" w:hAnsi="Times New Roman"/>
                <w:b/>
                <w:color w:val="000000"/>
                <w:sz w:val="24"/>
                <w:szCs w:val="24"/>
                <w:lang w:eastAsia="uk-UA"/>
              </w:rPr>
              <w:lastRenderedPageBreak/>
              <w:t>№</w:t>
            </w:r>
          </w:p>
        </w:tc>
        <w:tc>
          <w:tcPr>
            <w:tcW w:w="9215"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tcPr>
          <w:p w:rsidR="000778A0" w:rsidRPr="00336344" w:rsidRDefault="000778A0">
            <w:pPr>
              <w:widowControl w:val="0"/>
              <w:spacing w:after="0" w:line="240" w:lineRule="auto"/>
              <w:contextualSpacing/>
              <w:jc w:val="center"/>
              <w:rPr>
                <w:rFonts w:ascii="Times New Roman" w:hAnsi="Times New Roman"/>
                <w:sz w:val="24"/>
                <w:szCs w:val="24"/>
              </w:rPr>
            </w:pPr>
            <w:r w:rsidRPr="00336344">
              <w:rPr>
                <w:rFonts w:ascii="Times New Roman" w:hAnsi="Times New Roman"/>
                <w:b/>
                <w:sz w:val="24"/>
                <w:szCs w:val="24"/>
              </w:rPr>
              <w:t xml:space="preserve">Розділ І. </w:t>
            </w:r>
            <w:r w:rsidRPr="00336344">
              <w:rPr>
                <w:rFonts w:ascii="Times New Roman" w:hAnsi="Times New Roman"/>
                <w:b/>
                <w:sz w:val="24"/>
                <w:szCs w:val="24"/>
                <w:lang w:eastAsia="uk-UA"/>
              </w:rPr>
              <w:t>Загальні положення</w:t>
            </w:r>
          </w:p>
        </w:tc>
      </w:tr>
      <w:tr w:rsidR="000778A0" w:rsidRPr="00336344" w:rsidTr="0046115F">
        <w:trPr>
          <w:trHeight w:val="122"/>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pacing w:after="0" w:line="240" w:lineRule="auto"/>
              <w:contextualSpacing/>
              <w:jc w:val="center"/>
              <w:rPr>
                <w:rFonts w:ascii="Times New Roman" w:hAnsi="Times New Roman"/>
                <w:sz w:val="24"/>
                <w:szCs w:val="24"/>
              </w:rPr>
            </w:pPr>
            <w:r w:rsidRPr="00336344">
              <w:rPr>
                <w:rFonts w:ascii="Times New Roman" w:hAnsi="Times New Roman"/>
                <w:color w:val="000000"/>
                <w:sz w:val="24"/>
                <w:szCs w:val="24"/>
                <w:lang w:eastAsia="uk-UA"/>
              </w:rPr>
              <w:t>1</w:t>
            </w:r>
          </w:p>
        </w:tc>
        <w:tc>
          <w:tcPr>
            <w:tcW w:w="2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pacing w:after="0" w:line="240" w:lineRule="auto"/>
              <w:contextualSpacing/>
              <w:jc w:val="center"/>
              <w:rPr>
                <w:rFonts w:ascii="Times New Roman" w:hAnsi="Times New Roman"/>
                <w:sz w:val="24"/>
                <w:szCs w:val="24"/>
              </w:rPr>
            </w:pPr>
            <w:r w:rsidRPr="00336344">
              <w:rPr>
                <w:rFonts w:ascii="Times New Roman" w:hAnsi="Times New Roman"/>
                <w:color w:val="000000"/>
                <w:sz w:val="24"/>
                <w:szCs w:val="24"/>
                <w:lang w:eastAsia="uk-UA"/>
              </w:rPr>
              <w:t>2</w:t>
            </w:r>
          </w:p>
        </w:tc>
        <w:tc>
          <w:tcPr>
            <w:tcW w:w="6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pacing w:after="0" w:line="240" w:lineRule="auto"/>
              <w:contextualSpacing/>
              <w:jc w:val="center"/>
              <w:rPr>
                <w:rFonts w:ascii="Times New Roman" w:hAnsi="Times New Roman"/>
                <w:sz w:val="24"/>
                <w:szCs w:val="24"/>
              </w:rPr>
            </w:pPr>
            <w:r w:rsidRPr="00336344">
              <w:rPr>
                <w:rFonts w:ascii="Times New Roman" w:hAnsi="Times New Roman"/>
                <w:color w:val="000000"/>
                <w:sz w:val="24"/>
                <w:szCs w:val="24"/>
                <w:lang w:eastAsia="uk-UA"/>
              </w:rPr>
              <w:t>3</w:t>
            </w:r>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color w:val="000000"/>
                <w:sz w:val="24"/>
                <w:szCs w:val="24"/>
                <w:lang w:eastAsia="uk-UA"/>
              </w:rPr>
              <w:t>1</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sz w:val="24"/>
                <w:szCs w:val="24"/>
                <w:lang w:eastAsia="uk-UA"/>
              </w:rPr>
              <w:t>Терміни, які вживаються в тендерній документації</w:t>
            </w:r>
          </w:p>
        </w:tc>
        <w:tc>
          <w:tcPr>
            <w:tcW w:w="6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eastAsia="Times New Roman" w:hAnsi="Times New Roman"/>
                <w:sz w:val="24"/>
                <w:szCs w:val="24"/>
              </w:rPr>
              <w:t xml:space="preserve">Тендерну документацію розроблено відповідно до вимог </w:t>
            </w:r>
            <w:hyperlink r:id="rId7" w:history="1">
              <w:r w:rsidRPr="00336344">
                <w:rPr>
                  <w:rStyle w:val="a6"/>
                  <w:rFonts w:ascii="Times New Roman" w:eastAsia="Times New Roman" w:hAnsi="Times New Roman"/>
                  <w:sz w:val="24"/>
                  <w:szCs w:val="24"/>
                </w:rPr>
                <w:t>Закону</w:t>
              </w:r>
            </w:hyperlink>
            <w:r w:rsidRPr="00336344">
              <w:rPr>
                <w:rFonts w:ascii="Times New Roman" w:eastAsia="Times New Roman" w:hAnsi="Times New Roman"/>
                <w:sz w:val="24"/>
                <w:szCs w:val="24"/>
              </w:rPr>
              <w:t xml:space="preserve"> України "Про публічні закупівлі" (далі - Закон), "Особливостей </w:t>
            </w:r>
            <w:r w:rsidRPr="00336344">
              <w:rPr>
                <w:rFonts w:ascii="Times New Roman" w:hAnsi="Times New Roman"/>
                <w:color w:val="000000"/>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w:t>
            </w:r>
            <w:r w:rsidRPr="00336344">
              <w:rPr>
                <w:rFonts w:ascii="Times New Roman" w:eastAsia="Times New Roman" w:hAnsi="Times New Roman"/>
                <w:sz w:val="24"/>
                <w:szCs w:val="24"/>
              </w:rPr>
              <w:t xml:space="preserve"> постановою КМУ № 1178 від 12.10.2022 р. (далі – Особливості). Терміни вживаються у значенні, наведеному в Законі, Особливостях.</w:t>
            </w:r>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color w:val="000000"/>
                <w:sz w:val="24"/>
                <w:szCs w:val="24"/>
                <w:lang w:eastAsia="uk-UA"/>
              </w:rPr>
              <w:t>2</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sz w:val="24"/>
                <w:szCs w:val="24"/>
                <w:lang w:eastAsia="uk-UA"/>
              </w:rPr>
              <w:t>Інформація про замовника торгів</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napToGrid w:val="0"/>
              <w:spacing w:after="0" w:line="240" w:lineRule="auto"/>
              <w:contextualSpacing/>
              <w:jc w:val="both"/>
              <w:rPr>
                <w:rFonts w:ascii="Times New Roman" w:hAnsi="Times New Roman"/>
                <w:b/>
                <w:color w:val="000000"/>
                <w:sz w:val="24"/>
                <w:szCs w:val="24"/>
                <w:lang w:eastAsia="uk-UA"/>
              </w:rPr>
            </w:pPr>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color w:val="000000"/>
                <w:sz w:val="24"/>
                <w:szCs w:val="24"/>
                <w:lang w:eastAsia="uk-UA"/>
              </w:rPr>
              <w:t>2.1</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sz w:val="24"/>
                <w:szCs w:val="24"/>
                <w:lang w:eastAsia="uk-UA"/>
              </w:rPr>
              <w:t>повне найменування</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F97FCD" w:rsidRPr="00F97FCD" w:rsidRDefault="00F97FCD" w:rsidP="00F97FCD">
            <w:pPr>
              <w:pStyle w:val="5"/>
              <w:spacing w:before="0" w:after="0"/>
              <w:rPr>
                <w:rFonts w:ascii="Times New Roman" w:eastAsia="Times New Roman" w:hAnsi="Times New Roman" w:cs="Times New Roman"/>
                <w:bCs w:val="0"/>
                <w:i w:val="0"/>
                <w:sz w:val="24"/>
                <w:szCs w:val="24"/>
              </w:rPr>
            </w:pPr>
            <w:r w:rsidRPr="00F97FCD">
              <w:rPr>
                <w:rFonts w:ascii="Times New Roman" w:eastAsia="Times New Roman" w:hAnsi="Times New Roman" w:cs="Times New Roman"/>
                <w:bCs w:val="0"/>
                <w:i w:val="0"/>
                <w:sz w:val="24"/>
                <w:szCs w:val="24"/>
              </w:rPr>
              <w:t xml:space="preserve">Комунальний заклад дошкільної освіти (ясла-садок) </w:t>
            </w:r>
          </w:p>
          <w:p w:rsidR="00F97FCD" w:rsidRDefault="00F97FCD" w:rsidP="00F97FCD">
            <w:pPr>
              <w:spacing w:before="150" w:after="0" w:line="240" w:lineRule="auto"/>
              <w:rPr>
                <w:rFonts w:ascii="Times New Roman" w:eastAsia="Times New Roman" w:hAnsi="Times New Roman"/>
                <w:b/>
                <w:bCs/>
                <w:sz w:val="24"/>
                <w:szCs w:val="24"/>
              </w:rPr>
            </w:pPr>
            <w:r w:rsidRPr="00F97FCD">
              <w:rPr>
                <w:rFonts w:ascii="Times New Roman" w:eastAsia="Times New Roman" w:hAnsi="Times New Roman"/>
                <w:b/>
                <w:bCs/>
                <w:sz w:val="24"/>
                <w:szCs w:val="24"/>
              </w:rPr>
              <w:t xml:space="preserve">комбінованого типу «Дзвіночок» </w:t>
            </w:r>
          </w:p>
          <w:p w:rsidR="000778A0" w:rsidRPr="00F97FCD" w:rsidRDefault="00F97FCD" w:rsidP="00F97FCD">
            <w:pPr>
              <w:spacing w:before="150" w:after="0" w:line="240" w:lineRule="auto"/>
              <w:rPr>
                <w:rFonts w:ascii="Times New Roman" w:eastAsia="Times New Roman" w:hAnsi="Times New Roman"/>
                <w:b/>
                <w:bCs/>
                <w:sz w:val="24"/>
                <w:szCs w:val="24"/>
              </w:rPr>
            </w:pPr>
            <w:proofErr w:type="spellStart"/>
            <w:r w:rsidRPr="00F97FCD">
              <w:rPr>
                <w:rFonts w:ascii="Times New Roman" w:eastAsia="Times New Roman" w:hAnsi="Times New Roman"/>
                <w:b/>
                <w:bCs/>
                <w:sz w:val="24"/>
                <w:szCs w:val="24"/>
              </w:rPr>
              <w:t>Першотравенської</w:t>
            </w:r>
            <w:proofErr w:type="spellEnd"/>
            <w:r w:rsidRPr="00F97FCD">
              <w:rPr>
                <w:rFonts w:ascii="Times New Roman" w:eastAsia="Times New Roman" w:hAnsi="Times New Roman"/>
                <w:b/>
                <w:bCs/>
                <w:sz w:val="24"/>
                <w:szCs w:val="24"/>
              </w:rPr>
              <w:t xml:space="preserve"> міської ради</w:t>
            </w:r>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color w:val="000000"/>
                <w:sz w:val="24"/>
                <w:szCs w:val="24"/>
                <w:lang w:eastAsia="uk-UA"/>
              </w:rPr>
              <w:t>2.2</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sz w:val="24"/>
                <w:szCs w:val="24"/>
                <w:lang w:eastAsia="uk-UA"/>
              </w:rPr>
              <w:t>місцезнаходження</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F97FCD" w:rsidRDefault="00F97FCD" w:rsidP="00F97FCD">
            <w:pPr>
              <w:spacing w:after="0" w:line="240" w:lineRule="auto"/>
              <w:rPr>
                <w:rFonts w:ascii="Times New Roman" w:hAnsi="Times New Roman"/>
                <w:b/>
                <w:color w:val="000000"/>
                <w:sz w:val="24"/>
                <w:szCs w:val="24"/>
              </w:rPr>
            </w:pPr>
            <w:r w:rsidRPr="00EB5AA2">
              <w:rPr>
                <w:rFonts w:ascii="Times New Roman" w:hAnsi="Times New Roman"/>
                <w:b/>
                <w:color w:val="000000"/>
                <w:sz w:val="24"/>
                <w:szCs w:val="24"/>
              </w:rPr>
              <w:t xml:space="preserve">Юридична адреса 52800 , м. Першотравенськ, Дніпропетровської області, Синельниківський р-н, </w:t>
            </w:r>
          </w:p>
          <w:p w:rsidR="000778A0" w:rsidRPr="00336344" w:rsidRDefault="00F97FCD" w:rsidP="00F97FCD">
            <w:pPr>
              <w:widowControl w:val="0"/>
              <w:spacing w:after="0" w:line="240" w:lineRule="auto"/>
              <w:contextualSpacing/>
              <w:jc w:val="both"/>
              <w:rPr>
                <w:rFonts w:ascii="Times New Roman" w:hAnsi="Times New Roman"/>
                <w:sz w:val="24"/>
                <w:szCs w:val="24"/>
              </w:rPr>
            </w:pPr>
            <w:r w:rsidRPr="00EB5AA2">
              <w:rPr>
                <w:rFonts w:ascii="Times New Roman" w:hAnsi="Times New Roman"/>
                <w:b/>
                <w:color w:val="000000"/>
                <w:sz w:val="24"/>
                <w:szCs w:val="24"/>
              </w:rPr>
              <w:t>вул. Леоніда Каденюка,4а</w:t>
            </w:r>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color w:val="000000"/>
                <w:sz w:val="24"/>
                <w:szCs w:val="24"/>
                <w:lang w:eastAsia="uk-UA"/>
              </w:rPr>
              <w:t>2.3</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sz w:val="24"/>
                <w:szCs w:val="24"/>
                <w:lang w:eastAsia="uk-UA"/>
              </w:rPr>
              <w:t>посадова особа замовника, уповноважена здійснювати зв'язок з учасниками</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F97FCD" w:rsidRPr="00EB5AA2" w:rsidRDefault="00F97FCD" w:rsidP="00F97FCD">
            <w:pPr>
              <w:shd w:val="clear" w:color="auto" w:fill="FFFFFF"/>
              <w:spacing w:after="0" w:line="240" w:lineRule="auto"/>
              <w:rPr>
                <w:rFonts w:ascii="Times New Roman" w:eastAsia="Times New Roman" w:hAnsi="Times New Roman" w:cs="Arial"/>
                <w:kern w:val="2"/>
                <w:sz w:val="24"/>
                <w:szCs w:val="24"/>
                <w:u w:val="single"/>
              </w:rPr>
            </w:pPr>
            <w:r w:rsidRPr="00EB5AA2">
              <w:rPr>
                <w:rFonts w:ascii="Times New Roman" w:eastAsia="Times New Roman" w:hAnsi="Times New Roman" w:cs="Arial"/>
                <w:kern w:val="2"/>
                <w:sz w:val="24"/>
                <w:szCs w:val="24"/>
                <w:u w:val="single"/>
              </w:rPr>
              <w:t xml:space="preserve">Посадова особа замовника, уповноважена здійснювати зв’язок з учасниками: </w:t>
            </w:r>
            <w:r w:rsidR="00FE6BC5">
              <w:rPr>
                <w:rFonts w:ascii="Times New Roman" w:eastAsia="Times New Roman" w:hAnsi="Times New Roman" w:cs="Arial"/>
                <w:kern w:val="2"/>
                <w:sz w:val="24"/>
                <w:szCs w:val="24"/>
                <w:u w:val="single"/>
              </w:rPr>
              <w:t>фахівець з публічних закупівель</w:t>
            </w:r>
          </w:p>
          <w:p w:rsidR="00F97FCD" w:rsidRPr="00EB5AA2" w:rsidRDefault="00F97FCD" w:rsidP="00F97FCD">
            <w:pPr>
              <w:shd w:val="clear" w:color="auto" w:fill="FFFFFF"/>
              <w:spacing w:after="0" w:line="240" w:lineRule="auto"/>
              <w:rPr>
                <w:rFonts w:ascii="Times New Roman" w:eastAsia="Times New Roman" w:hAnsi="Times New Roman" w:cs="Arial"/>
                <w:b/>
                <w:bCs/>
                <w:kern w:val="2"/>
                <w:sz w:val="24"/>
                <w:szCs w:val="24"/>
              </w:rPr>
            </w:pPr>
            <w:r w:rsidRPr="00EB5AA2">
              <w:rPr>
                <w:rFonts w:ascii="Times New Roman" w:eastAsia="Times New Roman" w:hAnsi="Times New Roman" w:cs="Arial"/>
                <w:b/>
                <w:bCs/>
                <w:kern w:val="2"/>
                <w:sz w:val="24"/>
                <w:szCs w:val="24"/>
              </w:rPr>
              <w:t xml:space="preserve">Ірина ВІНІЧЕНКО, </w:t>
            </w:r>
            <w:proofErr w:type="spellStart"/>
            <w:r w:rsidRPr="00EB5AA2">
              <w:rPr>
                <w:rFonts w:ascii="Times New Roman" w:eastAsia="Times New Roman" w:hAnsi="Times New Roman" w:cs="Arial"/>
                <w:b/>
                <w:bCs/>
                <w:kern w:val="2"/>
                <w:sz w:val="24"/>
                <w:szCs w:val="24"/>
              </w:rPr>
              <w:t>тел</w:t>
            </w:r>
            <w:proofErr w:type="spellEnd"/>
            <w:r w:rsidRPr="00EB5AA2">
              <w:rPr>
                <w:rFonts w:ascii="Times New Roman" w:eastAsia="Times New Roman" w:hAnsi="Times New Roman" w:cs="Arial"/>
                <w:b/>
                <w:bCs/>
                <w:kern w:val="2"/>
                <w:sz w:val="24"/>
                <w:szCs w:val="24"/>
              </w:rPr>
              <w:t>. 0506472267</w:t>
            </w:r>
          </w:p>
          <w:p w:rsidR="00C97B8F" w:rsidRPr="00C97B8F" w:rsidRDefault="00F97FCD" w:rsidP="00F97FCD">
            <w:pPr>
              <w:widowControl w:val="0"/>
              <w:numPr>
                <w:ilvl w:val="0"/>
                <w:numId w:val="2"/>
              </w:numPr>
              <w:suppressAutoHyphens w:val="0"/>
              <w:spacing w:after="30" w:line="240" w:lineRule="auto"/>
              <w:jc w:val="both"/>
              <w:rPr>
                <w:rFonts w:ascii="Times New Roman" w:hAnsi="Times New Roman"/>
                <w:sz w:val="24"/>
                <w:szCs w:val="24"/>
              </w:rPr>
            </w:pPr>
            <w:r w:rsidRPr="00EB5AA2">
              <w:rPr>
                <w:rFonts w:ascii="Times New Roman" w:eastAsia="Times New Roman" w:hAnsi="Times New Roman" w:cs="Arial"/>
                <w:b/>
                <w:bCs/>
                <w:kern w:val="2"/>
                <w:sz w:val="24"/>
                <w:szCs w:val="24"/>
              </w:rPr>
              <w:t>e-</w:t>
            </w:r>
            <w:proofErr w:type="spellStart"/>
            <w:r w:rsidRPr="00EB5AA2">
              <w:rPr>
                <w:rFonts w:ascii="Times New Roman" w:eastAsia="Times New Roman" w:hAnsi="Times New Roman" w:cs="Arial"/>
                <w:b/>
                <w:bCs/>
                <w:kern w:val="2"/>
                <w:sz w:val="24"/>
                <w:szCs w:val="24"/>
              </w:rPr>
              <w:t>mail</w:t>
            </w:r>
            <w:proofErr w:type="spellEnd"/>
            <w:r w:rsidRPr="00EB5AA2">
              <w:rPr>
                <w:rFonts w:ascii="Times New Roman" w:eastAsia="Times New Roman" w:hAnsi="Times New Roman" w:cs="Arial"/>
                <w:b/>
                <w:bCs/>
                <w:kern w:val="2"/>
                <w:sz w:val="24"/>
                <w:szCs w:val="24"/>
              </w:rPr>
              <w:t xml:space="preserve">: </w:t>
            </w:r>
            <w:proofErr w:type="spellStart"/>
            <w:r w:rsidRPr="00EB5AA2">
              <w:rPr>
                <w:rFonts w:ascii="Times New Roman" w:eastAsia="Times New Roman" w:hAnsi="Times New Roman"/>
                <w:b/>
                <w:color w:val="000000"/>
                <w:sz w:val="24"/>
                <w:szCs w:val="24"/>
                <w:lang w:val="en-US"/>
              </w:rPr>
              <w:t>dzvinocok</w:t>
            </w:r>
            <w:proofErr w:type="spellEnd"/>
            <w:r w:rsidRPr="00EB5AA2">
              <w:rPr>
                <w:rFonts w:ascii="Times New Roman" w:eastAsia="Times New Roman" w:hAnsi="Times New Roman"/>
                <w:b/>
                <w:color w:val="000000"/>
                <w:sz w:val="24"/>
                <w:szCs w:val="24"/>
              </w:rPr>
              <w:t>1989@</w:t>
            </w:r>
            <w:proofErr w:type="spellStart"/>
            <w:r w:rsidRPr="00EB5AA2">
              <w:rPr>
                <w:rFonts w:ascii="Times New Roman" w:eastAsia="Times New Roman" w:hAnsi="Times New Roman"/>
                <w:b/>
                <w:color w:val="000000"/>
                <w:sz w:val="24"/>
                <w:szCs w:val="24"/>
                <w:lang w:val="en-US"/>
              </w:rPr>
              <w:t>ukr</w:t>
            </w:r>
            <w:proofErr w:type="spellEnd"/>
            <w:r w:rsidRPr="00EB5AA2">
              <w:rPr>
                <w:rFonts w:ascii="Times New Roman" w:eastAsia="Times New Roman" w:hAnsi="Times New Roman"/>
                <w:b/>
                <w:color w:val="000000"/>
                <w:sz w:val="24"/>
                <w:szCs w:val="24"/>
              </w:rPr>
              <w:t>.</w:t>
            </w:r>
            <w:r w:rsidRPr="00EB5AA2">
              <w:rPr>
                <w:rFonts w:ascii="Times New Roman" w:eastAsia="Times New Roman" w:hAnsi="Times New Roman"/>
                <w:b/>
                <w:color w:val="000000"/>
                <w:sz w:val="24"/>
                <w:szCs w:val="24"/>
                <w:lang w:val="en-US"/>
              </w:rPr>
              <w:t>net</w:t>
            </w:r>
          </w:p>
        </w:tc>
      </w:tr>
      <w:tr w:rsidR="000778A0" w:rsidRPr="00336344" w:rsidTr="0046115F">
        <w:trPr>
          <w:trHeight w:val="310"/>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color w:val="000000"/>
                <w:sz w:val="24"/>
                <w:szCs w:val="24"/>
                <w:lang w:eastAsia="uk-UA"/>
              </w:rPr>
              <w:t>3</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b/>
                <w:sz w:val="24"/>
                <w:szCs w:val="24"/>
                <w:lang w:eastAsia="uk-UA"/>
              </w:rPr>
              <w:t>Процедура закупівлі</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color w:val="000000"/>
                <w:sz w:val="24"/>
                <w:szCs w:val="24"/>
                <w:lang w:eastAsia="uk-UA"/>
              </w:rPr>
              <w:t>Відкриті торги</w:t>
            </w:r>
            <w:r w:rsidR="00FE6BC5">
              <w:rPr>
                <w:rFonts w:ascii="Times New Roman" w:hAnsi="Times New Roman"/>
                <w:color w:val="000000"/>
                <w:sz w:val="24"/>
                <w:szCs w:val="24"/>
                <w:lang w:eastAsia="uk-UA"/>
              </w:rPr>
              <w:t xml:space="preserve"> з особливостями</w:t>
            </w:r>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color w:val="000000"/>
                <w:sz w:val="24"/>
                <w:szCs w:val="24"/>
                <w:lang w:eastAsia="uk-UA"/>
              </w:rPr>
              <w:t>4</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sz w:val="24"/>
                <w:szCs w:val="24"/>
                <w:lang w:eastAsia="uk-UA"/>
              </w:rPr>
              <w:t>Інформація про предмет закупівлі</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napToGrid w:val="0"/>
              <w:spacing w:after="0" w:line="240" w:lineRule="auto"/>
              <w:contextualSpacing/>
              <w:jc w:val="both"/>
              <w:rPr>
                <w:rFonts w:ascii="Times New Roman" w:hAnsi="Times New Roman"/>
                <w:b/>
                <w:color w:val="000000"/>
                <w:sz w:val="24"/>
                <w:szCs w:val="24"/>
                <w:lang w:eastAsia="uk-UA"/>
              </w:rPr>
            </w:pPr>
          </w:p>
        </w:tc>
      </w:tr>
      <w:tr w:rsidR="000778A0" w:rsidRPr="00336344" w:rsidTr="0046115F">
        <w:trPr>
          <w:trHeight w:val="876"/>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color w:val="000000"/>
                <w:sz w:val="24"/>
                <w:szCs w:val="24"/>
                <w:lang w:eastAsia="uk-UA"/>
              </w:rPr>
              <w:t>4.1</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sz w:val="24"/>
                <w:szCs w:val="24"/>
                <w:lang w:eastAsia="uk-UA"/>
              </w:rPr>
              <w:t>назва предмета закупівлі</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0778A0" w:rsidRPr="00977B81" w:rsidRDefault="00FE6BC5" w:rsidP="00977B81">
            <w:pPr>
              <w:rPr>
                <w:rFonts w:ascii="Times New Roman" w:hAnsi="Times New Roman"/>
                <w:b/>
                <w:sz w:val="24"/>
                <w:szCs w:val="24"/>
              </w:rPr>
            </w:pPr>
            <w:r w:rsidRPr="00EB5AA2">
              <w:rPr>
                <w:rFonts w:ascii="Times New Roman" w:eastAsia="Times New Roman" w:hAnsi="Times New Roman"/>
                <w:b/>
                <w:bCs/>
                <w:sz w:val="24"/>
                <w:szCs w:val="24"/>
              </w:rPr>
              <w:t xml:space="preserve">код ДК 021:2015  </w:t>
            </w:r>
            <w:r w:rsidRPr="00EB5AA2">
              <w:rPr>
                <w:rFonts w:ascii="Times New Roman" w:hAnsi="Times New Roman"/>
                <w:b/>
                <w:sz w:val="24"/>
                <w:szCs w:val="24"/>
              </w:rPr>
              <w:t>42520000-7 ВЕНТЕЛЯЦІЙНЕ ОБЛАДНАННЯ</w:t>
            </w:r>
            <w:r>
              <w:rPr>
                <w:rFonts w:ascii="Times New Roman" w:hAnsi="Times New Roman"/>
                <w:b/>
                <w:sz w:val="24"/>
                <w:szCs w:val="24"/>
              </w:rPr>
              <w:t xml:space="preserve"> </w:t>
            </w:r>
            <w:r w:rsidR="00977B81" w:rsidRPr="00977B81">
              <w:rPr>
                <w:rFonts w:ascii="Times New Roman" w:hAnsi="Times New Roman"/>
                <w:b/>
                <w:sz w:val="24"/>
                <w:szCs w:val="24"/>
              </w:rPr>
              <w:t>(</w:t>
            </w:r>
            <w:r w:rsidR="00977B81">
              <w:rPr>
                <w:rFonts w:ascii="Times New Roman" w:hAnsi="Times New Roman"/>
                <w:b/>
                <w:sz w:val="24"/>
                <w:szCs w:val="24"/>
              </w:rPr>
              <w:t xml:space="preserve">Вентиляційне обладнання </w:t>
            </w:r>
            <w:r w:rsidR="00977B81" w:rsidRPr="00E528A1">
              <w:rPr>
                <w:rFonts w:ascii="Times New Roman" w:hAnsi="Times New Roman"/>
                <w:b/>
                <w:sz w:val="24"/>
                <w:szCs w:val="24"/>
              </w:rPr>
              <w:t xml:space="preserve">в комплекті з </w:t>
            </w:r>
            <w:proofErr w:type="spellStart"/>
            <w:r w:rsidR="00977B81" w:rsidRPr="00E528A1">
              <w:rPr>
                <w:rFonts w:ascii="Times New Roman" w:hAnsi="Times New Roman"/>
                <w:b/>
                <w:sz w:val="24"/>
                <w:szCs w:val="24"/>
              </w:rPr>
              <w:t>опційним</w:t>
            </w:r>
            <w:proofErr w:type="spellEnd"/>
            <w:r w:rsidR="00977B81" w:rsidRPr="00E528A1">
              <w:rPr>
                <w:rFonts w:ascii="Times New Roman" w:hAnsi="Times New Roman"/>
                <w:b/>
                <w:sz w:val="24"/>
                <w:szCs w:val="24"/>
              </w:rPr>
              <w:t xml:space="preserve"> оснащенням</w:t>
            </w:r>
            <w:r w:rsidR="00977B81">
              <w:rPr>
                <w:rFonts w:ascii="Times New Roman" w:hAnsi="Times New Roman"/>
                <w:b/>
                <w:sz w:val="24"/>
                <w:szCs w:val="24"/>
              </w:rPr>
              <w:t>)</w:t>
            </w:r>
          </w:p>
        </w:tc>
      </w:tr>
      <w:tr w:rsidR="000B2335"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B2335" w:rsidRPr="00336344" w:rsidRDefault="000B2335" w:rsidP="000B2335">
            <w:pPr>
              <w:widowControl w:val="0"/>
              <w:spacing w:after="0" w:line="240" w:lineRule="auto"/>
              <w:contextualSpacing/>
              <w:rPr>
                <w:rFonts w:ascii="Times New Roman" w:hAnsi="Times New Roman"/>
                <w:sz w:val="24"/>
                <w:szCs w:val="24"/>
              </w:rPr>
            </w:pPr>
            <w:r w:rsidRPr="00336344">
              <w:rPr>
                <w:rFonts w:ascii="Times New Roman" w:hAnsi="Times New Roman"/>
                <w:color w:val="000000"/>
                <w:sz w:val="24"/>
                <w:szCs w:val="24"/>
                <w:lang w:eastAsia="uk-UA"/>
              </w:rPr>
              <w:t>4.2</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B2335" w:rsidRPr="00336344" w:rsidRDefault="000B2335" w:rsidP="000B2335">
            <w:pPr>
              <w:widowControl w:val="0"/>
              <w:spacing w:after="0" w:line="240" w:lineRule="auto"/>
              <w:contextualSpacing/>
              <w:rPr>
                <w:rFonts w:ascii="Times New Roman" w:hAnsi="Times New Roman"/>
                <w:sz w:val="24"/>
                <w:szCs w:val="24"/>
              </w:rPr>
            </w:pPr>
            <w:r w:rsidRPr="00336344">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FE6BC5" w:rsidRPr="00326909" w:rsidRDefault="00FE6BC5" w:rsidP="00FE6BC5">
            <w:pPr>
              <w:spacing w:before="150" w:after="150" w:line="240" w:lineRule="auto"/>
              <w:jc w:val="both"/>
              <w:rPr>
                <w:rFonts w:ascii="Times New Roman" w:eastAsia="Times New Roman" w:hAnsi="Times New Roman"/>
                <w:sz w:val="24"/>
                <w:szCs w:val="24"/>
                <w:lang w:eastAsia="ru-RU"/>
              </w:rPr>
            </w:pPr>
            <w:r w:rsidRPr="002C693D">
              <w:rPr>
                <w:rFonts w:ascii="Times New Roman" w:eastAsia="Times New Roman" w:hAnsi="Times New Roman"/>
                <w:sz w:val="24"/>
                <w:szCs w:val="24"/>
                <w:lang w:eastAsia="ru-RU"/>
              </w:rPr>
              <w:t>закупівля здійснюється без поділу на лоти</w:t>
            </w:r>
            <w:r w:rsidRPr="00326909">
              <w:rPr>
                <w:rFonts w:ascii="Times New Roman" w:eastAsia="Times New Roman" w:hAnsi="Times New Roman"/>
                <w:sz w:val="24"/>
                <w:szCs w:val="24"/>
                <w:lang w:eastAsia="ru-RU"/>
              </w:rPr>
              <w:t xml:space="preserve"> </w:t>
            </w:r>
          </w:p>
          <w:p w:rsidR="000B2335" w:rsidRPr="00336344" w:rsidRDefault="000B2335" w:rsidP="000B2335">
            <w:pPr>
              <w:widowControl w:val="0"/>
              <w:spacing w:after="0" w:line="240" w:lineRule="auto"/>
              <w:ind w:right="580"/>
              <w:contextualSpacing/>
              <w:rPr>
                <w:rFonts w:ascii="Times New Roman" w:hAnsi="Times New Roman"/>
                <w:sz w:val="24"/>
                <w:szCs w:val="24"/>
              </w:rPr>
            </w:pPr>
          </w:p>
        </w:tc>
      </w:tr>
      <w:tr w:rsidR="000B2335" w:rsidRPr="00336344" w:rsidTr="0046115F">
        <w:trPr>
          <w:trHeight w:val="1177"/>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B2335" w:rsidRPr="00336344" w:rsidRDefault="000B2335" w:rsidP="000B2335">
            <w:pPr>
              <w:widowControl w:val="0"/>
              <w:spacing w:after="0" w:line="240" w:lineRule="auto"/>
              <w:contextualSpacing/>
              <w:rPr>
                <w:rFonts w:ascii="Times New Roman" w:hAnsi="Times New Roman"/>
                <w:sz w:val="24"/>
                <w:szCs w:val="24"/>
              </w:rPr>
            </w:pPr>
            <w:r w:rsidRPr="00336344">
              <w:rPr>
                <w:rFonts w:ascii="Times New Roman" w:hAnsi="Times New Roman"/>
                <w:color w:val="000000"/>
                <w:sz w:val="24"/>
                <w:szCs w:val="24"/>
                <w:lang w:eastAsia="uk-UA"/>
              </w:rPr>
              <w:t>4.3</w:t>
            </w:r>
          </w:p>
        </w:tc>
        <w:tc>
          <w:tcPr>
            <w:tcW w:w="2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335" w:rsidRPr="00336344" w:rsidRDefault="000B2335" w:rsidP="000B2335">
            <w:pPr>
              <w:widowControl w:val="0"/>
              <w:spacing w:after="0" w:line="240" w:lineRule="auto"/>
              <w:contextualSpacing/>
              <w:rPr>
                <w:rFonts w:ascii="Times New Roman" w:hAnsi="Times New Roman"/>
                <w:sz w:val="24"/>
                <w:szCs w:val="24"/>
              </w:rPr>
            </w:pPr>
            <w:r w:rsidRPr="00336344">
              <w:rPr>
                <w:rFonts w:ascii="Times New Roman" w:hAnsi="Times New Roman"/>
                <w:sz w:val="24"/>
                <w:szCs w:val="24"/>
              </w:rPr>
              <w:t>місце, кількість, обсяг поставки товарів (надання послуг, виконання робіт)</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FE6BC5" w:rsidRDefault="00FE6BC5" w:rsidP="00FE6BC5">
            <w:pPr>
              <w:tabs>
                <w:tab w:val="left" w:pos="-108"/>
                <w:tab w:val="right" w:pos="9000"/>
              </w:tabs>
              <w:spacing w:after="0"/>
              <w:ind w:left="-108"/>
              <w:rPr>
                <w:rFonts w:ascii="Times New Roman" w:hAnsi="Times New Roman"/>
                <w:color w:val="000000"/>
                <w:sz w:val="24"/>
                <w:szCs w:val="24"/>
              </w:rPr>
            </w:pPr>
            <w:r w:rsidRPr="001F5E73">
              <w:rPr>
                <w:rFonts w:ascii="Times New Roman" w:hAnsi="Times New Roman"/>
                <w:color w:val="000000"/>
                <w:sz w:val="24"/>
                <w:szCs w:val="24"/>
              </w:rPr>
              <w:t xml:space="preserve">52800 </w:t>
            </w:r>
            <w:proofErr w:type="spellStart"/>
            <w:r w:rsidRPr="001F5E73">
              <w:rPr>
                <w:rFonts w:ascii="Times New Roman" w:hAnsi="Times New Roman"/>
                <w:color w:val="000000"/>
                <w:sz w:val="24"/>
                <w:szCs w:val="24"/>
              </w:rPr>
              <w:t>м.</w:t>
            </w:r>
            <w:r>
              <w:rPr>
                <w:rFonts w:ascii="Times New Roman" w:hAnsi="Times New Roman"/>
                <w:color w:val="000000"/>
                <w:sz w:val="24"/>
                <w:szCs w:val="24"/>
              </w:rPr>
              <w:t>Першотравенськ</w:t>
            </w:r>
            <w:proofErr w:type="spellEnd"/>
            <w:r>
              <w:rPr>
                <w:rFonts w:ascii="Times New Roman" w:hAnsi="Times New Roman"/>
                <w:color w:val="000000"/>
                <w:sz w:val="24"/>
                <w:szCs w:val="24"/>
              </w:rPr>
              <w:t>, Дніпропетровська область</w:t>
            </w:r>
            <w:r w:rsidRPr="001F5E73">
              <w:rPr>
                <w:rFonts w:ascii="Times New Roman" w:hAnsi="Times New Roman"/>
                <w:color w:val="000000"/>
                <w:sz w:val="24"/>
                <w:szCs w:val="24"/>
              </w:rPr>
              <w:t xml:space="preserve">, Синельниківський р-н, вул. Леоніда Каденюка,4а </w:t>
            </w:r>
          </w:p>
          <w:p w:rsidR="000B2335" w:rsidRPr="00FE6BC5" w:rsidRDefault="00793B31" w:rsidP="00FE6BC5">
            <w:pPr>
              <w:tabs>
                <w:tab w:val="left" w:pos="-108"/>
                <w:tab w:val="right" w:pos="9000"/>
              </w:tabs>
              <w:spacing w:after="0"/>
              <w:ind w:left="-108"/>
              <w:rPr>
                <w:rFonts w:ascii="Times New Roman" w:hAnsi="Times New Roman"/>
                <w:color w:val="000000"/>
                <w:sz w:val="24"/>
                <w:szCs w:val="24"/>
              </w:rPr>
            </w:pPr>
            <w:r>
              <w:rPr>
                <w:rFonts w:ascii="Times New Roman" w:hAnsi="Times New Roman"/>
                <w:color w:val="000000"/>
                <w:sz w:val="24"/>
                <w:szCs w:val="24"/>
              </w:rPr>
              <w:t>Кількість, обсяг</w:t>
            </w:r>
            <w:r w:rsidR="00FE6BC5" w:rsidRPr="001F5E73">
              <w:rPr>
                <w:rFonts w:ascii="Times New Roman" w:hAnsi="Times New Roman"/>
                <w:color w:val="000000"/>
                <w:sz w:val="24"/>
                <w:szCs w:val="24"/>
              </w:rPr>
              <w:t xml:space="preserve"> поставки товару зазначено в </w:t>
            </w:r>
            <w:r>
              <w:rPr>
                <w:rFonts w:ascii="Times New Roman" w:hAnsi="Times New Roman"/>
                <w:color w:val="000000"/>
                <w:sz w:val="24"/>
                <w:szCs w:val="24"/>
              </w:rPr>
              <w:t>Д</w:t>
            </w:r>
            <w:r w:rsidR="00F814DD" w:rsidRPr="00793B31">
              <w:rPr>
                <w:rFonts w:ascii="Times New Roman" w:hAnsi="Times New Roman"/>
                <w:color w:val="000000"/>
                <w:sz w:val="24"/>
                <w:szCs w:val="24"/>
              </w:rPr>
              <w:t>одатку № 2</w:t>
            </w:r>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color w:val="000000"/>
                <w:sz w:val="24"/>
                <w:szCs w:val="24"/>
                <w:lang w:eastAsia="uk-UA"/>
              </w:rPr>
              <w:t>4.4</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FE6BC5">
            <w:pPr>
              <w:widowControl w:val="0"/>
              <w:shd w:val="clear" w:color="auto" w:fill="FFFFFF"/>
              <w:spacing w:after="0" w:line="240" w:lineRule="auto"/>
              <w:rPr>
                <w:rFonts w:ascii="Times New Roman" w:hAnsi="Times New Roman"/>
                <w:sz w:val="24"/>
                <w:szCs w:val="24"/>
              </w:rPr>
            </w:pPr>
            <w:r>
              <w:rPr>
                <w:rFonts w:ascii="Times New Roman" w:eastAsia="Times New Roman" w:hAnsi="Times New Roman"/>
                <w:color w:val="000000"/>
                <w:sz w:val="24"/>
                <w:szCs w:val="24"/>
              </w:rPr>
              <w:t>Р</w:t>
            </w:r>
            <w:r w:rsidRPr="00CB26C0">
              <w:rPr>
                <w:rFonts w:ascii="Times New Roman" w:eastAsia="Times New Roman" w:hAnsi="Times New Roman"/>
                <w:color w:val="000000"/>
                <w:sz w:val="24"/>
                <w:szCs w:val="24"/>
              </w:rPr>
              <w:t>озмір бюджетного призначення за кошторисом або очікувана вартість закупівлі</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FE6BC5" w:rsidRDefault="00011E6F">
            <w:pPr>
              <w:pStyle w:val="1f3"/>
              <w:widowControl w:val="0"/>
              <w:jc w:val="both"/>
              <w:rPr>
                <w:rFonts w:ascii="Times New Roman" w:hAnsi="Times New Roman"/>
                <w:sz w:val="24"/>
                <w:szCs w:val="24"/>
              </w:rPr>
            </w:pPr>
            <w:r w:rsidRPr="003D6A3E">
              <w:rPr>
                <w:rFonts w:ascii="Times" w:eastAsia="Times" w:hAnsi="Times" w:cs="Times"/>
                <w:b/>
                <w:color w:val="000000"/>
                <w:sz w:val="24"/>
                <w:szCs w:val="24"/>
              </w:rPr>
              <w:t>442</w:t>
            </w:r>
            <w:r w:rsidR="002F168C" w:rsidRPr="003D6A3E">
              <w:rPr>
                <w:rFonts w:ascii="Times" w:eastAsia="Times" w:hAnsi="Times" w:cs="Times"/>
                <w:b/>
                <w:color w:val="000000"/>
                <w:sz w:val="24"/>
                <w:szCs w:val="24"/>
              </w:rPr>
              <w:t xml:space="preserve"> </w:t>
            </w:r>
            <w:r w:rsidRPr="003D6A3E">
              <w:rPr>
                <w:rFonts w:ascii="Times" w:eastAsia="Times" w:hAnsi="Times" w:cs="Times"/>
                <w:b/>
                <w:color w:val="000000"/>
                <w:sz w:val="24"/>
                <w:szCs w:val="24"/>
              </w:rPr>
              <w:t>640,00грн. (чотириста сорок дві</w:t>
            </w:r>
            <w:r w:rsidR="00081402" w:rsidRPr="003D6A3E">
              <w:rPr>
                <w:rFonts w:ascii="Times" w:eastAsia="Times" w:hAnsi="Times" w:cs="Times"/>
                <w:b/>
                <w:color w:val="000000"/>
                <w:sz w:val="24"/>
                <w:szCs w:val="24"/>
              </w:rPr>
              <w:t xml:space="preserve"> тисячі</w:t>
            </w:r>
            <w:r w:rsidR="00FE6BC5" w:rsidRPr="003D6A3E">
              <w:rPr>
                <w:rFonts w:ascii="Times" w:eastAsia="Times" w:hAnsi="Times" w:cs="Times"/>
                <w:b/>
                <w:color w:val="000000"/>
                <w:sz w:val="24"/>
                <w:szCs w:val="24"/>
              </w:rPr>
              <w:t xml:space="preserve"> </w:t>
            </w:r>
            <w:r w:rsidRPr="003D6A3E">
              <w:rPr>
                <w:rFonts w:ascii="Times" w:eastAsia="Times" w:hAnsi="Times" w:cs="Times"/>
                <w:b/>
                <w:color w:val="000000"/>
                <w:sz w:val="24"/>
                <w:szCs w:val="24"/>
              </w:rPr>
              <w:t xml:space="preserve">шістсот сорок </w:t>
            </w:r>
            <w:r w:rsidR="00FE6BC5" w:rsidRPr="003D6A3E">
              <w:rPr>
                <w:rFonts w:ascii="Times" w:eastAsia="Times" w:hAnsi="Times" w:cs="Times"/>
                <w:b/>
                <w:color w:val="000000"/>
                <w:sz w:val="24"/>
                <w:szCs w:val="24"/>
              </w:rPr>
              <w:t xml:space="preserve">гривень 00 копійок) з </w:t>
            </w:r>
            <w:proofErr w:type="spellStart"/>
            <w:r w:rsidR="00FE6BC5" w:rsidRPr="003D6A3E">
              <w:rPr>
                <w:rFonts w:ascii="Times" w:eastAsia="Times" w:hAnsi="Times" w:cs="Times"/>
                <w:b/>
                <w:color w:val="000000"/>
                <w:sz w:val="24"/>
                <w:szCs w:val="24"/>
              </w:rPr>
              <w:t>пдв</w:t>
            </w:r>
            <w:proofErr w:type="spellEnd"/>
            <w:r w:rsidR="00FE6BC5" w:rsidRPr="00336344">
              <w:rPr>
                <w:rFonts w:ascii="Times New Roman" w:hAnsi="Times New Roman"/>
                <w:sz w:val="24"/>
                <w:szCs w:val="24"/>
              </w:rPr>
              <w:t xml:space="preserve"> </w:t>
            </w:r>
          </w:p>
          <w:p w:rsidR="006D645A" w:rsidRPr="00326909" w:rsidRDefault="006D645A" w:rsidP="006D645A">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Крок пониження – 0,5%.</w:t>
            </w:r>
          </w:p>
          <w:p w:rsidR="000778A0" w:rsidRPr="00336344" w:rsidRDefault="000778A0">
            <w:pPr>
              <w:pStyle w:val="1f3"/>
              <w:widowControl w:val="0"/>
              <w:jc w:val="both"/>
              <w:rPr>
                <w:rFonts w:ascii="Times New Roman" w:hAnsi="Times New Roman"/>
                <w:sz w:val="24"/>
                <w:szCs w:val="24"/>
              </w:rPr>
            </w:pPr>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color w:val="000000"/>
                <w:sz w:val="24"/>
                <w:szCs w:val="24"/>
                <w:lang w:eastAsia="uk-UA"/>
              </w:rPr>
              <w:t>4.4.1</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color w:val="000000"/>
                <w:sz w:val="24"/>
                <w:szCs w:val="24"/>
              </w:rPr>
              <w:t xml:space="preserve">Інформація про прийняття чи неприйняття до розгляду тендерної пропозиції, ціна якої є вищою, ніж </w:t>
            </w:r>
            <w:r w:rsidRPr="00336344">
              <w:rPr>
                <w:rFonts w:ascii="Times New Roman" w:hAnsi="Times New Roman"/>
                <w:color w:val="000000"/>
                <w:sz w:val="24"/>
                <w:szCs w:val="24"/>
              </w:rPr>
              <w:lastRenderedPageBreak/>
              <w:t>очікувана вартість предмета закупівлі, визначена замовником в оголошенні про проведення відкритих торгів</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0778A0" w:rsidRPr="00701AF2" w:rsidRDefault="000778A0">
            <w:pPr>
              <w:pStyle w:val="1f3"/>
              <w:widowControl w:val="0"/>
              <w:rPr>
                <w:rFonts w:ascii="Times New Roman" w:hAnsi="Times New Roman"/>
                <w:sz w:val="24"/>
                <w:szCs w:val="24"/>
              </w:rPr>
            </w:pPr>
            <w:r w:rsidRPr="00701AF2">
              <w:rPr>
                <w:rFonts w:ascii="Times New Roman" w:hAnsi="Times New Roman"/>
                <w:sz w:val="24"/>
                <w:szCs w:val="24"/>
              </w:rPr>
              <w:lastRenderedPageBreak/>
              <w:t xml:space="preserve">До розгляду не приймається тендерна пропозиція ціна </w:t>
            </w:r>
            <w:r w:rsidRPr="00701AF2">
              <w:rPr>
                <w:rFonts w:ascii="Times New Roman" w:hAnsi="Times New Roman"/>
                <w:color w:val="000000"/>
                <w:sz w:val="24"/>
                <w:szCs w:val="24"/>
              </w:rPr>
              <w:t>якої є вищою, ніж очікувана вартість предмета закупівлі, визначена замовником в оголошенні про проведення відкритих торгів.</w:t>
            </w:r>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color w:val="000000"/>
                <w:sz w:val="24"/>
                <w:szCs w:val="24"/>
                <w:lang w:eastAsia="uk-UA"/>
              </w:rPr>
              <w:lastRenderedPageBreak/>
              <w:t>4.5</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sz w:val="24"/>
                <w:szCs w:val="24"/>
              </w:rPr>
              <w:t>строк поставки товарів (надання послуг, виконання робіт)</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3D6A3E">
            <w:pPr>
              <w:pStyle w:val="1f3"/>
              <w:widowControl w:val="0"/>
              <w:jc w:val="both"/>
              <w:rPr>
                <w:rFonts w:ascii="Times New Roman" w:hAnsi="Times New Roman"/>
                <w:sz w:val="24"/>
                <w:szCs w:val="24"/>
              </w:rPr>
            </w:pPr>
            <w:r>
              <w:rPr>
                <w:rFonts w:ascii="Times New Roman" w:hAnsi="Times New Roman"/>
                <w:b/>
                <w:sz w:val="24"/>
                <w:szCs w:val="24"/>
              </w:rPr>
              <w:t>до 31 травня 2024 року</w:t>
            </w:r>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color w:val="000000"/>
                <w:sz w:val="24"/>
                <w:szCs w:val="24"/>
                <w:lang w:eastAsia="uk-UA"/>
              </w:rPr>
              <w:t>5</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hd w:val="clear" w:color="auto" w:fill="FFFFFF"/>
              <w:spacing w:after="0" w:line="240" w:lineRule="auto"/>
              <w:jc w:val="both"/>
              <w:rPr>
                <w:rFonts w:ascii="Times New Roman" w:hAnsi="Times New Roman"/>
                <w:sz w:val="24"/>
                <w:szCs w:val="24"/>
              </w:rPr>
            </w:pPr>
            <w:r w:rsidRPr="00336344">
              <w:rPr>
                <w:rFonts w:ascii="Times New Roman" w:eastAsia="Times New Roman" w:hAnsi="Times New Roman"/>
                <w:sz w:val="24"/>
                <w:szCs w:val="24"/>
                <w:lang w:eastAsia="ru-RU"/>
              </w:rPr>
              <w:t>Валютою пропозиції є національна валюта України – гривня. Розрахунки за товар здійснюватимуться у національній валюті України згідно умов договору про закупівлю.</w:t>
            </w:r>
          </w:p>
          <w:p w:rsidR="000778A0" w:rsidRPr="00336344" w:rsidRDefault="000778A0">
            <w:pPr>
              <w:widowControl w:val="0"/>
              <w:shd w:val="clear" w:color="auto" w:fill="FFFFFF"/>
              <w:spacing w:after="0" w:line="240" w:lineRule="auto"/>
              <w:jc w:val="both"/>
              <w:rPr>
                <w:rFonts w:ascii="Times New Roman" w:hAnsi="Times New Roman"/>
                <w:sz w:val="24"/>
                <w:szCs w:val="24"/>
              </w:rPr>
            </w:pPr>
            <w:r w:rsidRPr="00336344">
              <w:rPr>
                <w:rFonts w:ascii="Times New Roman" w:eastAsia="Times New Roman" w:hAnsi="Times New Roman"/>
                <w:sz w:val="24"/>
                <w:szCs w:val="24"/>
                <w:lang w:eastAsia="ru-RU"/>
              </w:rPr>
              <w:t>Загальна вартість тендерної пропозиції повинна бути чітко та остаточно визначена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rsidR="000778A0" w:rsidRPr="00336344" w:rsidRDefault="000778A0">
            <w:pPr>
              <w:widowControl w:val="0"/>
              <w:shd w:val="clear" w:color="auto" w:fill="FFFFFF"/>
              <w:spacing w:after="0" w:line="240" w:lineRule="auto"/>
              <w:jc w:val="both"/>
              <w:rPr>
                <w:rFonts w:ascii="Times New Roman" w:hAnsi="Times New Roman"/>
                <w:sz w:val="24"/>
                <w:szCs w:val="24"/>
              </w:rPr>
            </w:pPr>
            <w:r w:rsidRPr="00336344">
              <w:rPr>
                <w:rFonts w:ascii="Times New Roman" w:eastAsia="Times New Roman" w:hAnsi="Times New Roman"/>
                <w:sz w:val="24"/>
                <w:szCs w:val="24"/>
                <w:lang w:eastAsia="ru-RU"/>
              </w:rPr>
              <w:t>Ціна тендерної пропозиції повинна враховувати усі податки та збори, що сплачуються або мають бути сплачені стосовно предмету закупівлі.</w:t>
            </w:r>
          </w:p>
          <w:p w:rsidR="000778A0" w:rsidRPr="00336344" w:rsidRDefault="000778A0">
            <w:pPr>
              <w:pStyle w:val="1f7"/>
              <w:widowControl w:val="0"/>
              <w:spacing w:before="0" w:after="0"/>
              <w:jc w:val="both"/>
            </w:pPr>
            <w:r w:rsidRPr="00336344">
              <w:rPr>
                <w:lang w:eastAsia="ru-RU"/>
              </w:rPr>
              <w:t xml:space="preserve">Відсутність будь-яких запитань або уточнень стосовно змісту та викладення вимог оголошення з боку учасників закупівлі </w:t>
            </w:r>
            <w:proofErr w:type="spellStart"/>
            <w:r w:rsidRPr="00336344">
              <w:rPr>
                <w:lang w:eastAsia="ru-RU"/>
              </w:rPr>
              <w:t>означатиме</w:t>
            </w:r>
            <w:proofErr w:type="spellEnd"/>
            <w:r w:rsidRPr="00336344">
              <w:rPr>
                <w:lang w:eastAsia="ru-RU"/>
              </w:rPr>
              <w:t>, що учасники закупівлі, що беруть участь в цих торгах, повністю усвідомлюють вимоги, викладені Замовником при підготовці цієї закупівлі.</w:t>
            </w:r>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color w:val="000000"/>
                <w:sz w:val="24"/>
                <w:szCs w:val="24"/>
                <w:lang w:eastAsia="uk-UA"/>
              </w:rPr>
              <w:t>6</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sz w:val="24"/>
                <w:szCs w:val="24"/>
                <w:lang w:eastAsia="uk-UA"/>
              </w:rPr>
              <w:t>Інформація про мову (мови), якою (якими) повинні бути складені  тендерні пропозиції</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eastAsia="Times New Roman" w:hAnsi="Times New Roman"/>
                <w:sz w:val="24"/>
                <w:szCs w:val="24"/>
              </w:rPr>
              <w:t>Всі документи, що готуються учасником, викладаються українською мовою. Документи, які не готуються учасником та представлені в складі пропозиції, можуть бути надані як українською, так і іншими мовами. Якщо в складі пропозиції надається документ на іншій мові ніж українська, учасник надає переклад цього документа.</w:t>
            </w:r>
            <w:r w:rsidRPr="00336344">
              <w:rPr>
                <w:rFonts w:ascii="Times New Roman" w:hAnsi="Times New Roman"/>
                <w:sz w:val="24"/>
                <w:szCs w:val="24"/>
              </w:rPr>
              <w:t xml:space="preserve"> Відповідальність за якість та достовірність перекладу несе учасник.</w:t>
            </w:r>
          </w:p>
        </w:tc>
      </w:tr>
      <w:tr w:rsidR="0046115F"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6115F" w:rsidRPr="00336344" w:rsidRDefault="0046115F" w:rsidP="0046115F">
            <w:pPr>
              <w:widowControl w:val="0"/>
              <w:spacing w:after="0" w:line="240" w:lineRule="auto"/>
              <w:contextualSpacing/>
              <w:rPr>
                <w:rFonts w:ascii="Times New Roman" w:hAnsi="Times New Roman"/>
                <w:sz w:val="24"/>
                <w:szCs w:val="24"/>
              </w:rPr>
            </w:pPr>
            <w:r w:rsidRPr="00336344">
              <w:rPr>
                <w:rFonts w:ascii="Times New Roman" w:hAnsi="Times New Roman"/>
                <w:b/>
                <w:color w:val="000000"/>
                <w:sz w:val="24"/>
                <w:szCs w:val="24"/>
                <w:lang w:eastAsia="uk-UA"/>
              </w:rPr>
              <w:t>7</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46115F" w:rsidRPr="00336344" w:rsidRDefault="0046115F" w:rsidP="0046115F">
            <w:pPr>
              <w:widowControl w:val="0"/>
              <w:spacing w:after="0" w:line="240" w:lineRule="auto"/>
              <w:contextualSpacing/>
              <w:jc w:val="both"/>
              <w:rPr>
                <w:rFonts w:ascii="Times New Roman" w:hAnsi="Times New Roman"/>
                <w:sz w:val="24"/>
                <w:szCs w:val="24"/>
              </w:rPr>
            </w:pPr>
            <w:r w:rsidRPr="00336344">
              <w:rPr>
                <w:rFonts w:ascii="Times New Roman" w:hAnsi="Times New Roman"/>
                <w:b/>
                <w:sz w:val="24"/>
                <w:szCs w:val="24"/>
                <w:lang w:eastAsia="uk-UA"/>
              </w:rPr>
              <w:t>Недискримінація учасників</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46115F" w:rsidRPr="00336344" w:rsidRDefault="0046115F" w:rsidP="0046115F">
            <w:pPr>
              <w:widowControl w:val="0"/>
              <w:spacing w:after="0" w:line="240" w:lineRule="auto"/>
              <w:jc w:val="both"/>
              <w:rPr>
                <w:rFonts w:ascii="Times New Roman" w:hAnsi="Times New Roman"/>
                <w:sz w:val="24"/>
                <w:szCs w:val="24"/>
              </w:rPr>
            </w:pPr>
            <w:r w:rsidRPr="00336344">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крім </w:t>
            </w:r>
            <w:r w:rsidRPr="00336344">
              <w:rPr>
                <w:rFonts w:ascii="Times New Roman" w:eastAsia="Times New Roman" w:hAnsi="Times New Roman"/>
                <w:sz w:val="24"/>
                <w:szCs w:val="24"/>
                <w:lang w:eastAsia="ru-RU"/>
              </w:rPr>
              <w:t xml:space="preserve">громадян російської федерації / республіки </w:t>
            </w:r>
            <w:proofErr w:type="spellStart"/>
            <w:r w:rsidRPr="00336344">
              <w:rPr>
                <w:rFonts w:ascii="Times New Roman" w:eastAsia="Times New Roman" w:hAnsi="Times New Roman"/>
                <w:sz w:val="24"/>
                <w:szCs w:val="24"/>
                <w:lang w:eastAsia="ru-RU"/>
              </w:rPr>
              <w:t>білорусь</w:t>
            </w:r>
            <w:proofErr w:type="spellEnd"/>
            <w:r w:rsidRPr="00336344">
              <w:rPr>
                <w:rFonts w:ascii="Times New Roman" w:eastAsia="Times New Roman" w:hAnsi="Times New Roman"/>
                <w:sz w:val="24"/>
                <w:szCs w:val="24"/>
                <w:lang w:eastAsia="ru-RU"/>
              </w:rPr>
              <w:t xml:space="preserve"> / ісламської республіки </w:t>
            </w:r>
            <w:proofErr w:type="spellStart"/>
            <w:r w:rsidRPr="00336344">
              <w:rPr>
                <w:rFonts w:ascii="Times New Roman" w:eastAsia="Times New Roman" w:hAnsi="Times New Roman"/>
                <w:sz w:val="24"/>
                <w:szCs w:val="24"/>
                <w:lang w:eastAsia="ru-RU"/>
              </w:rPr>
              <w:t>іран</w:t>
            </w:r>
            <w:proofErr w:type="spellEnd"/>
            <w:r w:rsidRPr="00336344">
              <w:rPr>
                <w:rFonts w:ascii="Times New Roman" w:eastAsia="Times New Roman" w:hAnsi="Times New Roman"/>
                <w:sz w:val="24"/>
                <w:szCs w:val="24"/>
                <w:lang w:eastAsia="ru-RU"/>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w:t>
            </w:r>
            <w:proofErr w:type="spellStart"/>
            <w:r w:rsidRPr="00336344">
              <w:rPr>
                <w:rFonts w:ascii="Times New Roman" w:eastAsia="Times New Roman" w:hAnsi="Times New Roman"/>
                <w:sz w:val="24"/>
                <w:szCs w:val="24"/>
                <w:lang w:eastAsia="ru-RU"/>
              </w:rPr>
              <w:t>білорусь</w:t>
            </w:r>
            <w:proofErr w:type="spellEnd"/>
            <w:r w:rsidRPr="00336344">
              <w:rPr>
                <w:rFonts w:ascii="Times New Roman" w:eastAsia="Times New Roman" w:hAnsi="Times New Roman"/>
                <w:sz w:val="24"/>
                <w:szCs w:val="24"/>
                <w:lang w:eastAsia="ru-RU"/>
              </w:rPr>
              <w:t xml:space="preserve"> / ісламської республіки </w:t>
            </w:r>
            <w:proofErr w:type="spellStart"/>
            <w:r w:rsidRPr="00336344">
              <w:rPr>
                <w:rFonts w:ascii="Times New Roman" w:eastAsia="Times New Roman" w:hAnsi="Times New Roman"/>
                <w:sz w:val="24"/>
                <w:szCs w:val="24"/>
                <w:lang w:eastAsia="ru-RU"/>
              </w:rPr>
              <w:t>іран</w:t>
            </w:r>
            <w:proofErr w:type="spellEnd"/>
            <w:r w:rsidRPr="00336344">
              <w:rPr>
                <w:rFonts w:ascii="Times New Roman" w:eastAsia="Times New Roman" w:hAnsi="Times New Roman"/>
                <w:sz w:val="24"/>
                <w:szCs w:val="24"/>
                <w:lang w:eastAsia="ru-RU"/>
              </w:rPr>
              <w:t>; юридичних осіб, створених та зареєстрованих відповідно до законодавства України, кінцевим бенефіціарним власником, членом або учасником</w:t>
            </w:r>
            <w:r w:rsidRPr="00336344">
              <w:rPr>
                <w:rFonts w:ascii="Times New Roman" w:eastAsia="Times New Roman" w:hAnsi="Times New Roman"/>
                <w:sz w:val="24"/>
                <w:szCs w:val="24"/>
                <w:shd w:val="clear" w:color="auto" w:fill="CCFFCC"/>
                <w:lang w:eastAsia="ru-RU"/>
              </w:rPr>
              <w:t xml:space="preserve"> </w:t>
            </w:r>
            <w:r w:rsidRPr="00336344">
              <w:rPr>
                <w:rFonts w:ascii="Times New Roman" w:eastAsia="Times New Roman" w:hAnsi="Times New Roman"/>
                <w:sz w:val="24"/>
                <w:szCs w:val="24"/>
                <w:lang w:eastAsia="ru-RU"/>
              </w:rPr>
              <w:t xml:space="preserve">(акціонером), що має частку в статутному капіталі 10 і більше відсотків, якої є російська федерація / республіка </w:t>
            </w:r>
            <w:proofErr w:type="spellStart"/>
            <w:r w:rsidRPr="00336344">
              <w:rPr>
                <w:rFonts w:ascii="Times New Roman" w:eastAsia="Times New Roman" w:hAnsi="Times New Roman"/>
                <w:sz w:val="24"/>
                <w:szCs w:val="24"/>
                <w:lang w:eastAsia="ru-RU"/>
              </w:rPr>
              <w:t>білорусь</w:t>
            </w:r>
            <w:proofErr w:type="spellEnd"/>
            <w:r w:rsidRPr="00336344">
              <w:rPr>
                <w:rFonts w:ascii="Times New Roman" w:eastAsia="Times New Roman" w:hAnsi="Times New Roman"/>
                <w:sz w:val="24"/>
                <w:szCs w:val="24"/>
                <w:lang w:eastAsia="ru-RU"/>
              </w:rPr>
              <w:t xml:space="preserve"> / ісламська республіка </w:t>
            </w:r>
            <w:proofErr w:type="spellStart"/>
            <w:r w:rsidRPr="00336344">
              <w:rPr>
                <w:rFonts w:ascii="Times New Roman" w:eastAsia="Times New Roman" w:hAnsi="Times New Roman"/>
                <w:sz w:val="24"/>
                <w:szCs w:val="24"/>
                <w:lang w:eastAsia="ru-RU"/>
              </w:rPr>
              <w:t>іран</w:t>
            </w:r>
            <w:proofErr w:type="spellEnd"/>
            <w:r w:rsidRPr="00336344">
              <w:rPr>
                <w:rFonts w:ascii="Times New Roman" w:eastAsia="Times New Roman" w:hAnsi="Times New Roman"/>
                <w:sz w:val="24"/>
                <w:szCs w:val="24"/>
                <w:lang w:eastAsia="ru-RU"/>
              </w:rPr>
              <w:t xml:space="preserve">, громадянин російської федерації / республіки </w:t>
            </w:r>
            <w:proofErr w:type="spellStart"/>
            <w:r w:rsidRPr="00336344">
              <w:rPr>
                <w:rFonts w:ascii="Times New Roman" w:eastAsia="Times New Roman" w:hAnsi="Times New Roman"/>
                <w:sz w:val="24"/>
                <w:szCs w:val="24"/>
                <w:lang w:eastAsia="ru-RU"/>
              </w:rPr>
              <w:t>білорусь</w:t>
            </w:r>
            <w:proofErr w:type="spellEnd"/>
            <w:r w:rsidRPr="00336344">
              <w:rPr>
                <w:rFonts w:ascii="Times New Roman" w:eastAsia="Times New Roman" w:hAnsi="Times New Roman"/>
                <w:sz w:val="24"/>
                <w:szCs w:val="24"/>
                <w:lang w:eastAsia="ru-RU"/>
              </w:rPr>
              <w:t xml:space="preserve"> / ісламської республіки </w:t>
            </w:r>
            <w:proofErr w:type="spellStart"/>
            <w:r w:rsidRPr="00336344">
              <w:rPr>
                <w:rFonts w:ascii="Times New Roman" w:eastAsia="Times New Roman" w:hAnsi="Times New Roman"/>
                <w:sz w:val="24"/>
                <w:szCs w:val="24"/>
                <w:lang w:eastAsia="ru-RU"/>
              </w:rPr>
              <w:t>іран</w:t>
            </w:r>
            <w:proofErr w:type="spellEnd"/>
            <w:r w:rsidRPr="00336344">
              <w:rPr>
                <w:rFonts w:ascii="Times New Roman" w:eastAsia="Times New Roman" w:hAnsi="Times New Roman"/>
                <w:sz w:val="24"/>
                <w:szCs w:val="24"/>
                <w:lang w:eastAsia="ru-RU"/>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w:t>
            </w:r>
            <w:proofErr w:type="spellStart"/>
            <w:r w:rsidRPr="00336344">
              <w:rPr>
                <w:rFonts w:ascii="Times New Roman" w:eastAsia="Times New Roman" w:hAnsi="Times New Roman"/>
                <w:sz w:val="24"/>
                <w:szCs w:val="24"/>
                <w:lang w:eastAsia="ru-RU"/>
              </w:rPr>
              <w:t>білорусь</w:t>
            </w:r>
            <w:proofErr w:type="spellEnd"/>
            <w:r w:rsidRPr="00336344">
              <w:rPr>
                <w:rFonts w:ascii="Times New Roman" w:eastAsia="Times New Roman" w:hAnsi="Times New Roman"/>
                <w:sz w:val="24"/>
                <w:szCs w:val="24"/>
                <w:lang w:eastAsia="ru-RU"/>
              </w:rPr>
              <w:t xml:space="preserve"> / ісламської республіки </w:t>
            </w:r>
            <w:proofErr w:type="spellStart"/>
            <w:r w:rsidRPr="00336344">
              <w:rPr>
                <w:rFonts w:ascii="Times New Roman" w:eastAsia="Times New Roman" w:hAnsi="Times New Roman"/>
                <w:sz w:val="24"/>
                <w:szCs w:val="24"/>
                <w:lang w:eastAsia="ru-RU"/>
              </w:rPr>
              <w:lastRenderedPageBreak/>
              <w:t>іран</w:t>
            </w:r>
            <w:proofErr w:type="spellEnd"/>
            <w:r w:rsidR="00AF3891">
              <w:fldChar w:fldCharType="begin"/>
            </w:r>
            <w:r w:rsidR="00AF3891">
              <w:instrText xml:space="preserve"> HYPERLINK "https://ips.ligazakon.net/document/view/kp230157?ed=2023_02_17&amp;an=18" \t "_blank" \h </w:instrText>
            </w:r>
            <w:r w:rsidR="00AF3891">
              <w:fldChar w:fldCharType="separate"/>
            </w:r>
            <w:r w:rsidRPr="00336344">
              <w:rPr>
                <w:rFonts w:ascii="Times New Roman" w:eastAsia="Times New Roman" w:hAnsi="Times New Roman"/>
                <w:sz w:val="24"/>
                <w:szCs w:val="24"/>
                <w:lang w:eastAsia="ru-RU"/>
              </w:rPr>
              <w:t>;</w:t>
            </w:r>
            <w:r w:rsidR="00AF3891">
              <w:rPr>
                <w:rFonts w:ascii="Times New Roman" w:eastAsia="Times New Roman" w:hAnsi="Times New Roman"/>
                <w:sz w:val="24"/>
                <w:szCs w:val="24"/>
                <w:lang w:eastAsia="ru-RU"/>
              </w:rPr>
              <w:fldChar w:fldCharType="end"/>
            </w:r>
            <w:r w:rsidRPr="00336344">
              <w:rPr>
                <w:rFonts w:ascii="Times New Roman" w:eastAsia="Times New Roman" w:hAnsi="Times New Roman"/>
                <w:sz w:val="24"/>
                <w:szCs w:val="24"/>
                <w:lang w:eastAsia="ru-RU"/>
              </w:rPr>
              <w:t xml:space="preserve"> замовникам забороняється здійснювати публічні закупівлі товарів походженням з російської федерації / республіки </w:t>
            </w:r>
            <w:proofErr w:type="spellStart"/>
            <w:r w:rsidRPr="00336344">
              <w:rPr>
                <w:rFonts w:ascii="Times New Roman" w:eastAsia="Times New Roman" w:hAnsi="Times New Roman"/>
                <w:sz w:val="24"/>
                <w:szCs w:val="24"/>
                <w:lang w:eastAsia="ru-RU"/>
              </w:rPr>
              <w:t>білорусь</w:t>
            </w:r>
            <w:proofErr w:type="spellEnd"/>
            <w:r w:rsidRPr="00336344">
              <w:rPr>
                <w:rFonts w:ascii="Times New Roman" w:eastAsia="Times New Roman" w:hAnsi="Times New Roman"/>
                <w:sz w:val="24"/>
                <w:szCs w:val="24"/>
                <w:lang w:eastAsia="ru-RU"/>
              </w:rPr>
              <w:t xml:space="preserve"> / ісламської республіки </w:t>
            </w:r>
            <w:proofErr w:type="spellStart"/>
            <w:r w:rsidRPr="00336344">
              <w:rPr>
                <w:rFonts w:ascii="Times New Roman" w:eastAsia="Times New Roman" w:hAnsi="Times New Roman"/>
                <w:sz w:val="24"/>
                <w:szCs w:val="24"/>
                <w:lang w:eastAsia="ru-RU"/>
              </w:rPr>
              <w:t>іран</w:t>
            </w:r>
            <w:proofErr w:type="spellEnd"/>
            <w:r w:rsidRPr="00336344">
              <w:rPr>
                <w:rFonts w:ascii="Times New Roman" w:eastAsia="Times New Roman" w:hAnsi="Times New Roman"/>
                <w:sz w:val="24"/>
                <w:szCs w:val="24"/>
                <w:lang w:eastAsia="ru-RU"/>
              </w:rPr>
              <w:t xml:space="preserve">, за винятком товарів, необхідних для ремонту та обслуговування товарів, придбаних до набрання чинності </w:t>
            </w:r>
            <w:r w:rsidRPr="00336344">
              <w:rPr>
                <w:rFonts w:ascii="Times New Roman" w:hAnsi="Times New Roman"/>
                <w:sz w:val="24"/>
                <w:szCs w:val="24"/>
              </w:rPr>
              <w:t>постановою Кабінету Міністрів України від 12 жовтня 2022 р. №1178 та 13.02.2024р. №1178.</w:t>
            </w:r>
          </w:p>
        </w:tc>
      </w:tr>
      <w:tr w:rsidR="000778A0" w:rsidRPr="00336344" w:rsidTr="0046115F">
        <w:trPr>
          <w:trHeight w:val="211"/>
        </w:trPr>
        <w:tc>
          <w:tcPr>
            <w:tcW w:w="10208" w:type="dxa"/>
            <w:gridSpan w:val="3"/>
            <w:tcBorders>
              <w:top w:val="single" w:sz="4" w:space="0" w:color="000000"/>
              <w:left w:val="single" w:sz="4" w:space="0" w:color="000000"/>
              <w:bottom w:val="single" w:sz="4" w:space="0" w:color="000000"/>
              <w:right w:val="single" w:sz="4" w:space="0" w:color="000000"/>
            </w:tcBorders>
            <w:shd w:val="clear" w:color="auto" w:fill="A5A5A5"/>
          </w:tcPr>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b/>
                <w:sz w:val="24"/>
                <w:szCs w:val="24"/>
              </w:rPr>
              <w:lastRenderedPageBreak/>
              <w:t>Розділ ІІ. Порядок унесення змін та надання роз’яснень до тендерної документації</w:t>
            </w:r>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color w:val="000000"/>
                <w:sz w:val="24"/>
                <w:szCs w:val="24"/>
                <w:lang w:eastAsia="uk-UA"/>
              </w:rPr>
              <w:t>1</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sz w:val="24"/>
                <w:szCs w:val="24"/>
                <w:lang w:eastAsia="uk-UA"/>
              </w:rPr>
              <w:t>Процедура надання роз’яснень щодо тендерної документації</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ind w:firstLine="2"/>
              <w:jc w:val="both"/>
              <w:rPr>
                <w:rFonts w:ascii="Times New Roman" w:hAnsi="Times New Roman"/>
                <w:sz w:val="24"/>
                <w:szCs w:val="24"/>
              </w:rPr>
            </w:pPr>
            <w:r w:rsidRPr="00336344">
              <w:rPr>
                <w:rFonts w:ascii="Times New Roman" w:eastAsia="Times New Roman" w:hAnsi="Times New Roman"/>
                <w:color w:val="000000"/>
                <w:sz w:val="24"/>
                <w:szCs w:val="24"/>
                <w:lang w:eastAsia="ru-RU"/>
              </w:rPr>
              <w:t xml:space="preserve">1.1. Фізична/юридична особа має право </w:t>
            </w:r>
            <w:r w:rsidRPr="00F814DD">
              <w:rPr>
                <w:rFonts w:ascii="Times New Roman" w:eastAsia="Times New Roman" w:hAnsi="Times New Roman"/>
                <w:color w:val="000000"/>
                <w:sz w:val="24"/>
                <w:szCs w:val="24"/>
                <w:u w:val="single"/>
                <w:lang w:eastAsia="ru-RU"/>
              </w:rPr>
              <w:t>не пізніше ніж за три дні до закінчення строку подання тендерної пропозиції</w:t>
            </w:r>
            <w:r w:rsidRPr="00336344">
              <w:rPr>
                <w:rFonts w:ascii="Times New Roman" w:eastAsia="Times New Roman" w:hAnsi="Times New Roman"/>
                <w:color w:val="000000"/>
                <w:sz w:val="24"/>
                <w:szCs w:val="24"/>
                <w:lang w:eastAsia="ru-RU"/>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bookmarkStart w:id="1" w:name="191"/>
            <w:bookmarkEnd w:id="1"/>
          </w:p>
          <w:p w:rsidR="000778A0" w:rsidRPr="00336344" w:rsidRDefault="000778A0">
            <w:pPr>
              <w:widowControl w:val="0"/>
              <w:spacing w:after="0" w:line="240" w:lineRule="auto"/>
              <w:ind w:firstLine="2"/>
              <w:jc w:val="both"/>
              <w:rPr>
                <w:rFonts w:ascii="Times New Roman" w:hAnsi="Times New Roman"/>
                <w:sz w:val="24"/>
                <w:szCs w:val="24"/>
              </w:rPr>
            </w:pPr>
            <w:r w:rsidRPr="00336344">
              <w:rPr>
                <w:rFonts w:ascii="Times New Roman" w:eastAsia="Times New Roman" w:hAnsi="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bookmarkStart w:id="2" w:name="194"/>
            <w:bookmarkEnd w:id="2"/>
          </w:p>
          <w:p w:rsidR="000778A0" w:rsidRPr="00336344" w:rsidRDefault="000778A0">
            <w:pPr>
              <w:widowControl w:val="0"/>
              <w:spacing w:after="0" w:line="240" w:lineRule="auto"/>
              <w:ind w:firstLine="2"/>
              <w:jc w:val="both"/>
              <w:rPr>
                <w:rFonts w:ascii="Times New Roman" w:hAnsi="Times New Roman"/>
                <w:sz w:val="24"/>
                <w:szCs w:val="24"/>
              </w:rPr>
            </w:pPr>
            <w:r w:rsidRPr="00336344">
              <w:rPr>
                <w:rFonts w:ascii="Times New Roman" w:eastAsia="Times New Roman" w:hAnsi="Times New Roman"/>
                <w:color w:val="000000"/>
                <w:sz w:val="24"/>
                <w:szCs w:val="24"/>
                <w:lang w:eastAsia="ru-RU"/>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bookmarkStart w:id="3" w:name="195"/>
            <w:bookmarkEnd w:id="3"/>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jc w:val="center"/>
              <w:rPr>
                <w:rFonts w:ascii="Times New Roman" w:hAnsi="Times New Roman"/>
                <w:sz w:val="24"/>
                <w:szCs w:val="24"/>
              </w:rPr>
            </w:pPr>
            <w:r w:rsidRPr="00336344">
              <w:rPr>
                <w:rFonts w:ascii="Times New Roman" w:hAnsi="Times New Roman"/>
                <w:b/>
                <w:color w:val="000000"/>
                <w:sz w:val="24"/>
                <w:szCs w:val="24"/>
                <w:lang w:eastAsia="uk-UA"/>
              </w:rPr>
              <w:t>2</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sz w:val="24"/>
                <w:szCs w:val="24"/>
                <w:lang w:eastAsia="uk-UA"/>
              </w:rPr>
              <w:t>Унесення змін до тендерної документації</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ind w:firstLine="2"/>
              <w:jc w:val="both"/>
              <w:rPr>
                <w:rFonts w:ascii="Times New Roman" w:hAnsi="Times New Roman"/>
                <w:sz w:val="24"/>
                <w:szCs w:val="24"/>
              </w:rPr>
            </w:pPr>
            <w:r w:rsidRPr="00336344">
              <w:rPr>
                <w:rFonts w:ascii="Times New Roman" w:eastAsia="Times New Roman" w:hAnsi="Times New Roman"/>
                <w:color w:val="000000"/>
                <w:sz w:val="24"/>
                <w:szCs w:val="24"/>
                <w:lang w:eastAsia="ru-RU"/>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36344">
              <w:rPr>
                <w:rFonts w:ascii="Times New Roman" w:eastAsia="Times New Roman" w:hAnsi="Times New Roman"/>
                <w:color w:val="000000"/>
                <w:sz w:val="24"/>
                <w:szCs w:val="24"/>
                <w:lang w:eastAsia="ru-RU"/>
              </w:rPr>
              <w:t>внести</w:t>
            </w:r>
            <w:proofErr w:type="spellEnd"/>
            <w:r w:rsidRPr="00336344">
              <w:rPr>
                <w:rFonts w:ascii="Times New Roman" w:eastAsia="Times New Roman" w:hAnsi="Times New Roman"/>
                <w:color w:val="000000"/>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778A0" w:rsidRPr="00336344" w:rsidRDefault="000778A0">
            <w:pPr>
              <w:widowControl w:val="0"/>
              <w:spacing w:after="0" w:line="240" w:lineRule="auto"/>
              <w:jc w:val="both"/>
              <w:rPr>
                <w:rFonts w:ascii="Times New Roman" w:hAnsi="Times New Roman"/>
                <w:sz w:val="24"/>
                <w:szCs w:val="24"/>
              </w:rPr>
            </w:pPr>
            <w:r w:rsidRPr="00336344">
              <w:rPr>
                <w:rFonts w:ascii="Times New Roman" w:eastAsia="Times New Roman" w:hAnsi="Times New Roman"/>
                <w:color w:val="000000"/>
                <w:sz w:val="24"/>
                <w:szCs w:val="24"/>
                <w:lang w:eastAsia="ru-RU"/>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36344">
              <w:rPr>
                <w:rFonts w:ascii="Times New Roman" w:eastAsia="Times New Roman" w:hAnsi="Times New Roman"/>
                <w:color w:val="000000"/>
                <w:sz w:val="24"/>
                <w:szCs w:val="24"/>
                <w:lang w:eastAsia="ru-RU"/>
              </w:rPr>
              <w:t>машинозчитувальному</w:t>
            </w:r>
            <w:proofErr w:type="spellEnd"/>
            <w:r w:rsidRPr="00336344">
              <w:rPr>
                <w:rFonts w:ascii="Times New Roman" w:eastAsia="Times New Roman" w:hAnsi="Times New Roman"/>
                <w:color w:val="000000"/>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0778A0" w:rsidRPr="00336344" w:rsidTr="0046115F">
        <w:trPr>
          <w:trHeight w:val="165"/>
        </w:trPr>
        <w:tc>
          <w:tcPr>
            <w:tcW w:w="10208" w:type="dxa"/>
            <w:gridSpan w:val="3"/>
            <w:tcBorders>
              <w:top w:val="single" w:sz="4" w:space="0" w:color="000000"/>
              <w:left w:val="single" w:sz="4" w:space="0" w:color="000000"/>
              <w:bottom w:val="single" w:sz="4" w:space="0" w:color="000000"/>
              <w:right w:val="single" w:sz="4" w:space="0" w:color="000000"/>
            </w:tcBorders>
            <w:shd w:val="clear" w:color="auto" w:fill="A5A5A5"/>
          </w:tcPr>
          <w:p w:rsidR="000778A0" w:rsidRPr="00336344" w:rsidRDefault="000778A0">
            <w:pPr>
              <w:widowControl w:val="0"/>
              <w:spacing w:after="0" w:line="240" w:lineRule="auto"/>
              <w:contextualSpacing/>
              <w:jc w:val="center"/>
              <w:rPr>
                <w:rFonts w:ascii="Times New Roman" w:hAnsi="Times New Roman"/>
                <w:sz w:val="24"/>
                <w:szCs w:val="24"/>
              </w:rPr>
            </w:pPr>
            <w:r w:rsidRPr="00336344">
              <w:rPr>
                <w:rFonts w:ascii="Times New Roman" w:hAnsi="Times New Roman"/>
                <w:b/>
                <w:sz w:val="24"/>
                <w:szCs w:val="24"/>
              </w:rPr>
              <w:t xml:space="preserve">Розділ ІІІ. </w:t>
            </w:r>
            <w:r w:rsidRPr="00336344">
              <w:rPr>
                <w:rFonts w:ascii="Times New Roman" w:hAnsi="Times New Roman"/>
                <w:b/>
                <w:sz w:val="24"/>
                <w:szCs w:val="24"/>
                <w:lang w:eastAsia="uk-UA"/>
              </w:rPr>
              <w:t>Інструкція з підготовки тендерної пропозиції</w:t>
            </w:r>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jc w:val="center"/>
              <w:rPr>
                <w:rFonts w:ascii="Times New Roman" w:hAnsi="Times New Roman"/>
                <w:sz w:val="24"/>
                <w:szCs w:val="24"/>
              </w:rPr>
            </w:pPr>
            <w:r w:rsidRPr="00336344">
              <w:rPr>
                <w:rFonts w:ascii="Times New Roman" w:hAnsi="Times New Roman"/>
                <w:b/>
                <w:color w:val="000000"/>
                <w:sz w:val="24"/>
                <w:szCs w:val="24"/>
                <w:lang w:eastAsia="uk-UA"/>
              </w:rPr>
              <w:t>1</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b/>
                <w:sz w:val="24"/>
                <w:szCs w:val="24"/>
                <w:lang w:eastAsia="uk-UA"/>
              </w:rPr>
              <w:t>Зміст і спосіб подання тендерної пропозиції</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ind w:hanging="21"/>
              <w:contextualSpacing/>
              <w:jc w:val="both"/>
              <w:rPr>
                <w:rFonts w:ascii="Times New Roman" w:hAnsi="Times New Roman"/>
                <w:sz w:val="24"/>
                <w:szCs w:val="24"/>
              </w:rPr>
            </w:pPr>
            <w:r w:rsidRPr="00336344">
              <w:rPr>
                <w:rFonts w:ascii="Times New Roman" w:hAnsi="Times New Roman"/>
                <w:sz w:val="24"/>
                <w:szCs w:val="24"/>
              </w:rPr>
              <w:t xml:space="preserve">1.1. Тендерна пропозиція подається в електронному вигляді через електронну систему закупівель шляхом заповнення </w:t>
            </w:r>
            <w:r w:rsidRPr="00336344">
              <w:rPr>
                <w:rFonts w:ascii="Times New Roman" w:hAnsi="Times New Roman"/>
                <w:sz w:val="24"/>
                <w:szCs w:val="24"/>
              </w:rPr>
              <w:lastRenderedPageBreak/>
              <w:t>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критеріям, наявність/відсутність підстав, установлених у п.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0778A0" w:rsidRPr="00336344" w:rsidRDefault="000778A0">
            <w:pPr>
              <w:widowControl w:val="0"/>
              <w:spacing w:after="0" w:line="240" w:lineRule="auto"/>
              <w:ind w:hanging="21"/>
              <w:contextualSpacing/>
              <w:jc w:val="both"/>
              <w:rPr>
                <w:rFonts w:ascii="Times New Roman" w:hAnsi="Times New Roman"/>
                <w:sz w:val="24"/>
                <w:szCs w:val="24"/>
              </w:rPr>
            </w:pPr>
            <w:r w:rsidRPr="00336344">
              <w:rPr>
                <w:rFonts w:ascii="Times New Roman" w:hAnsi="Times New Roman"/>
                <w:sz w:val="24"/>
                <w:szCs w:val="24"/>
              </w:rPr>
              <w:t>- інформації та документів, що підтверджують відповідність учасника кваліфікаційним критеріям;</w:t>
            </w:r>
          </w:p>
          <w:p w:rsidR="000778A0" w:rsidRPr="00336344" w:rsidRDefault="000778A0">
            <w:pPr>
              <w:widowControl w:val="0"/>
              <w:spacing w:after="0" w:line="240" w:lineRule="auto"/>
              <w:ind w:hanging="21"/>
              <w:contextualSpacing/>
              <w:jc w:val="both"/>
              <w:rPr>
                <w:rFonts w:ascii="Times New Roman" w:hAnsi="Times New Roman"/>
                <w:sz w:val="24"/>
                <w:szCs w:val="24"/>
              </w:rPr>
            </w:pPr>
            <w:r w:rsidRPr="00336344">
              <w:rPr>
                <w:rFonts w:ascii="Times New Roman" w:hAnsi="Times New Roman"/>
                <w:sz w:val="24"/>
                <w:szCs w:val="24"/>
              </w:rPr>
              <w:t>- інформації щодо відповідності учасника вимогам, визначеним у п. 47 Особливостей;</w:t>
            </w:r>
          </w:p>
          <w:p w:rsidR="000778A0" w:rsidRPr="00336344" w:rsidRDefault="000778A0">
            <w:pPr>
              <w:widowControl w:val="0"/>
              <w:spacing w:after="0" w:line="240" w:lineRule="auto"/>
              <w:ind w:hanging="21"/>
              <w:contextualSpacing/>
              <w:jc w:val="both"/>
              <w:rPr>
                <w:rFonts w:ascii="Times New Roman" w:hAnsi="Times New Roman"/>
                <w:sz w:val="24"/>
                <w:szCs w:val="24"/>
              </w:rPr>
            </w:pPr>
            <w:r w:rsidRPr="00336344">
              <w:rPr>
                <w:rFonts w:ascii="Times New Roman" w:hAnsi="Times New Roman"/>
                <w:sz w:val="24"/>
                <w:szCs w:val="24"/>
              </w:rPr>
              <w:t>- інформації про необхідні технічні, якісні та кількісні характеристики предмета закупівлі;</w:t>
            </w:r>
          </w:p>
          <w:p w:rsidR="000778A0" w:rsidRPr="00336344" w:rsidRDefault="000778A0">
            <w:pPr>
              <w:widowControl w:val="0"/>
              <w:spacing w:after="0" w:line="240" w:lineRule="auto"/>
              <w:ind w:hanging="21"/>
              <w:contextualSpacing/>
              <w:jc w:val="both"/>
              <w:rPr>
                <w:rFonts w:ascii="Times New Roman" w:hAnsi="Times New Roman"/>
                <w:sz w:val="24"/>
                <w:szCs w:val="24"/>
              </w:rPr>
            </w:pPr>
            <w:r w:rsidRPr="00336344">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0778A0" w:rsidRPr="00336344" w:rsidRDefault="000778A0">
            <w:pPr>
              <w:widowControl w:val="0"/>
              <w:spacing w:after="0" w:line="240" w:lineRule="auto"/>
              <w:ind w:firstLine="2"/>
              <w:contextualSpacing/>
              <w:jc w:val="both"/>
              <w:rPr>
                <w:rFonts w:ascii="Times New Roman" w:hAnsi="Times New Roman"/>
                <w:sz w:val="24"/>
                <w:szCs w:val="24"/>
              </w:rPr>
            </w:pPr>
            <w:r w:rsidRPr="00336344">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rsidR="000778A0" w:rsidRPr="00336344" w:rsidRDefault="000778A0">
            <w:pPr>
              <w:widowControl w:val="0"/>
              <w:spacing w:after="0" w:line="240" w:lineRule="auto"/>
              <w:ind w:firstLine="2"/>
              <w:contextualSpacing/>
              <w:jc w:val="both"/>
              <w:rPr>
                <w:rFonts w:ascii="Times New Roman" w:hAnsi="Times New Roman"/>
                <w:sz w:val="24"/>
                <w:szCs w:val="24"/>
              </w:rPr>
            </w:pPr>
            <w:r w:rsidRPr="00336344">
              <w:rPr>
                <w:rFonts w:ascii="Times New Roman" w:hAnsi="Times New Roman"/>
                <w:sz w:val="24"/>
                <w:szCs w:val="24"/>
              </w:rPr>
              <w:t>1.2. Кожен учасник має право подати тільки одну тендерну пропозицію.</w:t>
            </w:r>
          </w:p>
          <w:p w:rsidR="000778A0" w:rsidRPr="00336344" w:rsidRDefault="000778A0">
            <w:pPr>
              <w:pStyle w:val="1f3"/>
              <w:widowControl w:val="0"/>
              <w:jc w:val="both"/>
              <w:rPr>
                <w:rFonts w:ascii="Times New Roman" w:hAnsi="Times New Roman"/>
                <w:sz w:val="24"/>
                <w:szCs w:val="24"/>
              </w:rPr>
            </w:pPr>
            <w:r w:rsidRPr="00336344">
              <w:rPr>
                <w:rFonts w:ascii="Times New Roman" w:hAnsi="Times New Roman"/>
                <w:b/>
                <w:sz w:val="24"/>
                <w:szCs w:val="24"/>
              </w:rPr>
              <w:t>Оформлення тендерної пропозиції Учасника:</w:t>
            </w:r>
          </w:p>
          <w:p w:rsidR="000778A0" w:rsidRPr="00336344" w:rsidRDefault="000778A0">
            <w:pPr>
              <w:pStyle w:val="1f3"/>
              <w:widowControl w:val="0"/>
              <w:jc w:val="both"/>
              <w:rPr>
                <w:rFonts w:ascii="Times New Roman" w:hAnsi="Times New Roman"/>
                <w:sz w:val="24"/>
                <w:szCs w:val="24"/>
              </w:rPr>
            </w:pPr>
            <w:r w:rsidRPr="00336344">
              <w:rPr>
                <w:rFonts w:ascii="Times New Roman" w:hAnsi="Times New Roman"/>
                <w:sz w:val="24"/>
                <w:szCs w:val="24"/>
              </w:rPr>
              <w:t>Тендерна пропозиція, яка подається Учасником процедури закупівлі, повинна складатися з трьох частин:</w:t>
            </w:r>
          </w:p>
          <w:p w:rsidR="000778A0" w:rsidRPr="00336344" w:rsidRDefault="000778A0">
            <w:pPr>
              <w:pStyle w:val="1f3"/>
              <w:widowControl w:val="0"/>
              <w:tabs>
                <w:tab w:val="left" w:pos="297"/>
              </w:tabs>
              <w:jc w:val="both"/>
              <w:rPr>
                <w:rFonts w:ascii="Times New Roman" w:hAnsi="Times New Roman"/>
                <w:sz w:val="24"/>
                <w:szCs w:val="24"/>
              </w:rPr>
            </w:pPr>
            <w:r w:rsidRPr="00336344">
              <w:rPr>
                <w:rFonts w:ascii="Times New Roman" w:eastAsia="Times New Roman" w:hAnsi="Times New Roman"/>
                <w:iCs/>
                <w:sz w:val="24"/>
                <w:szCs w:val="24"/>
              </w:rPr>
              <w:t xml:space="preserve">  </w:t>
            </w:r>
            <w:r w:rsidRPr="00336344">
              <w:rPr>
                <w:rFonts w:ascii="Times New Roman" w:hAnsi="Times New Roman"/>
                <w:iCs/>
                <w:sz w:val="24"/>
                <w:szCs w:val="24"/>
              </w:rPr>
              <w:t xml:space="preserve">- </w:t>
            </w:r>
            <w:r w:rsidRPr="00336344">
              <w:rPr>
                <w:rFonts w:ascii="Times New Roman" w:hAnsi="Times New Roman"/>
                <w:iCs/>
                <w:sz w:val="24"/>
                <w:szCs w:val="24"/>
                <w:u w:val="single"/>
              </w:rPr>
              <w:t xml:space="preserve">Кваліфікаційної частини </w:t>
            </w:r>
            <w:r w:rsidRPr="00336344">
              <w:rPr>
                <w:rFonts w:ascii="Times New Roman" w:hAnsi="Times New Roman"/>
                <w:iCs/>
                <w:sz w:val="24"/>
                <w:szCs w:val="24"/>
              </w:rPr>
              <w:t xml:space="preserve">– під кваліфікаційною частиною Замовник розуміє документальне підтвердження Учасником інформації, визначеної даною документацією,  </w:t>
            </w:r>
            <w:r w:rsidRPr="00793B31">
              <w:rPr>
                <w:rFonts w:ascii="Times New Roman" w:hAnsi="Times New Roman"/>
                <w:iCs/>
                <w:sz w:val="24"/>
                <w:szCs w:val="24"/>
              </w:rPr>
              <w:t>Додатком № 1</w:t>
            </w:r>
            <w:r w:rsidRPr="00336344">
              <w:rPr>
                <w:rFonts w:ascii="Times New Roman" w:hAnsi="Times New Roman"/>
                <w:iCs/>
                <w:sz w:val="24"/>
                <w:szCs w:val="24"/>
              </w:rPr>
              <w:t xml:space="preserve"> до Тендерної документації та вимог Закону;</w:t>
            </w:r>
          </w:p>
          <w:p w:rsidR="000778A0" w:rsidRPr="00336344" w:rsidRDefault="000778A0">
            <w:pPr>
              <w:pStyle w:val="1f3"/>
              <w:widowControl w:val="0"/>
              <w:jc w:val="both"/>
              <w:rPr>
                <w:rFonts w:ascii="Times New Roman" w:hAnsi="Times New Roman"/>
                <w:sz w:val="24"/>
                <w:szCs w:val="24"/>
              </w:rPr>
            </w:pPr>
            <w:r w:rsidRPr="00336344">
              <w:rPr>
                <w:rFonts w:ascii="Times New Roman" w:eastAsia="Times New Roman" w:hAnsi="Times New Roman"/>
                <w:iCs/>
                <w:sz w:val="24"/>
                <w:szCs w:val="24"/>
              </w:rPr>
              <w:t xml:space="preserve"> </w:t>
            </w:r>
            <w:r w:rsidRPr="00336344">
              <w:rPr>
                <w:rFonts w:ascii="Times New Roman" w:hAnsi="Times New Roman"/>
                <w:iCs/>
                <w:sz w:val="24"/>
                <w:szCs w:val="24"/>
              </w:rPr>
              <w:t xml:space="preserve">- </w:t>
            </w:r>
            <w:r w:rsidRPr="00336344">
              <w:rPr>
                <w:rFonts w:ascii="Times New Roman" w:hAnsi="Times New Roman"/>
                <w:iCs/>
                <w:sz w:val="24"/>
                <w:szCs w:val="24"/>
                <w:u w:val="single"/>
              </w:rPr>
              <w:t>Технічної частини</w:t>
            </w:r>
            <w:r w:rsidRPr="00336344">
              <w:rPr>
                <w:rFonts w:ascii="Times New Roman" w:hAnsi="Times New Roman"/>
                <w:iCs/>
                <w:sz w:val="24"/>
                <w:szCs w:val="24"/>
              </w:rPr>
              <w:t xml:space="preserve"> – під технічною частиною Замовник розуміє подання Учасником інформації, </w:t>
            </w:r>
            <w:r w:rsidRPr="00336344">
              <w:rPr>
                <w:rFonts w:ascii="Times New Roman" w:hAnsi="Times New Roman"/>
                <w:sz w:val="24"/>
                <w:szCs w:val="24"/>
              </w:rPr>
              <w:t xml:space="preserve">яка містить </w:t>
            </w:r>
            <w:r w:rsidRPr="00336344">
              <w:rPr>
                <w:rFonts w:ascii="Times New Roman" w:hAnsi="Times New Roman"/>
                <w:sz w:val="24"/>
                <w:szCs w:val="24"/>
                <w:lang w:eastAsia="ru-RU"/>
              </w:rPr>
              <w:t>документальне підтвердження відповідності тендерної пропозиції учасника технічним, якісним, кількісним та іншим вимогам до предмета закупівлі (</w:t>
            </w:r>
            <w:r w:rsidRPr="00336344">
              <w:rPr>
                <w:rFonts w:ascii="Times New Roman" w:hAnsi="Times New Roman"/>
                <w:sz w:val="24"/>
                <w:szCs w:val="24"/>
              </w:rPr>
              <w:t>у разі потреби – плани, - креслення, малюнки чи опис предмета закупівлі)</w:t>
            </w:r>
            <w:r w:rsidRPr="00336344">
              <w:rPr>
                <w:rFonts w:ascii="Times New Roman" w:hAnsi="Times New Roman"/>
                <w:sz w:val="24"/>
                <w:szCs w:val="24"/>
                <w:lang w:eastAsia="ru-RU"/>
              </w:rPr>
              <w:t xml:space="preserve">, встановленим замовником та </w:t>
            </w:r>
            <w:r w:rsidRPr="00336344">
              <w:rPr>
                <w:rFonts w:ascii="Times New Roman" w:hAnsi="Times New Roman"/>
                <w:iCs/>
                <w:sz w:val="24"/>
                <w:szCs w:val="24"/>
              </w:rPr>
              <w:t xml:space="preserve">визначеної </w:t>
            </w:r>
            <w:r w:rsidRPr="00793B31">
              <w:rPr>
                <w:rFonts w:ascii="Times New Roman" w:hAnsi="Times New Roman"/>
                <w:iCs/>
                <w:sz w:val="24"/>
                <w:szCs w:val="24"/>
              </w:rPr>
              <w:t>Додатком №2</w:t>
            </w:r>
            <w:r w:rsidRPr="00336344">
              <w:rPr>
                <w:rFonts w:ascii="Times New Roman" w:hAnsi="Times New Roman"/>
                <w:iCs/>
                <w:sz w:val="24"/>
                <w:szCs w:val="24"/>
              </w:rPr>
              <w:t xml:space="preserve"> до Тендерної документації та вимог Закону.</w:t>
            </w:r>
          </w:p>
          <w:p w:rsidR="000778A0" w:rsidRPr="00336344" w:rsidRDefault="000778A0">
            <w:pPr>
              <w:pStyle w:val="1f3"/>
              <w:widowControl w:val="0"/>
              <w:jc w:val="both"/>
              <w:rPr>
                <w:rFonts w:ascii="Times New Roman" w:hAnsi="Times New Roman"/>
                <w:sz w:val="24"/>
                <w:szCs w:val="24"/>
              </w:rPr>
            </w:pPr>
            <w:r w:rsidRPr="00336344">
              <w:rPr>
                <w:rFonts w:ascii="Times New Roman" w:hAnsi="Times New Roman"/>
                <w:iCs/>
                <w:sz w:val="24"/>
                <w:szCs w:val="24"/>
              </w:rPr>
              <w:t xml:space="preserve">- </w:t>
            </w:r>
            <w:r w:rsidRPr="00336344">
              <w:rPr>
                <w:rFonts w:ascii="Times New Roman" w:hAnsi="Times New Roman"/>
                <w:iCs/>
                <w:sz w:val="24"/>
                <w:szCs w:val="24"/>
                <w:u w:val="single"/>
              </w:rPr>
              <w:t>Комерційної частини</w:t>
            </w:r>
            <w:r w:rsidRPr="00336344">
              <w:rPr>
                <w:rFonts w:ascii="Times New Roman" w:hAnsi="Times New Roman"/>
                <w:iCs/>
                <w:sz w:val="24"/>
                <w:szCs w:val="24"/>
              </w:rPr>
              <w:t xml:space="preserve"> – під комерційною частиною Замовник розуміє комерційну пропозицію Учасника відповідно до зразку, наведеного у </w:t>
            </w:r>
            <w:r w:rsidRPr="00793B31">
              <w:rPr>
                <w:rFonts w:ascii="Times New Roman" w:hAnsi="Times New Roman"/>
                <w:iCs/>
                <w:sz w:val="24"/>
                <w:szCs w:val="24"/>
              </w:rPr>
              <w:t>Додатку № 4</w:t>
            </w:r>
            <w:r w:rsidRPr="00336344">
              <w:rPr>
                <w:rFonts w:ascii="Times New Roman" w:hAnsi="Times New Roman"/>
                <w:iCs/>
                <w:sz w:val="24"/>
                <w:szCs w:val="24"/>
              </w:rPr>
              <w:t xml:space="preserve"> до Тендерної документації та вимог Закону.</w:t>
            </w:r>
          </w:p>
          <w:p w:rsidR="000778A0" w:rsidRPr="00336344" w:rsidRDefault="000778A0">
            <w:pPr>
              <w:pStyle w:val="1f3"/>
              <w:widowControl w:val="0"/>
              <w:jc w:val="both"/>
              <w:rPr>
                <w:rFonts w:ascii="Times New Roman" w:hAnsi="Times New Roman"/>
                <w:sz w:val="24"/>
                <w:szCs w:val="24"/>
              </w:rPr>
            </w:pPr>
            <w:r w:rsidRPr="00336344">
              <w:rPr>
                <w:rFonts w:ascii="Times New Roman" w:hAnsi="Times New Roman"/>
                <w:sz w:val="24"/>
                <w:szCs w:val="24"/>
              </w:rPr>
              <w:t xml:space="preserve">1.3. Учасник, для спрощення аналізу документів, що підтверджують відповідність Товару вимогам Тендерної документації викладеному вище, </w:t>
            </w:r>
            <w:r w:rsidRPr="00336344">
              <w:rPr>
                <w:rFonts w:ascii="Times New Roman" w:hAnsi="Times New Roman"/>
                <w:b/>
                <w:sz w:val="24"/>
                <w:szCs w:val="24"/>
              </w:rPr>
              <w:t>оформлює реєстр поданих документів в довільній формі</w:t>
            </w:r>
            <w:r w:rsidRPr="00336344">
              <w:rPr>
                <w:rFonts w:ascii="Times New Roman" w:hAnsi="Times New Roman"/>
                <w:sz w:val="24"/>
                <w:szCs w:val="24"/>
              </w:rPr>
              <w:t>, документи подаються у черговості, визначеній даною  документацією.</w:t>
            </w:r>
          </w:p>
          <w:p w:rsidR="000778A0" w:rsidRPr="00336344" w:rsidRDefault="000778A0">
            <w:pPr>
              <w:widowControl w:val="0"/>
              <w:spacing w:after="0" w:line="240" w:lineRule="auto"/>
              <w:ind w:hanging="21"/>
              <w:contextualSpacing/>
              <w:jc w:val="both"/>
              <w:rPr>
                <w:rFonts w:ascii="Times New Roman" w:hAnsi="Times New Roman"/>
                <w:sz w:val="24"/>
                <w:szCs w:val="24"/>
              </w:rPr>
            </w:pPr>
            <w:r w:rsidRPr="00336344">
              <w:rPr>
                <w:rFonts w:ascii="Times New Roman" w:hAnsi="Times New Roman"/>
                <w:sz w:val="24"/>
                <w:szCs w:val="24"/>
              </w:rPr>
              <w:t xml:space="preserve">1.4.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36344">
              <w:rPr>
                <w:rFonts w:ascii="Times New Roman" w:hAnsi="Times New Roman"/>
                <w:sz w:val="24"/>
                <w:szCs w:val="24"/>
              </w:rPr>
              <w:t>скан</w:t>
            </w:r>
            <w:proofErr w:type="spellEnd"/>
            <w:r w:rsidRPr="00336344">
              <w:rPr>
                <w:rFonts w:ascii="Times New Roman" w:hAnsi="Times New Roman"/>
                <w:sz w:val="24"/>
                <w:szCs w:val="24"/>
              </w:rPr>
              <w:t>-копій придатних для машино зчитування (файли з розширенням «..</w:t>
            </w:r>
            <w:proofErr w:type="spellStart"/>
            <w:r w:rsidRPr="00336344">
              <w:rPr>
                <w:rFonts w:ascii="Times New Roman" w:hAnsi="Times New Roman"/>
                <w:sz w:val="24"/>
                <w:szCs w:val="24"/>
              </w:rPr>
              <w:t>pdf</w:t>
            </w:r>
            <w:proofErr w:type="spellEnd"/>
            <w:r w:rsidRPr="00336344">
              <w:rPr>
                <w:rFonts w:ascii="Times New Roman" w:hAnsi="Times New Roman"/>
                <w:sz w:val="24"/>
                <w:szCs w:val="24"/>
              </w:rPr>
              <w:t>.», «..</w:t>
            </w:r>
            <w:proofErr w:type="spellStart"/>
            <w:r w:rsidRPr="00336344">
              <w:rPr>
                <w:rFonts w:ascii="Times New Roman" w:hAnsi="Times New Roman"/>
                <w:sz w:val="24"/>
                <w:szCs w:val="24"/>
              </w:rPr>
              <w:t>jpeg</w:t>
            </w:r>
            <w:proofErr w:type="spellEnd"/>
            <w:r w:rsidRPr="00336344">
              <w:rPr>
                <w:rFonts w:ascii="Times New Roman" w:hAnsi="Times New Roman"/>
                <w:sz w:val="24"/>
                <w:szCs w:val="24"/>
              </w:rPr>
              <w:t xml:space="preserve">.», тощо), зміст та вигляд яких повинен відповідати оригіналам відповідних документів, згідно яких </w:t>
            </w:r>
            <w:r w:rsidRPr="00336344">
              <w:rPr>
                <w:rFonts w:ascii="Times New Roman" w:hAnsi="Times New Roman"/>
                <w:sz w:val="24"/>
                <w:szCs w:val="24"/>
              </w:rPr>
              <w:lastRenderedPageBreak/>
              <w:t xml:space="preserve">виготовляються такі </w:t>
            </w:r>
            <w:proofErr w:type="spellStart"/>
            <w:r w:rsidRPr="00336344">
              <w:rPr>
                <w:rFonts w:ascii="Times New Roman" w:hAnsi="Times New Roman"/>
                <w:sz w:val="24"/>
                <w:szCs w:val="24"/>
              </w:rPr>
              <w:t>скан</w:t>
            </w:r>
            <w:proofErr w:type="spellEnd"/>
            <w:r w:rsidRPr="00336344">
              <w:rPr>
                <w:rFonts w:ascii="Times New Roman" w:hAnsi="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 Вимога щодо засвідчення того чи іншого документу тендерної пропозиції власноручним підписом учасника/ 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0778A0" w:rsidRPr="00336344" w:rsidRDefault="000778A0">
            <w:pPr>
              <w:widowControl w:val="0"/>
              <w:spacing w:after="0" w:line="240" w:lineRule="auto"/>
              <w:ind w:hanging="21"/>
              <w:contextualSpacing/>
              <w:jc w:val="both"/>
              <w:rPr>
                <w:rFonts w:ascii="Times New Roman" w:hAnsi="Times New Roman"/>
                <w:sz w:val="24"/>
                <w:szCs w:val="24"/>
              </w:rPr>
            </w:pPr>
            <w:r w:rsidRPr="00336344">
              <w:rPr>
                <w:rFonts w:ascii="Times New Roman" w:hAnsi="Times New Roman"/>
                <w:sz w:val="24"/>
                <w:szCs w:val="24"/>
              </w:rPr>
              <w:t xml:space="preserve">1.5.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у складі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Тендерна пропозиція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proofErr w:type="spellStart"/>
            <w:r w:rsidRPr="00336344">
              <w:rPr>
                <w:rFonts w:ascii="Times New Roman" w:hAnsi="Times New Roman"/>
                <w:sz w:val="24"/>
                <w:szCs w:val="24"/>
              </w:rPr>
              <w:t>пп</w:t>
            </w:r>
            <w:proofErr w:type="spellEnd"/>
            <w:r w:rsidRPr="00336344">
              <w:rPr>
                <w:rFonts w:ascii="Times New Roman" w:hAnsi="Times New Roman"/>
                <w:sz w:val="24"/>
                <w:szCs w:val="24"/>
              </w:rPr>
              <w:t>. 1.6. п.1 Розділу III цієї документації.</w:t>
            </w:r>
          </w:p>
          <w:p w:rsidR="000778A0" w:rsidRPr="00336344" w:rsidRDefault="000778A0">
            <w:pPr>
              <w:widowControl w:val="0"/>
              <w:spacing w:after="0" w:line="240" w:lineRule="auto"/>
              <w:ind w:hanging="21"/>
              <w:contextualSpacing/>
              <w:jc w:val="both"/>
              <w:rPr>
                <w:rFonts w:ascii="Times New Roman" w:hAnsi="Times New Roman"/>
                <w:sz w:val="24"/>
                <w:szCs w:val="24"/>
              </w:rPr>
            </w:pPr>
            <w:r w:rsidRPr="00336344">
              <w:rPr>
                <w:rFonts w:ascii="Times New Roman" w:hAnsi="Times New Roman"/>
                <w:sz w:val="24"/>
                <w:szCs w:val="24"/>
              </w:rPr>
              <w:t xml:space="preserve">Замовник перевіряє УЕП/КЕП Учасника на сайті центрального </w:t>
            </w:r>
            <w:proofErr w:type="spellStart"/>
            <w:r w:rsidRPr="00336344">
              <w:rPr>
                <w:rFonts w:ascii="Times New Roman" w:hAnsi="Times New Roman"/>
                <w:sz w:val="24"/>
                <w:szCs w:val="24"/>
              </w:rPr>
              <w:t>засвідчувального</w:t>
            </w:r>
            <w:proofErr w:type="spellEnd"/>
            <w:r w:rsidRPr="00336344">
              <w:rPr>
                <w:rFonts w:ascii="Times New Roman" w:hAnsi="Times New Roman"/>
                <w:sz w:val="24"/>
                <w:szCs w:val="24"/>
              </w:rPr>
              <w:t xml:space="preserve"> органу за посиланням  </w:t>
            </w:r>
            <w:hyperlink r:id="rId8" w:history="1">
              <w:r w:rsidRPr="00336344">
                <w:rPr>
                  <w:rStyle w:val="a6"/>
                  <w:rFonts w:ascii="Times New Roman" w:hAnsi="Times New Roman"/>
                  <w:sz w:val="24"/>
                  <w:szCs w:val="24"/>
                </w:rPr>
                <w:t>https://czo.gov.ua/verify</w:t>
              </w:r>
            </w:hyperlink>
            <w:r w:rsidRPr="00336344">
              <w:rPr>
                <w:rFonts w:ascii="Times New Roman" w:hAnsi="Times New Roman"/>
                <w:sz w:val="24"/>
                <w:szCs w:val="24"/>
              </w:rPr>
              <w:t>. Під час перевірки УЕП/КЕП повинні відображатися прізвище та ініціали особи, уповноваженої на підписання тендерної пропозиції (власника ключа).</w:t>
            </w:r>
          </w:p>
          <w:p w:rsidR="000778A0" w:rsidRPr="00336344" w:rsidRDefault="000778A0">
            <w:pPr>
              <w:widowControl w:val="0"/>
              <w:spacing w:after="0" w:line="240" w:lineRule="auto"/>
              <w:ind w:hanging="21"/>
              <w:contextualSpacing/>
              <w:jc w:val="both"/>
              <w:rPr>
                <w:rFonts w:ascii="Times New Roman" w:hAnsi="Times New Roman"/>
                <w:sz w:val="24"/>
                <w:szCs w:val="24"/>
              </w:rPr>
            </w:pPr>
            <w:r w:rsidRPr="00336344">
              <w:rPr>
                <w:rFonts w:ascii="Times New Roman" w:hAnsi="Times New Roman"/>
                <w:sz w:val="24"/>
                <w:szCs w:val="24"/>
              </w:rPr>
              <w:t xml:space="preserve">1.6. </w:t>
            </w:r>
            <w:r w:rsidRPr="00336344">
              <w:rPr>
                <w:rFonts w:ascii="Times New Roman" w:hAnsi="Times New Roman"/>
                <w:b/>
                <w:sz w:val="24"/>
                <w:szCs w:val="24"/>
              </w:rPr>
              <w:t>Повноваження щодо підпису документів тендерної пропозиції</w:t>
            </w:r>
            <w:r w:rsidRPr="00336344">
              <w:rPr>
                <w:rFonts w:ascii="Times New Roman" w:hAnsi="Times New Roman"/>
                <w:sz w:val="24"/>
                <w:szCs w:val="24"/>
              </w:rPr>
              <w:t xml:space="preserve"> уповноваженої особи учасника процедури закупівлі </w:t>
            </w:r>
            <w:r w:rsidRPr="00336344">
              <w:rPr>
                <w:rFonts w:ascii="Times New Roman" w:hAnsi="Times New Roman"/>
                <w:b/>
                <w:sz w:val="24"/>
                <w:szCs w:val="24"/>
              </w:rPr>
              <w:t>підтверджується</w:t>
            </w:r>
            <w:r w:rsidRPr="00336344">
              <w:rPr>
                <w:rFonts w:ascii="Times New Roman" w:hAnsi="Times New Roman"/>
                <w:sz w:val="24"/>
                <w:szCs w:val="24"/>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w:t>
            </w:r>
          </w:p>
          <w:p w:rsidR="000778A0" w:rsidRPr="00336344" w:rsidRDefault="000778A0">
            <w:pPr>
              <w:widowControl w:val="0"/>
              <w:spacing w:after="0" w:line="240" w:lineRule="auto"/>
              <w:ind w:hanging="21"/>
              <w:contextualSpacing/>
              <w:jc w:val="both"/>
              <w:rPr>
                <w:rFonts w:ascii="Times New Roman" w:hAnsi="Times New Roman"/>
                <w:sz w:val="24"/>
                <w:szCs w:val="24"/>
              </w:rPr>
            </w:pPr>
            <w:r w:rsidRPr="00336344">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w:t>
            </w:r>
            <w:r w:rsidRPr="00336344">
              <w:rPr>
                <w:rFonts w:ascii="Times New Roman" w:hAnsi="Times New Roman"/>
                <w:sz w:val="24"/>
                <w:szCs w:val="24"/>
              </w:rPr>
              <w:lastRenderedPageBreak/>
              <w:t>створення такого об’єднання.</w:t>
            </w:r>
          </w:p>
          <w:p w:rsidR="000778A0" w:rsidRPr="00336344" w:rsidRDefault="000778A0">
            <w:pPr>
              <w:widowControl w:val="0"/>
              <w:spacing w:after="0" w:line="240" w:lineRule="auto"/>
              <w:ind w:hanging="21"/>
              <w:contextualSpacing/>
              <w:jc w:val="both"/>
              <w:rPr>
                <w:rFonts w:ascii="Times New Roman" w:hAnsi="Times New Roman"/>
                <w:sz w:val="24"/>
                <w:szCs w:val="24"/>
              </w:rPr>
            </w:pPr>
            <w:r w:rsidRPr="00336344">
              <w:rPr>
                <w:rFonts w:ascii="Times New Roman" w:hAnsi="Times New Roman"/>
                <w:sz w:val="24"/>
                <w:szCs w:val="24"/>
              </w:rPr>
              <w:t>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bookmarkStart w:id="4" w:name="n1477"/>
            <w:bookmarkStart w:id="5" w:name="n1478"/>
            <w:bookmarkEnd w:id="4"/>
            <w:bookmarkEnd w:id="5"/>
          </w:p>
        </w:tc>
      </w:tr>
      <w:tr w:rsidR="000778A0" w:rsidRPr="00336344" w:rsidTr="0046115F">
        <w:trPr>
          <w:trHeight w:val="410"/>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color w:val="000000"/>
                <w:sz w:val="24"/>
                <w:szCs w:val="24"/>
                <w:lang w:eastAsia="uk-UA"/>
              </w:rPr>
              <w:lastRenderedPageBreak/>
              <w:t>2</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b/>
                <w:color w:val="000000"/>
                <w:sz w:val="24"/>
                <w:szCs w:val="24"/>
                <w:lang w:eastAsia="uk-UA"/>
              </w:rPr>
              <w:t>Забезпечення тендерної пропозиції</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pStyle w:val="1f3"/>
              <w:widowControl w:val="0"/>
              <w:jc w:val="both"/>
              <w:rPr>
                <w:rFonts w:ascii="Times New Roman" w:hAnsi="Times New Roman"/>
                <w:sz w:val="24"/>
                <w:szCs w:val="24"/>
              </w:rPr>
            </w:pPr>
            <w:r w:rsidRPr="00336344">
              <w:rPr>
                <w:rFonts w:ascii="Times New Roman" w:hAnsi="Times New Roman"/>
                <w:b/>
                <w:bCs/>
                <w:sz w:val="24"/>
                <w:szCs w:val="24"/>
              </w:rPr>
              <w:t>Не вимагається</w:t>
            </w:r>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color w:val="000000"/>
                <w:sz w:val="24"/>
                <w:szCs w:val="24"/>
                <w:lang w:eastAsia="uk-UA"/>
              </w:rPr>
              <w:t>3</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pStyle w:val="1f3"/>
              <w:widowControl w:val="0"/>
              <w:spacing w:after="200"/>
              <w:contextualSpacing/>
              <w:rPr>
                <w:rFonts w:ascii="Times New Roman" w:hAnsi="Times New Roman"/>
                <w:sz w:val="24"/>
                <w:szCs w:val="24"/>
              </w:rPr>
            </w:pPr>
            <w:r w:rsidRPr="00336344">
              <w:rPr>
                <w:rFonts w:ascii="Times New Roman" w:hAnsi="Times New Roman"/>
                <w:b/>
                <w:sz w:val="24"/>
                <w:szCs w:val="24"/>
                <w:lang w:eastAsia="uk-UA"/>
              </w:rPr>
              <w:t>Умови повернення чи неповернення забезпечення тендерної пропозиції</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b/>
                <w:bCs/>
                <w:sz w:val="24"/>
                <w:szCs w:val="24"/>
                <w:lang w:eastAsia="uk-UA"/>
              </w:rPr>
              <w:t>Не передбачено</w:t>
            </w:r>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color w:val="000000"/>
                <w:sz w:val="24"/>
                <w:szCs w:val="24"/>
                <w:lang w:eastAsia="uk-UA"/>
              </w:rPr>
              <w:t>4</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pStyle w:val="1f3"/>
              <w:widowControl w:val="0"/>
              <w:spacing w:after="200"/>
              <w:contextualSpacing/>
              <w:rPr>
                <w:rFonts w:ascii="Times New Roman" w:hAnsi="Times New Roman"/>
                <w:sz w:val="24"/>
                <w:szCs w:val="24"/>
              </w:rPr>
            </w:pPr>
            <w:r w:rsidRPr="00336344">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sz w:val="24"/>
                <w:szCs w:val="24"/>
                <w:lang w:eastAsia="uk-UA"/>
              </w:rPr>
              <w:t xml:space="preserve">4.1. Тендерні пропозиції вважаються дійсними протягом </w:t>
            </w:r>
            <w:r w:rsidRPr="00336344">
              <w:rPr>
                <w:rFonts w:ascii="Times New Roman" w:hAnsi="Times New Roman"/>
                <w:b/>
                <w:sz w:val="24"/>
                <w:szCs w:val="24"/>
                <w:lang w:eastAsia="uk-UA"/>
              </w:rPr>
              <w:t>90 днів</w:t>
            </w:r>
            <w:r w:rsidRPr="00336344">
              <w:rPr>
                <w:rFonts w:ascii="Times New Roman" w:hAnsi="Times New Roman"/>
                <w:sz w:val="24"/>
                <w:szCs w:val="24"/>
                <w:lang w:eastAsia="uk-UA"/>
              </w:rPr>
              <w:t xml:space="preserve"> із дати кінцевого строку подання тендерних пропозицій.</w:t>
            </w:r>
          </w:p>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sz w:val="24"/>
                <w:szCs w:val="24"/>
                <w:lang w:eastAsia="uk-UA"/>
              </w:rPr>
              <w:t>відхилити таку вимогу;</w:t>
            </w:r>
          </w:p>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 (якщо таке забезпечення вимагалося даною документацією).</w:t>
            </w:r>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color w:val="000000"/>
                <w:sz w:val="24"/>
                <w:szCs w:val="24"/>
                <w:lang w:eastAsia="uk-UA"/>
              </w:rPr>
              <w:t>5</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eastAsia="Times New Roman" w:hAnsi="Times New Roman"/>
                <w:b/>
                <w:sz w:val="24"/>
                <w:szCs w:val="24"/>
              </w:rPr>
              <w:t>Кваліфікаційні критерії та інші вимоги</w:t>
            </w:r>
          </w:p>
          <w:p w:rsidR="000778A0" w:rsidRPr="00336344" w:rsidRDefault="000778A0">
            <w:pPr>
              <w:widowControl w:val="0"/>
              <w:spacing w:after="0" w:line="240" w:lineRule="auto"/>
              <w:contextualSpacing/>
              <w:jc w:val="both"/>
              <w:rPr>
                <w:rFonts w:ascii="Times New Roman" w:hAnsi="Times New Roman"/>
                <w:sz w:val="24"/>
                <w:szCs w:val="24"/>
              </w:rPr>
            </w:pP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pStyle w:val="rvps2"/>
              <w:widowControl w:val="0"/>
              <w:shd w:val="clear" w:color="auto" w:fill="FFFFFF"/>
              <w:spacing w:before="0" w:after="0"/>
              <w:jc w:val="both"/>
            </w:pPr>
            <w:r w:rsidRPr="00336344">
              <w:t>5.1. Замовник вимагає від учасників подання ними документально підтвердженої інформації про їх відповідність кваліфікаційним критеріям.</w:t>
            </w:r>
          </w:p>
          <w:p w:rsidR="000778A0" w:rsidRPr="00336344" w:rsidRDefault="000778A0">
            <w:pPr>
              <w:pStyle w:val="rvps2"/>
              <w:widowControl w:val="0"/>
              <w:shd w:val="clear" w:color="auto" w:fill="FFFFFF"/>
              <w:spacing w:before="0" w:after="0"/>
              <w:jc w:val="both"/>
            </w:pPr>
            <w:r w:rsidRPr="00336344">
              <w:rPr>
                <w:color w:val="000000"/>
              </w:rPr>
              <w:t xml:space="preserve">5.2. </w:t>
            </w:r>
            <w:r w:rsidRPr="00336344">
              <w:t xml:space="preserve">Для підтвердження відповідності учасника кваліфікаційним критеріям, останній повинен надати у порядку згідно </w:t>
            </w:r>
            <w:proofErr w:type="spellStart"/>
            <w:r w:rsidRPr="00336344">
              <w:t>пп</w:t>
            </w:r>
            <w:proofErr w:type="spellEnd"/>
            <w:r w:rsidRPr="00336344">
              <w:t xml:space="preserve">. 1.4. п.1 Розділу III цієї документації всі документи згідно переліку, вказаного в </w:t>
            </w:r>
            <w:r w:rsidRPr="00793B31">
              <w:t>Додатку №1</w:t>
            </w:r>
            <w:r w:rsidRPr="00336344">
              <w:t xml:space="preserve">   до даної тендерної документації.</w:t>
            </w:r>
          </w:p>
          <w:p w:rsidR="000778A0" w:rsidRPr="00336344" w:rsidRDefault="000778A0">
            <w:pPr>
              <w:pStyle w:val="rvps2"/>
              <w:widowControl w:val="0"/>
              <w:shd w:val="clear" w:color="auto" w:fill="FFFFFF"/>
              <w:spacing w:before="0" w:after="0"/>
              <w:jc w:val="both"/>
            </w:pPr>
            <w:r w:rsidRPr="00336344">
              <w:rPr>
                <w:color w:val="000000"/>
              </w:rPr>
              <w:t>5.3. Замовник не вимагає документального підтвердження інформації про відповідність підставам, встановленим п.44 Особливостей,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0778A0" w:rsidRPr="00336344" w:rsidRDefault="000778A0">
            <w:pPr>
              <w:pStyle w:val="rvps2"/>
              <w:widowControl w:val="0"/>
              <w:shd w:val="clear" w:color="auto" w:fill="FFFFFF"/>
              <w:spacing w:before="0" w:after="0"/>
              <w:jc w:val="both"/>
            </w:pPr>
            <w:r w:rsidRPr="00336344">
              <w:t xml:space="preserve">5.4. Учасник процедури закупівлі в електронній системі закупівель подає в складі тендерної пропозиції підтвердження відсутності застосування протягом 3-х (трьох) років до нього з боку Замовника </w:t>
            </w:r>
            <w:proofErr w:type="spellStart"/>
            <w:r w:rsidRPr="00336344">
              <w:t>оперативно</w:t>
            </w:r>
            <w:proofErr w:type="spellEnd"/>
            <w:r w:rsidRPr="00336344">
              <w:t xml:space="preserve">-господарської санкції, передбаченої п. 4 ч. 1 ст. 236 Господарського кодексу України та умовами Договору. Дана інформація подається у формі довідки, яка має містити відомості про те, що стосовно цього Учасника Замовник не застосовував </w:t>
            </w:r>
            <w:proofErr w:type="spellStart"/>
            <w:r w:rsidRPr="00336344">
              <w:t>оперативно</w:t>
            </w:r>
            <w:proofErr w:type="spellEnd"/>
            <w:r w:rsidRPr="00336344">
              <w:t xml:space="preserve">-господарські санкції, або строк, на який застосовано </w:t>
            </w:r>
            <w:proofErr w:type="spellStart"/>
            <w:r w:rsidRPr="00336344">
              <w:t>оперативно</w:t>
            </w:r>
            <w:proofErr w:type="spellEnd"/>
            <w:r w:rsidRPr="00336344">
              <w:t xml:space="preserve">-господарську санкцію </w:t>
            </w:r>
            <w:r w:rsidRPr="00336344">
              <w:lastRenderedPageBreak/>
              <w:t xml:space="preserve">закінчився, або Замовник скасував рішення про застосування </w:t>
            </w:r>
            <w:proofErr w:type="spellStart"/>
            <w:r w:rsidRPr="00336344">
              <w:t>оперативно</w:t>
            </w:r>
            <w:proofErr w:type="spellEnd"/>
            <w:r w:rsidRPr="00336344">
              <w:t xml:space="preserve">-господарської санкції, або </w:t>
            </w:r>
            <w:proofErr w:type="spellStart"/>
            <w:r w:rsidRPr="00336344">
              <w:t>оперативно</w:t>
            </w:r>
            <w:proofErr w:type="spellEnd"/>
            <w:r w:rsidRPr="00336344">
              <w:t xml:space="preserve"> – господарська санкція щодо цього учасника скасована в судовому порядку.</w:t>
            </w:r>
          </w:p>
          <w:p w:rsidR="000778A0" w:rsidRPr="00336344" w:rsidRDefault="000778A0">
            <w:pPr>
              <w:pStyle w:val="rvps2"/>
              <w:widowControl w:val="0"/>
              <w:shd w:val="clear" w:color="auto" w:fill="FFFFFF"/>
              <w:spacing w:before="0" w:after="0"/>
              <w:jc w:val="both"/>
            </w:pPr>
            <w:r w:rsidRPr="00336344">
              <w:t>У разі ненадання інформації або надання недостовірних даних Учасником Замовник відхиляє тендерну пропозицію такого Учасника</w:t>
            </w:r>
            <w:bookmarkStart w:id="6" w:name="n1572"/>
            <w:bookmarkStart w:id="7" w:name="n1573"/>
            <w:bookmarkEnd w:id="6"/>
            <w:bookmarkEnd w:id="7"/>
            <w:r w:rsidRPr="00336344">
              <w:t xml:space="preserve">, як таку, що </w:t>
            </w:r>
            <w:bookmarkStart w:id="8" w:name="n1574"/>
            <w:bookmarkEnd w:id="8"/>
            <w:r w:rsidRPr="00336344">
              <w:t>не відповідає встановленим абзацом першим частини третьої статті 22 Закону вимогам до учасника відповідно до законодавства. (абзац 2 п.1. ч.1 ст.31 Закону)</w:t>
            </w:r>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hAnsi="Times New Roman"/>
                <w:sz w:val="24"/>
                <w:szCs w:val="24"/>
              </w:rPr>
              <w:t xml:space="preserve">5.5. </w:t>
            </w:r>
            <w:r w:rsidRPr="00336344">
              <w:rPr>
                <w:rFonts w:ascii="Times New Roman" w:eastAsia="Times New Roman" w:hAnsi="Times New Roman"/>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bookmarkStart w:id="9" w:name="471"/>
            <w:bookmarkEnd w:id="9"/>
          </w:p>
          <w:p w:rsidR="000778A0" w:rsidRPr="00336344" w:rsidRDefault="000778A0">
            <w:pPr>
              <w:widowControl w:val="0"/>
              <w:suppressAutoHyphens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bookmarkStart w:id="10" w:name="701"/>
            <w:bookmarkEnd w:id="10"/>
          </w:p>
          <w:p w:rsidR="000778A0" w:rsidRPr="00336344" w:rsidRDefault="000778A0">
            <w:pPr>
              <w:widowControl w:val="0"/>
              <w:suppressAutoHyphens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 xml:space="preserve">2) відомості про юридичну особу, яка є учасником процедури закупівлі, </w:t>
            </w:r>
            <w:proofErr w:type="spellStart"/>
            <w:r w:rsidRPr="00336344">
              <w:rPr>
                <w:rFonts w:ascii="Times New Roman" w:eastAsia="Times New Roman" w:hAnsi="Times New Roman"/>
                <w:color w:val="000000"/>
                <w:sz w:val="24"/>
                <w:szCs w:val="24"/>
                <w:lang w:eastAsia="ru-RU"/>
              </w:rPr>
              <w:t>внесено</w:t>
            </w:r>
            <w:proofErr w:type="spellEnd"/>
            <w:r w:rsidRPr="00336344">
              <w:rPr>
                <w:rFonts w:ascii="Times New Roman" w:eastAsia="Times New Roman" w:hAnsi="Times New Roman"/>
                <w:color w:val="000000"/>
                <w:sz w:val="24"/>
                <w:szCs w:val="24"/>
                <w:lang w:eastAsia="ru-RU"/>
              </w:rPr>
              <w:t xml:space="preserve"> до Єдиного державного реєстру осіб, які вчинили корупційні або пов'язані з корупцією правопорушення;</w:t>
            </w:r>
            <w:bookmarkStart w:id="11" w:name="702"/>
            <w:bookmarkEnd w:id="11"/>
          </w:p>
          <w:p w:rsidR="000778A0" w:rsidRPr="00336344" w:rsidRDefault="000778A0">
            <w:pPr>
              <w:widowControl w:val="0"/>
              <w:suppressAutoHyphens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12" w:name="703"/>
            <w:bookmarkEnd w:id="12"/>
          </w:p>
          <w:p w:rsidR="000778A0" w:rsidRPr="00336344" w:rsidRDefault="000778A0">
            <w:pPr>
              <w:widowControl w:val="0"/>
              <w:suppressAutoHyphens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36344">
              <w:rPr>
                <w:rFonts w:ascii="Times New Roman" w:eastAsia="Times New Roman" w:hAnsi="Times New Roman"/>
                <w:color w:val="000000"/>
                <w:sz w:val="24"/>
                <w:szCs w:val="24"/>
                <w:lang w:eastAsia="ru-RU"/>
              </w:rPr>
              <w:t>антиконкурентних</w:t>
            </w:r>
            <w:proofErr w:type="spellEnd"/>
            <w:r w:rsidRPr="00336344">
              <w:rPr>
                <w:rFonts w:ascii="Times New Roman" w:eastAsia="Times New Roman" w:hAnsi="Times New Roman"/>
                <w:color w:val="000000"/>
                <w:sz w:val="24"/>
                <w:szCs w:val="24"/>
                <w:lang w:eastAsia="ru-RU"/>
              </w:rPr>
              <w:t xml:space="preserve"> узгоджених дій, що стосуються спотворення результатів тендерів;</w:t>
            </w:r>
            <w:bookmarkStart w:id="13" w:name="704"/>
            <w:bookmarkEnd w:id="13"/>
          </w:p>
          <w:p w:rsidR="000778A0" w:rsidRPr="00336344" w:rsidRDefault="000778A0">
            <w:pPr>
              <w:widowControl w:val="0"/>
              <w:suppressAutoHyphens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14" w:name="705"/>
            <w:bookmarkEnd w:id="14"/>
          </w:p>
          <w:p w:rsidR="000778A0" w:rsidRPr="00336344" w:rsidRDefault="000778A0">
            <w:pPr>
              <w:widowControl w:val="0"/>
              <w:suppressAutoHyphens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bookmarkStart w:id="15" w:name="706"/>
            <w:bookmarkEnd w:id="15"/>
          </w:p>
          <w:p w:rsidR="000778A0" w:rsidRPr="00336344" w:rsidRDefault="000778A0">
            <w:pPr>
              <w:widowControl w:val="0"/>
              <w:suppressAutoHyphens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bookmarkStart w:id="16" w:name="707"/>
            <w:bookmarkEnd w:id="16"/>
          </w:p>
          <w:p w:rsidR="000778A0" w:rsidRPr="00336344" w:rsidRDefault="000778A0">
            <w:pPr>
              <w:widowControl w:val="0"/>
              <w:suppressAutoHyphens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 xml:space="preserve">8) учасник процедури закупівлі визнаний в установленому законом порядку банкрутом та стосовно </w:t>
            </w:r>
            <w:r w:rsidRPr="00336344">
              <w:rPr>
                <w:rFonts w:ascii="Times New Roman" w:eastAsia="Times New Roman" w:hAnsi="Times New Roman"/>
                <w:color w:val="000000"/>
                <w:sz w:val="24"/>
                <w:szCs w:val="24"/>
                <w:lang w:eastAsia="ru-RU"/>
              </w:rPr>
              <w:lastRenderedPageBreak/>
              <w:t>нього відкрита ліквідаційна процедура;</w:t>
            </w:r>
            <w:bookmarkStart w:id="17" w:name="708"/>
            <w:bookmarkEnd w:id="17"/>
          </w:p>
          <w:p w:rsidR="000778A0" w:rsidRPr="00336344" w:rsidRDefault="000778A0">
            <w:pPr>
              <w:widowControl w:val="0"/>
              <w:suppressAutoHyphens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bookmarkStart w:id="18" w:name="709"/>
            <w:bookmarkEnd w:id="18"/>
          </w:p>
          <w:p w:rsidR="000778A0" w:rsidRPr="00336344" w:rsidRDefault="000778A0">
            <w:pPr>
              <w:widowControl w:val="0"/>
              <w:suppressAutoHyphens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bookmarkStart w:id="19" w:name="710"/>
            <w:bookmarkEnd w:id="19"/>
          </w:p>
          <w:p w:rsidR="000778A0" w:rsidRPr="00336344" w:rsidRDefault="000778A0">
            <w:pPr>
              <w:widowControl w:val="0"/>
              <w:suppressAutoHyphens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 xml:space="preserve">11) учасник процедури закупівлі або кінцевий </w:t>
            </w:r>
            <w:proofErr w:type="spellStart"/>
            <w:r w:rsidRPr="00336344">
              <w:rPr>
                <w:rFonts w:ascii="Times New Roman" w:eastAsia="Times New Roman" w:hAnsi="Times New Roman"/>
                <w:color w:val="000000"/>
                <w:sz w:val="24"/>
                <w:szCs w:val="24"/>
                <w:lang w:eastAsia="ru-RU"/>
              </w:rPr>
              <w:t>бенефіціарний</w:t>
            </w:r>
            <w:proofErr w:type="spellEnd"/>
            <w:r w:rsidRPr="00336344">
              <w:rPr>
                <w:rFonts w:ascii="Times New Roman" w:eastAsia="Times New Roman" w:hAnsi="Times New Roman"/>
                <w:color w:val="000000"/>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bookmarkStart w:id="20" w:name="711"/>
            <w:bookmarkEnd w:id="20"/>
          </w:p>
          <w:p w:rsidR="000778A0" w:rsidRPr="00336344" w:rsidRDefault="000778A0">
            <w:pPr>
              <w:widowControl w:val="0"/>
              <w:suppressAutoHyphens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21" w:name="712"/>
            <w:bookmarkEnd w:id="21"/>
          </w:p>
          <w:p w:rsidR="000778A0" w:rsidRPr="00336344" w:rsidRDefault="000778A0">
            <w:pPr>
              <w:widowControl w:val="0"/>
              <w:suppressAutoHyphens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bookmarkStart w:id="22" w:name="713"/>
            <w:bookmarkEnd w:id="22"/>
          </w:p>
          <w:p w:rsidR="000778A0" w:rsidRPr="00336344" w:rsidRDefault="000778A0">
            <w:pPr>
              <w:widowControl w:val="0"/>
              <w:suppressAutoHyphens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w:t>
            </w:r>
            <w:r w:rsidR="009E471F">
              <w:rPr>
                <w:rFonts w:ascii="Times New Roman" w:eastAsia="Times New Roman" w:hAnsi="Times New Roman"/>
                <w:color w:val="000000"/>
                <w:sz w:val="24"/>
                <w:szCs w:val="24"/>
                <w:lang w:eastAsia="ru-RU"/>
              </w:rPr>
              <w:t xml:space="preserve"> і 12</w:t>
            </w:r>
            <w:r w:rsidRPr="00336344">
              <w:rPr>
                <w:rFonts w:ascii="Times New Roman" w:eastAsia="Times New Roman" w:hAnsi="Times New Roman"/>
                <w:color w:val="000000"/>
                <w:sz w:val="24"/>
                <w:szCs w:val="24"/>
                <w:lang w:eastAsia="ru-RU"/>
              </w:rPr>
              <w:t xml:space="preserve"> цього пункту. Замовник не вимагає </w:t>
            </w:r>
            <w:r w:rsidRPr="00336344">
              <w:rPr>
                <w:rFonts w:ascii="Times New Roman" w:eastAsia="Times New Roman" w:hAnsi="Times New Roman"/>
                <w:color w:val="000000"/>
                <w:sz w:val="24"/>
                <w:szCs w:val="24"/>
                <w:lang w:eastAsia="ru-RU"/>
              </w:rPr>
              <w:lastRenderedPageBreak/>
              <w:t>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23" w:name="714"/>
            <w:bookmarkEnd w:id="23"/>
          </w:p>
          <w:p w:rsidR="000778A0" w:rsidRPr="00336344" w:rsidRDefault="000778A0">
            <w:pPr>
              <w:widowControl w:val="0"/>
              <w:suppressAutoHyphens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Учасник процедури закупівлі підтверджує відсутність підстав, зазначених в цьому пункті (крім підпунк</w:t>
            </w:r>
            <w:r w:rsidR="009E471F">
              <w:rPr>
                <w:rFonts w:ascii="Times New Roman" w:eastAsia="Times New Roman" w:hAnsi="Times New Roman"/>
                <w:color w:val="000000"/>
                <w:sz w:val="24"/>
                <w:szCs w:val="24"/>
                <w:lang w:eastAsia="ru-RU"/>
              </w:rPr>
              <w:t>тів 1 і 7</w:t>
            </w:r>
            <w:r w:rsidRPr="00336344">
              <w:rPr>
                <w:rFonts w:ascii="Times New Roman" w:eastAsia="Times New Roman" w:hAnsi="Times New Roman"/>
                <w:color w:val="000000"/>
                <w:sz w:val="24"/>
                <w:szCs w:val="24"/>
                <w:lang w:eastAsia="ru-RU"/>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bookmarkStart w:id="24" w:name="715"/>
            <w:bookmarkEnd w:id="24"/>
          </w:p>
          <w:p w:rsidR="000778A0" w:rsidRPr="00336344" w:rsidRDefault="000778A0">
            <w:pPr>
              <w:widowControl w:val="0"/>
              <w:shd w:val="clear" w:color="auto" w:fill="FFFFFF"/>
              <w:tabs>
                <w:tab w:val="left" w:pos="444"/>
              </w:tabs>
              <w:spacing w:after="0" w:line="240" w:lineRule="auto"/>
              <w:ind w:firstLine="285"/>
              <w:jc w:val="both"/>
              <w:rPr>
                <w:rFonts w:ascii="Times New Roman" w:hAnsi="Times New Roman"/>
                <w:sz w:val="24"/>
                <w:szCs w:val="24"/>
              </w:rPr>
            </w:pPr>
            <w:r w:rsidRPr="00336344">
              <w:rPr>
                <w:rFonts w:ascii="Times New Roman" w:eastAsia="Times New Roman" w:hAnsi="Times New Roman"/>
                <w:color w:val="000000"/>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w:t>
            </w:r>
            <w:r w:rsidR="009E471F">
              <w:rPr>
                <w:rFonts w:ascii="Times New Roman" w:eastAsia="Times New Roman" w:hAnsi="Times New Roman"/>
                <w:color w:val="000000"/>
                <w:sz w:val="24"/>
                <w:szCs w:val="24"/>
                <w:lang w:eastAsia="ru-RU"/>
              </w:rPr>
              <w:t>начених у цьому пункті</w:t>
            </w:r>
            <w:r w:rsidRPr="00336344">
              <w:rPr>
                <w:rFonts w:ascii="Times New Roman" w:eastAsia="Times New Roman" w:hAnsi="Times New Roman"/>
                <w:color w:val="000000"/>
                <w:sz w:val="24"/>
                <w:szCs w:val="24"/>
                <w:lang w:eastAsia="ru-RU"/>
              </w:rPr>
              <w:t>, крім самостійного декларування відсутності таких підстав учасником процедури закупівлі відповідно до абзацу шістнадцятого цього пункту.</w:t>
            </w:r>
          </w:p>
          <w:p w:rsidR="000778A0" w:rsidRPr="00336344" w:rsidRDefault="000778A0">
            <w:pPr>
              <w:pStyle w:val="rvps2"/>
              <w:widowControl w:val="0"/>
              <w:shd w:val="clear" w:color="auto" w:fill="FFFFFF"/>
              <w:spacing w:before="0" w:after="0"/>
              <w:jc w:val="both"/>
            </w:pPr>
            <w:r w:rsidRPr="00336344">
              <w:rPr>
                <w:rFonts w:eastAsia="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color w:val="000000"/>
                <w:sz w:val="24"/>
                <w:szCs w:val="24"/>
                <w:lang w:eastAsia="uk-UA"/>
              </w:rPr>
              <w:lastRenderedPageBreak/>
              <w:t>6</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sz w:val="24"/>
                <w:szCs w:val="24"/>
                <w:lang w:eastAsia="uk-UA"/>
              </w:rPr>
              <w:t>Унесення змін або відкликання тендерної пропозиції учасником</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jc w:val="both"/>
              <w:rPr>
                <w:rFonts w:ascii="Times New Roman" w:hAnsi="Times New Roman"/>
                <w:sz w:val="24"/>
                <w:szCs w:val="24"/>
              </w:rPr>
            </w:pPr>
            <w:r w:rsidRPr="00336344">
              <w:rPr>
                <w:rFonts w:ascii="Times New Roman" w:eastAsia="Times New Roman" w:hAnsi="Times New Roman"/>
                <w:sz w:val="24"/>
                <w:szCs w:val="24"/>
                <w:lang w:eastAsia="uk-UA"/>
              </w:rPr>
              <w:t xml:space="preserve">Учасник процедури закупівлі має право </w:t>
            </w:r>
            <w:proofErr w:type="spellStart"/>
            <w:r w:rsidRPr="00336344">
              <w:rPr>
                <w:rFonts w:ascii="Times New Roman" w:eastAsia="Times New Roman" w:hAnsi="Times New Roman"/>
                <w:sz w:val="24"/>
                <w:szCs w:val="24"/>
                <w:lang w:eastAsia="uk-UA"/>
              </w:rPr>
              <w:t>внести</w:t>
            </w:r>
            <w:proofErr w:type="spellEnd"/>
            <w:r w:rsidRPr="00336344">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778A0" w:rsidRPr="00336344" w:rsidTr="0046115F">
        <w:trPr>
          <w:trHeight w:val="70"/>
        </w:trPr>
        <w:tc>
          <w:tcPr>
            <w:tcW w:w="10208" w:type="dxa"/>
            <w:gridSpan w:val="3"/>
            <w:tcBorders>
              <w:top w:val="single" w:sz="4" w:space="0" w:color="000000"/>
              <w:left w:val="single" w:sz="4" w:space="0" w:color="000000"/>
              <w:bottom w:val="single" w:sz="4" w:space="0" w:color="000000"/>
              <w:right w:val="single" w:sz="4" w:space="0" w:color="000000"/>
            </w:tcBorders>
            <w:shd w:val="clear" w:color="auto" w:fill="A5A5A5"/>
          </w:tcPr>
          <w:p w:rsidR="000778A0" w:rsidRPr="00336344" w:rsidRDefault="000778A0">
            <w:pPr>
              <w:widowControl w:val="0"/>
              <w:spacing w:after="0" w:line="240" w:lineRule="auto"/>
              <w:ind w:hanging="23"/>
              <w:contextualSpacing/>
              <w:jc w:val="center"/>
              <w:rPr>
                <w:rFonts w:ascii="Times New Roman" w:hAnsi="Times New Roman"/>
                <w:sz w:val="24"/>
                <w:szCs w:val="24"/>
              </w:rPr>
            </w:pPr>
            <w:r w:rsidRPr="00336344">
              <w:rPr>
                <w:rFonts w:ascii="Times New Roman" w:hAnsi="Times New Roman"/>
                <w:b/>
                <w:sz w:val="24"/>
                <w:szCs w:val="24"/>
              </w:rPr>
              <w:t>Розділ IV. Подання та розкриття тендерної пропозиції</w:t>
            </w:r>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color w:val="000000"/>
                <w:sz w:val="24"/>
                <w:szCs w:val="24"/>
                <w:lang w:eastAsia="uk-UA"/>
              </w:rPr>
              <w:t>1</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pStyle w:val="1f3"/>
              <w:widowControl w:val="0"/>
              <w:spacing w:after="200"/>
              <w:contextualSpacing/>
              <w:rPr>
                <w:rFonts w:ascii="Times New Roman" w:hAnsi="Times New Roman"/>
                <w:sz w:val="24"/>
                <w:szCs w:val="24"/>
              </w:rPr>
            </w:pPr>
            <w:r w:rsidRPr="00336344">
              <w:rPr>
                <w:rStyle w:val="rvts0"/>
                <w:rFonts w:ascii="Times New Roman" w:hAnsi="Times New Roman"/>
                <w:b/>
                <w:sz w:val="24"/>
                <w:szCs w:val="24"/>
              </w:rPr>
              <w:t>Кінцевий строк подання тендерної пропозиції</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numPr>
                <w:ilvl w:val="1"/>
                <w:numId w:val="4"/>
              </w:numPr>
              <w:spacing w:after="0" w:line="240" w:lineRule="auto"/>
              <w:ind w:left="34" w:firstLine="0"/>
              <w:contextualSpacing/>
              <w:jc w:val="both"/>
              <w:rPr>
                <w:rFonts w:ascii="Times New Roman" w:hAnsi="Times New Roman"/>
                <w:sz w:val="24"/>
                <w:szCs w:val="24"/>
              </w:rPr>
            </w:pPr>
            <w:r w:rsidRPr="00336344">
              <w:rPr>
                <w:rFonts w:ascii="Times New Roman" w:hAnsi="Times New Roman"/>
                <w:sz w:val="24"/>
                <w:szCs w:val="24"/>
              </w:rPr>
              <w:t>Кінцевий строк подання тендерних пропозицій:</w:t>
            </w:r>
          </w:p>
          <w:p w:rsidR="000778A0" w:rsidRPr="00336344" w:rsidRDefault="006D645A">
            <w:pPr>
              <w:widowControl w:val="0"/>
              <w:spacing w:after="0" w:line="240" w:lineRule="auto"/>
              <w:ind w:left="34"/>
              <w:contextualSpacing/>
              <w:jc w:val="both"/>
              <w:rPr>
                <w:rFonts w:ascii="Times New Roman" w:hAnsi="Times New Roman"/>
                <w:sz w:val="24"/>
                <w:szCs w:val="24"/>
              </w:rPr>
            </w:pPr>
            <w:r w:rsidRPr="00C05419">
              <w:rPr>
                <w:rFonts w:ascii="Times New Roman" w:hAnsi="Times New Roman"/>
                <w:b/>
                <w:sz w:val="24"/>
                <w:szCs w:val="24"/>
              </w:rPr>
              <w:t xml:space="preserve">до </w:t>
            </w:r>
            <w:r w:rsidR="00C05419" w:rsidRPr="00C05419">
              <w:rPr>
                <w:rFonts w:ascii="Times New Roman" w:hAnsi="Times New Roman"/>
                <w:b/>
                <w:sz w:val="24"/>
                <w:szCs w:val="24"/>
              </w:rPr>
              <w:t>17</w:t>
            </w:r>
            <w:r w:rsidRPr="00C05419">
              <w:rPr>
                <w:rFonts w:ascii="Times New Roman" w:hAnsi="Times New Roman"/>
                <w:b/>
                <w:sz w:val="24"/>
                <w:szCs w:val="24"/>
              </w:rPr>
              <w:t>.04</w:t>
            </w:r>
            <w:r w:rsidR="00FE3879" w:rsidRPr="00C05419">
              <w:rPr>
                <w:rFonts w:ascii="Times New Roman" w:hAnsi="Times New Roman"/>
                <w:b/>
                <w:sz w:val="24"/>
                <w:szCs w:val="24"/>
              </w:rPr>
              <w:t>.</w:t>
            </w:r>
            <w:r w:rsidR="000778A0" w:rsidRPr="00C05419">
              <w:rPr>
                <w:rFonts w:ascii="Times New Roman" w:hAnsi="Times New Roman"/>
                <w:b/>
                <w:sz w:val="24"/>
                <w:szCs w:val="24"/>
              </w:rPr>
              <w:t>202</w:t>
            </w:r>
            <w:r w:rsidR="00FE3879" w:rsidRPr="00C05419">
              <w:rPr>
                <w:rFonts w:ascii="Times New Roman" w:hAnsi="Times New Roman"/>
                <w:b/>
                <w:sz w:val="24"/>
                <w:szCs w:val="24"/>
              </w:rPr>
              <w:t>4</w:t>
            </w:r>
            <w:r w:rsidR="000778A0" w:rsidRPr="00C05419">
              <w:rPr>
                <w:rFonts w:ascii="Times New Roman" w:hAnsi="Times New Roman"/>
                <w:b/>
                <w:sz w:val="24"/>
                <w:szCs w:val="24"/>
              </w:rPr>
              <w:t xml:space="preserve"> р.</w:t>
            </w:r>
          </w:p>
          <w:p w:rsidR="000778A0" w:rsidRPr="00336344" w:rsidRDefault="000778A0">
            <w:pPr>
              <w:widowControl w:val="0"/>
              <w:numPr>
                <w:ilvl w:val="1"/>
                <w:numId w:val="4"/>
              </w:numPr>
              <w:spacing w:after="0" w:line="240" w:lineRule="auto"/>
              <w:ind w:left="34" w:firstLine="0"/>
              <w:contextualSpacing/>
              <w:jc w:val="both"/>
              <w:rPr>
                <w:rFonts w:ascii="Times New Roman" w:hAnsi="Times New Roman"/>
                <w:sz w:val="24"/>
                <w:szCs w:val="24"/>
              </w:rPr>
            </w:pPr>
            <w:r w:rsidRPr="00336344">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0778A0" w:rsidRPr="00336344" w:rsidRDefault="000778A0">
            <w:pPr>
              <w:widowControl w:val="0"/>
              <w:numPr>
                <w:ilvl w:val="1"/>
                <w:numId w:val="4"/>
              </w:numPr>
              <w:spacing w:after="0" w:line="240" w:lineRule="auto"/>
              <w:ind w:left="34" w:firstLine="0"/>
              <w:contextualSpacing/>
              <w:jc w:val="both"/>
              <w:rPr>
                <w:rFonts w:ascii="Times New Roman" w:hAnsi="Times New Roman"/>
                <w:sz w:val="24"/>
                <w:szCs w:val="24"/>
              </w:rPr>
            </w:pPr>
            <w:r w:rsidRPr="00336344">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color w:val="000000"/>
                <w:sz w:val="24"/>
                <w:szCs w:val="24"/>
                <w:lang w:eastAsia="uk-UA"/>
              </w:rPr>
              <w:t>2</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sz w:val="24"/>
                <w:szCs w:val="24"/>
              </w:rPr>
              <w:t>Дата та час розкриття тендерної пропозиції</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sz w:val="24"/>
                <w:szCs w:val="24"/>
              </w:rPr>
              <w:t>2.1. Дата і час розкриття отриманих тендерних пропозицій, визначаються електронною системою закупівель та автоматично зазначаються в оголошенні про проведення конкурентної процедури закупівлі.</w:t>
            </w:r>
          </w:p>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sz w:val="24"/>
                <w:szCs w:val="24"/>
              </w:rPr>
              <w:lastRenderedPageBreak/>
              <w:t>2.2. Перед початком електронного аукціону автоматично розкривається інформація про ціни/приведені ціни тендерних пропозицій.</w:t>
            </w:r>
          </w:p>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sz w:val="24"/>
                <w:szCs w:val="24"/>
              </w:rPr>
              <w:t>2.3.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0778A0" w:rsidRPr="00336344" w:rsidTr="0046115F">
        <w:trPr>
          <w:trHeight w:val="70"/>
        </w:trPr>
        <w:tc>
          <w:tcPr>
            <w:tcW w:w="10208" w:type="dxa"/>
            <w:gridSpan w:val="3"/>
            <w:tcBorders>
              <w:top w:val="single" w:sz="4" w:space="0" w:color="000000"/>
              <w:left w:val="single" w:sz="4" w:space="0" w:color="000000"/>
              <w:bottom w:val="single" w:sz="4" w:space="0" w:color="000000"/>
              <w:right w:val="single" w:sz="4" w:space="0" w:color="000000"/>
            </w:tcBorders>
            <w:shd w:val="clear" w:color="auto" w:fill="A5A5A5"/>
          </w:tcPr>
          <w:p w:rsidR="000778A0" w:rsidRPr="00336344" w:rsidRDefault="000778A0">
            <w:pPr>
              <w:widowControl w:val="0"/>
              <w:spacing w:after="0" w:line="240" w:lineRule="auto"/>
              <w:contextualSpacing/>
              <w:jc w:val="center"/>
              <w:rPr>
                <w:rFonts w:ascii="Times New Roman" w:hAnsi="Times New Roman"/>
                <w:sz w:val="24"/>
                <w:szCs w:val="24"/>
              </w:rPr>
            </w:pPr>
            <w:r w:rsidRPr="00336344">
              <w:rPr>
                <w:rFonts w:ascii="Times New Roman" w:hAnsi="Times New Roman"/>
                <w:b/>
                <w:sz w:val="24"/>
                <w:szCs w:val="24"/>
              </w:rPr>
              <w:lastRenderedPageBreak/>
              <w:t>Розділ V. Розгляд та оцінка тендерної пропозиції</w:t>
            </w:r>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color w:val="000000"/>
                <w:sz w:val="24"/>
                <w:szCs w:val="24"/>
                <w:lang w:eastAsia="uk-UA"/>
              </w:rPr>
              <w:t>1</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jc w:val="both"/>
              <w:rPr>
                <w:rFonts w:ascii="Times New Roman" w:hAnsi="Times New Roman"/>
                <w:sz w:val="24"/>
                <w:szCs w:val="24"/>
              </w:rPr>
            </w:pPr>
            <w:r w:rsidRPr="00336344">
              <w:rPr>
                <w:rFonts w:ascii="Times New Roman" w:eastAsia="Times New Roman" w:hAnsi="Times New Roman"/>
                <w:sz w:val="24"/>
                <w:szCs w:val="24"/>
                <w:lang w:eastAsia="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778A0" w:rsidRPr="00336344" w:rsidRDefault="000778A0">
            <w:pPr>
              <w:widowControl w:val="0"/>
              <w:spacing w:after="0" w:line="240" w:lineRule="auto"/>
              <w:jc w:val="both"/>
              <w:rPr>
                <w:rFonts w:ascii="Times New Roman" w:hAnsi="Times New Roman"/>
                <w:sz w:val="24"/>
                <w:szCs w:val="24"/>
              </w:rPr>
            </w:pPr>
            <w:r w:rsidRPr="00336344">
              <w:rPr>
                <w:rFonts w:ascii="Times New Roman" w:hAnsi="Times New Roman"/>
                <w:sz w:val="24"/>
                <w:szCs w:val="24"/>
                <w:lang w:eastAsia="uk-UA"/>
              </w:rPr>
              <w:t>1.2. Критерієм оцінки згідно даної процедури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w:t>
            </w:r>
            <w:r w:rsidRPr="00336344">
              <w:rPr>
                <w:rFonts w:ascii="Times New Roman" w:hAnsi="Times New Roman"/>
                <w:sz w:val="24"/>
                <w:szCs w:val="24"/>
              </w:rPr>
              <w:t xml:space="preserve"> </w:t>
            </w:r>
            <w:r w:rsidRPr="00336344">
              <w:rPr>
                <w:rFonts w:ascii="Times New Roman" w:hAnsi="Times New Roman"/>
                <w:sz w:val="24"/>
                <w:szCs w:val="24"/>
                <w:lang w:eastAsia="uk-UA"/>
              </w:rPr>
              <w:t>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до положень ст. 30 Закону.</w:t>
            </w:r>
          </w:p>
        </w:tc>
      </w:tr>
      <w:tr w:rsidR="000778A0" w:rsidRPr="00336344" w:rsidTr="0046115F">
        <w:trPr>
          <w:trHeight w:val="1125"/>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color w:val="000000"/>
                <w:sz w:val="24"/>
                <w:szCs w:val="24"/>
                <w:lang w:eastAsia="uk-UA"/>
              </w:rPr>
              <w:t>2</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pStyle w:val="rvps2"/>
              <w:widowControl w:val="0"/>
              <w:shd w:val="clear" w:color="auto" w:fill="FFFFFF"/>
              <w:spacing w:before="0" w:after="0"/>
            </w:pPr>
            <w:r w:rsidRPr="00336344">
              <w:rPr>
                <w:b/>
                <w:color w:val="000000"/>
              </w:rPr>
              <w:t>Розгляд тендерних пропозицій</w:t>
            </w:r>
          </w:p>
          <w:p w:rsidR="000778A0" w:rsidRPr="00336344" w:rsidRDefault="000778A0">
            <w:pPr>
              <w:pStyle w:val="rvps2"/>
              <w:widowControl w:val="0"/>
              <w:shd w:val="clear" w:color="auto" w:fill="FFFFFF"/>
              <w:spacing w:before="0" w:after="0"/>
              <w:jc w:val="both"/>
              <w:rPr>
                <w:b/>
                <w:color w:val="000000"/>
              </w:rPr>
            </w:pPr>
          </w:p>
          <w:p w:rsidR="000778A0" w:rsidRPr="00336344" w:rsidRDefault="000778A0">
            <w:pPr>
              <w:pStyle w:val="rvps2"/>
              <w:widowControl w:val="0"/>
              <w:shd w:val="clear" w:color="auto" w:fill="FFFFFF"/>
              <w:spacing w:before="0" w:after="0"/>
              <w:jc w:val="both"/>
              <w:rPr>
                <w:b/>
                <w:color w:val="000000"/>
              </w:rPr>
            </w:pPr>
          </w:p>
          <w:p w:rsidR="000778A0" w:rsidRPr="00336344" w:rsidRDefault="000778A0">
            <w:pPr>
              <w:pStyle w:val="rvps2"/>
              <w:widowControl w:val="0"/>
              <w:shd w:val="clear" w:color="auto" w:fill="FFFFFF"/>
              <w:spacing w:before="0" w:after="0"/>
              <w:jc w:val="both"/>
              <w:rPr>
                <w:b/>
                <w:color w:val="000000"/>
              </w:rPr>
            </w:pPr>
          </w:p>
          <w:p w:rsidR="000778A0" w:rsidRPr="00336344" w:rsidRDefault="000778A0">
            <w:pPr>
              <w:pStyle w:val="rvps2"/>
              <w:widowControl w:val="0"/>
              <w:shd w:val="clear" w:color="auto" w:fill="FFFFFF"/>
              <w:spacing w:before="0" w:after="0"/>
              <w:jc w:val="both"/>
              <w:rPr>
                <w:b/>
                <w:color w:val="000000"/>
              </w:rPr>
            </w:pPr>
          </w:p>
          <w:p w:rsidR="000778A0" w:rsidRPr="00336344" w:rsidRDefault="000778A0">
            <w:pPr>
              <w:pStyle w:val="rvps2"/>
              <w:widowControl w:val="0"/>
              <w:shd w:val="clear" w:color="auto" w:fill="FFFFFF"/>
              <w:spacing w:before="0" w:after="0"/>
              <w:jc w:val="both"/>
              <w:rPr>
                <w:b/>
                <w:color w:val="000000"/>
              </w:rPr>
            </w:pP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6D645A" w:rsidRDefault="006D645A" w:rsidP="009E33A8">
            <w:pPr>
              <w:widowControl w:val="0"/>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9E33A8" w:rsidRPr="00336344" w:rsidRDefault="009E33A8" w:rsidP="009E33A8">
            <w:pPr>
              <w:widowControl w:val="0"/>
              <w:spacing w:after="0" w:line="240" w:lineRule="auto"/>
              <w:jc w:val="both"/>
              <w:rPr>
                <w:rFonts w:ascii="Times New Roman" w:eastAsia="Times New Roman" w:hAnsi="Times New Roman"/>
                <w:color w:val="000000"/>
                <w:sz w:val="24"/>
                <w:szCs w:val="24"/>
                <w:lang w:eastAsia="ru-RU"/>
              </w:rPr>
            </w:pPr>
            <w:r w:rsidRPr="00336344">
              <w:rPr>
                <w:rFonts w:ascii="Times New Roman" w:eastAsia="Times New Roman" w:hAnsi="Times New Roman"/>
                <w:color w:val="000000"/>
                <w:sz w:val="24"/>
                <w:szCs w:val="24"/>
                <w:lang w:eastAsia="ru-RU"/>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9E33A8" w:rsidRPr="00336344" w:rsidRDefault="009E33A8" w:rsidP="009E33A8">
            <w:pPr>
              <w:widowControl w:val="0"/>
              <w:spacing w:after="0" w:line="240" w:lineRule="auto"/>
              <w:jc w:val="both"/>
              <w:rPr>
                <w:rFonts w:ascii="Times New Roman" w:eastAsia="Times New Roman" w:hAnsi="Times New Roman"/>
                <w:color w:val="000000"/>
                <w:sz w:val="24"/>
                <w:szCs w:val="24"/>
                <w:lang w:eastAsia="ru-RU"/>
              </w:rPr>
            </w:pPr>
            <w:r w:rsidRPr="00336344">
              <w:rPr>
                <w:rFonts w:ascii="Times New Roman" w:eastAsia="Times New Roman" w:hAnsi="Times New Roman"/>
                <w:color w:val="000000"/>
                <w:sz w:val="24"/>
                <w:szCs w:val="24"/>
                <w:lang w:eastAsia="ru-RU"/>
              </w:rPr>
              <w:t>За результатами оцінки та розгляду пропозиції замовник визначає переможця.</w:t>
            </w:r>
          </w:p>
          <w:p w:rsidR="000778A0" w:rsidRPr="00336344" w:rsidRDefault="009E33A8" w:rsidP="009E33A8">
            <w:pPr>
              <w:widowControl w:val="0"/>
              <w:spacing w:after="0" w:line="240" w:lineRule="auto"/>
              <w:jc w:val="both"/>
              <w:rPr>
                <w:rFonts w:ascii="Times New Roman" w:hAnsi="Times New Roman"/>
                <w:sz w:val="24"/>
                <w:szCs w:val="24"/>
              </w:rPr>
            </w:pPr>
            <w:r w:rsidRPr="00336344">
              <w:rPr>
                <w:rFonts w:ascii="Times New Roman" w:eastAsia="Times New Roman" w:hAnsi="Times New Roman"/>
                <w:color w:val="000000"/>
                <w:sz w:val="24"/>
                <w:szCs w:val="24"/>
                <w:lang w:eastAsia="ru-RU"/>
              </w:rPr>
              <w:t>Рішення про намір укласти договір про закупівлю приймається замовником відповідно до статті 33 Закону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0778A0" w:rsidRPr="00336344" w:rsidTr="0046115F">
        <w:trPr>
          <w:trHeight w:val="2976"/>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contextualSpacing/>
              <w:rPr>
                <w:rFonts w:ascii="Times New Roman" w:hAnsi="Times New Roman"/>
                <w:sz w:val="24"/>
                <w:szCs w:val="24"/>
              </w:rPr>
            </w:pPr>
            <w:r w:rsidRPr="00336344">
              <w:rPr>
                <w:rFonts w:ascii="Times New Roman" w:hAnsi="Times New Roman"/>
                <w:b/>
                <w:color w:val="000000"/>
                <w:sz w:val="24"/>
                <w:szCs w:val="24"/>
                <w:lang w:eastAsia="uk-UA"/>
              </w:rPr>
              <w:lastRenderedPageBreak/>
              <w:t>3</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pStyle w:val="rvps2"/>
              <w:widowControl w:val="0"/>
              <w:shd w:val="clear" w:color="auto" w:fill="FFFFFF"/>
              <w:spacing w:before="0" w:after="0"/>
            </w:pPr>
            <w:r w:rsidRPr="00336344">
              <w:rPr>
                <w:b/>
                <w:color w:val="000000"/>
              </w:rPr>
              <w:t>Опис та приклади формальних (несуттєвих) помилок, допущення яких учасниками не призведе до відхилення їх тендерних пропозицій.</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hd w:val="clear" w:color="auto" w:fill="FFFFFF"/>
              <w:spacing w:after="0" w:line="240" w:lineRule="auto"/>
              <w:jc w:val="both"/>
              <w:rPr>
                <w:rFonts w:ascii="Times New Roman" w:hAnsi="Times New Roman"/>
                <w:sz w:val="24"/>
                <w:szCs w:val="24"/>
              </w:rPr>
            </w:pPr>
            <w:r w:rsidRPr="00336344">
              <w:rPr>
                <w:rFonts w:ascii="Times New Roman" w:eastAsia="Times New Roman" w:hAnsi="Times New Roman"/>
                <w:sz w:val="24"/>
                <w:szCs w:val="24"/>
                <w:lang w:eastAsia="ru-RU"/>
              </w:rPr>
              <w:t>Формальними (несуттєвими) вважаються помилки, що пов’язані з оформленням тендерної пропозиції та не впливають на її зміст, а саме технічні помилки та описки, в тому числі відсутність підписів, печаток на окремих документах;</w:t>
            </w:r>
          </w:p>
          <w:p w:rsidR="000778A0" w:rsidRPr="00336344" w:rsidRDefault="000778A0">
            <w:pPr>
              <w:widowControl w:val="0"/>
              <w:shd w:val="clear" w:color="auto" w:fill="FFFFFF"/>
              <w:spacing w:after="0" w:line="240" w:lineRule="auto"/>
              <w:jc w:val="both"/>
              <w:rPr>
                <w:rFonts w:ascii="Times New Roman" w:hAnsi="Times New Roman"/>
                <w:sz w:val="24"/>
                <w:szCs w:val="24"/>
              </w:rPr>
            </w:pPr>
            <w:r w:rsidRPr="00336344">
              <w:rPr>
                <w:rFonts w:ascii="Times New Roman" w:eastAsia="Times New Roman" w:hAnsi="Times New Roman"/>
                <w:sz w:val="24"/>
                <w:szCs w:val="24"/>
                <w:lang w:eastAsia="ru-RU"/>
              </w:rPr>
              <w:t>технічні і орфографічні помилки та механічні описки в словах та словосполученнях, що зазначені в документах тендерної пропозиції;</w:t>
            </w:r>
          </w:p>
          <w:p w:rsidR="000778A0" w:rsidRPr="00336344" w:rsidRDefault="000778A0">
            <w:pPr>
              <w:pStyle w:val="rvps2"/>
              <w:widowControl w:val="0"/>
              <w:shd w:val="clear" w:color="auto" w:fill="FFFFFF"/>
              <w:spacing w:before="0" w:after="0"/>
              <w:jc w:val="both"/>
            </w:pPr>
            <w:r w:rsidRPr="00336344">
              <w:rPr>
                <w:rFonts w:eastAsia="Times New Roman"/>
                <w:lang w:eastAsia="ru-RU"/>
              </w:rPr>
              <w:t>зазначення невірної назви документу, що підготовлений, у разі якщо зміст такого документу повністю відповідає вимогам цього оголошення.</w:t>
            </w:r>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color w:val="000000"/>
                <w:sz w:val="24"/>
                <w:szCs w:val="24"/>
                <w:lang w:eastAsia="uk-UA"/>
              </w:rPr>
              <w:t>4</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sz w:val="24"/>
                <w:szCs w:val="24"/>
                <w:lang w:eastAsia="uk-UA"/>
              </w:rPr>
              <w:t>Інша інформація</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sz w:val="24"/>
                <w:szCs w:val="24"/>
                <w:lang w:eastAsia="uk-UA"/>
              </w:rPr>
              <w:t>4.1.</w:t>
            </w:r>
            <w:r w:rsidRPr="00336344">
              <w:rPr>
                <w:rStyle w:val="50"/>
                <w:rFonts w:ascii="Times New Roman" w:hAnsi="Times New Roman" w:cs="Times New Roman"/>
                <w:sz w:val="24"/>
                <w:szCs w:val="24"/>
              </w:rPr>
              <w:t xml:space="preserve"> </w:t>
            </w:r>
            <w:r w:rsidRPr="00336344">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sz w:val="24"/>
                <w:szCs w:val="24"/>
              </w:rPr>
              <w:t>4.2.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sz w:val="24"/>
                <w:szCs w:val="24"/>
              </w:rPr>
              <w:t>4.3.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sz w:val="24"/>
                <w:szCs w:val="24"/>
              </w:rPr>
              <w:t>Обґрунтування аномально низької тендерної пропозиції може містити інформацію про:</w:t>
            </w:r>
          </w:p>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sz w:val="24"/>
                <w:szCs w:val="24"/>
              </w:rPr>
              <w:t>2) сприятливі умови, за яких учасник може поставити товари, надати послуги чи виконати роботи, зокрема спеціальна комерційна пропозиція (знижка) учасника;</w:t>
            </w:r>
          </w:p>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sz w:val="24"/>
                <w:szCs w:val="24"/>
              </w:rPr>
              <w:t>3) отримання учасником державної допомоги згідно із законодавством.</w:t>
            </w:r>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color w:val="000000"/>
                <w:sz w:val="24"/>
                <w:szCs w:val="24"/>
                <w:lang w:eastAsia="uk-UA"/>
              </w:rPr>
              <w:t>5</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sz w:val="24"/>
                <w:szCs w:val="24"/>
                <w:lang w:eastAsia="uk-UA"/>
              </w:rPr>
              <w:t>Відхилення тендерних пропозицій</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AA004E" w:rsidRPr="00336344" w:rsidRDefault="00AA004E" w:rsidP="00AA004E">
            <w:pPr>
              <w:widowControl w:val="0"/>
              <w:spacing w:after="0" w:line="240" w:lineRule="auto"/>
              <w:ind w:firstLine="173"/>
              <w:rPr>
                <w:rFonts w:ascii="Times New Roman" w:hAnsi="Times New Roman"/>
                <w:sz w:val="24"/>
                <w:szCs w:val="24"/>
              </w:rPr>
            </w:pPr>
            <w:r w:rsidRPr="00336344">
              <w:rPr>
                <w:rFonts w:ascii="Times New Roman" w:eastAsia="Times New Roman" w:hAnsi="Times New Roman"/>
                <w:sz w:val="24"/>
                <w:szCs w:val="24"/>
                <w:lang w:eastAsia="uk-UA"/>
              </w:rPr>
              <w:t>5.1. Замовник відхиляє тендерну пропозицію із зазначенням аргументації в електронній системі закупівель у разі якщо:</w:t>
            </w:r>
          </w:p>
          <w:p w:rsidR="00AA004E" w:rsidRPr="00336344" w:rsidRDefault="00AA004E" w:rsidP="00AA004E">
            <w:pPr>
              <w:widowControl w:val="0"/>
              <w:suppressAutoHyphens w:val="0"/>
              <w:spacing w:after="0" w:line="240" w:lineRule="auto"/>
              <w:ind w:firstLine="240"/>
              <w:rPr>
                <w:rFonts w:ascii="Times New Roman" w:hAnsi="Times New Roman"/>
                <w:sz w:val="24"/>
                <w:szCs w:val="24"/>
              </w:rPr>
            </w:pPr>
            <w:r w:rsidRPr="00336344">
              <w:rPr>
                <w:rFonts w:ascii="Times New Roman" w:eastAsia="Times New Roman" w:hAnsi="Times New Roman"/>
                <w:color w:val="000000"/>
                <w:sz w:val="24"/>
                <w:szCs w:val="24"/>
                <w:lang w:eastAsia="ru-RU"/>
              </w:rPr>
              <w:t>1) учасник процедури закупівлі:</w:t>
            </w:r>
            <w:bookmarkStart w:id="25" w:name="677"/>
            <w:bookmarkEnd w:id="25"/>
          </w:p>
          <w:p w:rsidR="00AA004E" w:rsidRPr="00336344" w:rsidRDefault="00AA004E" w:rsidP="00AA004E">
            <w:pPr>
              <w:widowControl w:val="0"/>
              <w:suppressAutoHyphens w:val="0"/>
              <w:spacing w:after="0" w:line="240" w:lineRule="auto"/>
              <w:ind w:firstLine="240"/>
              <w:rPr>
                <w:rFonts w:ascii="Times New Roman" w:hAnsi="Times New Roman"/>
                <w:sz w:val="24"/>
                <w:szCs w:val="24"/>
              </w:rPr>
            </w:pPr>
            <w:r w:rsidRPr="00336344">
              <w:rPr>
                <w:rFonts w:ascii="Times New Roman" w:eastAsia="Times New Roman" w:hAnsi="Times New Roman"/>
                <w:color w:val="000000"/>
                <w:sz w:val="24"/>
                <w:szCs w:val="24"/>
                <w:lang w:eastAsia="ru-RU"/>
              </w:rPr>
              <w:lastRenderedPageBreak/>
              <w:t>підпадає під підстави, встановлені пунктом 47 особливостей;</w:t>
            </w:r>
            <w:bookmarkStart w:id="26" w:name="678"/>
            <w:bookmarkEnd w:id="26"/>
          </w:p>
          <w:p w:rsidR="00AA004E" w:rsidRPr="00336344" w:rsidRDefault="00AA004E" w:rsidP="00AA004E">
            <w:pPr>
              <w:widowControl w:val="0"/>
              <w:suppressAutoHyphens w:val="0"/>
              <w:spacing w:after="0" w:line="240" w:lineRule="auto"/>
              <w:ind w:firstLine="240"/>
              <w:rPr>
                <w:rFonts w:ascii="Times New Roman" w:hAnsi="Times New Roman"/>
                <w:sz w:val="24"/>
                <w:szCs w:val="24"/>
              </w:rPr>
            </w:pPr>
            <w:r w:rsidRPr="00336344">
              <w:rPr>
                <w:rFonts w:ascii="Times New Roman" w:eastAsia="Times New Roman" w:hAnsi="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bookmarkStart w:id="27" w:name="679"/>
            <w:bookmarkEnd w:id="27"/>
          </w:p>
          <w:p w:rsidR="00AA004E" w:rsidRPr="00336344" w:rsidRDefault="00AA004E" w:rsidP="00AA004E">
            <w:pPr>
              <w:widowControl w:val="0"/>
              <w:suppressAutoHyphens w:val="0"/>
              <w:spacing w:after="0" w:line="240" w:lineRule="auto"/>
              <w:ind w:firstLine="240"/>
              <w:rPr>
                <w:rFonts w:ascii="Times New Roman" w:hAnsi="Times New Roman"/>
                <w:sz w:val="24"/>
                <w:szCs w:val="24"/>
              </w:rPr>
            </w:pPr>
            <w:r w:rsidRPr="00336344">
              <w:rPr>
                <w:rFonts w:ascii="Times New Roman" w:eastAsia="Times New Roman" w:hAnsi="Times New Roman"/>
                <w:color w:val="000000"/>
                <w:sz w:val="24"/>
                <w:szCs w:val="24"/>
                <w:lang w:eastAsia="ru-RU"/>
              </w:rPr>
              <w:t>не надав забезпечення тендерної пропозиції, якщо таке забезпечення вимагалося замовником;</w:t>
            </w:r>
            <w:bookmarkStart w:id="28" w:name="680"/>
            <w:bookmarkEnd w:id="28"/>
          </w:p>
          <w:p w:rsidR="00AA004E" w:rsidRPr="00336344" w:rsidRDefault="00AA004E" w:rsidP="00AA004E">
            <w:pPr>
              <w:widowControl w:val="0"/>
              <w:suppressAutoHyphens w:val="0"/>
              <w:spacing w:after="0" w:line="240" w:lineRule="auto"/>
              <w:ind w:firstLine="240"/>
              <w:rPr>
                <w:rFonts w:ascii="Times New Roman" w:hAnsi="Times New Roman"/>
                <w:sz w:val="24"/>
                <w:szCs w:val="24"/>
              </w:rPr>
            </w:pPr>
            <w:r w:rsidRPr="00336344">
              <w:rPr>
                <w:rFonts w:ascii="Times New Roman" w:eastAsia="Times New Roman" w:hAnsi="Times New Roman"/>
                <w:color w:val="000000"/>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36344">
              <w:rPr>
                <w:rFonts w:ascii="Times New Roman" w:eastAsia="Times New Roman" w:hAnsi="Times New Roman"/>
                <w:color w:val="000000"/>
                <w:sz w:val="24"/>
                <w:szCs w:val="24"/>
                <w:lang w:eastAsia="ru-RU"/>
              </w:rPr>
              <w:t>невідповідностей</w:t>
            </w:r>
            <w:proofErr w:type="spellEnd"/>
            <w:r w:rsidRPr="00336344">
              <w:rPr>
                <w:rFonts w:ascii="Times New Roman" w:eastAsia="Times New Roman" w:hAnsi="Times New Roman"/>
                <w:color w:val="000000"/>
                <w:sz w:val="24"/>
                <w:szCs w:val="24"/>
                <w:lang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336344">
              <w:rPr>
                <w:rFonts w:ascii="Times New Roman" w:eastAsia="Times New Roman" w:hAnsi="Times New Roman"/>
                <w:color w:val="000000"/>
                <w:sz w:val="24"/>
                <w:szCs w:val="24"/>
                <w:lang w:eastAsia="ru-RU"/>
              </w:rPr>
              <w:t>невідповідностей</w:t>
            </w:r>
            <w:proofErr w:type="spellEnd"/>
            <w:r w:rsidRPr="00336344">
              <w:rPr>
                <w:rFonts w:ascii="Times New Roman" w:eastAsia="Times New Roman" w:hAnsi="Times New Roman"/>
                <w:color w:val="000000"/>
                <w:sz w:val="24"/>
                <w:szCs w:val="24"/>
                <w:lang w:eastAsia="ru-RU"/>
              </w:rPr>
              <w:t>;</w:t>
            </w:r>
            <w:bookmarkStart w:id="29" w:name="681"/>
            <w:bookmarkEnd w:id="29"/>
          </w:p>
          <w:p w:rsidR="00AA004E" w:rsidRPr="00336344" w:rsidRDefault="00AA004E" w:rsidP="00AA004E">
            <w:pPr>
              <w:widowControl w:val="0"/>
              <w:suppressAutoHyphens w:val="0"/>
              <w:spacing w:after="0" w:line="240" w:lineRule="auto"/>
              <w:ind w:firstLine="240"/>
              <w:rPr>
                <w:rFonts w:ascii="Times New Roman" w:hAnsi="Times New Roman"/>
                <w:sz w:val="24"/>
                <w:szCs w:val="24"/>
              </w:rPr>
            </w:pPr>
            <w:r w:rsidRPr="00336344">
              <w:rPr>
                <w:rFonts w:ascii="Times New Roman" w:eastAsia="Times New Roman" w:hAnsi="Times New Roman"/>
                <w:color w:val="000000"/>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особливостей;</w:t>
            </w:r>
            <w:bookmarkStart w:id="30" w:name="682"/>
            <w:bookmarkEnd w:id="30"/>
          </w:p>
          <w:p w:rsidR="00AA004E" w:rsidRPr="00336344" w:rsidRDefault="00AA004E" w:rsidP="00AA004E">
            <w:pPr>
              <w:widowControl w:val="0"/>
              <w:suppressAutoHyphens w:val="0"/>
              <w:spacing w:after="0" w:line="240" w:lineRule="auto"/>
              <w:ind w:firstLine="240"/>
              <w:rPr>
                <w:rFonts w:ascii="Times New Roman" w:hAnsi="Times New Roman"/>
                <w:sz w:val="24"/>
                <w:szCs w:val="24"/>
              </w:rPr>
            </w:pPr>
            <w:r w:rsidRPr="00336344">
              <w:rPr>
                <w:rFonts w:ascii="Times New Roman" w:eastAsia="Times New Roman" w:hAnsi="Times New Roman"/>
                <w:color w:val="000000"/>
                <w:sz w:val="24"/>
                <w:szCs w:val="24"/>
                <w:lang w:eastAsia="ru-RU"/>
              </w:rPr>
              <w:t>визначив конфіденційною інформацію, що не може бути визначена як конфіденційна відповідно до вимог пункту 40 особливостей;</w:t>
            </w:r>
            <w:bookmarkStart w:id="31" w:name="683"/>
            <w:bookmarkEnd w:id="31"/>
          </w:p>
          <w:p w:rsidR="00AA004E" w:rsidRPr="00336344" w:rsidRDefault="00AA004E" w:rsidP="00AA004E">
            <w:pPr>
              <w:widowControl w:val="0"/>
              <w:suppressAutoHyphens w:val="0"/>
              <w:spacing w:after="0" w:line="240" w:lineRule="auto"/>
              <w:ind w:firstLine="240"/>
              <w:rPr>
                <w:rFonts w:ascii="Times New Roman" w:hAnsi="Times New Roman"/>
                <w:sz w:val="24"/>
                <w:szCs w:val="24"/>
              </w:rPr>
            </w:pPr>
            <w:r w:rsidRPr="00336344">
              <w:rPr>
                <w:rFonts w:ascii="Times New Roman" w:eastAsia="Times New Roman" w:hAnsi="Times New Roman"/>
                <w:color w:val="000000"/>
                <w:sz w:val="24"/>
                <w:szCs w:val="24"/>
                <w:lang w:eastAsia="ru-RU"/>
              </w:rPr>
              <w:t xml:space="preserve">є громадянином російської федерації / республіки </w:t>
            </w:r>
            <w:proofErr w:type="spellStart"/>
            <w:r w:rsidRPr="00336344">
              <w:rPr>
                <w:rFonts w:ascii="Times New Roman" w:eastAsia="Times New Roman" w:hAnsi="Times New Roman"/>
                <w:color w:val="000000"/>
                <w:sz w:val="24"/>
                <w:szCs w:val="24"/>
                <w:lang w:eastAsia="ru-RU"/>
              </w:rPr>
              <w:t>білорусь</w:t>
            </w:r>
            <w:proofErr w:type="spellEnd"/>
            <w:r w:rsidRPr="00336344">
              <w:rPr>
                <w:rFonts w:ascii="Times New Roman" w:eastAsia="Times New Roman" w:hAnsi="Times New Roman"/>
                <w:color w:val="000000"/>
                <w:sz w:val="24"/>
                <w:szCs w:val="24"/>
                <w:lang w:eastAsia="ru-RU"/>
              </w:rPr>
              <w:t xml:space="preserve"> / </w:t>
            </w:r>
            <w:r w:rsidRPr="00336344">
              <w:rPr>
                <w:rFonts w:ascii="Times New Roman" w:eastAsia="Times New Roman" w:hAnsi="Times New Roman"/>
                <w:sz w:val="24"/>
                <w:szCs w:val="24"/>
                <w:lang w:eastAsia="ru-RU"/>
              </w:rPr>
              <w:t xml:space="preserve">ісламської республіки </w:t>
            </w:r>
            <w:proofErr w:type="spellStart"/>
            <w:r w:rsidRPr="00336344">
              <w:rPr>
                <w:rFonts w:ascii="Times New Roman" w:eastAsia="Times New Roman" w:hAnsi="Times New Roman"/>
                <w:sz w:val="24"/>
                <w:szCs w:val="24"/>
                <w:lang w:eastAsia="ru-RU"/>
              </w:rPr>
              <w:t>іран</w:t>
            </w:r>
            <w:proofErr w:type="spellEnd"/>
            <w:r w:rsidRPr="00336344">
              <w:rPr>
                <w:rFonts w:ascii="Times New Roman" w:eastAsia="Times New Roman" w:hAnsi="Times New Roman"/>
                <w:color w:val="000000"/>
                <w:sz w:val="24"/>
                <w:szCs w:val="24"/>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w:t>
            </w:r>
            <w:proofErr w:type="spellStart"/>
            <w:r w:rsidRPr="00336344">
              <w:rPr>
                <w:rFonts w:ascii="Times New Roman" w:eastAsia="Times New Roman" w:hAnsi="Times New Roman"/>
                <w:color w:val="000000"/>
                <w:sz w:val="24"/>
                <w:szCs w:val="24"/>
                <w:lang w:eastAsia="ru-RU"/>
              </w:rPr>
              <w:t>білорусь</w:t>
            </w:r>
            <w:proofErr w:type="spellEnd"/>
            <w:r w:rsidRPr="00336344">
              <w:rPr>
                <w:rFonts w:ascii="Times New Roman" w:eastAsia="Times New Roman" w:hAnsi="Times New Roman"/>
                <w:color w:val="000000"/>
                <w:sz w:val="24"/>
                <w:szCs w:val="24"/>
                <w:lang w:eastAsia="ru-RU"/>
              </w:rPr>
              <w:t xml:space="preserve"> / </w:t>
            </w:r>
            <w:r w:rsidRPr="00336344">
              <w:rPr>
                <w:rFonts w:ascii="Times New Roman" w:eastAsia="Times New Roman" w:hAnsi="Times New Roman"/>
                <w:sz w:val="24"/>
                <w:szCs w:val="24"/>
                <w:lang w:eastAsia="ru-RU"/>
              </w:rPr>
              <w:t xml:space="preserve">ісламської республіки </w:t>
            </w:r>
            <w:proofErr w:type="spellStart"/>
            <w:r w:rsidRPr="00336344">
              <w:rPr>
                <w:rFonts w:ascii="Times New Roman" w:eastAsia="Times New Roman" w:hAnsi="Times New Roman"/>
                <w:sz w:val="24"/>
                <w:szCs w:val="24"/>
                <w:lang w:eastAsia="ru-RU"/>
              </w:rPr>
              <w:t>іран</w:t>
            </w:r>
            <w:proofErr w:type="spellEnd"/>
            <w:r w:rsidRPr="00336344">
              <w:rPr>
                <w:rFonts w:ascii="Times New Roman" w:eastAsia="Times New Roman" w:hAnsi="Times New Roman"/>
                <w:color w:val="000000"/>
                <w:sz w:val="24"/>
                <w:szCs w:val="24"/>
                <w:lang w:eastAsia="ru-RU"/>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російської федерації / республіки </w:t>
            </w:r>
            <w:proofErr w:type="spellStart"/>
            <w:r w:rsidRPr="00336344">
              <w:rPr>
                <w:rFonts w:ascii="Times New Roman" w:eastAsia="Times New Roman" w:hAnsi="Times New Roman"/>
                <w:color w:val="000000"/>
                <w:sz w:val="24"/>
                <w:szCs w:val="24"/>
                <w:lang w:eastAsia="ru-RU"/>
              </w:rPr>
              <w:t>білорусь</w:t>
            </w:r>
            <w:proofErr w:type="spellEnd"/>
            <w:r w:rsidRPr="00336344">
              <w:rPr>
                <w:rFonts w:ascii="Times New Roman" w:eastAsia="Times New Roman" w:hAnsi="Times New Roman"/>
                <w:color w:val="000000"/>
                <w:sz w:val="24"/>
                <w:szCs w:val="24"/>
                <w:lang w:eastAsia="ru-RU"/>
              </w:rPr>
              <w:t xml:space="preserve"> / </w:t>
            </w:r>
            <w:r w:rsidRPr="00336344">
              <w:rPr>
                <w:rFonts w:ascii="Times New Roman" w:eastAsia="Times New Roman" w:hAnsi="Times New Roman"/>
                <w:sz w:val="24"/>
                <w:szCs w:val="24"/>
                <w:lang w:eastAsia="ru-RU"/>
              </w:rPr>
              <w:t xml:space="preserve">ісламської республіки </w:t>
            </w:r>
            <w:proofErr w:type="spellStart"/>
            <w:r w:rsidRPr="00336344">
              <w:rPr>
                <w:rFonts w:ascii="Times New Roman" w:eastAsia="Times New Roman" w:hAnsi="Times New Roman"/>
                <w:sz w:val="24"/>
                <w:szCs w:val="24"/>
                <w:lang w:eastAsia="ru-RU"/>
              </w:rPr>
              <w:t>іран</w:t>
            </w:r>
            <w:proofErr w:type="spellEnd"/>
            <w:r w:rsidRPr="00336344">
              <w:rPr>
                <w:rFonts w:ascii="Times New Roman" w:eastAsia="Times New Roman" w:hAnsi="Times New Roman"/>
                <w:color w:val="000000"/>
                <w:sz w:val="24"/>
                <w:szCs w:val="24"/>
                <w:lang w:eastAsia="ru-RU"/>
              </w:rPr>
              <w:t xml:space="preserve">, громадянин російської федерації / республіки </w:t>
            </w:r>
            <w:proofErr w:type="spellStart"/>
            <w:r w:rsidRPr="00336344">
              <w:rPr>
                <w:rFonts w:ascii="Times New Roman" w:eastAsia="Times New Roman" w:hAnsi="Times New Roman"/>
                <w:color w:val="000000"/>
                <w:sz w:val="24"/>
                <w:szCs w:val="24"/>
                <w:lang w:eastAsia="ru-RU"/>
              </w:rPr>
              <w:t>білорусь</w:t>
            </w:r>
            <w:proofErr w:type="spellEnd"/>
            <w:r w:rsidRPr="00336344">
              <w:rPr>
                <w:rFonts w:ascii="Times New Roman" w:eastAsia="Times New Roman" w:hAnsi="Times New Roman"/>
                <w:color w:val="000000"/>
                <w:sz w:val="24"/>
                <w:szCs w:val="24"/>
                <w:lang w:eastAsia="ru-RU"/>
              </w:rPr>
              <w:t xml:space="preserve"> / </w:t>
            </w:r>
            <w:r w:rsidRPr="00336344">
              <w:rPr>
                <w:rFonts w:ascii="Times New Roman" w:eastAsia="Times New Roman" w:hAnsi="Times New Roman"/>
                <w:sz w:val="24"/>
                <w:szCs w:val="24"/>
                <w:lang w:eastAsia="ru-RU"/>
              </w:rPr>
              <w:t xml:space="preserve">ісламської республіки </w:t>
            </w:r>
            <w:proofErr w:type="spellStart"/>
            <w:r w:rsidRPr="00336344">
              <w:rPr>
                <w:rFonts w:ascii="Times New Roman" w:eastAsia="Times New Roman" w:hAnsi="Times New Roman"/>
                <w:sz w:val="24"/>
                <w:szCs w:val="24"/>
                <w:lang w:eastAsia="ru-RU"/>
              </w:rPr>
              <w:t>іран</w:t>
            </w:r>
            <w:proofErr w:type="spellEnd"/>
            <w:r w:rsidRPr="00336344">
              <w:rPr>
                <w:rFonts w:ascii="Times New Roman" w:eastAsia="Times New Roman" w:hAnsi="Times New Roman"/>
                <w:color w:val="000000"/>
                <w:sz w:val="24"/>
                <w:szCs w:val="24"/>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w:t>
            </w:r>
            <w:proofErr w:type="spellStart"/>
            <w:r w:rsidRPr="00336344">
              <w:rPr>
                <w:rFonts w:ascii="Times New Roman" w:eastAsia="Times New Roman" w:hAnsi="Times New Roman"/>
                <w:color w:val="000000"/>
                <w:sz w:val="24"/>
                <w:szCs w:val="24"/>
                <w:lang w:eastAsia="ru-RU"/>
              </w:rPr>
              <w:t>білорусь</w:t>
            </w:r>
            <w:proofErr w:type="spellEnd"/>
            <w:r w:rsidRPr="00336344">
              <w:rPr>
                <w:rFonts w:ascii="Times New Roman" w:eastAsia="Times New Roman" w:hAnsi="Times New Roman"/>
                <w:color w:val="000000"/>
                <w:sz w:val="24"/>
                <w:szCs w:val="24"/>
                <w:lang w:eastAsia="ru-RU"/>
              </w:rPr>
              <w:t xml:space="preserve"> / </w:t>
            </w:r>
            <w:r w:rsidRPr="00336344">
              <w:rPr>
                <w:rFonts w:ascii="Times New Roman" w:eastAsia="Times New Roman" w:hAnsi="Times New Roman"/>
                <w:sz w:val="24"/>
                <w:szCs w:val="24"/>
                <w:lang w:eastAsia="ru-RU"/>
              </w:rPr>
              <w:t xml:space="preserve">ісламської республіки </w:t>
            </w:r>
            <w:proofErr w:type="spellStart"/>
            <w:r w:rsidRPr="00336344">
              <w:rPr>
                <w:rFonts w:ascii="Times New Roman" w:eastAsia="Times New Roman" w:hAnsi="Times New Roman"/>
                <w:sz w:val="24"/>
                <w:szCs w:val="24"/>
                <w:lang w:eastAsia="ru-RU"/>
              </w:rPr>
              <w:t>іран</w:t>
            </w:r>
            <w:proofErr w:type="spellEnd"/>
            <w:r w:rsidRPr="00336344">
              <w:rPr>
                <w:rFonts w:ascii="Times New Roman" w:eastAsia="Times New Roman" w:hAnsi="Times New Roman"/>
                <w:color w:val="000000"/>
                <w:sz w:val="24"/>
                <w:szCs w:val="24"/>
                <w:lang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w:t>
            </w:r>
            <w:proofErr w:type="spellStart"/>
            <w:r w:rsidRPr="00336344">
              <w:rPr>
                <w:rFonts w:ascii="Times New Roman" w:eastAsia="Times New Roman" w:hAnsi="Times New Roman"/>
                <w:color w:val="000000"/>
                <w:sz w:val="24"/>
                <w:szCs w:val="24"/>
                <w:lang w:eastAsia="ru-RU"/>
              </w:rPr>
              <w:t>білорусь</w:t>
            </w:r>
            <w:proofErr w:type="spellEnd"/>
            <w:r w:rsidRPr="00336344">
              <w:rPr>
                <w:rFonts w:ascii="Times New Roman" w:eastAsia="Times New Roman" w:hAnsi="Times New Roman"/>
                <w:color w:val="000000"/>
                <w:sz w:val="24"/>
                <w:szCs w:val="24"/>
                <w:lang w:eastAsia="ru-RU"/>
              </w:rPr>
              <w:t xml:space="preserve"> / </w:t>
            </w:r>
            <w:r w:rsidRPr="00336344">
              <w:rPr>
                <w:rFonts w:ascii="Times New Roman" w:eastAsia="Times New Roman" w:hAnsi="Times New Roman"/>
                <w:sz w:val="24"/>
                <w:szCs w:val="24"/>
                <w:lang w:eastAsia="ru-RU"/>
              </w:rPr>
              <w:t xml:space="preserve">ісламської республіки </w:t>
            </w:r>
            <w:proofErr w:type="spellStart"/>
            <w:r w:rsidRPr="00336344">
              <w:rPr>
                <w:rFonts w:ascii="Times New Roman" w:eastAsia="Times New Roman" w:hAnsi="Times New Roman"/>
                <w:sz w:val="24"/>
                <w:szCs w:val="24"/>
                <w:lang w:eastAsia="ru-RU"/>
              </w:rPr>
              <w:t>іран</w:t>
            </w:r>
            <w:proofErr w:type="spellEnd"/>
            <w:r w:rsidRPr="00336344">
              <w:rPr>
                <w:rFonts w:ascii="Times New Roman" w:eastAsia="Times New Roman" w:hAnsi="Times New Roman"/>
                <w:color w:val="000000"/>
                <w:sz w:val="24"/>
                <w:szCs w:val="24"/>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w:t>
            </w:r>
            <w:r w:rsidRPr="00336344">
              <w:rPr>
                <w:rFonts w:ascii="Times New Roman" w:eastAsia="Times New Roman" w:hAnsi="Times New Roman"/>
                <w:color w:val="000000"/>
                <w:sz w:val="24"/>
                <w:szCs w:val="24"/>
                <w:lang w:eastAsia="ru-RU"/>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w:t>
            </w:r>
            <w:bookmarkStart w:id="32" w:name="684"/>
            <w:bookmarkEnd w:id="32"/>
          </w:p>
          <w:p w:rsidR="00AA004E" w:rsidRPr="00336344" w:rsidRDefault="00AA004E" w:rsidP="00AA004E">
            <w:pPr>
              <w:widowControl w:val="0"/>
              <w:suppressAutoHyphens w:val="0"/>
              <w:spacing w:after="0" w:line="240" w:lineRule="auto"/>
              <w:ind w:firstLine="240"/>
              <w:rPr>
                <w:rFonts w:ascii="Times New Roman" w:hAnsi="Times New Roman"/>
                <w:sz w:val="24"/>
                <w:szCs w:val="24"/>
              </w:rPr>
            </w:pPr>
            <w:r w:rsidRPr="00336344">
              <w:rPr>
                <w:rFonts w:ascii="Times New Roman" w:eastAsia="Times New Roman" w:hAnsi="Times New Roman"/>
                <w:color w:val="000000"/>
                <w:sz w:val="24"/>
                <w:szCs w:val="24"/>
                <w:lang w:eastAsia="ru-RU"/>
              </w:rPr>
              <w:t>2) тендерна пропозиція:</w:t>
            </w:r>
            <w:bookmarkStart w:id="33" w:name="685"/>
            <w:bookmarkEnd w:id="33"/>
          </w:p>
          <w:p w:rsidR="00AA004E" w:rsidRPr="00336344" w:rsidRDefault="00AA004E" w:rsidP="00AA004E">
            <w:pPr>
              <w:widowControl w:val="0"/>
              <w:suppressAutoHyphens w:val="0"/>
              <w:spacing w:after="0" w:line="240" w:lineRule="auto"/>
              <w:ind w:firstLine="240"/>
              <w:rPr>
                <w:rFonts w:ascii="Times New Roman" w:hAnsi="Times New Roman"/>
                <w:sz w:val="24"/>
                <w:szCs w:val="24"/>
              </w:rPr>
            </w:pPr>
            <w:r w:rsidRPr="00336344">
              <w:rPr>
                <w:rFonts w:ascii="Times New Roman" w:eastAsia="Times New Roman" w:hAnsi="Times New Roman"/>
                <w:color w:val="000000"/>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bookmarkStart w:id="34" w:name="686"/>
            <w:bookmarkEnd w:id="34"/>
          </w:p>
          <w:p w:rsidR="00AA004E" w:rsidRPr="00336344" w:rsidRDefault="00AA004E" w:rsidP="00AA004E">
            <w:pPr>
              <w:widowControl w:val="0"/>
              <w:suppressAutoHyphens w:val="0"/>
              <w:spacing w:after="0" w:line="240" w:lineRule="auto"/>
              <w:ind w:firstLine="240"/>
              <w:rPr>
                <w:rFonts w:ascii="Times New Roman" w:hAnsi="Times New Roman"/>
                <w:sz w:val="24"/>
                <w:szCs w:val="24"/>
              </w:rPr>
            </w:pPr>
            <w:r w:rsidRPr="00336344">
              <w:rPr>
                <w:rFonts w:ascii="Times New Roman" w:eastAsia="Times New Roman" w:hAnsi="Times New Roman"/>
                <w:color w:val="000000"/>
                <w:sz w:val="24"/>
                <w:szCs w:val="24"/>
                <w:lang w:eastAsia="ru-RU"/>
              </w:rPr>
              <w:t>є такою, строк дії якої закінчився;</w:t>
            </w:r>
            <w:bookmarkStart w:id="35" w:name="687"/>
            <w:bookmarkEnd w:id="35"/>
          </w:p>
          <w:p w:rsidR="00AA004E" w:rsidRPr="00336344" w:rsidRDefault="00AA004E" w:rsidP="00AA004E">
            <w:pPr>
              <w:widowControl w:val="0"/>
              <w:suppressAutoHyphens w:val="0"/>
              <w:spacing w:after="0" w:line="240" w:lineRule="auto"/>
              <w:ind w:firstLine="240"/>
              <w:rPr>
                <w:rFonts w:ascii="Times New Roman" w:hAnsi="Times New Roman"/>
                <w:sz w:val="24"/>
                <w:szCs w:val="24"/>
              </w:rPr>
            </w:pPr>
            <w:r w:rsidRPr="00336344">
              <w:rPr>
                <w:rFonts w:ascii="Times New Roman" w:eastAsia="Times New Roman" w:hAnsi="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bookmarkStart w:id="36" w:name="688"/>
            <w:bookmarkEnd w:id="36"/>
          </w:p>
          <w:p w:rsidR="00AA004E" w:rsidRPr="00336344" w:rsidRDefault="00AA004E" w:rsidP="00AA004E">
            <w:pPr>
              <w:widowControl w:val="0"/>
              <w:suppressAutoHyphens w:val="0"/>
              <w:spacing w:after="0" w:line="240" w:lineRule="auto"/>
              <w:ind w:firstLine="240"/>
              <w:rPr>
                <w:rFonts w:ascii="Times New Roman" w:hAnsi="Times New Roman"/>
                <w:sz w:val="24"/>
                <w:szCs w:val="24"/>
              </w:rPr>
            </w:pPr>
            <w:r w:rsidRPr="00336344">
              <w:rPr>
                <w:rFonts w:ascii="Times New Roman" w:eastAsia="Times New Roman" w:hAnsi="Times New Roman"/>
                <w:color w:val="000000"/>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bookmarkStart w:id="37" w:name="689"/>
            <w:bookmarkEnd w:id="37"/>
          </w:p>
          <w:p w:rsidR="00AA004E" w:rsidRPr="00336344" w:rsidRDefault="00AA004E" w:rsidP="00AA004E">
            <w:pPr>
              <w:widowControl w:val="0"/>
              <w:suppressAutoHyphens w:val="0"/>
              <w:spacing w:after="0" w:line="240" w:lineRule="auto"/>
              <w:ind w:firstLine="240"/>
              <w:rPr>
                <w:rFonts w:ascii="Times New Roman" w:hAnsi="Times New Roman"/>
                <w:sz w:val="24"/>
                <w:szCs w:val="24"/>
              </w:rPr>
            </w:pPr>
            <w:r w:rsidRPr="00336344">
              <w:rPr>
                <w:rFonts w:ascii="Times New Roman" w:eastAsia="Times New Roman" w:hAnsi="Times New Roman"/>
                <w:color w:val="000000"/>
                <w:sz w:val="24"/>
                <w:szCs w:val="24"/>
                <w:lang w:eastAsia="ru-RU"/>
              </w:rPr>
              <w:t>3) переможець процедури закупівлі:</w:t>
            </w:r>
            <w:bookmarkStart w:id="38" w:name="690"/>
            <w:bookmarkEnd w:id="38"/>
          </w:p>
          <w:p w:rsidR="00AA004E" w:rsidRPr="00336344" w:rsidRDefault="00AA004E" w:rsidP="00AA004E">
            <w:pPr>
              <w:widowControl w:val="0"/>
              <w:suppressAutoHyphens w:val="0"/>
              <w:spacing w:after="0" w:line="240" w:lineRule="auto"/>
              <w:ind w:firstLine="240"/>
              <w:rPr>
                <w:rFonts w:ascii="Times New Roman" w:hAnsi="Times New Roman"/>
                <w:sz w:val="24"/>
                <w:szCs w:val="24"/>
              </w:rPr>
            </w:pPr>
            <w:r w:rsidRPr="00336344">
              <w:rPr>
                <w:rFonts w:ascii="Times New Roman" w:eastAsia="Times New Roman" w:hAnsi="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bookmarkStart w:id="39" w:name="691"/>
            <w:bookmarkEnd w:id="39"/>
          </w:p>
          <w:p w:rsidR="00AA004E" w:rsidRPr="00336344" w:rsidRDefault="00AA004E" w:rsidP="00AA004E">
            <w:pPr>
              <w:widowControl w:val="0"/>
              <w:suppressAutoHyphens w:val="0"/>
              <w:spacing w:after="0" w:line="240" w:lineRule="auto"/>
              <w:ind w:firstLine="240"/>
              <w:rPr>
                <w:rFonts w:ascii="Times New Roman" w:hAnsi="Times New Roman"/>
                <w:sz w:val="24"/>
                <w:szCs w:val="24"/>
              </w:rPr>
            </w:pPr>
            <w:r w:rsidRPr="00336344">
              <w:rPr>
                <w:rFonts w:ascii="Times New Roman" w:eastAsia="Times New Roman" w:hAnsi="Times New Roman"/>
                <w:color w:val="000000"/>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w:t>
            </w:r>
            <w:r w:rsidR="009E471F">
              <w:rPr>
                <w:rFonts w:ascii="Times New Roman" w:eastAsia="Times New Roman" w:hAnsi="Times New Roman"/>
                <w:color w:val="000000"/>
                <w:sz w:val="24"/>
                <w:szCs w:val="24"/>
                <w:lang w:eastAsia="ru-RU"/>
              </w:rPr>
              <w:t xml:space="preserve"> і 12</w:t>
            </w:r>
            <w:r w:rsidRPr="00336344">
              <w:rPr>
                <w:rFonts w:ascii="Times New Roman" w:eastAsia="Times New Roman" w:hAnsi="Times New Roman"/>
                <w:color w:val="000000"/>
                <w:sz w:val="24"/>
                <w:szCs w:val="24"/>
                <w:lang w:eastAsia="ru-RU"/>
              </w:rPr>
              <w:t xml:space="preserve"> пункту 47 особливостей;</w:t>
            </w:r>
            <w:bookmarkStart w:id="40" w:name="692"/>
            <w:bookmarkEnd w:id="40"/>
          </w:p>
          <w:p w:rsidR="00AA004E" w:rsidRPr="00336344" w:rsidRDefault="00AA004E" w:rsidP="00AA004E">
            <w:pPr>
              <w:widowControl w:val="0"/>
              <w:suppressAutoHyphens w:val="0"/>
              <w:spacing w:after="0" w:line="240" w:lineRule="auto"/>
              <w:ind w:firstLine="240"/>
              <w:rPr>
                <w:rFonts w:ascii="Times New Roman" w:hAnsi="Times New Roman"/>
                <w:sz w:val="24"/>
                <w:szCs w:val="24"/>
              </w:rPr>
            </w:pPr>
            <w:r w:rsidRPr="00336344">
              <w:rPr>
                <w:rFonts w:ascii="Times New Roman" w:eastAsia="Times New Roman" w:hAnsi="Times New Roman"/>
                <w:color w:val="000000"/>
                <w:sz w:val="24"/>
                <w:szCs w:val="24"/>
                <w:lang w:eastAsia="ru-RU"/>
              </w:rPr>
              <w:t>не надав забезпечення виконання договору про закупівлю, якщо таке забезпечення вимагалося замовником;</w:t>
            </w:r>
            <w:bookmarkStart w:id="41" w:name="693"/>
            <w:bookmarkEnd w:id="41"/>
          </w:p>
          <w:p w:rsidR="00AA004E" w:rsidRPr="00336344" w:rsidRDefault="00AA004E" w:rsidP="00AA004E">
            <w:pPr>
              <w:widowControl w:val="0"/>
              <w:suppressAutoHyphens w:val="0"/>
              <w:spacing w:after="0" w:line="240" w:lineRule="auto"/>
              <w:ind w:firstLine="240"/>
              <w:rPr>
                <w:rFonts w:ascii="Times New Roman" w:hAnsi="Times New Roman"/>
                <w:sz w:val="24"/>
                <w:szCs w:val="24"/>
              </w:rPr>
            </w:pPr>
            <w:r w:rsidRPr="00336344">
              <w:rPr>
                <w:rFonts w:ascii="Times New Roman" w:eastAsia="Times New Roman" w:hAnsi="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bookmarkStart w:id="42" w:name="694"/>
            <w:bookmarkEnd w:id="42"/>
          </w:p>
          <w:p w:rsidR="00AA004E" w:rsidRPr="00336344" w:rsidRDefault="00AA004E" w:rsidP="00AA004E">
            <w:pPr>
              <w:widowControl w:val="0"/>
              <w:suppressAutoHyphens w:val="0"/>
              <w:spacing w:after="0" w:line="240" w:lineRule="auto"/>
              <w:ind w:firstLine="240"/>
              <w:rPr>
                <w:rFonts w:ascii="Times New Roman" w:hAnsi="Times New Roman"/>
                <w:sz w:val="24"/>
                <w:szCs w:val="24"/>
              </w:rPr>
            </w:pPr>
            <w:r w:rsidRPr="00336344">
              <w:rPr>
                <w:rFonts w:ascii="Times New Roman" w:eastAsia="Times New Roman" w:hAnsi="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bookmarkStart w:id="43" w:name="695"/>
            <w:bookmarkEnd w:id="43"/>
          </w:p>
          <w:p w:rsidR="00AA004E" w:rsidRPr="00336344" w:rsidRDefault="00AA004E" w:rsidP="00AA004E">
            <w:pPr>
              <w:widowControl w:val="0"/>
              <w:suppressAutoHyphens w:val="0"/>
              <w:spacing w:after="0" w:line="240" w:lineRule="auto"/>
              <w:ind w:firstLine="240"/>
              <w:rPr>
                <w:rFonts w:ascii="Times New Roman" w:hAnsi="Times New Roman"/>
                <w:sz w:val="24"/>
                <w:szCs w:val="24"/>
              </w:rPr>
            </w:pPr>
            <w:r w:rsidRPr="00336344">
              <w:rPr>
                <w:rFonts w:ascii="Times New Roman" w:eastAsia="Times New Roman" w:hAnsi="Times New Roman"/>
                <w:color w:val="000000"/>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bookmarkStart w:id="44" w:name="696"/>
            <w:bookmarkEnd w:id="44"/>
          </w:p>
          <w:p w:rsidR="00AA004E" w:rsidRPr="00336344" w:rsidRDefault="00AA004E" w:rsidP="00AA004E">
            <w:pPr>
              <w:widowControl w:val="0"/>
              <w:suppressAutoHyphens w:val="0"/>
              <w:spacing w:after="0" w:line="240" w:lineRule="auto"/>
              <w:ind w:firstLine="240"/>
              <w:rPr>
                <w:rFonts w:ascii="Times New Roman" w:hAnsi="Times New Roman"/>
                <w:sz w:val="24"/>
                <w:szCs w:val="24"/>
              </w:rPr>
            </w:pPr>
            <w:r w:rsidRPr="00336344">
              <w:rPr>
                <w:rFonts w:ascii="Times New Roman" w:eastAsia="Times New Roman" w:hAnsi="Times New Roman"/>
                <w:color w:val="000000"/>
                <w:sz w:val="24"/>
                <w:szCs w:val="24"/>
                <w:lang w:eastAsia="ru-RU"/>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336344">
              <w:rPr>
                <w:rFonts w:ascii="Times New Roman" w:eastAsia="Times New Roman" w:hAnsi="Times New Roman"/>
                <w:color w:val="000000"/>
                <w:sz w:val="24"/>
                <w:szCs w:val="24"/>
                <w:lang w:eastAsia="ru-RU"/>
              </w:rPr>
              <w:lastRenderedPageBreak/>
              <w:t>застосування до такого учасника санкції (рішення суду або факт добровільної сплати штрафу, або відшкодування збитків).</w:t>
            </w:r>
            <w:bookmarkStart w:id="45" w:name="697"/>
            <w:bookmarkEnd w:id="45"/>
          </w:p>
          <w:p w:rsidR="00AA004E" w:rsidRPr="00336344" w:rsidRDefault="00AA004E" w:rsidP="00AA004E">
            <w:pPr>
              <w:widowControl w:val="0"/>
              <w:suppressAutoHyphens w:val="0"/>
              <w:spacing w:after="0" w:line="240" w:lineRule="auto"/>
              <w:ind w:firstLine="240"/>
              <w:rPr>
                <w:rFonts w:ascii="Times New Roman" w:hAnsi="Times New Roman"/>
                <w:sz w:val="24"/>
                <w:szCs w:val="24"/>
              </w:rPr>
            </w:pPr>
            <w:r w:rsidRPr="00336344">
              <w:rPr>
                <w:rFonts w:ascii="Times New Roman" w:eastAsia="Times New Roman" w:hAnsi="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bookmarkStart w:id="46" w:name="698"/>
            <w:bookmarkEnd w:id="46"/>
          </w:p>
          <w:p w:rsidR="000778A0" w:rsidRPr="00336344" w:rsidRDefault="00AA004E" w:rsidP="00AA004E">
            <w:pPr>
              <w:widowControl w:val="0"/>
              <w:suppressAutoHyphens w:val="0"/>
              <w:spacing w:after="0" w:line="240" w:lineRule="auto"/>
              <w:ind w:firstLine="240"/>
              <w:rPr>
                <w:rFonts w:ascii="Times New Roman" w:hAnsi="Times New Roman"/>
                <w:sz w:val="24"/>
                <w:szCs w:val="24"/>
              </w:rPr>
            </w:pPr>
            <w:r w:rsidRPr="00336344">
              <w:rPr>
                <w:rFonts w:ascii="Times New Roman" w:eastAsia="Times New Roman" w:hAnsi="Times New Roman"/>
                <w:color w:val="000000"/>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47" w:name="699"/>
            <w:bookmarkStart w:id="48" w:name="163"/>
            <w:bookmarkEnd w:id="47"/>
            <w:bookmarkEnd w:id="48"/>
          </w:p>
        </w:tc>
      </w:tr>
      <w:tr w:rsidR="000778A0" w:rsidRPr="00336344" w:rsidTr="0046115F">
        <w:trPr>
          <w:trHeight w:val="129"/>
        </w:trPr>
        <w:tc>
          <w:tcPr>
            <w:tcW w:w="10208"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rsidR="000778A0" w:rsidRPr="00336344" w:rsidRDefault="000778A0">
            <w:pPr>
              <w:widowControl w:val="0"/>
              <w:spacing w:after="0" w:line="240" w:lineRule="auto"/>
              <w:ind w:hanging="21"/>
              <w:contextualSpacing/>
              <w:jc w:val="center"/>
              <w:rPr>
                <w:rFonts w:ascii="Times New Roman" w:hAnsi="Times New Roman"/>
                <w:sz w:val="24"/>
                <w:szCs w:val="24"/>
              </w:rPr>
            </w:pPr>
            <w:r w:rsidRPr="00336344">
              <w:rPr>
                <w:rFonts w:ascii="Times New Roman" w:hAnsi="Times New Roman"/>
                <w:b/>
                <w:sz w:val="24"/>
                <w:szCs w:val="24"/>
              </w:rPr>
              <w:lastRenderedPageBreak/>
              <w:t xml:space="preserve">Розділ VI. </w:t>
            </w:r>
            <w:r w:rsidRPr="00336344">
              <w:rPr>
                <w:rFonts w:ascii="Times New Roman" w:hAnsi="Times New Roman"/>
                <w:b/>
                <w:sz w:val="24"/>
                <w:szCs w:val="24"/>
                <w:lang w:eastAsia="uk-UA"/>
              </w:rPr>
              <w:t>Результати торгів та укладання договору про закупівлю</w:t>
            </w:r>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b/>
                <w:color w:val="000000"/>
                <w:sz w:val="24"/>
                <w:szCs w:val="24"/>
                <w:lang w:eastAsia="uk-UA"/>
              </w:rPr>
              <w:t>1</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ind w:left="34"/>
              <w:contextualSpacing/>
              <w:rPr>
                <w:rFonts w:ascii="Times New Roman" w:hAnsi="Times New Roman"/>
                <w:sz w:val="24"/>
                <w:szCs w:val="24"/>
              </w:rPr>
            </w:pPr>
            <w:r w:rsidRPr="00336344">
              <w:rPr>
                <w:rFonts w:ascii="Times New Roman" w:hAnsi="Times New Roman"/>
                <w:b/>
                <w:sz w:val="24"/>
                <w:szCs w:val="24"/>
                <w:lang w:eastAsia="uk-UA"/>
              </w:rPr>
              <w:t>Відміна замовником торгів чи визнання їх такими, що не відбулися</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Замовник відміняє відкриті торги у разі:</w:t>
            </w:r>
            <w:bookmarkStart w:id="49" w:name="178"/>
            <w:bookmarkEnd w:id="49"/>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1) відсутності подальшої потреби в закупівлі товарів, робіт чи послуг;</w:t>
            </w:r>
            <w:bookmarkStart w:id="50" w:name="179"/>
            <w:bookmarkEnd w:id="50"/>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bookmarkStart w:id="51" w:name="180"/>
            <w:bookmarkEnd w:id="51"/>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3) скорочення обсягу видатків на здійснення закупівлі товарів, робіт чи послуг;</w:t>
            </w:r>
            <w:bookmarkStart w:id="52" w:name="181"/>
            <w:bookmarkEnd w:id="52"/>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4) коли здійснення закупівлі стало неможливим внаслідок дії обставин непереборної сили.</w:t>
            </w:r>
            <w:bookmarkStart w:id="53" w:name="182"/>
            <w:bookmarkEnd w:id="53"/>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bookmarkStart w:id="54" w:name="183"/>
            <w:bookmarkEnd w:id="54"/>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Відкриті торги автоматично відміняються електронною системою закупівель у разі:</w:t>
            </w:r>
            <w:bookmarkStart w:id="55" w:name="184"/>
            <w:bookmarkEnd w:id="55"/>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bookmarkStart w:id="56" w:name="185"/>
            <w:bookmarkEnd w:id="56"/>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bookmarkStart w:id="57" w:name="186"/>
            <w:bookmarkEnd w:id="57"/>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sidRPr="00336344">
              <w:rPr>
                <w:rFonts w:ascii="Times New Roman" w:eastAsia="Times New Roman" w:hAnsi="Times New Roman"/>
                <w:color w:val="000000"/>
                <w:sz w:val="24"/>
                <w:szCs w:val="24"/>
                <w:lang w:eastAsia="ru-RU"/>
              </w:rPr>
              <w:lastRenderedPageBreak/>
              <w:t>оприлюднюється інформація про відміну відкритих торгів.</w:t>
            </w:r>
            <w:bookmarkStart w:id="58" w:name="187"/>
            <w:bookmarkEnd w:id="58"/>
          </w:p>
          <w:p w:rsidR="000778A0" w:rsidRPr="00336344" w:rsidRDefault="000778A0">
            <w:pPr>
              <w:widowControl w:val="0"/>
              <w:spacing w:after="0" w:line="240" w:lineRule="auto"/>
              <w:ind w:firstLine="285"/>
              <w:jc w:val="both"/>
              <w:rPr>
                <w:rFonts w:ascii="Times New Roman" w:hAnsi="Times New Roman"/>
                <w:sz w:val="24"/>
                <w:szCs w:val="24"/>
              </w:rPr>
            </w:pPr>
            <w:r w:rsidRPr="00336344">
              <w:rPr>
                <w:rFonts w:ascii="Times New Roman" w:eastAsia="Times New Roman" w:hAnsi="Times New Roman"/>
                <w:color w:val="000000"/>
                <w:sz w:val="24"/>
                <w:szCs w:val="24"/>
                <w:lang w:eastAsia="ru-RU"/>
              </w:rPr>
              <w:t>Відкриті торги можуть бути відмінені частково (за лотом).</w:t>
            </w:r>
            <w:bookmarkStart w:id="59" w:name="188"/>
            <w:bookmarkEnd w:id="59"/>
          </w:p>
          <w:p w:rsidR="000778A0" w:rsidRPr="00336344" w:rsidRDefault="000778A0">
            <w:pPr>
              <w:widowControl w:val="0"/>
              <w:spacing w:after="0" w:line="240" w:lineRule="auto"/>
              <w:ind w:firstLine="285"/>
              <w:contextualSpacing/>
              <w:jc w:val="both"/>
              <w:rPr>
                <w:rFonts w:ascii="Times New Roman" w:hAnsi="Times New Roman"/>
                <w:sz w:val="24"/>
                <w:szCs w:val="24"/>
              </w:rPr>
            </w:pPr>
            <w:r w:rsidRPr="00336344">
              <w:rPr>
                <w:rFonts w:ascii="Times New Roman" w:eastAsia="Times New Roman" w:hAnsi="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778A0" w:rsidRPr="00336344" w:rsidTr="0046115F">
        <w:trPr>
          <w:trHeight w:val="557"/>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b/>
                <w:sz w:val="24"/>
                <w:szCs w:val="24"/>
              </w:rPr>
              <w:lastRenderedPageBreak/>
              <w:t>2</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sz w:val="24"/>
                <w:szCs w:val="24"/>
                <w:lang w:eastAsia="uk-UA"/>
              </w:rPr>
              <w:t>Прийняття рішення про намір укласти договір про закупівлю,</w:t>
            </w:r>
          </w:p>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sz w:val="24"/>
                <w:szCs w:val="24"/>
                <w:lang w:eastAsia="uk-UA"/>
              </w:rPr>
              <w:t>строк укладання договору</w:t>
            </w:r>
          </w:p>
          <w:p w:rsidR="000778A0" w:rsidRPr="00336344" w:rsidRDefault="000778A0">
            <w:pPr>
              <w:widowControl w:val="0"/>
              <w:spacing w:after="0" w:line="240" w:lineRule="auto"/>
              <w:contextualSpacing/>
              <w:jc w:val="both"/>
              <w:rPr>
                <w:rFonts w:ascii="Times New Roman" w:hAnsi="Times New Roman"/>
                <w:b/>
                <w:sz w:val="24"/>
                <w:szCs w:val="24"/>
                <w:lang w:eastAsia="uk-UA"/>
              </w:rPr>
            </w:pPr>
          </w:p>
          <w:p w:rsidR="000778A0" w:rsidRPr="00336344" w:rsidRDefault="000778A0">
            <w:pPr>
              <w:widowControl w:val="0"/>
              <w:spacing w:after="0" w:line="240" w:lineRule="auto"/>
              <w:contextualSpacing/>
              <w:jc w:val="both"/>
              <w:rPr>
                <w:rFonts w:ascii="Times New Roman" w:hAnsi="Times New Roman"/>
                <w:b/>
                <w:sz w:val="24"/>
                <w:szCs w:val="24"/>
                <w:lang w:eastAsia="uk-UA"/>
              </w:rPr>
            </w:pPr>
          </w:p>
          <w:p w:rsidR="000778A0" w:rsidRPr="00336344" w:rsidRDefault="000778A0">
            <w:pPr>
              <w:widowControl w:val="0"/>
              <w:spacing w:after="0" w:line="240" w:lineRule="auto"/>
              <w:contextualSpacing/>
              <w:jc w:val="both"/>
              <w:rPr>
                <w:rFonts w:ascii="Times New Roman" w:hAnsi="Times New Roman"/>
                <w:b/>
                <w:sz w:val="24"/>
                <w:szCs w:val="24"/>
                <w:lang w:eastAsia="uk-UA"/>
              </w:rPr>
            </w:pPr>
          </w:p>
          <w:p w:rsidR="000778A0" w:rsidRPr="00336344" w:rsidRDefault="000778A0">
            <w:pPr>
              <w:widowControl w:val="0"/>
              <w:spacing w:after="0" w:line="240" w:lineRule="auto"/>
              <w:contextualSpacing/>
              <w:jc w:val="both"/>
              <w:rPr>
                <w:rFonts w:ascii="Times New Roman" w:hAnsi="Times New Roman"/>
                <w:b/>
                <w:sz w:val="24"/>
                <w:szCs w:val="24"/>
                <w:lang w:eastAsia="uk-UA"/>
              </w:rPr>
            </w:pPr>
          </w:p>
          <w:p w:rsidR="000778A0" w:rsidRPr="00336344" w:rsidRDefault="000778A0">
            <w:pPr>
              <w:widowControl w:val="0"/>
              <w:spacing w:after="0" w:line="240" w:lineRule="auto"/>
              <w:contextualSpacing/>
              <w:jc w:val="both"/>
              <w:rPr>
                <w:rFonts w:ascii="Times New Roman" w:hAnsi="Times New Roman"/>
                <w:b/>
                <w:sz w:val="24"/>
                <w:szCs w:val="24"/>
                <w:lang w:eastAsia="uk-UA"/>
              </w:rPr>
            </w:pP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ind w:firstLine="238"/>
              <w:jc w:val="both"/>
              <w:rPr>
                <w:rFonts w:ascii="Times New Roman" w:hAnsi="Times New Roman"/>
                <w:sz w:val="24"/>
                <w:szCs w:val="24"/>
              </w:rPr>
            </w:pPr>
            <w:r w:rsidRPr="00336344">
              <w:rPr>
                <w:rFonts w:ascii="Times New Roman" w:eastAsia="Times New Roman" w:hAnsi="Times New Roman"/>
                <w:sz w:val="24"/>
                <w:szCs w:val="24"/>
                <w:lang w:eastAsia="uk-UA"/>
              </w:rPr>
              <w:t xml:space="preserve">2.1. </w:t>
            </w:r>
            <w:r w:rsidRPr="00336344">
              <w:rPr>
                <w:rFonts w:ascii="Times New Roman" w:eastAsia="Times New Roman" w:hAnsi="Times New Roman"/>
                <w:color w:val="000000"/>
                <w:sz w:val="24"/>
                <w:szCs w:val="24"/>
                <w:lang w:eastAsia="ru-RU"/>
              </w:rPr>
              <w:t>Рішення про намір укласти договір про закупівлю приймається замовником відповідно до статті 33 Закону та п.49 Особливостей.</w:t>
            </w:r>
            <w:bookmarkStart w:id="60" w:name="172"/>
            <w:bookmarkEnd w:id="60"/>
          </w:p>
          <w:p w:rsidR="000778A0" w:rsidRPr="00336344" w:rsidRDefault="000778A0">
            <w:pPr>
              <w:widowControl w:val="0"/>
              <w:spacing w:after="0" w:line="240" w:lineRule="auto"/>
              <w:ind w:firstLine="238"/>
              <w:jc w:val="both"/>
              <w:rPr>
                <w:rFonts w:ascii="Times New Roman" w:hAnsi="Times New Roman"/>
                <w:sz w:val="24"/>
                <w:szCs w:val="24"/>
              </w:rPr>
            </w:pPr>
            <w:r w:rsidRPr="00336344">
              <w:rPr>
                <w:rFonts w:ascii="Times New Roman" w:eastAsia="Times New Roman" w:hAnsi="Times New Roman"/>
                <w:color w:val="000000"/>
                <w:sz w:val="24"/>
                <w:szCs w:val="24"/>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bookmarkStart w:id="61" w:name="173"/>
            <w:bookmarkEnd w:id="61"/>
          </w:p>
          <w:p w:rsidR="000778A0" w:rsidRPr="00336344" w:rsidRDefault="000778A0">
            <w:pPr>
              <w:widowControl w:val="0"/>
              <w:spacing w:after="0" w:line="240" w:lineRule="auto"/>
              <w:ind w:firstLine="238"/>
              <w:jc w:val="both"/>
              <w:rPr>
                <w:rFonts w:ascii="Times New Roman" w:hAnsi="Times New Roman"/>
                <w:sz w:val="24"/>
                <w:szCs w:val="24"/>
              </w:rPr>
            </w:pPr>
            <w:r w:rsidRPr="00336344">
              <w:rPr>
                <w:rFonts w:ascii="Times New Roman" w:eastAsia="Times New Roman" w:hAnsi="Times New Roman"/>
                <w:color w:val="000000"/>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bookmarkStart w:id="62" w:name="174"/>
            <w:bookmarkEnd w:id="62"/>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bookmarkStart w:id="63" w:name="175"/>
            <w:bookmarkEnd w:id="63"/>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п.49 Особливостей.</w:t>
            </w:r>
            <w:bookmarkStart w:id="64" w:name="176"/>
            <w:bookmarkEnd w:id="64"/>
          </w:p>
          <w:p w:rsidR="000778A0" w:rsidRPr="00336344" w:rsidRDefault="000778A0">
            <w:pPr>
              <w:widowControl w:val="0"/>
              <w:tabs>
                <w:tab w:val="left" w:pos="337"/>
              </w:tabs>
              <w:spacing w:after="0" w:line="240" w:lineRule="auto"/>
              <w:jc w:val="both"/>
              <w:rPr>
                <w:rFonts w:ascii="Times New Roman" w:hAnsi="Times New Roman"/>
                <w:sz w:val="24"/>
                <w:szCs w:val="24"/>
              </w:rPr>
            </w:pPr>
            <w:r w:rsidRPr="00336344">
              <w:rPr>
                <w:rFonts w:ascii="Times New Roman" w:eastAsia="Times New Roman" w:hAnsi="Times New Roman"/>
                <w:color w:val="000000"/>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п.49 Особливостей.</w:t>
            </w:r>
          </w:p>
        </w:tc>
      </w:tr>
      <w:tr w:rsidR="000778A0" w:rsidRPr="00336344" w:rsidTr="0046115F">
        <w:trPr>
          <w:trHeight w:val="273"/>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b/>
                <w:sz w:val="24"/>
                <w:szCs w:val="24"/>
              </w:rPr>
              <w:t>3</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sz w:val="24"/>
                <w:szCs w:val="24"/>
                <w:lang w:eastAsia="uk-UA"/>
              </w:rPr>
              <w:t>Проект договору про закупівлю та порядок внесення  змін до його умов</w:t>
            </w:r>
          </w:p>
          <w:p w:rsidR="000778A0" w:rsidRPr="00336344" w:rsidRDefault="000778A0">
            <w:pPr>
              <w:widowControl w:val="0"/>
              <w:spacing w:after="0" w:line="240" w:lineRule="auto"/>
              <w:contextualSpacing/>
              <w:jc w:val="both"/>
              <w:rPr>
                <w:rFonts w:ascii="Times New Roman" w:hAnsi="Times New Roman"/>
                <w:b/>
                <w:sz w:val="24"/>
                <w:szCs w:val="24"/>
                <w:lang w:eastAsia="uk-UA"/>
              </w:rPr>
            </w:pPr>
          </w:p>
          <w:p w:rsidR="000778A0" w:rsidRPr="00336344" w:rsidRDefault="000778A0">
            <w:pPr>
              <w:widowControl w:val="0"/>
              <w:spacing w:after="0" w:line="240" w:lineRule="auto"/>
              <w:contextualSpacing/>
              <w:jc w:val="both"/>
              <w:rPr>
                <w:rFonts w:ascii="Times New Roman" w:hAnsi="Times New Roman"/>
                <w:b/>
                <w:sz w:val="24"/>
                <w:szCs w:val="24"/>
                <w:lang w:eastAsia="uk-UA"/>
              </w:rPr>
            </w:pPr>
          </w:p>
          <w:p w:rsidR="000778A0" w:rsidRPr="00336344" w:rsidRDefault="000778A0">
            <w:pPr>
              <w:widowControl w:val="0"/>
              <w:spacing w:after="0" w:line="240" w:lineRule="auto"/>
              <w:contextualSpacing/>
              <w:jc w:val="both"/>
              <w:rPr>
                <w:rFonts w:ascii="Times New Roman" w:hAnsi="Times New Roman"/>
                <w:b/>
                <w:sz w:val="24"/>
                <w:szCs w:val="24"/>
                <w:lang w:eastAsia="uk-UA"/>
              </w:rPr>
            </w:pPr>
          </w:p>
          <w:p w:rsidR="000778A0" w:rsidRPr="00336344" w:rsidRDefault="000778A0">
            <w:pPr>
              <w:widowControl w:val="0"/>
              <w:spacing w:after="0" w:line="240" w:lineRule="auto"/>
              <w:contextualSpacing/>
              <w:rPr>
                <w:rFonts w:ascii="Times New Roman" w:hAnsi="Times New Roman"/>
                <w:b/>
                <w:sz w:val="24"/>
                <w:szCs w:val="24"/>
                <w:lang w:eastAsia="uk-UA"/>
              </w:rPr>
            </w:pPr>
          </w:p>
          <w:p w:rsidR="000778A0" w:rsidRPr="00336344" w:rsidRDefault="000778A0">
            <w:pPr>
              <w:widowControl w:val="0"/>
              <w:spacing w:after="0" w:line="240" w:lineRule="auto"/>
              <w:contextualSpacing/>
              <w:rPr>
                <w:rFonts w:ascii="Times New Roman" w:hAnsi="Times New Roman"/>
                <w:b/>
                <w:sz w:val="24"/>
                <w:szCs w:val="24"/>
                <w:lang w:eastAsia="uk-UA"/>
              </w:rPr>
            </w:pPr>
          </w:p>
          <w:p w:rsidR="000778A0" w:rsidRPr="00336344" w:rsidRDefault="000778A0">
            <w:pPr>
              <w:widowControl w:val="0"/>
              <w:spacing w:after="0" w:line="240" w:lineRule="auto"/>
              <w:contextualSpacing/>
              <w:rPr>
                <w:rFonts w:ascii="Times New Roman" w:hAnsi="Times New Roman"/>
                <w:b/>
                <w:sz w:val="24"/>
                <w:szCs w:val="24"/>
                <w:lang w:eastAsia="uk-UA"/>
              </w:rPr>
            </w:pPr>
          </w:p>
          <w:p w:rsidR="000778A0" w:rsidRPr="00336344" w:rsidRDefault="000778A0">
            <w:pPr>
              <w:widowControl w:val="0"/>
              <w:spacing w:after="0" w:line="240" w:lineRule="auto"/>
              <w:contextualSpacing/>
              <w:rPr>
                <w:rFonts w:ascii="Times New Roman" w:hAnsi="Times New Roman"/>
                <w:b/>
                <w:sz w:val="24"/>
                <w:szCs w:val="24"/>
                <w:lang w:eastAsia="uk-UA"/>
              </w:rPr>
            </w:pPr>
          </w:p>
          <w:p w:rsidR="000778A0" w:rsidRPr="00336344" w:rsidRDefault="000778A0">
            <w:pPr>
              <w:widowControl w:val="0"/>
              <w:spacing w:after="0" w:line="240" w:lineRule="auto"/>
              <w:contextualSpacing/>
              <w:rPr>
                <w:rFonts w:ascii="Times New Roman" w:hAnsi="Times New Roman"/>
                <w:sz w:val="24"/>
                <w:szCs w:val="24"/>
                <w:lang w:eastAsia="uk-UA"/>
              </w:rPr>
            </w:pPr>
          </w:p>
          <w:p w:rsidR="000778A0" w:rsidRPr="00336344" w:rsidRDefault="000778A0">
            <w:pPr>
              <w:widowControl w:val="0"/>
              <w:spacing w:after="0" w:line="240" w:lineRule="auto"/>
              <w:contextualSpacing/>
              <w:rPr>
                <w:rFonts w:ascii="Times New Roman" w:hAnsi="Times New Roman"/>
                <w:sz w:val="24"/>
                <w:szCs w:val="24"/>
                <w:lang w:eastAsia="uk-UA"/>
              </w:rPr>
            </w:pPr>
          </w:p>
          <w:p w:rsidR="000778A0" w:rsidRPr="00336344" w:rsidRDefault="000778A0">
            <w:pPr>
              <w:widowControl w:val="0"/>
              <w:spacing w:after="0" w:line="240" w:lineRule="auto"/>
              <w:contextualSpacing/>
              <w:rPr>
                <w:rFonts w:ascii="Times New Roman" w:hAnsi="Times New Roman"/>
                <w:sz w:val="24"/>
                <w:szCs w:val="24"/>
                <w:lang w:eastAsia="uk-UA"/>
              </w:rPr>
            </w:pPr>
          </w:p>
          <w:p w:rsidR="000778A0" w:rsidRPr="00336344" w:rsidRDefault="000778A0">
            <w:pPr>
              <w:widowControl w:val="0"/>
              <w:spacing w:after="0" w:line="240" w:lineRule="auto"/>
              <w:contextualSpacing/>
              <w:rPr>
                <w:rFonts w:ascii="Times New Roman" w:hAnsi="Times New Roman"/>
                <w:sz w:val="24"/>
                <w:szCs w:val="24"/>
                <w:lang w:eastAsia="uk-UA"/>
              </w:rPr>
            </w:pPr>
          </w:p>
          <w:p w:rsidR="000778A0" w:rsidRPr="00336344" w:rsidRDefault="000778A0">
            <w:pPr>
              <w:widowControl w:val="0"/>
              <w:spacing w:after="0" w:line="240" w:lineRule="auto"/>
              <w:contextualSpacing/>
              <w:rPr>
                <w:rFonts w:ascii="Times New Roman" w:hAnsi="Times New Roman"/>
                <w:sz w:val="24"/>
                <w:szCs w:val="24"/>
                <w:lang w:eastAsia="uk-UA"/>
              </w:rPr>
            </w:pPr>
          </w:p>
          <w:p w:rsidR="000778A0" w:rsidRPr="00336344" w:rsidRDefault="000778A0">
            <w:pPr>
              <w:widowControl w:val="0"/>
              <w:spacing w:after="0" w:line="240" w:lineRule="auto"/>
              <w:contextualSpacing/>
              <w:rPr>
                <w:rFonts w:ascii="Times New Roman" w:hAnsi="Times New Roman"/>
                <w:sz w:val="24"/>
                <w:szCs w:val="24"/>
                <w:lang w:eastAsia="uk-UA"/>
              </w:rPr>
            </w:pPr>
          </w:p>
          <w:p w:rsidR="000778A0" w:rsidRPr="00336344" w:rsidRDefault="000778A0">
            <w:pPr>
              <w:widowControl w:val="0"/>
              <w:spacing w:after="0" w:line="240" w:lineRule="auto"/>
              <w:contextualSpacing/>
              <w:rPr>
                <w:rFonts w:ascii="Times New Roman" w:hAnsi="Times New Roman"/>
                <w:sz w:val="24"/>
                <w:szCs w:val="24"/>
                <w:lang w:eastAsia="uk-UA"/>
              </w:rPr>
            </w:pPr>
          </w:p>
          <w:p w:rsidR="000778A0" w:rsidRPr="00336344" w:rsidRDefault="000778A0">
            <w:pPr>
              <w:widowControl w:val="0"/>
              <w:spacing w:after="0" w:line="240" w:lineRule="auto"/>
              <w:contextualSpacing/>
              <w:rPr>
                <w:rFonts w:ascii="Times New Roman" w:hAnsi="Times New Roman"/>
                <w:sz w:val="24"/>
                <w:szCs w:val="24"/>
                <w:lang w:eastAsia="uk-UA"/>
              </w:rPr>
            </w:pPr>
          </w:p>
          <w:p w:rsidR="000778A0" w:rsidRPr="00336344" w:rsidRDefault="000778A0">
            <w:pPr>
              <w:widowControl w:val="0"/>
              <w:spacing w:after="0" w:line="240" w:lineRule="auto"/>
              <w:contextualSpacing/>
              <w:rPr>
                <w:rFonts w:ascii="Times New Roman" w:hAnsi="Times New Roman"/>
                <w:sz w:val="24"/>
                <w:szCs w:val="24"/>
                <w:lang w:eastAsia="uk-UA"/>
              </w:rPr>
            </w:pPr>
          </w:p>
          <w:p w:rsidR="000778A0" w:rsidRPr="00336344" w:rsidRDefault="000778A0">
            <w:pPr>
              <w:widowControl w:val="0"/>
              <w:spacing w:after="0" w:line="240" w:lineRule="auto"/>
              <w:contextualSpacing/>
              <w:rPr>
                <w:rFonts w:ascii="Times New Roman" w:hAnsi="Times New Roman"/>
                <w:sz w:val="24"/>
                <w:szCs w:val="24"/>
                <w:lang w:eastAsia="uk-UA"/>
              </w:rPr>
            </w:pPr>
          </w:p>
          <w:p w:rsidR="000778A0" w:rsidRPr="00336344" w:rsidRDefault="000778A0">
            <w:pPr>
              <w:widowControl w:val="0"/>
              <w:spacing w:after="0" w:line="240" w:lineRule="auto"/>
              <w:contextualSpacing/>
              <w:rPr>
                <w:rFonts w:ascii="Times New Roman" w:hAnsi="Times New Roman"/>
                <w:sz w:val="24"/>
                <w:szCs w:val="24"/>
                <w:lang w:eastAsia="uk-UA"/>
              </w:rPr>
            </w:pPr>
          </w:p>
          <w:p w:rsidR="000778A0" w:rsidRPr="00336344" w:rsidRDefault="000778A0">
            <w:pPr>
              <w:widowControl w:val="0"/>
              <w:spacing w:after="0" w:line="240" w:lineRule="auto"/>
              <w:contextualSpacing/>
              <w:rPr>
                <w:rFonts w:ascii="Times New Roman" w:hAnsi="Times New Roman"/>
                <w:sz w:val="24"/>
                <w:szCs w:val="24"/>
                <w:lang w:eastAsia="uk-UA"/>
              </w:rPr>
            </w:pPr>
          </w:p>
          <w:p w:rsidR="000778A0" w:rsidRPr="00336344" w:rsidRDefault="000778A0">
            <w:pPr>
              <w:widowControl w:val="0"/>
              <w:spacing w:after="0" w:line="240" w:lineRule="auto"/>
              <w:contextualSpacing/>
              <w:rPr>
                <w:rFonts w:ascii="Times New Roman" w:hAnsi="Times New Roman"/>
                <w:sz w:val="24"/>
                <w:szCs w:val="24"/>
                <w:lang w:eastAsia="uk-UA"/>
              </w:rPr>
            </w:pPr>
          </w:p>
          <w:p w:rsidR="000778A0" w:rsidRPr="00336344" w:rsidRDefault="000778A0">
            <w:pPr>
              <w:widowControl w:val="0"/>
              <w:spacing w:after="0" w:line="240" w:lineRule="auto"/>
              <w:contextualSpacing/>
              <w:rPr>
                <w:rFonts w:ascii="Times New Roman" w:hAnsi="Times New Roman"/>
                <w:sz w:val="24"/>
                <w:szCs w:val="24"/>
                <w:lang w:eastAsia="uk-UA"/>
              </w:rPr>
            </w:pPr>
          </w:p>
          <w:p w:rsidR="000778A0" w:rsidRPr="00336344" w:rsidRDefault="000778A0">
            <w:pPr>
              <w:widowControl w:val="0"/>
              <w:spacing w:after="0" w:line="240" w:lineRule="auto"/>
              <w:contextualSpacing/>
              <w:rPr>
                <w:rFonts w:ascii="Times New Roman" w:hAnsi="Times New Roman"/>
                <w:sz w:val="24"/>
                <w:szCs w:val="24"/>
                <w:lang w:eastAsia="uk-UA"/>
              </w:rPr>
            </w:pPr>
          </w:p>
        </w:tc>
        <w:tc>
          <w:tcPr>
            <w:tcW w:w="63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jc w:val="both"/>
              <w:rPr>
                <w:rFonts w:ascii="Times New Roman" w:hAnsi="Times New Roman"/>
                <w:sz w:val="24"/>
                <w:szCs w:val="24"/>
              </w:rPr>
            </w:pPr>
            <w:r w:rsidRPr="00336344">
              <w:rPr>
                <w:rFonts w:ascii="Times New Roman" w:hAnsi="Times New Roman"/>
                <w:sz w:val="24"/>
                <w:szCs w:val="24"/>
              </w:rPr>
              <w:lastRenderedPageBreak/>
              <w:t xml:space="preserve">3.1. </w:t>
            </w:r>
            <w:r w:rsidRPr="00336344">
              <w:rPr>
                <w:rFonts w:ascii="Times New Roman" w:hAnsi="Times New Roman"/>
                <w:color w:val="000000"/>
                <w:sz w:val="24"/>
                <w:szCs w:val="24"/>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w:t>
            </w:r>
            <w:r w:rsidRPr="00336344">
              <w:rPr>
                <w:rFonts w:ascii="Times New Roman" w:hAnsi="Times New Roman"/>
                <w:color w:val="000000"/>
                <w:sz w:val="24"/>
                <w:szCs w:val="24"/>
              </w:rPr>
              <w:lastRenderedPageBreak/>
              <w:t>Закону, та Особливостей</w:t>
            </w:r>
            <w:r w:rsidRPr="00336344">
              <w:rPr>
                <w:rFonts w:ascii="Times New Roman" w:eastAsia="Times New Roman" w:hAnsi="Times New Roman"/>
                <w:color w:val="000000"/>
                <w:sz w:val="24"/>
                <w:szCs w:val="24"/>
                <w:lang w:eastAsia="ru-RU"/>
              </w:rPr>
              <w:t>.</w:t>
            </w:r>
            <w:bookmarkStart w:id="65" w:name="72"/>
            <w:bookmarkEnd w:id="65"/>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w:t>
            </w:r>
            <w:bookmarkStart w:id="66" w:name="73"/>
            <w:bookmarkEnd w:id="66"/>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bookmarkStart w:id="67" w:name="74"/>
            <w:bookmarkEnd w:id="67"/>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визначення грошового еквівалента зобов'язання в іноземній валюті;</w:t>
            </w:r>
            <w:bookmarkStart w:id="68" w:name="75"/>
            <w:bookmarkEnd w:id="68"/>
          </w:p>
          <w:p w:rsidR="000778A0" w:rsidRPr="00336344" w:rsidRDefault="000778A0">
            <w:pPr>
              <w:widowControl w:val="0"/>
              <w:suppressAutoHyphens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перерахунку ціни  за результатами електронного аукціону в бік зменшення ціни тендерної пропозиції переможця без зменшення обсягів закупівлі;</w:t>
            </w:r>
            <w:bookmarkStart w:id="69" w:name="430"/>
            <w:bookmarkEnd w:id="69"/>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перерахунку ціни та обсягів товарів</w:t>
            </w:r>
            <w:r w:rsidRPr="00336344">
              <w:rPr>
                <w:rFonts w:ascii="Times New Roman" w:hAnsi="Times New Roman"/>
                <w:sz w:val="24"/>
                <w:szCs w:val="24"/>
              </w:rPr>
              <w:t xml:space="preserve"> </w:t>
            </w:r>
            <w:r w:rsidRPr="00336344">
              <w:rPr>
                <w:rFonts w:ascii="Times New Roman" w:eastAsia="Times New Roman" w:hAnsi="Times New Roman"/>
                <w:color w:val="000000"/>
                <w:sz w:val="24"/>
                <w:szCs w:val="24"/>
                <w:lang w:eastAsia="ru-RU"/>
              </w:rPr>
              <w:t>за результатами електронного аукціону в бік зменшення за умови необхідності приведення обсягів товарів до кратності упаковки.</w:t>
            </w:r>
            <w:bookmarkStart w:id="70" w:name="77"/>
            <w:bookmarkEnd w:id="70"/>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hAnsi="Times New Roman"/>
                <w:color w:val="000000"/>
                <w:sz w:val="24"/>
                <w:szCs w:val="24"/>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bookmarkStart w:id="71" w:name="78"/>
            <w:bookmarkEnd w:id="71"/>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1) зменшення обсягів закупівлі, зокрема з урахуванням фактичного обсягу видатків замовника;</w:t>
            </w:r>
            <w:bookmarkStart w:id="72" w:name="79"/>
            <w:bookmarkEnd w:id="72"/>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73" w:name="80"/>
            <w:bookmarkEnd w:id="73"/>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bookmarkStart w:id="74" w:name="81"/>
            <w:bookmarkEnd w:id="74"/>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75" w:name="82"/>
            <w:bookmarkEnd w:id="75"/>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bookmarkStart w:id="76" w:name="83"/>
            <w:bookmarkEnd w:id="76"/>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 xml:space="preserve">6) зміни ціни в договорі про закупівлю у зв'язку з зміною </w:t>
            </w:r>
            <w:r w:rsidRPr="00336344">
              <w:rPr>
                <w:rFonts w:ascii="Times New Roman" w:eastAsia="Times New Roman" w:hAnsi="Times New Roman"/>
                <w:color w:val="000000"/>
                <w:sz w:val="24"/>
                <w:szCs w:val="24"/>
                <w:lang w:eastAsia="ru-RU"/>
              </w:rPr>
              <w:lastRenderedPageBreak/>
              <w:t>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77" w:name="84"/>
            <w:bookmarkEnd w:id="77"/>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6344">
              <w:rPr>
                <w:rFonts w:ascii="Times New Roman" w:eastAsia="Times New Roman" w:hAnsi="Times New Roman"/>
                <w:color w:val="000000"/>
                <w:sz w:val="24"/>
                <w:szCs w:val="24"/>
                <w:lang w:eastAsia="ru-RU"/>
              </w:rPr>
              <w:t>Platts</w:t>
            </w:r>
            <w:proofErr w:type="spellEnd"/>
            <w:r w:rsidRPr="00336344">
              <w:rPr>
                <w:rFonts w:ascii="Times New Roman" w:eastAsia="Times New Roman" w:hAnsi="Times New Roman"/>
                <w:color w:val="00000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78" w:name="85"/>
            <w:bookmarkEnd w:id="78"/>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8) зміни умов у зв'язку із застосуванням положень частини шостої статті 41 Закону.</w:t>
            </w:r>
            <w:bookmarkStart w:id="79" w:name="86"/>
            <w:bookmarkEnd w:id="79"/>
          </w:p>
          <w:p w:rsidR="000778A0" w:rsidRPr="00336344" w:rsidRDefault="000778A0">
            <w:pPr>
              <w:pStyle w:val="1f3"/>
              <w:widowControl w:val="0"/>
              <w:ind w:firstLine="285"/>
              <w:jc w:val="both"/>
              <w:rPr>
                <w:rFonts w:ascii="Times New Roman" w:hAnsi="Times New Roman"/>
                <w:sz w:val="24"/>
                <w:szCs w:val="24"/>
              </w:rPr>
            </w:pPr>
            <w:r w:rsidRPr="00336344">
              <w:rPr>
                <w:rFonts w:ascii="Times New Roman" w:hAnsi="Times New Roman"/>
                <w:sz w:val="24"/>
                <w:szCs w:val="24"/>
                <w:lang w:eastAsia="uk-UA"/>
              </w:rPr>
              <w:t>Перелік істотних умов договору на закупівлю товару:</w:t>
            </w:r>
          </w:p>
          <w:p w:rsidR="000778A0" w:rsidRPr="00336344" w:rsidRDefault="000778A0">
            <w:pPr>
              <w:pStyle w:val="1f3"/>
              <w:widowControl w:val="0"/>
              <w:jc w:val="both"/>
              <w:rPr>
                <w:rFonts w:ascii="Times New Roman" w:hAnsi="Times New Roman"/>
                <w:sz w:val="24"/>
                <w:szCs w:val="24"/>
              </w:rPr>
            </w:pPr>
            <w:r w:rsidRPr="00336344">
              <w:rPr>
                <w:rFonts w:ascii="Times New Roman" w:hAnsi="Times New Roman"/>
                <w:sz w:val="24"/>
                <w:szCs w:val="24"/>
                <w:lang w:eastAsia="uk-UA"/>
              </w:rPr>
              <w:t xml:space="preserve">- </w:t>
            </w:r>
            <w:r w:rsidRPr="00336344">
              <w:rPr>
                <w:rFonts w:ascii="Times New Roman" w:hAnsi="Times New Roman"/>
                <w:sz w:val="24"/>
                <w:szCs w:val="24"/>
                <w:shd w:val="clear" w:color="auto" w:fill="FFFFFF"/>
              </w:rPr>
              <w:t>предмет договору;</w:t>
            </w:r>
          </w:p>
          <w:p w:rsidR="000778A0" w:rsidRPr="00336344" w:rsidRDefault="000778A0">
            <w:pPr>
              <w:pStyle w:val="1f3"/>
              <w:widowControl w:val="0"/>
              <w:jc w:val="both"/>
              <w:rPr>
                <w:rFonts w:ascii="Times New Roman" w:hAnsi="Times New Roman"/>
                <w:sz w:val="24"/>
                <w:szCs w:val="24"/>
              </w:rPr>
            </w:pPr>
            <w:r w:rsidRPr="00336344">
              <w:rPr>
                <w:rFonts w:ascii="Times New Roman" w:hAnsi="Times New Roman"/>
                <w:sz w:val="24"/>
                <w:szCs w:val="24"/>
                <w:shd w:val="clear" w:color="auto" w:fill="FFFFFF"/>
              </w:rPr>
              <w:t>- перелік товару;</w:t>
            </w:r>
          </w:p>
          <w:p w:rsidR="000778A0" w:rsidRPr="00336344" w:rsidRDefault="000778A0">
            <w:pPr>
              <w:pStyle w:val="1f3"/>
              <w:widowControl w:val="0"/>
              <w:jc w:val="both"/>
              <w:rPr>
                <w:rFonts w:ascii="Times New Roman" w:hAnsi="Times New Roman"/>
                <w:sz w:val="24"/>
                <w:szCs w:val="24"/>
              </w:rPr>
            </w:pPr>
            <w:r w:rsidRPr="00336344">
              <w:rPr>
                <w:rFonts w:ascii="Times New Roman" w:hAnsi="Times New Roman"/>
                <w:sz w:val="24"/>
                <w:szCs w:val="24"/>
                <w:shd w:val="clear" w:color="auto" w:fill="FFFFFF"/>
              </w:rPr>
              <w:t>- вартість товару;</w:t>
            </w:r>
          </w:p>
          <w:p w:rsidR="000778A0" w:rsidRPr="00336344" w:rsidRDefault="000778A0">
            <w:pPr>
              <w:pStyle w:val="1f3"/>
              <w:widowControl w:val="0"/>
              <w:jc w:val="both"/>
              <w:rPr>
                <w:rFonts w:ascii="Times New Roman" w:hAnsi="Times New Roman"/>
                <w:sz w:val="24"/>
                <w:szCs w:val="24"/>
              </w:rPr>
            </w:pPr>
            <w:r w:rsidRPr="00336344">
              <w:rPr>
                <w:rFonts w:ascii="Times New Roman" w:hAnsi="Times New Roman"/>
                <w:sz w:val="24"/>
                <w:szCs w:val="24"/>
                <w:shd w:val="clear" w:color="auto" w:fill="FFFFFF"/>
              </w:rPr>
              <w:t>- порядок розрахунків;</w:t>
            </w:r>
          </w:p>
          <w:p w:rsidR="000778A0" w:rsidRPr="00336344" w:rsidRDefault="000778A0">
            <w:pPr>
              <w:pStyle w:val="1f3"/>
              <w:widowControl w:val="0"/>
              <w:jc w:val="both"/>
              <w:rPr>
                <w:rFonts w:ascii="Times New Roman" w:hAnsi="Times New Roman"/>
                <w:sz w:val="24"/>
                <w:szCs w:val="24"/>
              </w:rPr>
            </w:pPr>
            <w:r w:rsidRPr="00336344">
              <w:rPr>
                <w:rFonts w:ascii="Times New Roman" w:hAnsi="Times New Roman"/>
                <w:sz w:val="24"/>
                <w:szCs w:val="24"/>
                <w:shd w:val="clear" w:color="auto" w:fill="FFFFFF"/>
              </w:rPr>
              <w:t>- вимоги до якості товару;</w:t>
            </w:r>
          </w:p>
          <w:p w:rsidR="000778A0" w:rsidRPr="00336344" w:rsidRDefault="000778A0">
            <w:pPr>
              <w:widowControl w:val="0"/>
              <w:spacing w:after="0" w:line="240" w:lineRule="auto"/>
              <w:ind w:firstLine="2"/>
              <w:jc w:val="both"/>
              <w:rPr>
                <w:rFonts w:ascii="Times New Roman" w:hAnsi="Times New Roman"/>
                <w:sz w:val="24"/>
                <w:szCs w:val="24"/>
              </w:rPr>
            </w:pPr>
            <w:r w:rsidRPr="00336344">
              <w:rPr>
                <w:rFonts w:ascii="Times New Roman" w:hAnsi="Times New Roman"/>
                <w:sz w:val="24"/>
                <w:szCs w:val="24"/>
                <w:lang w:eastAsia="uk-UA"/>
              </w:rPr>
              <w:t>-  строк дії договору.</w:t>
            </w:r>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bookmarkStart w:id="80" w:name="87"/>
            <w:bookmarkEnd w:id="80"/>
          </w:p>
          <w:p w:rsidR="000778A0" w:rsidRPr="00336344" w:rsidRDefault="000778A0">
            <w:pPr>
              <w:pStyle w:val="1f7"/>
              <w:widowControl w:val="0"/>
              <w:spacing w:before="0" w:after="0"/>
              <w:jc w:val="both"/>
            </w:pPr>
            <w:r w:rsidRPr="00336344">
              <w:rPr>
                <w:bCs/>
              </w:rPr>
              <w:t>Договір набуває чинності з моменту його підписання Сторонами. У випадку, якщо на зазначену дату загальна вартість договору,  визначена  відповідним розділом Договору,  не вичерпана,  договір  діє  до повного використання загальної його вартості. Сторони погодилися, що  в частині виконання зобов’язань Сторін, визначених Договором, Договір діє до повного їх виконання.</w:t>
            </w:r>
          </w:p>
        </w:tc>
      </w:tr>
      <w:tr w:rsidR="000778A0" w:rsidRPr="00336344" w:rsidTr="0046115F">
        <w:trPr>
          <w:trHeight w:val="522"/>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napToGrid w:val="0"/>
              <w:rPr>
                <w:rFonts w:ascii="Times New Roman" w:hAnsi="Times New Roman"/>
                <w:sz w:val="24"/>
                <w:szCs w:val="24"/>
              </w:rPr>
            </w:pP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napToGrid w:val="0"/>
              <w:spacing w:after="0" w:line="240" w:lineRule="auto"/>
              <w:contextualSpacing/>
              <w:rPr>
                <w:rFonts w:ascii="Times New Roman" w:hAnsi="Times New Roman"/>
                <w:b/>
                <w:color w:val="000000"/>
                <w:sz w:val="24"/>
                <w:szCs w:val="24"/>
                <w:lang w:eastAsia="uk-UA"/>
              </w:rPr>
            </w:pPr>
          </w:p>
        </w:tc>
        <w:tc>
          <w:tcPr>
            <w:tcW w:w="6356" w:type="dxa"/>
            <w:vMerge/>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napToGrid w:val="0"/>
              <w:rPr>
                <w:rFonts w:ascii="Times New Roman" w:hAnsi="Times New Roman"/>
                <w:b/>
                <w:color w:val="000000"/>
                <w:sz w:val="24"/>
                <w:szCs w:val="24"/>
                <w:lang w:eastAsia="uk-UA"/>
              </w:rPr>
            </w:pPr>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b/>
                <w:sz w:val="24"/>
                <w:szCs w:val="24"/>
              </w:rPr>
              <w:lastRenderedPageBreak/>
              <w:t>4</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uppressAutoHyphens w:val="0"/>
              <w:spacing w:after="0" w:line="240" w:lineRule="auto"/>
              <w:jc w:val="both"/>
              <w:rPr>
                <w:rFonts w:ascii="Times New Roman" w:hAnsi="Times New Roman"/>
                <w:sz w:val="24"/>
                <w:szCs w:val="24"/>
              </w:rPr>
            </w:pPr>
            <w:r w:rsidRPr="00336344">
              <w:rPr>
                <w:rFonts w:ascii="Times New Roman" w:eastAsia="Times New Roman" w:hAnsi="Times New Roman"/>
                <w:color w:val="000000"/>
                <w:sz w:val="24"/>
                <w:szCs w:val="24"/>
                <w:lang w:eastAsia="ru-RU"/>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0778A0" w:rsidRPr="00336344" w:rsidRDefault="000778A0">
            <w:pPr>
              <w:widowControl w:val="0"/>
              <w:spacing w:after="0" w:line="240" w:lineRule="auto"/>
              <w:ind w:firstLine="285"/>
              <w:jc w:val="both"/>
              <w:rPr>
                <w:rFonts w:ascii="Times New Roman" w:hAnsi="Times New Roman"/>
                <w:sz w:val="24"/>
                <w:szCs w:val="24"/>
              </w:rPr>
            </w:pPr>
            <w:r w:rsidRPr="00336344">
              <w:rPr>
                <w:rFonts w:ascii="Times New Roman" w:eastAsia="Times New Roman" w:hAnsi="Times New Roman"/>
                <w:color w:val="000000"/>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b/>
                <w:sz w:val="24"/>
                <w:szCs w:val="24"/>
              </w:rPr>
              <w:lastRenderedPageBreak/>
              <w:t>5</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sz w:val="24"/>
                <w:szCs w:val="24"/>
                <w:lang w:eastAsia="uk-UA"/>
              </w:rPr>
              <w:t>Забезпечення виконання договору про закупівлю</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sz w:val="24"/>
                <w:szCs w:val="24"/>
              </w:rPr>
              <w:t>Не вимагається</w:t>
            </w:r>
          </w:p>
        </w:tc>
      </w:tr>
    </w:tbl>
    <w:p w:rsidR="000778A0" w:rsidRPr="00336344" w:rsidRDefault="000778A0" w:rsidP="00790001">
      <w:pPr>
        <w:widowControl w:val="0"/>
        <w:spacing w:after="0" w:line="240" w:lineRule="auto"/>
        <w:contextualSpacing/>
        <w:rPr>
          <w:rFonts w:ascii="Times New Roman" w:hAnsi="Times New Roman"/>
          <w:color w:val="000000"/>
          <w:sz w:val="24"/>
          <w:szCs w:val="24"/>
          <w:lang w:eastAsia="uk-UA"/>
        </w:rPr>
      </w:pPr>
    </w:p>
    <w:p w:rsidR="000778A0" w:rsidRPr="00336344" w:rsidRDefault="000778A0">
      <w:pPr>
        <w:pStyle w:val="1f3"/>
        <w:jc w:val="right"/>
        <w:rPr>
          <w:rFonts w:ascii="Times New Roman" w:hAnsi="Times New Roman"/>
          <w:sz w:val="24"/>
          <w:szCs w:val="24"/>
        </w:rPr>
      </w:pPr>
      <w:r w:rsidRPr="00336344">
        <w:rPr>
          <w:rFonts w:ascii="Times New Roman" w:hAnsi="Times New Roman"/>
          <w:b/>
          <w:sz w:val="24"/>
          <w:szCs w:val="24"/>
        </w:rPr>
        <w:t>Додаток №1</w:t>
      </w:r>
    </w:p>
    <w:p w:rsidR="000778A0" w:rsidRDefault="000778A0">
      <w:pPr>
        <w:spacing w:after="0" w:line="240" w:lineRule="auto"/>
        <w:jc w:val="right"/>
        <w:rPr>
          <w:rFonts w:ascii="Times New Roman" w:hAnsi="Times New Roman"/>
          <w:b/>
          <w:sz w:val="24"/>
          <w:szCs w:val="24"/>
        </w:rPr>
      </w:pPr>
      <w:r w:rsidRPr="00336344">
        <w:rPr>
          <w:rFonts w:ascii="Times New Roman" w:hAnsi="Times New Roman"/>
          <w:b/>
          <w:sz w:val="24"/>
          <w:szCs w:val="24"/>
        </w:rPr>
        <w:t xml:space="preserve">до тендерної документації </w:t>
      </w:r>
    </w:p>
    <w:p w:rsidR="006059B1" w:rsidRDefault="006059B1">
      <w:pPr>
        <w:spacing w:after="0" w:line="240" w:lineRule="auto"/>
        <w:jc w:val="right"/>
        <w:rPr>
          <w:rFonts w:ascii="Times New Roman" w:hAnsi="Times New Roman"/>
          <w:b/>
          <w:sz w:val="24"/>
          <w:szCs w:val="24"/>
        </w:rPr>
      </w:pPr>
    </w:p>
    <w:p w:rsidR="006059B1" w:rsidRPr="006059B1" w:rsidRDefault="006059B1" w:rsidP="006059B1">
      <w:pPr>
        <w:spacing w:after="0" w:line="240" w:lineRule="auto"/>
        <w:jc w:val="center"/>
        <w:rPr>
          <w:rFonts w:ascii="Times New Roman" w:hAnsi="Times New Roman"/>
          <w:b/>
          <w:sz w:val="24"/>
          <w:szCs w:val="24"/>
        </w:rPr>
      </w:pPr>
      <w:r w:rsidRPr="006059B1">
        <w:rPr>
          <w:rFonts w:ascii="Times New Roman" w:hAnsi="Times New Roman"/>
          <w:b/>
          <w:iCs/>
          <w:sz w:val="24"/>
          <w:szCs w:val="24"/>
        </w:rPr>
        <w:t>Кваліфікаційна частина</w:t>
      </w:r>
    </w:p>
    <w:p w:rsidR="000778A0" w:rsidRPr="00336344" w:rsidRDefault="000778A0">
      <w:pPr>
        <w:tabs>
          <w:tab w:val="left" w:pos="9639"/>
        </w:tabs>
        <w:spacing w:after="0" w:line="240" w:lineRule="auto"/>
        <w:jc w:val="center"/>
        <w:rPr>
          <w:rFonts w:ascii="Times New Roman" w:hAnsi="Times New Roman"/>
          <w:sz w:val="24"/>
          <w:szCs w:val="24"/>
        </w:rPr>
      </w:pPr>
      <w:r w:rsidRPr="00336344">
        <w:rPr>
          <w:rFonts w:ascii="Times New Roman" w:hAnsi="Times New Roman"/>
          <w:sz w:val="24"/>
          <w:szCs w:val="24"/>
        </w:rPr>
        <w:t xml:space="preserve">Документи тендерної пропозиції завантажуються в електронну систему закупівель у вигляді </w:t>
      </w:r>
      <w:proofErr w:type="spellStart"/>
      <w:r w:rsidRPr="00336344">
        <w:rPr>
          <w:rFonts w:ascii="Times New Roman" w:hAnsi="Times New Roman"/>
          <w:sz w:val="24"/>
          <w:szCs w:val="24"/>
        </w:rPr>
        <w:t>скан</w:t>
      </w:r>
      <w:proofErr w:type="spellEnd"/>
      <w:r w:rsidRPr="00336344">
        <w:rPr>
          <w:rFonts w:ascii="Times New Roman" w:hAnsi="Times New Roman"/>
          <w:sz w:val="24"/>
          <w:szCs w:val="24"/>
        </w:rPr>
        <w:t>-копій довідок (зведеної довідки, тощо).</w:t>
      </w:r>
    </w:p>
    <w:p w:rsidR="000778A0" w:rsidRPr="00336344" w:rsidRDefault="000778A0" w:rsidP="005062D6">
      <w:pPr>
        <w:tabs>
          <w:tab w:val="left" w:pos="9639"/>
        </w:tabs>
        <w:spacing w:after="0" w:line="240" w:lineRule="auto"/>
        <w:rPr>
          <w:rFonts w:ascii="Times New Roman" w:hAnsi="Times New Roman"/>
          <w:sz w:val="24"/>
          <w:szCs w:val="24"/>
        </w:rPr>
      </w:pPr>
    </w:p>
    <w:p w:rsidR="000778A0" w:rsidRPr="00336344" w:rsidRDefault="000778A0">
      <w:pPr>
        <w:shd w:val="clear" w:color="auto" w:fill="FFFFFF"/>
        <w:spacing w:after="0" w:line="240" w:lineRule="auto"/>
        <w:jc w:val="center"/>
        <w:rPr>
          <w:rFonts w:ascii="Times New Roman" w:hAnsi="Times New Roman"/>
          <w:sz w:val="24"/>
          <w:szCs w:val="24"/>
        </w:rPr>
      </w:pPr>
      <w:r w:rsidRPr="00336344">
        <w:rPr>
          <w:rFonts w:ascii="Times New Roman" w:hAnsi="Times New Roman"/>
          <w:b/>
          <w:bCs/>
          <w:sz w:val="24"/>
          <w:szCs w:val="24"/>
        </w:rPr>
        <w:t xml:space="preserve">Перелік документів, які вимагаються Замовником для підтвердження інформації відповідності кваліфікаційним критеріям </w:t>
      </w:r>
      <w:r w:rsidRPr="00336344">
        <w:rPr>
          <w:rFonts w:ascii="Times New Roman" w:hAnsi="Times New Roman"/>
          <w:bCs/>
          <w:sz w:val="24"/>
          <w:szCs w:val="24"/>
        </w:rPr>
        <w:t>(надається учасником)</w:t>
      </w:r>
      <w:r w:rsidRPr="00336344">
        <w:rPr>
          <w:rFonts w:ascii="Times New Roman" w:hAnsi="Times New Roman"/>
          <w:bCs/>
          <w:caps/>
          <w:sz w:val="24"/>
          <w:szCs w:val="24"/>
        </w:rPr>
        <w:t xml:space="preserve"> </w:t>
      </w:r>
    </w:p>
    <w:tbl>
      <w:tblPr>
        <w:tblW w:w="10215" w:type="dxa"/>
        <w:tblInd w:w="-34" w:type="dxa"/>
        <w:tblLayout w:type="fixed"/>
        <w:tblLook w:val="0000" w:firstRow="0" w:lastRow="0" w:firstColumn="0" w:lastColumn="0" w:noHBand="0" w:noVBand="0"/>
      </w:tblPr>
      <w:tblGrid>
        <w:gridCol w:w="629"/>
        <w:gridCol w:w="3079"/>
        <w:gridCol w:w="6507"/>
      </w:tblGrid>
      <w:tr w:rsidR="000778A0" w:rsidRPr="00336344" w:rsidTr="000905BA">
        <w:tc>
          <w:tcPr>
            <w:tcW w:w="629" w:type="dxa"/>
            <w:tcBorders>
              <w:top w:val="single" w:sz="6" w:space="0" w:color="000000"/>
              <w:left w:val="single" w:sz="6" w:space="0" w:color="000000"/>
              <w:bottom w:val="single" w:sz="6" w:space="0" w:color="000000"/>
            </w:tcBorders>
            <w:shd w:val="clear" w:color="auto" w:fill="auto"/>
            <w:vAlign w:val="center"/>
          </w:tcPr>
          <w:p w:rsidR="000778A0" w:rsidRPr="00336344" w:rsidRDefault="000778A0">
            <w:pPr>
              <w:widowControl w:val="0"/>
              <w:tabs>
                <w:tab w:val="left" w:pos="9639"/>
              </w:tabs>
              <w:spacing w:after="0" w:line="240" w:lineRule="auto"/>
              <w:contextualSpacing/>
              <w:jc w:val="center"/>
              <w:rPr>
                <w:rFonts w:ascii="Times New Roman" w:hAnsi="Times New Roman"/>
                <w:sz w:val="24"/>
                <w:szCs w:val="24"/>
              </w:rPr>
            </w:pPr>
            <w:r w:rsidRPr="00336344">
              <w:rPr>
                <w:rFonts w:ascii="Times New Roman" w:hAnsi="Times New Roman"/>
                <w:b/>
                <w:bCs/>
                <w:sz w:val="24"/>
                <w:szCs w:val="24"/>
              </w:rPr>
              <w:t>№</w:t>
            </w:r>
          </w:p>
          <w:p w:rsidR="000778A0" w:rsidRPr="00336344" w:rsidRDefault="000778A0">
            <w:pPr>
              <w:widowControl w:val="0"/>
              <w:tabs>
                <w:tab w:val="left" w:pos="9639"/>
              </w:tabs>
              <w:spacing w:after="0" w:line="240" w:lineRule="auto"/>
              <w:contextualSpacing/>
              <w:jc w:val="center"/>
              <w:rPr>
                <w:rFonts w:ascii="Times New Roman" w:hAnsi="Times New Roman"/>
                <w:sz w:val="24"/>
                <w:szCs w:val="24"/>
              </w:rPr>
            </w:pPr>
            <w:r w:rsidRPr="00336344">
              <w:rPr>
                <w:rFonts w:ascii="Times New Roman" w:hAnsi="Times New Roman"/>
                <w:b/>
                <w:bCs/>
                <w:sz w:val="24"/>
                <w:szCs w:val="24"/>
              </w:rPr>
              <w:t>з/п</w:t>
            </w:r>
          </w:p>
        </w:tc>
        <w:tc>
          <w:tcPr>
            <w:tcW w:w="3079" w:type="dxa"/>
            <w:tcBorders>
              <w:top w:val="single" w:sz="6" w:space="0" w:color="000000"/>
              <w:left w:val="single" w:sz="6" w:space="0" w:color="000000"/>
              <w:bottom w:val="single" w:sz="6" w:space="0" w:color="000000"/>
            </w:tcBorders>
            <w:shd w:val="clear" w:color="auto" w:fill="auto"/>
            <w:vAlign w:val="center"/>
          </w:tcPr>
          <w:p w:rsidR="000778A0" w:rsidRPr="00336344" w:rsidRDefault="000778A0">
            <w:pPr>
              <w:widowControl w:val="0"/>
              <w:tabs>
                <w:tab w:val="left" w:pos="9639"/>
              </w:tabs>
              <w:spacing w:after="0" w:line="240" w:lineRule="auto"/>
              <w:contextualSpacing/>
              <w:jc w:val="center"/>
              <w:rPr>
                <w:rFonts w:ascii="Times New Roman" w:hAnsi="Times New Roman"/>
                <w:sz w:val="24"/>
                <w:szCs w:val="24"/>
              </w:rPr>
            </w:pPr>
            <w:r w:rsidRPr="00336344">
              <w:rPr>
                <w:rFonts w:ascii="Times New Roman" w:hAnsi="Times New Roman"/>
                <w:b/>
                <w:bCs/>
                <w:sz w:val="24"/>
                <w:szCs w:val="24"/>
              </w:rPr>
              <w:t>Кваліфікаційні критерії</w:t>
            </w:r>
          </w:p>
        </w:tc>
        <w:tc>
          <w:tcPr>
            <w:tcW w:w="65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78A0" w:rsidRPr="00336344" w:rsidRDefault="000778A0">
            <w:pPr>
              <w:widowControl w:val="0"/>
              <w:tabs>
                <w:tab w:val="left" w:pos="9639"/>
              </w:tabs>
              <w:spacing w:after="0" w:line="240" w:lineRule="auto"/>
              <w:contextualSpacing/>
              <w:jc w:val="center"/>
              <w:rPr>
                <w:rFonts w:ascii="Times New Roman" w:hAnsi="Times New Roman"/>
                <w:sz w:val="24"/>
                <w:szCs w:val="24"/>
              </w:rPr>
            </w:pPr>
            <w:r w:rsidRPr="00336344">
              <w:rPr>
                <w:rFonts w:ascii="Times New Roman" w:hAnsi="Times New Roman"/>
                <w:b/>
                <w:bCs/>
                <w:sz w:val="24"/>
                <w:szCs w:val="24"/>
              </w:rPr>
              <w:t>Перелік документів</w:t>
            </w:r>
          </w:p>
        </w:tc>
      </w:tr>
      <w:tr w:rsidR="000778A0" w:rsidRPr="00336344" w:rsidTr="000905BA">
        <w:trPr>
          <w:trHeight w:val="732"/>
        </w:trPr>
        <w:tc>
          <w:tcPr>
            <w:tcW w:w="629" w:type="dxa"/>
            <w:tcBorders>
              <w:top w:val="single" w:sz="4" w:space="0" w:color="000000"/>
              <w:left w:val="single" w:sz="6" w:space="0" w:color="000000"/>
              <w:bottom w:val="single" w:sz="6" w:space="0" w:color="000000"/>
            </w:tcBorders>
            <w:shd w:val="clear" w:color="auto" w:fill="auto"/>
            <w:vAlign w:val="center"/>
          </w:tcPr>
          <w:p w:rsidR="000778A0" w:rsidRPr="00336344" w:rsidRDefault="000778A0">
            <w:pPr>
              <w:widowControl w:val="0"/>
              <w:tabs>
                <w:tab w:val="left" w:pos="9639"/>
              </w:tabs>
              <w:spacing w:after="0" w:line="240" w:lineRule="auto"/>
              <w:contextualSpacing/>
              <w:jc w:val="center"/>
              <w:rPr>
                <w:rFonts w:ascii="Times New Roman" w:hAnsi="Times New Roman"/>
                <w:sz w:val="24"/>
                <w:szCs w:val="24"/>
              </w:rPr>
            </w:pPr>
            <w:r w:rsidRPr="00336344">
              <w:rPr>
                <w:rFonts w:ascii="Times New Roman" w:hAnsi="Times New Roman"/>
                <w:sz w:val="24"/>
                <w:szCs w:val="24"/>
              </w:rPr>
              <w:t>1.</w:t>
            </w:r>
          </w:p>
        </w:tc>
        <w:tc>
          <w:tcPr>
            <w:tcW w:w="3079" w:type="dxa"/>
            <w:tcBorders>
              <w:top w:val="single" w:sz="4" w:space="0" w:color="000000"/>
              <w:left w:val="single" w:sz="6" w:space="0" w:color="000000"/>
              <w:bottom w:val="single" w:sz="6" w:space="0" w:color="000000"/>
            </w:tcBorders>
            <w:shd w:val="clear" w:color="auto" w:fill="auto"/>
            <w:vAlign w:val="center"/>
          </w:tcPr>
          <w:p w:rsidR="000778A0" w:rsidRPr="00336344" w:rsidRDefault="000778A0">
            <w:pPr>
              <w:pStyle w:val="1f3"/>
              <w:widowControl w:val="0"/>
              <w:spacing w:after="200"/>
              <w:contextualSpacing/>
              <w:rPr>
                <w:rFonts w:ascii="Times New Roman" w:hAnsi="Times New Roman"/>
                <w:sz w:val="24"/>
                <w:szCs w:val="24"/>
              </w:rPr>
            </w:pPr>
            <w:r w:rsidRPr="00336344">
              <w:rPr>
                <w:rFonts w:ascii="Times New Roman" w:hAnsi="Times New Roman"/>
                <w:sz w:val="24"/>
                <w:szCs w:val="24"/>
              </w:rPr>
              <w:t>Наявність обладнання, матеріально-технічної бази та технологій.</w:t>
            </w:r>
          </w:p>
        </w:tc>
        <w:tc>
          <w:tcPr>
            <w:tcW w:w="65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78A0" w:rsidRPr="00336344" w:rsidRDefault="004973F9">
            <w:pPr>
              <w:pStyle w:val="1f3"/>
              <w:widowControl w:val="0"/>
              <w:spacing w:after="200"/>
              <w:contextualSpacing/>
              <w:jc w:val="both"/>
              <w:rPr>
                <w:rFonts w:ascii="Times New Roman" w:hAnsi="Times New Roman"/>
                <w:sz w:val="24"/>
                <w:szCs w:val="24"/>
              </w:rPr>
            </w:pPr>
            <w:r>
              <w:rPr>
                <w:rFonts w:ascii="Times New Roman" w:hAnsi="Times New Roman"/>
                <w:sz w:val="24"/>
                <w:szCs w:val="24"/>
              </w:rPr>
              <w:t xml:space="preserve">Довідка в довільній формі </w:t>
            </w:r>
          </w:p>
        </w:tc>
      </w:tr>
      <w:tr w:rsidR="000778A0" w:rsidRPr="00336344" w:rsidTr="000905BA">
        <w:trPr>
          <w:trHeight w:val="1027"/>
        </w:trPr>
        <w:tc>
          <w:tcPr>
            <w:tcW w:w="629" w:type="dxa"/>
            <w:tcBorders>
              <w:top w:val="single" w:sz="6" w:space="0" w:color="000000"/>
              <w:left w:val="single" w:sz="6" w:space="0" w:color="000000"/>
              <w:bottom w:val="single" w:sz="4" w:space="0" w:color="000000"/>
            </w:tcBorders>
            <w:shd w:val="clear" w:color="auto" w:fill="auto"/>
            <w:vAlign w:val="center"/>
          </w:tcPr>
          <w:p w:rsidR="000778A0" w:rsidRPr="00336344" w:rsidRDefault="000778A0">
            <w:pPr>
              <w:widowControl w:val="0"/>
              <w:tabs>
                <w:tab w:val="left" w:pos="9639"/>
              </w:tabs>
              <w:spacing w:after="0" w:line="240" w:lineRule="auto"/>
              <w:contextualSpacing/>
              <w:jc w:val="center"/>
              <w:rPr>
                <w:rFonts w:ascii="Times New Roman" w:hAnsi="Times New Roman"/>
                <w:sz w:val="24"/>
                <w:szCs w:val="24"/>
              </w:rPr>
            </w:pPr>
            <w:r w:rsidRPr="00336344">
              <w:rPr>
                <w:rFonts w:ascii="Times New Roman" w:hAnsi="Times New Roman"/>
                <w:sz w:val="24"/>
                <w:szCs w:val="24"/>
              </w:rPr>
              <w:t>2.</w:t>
            </w:r>
          </w:p>
        </w:tc>
        <w:tc>
          <w:tcPr>
            <w:tcW w:w="3079" w:type="dxa"/>
            <w:tcBorders>
              <w:top w:val="single" w:sz="6" w:space="0" w:color="000000"/>
              <w:left w:val="single" w:sz="6" w:space="0" w:color="000000"/>
              <w:bottom w:val="single" w:sz="4" w:space="0" w:color="000000"/>
            </w:tcBorders>
            <w:shd w:val="clear" w:color="auto" w:fill="auto"/>
            <w:vAlign w:val="center"/>
          </w:tcPr>
          <w:p w:rsidR="000778A0" w:rsidRPr="00336344" w:rsidRDefault="000778A0">
            <w:pPr>
              <w:pStyle w:val="1f3"/>
              <w:widowControl w:val="0"/>
              <w:spacing w:after="200"/>
              <w:contextualSpacing/>
              <w:rPr>
                <w:rFonts w:ascii="Times New Roman" w:hAnsi="Times New Roman"/>
                <w:sz w:val="24"/>
                <w:szCs w:val="24"/>
              </w:rPr>
            </w:pPr>
            <w:r w:rsidRPr="00336344">
              <w:rPr>
                <w:rFonts w:ascii="Times New Roman" w:hAnsi="Times New Roman"/>
                <w:sz w:val="24"/>
                <w:szCs w:val="24"/>
              </w:rPr>
              <w:t>Наявність працівників відповідної кваліфікації, які мають необхідні знання та досвід.</w:t>
            </w:r>
          </w:p>
        </w:tc>
        <w:tc>
          <w:tcPr>
            <w:tcW w:w="6507" w:type="dxa"/>
            <w:tcBorders>
              <w:top w:val="single" w:sz="6" w:space="0" w:color="000000"/>
              <w:left w:val="single" w:sz="6" w:space="0" w:color="000000"/>
              <w:bottom w:val="single" w:sz="4" w:space="0" w:color="000000"/>
              <w:right w:val="single" w:sz="6" w:space="0" w:color="000000"/>
            </w:tcBorders>
            <w:shd w:val="clear" w:color="auto" w:fill="auto"/>
            <w:vAlign w:val="center"/>
          </w:tcPr>
          <w:p w:rsidR="000778A0" w:rsidRPr="00336344" w:rsidRDefault="004973F9">
            <w:pPr>
              <w:pStyle w:val="1f3"/>
              <w:widowControl w:val="0"/>
              <w:spacing w:after="200"/>
              <w:contextualSpacing/>
              <w:rPr>
                <w:rFonts w:ascii="Times New Roman" w:hAnsi="Times New Roman"/>
                <w:sz w:val="24"/>
                <w:szCs w:val="24"/>
              </w:rPr>
            </w:pPr>
            <w:r>
              <w:rPr>
                <w:rFonts w:ascii="Times New Roman" w:hAnsi="Times New Roman"/>
                <w:spacing w:val="1"/>
                <w:sz w:val="24"/>
                <w:szCs w:val="24"/>
              </w:rPr>
              <w:t>Довідка в довільній формі</w:t>
            </w:r>
          </w:p>
        </w:tc>
      </w:tr>
      <w:tr w:rsidR="000778A0" w:rsidRPr="00336344" w:rsidTr="000905BA">
        <w:tc>
          <w:tcPr>
            <w:tcW w:w="629" w:type="dxa"/>
            <w:tcBorders>
              <w:top w:val="single" w:sz="6" w:space="0" w:color="000000"/>
              <w:left w:val="single" w:sz="4" w:space="0" w:color="000000"/>
              <w:bottom w:val="single" w:sz="6" w:space="0" w:color="000000"/>
            </w:tcBorders>
            <w:shd w:val="clear" w:color="auto" w:fill="auto"/>
            <w:vAlign w:val="center"/>
          </w:tcPr>
          <w:p w:rsidR="000778A0" w:rsidRPr="00336344" w:rsidRDefault="000778A0">
            <w:pPr>
              <w:widowControl w:val="0"/>
              <w:tabs>
                <w:tab w:val="left" w:pos="9639"/>
              </w:tabs>
              <w:spacing w:after="0" w:line="240" w:lineRule="auto"/>
              <w:contextualSpacing/>
              <w:jc w:val="center"/>
              <w:rPr>
                <w:rFonts w:ascii="Times New Roman" w:hAnsi="Times New Roman"/>
                <w:sz w:val="24"/>
                <w:szCs w:val="24"/>
              </w:rPr>
            </w:pPr>
            <w:r w:rsidRPr="00336344">
              <w:rPr>
                <w:rFonts w:ascii="Times New Roman" w:hAnsi="Times New Roman"/>
                <w:sz w:val="24"/>
                <w:szCs w:val="24"/>
              </w:rPr>
              <w:t>3.</w:t>
            </w:r>
          </w:p>
        </w:tc>
        <w:tc>
          <w:tcPr>
            <w:tcW w:w="3079" w:type="dxa"/>
            <w:tcBorders>
              <w:top w:val="single" w:sz="6" w:space="0" w:color="000000"/>
              <w:left w:val="single" w:sz="6" w:space="0" w:color="000000"/>
              <w:bottom w:val="single" w:sz="6" w:space="0" w:color="000000"/>
            </w:tcBorders>
            <w:shd w:val="clear" w:color="auto" w:fill="auto"/>
          </w:tcPr>
          <w:p w:rsidR="000778A0" w:rsidRPr="00336344" w:rsidRDefault="000778A0">
            <w:pPr>
              <w:pStyle w:val="1f3"/>
              <w:widowControl w:val="0"/>
              <w:spacing w:after="200"/>
              <w:contextualSpacing/>
              <w:rPr>
                <w:rFonts w:ascii="Times New Roman" w:hAnsi="Times New Roman"/>
                <w:sz w:val="24"/>
                <w:szCs w:val="24"/>
              </w:rPr>
            </w:pPr>
            <w:r w:rsidRPr="00336344">
              <w:rPr>
                <w:rFonts w:ascii="Times New Roman" w:hAnsi="Times New Roman"/>
                <w:sz w:val="24"/>
                <w:szCs w:val="24"/>
              </w:rPr>
              <w:t>Наявність документально підтвердженого досвіду виконання аналогічного за предметом закупівлі договору.</w:t>
            </w:r>
          </w:p>
        </w:tc>
        <w:tc>
          <w:tcPr>
            <w:tcW w:w="6507" w:type="dxa"/>
            <w:tcBorders>
              <w:top w:val="single" w:sz="6" w:space="0" w:color="000000"/>
              <w:left w:val="single" w:sz="6" w:space="0" w:color="000000"/>
              <w:bottom w:val="single" w:sz="4" w:space="0" w:color="000000"/>
              <w:right w:val="single" w:sz="6" w:space="0" w:color="000000"/>
            </w:tcBorders>
            <w:shd w:val="clear" w:color="auto" w:fill="auto"/>
            <w:vAlign w:val="center"/>
          </w:tcPr>
          <w:p w:rsidR="000778A0" w:rsidRPr="00336344" w:rsidRDefault="000778A0">
            <w:pPr>
              <w:widowControl w:val="0"/>
              <w:shd w:val="clear" w:color="auto" w:fill="FFFFFF"/>
              <w:spacing w:after="0" w:line="240" w:lineRule="auto"/>
              <w:contextualSpacing/>
              <w:jc w:val="both"/>
              <w:rPr>
                <w:rFonts w:ascii="Times New Roman" w:hAnsi="Times New Roman"/>
                <w:sz w:val="24"/>
                <w:szCs w:val="24"/>
              </w:rPr>
            </w:pPr>
            <w:r w:rsidRPr="00336344">
              <w:rPr>
                <w:rFonts w:ascii="Times New Roman" w:eastAsia="Arial" w:hAnsi="Times New Roman"/>
                <w:sz w:val="24"/>
                <w:szCs w:val="24"/>
                <w:lang w:eastAsia="ru-RU"/>
              </w:rPr>
              <w:t>Постачальник (виробник) повинен мати та надати:</w:t>
            </w:r>
          </w:p>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eastAsia="Times New Roman" w:hAnsi="Times New Roman"/>
                <w:sz w:val="24"/>
                <w:szCs w:val="24"/>
                <w:lang w:eastAsia="ru-RU"/>
              </w:rPr>
              <w:t>1. Сканований оригінал договору аналогічного* до предмету даної закупівлі з усіма додатками (якщо такі були), які передбачені договором та підписані Сторонами та засвідчені їх печатками.</w:t>
            </w:r>
          </w:p>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eastAsia="Arial" w:hAnsi="Times New Roman"/>
                <w:sz w:val="24"/>
                <w:szCs w:val="24"/>
                <w:lang w:eastAsia="ru-RU"/>
              </w:rPr>
              <w:t xml:space="preserve">2. Лист-відгук до наданого </w:t>
            </w:r>
            <w:r w:rsidRPr="00336344">
              <w:rPr>
                <w:rFonts w:ascii="Times New Roman" w:eastAsia="Times New Roman" w:hAnsi="Times New Roman"/>
                <w:sz w:val="24"/>
                <w:szCs w:val="24"/>
                <w:lang w:eastAsia="ru-RU"/>
              </w:rPr>
              <w:t>сканованого оригіналу договору аналогічного*,</w:t>
            </w:r>
            <w:r w:rsidRPr="00336344">
              <w:rPr>
                <w:rFonts w:ascii="Times New Roman" w:eastAsia="Arial" w:hAnsi="Times New Roman"/>
                <w:sz w:val="24"/>
                <w:szCs w:val="24"/>
                <w:lang w:eastAsia="ru-RU"/>
              </w:rPr>
              <w:t xml:space="preserve"> щодо виконання договору, якості товару.</w:t>
            </w:r>
            <w:r w:rsidRPr="00336344">
              <w:rPr>
                <w:rFonts w:ascii="Times New Roman" w:eastAsia="Arial" w:hAnsi="Times New Roman"/>
                <w:bCs/>
                <w:sz w:val="24"/>
                <w:szCs w:val="24"/>
                <w:lang w:eastAsia="ru-RU"/>
              </w:rPr>
              <w:t xml:space="preserve"> *</w:t>
            </w:r>
            <w:r w:rsidRPr="00336344">
              <w:rPr>
                <w:rFonts w:ascii="Times New Roman" w:eastAsia="Arial" w:hAnsi="Times New Roman"/>
                <w:b/>
                <w:sz w:val="24"/>
                <w:szCs w:val="24"/>
                <w:lang w:eastAsia="ru-RU"/>
              </w:rPr>
              <w:t xml:space="preserve">Під аналогічним за предметом закупівлі договором слід розуміти виконаний договір на постачання: </w:t>
            </w:r>
            <w:r w:rsidRPr="00336344">
              <w:rPr>
                <w:rFonts w:ascii="Times New Roman" w:hAnsi="Times New Roman"/>
                <w:bCs/>
                <w:sz w:val="24"/>
                <w:szCs w:val="24"/>
              </w:rPr>
              <w:t>Код згідно ДК 021:2015</w:t>
            </w:r>
            <w:r w:rsidRPr="00336344">
              <w:rPr>
                <w:rFonts w:ascii="Times New Roman" w:hAnsi="Times New Roman"/>
                <w:b/>
                <w:sz w:val="24"/>
                <w:szCs w:val="24"/>
              </w:rPr>
              <w:t xml:space="preserve"> - </w:t>
            </w:r>
            <w:r w:rsidR="00F44732" w:rsidRPr="00F44732">
              <w:rPr>
                <w:rFonts w:ascii="Times New Roman" w:hAnsi="Times New Roman"/>
                <w:b/>
                <w:sz w:val="24"/>
                <w:szCs w:val="24"/>
              </w:rPr>
              <w:t>42520000-7 Вентиляційне обладнання</w:t>
            </w:r>
          </w:p>
        </w:tc>
      </w:tr>
    </w:tbl>
    <w:p w:rsidR="000905BA" w:rsidRDefault="000905BA" w:rsidP="005062D6">
      <w:pPr>
        <w:rPr>
          <w:rFonts w:ascii="Times New Roman" w:eastAsia="Times New Roman" w:hAnsi="Times New Roman"/>
          <w:b/>
          <w:sz w:val="24"/>
          <w:szCs w:val="24"/>
          <w:lang w:eastAsia="ru-RU"/>
        </w:rPr>
      </w:pPr>
    </w:p>
    <w:p w:rsidR="000905BA" w:rsidRPr="00C44841" w:rsidRDefault="000905BA" w:rsidP="000905BA">
      <w:pPr>
        <w:jc w:val="center"/>
        <w:rPr>
          <w:rFonts w:ascii="Times New Roman" w:eastAsia="Times New Roman" w:hAnsi="Times New Roman"/>
          <w:b/>
          <w:sz w:val="24"/>
          <w:szCs w:val="24"/>
          <w:lang w:eastAsia="ru-RU"/>
        </w:rPr>
      </w:pPr>
      <w:r w:rsidRPr="00C44841">
        <w:rPr>
          <w:rFonts w:ascii="Times New Roman" w:eastAsia="Times New Roman" w:hAnsi="Times New Roman"/>
          <w:b/>
          <w:sz w:val="24"/>
          <w:szCs w:val="24"/>
          <w:lang w:eastAsia="ru-RU"/>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0905BA" w:rsidRPr="00C44841" w:rsidTr="00EA3BD4">
        <w:tc>
          <w:tcPr>
            <w:tcW w:w="56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0905BA" w:rsidRPr="00C44841" w:rsidRDefault="000905BA" w:rsidP="00EA3BD4">
            <w:pPr>
              <w:spacing w:after="0"/>
              <w:jc w:val="center"/>
              <w:rPr>
                <w:rFonts w:ascii="Times New Roman" w:eastAsia="Arial" w:hAnsi="Times New Roman" w:cs="Arial"/>
                <w:sz w:val="24"/>
                <w:szCs w:val="24"/>
                <w:lang w:eastAsia="ru-RU"/>
              </w:rPr>
            </w:pPr>
            <w:r w:rsidRPr="00C44841">
              <w:rPr>
                <w:rFonts w:ascii="Times New Roman" w:eastAsia="Arial" w:hAnsi="Times New Roman" w:cs="Arial"/>
                <w:b/>
                <w:bCs/>
                <w:sz w:val="24"/>
                <w:szCs w:val="24"/>
                <w:lang w:eastAsia="ru-RU"/>
              </w:rPr>
              <w:t>№ п/п</w:t>
            </w:r>
          </w:p>
        </w:tc>
        <w:tc>
          <w:tcPr>
            <w:tcW w:w="329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0905BA" w:rsidRPr="00C44841" w:rsidRDefault="000905BA" w:rsidP="00EA3BD4">
            <w:pPr>
              <w:spacing w:after="0" w:line="240" w:lineRule="auto"/>
              <w:jc w:val="center"/>
              <w:rPr>
                <w:rFonts w:ascii="Times New Roman" w:eastAsia="Arial" w:hAnsi="Times New Roman" w:cs="Arial"/>
                <w:sz w:val="24"/>
                <w:szCs w:val="24"/>
                <w:lang w:eastAsia="ru-RU"/>
              </w:rPr>
            </w:pPr>
            <w:r w:rsidRPr="00C44841">
              <w:rPr>
                <w:rFonts w:ascii="Times New Roman" w:eastAsia="Arial" w:hAnsi="Times New Roman" w:cs="Arial"/>
                <w:b/>
                <w:bCs/>
                <w:sz w:val="24"/>
                <w:szCs w:val="24"/>
                <w:lang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15" w:type="dxa"/>
              <w:left w:w="15" w:type="dxa"/>
              <w:bottom w:w="15" w:type="dxa"/>
              <w:right w:w="15" w:type="dxa"/>
            </w:tcMar>
            <w:vAlign w:val="center"/>
            <w:hideMark/>
          </w:tcPr>
          <w:p w:rsidR="000905BA" w:rsidRPr="00C44841" w:rsidRDefault="000905BA" w:rsidP="00EA3BD4">
            <w:pPr>
              <w:spacing w:after="0" w:line="240" w:lineRule="auto"/>
              <w:jc w:val="center"/>
              <w:rPr>
                <w:rFonts w:ascii="Times New Roman" w:eastAsia="Arial" w:hAnsi="Times New Roman" w:cs="Arial"/>
                <w:b/>
                <w:bCs/>
                <w:sz w:val="24"/>
                <w:szCs w:val="24"/>
                <w:lang w:eastAsia="ru-RU"/>
              </w:rPr>
            </w:pPr>
            <w:r w:rsidRPr="00C44841">
              <w:rPr>
                <w:rFonts w:ascii="Times New Roman" w:eastAsia="Arial" w:hAnsi="Times New Roman" w:cs="Arial"/>
                <w:b/>
                <w:bCs/>
                <w:sz w:val="24"/>
                <w:szCs w:val="24"/>
                <w:lang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0905BA" w:rsidRPr="00C44841" w:rsidRDefault="000905BA" w:rsidP="00EA3BD4">
            <w:pPr>
              <w:spacing w:after="0" w:line="240" w:lineRule="auto"/>
              <w:jc w:val="center"/>
              <w:rPr>
                <w:rFonts w:ascii="Times New Roman" w:eastAsia="Arial" w:hAnsi="Times New Roman" w:cs="Arial"/>
                <w:sz w:val="24"/>
                <w:szCs w:val="24"/>
                <w:lang w:eastAsia="ru-RU"/>
              </w:rPr>
            </w:pPr>
            <w:r w:rsidRPr="00C44841">
              <w:rPr>
                <w:rFonts w:ascii="Times New Roman" w:eastAsia="Arial" w:hAnsi="Times New Roman" w:cs="Arial"/>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0905BA" w:rsidRPr="00C44841" w:rsidTr="00EA3BD4">
        <w:tc>
          <w:tcPr>
            <w:tcW w:w="560"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rPr>
                <w:rFonts w:ascii="Times New Roman" w:eastAsia="Arial" w:hAnsi="Times New Roman" w:cs="Arial"/>
                <w:sz w:val="24"/>
                <w:szCs w:val="24"/>
                <w:lang w:eastAsia="ru-RU"/>
              </w:rPr>
            </w:pPr>
            <w:r>
              <w:rPr>
                <w:rFonts w:ascii="Times New Roman" w:eastAsia="Arial" w:hAnsi="Times New Roman" w:cs="Arial"/>
                <w:sz w:val="24"/>
                <w:szCs w:val="24"/>
                <w:shd w:val="clear" w:color="auto" w:fill="FFFFFF"/>
                <w:lang w:eastAsia="ru-RU"/>
              </w:rPr>
              <w:t>З</w:t>
            </w:r>
            <w:r w:rsidRPr="00C44841">
              <w:rPr>
                <w:rFonts w:ascii="Times New Roman" w:eastAsia="Arial" w:hAnsi="Times New Roman" w:cs="Arial"/>
                <w:sz w:val="24"/>
                <w:szCs w:val="24"/>
                <w:shd w:val="clear" w:color="auto" w:fill="FFFFFF"/>
                <w:lang w:eastAsia="ru-RU"/>
              </w:rPr>
              <w:t xml:space="preserve">амовник має незаперечні докази того, що учасник процедури закупівлі пропонує, дає або погоджується дати прямо чи </w:t>
            </w:r>
            <w:r w:rsidRPr="00C44841">
              <w:rPr>
                <w:rFonts w:ascii="Times New Roman" w:eastAsia="Arial" w:hAnsi="Times New Roman" w:cs="Arial"/>
                <w:sz w:val="24"/>
                <w:szCs w:val="24"/>
                <w:shd w:val="clear" w:color="auto" w:fill="FFFFFF"/>
                <w:lang w:eastAsia="ru-RU"/>
              </w:rPr>
              <w:lastRenderedPageBreak/>
              <w:t xml:space="preserve">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C44841">
              <w:rPr>
                <w:rFonts w:ascii="Times New Roman" w:eastAsia="Arial" w:hAnsi="Times New Roman" w:cs="Arial"/>
                <w:i/>
                <w:iCs/>
                <w:sz w:val="24"/>
                <w:szCs w:val="24"/>
                <w:shd w:val="clear" w:color="auto" w:fill="FFFFFF"/>
                <w:lang w:eastAsia="ru-RU"/>
              </w:rPr>
              <w:t>(</w:t>
            </w:r>
            <w:r w:rsidRPr="00C44841">
              <w:rPr>
                <w:rFonts w:ascii="Times New Roman" w:eastAsia="Arial" w:hAnsi="Times New Roman" w:cs="Arial"/>
                <w:i/>
                <w:iCs/>
                <w:sz w:val="24"/>
                <w:szCs w:val="24"/>
                <w:lang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905BA" w:rsidRPr="00C44841" w:rsidRDefault="000905BA" w:rsidP="00EA3BD4">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shd w:val="clear" w:color="auto" w:fill="FFFFFF"/>
                <w:lang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w:t>
            </w:r>
            <w:r w:rsidRPr="00C44841">
              <w:rPr>
                <w:rFonts w:ascii="Times New Roman" w:eastAsia="Arial" w:hAnsi="Times New Roman" w:cs="Arial"/>
                <w:sz w:val="24"/>
                <w:szCs w:val="24"/>
                <w:shd w:val="clear" w:color="auto" w:fill="FFFFFF"/>
                <w:lang w:eastAsia="ru-RU"/>
              </w:rPr>
              <w:lastRenderedPageBreak/>
              <w:t>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lastRenderedPageBreak/>
              <w:t>Переможець не надає підтвердження своєї відповідності.</w:t>
            </w:r>
          </w:p>
        </w:tc>
      </w:tr>
      <w:tr w:rsidR="000905BA" w:rsidRPr="00C44841" w:rsidTr="00EA3BD4">
        <w:tc>
          <w:tcPr>
            <w:tcW w:w="560"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lastRenderedPageBreak/>
              <w:t>2</w:t>
            </w:r>
          </w:p>
        </w:tc>
        <w:tc>
          <w:tcPr>
            <w:tcW w:w="3299"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rPr>
                <w:rFonts w:ascii="Times New Roman" w:eastAsia="Arial" w:hAnsi="Times New Roman" w:cs="Arial"/>
                <w:sz w:val="24"/>
                <w:szCs w:val="24"/>
                <w:lang w:eastAsia="ru-RU"/>
              </w:rPr>
            </w:pPr>
            <w:r>
              <w:rPr>
                <w:rFonts w:ascii="Times New Roman" w:eastAsia="Arial" w:hAnsi="Times New Roman" w:cs="Arial"/>
                <w:sz w:val="24"/>
                <w:szCs w:val="24"/>
                <w:shd w:val="clear" w:color="auto" w:fill="FFFFFF"/>
                <w:lang w:eastAsia="ru-RU"/>
              </w:rPr>
              <w:t>В</w:t>
            </w:r>
            <w:r w:rsidRPr="00C44841">
              <w:rPr>
                <w:rFonts w:ascii="Times New Roman" w:eastAsia="Arial" w:hAnsi="Times New Roman" w:cs="Arial"/>
                <w:sz w:val="24"/>
                <w:szCs w:val="24"/>
                <w:shd w:val="clear" w:color="auto" w:fill="FFFFFF"/>
                <w:lang w:eastAsia="ru-RU"/>
              </w:rPr>
              <w:t xml:space="preserve">ідомості про юридичну особу, яка є учасником процедури закупівлі, </w:t>
            </w:r>
            <w:proofErr w:type="spellStart"/>
            <w:r w:rsidRPr="00C44841">
              <w:rPr>
                <w:rFonts w:ascii="Times New Roman" w:eastAsia="Arial" w:hAnsi="Times New Roman" w:cs="Arial"/>
                <w:sz w:val="24"/>
                <w:szCs w:val="24"/>
                <w:shd w:val="clear" w:color="auto" w:fill="FFFFFF"/>
                <w:lang w:eastAsia="ru-RU"/>
              </w:rPr>
              <w:t>внесено</w:t>
            </w:r>
            <w:proofErr w:type="spellEnd"/>
            <w:r w:rsidRPr="00C44841">
              <w:rPr>
                <w:rFonts w:ascii="Times New Roman" w:eastAsia="Arial" w:hAnsi="Times New Roman" w:cs="Arial"/>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C44841">
              <w:rPr>
                <w:rFonts w:ascii="Times New Roman" w:eastAsia="Arial" w:hAnsi="Times New Roman" w:cs="Arial"/>
                <w:i/>
                <w:iCs/>
                <w:sz w:val="24"/>
                <w:szCs w:val="24"/>
                <w:shd w:val="clear" w:color="auto" w:fill="FFFFFF"/>
                <w:lang w:eastAsia="ru-RU"/>
              </w:rPr>
              <w:t>(</w:t>
            </w:r>
            <w:r w:rsidRPr="00C44841">
              <w:rPr>
                <w:rFonts w:ascii="Times New Roman" w:eastAsia="Arial" w:hAnsi="Times New Roman" w:cs="Arial"/>
                <w:i/>
                <w:iCs/>
                <w:sz w:val="24"/>
                <w:szCs w:val="24"/>
                <w:lang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905BA" w:rsidRPr="00C44841" w:rsidRDefault="000905BA" w:rsidP="00EA3BD4">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не надає підтвердження своєї відповідності.</w:t>
            </w:r>
          </w:p>
        </w:tc>
      </w:tr>
      <w:tr w:rsidR="000905BA" w:rsidRPr="00C44841" w:rsidTr="00EA3BD4">
        <w:tc>
          <w:tcPr>
            <w:tcW w:w="560"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rPr>
                <w:rFonts w:ascii="Times New Roman" w:eastAsia="Arial" w:hAnsi="Times New Roman" w:cs="Arial"/>
                <w:sz w:val="24"/>
                <w:szCs w:val="24"/>
                <w:lang w:eastAsia="ru-RU"/>
              </w:rPr>
            </w:pPr>
            <w:r>
              <w:rPr>
                <w:rFonts w:ascii="Times New Roman" w:eastAsia="Arial" w:hAnsi="Times New Roman" w:cs="Arial"/>
                <w:sz w:val="24"/>
                <w:szCs w:val="24"/>
                <w:shd w:val="clear" w:color="auto" w:fill="FFFFFF"/>
                <w:lang w:eastAsia="ru-RU"/>
              </w:rPr>
              <w:t>К</w:t>
            </w:r>
            <w:r w:rsidRPr="00C44841">
              <w:rPr>
                <w:rFonts w:ascii="Times New Roman" w:eastAsia="Arial" w:hAnsi="Times New Roman" w:cs="Arial"/>
                <w:sz w:val="24"/>
                <w:szCs w:val="24"/>
                <w:shd w:val="clear" w:color="auto" w:fill="FFFFFF"/>
                <w:lang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C44841">
              <w:rPr>
                <w:rFonts w:ascii="Times New Roman" w:eastAsia="Arial" w:hAnsi="Times New Roman" w:cs="Arial"/>
                <w:i/>
                <w:iCs/>
                <w:sz w:val="24"/>
                <w:szCs w:val="24"/>
                <w:shd w:val="clear" w:color="auto" w:fill="FFFFFF"/>
                <w:lang w:eastAsia="ru-RU"/>
              </w:rPr>
              <w:t>(</w:t>
            </w:r>
            <w:r w:rsidRPr="00C44841">
              <w:rPr>
                <w:rFonts w:ascii="Times New Roman" w:eastAsia="Arial" w:hAnsi="Times New Roman" w:cs="Arial"/>
                <w:i/>
                <w:iCs/>
                <w:sz w:val="24"/>
                <w:szCs w:val="24"/>
                <w:lang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905BA" w:rsidRPr="00C44841" w:rsidRDefault="000905BA" w:rsidP="00EA3BD4">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9" w:history="1">
              <w:r w:rsidRPr="00C44841">
                <w:rPr>
                  <w:rFonts w:ascii="Times New Roman" w:eastAsia="Arial" w:hAnsi="Times New Roman" w:cs="Arial"/>
                  <w:color w:val="0000FF"/>
                  <w:sz w:val="24"/>
                  <w:szCs w:val="24"/>
                  <w:u w:val="single"/>
                  <w:lang w:eastAsia="ru-RU"/>
                </w:rPr>
                <w:t>https://corruptinfo.nazk.gov.ua/»</w:t>
              </w:r>
            </w:hyperlink>
            <w:r w:rsidRPr="00C44841">
              <w:rPr>
                <w:rFonts w:ascii="Times New Roman" w:eastAsia="Arial" w:hAnsi="Times New Roman" w:cs="Arial"/>
                <w:sz w:val="24"/>
                <w:szCs w:val="24"/>
                <w:lang w:eastAsia="ru-RU"/>
              </w:rPr>
              <w:t xml:space="preserve"> </w:t>
            </w:r>
          </w:p>
        </w:tc>
      </w:tr>
      <w:tr w:rsidR="000905BA" w:rsidRPr="00C44841" w:rsidTr="00EA3BD4">
        <w:tc>
          <w:tcPr>
            <w:tcW w:w="560"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4</w:t>
            </w:r>
          </w:p>
        </w:tc>
        <w:tc>
          <w:tcPr>
            <w:tcW w:w="3299"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rPr>
                <w:rFonts w:ascii="Times New Roman" w:eastAsia="Arial" w:hAnsi="Times New Roman" w:cs="Arial"/>
                <w:sz w:val="24"/>
                <w:szCs w:val="24"/>
                <w:lang w:eastAsia="ru-RU"/>
              </w:rPr>
            </w:pPr>
            <w:r>
              <w:rPr>
                <w:rFonts w:ascii="Times New Roman" w:eastAsia="Arial" w:hAnsi="Times New Roman" w:cs="Arial"/>
                <w:sz w:val="24"/>
                <w:szCs w:val="24"/>
                <w:shd w:val="clear" w:color="auto" w:fill="FFFFFF"/>
                <w:lang w:eastAsia="ru-RU"/>
              </w:rPr>
              <w:t>С</w:t>
            </w:r>
            <w:r w:rsidRPr="00C44841">
              <w:rPr>
                <w:rFonts w:ascii="Times New Roman" w:eastAsia="Arial" w:hAnsi="Times New Roman" w:cs="Arial"/>
                <w:sz w:val="24"/>
                <w:szCs w:val="24"/>
                <w:shd w:val="clear" w:color="auto" w:fill="FFFFFF"/>
                <w:lang w:eastAsia="ru-RU"/>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44841">
              <w:rPr>
                <w:rFonts w:ascii="Times New Roman" w:eastAsia="Arial" w:hAnsi="Times New Roman" w:cs="Arial"/>
                <w:sz w:val="24"/>
                <w:szCs w:val="24"/>
                <w:shd w:val="clear" w:color="auto" w:fill="FFFFFF"/>
                <w:lang w:eastAsia="ru-RU"/>
              </w:rPr>
              <w:t>антиконкурентних</w:t>
            </w:r>
            <w:proofErr w:type="spellEnd"/>
            <w:r w:rsidRPr="00C44841">
              <w:rPr>
                <w:rFonts w:ascii="Times New Roman" w:eastAsia="Arial" w:hAnsi="Times New Roman" w:cs="Arial"/>
                <w:sz w:val="24"/>
                <w:szCs w:val="24"/>
                <w:shd w:val="clear" w:color="auto" w:fill="FFFFFF"/>
                <w:lang w:eastAsia="ru-RU"/>
              </w:rPr>
              <w:t xml:space="preserve"> узгоджених дій, що стосуються спотворення результатів тендерів </w:t>
            </w:r>
            <w:r w:rsidRPr="00C44841">
              <w:rPr>
                <w:rFonts w:ascii="Times New Roman" w:eastAsia="Arial" w:hAnsi="Times New Roman" w:cs="Arial"/>
                <w:i/>
                <w:iCs/>
                <w:sz w:val="24"/>
                <w:szCs w:val="24"/>
                <w:shd w:val="clear" w:color="auto" w:fill="FFFFFF"/>
                <w:lang w:eastAsia="ru-RU"/>
              </w:rPr>
              <w:t>(</w:t>
            </w:r>
            <w:r w:rsidRPr="00C44841">
              <w:rPr>
                <w:rFonts w:ascii="Times New Roman" w:eastAsia="Arial" w:hAnsi="Times New Roman" w:cs="Arial"/>
                <w:i/>
                <w:iCs/>
                <w:sz w:val="24"/>
                <w:szCs w:val="24"/>
                <w:lang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905BA" w:rsidRPr="00C44841" w:rsidRDefault="000905BA" w:rsidP="00EA3BD4">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не надає підтвердження своєї відповідності.</w:t>
            </w:r>
          </w:p>
        </w:tc>
      </w:tr>
      <w:tr w:rsidR="000905BA" w:rsidRPr="00C44841" w:rsidTr="00EA3BD4">
        <w:tc>
          <w:tcPr>
            <w:tcW w:w="560"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rPr>
                <w:rFonts w:ascii="Times New Roman" w:eastAsia="Arial" w:hAnsi="Times New Roman" w:cs="Arial"/>
                <w:sz w:val="24"/>
                <w:szCs w:val="24"/>
                <w:lang w:eastAsia="ru-RU"/>
              </w:rPr>
            </w:pPr>
            <w:r>
              <w:rPr>
                <w:rFonts w:ascii="Times New Roman" w:eastAsia="Arial" w:hAnsi="Times New Roman" w:cs="Arial"/>
                <w:sz w:val="24"/>
                <w:szCs w:val="24"/>
                <w:shd w:val="clear" w:color="auto" w:fill="FFFFFF"/>
                <w:lang w:eastAsia="ru-RU"/>
              </w:rPr>
              <w:t>Ф</w:t>
            </w:r>
            <w:r w:rsidRPr="00C44841">
              <w:rPr>
                <w:rFonts w:ascii="Times New Roman" w:eastAsia="Arial" w:hAnsi="Times New Roman" w:cs="Arial"/>
                <w:sz w:val="24"/>
                <w:szCs w:val="24"/>
                <w:shd w:val="clear" w:color="auto" w:fill="FFFFFF"/>
                <w:lang w:eastAsia="ru-RU"/>
              </w:rPr>
              <w:t xml:space="preserve">ізична особа, яка є учасником процедури </w:t>
            </w:r>
            <w:r w:rsidRPr="00C44841">
              <w:rPr>
                <w:rFonts w:ascii="Times New Roman" w:eastAsia="Arial" w:hAnsi="Times New Roman" w:cs="Arial"/>
                <w:sz w:val="24"/>
                <w:szCs w:val="24"/>
                <w:shd w:val="clear" w:color="auto" w:fill="FFFFFF"/>
                <w:lang w:eastAsia="ru-RU"/>
              </w:rPr>
              <w:lastRenderedPageBreak/>
              <w:t xml:space="preserve">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C44841">
              <w:rPr>
                <w:rFonts w:ascii="Times New Roman" w:eastAsia="Arial" w:hAnsi="Times New Roman" w:cs="Arial"/>
                <w:i/>
                <w:iCs/>
                <w:sz w:val="24"/>
                <w:szCs w:val="24"/>
                <w:shd w:val="clear" w:color="auto" w:fill="FFFFFF"/>
                <w:lang w:eastAsia="ru-RU"/>
              </w:rPr>
              <w:t>(</w:t>
            </w:r>
            <w:r w:rsidRPr="00C44841">
              <w:rPr>
                <w:rFonts w:ascii="Times New Roman" w:eastAsia="Arial" w:hAnsi="Times New Roman" w:cs="Arial"/>
                <w:i/>
                <w:iCs/>
                <w:sz w:val="24"/>
                <w:szCs w:val="24"/>
                <w:lang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905BA" w:rsidRPr="00C44841" w:rsidRDefault="000905BA" w:rsidP="00EA3BD4">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lastRenderedPageBreak/>
              <w:t xml:space="preserve">Учасник процедури закупівлі підтверджує відсутність </w:t>
            </w:r>
            <w:r w:rsidRPr="00C44841">
              <w:rPr>
                <w:rFonts w:ascii="Times New Roman" w:eastAsia="Arial" w:hAnsi="Times New Roman" w:cs="Arial"/>
                <w:sz w:val="24"/>
                <w:szCs w:val="24"/>
                <w:lang w:eastAsia="ru-RU"/>
              </w:rPr>
              <w:lastRenderedPageBreak/>
              <w:t>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lastRenderedPageBreak/>
              <w:t xml:space="preserve">Переможець процедури закупівлі має надати повний </w:t>
            </w:r>
            <w:r w:rsidRPr="00C44841">
              <w:rPr>
                <w:rFonts w:ascii="Times New Roman" w:eastAsia="Arial" w:hAnsi="Times New Roman" w:cs="Arial"/>
                <w:sz w:val="24"/>
                <w:szCs w:val="24"/>
                <w:lang w:eastAsia="ru-RU"/>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905BA" w:rsidRPr="00C44841" w:rsidTr="00EA3BD4">
        <w:tc>
          <w:tcPr>
            <w:tcW w:w="560"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lastRenderedPageBreak/>
              <w:t>6</w:t>
            </w:r>
          </w:p>
        </w:tc>
        <w:tc>
          <w:tcPr>
            <w:tcW w:w="3299"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rPr>
                <w:rFonts w:ascii="Times New Roman" w:eastAsia="Arial" w:hAnsi="Times New Roman" w:cs="Arial"/>
                <w:sz w:val="24"/>
                <w:szCs w:val="24"/>
                <w:lang w:eastAsia="ru-RU"/>
              </w:rPr>
            </w:pPr>
            <w:r>
              <w:rPr>
                <w:rFonts w:ascii="Times New Roman" w:eastAsia="Arial" w:hAnsi="Times New Roman" w:cs="Arial"/>
                <w:sz w:val="24"/>
                <w:szCs w:val="24"/>
                <w:shd w:val="clear" w:color="auto" w:fill="FFFFFF"/>
                <w:lang w:eastAsia="ru-RU"/>
              </w:rPr>
              <w:t>К</w:t>
            </w:r>
            <w:r w:rsidRPr="00C44841">
              <w:rPr>
                <w:rFonts w:ascii="Times New Roman" w:eastAsia="Arial" w:hAnsi="Times New Roman" w:cs="Arial"/>
                <w:sz w:val="24"/>
                <w:szCs w:val="24"/>
                <w:shd w:val="clear" w:color="auto" w:fill="FFFFFF"/>
                <w:lang w:eastAsia="ru-RU"/>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44841">
              <w:rPr>
                <w:rFonts w:ascii="Times New Roman" w:eastAsia="Arial" w:hAnsi="Times New Roman" w:cs="Arial"/>
                <w:i/>
                <w:iCs/>
                <w:sz w:val="24"/>
                <w:szCs w:val="24"/>
                <w:shd w:val="clear" w:color="auto" w:fill="FFFFFF"/>
                <w:lang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905BA" w:rsidRPr="00C44841" w:rsidRDefault="000905BA" w:rsidP="00EA3BD4">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905BA" w:rsidRPr="00C44841" w:rsidTr="00EA3BD4">
        <w:tc>
          <w:tcPr>
            <w:tcW w:w="560"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7</w:t>
            </w:r>
          </w:p>
        </w:tc>
        <w:tc>
          <w:tcPr>
            <w:tcW w:w="3299"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rPr>
                <w:rFonts w:ascii="Times New Roman" w:eastAsia="Arial" w:hAnsi="Times New Roman" w:cs="Arial"/>
                <w:color w:val="000000"/>
                <w:sz w:val="24"/>
                <w:szCs w:val="24"/>
                <w:lang w:eastAsia="ru-RU"/>
              </w:rPr>
            </w:pPr>
            <w:r>
              <w:rPr>
                <w:rFonts w:ascii="Times New Roman" w:eastAsia="Arial" w:hAnsi="Times New Roman" w:cs="Arial"/>
                <w:color w:val="000000"/>
                <w:sz w:val="24"/>
                <w:szCs w:val="24"/>
                <w:shd w:val="clear" w:color="auto" w:fill="FFFFFF"/>
                <w:lang w:eastAsia="ru-RU"/>
              </w:rPr>
              <w:t>Т</w:t>
            </w:r>
            <w:r w:rsidRPr="00C44841">
              <w:rPr>
                <w:rFonts w:ascii="Times New Roman" w:eastAsia="Arial" w:hAnsi="Times New Roman" w:cs="Arial"/>
                <w:color w:val="000000"/>
                <w:sz w:val="24"/>
                <w:szCs w:val="24"/>
                <w:shd w:val="clear" w:color="auto" w:fill="FFFFFF"/>
                <w:lang w:eastAsia="ru-RU"/>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C44841">
              <w:rPr>
                <w:rFonts w:ascii="Times New Roman" w:eastAsia="Arial" w:hAnsi="Times New Roman" w:cs="Arial"/>
                <w:i/>
                <w:iCs/>
                <w:color w:val="000000"/>
                <w:sz w:val="24"/>
                <w:szCs w:val="24"/>
                <w:shd w:val="clear" w:color="auto" w:fill="FFFFFF"/>
                <w:lang w:eastAsia="ru-RU"/>
              </w:rPr>
              <w:t>(</w:t>
            </w:r>
            <w:r w:rsidRPr="00C44841">
              <w:rPr>
                <w:rFonts w:ascii="Times New Roman" w:eastAsia="Arial" w:hAnsi="Times New Roman" w:cs="Arial"/>
                <w:i/>
                <w:iCs/>
                <w:color w:val="000000"/>
                <w:sz w:val="24"/>
                <w:szCs w:val="24"/>
                <w:lang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905BA" w:rsidRPr="00C44841" w:rsidRDefault="000905BA" w:rsidP="00EA3BD4">
            <w:pPr>
              <w:spacing w:after="0" w:line="240" w:lineRule="auto"/>
              <w:rPr>
                <w:rFonts w:ascii="Times New Roman" w:eastAsia="Arial" w:hAnsi="Times New Roman" w:cs="Arial"/>
                <w:color w:val="000000"/>
                <w:sz w:val="24"/>
                <w:szCs w:val="24"/>
                <w:lang w:eastAsia="ru-RU"/>
              </w:rPr>
            </w:pPr>
            <w:r w:rsidRPr="00C44841">
              <w:rPr>
                <w:rFonts w:ascii="Times New Roman" w:eastAsia="Arial" w:hAnsi="Times New Roman" w:cs="Arial"/>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не надає підтвердження своєї відповідності.</w:t>
            </w:r>
          </w:p>
        </w:tc>
      </w:tr>
      <w:tr w:rsidR="000905BA" w:rsidRPr="00C44841" w:rsidTr="00EA3BD4">
        <w:tc>
          <w:tcPr>
            <w:tcW w:w="560"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rPr>
                <w:rFonts w:ascii="Times New Roman" w:eastAsia="Arial" w:hAnsi="Times New Roman" w:cs="Arial"/>
                <w:color w:val="000000"/>
                <w:sz w:val="24"/>
                <w:szCs w:val="24"/>
                <w:lang w:eastAsia="ru-RU"/>
              </w:rPr>
            </w:pPr>
            <w:r>
              <w:rPr>
                <w:rFonts w:ascii="Times New Roman" w:eastAsia="Arial" w:hAnsi="Times New Roman" w:cs="Arial"/>
                <w:color w:val="000000"/>
                <w:sz w:val="24"/>
                <w:szCs w:val="24"/>
                <w:shd w:val="clear" w:color="auto" w:fill="FFFFFF"/>
                <w:lang w:eastAsia="ru-RU"/>
              </w:rPr>
              <w:t>У</w:t>
            </w:r>
            <w:r w:rsidRPr="00C44841">
              <w:rPr>
                <w:rFonts w:ascii="Times New Roman" w:eastAsia="Arial" w:hAnsi="Times New Roman" w:cs="Arial"/>
                <w:color w:val="000000"/>
                <w:sz w:val="24"/>
                <w:szCs w:val="24"/>
                <w:shd w:val="clear" w:color="auto" w:fill="FFFFFF"/>
                <w:lang w:eastAsia="ru-RU"/>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Pr="00C44841">
              <w:rPr>
                <w:rFonts w:ascii="Times New Roman" w:eastAsia="Arial" w:hAnsi="Times New Roman" w:cs="Arial"/>
                <w:i/>
                <w:iCs/>
                <w:color w:val="000000"/>
                <w:sz w:val="24"/>
                <w:szCs w:val="24"/>
                <w:shd w:val="clear" w:color="auto" w:fill="FFFFFF"/>
                <w:lang w:eastAsia="ru-RU"/>
              </w:rPr>
              <w:t>(</w:t>
            </w:r>
            <w:r w:rsidRPr="00C44841">
              <w:rPr>
                <w:rFonts w:ascii="Times New Roman" w:eastAsia="Arial" w:hAnsi="Times New Roman" w:cs="Arial"/>
                <w:i/>
                <w:iCs/>
                <w:color w:val="000000"/>
                <w:sz w:val="24"/>
                <w:szCs w:val="24"/>
                <w:lang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905BA" w:rsidRPr="00C44841" w:rsidRDefault="000905BA" w:rsidP="00EA3BD4">
            <w:pPr>
              <w:spacing w:after="0" w:line="240" w:lineRule="auto"/>
              <w:rPr>
                <w:rFonts w:ascii="Times New Roman" w:eastAsia="Arial" w:hAnsi="Times New Roman" w:cs="Arial"/>
                <w:color w:val="000000"/>
                <w:sz w:val="24"/>
                <w:szCs w:val="24"/>
                <w:lang w:eastAsia="ru-RU"/>
              </w:rPr>
            </w:pPr>
            <w:r w:rsidRPr="00C44841">
              <w:rPr>
                <w:rFonts w:ascii="Times New Roman" w:eastAsia="Arial" w:hAnsi="Times New Roman" w:cs="Arial"/>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не надає підтвердження своєї відповідності.</w:t>
            </w:r>
          </w:p>
        </w:tc>
      </w:tr>
      <w:tr w:rsidR="000905BA" w:rsidRPr="00C44841" w:rsidTr="00EA3BD4">
        <w:tc>
          <w:tcPr>
            <w:tcW w:w="560"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rPr>
                <w:rFonts w:ascii="Times New Roman" w:eastAsia="Arial" w:hAnsi="Times New Roman" w:cs="Arial"/>
                <w:sz w:val="24"/>
                <w:szCs w:val="24"/>
                <w:lang w:eastAsia="ru-RU"/>
              </w:rPr>
            </w:pPr>
            <w:r>
              <w:rPr>
                <w:rFonts w:ascii="Times New Roman" w:eastAsia="Arial" w:hAnsi="Times New Roman" w:cs="Arial"/>
                <w:sz w:val="24"/>
                <w:szCs w:val="24"/>
                <w:shd w:val="clear" w:color="auto" w:fill="FFFFFF"/>
                <w:lang w:eastAsia="ru-RU"/>
              </w:rPr>
              <w:t xml:space="preserve">У </w:t>
            </w:r>
            <w:r w:rsidRPr="00C44841">
              <w:rPr>
                <w:rFonts w:ascii="Times New Roman" w:eastAsia="Arial" w:hAnsi="Times New Roman" w:cs="Arial"/>
                <w:sz w:val="24"/>
                <w:szCs w:val="24"/>
                <w:shd w:val="clear" w:color="auto" w:fill="FFFFFF"/>
                <w:lang w:eastAsia="ru-RU"/>
              </w:rPr>
              <w:t xml:space="preserve">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C44841">
              <w:rPr>
                <w:rFonts w:ascii="Times New Roman" w:eastAsia="Arial" w:hAnsi="Times New Roman" w:cs="Arial"/>
                <w:sz w:val="24"/>
                <w:szCs w:val="24"/>
                <w:shd w:val="clear" w:color="auto" w:fill="FFFFFF"/>
                <w:lang w:eastAsia="ru-RU"/>
              </w:rPr>
              <w:lastRenderedPageBreak/>
              <w:t xml:space="preserve">юридичних осіб, фізичних осіб — підприємців та громадських формувань” (крім нерезидентів) </w:t>
            </w:r>
            <w:r w:rsidRPr="00C44841">
              <w:rPr>
                <w:rFonts w:ascii="Times New Roman" w:eastAsia="Arial" w:hAnsi="Times New Roman" w:cs="Arial"/>
                <w:i/>
                <w:iCs/>
                <w:sz w:val="24"/>
                <w:szCs w:val="24"/>
                <w:shd w:val="clear" w:color="auto" w:fill="FFFFFF"/>
                <w:lang w:eastAsia="ru-RU"/>
              </w:rPr>
              <w:t>(</w:t>
            </w:r>
            <w:r w:rsidRPr="00C44841">
              <w:rPr>
                <w:rFonts w:ascii="Times New Roman" w:eastAsia="Arial" w:hAnsi="Times New Roman" w:cs="Arial"/>
                <w:i/>
                <w:iCs/>
                <w:sz w:val="24"/>
                <w:szCs w:val="24"/>
                <w:lang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905BA" w:rsidRPr="00C44841" w:rsidRDefault="000905BA" w:rsidP="00EA3BD4">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не надає підтвердження своєї відповідності.</w:t>
            </w:r>
          </w:p>
        </w:tc>
      </w:tr>
      <w:tr w:rsidR="000905BA" w:rsidRPr="00C44841" w:rsidTr="00EA3BD4">
        <w:tc>
          <w:tcPr>
            <w:tcW w:w="560"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lastRenderedPageBreak/>
              <w:t>10</w:t>
            </w:r>
          </w:p>
        </w:tc>
        <w:tc>
          <w:tcPr>
            <w:tcW w:w="3299"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rPr>
                <w:rFonts w:ascii="Times New Roman" w:eastAsia="Arial" w:hAnsi="Times New Roman" w:cs="Arial"/>
                <w:sz w:val="24"/>
                <w:szCs w:val="24"/>
                <w:shd w:val="clear" w:color="auto" w:fill="FFFFFF"/>
                <w:lang w:eastAsia="ru-RU"/>
              </w:rPr>
            </w:pPr>
            <w:r>
              <w:rPr>
                <w:rFonts w:ascii="Times New Roman" w:eastAsia="Arial" w:hAnsi="Times New Roman" w:cs="Arial"/>
                <w:sz w:val="24"/>
                <w:szCs w:val="24"/>
                <w:lang w:eastAsia="ru-RU"/>
              </w:rPr>
              <w:t>У</w:t>
            </w:r>
            <w:r w:rsidRPr="00C44841">
              <w:rPr>
                <w:rFonts w:ascii="Times New Roman" w:eastAsia="Arial" w:hAnsi="Times New Roman" w:cs="Arial"/>
                <w:sz w:val="24"/>
                <w:szCs w:val="24"/>
                <w:lang w:eastAsia="ru-RU"/>
              </w:rPr>
              <w:t xml:space="preserve">часник процедури закупівлі або кінцевий </w:t>
            </w:r>
            <w:proofErr w:type="spellStart"/>
            <w:r w:rsidRPr="00C44841">
              <w:rPr>
                <w:rFonts w:ascii="Times New Roman" w:eastAsia="Arial" w:hAnsi="Times New Roman" w:cs="Arial"/>
                <w:sz w:val="24"/>
                <w:szCs w:val="24"/>
                <w:lang w:eastAsia="ru-RU"/>
              </w:rPr>
              <w:t>бенефіціарний</w:t>
            </w:r>
            <w:proofErr w:type="spellEnd"/>
            <w:r w:rsidRPr="00C44841">
              <w:rPr>
                <w:rFonts w:ascii="Times New Roman" w:eastAsia="Arial" w:hAnsi="Times New Roman" w:cs="Arial"/>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C44841">
              <w:rPr>
                <w:rFonts w:ascii="Times New Roman" w:eastAsia="Arial" w:hAnsi="Times New Roman" w:cs="Arial"/>
                <w:sz w:val="24"/>
                <w:szCs w:val="24"/>
                <w:shd w:val="clear" w:color="auto" w:fill="FFFFFF"/>
                <w:lang w:eastAsia="ru-RU"/>
              </w:rPr>
              <w:t xml:space="preserve"> </w:t>
            </w:r>
            <w:r w:rsidRPr="00C44841">
              <w:rPr>
                <w:rFonts w:ascii="Times New Roman" w:eastAsia="Arial" w:hAnsi="Times New Roman" w:cs="Arial"/>
                <w:i/>
                <w:iCs/>
                <w:sz w:val="24"/>
                <w:szCs w:val="24"/>
                <w:shd w:val="clear" w:color="auto" w:fill="FFFFFF"/>
                <w:lang w:eastAsia="ru-RU"/>
              </w:rPr>
              <w:t>(</w:t>
            </w:r>
            <w:r w:rsidRPr="00C44841">
              <w:rPr>
                <w:rFonts w:ascii="Times New Roman" w:eastAsia="Arial" w:hAnsi="Times New Roman" w:cs="Arial"/>
                <w:i/>
                <w:iCs/>
                <w:sz w:val="24"/>
                <w:szCs w:val="24"/>
                <w:lang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905BA" w:rsidRPr="00C44841" w:rsidRDefault="000905BA" w:rsidP="00EA3BD4">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C44841">
              <w:rPr>
                <w:rFonts w:ascii="Times New Roman" w:eastAsia="Arial" w:hAnsi="Times New Roman" w:cs="Arial"/>
                <w:sz w:val="24"/>
                <w:szCs w:val="24"/>
                <w:lang w:eastAsia="ru-RU"/>
              </w:rPr>
              <w:t>бенефіціарний</w:t>
            </w:r>
            <w:proofErr w:type="spellEnd"/>
            <w:r w:rsidRPr="00C44841">
              <w:rPr>
                <w:rFonts w:ascii="Times New Roman" w:eastAsia="Arial" w:hAnsi="Times New Roman" w:cs="Arial"/>
                <w:sz w:val="24"/>
                <w:szCs w:val="24"/>
                <w:lang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27"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rPr>
                <w:rFonts w:ascii="Times New Roman" w:eastAsia="Arial" w:hAnsi="Times New Roman" w:cs="Arial"/>
                <w:color w:val="FF0000"/>
                <w:sz w:val="24"/>
                <w:szCs w:val="24"/>
                <w:lang w:eastAsia="ru-RU"/>
              </w:rPr>
            </w:pPr>
            <w:r w:rsidRPr="00C44841">
              <w:rPr>
                <w:rFonts w:ascii="Times New Roman" w:eastAsia="Arial" w:hAnsi="Times New Roman" w:cs="Arial"/>
                <w:sz w:val="24"/>
                <w:szCs w:val="24"/>
                <w:lang w:eastAsia="ru-RU"/>
              </w:rPr>
              <w:t>Переможець не надає підтвердження своєї відповідності.</w:t>
            </w:r>
          </w:p>
        </w:tc>
      </w:tr>
      <w:tr w:rsidR="000905BA" w:rsidRPr="00C44841" w:rsidTr="00EA3BD4">
        <w:tc>
          <w:tcPr>
            <w:tcW w:w="560"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rPr>
                <w:rFonts w:ascii="Times New Roman" w:eastAsia="Arial" w:hAnsi="Times New Roman" w:cs="Arial"/>
                <w:sz w:val="24"/>
                <w:szCs w:val="24"/>
                <w:lang w:eastAsia="ru-RU"/>
              </w:rPr>
            </w:pPr>
            <w:r>
              <w:rPr>
                <w:rFonts w:ascii="Times New Roman" w:eastAsia="Arial" w:hAnsi="Times New Roman" w:cs="Arial"/>
                <w:sz w:val="24"/>
                <w:szCs w:val="24"/>
                <w:shd w:val="clear" w:color="auto" w:fill="FFFFFF"/>
                <w:lang w:eastAsia="ru-RU"/>
              </w:rPr>
              <w:t>К</w:t>
            </w:r>
            <w:r w:rsidRPr="00C44841">
              <w:rPr>
                <w:rFonts w:ascii="Times New Roman" w:eastAsia="Arial" w:hAnsi="Times New Roman" w:cs="Arial"/>
                <w:sz w:val="24"/>
                <w:szCs w:val="24"/>
                <w:shd w:val="clear" w:color="auto" w:fill="FFFFFF"/>
                <w:lang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44841">
              <w:rPr>
                <w:rFonts w:ascii="Times New Roman" w:eastAsia="Arial" w:hAnsi="Times New Roman" w:cs="Arial"/>
                <w:i/>
                <w:iCs/>
                <w:sz w:val="24"/>
                <w:szCs w:val="24"/>
                <w:shd w:val="clear" w:color="auto" w:fill="FFFFFF"/>
                <w:lang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905BA" w:rsidRPr="00C44841" w:rsidRDefault="000905BA" w:rsidP="00EA3BD4">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rsidR="000905BA" w:rsidRPr="00C44841" w:rsidRDefault="000905BA" w:rsidP="000905BA">
      <w:pPr>
        <w:spacing w:after="0" w:line="240" w:lineRule="auto"/>
        <w:jc w:val="center"/>
        <w:rPr>
          <w:rFonts w:ascii="Times New Roman" w:eastAsia="Arial" w:hAnsi="Times New Roman" w:cs="Arial"/>
          <w:b/>
          <w:bCs/>
          <w:sz w:val="24"/>
          <w:szCs w:val="24"/>
        </w:rPr>
      </w:pPr>
    </w:p>
    <w:p w:rsidR="000905BA" w:rsidRPr="00C44841" w:rsidRDefault="000905BA" w:rsidP="000905BA">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lastRenderedPageBreak/>
        <w:t>_____________</w:t>
      </w:r>
    </w:p>
    <w:p w:rsidR="000905BA" w:rsidRPr="00C44841" w:rsidRDefault="000905BA" w:rsidP="000905BA">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0905BA" w:rsidRPr="00C44841" w:rsidRDefault="000905BA" w:rsidP="000905BA">
      <w:pPr>
        <w:spacing w:after="0"/>
        <w:jc w:val="both"/>
        <w:rPr>
          <w:rFonts w:ascii="Times New Roman" w:eastAsia="Arial" w:hAnsi="Times New Roman" w:cs="Arial"/>
          <w:sz w:val="24"/>
          <w:szCs w:val="24"/>
          <w:lang w:eastAsia="ru-RU"/>
        </w:rPr>
      </w:pPr>
    </w:p>
    <w:p w:rsidR="000905BA" w:rsidRPr="00C44841" w:rsidRDefault="000905BA" w:rsidP="000905BA">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val="ru" w:eastAsia="ru-RU"/>
        </w:rPr>
        <w:t xml:space="preserve">** </w:t>
      </w:r>
      <w:r w:rsidRPr="00C44841">
        <w:rPr>
          <w:rFonts w:ascii="Times New Roman" w:eastAsia="Arial" w:hAnsi="Times New Roman" w:cs="Arial"/>
          <w:sz w:val="24"/>
          <w:szCs w:val="24"/>
          <w:lang w:eastAsia="ru-RU"/>
        </w:rPr>
        <w:t xml:space="preserve">Під час розгляду тендерної пропозиції учасника замовник самостійно відповідно </w:t>
      </w:r>
      <w:proofErr w:type="gramStart"/>
      <w:r w:rsidRPr="00C44841">
        <w:rPr>
          <w:rFonts w:ascii="Times New Roman" w:eastAsia="Arial" w:hAnsi="Times New Roman" w:cs="Arial"/>
          <w:sz w:val="24"/>
          <w:szCs w:val="24"/>
          <w:lang w:eastAsia="ru-RU"/>
        </w:rPr>
        <w:t>до пункт</w:t>
      </w:r>
      <w:r>
        <w:rPr>
          <w:rFonts w:ascii="Times New Roman" w:eastAsia="Arial" w:hAnsi="Times New Roman" w:cs="Arial"/>
          <w:sz w:val="24"/>
          <w:szCs w:val="24"/>
          <w:lang w:eastAsia="ru-RU"/>
        </w:rPr>
        <w:t>у</w:t>
      </w:r>
      <w:proofErr w:type="gramEnd"/>
      <w:r w:rsidRPr="00C44841">
        <w:rPr>
          <w:rFonts w:ascii="Times New Roman" w:eastAsia="Arial" w:hAnsi="Times New Roman" w:cs="Arial"/>
          <w:sz w:val="24"/>
          <w:szCs w:val="24"/>
          <w:lang w:eastAsia="ru-RU"/>
        </w:rPr>
        <w:t xml:space="preserve"> 47 Особливостей перевіряє чи застосовано до учасника процедури закупівлі або кінцевого </w:t>
      </w:r>
      <w:proofErr w:type="spellStart"/>
      <w:r w:rsidRPr="00C44841">
        <w:rPr>
          <w:rFonts w:ascii="Times New Roman" w:eastAsia="Arial" w:hAnsi="Times New Roman" w:cs="Arial"/>
          <w:sz w:val="24"/>
          <w:szCs w:val="24"/>
          <w:lang w:eastAsia="ru-RU"/>
        </w:rPr>
        <w:t>бенефіціарного</w:t>
      </w:r>
      <w:proofErr w:type="spellEnd"/>
      <w:r w:rsidRPr="00C44841">
        <w:rPr>
          <w:rFonts w:ascii="Times New Roman" w:eastAsia="Arial" w:hAnsi="Times New Roman" w:cs="Arial"/>
          <w:sz w:val="24"/>
          <w:szCs w:val="24"/>
          <w:lang w:eastAsia="ru-RU"/>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0905BA" w:rsidRPr="00C44841" w:rsidRDefault="000905BA" w:rsidP="000905BA">
      <w:pPr>
        <w:spacing w:after="0" w:line="240" w:lineRule="auto"/>
        <w:ind w:firstLine="567"/>
        <w:jc w:val="both"/>
        <w:rPr>
          <w:rFonts w:ascii="Times New Roman" w:eastAsia="Arial" w:hAnsi="Times New Roman" w:cs="Arial"/>
          <w:sz w:val="24"/>
          <w:szCs w:val="24"/>
        </w:rPr>
      </w:pPr>
      <w:r w:rsidRPr="00C44841">
        <w:rPr>
          <w:rFonts w:ascii="Times New Roman" w:eastAsia="Arial" w:hAnsi="Times New Roman" w:cs="Arial"/>
          <w:sz w:val="24"/>
          <w:szCs w:val="24"/>
          <w:lang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C44841">
        <w:rPr>
          <w:rFonts w:ascii="Times New Roman" w:eastAsia="Arial" w:hAnsi="Times New Roman" w:cs="Arial"/>
          <w:sz w:val="24"/>
          <w:szCs w:val="24"/>
          <w:lang w:eastAsia="ru-RU"/>
        </w:rPr>
        <w:t>бенефіціарного</w:t>
      </w:r>
      <w:proofErr w:type="spellEnd"/>
      <w:r w:rsidRPr="00C44841">
        <w:rPr>
          <w:rFonts w:ascii="Times New Roman" w:eastAsia="Arial" w:hAnsi="Times New Roman" w:cs="Arial"/>
          <w:sz w:val="24"/>
          <w:szCs w:val="24"/>
          <w:lang w:eastAsia="ru-RU"/>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0905BA" w:rsidRPr="00C44841" w:rsidRDefault="000905BA" w:rsidP="000905BA">
      <w:pPr>
        <w:spacing w:after="0" w:line="240" w:lineRule="auto"/>
        <w:ind w:firstLine="567"/>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C44841">
        <w:rPr>
          <w:rFonts w:ascii="Times New Roman" w:eastAsia="Arial" w:hAnsi="Times New Roman" w:cs="Arial"/>
          <w:sz w:val="24"/>
          <w:szCs w:val="24"/>
          <w:lang w:eastAsia="ru-RU"/>
        </w:rPr>
        <w:t>бенефіціарного</w:t>
      </w:r>
      <w:proofErr w:type="spellEnd"/>
      <w:r w:rsidRPr="00C44841">
        <w:rPr>
          <w:rFonts w:ascii="Times New Roman" w:eastAsia="Arial" w:hAnsi="Times New Roman" w:cs="Arial"/>
          <w:sz w:val="24"/>
          <w:szCs w:val="24"/>
          <w:lang w:eastAsia="ru-RU"/>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0905BA" w:rsidRPr="00C44841" w:rsidRDefault="000905BA" w:rsidP="000905BA">
      <w:pPr>
        <w:spacing w:after="0"/>
        <w:jc w:val="both"/>
        <w:rPr>
          <w:rFonts w:ascii="Times New Roman" w:eastAsia="Arial" w:hAnsi="Times New Roman" w:cs="Arial"/>
          <w:sz w:val="24"/>
          <w:szCs w:val="24"/>
        </w:rPr>
      </w:pPr>
      <w:r w:rsidRPr="00C44841">
        <w:rPr>
          <w:rFonts w:ascii="Times New Roman" w:eastAsia="Arial" w:hAnsi="Times New Roman" w:cs="Arial"/>
          <w:sz w:val="24"/>
          <w:szCs w:val="24"/>
          <w:lang w:eastAsia="ru-RU"/>
        </w:rPr>
        <w:t>_______________</w:t>
      </w:r>
    </w:p>
    <w:p w:rsidR="000905BA" w:rsidRPr="00C44841" w:rsidRDefault="000905BA" w:rsidP="000905BA">
      <w:pPr>
        <w:spacing w:after="0" w:line="240" w:lineRule="auto"/>
        <w:ind w:firstLine="567"/>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0778A0" w:rsidRPr="00336344" w:rsidRDefault="000905BA" w:rsidP="000905BA">
      <w:pPr>
        <w:pStyle w:val="1f3"/>
        <w:jc w:val="right"/>
        <w:rPr>
          <w:rFonts w:ascii="Times New Roman" w:hAnsi="Times New Roman"/>
          <w:b/>
          <w:sz w:val="24"/>
          <w:szCs w:val="24"/>
        </w:rPr>
      </w:pPr>
      <w:r w:rsidRPr="00C44841">
        <w:rPr>
          <w:rFonts w:ascii="Times New Roman" w:eastAsia="Arial" w:hAnsi="Times New Roman" w:cs="Arial"/>
          <w:sz w:val="24"/>
          <w:szCs w:val="24"/>
          <w:lang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w:t>
      </w:r>
      <w:r w:rsidR="00F6357C">
        <w:rPr>
          <w:rFonts w:ascii="Times New Roman" w:eastAsia="Arial" w:hAnsi="Times New Roman" w:cs="Arial"/>
          <w:sz w:val="24"/>
          <w:szCs w:val="24"/>
          <w:lang w:eastAsia="ru-RU"/>
        </w:rPr>
        <w:t>ктами 3, 5, 6, 12</w:t>
      </w:r>
      <w:r w:rsidRPr="00C44841">
        <w:rPr>
          <w:rFonts w:ascii="Times New Roman" w:eastAsia="Arial" w:hAnsi="Times New Roman" w:cs="Arial"/>
          <w:sz w:val="24"/>
          <w:szCs w:val="24"/>
          <w:lang w:eastAsia="ru-RU"/>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w:t>
      </w:r>
      <w:r w:rsidR="00F6357C">
        <w:rPr>
          <w:rFonts w:ascii="Times New Roman" w:eastAsia="Arial" w:hAnsi="Times New Roman" w:cs="Arial"/>
          <w:sz w:val="24"/>
          <w:szCs w:val="24"/>
          <w:lang w:eastAsia="ru-RU"/>
        </w:rPr>
        <w:t xml:space="preserve"> та / або 12</w:t>
      </w:r>
      <w:r w:rsidRPr="00C44841">
        <w:rPr>
          <w:rFonts w:ascii="Times New Roman" w:eastAsia="Arial" w:hAnsi="Times New Roman" w:cs="Arial"/>
          <w:sz w:val="24"/>
          <w:szCs w:val="24"/>
          <w:lang w:eastAsia="ru-RU"/>
        </w:rPr>
        <w:t xml:space="preserve">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w:t>
      </w:r>
      <w:r w:rsidR="00F6357C">
        <w:rPr>
          <w:rFonts w:ascii="Times New Roman" w:eastAsia="Arial" w:hAnsi="Times New Roman" w:cs="Arial"/>
          <w:sz w:val="24"/>
          <w:szCs w:val="24"/>
          <w:lang w:eastAsia="ru-RU"/>
        </w:rPr>
        <w:t xml:space="preserve"> і 12</w:t>
      </w:r>
      <w:r w:rsidRPr="00C44841">
        <w:rPr>
          <w:rFonts w:ascii="Times New Roman" w:eastAsia="Arial" w:hAnsi="Times New Roman" w:cs="Arial"/>
          <w:sz w:val="24"/>
          <w:szCs w:val="24"/>
          <w:lang w:eastAsia="ru-RU"/>
        </w:rPr>
        <w:t xml:space="preserve"> пункту 47 цих особливостей.</w:t>
      </w:r>
    </w:p>
    <w:p w:rsidR="000778A0" w:rsidRPr="00336344" w:rsidRDefault="000778A0">
      <w:pPr>
        <w:pStyle w:val="1f3"/>
        <w:jc w:val="both"/>
        <w:rPr>
          <w:rFonts w:ascii="Times New Roman" w:hAnsi="Times New Roman"/>
          <w:b/>
          <w:sz w:val="24"/>
          <w:szCs w:val="24"/>
        </w:rPr>
      </w:pPr>
    </w:p>
    <w:p w:rsidR="00C83D02" w:rsidRPr="00336344" w:rsidRDefault="00C83D02">
      <w:pPr>
        <w:pStyle w:val="1f3"/>
        <w:jc w:val="right"/>
        <w:rPr>
          <w:rFonts w:ascii="Times New Roman" w:hAnsi="Times New Roman"/>
          <w:b/>
          <w:sz w:val="24"/>
          <w:szCs w:val="24"/>
        </w:rPr>
      </w:pPr>
    </w:p>
    <w:p w:rsidR="00C83D02" w:rsidRPr="00336344" w:rsidRDefault="00C83D02" w:rsidP="00790001">
      <w:pPr>
        <w:pStyle w:val="1f3"/>
        <w:rPr>
          <w:rFonts w:ascii="Times New Roman" w:hAnsi="Times New Roman"/>
          <w:b/>
          <w:sz w:val="24"/>
          <w:szCs w:val="24"/>
        </w:rPr>
      </w:pPr>
    </w:p>
    <w:p w:rsidR="00C83D02" w:rsidRDefault="00C83D02">
      <w:pPr>
        <w:pStyle w:val="1f3"/>
        <w:jc w:val="right"/>
        <w:rPr>
          <w:rFonts w:ascii="Times New Roman" w:hAnsi="Times New Roman"/>
          <w:b/>
          <w:sz w:val="24"/>
          <w:szCs w:val="24"/>
        </w:rPr>
      </w:pPr>
    </w:p>
    <w:p w:rsidR="000905BA" w:rsidRDefault="000905BA">
      <w:pPr>
        <w:pStyle w:val="1f3"/>
        <w:jc w:val="right"/>
        <w:rPr>
          <w:rFonts w:ascii="Times New Roman" w:hAnsi="Times New Roman"/>
          <w:b/>
          <w:sz w:val="24"/>
          <w:szCs w:val="24"/>
        </w:rPr>
      </w:pPr>
    </w:p>
    <w:p w:rsidR="000905BA" w:rsidRDefault="000905BA">
      <w:pPr>
        <w:pStyle w:val="1f3"/>
        <w:jc w:val="right"/>
        <w:rPr>
          <w:rFonts w:ascii="Times New Roman" w:hAnsi="Times New Roman"/>
          <w:b/>
          <w:sz w:val="24"/>
          <w:szCs w:val="24"/>
        </w:rPr>
      </w:pPr>
    </w:p>
    <w:p w:rsidR="000905BA" w:rsidRDefault="000905BA">
      <w:pPr>
        <w:pStyle w:val="1f3"/>
        <w:jc w:val="right"/>
        <w:rPr>
          <w:rFonts w:ascii="Times New Roman" w:hAnsi="Times New Roman"/>
          <w:b/>
          <w:sz w:val="24"/>
          <w:szCs w:val="24"/>
        </w:rPr>
      </w:pPr>
    </w:p>
    <w:p w:rsidR="000905BA" w:rsidRDefault="000905BA">
      <w:pPr>
        <w:pStyle w:val="1f3"/>
        <w:jc w:val="right"/>
        <w:rPr>
          <w:rFonts w:ascii="Times New Roman" w:hAnsi="Times New Roman"/>
          <w:b/>
          <w:sz w:val="24"/>
          <w:szCs w:val="24"/>
        </w:rPr>
      </w:pPr>
    </w:p>
    <w:p w:rsidR="000905BA" w:rsidRDefault="000905BA">
      <w:pPr>
        <w:pStyle w:val="1f3"/>
        <w:jc w:val="right"/>
        <w:rPr>
          <w:rFonts w:ascii="Times New Roman" w:hAnsi="Times New Roman"/>
          <w:b/>
          <w:sz w:val="24"/>
          <w:szCs w:val="24"/>
        </w:rPr>
      </w:pPr>
    </w:p>
    <w:p w:rsidR="000905BA" w:rsidRDefault="000905BA">
      <w:pPr>
        <w:pStyle w:val="1f3"/>
        <w:jc w:val="right"/>
        <w:rPr>
          <w:rFonts w:ascii="Times New Roman" w:hAnsi="Times New Roman"/>
          <w:b/>
          <w:sz w:val="24"/>
          <w:szCs w:val="24"/>
        </w:rPr>
      </w:pPr>
    </w:p>
    <w:p w:rsidR="000B2335" w:rsidRPr="00336344" w:rsidRDefault="000B2335" w:rsidP="00A35692">
      <w:pPr>
        <w:spacing w:after="0" w:line="240" w:lineRule="auto"/>
        <w:rPr>
          <w:rFonts w:ascii="Times New Roman" w:hAnsi="Times New Roman"/>
          <w:b/>
          <w:sz w:val="24"/>
          <w:szCs w:val="24"/>
        </w:rPr>
      </w:pPr>
    </w:p>
    <w:p w:rsidR="00A35692" w:rsidRPr="00336344" w:rsidRDefault="00A35692" w:rsidP="00A35692">
      <w:pPr>
        <w:pStyle w:val="1f3"/>
        <w:jc w:val="right"/>
        <w:rPr>
          <w:rFonts w:ascii="Times New Roman" w:hAnsi="Times New Roman"/>
          <w:sz w:val="24"/>
          <w:szCs w:val="24"/>
        </w:rPr>
      </w:pPr>
      <w:r w:rsidRPr="00336344">
        <w:rPr>
          <w:rFonts w:ascii="Times New Roman" w:hAnsi="Times New Roman"/>
          <w:b/>
          <w:sz w:val="24"/>
          <w:szCs w:val="24"/>
        </w:rPr>
        <w:lastRenderedPageBreak/>
        <w:t>Додаток №2</w:t>
      </w:r>
    </w:p>
    <w:p w:rsidR="00A35692" w:rsidRPr="00336344" w:rsidRDefault="00A35692" w:rsidP="00A35692">
      <w:pPr>
        <w:spacing w:after="0" w:line="240" w:lineRule="auto"/>
        <w:jc w:val="right"/>
        <w:rPr>
          <w:rFonts w:ascii="Times New Roman" w:hAnsi="Times New Roman"/>
          <w:sz w:val="24"/>
          <w:szCs w:val="24"/>
        </w:rPr>
      </w:pPr>
      <w:r w:rsidRPr="00336344">
        <w:rPr>
          <w:rFonts w:ascii="Times New Roman" w:hAnsi="Times New Roman"/>
          <w:b/>
          <w:sz w:val="24"/>
          <w:szCs w:val="24"/>
        </w:rPr>
        <w:t xml:space="preserve">до тендерної документації </w:t>
      </w:r>
    </w:p>
    <w:p w:rsidR="00A35692" w:rsidRPr="00336344" w:rsidRDefault="00A35692" w:rsidP="00A35692">
      <w:pPr>
        <w:jc w:val="center"/>
        <w:rPr>
          <w:rFonts w:ascii="Times New Roman" w:hAnsi="Times New Roman"/>
          <w:sz w:val="24"/>
          <w:szCs w:val="24"/>
        </w:rPr>
      </w:pPr>
      <w:r w:rsidRPr="00336344">
        <w:rPr>
          <w:rFonts w:ascii="Times New Roman" w:eastAsia="Arial" w:hAnsi="Times New Roman"/>
          <w:b/>
          <w:sz w:val="24"/>
          <w:szCs w:val="24"/>
          <w:lang w:eastAsia="ru-RU"/>
        </w:rPr>
        <w:t>Технічна частина</w:t>
      </w:r>
    </w:p>
    <w:p w:rsidR="00A35692" w:rsidRPr="00336344" w:rsidRDefault="00A35692" w:rsidP="00A35692">
      <w:pPr>
        <w:shd w:val="clear" w:color="auto" w:fill="FFFFFF"/>
        <w:suppressAutoHyphens w:val="0"/>
        <w:spacing w:after="0" w:line="240" w:lineRule="auto"/>
        <w:jc w:val="center"/>
        <w:rPr>
          <w:rFonts w:ascii="Times New Roman" w:hAnsi="Times New Roman"/>
          <w:sz w:val="24"/>
          <w:szCs w:val="24"/>
        </w:rPr>
      </w:pPr>
      <w:r w:rsidRPr="00336344">
        <w:rPr>
          <w:rFonts w:ascii="Times New Roman" w:eastAsia="Arial" w:hAnsi="Times New Roman"/>
          <w:b/>
          <w:sz w:val="24"/>
          <w:szCs w:val="24"/>
          <w:lang w:eastAsia="ru-RU"/>
        </w:rPr>
        <w:t>ТЕХНІЧНА СПЕЦИФІКАЦІЯ</w:t>
      </w:r>
    </w:p>
    <w:tbl>
      <w:tblPr>
        <w:tblW w:w="0" w:type="auto"/>
        <w:tblLayout w:type="fixed"/>
        <w:tblLook w:val="0000" w:firstRow="0" w:lastRow="0" w:firstColumn="0" w:lastColumn="0" w:noHBand="0" w:noVBand="0"/>
      </w:tblPr>
      <w:tblGrid>
        <w:gridCol w:w="9579"/>
      </w:tblGrid>
      <w:tr w:rsidR="00A35692" w:rsidRPr="00336344" w:rsidTr="005B19E7">
        <w:tc>
          <w:tcPr>
            <w:tcW w:w="9579" w:type="dxa"/>
            <w:shd w:val="clear" w:color="auto" w:fill="auto"/>
          </w:tcPr>
          <w:p w:rsidR="00A35692" w:rsidRDefault="00A35692" w:rsidP="005B19E7">
            <w:pPr>
              <w:widowControl w:val="0"/>
              <w:spacing w:after="0" w:line="240" w:lineRule="auto"/>
              <w:jc w:val="center"/>
              <w:rPr>
                <w:rFonts w:ascii="Times New Roman" w:hAnsi="Times New Roman"/>
                <w:b/>
                <w:sz w:val="24"/>
                <w:szCs w:val="24"/>
              </w:rPr>
            </w:pPr>
            <w:r w:rsidRPr="00336344">
              <w:rPr>
                <w:rFonts w:ascii="Times New Roman" w:hAnsi="Times New Roman"/>
                <w:bCs/>
                <w:sz w:val="24"/>
                <w:szCs w:val="24"/>
              </w:rPr>
              <w:t>Код згідно ДК 021:2015</w:t>
            </w:r>
            <w:r w:rsidRPr="00336344">
              <w:rPr>
                <w:rFonts w:ascii="Times New Roman" w:hAnsi="Times New Roman"/>
                <w:b/>
                <w:sz w:val="24"/>
                <w:szCs w:val="24"/>
              </w:rPr>
              <w:t xml:space="preserve"> - </w:t>
            </w:r>
            <w:r w:rsidRPr="00F44732">
              <w:rPr>
                <w:rFonts w:ascii="Times New Roman" w:hAnsi="Times New Roman"/>
                <w:b/>
                <w:sz w:val="24"/>
                <w:szCs w:val="24"/>
              </w:rPr>
              <w:t>42520000-7 Вентиляційне обладнання</w:t>
            </w:r>
            <w:r w:rsidRPr="00336344">
              <w:rPr>
                <w:rFonts w:ascii="Times New Roman" w:hAnsi="Times New Roman"/>
                <w:b/>
                <w:sz w:val="24"/>
                <w:szCs w:val="24"/>
              </w:rPr>
              <w:t xml:space="preserve">. </w:t>
            </w:r>
          </w:p>
          <w:p w:rsidR="00A35692" w:rsidRPr="00336344" w:rsidRDefault="00A35692" w:rsidP="005B19E7">
            <w:pPr>
              <w:widowControl w:val="0"/>
              <w:spacing w:after="0" w:line="240" w:lineRule="auto"/>
              <w:jc w:val="center"/>
              <w:rPr>
                <w:rFonts w:ascii="Times New Roman" w:hAnsi="Times New Roman"/>
                <w:sz w:val="24"/>
                <w:szCs w:val="24"/>
              </w:rPr>
            </w:pPr>
            <w:r w:rsidRPr="00336344">
              <w:rPr>
                <w:rFonts w:ascii="Times New Roman" w:hAnsi="Times New Roman"/>
                <w:bCs/>
                <w:sz w:val="24"/>
                <w:szCs w:val="24"/>
              </w:rPr>
              <w:t>Конкретна назва предмету закупівлі</w:t>
            </w:r>
            <w:r w:rsidRPr="00336344">
              <w:rPr>
                <w:rFonts w:ascii="Times New Roman" w:hAnsi="Times New Roman"/>
                <w:b/>
                <w:sz w:val="24"/>
                <w:szCs w:val="24"/>
              </w:rPr>
              <w:t xml:space="preserve">: </w:t>
            </w:r>
            <w:r w:rsidRPr="00F44732">
              <w:rPr>
                <w:rFonts w:ascii="Times New Roman" w:hAnsi="Times New Roman"/>
                <w:b/>
                <w:sz w:val="24"/>
                <w:szCs w:val="24"/>
              </w:rPr>
              <w:t>Вентиляційне обладнання</w:t>
            </w:r>
            <w:r w:rsidRPr="00336344">
              <w:rPr>
                <w:rFonts w:ascii="Times New Roman" w:hAnsi="Times New Roman"/>
                <w:b/>
                <w:sz w:val="24"/>
                <w:szCs w:val="24"/>
              </w:rPr>
              <w:t xml:space="preserve"> </w:t>
            </w:r>
          </w:p>
        </w:tc>
      </w:tr>
    </w:tbl>
    <w:p w:rsidR="00A35692" w:rsidRPr="00336344" w:rsidRDefault="00A35692" w:rsidP="00A35692">
      <w:pPr>
        <w:widowControl w:val="0"/>
        <w:spacing w:after="120" w:line="240" w:lineRule="auto"/>
        <w:jc w:val="center"/>
        <w:rPr>
          <w:rFonts w:ascii="Times New Roman" w:hAnsi="Times New Roman"/>
          <w:sz w:val="24"/>
          <w:szCs w:val="24"/>
        </w:rPr>
      </w:pPr>
      <w:r w:rsidRPr="00336344">
        <w:rPr>
          <w:rFonts w:ascii="Times New Roman" w:eastAsia="Arial" w:hAnsi="Times New Roman"/>
          <w:b/>
          <w:sz w:val="24"/>
          <w:szCs w:val="24"/>
        </w:rPr>
        <w:t>Технічні вимоги</w:t>
      </w:r>
    </w:p>
    <w:p w:rsidR="00A35692" w:rsidRPr="00336344" w:rsidRDefault="00A35692" w:rsidP="00A35692">
      <w:pPr>
        <w:pStyle w:val="1f3"/>
        <w:ind w:firstLine="567"/>
        <w:jc w:val="both"/>
        <w:rPr>
          <w:rFonts w:ascii="Times New Roman" w:hAnsi="Times New Roman"/>
          <w:sz w:val="24"/>
          <w:szCs w:val="24"/>
        </w:rPr>
      </w:pPr>
      <w:r w:rsidRPr="00336344">
        <w:rPr>
          <w:rFonts w:ascii="Times New Roman" w:hAnsi="Times New Roman"/>
          <w:b/>
          <w:bCs/>
          <w:sz w:val="24"/>
          <w:szCs w:val="24"/>
        </w:rPr>
        <w:t xml:space="preserve">Учасник повинен надати довідку з підтвердженням відповідності пропозиції технічним, якісним, кількісним та іншим вимогам до предмета закупівлі, встановленим замовником згідно Додатку 2.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
        <w:gridCol w:w="2867"/>
        <w:gridCol w:w="4536"/>
        <w:gridCol w:w="708"/>
        <w:gridCol w:w="1318"/>
      </w:tblGrid>
      <w:tr w:rsidR="00A35692" w:rsidRPr="0008681D" w:rsidTr="005B19E7">
        <w:trPr>
          <w:trHeight w:val="739"/>
          <w:jc w:val="center"/>
        </w:trPr>
        <w:tc>
          <w:tcPr>
            <w:tcW w:w="489" w:type="dxa"/>
            <w:vAlign w:val="center"/>
          </w:tcPr>
          <w:p w:rsidR="00A35692" w:rsidRPr="00821E17" w:rsidRDefault="00A35692" w:rsidP="005B19E7">
            <w:pPr>
              <w:jc w:val="center"/>
              <w:rPr>
                <w:rFonts w:ascii="Times New Roman" w:hAnsi="Times New Roman"/>
                <w:b/>
                <w:sz w:val="24"/>
                <w:szCs w:val="24"/>
              </w:rPr>
            </w:pPr>
            <w:r w:rsidRPr="00821E17">
              <w:rPr>
                <w:rFonts w:ascii="Times New Roman" w:hAnsi="Times New Roman"/>
                <w:b/>
                <w:sz w:val="24"/>
                <w:szCs w:val="24"/>
              </w:rPr>
              <w:t>№</w:t>
            </w:r>
          </w:p>
          <w:p w:rsidR="00A35692" w:rsidRPr="00821E17" w:rsidRDefault="00A35692" w:rsidP="005B19E7">
            <w:pPr>
              <w:jc w:val="center"/>
              <w:rPr>
                <w:rFonts w:ascii="Times New Roman" w:hAnsi="Times New Roman"/>
                <w:b/>
                <w:sz w:val="24"/>
                <w:szCs w:val="24"/>
              </w:rPr>
            </w:pPr>
            <w:r w:rsidRPr="00821E17">
              <w:rPr>
                <w:rFonts w:ascii="Times New Roman" w:hAnsi="Times New Roman"/>
                <w:b/>
                <w:sz w:val="24"/>
                <w:szCs w:val="24"/>
              </w:rPr>
              <w:t>з/п</w:t>
            </w:r>
          </w:p>
        </w:tc>
        <w:tc>
          <w:tcPr>
            <w:tcW w:w="2867" w:type="dxa"/>
            <w:vAlign w:val="center"/>
          </w:tcPr>
          <w:p w:rsidR="00A35692" w:rsidRPr="00821E17" w:rsidRDefault="00A35692" w:rsidP="005B19E7">
            <w:pPr>
              <w:jc w:val="center"/>
              <w:rPr>
                <w:rFonts w:ascii="Times New Roman" w:hAnsi="Times New Roman"/>
                <w:b/>
                <w:sz w:val="24"/>
                <w:szCs w:val="24"/>
              </w:rPr>
            </w:pPr>
            <w:r w:rsidRPr="00821E17">
              <w:rPr>
                <w:rFonts w:ascii="Times New Roman" w:hAnsi="Times New Roman"/>
                <w:b/>
                <w:sz w:val="24"/>
                <w:szCs w:val="24"/>
              </w:rPr>
              <w:t>Найменування товару</w:t>
            </w:r>
          </w:p>
        </w:tc>
        <w:tc>
          <w:tcPr>
            <w:tcW w:w="4536" w:type="dxa"/>
            <w:tcBorders>
              <w:bottom w:val="single" w:sz="4" w:space="0" w:color="auto"/>
            </w:tcBorders>
            <w:vAlign w:val="center"/>
          </w:tcPr>
          <w:p w:rsidR="00A35692" w:rsidRPr="00821E17" w:rsidRDefault="00A35692" w:rsidP="005B19E7">
            <w:pPr>
              <w:jc w:val="center"/>
              <w:rPr>
                <w:rFonts w:ascii="Times New Roman" w:hAnsi="Times New Roman"/>
                <w:b/>
                <w:sz w:val="24"/>
                <w:szCs w:val="24"/>
              </w:rPr>
            </w:pPr>
            <w:r w:rsidRPr="00821E17">
              <w:rPr>
                <w:rFonts w:ascii="Times New Roman" w:hAnsi="Times New Roman"/>
                <w:b/>
                <w:sz w:val="24"/>
                <w:szCs w:val="24"/>
              </w:rPr>
              <w:t>Технічні характеристики</w:t>
            </w:r>
          </w:p>
        </w:tc>
        <w:tc>
          <w:tcPr>
            <w:tcW w:w="708" w:type="dxa"/>
            <w:vAlign w:val="center"/>
          </w:tcPr>
          <w:p w:rsidR="00A35692" w:rsidRPr="00821E17" w:rsidRDefault="00A35692" w:rsidP="005B19E7">
            <w:pPr>
              <w:jc w:val="center"/>
              <w:rPr>
                <w:rFonts w:ascii="Times New Roman" w:hAnsi="Times New Roman"/>
                <w:b/>
                <w:sz w:val="24"/>
                <w:szCs w:val="24"/>
              </w:rPr>
            </w:pPr>
            <w:r w:rsidRPr="00821E17">
              <w:rPr>
                <w:rFonts w:ascii="Times New Roman" w:hAnsi="Times New Roman"/>
                <w:b/>
                <w:sz w:val="24"/>
                <w:szCs w:val="24"/>
              </w:rPr>
              <w:t xml:space="preserve">Од. </w:t>
            </w:r>
            <w:proofErr w:type="spellStart"/>
            <w:r w:rsidRPr="00821E17">
              <w:rPr>
                <w:rFonts w:ascii="Times New Roman" w:hAnsi="Times New Roman"/>
                <w:b/>
                <w:sz w:val="24"/>
                <w:szCs w:val="24"/>
              </w:rPr>
              <w:t>вим</w:t>
            </w:r>
            <w:proofErr w:type="spellEnd"/>
            <w:r w:rsidRPr="00821E17">
              <w:rPr>
                <w:rFonts w:ascii="Times New Roman" w:hAnsi="Times New Roman"/>
                <w:b/>
                <w:sz w:val="24"/>
                <w:szCs w:val="24"/>
              </w:rPr>
              <w:t>.</w:t>
            </w:r>
          </w:p>
        </w:tc>
        <w:tc>
          <w:tcPr>
            <w:tcW w:w="1318" w:type="dxa"/>
            <w:vAlign w:val="center"/>
          </w:tcPr>
          <w:p w:rsidR="00A35692" w:rsidRPr="00821E17" w:rsidRDefault="00A35692" w:rsidP="005B19E7">
            <w:pPr>
              <w:jc w:val="center"/>
              <w:rPr>
                <w:rFonts w:ascii="Times New Roman" w:hAnsi="Times New Roman"/>
                <w:b/>
                <w:sz w:val="24"/>
                <w:szCs w:val="24"/>
              </w:rPr>
            </w:pPr>
            <w:r w:rsidRPr="00821E17">
              <w:rPr>
                <w:rFonts w:ascii="Times New Roman" w:hAnsi="Times New Roman"/>
                <w:b/>
                <w:sz w:val="24"/>
                <w:szCs w:val="24"/>
              </w:rPr>
              <w:t>Кількість</w:t>
            </w:r>
          </w:p>
        </w:tc>
      </w:tr>
      <w:tr w:rsidR="00A35692" w:rsidRPr="0008681D" w:rsidTr="005B19E7">
        <w:trPr>
          <w:trHeight w:val="739"/>
          <w:jc w:val="center"/>
        </w:trPr>
        <w:tc>
          <w:tcPr>
            <w:tcW w:w="489" w:type="dxa"/>
            <w:vAlign w:val="center"/>
          </w:tcPr>
          <w:p w:rsidR="00A35692" w:rsidRPr="003570EC" w:rsidRDefault="00A35692" w:rsidP="00A35692">
            <w:pPr>
              <w:spacing w:after="0"/>
              <w:jc w:val="center"/>
              <w:rPr>
                <w:rFonts w:ascii="Times New Roman" w:hAnsi="Times New Roman"/>
                <w:sz w:val="24"/>
                <w:szCs w:val="24"/>
              </w:rPr>
            </w:pPr>
            <w:r w:rsidRPr="003570EC">
              <w:rPr>
                <w:rFonts w:ascii="Times New Roman" w:hAnsi="Times New Roman"/>
                <w:sz w:val="24"/>
                <w:szCs w:val="24"/>
              </w:rPr>
              <w:t>1</w:t>
            </w:r>
          </w:p>
        </w:tc>
        <w:tc>
          <w:tcPr>
            <w:tcW w:w="2867" w:type="dxa"/>
            <w:shd w:val="clear" w:color="auto" w:fill="auto"/>
            <w:vAlign w:val="center"/>
          </w:tcPr>
          <w:p w:rsidR="00A35692" w:rsidRPr="00A35692" w:rsidRDefault="00A35692" w:rsidP="00A35692">
            <w:pPr>
              <w:spacing w:after="0"/>
              <w:rPr>
                <w:rFonts w:ascii="Times New Roman" w:hAnsi="Times New Roman"/>
                <w:sz w:val="24"/>
                <w:szCs w:val="24"/>
                <w:lang w:eastAsia="uk-UA"/>
              </w:rPr>
            </w:pPr>
            <w:r w:rsidRPr="00A35692">
              <w:rPr>
                <w:rFonts w:ascii="Times New Roman" w:hAnsi="Times New Roman"/>
                <w:b/>
                <w:sz w:val="24"/>
                <w:szCs w:val="24"/>
              </w:rPr>
              <w:t xml:space="preserve">Агрегат обробки повітря </w:t>
            </w:r>
            <w:proofErr w:type="spellStart"/>
            <w:r w:rsidRPr="00A35692">
              <w:rPr>
                <w:rFonts w:ascii="Times New Roman" w:hAnsi="Times New Roman"/>
                <w:b/>
                <w:sz w:val="24"/>
                <w:szCs w:val="24"/>
              </w:rPr>
              <w:t>Вентс</w:t>
            </w:r>
            <w:proofErr w:type="spellEnd"/>
            <w:r w:rsidRPr="00A35692">
              <w:rPr>
                <w:rFonts w:ascii="Times New Roman" w:hAnsi="Times New Roman"/>
                <w:b/>
                <w:sz w:val="24"/>
                <w:szCs w:val="24"/>
              </w:rPr>
              <w:t xml:space="preserve"> ВУТ 2000 ПБЕ ЕС А21 DTV, з пультом керування </w:t>
            </w:r>
            <w:r w:rsidRPr="00A35692">
              <w:rPr>
                <w:rFonts w:ascii="Times New Roman" w:hAnsi="Times New Roman"/>
                <w:color w:val="000000"/>
                <w:sz w:val="24"/>
                <w:szCs w:val="24"/>
              </w:rPr>
              <w:t xml:space="preserve">(або еквівалент) </w:t>
            </w:r>
            <w:r w:rsidRPr="00A35692">
              <w:rPr>
                <w:rFonts w:ascii="Times New Roman" w:hAnsi="Times New Roman"/>
                <w:b/>
                <w:sz w:val="24"/>
                <w:szCs w:val="24"/>
              </w:rPr>
              <w:t xml:space="preserve">в комплекті з </w:t>
            </w:r>
            <w:proofErr w:type="spellStart"/>
            <w:r w:rsidRPr="00A35692">
              <w:rPr>
                <w:rFonts w:ascii="Times New Roman" w:hAnsi="Times New Roman"/>
                <w:b/>
                <w:sz w:val="24"/>
                <w:szCs w:val="24"/>
              </w:rPr>
              <w:t>опційним</w:t>
            </w:r>
            <w:proofErr w:type="spellEnd"/>
            <w:r w:rsidRPr="00A35692">
              <w:rPr>
                <w:rFonts w:ascii="Times New Roman" w:hAnsi="Times New Roman"/>
                <w:b/>
                <w:sz w:val="24"/>
                <w:szCs w:val="24"/>
              </w:rPr>
              <w:t xml:space="preserve"> оснащенням</w:t>
            </w:r>
            <w:r w:rsidRPr="00A35692">
              <w:rPr>
                <w:rFonts w:ascii="Times New Roman" w:hAnsi="Times New Roman"/>
                <w:b/>
                <w:sz w:val="24"/>
                <w:szCs w:val="24"/>
              </w:rPr>
              <w:t>:</w:t>
            </w:r>
            <w:r w:rsidRPr="00A35692">
              <w:rPr>
                <w:rFonts w:ascii="Times New Roman" w:hAnsi="Times New Roman"/>
                <w:b/>
                <w:sz w:val="24"/>
                <w:szCs w:val="24"/>
              </w:rPr>
              <w:t xml:space="preserve"> </w:t>
            </w:r>
          </w:p>
        </w:tc>
        <w:tc>
          <w:tcPr>
            <w:tcW w:w="4536" w:type="dxa"/>
            <w:tcBorders>
              <w:top w:val="single" w:sz="4" w:space="0" w:color="auto"/>
              <w:left w:val="nil"/>
              <w:bottom w:val="single" w:sz="4" w:space="0" w:color="auto"/>
              <w:right w:val="nil"/>
            </w:tcBorders>
            <w:shd w:val="clear" w:color="auto" w:fill="auto"/>
            <w:vAlign w:val="center"/>
          </w:tcPr>
          <w:p w:rsidR="00A35692" w:rsidRPr="00A35692" w:rsidRDefault="00A35692" w:rsidP="00A35692">
            <w:pPr>
              <w:rPr>
                <w:rFonts w:ascii="Times New Roman" w:hAnsi="Times New Roman"/>
                <w:sz w:val="24"/>
                <w:szCs w:val="24"/>
              </w:rPr>
            </w:pPr>
            <w:r w:rsidRPr="00A35692">
              <w:rPr>
                <w:rFonts w:ascii="Times New Roman" w:hAnsi="Times New Roman"/>
                <w:sz w:val="24"/>
                <w:szCs w:val="24"/>
              </w:rPr>
              <w:t>Припливно-витяжна вентиляція.</w:t>
            </w:r>
          </w:p>
          <w:p w:rsidR="00A35692" w:rsidRPr="00A35692" w:rsidRDefault="00A35692" w:rsidP="00A35692">
            <w:pPr>
              <w:spacing w:after="0"/>
              <w:rPr>
                <w:rFonts w:ascii="Times New Roman" w:hAnsi="Times New Roman"/>
                <w:sz w:val="24"/>
                <w:szCs w:val="24"/>
                <w:lang w:eastAsia="uk-UA"/>
              </w:rPr>
            </w:pPr>
            <w:r w:rsidRPr="00A35692">
              <w:rPr>
                <w:rFonts w:ascii="Times New Roman" w:hAnsi="Times New Roman"/>
                <w:sz w:val="24"/>
                <w:szCs w:val="24"/>
              </w:rPr>
              <w:t xml:space="preserve">Продуктивність: не менше </w:t>
            </w:r>
            <w:r w:rsidRPr="00A35692">
              <w:rPr>
                <w:rFonts w:ascii="Times New Roman" w:hAnsi="Times New Roman"/>
                <w:sz w:val="24"/>
                <w:szCs w:val="24"/>
                <w:lang w:eastAsia="uk-UA"/>
              </w:rPr>
              <w:t>2100</w:t>
            </w:r>
            <w:r w:rsidRPr="00A35692">
              <w:rPr>
                <w:rFonts w:ascii="Times New Roman" w:hAnsi="Times New Roman"/>
                <w:sz w:val="24"/>
                <w:szCs w:val="24"/>
              </w:rPr>
              <w:t xml:space="preserve">м.куб./год., </w:t>
            </w:r>
          </w:p>
          <w:p w:rsidR="00A35692" w:rsidRPr="00A35692" w:rsidRDefault="00A35692" w:rsidP="00A35692">
            <w:pPr>
              <w:spacing w:after="0"/>
              <w:rPr>
                <w:rFonts w:ascii="Times New Roman" w:hAnsi="Times New Roman"/>
                <w:sz w:val="24"/>
                <w:szCs w:val="24"/>
                <w:lang w:val="ru-RU" w:eastAsia="uk-UA"/>
              </w:rPr>
            </w:pPr>
            <w:r w:rsidRPr="00A35692">
              <w:rPr>
                <w:rFonts w:ascii="Times New Roman" w:hAnsi="Times New Roman"/>
                <w:sz w:val="24"/>
                <w:szCs w:val="24"/>
                <w:lang w:eastAsia="uk-UA"/>
              </w:rPr>
              <w:t>Напруга</w:t>
            </w:r>
            <w:r w:rsidRPr="00A35692">
              <w:rPr>
                <w:rFonts w:ascii="Times New Roman" w:hAnsi="Times New Roman"/>
                <w:sz w:val="24"/>
                <w:szCs w:val="24"/>
                <w:lang w:val="ru-RU" w:eastAsia="uk-UA"/>
              </w:rPr>
              <w:t xml:space="preserve"> - </w:t>
            </w:r>
            <w:r w:rsidRPr="00A35692">
              <w:rPr>
                <w:rFonts w:ascii="Times New Roman" w:hAnsi="Times New Roman"/>
                <w:sz w:val="24"/>
                <w:szCs w:val="24"/>
                <w:lang w:eastAsia="uk-UA"/>
              </w:rPr>
              <w:t>3~400</w:t>
            </w:r>
            <w:r w:rsidRPr="00A35692">
              <w:rPr>
                <w:rFonts w:ascii="Times New Roman" w:hAnsi="Times New Roman"/>
                <w:sz w:val="24"/>
                <w:szCs w:val="24"/>
                <w:lang w:val="ru-RU" w:eastAsia="uk-UA"/>
              </w:rPr>
              <w:t>В</w:t>
            </w:r>
          </w:p>
          <w:p w:rsidR="00A35692" w:rsidRPr="00A35692" w:rsidRDefault="00A35692" w:rsidP="00A35692">
            <w:pPr>
              <w:spacing w:after="0"/>
              <w:rPr>
                <w:rFonts w:ascii="Times New Roman" w:hAnsi="Times New Roman"/>
                <w:sz w:val="24"/>
                <w:szCs w:val="24"/>
                <w:lang w:val="ru-RU" w:eastAsia="uk-UA"/>
              </w:rPr>
            </w:pPr>
            <w:r w:rsidRPr="00A35692">
              <w:rPr>
                <w:rFonts w:ascii="Times New Roman" w:hAnsi="Times New Roman"/>
                <w:sz w:val="24"/>
                <w:szCs w:val="24"/>
                <w:lang w:eastAsia="uk-UA"/>
              </w:rPr>
              <w:t>Частота струму</w:t>
            </w:r>
            <w:r w:rsidRPr="00A35692">
              <w:rPr>
                <w:rFonts w:ascii="Times New Roman" w:hAnsi="Times New Roman"/>
                <w:sz w:val="24"/>
                <w:szCs w:val="24"/>
                <w:lang w:val="ru-RU" w:eastAsia="uk-UA"/>
              </w:rPr>
              <w:t xml:space="preserve"> – </w:t>
            </w:r>
            <w:r w:rsidRPr="00A35692">
              <w:rPr>
                <w:rFonts w:ascii="Times New Roman" w:hAnsi="Times New Roman"/>
                <w:sz w:val="24"/>
                <w:szCs w:val="24"/>
                <w:lang w:eastAsia="uk-UA"/>
              </w:rPr>
              <w:t>50</w:t>
            </w:r>
            <w:r w:rsidRPr="00A35692">
              <w:rPr>
                <w:rFonts w:ascii="Times New Roman" w:hAnsi="Times New Roman"/>
                <w:sz w:val="24"/>
                <w:szCs w:val="24"/>
                <w:lang w:val="ru-RU" w:eastAsia="uk-UA"/>
              </w:rPr>
              <w:t>Гц</w:t>
            </w:r>
          </w:p>
          <w:p w:rsidR="00A35692" w:rsidRPr="00A35692" w:rsidRDefault="00A35692" w:rsidP="00A35692">
            <w:pPr>
              <w:spacing w:after="0"/>
              <w:rPr>
                <w:rFonts w:ascii="Times New Roman" w:hAnsi="Times New Roman"/>
                <w:sz w:val="24"/>
                <w:szCs w:val="24"/>
                <w:lang w:val="ru-RU" w:eastAsia="uk-UA"/>
              </w:rPr>
            </w:pPr>
            <w:r w:rsidRPr="00A35692">
              <w:rPr>
                <w:rFonts w:ascii="Times New Roman" w:hAnsi="Times New Roman"/>
                <w:sz w:val="24"/>
                <w:szCs w:val="24"/>
                <w:lang w:eastAsia="uk-UA"/>
              </w:rPr>
              <w:t xml:space="preserve">Максимальна потужність вентиляторів, </w:t>
            </w:r>
            <w:r w:rsidRPr="00A35692">
              <w:rPr>
                <w:rFonts w:ascii="Times New Roman" w:hAnsi="Times New Roman"/>
                <w:sz w:val="24"/>
                <w:szCs w:val="24"/>
              </w:rPr>
              <w:t xml:space="preserve">не менше </w:t>
            </w:r>
            <w:r w:rsidRPr="00A35692">
              <w:rPr>
                <w:rFonts w:ascii="Times New Roman" w:hAnsi="Times New Roman"/>
                <w:sz w:val="24"/>
                <w:szCs w:val="24"/>
                <w:lang w:val="ru-RU" w:eastAsia="uk-UA"/>
              </w:rPr>
              <w:t xml:space="preserve">– </w:t>
            </w:r>
            <w:r w:rsidRPr="00A35692">
              <w:rPr>
                <w:rFonts w:ascii="Times New Roman" w:hAnsi="Times New Roman"/>
                <w:sz w:val="24"/>
                <w:szCs w:val="24"/>
                <w:lang w:eastAsia="uk-UA"/>
              </w:rPr>
              <w:t>876</w:t>
            </w:r>
            <w:r w:rsidRPr="00A35692">
              <w:rPr>
                <w:rFonts w:ascii="Times New Roman" w:hAnsi="Times New Roman"/>
                <w:sz w:val="24"/>
                <w:szCs w:val="24"/>
                <w:lang w:val="ru-RU" w:eastAsia="uk-UA"/>
              </w:rPr>
              <w:t xml:space="preserve">Вт </w:t>
            </w:r>
          </w:p>
          <w:p w:rsidR="00A35692" w:rsidRPr="00A35692" w:rsidRDefault="00A35692" w:rsidP="00A35692">
            <w:pPr>
              <w:spacing w:after="0"/>
              <w:rPr>
                <w:rFonts w:ascii="Times New Roman" w:hAnsi="Times New Roman"/>
                <w:sz w:val="24"/>
                <w:szCs w:val="24"/>
                <w:lang w:eastAsia="uk-UA"/>
              </w:rPr>
            </w:pPr>
            <w:r w:rsidRPr="00A35692">
              <w:rPr>
                <w:rFonts w:ascii="Times New Roman" w:hAnsi="Times New Roman"/>
                <w:sz w:val="24"/>
                <w:szCs w:val="24"/>
                <w:lang w:eastAsia="uk-UA"/>
              </w:rPr>
              <w:t xml:space="preserve">Потужність електричного нагрівача – 15 кВт, </w:t>
            </w:r>
          </w:p>
          <w:p w:rsidR="00A35692" w:rsidRPr="00A35692" w:rsidRDefault="00A35692" w:rsidP="00A35692">
            <w:pPr>
              <w:spacing w:after="0"/>
              <w:rPr>
                <w:rFonts w:ascii="Times New Roman" w:hAnsi="Times New Roman"/>
                <w:sz w:val="24"/>
                <w:szCs w:val="24"/>
                <w:lang w:eastAsia="uk-UA"/>
              </w:rPr>
            </w:pPr>
            <w:r w:rsidRPr="00A35692">
              <w:rPr>
                <w:rFonts w:ascii="Times New Roman" w:hAnsi="Times New Roman"/>
                <w:sz w:val="24"/>
                <w:szCs w:val="24"/>
                <w:lang w:eastAsia="uk-UA"/>
              </w:rPr>
              <w:t xml:space="preserve">Рівень шуму на відстані 3 м, </w:t>
            </w:r>
            <w:r w:rsidRPr="00A35692">
              <w:rPr>
                <w:rFonts w:ascii="Times New Roman" w:hAnsi="Times New Roman"/>
                <w:sz w:val="24"/>
                <w:szCs w:val="24"/>
                <w:lang w:val="ru-RU" w:eastAsia="uk-UA"/>
              </w:rPr>
              <w:t>не б</w:t>
            </w:r>
            <w:proofErr w:type="spellStart"/>
            <w:r w:rsidRPr="00A35692">
              <w:rPr>
                <w:rFonts w:ascii="Times New Roman" w:hAnsi="Times New Roman"/>
                <w:sz w:val="24"/>
                <w:szCs w:val="24"/>
                <w:lang w:eastAsia="uk-UA"/>
              </w:rPr>
              <w:t>ільше</w:t>
            </w:r>
            <w:proofErr w:type="spellEnd"/>
            <w:r w:rsidRPr="00A35692">
              <w:rPr>
                <w:rFonts w:ascii="Times New Roman" w:hAnsi="Times New Roman"/>
                <w:sz w:val="24"/>
                <w:szCs w:val="24"/>
                <w:lang w:eastAsia="uk-UA"/>
              </w:rPr>
              <w:t xml:space="preserve"> - 36дБ, </w:t>
            </w:r>
          </w:p>
          <w:p w:rsidR="00A35692" w:rsidRPr="00A35692" w:rsidRDefault="00A35692" w:rsidP="00A35692">
            <w:pPr>
              <w:spacing w:after="0"/>
              <w:rPr>
                <w:rFonts w:ascii="Times New Roman" w:hAnsi="Times New Roman"/>
                <w:sz w:val="24"/>
                <w:szCs w:val="24"/>
                <w:lang w:val="ru-RU" w:eastAsia="uk-UA"/>
              </w:rPr>
            </w:pPr>
            <w:r w:rsidRPr="00A35692">
              <w:rPr>
                <w:rFonts w:ascii="Times New Roman" w:hAnsi="Times New Roman"/>
                <w:sz w:val="24"/>
                <w:szCs w:val="24"/>
                <w:lang w:eastAsia="uk-UA"/>
              </w:rPr>
              <w:t>Розмір повітропроводу</w:t>
            </w:r>
            <w:r w:rsidRPr="00A35692">
              <w:rPr>
                <w:rFonts w:ascii="Times New Roman" w:hAnsi="Times New Roman"/>
                <w:sz w:val="24"/>
                <w:szCs w:val="24"/>
                <w:lang w:val="ru-RU" w:eastAsia="uk-UA"/>
              </w:rPr>
              <w:t xml:space="preserve"> – 315мм</w:t>
            </w:r>
          </w:p>
        </w:tc>
        <w:tc>
          <w:tcPr>
            <w:tcW w:w="708" w:type="dxa"/>
            <w:shd w:val="clear" w:color="auto" w:fill="auto"/>
            <w:vAlign w:val="center"/>
          </w:tcPr>
          <w:p w:rsidR="00A35692" w:rsidRPr="00E976F2" w:rsidRDefault="00A35692" w:rsidP="00A35692">
            <w:pPr>
              <w:spacing w:after="0"/>
              <w:jc w:val="center"/>
              <w:rPr>
                <w:rFonts w:ascii="Times New Roman" w:hAnsi="Times New Roman"/>
                <w:lang w:eastAsia="uk-UA"/>
              </w:rPr>
            </w:pPr>
            <w:proofErr w:type="spellStart"/>
            <w:r>
              <w:rPr>
                <w:rFonts w:ascii="Times New Roman" w:hAnsi="Times New Roman"/>
                <w:lang w:eastAsia="uk-UA"/>
              </w:rPr>
              <w:t>к</w:t>
            </w:r>
            <w:r w:rsidRPr="00E976F2">
              <w:rPr>
                <w:rFonts w:ascii="Times New Roman" w:hAnsi="Times New Roman"/>
                <w:lang w:eastAsia="uk-UA"/>
              </w:rPr>
              <w:t>т</w:t>
            </w:r>
            <w:proofErr w:type="spellEnd"/>
          </w:p>
        </w:tc>
        <w:tc>
          <w:tcPr>
            <w:tcW w:w="1318" w:type="dxa"/>
            <w:shd w:val="clear" w:color="auto" w:fill="auto"/>
            <w:vAlign w:val="center"/>
          </w:tcPr>
          <w:p w:rsidR="00A35692" w:rsidRPr="00E976F2" w:rsidRDefault="00A35692" w:rsidP="00A35692">
            <w:pPr>
              <w:spacing w:after="0"/>
              <w:jc w:val="center"/>
              <w:rPr>
                <w:rFonts w:ascii="Times New Roman" w:hAnsi="Times New Roman"/>
              </w:rPr>
            </w:pPr>
            <w:r w:rsidRPr="00E976F2">
              <w:rPr>
                <w:rFonts w:ascii="Times New Roman" w:hAnsi="Times New Roman"/>
              </w:rPr>
              <w:t>1</w:t>
            </w:r>
          </w:p>
        </w:tc>
      </w:tr>
      <w:tr w:rsidR="00A35692" w:rsidRPr="0008681D" w:rsidTr="005B19E7">
        <w:trPr>
          <w:trHeight w:val="739"/>
          <w:jc w:val="center"/>
        </w:trPr>
        <w:tc>
          <w:tcPr>
            <w:tcW w:w="489" w:type="dxa"/>
            <w:vAlign w:val="center"/>
          </w:tcPr>
          <w:p w:rsidR="00A35692" w:rsidRPr="003570EC" w:rsidRDefault="00A35692" w:rsidP="005B19E7">
            <w:pPr>
              <w:spacing w:after="0"/>
              <w:jc w:val="center"/>
              <w:rPr>
                <w:rFonts w:ascii="Times New Roman" w:hAnsi="Times New Roman"/>
                <w:sz w:val="24"/>
                <w:szCs w:val="24"/>
              </w:rPr>
            </w:pPr>
          </w:p>
        </w:tc>
        <w:tc>
          <w:tcPr>
            <w:tcW w:w="2867" w:type="dxa"/>
            <w:shd w:val="clear" w:color="auto" w:fill="auto"/>
          </w:tcPr>
          <w:p w:rsidR="00A35692" w:rsidRPr="00E976F2" w:rsidRDefault="00A35692" w:rsidP="005B19E7">
            <w:pPr>
              <w:tabs>
                <w:tab w:val="center" w:pos="4677"/>
                <w:tab w:val="right" w:pos="9355"/>
              </w:tabs>
              <w:rPr>
                <w:rFonts w:ascii="Times New Roman" w:hAnsi="Times New Roman"/>
                <w:b/>
              </w:rPr>
            </w:pPr>
            <w:proofErr w:type="spellStart"/>
            <w:r w:rsidRPr="00E976F2">
              <w:rPr>
                <w:rFonts w:ascii="Times New Roman" w:hAnsi="Times New Roman"/>
                <w:b/>
              </w:rPr>
              <w:t>За</w:t>
            </w:r>
            <w:r>
              <w:rPr>
                <w:rFonts w:ascii="Times New Roman" w:hAnsi="Times New Roman"/>
                <w:b/>
              </w:rPr>
              <w:t>слонка</w:t>
            </w:r>
            <w:proofErr w:type="spellEnd"/>
            <w:r>
              <w:rPr>
                <w:rFonts w:ascii="Times New Roman" w:hAnsi="Times New Roman"/>
                <w:b/>
              </w:rPr>
              <w:t xml:space="preserve"> для вентилятора SKG-A </w:t>
            </w:r>
            <w:r w:rsidRPr="00E976F2">
              <w:rPr>
                <w:rFonts w:ascii="Times New Roman" w:hAnsi="Times New Roman"/>
                <w:b/>
              </w:rPr>
              <w:t>315</w:t>
            </w:r>
            <w:r w:rsidRPr="00E976F2">
              <w:rPr>
                <w:rFonts w:ascii="Times New Roman" w:hAnsi="Times New Roman"/>
                <w:color w:val="000000"/>
              </w:rPr>
              <w:t>(або еквівалент)</w:t>
            </w:r>
          </w:p>
        </w:tc>
        <w:tc>
          <w:tcPr>
            <w:tcW w:w="4536" w:type="dxa"/>
            <w:tcBorders>
              <w:top w:val="single" w:sz="4" w:space="0" w:color="auto"/>
              <w:left w:val="nil"/>
              <w:bottom w:val="single" w:sz="4" w:space="0" w:color="auto"/>
              <w:right w:val="nil"/>
            </w:tcBorders>
            <w:shd w:val="clear" w:color="auto" w:fill="auto"/>
            <w:vAlign w:val="center"/>
          </w:tcPr>
          <w:p w:rsidR="00A35692" w:rsidRPr="003570EC" w:rsidRDefault="00A35692" w:rsidP="005B19E7">
            <w:pPr>
              <w:spacing w:after="0"/>
              <w:rPr>
                <w:rFonts w:ascii="Times New Roman" w:hAnsi="Times New Roman"/>
                <w:sz w:val="24"/>
                <w:szCs w:val="24"/>
              </w:rPr>
            </w:pPr>
          </w:p>
        </w:tc>
        <w:tc>
          <w:tcPr>
            <w:tcW w:w="708" w:type="dxa"/>
            <w:shd w:val="clear" w:color="auto" w:fill="auto"/>
          </w:tcPr>
          <w:p w:rsidR="00A35692" w:rsidRPr="00E976F2" w:rsidRDefault="00A35692" w:rsidP="005B19E7">
            <w:pPr>
              <w:tabs>
                <w:tab w:val="center" w:pos="4677"/>
                <w:tab w:val="right" w:pos="9355"/>
              </w:tabs>
              <w:jc w:val="center"/>
              <w:rPr>
                <w:rFonts w:ascii="Times New Roman" w:hAnsi="Times New Roman"/>
              </w:rPr>
            </w:pPr>
            <w:proofErr w:type="spellStart"/>
            <w:r w:rsidRPr="00E976F2">
              <w:rPr>
                <w:rFonts w:ascii="Times New Roman" w:hAnsi="Times New Roman"/>
              </w:rPr>
              <w:t>шт</w:t>
            </w:r>
            <w:proofErr w:type="spellEnd"/>
          </w:p>
        </w:tc>
        <w:tc>
          <w:tcPr>
            <w:tcW w:w="1318" w:type="dxa"/>
            <w:shd w:val="clear" w:color="auto" w:fill="auto"/>
          </w:tcPr>
          <w:p w:rsidR="00A35692" w:rsidRPr="00E976F2" w:rsidRDefault="00A35692" w:rsidP="005B19E7">
            <w:pPr>
              <w:tabs>
                <w:tab w:val="center" w:pos="4677"/>
                <w:tab w:val="right" w:pos="9355"/>
              </w:tabs>
              <w:jc w:val="center"/>
              <w:rPr>
                <w:rFonts w:ascii="Times New Roman" w:hAnsi="Times New Roman"/>
              </w:rPr>
            </w:pPr>
            <w:r w:rsidRPr="00E976F2">
              <w:rPr>
                <w:rFonts w:ascii="Times New Roman" w:hAnsi="Times New Roman"/>
              </w:rPr>
              <w:t>2</w:t>
            </w:r>
          </w:p>
        </w:tc>
      </w:tr>
      <w:tr w:rsidR="00A35692" w:rsidRPr="0008681D" w:rsidTr="005B19E7">
        <w:trPr>
          <w:trHeight w:val="739"/>
          <w:jc w:val="center"/>
        </w:trPr>
        <w:tc>
          <w:tcPr>
            <w:tcW w:w="489" w:type="dxa"/>
            <w:vAlign w:val="center"/>
          </w:tcPr>
          <w:p w:rsidR="00A35692" w:rsidRPr="003570EC" w:rsidRDefault="00A35692" w:rsidP="005B19E7">
            <w:pPr>
              <w:spacing w:after="0"/>
              <w:jc w:val="center"/>
              <w:rPr>
                <w:rFonts w:ascii="Times New Roman" w:hAnsi="Times New Roman"/>
                <w:sz w:val="24"/>
                <w:szCs w:val="24"/>
              </w:rPr>
            </w:pPr>
          </w:p>
        </w:tc>
        <w:tc>
          <w:tcPr>
            <w:tcW w:w="2867" w:type="dxa"/>
            <w:shd w:val="clear" w:color="auto" w:fill="auto"/>
          </w:tcPr>
          <w:p w:rsidR="00A35692" w:rsidRPr="00E976F2" w:rsidRDefault="00A35692" w:rsidP="005B19E7">
            <w:pPr>
              <w:tabs>
                <w:tab w:val="center" w:pos="4677"/>
                <w:tab w:val="right" w:pos="9355"/>
              </w:tabs>
              <w:rPr>
                <w:rFonts w:ascii="Times New Roman" w:hAnsi="Times New Roman"/>
                <w:b/>
              </w:rPr>
            </w:pPr>
            <w:proofErr w:type="spellStart"/>
            <w:r w:rsidRPr="00E976F2">
              <w:rPr>
                <w:rFonts w:ascii="Times New Roman" w:hAnsi="Times New Roman"/>
                <w:b/>
              </w:rPr>
              <w:t>Привiд</w:t>
            </w:r>
            <w:proofErr w:type="spellEnd"/>
            <w:r w:rsidRPr="00E976F2">
              <w:rPr>
                <w:rFonts w:ascii="Times New Roman" w:hAnsi="Times New Roman"/>
                <w:b/>
              </w:rPr>
              <w:t xml:space="preserve"> </w:t>
            </w:r>
            <w:proofErr w:type="spellStart"/>
            <w:r w:rsidRPr="00E976F2">
              <w:rPr>
                <w:rFonts w:ascii="Times New Roman" w:hAnsi="Times New Roman"/>
                <w:b/>
              </w:rPr>
              <w:t>повiтряної</w:t>
            </w:r>
            <w:proofErr w:type="spellEnd"/>
            <w:r w:rsidRPr="00E976F2">
              <w:rPr>
                <w:rFonts w:ascii="Times New Roman" w:hAnsi="Times New Roman"/>
                <w:b/>
              </w:rPr>
              <w:t xml:space="preserve"> заслінки </w:t>
            </w:r>
            <w:proofErr w:type="spellStart"/>
            <w:r w:rsidRPr="00E976F2">
              <w:rPr>
                <w:rFonts w:ascii="Times New Roman" w:hAnsi="Times New Roman"/>
                <w:b/>
              </w:rPr>
              <w:t>Belimo</w:t>
            </w:r>
            <w:proofErr w:type="spellEnd"/>
            <w:r w:rsidRPr="00E976F2">
              <w:rPr>
                <w:rFonts w:ascii="Times New Roman" w:hAnsi="Times New Roman"/>
                <w:b/>
              </w:rPr>
              <w:t xml:space="preserve"> TF 230</w:t>
            </w:r>
            <w:r>
              <w:rPr>
                <w:rFonts w:ascii="Times New Roman" w:hAnsi="Times New Roman"/>
                <w:b/>
              </w:rPr>
              <w:t xml:space="preserve"> </w:t>
            </w:r>
            <w:r w:rsidRPr="00E976F2">
              <w:rPr>
                <w:rFonts w:ascii="Times New Roman" w:hAnsi="Times New Roman"/>
                <w:color w:val="000000"/>
              </w:rPr>
              <w:t>(або еквівалент)</w:t>
            </w:r>
            <w:r w:rsidRPr="00E976F2">
              <w:rPr>
                <w:rFonts w:ascii="Times New Roman" w:hAnsi="Times New Roman"/>
                <w:b/>
              </w:rPr>
              <w:tab/>
            </w:r>
          </w:p>
        </w:tc>
        <w:tc>
          <w:tcPr>
            <w:tcW w:w="4536" w:type="dxa"/>
            <w:tcBorders>
              <w:top w:val="single" w:sz="4" w:space="0" w:color="auto"/>
              <w:left w:val="nil"/>
              <w:bottom w:val="single" w:sz="4" w:space="0" w:color="auto"/>
              <w:right w:val="nil"/>
            </w:tcBorders>
            <w:shd w:val="clear" w:color="auto" w:fill="auto"/>
            <w:vAlign w:val="center"/>
          </w:tcPr>
          <w:p w:rsidR="00A35692" w:rsidRPr="003570EC" w:rsidRDefault="00A35692" w:rsidP="005B19E7">
            <w:pPr>
              <w:spacing w:after="0"/>
              <w:rPr>
                <w:rFonts w:ascii="Times New Roman" w:hAnsi="Times New Roman"/>
                <w:sz w:val="24"/>
                <w:szCs w:val="24"/>
              </w:rPr>
            </w:pPr>
          </w:p>
        </w:tc>
        <w:tc>
          <w:tcPr>
            <w:tcW w:w="708" w:type="dxa"/>
            <w:shd w:val="clear" w:color="auto" w:fill="auto"/>
          </w:tcPr>
          <w:p w:rsidR="00A35692" w:rsidRPr="00E976F2" w:rsidRDefault="00A35692" w:rsidP="005B19E7">
            <w:pPr>
              <w:tabs>
                <w:tab w:val="center" w:pos="4677"/>
                <w:tab w:val="right" w:pos="9355"/>
              </w:tabs>
              <w:jc w:val="center"/>
              <w:rPr>
                <w:rFonts w:ascii="Times New Roman" w:hAnsi="Times New Roman"/>
              </w:rPr>
            </w:pPr>
            <w:proofErr w:type="spellStart"/>
            <w:r w:rsidRPr="00E976F2">
              <w:rPr>
                <w:rFonts w:ascii="Times New Roman" w:hAnsi="Times New Roman"/>
              </w:rPr>
              <w:t>шт</w:t>
            </w:r>
            <w:proofErr w:type="spellEnd"/>
          </w:p>
        </w:tc>
        <w:tc>
          <w:tcPr>
            <w:tcW w:w="1318" w:type="dxa"/>
            <w:shd w:val="clear" w:color="auto" w:fill="auto"/>
          </w:tcPr>
          <w:p w:rsidR="00A35692" w:rsidRPr="00E976F2" w:rsidRDefault="00A35692" w:rsidP="005B19E7">
            <w:pPr>
              <w:tabs>
                <w:tab w:val="center" w:pos="4677"/>
                <w:tab w:val="right" w:pos="9355"/>
              </w:tabs>
              <w:jc w:val="center"/>
              <w:rPr>
                <w:rFonts w:ascii="Times New Roman" w:hAnsi="Times New Roman"/>
              </w:rPr>
            </w:pPr>
            <w:r w:rsidRPr="00E976F2">
              <w:rPr>
                <w:rFonts w:ascii="Times New Roman" w:hAnsi="Times New Roman"/>
              </w:rPr>
              <w:t>2</w:t>
            </w:r>
          </w:p>
        </w:tc>
      </w:tr>
      <w:tr w:rsidR="00A35692" w:rsidRPr="0008681D" w:rsidTr="005B19E7">
        <w:trPr>
          <w:trHeight w:val="739"/>
          <w:jc w:val="center"/>
        </w:trPr>
        <w:tc>
          <w:tcPr>
            <w:tcW w:w="489" w:type="dxa"/>
            <w:vAlign w:val="center"/>
          </w:tcPr>
          <w:p w:rsidR="00A35692" w:rsidRPr="003570EC" w:rsidRDefault="00A35692" w:rsidP="005B19E7">
            <w:pPr>
              <w:spacing w:after="0"/>
              <w:jc w:val="center"/>
              <w:rPr>
                <w:rFonts w:ascii="Times New Roman" w:hAnsi="Times New Roman"/>
                <w:sz w:val="24"/>
                <w:szCs w:val="24"/>
              </w:rPr>
            </w:pPr>
          </w:p>
        </w:tc>
        <w:tc>
          <w:tcPr>
            <w:tcW w:w="2867" w:type="dxa"/>
            <w:shd w:val="clear" w:color="auto" w:fill="auto"/>
          </w:tcPr>
          <w:p w:rsidR="00A35692" w:rsidRPr="00E976F2" w:rsidRDefault="00A35692" w:rsidP="005B19E7">
            <w:pPr>
              <w:tabs>
                <w:tab w:val="center" w:pos="4677"/>
                <w:tab w:val="right" w:pos="9355"/>
              </w:tabs>
              <w:rPr>
                <w:rFonts w:ascii="Times New Roman" w:hAnsi="Times New Roman"/>
                <w:b/>
              </w:rPr>
            </w:pPr>
            <w:proofErr w:type="spellStart"/>
            <w:r w:rsidRPr="00E976F2">
              <w:rPr>
                <w:rFonts w:ascii="Times New Roman" w:hAnsi="Times New Roman"/>
                <w:b/>
              </w:rPr>
              <w:t>Шумопоглинач</w:t>
            </w:r>
            <w:proofErr w:type="spellEnd"/>
            <w:r w:rsidRPr="00E976F2">
              <w:rPr>
                <w:rFonts w:ascii="Times New Roman" w:hAnsi="Times New Roman"/>
                <w:b/>
              </w:rPr>
              <w:t xml:space="preserve"> СР 315/900</w:t>
            </w:r>
          </w:p>
        </w:tc>
        <w:tc>
          <w:tcPr>
            <w:tcW w:w="4536" w:type="dxa"/>
            <w:tcBorders>
              <w:top w:val="single" w:sz="4" w:space="0" w:color="auto"/>
              <w:left w:val="nil"/>
              <w:bottom w:val="single" w:sz="4" w:space="0" w:color="auto"/>
              <w:right w:val="nil"/>
            </w:tcBorders>
            <w:shd w:val="clear" w:color="auto" w:fill="auto"/>
            <w:vAlign w:val="center"/>
          </w:tcPr>
          <w:p w:rsidR="00A35692" w:rsidRPr="003570EC" w:rsidRDefault="00A35692" w:rsidP="005B19E7">
            <w:pPr>
              <w:spacing w:after="0"/>
              <w:rPr>
                <w:rFonts w:ascii="Times New Roman" w:hAnsi="Times New Roman"/>
                <w:sz w:val="24"/>
                <w:szCs w:val="24"/>
              </w:rPr>
            </w:pPr>
          </w:p>
        </w:tc>
        <w:tc>
          <w:tcPr>
            <w:tcW w:w="708" w:type="dxa"/>
            <w:shd w:val="clear" w:color="auto" w:fill="auto"/>
          </w:tcPr>
          <w:p w:rsidR="00A35692" w:rsidRPr="001D3E59" w:rsidRDefault="00A35692" w:rsidP="005B19E7">
            <w:pPr>
              <w:tabs>
                <w:tab w:val="center" w:pos="4677"/>
                <w:tab w:val="right" w:pos="9355"/>
              </w:tabs>
              <w:jc w:val="center"/>
              <w:rPr>
                <w:rFonts w:ascii="Times New Roman" w:hAnsi="Times New Roman"/>
              </w:rPr>
            </w:pPr>
            <w:proofErr w:type="spellStart"/>
            <w:r w:rsidRPr="001D3E59">
              <w:rPr>
                <w:rFonts w:ascii="Times New Roman" w:hAnsi="Times New Roman"/>
              </w:rPr>
              <w:t>шт</w:t>
            </w:r>
            <w:proofErr w:type="spellEnd"/>
          </w:p>
        </w:tc>
        <w:tc>
          <w:tcPr>
            <w:tcW w:w="1318" w:type="dxa"/>
            <w:shd w:val="clear" w:color="auto" w:fill="auto"/>
          </w:tcPr>
          <w:p w:rsidR="00A35692" w:rsidRPr="001D3E59" w:rsidRDefault="00A35692" w:rsidP="005B19E7">
            <w:pPr>
              <w:tabs>
                <w:tab w:val="center" w:pos="4677"/>
                <w:tab w:val="right" w:pos="9355"/>
              </w:tabs>
              <w:jc w:val="center"/>
              <w:rPr>
                <w:rFonts w:ascii="Times New Roman" w:hAnsi="Times New Roman"/>
              </w:rPr>
            </w:pPr>
            <w:r w:rsidRPr="001D3E59">
              <w:rPr>
                <w:rFonts w:ascii="Times New Roman" w:hAnsi="Times New Roman"/>
              </w:rPr>
              <w:t>2</w:t>
            </w:r>
          </w:p>
        </w:tc>
      </w:tr>
      <w:tr w:rsidR="00A35692" w:rsidRPr="0008681D" w:rsidTr="005B19E7">
        <w:trPr>
          <w:trHeight w:val="739"/>
          <w:jc w:val="center"/>
        </w:trPr>
        <w:tc>
          <w:tcPr>
            <w:tcW w:w="489" w:type="dxa"/>
            <w:vAlign w:val="center"/>
          </w:tcPr>
          <w:p w:rsidR="00A35692" w:rsidRPr="003570EC" w:rsidRDefault="00A35692" w:rsidP="005B19E7">
            <w:pPr>
              <w:spacing w:after="0"/>
              <w:jc w:val="center"/>
              <w:rPr>
                <w:rFonts w:ascii="Times New Roman" w:hAnsi="Times New Roman"/>
                <w:sz w:val="24"/>
                <w:szCs w:val="24"/>
              </w:rPr>
            </w:pPr>
          </w:p>
        </w:tc>
        <w:tc>
          <w:tcPr>
            <w:tcW w:w="2867" w:type="dxa"/>
            <w:shd w:val="clear" w:color="auto" w:fill="auto"/>
          </w:tcPr>
          <w:p w:rsidR="00A35692" w:rsidRPr="00E976F2" w:rsidRDefault="00A35692" w:rsidP="005B19E7">
            <w:pPr>
              <w:tabs>
                <w:tab w:val="center" w:pos="4677"/>
                <w:tab w:val="right" w:pos="9355"/>
              </w:tabs>
              <w:rPr>
                <w:rFonts w:ascii="Times New Roman" w:hAnsi="Times New Roman"/>
                <w:b/>
              </w:rPr>
            </w:pPr>
            <w:proofErr w:type="spellStart"/>
            <w:r w:rsidRPr="00E976F2">
              <w:rPr>
                <w:rFonts w:ascii="Times New Roman" w:hAnsi="Times New Roman"/>
                <w:b/>
              </w:rPr>
              <w:t>Заслонка</w:t>
            </w:r>
            <w:proofErr w:type="spellEnd"/>
            <w:r w:rsidRPr="00E976F2">
              <w:rPr>
                <w:rFonts w:ascii="Times New Roman" w:hAnsi="Times New Roman"/>
                <w:b/>
              </w:rPr>
              <w:t xml:space="preserve"> КР 250</w:t>
            </w:r>
          </w:p>
        </w:tc>
        <w:tc>
          <w:tcPr>
            <w:tcW w:w="4536" w:type="dxa"/>
            <w:tcBorders>
              <w:top w:val="single" w:sz="4" w:space="0" w:color="auto"/>
              <w:left w:val="nil"/>
              <w:bottom w:val="single" w:sz="4" w:space="0" w:color="auto"/>
              <w:right w:val="nil"/>
            </w:tcBorders>
            <w:shd w:val="clear" w:color="auto" w:fill="auto"/>
            <w:vAlign w:val="center"/>
          </w:tcPr>
          <w:p w:rsidR="00A35692" w:rsidRPr="003570EC" w:rsidRDefault="00A35692" w:rsidP="005B19E7">
            <w:pPr>
              <w:spacing w:after="0"/>
              <w:rPr>
                <w:rFonts w:ascii="Times New Roman" w:hAnsi="Times New Roman"/>
                <w:sz w:val="24"/>
                <w:szCs w:val="24"/>
              </w:rPr>
            </w:pPr>
          </w:p>
        </w:tc>
        <w:tc>
          <w:tcPr>
            <w:tcW w:w="708" w:type="dxa"/>
            <w:shd w:val="clear" w:color="auto" w:fill="auto"/>
          </w:tcPr>
          <w:p w:rsidR="00A35692" w:rsidRPr="001D3E59" w:rsidRDefault="00A35692" w:rsidP="005B19E7">
            <w:pPr>
              <w:tabs>
                <w:tab w:val="center" w:pos="4677"/>
                <w:tab w:val="right" w:pos="9355"/>
              </w:tabs>
              <w:jc w:val="center"/>
              <w:rPr>
                <w:rFonts w:ascii="Times New Roman" w:hAnsi="Times New Roman"/>
              </w:rPr>
            </w:pPr>
            <w:proofErr w:type="spellStart"/>
            <w:r w:rsidRPr="001D3E59">
              <w:rPr>
                <w:rFonts w:ascii="Times New Roman" w:hAnsi="Times New Roman"/>
              </w:rPr>
              <w:t>шт</w:t>
            </w:r>
            <w:proofErr w:type="spellEnd"/>
          </w:p>
        </w:tc>
        <w:tc>
          <w:tcPr>
            <w:tcW w:w="1318" w:type="dxa"/>
            <w:shd w:val="clear" w:color="auto" w:fill="auto"/>
          </w:tcPr>
          <w:p w:rsidR="00A35692" w:rsidRPr="001D3E59" w:rsidRDefault="00A35692" w:rsidP="005B19E7">
            <w:pPr>
              <w:tabs>
                <w:tab w:val="center" w:pos="4677"/>
                <w:tab w:val="right" w:pos="9355"/>
              </w:tabs>
              <w:jc w:val="center"/>
              <w:rPr>
                <w:rFonts w:ascii="Times New Roman" w:hAnsi="Times New Roman"/>
              </w:rPr>
            </w:pPr>
            <w:r w:rsidRPr="001D3E59">
              <w:rPr>
                <w:rFonts w:ascii="Times New Roman" w:hAnsi="Times New Roman"/>
              </w:rPr>
              <w:t>2</w:t>
            </w:r>
          </w:p>
        </w:tc>
      </w:tr>
      <w:tr w:rsidR="00A35692" w:rsidRPr="0008681D" w:rsidTr="005B19E7">
        <w:trPr>
          <w:trHeight w:val="739"/>
          <w:jc w:val="center"/>
        </w:trPr>
        <w:tc>
          <w:tcPr>
            <w:tcW w:w="489" w:type="dxa"/>
            <w:vAlign w:val="center"/>
          </w:tcPr>
          <w:p w:rsidR="00A35692" w:rsidRPr="003570EC" w:rsidRDefault="00A35692" w:rsidP="005B19E7">
            <w:pPr>
              <w:spacing w:after="0"/>
              <w:jc w:val="center"/>
              <w:rPr>
                <w:rFonts w:ascii="Times New Roman" w:hAnsi="Times New Roman"/>
                <w:sz w:val="24"/>
                <w:szCs w:val="24"/>
              </w:rPr>
            </w:pPr>
          </w:p>
        </w:tc>
        <w:tc>
          <w:tcPr>
            <w:tcW w:w="2867" w:type="dxa"/>
            <w:shd w:val="clear" w:color="auto" w:fill="auto"/>
          </w:tcPr>
          <w:p w:rsidR="00A35692" w:rsidRPr="00E976F2" w:rsidRDefault="00A35692" w:rsidP="005B19E7">
            <w:pPr>
              <w:tabs>
                <w:tab w:val="center" w:pos="4677"/>
                <w:tab w:val="right" w:pos="9355"/>
              </w:tabs>
              <w:rPr>
                <w:rFonts w:ascii="Times New Roman" w:hAnsi="Times New Roman"/>
                <w:b/>
              </w:rPr>
            </w:pPr>
            <w:proofErr w:type="spellStart"/>
            <w:r w:rsidRPr="00E976F2">
              <w:rPr>
                <w:rFonts w:ascii="Times New Roman" w:hAnsi="Times New Roman"/>
                <w:b/>
              </w:rPr>
              <w:t>Заслонка</w:t>
            </w:r>
            <w:proofErr w:type="spellEnd"/>
            <w:r w:rsidRPr="00E976F2">
              <w:rPr>
                <w:rFonts w:ascii="Times New Roman" w:hAnsi="Times New Roman"/>
                <w:b/>
              </w:rPr>
              <w:t xml:space="preserve"> КР 200</w:t>
            </w:r>
          </w:p>
        </w:tc>
        <w:tc>
          <w:tcPr>
            <w:tcW w:w="4536" w:type="dxa"/>
            <w:tcBorders>
              <w:top w:val="single" w:sz="4" w:space="0" w:color="auto"/>
              <w:left w:val="nil"/>
              <w:bottom w:val="single" w:sz="4" w:space="0" w:color="auto"/>
              <w:right w:val="nil"/>
            </w:tcBorders>
            <w:shd w:val="clear" w:color="auto" w:fill="auto"/>
            <w:vAlign w:val="center"/>
          </w:tcPr>
          <w:p w:rsidR="00A35692" w:rsidRPr="003570EC" w:rsidRDefault="00A35692" w:rsidP="005B19E7">
            <w:pPr>
              <w:spacing w:after="0"/>
              <w:rPr>
                <w:rFonts w:ascii="Times New Roman" w:hAnsi="Times New Roman"/>
                <w:sz w:val="24"/>
                <w:szCs w:val="24"/>
              </w:rPr>
            </w:pPr>
          </w:p>
        </w:tc>
        <w:tc>
          <w:tcPr>
            <w:tcW w:w="708" w:type="dxa"/>
            <w:shd w:val="clear" w:color="auto" w:fill="auto"/>
          </w:tcPr>
          <w:p w:rsidR="00A35692" w:rsidRPr="001D3E59" w:rsidRDefault="00A35692" w:rsidP="005B19E7">
            <w:pPr>
              <w:tabs>
                <w:tab w:val="center" w:pos="4677"/>
                <w:tab w:val="right" w:pos="9355"/>
              </w:tabs>
              <w:jc w:val="center"/>
              <w:rPr>
                <w:rFonts w:ascii="Times New Roman" w:hAnsi="Times New Roman"/>
              </w:rPr>
            </w:pPr>
            <w:proofErr w:type="spellStart"/>
            <w:r w:rsidRPr="001D3E59">
              <w:rPr>
                <w:rFonts w:ascii="Times New Roman" w:hAnsi="Times New Roman"/>
              </w:rPr>
              <w:t>шт</w:t>
            </w:r>
            <w:proofErr w:type="spellEnd"/>
          </w:p>
        </w:tc>
        <w:tc>
          <w:tcPr>
            <w:tcW w:w="1318" w:type="dxa"/>
            <w:shd w:val="clear" w:color="auto" w:fill="auto"/>
          </w:tcPr>
          <w:p w:rsidR="00A35692" w:rsidRPr="001D3E59" w:rsidRDefault="00A35692" w:rsidP="005B19E7">
            <w:pPr>
              <w:tabs>
                <w:tab w:val="center" w:pos="4677"/>
                <w:tab w:val="right" w:pos="9355"/>
              </w:tabs>
              <w:jc w:val="center"/>
              <w:rPr>
                <w:rFonts w:ascii="Times New Roman" w:hAnsi="Times New Roman"/>
              </w:rPr>
            </w:pPr>
            <w:r w:rsidRPr="001D3E59">
              <w:rPr>
                <w:rFonts w:ascii="Times New Roman" w:hAnsi="Times New Roman"/>
              </w:rPr>
              <w:t>2</w:t>
            </w:r>
          </w:p>
        </w:tc>
      </w:tr>
      <w:tr w:rsidR="00A35692" w:rsidRPr="0008681D" w:rsidTr="005B19E7">
        <w:trPr>
          <w:trHeight w:val="739"/>
          <w:jc w:val="center"/>
        </w:trPr>
        <w:tc>
          <w:tcPr>
            <w:tcW w:w="489" w:type="dxa"/>
            <w:vAlign w:val="center"/>
          </w:tcPr>
          <w:p w:rsidR="00A35692" w:rsidRPr="003570EC" w:rsidRDefault="00A35692" w:rsidP="005B19E7">
            <w:pPr>
              <w:spacing w:after="0"/>
              <w:jc w:val="center"/>
              <w:rPr>
                <w:rFonts w:ascii="Times New Roman" w:hAnsi="Times New Roman"/>
                <w:sz w:val="24"/>
                <w:szCs w:val="24"/>
              </w:rPr>
            </w:pPr>
          </w:p>
        </w:tc>
        <w:tc>
          <w:tcPr>
            <w:tcW w:w="2867" w:type="dxa"/>
            <w:shd w:val="clear" w:color="auto" w:fill="auto"/>
          </w:tcPr>
          <w:p w:rsidR="00A35692" w:rsidRPr="00801EED" w:rsidRDefault="00A35692" w:rsidP="005B19E7">
            <w:pPr>
              <w:tabs>
                <w:tab w:val="center" w:pos="4677"/>
                <w:tab w:val="right" w:pos="9355"/>
              </w:tabs>
              <w:rPr>
                <w:rFonts w:ascii="Times New Roman" w:hAnsi="Times New Roman"/>
                <w:b/>
              </w:rPr>
            </w:pPr>
            <w:r w:rsidRPr="00801EED">
              <w:rPr>
                <w:rFonts w:ascii="Times New Roman" w:hAnsi="Times New Roman"/>
                <w:b/>
              </w:rPr>
              <w:t>Трійник 315</w:t>
            </w:r>
          </w:p>
        </w:tc>
        <w:tc>
          <w:tcPr>
            <w:tcW w:w="4536" w:type="dxa"/>
            <w:tcBorders>
              <w:top w:val="single" w:sz="4" w:space="0" w:color="auto"/>
              <w:left w:val="nil"/>
              <w:bottom w:val="single" w:sz="4" w:space="0" w:color="auto"/>
              <w:right w:val="nil"/>
            </w:tcBorders>
            <w:shd w:val="clear" w:color="auto" w:fill="auto"/>
            <w:vAlign w:val="center"/>
          </w:tcPr>
          <w:p w:rsidR="00A35692" w:rsidRPr="003570EC" w:rsidRDefault="00A35692" w:rsidP="005B19E7">
            <w:pPr>
              <w:spacing w:after="0"/>
              <w:rPr>
                <w:rFonts w:ascii="Times New Roman" w:hAnsi="Times New Roman"/>
                <w:sz w:val="24"/>
                <w:szCs w:val="24"/>
              </w:rPr>
            </w:pPr>
          </w:p>
        </w:tc>
        <w:tc>
          <w:tcPr>
            <w:tcW w:w="708" w:type="dxa"/>
            <w:shd w:val="clear" w:color="auto" w:fill="auto"/>
          </w:tcPr>
          <w:p w:rsidR="00A35692" w:rsidRPr="001D3E59" w:rsidRDefault="00A35692" w:rsidP="005B19E7">
            <w:pPr>
              <w:tabs>
                <w:tab w:val="center" w:pos="4677"/>
                <w:tab w:val="right" w:pos="9355"/>
              </w:tabs>
              <w:jc w:val="center"/>
              <w:rPr>
                <w:rFonts w:ascii="Times New Roman" w:hAnsi="Times New Roman"/>
              </w:rPr>
            </w:pPr>
            <w:proofErr w:type="spellStart"/>
            <w:r w:rsidRPr="001D3E59">
              <w:rPr>
                <w:rFonts w:ascii="Times New Roman" w:hAnsi="Times New Roman"/>
              </w:rPr>
              <w:t>шт</w:t>
            </w:r>
            <w:proofErr w:type="spellEnd"/>
          </w:p>
        </w:tc>
        <w:tc>
          <w:tcPr>
            <w:tcW w:w="1318" w:type="dxa"/>
            <w:shd w:val="clear" w:color="auto" w:fill="auto"/>
          </w:tcPr>
          <w:p w:rsidR="00A35692" w:rsidRPr="001D3E59" w:rsidRDefault="00A35692" w:rsidP="005B19E7">
            <w:pPr>
              <w:tabs>
                <w:tab w:val="center" w:pos="4677"/>
                <w:tab w:val="right" w:pos="9355"/>
              </w:tabs>
              <w:jc w:val="center"/>
              <w:rPr>
                <w:rFonts w:ascii="Times New Roman" w:hAnsi="Times New Roman"/>
              </w:rPr>
            </w:pPr>
            <w:r w:rsidRPr="001D3E59">
              <w:rPr>
                <w:rFonts w:ascii="Times New Roman" w:hAnsi="Times New Roman"/>
              </w:rPr>
              <w:t>2</w:t>
            </w:r>
          </w:p>
        </w:tc>
      </w:tr>
      <w:tr w:rsidR="00A35692" w:rsidRPr="0008681D" w:rsidTr="005B19E7">
        <w:trPr>
          <w:trHeight w:val="739"/>
          <w:jc w:val="center"/>
        </w:trPr>
        <w:tc>
          <w:tcPr>
            <w:tcW w:w="489" w:type="dxa"/>
            <w:vAlign w:val="center"/>
          </w:tcPr>
          <w:p w:rsidR="00A35692" w:rsidRPr="003570EC" w:rsidRDefault="00A35692" w:rsidP="005B19E7">
            <w:pPr>
              <w:spacing w:after="0"/>
              <w:jc w:val="center"/>
              <w:rPr>
                <w:rFonts w:ascii="Times New Roman" w:hAnsi="Times New Roman"/>
                <w:sz w:val="24"/>
                <w:szCs w:val="24"/>
              </w:rPr>
            </w:pPr>
          </w:p>
        </w:tc>
        <w:tc>
          <w:tcPr>
            <w:tcW w:w="2867" w:type="dxa"/>
            <w:shd w:val="clear" w:color="auto" w:fill="auto"/>
          </w:tcPr>
          <w:p w:rsidR="00A35692" w:rsidRPr="00801EED" w:rsidRDefault="00A35692" w:rsidP="005B19E7">
            <w:pPr>
              <w:tabs>
                <w:tab w:val="center" w:pos="4677"/>
                <w:tab w:val="right" w:pos="9355"/>
              </w:tabs>
              <w:rPr>
                <w:rFonts w:ascii="Times New Roman" w:hAnsi="Times New Roman"/>
                <w:b/>
              </w:rPr>
            </w:pPr>
            <w:r w:rsidRPr="00801EED">
              <w:rPr>
                <w:rFonts w:ascii="Times New Roman" w:hAnsi="Times New Roman"/>
                <w:b/>
              </w:rPr>
              <w:t>Трійник 200</w:t>
            </w:r>
          </w:p>
        </w:tc>
        <w:tc>
          <w:tcPr>
            <w:tcW w:w="4536" w:type="dxa"/>
            <w:tcBorders>
              <w:top w:val="single" w:sz="4" w:space="0" w:color="auto"/>
              <w:left w:val="nil"/>
              <w:bottom w:val="single" w:sz="4" w:space="0" w:color="auto"/>
              <w:right w:val="nil"/>
            </w:tcBorders>
            <w:shd w:val="clear" w:color="auto" w:fill="auto"/>
            <w:vAlign w:val="center"/>
          </w:tcPr>
          <w:p w:rsidR="00A35692" w:rsidRPr="003570EC" w:rsidRDefault="00A35692" w:rsidP="005B19E7">
            <w:pPr>
              <w:spacing w:after="0"/>
              <w:rPr>
                <w:rFonts w:ascii="Times New Roman" w:hAnsi="Times New Roman"/>
                <w:sz w:val="24"/>
                <w:szCs w:val="24"/>
              </w:rPr>
            </w:pPr>
          </w:p>
        </w:tc>
        <w:tc>
          <w:tcPr>
            <w:tcW w:w="708" w:type="dxa"/>
            <w:shd w:val="clear" w:color="auto" w:fill="auto"/>
          </w:tcPr>
          <w:p w:rsidR="00A35692" w:rsidRPr="001D3E59" w:rsidRDefault="00A35692" w:rsidP="005B19E7">
            <w:pPr>
              <w:tabs>
                <w:tab w:val="center" w:pos="4677"/>
                <w:tab w:val="right" w:pos="9355"/>
              </w:tabs>
              <w:jc w:val="center"/>
              <w:rPr>
                <w:rFonts w:ascii="Times New Roman" w:hAnsi="Times New Roman"/>
              </w:rPr>
            </w:pPr>
            <w:proofErr w:type="spellStart"/>
            <w:r w:rsidRPr="001D3E59">
              <w:rPr>
                <w:rFonts w:ascii="Times New Roman" w:hAnsi="Times New Roman"/>
              </w:rPr>
              <w:t>шт</w:t>
            </w:r>
            <w:proofErr w:type="spellEnd"/>
          </w:p>
        </w:tc>
        <w:tc>
          <w:tcPr>
            <w:tcW w:w="1318" w:type="dxa"/>
            <w:shd w:val="clear" w:color="auto" w:fill="auto"/>
          </w:tcPr>
          <w:p w:rsidR="00A35692" w:rsidRPr="001D3E59" w:rsidRDefault="00A35692" w:rsidP="005B19E7">
            <w:pPr>
              <w:tabs>
                <w:tab w:val="center" w:pos="4677"/>
                <w:tab w:val="right" w:pos="9355"/>
              </w:tabs>
              <w:jc w:val="center"/>
              <w:rPr>
                <w:rFonts w:ascii="Times New Roman" w:hAnsi="Times New Roman"/>
              </w:rPr>
            </w:pPr>
            <w:r w:rsidRPr="001D3E59">
              <w:rPr>
                <w:rFonts w:ascii="Times New Roman" w:hAnsi="Times New Roman"/>
              </w:rPr>
              <w:t>1</w:t>
            </w:r>
          </w:p>
        </w:tc>
      </w:tr>
      <w:tr w:rsidR="00A35692" w:rsidRPr="0008681D" w:rsidTr="005B19E7">
        <w:trPr>
          <w:trHeight w:val="739"/>
          <w:jc w:val="center"/>
        </w:trPr>
        <w:tc>
          <w:tcPr>
            <w:tcW w:w="489" w:type="dxa"/>
            <w:vAlign w:val="center"/>
          </w:tcPr>
          <w:p w:rsidR="00A35692" w:rsidRPr="003570EC" w:rsidRDefault="00A35692" w:rsidP="005B19E7">
            <w:pPr>
              <w:spacing w:after="0"/>
              <w:jc w:val="center"/>
              <w:rPr>
                <w:rFonts w:ascii="Times New Roman" w:hAnsi="Times New Roman"/>
                <w:sz w:val="24"/>
                <w:szCs w:val="24"/>
              </w:rPr>
            </w:pPr>
          </w:p>
        </w:tc>
        <w:tc>
          <w:tcPr>
            <w:tcW w:w="2867" w:type="dxa"/>
            <w:shd w:val="clear" w:color="auto" w:fill="auto"/>
          </w:tcPr>
          <w:p w:rsidR="00A35692" w:rsidRPr="00801EED" w:rsidRDefault="00A35692" w:rsidP="005B19E7">
            <w:pPr>
              <w:tabs>
                <w:tab w:val="center" w:pos="4677"/>
                <w:tab w:val="right" w:pos="9355"/>
              </w:tabs>
              <w:rPr>
                <w:rFonts w:ascii="Times New Roman" w:hAnsi="Times New Roman"/>
                <w:b/>
              </w:rPr>
            </w:pPr>
            <w:r w:rsidRPr="00801EED">
              <w:rPr>
                <w:rFonts w:ascii="Times New Roman" w:hAnsi="Times New Roman"/>
                <w:b/>
              </w:rPr>
              <w:t>Трійник Ø250-400х150-Ø250мм</w:t>
            </w:r>
            <w:r w:rsidRPr="00801EED">
              <w:rPr>
                <w:rFonts w:ascii="Times New Roman" w:hAnsi="Times New Roman"/>
                <w:b/>
              </w:rPr>
              <w:tab/>
            </w:r>
          </w:p>
        </w:tc>
        <w:tc>
          <w:tcPr>
            <w:tcW w:w="4536" w:type="dxa"/>
            <w:tcBorders>
              <w:top w:val="single" w:sz="4" w:space="0" w:color="auto"/>
              <w:left w:val="nil"/>
              <w:bottom w:val="single" w:sz="4" w:space="0" w:color="auto"/>
              <w:right w:val="nil"/>
            </w:tcBorders>
            <w:shd w:val="clear" w:color="auto" w:fill="auto"/>
            <w:vAlign w:val="center"/>
          </w:tcPr>
          <w:p w:rsidR="00A35692" w:rsidRPr="003570EC" w:rsidRDefault="00A35692" w:rsidP="005B19E7">
            <w:pPr>
              <w:spacing w:after="0"/>
              <w:rPr>
                <w:rFonts w:ascii="Times New Roman" w:hAnsi="Times New Roman"/>
                <w:sz w:val="24"/>
                <w:szCs w:val="24"/>
              </w:rPr>
            </w:pPr>
          </w:p>
        </w:tc>
        <w:tc>
          <w:tcPr>
            <w:tcW w:w="708" w:type="dxa"/>
            <w:shd w:val="clear" w:color="auto" w:fill="auto"/>
          </w:tcPr>
          <w:p w:rsidR="00A35692" w:rsidRPr="001D3E59" w:rsidRDefault="00A35692" w:rsidP="005B19E7">
            <w:pPr>
              <w:tabs>
                <w:tab w:val="center" w:pos="4677"/>
                <w:tab w:val="right" w:pos="9355"/>
              </w:tabs>
              <w:jc w:val="center"/>
              <w:rPr>
                <w:rFonts w:ascii="Times New Roman" w:hAnsi="Times New Roman"/>
              </w:rPr>
            </w:pPr>
            <w:proofErr w:type="spellStart"/>
            <w:r w:rsidRPr="001D3E59">
              <w:rPr>
                <w:rFonts w:ascii="Times New Roman" w:hAnsi="Times New Roman"/>
              </w:rPr>
              <w:t>шт</w:t>
            </w:r>
            <w:proofErr w:type="spellEnd"/>
          </w:p>
        </w:tc>
        <w:tc>
          <w:tcPr>
            <w:tcW w:w="1318" w:type="dxa"/>
            <w:shd w:val="clear" w:color="auto" w:fill="auto"/>
          </w:tcPr>
          <w:p w:rsidR="00A35692" w:rsidRPr="001D3E59" w:rsidRDefault="00A35692" w:rsidP="005B19E7">
            <w:pPr>
              <w:tabs>
                <w:tab w:val="center" w:pos="4677"/>
                <w:tab w:val="right" w:pos="9355"/>
              </w:tabs>
              <w:jc w:val="center"/>
              <w:rPr>
                <w:rFonts w:ascii="Times New Roman" w:hAnsi="Times New Roman"/>
              </w:rPr>
            </w:pPr>
            <w:r w:rsidRPr="001D3E59">
              <w:rPr>
                <w:rFonts w:ascii="Times New Roman" w:hAnsi="Times New Roman"/>
              </w:rPr>
              <w:t>6</w:t>
            </w:r>
          </w:p>
        </w:tc>
      </w:tr>
      <w:tr w:rsidR="00A35692" w:rsidRPr="0008681D" w:rsidTr="005B19E7">
        <w:trPr>
          <w:trHeight w:val="739"/>
          <w:jc w:val="center"/>
        </w:trPr>
        <w:tc>
          <w:tcPr>
            <w:tcW w:w="489" w:type="dxa"/>
            <w:vAlign w:val="center"/>
          </w:tcPr>
          <w:p w:rsidR="00A35692" w:rsidRPr="003570EC" w:rsidRDefault="00A35692" w:rsidP="005B19E7">
            <w:pPr>
              <w:spacing w:after="0"/>
              <w:jc w:val="center"/>
              <w:rPr>
                <w:rFonts w:ascii="Times New Roman" w:hAnsi="Times New Roman"/>
                <w:sz w:val="24"/>
                <w:szCs w:val="24"/>
              </w:rPr>
            </w:pPr>
          </w:p>
        </w:tc>
        <w:tc>
          <w:tcPr>
            <w:tcW w:w="2867" w:type="dxa"/>
            <w:shd w:val="clear" w:color="auto" w:fill="auto"/>
          </w:tcPr>
          <w:p w:rsidR="00A35692" w:rsidRPr="00801EED" w:rsidRDefault="00A35692" w:rsidP="005B19E7">
            <w:pPr>
              <w:tabs>
                <w:tab w:val="center" w:pos="4677"/>
                <w:tab w:val="right" w:pos="9355"/>
              </w:tabs>
              <w:rPr>
                <w:rFonts w:ascii="Times New Roman" w:hAnsi="Times New Roman"/>
                <w:b/>
              </w:rPr>
            </w:pPr>
            <w:r w:rsidRPr="00801EED">
              <w:rPr>
                <w:rFonts w:ascii="Times New Roman" w:hAnsi="Times New Roman"/>
                <w:b/>
              </w:rPr>
              <w:t>Трійник Ø200-400х150-Ø200мм</w:t>
            </w:r>
            <w:r w:rsidRPr="00801EED">
              <w:rPr>
                <w:rFonts w:ascii="Times New Roman" w:hAnsi="Times New Roman"/>
                <w:b/>
              </w:rPr>
              <w:tab/>
            </w:r>
          </w:p>
        </w:tc>
        <w:tc>
          <w:tcPr>
            <w:tcW w:w="4536" w:type="dxa"/>
            <w:tcBorders>
              <w:top w:val="single" w:sz="4" w:space="0" w:color="auto"/>
              <w:left w:val="nil"/>
              <w:bottom w:val="single" w:sz="4" w:space="0" w:color="auto"/>
              <w:right w:val="nil"/>
            </w:tcBorders>
            <w:shd w:val="clear" w:color="auto" w:fill="auto"/>
            <w:vAlign w:val="center"/>
          </w:tcPr>
          <w:p w:rsidR="00A35692" w:rsidRPr="003570EC" w:rsidRDefault="00A35692" w:rsidP="005B19E7">
            <w:pPr>
              <w:spacing w:after="0"/>
              <w:rPr>
                <w:rFonts w:ascii="Times New Roman" w:hAnsi="Times New Roman"/>
                <w:sz w:val="24"/>
                <w:szCs w:val="24"/>
              </w:rPr>
            </w:pPr>
          </w:p>
        </w:tc>
        <w:tc>
          <w:tcPr>
            <w:tcW w:w="708" w:type="dxa"/>
            <w:shd w:val="clear" w:color="auto" w:fill="auto"/>
          </w:tcPr>
          <w:p w:rsidR="00A35692" w:rsidRPr="001D3E59" w:rsidRDefault="00A35692" w:rsidP="005B19E7">
            <w:pPr>
              <w:tabs>
                <w:tab w:val="center" w:pos="4677"/>
                <w:tab w:val="right" w:pos="9355"/>
              </w:tabs>
              <w:jc w:val="center"/>
              <w:rPr>
                <w:rFonts w:ascii="Times New Roman" w:hAnsi="Times New Roman"/>
              </w:rPr>
            </w:pPr>
            <w:proofErr w:type="spellStart"/>
            <w:r w:rsidRPr="001D3E59">
              <w:rPr>
                <w:rFonts w:ascii="Times New Roman" w:hAnsi="Times New Roman"/>
              </w:rPr>
              <w:t>шт</w:t>
            </w:r>
            <w:proofErr w:type="spellEnd"/>
          </w:p>
        </w:tc>
        <w:tc>
          <w:tcPr>
            <w:tcW w:w="1318" w:type="dxa"/>
            <w:shd w:val="clear" w:color="auto" w:fill="auto"/>
          </w:tcPr>
          <w:p w:rsidR="00A35692" w:rsidRPr="001D3E59" w:rsidRDefault="00A35692" w:rsidP="005B19E7">
            <w:pPr>
              <w:tabs>
                <w:tab w:val="center" w:pos="4677"/>
                <w:tab w:val="right" w:pos="9355"/>
              </w:tabs>
              <w:jc w:val="center"/>
              <w:rPr>
                <w:rFonts w:ascii="Times New Roman" w:hAnsi="Times New Roman"/>
              </w:rPr>
            </w:pPr>
            <w:r w:rsidRPr="001D3E59">
              <w:rPr>
                <w:rFonts w:ascii="Times New Roman" w:hAnsi="Times New Roman"/>
              </w:rPr>
              <w:t>5</w:t>
            </w:r>
          </w:p>
        </w:tc>
      </w:tr>
      <w:tr w:rsidR="00A35692" w:rsidRPr="0008681D" w:rsidTr="005B19E7">
        <w:trPr>
          <w:trHeight w:val="739"/>
          <w:jc w:val="center"/>
        </w:trPr>
        <w:tc>
          <w:tcPr>
            <w:tcW w:w="489" w:type="dxa"/>
            <w:vAlign w:val="center"/>
          </w:tcPr>
          <w:p w:rsidR="00A35692" w:rsidRPr="003570EC" w:rsidRDefault="00A35692" w:rsidP="005B19E7">
            <w:pPr>
              <w:spacing w:after="0"/>
              <w:jc w:val="center"/>
              <w:rPr>
                <w:rFonts w:ascii="Times New Roman" w:hAnsi="Times New Roman"/>
                <w:sz w:val="24"/>
                <w:szCs w:val="24"/>
              </w:rPr>
            </w:pPr>
          </w:p>
        </w:tc>
        <w:tc>
          <w:tcPr>
            <w:tcW w:w="2867" w:type="dxa"/>
            <w:shd w:val="clear" w:color="auto" w:fill="auto"/>
          </w:tcPr>
          <w:p w:rsidR="00A35692" w:rsidRPr="00801EED" w:rsidRDefault="00A35692" w:rsidP="005B19E7">
            <w:pPr>
              <w:tabs>
                <w:tab w:val="center" w:pos="4677"/>
                <w:tab w:val="right" w:pos="9355"/>
              </w:tabs>
              <w:rPr>
                <w:rFonts w:ascii="Times New Roman" w:hAnsi="Times New Roman"/>
                <w:b/>
              </w:rPr>
            </w:pPr>
            <w:r w:rsidRPr="00801EED">
              <w:rPr>
                <w:rFonts w:ascii="Times New Roman" w:hAnsi="Times New Roman"/>
                <w:b/>
              </w:rPr>
              <w:t>Трійник Ø150-400х150-Ø150мм</w:t>
            </w:r>
            <w:r w:rsidRPr="00801EED">
              <w:rPr>
                <w:rFonts w:ascii="Times New Roman" w:hAnsi="Times New Roman"/>
                <w:b/>
              </w:rPr>
              <w:tab/>
            </w:r>
          </w:p>
        </w:tc>
        <w:tc>
          <w:tcPr>
            <w:tcW w:w="4536" w:type="dxa"/>
            <w:tcBorders>
              <w:top w:val="single" w:sz="4" w:space="0" w:color="auto"/>
              <w:left w:val="nil"/>
              <w:bottom w:val="single" w:sz="4" w:space="0" w:color="auto"/>
              <w:right w:val="nil"/>
            </w:tcBorders>
            <w:shd w:val="clear" w:color="auto" w:fill="auto"/>
            <w:vAlign w:val="center"/>
          </w:tcPr>
          <w:p w:rsidR="00A35692" w:rsidRPr="003570EC" w:rsidRDefault="00A35692" w:rsidP="005B19E7">
            <w:pPr>
              <w:spacing w:after="0"/>
              <w:rPr>
                <w:rFonts w:ascii="Times New Roman" w:hAnsi="Times New Roman"/>
                <w:sz w:val="24"/>
                <w:szCs w:val="24"/>
              </w:rPr>
            </w:pPr>
          </w:p>
        </w:tc>
        <w:tc>
          <w:tcPr>
            <w:tcW w:w="708" w:type="dxa"/>
            <w:shd w:val="clear" w:color="auto" w:fill="auto"/>
          </w:tcPr>
          <w:p w:rsidR="00A35692" w:rsidRPr="001D3E59" w:rsidRDefault="00A35692" w:rsidP="005B19E7">
            <w:pPr>
              <w:tabs>
                <w:tab w:val="center" w:pos="4677"/>
                <w:tab w:val="right" w:pos="9355"/>
              </w:tabs>
              <w:jc w:val="center"/>
              <w:rPr>
                <w:rFonts w:ascii="Times New Roman" w:hAnsi="Times New Roman"/>
              </w:rPr>
            </w:pPr>
            <w:proofErr w:type="spellStart"/>
            <w:r w:rsidRPr="001D3E59">
              <w:rPr>
                <w:rFonts w:ascii="Times New Roman" w:hAnsi="Times New Roman"/>
              </w:rPr>
              <w:t>шт</w:t>
            </w:r>
            <w:proofErr w:type="spellEnd"/>
          </w:p>
        </w:tc>
        <w:tc>
          <w:tcPr>
            <w:tcW w:w="1318" w:type="dxa"/>
            <w:shd w:val="clear" w:color="auto" w:fill="auto"/>
          </w:tcPr>
          <w:p w:rsidR="00A35692" w:rsidRPr="001D3E59" w:rsidRDefault="00A35692" w:rsidP="005B19E7">
            <w:pPr>
              <w:tabs>
                <w:tab w:val="center" w:pos="4677"/>
                <w:tab w:val="right" w:pos="9355"/>
              </w:tabs>
              <w:jc w:val="center"/>
              <w:rPr>
                <w:rFonts w:ascii="Times New Roman" w:hAnsi="Times New Roman"/>
              </w:rPr>
            </w:pPr>
            <w:r w:rsidRPr="001D3E59">
              <w:rPr>
                <w:rFonts w:ascii="Times New Roman" w:hAnsi="Times New Roman"/>
              </w:rPr>
              <w:t>19</w:t>
            </w:r>
          </w:p>
        </w:tc>
      </w:tr>
      <w:tr w:rsidR="00A35692" w:rsidRPr="0008681D" w:rsidTr="005B19E7">
        <w:trPr>
          <w:trHeight w:val="739"/>
          <w:jc w:val="center"/>
        </w:trPr>
        <w:tc>
          <w:tcPr>
            <w:tcW w:w="489" w:type="dxa"/>
            <w:vAlign w:val="center"/>
          </w:tcPr>
          <w:p w:rsidR="00A35692" w:rsidRPr="003570EC" w:rsidRDefault="00A35692" w:rsidP="005B19E7">
            <w:pPr>
              <w:spacing w:after="0"/>
              <w:jc w:val="center"/>
              <w:rPr>
                <w:rFonts w:ascii="Times New Roman" w:hAnsi="Times New Roman"/>
                <w:sz w:val="24"/>
                <w:szCs w:val="24"/>
              </w:rPr>
            </w:pPr>
          </w:p>
        </w:tc>
        <w:tc>
          <w:tcPr>
            <w:tcW w:w="2867" w:type="dxa"/>
            <w:shd w:val="clear" w:color="auto" w:fill="auto"/>
          </w:tcPr>
          <w:p w:rsidR="00A35692" w:rsidRPr="00801EED" w:rsidRDefault="00A35692" w:rsidP="005B19E7">
            <w:pPr>
              <w:tabs>
                <w:tab w:val="center" w:pos="4677"/>
                <w:tab w:val="right" w:pos="9355"/>
              </w:tabs>
              <w:rPr>
                <w:rFonts w:ascii="Times New Roman" w:hAnsi="Times New Roman"/>
                <w:b/>
              </w:rPr>
            </w:pPr>
            <w:r w:rsidRPr="00801EED">
              <w:rPr>
                <w:rFonts w:ascii="Times New Roman" w:hAnsi="Times New Roman"/>
                <w:b/>
              </w:rPr>
              <w:t>Перехід Ø315-Ø250мм, (верх рівний)</w:t>
            </w:r>
            <w:r w:rsidRPr="00801EED">
              <w:rPr>
                <w:rFonts w:ascii="Times New Roman" w:hAnsi="Times New Roman"/>
                <w:b/>
              </w:rPr>
              <w:tab/>
            </w:r>
          </w:p>
        </w:tc>
        <w:tc>
          <w:tcPr>
            <w:tcW w:w="4536" w:type="dxa"/>
            <w:tcBorders>
              <w:top w:val="single" w:sz="4" w:space="0" w:color="auto"/>
              <w:left w:val="nil"/>
              <w:bottom w:val="single" w:sz="4" w:space="0" w:color="auto"/>
              <w:right w:val="nil"/>
            </w:tcBorders>
            <w:shd w:val="clear" w:color="auto" w:fill="auto"/>
            <w:vAlign w:val="center"/>
          </w:tcPr>
          <w:p w:rsidR="00A35692" w:rsidRPr="003570EC" w:rsidRDefault="00A35692" w:rsidP="005B19E7">
            <w:pPr>
              <w:spacing w:after="0"/>
              <w:rPr>
                <w:rFonts w:ascii="Times New Roman" w:hAnsi="Times New Roman"/>
                <w:sz w:val="24"/>
                <w:szCs w:val="24"/>
              </w:rPr>
            </w:pPr>
          </w:p>
        </w:tc>
        <w:tc>
          <w:tcPr>
            <w:tcW w:w="708" w:type="dxa"/>
            <w:shd w:val="clear" w:color="auto" w:fill="auto"/>
          </w:tcPr>
          <w:p w:rsidR="00A35692" w:rsidRPr="001D3E59" w:rsidRDefault="00A35692" w:rsidP="005B19E7">
            <w:pPr>
              <w:tabs>
                <w:tab w:val="center" w:pos="4677"/>
                <w:tab w:val="right" w:pos="9355"/>
              </w:tabs>
              <w:jc w:val="center"/>
              <w:rPr>
                <w:rFonts w:ascii="Times New Roman" w:hAnsi="Times New Roman"/>
              </w:rPr>
            </w:pPr>
            <w:proofErr w:type="spellStart"/>
            <w:r w:rsidRPr="001D3E59">
              <w:rPr>
                <w:rFonts w:ascii="Times New Roman" w:hAnsi="Times New Roman"/>
              </w:rPr>
              <w:t>шт</w:t>
            </w:r>
            <w:proofErr w:type="spellEnd"/>
          </w:p>
        </w:tc>
        <w:tc>
          <w:tcPr>
            <w:tcW w:w="1318" w:type="dxa"/>
            <w:shd w:val="clear" w:color="auto" w:fill="auto"/>
          </w:tcPr>
          <w:p w:rsidR="00A35692" w:rsidRPr="001D3E59" w:rsidRDefault="00A35692" w:rsidP="005B19E7">
            <w:pPr>
              <w:tabs>
                <w:tab w:val="center" w:pos="4677"/>
                <w:tab w:val="right" w:pos="9355"/>
              </w:tabs>
              <w:jc w:val="center"/>
              <w:rPr>
                <w:rFonts w:ascii="Times New Roman" w:hAnsi="Times New Roman"/>
              </w:rPr>
            </w:pPr>
            <w:r w:rsidRPr="001D3E59">
              <w:rPr>
                <w:rFonts w:ascii="Times New Roman" w:hAnsi="Times New Roman"/>
              </w:rPr>
              <w:t>3</w:t>
            </w:r>
          </w:p>
        </w:tc>
      </w:tr>
      <w:tr w:rsidR="00A35692" w:rsidRPr="0008681D" w:rsidTr="005B19E7">
        <w:trPr>
          <w:trHeight w:val="739"/>
          <w:jc w:val="center"/>
        </w:trPr>
        <w:tc>
          <w:tcPr>
            <w:tcW w:w="489" w:type="dxa"/>
            <w:vAlign w:val="center"/>
          </w:tcPr>
          <w:p w:rsidR="00A35692" w:rsidRPr="003570EC" w:rsidRDefault="00A35692" w:rsidP="005B19E7">
            <w:pPr>
              <w:spacing w:after="0"/>
              <w:jc w:val="center"/>
              <w:rPr>
                <w:rFonts w:ascii="Times New Roman" w:hAnsi="Times New Roman"/>
                <w:sz w:val="24"/>
                <w:szCs w:val="24"/>
              </w:rPr>
            </w:pPr>
          </w:p>
        </w:tc>
        <w:tc>
          <w:tcPr>
            <w:tcW w:w="2867" w:type="dxa"/>
            <w:shd w:val="clear" w:color="auto" w:fill="auto"/>
          </w:tcPr>
          <w:p w:rsidR="00A35692" w:rsidRPr="00801EED" w:rsidRDefault="00A35692" w:rsidP="005B19E7">
            <w:pPr>
              <w:tabs>
                <w:tab w:val="center" w:pos="4677"/>
                <w:tab w:val="right" w:pos="9355"/>
              </w:tabs>
              <w:rPr>
                <w:rFonts w:ascii="Times New Roman" w:hAnsi="Times New Roman"/>
                <w:b/>
              </w:rPr>
            </w:pPr>
            <w:r w:rsidRPr="00801EED">
              <w:rPr>
                <w:rFonts w:ascii="Times New Roman" w:hAnsi="Times New Roman"/>
                <w:b/>
              </w:rPr>
              <w:t>Перехід Ø315-Ø200мм, (верх рівний)</w:t>
            </w:r>
            <w:r w:rsidRPr="00801EED">
              <w:rPr>
                <w:rFonts w:ascii="Times New Roman" w:hAnsi="Times New Roman"/>
                <w:b/>
              </w:rPr>
              <w:tab/>
            </w:r>
          </w:p>
        </w:tc>
        <w:tc>
          <w:tcPr>
            <w:tcW w:w="4536" w:type="dxa"/>
            <w:tcBorders>
              <w:top w:val="single" w:sz="4" w:space="0" w:color="auto"/>
              <w:left w:val="nil"/>
              <w:bottom w:val="single" w:sz="4" w:space="0" w:color="auto"/>
              <w:right w:val="nil"/>
            </w:tcBorders>
            <w:shd w:val="clear" w:color="auto" w:fill="auto"/>
            <w:vAlign w:val="center"/>
          </w:tcPr>
          <w:p w:rsidR="00A35692" w:rsidRPr="003570EC" w:rsidRDefault="00A35692" w:rsidP="005B19E7">
            <w:pPr>
              <w:spacing w:after="0"/>
              <w:rPr>
                <w:rFonts w:ascii="Times New Roman" w:hAnsi="Times New Roman"/>
                <w:sz w:val="24"/>
                <w:szCs w:val="24"/>
              </w:rPr>
            </w:pPr>
          </w:p>
        </w:tc>
        <w:tc>
          <w:tcPr>
            <w:tcW w:w="708" w:type="dxa"/>
            <w:shd w:val="clear" w:color="auto" w:fill="auto"/>
          </w:tcPr>
          <w:p w:rsidR="00A35692" w:rsidRPr="001D3E59" w:rsidRDefault="00A35692" w:rsidP="005B19E7">
            <w:pPr>
              <w:tabs>
                <w:tab w:val="center" w:pos="4677"/>
                <w:tab w:val="right" w:pos="9355"/>
              </w:tabs>
              <w:jc w:val="center"/>
              <w:rPr>
                <w:rFonts w:ascii="Times New Roman" w:hAnsi="Times New Roman"/>
              </w:rPr>
            </w:pPr>
            <w:proofErr w:type="spellStart"/>
            <w:r w:rsidRPr="001D3E59">
              <w:rPr>
                <w:rFonts w:ascii="Times New Roman" w:hAnsi="Times New Roman"/>
              </w:rPr>
              <w:t>шт</w:t>
            </w:r>
            <w:proofErr w:type="spellEnd"/>
          </w:p>
        </w:tc>
        <w:tc>
          <w:tcPr>
            <w:tcW w:w="1318" w:type="dxa"/>
            <w:shd w:val="clear" w:color="auto" w:fill="auto"/>
          </w:tcPr>
          <w:p w:rsidR="00A35692" w:rsidRPr="001D3E59" w:rsidRDefault="00A35692" w:rsidP="005B19E7">
            <w:pPr>
              <w:tabs>
                <w:tab w:val="center" w:pos="4677"/>
                <w:tab w:val="right" w:pos="9355"/>
              </w:tabs>
              <w:jc w:val="center"/>
              <w:rPr>
                <w:rFonts w:ascii="Times New Roman" w:hAnsi="Times New Roman"/>
              </w:rPr>
            </w:pPr>
            <w:r w:rsidRPr="001D3E59">
              <w:rPr>
                <w:rFonts w:ascii="Times New Roman" w:hAnsi="Times New Roman"/>
              </w:rPr>
              <w:t>1</w:t>
            </w:r>
          </w:p>
        </w:tc>
      </w:tr>
      <w:tr w:rsidR="00A35692" w:rsidRPr="0008681D" w:rsidTr="005B19E7">
        <w:trPr>
          <w:trHeight w:val="739"/>
          <w:jc w:val="center"/>
        </w:trPr>
        <w:tc>
          <w:tcPr>
            <w:tcW w:w="489" w:type="dxa"/>
            <w:vAlign w:val="center"/>
          </w:tcPr>
          <w:p w:rsidR="00A35692" w:rsidRPr="003570EC" w:rsidRDefault="00A35692" w:rsidP="005B19E7">
            <w:pPr>
              <w:spacing w:after="0"/>
              <w:jc w:val="center"/>
              <w:rPr>
                <w:rFonts w:ascii="Times New Roman" w:hAnsi="Times New Roman"/>
                <w:sz w:val="24"/>
                <w:szCs w:val="24"/>
              </w:rPr>
            </w:pPr>
          </w:p>
        </w:tc>
        <w:tc>
          <w:tcPr>
            <w:tcW w:w="2867" w:type="dxa"/>
            <w:shd w:val="clear" w:color="auto" w:fill="auto"/>
          </w:tcPr>
          <w:p w:rsidR="00A35692" w:rsidRPr="00801EED" w:rsidRDefault="00A35692" w:rsidP="005B19E7">
            <w:pPr>
              <w:tabs>
                <w:tab w:val="center" w:pos="4677"/>
                <w:tab w:val="right" w:pos="9355"/>
              </w:tabs>
              <w:rPr>
                <w:rFonts w:ascii="Times New Roman" w:hAnsi="Times New Roman"/>
                <w:b/>
              </w:rPr>
            </w:pPr>
            <w:r w:rsidRPr="00801EED">
              <w:rPr>
                <w:rFonts w:ascii="Times New Roman" w:hAnsi="Times New Roman"/>
                <w:b/>
              </w:rPr>
              <w:t>Перехід Ø250-Ø200мм, (верх рівний)</w:t>
            </w:r>
            <w:r w:rsidRPr="00801EED">
              <w:rPr>
                <w:rFonts w:ascii="Times New Roman" w:hAnsi="Times New Roman"/>
                <w:b/>
              </w:rPr>
              <w:tab/>
            </w:r>
          </w:p>
        </w:tc>
        <w:tc>
          <w:tcPr>
            <w:tcW w:w="4536" w:type="dxa"/>
            <w:tcBorders>
              <w:top w:val="single" w:sz="4" w:space="0" w:color="auto"/>
              <w:left w:val="nil"/>
              <w:bottom w:val="single" w:sz="4" w:space="0" w:color="auto"/>
              <w:right w:val="nil"/>
            </w:tcBorders>
            <w:shd w:val="clear" w:color="auto" w:fill="auto"/>
            <w:vAlign w:val="center"/>
          </w:tcPr>
          <w:p w:rsidR="00A35692" w:rsidRPr="003570EC" w:rsidRDefault="00A35692" w:rsidP="005B19E7">
            <w:pPr>
              <w:spacing w:after="0"/>
              <w:rPr>
                <w:rFonts w:ascii="Times New Roman" w:hAnsi="Times New Roman"/>
                <w:sz w:val="24"/>
                <w:szCs w:val="24"/>
              </w:rPr>
            </w:pPr>
          </w:p>
        </w:tc>
        <w:tc>
          <w:tcPr>
            <w:tcW w:w="708" w:type="dxa"/>
            <w:shd w:val="clear" w:color="auto" w:fill="auto"/>
          </w:tcPr>
          <w:p w:rsidR="00A35692" w:rsidRPr="001D3E59" w:rsidRDefault="00A35692" w:rsidP="005B19E7">
            <w:pPr>
              <w:tabs>
                <w:tab w:val="center" w:pos="4677"/>
                <w:tab w:val="right" w:pos="9355"/>
              </w:tabs>
              <w:jc w:val="center"/>
              <w:rPr>
                <w:rFonts w:ascii="Times New Roman" w:hAnsi="Times New Roman"/>
              </w:rPr>
            </w:pPr>
            <w:proofErr w:type="spellStart"/>
            <w:r w:rsidRPr="001D3E59">
              <w:rPr>
                <w:rFonts w:ascii="Times New Roman" w:hAnsi="Times New Roman"/>
              </w:rPr>
              <w:t>шт</w:t>
            </w:r>
            <w:proofErr w:type="spellEnd"/>
          </w:p>
        </w:tc>
        <w:tc>
          <w:tcPr>
            <w:tcW w:w="1318" w:type="dxa"/>
            <w:shd w:val="clear" w:color="auto" w:fill="auto"/>
          </w:tcPr>
          <w:p w:rsidR="00A35692" w:rsidRPr="001D3E59" w:rsidRDefault="00A35692" w:rsidP="005B19E7">
            <w:pPr>
              <w:tabs>
                <w:tab w:val="center" w:pos="4677"/>
                <w:tab w:val="right" w:pos="9355"/>
              </w:tabs>
              <w:jc w:val="center"/>
              <w:rPr>
                <w:rFonts w:ascii="Times New Roman" w:hAnsi="Times New Roman"/>
              </w:rPr>
            </w:pPr>
            <w:r w:rsidRPr="001D3E59">
              <w:rPr>
                <w:rFonts w:ascii="Times New Roman" w:hAnsi="Times New Roman"/>
              </w:rPr>
              <w:t>3</w:t>
            </w:r>
          </w:p>
        </w:tc>
      </w:tr>
      <w:tr w:rsidR="00A35692" w:rsidRPr="0008681D" w:rsidTr="005B19E7">
        <w:trPr>
          <w:trHeight w:val="739"/>
          <w:jc w:val="center"/>
        </w:trPr>
        <w:tc>
          <w:tcPr>
            <w:tcW w:w="489" w:type="dxa"/>
            <w:vAlign w:val="center"/>
          </w:tcPr>
          <w:p w:rsidR="00A35692" w:rsidRPr="003570EC" w:rsidRDefault="00A35692" w:rsidP="005B19E7">
            <w:pPr>
              <w:spacing w:after="0"/>
              <w:jc w:val="center"/>
              <w:rPr>
                <w:rFonts w:ascii="Times New Roman" w:hAnsi="Times New Roman"/>
                <w:sz w:val="24"/>
                <w:szCs w:val="24"/>
              </w:rPr>
            </w:pPr>
          </w:p>
        </w:tc>
        <w:tc>
          <w:tcPr>
            <w:tcW w:w="2867" w:type="dxa"/>
            <w:shd w:val="clear" w:color="auto" w:fill="auto"/>
          </w:tcPr>
          <w:p w:rsidR="00A35692" w:rsidRPr="00801EED" w:rsidRDefault="00A35692" w:rsidP="005B19E7">
            <w:pPr>
              <w:tabs>
                <w:tab w:val="center" w:pos="4677"/>
                <w:tab w:val="right" w:pos="9355"/>
              </w:tabs>
              <w:rPr>
                <w:rFonts w:ascii="Times New Roman" w:hAnsi="Times New Roman"/>
                <w:b/>
              </w:rPr>
            </w:pPr>
            <w:r w:rsidRPr="00801EED">
              <w:rPr>
                <w:rFonts w:ascii="Times New Roman" w:hAnsi="Times New Roman"/>
                <w:b/>
              </w:rPr>
              <w:t>Перехід Ø200-Ø150мм, (верх рівний)</w:t>
            </w:r>
            <w:r w:rsidRPr="00801EED">
              <w:rPr>
                <w:rFonts w:ascii="Times New Roman" w:hAnsi="Times New Roman"/>
                <w:b/>
              </w:rPr>
              <w:tab/>
            </w:r>
          </w:p>
        </w:tc>
        <w:tc>
          <w:tcPr>
            <w:tcW w:w="4536" w:type="dxa"/>
            <w:tcBorders>
              <w:top w:val="single" w:sz="4" w:space="0" w:color="auto"/>
              <w:left w:val="nil"/>
              <w:bottom w:val="single" w:sz="4" w:space="0" w:color="auto"/>
              <w:right w:val="nil"/>
            </w:tcBorders>
            <w:shd w:val="clear" w:color="auto" w:fill="auto"/>
            <w:vAlign w:val="center"/>
          </w:tcPr>
          <w:p w:rsidR="00A35692" w:rsidRPr="003570EC" w:rsidRDefault="00A35692" w:rsidP="005B19E7">
            <w:pPr>
              <w:spacing w:after="0"/>
              <w:rPr>
                <w:rFonts w:ascii="Times New Roman" w:hAnsi="Times New Roman"/>
                <w:sz w:val="24"/>
                <w:szCs w:val="24"/>
              </w:rPr>
            </w:pPr>
          </w:p>
        </w:tc>
        <w:tc>
          <w:tcPr>
            <w:tcW w:w="708" w:type="dxa"/>
            <w:shd w:val="clear" w:color="auto" w:fill="auto"/>
          </w:tcPr>
          <w:p w:rsidR="00A35692" w:rsidRPr="001D3E59" w:rsidRDefault="00A35692" w:rsidP="005B19E7">
            <w:pPr>
              <w:tabs>
                <w:tab w:val="center" w:pos="4677"/>
                <w:tab w:val="right" w:pos="9355"/>
              </w:tabs>
              <w:jc w:val="center"/>
              <w:rPr>
                <w:rFonts w:ascii="Times New Roman" w:hAnsi="Times New Roman"/>
              </w:rPr>
            </w:pPr>
            <w:proofErr w:type="spellStart"/>
            <w:r w:rsidRPr="001D3E59">
              <w:rPr>
                <w:rFonts w:ascii="Times New Roman" w:hAnsi="Times New Roman"/>
              </w:rPr>
              <w:t>шт</w:t>
            </w:r>
            <w:proofErr w:type="spellEnd"/>
          </w:p>
        </w:tc>
        <w:tc>
          <w:tcPr>
            <w:tcW w:w="1318" w:type="dxa"/>
            <w:shd w:val="clear" w:color="auto" w:fill="auto"/>
          </w:tcPr>
          <w:p w:rsidR="00A35692" w:rsidRPr="001D3E59" w:rsidRDefault="00A35692" w:rsidP="005B19E7">
            <w:pPr>
              <w:tabs>
                <w:tab w:val="center" w:pos="4677"/>
                <w:tab w:val="right" w:pos="9355"/>
              </w:tabs>
              <w:jc w:val="center"/>
              <w:rPr>
                <w:rFonts w:ascii="Times New Roman" w:hAnsi="Times New Roman"/>
              </w:rPr>
            </w:pPr>
            <w:r w:rsidRPr="001D3E59">
              <w:rPr>
                <w:rFonts w:ascii="Times New Roman" w:hAnsi="Times New Roman"/>
              </w:rPr>
              <w:t>5</w:t>
            </w:r>
          </w:p>
        </w:tc>
      </w:tr>
      <w:tr w:rsidR="00A35692" w:rsidRPr="0008681D" w:rsidTr="005B19E7">
        <w:trPr>
          <w:trHeight w:val="739"/>
          <w:jc w:val="center"/>
        </w:trPr>
        <w:tc>
          <w:tcPr>
            <w:tcW w:w="489" w:type="dxa"/>
            <w:vAlign w:val="center"/>
          </w:tcPr>
          <w:p w:rsidR="00A35692" w:rsidRPr="003570EC" w:rsidRDefault="00A35692" w:rsidP="005B19E7">
            <w:pPr>
              <w:spacing w:after="0"/>
              <w:jc w:val="center"/>
              <w:rPr>
                <w:rFonts w:ascii="Times New Roman" w:hAnsi="Times New Roman"/>
                <w:sz w:val="24"/>
                <w:szCs w:val="24"/>
              </w:rPr>
            </w:pPr>
          </w:p>
        </w:tc>
        <w:tc>
          <w:tcPr>
            <w:tcW w:w="2867" w:type="dxa"/>
            <w:shd w:val="clear" w:color="auto" w:fill="auto"/>
          </w:tcPr>
          <w:p w:rsidR="00A35692" w:rsidRPr="00801EED" w:rsidRDefault="00A35692" w:rsidP="005B19E7">
            <w:pPr>
              <w:tabs>
                <w:tab w:val="center" w:pos="4677"/>
                <w:tab w:val="right" w:pos="9355"/>
              </w:tabs>
              <w:rPr>
                <w:rFonts w:ascii="Times New Roman" w:hAnsi="Times New Roman"/>
                <w:b/>
              </w:rPr>
            </w:pPr>
            <w:r w:rsidRPr="00801EED">
              <w:rPr>
                <w:rFonts w:ascii="Times New Roman" w:hAnsi="Times New Roman"/>
                <w:b/>
              </w:rPr>
              <w:t>Заглушка Ø150мм</w:t>
            </w:r>
          </w:p>
        </w:tc>
        <w:tc>
          <w:tcPr>
            <w:tcW w:w="4536" w:type="dxa"/>
            <w:tcBorders>
              <w:top w:val="single" w:sz="4" w:space="0" w:color="auto"/>
              <w:left w:val="nil"/>
              <w:bottom w:val="single" w:sz="4" w:space="0" w:color="auto"/>
              <w:right w:val="nil"/>
            </w:tcBorders>
            <w:shd w:val="clear" w:color="auto" w:fill="auto"/>
            <w:vAlign w:val="center"/>
          </w:tcPr>
          <w:p w:rsidR="00A35692" w:rsidRPr="003570EC" w:rsidRDefault="00A35692" w:rsidP="005B19E7">
            <w:pPr>
              <w:spacing w:after="0"/>
              <w:rPr>
                <w:rFonts w:ascii="Times New Roman" w:hAnsi="Times New Roman"/>
                <w:sz w:val="24"/>
                <w:szCs w:val="24"/>
              </w:rPr>
            </w:pPr>
          </w:p>
        </w:tc>
        <w:tc>
          <w:tcPr>
            <w:tcW w:w="708" w:type="dxa"/>
            <w:shd w:val="clear" w:color="auto" w:fill="auto"/>
          </w:tcPr>
          <w:p w:rsidR="00A35692" w:rsidRPr="001D3E59" w:rsidRDefault="00A35692" w:rsidP="005B19E7">
            <w:pPr>
              <w:tabs>
                <w:tab w:val="center" w:pos="4677"/>
                <w:tab w:val="right" w:pos="9355"/>
              </w:tabs>
              <w:jc w:val="center"/>
              <w:rPr>
                <w:rFonts w:ascii="Times New Roman" w:hAnsi="Times New Roman"/>
              </w:rPr>
            </w:pPr>
            <w:proofErr w:type="spellStart"/>
            <w:r w:rsidRPr="001D3E59">
              <w:rPr>
                <w:rFonts w:ascii="Times New Roman" w:hAnsi="Times New Roman"/>
              </w:rPr>
              <w:t>шт</w:t>
            </w:r>
            <w:proofErr w:type="spellEnd"/>
          </w:p>
        </w:tc>
        <w:tc>
          <w:tcPr>
            <w:tcW w:w="1318" w:type="dxa"/>
            <w:shd w:val="clear" w:color="auto" w:fill="auto"/>
          </w:tcPr>
          <w:p w:rsidR="00A35692" w:rsidRPr="001D3E59" w:rsidRDefault="00A35692" w:rsidP="005B19E7">
            <w:pPr>
              <w:tabs>
                <w:tab w:val="center" w:pos="4677"/>
                <w:tab w:val="right" w:pos="9355"/>
              </w:tabs>
              <w:jc w:val="center"/>
              <w:rPr>
                <w:rFonts w:ascii="Times New Roman" w:hAnsi="Times New Roman"/>
              </w:rPr>
            </w:pPr>
            <w:r w:rsidRPr="001D3E59">
              <w:rPr>
                <w:rFonts w:ascii="Times New Roman" w:hAnsi="Times New Roman"/>
              </w:rPr>
              <w:t>4</w:t>
            </w:r>
          </w:p>
        </w:tc>
      </w:tr>
      <w:tr w:rsidR="00A35692" w:rsidRPr="0008681D" w:rsidTr="005B19E7">
        <w:trPr>
          <w:trHeight w:val="1359"/>
          <w:jc w:val="center"/>
        </w:trPr>
        <w:tc>
          <w:tcPr>
            <w:tcW w:w="489" w:type="dxa"/>
            <w:vAlign w:val="center"/>
          </w:tcPr>
          <w:p w:rsidR="00A35692" w:rsidRPr="003570EC" w:rsidRDefault="00A35692" w:rsidP="005B19E7">
            <w:pPr>
              <w:spacing w:after="0"/>
              <w:jc w:val="center"/>
              <w:rPr>
                <w:rFonts w:ascii="Times New Roman" w:hAnsi="Times New Roman"/>
                <w:sz w:val="24"/>
                <w:szCs w:val="24"/>
              </w:rPr>
            </w:pPr>
          </w:p>
        </w:tc>
        <w:tc>
          <w:tcPr>
            <w:tcW w:w="2867" w:type="dxa"/>
            <w:shd w:val="clear" w:color="auto" w:fill="auto"/>
          </w:tcPr>
          <w:p w:rsidR="00A35692" w:rsidRPr="00801EED" w:rsidRDefault="00A35692" w:rsidP="005B19E7">
            <w:pPr>
              <w:tabs>
                <w:tab w:val="center" w:pos="4677"/>
                <w:tab w:val="right" w:pos="9355"/>
              </w:tabs>
              <w:rPr>
                <w:rFonts w:ascii="Times New Roman" w:hAnsi="Times New Roman"/>
                <w:b/>
              </w:rPr>
            </w:pPr>
            <w:r w:rsidRPr="00801EED">
              <w:rPr>
                <w:rFonts w:ascii="Times New Roman" w:hAnsi="Times New Roman"/>
                <w:b/>
              </w:rPr>
              <w:t>Труба Ø200мм, L=1250мм</w:t>
            </w:r>
          </w:p>
        </w:tc>
        <w:tc>
          <w:tcPr>
            <w:tcW w:w="4536" w:type="dxa"/>
            <w:tcBorders>
              <w:top w:val="single" w:sz="4" w:space="0" w:color="auto"/>
              <w:left w:val="nil"/>
              <w:bottom w:val="single" w:sz="4" w:space="0" w:color="auto"/>
              <w:right w:val="nil"/>
            </w:tcBorders>
            <w:shd w:val="clear" w:color="auto" w:fill="auto"/>
            <w:vAlign w:val="center"/>
          </w:tcPr>
          <w:p w:rsidR="00A35692" w:rsidRPr="003570EC" w:rsidRDefault="00A35692" w:rsidP="005B19E7">
            <w:pPr>
              <w:spacing w:after="0"/>
              <w:rPr>
                <w:rFonts w:ascii="Times New Roman" w:hAnsi="Times New Roman"/>
                <w:sz w:val="24"/>
                <w:szCs w:val="24"/>
              </w:rPr>
            </w:pPr>
          </w:p>
        </w:tc>
        <w:tc>
          <w:tcPr>
            <w:tcW w:w="708" w:type="dxa"/>
            <w:shd w:val="clear" w:color="auto" w:fill="auto"/>
          </w:tcPr>
          <w:p w:rsidR="00A35692" w:rsidRPr="001D3E59" w:rsidRDefault="00A35692" w:rsidP="005B19E7">
            <w:pPr>
              <w:tabs>
                <w:tab w:val="center" w:pos="4677"/>
                <w:tab w:val="right" w:pos="9355"/>
              </w:tabs>
              <w:jc w:val="center"/>
              <w:rPr>
                <w:rFonts w:ascii="Times New Roman" w:hAnsi="Times New Roman"/>
              </w:rPr>
            </w:pPr>
            <w:proofErr w:type="spellStart"/>
            <w:r w:rsidRPr="001D3E59">
              <w:rPr>
                <w:rFonts w:ascii="Times New Roman" w:hAnsi="Times New Roman"/>
              </w:rPr>
              <w:t>шт</w:t>
            </w:r>
            <w:proofErr w:type="spellEnd"/>
          </w:p>
        </w:tc>
        <w:tc>
          <w:tcPr>
            <w:tcW w:w="1318" w:type="dxa"/>
            <w:shd w:val="clear" w:color="auto" w:fill="auto"/>
          </w:tcPr>
          <w:p w:rsidR="00A35692" w:rsidRPr="001D3E59" w:rsidRDefault="00A35692" w:rsidP="005B19E7">
            <w:pPr>
              <w:tabs>
                <w:tab w:val="center" w:pos="4677"/>
                <w:tab w:val="right" w:pos="9355"/>
              </w:tabs>
              <w:jc w:val="center"/>
              <w:rPr>
                <w:rFonts w:ascii="Times New Roman" w:hAnsi="Times New Roman"/>
              </w:rPr>
            </w:pPr>
            <w:r w:rsidRPr="001D3E59">
              <w:rPr>
                <w:rFonts w:ascii="Times New Roman" w:hAnsi="Times New Roman"/>
              </w:rPr>
              <w:t>30</w:t>
            </w:r>
          </w:p>
        </w:tc>
      </w:tr>
      <w:tr w:rsidR="00A35692" w:rsidRPr="0008681D" w:rsidTr="005B19E7">
        <w:trPr>
          <w:trHeight w:val="739"/>
          <w:jc w:val="center"/>
        </w:trPr>
        <w:tc>
          <w:tcPr>
            <w:tcW w:w="489" w:type="dxa"/>
            <w:vAlign w:val="center"/>
          </w:tcPr>
          <w:p w:rsidR="00A35692" w:rsidRPr="003570EC" w:rsidRDefault="00A35692" w:rsidP="005B19E7">
            <w:pPr>
              <w:spacing w:after="0"/>
              <w:jc w:val="center"/>
              <w:rPr>
                <w:rFonts w:ascii="Times New Roman" w:hAnsi="Times New Roman"/>
                <w:sz w:val="24"/>
                <w:szCs w:val="24"/>
              </w:rPr>
            </w:pPr>
          </w:p>
        </w:tc>
        <w:tc>
          <w:tcPr>
            <w:tcW w:w="2867" w:type="dxa"/>
            <w:shd w:val="clear" w:color="auto" w:fill="auto"/>
          </w:tcPr>
          <w:p w:rsidR="00A35692" w:rsidRPr="00801EED" w:rsidRDefault="00A35692" w:rsidP="005B19E7">
            <w:pPr>
              <w:tabs>
                <w:tab w:val="center" w:pos="4677"/>
                <w:tab w:val="right" w:pos="9355"/>
              </w:tabs>
              <w:rPr>
                <w:rFonts w:ascii="Times New Roman" w:hAnsi="Times New Roman"/>
                <w:b/>
              </w:rPr>
            </w:pPr>
            <w:r w:rsidRPr="00801EED">
              <w:rPr>
                <w:rFonts w:ascii="Times New Roman" w:hAnsi="Times New Roman"/>
                <w:b/>
              </w:rPr>
              <w:t>Труба Ø150мм, L=1250мм</w:t>
            </w:r>
          </w:p>
        </w:tc>
        <w:tc>
          <w:tcPr>
            <w:tcW w:w="4536" w:type="dxa"/>
            <w:tcBorders>
              <w:top w:val="single" w:sz="4" w:space="0" w:color="auto"/>
              <w:left w:val="nil"/>
              <w:bottom w:val="single" w:sz="4" w:space="0" w:color="auto"/>
              <w:right w:val="nil"/>
            </w:tcBorders>
            <w:shd w:val="clear" w:color="auto" w:fill="auto"/>
            <w:vAlign w:val="center"/>
          </w:tcPr>
          <w:p w:rsidR="00A35692" w:rsidRPr="003570EC" w:rsidRDefault="00A35692" w:rsidP="005B19E7">
            <w:pPr>
              <w:spacing w:after="0"/>
              <w:rPr>
                <w:rFonts w:ascii="Times New Roman" w:hAnsi="Times New Roman"/>
                <w:sz w:val="24"/>
                <w:szCs w:val="24"/>
              </w:rPr>
            </w:pPr>
          </w:p>
        </w:tc>
        <w:tc>
          <w:tcPr>
            <w:tcW w:w="708" w:type="dxa"/>
            <w:shd w:val="clear" w:color="auto" w:fill="auto"/>
          </w:tcPr>
          <w:p w:rsidR="00A35692" w:rsidRPr="001D3E59" w:rsidRDefault="00A35692" w:rsidP="005B19E7">
            <w:pPr>
              <w:tabs>
                <w:tab w:val="center" w:pos="4677"/>
                <w:tab w:val="right" w:pos="9355"/>
              </w:tabs>
              <w:jc w:val="center"/>
              <w:rPr>
                <w:rFonts w:ascii="Times New Roman" w:hAnsi="Times New Roman"/>
              </w:rPr>
            </w:pPr>
            <w:proofErr w:type="spellStart"/>
            <w:r w:rsidRPr="001D3E59">
              <w:rPr>
                <w:rFonts w:ascii="Times New Roman" w:hAnsi="Times New Roman"/>
              </w:rPr>
              <w:t>шт</w:t>
            </w:r>
            <w:proofErr w:type="spellEnd"/>
          </w:p>
        </w:tc>
        <w:tc>
          <w:tcPr>
            <w:tcW w:w="1318" w:type="dxa"/>
            <w:shd w:val="clear" w:color="auto" w:fill="auto"/>
          </w:tcPr>
          <w:p w:rsidR="00A35692" w:rsidRPr="001D3E59" w:rsidRDefault="00A35692" w:rsidP="005B19E7">
            <w:pPr>
              <w:tabs>
                <w:tab w:val="center" w:pos="4677"/>
                <w:tab w:val="right" w:pos="9355"/>
              </w:tabs>
              <w:jc w:val="center"/>
              <w:rPr>
                <w:rFonts w:ascii="Times New Roman" w:hAnsi="Times New Roman"/>
              </w:rPr>
            </w:pPr>
            <w:r w:rsidRPr="001D3E59">
              <w:rPr>
                <w:rFonts w:ascii="Times New Roman" w:hAnsi="Times New Roman"/>
              </w:rPr>
              <w:t>43</w:t>
            </w:r>
          </w:p>
        </w:tc>
      </w:tr>
      <w:tr w:rsidR="00A35692" w:rsidRPr="0008681D" w:rsidTr="005B19E7">
        <w:trPr>
          <w:trHeight w:val="739"/>
          <w:jc w:val="center"/>
        </w:trPr>
        <w:tc>
          <w:tcPr>
            <w:tcW w:w="489" w:type="dxa"/>
            <w:vAlign w:val="center"/>
          </w:tcPr>
          <w:p w:rsidR="00A35692" w:rsidRPr="003570EC" w:rsidRDefault="00A35692" w:rsidP="005B19E7">
            <w:pPr>
              <w:spacing w:after="0"/>
              <w:jc w:val="center"/>
              <w:rPr>
                <w:rFonts w:ascii="Times New Roman" w:hAnsi="Times New Roman"/>
                <w:sz w:val="24"/>
                <w:szCs w:val="24"/>
              </w:rPr>
            </w:pPr>
          </w:p>
        </w:tc>
        <w:tc>
          <w:tcPr>
            <w:tcW w:w="2867" w:type="dxa"/>
            <w:shd w:val="clear" w:color="auto" w:fill="auto"/>
          </w:tcPr>
          <w:p w:rsidR="00A35692" w:rsidRPr="00801EED" w:rsidRDefault="00A35692" w:rsidP="005B19E7">
            <w:pPr>
              <w:tabs>
                <w:tab w:val="center" w:pos="4677"/>
                <w:tab w:val="right" w:pos="9355"/>
              </w:tabs>
              <w:rPr>
                <w:rFonts w:ascii="Times New Roman" w:hAnsi="Times New Roman"/>
                <w:b/>
              </w:rPr>
            </w:pPr>
            <w:r w:rsidRPr="00801EED">
              <w:rPr>
                <w:rFonts w:ascii="Times New Roman" w:hAnsi="Times New Roman"/>
                <w:b/>
              </w:rPr>
              <w:t>Відвід 90° Ø315мм</w:t>
            </w:r>
          </w:p>
        </w:tc>
        <w:tc>
          <w:tcPr>
            <w:tcW w:w="4536" w:type="dxa"/>
            <w:tcBorders>
              <w:top w:val="single" w:sz="4" w:space="0" w:color="auto"/>
              <w:left w:val="nil"/>
              <w:bottom w:val="single" w:sz="4" w:space="0" w:color="auto"/>
              <w:right w:val="nil"/>
            </w:tcBorders>
            <w:shd w:val="clear" w:color="auto" w:fill="auto"/>
            <w:vAlign w:val="center"/>
          </w:tcPr>
          <w:p w:rsidR="00A35692" w:rsidRPr="003570EC" w:rsidRDefault="00A35692" w:rsidP="005B19E7">
            <w:pPr>
              <w:spacing w:after="0"/>
              <w:rPr>
                <w:rFonts w:ascii="Times New Roman" w:hAnsi="Times New Roman"/>
                <w:sz w:val="24"/>
                <w:szCs w:val="24"/>
              </w:rPr>
            </w:pPr>
          </w:p>
        </w:tc>
        <w:tc>
          <w:tcPr>
            <w:tcW w:w="708" w:type="dxa"/>
            <w:shd w:val="clear" w:color="auto" w:fill="auto"/>
          </w:tcPr>
          <w:p w:rsidR="00A35692" w:rsidRPr="001D3E59" w:rsidRDefault="00A35692" w:rsidP="005B19E7">
            <w:pPr>
              <w:tabs>
                <w:tab w:val="center" w:pos="4677"/>
                <w:tab w:val="right" w:pos="9355"/>
              </w:tabs>
              <w:jc w:val="center"/>
              <w:rPr>
                <w:rFonts w:ascii="Times New Roman" w:hAnsi="Times New Roman"/>
              </w:rPr>
            </w:pPr>
            <w:proofErr w:type="spellStart"/>
            <w:r w:rsidRPr="001D3E59">
              <w:rPr>
                <w:rFonts w:ascii="Times New Roman" w:hAnsi="Times New Roman"/>
              </w:rPr>
              <w:t>шт</w:t>
            </w:r>
            <w:proofErr w:type="spellEnd"/>
          </w:p>
        </w:tc>
        <w:tc>
          <w:tcPr>
            <w:tcW w:w="1318" w:type="dxa"/>
            <w:shd w:val="clear" w:color="auto" w:fill="auto"/>
          </w:tcPr>
          <w:p w:rsidR="00A35692" w:rsidRPr="001D3E59" w:rsidRDefault="00A35692" w:rsidP="005B19E7">
            <w:pPr>
              <w:tabs>
                <w:tab w:val="center" w:pos="4677"/>
                <w:tab w:val="right" w:pos="9355"/>
              </w:tabs>
              <w:jc w:val="center"/>
              <w:rPr>
                <w:rFonts w:ascii="Times New Roman" w:hAnsi="Times New Roman"/>
              </w:rPr>
            </w:pPr>
            <w:r w:rsidRPr="001D3E59">
              <w:rPr>
                <w:rFonts w:ascii="Times New Roman" w:hAnsi="Times New Roman"/>
              </w:rPr>
              <w:t>16</w:t>
            </w:r>
          </w:p>
        </w:tc>
      </w:tr>
      <w:tr w:rsidR="00A35692" w:rsidRPr="0008681D" w:rsidTr="005B19E7">
        <w:trPr>
          <w:trHeight w:val="739"/>
          <w:jc w:val="center"/>
        </w:trPr>
        <w:tc>
          <w:tcPr>
            <w:tcW w:w="489" w:type="dxa"/>
            <w:vAlign w:val="center"/>
          </w:tcPr>
          <w:p w:rsidR="00A35692" w:rsidRPr="003570EC" w:rsidRDefault="00A35692" w:rsidP="005B19E7">
            <w:pPr>
              <w:spacing w:after="0"/>
              <w:jc w:val="center"/>
              <w:rPr>
                <w:rFonts w:ascii="Times New Roman" w:hAnsi="Times New Roman"/>
                <w:sz w:val="24"/>
                <w:szCs w:val="24"/>
              </w:rPr>
            </w:pPr>
          </w:p>
        </w:tc>
        <w:tc>
          <w:tcPr>
            <w:tcW w:w="2867" w:type="dxa"/>
            <w:shd w:val="clear" w:color="auto" w:fill="auto"/>
          </w:tcPr>
          <w:p w:rsidR="00A35692" w:rsidRPr="00801EED" w:rsidRDefault="00A35692" w:rsidP="005B19E7">
            <w:pPr>
              <w:tabs>
                <w:tab w:val="center" w:pos="4677"/>
                <w:tab w:val="right" w:pos="9355"/>
              </w:tabs>
              <w:rPr>
                <w:rFonts w:ascii="Times New Roman" w:hAnsi="Times New Roman"/>
                <w:b/>
              </w:rPr>
            </w:pPr>
            <w:r w:rsidRPr="00801EED">
              <w:rPr>
                <w:rFonts w:ascii="Times New Roman" w:hAnsi="Times New Roman"/>
                <w:b/>
              </w:rPr>
              <w:t>Відвід 90° Ø250мм</w:t>
            </w:r>
          </w:p>
        </w:tc>
        <w:tc>
          <w:tcPr>
            <w:tcW w:w="4536" w:type="dxa"/>
            <w:tcBorders>
              <w:top w:val="single" w:sz="4" w:space="0" w:color="auto"/>
              <w:left w:val="nil"/>
              <w:bottom w:val="single" w:sz="4" w:space="0" w:color="auto"/>
              <w:right w:val="nil"/>
            </w:tcBorders>
            <w:shd w:val="clear" w:color="auto" w:fill="auto"/>
            <w:vAlign w:val="center"/>
          </w:tcPr>
          <w:p w:rsidR="00A35692" w:rsidRPr="003570EC" w:rsidRDefault="00A35692" w:rsidP="005B19E7">
            <w:pPr>
              <w:spacing w:after="0"/>
              <w:rPr>
                <w:rFonts w:ascii="Times New Roman" w:hAnsi="Times New Roman"/>
                <w:sz w:val="24"/>
                <w:szCs w:val="24"/>
              </w:rPr>
            </w:pPr>
          </w:p>
        </w:tc>
        <w:tc>
          <w:tcPr>
            <w:tcW w:w="708" w:type="dxa"/>
            <w:shd w:val="clear" w:color="auto" w:fill="auto"/>
          </w:tcPr>
          <w:p w:rsidR="00A35692" w:rsidRPr="001D3E59" w:rsidRDefault="00A35692" w:rsidP="005B19E7">
            <w:pPr>
              <w:tabs>
                <w:tab w:val="center" w:pos="4677"/>
                <w:tab w:val="right" w:pos="9355"/>
              </w:tabs>
              <w:jc w:val="center"/>
              <w:rPr>
                <w:rFonts w:ascii="Times New Roman" w:hAnsi="Times New Roman"/>
              </w:rPr>
            </w:pPr>
            <w:proofErr w:type="spellStart"/>
            <w:r w:rsidRPr="001D3E59">
              <w:rPr>
                <w:rFonts w:ascii="Times New Roman" w:hAnsi="Times New Roman"/>
              </w:rPr>
              <w:t>шт</w:t>
            </w:r>
            <w:proofErr w:type="spellEnd"/>
          </w:p>
        </w:tc>
        <w:tc>
          <w:tcPr>
            <w:tcW w:w="1318" w:type="dxa"/>
            <w:shd w:val="clear" w:color="auto" w:fill="auto"/>
          </w:tcPr>
          <w:p w:rsidR="00A35692" w:rsidRPr="001D3E59" w:rsidRDefault="00A35692" w:rsidP="005B19E7">
            <w:pPr>
              <w:tabs>
                <w:tab w:val="center" w:pos="4677"/>
                <w:tab w:val="right" w:pos="9355"/>
              </w:tabs>
              <w:jc w:val="center"/>
              <w:rPr>
                <w:rFonts w:ascii="Times New Roman" w:hAnsi="Times New Roman"/>
              </w:rPr>
            </w:pPr>
            <w:r w:rsidRPr="001D3E59">
              <w:rPr>
                <w:rFonts w:ascii="Times New Roman" w:hAnsi="Times New Roman"/>
              </w:rPr>
              <w:t>14</w:t>
            </w:r>
          </w:p>
        </w:tc>
      </w:tr>
      <w:tr w:rsidR="00A35692" w:rsidRPr="0008681D" w:rsidTr="005B19E7">
        <w:trPr>
          <w:trHeight w:val="739"/>
          <w:jc w:val="center"/>
        </w:trPr>
        <w:tc>
          <w:tcPr>
            <w:tcW w:w="489" w:type="dxa"/>
            <w:vAlign w:val="center"/>
          </w:tcPr>
          <w:p w:rsidR="00A35692" w:rsidRPr="003570EC" w:rsidRDefault="00A35692" w:rsidP="005B19E7">
            <w:pPr>
              <w:spacing w:after="0"/>
              <w:jc w:val="center"/>
              <w:rPr>
                <w:rFonts w:ascii="Times New Roman" w:hAnsi="Times New Roman"/>
                <w:sz w:val="24"/>
                <w:szCs w:val="24"/>
              </w:rPr>
            </w:pPr>
          </w:p>
        </w:tc>
        <w:tc>
          <w:tcPr>
            <w:tcW w:w="2867" w:type="dxa"/>
            <w:shd w:val="clear" w:color="auto" w:fill="auto"/>
          </w:tcPr>
          <w:p w:rsidR="00A35692" w:rsidRPr="00801EED" w:rsidRDefault="00A35692" w:rsidP="005B19E7">
            <w:pPr>
              <w:tabs>
                <w:tab w:val="center" w:pos="4677"/>
                <w:tab w:val="right" w:pos="9355"/>
              </w:tabs>
              <w:rPr>
                <w:rFonts w:ascii="Times New Roman" w:hAnsi="Times New Roman"/>
                <w:b/>
              </w:rPr>
            </w:pPr>
            <w:r w:rsidRPr="00801EED">
              <w:rPr>
                <w:rFonts w:ascii="Times New Roman" w:hAnsi="Times New Roman"/>
                <w:b/>
              </w:rPr>
              <w:t>Відвід 90° Ø200мм</w:t>
            </w:r>
          </w:p>
        </w:tc>
        <w:tc>
          <w:tcPr>
            <w:tcW w:w="4536" w:type="dxa"/>
            <w:tcBorders>
              <w:top w:val="single" w:sz="4" w:space="0" w:color="auto"/>
              <w:left w:val="nil"/>
              <w:bottom w:val="single" w:sz="4" w:space="0" w:color="auto"/>
              <w:right w:val="nil"/>
            </w:tcBorders>
            <w:shd w:val="clear" w:color="auto" w:fill="auto"/>
            <w:vAlign w:val="center"/>
          </w:tcPr>
          <w:p w:rsidR="00A35692" w:rsidRPr="003570EC" w:rsidRDefault="00A35692" w:rsidP="005B19E7">
            <w:pPr>
              <w:spacing w:after="0"/>
              <w:rPr>
                <w:rFonts w:ascii="Times New Roman" w:hAnsi="Times New Roman"/>
                <w:sz w:val="24"/>
                <w:szCs w:val="24"/>
              </w:rPr>
            </w:pPr>
          </w:p>
        </w:tc>
        <w:tc>
          <w:tcPr>
            <w:tcW w:w="708" w:type="dxa"/>
            <w:shd w:val="clear" w:color="auto" w:fill="auto"/>
          </w:tcPr>
          <w:p w:rsidR="00A35692" w:rsidRPr="001D3E59" w:rsidRDefault="00A35692" w:rsidP="005B19E7">
            <w:pPr>
              <w:tabs>
                <w:tab w:val="center" w:pos="4677"/>
                <w:tab w:val="right" w:pos="9355"/>
              </w:tabs>
              <w:jc w:val="center"/>
              <w:rPr>
                <w:rFonts w:ascii="Times New Roman" w:hAnsi="Times New Roman"/>
              </w:rPr>
            </w:pPr>
            <w:proofErr w:type="spellStart"/>
            <w:r w:rsidRPr="001D3E59">
              <w:rPr>
                <w:rFonts w:ascii="Times New Roman" w:hAnsi="Times New Roman"/>
              </w:rPr>
              <w:t>шт</w:t>
            </w:r>
            <w:proofErr w:type="spellEnd"/>
          </w:p>
        </w:tc>
        <w:tc>
          <w:tcPr>
            <w:tcW w:w="1318" w:type="dxa"/>
            <w:shd w:val="clear" w:color="auto" w:fill="auto"/>
          </w:tcPr>
          <w:p w:rsidR="00A35692" w:rsidRPr="001D3E59" w:rsidRDefault="00A35692" w:rsidP="005B19E7">
            <w:pPr>
              <w:tabs>
                <w:tab w:val="center" w:pos="4677"/>
                <w:tab w:val="right" w:pos="9355"/>
              </w:tabs>
              <w:jc w:val="center"/>
              <w:rPr>
                <w:rFonts w:ascii="Times New Roman" w:hAnsi="Times New Roman"/>
              </w:rPr>
            </w:pPr>
            <w:r w:rsidRPr="001D3E59">
              <w:rPr>
                <w:rFonts w:ascii="Times New Roman" w:hAnsi="Times New Roman"/>
              </w:rPr>
              <w:t>8</w:t>
            </w:r>
          </w:p>
        </w:tc>
      </w:tr>
      <w:tr w:rsidR="00A35692" w:rsidRPr="0008681D" w:rsidTr="005B19E7">
        <w:trPr>
          <w:trHeight w:val="739"/>
          <w:jc w:val="center"/>
        </w:trPr>
        <w:tc>
          <w:tcPr>
            <w:tcW w:w="489" w:type="dxa"/>
            <w:vAlign w:val="center"/>
          </w:tcPr>
          <w:p w:rsidR="00A35692" w:rsidRPr="003570EC" w:rsidRDefault="00A35692" w:rsidP="005B19E7">
            <w:pPr>
              <w:spacing w:after="0"/>
              <w:jc w:val="center"/>
              <w:rPr>
                <w:rFonts w:ascii="Times New Roman" w:hAnsi="Times New Roman"/>
                <w:sz w:val="24"/>
                <w:szCs w:val="24"/>
              </w:rPr>
            </w:pPr>
          </w:p>
        </w:tc>
        <w:tc>
          <w:tcPr>
            <w:tcW w:w="2867" w:type="dxa"/>
            <w:shd w:val="clear" w:color="auto" w:fill="auto"/>
          </w:tcPr>
          <w:p w:rsidR="00A35692" w:rsidRPr="00801EED" w:rsidRDefault="00A35692" w:rsidP="005B19E7">
            <w:pPr>
              <w:tabs>
                <w:tab w:val="center" w:pos="4677"/>
                <w:tab w:val="right" w:pos="9355"/>
              </w:tabs>
              <w:rPr>
                <w:rFonts w:ascii="Times New Roman" w:hAnsi="Times New Roman"/>
                <w:b/>
              </w:rPr>
            </w:pPr>
            <w:r w:rsidRPr="00801EED">
              <w:rPr>
                <w:rFonts w:ascii="Times New Roman" w:hAnsi="Times New Roman"/>
                <w:b/>
              </w:rPr>
              <w:t>Відвід 90° Ø150мм</w:t>
            </w:r>
          </w:p>
        </w:tc>
        <w:tc>
          <w:tcPr>
            <w:tcW w:w="4536" w:type="dxa"/>
            <w:tcBorders>
              <w:top w:val="single" w:sz="4" w:space="0" w:color="auto"/>
              <w:left w:val="nil"/>
              <w:bottom w:val="single" w:sz="4" w:space="0" w:color="auto"/>
              <w:right w:val="nil"/>
            </w:tcBorders>
            <w:shd w:val="clear" w:color="auto" w:fill="auto"/>
            <w:vAlign w:val="center"/>
          </w:tcPr>
          <w:p w:rsidR="00A35692" w:rsidRPr="003570EC" w:rsidRDefault="00A35692" w:rsidP="005B19E7">
            <w:pPr>
              <w:spacing w:after="0"/>
              <w:rPr>
                <w:rFonts w:ascii="Times New Roman" w:hAnsi="Times New Roman"/>
                <w:sz w:val="24"/>
                <w:szCs w:val="24"/>
              </w:rPr>
            </w:pPr>
          </w:p>
        </w:tc>
        <w:tc>
          <w:tcPr>
            <w:tcW w:w="708" w:type="dxa"/>
            <w:shd w:val="clear" w:color="auto" w:fill="auto"/>
          </w:tcPr>
          <w:p w:rsidR="00A35692" w:rsidRPr="001D3E59" w:rsidRDefault="00A35692" w:rsidP="005B19E7">
            <w:pPr>
              <w:tabs>
                <w:tab w:val="center" w:pos="4677"/>
                <w:tab w:val="right" w:pos="9355"/>
              </w:tabs>
              <w:jc w:val="center"/>
              <w:rPr>
                <w:rFonts w:ascii="Times New Roman" w:hAnsi="Times New Roman"/>
              </w:rPr>
            </w:pPr>
            <w:proofErr w:type="spellStart"/>
            <w:r w:rsidRPr="001D3E59">
              <w:rPr>
                <w:rFonts w:ascii="Times New Roman" w:hAnsi="Times New Roman"/>
              </w:rPr>
              <w:t>шт</w:t>
            </w:r>
            <w:proofErr w:type="spellEnd"/>
          </w:p>
        </w:tc>
        <w:tc>
          <w:tcPr>
            <w:tcW w:w="1318" w:type="dxa"/>
            <w:shd w:val="clear" w:color="auto" w:fill="auto"/>
          </w:tcPr>
          <w:p w:rsidR="00A35692" w:rsidRPr="001D3E59" w:rsidRDefault="00A35692" w:rsidP="005B19E7">
            <w:pPr>
              <w:tabs>
                <w:tab w:val="center" w:pos="4677"/>
                <w:tab w:val="right" w:pos="9355"/>
              </w:tabs>
              <w:jc w:val="center"/>
              <w:rPr>
                <w:rFonts w:ascii="Times New Roman" w:hAnsi="Times New Roman"/>
              </w:rPr>
            </w:pPr>
            <w:r w:rsidRPr="001D3E59">
              <w:rPr>
                <w:rFonts w:ascii="Times New Roman" w:hAnsi="Times New Roman"/>
              </w:rPr>
              <w:t>9</w:t>
            </w:r>
          </w:p>
        </w:tc>
      </w:tr>
      <w:tr w:rsidR="00A35692" w:rsidRPr="0008681D" w:rsidTr="005B19E7">
        <w:trPr>
          <w:trHeight w:val="739"/>
          <w:jc w:val="center"/>
        </w:trPr>
        <w:tc>
          <w:tcPr>
            <w:tcW w:w="489" w:type="dxa"/>
            <w:vAlign w:val="center"/>
          </w:tcPr>
          <w:p w:rsidR="00A35692" w:rsidRPr="003570EC" w:rsidRDefault="00A35692" w:rsidP="005B19E7">
            <w:pPr>
              <w:spacing w:after="0"/>
              <w:jc w:val="center"/>
              <w:rPr>
                <w:rFonts w:ascii="Times New Roman" w:hAnsi="Times New Roman"/>
                <w:sz w:val="24"/>
                <w:szCs w:val="24"/>
              </w:rPr>
            </w:pPr>
          </w:p>
        </w:tc>
        <w:tc>
          <w:tcPr>
            <w:tcW w:w="2867" w:type="dxa"/>
            <w:shd w:val="clear" w:color="auto" w:fill="auto"/>
          </w:tcPr>
          <w:p w:rsidR="00A35692" w:rsidRPr="00801EED" w:rsidRDefault="00A35692" w:rsidP="005B19E7">
            <w:pPr>
              <w:tabs>
                <w:tab w:val="center" w:pos="4677"/>
                <w:tab w:val="right" w:pos="9355"/>
              </w:tabs>
              <w:rPr>
                <w:rFonts w:ascii="Times New Roman" w:hAnsi="Times New Roman"/>
                <w:b/>
              </w:rPr>
            </w:pPr>
            <w:r w:rsidRPr="00801EED">
              <w:rPr>
                <w:rFonts w:ascii="Times New Roman" w:hAnsi="Times New Roman"/>
                <w:b/>
              </w:rPr>
              <w:t>Хомут з гайкою 150мм (М8/М10) (CLRL-160-M8/M10)</w:t>
            </w:r>
            <w:r w:rsidRPr="00801EED">
              <w:rPr>
                <w:rFonts w:ascii="Times New Roman" w:hAnsi="Times New Roman"/>
                <w:b/>
              </w:rPr>
              <w:tab/>
            </w:r>
          </w:p>
        </w:tc>
        <w:tc>
          <w:tcPr>
            <w:tcW w:w="4536" w:type="dxa"/>
            <w:tcBorders>
              <w:top w:val="single" w:sz="4" w:space="0" w:color="auto"/>
              <w:left w:val="nil"/>
              <w:bottom w:val="single" w:sz="4" w:space="0" w:color="auto"/>
              <w:right w:val="nil"/>
            </w:tcBorders>
            <w:shd w:val="clear" w:color="auto" w:fill="auto"/>
            <w:vAlign w:val="center"/>
          </w:tcPr>
          <w:p w:rsidR="00A35692" w:rsidRPr="003570EC" w:rsidRDefault="00A35692" w:rsidP="005B19E7">
            <w:pPr>
              <w:spacing w:after="0"/>
              <w:rPr>
                <w:rFonts w:ascii="Times New Roman" w:hAnsi="Times New Roman"/>
                <w:sz w:val="24"/>
                <w:szCs w:val="24"/>
              </w:rPr>
            </w:pPr>
          </w:p>
        </w:tc>
        <w:tc>
          <w:tcPr>
            <w:tcW w:w="708" w:type="dxa"/>
            <w:shd w:val="clear" w:color="auto" w:fill="auto"/>
          </w:tcPr>
          <w:p w:rsidR="00A35692" w:rsidRPr="001D3E59" w:rsidRDefault="00A35692" w:rsidP="005B19E7">
            <w:pPr>
              <w:tabs>
                <w:tab w:val="center" w:pos="4677"/>
                <w:tab w:val="right" w:pos="9355"/>
              </w:tabs>
              <w:jc w:val="center"/>
              <w:rPr>
                <w:rFonts w:ascii="Times New Roman" w:hAnsi="Times New Roman"/>
              </w:rPr>
            </w:pPr>
            <w:proofErr w:type="spellStart"/>
            <w:r w:rsidRPr="001D3E59">
              <w:rPr>
                <w:rFonts w:ascii="Times New Roman" w:hAnsi="Times New Roman"/>
              </w:rPr>
              <w:t>шт</w:t>
            </w:r>
            <w:proofErr w:type="spellEnd"/>
          </w:p>
        </w:tc>
        <w:tc>
          <w:tcPr>
            <w:tcW w:w="1318" w:type="dxa"/>
            <w:shd w:val="clear" w:color="auto" w:fill="auto"/>
          </w:tcPr>
          <w:p w:rsidR="00A35692" w:rsidRPr="001D3E59" w:rsidRDefault="00A35692" w:rsidP="005B19E7">
            <w:pPr>
              <w:tabs>
                <w:tab w:val="center" w:pos="4677"/>
                <w:tab w:val="right" w:pos="9355"/>
              </w:tabs>
              <w:jc w:val="center"/>
              <w:rPr>
                <w:rFonts w:ascii="Times New Roman" w:hAnsi="Times New Roman"/>
              </w:rPr>
            </w:pPr>
            <w:r w:rsidRPr="001D3E59">
              <w:rPr>
                <w:rFonts w:ascii="Times New Roman" w:hAnsi="Times New Roman"/>
              </w:rPr>
              <w:t>43</w:t>
            </w:r>
          </w:p>
        </w:tc>
      </w:tr>
      <w:tr w:rsidR="00A35692" w:rsidRPr="0008681D" w:rsidTr="005B19E7">
        <w:trPr>
          <w:trHeight w:val="739"/>
          <w:jc w:val="center"/>
        </w:trPr>
        <w:tc>
          <w:tcPr>
            <w:tcW w:w="489" w:type="dxa"/>
            <w:vAlign w:val="center"/>
          </w:tcPr>
          <w:p w:rsidR="00A35692" w:rsidRPr="003570EC" w:rsidRDefault="00A35692" w:rsidP="005B19E7">
            <w:pPr>
              <w:spacing w:after="0"/>
              <w:jc w:val="center"/>
              <w:rPr>
                <w:rFonts w:ascii="Times New Roman" w:hAnsi="Times New Roman"/>
                <w:sz w:val="24"/>
                <w:szCs w:val="24"/>
              </w:rPr>
            </w:pPr>
          </w:p>
        </w:tc>
        <w:tc>
          <w:tcPr>
            <w:tcW w:w="2867" w:type="dxa"/>
            <w:shd w:val="clear" w:color="auto" w:fill="auto"/>
          </w:tcPr>
          <w:p w:rsidR="00A35692" w:rsidRPr="00801EED" w:rsidRDefault="00A35692" w:rsidP="005B19E7">
            <w:pPr>
              <w:tabs>
                <w:tab w:val="center" w:pos="4677"/>
                <w:tab w:val="right" w:pos="9355"/>
              </w:tabs>
              <w:rPr>
                <w:rFonts w:ascii="Times New Roman" w:hAnsi="Times New Roman"/>
                <w:b/>
              </w:rPr>
            </w:pPr>
            <w:r w:rsidRPr="00801EED">
              <w:rPr>
                <w:rFonts w:ascii="Times New Roman" w:hAnsi="Times New Roman"/>
                <w:b/>
              </w:rPr>
              <w:t>Хомут з гайкою 200мм (М8/М10) (CLRL-200-M8/M10)</w:t>
            </w:r>
            <w:r w:rsidRPr="00801EED">
              <w:rPr>
                <w:rFonts w:ascii="Times New Roman" w:hAnsi="Times New Roman"/>
                <w:b/>
              </w:rPr>
              <w:tab/>
            </w:r>
          </w:p>
        </w:tc>
        <w:tc>
          <w:tcPr>
            <w:tcW w:w="4536" w:type="dxa"/>
            <w:tcBorders>
              <w:top w:val="single" w:sz="4" w:space="0" w:color="auto"/>
              <w:left w:val="nil"/>
              <w:bottom w:val="single" w:sz="4" w:space="0" w:color="auto"/>
              <w:right w:val="nil"/>
            </w:tcBorders>
            <w:shd w:val="clear" w:color="auto" w:fill="auto"/>
            <w:vAlign w:val="center"/>
          </w:tcPr>
          <w:p w:rsidR="00A35692" w:rsidRPr="003570EC" w:rsidRDefault="00A35692" w:rsidP="005B19E7">
            <w:pPr>
              <w:spacing w:after="0"/>
              <w:rPr>
                <w:rFonts w:ascii="Times New Roman" w:hAnsi="Times New Roman"/>
                <w:sz w:val="24"/>
                <w:szCs w:val="24"/>
              </w:rPr>
            </w:pPr>
          </w:p>
        </w:tc>
        <w:tc>
          <w:tcPr>
            <w:tcW w:w="708" w:type="dxa"/>
            <w:shd w:val="clear" w:color="auto" w:fill="auto"/>
          </w:tcPr>
          <w:p w:rsidR="00A35692" w:rsidRPr="001D3E59" w:rsidRDefault="00A35692" w:rsidP="005B19E7">
            <w:pPr>
              <w:tabs>
                <w:tab w:val="center" w:pos="4677"/>
                <w:tab w:val="right" w:pos="9355"/>
              </w:tabs>
              <w:jc w:val="center"/>
              <w:rPr>
                <w:rFonts w:ascii="Times New Roman" w:hAnsi="Times New Roman"/>
              </w:rPr>
            </w:pPr>
            <w:proofErr w:type="spellStart"/>
            <w:r w:rsidRPr="001D3E59">
              <w:rPr>
                <w:rFonts w:ascii="Times New Roman" w:hAnsi="Times New Roman"/>
              </w:rPr>
              <w:t>шт</w:t>
            </w:r>
            <w:proofErr w:type="spellEnd"/>
          </w:p>
        </w:tc>
        <w:tc>
          <w:tcPr>
            <w:tcW w:w="1318" w:type="dxa"/>
            <w:shd w:val="clear" w:color="auto" w:fill="auto"/>
          </w:tcPr>
          <w:p w:rsidR="00A35692" w:rsidRPr="001D3E59" w:rsidRDefault="00A35692" w:rsidP="005B19E7">
            <w:pPr>
              <w:tabs>
                <w:tab w:val="center" w:pos="4677"/>
                <w:tab w:val="right" w:pos="9355"/>
              </w:tabs>
              <w:jc w:val="center"/>
              <w:rPr>
                <w:rFonts w:ascii="Times New Roman" w:hAnsi="Times New Roman"/>
              </w:rPr>
            </w:pPr>
            <w:r w:rsidRPr="001D3E59">
              <w:rPr>
                <w:rFonts w:ascii="Times New Roman" w:hAnsi="Times New Roman"/>
              </w:rPr>
              <w:t>30</w:t>
            </w:r>
          </w:p>
        </w:tc>
      </w:tr>
      <w:tr w:rsidR="00A35692" w:rsidRPr="0008681D" w:rsidTr="005B19E7">
        <w:trPr>
          <w:trHeight w:val="739"/>
          <w:jc w:val="center"/>
        </w:trPr>
        <w:tc>
          <w:tcPr>
            <w:tcW w:w="489" w:type="dxa"/>
            <w:vAlign w:val="center"/>
          </w:tcPr>
          <w:p w:rsidR="00A35692" w:rsidRPr="003570EC" w:rsidRDefault="00A35692" w:rsidP="005B19E7">
            <w:pPr>
              <w:spacing w:after="0"/>
              <w:jc w:val="center"/>
              <w:rPr>
                <w:rFonts w:ascii="Times New Roman" w:hAnsi="Times New Roman"/>
                <w:sz w:val="24"/>
                <w:szCs w:val="24"/>
              </w:rPr>
            </w:pPr>
          </w:p>
        </w:tc>
        <w:tc>
          <w:tcPr>
            <w:tcW w:w="2867" w:type="dxa"/>
            <w:shd w:val="clear" w:color="auto" w:fill="auto"/>
          </w:tcPr>
          <w:p w:rsidR="00A35692" w:rsidRPr="00801EED" w:rsidRDefault="00A35692" w:rsidP="005B19E7">
            <w:pPr>
              <w:tabs>
                <w:tab w:val="center" w:pos="4677"/>
                <w:tab w:val="right" w:pos="9355"/>
              </w:tabs>
              <w:rPr>
                <w:rFonts w:ascii="Times New Roman" w:hAnsi="Times New Roman"/>
                <w:b/>
              </w:rPr>
            </w:pPr>
            <w:r w:rsidRPr="00801EED">
              <w:rPr>
                <w:rFonts w:ascii="Times New Roman" w:hAnsi="Times New Roman"/>
                <w:b/>
              </w:rPr>
              <w:t>Хомут з гайкою 250мм (М8/М10) (CLRL-200-M8/M10)</w:t>
            </w:r>
            <w:r w:rsidRPr="00801EED">
              <w:rPr>
                <w:rFonts w:ascii="Times New Roman" w:hAnsi="Times New Roman"/>
                <w:b/>
              </w:rPr>
              <w:tab/>
            </w:r>
          </w:p>
        </w:tc>
        <w:tc>
          <w:tcPr>
            <w:tcW w:w="4536" w:type="dxa"/>
            <w:tcBorders>
              <w:top w:val="single" w:sz="4" w:space="0" w:color="auto"/>
              <w:left w:val="nil"/>
              <w:bottom w:val="single" w:sz="4" w:space="0" w:color="auto"/>
              <w:right w:val="nil"/>
            </w:tcBorders>
            <w:shd w:val="clear" w:color="auto" w:fill="auto"/>
            <w:vAlign w:val="center"/>
          </w:tcPr>
          <w:p w:rsidR="00A35692" w:rsidRPr="003570EC" w:rsidRDefault="00A35692" w:rsidP="005B19E7">
            <w:pPr>
              <w:spacing w:after="0"/>
              <w:rPr>
                <w:rFonts w:ascii="Times New Roman" w:hAnsi="Times New Roman"/>
                <w:sz w:val="24"/>
                <w:szCs w:val="24"/>
              </w:rPr>
            </w:pPr>
          </w:p>
        </w:tc>
        <w:tc>
          <w:tcPr>
            <w:tcW w:w="708" w:type="dxa"/>
            <w:shd w:val="clear" w:color="auto" w:fill="auto"/>
          </w:tcPr>
          <w:p w:rsidR="00A35692" w:rsidRPr="001D3E59" w:rsidRDefault="00A35692" w:rsidP="005B19E7">
            <w:pPr>
              <w:tabs>
                <w:tab w:val="center" w:pos="4677"/>
                <w:tab w:val="right" w:pos="9355"/>
              </w:tabs>
              <w:jc w:val="center"/>
              <w:rPr>
                <w:rFonts w:ascii="Times New Roman" w:hAnsi="Times New Roman"/>
              </w:rPr>
            </w:pPr>
            <w:proofErr w:type="spellStart"/>
            <w:r w:rsidRPr="001D3E59">
              <w:rPr>
                <w:rFonts w:ascii="Times New Roman" w:hAnsi="Times New Roman"/>
              </w:rPr>
              <w:t>шт</w:t>
            </w:r>
            <w:proofErr w:type="spellEnd"/>
          </w:p>
        </w:tc>
        <w:tc>
          <w:tcPr>
            <w:tcW w:w="1318" w:type="dxa"/>
            <w:shd w:val="clear" w:color="auto" w:fill="auto"/>
          </w:tcPr>
          <w:p w:rsidR="00A35692" w:rsidRPr="001D3E59" w:rsidRDefault="00A35692" w:rsidP="005B19E7">
            <w:pPr>
              <w:tabs>
                <w:tab w:val="center" w:pos="4677"/>
                <w:tab w:val="right" w:pos="9355"/>
              </w:tabs>
              <w:jc w:val="center"/>
              <w:rPr>
                <w:rFonts w:ascii="Times New Roman" w:hAnsi="Times New Roman"/>
              </w:rPr>
            </w:pPr>
            <w:r w:rsidRPr="001D3E59">
              <w:rPr>
                <w:rFonts w:ascii="Times New Roman" w:hAnsi="Times New Roman"/>
              </w:rPr>
              <w:t>20</w:t>
            </w:r>
          </w:p>
        </w:tc>
      </w:tr>
      <w:tr w:rsidR="00A35692" w:rsidRPr="0008681D" w:rsidTr="005B19E7">
        <w:trPr>
          <w:trHeight w:val="739"/>
          <w:jc w:val="center"/>
        </w:trPr>
        <w:tc>
          <w:tcPr>
            <w:tcW w:w="489" w:type="dxa"/>
            <w:vAlign w:val="center"/>
          </w:tcPr>
          <w:p w:rsidR="00A35692" w:rsidRPr="003570EC" w:rsidRDefault="00A35692" w:rsidP="005B19E7">
            <w:pPr>
              <w:spacing w:after="0"/>
              <w:jc w:val="center"/>
              <w:rPr>
                <w:rFonts w:ascii="Times New Roman" w:hAnsi="Times New Roman"/>
                <w:sz w:val="24"/>
                <w:szCs w:val="24"/>
              </w:rPr>
            </w:pPr>
          </w:p>
        </w:tc>
        <w:tc>
          <w:tcPr>
            <w:tcW w:w="2867" w:type="dxa"/>
            <w:shd w:val="clear" w:color="auto" w:fill="auto"/>
          </w:tcPr>
          <w:p w:rsidR="00A35692" w:rsidRPr="00801EED" w:rsidRDefault="00A35692" w:rsidP="005B19E7">
            <w:pPr>
              <w:tabs>
                <w:tab w:val="center" w:pos="4677"/>
                <w:tab w:val="right" w:pos="9355"/>
              </w:tabs>
              <w:rPr>
                <w:rFonts w:ascii="Times New Roman" w:hAnsi="Times New Roman"/>
                <w:b/>
              </w:rPr>
            </w:pPr>
            <w:r w:rsidRPr="00801EED">
              <w:rPr>
                <w:rFonts w:ascii="Times New Roman" w:hAnsi="Times New Roman"/>
                <w:b/>
              </w:rPr>
              <w:t>Хомут з гайкою 315мм (М8/М10) (CLRL-315-M8/M10)</w:t>
            </w:r>
            <w:r w:rsidRPr="00801EED">
              <w:rPr>
                <w:rFonts w:ascii="Times New Roman" w:hAnsi="Times New Roman"/>
                <w:b/>
              </w:rPr>
              <w:tab/>
            </w:r>
          </w:p>
        </w:tc>
        <w:tc>
          <w:tcPr>
            <w:tcW w:w="4536" w:type="dxa"/>
            <w:tcBorders>
              <w:top w:val="single" w:sz="4" w:space="0" w:color="auto"/>
              <w:left w:val="nil"/>
              <w:bottom w:val="single" w:sz="4" w:space="0" w:color="auto"/>
              <w:right w:val="nil"/>
            </w:tcBorders>
            <w:shd w:val="clear" w:color="auto" w:fill="auto"/>
            <w:vAlign w:val="center"/>
          </w:tcPr>
          <w:p w:rsidR="00A35692" w:rsidRPr="003570EC" w:rsidRDefault="00A35692" w:rsidP="005B19E7">
            <w:pPr>
              <w:spacing w:after="0"/>
              <w:rPr>
                <w:rFonts w:ascii="Times New Roman" w:hAnsi="Times New Roman"/>
                <w:color w:val="000000"/>
                <w:sz w:val="24"/>
                <w:szCs w:val="24"/>
              </w:rPr>
            </w:pPr>
          </w:p>
        </w:tc>
        <w:tc>
          <w:tcPr>
            <w:tcW w:w="708" w:type="dxa"/>
            <w:shd w:val="clear" w:color="auto" w:fill="auto"/>
          </w:tcPr>
          <w:p w:rsidR="00A35692" w:rsidRPr="001D3E59" w:rsidRDefault="00A35692" w:rsidP="005B19E7">
            <w:pPr>
              <w:tabs>
                <w:tab w:val="center" w:pos="4677"/>
                <w:tab w:val="right" w:pos="9355"/>
              </w:tabs>
              <w:jc w:val="center"/>
              <w:rPr>
                <w:rFonts w:ascii="Times New Roman" w:hAnsi="Times New Roman"/>
              </w:rPr>
            </w:pPr>
            <w:proofErr w:type="spellStart"/>
            <w:r w:rsidRPr="001D3E59">
              <w:rPr>
                <w:rFonts w:ascii="Times New Roman" w:hAnsi="Times New Roman"/>
              </w:rPr>
              <w:t>шт</w:t>
            </w:r>
            <w:proofErr w:type="spellEnd"/>
          </w:p>
        </w:tc>
        <w:tc>
          <w:tcPr>
            <w:tcW w:w="1318" w:type="dxa"/>
            <w:shd w:val="clear" w:color="auto" w:fill="auto"/>
          </w:tcPr>
          <w:p w:rsidR="00A35692" w:rsidRPr="001D3E59" w:rsidRDefault="00A35692" w:rsidP="005B19E7">
            <w:pPr>
              <w:tabs>
                <w:tab w:val="center" w:pos="4677"/>
                <w:tab w:val="right" w:pos="9355"/>
              </w:tabs>
              <w:jc w:val="center"/>
              <w:rPr>
                <w:rFonts w:ascii="Times New Roman" w:hAnsi="Times New Roman"/>
              </w:rPr>
            </w:pPr>
            <w:r w:rsidRPr="001D3E59">
              <w:rPr>
                <w:rFonts w:ascii="Times New Roman" w:hAnsi="Times New Roman"/>
              </w:rPr>
              <w:t>25</w:t>
            </w:r>
          </w:p>
        </w:tc>
      </w:tr>
      <w:tr w:rsidR="00A35692" w:rsidRPr="0008681D" w:rsidTr="005B19E7">
        <w:trPr>
          <w:trHeight w:val="739"/>
          <w:jc w:val="center"/>
        </w:trPr>
        <w:tc>
          <w:tcPr>
            <w:tcW w:w="489" w:type="dxa"/>
            <w:vAlign w:val="center"/>
          </w:tcPr>
          <w:p w:rsidR="00A35692" w:rsidRPr="003570EC" w:rsidRDefault="00A35692" w:rsidP="005B19E7">
            <w:pPr>
              <w:spacing w:after="0"/>
              <w:jc w:val="center"/>
              <w:rPr>
                <w:rFonts w:ascii="Times New Roman" w:hAnsi="Times New Roman"/>
                <w:sz w:val="24"/>
                <w:szCs w:val="24"/>
              </w:rPr>
            </w:pPr>
          </w:p>
        </w:tc>
        <w:tc>
          <w:tcPr>
            <w:tcW w:w="2867" w:type="dxa"/>
            <w:shd w:val="clear" w:color="auto" w:fill="auto"/>
          </w:tcPr>
          <w:p w:rsidR="00A35692" w:rsidRPr="00801EED" w:rsidRDefault="00A35692" w:rsidP="005B19E7">
            <w:pPr>
              <w:tabs>
                <w:tab w:val="center" w:pos="4677"/>
                <w:tab w:val="right" w:pos="9355"/>
              </w:tabs>
              <w:rPr>
                <w:rFonts w:ascii="Times New Roman" w:hAnsi="Times New Roman"/>
                <w:b/>
              </w:rPr>
            </w:pPr>
            <w:proofErr w:type="spellStart"/>
            <w:r w:rsidRPr="00801EED">
              <w:rPr>
                <w:rFonts w:ascii="Times New Roman" w:hAnsi="Times New Roman"/>
                <w:b/>
              </w:rPr>
              <w:t>Шпілька</w:t>
            </w:r>
            <w:proofErr w:type="spellEnd"/>
            <w:r w:rsidRPr="00801EED">
              <w:rPr>
                <w:rFonts w:ascii="Times New Roman" w:hAnsi="Times New Roman"/>
                <w:b/>
              </w:rPr>
              <w:t xml:space="preserve"> різьбова 8*2000 (Din975, оц.4,8)</w:t>
            </w:r>
            <w:r>
              <w:rPr>
                <w:rFonts w:ascii="Times New Roman" w:hAnsi="Times New Roman"/>
                <w:b/>
              </w:rPr>
              <w:t xml:space="preserve"> </w:t>
            </w:r>
            <w:r w:rsidRPr="005C0FB0">
              <w:rPr>
                <w:rFonts w:ascii="Times New Roman" w:hAnsi="Times New Roman"/>
              </w:rPr>
              <w:t>(або еквівалент)</w:t>
            </w:r>
          </w:p>
        </w:tc>
        <w:tc>
          <w:tcPr>
            <w:tcW w:w="4536" w:type="dxa"/>
            <w:tcBorders>
              <w:top w:val="single" w:sz="4" w:space="0" w:color="auto"/>
              <w:left w:val="nil"/>
              <w:bottom w:val="single" w:sz="4" w:space="0" w:color="auto"/>
              <w:right w:val="nil"/>
            </w:tcBorders>
            <w:shd w:val="clear" w:color="auto" w:fill="auto"/>
            <w:vAlign w:val="center"/>
          </w:tcPr>
          <w:p w:rsidR="00A35692" w:rsidRPr="003570EC" w:rsidRDefault="00A35692" w:rsidP="005B19E7">
            <w:pPr>
              <w:spacing w:after="0"/>
              <w:rPr>
                <w:rFonts w:ascii="Times New Roman" w:hAnsi="Times New Roman"/>
                <w:sz w:val="24"/>
                <w:szCs w:val="24"/>
              </w:rPr>
            </w:pPr>
          </w:p>
        </w:tc>
        <w:tc>
          <w:tcPr>
            <w:tcW w:w="708" w:type="dxa"/>
            <w:shd w:val="clear" w:color="auto" w:fill="auto"/>
          </w:tcPr>
          <w:p w:rsidR="00A35692" w:rsidRPr="001D3E59" w:rsidRDefault="00A35692" w:rsidP="005B19E7">
            <w:pPr>
              <w:tabs>
                <w:tab w:val="center" w:pos="4677"/>
                <w:tab w:val="right" w:pos="9355"/>
              </w:tabs>
              <w:jc w:val="center"/>
              <w:rPr>
                <w:rFonts w:ascii="Times New Roman" w:hAnsi="Times New Roman"/>
              </w:rPr>
            </w:pPr>
            <w:proofErr w:type="spellStart"/>
            <w:r w:rsidRPr="001D3E59">
              <w:rPr>
                <w:rFonts w:ascii="Times New Roman" w:hAnsi="Times New Roman"/>
              </w:rPr>
              <w:t>шт</w:t>
            </w:r>
            <w:proofErr w:type="spellEnd"/>
          </w:p>
        </w:tc>
        <w:tc>
          <w:tcPr>
            <w:tcW w:w="1318" w:type="dxa"/>
            <w:shd w:val="clear" w:color="auto" w:fill="auto"/>
          </w:tcPr>
          <w:p w:rsidR="00A35692" w:rsidRPr="001D3E59" w:rsidRDefault="00A35692" w:rsidP="005B19E7">
            <w:pPr>
              <w:tabs>
                <w:tab w:val="center" w:pos="4677"/>
                <w:tab w:val="right" w:pos="9355"/>
              </w:tabs>
              <w:jc w:val="center"/>
              <w:rPr>
                <w:rFonts w:ascii="Times New Roman" w:hAnsi="Times New Roman"/>
              </w:rPr>
            </w:pPr>
            <w:r w:rsidRPr="001D3E59">
              <w:rPr>
                <w:rFonts w:ascii="Times New Roman" w:hAnsi="Times New Roman"/>
              </w:rPr>
              <w:t>15</w:t>
            </w:r>
          </w:p>
        </w:tc>
      </w:tr>
      <w:tr w:rsidR="00A35692" w:rsidRPr="0008681D" w:rsidTr="005B19E7">
        <w:trPr>
          <w:trHeight w:val="739"/>
          <w:jc w:val="center"/>
        </w:trPr>
        <w:tc>
          <w:tcPr>
            <w:tcW w:w="489" w:type="dxa"/>
            <w:vAlign w:val="center"/>
          </w:tcPr>
          <w:p w:rsidR="00A35692" w:rsidRPr="003570EC" w:rsidRDefault="00A35692" w:rsidP="005B19E7">
            <w:pPr>
              <w:spacing w:after="0"/>
              <w:jc w:val="center"/>
              <w:rPr>
                <w:rFonts w:ascii="Times New Roman" w:hAnsi="Times New Roman"/>
                <w:sz w:val="24"/>
                <w:szCs w:val="24"/>
              </w:rPr>
            </w:pPr>
          </w:p>
        </w:tc>
        <w:tc>
          <w:tcPr>
            <w:tcW w:w="2867" w:type="dxa"/>
            <w:shd w:val="clear" w:color="auto" w:fill="auto"/>
            <w:vAlign w:val="center"/>
          </w:tcPr>
          <w:p w:rsidR="00A35692" w:rsidRPr="00801EED" w:rsidRDefault="00A35692" w:rsidP="005B19E7">
            <w:pPr>
              <w:spacing w:after="0"/>
              <w:rPr>
                <w:rFonts w:ascii="Times New Roman" w:hAnsi="Times New Roman"/>
                <w:sz w:val="24"/>
                <w:szCs w:val="24"/>
              </w:rPr>
            </w:pPr>
            <w:r w:rsidRPr="00801EED">
              <w:rPr>
                <w:rFonts w:ascii="Times New Roman" w:hAnsi="Times New Roman"/>
                <w:b/>
              </w:rPr>
              <w:t xml:space="preserve">Гвинт 3.9х11 </w:t>
            </w:r>
            <w:proofErr w:type="spellStart"/>
            <w:r w:rsidRPr="00801EED">
              <w:rPr>
                <w:rFonts w:ascii="Times New Roman" w:hAnsi="Times New Roman"/>
                <w:b/>
              </w:rPr>
              <w:t>самосв</w:t>
            </w:r>
            <w:proofErr w:type="spellEnd"/>
            <w:r w:rsidRPr="00801EED">
              <w:rPr>
                <w:rFonts w:ascii="Times New Roman" w:hAnsi="Times New Roman"/>
                <w:b/>
              </w:rPr>
              <w:t xml:space="preserve"> </w:t>
            </w:r>
            <w:proofErr w:type="spellStart"/>
            <w:r w:rsidRPr="00801EED">
              <w:rPr>
                <w:rFonts w:ascii="Times New Roman" w:hAnsi="Times New Roman"/>
                <w:b/>
              </w:rPr>
              <w:t>цб</w:t>
            </w:r>
            <w:proofErr w:type="spellEnd"/>
            <w:r w:rsidRPr="00801EED">
              <w:rPr>
                <w:rFonts w:ascii="Times New Roman" w:hAnsi="Times New Roman"/>
                <w:b/>
              </w:rPr>
              <w:t xml:space="preserve"> </w:t>
            </w:r>
            <w:proofErr w:type="spellStart"/>
            <w:r w:rsidRPr="00801EED">
              <w:rPr>
                <w:rFonts w:ascii="Times New Roman" w:hAnsi="Times New Roman"/>
                <w:b/>
              </w:rPr>
              <w:t>нпкр</w:t>
            </w:r>
            <w:proofErr w:type="spellEnd"/>
            <w:r w:rsidRPr="00801EED">
              <w:rPr>
                <w:rFonts w:ascii="Times New Roman" w:hAnsi="Times New Roman"/>
                <w:b/>
              </w:rPr>
              <w:t xml:space="preserve"> РН (1000шт.)</w:t>
            </w:r>
          </w:p>
        </w:tc>
        <w:tc>
          <w:tcPr>
            <w:tcW w:w="4536" w:type="dxa"/>
            <w:tcBorders>
              <w:top w:val="single" w:sz="4" w:space="0" w:color="auto"/>
              <w:left w:val="nil"/>
              <w:bottom w:val="single" w:sz="4" w:space="0" w:color="auto"/>
              <w:right w:val="nil"/>
            </w:tcBorders>
            <w:shd w:val="clear" w:color="auto" w:fill="auto"/>
            <w:vAlign w:val="center"/>
          </w:tcPr>
          <w:p w:rsidR="00A35692" w:rsidRPr="003570EC" w:rsidRDefault="00A35692" w:rsidP="005B19E7">
            <w:pPr>
              <w:spacing w:after="0"/>
              <w:rPr>
                <w:rFonts w:ascii="Times New Roman" w:hAnsi="Times New Roman"/>
                <w:sz w:val="24"/>
                <w:szCs w:val="24"/>
              </w:rPr>
            </w:pPr>
          </w:p>
        </w:tc>
        <w:tc>
          <w:tcPr>
            <w:tcW w:w="708" w:type="dxa"/>
            <w:shd w:val="clear" w:color="auto" w:fill="auto"/>
          </w:tcPr>
          <w:p w:rsidR="00A35692" w:rsidRPr="001D3E59" w:rsidRDefault="00A35692" w:rsidP="005B19E7">
            <w:pPr>
              <w:tabs>
                <w:tab w:val="center" w:pos="4677"/>
                <w:tab w:val="right" w:pos="9355"/>
              </w:tabs>
              <w:jc w:val="center"/>
              <w:rPr>
                <w:rFonts w:ascii="Times New Roman" w:hAnsi="Times New Roman"/>
              </w:rPr>
            </w:pPr>
            <w:proofErr w:type="spellStart"/>
            <w:r w:rsidRPr="001D3E59">
              <w:rPr>
                <w:rFonts w:ascii="Times New Roman" w:hAnsi="Times New Roman"/>
              </w:rPr>
              <w:t>шт</w:t>
            </w:r>
            <w:proofErr w:type="spellEnd"/>
          </w:p>
        </w:tc>
        <w:tc>
          <w:tcPr>
            <w:tcW w:w="1318" w:type="dxa"/>
            <w:shd w:val="clear" w:color="auto" w:fill="auto"/>
          </w:tcPr>
          <w:p w:rsidR="00A35692" w:rsidRPr="001D3E59" w:rsidRDefault="00A35692" w:rsidP="005B19E7">
            <w:pPr>
              <w:tabs>
                <w:tab w:val="center" w:pos="4677"/>
                <w:tab w:val="right" w:pos="9355"/>
              </w:tabs>
              <w:jc w:val="center"/>
              <w:rPr>
                <w:rFonts w:ascii="Times New Roman" w:hAnsi="Times New Roman"/>
              </w:rPr>
            </w:pPr>
            <w:r w:rsidRPr="001D3E59">
              <w:rPr>
                <w:rFonts w:ascii="Times New Roman" w:hAnsi="Times New Roman"/>
              </w:rPr>
              <w:t>2</w:t>
            </w:r>
          </w:p>
        </w:tc>
      </w:tr>
      <w:tr w:rsidR="00A35692" w:rsidRPr="0008681D" w:rsidTr="005B19E7">
        <w:trPr>
          <w:trHeight w:val="739"/>
          <w:jc w:val="center"/>
        </w:trPr>
        <w:tc>
          <w:tcPr>
            <w:tcW w:w="489" w:type="dxa"/>
            <w:vAlign w:val="center"/>
          </w:tcPr>
          <w:p w:rsidR="00A35692" w:rsidRPr="003570EC" w:rsidRDefault="00A35692" w:rsidP="005B19E7">
            <w:pPr>
              <w:spacing w:after="0"/>
              <w:jc w:val="center"/>
              <w:rPr>
                <w:rFonts w:ascii="Times New Roman" w:hAnsi="Times New Roman"/>
                <w:sz w:val="24"/>
                <w:szCs w:val="24"/>
              </w:rPr>
            </w:pPr>
          </w:p>
        </w:tc>
        <w:tc>
          <w:tcPr>
            <w:tcW w:w="2867" w:type="dxa"/>
            <w:shd w:val="clear" w:color="auto" w:fill="auto"/>
          </w:tcPr>
          <w:p w:rsidR="00A35692" w:rsidRPr="00801EED" w:rsidRDefault="00A35692" w:rsidP="005B19E7">
            <w:pPr>
              <w:tabs>
                <w:tab w:val="center" w:pos="4677"/>
                <w:tab w:val="right" w:pos="9355"/>
              </w:tabs>
              <w:rPr>
                <w:rFonts w:ascii="Times New Roman" w:hAnsi="Times New Roman"/>
                <w:b/>
              </w:rPr>
            </w:pPr>
            <w:r w:rsidRPr="00801EED">
              <w:rPr>
                <w:rFonts w:ascii="Times New Roman" w:hAnsi="Times New Roman"/>
                <w:b/>
              </w:rPr>
              <w:t xml:space="preserve">Фольга 35 </w:t>
            </w:r>
            <w:proofErr w:type="spellStart"/>
            <w:r w:rsidRPr="00801EED">
              <w:rPr>
                <w:rFonts w:ascii="Times New Roman" w:hAnsi="Times New Roman"/>
                <w:b/>
              </w:rPr>
              <w:t>мкм</w:t>
            </w:r>
            <w:proofErr w:type="spellEnd"/>
            <w:r w:rsidRPr="00801EED">
              <w:rPr>
                <w:rFonts w:ascii="Times New Roman" w:hAnsi="Times New Roman"/>
                <w:b/>
              </w:rPr>
              <w:t xml:space="preserve"> 75мм х 50 м</w:t>
            </w:r>
          </w:p>
        </w:tc>
        <w:tc>
          <w:tcPr>
            <w:tcW w:w="4536" w:type="dxa"/>
            <w:tcBorders>
              <w:top w:val="single" w:sz="4" w:space="0" w:color="auto"/>
              <w:left w:val="nil"/>
              <w:bottom w:val="single" w:sz="4" w:space="0" w:color="auto"/>
              <w:right w:val="nil"/>
            </w:tcBorders>
            <w:shd w:val="clear" w:color="auto" w:fill="auto"/>
            <w:vAlign w:val="center"/>
          </w:tcPr>
          <w:p w:rsidR="00A35692" w:rsidRPr="003570EC" w:rsidRDefault="00A35692" w:rsidP="005B19E7">
            <w:pPr>
              <w:spacing w:after="0"/>
              <w:rPr>
                <w:rFonts w:ascii="Times New Roman" w:hAnsi="Times New Roman"/>
                <w:sz w:val="24"/>
                <w:szCs w:val="24"/>
              </w:rPr>
            </w:pPr>
          </w:p>
        </w:tc>
        <w:tc>
          <w:tcPr>
            <w:tcW w:w="708" w:type="dxa"/>
            <w:shd w:val="clear" w:color="auto" w:fill="auto"/>
          </w:tcPr>
          <w:p w:rsidR="00A35692" w:rsidRPr="001D3E59" w:rsidRDefault="00A35692" w:rsidP="005B19E7">
            <w:pPr>
              <w:tabs>
                <w:tab w:val="center" w:pos="4677"/>
                <w:tab w:val="right" w:pos="9355"/>
              </w:tabs>
              <w:jc w:val="center"/>
              <w:rPr>
                <w:rFonts w:ascii="Times New Roman" w:hAnsi="Times New Roman"/>
              </w:rPr>
            </w:pPr>
            <w:proofErr w:type="spellStart"/>
            <w:r w:rsidRPr="001D3E59">
              <w:rPr>
                <w:rFonts w:ascii="Times New Roman" w:hAnsi="Times New Roman"/>
              </w:rPr>
              <w:t>шт</w:t>
            </w:r>
            <w:proofErr w:type="spellEnd"/>
          </w:p>
        </w:tc>
        <w:tc>
          <w:tcPr>
            <w:tcW w:w="1318" w:type="dxa"/>
            <w:shd w:val="clear" w:color="auto" w:fill="auto"/>
          </w:tcPr>
          <w:p w:rsidR="00A35692" w:rsidRPr="001D3E59" w:rsidRDefault="00A35692" w:rsidP="005B19E7">
            <w:pPr>
              <w:tabs>
                <w:tab w:val="center" w:pos="4677"/>
                <w:tab w:val="right" w:pos="9355"/>
              </w:tabs>
              <w:jc w:val="center"/>
              <w:rPr>
                <w:rFonts w:ascii="Times New Roman" w:hAnsi="Times New Roman"/>
              </w:rPr>
            </w:pPr>
            <w:r w:rsidRPr="001D3E59">
              <w:rPr>
                <w:rFonts w:ascii="Times New Roman" w:hAnsi="Times New Roman"/>
              </w:rPr>
              <w:t>10</w:t>
            </w:r>
          </w:p>
        </w:tc>
      </w:tr>
      <w:tr w:rsidR="00A35692" w:rsidRPr="0008681D" w:rsidTr="005B19E7">
        <w:trPr>
          <w:trHeight w:val="739"/>
          <w:jc w:val="center"/>
        </w:trPr>
        <w:tc>
          <w:tcPr>
            <w:tcW w:w="489" w:type="dxa"/>
            <w:vAlign w:val="center"/>
          </w:tcPr>
          <w:p w:rsidR="00A35692" w:rsidRPr="003570EC" w:rsidRDefault="00A35692" w:rsidP="005B19E7">
            <w:pPr>
              <w:spacing w:after="0"/>
              <w:jc w:val="center"/>
              <w:rPr>
                <w:rFonts w:ascii="Times New Roman" w:hAnsi="Times New Roman"/>
                <w:sz w:val="24"/>
                <w:szCs w:val="24"/>
              </w:rPr>
            </w:pPr>
          </w:p>
        </w:tc>
        <w:tc>
          <w:tcPr>
            <w:tcW w:w="2867" w:type="dxa"/>
            <w:shd w:val="clear" w:color="auto" w:fill="auto"/>
          </w:tcPr>
          <w:p w:rsidR="00A35692" w:rsidRPr="00801EED" w:rsidRDefault="00A35692" w:rsidP="005B19E7">
            <w:pPr>
              <w:tabs>
                <w:tab w:val="center" w:pos="4677"/>
                <w:tab w:val="right" w:pos="9355"/>
              </w:tabs>
              <w:rPr>
                <w:rFonts w:ascii="Times New Roman" w:hAnsi="Times New Roman"/>
                <w:b/>
              </w:rPr>
            </w:pPr>
            <w:proofErr w:type="spellStart"/>
            <w:r w:rsidRPr="00801EED">
              <w:rPr>
                <w:rFonts w:ascii="Times New Roman" w:hAnsi="Times New Roman"/>
                <w:b/>
              </w:rPr>
              <w:t>Аерфом</w:t>
            </w:r>
            <w:proofErr w:type="spellEnd"/>
            <w:r w:rsidRPr="00801EED">
              <w:rPr>
                <w:rFonts w:ascii="Times New Roman" w:hAnsi="Times New Roman"/>
                <w:b/>
              </w:rPr>
              <w:t xml:space="preserve"> 10мм </w:t>
            </w:r>
            <w:proofErr w:type="spellStart"/>
            <w:r w:rsidRPr="00801EED">
              <w:rPr>
                <w:rFonts w:ascii="Times New Roman" w:hAnsi="Times New Roman"/>
                <w:b/>
              </w:rPr>
              <w:t>фольгований</w:t>
            </w:r>
            <w:proofErr w:type="spellEnd"/>
            <w:r w:rsidRPr="00801EED">
              <w:rPr>
                <w:rFonts w:ascii="Times New Roman" w:hAnsi="Times New Roman"/>
                <w:b/>
              </w:rPr>
              <w:t xml:space="preserve"> самоклеючий 1000мм/15м</w:t>
            </w:r>
            <w:r>
              <w:rPr>
                <w:rFonts w:ascii="Times New Roman" w:hAnsi="Times New Roman"/>
                <w:b/>
              </w:rPr>
              <w:t xml:space="preserve"> </w:t>
            </w:r>
            <w:r w:rsidRPr="005C0FB0">
              <w:rPr>
                <w:rFonts w:ascii="Times New Roman" w:hAnsi="Times New Roman"/>
              </w:rPr>
              <w:t>(або еквівалент)</w:t>
            </w:r>
          </w:p>
        </w:tc>
        <w:tc>
          <w:tcPr>
            <w:tcW w:w="4536" w:type="dxa"/>
            <w:tcBorders>
              <w:top w:val="single" w:sz="4" w:space="0" w:color="auto"/>
              <w:left w:val="nil"/>
              <w:bottom w:val="single" w:sz="4" w:space="0" w:color="auto"/>
              <w:right w:val="nil"/>
            </w:tcBorders>
            <w:shd w:val="clear" w:color="auto" w:fill="auto"/>
            <w:vAlign w:val="center"/>
          </w:tcPr>
          <w:p w:rsidR="00A35692" w:rsidRPr="003570EC" w:rsidRDefault="00A35692" w:rsidP="005B19E7">
            <w:pPr>
              <w:spacing w:after="0"/>
              <w:rPr>
                <w:rFonts w:ascii="Times New Roman" w:hAnsi="Times New Roman"/>
                <w:sz w:val="24"/>
                <w:szCs w:val="24"/>
              </w:rPr>
            </w:pPr>
          </w:p>
        </w:tc>
        <w:tc>
          <w:tcPr>
            <w:tcW w:w="708" w:type="dxa"/>
            <w:shd w:val="clear" w:color="auto" w:fill="auto"/>
          </w:tcPr>
          <w:p w:rsidR="00A35692" w:rsidRPr="001D3E59" w:rsidRDefault="00A35692" w:rsidP="005B19E7">
            <w:pPr>
              <w:tabs>
                <w:tab w:val="center" w:pos="4677"/>
                <w:tab w:val="right" w:pos="9355"/>
              </w:tabs>
              <w:jc w:val="center"/>
              <w:rPr>
                <w:rFonts w:ascii="Times New Roman" w:hAnsi="Times New Roman"/>
              </w:rPr>
            </w:pPr>
            <w:proofErr w:type="spellStart"/>
            <w:r w:rsidRPr="001D3E59">
              <w:rPr>
                <w:rFonts w:ascii="Times New Roman" w:hAnsi="Times New Roman"/>
              </w:rPr>
              <w:t>пог.м</w:t>
            </w:r>
            <w:proofErr w:type="spellEnd"/>
          </w:p>
        </w:tc>
        <w:tc>
          <w:tcPr>
            <w:tcW w:w="1318" w:type="dxa"/>
            <w:shd w:val="clear" w:color="auto" w:fill="auto"/>
          </w:tcPr>
          <w:p w:rsidR="00A35692" w:rsidRPr="001D3E59" w:rsidRDefault="00A35692" w:rsidP="005B19E7">
            <w:pPr>
              <w:tabs>
                <w:tab w:val="center" w:pos="4677"/>
                <w:tab w:val="right" w:pos="9355"/>
              </w:tabs>
              <w:jc w:val="center"/>
              <w:rPr>
                <w:rFonts w:ascii="Times New Roman" w:hAnsi="Times New Roman"/>
              </w:rPr>
            </w:pPr>
            <w:r w:rsidRPr="001D3E59">
              <w:rPr>
                <w:rFonts w:ascii="Times New Roman" w:hAnsi="Times New Roman"/>
              </w:rPr>
              <w:t>90</w:t>
            </w:r>
          </w:p>
        </w:tc>
      </w:tr>
      <w:tr w:rsidR="00A35692" w:rsidRPr="0008681D" w:rsidTr="005B19E7">
        <w:trPr>
          <w:trHeight w:val="70"/>
          <w:jc w:val="center"/>
        </w:trPr>
        <w:tc>
          <w:tcPr>
            <w:tcW w:w="489" w:type="dxa"/>
            <w:vAlign w:val="center"/>
          </w:tcPr>
          <w:p w:rsidR="00A35692" w:rsidRPr="003570EC" w:rsidRDefault="00A35692" w:rsidP="005B19E7">
            <w:pPr>
              <w:spacing w:after="0"/>
              <w:jc w:val="center"/>
              <w:rPr>
                <w:rFonts w:ascii="Times New Roman" w:hAnsi="Times New Roman"/>
                <w:sz w:val="24"/>
                <w:szCs w:val="24"/>
              </w:rPr>
            </w:pPr>
          </w:p>
        </w:tc>
        <w:tc>
          <w:tcPr>
            <w:tcW w:w="2867" w:type="dxa"/>
            <w:shd w:val="clear" w:color="auto" w:fill="auto"/>
          </w:tcPr>
          <w:p w:rsidR="00A35692" w:rsidRPr="00801EED" w:rsidRDefault="00A35692" w:rsidP="005B19E7">
            <w:pPr>
              <w:tabs>
                <w:tab w:val="center" w:pos="4677"/>
                <w:tab w:val="right" w:pos="9355"/>
              </w:tabs>
              <w:rPr>
                <w:rFonts w:ascii="Times New Roman" w:hAnsi="Times New Roman"/>
                <w:b/>
              </w:rPr>
            </w:pPr>
            <w:r w:rsidRPr="00801EED">
              <w:rPr>
                <w:rFonts w:ascii="Times New Roman" w:hAnsi="Times New Roman"/>
                <w:b/>
              </w:rPr>
              <w:t>Перфострічка 18 мм (25 мм) М8</w:t>
            </w:r>
          </w:p>
        </w:tc>
        <w:tc>
          <w:tcPr>
            <w:tcW w:w="4536" w:type="dxa"/>
            <w:tcBorders>
              <w:top w:val="single" w:sz="4" w:space="0" w:color="auto"/>
              <w:left w:val="nil"/>
              <w:bottom w:val="single" w:sz="4" w:space="0" w:color="auto"/>
              <w:right w:val="nil"/>
            </w:tcBorders>
            <w:shd w:val="clear" w:color="auto" w:fill="auto"/>
            <w:vAlign w:val="center"/>
          </w:tcPr>
          <w:p w:rsidR="00A35692" w:rsidRPr="003570EC" w:rsidRDefault="00A35692" w:rsidP="005B19E7">
            <w:pPr>
              <w:spacing w:after="0"/>
              <w:rPr>
                <w:rFonts w:ascii="Times New Roman" w:hAnsi="Times New Roman"/>
                <w:sz w:val="24"/>
                <w:szCs w:val="24"/>
              </w:rPr>
            </w:pPr>
          </w:p>
        </w:tc>
        <w:tc>
          <w:tcPr>
            <w:tcW w:w="708" w:type="dxa"/>
            <w:shd w:val="clear" w:color="auto" w:fill="auto"/>
          </w:tcPr>
          <w:p w:rsidR="00A35692" w:rsidRPr="001D3E59" w:rsidRDefault="00A35692" w:rsidP="005B19E7">
            <w:pPr>
              <w:tabs>
                <w:tab w:val="center" w:pos="4677"/>
                <w:tab w:val="right" w:pos="9355"/>
              </w:tabs>
              <w:jc w:val="center"/>
              <w:rPr>
                <w:rFonts w:ascii="Times New Roman" w:hAnsi="Times New Roman"/>
              </w:rPr>
            </w:pPr>
            <w:proofErr w:type="spellStart"/>
            <w:r w:rsidRPr="001D3E59">
              <w:rPr>
                <w:rFonts w:ascii="Times New Roman" w:hAnsi="Times New Roman"/>
              </w:rPr>
              <w:t>шт</w:t>
            </w:r>
            <w:proofErr w:type="spellEnd"/>
          </w:p>
        </w:tc>
        <w:tc>
          <w:tcPr>
            <w:tcW w:w="1318" w:type="dxa"/>
            <w:shd w:val="clear" w:color="auto" w:fill="auto"/>
          </w:tcPr>
          <w:p w:rsidR="00A35692" w:rsidRPr="001D3E59" w:rsidRDefault="00A35692" w:rsidP="005B19E7">
            <w:pPr>
              <w:tabs>
                <w:tab w:val="center" w:pos="4677"/>
                <w:tab w:val="right" w:pos="9355"/>
              </w:tabs>
              <w:jc w:val="center"/>
              <w:rPr>
                <w:rFonts w:ascii="Times New Roman" w:hAnsi="Times New Roman"/>
              </w:rPr>
            </w:pPr>
            <w:r w:rsidRPr="001D3E59">
              <w:rPr>
                <w:rFonts w:ascii="Times New Roman" w:hAnsi="Times New Roman"/>
              </w:rPr>
              <w:t>2</w:t>
            </w:r>
          </w:p>
        </w:tc>
      </w:tr>
      <w:tr w:rsidR="00A35692" w:rsidRPr="0008681D" w:rsidTr="005B19E7">
        <w:trPr>
          <w:trHeight w:val="739"/>
          <w:jc w:val="center"/>
        </w:trPr>
        <w:tc>
          <w:tcPr>
            <w:tcW w:w="489" w:type="dxa"/>
            <w:vAlign w:val="center"/>
          </w:tcPr>
          <w:p w:rsidR="00A35692" w:rsidRPr="003570EC" w:rsidRDefault="00A35692" w:rsidP="005B19E7">
            <w:pPr>
              <w:spacing w:after="0"/>
              <w:jc w:val="center"/>
              <w:rPr>
                <w:rFonts w:ascii="Times New Roman" w:hAnsi="Times New Roman"/>
                <w:sz w:val="24"/>
                <w:szCs w:val="24"/>
              </w:rPr>
            </w:pPr>
          </w:p>
        </w:tc>
        <w:tc>
          <w:tcPr>
            <w:tcW w:w="2867" w:type="dxa"/>
            <w:shd w:val="clear" w:color="auto" w:fill="auto"/>
          </w:tcPr>
          <w:p w:rsidR="00A35692" w:rsidRPr="005C0FB0" w:rsidRDefault="00A35692" w:rsidP="005B19E7">
            <w:pPr>
              <w:tabs>
                <w:tab w:val="center" w:pos="4677"/>
                <w:tab w:val="right" w:pos="9355"/>
              </w:tabs>
              <w:rPr>
                <w:rFonts w:ascii="Times New Roman" w:hAnsi="Times New Roman"/>
                <w:b/>
              </w:rPr>
            </w:pPr>
            <w:proofErr w:type="spellStart"/>
            <w:r w:rsidRPr="005C0FB0">
              <w:rPr>
                <w:rFonts w:ascii="Times New Roman" w:hAnsi="Times New Roman"/>
                <w:b/>
              </w:rPr>
              <w:t>Гратка</w:t>
            </w:r>
            <w:proofErr w:type="spellEnd"/>
            <w:r w:rsidRPr="005C0FB0">
              <w:rPr>
                <w:rFonts w:ascii="Times New Roman" w:hAnsi="Times New Roman"/>
                <w:b/>
              </w:rPr>
              <w:t xml:space="preserve"> вентиляційна металева МВМА 315 </w:t>
            </w:r>
            <w:proofErr w:type="spellStart"/>
            <w:r w:rsidRPr="005C0FB0">
              <w:rPr>
                <w:rFonts w:ascii="Times New Roman" w:hAnsi="Times New Roman"/>
                <w:b/>
              </w:rPr>
              <w:t>бВн</w:t>
            </w:r>
            <w:proofErr w:type="spellEnd"/>
            <w:r w:rsidRPr="005C0FB0">
              <w:rPr>
                <w:rFonts w:ascii="Times New Roman" w:hAnsi="Times New Roman"/>
                <w:b/>
              </w:rPr>
              <w:t xml:space="preserve"> </w:t>
            </w:r>
            <w:proofErr w:type="spellStart"/>
            <w:r w:rsidRPr="005C0FB0">
              <w:rPr>
                <w:rFonts w:ascii="Times New Roman" w:hAnsi="Times New Roman"/>
                <w:b/>
              </w:rPr>
              <w:t>Ал</w:t>
            </w:r>
            <w:proofErr w:type="spellEnd"/>
            <w:r>
              <w:rPr>
                <w:rFonts w:ascii="Times New Roman" w:hAnsi="Times New Roman"/>
                <w:b/>
              </w:rPr>
              <w:t xml:space="preserve"> </w:t>
            </w:r>
            <w:r w:rsidRPr="005C0FB0">
              <w:rPr>
                <w:rFonts w:ascii="Times New Roman" w:hAnsi="Times New Roman"/>
              </w:rPr>
              <w:t>(або еквівалент)</w:t>
            </w:r>
            <w:r w:rsidRPr="005C0FB0">
              <w:rPr>
                <w:rFonts w:ascii="Times New Roman" w:hAnsi="Times New Roman"/>
                <w:b/>
              </w:rPr>
              <w:tab/>
            </w:r>
            <w:r w:rsidRPr="005C0FB0">
              <w:rPr>
                <w:rFonts w:ascii="Times New Roman" w:hAnsi="Times New Roman"/>
                <w:b/>
              </w:rPr>
              <w:tab/>
            </w:r>
          </w:p>
        </w:tc>
        <w:tc>
          <w:tcPr>
            <w:tcW w:w="4536" w:type="dxa"/>
            <w:tcBorders>
              <w:top w:val="single" w:sz="4" w:space="0" w:color="auto"/>
              <w:left w:val="nil"/>
              <w:bottom w:val="single" w:sz="4" w:space="0" w:color="auto"/>
              <w:right w:val="nil"/>
            </w:tcBorders>
            <w:shd w:val="clear" w:color="auto" w:fill="auto"/>
            <w:vAlign w:val="center"/>
          </w:tcPr>
          <w:p w:rsidR="00A35692" w:rsidRPr="003570EC" w:rsidRDefault="00A35692" w:rsidP="005B19E7">
            <w:pPr>
              <w:spacing w:after="0"/>
              <w:rPr>
                <w:rFonts w:ascii="Times New Roman" w:hAnsi="Times New Roman"/>
                <w:sz w:val="24"/>
                <w:szCs w:val="24"/>
              </w:rPr>
            </w:pPr>
          </w:p>
        </w:tc>
        <w:tc>
          <w:tcPr>
            <w:tcW w:w="708" w:type="dxa"/>
            <w:shd w:val="clear" w:color="auto" w:fill="auto"/>
            <w:vAlign w:val="center"/>
          </w:tcPr>
          <w:p w:rsidR="00A35692" w:rsidRPr="001D3E59" w:rsidRDefault="00A35692" w:rsidP="005B19E7">
            <w:pPr>
              <w:spacing w:after="0"/>
              <w:jc w:val="center"/>
              <w:rPr>
                <w:rFonts w:ascii="Times New Roman" w:hAnsi="Times New Roman"/>
                <w:sz w:val="24"/>
                <w:szCs w:val="24"/>
              </w:rPr>
            </w:pPr>
            <w:proofErr w:type="spellStart"/>
            <w:r w:rsidRPr="001D3E59">
              <w:rPr>
                <w:rFonts w:ascii="Times New Roman" w:hAnsi="Times New Roman"/>
                <w:sz w:val="24"/>
                <w:szCs w:val="24"/>
              </w:rPr>
              <w:t>шт</w:t>
            </w:r>
            <w:proofErr w:type="spellEnd"/>
          </w:p>
        </w:tc>
        <w:tc>
          <w:tcPr>
            <w:tcW w:w="1318" w:type="dxa"/>
            <w:shd w:val="clear" w:color="auto" w:fill="auto"/>
            <w:vAlign w:val="center"/>
          </w:tcPr>
          <w:p w:rsidR="00A35692" w:rsidRPr="001D3E59" w:rsidRDefault="00A35692" w:rsidP="005B19E7">
            <w:pPr>
              <w:spacing w:after="0"/>
              <w:jc w:val="center"/>
              <w:rPr>
                <w:rFonts w:ascii="Times New Roman" w:hAnsi="Times New Roman"/>
                <w:sz w:val="24"/>
                <w:szCs w:val="24"/>
              </w:rPr>
            </w:pPr>
            <w:r w:rsidRPr="001D3E59">
              <w:rPr>
                <w:rFonts w:ascii="Times New Roman" w:hAnsi="Times New Roman"/>
                <w:sz w:val="24"/>
                <w:szCs w:val="24"/>
              </w:rPr>
              <w:t>2</w:t>
            </w:r>
          </w:p>
        </w:tc>
      </w:tr>
      <w:tr w:rsidR="00A35692" w:rsidRPr="0008681D" w:rsidTr="005B19E7">
        <w:trPr>
          <w:trHeight w:val="739"/>
          <w:jc w:val="center"/>
        </w:trPr>
        <w:tc>
          <w:tcPr>
            <w:tcW w:w="489" w:type="dxa"/>
            <w:vAlign w:val="center"/>
          </w:tcPr>
          <w:p w:rsidR="00A35692" w:rsidRPr="003570EC" w:rsidRDefault="00A35692" w:rsidP="005B19E7">
            <w:pPr>
              <w:spacing w:after="0"/>
              <w:jc w:val="center"/>
              <w:rPr>
                <w:rFonts w:ascii="Times New Roman" w:hAnsi="Times New Roman"/>
                <w:sz w:val="24"/>
                <w:szCs w:val="24"/>
              </w:rPr>
            </w:pPr>
          </w:p>
        </w:tc>
        <w:tc>
          <w:tcPr>
            <w:tcW w:w="2867" w:type="dxa"/>
            <w:shd w:val="clear" w:color="auto" w:fill="auto"/>
          </w:tcPr>
          <w:p w:rsidR="00A35692" w:rsidRPr="005C0FB0" w:rsidRDefault="00A35692" w:rsidP="005B19E7">
            <w:pPr>
              <w:tabs>
                <w:tab w:val="center" w:pos="4677"/>
                <w:tab w:val="right" w:pos="9355"/>
              </w:tabs>
              <w:rPr>
                <w:rFonts w:ascii="Times New Roman" w:hAnsi="Times New Roman"/>
                <w:b/>
              </w:rPr>
            </w:pPr>
            <w:r w:rsidRPr="005C0FB0">
              <w:rPr>
                <w:rFonts w:ascii="Times New Roman" w:hAnsi="Times New Roman"/>
                <w:b/>
              </w:rPr>
              <w:t>Повітропровід ізольований 12.5" (315мм) 7,6</w:t>
            </w:r>
            <w:r w:rsidRPr="005C0FB0">
              <w:rPr>
                <w:rFonts w:ascii="Times New Roman" w:hAnsi="Times New Roman"/>
                <w:b/>
              </w:rPr>
              <w:tab/>
            </w:r>
          </w:p>
        </w:tc>
        <w:tc>
          <w:tcPr>
            <w:tcW w:w="4536" w:type="dxa"/>
            <w:tcBorders>
              <w:top w:val="single" w:sz="4" w:space="0" w:color="auto"/>
              <w:left w:val="nil"/>
              <w:bottom w:val="single" w:sz="4" w:space="0" w:color="auto"/>
              <w:right w:val="nil"/>
            </w:tcBorders>
            <w:shd w:val="clear" w:color="auto" w:fill="auto"/>
            <w:vAlign w:val="center"/>
          </w:tcPr>
          <w:p w:rsidR="00A35692" w:rsidRPr="003570EC" w:rsidRDefault="00A35692" w:rsidP="005B19E7">
            <w:pPr>
              <w:spacing w:after="0"/>
              <w:rPr>
                <w:rFonts w:ascii="Times New Roman" w:hAnsi="Times New Roman"/>
                <w:sz w:val="24"/>
                <w:szCs w:val="24"/>
              </w:rPr>
            </w:pPr>
          </w:p>
        </w:tc>
        <w:tc>
          <w:tcPr>
            <w:tcW w:w="708" w:type="dxa"/>
            <w:shd w:val="clear" w:color="auto" w:fill="auto"/>
            <w:vAlign w:val="center"/>
          </w:tcPr>
          <w:p w:rsidR="00A35692" w:rsidRPr="001D3E59" w:rsidRDefault="00A35692" w:rsidP="005B19E7">
            <w:pPr>
              <w:spacing w:after="0"/>
              <w:jc w:val="center"/>
              <w:rPr>
                <w:rFonts w:ascii="Times New Roman" w:hAnsi="Times New Roman"/>
                <w:sz w:val="24"/>
                <w:szCs w:val="24"/>
              </w:rPr>
            </w:pPr>
            <w:proofErr w:type="spellStart"/>
            <w:r w:rsidRPr="001D3E59">
              <w:rPr>
                <w:rFonts w:ascii="Times New Roman" w:hAnsi="Times New Roman"/>
                <w:sz w:val="24"/>
                <w:szCs w:val="24"/>
              </w:rPr>
              <w:t>шт</w:t>
            </w:r>
            <w:proofErr w:type="spellEnd"/>
          </w:p>
        </w:tc>
        <w:tc>
          <w:tcPr>
            <w:tcW w:w="1318" w:type="dxa"/>
            <w:shd w:val="clear" w:color="auto" w:fill="auto"/>
            <w:vAlign w:val="center"/>
          </w:tcPr>
          <w:p w:rsidR="00A35692" w:rsidRPr="001D3E59" w:rsidRDefault="00A35692" w:rsidP="005B19E7">
            <w:pPr>
              <w:spacing w:after="0"/>
              <w:jc w:val="center"/>
              <w:rPr>
                <w:rFonts w:ascii="Times New Roman" w:hAnsi="Times New Roman"/>
                <w:sz w:val="24"/>
                <w:szCs w:val="24"/>
              </w:rPr>
            </w:pPr>
            <w:r w:rsidRPr="001D3E59">
              <w:rPr>
                <w:rFonts w:ascii="Times New Roman" w:hAnsi="Times New Roman"/>
                <w:sz w:val="24"/>
                <w:szCs w:val="24"/>
              </w:rPr>
              <w:t>2</w:t>
            </w:r>
          </w:p>
        </w:tc>
      </w:tr>
      <w:tr w:rsidR="00A35692" w:rsidRPr="0008681D" w:rsidTr="005B19E7">
        <w:trPr>
          <w:trHeight w:val="739"/>
          <w:jc w:val="center"/>
        </w:trPr>
        <w:tc>
          <w:tcPr>
            <w:tcW w:w="489" w:type="dxa"/>
            <w:vAlign w:val="center"/>
          </w:tcPr>
          <w:p w:rsidR="00A35692" w:rsidRPr="003570EC" w:rsidRDefault="00A35692" w:rsidP="005B19E7">
            <w:pPr>
              <w:spacing w:after="0"/>
              <w:jc w:val="center"/>
              <w:rPr>
                <w:rFonts w:ascii="Times New Roman" w:hAnsi="Times New Roman"/>
                <w:sz w:val="24"/>
                <w:szCs w:val="24"/>
              </w:rPr>
            </w:pPr>
          </w:p>
        </w:tc>
        <w:tc>
          <w:tcPr>
            <w:tcW w:w="2867" w:type="dxa"/>
            <w:shd w:val="clear" w:color="auto" w:fill="auto"/>
          </w:tcPr>
          <w:p w:rsidR="00A35692" w:rsidRPr="005C0FB0" w:rsidRDefault="00A35692" w:rsidP="005B19E7">
            <w:pPr>
              <w:tabs>
                <w:tab w:val="center" w:pos="4677"/>
                <w:tab w:val="right" w:pos="9355"/>
              </w:tabs>
              <w:rPr>
                <w:rFonts w:ascii="Times New Roman" w:hAnsi="Times New Roman"/>
                <w:b/>
              </w:rPr>
            </w:pPr>
            <w:r w:rsidRPr="005C0FB0">
              <w:rPr>
                <w:rFonts w:ascii="Times New Roman" w:hAnsi="Times New Roman"/>
                <w:b/>
              </w:rPr>
              <w:t>Повітропровід ізольований 10" (254 мм) 7,6</w:t>
            </w:r>
            <w:r w:rsidRPr="005C0FB0">
              <w:rPr>
                <w:rFonts w:ascii="Times New Roman" w:hAnsi="Times New Roman"/>
                <w:b/>
              </w:rPr>
              <w:tab/>
            </w:r>
          </w:p>
        </w:tc>
        <w:tc>
          <w:tcPr>
            <w:tcW w:w="4536" w:type="dxa"/>
            <w:tcBorders>
              <w:top w:val="single" w:sz="4" w:space="0" w:color="auto"/>
              <w:left w:val="nil"/>
              <w:bottom w:val="single" w:sz="4" w:space="0" w:color="auto"/>
              <w:right w:val="nil"/>
            </w:tcBorders>
            <w:shd w:val="clear" w:color="auto" w:fill="auto"/>
            <w:vAlign w:val="center"/>
          </w:tcPr>
          <w:p w:rsidR="00A35692" w:rsidRPr="003570EC" w:rsidRDefault="00A35692" w:rsidP="005B19E7">
            <w:pPr>
              <w:spacing w:after="0"/>
              <w:rPr>
                <w:rFonts w:ascii="Times New Roman" w:hAnsi="Times New Roman"/>
                <w:sz w:val="24"/>
                <w:szCs w:val="24"/>
              </w:rPr>
            </w:pPr>
          </w:p>
        </w:tc>
        <w:tc>
          <w:tcPr>
            <w:tcW w:w="708" w:type="dxa"/>
            <w:shd w:val="clear" w:color="auto" w:fill="auto"/>
            <w:vAlign w:val="center"/>
          </w:tcPr>
          <w:p w:rsidR="00A35692" w:rsidRPr="001D3E59" w:rsidRDefault="00A35692" w:rsidP="005B19E7">
            <w:pPr>
              <w:spacing w:after="0"/>
              <w:jc w:val="center"/>
              <w:rPr>
                <w:rFonts w:ascii="Times New Roman" w:hAnsi="Times New Roman"/>
                <w:sz w:val="24"/>
                <w:szCs w:val="24"/>
              </w:rPr>
            </w:pPr>
            <w:proofErr w:type="spellStart"/>
            <w:r w:rsidRPr="001D3E59">
              <w:rPr>
                <w:rFonts w:ascii="Times New Roman" w:hAnsi="Times New Roman"/>
                <w:sz w:val="24"/>
                <w:szCs w:val="24"/>
              </w:rPr>
              <w:t>шт</w:t>
            </w:r>
            <w:proofErr w:type="spellEnd"/>
          </w:p>
        </w:tc>
        <w:tc>
          <w:tcPr>
            <w:tcW w:w="1318" w:type="dxa"/>
            <w:shd w:val="clear" w:color="auto" w:fill="auto"/>
            <w:vAlign w:val="center"/>
          </w:tcPr>
          <w:p w:rsidR="00A35692" w:rsidRPr="001D3E59" w:rsidRDefault="00A35692" w:rsidP="005B19E7">
            <w:pPr>
              <w:spacing w:after="0"/>
              <w:jc w:val="center"/>
              <w:rPr>
                <w:rFonts w:ascii="Times New Roman" w:hAnsi="Times New Roman"/>
                <w:sz w:val="24"/>
                <w:szCs w:val="24"/>
              </w:rPr>
            </w:pPr>
            <w:r w:rsidRPr="001D3E59">
              <w:rPr>
                <w:rFonts w:ascii="Times New Roman" w:hAnsi="Times New Roman"/>
                <w:sz w:val="24"/>
                <w:szCs w:val="24"/>
              </w:rPr>
              <w:t>2</w:t>
            </w:r>
          </w:p>
        </w:tc>
      </w:tr>
    </w:tbl>
    <w:p w:rsidR="000B2335" w:rsidRPr="00336344" w:rsidRDefault="000B2335">
      <w:pPr>
        <w:spacing w:after="0" w:line="240" w:lineRule="auto"/>
        <w:jc w:val="right"/>
        <w:rPr>
          <w:rFonts w:ascii="Times New Roman" w:hAnsi="Times New Roman"/>
          <w:b/>
          <w:sz w:val="24"/>
          <w:szCs w:val="24"/>
        </w:rPr>
      </w:pPr>
    </w:p>
    <w:p w:rsidR="00790001" w:rsidRPr="00336344" w:rsidRDefault="00790001">
      <w:pPr>
        <w:spacing w:after="0" w:line="240" w:lineRule="auto"/>
        <w:jc w:val="right"/>
        <w:rPr>
          <w:rFonts w:ascii="Times New Roman" w:hAnsi="Times New Roman"/>
          <w:b/>
          <w:sz w:val="24"/>
          <w:szCs w:val="24"/>
        </w:rPr>
      </w:pPr>
    </w:p>
    <w:p w:rsidR="00790001" w:rsidRPr="00336344" w:rsidRDefault="00790001">
      <w:pPr>
        <w:spacing w:after="0" w:line="240" w:lineRule="auto"/>
        <w:jc w:val="right"/>
        <w:rPr>
          <w:rFonts w:ascii="Times New Roman" w:hAnsi="Times New Roman"/>
          <w:b/>
          <w:sz w:val="24"/>
          <w:szCs w:val="24"/>
        </w:rPr>
      </w:pPr>
    </w:p>
    <w:p w:rsidR="006059B1" w:rsidRDefault="006059B1" w:rsidP="006B2A93">
      <w:pPr>
        <w:spacing w:after="0" w:line="240" w:lineRule="auto"/>
        <w:rPr>
          <w:rFonts w:ascii="Times New Roman" w:hAnsi="Times New Roman"/>
          <w:b/>
          <w:sz w:val="24"/>
          <w:szCs w:val="24"/>
        </w:rPr>
      </w:pPr>
    </w:p>
    <w:p w:rsidR="006059B1" w:rsidRPr="00336344" w:rsidRDefault="006059B1" w:rsidP="006B2A93">
      <w:pPr>
        <w:spacing w:after="0" w:line="240" w:lineRule="auto"/>
        <w:rPr>
          <w:rFonts w:ascii="Times New Roman" w:hAnsi="Times New Roman"/>
          <w:b/>
          <w:sz w:val="24"/>
          <w:szCs w:val="24"/>
        </w:rPr>
      </w:pPr>
    </w:p>
    <w:p w:rsidR="00A35692" w:rsidRDefault="00A35692">
      <w:pPr>
        <w:spacing w:after="0" w:line="240" w:lineRule="auto"/>
        <w:jc w:val="right"/>
        <w:rPr>
          <w:rFonts w:ascii="Times New Roman" w:hAnsi="Times New Roman"/>
          <w:b/>
          <w:sz w:val="24"/>
          <w:szCs w:val="24"/>
        </w:rPr>
      </w:pPr>
    </w:p>
    <w:p w:rsidR="00A35692" w:rsidRDefault="00A35692">
      <w:pPr>
        <w:spacing w:after="0" w:line="240" w:lineRule="auto"/>
        <w:jc w:val="right"/>
        <w:rPr>
          <w:rFonts w:ascii="Times New Roman" w:hAnsi="Times New Roman"/>
          <w:b/>
          <w:sz w:val="24"/>
          <w:szCs w:val="24"/>
        </w:rPr>
      </w:pPr>
    </w:p>
    <w:p w:rsidR="00A35692" w:rsidRDefault="00A35692">
      <w:pPr>
        <w:spacing w:after="0" w:line="240" w:lineRule="auto"/>
        <w:jc w:val="right"/>
        <w:rPr>
          <w:rFonts w:ascii="Times New Roman" w:hAnsi="Times New Roman"/>
          <w:b/>
          <w:sz w:val="24"/>
          <w:szCs w:val="24"/>
        </w:rPr>
      </w:pPr>
      <w:bookmarkStart w:id="81" w:name="_GoBack"/>
      <w:bookmarkEnd w:id="81"/>
    </w:p>
    <w:p w:rsidR="00A35692" w:rsidRDefault="00A35692">
      <w:pPr>
        <w:spacing w:after="0" w:line="240" w:lineRule="auto"/>
        <w:jc w:val="right"/>
        <w:rPr>
          <w:rFonts w:ascii="Times New Roman" w:hAnsi="Times New Roman"/>
          <w:b/>
          <w:sz w:val="24"/>
          <w:szCs w:val="24"/>
        </w:rPr>
      </w:pPr>
    </w:p>
    <w:p w:rsidR="00A35692" w:rsidRDefault="00A35692">
      <w:pPr>
        <w:spacing w:after="0" w:line="240" w:lineRule="auto"/>
        <w:jc w:val="right"/>
        <w:rPr>
          <w:rFonts w:ascii="Times New Roman" w:hAnsi="Times New Roman"/>
          <w:b/>
          <w:sz w:val="24"/>
          <w:szCs w:val="24"/>
        </w:rPr>
      </w:pPr>
    </w:p>
    <w:p w:rsidR="00A35692" w:rsidRDefault="00A35692">
      <w:pPr>
        <w:spacing w:after="0" w:line="240" w:lineRule="auto"/>
        <w:jc w:val="right"/>
        <w:rPr>
          <w:rFonts w:ascii="Times New Roman" w:hAnsi="Times New Roman"/>
          <w:b/>
          <w:sz w:val="24"/>
          <w:szCs w:val="24"/>
        </w:rPr>
      </w:pPr>
    </w:p>
    <w:p w:rsidR="00A35692" w:rsidRDefault="00A35692">
      <w:pPr>
        <w:spacing w:after="0" w:line="240" w:lineRule="auto"/>
        <w:jc w:val="right"/>
        <w:rPr>
          <w:rFonts w:ascii="Times New Roman" w:hAnsi="Times New Roman"/>
          <w:b/>
          <w:sz w:val="24"/>
          <w:szCs w:val="24"/>
        </w:rPr>
      </w:pPr>
    </w:p>
    <w:p w:rsidR="00A35692" w:rsidRDefault="00A35692">
      <w:pPr>
        <w:spacing w:after="0" w:line="240" w:lineRule="auto"/>
        <w:jc w:val="right"/>
        <w:rPr>
          <w:rFonts w:ascii="Times New Roman" w:hAnsi="Times New Roman"/>
          <w:b/>
          <w:sz w:val="24"/>
          <w:szCs w:val="24"/>
        </w:rPr>
      </w:pPr>
    </w:p>
    <w:p w:rsidR="00A35692" w:rsidRDefault="00A35692">
      <w:pPr>
        <w:spacing w:after="0" w:line="240" w:lineRule="auto"/>
        <w:jc w:val="right"/>
        <w:rPr>
          <w:rFonts w:ascii="Times New Roman" w:hAnsi="Times New Roman"/>
          <w:b/>
          <w:sz w:val="24"/>
          <w:szCs w:val="24"/>
        </w:rPr>
      </w:pPr>
    </w:p>
    <w:p w:rsidR="00A35692" w:rsidRDefault="00A35692">
      <w:pPr>
        <w:spacing w:after="0" w:line="240" w:lineRule="auto"/>
        <w:jc w:val="right"/>
        <w:rPr>
          <w:rFonts w:ascii="Times New Roman" w:hAnsi="Times New Roman"/>
          <w:b/>
          <w:sz w:val="24"/>
          <w:szCs w:val="24"/>
        </w:rPr>
      </w:pPr>
    </w:p>
    <w:p w:rsidR="00A35692" w:rsidRDefault="00A35692">
      <w:pPr>
        <w:spacing w:after="0" w:line="240" w:lineRule="auto"/>
        <w:jc w:val="right"/>
        <w:rPr>
          <w:rFonts w:ascii="Times New Roman" w:hAnsi="Times New Roman"/>
          <w:b/>
          <w:sz w:val="24"/>
          <w:szCs w:val="24"/>
        </w:rPr>
      </w:pPr>
    </w:p>
    <w:p w:rsidR="00A35692" w:rsidRDefault="00A35692">
      <w:pPr>
        <w:spacing w:after="0" w:line="240" w:lineRule="auto"/>
        <w:jc w:val="right"/>
        <w:rPr>
          <w:rFonts w:ascii="Times New Roman" w:hAnsi="Times New Roman"/>
          <w:b/>
          <w:sz w:val="24"/>
          <w:szCs w:val="24"/>
        </w:rPr>
      </w:pPr>
    </w:p>
    <w:p w:rsidR="00A35692" w:rsidRDefault="00A35692">
      <w:pPr>
        <w:spacing w:after="0" w:line="240" w:lineRule="auto"/>
        <w:jc w:val="right"/>
        <w:rPr>
          <w:rFonts w:ascii="Times New Roman" w:hAnsi="Times New Roman"/>
          <w:b/>
          <w:sz w:val="24"/>
          <w:szCs w:val="24"/>
        </w:rPr>
      </w:pPr>
    </w:p>
    <w:p w:rsidR="000778A0" w:rsidRPr="00336344" w:rsidRDefault="000778A0">
      <w:pPr>
        <w:spacing w:after="0" w:line="240" w:lineRule="auto"/>
        <w:jc w:val="right"/>
        <w:rPr>
          <w:rFonts w:ascii="Times New Roman" w:hAnsi="Times New Roman"/>
          <w:sz w:val="24"/>
          <w:szCs w:val="24"/>
        </w:rPr>
      </w:pPr>
      <w:r w:rsidRPr="00336344">
        <w:rPr>
          <w:rFonts w:ascii="Times New Roman" w:hAnsi="Times New Roman"/>
          <w:b/>
          <w:sz w:val="24"/>
          <w:szCs w:val="24"/>
        </w:rPr>
        <w:lastRenderedPageBreak/>
        <w:t>Додаток №3</w:t>
      </w:r>
    </w:p>
    <w:p w:rsidR="000778A0" w:rsidRPr="00336344" w:rsidRDefault="000778A0">
      <w:pPr>
        <w:spacing w:after="0" w:line="240" w:lineRule="auto"/>
        <w:jc w:val="right"/>
        <w:rPr>
          <w:rFonts w:ascii="Times New Roman" w:hAnsi="Times New Roman"/>
          <w:sz w:val="24"/>
          <w:szCs w:val="24"/>
        </w:rPr>
      </w:pPr>
      <w:r w:rsidRPr="00336344">
        <w:rPr>
          <w:rFonts w:ascii="Times New Roman" w:hAnsi="Times New Roman"/>
          <w:b/>
          <w:sz w:val="24"/>
          <w:szCs w:val="24"/>
        </w:rPr>
        <w:t xml:space="preserve">до тендерної документації </w:t>
      </w:r>
    </w:p>
    <w:p w:rsidR="007165C1" w:rsidRPr="00336344" w:rsidRDefault="007165C1" w:rsidP="007165C1">
      <w:pPr>
        <w:tabs>
          <w:tab w:val="left" w:pos="4500"/>
        </w:tabs>
        <w:spacing w:after="0" w:line="240" w:lineRule="auto"/>
        <w:jc w:val="center"/>
        <w:rPr>
          <w:rFonts w:ascii="Times New Roman" w:hAnsi="Times New Roman"/>
          <w:sz w:val="24"/>
          <w:szCs w:val="24"/>
        </w:rPr>
      </w:pPr>
      <w:r w:rsidRPr="00336344">
        <w:rPr>
          <w:rFonts w:ascii="Times New Roman" w:eastAsia="Arial" w:hAnsi="Times New Roman"/>
          <w:b/>
          <w:sz w:val="24"/>
          <w:szCs w:val="24"/>
          <w:lang w:eastAsia="ru-RU"/>
        </w:rPr>
        <w:t>ДОГОВІР_______</w:t>
      </w:r>
    </w:p>
    <w:p w:rsidR="007165C1" w:rsidRPr="00336344" w:rsidRDefault="007165C1" w:rsidP="007165C1">
      <w:pPr>
        <w:tabs>
          <w:tab w:val="left" w:pos="540"/>
          <w:tab w:val="left" w:pos="4500"/>
        </w:tabs>
        <w:spacing w:after="0" w:line="240" w:lineRule="auto"/>
        <w:jc w:val="center"/>
        <w:rPr>
          <w:rFonts w:ascii="Times New Roman" w:hAnsi="Times New Roman"/>
          <w:sz w:val="24"/>
          <w:szCs w:val="24"/>
        </w:rPr>
      </w:pPr>
      <w:r w:rsidRPr="00336344">
        <w:rPr>
          <w:rFonts w:ascii="Times New Roman" w:eastAsia="Arial" w:hAnsi="Times New Roman"/>
          <w:b/>
          <w:sz w:val="24"/>
          <w:szCs w:val="24"/>
          <w:lang w:eastAsia="ru-RU"/>
        </w:rPr>
        <w:t>ПРО ЗАКУПІВЛЮ ТОВАРІВ</w:t>
      </w:r>
    </w:p>
    <w:p w:rsidR="007165C1" w:rsidRPr="00336344" w:rsidRDefault="00106319" w:rsidP="007165C1">
      <w:pPr>
        <w:spacing w:after="0" w:line="240" w:lineRule="auto"/>
        <w:rPr>
          <w:rFonts w:ascii="Times New Roman" w:hAnsi="Times New Roman"/>
          <w:sz w:val="24"/>
          <w:szCs w:val="24"/>
        </w:rPr>
      </w:pPr>
      <w:r>
        <w:rPr>
          <w:rFonts w:ascii="Times New Roman" w:eastAsia="Arial" w:hAnsi="Times New Roman"/>
          <w:b/>
          <w:bCs/>
          <w:sz w:val="24"/>
          <w:szCs w:val="24"/>
          <w:lang w:eastAsia="ru-RU"/>
        </w:rPr>
        <w:t>м. Першотравенськ</w:t>
      </w:r>
      <w:r w:rsidR="007165C1" w:rsidRPr="00336344">
        <w:rPr>
          <w:rFonts w:ascii="Times New Roman" w:eastAsia="Arial" w:hAnsi="Times New Roman"/>
          <w:b/>
          <w:bCs/>
          <w:sz w:val="24"/>
          <w:szCs w:val="24"/>
          <w:lang w:eastAsia="ru-RU"/>
        </w:rPr>
        <w:t xml:space="preserve">                                                                                    </w:t>
      </w:r>
      <w:r w:rsidR="00336344">
        <w:rPr>
          <w:rFonts w:ascii="Times New Roman" w:eastAsia="Arial" w:hAnsi="Times New Roman"/>
          <w:b/>
          <w:bCs/>
          <w:sz w:val="24"/>
          <w:szCs w:val="24"/>
          <w:lang w:eastAsia="ru-RU"/>
        </w:rPr>
        <w:t xml:space="preserve">      </w:t>
      </w:r>
      <w:r w:rsidR="007165C1" w:rsidRPr="00336344">
        <w:rPr>
          <w:rFonts w:ascii="Times New Roman" w:eastAsia="Arial" w:hAnsi="Times New Roman"/>
          <w:b/>
          <w:bCs/>
          <w:sz w:val="24"/>
          <w:szCs w:val="24"/>
          <w:lang w:eastAsia="ru-RU"/>
        </w:rPr>
        <w:t xml:space="preserve">  ___________</w:t>
      </w:r>
      <w:r w:rsidR="007165C1" w:rsidRPr="00336344">
        <w:rPr>
          <w:rFonts w:ascii="Times New Roman" w:eastAsia="Arial" w:hAnsi="Times New Roman"/>
          <w:b/>
          <w:sz w:val="24"/>
          <w:szCs w:val="24"/>
          <w:lang w:eastAsia="ru-RU"/>
        </w:rPr>
        <w:t>2024 року</w:t>
      </w:r>
    </w:p>
    <w:p w:rsidR="007165C1" w:rsidRPr="00336344" w:rsidRDefault="007165C1" w:rsidP="007165C1">
      <w:pPr>
        <w:spacing w:after="0" w:line="240" w:lineRule="auto"/>
        <w:ind w:firstLine="567"/>
        <w:jc w:val="both"/>
        <w:rPr>
          <w:rFonts w:ascii="Times New Roman" w:eastAsia="Times New Roman" w:hAnsi="Times New Roman"/>
          <w:b/>
          <w:sz w:val="24"/>
          <w:szCs w:val="24"/>
          <w:lang w:eastAsia="ru-RU"/>
        </w:rPr>
      </w:pPr>
    </w:p>
    <w:p w:rsidR="007165C1" w:rsidRPr="00106319" w:rsidRDefault="00083993" w:rsidP="007165C1">
      <w:pPr>
        <w:spacing w:after="0" w:line="240" w:lineRule="auto"/>
        <w:ind w:firstLine="567"/>
        <w:jc w:val="both"/>
        <w:rPr>
          <w:rFonts w:ascii="Times New Roman" w:hAnsi="Times New Roman"/>
          <w:sz w:val="24"/>
          <w:szCs w:val="24"/>
        </w:rPr>
      </w:pPr>
      <w:r>
        <w:rPr>
          <w:rFonts w:ascii="Times New Roman" w:hAnsi="Times New Roman"/>
          <w:b/>
          <w:sz w:val="24"/>
          <w:szCs w:val="24"/>
        </w:rPr>
        <w:t>ПОКУПЕЦЬ</w:t>
      </w:r>
      <w:r w:rsidR="00106319">
        <w:rPr>
          <w:rFonts w:ascii="Times New Roman" w:hAnsi="Times New Roman"/>
          <w:b/>
          <w:sz w:val="24"/>
          <w:szCs w:val="24"/>
        </w:rPr>
        <w:t xml:space="preserve">: </w:t>
      </w:r>
      <w:r w:rsidR="00106319" w:rsidRPr="00106319">
        <w:rPr>
          <w:rFonts w:ascii="Times New Roman" w:hAnsi="Times New Roman"/>
          <w:b/>
          <w:sz w:val="24"/>
          <w:szCs w:val="24"/>
        </w:rPr>
        <w:t xml:space="preserve">Комунальний заклад дошкільної освіти (ясла-садок) комбінованого типу «Дзвіночок» </w:t>
      </w:r>
      <w:proofErr w:type="spellStart"/>
      <w:r w:rsidR="00106319" w:rsidRPr="00106319">
        <w:rPr>
          <w:rFonts w:ascii="Times New Roman" w:hAnsi="Times New Roman"/>
          <w:b/>
          <w:sz w:val="24"/>
          <w:szCs w:val="24"/>
        </w:rPr>
        <w:t>Першотравенської</w:t>
      </w:r>
      <w:proofErr w:type="spellEnd"/>
      <w:r w:rsidR="00106319" w:rsidRPr="00106319">
        <w:rPr>
          <w:rFonts w:ascii="Times New Roman" w:hAnsi="Times New Roman"/>
          <w:b/>
          <w:sz w:val="24"/>
          <w:szCs w:val="24"/>
        </w:rPr>
        <w:t xml:space="preserve"> міської ради, </w:t>
      </w:r>
      <w:r w:rsidR="00106319" w:rsidRPr="00106319">
        <w:rPr>
          <w:rFonts w:ascii="Times New Roman" w:hAnsi="Times New Roman"/>
          <w:sz w:val="24"/>
          <w:szCs w:val="24"/>
        </w:rPr>
        <w:t>в особі  директора</w:t>
      </w:r>
      <w:r w:rsidR="00106319" w:rsidRPr="00106319">
        <w:rPr>
          <w:rFonts w:ascii="Times New Roman" w:hAnsi="Times New Roman"/>
          <w:b/>
          <w:sz w:val="24"/>
          <w:szCs w:val="24"/>
        </w:rPr>
        <w:t xml:space="preserve"> </w:t>
      </w:r>
      <w:r w:rsidR="00106319" w:rsidRPr="00106319">
        <w:rPr>
          <w:rFonts w:ascii="Times New Roman" w:hAnsi="Times New Roman"/>
          <w:sz w:val="24"/>
          <w:szCs w:val="24"/>
        </w:rPr>
        <w:t xml:space="preserve">Лариси </w:t>
      </w:r>
      <w:proofErr w:type="spellStart"/>
      <w:r w:rsidR="00106319" w:rsidRPr="00106319">
        <w:rPr>
          <w:rFonts w:ascii="Times New Roman" w:hAnsi="Times New Roman"/>
          <w:sz w:val="24"/>
          <w:szCs w:val="24"/>
        </w:rPr>
        <w:t>Молчанової</w:t>
      </w:r>
      <w:proofErr w:type="spellEnd"/>
      <w:r w:rsidR="00106319" w:rsidRPr="00106319">
        <w:rPr>
          <w:rFonts w:ascii="Times New Roman" w:hAnsi="Times New Roman"/>
          <w:sz w:val="24"/>
          <w:szCs w:val="24"/>
        </w:rPr>
        <w:t>, що діє на підставі Статуту</w:t>
      </w:r>
      <w:r w:rsidR="00A057E0" w:rsidRPr="00106319">
        <w:rPr>
          <w:rFonts w:ascii="Times New Roman" w:eastAsia="Times New Roman" w:hAnsi="Times New Roman"/>
          <w:sz w:val="24"/>
          <w:szCs w:val="24"/>
        </w:rPr>
        <w:t>, та</w:t>
      </w:r>
      <w:r w:rsidR="007165C1" w:rsidRPr="00106319">
        <w:rPr>
          <w:rFonts w:ascii="Times New Roman" w:eastAsia="Times New Roman" w:hAnsi="Times New Roman"/>
          <w:sz w:val="24"/>
          <w:szCs w:val="24"/>
        </w:rPr>
        <w:t xml:space="preserve"> </w:t>
      </w:r>
    </w:p>
    <w:p w:rsidR="007165C1" w:rsidRPr="00336344" w:rsidRDefault="007165C1" w:rsidP="007165C1">
      <w:pPr>
        <w:spacing w:after="0" w:line="240" w:lineRule="auto"/>
        <w:ind w:firstLine="567"/>
        <w:jc w:val="both"/>
        <w:rPr>
          <w:rFonts w:ascii="Times New Roman" w:hAnsi="Times New Roman"/>
          <w:sz w:val="24"/>
          <w:szCs w:val="24"/>
        </w:rPr>
      </w:pPr>
      <w:r w:rsidRPr="00336344">
        <w:rPr>
          <w:rFonts w:ascii="Times New Roman" w:eastAsia="Times New Roman" w:hAnsi="Times New Roman"/>
          <w:b/>
          <w:bCs/>
          <w:sz w:val="24"/>
          <w:szCs w:val="24"/>
        </w:rPr>
        <w:t>ПОСТАЧАЛЬНИК:</w:t>
      </w:r>
      <w:r w:rsidRPr="00336344">
        <w:rPr>
          <w:rFonts w:ascii="Times New Roman" w:eastAsia="Times New Roman" w:hAnsi="Times New Roman"/>
          <w:b/>
          <w:sz w:val="24"/>
          <w:szCs w:val="24"/>
        </w:rPr>
        <w:t xml:space="preserve">______________________, </w:t>
      </w:r>
      <w:r w:rsidRPr="00336344">
        <w:rPr>
          <w:rFonts w:ascii="Times New Roman" w:eastAsia="Times New Roman" w:hAnsi="Times New Roman"/>
          <w:sz w:val="24"/>
          <w:szCs w:val="24"/>
        </w:rPr>
        <w:t>в особі   ___________________________</w:t>
      </w:r>
      <w:r w:rsidRPr="00336344">
        <w:rPr>
          <w:rFonts w:ascii="Times New Roman" w:eastAsia="Times New Roman" w:hAnsi="Times New Roman"/>
          <w:b/>
          <w:sz w:val="24"/>
          <w:szCs w:val="24"/>
        </w:rPr>
        <w:t>,</w:t>
      </w:r>
      <w:r w:rsidRPr="00336344">
        <w:rPr>
          <w:rFonts w:ascii="Times New Roman" w:eastAsia="Times New Roman" w:hAnsi="Times New Roman"/>
          <w:sz w:val="24"/>
          <w:szCs w:val="24"/>
        </w:rPr>
        <w:t xml:space="preserve">  </w:t>
      </w:r>
    </w:p>
    <w:p w:rsidR="007165C1" w:rsidRPr="00336344" w:rsidRDefault="007165C1" w:rsidP="007165C1">
      <w:pPr>
        <w:spacing w:after="0" w:line="240" w:lineRule="auto"/>
        <w:ind w:firstLine="567"/>
        <w:jc w:val="both"/>
        <w:rPr>
          <w:rFonts w:ascii="Times New Roman" w:hAnsi="Times New Roman"/>
          <w:sz w:val="24"/>
          <w:szCs w:val="24"/>
        </w:rPr>
      </w:pPr>
      <w:r w:rsidRPr="00336344">
        <w:rPr>
          <w:rFonts w:ascii="Times New Roman" w:eastAsia="Times New Roman" w:hAnsi="Times New Roman"/>
          <w:sz w:val="24"/>
          <w:szCs w:val="24"/>
        </w:rPr>
        <w:t xml:space="preserve">                                  (повна назва постачальника) (прізвище, ім'я, по батькові повноважної ос</w:t>
      </w:r>
      <w:r w:rsidR="00106319">
        <w:rPr>
          <w:rFonts w:ascii="Times New Roman" w:eastAsia="Times New Roman" w:hAnsi="Times New Roman"/>
          <w:sz w:val="24"/>
          <w:szCs w:val="24"/>
        </w:rPr>
        <w:t>оби), що діє на підставі ___________</w:t>
      </w:r>
      <w:r w:rsidRPr="00336344">
        <w:rPr>
          <w:rFonts w:ascii="Times New Roman" w:eastAsia="Times New Roman" w:hAnsi="Times New Roman"/>
          <w:sz w:val="24"/>
          <w:szCs w:val="24"/>
        </w:rPr>
        <w:t>, з іншої сторони (разом іменуються – Сторони, а кожна окремо – Сторона) уклали цей договір про закупівлю товарів (далі – Договір) про наступне:</w:t>
      </w:r>
    </w:p>
    <w:p w:rsidR="007165C1" w:rsidRPr="00336344" w:rsidRDefault="007165C1" w:rsidP="007165C1">
      <w:pPr>
        <w:spacing w:after="0" w:line="240" w:lineRule="auto"/>
        <w:jc w:val="center"/>
        <w:rPr>
          <w:rFonts w:ascii="Times New Roman" w:hAnsi="Times New Roman"/>
          <w:sz w:val="24"/>
          <w:szCs w:val="24"/>
        </w:rPr>
      </w:pPr>
      <w:r w:rsidRPr="00336344">
        <w:rPr>
          <w:rFonts w:ascii="Times New Roman" w:eastAsia="Arial" w:hAnsi="Times New Roman"/>
          <w:b/>
          <w:sz w:val="24"/>
          <w:szCs w:val="24"/>
          <w:lang w:eastAsia="ru-RU"/>
        </w:rPr>
        <w:t>1. ПРЕДМЕТ ДОГОВОРУ</w:t>
      </w:r>
    </w:p>
    <w:p w:rsidR="007165C1" w:rsidRPr="00977B81" w:rsidRDefault="007165C1" w:rsidP="007165C1">
      <w:pPr>
        <w:spacing w:after="0" w:line="240" w:lineRule="auto"/>
        <w:ind w:firstLine="632"/>
        <w:jc w:val="both"/>
        <w:rPr>
          <w:rFonts w:ascii="Times New Roman" w:hAnsi="Times New Roman"/>
          <w:sz w:val="24"/>
          <w:szCs w:val="24"/>
        </w:rPr>
      </w:pPr>
      <w:r w:rsidRPr="00336344">
        <w:rPr>
          <w:rFonts w:ascii="Times New Roman" w:eastAsia="Arial" w:hAnsi="Times New Roman"/>
          <w:sz w:val="24"/>
          <w:szCs w:val="24"/>
          <w:lang w:eastAsia="ru-RU"/>
        </w:rPr>
        <w:t>1.1. Постачальник зобов'язується п</w:t>
      </w:r>
      <w:r w:rsidR="00926282">
        <w:rPr>
          <w:rFonts w:ascii="Times New Roman" w:eastAsia="Arial" w:hAnsi="Times New Roman"/>
          <w:sz w:val="24"/>
          <w:szCs w:val="24"/>
          <w:lang w:eastAsia="ru-RU"/>
        </w:rPr>
        <w:t xml:space="preserve">оставити Покупцю: </w:t>
      </w:r>
      <w:r w:rsidR="007A3E5B">
        <w:rPr>
          <w:rFonts w:ascii="Times New Roman" w:hAnsi="Times New Roman"/>
          <w:b/>
          <w:sz w:val="24"/>
          <w:szCs w:val="24"/>
        </w:rPr>
        <w:softHyphen/>
      </w:r>
      <w:r w:rsidR="007A3E5B">
        <w:rPr>
          <w:rFonts w:ascii="Times New Roman" w:hAnsi="Times New Roman"/>
          <w:b/>
          <w:sz w:val="24"/>
          <w:szCs w:val="24"/>
        </w:rPr>
        <w:softHyphen/>
      </w:r>
      <w:r w:rsidR="007A3E5B">
        <w:rPr>
          <w:rFonts w:ascii="Times New Roman" w:hAnsi="Times New Roman"/>
          <w:b/>
          <w:sz w:val="24"/>
          <w:szCs w:val="24"/>
        </w:rPr>
        <w:softHyphen/>
      </w:r>
      <w:r w:rsidR="007A3E5B">
        <w:rPr>
          <w:rFonts w:ascii="Times New Roman" w:hAnsi="Times New Roman"/>
          <w:b/>
          <w:sz w:val="24"/>
          <w:szCs w:val="24"/>
        </w:rPr>
        <w:softHyphen/>
      </w:r>
      <w:r w:rsidR="007A3E5B">
        <w:rPr>
          <w:rFonts w:ascii="Times New Roman" w:hAnsi="Times New Roman"/>
          <w:b/>
          <w:sz w:val="24"/>
          <w:szCs w:val="24"/>
        </w:rPr>
        <w:softHyphen/>
      </w:r>
      <w:r w:rsidR="007A3E5B">
        <w:rPr>
          <w:rFonts w:ascii="Times New Roman" w:hAnsi="Times New Roman"/>
          <w:b/>
          <w:sz w:val="24"/>
          <w:szCs w:val="24"/>
        </w:rPr>
        <w:softHyphen/>
      </w:r>
      <w:r w:rsidR="007A3E5B">
        <w:rPr>
          <w:rFonts w:ascii="Times New Roman" w:hAnsi="Times New Roman"/>
          <w:b/>
          <w:sz w:val="24"/>
          <w:szCs w:val="24"/>
        </w:rPr>
        <w:softHyphen/>
      </w:r>
      <w:r w:rsidR="007A3E5B">
        <w:rPr>
          <w:rFonts w:ascii="Times New Roman" w:hAnsi="Times New Roman"/>
          <w:b/>
          <w:sz w:val="24"/>
          <w:szCs w:val="24"/>
        </w:rPr>
        <w:softHyphen/>
      </w:r>
      <w:r w:rsidR="007A3E5B">
        <w:rPr>
          <w:rFonts w:ascii="Times New Roman" w:hAnsi="Times New Roman"/>
          <w:b/>
          <w:sz w:val="24"/>
          <w:szCs w:val="24"/>
        </w:rPr>
        <w:softHyphen/>
      </w:r>
      <w:r w:rsidR="007A3E5B">
        <w:rPr>
          <w:rFonts w:ascii="Times New Roman" w:hAnsi="Times New Roman"/>
          <w:b/>
          <w:sz w:val="24"/>
          <w:szCs w:val="24"/>
        </w:rPr>
        <w:softHyphen/>
      </w:r>
      <w:r w:rsidR="007A3E5B">
        <w:rPr>
          <w:rFonts w:ascii="Times New Roman" w:hAnsi="Times New Roman"/>
          <w:b/>
          <w:sz w:val="24"/>
          <w:szCs w:val="24"/>
        </w:rPr>
        <w:softHyphen/>
      </w:r>
      <w:r w:rsidR="007A3E5B">
        <w:rPr>
          <w:rFonts w:ascii="Times New Roman" w:hAnsi="Times New Roman"/>
          <w:b/>
          <w:sz w:val="24"/>
          <w:szCs w:val="24"/>
        </w:rPr>
        <w:softHyphen/>
      </w:r>
      <w:r w:rsidR="007A3E5B">
        <w:rPr>
          <w:rFonts w:ascii="Times New Roman" w:hAnsi="Times New Roman"/>
          <w:b/>
          <w:sz w:val="24"/>
          <w:szCs w:val="24"/>
        </w:rPr>
        <w:softHyphen/>
      </w:r>
      <w:r w:rsidR="007A3E5B">
        <w:rPr>
          <w:rFonts w:ascii="Times New Roman" w:hAnsi="Times New Roman"/>
          <w:b/>
          <w:sz w:val="24"/>
          <w:szCs w:val="24"/>
        </w:rPr>
        <w:softHyphen/>
      </w:r>
      <w:r w:rsidR="007A3E5B">
        <w:rPr>
          <w:rFonts w:ascii="Times New Roman" w:hAnsi="Times New Roman"/>
          <w:b/>
          <w:sz w:val="24"/>
          <w:szCs w:val="24"/>
        </w:rPr>
        <w:softHyphen/>
      </w:r>
      <w:r w:rsidR="007A3E5B">
        <w:rPr>
          <w:rFonts w:ascii="Times New Roman" w:hAnsi="Times New Roman"/>
          <w:b/>
          <w:sz w:val="24"/>
          <w:szCs w:val="24"/>
        </w:rPr>
        <w:softHyphen/>
      </w:r>
      <w:r w:rsidR="007A3E5B">
        <w:rPr>
          <w:rFonts w:ascii="Times New Roman" w:hAnsi="Times New Roman"/>
          <w:b/>
          <w:sz w:val="24"/>
          <w:szCs w:val="24"/>
        </w:rPr>
        <w:softHyphen/>
      </w:r>
      <w:r w:rsidR="007A3E5B">
        <w:rPr>
          <w:rFonts w:ascii="Times New Roman" w:hAnsi="Times New Roman"/>
          <w:b/>
          <w:sz w:val="24"/>
          <w:szCs w:val="24"/>
        </w:rPr>
        <w:softHyphen/>
      </w:r>
      <w:r w:rsidR="007A3E5B">
        <w:rPr>
          <w:rFonts w:ascii="Times New Roman" w:hAnsi="Times New Roman"/>
          <w:b/>
          <w:sz w:val="24"/>
          <w:szCs w:val="24"/>
        </w:rPr>
        <w:softHyphen/>
        <w:t>___________________</w:t>
      </w:r>
      <w:r w:rsidR="00926282">
        <w:rPr>
          <w:rFonts w:ascii="Times New Roman" w:eastAsia="Arial" w:hAnsi="Times New Roman"/>
          <w:sz w:val="24"/>
          <w:szCs w:val="24"/>
          <w:lang w:eastAsia="ru-RU"/>
        </w:rPr>
        <w:t xml:space="preserve"> згідно коду</w:t>
      </w:r>
      <w:r w:rsidRPr="00336344">
        <w:rPr>
          <w:rFonts w:ascii="Times New Roman" w:eastAsia="Arial" w:hAnsi="Times New Roman"/>
          <w:sz w:val="24"/>
          <w:szCs w:val="24"/>
          <w:lang w:eastAsia="ru-RU"/>
        </w:rPr>
        <w:t xml:space="preserve"> </w:t>
      </w:r>
      <w:r w:rsidR="00926282" w:rsidRPr="00EB5AA2">
        <w:rPr>
          <w:rFonts w:ascii="Times New Roman" w:eastAsia="Times New Roman" w:hAnsi="Times New Roman"/>
          <w:b/>
          <w:bCs/>
          <w:sz w:val="24"/>
          <w:szCs w:val="24"/>
        </w:rPr>
        <w:t xml:space="preserve">ДК 021:2015  </w:t>
      </w:r>
      <w:r w:rsidR="007A3E5B">
        <w:rPr>
          <w:rFonts w:ascii="Times New Roman" w:hAnsi="Times New Roman"/>
          <w:b/>
          <w:sz w:val="24"/>
          <w:szCs w:val="24"/>
        </w:rPr>
        <w:t>_____________________________________________</w:t>
      </w:r>
      <w:r w:rsidRPr="00336344">
        <w:rPr>
          <w:rFonts w:ascii="Times New Roman" w:eastAsia="Arial" w:hAnsi="Times New Roman"/>
          <w:b/>
          <w:sz w:val="24"/>
          <w:szCs w:val="24"/>
          <w:lang w:eastAsia="ru-RU"/>
        </w:rPr>
        <w:t xml:space="preserve">  </w:t>
      </w:r>
      <w:r w:rsidRPr="00977B81">
        <w:rPr>
          <w:rFonts w:ascii="Times New Roman" w:eastAsia="Arial" w:hAnsi="Times New Roman"/>
          <w:sz w:val="24"/>
          <w:szCs w:val="24"/>
          <w:lang w:eastAsia="ru-RU"/>
        </w:rPr>
        <w:t>(надалі – Товар), а Покупець - прийняти і оплатити отриманий Товар.</w:t>
      </w:r>
    </w:p>
    <w:p w:rsidR="007165C1" w:rsidRPr="00336344" w:rsidRDefault="007165C1" w:rsidP="007165C1">
      <w:pPr>
        <w:spacing w:after="0" w:line="240" w:lineRule="auto"/>
        <w:ind w:firstLine="567"/>
        <w:jc w:val="both"/>
        <w:rPr>
          <w:rFonts w:ascii="Times New Roman" w:hAnsi="Times New Roman"/>
          <w:sz w:val="24"/>
          <w:szCs w:val="24"/>
        </w:rPr>
      </w:pPr>
      <w:r w:rsidRPr="00336344">
        <w:rPr>
          <w:rFonts w:ascii="Times New Roman" w:eastAsia="Times New Roman" w:hAnsi="Times New Roman"/>
          <w:sz w:val="24"/>
          <w:szCs w:val="24"/>
        </w:rPr>
        <w:t xml:space="preserve">1.2. Найменування </w:t>
      </w:r>
      <w:r w:rsidR="00926282">
        <w:rPr>
          <w:rFonts w:ascii="Times New Roman" w:eastAsia="Times New Roman" w:hAnsi="Times New Roman"/>
          <w:sz w:val="24"/>
          <w:szCs w:val="24"/>
        </w:rPr>
        <w:t xml:space="preserve">Товару, </w:t>
      </w:r>
      <w:r w:rsidRPr="00336344">
        <w:rPr>
          <w:rFonts w:ascii="Times New Roman" w:eastAsia="Times New Roman" w:hAnsi="Times New Roman"/>
          <w:sz w:val="24"/>
          <w:szCs w:val="24"/>
        </w:rPr>
        <w:t>од</w:t>
      </w:r>
      <w:r w:rsidR="00926282">
        <w:rPr>
          <w:rFonts w:ascii="Times New Roman" w:eastAsia="Times New Roman" w:hAnsi="Times New Roman"/>
          <w:sz w:val="24"/>
          <w:szCs w:val="24"/>
        </w:rPr>
        <w:t xml:space="preserve">иниці вимірювання, ціна Товару </w:t>
      </w:r>
      <w:r w:rsidRPr="00336344">
        <w:rPr>
          <w:rFonts w:ascii="Times New Roman" w:eastAsia="Times New Roman" w:hAnsi="Times New Roman"/>
          <w:sz w:val="24"/>
          <w:szCs w:val="24"/>
        </w:rPr>
        <w:t>визначаються в Специфікації на товар (Додаток №1 до даного Договору).</w:t>
      </w:r>
    </w:p>
    <w:p w:rsidR="007165C1" w:rsidRPr="00336344" w:rsidRDefault="007165C1" w:rsidP="007165C1">
      <w:pPr>
        <w:spacing w:after="0" w:line="240" w:lineRule="auto"/>
        <w:ind w:firstLine="567"/>
        <w:jc w:val="both"/>
        <w:rPr>
          <w:rFonts w:ascii="Times New Roman" w:hAnsi="Times New Roman"/>
          <w:sz w:val="24"/>
          <w:szCs w:val="24"/>
        </w:rPr>
      </w:pPr>
      <w:r w:rsidRPr="00336344">
        <w:rPr>
          <w:rFonts w:ascii="Times New Roman" w:eastAsia="Arial" w:hAnsi="Times New Roman"/>
          <w:sz w:val="24"/>
          <w:szCs w:val="24"/>
          <w:lang w:eastAsia="ru-RU"/>
        </w:rPr>
        <w:t>1.3. За ініціативою Покупця обсяги закупівлі Товару можуть бути зменшені в залежності від реального фінансування видатків.</w:t>
      </w:r>
    </w:p>
    <w:p w:rsidR="007165C1" w:rsidRPr="00336344" w:rsidRDefault="007165C1" w:rsidP="007165C1">
      <w:pPr>
        <w:spacing w:after="0" w:line="240" w:lineRule="auto"/>
        <w:ind w:firstLine="567"/>
        <w:jc w:val="both"/>
        <w:rPr>
          <w:rFonts w:ascii="Times New Roman" w:hAnsi="Times New Roman"/>
          <w:sz w:val="24"/>
          <w:szCs w:val="24"/>
        </w:rPr>
      </w:pPr>
      <w:r w:rsidRPr="00336344">
        <w:rPr>
          <w:rFonts w:ascii="Times New Roman" w:eastAsia="Arial" w:hAnsi="Times New Roman"/>
          <w:sz w:val="24"/>
          <w:szCs w:val="24"/>
          <w:lang w:eastAsia="ru-RU"/>
        </w:rPr>
        <w:t xml:space="preserve">1.4. Не допускається збільшення загальної кількості і вартості Товару протягом дії цього Договору. </w:t>
      </w:r>
    </w:p>
    <w:p w:rsidR="007165C1" w:rsidRPr="00336344" w:rsidRDefault="007165C1" w:rsidP="007165C1">
      <w:pPr>
        <w:spacing w:after="0" w:line="240" w:lineRule="auto"/>
        <w:jc w:val="center"/>
        <w:rPr>
          <w:rFonts w:ascii="Times New Roman" w:hAnsi="Times New Roman"/>
          <w:sz w:val="24"/>
          <w:szCs w:val="24"/>
        </w:rPr>
      </w:pPr>
      <w:r w:rsidRPr="00336344">
        <w:rPr>
          <w:rFonts w:ascii="Times New Roman" w:eastAsia="Arial" w:hAnsi="Times New Roman"/>
          <w:b/>
          <w:sz w:val="24"/>
          <w:szCs w:val="24"/>
          <w:lang w:eastAsia="ru-RU"/>
        </w:rPr>
        <w:t>2. ГАРАНТІЯ ТА ЯКІСТЬ ТОВАРІВ</w:t>
      </w:r>
    </w:p>
    <w:p w:rsidR="007165C1" w:rsidRPr="00336344" w:rsidRDefault="007165C1" w:rsidP="007165C1">
      <w:pPr>
        <w:shd w:val="clear" w:color="auto" w:fill="FFFFFF"/>
        <w:tabs>
          <w:tab w:val="left" w:pos="0"/>
        </w:tabs>
        <w:spacing w:after="0" w:line="240" w:lineRule="auto"/>
        <w:ind w:firstLine="540"/>
        <w:jc w:val="both"/>
        <w:rPr>
          <w:rFonts w:ascii="Times New Roman" w:hAnsi="Times New Roman"/>
          <w:sz w:val="24"/>
          <w:szCs w:val="24"/>
        </w:rPr>
      </w:pPr>
      <w:r w:rsidRPr="00336344">
        <w:rPr>
          <w:rFonts w:ascii="Times New Roman" w:eastAsia="Arial" w:hAnsi="Times New Roman"/>
          <w:sz w:val="24"/>
          <w:szCs w:val="24"/>
          <w:lang w:eastAsia="ru-RU"/>
        </w:rPr>
        <w:t>2.1. Постачальник повинен передати (поставити) Покупцю Товар, якість якого має відповідати стандартам, технічним умовам, іншій технічній документації, яка встановлює вимоги до їх якості, або зразкам (еталонам). Постачальник повинен засвідчити якість Товару, що поставляється, належними документами (надається один або декілька документів: гігієнічний висновок, сертифікат якості, сертифікат відповідності, технічний паспорт тощо).</w:t>
      </w:r>
      <w:r w:rsidRPr="00336344">
        <w:rPr>
          <w:rFonts w:ascii="Times New Roman" w:eastAsia="Arial" w:hAnsi="Times New Roman"/>
          <w:spacing w:val="4"/>
          <w:sz w:val="24"/>
          <w:szCs w:val="24"/>
          <w:lang w:eastAsia="ru-RU"/>
        </w:rPr>
        <w:t xml:space="preserve"> У випадку </w:t>
      </w:r>
      <w:r w:rsidRPr="00336344">
        <w:rPr>
          <w:rFonts w:ascii="Times New Roman" w:eastAsia="Arial" w:hAnsi="Times New Roman"/>
          <w:sz w:val="24"/>
          <w:szCs w:val="24"/>
          <w:lang w:eastAsia="ru-RU"/>
        </w:rPr>
        <w:t xml:space="preserve">порушення терміну поставки Товару, </w:t>
      </w:r>
      <w:r w:rsidRPr="00336344">
        <w:rPr>
          <w:rFonts w:ascii="Times New Roman" w:eastAsia="Arial" w:hAnsi="Times New Roman"/>
          <w:spacing w:val="4"/>
          <w:sz w:val="24"/>
          <w:szCs w:val="24"/>
          <w:lang w:eastAsia="ru-RU"/>
        </w:rPr>
        <w:t xml:space="preserve">виявлення при прийманні Товару його невідповідності </w:t>
      </w:r>
      <w:r w:rsidRPr="00336344">
        <w:rPr>
          <w:rFonts w:ascii="Times New Roman" w:eastAsia="Arial" w:hAnsi="Times New Roman"/>
          <w:sz w:val="24"/>
          <w:szCs w:val="24"/>
          <w:lang w:eastAsia="ru-RU"/>
        </w:rPr>
        <w:t xml:space="preserve">вимогам якості, кількості, комплектності й вартості, визначених положеннями даного Договору, та/або невідповідності документів на Товар Покупець може відмовитися від приймання такого </w:t>
      </w:r>
      <w:r w:rsidRPr="00336344">
        <w:rPr>
          <w:rFonts w:ascii="Times New Roman" w:eastAsia="Arial" w:hAnsi="Times New Roman"/>
          <w:spacing w:val="2"/>
          <w:sz w:val="24"/>
          <w:szCs w:val="24"/>
          <w:lang w:eastAsia="ru-RU"/>
        </w:rPr>
        <w:t>Товару, вимагати відшкодування заподіяних збитків, а також може розірвати Договір в односторонньому порядку.</w:t>
      </w:r>
    </w:p>
    <w:p w:rsidR="007165C1" w:rsidRPr="00336344" w:rsidRDefault="007165C1" w:rsidP="007165C1">
      <w:pPr>
        <w:spacing w:after="0" w:line="240" w:lineRule="auto"/>
        <w:ind w:firstLine="540"/>
        <w:jc w:val="both"/>
        <w:rPr>
          <w:rFonts w:ascii="Times New Roman" w:hAnsi="Times New Roman"/>
          <w:sz w:val="24"/>
          <w:szCs w:val="24"/>
        </w:rPr>
      </w:pPr>
      <w:r w:rsidRPr="00336344">
        <w:rPr>
          <w:rFonts w:ascii="Times New Roman" w:eastAsia="Arial" w:hAnsi="Times New Roman"/>
          <w:sz w:val="24"/>
          <w:szCs w:val="24"/>
          <w:lang w:eastAsia="ru-RU"/>
        </w:rPr>
        <w:t>2.2. Постачальник дає гарантію, що весь Товар не має і не буде мати дефектів, пов'язаних з матеріалом, із якого він вироблений, або з процесом його виробництва та експлуатації на період 5 років з дати передачі Товару Покупцеві тільки в тому випадку, якщо Товар використовується згідно з його цільовим призначенням з дотриманням відповідних інструкцій по обслуговуванню, що надсилаються Постачальником Покупцеві разом із Товаром.</w:t>
      </w:r>
    </w:p>
    <w:p w:rsidR="007165C1" w:rsidRPr="00336344" w:rsidRDefault="007165C1" w:rsidP="007165C1">
      <w:pPr>
        <w:shd w:val="clear" w:color="auto" w:fill="FFFFFF"/>
        <w:tabs>
          <w:tab w:val="left" w:pos="0"/>
        </w:tabs>
        <w:spacing w:after="0" w:line="240" w:lineRule="auto"/>
        <w:ind w:firstLine="540"/>
        <w:jc w:val="both"/>
        <w:rPr>
          <w:rFonts w:ascii="Times New Roman" w:hAnsi="Times New Roman"/>
          <w:sz w:val="24"/>
          <w:szCs w:val="24"/>
        </w:rPr>
      </w:pPr>
      <w:r w:rsidRPr="00336344">
        <w:rPr>
          <w:rFonts w:ascii="Times New Roman" w:eastAsia="Arial" w:hAnsi="Times New Roman"/>
          <w:sz w:val="24"/>
          <w:szCs w:val="24"/>
          <w:lang w:eastAsia="ru-RU"/>
        </w:rPr>
        <w:t>2.3. Постачальник ремонтує або проводить безкоштовну заміну Товару чи його частини, яка не буде відповідати викладеним вище гарантійним умовам.</w:t>
      </w:r>
    </w:p>
    <w:p w:rsidR="007165C1" w:rsidRPr="00336344" w:rsidRDefault="007165C1" w:rsidP="007165C1">
      <w:pPr>
        <w:spacing w:after="0" w:line="240" w:lineRule="auto"/>
        <w:jc w:val="center"/>
        <w:rPr>
          <w:rFonts w:ascii="Times New Roman" w:hAnsi="Times New Roman"/>
          <w:sz w:val="24"/>
          <w:szCs w:val="24"/>
        </w:rPr>
      </w:pPr>
      <w:r w:rsidRPr="00336344">
        <w:rPr>
          <w:rFonts w:ascii="Times New Roman" w:eastAsia="Arial" w:hAnsi="Times New Roman"/>
          <w:b/>
          <w:sz w:val="24"/>
          <w:szCs w:val="24"/>
          <w:lang w:eastAsia="ru-RU"/>
        </w:rPr>
        <w:t>3. ЦІНА ДОГОВОРУ</w:t>
      </w:r>
    </w:p>
    <w:p w:rsidR="00D82AF1" w:rsidRPr="00336344" w:rsidRDefault="00D82AF1" w:rsidP="00D82AF1">
      <w:pPr>
        <w:spacing w:after="0" w:line="240" w:lineRule="auto"/>
        <w:ind w:firstLine="567"/>
        <w:jc w:val="both"/>
        <w:rPr>
          <w:rFonts w:ascii="Times New Roman" w:hAnsi="Times New Roman"/>
          <w:sz w:val="24"/>
          <w:szCs w:val="24"/>
        </w:rPr>
      </w:pPr>
      <w:r w:rsidRPr="00336344">
        <w:rPr>
          <w:rFonts w:ascii="Times New Roman" w:eastAsia="Times New Roman" w:hAnsi="Times New Roman"/>
          <w:sz w:val="24"/>
          <w:szCs w:val="24"/>
          <w:lang w:eastAsia="ru-RU"/>
        </w:rPr>
        <w:t xml:space="preserve">3.1. Ціна цього Договору встановлюється у національній валюті України та складає: </w:t>
      </w:r>
      <w:r w:rsidRPr="00336344">
        <w:rPr>
          <w:rFonts w:ascii="Times New Roman" w:eastAsia="Times New Roman" w:hAnsi="Times New Roman"/>
          <w:b/>
          <w:sz w:val="24"/>
          <w:szCs w:val="24"/>
          <w:lang w:eastAsia="ru-RU"/>
        </w:rPr>
        <w:t>_________________________________________________________________________________</w:t>
      </w:r>
    </w:p>
    <w:p w:rsidR="00D82AF1" w:rsidRPr="00336344" w:rsidRDefault="00D82AF1" w:rsidP="00D82AF1">
      <w:pPr>
        <w:spacing w:after="0" w:line="240" w:lineRule="auto"/>
        <w:ind w:firstLine="540"/>
        <w:jc w:val="both"/>
        <w:rPr>
          <w:rFonts w:ascii="Times New Roman" w:eastAsia="Arial" w:hAnsi="Times New Roman"/>
          <w:sz w:val="24"/>
          <w:szCs w:val="24"/>
          <w:lang w:eastAsia="ru-RU"/>
        </w:rPr>
      </w:pPr>
      <w:r w:rsidRPr="00336344">
        <w:rPr>
          <w:rFonts w:ascii="Times New Roman" w:hAnsi="Times New Roman"/>
          <w:sz w:val="24"/>
          <w:szCs w:val="24"/>
        </w:rPr>
        <w:t xml:space="preserve">3.2. </w:t>
      </w:r>
      <w:r w:rsidRPr="00336344">
        <w:rPr>
          <w:rFonts w:ascii="Times New Roman" w:eastAsia="Arial" w:hAnsi="Times New Roman"/>
          <w:sz w:val="24"/>
          <w:szCs w:val="24"/>
          <w:lang w:eastAsia="ru-RU"/>
        </w:rPr>
        <w:t>Умови цього Договору відповідають тендерній пропозиції учасника як переможця торгів, що відбулися _________, і не можуть змінюватися протягом його дії, крім випадків, передбачених  п. 19 "</w:t>
      </w:r>
      <w:r w:rsidRPr="00336344">
        <w:rPr>
          <w:rFonts w:ascii="Times New Roman" w:hAnsi="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36344">
        <w:rPr>
          <w:rFonts w:ascii="Times New Roman" w:eastAsia="Arial" w:hAnsi="Times New Roman"/>
          <w:sz w:val="24"/>
          <w:szCs w:val="24"/>
          <w:lang w:eastAsia="ru-RU"/>
        </w:rPr>
        <w:t xml:space="preserve">", які затверджені постановою Кабінету міністрів України від 12.10.2022 р. № 1178.   </w:t>
      </w:r>
    </w:p>
    <w:p w:rsidR="00D82AF1" w:rsidRPr="00336344" w:rsidRDefault="00D82AF1" w:rsidP="00D82AF1">
      <w:pPr>
        <w:pStyle w:val="af7"/>
        <w:ind w:firstLine="426"/>
        <w:jc w:val="both"/>
        <w:rPr>
          <w:rFonts w:ascii="Times New Roman" w:hAnsi="Times New Roman" w:cs="Times New Roman"/>
          <w:sz w:val="24"/>
          <w:szCs w:val="24"/>
          <w:lang w:val="uk-UA"/>
        </w:rPr>
      </w:pPr>
      <w:r w:rsidRPr="00336344">
        <w:rPr>
          <w:rFonts w:ascii="Times New Roman" w:hAnsi="Times New Roman" w:cs="Times New Roman"/>
          <w:sz w:val="24"/>
          <w:szCs w:val="24"/>
          <w:lang w:val="uk-UA"/>
        </w:rPr>
        <w:t>3.2.1. Істотні умови договору, в тому числі ціна Товару, можуть змінюватися, шляхом укладення відповідної додаткової угоди до даного Договору у наступних випадках:</w:t>
      </w:r>
    </w:p>
    <w:p w:rsidR="00D82AF1" w:rsidRPr="00336344" w:rsidRDefault="00D82AF1" w:rsidP="00D82AF1">
      <w:pPr>
        <w:pStyle w:val="af7"/>
        <w:jc w:val="both"/>
        <w:rPr>
          <w:rFonts w:ascii="Times New Roman" w:hAnsi="Times New Roman" w:cs="Times New Roman"/>
          <w:sz w:val="24"/>
          <w:szCs w:val="24"/>
          <w:lang w:val="uk-UA" w:eastAsia="uk-UA"/>
        </w:rPr>
      </w:pPr>
      <w:r w:rsidRPr="00336344">
        <w:rPr>
          <w:rFonts w:ascii="Times New Roman" w:hAnsi="Times New Roman" w:cs="Times New Roman"/>
          <w:sz w:val="24"/>
          <w:szCs w:val="24"/>
          <w:lang w:val="uk-UA" w:eastAsia="uk-UA"/>
        </w:rPr>
        <w:t xml:space="preserve">      1) зменшення обсягів закупівлі, зокрема з урахуванням фактичного обсягу видатків Покупця;</w:t>
      </w:r>
    </w:p>
    <w:p w:rsidR="00D82AF1" w:rsidRPr="00336344" w:rsidRDefault="00D82AF1" w:rsidP="00D82AF1">
      <w:pPr>
        <w:pStyle w:val="af7"/>
        <w:ind w:firstLine="426"/>
        <w:jc w:val="both"/>
        <w:rPr>
          <w:rFonts w:ascii="Times New Roman" w:hAnsi="Times New Roman" w:cs="Times New Roman"/>
          <w:sz w:val="24"/>
          <w:szCs w:val="24"/>
          <w:lang w:val="uk-UA"/>
        </w:rPr>
      </w:pPr>
      <w:r w:rsidRPr="00336344">
        <w:rPr>
          <w:rFonts w:ascii="Times New Roman" w:hAnsi="Times New Roman" w:cs="Times New Roman"/>
          <w:sz w:val="24"/>
          <w:szCs w:val="24"/>
          <w:lang w:val="uk-UA"/>
        </w:rPr>
        <w:lastRenderedPageBreak/>
        <w:t>У цьому випадку Сторони погоджуються, що зміна обсягів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D82AF1" w:rsidRPr="00336344" w:rsidRDefault="00D82AF1" w:rsidP="00D82AF1">
      <w:pPr>
        <w:pStyle w:val="af7"/>
        <w:jc w:val="both"/>
        <w:rPr>
          <w:rFonts w:ascii="Times New Roman" w:hAnsi="Times New Roman" w:cs="Times New Roman"/>
          <w:sz w:val="24"/>
          <w:szCs w:val="24"/>
          <w:lang w:val="uk-UA" w:eastAsia="uk-UA"/>
        </w:rPr>
      </w:pPr>
      <w:r w:rsidRPr="00336344">
        <w:rPr>
          <w:rFonts w:ascii="Times New Roman" w:hAnsi="Times New Roman" w:cs="Times New Roman"/>
          <w:sz w:val="24"/>
          <w:szCs w:val="24"/>
          <w:lang w:val="uk-UA" w:eastAsia="uk-UA"/>
        </w:rPr>
        <w:t xml:space="preserve">       2) </w:t>
      </w:r>
      <w:r w:rsidRPr="00336344">
        <w:rPr>
          <w:rFonts w:ascii="Times New Roman" w:hAnsi="Times New Roman" w:cs="Times New Roman"/>
          <w:color w:val="000000"/>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82AF1" w:rsidRPr="00336344" w:rsidRDefault="00D82AF1" w:rsidP="00D82AF1">
      <w:pPr>
        <w:spacing w:after="0" w:line="240" w:lineRule="auto"/>
        <w:ind w:firstLine="426"/>
        <w:jc w:val="both"/>
        <w:rPr>
          <w:rFonts w:ascii="Times New Roman" w:hAnsi="Times New Roman"/>
          <w:sz w:val="24"/>
          <w:szCs w:val="24"/>
          <w:lang w:eastAsia="uk-UA"/>
        </w:rPr>
      </w:pPr>
      <w:r w:rsidRPr="00336344">
        <w:rPr>
          <w:rFonts w:ascii="Times New Roman" w:hAnsi="Times New Roman"/>
          <w:sz w:val="24"/>
          <w:szCs w:val="24"/>
          <w:lang w:eastAsia="uk-UA"/>
        </w:rPr>
        <w:t xml:space="preserve"> У цьому випадку Сторони погоджуються, що зміну ціни здійснюють у такому порядку:</w:t>
      </w:r>
    </w:p>
    <w:p w:rsidR="00D82AF1" w:rsidRPr="00336344" w:rsidRDefault="00D82AF1" w:rsidP="00012276">
      <w:pPr>
        <w:numPr>
          <w:ilvl w:val="0"/>
          <w:numId w:val="8"/>
        </w:numPr>
        <w:tabs>
          <w:tab w:val="num" w:pos="426"/>
        </w:tabs>
        <w:suppressAutoHyphens w:val="0"/>
        <w:overflowPunct/>
        <w:spacing w:after="0" w:line="240" w:lineRule="auto"/>
        <w:ind w:left="0" w:firstLine="284"/>
        <w:jc w:val="both"/>
        <w:rPr>
          <w:rFonts w:ascii="Times New Roman" w:hAnsi="Times New Roman"/>
          <w:sz w:val="24"/>
          <w:szCs w:val="24"/>
          <w:lang w:eastAsia="uk-UA"/>
        </w:rPr>
      </w:pPr>
      <w:r w:rsidRPr="00336344">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rsidR="00D82AF1" w:rsidRPr="00336344" w:rsidRDefault="00D82AF1" w:rsidP="00012276">
      <w:pPr>
        <w:numPr>
          <w:ilvl w:val="0"/>
          <w:numId w:val="8"/>
        </w:numPr>
        <w:tabs>
          <w:tab w:val="num" w:pos="426"/>
        </w:tabs>
        <w:suppressAutoHyphens w:val="0"/>
        <w:overflowPunct/>
        <w:spacing w:after="0" w:line="240" w:lineRule="auto"/>
        <w:ind w:left="0" w:firstLine="284"/>
        <w:jc w:val="both"/>
        <w:rPr>
          <w:rFonts w:ascii="Times New Roman" w:hAnsi="Times New Roman"/>
          <w:sz w:val="24"/>
          <w:szCs w:val="24"/>
          <w:lang w:eastAsia="uk-UA"/>
        </w:rPr>
      </w:pPr>
      <w:r w:rsidRPr="00336344">
        <w:rPr>
          <w:rFonts w:ascii="Times New Roman" w:hAnsi="Times New Roman"/>
          <w:sz w:val="24"/>
          <w:szCs w:val="24"/>
          <w:lang w:eastAsia="uk-UA"/>
        </w:rPr>
        <w:t xml:space="preserve">    Сторони погоджуються та допускають, що документальним підтвердженням коливання ціни на ринку можуть бути надані документи, які </w:t>
      </w:r>
      <w:r w:rsidRPr="00336344">
        <w:rPr>
          <w:rFonts w:ascii="Times New Roman" w:hAnsi="Times New Roman"/>
          <w:sz w:val="24"/>
          <w:szCs w:val="24"/>
        </w:rPr>
        <w:t>видані уповноваженими на це органами (ДП «</w:t>
      </w:r>
      <w:proofErr w:type="spellStart"/>
      <w:r w:rsidRPr="00336344">
        <w:rPr>
          <w:rFonts w:ascii="Times New Roman" w:hAnsi="Times New Roman"/>
          <w:sz w:val="24"/>
          <w:szCs w:val="24"/>
        </w:rPr>
        <w:t>Держзовнішінформ</w:t>
      </w:r>
      <w:proofErr w:type="spellEnd"/>
      <w:r w:rsidRPr="00336344">
        <w:rPr>
          <w:rFonts w:ascii="Times New Roman" w:hAnsi="Times New Roman"/>
          <w:sz w:val="24"/>
          <w:szCs w:val="24"/>
        </w:rPr>
        <w:t xml:space="preserve">», Торгово-промисловою палатою тощо) та які підтверджують зростання ціни на ринку такого Товару або інші факти, на які посилається Сторона </w:t>
      </w:r>
      <w:r w:rsidRPr="00336344">
        <w:rPr>
          <w:rFonts w:ascii="Times New Roman" w:hAnsi="Times New Roman"/>
          <w:sz w:val="24"/>
          <w:szCs w:val="24"/>
          <w:lang w:eastAsia="uk-UA"/>
        </w:rPr>
        <w:t xml:space="preserve">або інші документи органу, установи чи організації, які мають повноваження здійснювати моніторинг цін на товари, визначати зміни ціни товару на ринку. </w:t>
      </w:r>
    </w:p>
    <w:p w:rsidR="00D82AF1" w:rsidRPr="00336344" w:rsidRDefault="00D82AF1" w:rsidP="00D82AF1">
      <w:pPr>
        <w:pStyle w:val="af7"/>
        <w:jc w:val="both"/>
        <w:rPr>
          <w:rFonts w:ascii="Times New Roman" w:hAnsi="Times New Roman" w:cs="Times New Roman"/>
          <w:sz w:val="24"/>
          <w:szCs w:val="24"/>
          <w:lang w:val="uk-UA" w:eastAsia="uk-UA"/>
        </w:rPr>
      </w:pPr>
      <w:r w:rsidRPr="00336344">
        <w:rPr>
          <w:rFonts w:ascii="Times New Roman" w:hAnsi="Times New Roman" w:cs="Times New Roman"/>
          <w:sz w:val="24"/>
          <w:szCs w:val="24"/>
          <w:lang w:val="uk-UA" w:eastAsia="uk-UA"/>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D82AF1" w:rsidRPr="00336344" w:rsidRDefault="00D82AF1" w:rsidP="00D82AF1">
      <w:pPr>
        <w:pStyle w:val="af7"/>
        <w:ind w:firstLine="708"/>
        <w:jc w:val="both"/>
        <w:rPr>
          <w:rFonts w:ascii="Times New Roman" w:hAnsi="Times New Roman" w:cs="Times New Roman"/>
          <w:sz w:val="24"/>
          <w:szCs w:val="24"/>
          <w:lang w:val="uk-UA"/>
        </w:rPr>
      </w:pPr>
      <w:r w:rsidRPr="00336344">
        <w:rPr>
          <w:rFonts w:ascii="Times New Roman" w:hAnsi="Times New Roman" w:cs="Times New Roman"/>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Під покращенням якості предмету закупівлі Сторони розуміють покращення технічних характеристик/комплектність Товару тощо.  </w:t>
      </w:r>
    </w:p>
    <w:p w:rsidR="00D82AF1" w:rsidRPr="00336344" w:rsidRDefault="00D82AF1" w:rsidP="00D82AF1">
      <w:pPr>
        <w:pStyle w:val="af7"/>
        <w:ind w:firstLine="708"/>
        <w:jc w:val="both"/>
        <w:rPr>
          <w:rFonts w:ascii="Times New Roman" w:hAnsi="Times New Roman" w:cs="Times New Roman"/>
          <w:sz w:val="24"/>
          <w:szCs w:val="24"/>
          <w:lang w:val="uk-UA" w:eastAsia="uk-UA"/>
        </w:rPr>
      </w:pPr>
      <w:r w:rsidRPr="00336344">
        <w:rPr>
          <w:rFonts w:ascii="Times New Roman" w:hAnsi="Times New Roman" w:cs="Times New Roman"/>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82AF1" w:rsidRPr="00336344" w:rsidRDefault="00D82AF1" w:rsidP="00D82AF1">
      <w:pPr>
        <w:tabs>
          <w:tab w:val="left" w:pos="-709"/>
        </w:tabs>
        <w:spacing w:after="0" w:line="240" w:lineRule="auto"/>
        <w:jc w:val="both"/>
        <w:rPr>
          <w:rFonts w:ascii="Times New Roman" w:hAnsi="Times New Roman"/>
          <w:sz w:val="24"/>
          <w:szCs w:val="24"/>
          <w:lang w:eastAsia="uk-UA"/>
        </w:rPr>
      </w:pPr>
      <w:r w:rsidRPr="00336344">
        <w:rPr>
          <w:rFonts w:ascii="Times New Roman" w:hAnsi="Times New Roman"/>
          <w:sz w:val="24"/>
          <w:szCs w:val="24"/>
          <w:lang w:eastAsia="uk-UA"/>
        </w:rPr>
        <w:tab/>
        <w:t>У цьому випадку Сторони погоджуються, що продовження стоку дії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зобов’язань щодо передачі товару,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D82AF1" w:rsidRPr="00336344" w:rsidRDefault="00D82AF1" w:rsidP="00D82AF1">
      <w:pPr>
        <w:pStyle w:val="af7"/>
        <w:ind w:firstLine="708"/>
        <w:jc w:val="both"/>
        <w:rPr>
          <w:rFonts w:ascii="Times New Roman" w:hAnsi="Times New Roman" w:cs="Times New Roman"/>
          <w:sz w:val="24"/>
          <w:szCs w:val="24"/>
          <w:lang w:val="uk-UA" w:eastAsia="uk-UA"/>
        </w:rPr>
      </w:pPr>
      <w:r w:rsidRPr="00336344">
        <w:rPr>
          <w:rFonts w:ascii="Times New Roman" w:hAnsi="Times New Roman" w:cs="Times New Roman"/>
          <w:sz w:val="24"/>
          <w:szCs w:val="24"/>
          <w:lang w:val="uk-UA" w:eastAsia="uk-UA"/>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D82AF1" w:rsidRPr="00336344" w:rsidRDefault="00D82AF1" w:rsidP="00D82AF1">
      <w:pPr>
        <w:tabs>
          <w:tab w:val="left" w:pos="0"/>
        </w:tabs>
        <w:spacing w:after="0" w:line="240" w:lineRule="auto"/>
        <w:ind w:firstLine="709"/>
        <w:jc w:val="both"/>
        <w:rPr>
          <w:rFonts w:ascii="Times New Roman" w:hAnsi="Times New Roman"/>
          <w:sz w:val="24"/>
          <w:szCs w:val="24"/>
          <w:lang w:eastAsia="uk-UA"/>
        </w:rPr>
      </w:pPr>
      <w:r w:rsidRPr="00336344">
        <w:rPr>
          <w:rFonts w:ascii="Times New Roman" w:hAnsi="Times New Roman"/>
          <w:sz w:val="24"/>
          <w:szCs w:val="24"/>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82AF1" w:rsidRPr="00336344" w:rsidRDefault="00D82AF1" w:rsidP="00D82AF1">
      <w:pPr>
        <w:tabs>
          <w:tab w:val="left" w:pos="0"/>
          <w:tab w:val="left" w:pos="142"/>
        </w:tabs>
        <w:spacing w:after="0" w:line="240" w:lineRule="auto"/>
        <w:ind w:firstLine="709"/>
        <w:jc w:val="both"/>
        <w:rPr>
          <w:rFonts w:ascii="Times New Roman" w:hAnsi="Times New Roman"/>
          <w:sz w:val="24"/>
          <w:szCs w:val="24"/>
          <w:lang w:eastAsia="uk-UA"/>
        </w:rPr>
      </w:pPr>
      <w:r w:rsidRPr="00336344">
        <w:rPr>
          <w:rFonts w:ascii="Times New Roman" w:hAnsi="Times New Roman"/>
          <w:sz w:val="24"/>
          <w:szCs w:val="24"/>
          <w:lang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rsidR="00D82AF1" w:rsidRPr="00336344" w:rsidRDefault="00D82AF1" w:rsidP="00D82AF1">
      <w:pPr>
        <w:tabs>
          <w:tab w:val="left" w:pos="-709"/>
          <w:tab w:val="left" w:pos="0"/>
          <w:tab w:val="left" w:pos="142"/>
          <w:tab w:val="left" w:pos="284"/>
        </w:tabs>
        <w:spacing w:after="0" w:line="240" w:lineRule="auto"/>
        <w:ind w:firstLine="567"/>
        <w:jc w:val="both"/>
        <w:rPr>
          <w:rFonts w:ascii="Times New Roman" w:hAnsi="Times New Roman"/>
          <w:sz w:val="24"/>
          <w:szCs w:val="24"/>
          <w:lang w:eastAsia="uk-UA"/>
        </w:rPr>
      </w:pPr>
      <w:r w:rsidRPr="00336344">
        <w:rPr>
          <w:rFonts w:ascii="Times New Roman" w:hAnsi="Times New Roman"/>
          <w:sz w:val="24"/>
          <w:szCs w:val="24"/>
          <w:lang w:eastAsia="uk-UA"/>
        </w:rPr>
        <w:t>У цьому випадку Сторони погоджуються, що зміна ціни здійснюють у такому порядку:</w:t>
      </w:r>
    </w:p>
    <w:p w:rsidR="00D82AF1" w:rsidRPr="00336344" w:rsidRDefault="00D82AF1" w:rsidP="00D82AF1">
      <w:pPr>
        <w:tabs>
          <w:tab w:val="left" w:pos="-709"/>
          <w:tab w:val="left" w:pos="0"/>
          <w:tab w:val="left" w:pos="142"/>
          <w:tab w:val="left" w:pos="284"/>
        </w:tabs>
        <w:spacing w:after="0" w:line="240" w:lineRule="auto"/>
        <w:ind w:firstLine="567"/>
        <w:jc w:val="both"/>
        <w:rPr>
          <w:rFonts w:ascii="Times New Roman" w:hAnsi="Times New Roman"/>
          <w:sz w:val="24"/>
          <w:szCs w:val="24"/>
          <w:lang w:eastAsia="uk-UA"/>
        </w:rPr>
      </w:pPr>
      <w:r w:rsidRPr="00336344">
        <w:rPr>
          <w:rFonts w:ascii="Times New Roman" w:hAnsi="Times New Roman"/>
          <w:sz w:val="24"/>
          <w:szCs w:val="24"/>
          <w:lang w:eastAsia="uk-UA"/>
        </w:rPr>
        <w:t>- підставою для зміни ціни є письмове звернення Сторони Договору та набрання чинності документу, яким затверджені чи встановлені такі ставки, податки і збори та/або зміни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w:t>
      </w:r>
    </w:p>
    <w:p w:rsidR="00D82AF1" w:rsidRPr="00336344" w:rsidRDefault="00D82AF1" w:rsidP="00012276">
      <w:pPr>
        <w:numPr>
          <w:ilvl w:val="0"/>
          <w:numId w:val="8"/>
        </w:numPr>
        <w:tabs>
          <w:tab w:val="left" w:pos="-709"/>
          <w:tab w:val="left" w:pos="0"/>
          <w:tab w:val="left" w:pos="142"/>
          <w:tab w:val="left" w:pos="284"/>
          <w:tab w:val="num" w:pos="567"/>
        </w:tabs>
        <w:suppressAutoHyphens w:val="0"/>
        <w:overflowPunct/>
        <w:spacing w:after="0" w:line="240" w:lineRule="auto"/>
        <w:ind w:left="0" w:firstLine="567"/>
        <w:jc w:val="both"/>
        <w:rPr>
          <w:rFonts w:ascii="Times New Roman" w:hAnsi="Times New Roman"/>
          <w:sz w:val="24"/>
          <w:szCs w:val="24"/>
          <w:lang w:eastAsia="uk-UA"/>
        </w:rPr>
      </w:pPr>
      <w:r w:rsidRPr="00336344">
        <w:rPr>
          <w:rFonts w:ascii="Times New Roman" w:hAnsi="Times New Roman"/>
          <w:sz w:val="24"/>
          <w:szCs w:val="24"/>
          <w:lang w:eastAsia="uk-UA"/>
        </w:rPr>
        <w:t>нову (змінену) ціну Сторони застосовують з дня введення в дію відповідного документу, яким затверджені чи встановлені такі ставки, податки і збори та/або зміни щодо надання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D82AF1" w:rsidRPr="00336344" w:rsidRDefault="00D82AF1" w:rsidP="00012276">
      <w:pPr>
        <w:numPr>
          <w:ilvl w:val="0"/>
          <w:numId w:val="8"/>
        </w:numPr>
        <w:tabs>
          <w:tab w:val="left" w:pos="-709"/>
          <w:tab w:val="left" w:pos="0"/>
          <w:tab w:val="left" w:pos="142"/>
          <w:tab w:val="left" w:pos="284"/>
          <w:tab w:val="num" w:pos="567"/>
        </w:tabs>
        <w:suppressAutoHyphens w:val="0"/>
        <w:overflowPunct/>
        <w:spacing w:after="0" w:line="240" w:lineRule="auto"/>
        <w:ind w:left="0" w:firstLine="567"/>
        <w:jc w:val="both"/>
        <w:rPr>
          <w:rFonts w:ascii="Times New Roman" w:hAnsi="Times New Roman"/>
          <w:sz w:val="24"/>
          <w:szCs w:val="24"/>
          <w:lang w:eastAsia="uk-UA"/>
        </w:rPr>
      </w:pPr>
      <w:r w:rsidRPr="00336344">
        <w:rPr>
          <w:rFonts w:ascii="Times New Roman" w:hAnsi="Times New Roman"/>
          <w:sz w:val="24"/>
          <w:szCs w:val="24"/>
          <w:lang w:eastAsia="uk-UA"/>
        </w:rPr>
        <w:lastRenderedPageBreak/>
        <w:t>зміна ціни відбувається пропорційно зміненій (зміненим) частині (частинам) складової такої ціни, в тому числі і загальна вартість договору.</w:t>
      </w:r>
    </w:p>
    <w:p w:rsidR="00D82AF1" w:rsidRPr="00336344" w:rsidRDefault="00D82AF1" w:rsidP="00D82AF1">
      <w:pPr>
        <w:pStyle w:val="af7"/>
        <w:ind w:firstLine="567"/>
        <w:jc w:val="both"/>
        <w:rPr>
          <w:rFonts w:ascii="Times New Roman" w:hAnsi="Times New Roman" w:cs="Times New Roman"/>
          <w:sz w:val="24"/>
          <w:szCs w:val="24"/>
          <w:lang w:val="uk-UA" w:eastAsia="uk-UA"/>
        </w:rPr>
      </w:pPr>
      <w:r w:rsidRPr="00336344">
        <w:rPr>
          <w:rFonts w:ascii="Times New Roman" w:hAnsi="Times New Roman" w:cs="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6344">
        <w:rPr>
          <w:rFonts w:ascii="Times New Roman" w:hAnsi="Times New Roman" w:cs="Times New Roman"/>
          <w:sz w:val="24"/>
          <w:szCs w:val="24"/>
          <w:lang w:val="uk-UA" w:eastAsia="uk-UA"/>
        </w:rPr>
        <w:t>Platts</w:t>
      </w:r>
      <w:proofErr w:type="spellEnd"/>
      <w:r w:rsidRPr="00336344">
        <w:rPr>
          <w:rFonts w:ascii="Times New Roman" w:hAnsi="Times New Roman" w:cs="Times New Roman"/>
          <w:sz w:val="24"/>
          <w:szCs w:val="24"/>
          <w:lang w:val="uk-UA" w:eastAsia="uk-UA"/>
        </w:rPr>
        <w:t xml:space="preserve">, ARGUS  регульованих цін (тарифів) і нормативів, що застосовуються в договорі про закупівлю, які застосовуються в договорі. </w:t>
      </w:r>
    </w:p>
    <w:p w:rsidR="007165C1" w:rsidRPr="00336344" w:rsidRDefault="007165C1" w:rsidP="007165C1">
      <w:pPr>
        <w:widowControl w:val="0"/>
        <w:spacing w:after="0" w:line="240" w:lineRule="auto"/>
        <w:jc w:val="center"/>
        <w:rPr>
          <w:rFonts w:ascii="Times New Roman" w:hAnsi="Times New Roman"/>
          <w:sz w:val="24"/>
          <w:szCs w:val="24"/>
        </w:rPr>
      </w:pPr>
      <w:r w:rsidRPr="00336344">
        <w:rPr>
          <w:rFonts w:ascii="Times New Roman" w:eastAsia="Arial" w:hAnsi="Times New Roman"/>
          <w:b/>
          <w:bCs/>
          <w:sz w:val="24"/>
          <w:szCs w:val="24"/>
          <w:lang w:eastAsia="ru-RU"/>
        </w:rPr>
        <w:t>4. УМОВИ ПОСТАВКИ ТА ПЕРЕДАЧІ ТОВАРУ</w:t>
      </w:r>
    </w:p>
    <w:p w:rsidR="007165C1" w:rsidRPr="00336344" w:rsidRDefault="007165C1" w:rsidP="007165C1">
      <w:pPr>
        <w:widowControl w:val="0"/>
        <w:tabs>
          <w:tab w:val="left" w:pos="390"/>
        </w:tabs>
        <w:spacing w:after="0" w:line="240" w:lineRule="auto"/>
        <w:ind w:firstLine="540"/>
        <w:jc w:val="both"/>
        <w:rPr>
          <w:rFonts w:ascii="Times New Roman" w:eastAsia="Arial" w:hAnsi="Times New Roman"/>
          <w:sz w:val="24"/>
          <w:szCs w:val="24"/>
          <w:lang w:eastAsia="ru-RU"/>
        </w:rPr>
      </w:pPr>
      <w:r w:rsidRPr="00336344">
        <w:rPr>
          <w:rFonts w:ascii="Times New Roman" w:eastAsia="Arial" w:hAnsi="Times New Roman"/>
          <w:sz w:val="24"/>
          <w:szCs w:val="24"/>
          <w:lang w:eastAsia="ru-RU"/>
        </w:rPr>
        <w:t>4.1. Поставка Товару на склад Покупця проводиться Постачальником за попередньою заявкою Покупця, в асортименті, кількості, з характеристиками належної якості, а також за цінами відповідно до Специфікації, протягом 30 календарних днів з дня отримання заявки із правом дострокової поставки.</w:t>
      </w:r>
    </w:p>
    <w:p w:rsidR="007165C1" w:rsidRPr="00336344" w:rsidRDefault="007165C1" w:rsidP="007165C1">
      <w:pPr>
        <w:widowControl w:val="0"/>
        <w:tabs>
          <w:tab w:val="left" w:pos="390"/>
        </w:tabs>
        <w:spacing w:after="0" w:line="240" w:lineRule="auto"/>
        <w:ind w:firstLine="540"/>
        <w:jc w:val="both"/>
        <w:rPr>
          <w:rFonts w:ascii="Times New Roman" w:eastAsia="Arial" w:hAnsi="Times New Roman"/>
          <w:sz w:val="24"/>
          <w:szCs w:val="24"/>
          <w:lang w:eastAsia="ru-RU"/>
        </w:rPr>
      </w:pPr>
      <w:r w:rsidRPr="00336344">
        <w:rPr>
          <w:rFonts w:ascii="Times New Roman" w:eastAsia="Arial" w:hAnsi="Times New Roman"/>
          <w:sz w:val="24"/>
          <w:szCs w:val="24"/>
          <w:lang w:eastAsia="ru-RU"/>
        </w:rPr>
        <w:t>4.1.1. Заявка Покупця направляється на електронну пошту Постачальника (e-</w:t>
      </w:r>
      <w:proofErr w:type="spellStart"/>
      <w:r w:rsidRPr="00336344">
        <w:rPr>
          <w:rFonts w:ascii="Times New Roman" w:eastAsia="Arial" w:hAnsi="Times New Roman"/>
          <w:sz w:val="24"/>
          <w:szCs w:val="24"/>
          <w:lang w:eastAsia="ru-RU"/>
        </w:rPr>
        <w:t>mail</w:t>
      </w:r>
      <w:proofErr w:type="spellEnd"/>
      <w:r w:rsidRPr="00336344">
        <w:rPr>
          <w:rFonts w:ascii="Times New Roman" w:eastAsia="Arial" w:hAnsi="Times New Roman"/>
          <w:sz w:val="24"/>
          <w:szCs w:val="24"/>
          <w:lang w:eastAsia="ru-RU"/>
        </w:rPr>
        <w:t>: _______________ ).</w:t>
      </w:r>
    </w:p>
    <w:p w:rsidR="007165C1" w:rsidRPr="00083993" w:rsidRDefault="00083993" w:rsidP="00083993">
      <w:pPr>
        <w:spacing w:after="0"/>
        <w:jc w:val="both"/>
        <w:rPr>
          <w:rFonts w:ascii="Times New Roman" w:hAnsi="Times New Roman"/>
          <w:sz w:val="24"/>
          <w:szCs w:val="24"/>
          <w:u w:val="single"/>
        </w:rPr>
      </w:pPr>
      <w:r>
        <w:rPr>
          <w:rFonts w:ascii="Times New Roman" w:eastAsia="Arial" w:hAnsi="Times New Roman"/>
          <w:sz w:val="24"/>
          <w:szCs w:val="24"/>
          <w:lang w:eastAsia="ru-RU"/>
        </w:rPr>
        <w:t xml:space="preserve">         </w:t>
      </w:r>
      <w:r w:rsidR="007165C1" w:rsidRPr="00083993">
        <w:rPr>
          <w:rFonts w:ascii="Times New Roman" w:eastAsia="Arial" w:hAnsi="Times New Roman"/>
          <w:sz w:val="24"/>
          <w:szCs w:val="24"/>
          <w:lang w:eastAsia="ru-RU"/>
        </w:rPr>
        <w:t xml:space="preserve">4.2. </w:t>
      </w:r>
      <w:r w:rsidRPr="00083993">
        <w:rPr>
          <w:rFonts w:ascii="Times New Roman" w:hAnsi="Times New Roman"/>
          <w:sz w:val="24"/>
          <w:szCs w:val="24"/>
        </w:rPr>
        <w:t xml:space="preserve">Місце поставки товару: </w:t>
      </w:r>
      <w:proofErr w:type="spellStart"/>
      <w:r w:rsidRPr="00083993">
        <w:rPr>
          <w:rFonts w:ascii="Times New Roman" w:hAnsi="Times New Roman"/>
          <w:sz w:val="24"/>
          <w:szCs w:val="24"/>
          <w:u w:val="single"/>
          <w:lang w:eastAsia="en-US"/>
        </w:rPr>
        <w:t>вул</w:t>
      </w:r>
      <w:proofErr w:type="spellEnd"/>
      <w:r w:rsidRPr="00083993">
        <w:rPr>
          <w:rFonts w:ascii="Times New Roman" w:hAnsi="Times New Roman"/>
          <w:sz w:val="24"/>
          <w:szCs w:val="24"/>
          <w:u w:val="single"/>
        </w:rPr>
        <w:t xml:space="preserve"> </w:t>
      </w:r>
      <w:r w:rsidRPr="00083993">
        <w:rPr>
          <w:rFonts w:ascii="Times New Roman" w:hAnsi="Times New Roman"/>
          <w:sz w:val="24"/>
          <w:szCs w:val="24"/>
          <w:u w:val="single"/>
          <w:lang w:eastAsia="en-US"/>
        </w:rPr>
        <w:t>Леоніда Каденюка, 4-А</w:t>
      </w:r>
      <w:r w:rsidRPr="00083993">
        <w:rPr>
          <w:rFonts w:ascii="Times New Roman" w:hAnsi="Times New Roman"/>
          <w:sz w:val="24"/>
          <w:szCs w:val="24"/>
          <w:u w:val="single"/>
          <w:lang w:val="ru-RU" w:eastAsia="en-US"/>
        </w:rPr>
        <w:t xml:space="preserve">, </w:t>
      </w:r>
      <w:r w:rsidRPr="00083993">
        <w:rPr>
          <w:rFonts w:ascii="Times New Roman" w:hAnsi="Times New Roman"/>
          <w:sz w:val="24"/>
          <w:szCs w:val="24"/>
          <w:u w:val="single"/>
          <w:lang w:eastAsia="en-US"/>
        </w:rPr>
        <w:t xml:space="preserve">м. Першотравенськ, </w:t>
      </w:r>
      <w:proofErr w:type="spellStart"/>
      <w:r w:rsidRPr="00083993">
        <w:rPr>
          <w:rFonts w:ascii="Times New Roman" w:hAnsi="Times New Roman"/>
          <w:sz w:val="24"/>
          <w:szCs w:val="24"/>
          <w:u w:val="single"/>
          <w:lang w:eastAsia="en-US"/>
        </w:rPr>
        <w:t>Синельниківського</w:t>
      </w:r>
      <w:proofErr w:type="spellEnd"/>
      <w:r w:rsidRPr="00083993">
        <w:rPr>
          <w:rFonts w:ascii="Times New Roman" w:hAnsi="Times New Roman"/>
          <w:sz w:val="24"/>
          <w:szCs w:val="24"/>
          <w:u w:val="single"/>
          <w:lang w:eastAsia="en-US"/>
        </w:rPr>
        <w:t xml:space="preserve"> району,</w:t>
      </w:r>
      <w:r w:rsidRPr="00083993">
        <w:rPr>
          <w:rFonts w:ascii="Times New Roman" w:hAnsi="Times New Roman"/>
          <w:sz w:val="24"/>
          <w:szCs w:val="24"/>
          <w:u w:val="single"/>
        </w:rPr>
        <w:t xml:space="preserve"> Дніпропетровської області, 52800.</w:t>
      </w:r>
    </w:p>
    <w:p w:rsidR="007165C1" w:rsidRPr="00336344" w:rsidRDefault="007165C1" w:rsidP="00083993">
      <w:pPr>
        <w:widowControl w:val="0"/>
        <w:tabs>
          <w:tab w:val="left" w:pos="390"/>
        </w:tabs>
        <w:spacing w:after="0" w:line="240" w:lineRule="auto"/>
        <w:ind w:firstLine="540"/>
        <w:jc w:val="both"/>
        <w:rPr>
          <w:rFonts w:ascii="Times New Roman" w:eastAsia="Arial" w:hAnsi="Times New Roman"/>
          <w:sz w:val="24"/>
          <w:szCs w:val="24"/>
          <w:lang w:eastAsia="ru-RU"/>
        </w:rPr>
      </w:pPr>
      <w:r w:rsidRPr="00336344">
        <w:rPr>
          <w:rFonts w:ascii="Times New Roman" w:eastAsia="Arial" w:hAnsi="Times New Roman"/>
          <w:sz w:val="24"/>
          <w:szCs w:val="24"/>
          <w:lang w:eastAsia="ru-RU"/>
        </w:rPr>
        <w:t xml:space="preserve">4.3. Датою поставки Товару є </w:t>
      </w:r>
      <w:r w:rsidR="00083993">
        <w:rPr>
          <w:rFonts w:ascii="Times New Roman" w:eastAsia="Arial" w:hAnsi="Times New Roman"/>
          <w:sz w:val="24"/>
          <w:szCs w:val="24"/>
          <w:lang w:eastAsia="ru-RU"/>
        </w:rPr>
        <w:t>дата отримання Покупцем Товару.</w:t>
      </w:r>
    </w:p>
    <w:p w:rsidR="007165C1" w:rsidRPr="00336344" w:rsidRDefault="00083993" w:rsidP="007165C1">
      <w:pPr>
        <w:widowControl w:val="0"/>
        <w:tabs>
          <w:tab w:val="left" w:pos="390"/>
        </w:tabs>
        <w:spacing w:after="0" w:line="240" w:lineRule="auto"/>
        <w:ind w:firstLine="540"/>
        <w:jc w:val="both"/>
        <w:rPr>
          <w:rFonts w:ascii="Times New Roman" w:eastAsia="Arial" w:hAnsi="Times New Roman"/>
          <w:sz w:val="24"/>
          <w:szCs w:val="24"/>
          <w:lang w:eastAsia="ru-RU"/>
        </w:rPr>
      </w:pPr>
      <w:r>
        <w:rPr>
          <w:rFonts w:ascii="Times New Roman" w:eastAsia="Arial" w:hAnsi="Times New Roman"/>
          <w:sz w:val="24"/>
          <w:szCs w:val="24"/>
          <w:lang w:eastAsia="ru-RU"/>
        </w:rPr>
        <w:t>4.4</w:t>
      </w:r>
      <w:r w:rsidR="007165C1" w:rsidRPr="00336344">
        <w:rPr>
          <w:rFonts w:ascii="Times New Roman" w:eastAsia="Arial" w:hAnsi="Times New Roman"/>
          <w:sz w:val="24"/>
          <w:szCs w:val="24"/>
          <w:lang w:eastAsia="ru-RU"/>
        </w:rPr>
        <w:t>. Перехід права власності на Товар здійснюється в момент прийому-передачі Товару та оформлення відповідних документів:</w:t>
      </w:r>
    </w:p>
    <w:p w:rsidR="007165C1" w:rsidRPr="00336344" w:rsidRDefault="007165C1" w:rsidP="007165C1">
      <w:pPr>
        <w:widowControl w:val="0"/>
        <w:tabs>
          <w:tab w:val="left" w:pos="390"/>
        </w:tabs>
        <w:spacing w:after="0" w:line="240" w:lineRule="auto"/>
        <w:ind w:firstLine="540"/>
        <w:jc w:val="both"/>
        <w:rPr>
          <w:rFonts w:ascii="Times New Roman" w:eastAsia="Arial" w:hAnsi="Times New Roman"/>
          <w:sz w:val="24"/>
          <w:szCs w:val="24"/>
          <w:lang w:eastAsia="ru-RU"/>
        </w:rPr>
      </w:pPr>
      <w:r w:rsidRPr="00336344">
        <w:rPr>
          <w:rFonts w:ascii="Times New Roman" w:eastAsia="Arial" w:hAnsi="Times New Roman"/>
          <w:sz w:val="24"/>
          <w:szCs w:val="24"/>
          <w:lang w:eastAsia="ru-RU"/>
        </w:rPr>
        <w:t>видаткова накладна (1 прим.);</w:t>
      </w:r>
    </w:p>
    <w:p w:rsidR="007165C1" w:rsidRPr="00336344" w:rsidRDefault="007165C1" w:rsidP="007165C1">
      <w:pPr>
        <w:widowControl w:val="0"/>
        <w:tabs>
          <w:tab w:val="left" w:pos="390"/>
        </w:tabs>
        <w:spacing w:after="0" w:line="240" w:lineRule="auto"/>
        <w:ind w:firstLine="540"/>
        <w:jc w:val="both"/>
        <w:rPr>
          <w:rFonts w:ascii="Times New Roman" w:eastAsia="Arial" w:hAnsi="Times New Roman"/>
          <w:sz w:val="24"/>
          <w:szCs w:val="24"/>
          <w:lang w:eastAsia="ru-RU"/>
        </w:rPr>
      </w:pPr>
      <w:r w:rsidRPr="00336344">
        <w:rPr>
          <w:rFonts w:ascii="Times New Roman" w:eastAsia="Arial" w:hAnsi="Times New Roman"/>
          <w:sz w:val="24"/>
          <w:szCs w:val="24"/>
          <w:lang w:eastAsia="ru-RU"/>
        </w:rPr>
        <w:t>рахунок-фактура (1 прим.).</w:t>
      </w:r>
    </w:p>
    <w:p w:rsidR="007165C1" w:rsidRPr="00336344" w:rsidRDefault="00083993" w:rsidP="007165C1">
      <w:pPr>
        <w:widowControl w:val="0"/>
        <w:tabs>
          <w:tab w:val="left" w:pos="390"/>
        </w:tabs>
        <w:spacing w:after="0" w:line="240" w:lineRule="auto"/>
        <w:ind w:firstLine="540"/>
        <w:jc w:val="both"/>
        <w:rPr>
          <w:rFonts w:ascii="Times New Roman" w:eastAsia="Arial" w:hAnsi="Times New Roman"/>
          <w:sz w:val="24"/>
          <w:szCs w:val="24"/>
          <w:lang w:eastAsia="ru-RU"/>
        </w:rPr>
      </w:pPr>
      <w:r>
        <w:rPr>
          <w:rFonts w:ascii="Times New Roman" w:eastAsia="Arial" w:hAnsi="Times New Roman"/>
          <w:sz w:val="24"/>
          <w:szCs w:val="24"/>
          <w:lang w:eastAsia="ru-RU"/>
        </w:rPr>
        <w:t>4.5</w:t>
      </w:r>
      <w:r w:rsidR="007165C1" w:rsidRPr="00336344">
        <w:rPr>
          <w:rFonts w:ascii="Times New Roman" w:eastAsia="Arial" w:hAnsi="Times New Roman"/>
          <w:sz w:val="24"/>
          <w:szCs w:val="24"/>
          <w:lang w:eastAsia="ru-RU"/>
        </w:rPr>
        <w:t>. Постачальник несе всі ризики втрати або ушкодження Товару, а також всі витрати, пов’язані з поставкою та прийомом-передачею Товару.</w:t>
      </w:r>
    </w:p>
    <w:p w:rsidR="007165C1" w:rsidRPr="00336344" w:rsidRDefault="00083993" w:rsidP="007165C1">
      <w:pPr>
        <w:widowControl w:val="0"/>
        <w:tabs>
          <w:tab w:val="left" w:pos="390"/>
        </w:tabs>
        <w:spacing w:after="0" w:line="240" w:lineRule="auto"/>
        <w:ind w:firstLine="540"/>
        <w:jc w:val="both"/>
        <w:rPr>
          <w:rFonts w:ascii="Times New Roman" w:eastAsia="Arial" w:hAnsi="Times New Roman"/>
          <w:sz w:val="24"/>
          <w:szCs w:val="24"/>
          <w:lang w:eastAsia="ru-RU"/>
        </w:rPr>
      </w:pPr>
      <w:r>
        <w:rPr>
          <w:rFonts w:ascii="Times New Roman" w:eastAsia="Arial" w:hAnsi="Times New Roman"/>
          <w:sz w:val="24"/>
          <w:szCs w:val="24"/>
          <w:lang w:eastAsia="ru-RU"/>
        </w:rPr>
        <w:t>4.6</w:t>
      </w:r>
      <w:r w:rsidR="007165C1" w:rsidRPr="00336344">
        <w:rPr>
          <w:rFonts w:ascii="Times New Roman" w:eastAsia="Arial" w:hAnsi="Times New Roman"/>
          <w:sz w:val="24"/>
          <w:szCs w:val="24"/>
          <w:lang w:eastAsia="ru-RU"/>
        </w:rPr>
        <w:t>. На Товар повинно бути нанесено необхідне стандартне маркування й інші реквізити, які можуть бути повідомлені Покупцем і погоджені з Постачальником.</w:t>
      </w:r>
    </w:p>
    <w:p w:rsidR="007165C1" w:rsidRPr="00336344" w:rsidRDefault="00083993" w:rsidP="007165C1">
      <w:pPr>
        <w:widowControl w:val="0"/>
        <w:tabs>
          <w:tab w:val="left" w:pos="390"/>
        </w:tabs>
        <w:spacing w:after="0" w:line="240" w:lineRule="auto"/>
        <w:ind w:firstLine="540"/>
        <w:jc w:val="both"/>
        <w:rPr>
          <w:rFonts w:ascii="Times New Roman" w:hAnsi="Times New Roman"/>
          <w:sz w:val="24"/>
          <w:szCs w:val="24"/>
        </w:rPr>
      </w:pPr>
      <w:r>
        <w:rPr>
          <w:rFonts w:ascii="Times New Roman" w:eastAsia="Arial" w:hAnsi="Times New Roman"/>
          <w:sz w:val="24"/>
          <w:szCs w:val="24"/>
          <w:lang w:eastAsia="ru-RU"/>
        </w:rPr>
        <w:t>4.7</w:t>
      </w:r>
      <w:r w:rsidR="007165C1" w:rsidRPr="00336344">
        <w:rPr>
          <w:rFonts w:ascii="Times New Roman" w:eastAsia="Arial" w:hAnsi="Times New Roman"/>
          <w:sz w:val="24"/>
          <w:szCs w:val="24"/>
          <w:lang w:eastAsia="ru-RU"/>
        </w:rPr>
        <w:t xml:space="preserve">. Постачальник не пізніше ніж за 7 календарних днів до поставки Товару зобов’язаний повідомити Покупця про дату та час здійснення такої поставки. </w:t>
      </w:r>
    </w:p>
    <w:p w:rsidR="007165C1" w:rsidRPr="00336344" w:rsidRDefault="007165C1" w:rsidP="007165C1">
      <w:pPr>
        <w:spacing w:after="0" w:line="240" w:lineRule="auto"/>
        <w:jc w:val="center"/>
        <w:rPr>
          <w:rFonts w:ascii="Times New Roman" w:hAnsi="Times New Roman"/>
          <w:sz w:val="24"/>
          <w:szCs w:val="24"/>
        </w:rPr>
      </w:pPr>
      <w:r w:rsidRPr="00336344">
        <w:rPr>
          <w:rFonts w:ascii="Times New Roman" w:eastAsia="Arial" w:hAnsi="Times New Roman"/>
          <w:b/>
          <w:sz w:val="24"/>
          <w:szCs w:val="24"/>
          <w:lang w:eastAsia="ru-RU"/>
        </w:rPr>
        <w:t>5. ПОРЯДОК  ЗДІЙСНЕННЯ ОПЛАТИ</w:t>
      </w:r>
    </w:p>
    <w:p w:rsidR="007165C1" w:rsidRDefault="00083993" w:rsidP="00083993">
      <w:pPr>
        <w:spacing w:after="0"/>
        <w:jc w:val="both"/>
        <w:rPr>
          <w:rFonts w:ascii="Times New Roman" w:hAnsi="Times New Roman"/>
          <w:sz w:val="24"/>
          <w:szCs w:val="24"/>
        </w:rPr>
      </w:pPr>
      <w:r>
        <w:rPr>
          <w:rFonts w:ascii="Times New Roman" w:eastAsia="Arial" w:hAnsi="Times New Roman"/>
          <w:spacing w:val="-1"/>
          <w:sz w:val="24"/>
          <w:szCs w:val="24"/>
          <w:lang w:eastAsia="ru-RU"/>
        </w:rPr>
        <w:t xml:space="preserve">          </w:t>
      </w:r>
      <w:r w:rsidR="007165C1" w:rsidRPr="00083993">
        <w:rPr>
          <w:rFonts w:ascii="Times New Roman" w:eastAsia="Arial" w:hAnsi="Times New Roman"/>
          <w:spacing w:val="-1"/>
          <w:sz w:val="24"/>
          <w:szCs w:val="24"/>
          <w:lang w:eastAsia="ru-RU"/>
        </w:rPr>
        <w:t xml:space="preserve">5.1. </w:t>
      </w:r>
      <w:r w:rsidRPr="00083993">
        <w:rPr>
          <w:rFonts w:ascii="Times New Roman" w:hAnsi="Times New Roman"/>
          <w:sz w:val="24"/>
          <w:szCs w:val="24"/>
        </w:rPr>
        <w:t xml:space="preserve">Оплата проводиться після пред’явлення Постачальником накладної на товар, але не пізніше ніж через 20 робочих днів з дня отримання товару </w:t>
      </w:r>
      <w:r>
        <w:rPr>
          <w:rFonts w:ascii="Times New Roman" w:hAnsi="Times New Roman"/>
          <w:sz w:val="24"/>
          <w:szCs w:val="24"/>
        </w:rPr>
        <w:t>Покупцем</w:t>
      </w:r>
      <w:r w:rsidRPr="00083993">
        <w:rPr>
          <w:rFonts w:ascii="Times New Roman" w:hAnsi="Times New Roman"/>
          <w:sz w:val="24"/>
          <w:szCs w:val="24"/>
        </w:rPr>
        <w:t>.</w:t>
      </w:r>
    </w:p>
    <w:p w:rsidR="00083993" w:rsidRPr="00083993" w:rsidRDefault="00083993" w:rsidP="00083993">
      <w:pPr>
        <w:spacing w:after="0"/>
        <w:jc w:val="both"/>
        <w:rPr>
          <w:rFonts w:ascii="Times New Roman" w:hAnsi="Times New Roman"/>
        </w:rPr>
      </w:pPr>
      <w:r>
        <w:rPr>
          <w:rFonts w:ascii="Times New Roman" w:hAnsi="Times New Roman"/>
          <w:sz w:val="24"/>
          <w:szCs w:val="24"/>
        </w:rPr>
        <w:t xml:space="preserve">          </w:t>
      </w:r>
      <w:r w:rsidRPr="00083993">
        <w:rPr>
          <w:rFonts w:ascii="Times New Roman" w:hAnsi="Times New Roman"/>
          <w:sz w:val="24"/>
          <w:szCs w:val="24"/>
        </w:rPr>
        <w:t>5.2 Джерело фінансування:  місцевий бюджет.</w:t>
      </w:r>
    </w:p>
    <w:p w:rsidR="00083993" w:rsidRPr="00083993" w:rsidRDefault="00083993" w:rsidP="00083993">
      <w:pPr>
        <w:spacing w:after="0"/>
        <w:jc w:val="both"/>
        <w:rPr>
          <w:rFonts w:ascii="Times New Roman" w:hAnsi="Times New Roman"/>
        </w:rPr>
      </w:pPr>
      <w:r>
        <w:rPr>
          <w:rFonts w:ascii="Times New Roman" w:hAnsi="Times New Roman"/>
          <w:sz w:val="24"/>
          <w:szCs w:val="24"/>
        </w:rPr>
        <w:t xml:space="preserve">          </w:t>
      </w:r>
      <w:r w:rsidRPr="00083993">
        <w:rPr>
          <w:rFonts w:ascii="Times New Roman" w:hAnsi="Times New Roman"/>
          <w:sz w:val="24"/>
          <w:szCs w:val="24"/>
        </w:rPr>
        <w:t>5.3.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083993" w:rsidRPr="00083993" w:rsidRDefault="00083993" w:rsidP="00083993">
      <w:pPr>
        <w:spacing w:after="0"/>
        <w:jc w:val="both"/>
        <w:rPr>
          <w:rFonts w:ascii="Times New Roman" w:hAnsi="Times New Roman"/>
          <w:sz w:val="24"/>
          <w:szCs w:val="24"/>
        </w:rPr>
      </w:pPr>
    </w:p>
    <w:p w:rsidR="007165C1" w:rsidRPr="00336344" w:rsidRDefault="007165C1" w:rsidP="007165C1">
      <w:pPr>
        <w:spacing w:after="0" w:line="240" w:lineRule="auto"/>
        <w:ind w:firstLine="600"/>
        <w:jc w:val="center"/>
        <w:rPr>
          <w:rFonts w:ascii="Times New Roman" w:hAnsi="Times New Roman"/>
          <w:sz w:val="24"/>
          <w:szCs w:val="24"/>
        </w:rPr>
      </w:pPr>
      <w:r w:rsidRPr="00336344">
        <w:rPr>
          <w:rFonts w:ascii="Times New Roman" w:eastAsia="Arial" w:hAnsi="Times New Roman"/>
          <w:b/>
          <w:sz w:val="24"/>
          <w:szCs w:val="24"/>
          <w:lang w:eastAsia="ru-RU"/>
        </w:rPr>
        <w:t>6. ПРАВА ТА ОБОВ'ЯЗКИ СТОРІН</w:t>
      </w:r>
    </w:p>
    <w:p w:rsidR="007165C1" w:rsidRPr="00336344" w:rsidRDefault="007165C1" w:rsidP="007165C1">
      <w:pPr>
        <w:spacing w:after="0" w:line="240" w:lineRule="auto"/>
        <w:ind w:firstLine="567"/>
        <w:jc w:val="both"/>
        <w:rPr>
          <w:rFonts w:ascii="Times New Roman" w:hAnsi="Times New Roman"/>
          <w:sz w:val="24"/>
          <w:szCs w:val="24"/>
        </w:rPr>
      </w:pPr>
      <w:r w:rsidRPr="00336344">
        <w:rPr>
          <w:rFonts w:ascii="Times New Roman" w:eastAsia="Arial" w:hAnsi="Times New Roman"/>
          <w:sz w:val="24"/>
          <w:szCs w:val="24"/>
          <w:lang w:eastAsia="ru-RU"/>
        </w:rPr>
        <w:t xml:space="preserve">6.1. </w:t>
      </w:r>
      <w:r w:rsidRPr="00336344">
        <w:rPr>
          <w:rFonts w:ascii="Times New Roman" w:eastAsia="Arial" w:hAnsi="Times New Roman"/>
          <w:b/>
          <w:sz w:val="24"/>
          <w:szCs w:val="24"/>
          <w:u w:val="single"/>
          <w:lang w:eastAsia="ru-RU"/>
        </w:rPr>
        <w:t>Покупець зобов'язаний</w:t>
      </w:r>
      <w:r w:rsidRPr="00336344">
        <w:rPr>
          <w:rFonts w:ascii="Times New Roman" w:eastAsia="Arial" w:hAnsi="Times New Roman"/>
          <w:b/>
          <w:sz w:val="24"/>
          <w:szCs w:val="24"/>
          <w:lang w:eastAsia="ru-RU"/>
        </w:rPr>
        <w:t>:</w:t>
      </w:r>
    </w:p>
    <w:p w:rsidR="007165C1" w:rsidRPr="00336344" w:rsidRDefault="007165C1" w:rsidP="007165C1">
      <w:pPr>
        <w:spacing w:after="0" w:line="240" w:lineRule="auto"/>
        <w:ind w:firstLine="567"/>
        <w:jc w:val="both"/>
        <w:rPr>
          <w:rFonts w:ascii="Times New Roman" w:hAnsi="Times New Roman"/>
          <w:sz w:val="24"/>
          <w:szCs w:val="24"/>
        </w:rPr>
      </w:pPr>
      <w:r w:rsidRPr="00336344">
        <w:rPr>
          <w:rFonts w:ascii="Times New Roman" w:eastAsia="Arial" w:hAnsi="Times New Roman"/>
          <w:sz w:val="24"/>
          <w:szCs w:val="24"/>
          <w:lang w:eastAsia="ru-RU"/>
        </w:rPr>
        <w:t>6.1.1. Своєчасно приймати Товар та здійснювати його оплату.</w:t>
      </w:r>
    </w:p>
    <w:p w:rsidR="007165C1" w:rsidRPr="00336344" w:rsidRDefault="007165C1" w:rsidP="007165C1">
      <w:pPr>
        <w:spacing w:after="0" w:line="240" w:lineRule="auto"/>
        <w:ind w:firstLine="567"/>
        <w:jc w:val="both"/>
        <w:rPr>
          <w:rFonts w:ascii="Times New Roman" w:hAnsi="Times New Roman"/>
          <w:sz w:val="24"/>
          <w:szCs w:val="24"/>
        </w:rPr>
      </w:pPr>
      <w:r w:rsidRPr="00336344">
        <w:rPr>
          <w:rFonts w:ascii="Times New Roman" w:eastAsia="Arial" w:hAnsi="Times New Roman"/>
          <w:sz w:val="24"/>
          <w:szCs w:val="24"/>
          <w:lang w:eastAsia="ru-RU"/>
        </w:rPr>
        <w:t xml:space="preserve">6.2. </w:t>
      </w:r>
      <w:r w:rsidRPr="00336344">
        <w:rPr>
          <w:rFonts w:ascii="Times New Roman" w:eastAsia="Arial" w:hAnsi="Times New Roman"/>
          <w:b/>
          <w:sz w:val="24"/>
          <w:szCs w:val="24"/>
          <w:u w:val="single"/>
          <w:lang w:eastAsia="ru-RU"/>
        </w:rPr>
        <w:t>Покупець має право</w:t>
      </w:r>
      <w:r w:rsidRPr="00336344">
        <w:rPr>
          <w:rFonts w:ascii="Times New Roman" w:eastAsia="Arial" w:hAnsi="Times New Roman"/>
          <w:b/>
          <w:sz w:val="24"/>
          <w:szCs w:val="24"/>
          <w:lang w:eastAsia="ru-RU"/>
        </w:rPr>
        <w:t xml:space="preserve">: </w:t>
      </w:r>
    </w:p>
    <w:p w:rsidR="007165C1" w:rsidRPr="00336344" w:rsidRDefault="007165C1" w:rsidP="007165C1">
      <w:pPr>
        <w:spacing w:after="0" w:line="240" w:lineRule="auto"/>
        <w:ind w:firstLine="567"/>
        <w:jc w:val="both"/>
        <w:rPr>
          <w:rFonts w:ascii="Times New Roman" w:hAnsi="Times New Roman"/>
          <w:sz w:val="24"/>
          <w:szCs w:val="24"/>
        </w:rPr>
      </w:pPr>
      <w:r w:rsidRPr="00336344">
        <w:rPr>
          <w:rFonts w:ascii="Times New Roman" w:eastAsia="Arial" w:hAnsi="Times New Roman"/>
          <w:sz w:val="24"/>
          <w:szCs w:val="24"/>
          <w:lang w:eastAsia="ru-RU"/>
        </w:rPr>
        <w:t xml:space="preserve">6.2.1. Достроково розірвати цей Договір у разі невиконання Постачальником зобов'язань, повідомивши про це Постачальника письмово. </w:t>
      </w:r>
    </w:p>
    <w:p w:rsidR="007165C1" w:rsidRPr="00336344" w:rsidRDefault="007165C1" w:rsidP="007165C1">
      <w:pPr>
        <w:spacing w:after="0" w:line="240" w:lineRule="auto"/>
        <w:ind w:firstLine="567"/>
        <w:jc w:val="both"/>
        <w:rPr>
          <w:rFonts w:ascii="Times New Roman" w:hAnsi="Times New Roman"/>
          <w:sz w:val="24"/>
          <w:szCs w:val="24"/>
        </w:rPr>
      </w:pPr>
      <w:r w:rsidRPr="00336344">
        <w:rPr>
          <w:rFonts w:ascii="Times New Roman" w:eastAsia="Arial" w:hAnsi="Times New Roman"/>
          <w:sz w:val="24"/>
          <w:szCs w:val="24"/>
          <w:lang w:eastAsia="ru-RU"/>
        </w:rPr>
        <w:t>6.2.2. Контролювати поставку Товару  у строки встановлені цим Договором.</w:t>
      </w:r>
    </w:p>
    <w:p w:rsidR="007165C1" w:rsidRPr="00336344" w:rsidRDefault="00E602CD" w:rsidP="007165C1">
      <w:pPr>
        <w:spacing w:after="0" w:line="240" w:lineRule="auto"/>
        <w:ind w:firstLine="567"/>
        <w:jc w:val="both"/>
        <w:rPr>
          <w:rFonts w:ascii="Times New Roman" w:hAnsi="Times New Roman"/>
          <w:sz w:val="24"/>
          <w:szCs w:val="24"/>
        </w:rPr>
      </w:pPr>
      <w:r>
        <w:rPr>
          <w:rFonts w:ascii="Times New Roman" w:eastAsia="Arial" w:hAnsi="Times New Roman"/>
          <w:sz w:val="24"/>
          <w:szCs w:val="24"/>
          <w:lang w:eastAsia="ru-RU"/>
        </w:rPr>
        <w:t>6.2.3</w:t>
      </w:r>
      <w:r w:rsidR="007165C1" w:rsidRPr="00336344">
        <w:rPr>
          <w:rFonts w:ascii="Times New Roman" w:eastAsia="Arial" w:hAnsi="Times New Roman"/>
          <w:sz w:val="24"/>
          <w:szCs w:val="24"/>
          <w:lang w:eastAsia="ru-RU"/>
        </w:rPr>
        <w:t>. Відмовитись від встановлення на майбутнє господарських відносин із Постачальником, у разі порушення останнім зобов'язань за цим Договором.</w:t>
      </w:r>
    </w:p>
    <w:p w:rsidR="007165C1" w:rsidRPr="00336344" w:rsidRDefault="007165C1" w:rsidP="007165C1">
      <w:pPr>
        <w:spacing w:after="0" w:line="240" w:lineRule="auto"/>
        <w:ind w:firstLine="567"/>
        <w:jc w:val="both"/>
        <w:rPr>
          <w:rFonts w:ascii="Times New Roman" w:hAnsi="Times New Roman"/>
          <w:sz w:val="24"/>
          <w:szCs w:val="24"/>
        </w:rPr>
      </w:pPr>
      <w:r w:rsidRPr="00336344">
        <w:rPr>
          <w:rFonts w:ascii="Times New Roman" w:eastAsia="Arial" w:hAnsi="Times New Roman"/>
          <w:sz w:val="24"/>
          <w:szCs w:val="24"/>
          <w:lang w:eastAsia="ru-RU"/>
        </w:rPr>
        <w:t xml:space="preserve">6.3. </w:t>
      </w:r>
      <w:r w:rsidRPr="00336344">
        <w:rPr>
          <w:rFonts w:ascii="Times New Roman" w:eastAsia="Arial" w:hAnsi="Times New Roman"/>
          <w:b/>
          <w:sz w:val="24"/>
          <w:szCs w:val="24"/>
          <w:u w:val="single"/>
          <w:lang w:eastAsia="ru-RU"/>
        </w:rPr>
        <w:t>Постачальник зобов'язаний:</w:t>
      </w:r>
    </w:p>
    <w:p w:rsidR="007165C1" w:rsidRPr="00336344" w:rsidRDefault="007165C1" w:rsidP="007165C1">
      <w:pPr>
        <w:spacing w:after="0" w:line="240" w:lineRule="auto"/>
        <w:ind w:firstLine="567"/>
        <w:jc w:val="both"/>
        <w:rPr>
          <w:rFonts w:ascii="Times New Roman" w:hAnsi="Times New Roman"/>
          <w:sz w:val="24"/>
          <w:szCs w:val="24"/>
        </w:rPr>
      </w:pPr>
      <w:r w:rsidRPr="00336344">
        <w:rPr>
          <w:rFonts w:ascii="Times New Roman" w:eastAsia="Arial" w:hAnsi="Times New Roman"/>
          <w:sz w:val="24"/>
          <w:szCs w:val="24"/>
          <w:lang w:eastAsia="ru-RU"/>
        </w:rPr>
        <w:t>6.3.1. Забезпечити поставку Товару у строки, встановлені цим Договором та відповідними заявками.</w:t>
      </w:r>
    </w:p>
    <w:p w:rsidR="007165C1" w:rsidRPr="00336344" w:rsidRDefault="007165C1" w:rsidP="007165C1">
      <w:pPr>
        <w:spacing w:after="0" w:line="240" w:lineRule="auto"/>
        <w:ind w:firstLine="567"/>
        <w:jc w:val="both"/>
        <w:rPr>
          <w:rFonts w:ascii="Times New Roman" w:hAnsi="Times New Roman"/>
          <w:sz w:val="24"/>
          <w:szCs w:val="24"/>
        </w:rPr>
      </w:pPr>
      <w:r w:rsidRPr="00336344">
        <w:rPr>
          <w:rFonts w:ascii="Times New Roman" w:eastAsia="Arial" w:hAnsi="Times New Roman"/>
          <w:sz w:val="24"/>
          <w:szCs w:val="24"/>
          <w:lang w:eastAsia="ru-RU"/>
        </w:rPr>
        <w:t>6.3.2. Забезпечити поставку Товару, якість якого відповідає умовам, установленим розділом 2 цього Договору;</w:t>
      </w:r>
    </w:p>
    <w:p w:rsidR="007165C1" w:rsidRPr="00336344" w:rsidRDefault="007165C1" w:rsidP="007165C1">
      <w:pPr>
        <w:spacing w:after="0" w:line="240" w:lineRule="auto"/>
        <w:ind w:firstLine="567"/>
        <w:jc w:val="both"/>
        <w:rPr>
          <w:rFonts w:ascii="Times New Roman" w:hAnsi="Times New Roman"/>
          <w:sz w:val="24"/>
          <w:szCs w:val="24"/>
        </w:rPr>
      </w:pPr>
      <w:r w:rsidRPr="00336344">
        <w:rPr>
          <w:rFonts w:ascii="Times New Roman" w:eastAsia="Arial" w:hAnsi="Times New Roman"/>
          <w:sz w:val="24"/>
          <w:szCs w:val="24"/>
          <w:lang w:eastAsia="ru-RU"/>
        </w:rPr>
        <w:t xml:space="preserve">6.4. </w:t>
      </w:r>
      <w:r w:rsidRPr="00336344">
        <w:rPr>
          <w:rFonts w:ascii="Times New Roman" w:eastAsia="Arial" w:hAnsi="Times New Roman"/>
          <w:b/>
          <w:sz w:val="24"/>
          <w:szCs w:val="24"/>
          <w:u w:val="single"/>
          <w:lang w:eastAsia="ru-RU"/>
        </w:rPr>
        <w:t>Постачальник має право</w:t>
      </w:r>
      <w:r w:rsidRPr="00336344">
        <w:rPr>
          <w:rFonts w:ascii="Times New Roman" w:eastAsia="Arial" w:hAnsi="Times New Roman"/>
          <w:b/>
          <w:sz w:val="24"/>
          <w:szCs w:val="24"/>
          <w:lang w:eastAsia="ru-RU"/>
        </w:rPr>
        <w:t>:</w:t>
      </w:r>
    </w:p>
    <w:p w:rsidR="007165C1" w:rsidRPr="00336344" w:rsidRDefault="007165C1" w:rsidP="007165C1">
      <w:pPr>
        <w:spacing w:after="0" w:line="240" w:lineRule="auto"/>
        <w:ind w:firstLine="567"/>
        <w:jc w:val="both"/>
        <w:rPr>
          <w:rFonts w:ascii="Times New Roman" w:hAnsi="Times New Roman"/>
          <w:sz w:val="24"/>
          <w:szCs w:val="24"/>
        </w:rPr>
      </w:pPr>
      <w:r w:rsidRPr="00336344">
        <w:rPr>
          <w:rFonts w:ascii="Times New Roman" w:eastAsia="Arial" w:hAnsi="Times New Roman"/>
          <w:sz w:val="24"/>
          <w:szCs w:val="24"/>
          <w:lang w:eastAsia="ru-RU"/>
        </w:rPr>
        <w:t>6.4.1. На дострокову поставку Товару  за погодженням із Покупцем.</w:t>
      </w:r>
    </w:p>
    <w:p w:rsidR="007165C1" w:rsidRPr="00336344" w:rsidRDefault="007165C1" w:rsidP="007165C1">
      <w:pPr>
        <w:spacing w:after="0" w:line="240" w:lineRule="auto"/>
        <w:ind w:firstLine="567"/>
        <w:jc w:val="both"/>
        <w:rPr>
          <w:rFonts w:ascii="Times New Roman" w:hAnsi="Times New Roman"/>
          <w:sz w:val="24"/>
          <w:szCs w:val="24"/>
        </w:rPr>
      </w:pPr>
      <w:r w:rsidRPr="00336344">
        <w:rPr>
          <w:rFonts w:ascii="Times New Roman" w:eastAsia="Arial" w:hAnsi="Times New Roman"/>
          <w:sz w:val="24"/>
          <w:szCs w:val="24"/>
          <w:lang w:eastAsia="ru-RU"/>
        </w:rPr>
        <w:t>6.4.2. У разі невиконання зобов'язань Покупцем Постачальник має право достроково розірвати цей Договір, письмово повідомивши про це Покупця.</w:t>
      </w:r>
    </w:p>
    <w:p w:rsidR="007165C1" w:rsidRPr="00336344" w:rsidRDefault="007165C1" w:rsidP="007165C1">
      <w:pPr>
        <w:spacing w:after="0" w:line="240" w:lineRule="auto"/>
        <w:jc w:val="center"/>
        <w:rPr>
          <w:rFonts w:ascii="Times New Roman" w:hAnsi="Times New Roman"/>
          <w:sz w:val="24"/>
          <w:szCs w:val="24"/>
        </w:rPr>
      </w:pPr>
      <w:r w:rsidRPr="00336344">
        <w:rPr>
          <w:rFonts w:ascii="Times New Roman" w:eastAsia="Arial" w:hAnsi="Times New Roman"/>
          <w:b/>
          <w:sz w:val="24"/>
          <w:szCs w:val="24"/>
          <w:lang w:eastAsia="ru-RU"/>
        </w:rPr>
        <w:t>7. ВІДПОВІДАЛЬНІСТЬ СТОРІН ЗА ПОРУШЕННЯ ДОГОВОРУ</w:t>
      </w:r>
    </w:p>
    <w:p w:rsidR="007165C1" w:rsidRPr="00336344" w:rsidRDefault="007165C1" w:rsidP="007165C1">
      <w:pPr>
        <w:spacing w:after="0" w:line="240" w:lineRule="auto"/>
        <w:ind w:firstLine="600"/>
        <w:jc w:val="both"/>
        <w:rPr>
          <w:rFonts w:ascii="Times New Roman" w:hAnsi="Times New Roman"/>
          <w:sz w:val="24"/>
          <w:szCs w:val="24"/>
        </w:rPr>
      </w:pPr>
      <w:r w:rsidRPr="00336344">
        <w:rPr>
          <w:rFonts w:ascii="Times New Roman" w:eastAsia="Arial" w:hAnsi="Times New Roman"/>
          <w:sz w:val="24"/>
          <w:szCs w:val="24"/>
          <w:lang w:eastAsia="ru-RU"/>
        </w:rPr>
        <w:lastRenderedPageBreak/>
        <w:t>7.1. У випадку порушення зобов'язання, що виникає з цього Договору, Сторона несе відповідальність, визначену цим Договором та/або чинним в Україні законодавством.</w:t>
      </w:r>
    </w:p>
    <w:p w:rsidR="007165C1" w:rsidRPr="00336344" w:rsidRDefault="007165C1" w:rsidP="007165C1">
      <w:pPr>
        <w:spacing w:after="0" w:line="240" w:lineRule="auto"/>
        <w:ind w:firstLine="600"/>
        <w:jc w:val="both"/>
        <w:rPr>
          <w:rFonts w:ascii="Times New Roman" w:hAnsi="Times New Roman"/>
          <w:sz w:val="24"/>
          <w:szCs w:val="24"/>
        </w:rPr>
      </w:pPr>
      <w:r w:rsidRPr="00336344">
        <w:rPr>
          <w:rFonts w:ascii="Times New Roman" w:eastAsia="Arial" w:hAnsi="Times New Roman"/>
          <w:sz w:val="24"/>
          <w:szCs w:val="24"/>
          <w:lang w:eastAsia="ru-RU"/>
        </w:rPr>
        <w:t xml:space="preserve">7.2. Постачальник за даним Договором несе наступну відповідальність: </w:t>
      </w:r>
    </w:p>
    <w:p w:rsidR="007165C1" w:rsidRPr="00336344" w:rsidRDefault="007165C1" w:rsidP="007165C1">
      <w:pPr>
        <w:spacing w:after="0" w:line="240" w:lineRule="auto"/>
        <w:ind w:firstLine="600"/>
        <w:jc w:val="both"/>
        <w:rPr>
          <w:rFonts w:ascii="Times New Roman" w:hAnsi="Times New Roman"/>
          <w:sz w:val="24"/>
          <w:szCs w:val="24"/>
        </w:rPr>
      </w:pPr>
      <w:r w:rsidRPr="00336344">
        <w:rPr>
          <w:rFonts w:ascii="Times New Roman" w:eastAsia="Arial" w:hAnsi="Times New Roman"/>
          <w:sz w:val="24"/>
          <w:szCs w:val="24"/>
          <w:lang w:eastAsia="ru-RU"/>
        </w:rPr>
        <w:t>7.2.1. У випадку порушення терміну поставки Товару, сплачує Покупцю штраф у розмірі 10% від вартості затриманої партії Товару.</w:t>
      </w:r>
    </w:p>
    <w:p w:rsidR="007165C1" w:rsidRPr="00336344" w:rsidRDefault="007165C1" w:rsidP="007165C1">
      <w:pPr>
        <w:tabs>
          <w:tab w:val="left" w:pos="0"/>
          <w:tab w:val="left" w:pos="780"/>
        </w:tabs>
        <w:spacing w:after="0" w:line="240" w:lineRule="auto"/>
        <w:ind w:firstLine="600"/>
        <w:jc w:val="both"/>
        <w:rPr>
          <w:rFonts w:ascii="Times New Roman" w:hAnsi="Times New Roman"/>
          <w:sz w:val="24"/>
          <w:szCs w:val="24"/>
        </w:rPr>
      </w:pPr>
      <w:r w:rsidRPr="00336344">
        <w:rPr>
          <w:rFonts w:ascii="Times New Roman" w:eastAsia="Arial" w:hAnsi="Times New Roman"/>
          <w:sz w:val="24"/>
          <w:szCs w:val="24"/>
          <w:lang w:eastAsia="ru-RU"/>
        </w:rPr>
        <w:t>7.2.2. У разі поставки Товару неналежної якості або Товару, що не буде відповідати умовам цього Договору Постачальник зобов’язується за свій рахунок у термін 10 календарних днів, з дати отримання повідомлення від Покупця, усунути недоліки або замінити неякісний Товар на Товар належної якості, а також сплатити Покупцю штраф у розмірі 20% від вартості партії з виявленими недоліками.</w:t>
      </w:r>
    </w:p>
    <w:p w:rsidR="007165C1" w:rsidRPr="00336344" w:rsidRDefault="007165C1" w:rsidP="007165C1">
      <w:pPr>
        <w:spacing w:after="0" w:line="240" w:lineRule="auto"/>
        <w:ind w:firstLine="600"/>
        <w:jc w:val="both"/>
        <w:rPr>
          <w:rFonts w:ascii="Times New Roman" w:hAnsi="Times New Roman"/>
          <w:sz w:val="24"/>
          <w:szCs w:val="24"/>
        </w:rPr>
      </w:pPr>
      <w:r w:rsidRPr="00336344">
        <w:rPr>
          <w:rFonts w:ascii="Times New Roman" w:eastAsia="Arial" w:hAnsi="Times New Roman"/>
          <w:sz w:val="24"/>
          <w:szCs w:val="24"/>
          <w:lang w:eastAsia="ru-RU"/>
        </w:rPr>
        <w:t xml:space="preserve">7.2.3. Забезпечення виконання зобов'язань Постачальника (щодо сплати неустойки, відшкодування Покупцю збитків, шкоди, повернення переплачених сум тощо) може здійснюватися за рахунок коштів, утриманих Покупцем із суми розрахунку. </w:t>
      </w:r>
    </w:p>
    <w:p w:rsidR="007165C1" w:rsidRPr="00336344" w:rsidRDefault="007165C1" w:rsidP="007165C1">
      <w:pPr>
        <w:spacing w:after="0" w:line="240" w:lineRule="auto"/>
        <w:ind w:firstLine="600"/>
        <w:jc w:val="both"/>
        <w:rPr>
          <w:rFonts w:ascii="Times New Roman" w:hAnsi="Times New Roman"/>
          <w:sz w:val="24"/>
          <w:szCs w:val="24"/>
        </w:rPr>
      </w:pPr>
      <w:r w:rsidRPr="00336344">
        <w:rPr>
          <w:rFonts w:ascii="Times New Roman" w:eastAsia="Arial" w:hAnsi="Times New Roman"/>
          <w:sz w:val="24"/>
          <w:szCs w:val="24"/>
          <w:lang w:eastAsia="ru-RU"/>
        </w:rPr>
        <w:t>7.3. Покупець за порушення строків розрахунку згідно з розділом 5 цього Договору сплачує Постачальнику пеню в розмірі подвійної облікової ставки НБУ за кожний день прострочення.</w:t>
      </w:r>
    </w:p>
    <w:p w:rsidR="007165C1" w:rsidRPr="00336344" w:rsidRDefault="007165C1" w:rsidP="007165C1">
      <w:pPr>
        <w:spacing w:after="0" w:line="240" w:lineRule="auto"/>
        <w:ind w:firstLine="567"/>
        <w:jc w:val="both"/>
        <w:rPr>
          <w:rFonts w:ascii="Times New Roman" w:hAnsi="Times New Roman"/>
          <w:sz w:val="24"/>
          <w:szCs w:val="24"/>
        </w:rPr>
      </w:pPr>
      <w:r w:rsidRPr="00336344">
        <w:rPr>
          <w:rFonts w:ascii="Times New Roman" w:eastAsia="Arial" w:hAnsi="Times New Roman"/>
          <w:sz w:val="24"/>
          <w:szCs w:val="24"/>
          <w:lang w:eastAsia="ru-RU"/>
        </w:rPr>
        <w:t xml:space="preserve">7.4. У випадку порушення Постачальником умов цього Договору Покупець застосовує </w:t>
      </w:r>
      <w:proofErr w:type="spellStart"/>
      <w:r w:rsidRPr="00336344">
        <w:rPr>
          <w:rFonts w:ascii="Times New Roman" w:eastAsia="Arial" w:hAnsi="Times New Roman"/>
          <w:sz w:val="24"/>
          <w:szCs w:val="24"/>
          <w:lang w:eastAsia="ru-RU"/>
        </w:rPr>
        <w:t>оперативно</w:t>
      </w:r>
      <w:proofErr w:type="spellEnd"/>
      <w:r w:rsidRPr="00336344">
        <w:rPr>
          <w:rFonts w:ascii="Times New Roman" w:eastAsia="Arial" w:hAnsi="Times New Roman"/>
          <w:sz w:val="24"/>
          <w:szCs w:val="24"/>
          <w:lang w:eastAsia="ru-RU"/>
        </w:rPr>
        <w:t xml:space="preserve"> – господарську санкцію у вигляді відмови від встановлення на майбутнє господарських відносин із Постачальником. Сторони визнають, що факт порушення Постачальником господарського зобов’язання за даним Договором фіксується шляхом направлення Покупцем на адресу Постачальника письмового повідомлення про наявність порушення зобов’язання та застосування Покупцем </w:t>
      </w:r>
      <w:proofErr w:type="spellStart"/>
      <w:r w:rsidRPr="00336344">
        <w:rPr>
          <w:rFonts w:ascii="Times New Roman" w:eastAsia="Arial" w:hAnsi="Times New Roman"/>
          <w:sz w:val="24"/>
          <w:szCs w:val="24"/>
          <w:lang w:eastAsia="ru-RU"/>
        </w:rPr>
        <w:t>оперативно</w:t>
      </w:r>
      <w:proofErr w:type="spellEnd"/>
      <w:r w:rsidRPr="00336344">
        <w:rPr>
          <w:rFonts w:ascii="Times New Roman" w:eastAsia="Arial" w:hAnsi="Times New Roman"/>
          <w:sz w:val="24"/>
          <w:szCs w:val="24"/>
          <w:lang w:eastAsia="ru-RU"/>
        </w:rPr>
        <w:t xml:space="preserve">-господарської санкції про відмову встановлення на майбутнє господарських відносин із Виконавцем. </w:t>
      </w:r>
    </w:p>
    <w:p w:rsidR="007165C1" w:rsidRPr="00336344" w:rsidRDefault="007165C1" w:rsidP="007165C1">
      <w:pPr>
        <w:spacing w:after="0" w:line="240" w:lineRule="auto"/>
        <w:ind w:firstLine="567"/>
        <w:jc w:val="both"/>
        <w:rPr>
          <w:rFonts w:ascii="Times New Roman" w:hAnsi="Times New Roman"/>
          <w:sz w:val="24"/>
          <w:szCs w:val="24"/>
        </w:rPr>
      </w:pPr>
      <w:r w:rsidRPr="00336344">
        <w:rPr>
          <w:rFonts w:ascii="Times New Roman" w:eastAsia="Arial" w:hAnsi="Times New Roman"/>
          <w:sz w:val="24"/>
          <w:szCs w:val="24"/>
          <w:lang w:eastAsia="ru-RU"/>
        </w:rPr>
        <w:t xml:space="preserve">Дана </w:t>
      </w:r>
      <w:proofErr w:type="spellStart"/>
      <w:r w:rsidRPr="00336344">
        <w:rPr>
          <w:rFonts w:ascii="Times New Roman" w:eastAsia="Arial" w:hAnsi="Times New Roman"/>
          <w:sz w:val="24"/>
          <w:szCs w:val="24"/>
          <w:lang w:eastAsia="ru-RU"/>
        </w:rPr>
        <w:t>оперативно</w:t>
      </w:r>
      <w:proofErr w:type="spellEnd"/>
      <w:r w:rsidRPr="00336344">
        <w:rPr>
          <w:rFonts w:ascii="Times New Roman" w:eastAsia="Arial" w:hAnsi="Times New Roman"/>
          <w:sz w:val="24"/>
          <w:szCs w:val="24"/>
          <w:lang w:eastAsia="ru-RU"/>
        </w:rPr>
        <w:t xml:space="preserve"> – господарська санкція вважається застосованою з моменту направлення на адресу Постачальника вищезазначеного повідомлення Постачальником.</w:t>
      </w:r>
    </w:p>
    <w:p w:rsidR="007165C1" w:rsidRPr="00336344" w:rsidRDefault="007165C1" w:rsidP="007165C1">
      <w:pPr>
        <w:spacing w:after="0" w:line="240" w:lineRule="auto"/>
        <w:ind w:firstLine="600"/>
        <w:jc w:val="both"/>
        <w:rPr>
          <w:rFonts w:ascii="Times New Roman" w:hAnsi="Times New Roman"/>
          <w:sz w:val="24"/>
          <w:szCs w:val="24"/>
        </w:rPr>
      </w:pPr>
      <w:r w:rsidRPr="00336344">
        <w:rPr>
          <w:rFonts w:ascii="Times New Roman" w:eastAsia="Arial" w:hAnsi="Times New Roman"/>
          <w:sz w:val="24"/>
          <w:szCs w:val="24"/>
          <w:lang w:eastAsia="ru-RU"/>
        </w:rPr>
        <w:t>7.5. Сплата штрафних виплат не звільняє Сторони від виконання зобов’язань передбачених цим Договором.</w:t>
      </w:r>
    </w:p>
    <w:p w:rsidR="007165C1" w:rsidRPr="00336344" w:rsidRDefault="007165C1" w:rsidP="007165C1">
      <w:pPr>
        <w:spacing w:after="0" w:line="240" w:lineRule="auto"/>
        <w:jc w:val="center"/>
        <w:rPr>
          <w:rFonts w:ascii="Times New Roman" w:hAnsi="Times New Roman"/>
          <w:sz w:val="24"/>
          <w:szCs w:val="24"/>
        </w:rPr>
      </w:pPr>
      <w:r w:rsidRPr="00336344">
        <w:rPr>
          <w:rFonts w:ascii="Times New Roman" w:eastAsia="Arial" w:hAnsi="Times New Roman"/>
          <w:b/>
          <w:sz w:val="24"/>
          <w:szCs w:val="24"/>
          <w:lang w:eastAsia="ru-RU"/>
        </w:rPr>
        <w:t>8. ОБСТАВИНИ НЕПЕРЕБОРНОЇ СИЛИ</w:t>
      </w:r>
    </w:p>
    <w:p w:rsidR="007165C1" w:rsidRPr="00336344" w:rsidRDefault="007165C1" w:rsidP="007165C1">
      <w:pPr>
        <w:spacing w:after="0" w:line="240" w:lineRule="auto"/>
        <w:ind w:firstLine="539"/>
        <w:jc w:val="both"/>
        <w:rPr>
          <w:rFonts w:ascii="Times New Roman" w:hAnsi="Times New Roman"/>
          <w:sz w:val="24"/>
          <w:szCs w:val="24"/>
        </w:rPr>
      </w:pPr>
      <w:r w:rsidRPr="00336344">
        <w:rPr>
          <w:rFonts w:ascii="Times New Roman" w:eastAsia="Arial" w:hAnsi="Times New Roman"/>
          <w:sz w:val="24"/>
          <w:szCs w:val="24"/>
          <w:lang w:eastAsia="ru-RU"/>
        </w:rPr>
        <w:t>8.1.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дій непереборної сили, визначених у цьому Договорі.</w:t>
      </w:r>
    </w:p>
    <w:p w:rsidR="007165C1" w:rsidRPr="00336344" w:rsidRDefault="007165C1" w:rsidP="007165C1">
      <w:pPr>
        <w:spacing w:after="0" w:line="240" w:lineRule="auto"/>
        <w:ind w:firstLine="539"/>
        <w:jc w:val="both"/>
        <w:rPr>
          <w:rFonts w:ascii="Times New Roman" w:hAnsi="Times New Roman"/>
          <w:sz w:val="24"/>
          <w:szCs w:val="24"/>
        </w:rPr>
      </w:pPr>
      <w:r w:rsidRPr="00336344">
        <w:rPr>
          <w:rFonts w:ascii="Times New Roman" w:eastAsia="Arial" w:hAnsi="Times New Roman"/>
          <w:sz w:val="24"/>
          <w:szCs w:val="24"/>
          <w:lang w:eastAsia="ru-RU"/>
        </w:rPr>
        <w:t>8.1.1. Під форс-мажорними обставинами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які унеможливлюють виконання Сторонами цього Договору або тимчасово суттєво перешкоджають такому виконанню.</w:t>
      </w:r>
    </w:p>
    <w:p w:rsidR="007165C1" w:rsidRPr="00336344" w:rsidRDefault="007165C1" w:rsidP="007165C1">
      <w:pPr>
        <w:spacing w:after="0" w:line="240" w:lineRule="auto"/>
        <w:ind w:firstLine="540"/>
        <w:jc w:val="both"/>
        <w:rPr>
          <w:rFonts w:ascii="Times New Roman" w:hAnsi="Times New Roman"/>
          <w:sz w:val="24"/>
          <w:szCs w:val="24"/>
        </w:rPr>
      </w:pPr>
      <w:r w:rsidRPr="00336344">
        <w:rPr>
          <w:rFonts w:ascii="Times New Roman" w:eastAsia="Arial" w:hAnsi="Times New Roman"/>
          <w:sz w:val="24"/>
          <w:szCs w:val="24"/>
          <w:lang w:eastAsia="ru-RU"/>
        </w:rPr>
        <w:t xml:space="preserve">8.2. Настання непереборної сили має бути засвідчено </w:t>
      </w:r>
      <w:proofErr w:type="spellStart"/>
      <w:r w:rsidRPr="00336344">
        <w:rPr>
          <w:rFonts w:ascii="Times New Roman" w:eastAsia="Arial" w:hAnsi="Times New Roman"/>
          <w:sz w:val="24"/>
          <w:szCs w:val="24"/>
          <w:lang w:eastAsia="ru-RU"/>
        </w:rPr>
        <w:t>Торгівельно</w:t>
      </w:r>
      <w:proofErr w:type="spellEnd"/>
      <w:r w:rsidRPr="00336344">
        <w:rPr>
          <w:rFonts w:ascii="Times New Roman" w:eastAsia="Arial" w:hAnsi="Times New Roman"/>
          <w:sz w:val="24"/>
          <w:szCs w:val="24"/>
          <w:lang w:eastAsia="ru-RU"/>
        </w:rPr>
        <w:t xml:space="preserve">-промисловою палатою України або іншим компетентним державним органом. </w:t>
      </w:r>
    </w:p>
    <w:p w:rsidR="007165C1" w:rsidRPr="00336344" w:rsidRDefault="007165C1" w:rsidP="007165C1">
      <w:pPr>
        <w:spacing w:after="0" w:line="240" w:lineRule="auto"/>
        <w:ind w:firstLine="540"/>
        <w:jc w:val="both"/>
        <w:rPr>
          <w:rFonts w:ascii="Times New Roman" w:hAnsi="Times New Roman"/>
          <w:sz w:val="24"/>
          <w:szCs w:val="24"/>
        </w:rPr>
      </w:pPr>
      <w:r w:rsidRPr="00336344">
        <w:rPr>
          <w:rFonts w:ascii="Times New Roman" w:eastAsia="Arial" w:hAnsi="Times New Roman"/>
          <w:sz w:val="24"/>
          <w:szCs w:val="24"/>
          <w:lang w:eastAsia="ru-RU"/>
        </w:rPr>
        <w:t>8.3. Сторона, що має намір послатися на форс-мажорні обставини, зобов'язана невідкладно повідомити іншу Сторону про наявність форс-мажорних обставин та їх вплив на виконання цього Договору.</w:t>
      </w:r>
    </w:p>
    <w:p w:rsidR="007165C1" w:rsidRPr="00336344" w:rsidRDefault="007165C1" w:rsidP="007165C1">
      <w:pPr>
        <w:spacing w:after="0" w:line="240" w:lineRule="auto"/>
        <w:ind w:firstLine="540"/>
        <w:jc w:val="both"/>
        <w:rPr>
          <w:rFonts w:ascii="Times New Roman" w:hAnsi="Times New Roman"/>
          <w:sz w:val="24"/>
          <w:szCs w:val="24"/>
        </w:rPr>
      </w:pPr>
      <w:r w:rsidRPr="00336344">
        <w:rPr>
          <w:rFonts w:ascii="Times New Roman" w:eastAsia="Arial" w:hAnsi="Times New Roman"/>
          <w:sz w:val="24"/>
          <w:szCs w:val="24"/>
          <w:lang w:eastAsia="ru-RU"/>
        </w:rPr>
        <w:t>8.4.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 але не більш як на 6 місяців.</w:t>
      </w:r>
    </w:p>
    <w:p w:rsidR="007165C1" w:rsidRPr="00336344" w:rsidRDefault="007165C1" w:rsidP="007165C1">
      <w:pPr>
        <w:spacing w:after="0" w:line="240" w:lineRule="auto"/>
        <w:ind w:firstLine="540"/>
        <w:jc w:val="both"/>
        <w:rPr>
          <w:rFonts w:ascii="Times New Roman" w:hAnsi="Times New Roman"/>
          <w:sz w:val="24"/>
          <w:szCs w:val="24"/>
        </w:rPr>
      </w:pPr>
      <w:r w:rsidRPr="00336344">
        <w:rPr>
          <w:rFonts w:ascii="Times New Roman" w:eastAsia="Arial" w:hAnsi="Times New Roman"/>
          <w:sz w:val="24"/>
          <w:szCs w:val="24"/>
          <w:lang w:eastAsia="ru-RU"/>
        </w:rPr>
        <w:t xml:space="preserve">8.5. Якщо у зв'язку із форс-мажорними обставинами та (або) їх наслідками виконання цього Договору є  неможливим і така неможливість триває  більш як 6 місяців, то цей Договір може бути розірваний в односторонньому порядку будь-якою Стороною шляхом направлення за допомогою </w:t>
      </w:r>
      <w:r w:rsidRPr="00336344">
        <w:rPr>
          <w:rFonts w:ascii="Times New Roman" w:eastAsia="Arial" w:hAnsi="Times New Roman"/>
          <w:sz w:val="24"/>
          <w:szCs w:val="24"/>
          <w:lang w:eastAsia="ru-RU"/>
        </w:rPr>
        <w:lastRenderedPageBreak/>
        <w:t>поштового зв'язку письмової заяви про це іншій Стороні. Однак це не звільняє Постачальника від обов’язку повернути Покупцю, за його вимогою, суму оплати за фактично не отриманий Товар.</w:t>
      </w:r>
    </w:p>
    <w:p w:rsidR="007165C1" w:rsidRPr="00336344" w:rsidRDefault="007165C1" w:rsidP="007165C1">
      <w:pPr>
        <w:spacing w:after="0" w:line="240" w:lineRule="auto"/>
        <w:jc w:val="center"/>
        <w:rPr>
          <w:rFonts w:ascii="Times New Roman" w:hAnsi="Times New Roman"/>
          <w:sz w:val="24"/>
          <w:szCs w:val="24"/>
        </w:rPr>
      </w:pPr>
      <w:r w:rsidRPr="00336344">
        <w:rPr>
          <w:rFonts w:ascii="Times New Roman" w:eastAsia="Arial" w:hAnsi="Times New Roman"/>
          <w:b/>
          <w:sz w:val="24"/>
          <w:szCs w:val="24"/>
          <w:lang w:eastAsia="ru-RU"/>
        </w:rPr>
        <w:t>9. ВИРІШЕННЯ СПОРІВ</w:t>
      </w:r>
    </w:p>
    <w:p w:rsidR="007165C1" w:rsidRPr="00336344" w:rsidRDefault="007165C1" w:rsidP="007165C1">
      <w:pPr>
        <w:spacing w:after="0" w:line="240" w:lineRule="auto"/>
        <w:ind w:firstLine="567"/>
        <w:jc w:val="both"/>
        <w:rPr>
          <w:rFonts w:ascii="Times New Roman" w:hAnsi="Times New Roman"/>
          <w:sz w:val="24"/>
          <w:szCs w:val="24"/>
        </w:rPr>
      </w:pPr>
      <w:r w:rsidRPr="00336344">
        <w:rPr>
          <w:rFonts w:ascii="Times New Roman" w:eastAsia="Arial" w:hAnsi="Times New Roman"/>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7165C1" w:rsidRPr="00336344" w:rsidRDefault="007165C1" w:rsidP="007165C1">
      <w:pPr>
        <w:spacing w:after="0" w:line="240" w:lineRule="auto"/>
        <w:ind w:firstLine="567"/>
        <w:jc w:val="both"/>
        <w:rPr>
          <w:rFonts w:ascii="Times New Roman" w:hAnsi="Times New Roman"/>
          <w:sz w:val="24"/>
          <w:szCs w:val="24"/>
        </w:rPr>
      </w:pPr>
      <w:r w:rsidRPr="00336344">
        <w:rPr>
          <w:rFonts w:ascii="Times New Roman" w:eastAsia="Arial" w:hAnsi="Times New Roman"/>
          <w:sz w:val="24"/>
          <w:szCs w:val="24"/>
          <w:lang w:eastAsia="ru-RU"/>
        </w:rPr>
        <w:t>9.2. У разі недосягнення Сторонами згоди спори (розбіжності) вирішуються у судовому порядку за встановленою підвідомчістю та підсудністю такого спору у порядку, визначеному чинним законодавством України.</w:t>
      </w:r>
    </w:p>
    <w:p w:rsidR="007165C1" w:rsidRPr="00336344" w:rsidRDefault="007165C1" w:rsidP="007165C1">
      <w:pPr>
        <w:spacing w:after="0" w:line="240" w:lineRule="auto"/>
        <w:jc w:val="center"/>
        <w:rPr>
          <w:rFonts w:ascii="Times New Roman" w:hAnsi="Times New Roman"/>
          <w:sz w:val="24"/>
          <w:szCs w:val="24"/>
        </w:rPr>
      </w:pPr>
      <w:r w:rsidRPr="00336344">
        <w:rPr>
          <w:rFonts w:ascii="Times New Roman" w:eastAsia="Arial" w:hAnsi="Times New Roman"/>
          <w:b/>
          <w:sz w:val="24"/>
          <w:szCs w:val="24"/>
          <w:lang w:eastAsia="ru-RU"/>
        </w:rPr>
        <w:t>10.  ДІЯ ДОГОВОРУ</w:t>
      </w:r>
    </w:p>
    <w:p w:rsidR="007165C1" w:rsidRPr="00336344" w:rsidRDefault="007165C1" w:rsidP="007165C1">
      <w:pPr>
        <w:spacing w:after="0" w:line="240" w:lineRule="auto"/>
        <w:ind w:firstLine="567"/>
        <w:jc w:val="both"/>
        <w:rPr>
          <w:rFonts w:ascii="Times New Roman" w:eastAsia="Arial" w:hAnsi="Times New Roman"/>
          <w:sz w:val="24"/>
          <w:szCs w:val="24"/>
          <w:lang w:eastAsia="ru-RU"/>
        </w:rPr>
      </w:pPr>
      <w:r w:rsidRPr="00336344">
        <w:rPr>
          <w:rFonts w:ascii="Times New Roman" w:eastAsia="Arial" w:hAnsi="Times New Roman"/>
          <w:sz w:val="24"/>
          <w:szCs w:val="24"/>
          <w:lang w:eastAsia="ru-RU"/>
        </w:rPr>
        <w:t>10.1. Цей Договір вважається укладеним і набирає чинності з моменту його підписання Сторонами, скріплення печатками Сторін та діє до 31.12.2024 року.</w:t>
      </w:r>
    </w:p>
    <w:p w:rsidR="007165C1" w:rsidRPr="00336344" w:rsidRDefault="007165C1" w:rsidP="007165C1">
      <w:pPr>
        <w:spacing w:after="0" w:line="240" w:lineRule="auto"/>
        <w:ind w:firstLine="567"/>
        <w:jc w:val="both"/>
        <w:rPr>
          <w:rFonts w:ascii="Times New Roman" w:eastAsia="Arial" w:hAnsi="Times New Roman"/>
          <w:sz w:val="24"/>
          <w:szCs w:val="24"/>
          <w:lang w:eastAsia="ru-RU"/>
        </w:rPr>
      </w:pPr>
      <w:r w:rsidRPr="00336344">
        <w:rPr>
          <w:rFonts w:ascii="Times New Roman" w:eastAsia="Arial" w:hAnsi="Times New Roman"/>
          <w:sz w:val="24"/>
          <w:szCs w:val="24"/>
          <w:lang w:eastAsia="ru-RU"/>
        </w:rPr>
        <w:t xml:space="preserve">10.2. Закінчення строку цього Договору не звільняє Сторони від відповідальності за його порушення, яке мало місце під час дії цього Договору. </w:t>
      </w:r>
    </w:p>
    <w:p w:rsidR="007165C1" w:rsidRPr="00336344" w:rsidRDefault="007165C1" w:rsidP="007165C1">
      <w:pPr>
        <w:spacing w:after="0" w:line="240" w:lineRule="auto"/>
        <w:ind w:firstLine="567"/>
        <w:jc w:val="both"/>
        <w:rPr>
          <w:rFonts w:ascii="Times New Roman" w:eastAsia="Arial" w:hAnsi="Times New Roman"/>
          <w:sz w:val="24"/>
          <w:szCs w:val="24"/>
          <w:lang w:eastAsia="ru-RU"/>
        </w:rPr>
      </w:pPr>
      <w:r w:rsidRPr="00336344">
        <w:rPr>
          <w:rFonts w:ascii="Times New Roman" w:eastAsia="Arial" w:hAnsi="Times New Roman"/>
          <w:sz w:val="24"/>
          <w:szCs w:val="24"/>
          <w:lang w:eastAsia="ru-RU"/>
        </w:rPr>
        <w:t>10.3.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7165C1" w:rsidRPr="00336344" w:rsidRDefault="007165C1" w:rsidP="007165C1">
      <w:pPr>
        <w:spacing w:after="0" w:line="240" w:lineRule="auto"/>
        <w:ind w:firstLine="567"/>
        <w:jc w:val="both"/>
        <w:rPr>
          <w:rFonts w:ascii="Times New Roman" w:eastAsia="Arial" w:hAnsi="Times New Roman"/>
          <w:sz w:val="24"/>
          <w:szCs w:val="24"/>
          <w:lang w:eastAsia="ru-RU"/>
        </w:rPr>
      </w:pPr>
      <w:r w:rsidRPr="00336344">
        <w:rPr>
          <w:rFonts w:ascii="Times New Roman" w:eastAsia="Arial" w:hAnsi="Times New Roman"/>
          <w:sz w:val="24"/>
          <w:szCs w:val="24"/>
          <w:lang w:eastAsia="ru-RU"/>
        </w:rPr>
        <w:t>10.4. Договір може бути розірваний в будь-який час по взаємній угоді Сторін, шляхом укладення додаткової угоди в якій визначаються майнові вимоги Сторін (якщо такі мають місце) та розрахунки за ними.</w:t>
      </w:r>
    </w:p>
    <w:p w:rsidR="007165C1" w:rsidRPr="00336344" w:rsidRDefault="007165C1" w:rsidP="007165C1">
      <w:pPr>
        <w:spacing w:after="0" w:line="240" w:lineRule="auto"/>
        <w:ind w:firstLine="567"/>
        <w:jc w:val="both"/>
        <w:rPr>
          <w:rFonts w:ascii="Times New Roman" w:eastAsia="Arial" w:hAnsi="Times New Roman"/>
          <w:sz w:val="24"/>
          <w:szCs w:val="24"/>
          <w:lang w:eastAsia="ru-RU"/>
        </w:rPr>
      </w:pPr>
      <w:r w:rsidRPr="00336344">
        <w:rPr>
          <w:rFonts w:ascii="Times New Roman" w:eastAsia="Arial" w:hAnsi="Times New Roman"/>
          <w:sz w:val="24"/>
          <w:szCs w:val="24"/>
          <w:lang w:eastAsia="ru-RU"/>
        </w:rPr>
        <w:t>10.5. Покупець має право у будь-який момент в односторонньому порядку відмовитись від  цього Договору та ініціювати розірвання даного Договору. При цьому Покупець здійснює остаточний розрахунок з Постачальником за фактично поставлений Товар, враховуючи умови розділу 5 даного Договору.</w:t>
      </w:r>
    </w:p>
    <w:p w:rsidR="007165C1" w:rsidRPr="00336344" w:rsidRDefault="007165C1" w:rsidP="007165C1">
      <w:pPr>
        <w:spacing w:after="0" w:line="240" w:lineRule="auto"/>
        <w:ind w:firstLine="567"/>
        <w:jc w:val="both"/>
        <w:rPr>
          <w:rFonts w:ascii="Times New Roman" w:hAnsi="Times New Roman"/>
          <w:sz w:val="24"/>
          <w:szCs w:val="24"/>
        </w:rPr>
      </w:pPr>
      <w:r w:rsidRPr="00336344">
        <w:rPr>
          <w:rFonts w:ascii="Times New Roman" w:eastAsia="Arial" w:hAnsi="Times New Roman"/>
          <w:sz w:val="24"/>
          <w:szCs w:val="24"/>
          <w:lang w:eastAsia="ru-RU"/>
        </w:rPr>
        <w:t xml:space="preserve">10.6. Сторони погоджуються, що порядок розірвання Договору в односторонньому порядку, визначений </w:t>
      </w:r>
      <w:proofErr w:type="spellStart"/>
      <w:r w:rsidRPr="00336344">
        <w:rPr>
          <w:rFonts w:ascii="Times New Roman" w:eastAsia="Arial" w:hAnsi="Times New Roman"/>
          <w:sz w:val="24"/>
          <w:szCs w:val="24"/>
          <w:lang w:eastAsia="ru-RU"/>
        </w:rPr>
        <w:t>п.п</w:t>
      </w:r>
      <w:proofErr w:type="spellEnd"/>
      <w:r w:rsidRPr="00336344">
        <w:rPr>
          <w:rFonts w:ascii="Times New Roman" w:eastAsia="Arial" w:hAnsi="Times New Roman"/>
          <w:sz w:val="24"/>
          <w:szCs w:val="24"/>
          <w:lang w:eastAsia="ru-RU"/>
        </w:rPr>
        <w:t>. 10.5. Договору вважається дотриманим, а Договір розірваним, у разі направлення Покупцем письмового повідомлення Постачальнику про розірвання Договору за 7 (сім) календарних днів до дати такого розірвання. Лист-повідомлення про розірвання Договору надсилається листом з описом вкладення на адресу Постачальника, яка зазначена у розділі "Місцезнаходження та банківські реквізити сторін". Договір вважається розірваним з дати розірвання, зазначеної в листі-повідомленні про розірвання Договору.</w:t>
      </w:r>
    </w:p>
    <w:p w:rsidR="000778A0" w:rsidRPr="00336344" w:rsidRDefault="00E602CD">
      <w:pPr>
        <w:spacing w:after="0" w:line="240" w:lineRule="auto"/>
        <w:jc w:val="center"/>
        <w:rPr>
          <w:rFonts w:ascii="Times New Roman" w:hAnsi="Times New Roman"/>
          <w:sz w:val="24"/>
          <w:szCs w:val="24"/>
        </w:rPr>
      </w:pPr>
      <w:r>
        <w:rPr>
          <w:rFonts w:ascii="Times New Roman" w:eastAsia="Arial" w:hAnsi="Times New Roman"/>
          <w:b/>
          <w:sz w:val="24"/>
          <w:szCs w:val="24"/>
          <w:lang w:eastAsia="ru-RU"/>
        </w:rPr>
        <w:t>11</w:t>
      </w:r>
      <w:r w:rsidR="000778A0" w:rsidRPr="00336344">
        <w:rPr>
          <w:rFonts w:ascii="Times New Roman" w:eastAsia="Arial" w:hAnsi="Times New Roman"/>
          <w:b/>
          <w:sz w:val="24"/>
          <w:szCs w:val="24"/>
          <w:lang w:eastAsia="ru-RU"/>
        </w:rPr>
        <w:t>. ДОДАТКИ ДО ДОГОВОРУ</w:t>
      </w:r>
    </w:p>
    <w:p w:rsidR="000778A0" w:rsidRPr="00336344" w:rsidRDefault="000778A0">
      <w:pPr>
        <w:spacing w:after="0" w:line="240" w:lineRule="auto"/>
        <w:ind w:firstLine="720"/>
        <w:jc w:val="both"/>
        <w:rPr>
          <w:rFonts w:ascii="Times New Roman" w:hAnsi="Times New Roman"/>
          <w:sz w:val="24"/>
          <w:szCs w:val="24"/>
        </w:rPr>
      </w:pPr>
      <w:r w:rsidRPr="00336344">
        <w:rPr>
          <w:rFonts w:ascii="Times New Roman" w:eastAsia="Arial" w:hAnsi="Times New Roman"/>
          <w:sz w:val="24"/>
          <w:szCs w:val="24"/>
          <w:lang w:eastAsia="ru-RU"/>
        </w:rPr>
        <w:t>1</w:t>
      </w:r>
      <w:r w:rsidR="00E602CD">
        <w:rPr>
          <w:rFonts w:ascii="Times New Roman" w:eastAsia="Arial" w:hAnsi="Times New Roman"/>
          <w:sz w:val="24"/>
          <w:szCs w:val="24"/>
          <w:lang w:eastAsia="ru-RU"/>
        </w:rPr>
        <w:t>1</w:t>
      </w:r>
      <w:r w:rsidRPr="00336344">
        <w:rPr>
          <w:rFonts w:ascii="Times New Roman" w:eastAsia="Arial" w:hAnsi="Times New Roman"/>
          <w:sz w:val="24"/>
          <w:szCs w:val="24"/>
          <w:lang w:eastAsia="ru-RU"/>
        </w:rPr>
        <w:t>.1. До цього Договору додаються:</w:t>
      </w:r>
    </w:p>
    <w:p w:rsidR="000778A0" w:rsidRPr="00336344" w:rsidRDefault="000778A0">
      <w:pPr>
        <w:spacing w:after="0" w:line="240" w:lineRule="auto"/>
        <w:ind w:firstLine="960"/>
        <w:jc w:val="both"/>
        <w:rPr>
          <w:rFonts w:ascii="Times New Roman" w:hAnsi="Times New Roman"/>
          <w:sz w:val="24"/>
          <w:szCs w:val="24"/>
        </w:rPr>
      </w:pPr>
      <w:r w:rsidRPr="00336344">
        <w:rPr>
          <w:rFonts w:ascii="Times New Roman" w:eastAsia="Arial" w:hAnsi="Times New Roman"/>
          <w:sz w:val="24"/>
          <w:szCs w:val="24"/>
          <w:lang w:eastAsia="ru-RU"/>
        </w:rPr>
        <w:t>Додаток №1. Специфікація на товар.</w:t>
      </w:r>
    </w:p>
    <w:p w:rsidR="00E602CD" w:rsidRDefault="00E602CD">
      <w:pPr>
        <w:spacing w:after="0" w:line="240" w:lineRule="auto"/>
        <w:jc w:val="center"/>
        <w:rPr>
          <w:rFonts w:ascii="Times New Roman" w:eastAsia="Arial" w:hAnsi="Times New Roman"/>
          <w:b/>
          <w:sz w:val="24"/>
          <w:szCs w:val="24"/>
          <w:lang w:eastAsia="ru-RU"/>
        </w:rPr>
      </w:pPr>
    </w:p>
    <w:p w:rsidR="00E602CD" w:rsidRDefault="00E602CD">
      <w:pPr>
        <w:spacing w:after="0" w:line="240" w:lineRule="auto"/>
        <w:jc w:val="center"/>
        <w:rPr>
          <w:rFonts w:ascii="Times New Roman" w:eastAsia="Arial" w:hAnsi="Times New Roman"/>
          <w:b/>
          <w:sz w:val="24"/>
          <w:szCs w:val="24"/>
          <w:lang w:eastAsia="ru-RU"/>
        </w:rPr>
      </w:pPr>
    </w:p>
    <w:p w:rsidR="000778A0" w:rsidRPr="00336344" w:rsidRDefault="00E602CD">
      <w:pPr>
        <w:spacing w:after="0" w:line="240" w:lineRule="auto"/>
        <w:jc w:val="center"/>
        <w:rPr>
          <w:rFonts w:ascii="Times New Roman" w:hAnsi="Times New Roman"/>
          <w:sz w:val="24"/>
          <w:szCs w:val="24"/>
        </w:rPr>
      </w:pPr>
      <w:r>
        <w:rPr>
          <w:rFonts w:ascii="Times New Roman" w:eastAsia="Arial" w:hAnsi="Times New Roman"/>
          <w:b/>
          <w:sz w:val="24"/>
          <w:szCs w:val="24"/>
          <w:lang w:eastAsia="ru-RU"/>
        </w:rPr>
        <w:t>12</w:t>
      </w:r>
      <w:r w:rsidR="000778A0" w:rsidRPr="00336344">
        <w:rPr>
          <w:rFonts w:ascii="Times New Roman" w:eastAsia="Arial" w:hAnsi="Times New Roman"/>
          <w:b/>
          <w:sz w:val="24"/>
          <w:szCs w:val="24"/>
          <w:lang w:eastAsia="ru-RU"/>
        </w:rPr>
        <w:t>. МІСЦЕЗНАХОДЖЕННЯ ТА БАНКІВСЬКІ РЕКВІЗИТИ СТОРІН</w:t>
      </w:r>
    </w:p>
    <w:tbl>
      <w:tblPr>
        <w:tblW w:w="0" w:type="auto"/>
        <w:tblInd w:w="469" w:type="dxa"/>
        <w:tblLayout w:type="fixed"/>
        <w:tblLook w:val="0000" w:firstRow="0" w:lastRow="0" w:firstColumn="0" w:lastColumn="0" w:noHBand="0" w:noVBand="0"/>
      </w:tblPr>
      <w:tblGrid>
        <w:gridCol w:w="4542"/>
        <w:gridCol w:w="4712"/>
      </w:tblGrid>
      <w:tr w:rsidR="000778A0" w:rsidRPr="00336344">
        <w:trPr>
          <w:trHeight w:val="681"/>
        </w:trPr>
        <w:tc>
          <w:tcPr>
            <w:tcW w:w="4542" w:type="dxa"/>
            <w:shd w:val="clear" w:color="auto" w:fill="auto"/>
          </w:tcPr>
          <w:p w:rsidR="000778A0" w:rsidRPr="00E602CD" w:rsidRDefault="000778A0">
            <w:pPr>
              <w:widowControl w:val="0"/>
              <w:spacing w:after="0" w:line="240" w:lineRule="auto"/>
              <w:rPr>
                <w:rFonts w:ascii="Times New Roman" w:hAnsi="Times New Roman"/>
              </w:rPr>
            </w:pPr>
            <w:r w:rsidRPr="00E602CD">
              <w:rPr>
                <w:rFonts w:ascii="Times New Roman" w:eastAsia="Times New Roman" w:hAnsi="Times New Roman"/>
                <w:b/>
                <w:lang w:eastAsia="ru-RU"/>
              </w:rPr>
              <w:t xml:space="preserve">                       </w:t>
            </w:r>
            <w:r w:rsidRPr="00E602CD">
              <w:rPr>
                <w:rFonts w:ascii="Times New Roman" w:eastAsia="Arial" w:hAnsi="Times New Roman"/>
                <w:b/>
                <w:lang w:eastAsia="ru-RU"/>
              </w:rPr>
              <w:t>ПОКУПЕЦЬ:</w:t>
            </w:r>
          </w:p>
          <w:p w:rsidR="000778A0" w:rsidRPr="00E602CD" w:rsidRDefault="000778A0" w:rsidP="00E602CD">
            <w:pPr>
              <w:widowControl w:val="0"/>
              <w:tabs>
                <w:tab w:val="left" w:pos="0"/>
                <w:tab w:val="left" w:pos="900"/>
              </w:tabs>
              <w:spacing w:after="0" w:line="240" w:lineRule="auto"/>
              <w:rPr>
                <w:rFonts w:ascii="Times New Roman" w:eastAsia="Arial" w:hAnsi="Times New Roman"/>
                <w:color w:val="000000"/>
                <w:lang w:eastAsia="ru-RU"/>
              </w:rPr>
            </w:pPr>
          </w:p>
        </w:tc>
        <w:tc>
          <w:tcPr>
            <w:tcW w:w="4712" w:type="dxa"/>
            <w:shd w:val="clear" w:color="auto" w:fill="auto"/>
          </w:tcPr>
          <w:p w:rsidR="000778A0" w:rsidRPr="00336344" w:rsidRDefault="000778A0">
            <w:pPr>
              <w:widowControl w:val="0"/>
              <w:spacing w:after="0" w:line="240" w:lineRule="auto"/>
              <w:jc w:val="center"/>
              <w:rPr>
                <w:rFonts w:ascii="Times New Roman" w:hAnsi="Times New Roman"/>
                <w:sz w:val="24"/>
                <w:szCs w:val="24"/>
              </w:rPr>
            </w:pPr>
            <w:r w:rsidRPr="00336344">
              <w:rPr>
                <w:rFonts w:ascii="Times New Roman" w:eastAsia="Arial" w:hAnsi="Times New Roman"/>
                <w:b/>
                <w:sz w:val="24"/>
                <w:szCs w:val="24"/>
                <w:lang w:eastAsia="ru-RU"/>
              </w:rPr>
              <w:t>ПОСТАЧАЛЬНИК:</w:t>
            </w:r>
          </w:p>
          <w:p w:rsidR="000778A0" w:rsidRPr="00336344" w:rsidRDefault="000778A0">
            <w:pPr>
              <w:widowControl w:val="0"/>
              <w:tabs>
                <w:tab w:val="left" w:pos="0"/>
                <w:tab w:val="left" w:pos="900"/>
              </w:tabs>
              <w:spacing w:after="0" w:line="240" w:lineRule="auto"/>
              <w:rPr>
                <w:rFonts w:ascii="Times New Roman" w:eastAsia="Arial" w:hAnsi="Times New Roman"/>
                <w:b/>
                <w:sz w:val="24"/>
                <w:szCs w:val="24"/>
                <w:lang w:eastAsia="ru-RU"/>
              </w:rPr>
            </w:pPr>
          </w:p>
        </w:tc>
      </w:tr>
    </w:tbl>
    <w:p w:rsidR="005062D6" w:rsidRDefault="005062D6" w:rsidP="005062D6">
      <w:pPr>
        <w:tabs>
          <w:tab w:val="left" w:pos="2694"/>
        </w:tabs>
        <w:spacing w:after="0"/>
        <w:jc w:val="both"/>
        <w:rPr>
          <w:rFonts w:ascii="Times New Roman" w:eastAsia="Times New Roman" w:hAnsi="Times New Roman"/>
          <w:sz w:val="24"/>
          <w:szCs w:val="24"/>
        </w:rPr>
      </w:pPr>
    </w:p>
    <w:p w:rsidR="005062D6" w:rsidRDefault="005062D6">
      <w:pPr>
        <w:tabs>
          <w:tab w:val="left" w:pos="2694"/>
        </w:tabs>
        <w:spacing w:after="0"/>
        <w:ind w:left="7088"/>
        <w:jc w:val="both"/>
        <w:rPr>
          <w:rFonts w:ascii="Times New Roman" w:eastAsia="Times New Roman" w:hAnsi="Times New Roman"/>
          <w:sz w:val="24"/>
          <w:szCs w:val="24"/>
        </w:rPr>
      </w:pPr>
    </w:p>
    <w:p w:rsidR="00773CC1" w:rsidRDefault="00773CC1" w:rsidP="00A35692">
      <w:pPr>
        <w:tabs>
          <w:tab w:val="left" w:pos="2694"/>
        </w:tabs>
        <w:spacing w:after="0"/>
        <w:jc w:val="both"/>
        <w:rPr>
          <w:rFonts w:ascii="Times New Roman" w:eastAsia="Times New Roman" w:hAnsi="Times New Roman"/>
          <w:sz w:val="24"/>
          <w:szCs w:val="24"/>
        </w:rPr>
      </w:pPr>
    </w:p>
    <w:p w:rsidR="00926282" w:rsidRDefault="00926282" w:rsidP="00977B81">
      <w:pPr>
        <w:tabs>
          <w:tab w:val="left" w:pos="2694"/>
        </w:tabs>
        <w:spacing w:after="0"/>
        <w:jc w:val="both"/>
        <w:rPr>
          <w:rFonts w:ascii="Times New Roman" w:eastAsia="Times New Roman" w:hAnsi="Times New Roman"/>
          <w:sz w:val="24"/>
          <w:szCs w:val="24"/>
        </w:rPr>
      </w:pPr>
    </w:p>
    <w:p w:rsidR="00A35692" w:rsidRDefault="00A35692" w:rsidP="00977B81">
      <w:pPr>
        <w:tabs>
          <w:tab w:val="left" w:pos="2694"/>
        </w:tabs>
        <w:spacing w:after="0"/>
        <w:jc w:val="both"/>
        <w:rPr>
          <w:rFonts w:ascii="Times New Roman" w:eastAsia="Times New Roman" w:hAnsi="Times New Roman"/>
          <w:sz w:val="24"/>
          <w:szCs w:val="24"/>
        </w:rPr>
      </w:pPr>
    </w:p>
    <w:p w:rsidR="00A35692" w:rsidRDefault="00A35692" w:rsidP="00977B81">
      <w:pPr>
        <w:tabs>
          <w:tab w:val="left" w:pos="2694"/>
        </w:tabs>
        <w:spacing w:after="0"/>
        <w:jc w:val="both"/>
        <w:rPr>
          <w:rFonts w:ascii="Times New Roman" w:eastAsia="Times New Roman" w:hAnsi="Times New Roman"/>
          <w:sz w:val="24"/>
          <w:szCs w:val="24"/>
        </w:rPr>
      </w:pPr>
    </w:p>
    <w:p w:rsidR="00A35692" w:rsidRDefault="00A35692" w:rsidP="00977B81">
      <w:pPr>
        <w:tabs>
          <w:tab w:val="left" w:pos="2694"/>
        </w:tabs>
        <w:spacing w:after="0"/>
        <w:jc w:val="both"/>
        <w:rPr>
          <w:rFonts w:ascii="Times New Roman" w:eastAsia="Times New Roman" w:hAnsi="Times New Roman"/>
          <w:sz w:val="24"/>
          <w:szCs w:val="24"/>
        </w:rPr>
      </w:pPr>
    </w:p>
    <w:p w:rsidR="00A35692" w:rsidRDefault="00A35692" w:rsidP="00977B81">
      <w:pPr>
        <w:tabs>
          <w:tab w:val="left" w:pos="2694"/>
        </w:tabs>
        <w:spacing w:after="0"/>
        <w:jc w:val="both"/>
        <w:rPr>
          <w:rFonts w:ascii="Times New Roman" w:eastAsia="Times New Roman" w:hAnsi="Times New Roman"/>
          <w:sz w:val="24"/>
          <w:szCs w:val="24"/>
        </w:rPr>
      </w:pPr>
    </w:p>
    <w:p w:rsidR="00A35692" w:rsidRDefault="00A35692" w:rsidP="00977B81">
      <w:pPr>
        <w:tabs>
          <w:tab w:val="left" w:pos="2694"/>
        </w:tabs>
        <w:spacing w:after="0"/>
        <w:jc w:val="both"/>
        <w:rPr>
          <w:rFonts w:ascii="Times New Roman" w:eastAsia="Times New Roman" w:hAnsi="Times New Roman"/>
          <w:sz w:val="24"/>
          <w:szCs w:val="24"/>
        </w:rPr>
      </w:pPr>
    </w:p>
    <w:p w:rsidR="00A35692" w:rsidRDefault="00A35692" w:rsidP="00977B81">
      <w:pPr>
        <w:tabs>
          <w:tab w:val="left" w:pos="2694"/>
        </w:tabs>
        <w:spacing w:after="0"/>
        <w:jc w:val="both"/>
        <w:rPr>
          <w:rFonts w:ascii="Times New Roman" w:eastAsia="Times New Roman" w:hAnsi="Times New Roman"/>
          <w:sz w:val="24"/>
          <w:szCs w:val="24"/>
        </w:rPr>
      </w:pPr>
    </w:p>
    <w:p w:rsidR="00A35692" w:rsidRDefault="00A35692" w:rsidP="00977B81">
      <w:pPr>
        <w:tabs>
          <w:tab w:val="left" w:pos="2694"/>
        </w:tabs>
        <w:spacing w:after="0"/>
        <w:jc w:val="both"/>
        <w:rPr>
          <w:rFonts w:ascii="Times New Roman" w:eastAsia="Times New Roman" w:hAnsi="Times New Roman"/>
          <w:sz w:val="24"/>
          <w:szCs w:val="24"/>
        </w:rPr>
      </w:pPr>
    </w:p>
    <w:p w:rsidR="00A35692" w:rsidRDefault="00A35692" w:rsidP="00977B81">
      <w:pPr>
        <w:tabs>
          <w:tab w:val="left" w:pos="2694"/>
        </w:tabs>
        <w:spacing w:after="0"/>
        <w:jc w:val="both"/>
        <w:rPr>
          <w:rFonts w:ascii="Times New Roman" w:eastAsia="Times New Roman" w:hAnsi="Times New Roman"/>
          <w:sz w:val="24"/>
          <w:szCs w:val="24"/>
        </w:rPr>
      </w:pPr>
    </w:p>
    <w:p w:rsidR="00A35692" w:rsidRDefault="00A35692" w:rsidP="00977B81">
      <w:pPr>
        <w:tabs>
          <w:tab w:val="left" w:pos="2694"/>
        </w:tabs>
        <w:spacing w:after="0"/>
        <w:jc w:val="both"/>
        <w:rPr>
          <w:rFonts w:ascii="Times New Roman" w:eastAsia="Times New Roman" w:hAnsi="Times New Roman"/>
          <w:sz w:val="24"/>
          <w:szCs w:val="24"/>
        </w:rPr>
      </w:pPr>
    </w:p>
    <w:p w:rsidR="000778A0" w:rsidRPr="00336344" w:rsidRDefault="000778A0">
      <w:pPr>
        <w:tabs>
          <w:tab w:val="left" w:pos="2694"/>
        </w:tabs>
        <w:spacing w:after="0"/>
        <w:ind w:left="7088"/>
        <w:jc w:val="both"/>
        <w:rPr>
          <w:rFonts w:ascii="Times New Roman" w:hAnsi="Times New Roman"/>
          <w:sz w:val="24"/>
          <w:szCs w:val="24"/>
        </w:rPr>
      </w:pPr>
      <w:r w:rsidRPr="00336344">
        <w:rPr>
          <w:rFonts w:ascii="Times New Roman" w:eastAsia="Times New Roman" w:hAnsi="Times New Roman"/>
          <w:sz w:val="24"/>
          <w:szCs w:val="24"/>
        </w:rPr>
        <w:lastRenderedPageBreak/>
        <w:t>Додаток №1</w:t>
      </w:r>
    </w:p>
    <w:p w:rsidR="000778A0" w:rsidRPr="00336344" w:rsidRDefault="000778A0">
      <w:pPr>
        <w:spacing w:after="0" w:line="240" w:lineRule="auto"/>
        <w:jc w:val="center"/>
        <w:rPr>
          <w:rFonts w:ascii="Times New Roman" w:hAnsi="Times New Roman"/>
          <w:sz w:val="24"/>
          <w:szCs w:val="24"/>
        </w:rPr>
      </w:pPr>
      <w:r w:rsidRPr="00336344">
        <w:rPr>
          <w:rFonts w:ascii="Times New Roman" w:eastAsia="Times New Roman" w:hAnsi="Times New Roman"/>
          <w:sz w:val="24"/>
          <w:szCs w:val="24"/>
          <w:lang w:eastAsia="ru-RU"/>
        </w:rPr>
        <w:t xml:space="preserve">                                                                                                              </w:t>
      </w:r>
      <w:r w:rsidRPr="00336344">
        <w:rPr>
          <w:rFonts w:ascii="Times New Roman" w:eastAsia="Arial" w:hAnsi="Times New Roman"/>
          <w:sz w:val="24"/>
          <w:szCs w:val="24"/>
          <w:lang w:eastAsia="ru-RU"/>
        </w:rPr>
        <w:t>до Договору № _______</w:t>
      </w:r>
    </w:p>
    <w:p w:rsidR="000778A0" w:rsidRPr="00336344" w:rsidRDefault="000778A0">
      <w:pPr>
        <w:spacing w:after="0" w:line="240" w:lineRule="auto"/>
        <w:jc w:val="right"/>
        <w:rPr>
          <w:rFonts w:ascii="Times New Roman" w:hAnsi="Times New Roman"/>
          <w:sz w:val="24"/>
          <w:szCs w:val="24"/>
        </w:rPr>
      </w:pPr>
      <w:r w:rsidRPr="00336344">
        <w:rPr>
          <w:rFonts w:ascii="Times New Roman" w:eastAsia="Arial" w:hAnsi="Times New Roman"/>
          <w:sz w:val="24"/>
          <w:szCs w:val="24"/>
          <w:lang w:eastAsia="ru-RU"/>
        </w:rPr>
        <w:t>від "____"__________ 20___р.</w:t>
      </w:r>
    </w:p>
    <w:p w:rsidR="000778A0" w:rsidRPr="00336344" w:rsidRDefault="000778A0">
      <w:pPr>
        <w:spacing w:after="0" w:line="240" w:lineRule="auto"/>
        <w:jc w:val="center"/>
        <w:rPr>
          <w:rFonts w:ascii="Times New Roman" w:hAnsi="Times New Roman"/>
          <w:sz w:val="24"/>
          <w:szCs w:val="24"/>
        </w:rPr>
      </w:pPr>
      <w:r w:rsidRPr="00336344">
        <w:rPr>
          <w:rFonts w:ascii="Times New Roman" w:eastAsia="Arial" w:hAnsi="Times New Roman"/>
          <w:b/>
          <w:sz w:val="24"/>
          <w:szCs w:val="24"/>
          <w:lang w:eastAsia="ru-RU"/>
        </w:rPr>
        <w:t>СПЕЦИФІКАЦІЯ</w:t>
      </w:r>
    </w:p>
    <w:p w:rsidR="000778A0" w:rsidRPr="00336344" w:rsidRDefault="000778A0">
      <w:pPr>
        <w:spacing w:after="0" w:line="240" w:lineRule="auto"/>
        <w:jc w:val="center"/>
        <w:rPr>
          <w:rFonts w:ascii="Times New Roman" w:hAnsi="Times New Roman"/>
          <w:sz w:val="24"/>
          <w:szCs w:val="24"/>
        </w:rPr>
      </w:pPr>
      <w:r w:rsidRPr="00336344">
        <w:rPr>
          <w:rFonts w:ascii="Times New Roman" w:hAnsi="Times New Roman"/>
          <w:sz w:val="24"/>
          <w:szCs w:val="24"/>
        </w:rPr>
        <w:t>на товар</w:t>
      </w:r>
    </w:p>
    <w:tbl>
      <w:tblPr>
        <w:tblW w:w="10186" w:type="dxa"/>
        <w:tblInd w:w="109" w:type="dxa"/>
        <w:tblLayout w:type="fixed"/>
        <w:tblLook w:val="0000" w:firstRow="0" w:lastRow="0" w:firstColumn="0" w:lastColumn="0" w:noHBand="0" w:noVBand="0"/>
      </w:tblPr>
      <w:tblGrid>
        <w:gridCol w:w="517"/>
        <w:gridCol w:w="3372"/>
        <w:gridCol w:w="250"/>
        <w:gridCol w:w="2369"/>
        <w:gridCol w:w="1271"/>
        <w:gridCol w:w="1194"/>
        <w:gridCol w:w="1213"/>
      </w:tblGrid>
      <w:tr w:rsidR="000778A0" w:rsidRPr="00336344" w:rsidTr="00E602CD">
        <w:trPr>
          <w:trHeight w:val="422"/>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pacing w:after="0" w:line="240" w:lineRule="auto"/>
              <w:jc w:val="center"/>
              <w:rPr>
                <w:rFonts w:ascii="Times New Roman" w:hAnsi="Times New Roman"/>
                <w:sz w:val="24"/>
                <w:szCs w:val="24"/>
              </w:rPr>
            </w:pPr>
            <w:r w:rsidRPr="00336344">
              <w:rPr>
                <w:rFonts w:ascii="Times New Roman" w:eastAsia="Arial" w:hAnsi="Times New Roman"/>
                <w:b/>
                <w:sz w:val="24"/>
                <w:szCs w:val="24"/>
                <w:lang w:eastAsia="ru-RU"/>
              </w:rPr>
              <w:t>№</w:t>
            </w:r>
          </w:p>
          <w:p w:rsidR="000778A0" w:rsidRPr="00336344" w:rsidRDefault="000778A0">
            <w:pPr>
              <w:widowControl w:val="0"/>
              <w:spacing w:after="0" w:line="240" w:lineRule="auto"/>
              <w:jc w:val="center"/>
              <w:rPr>
                <w:rFonts w:ascii="Times New Roman" w:hAnsi="Times New Roman"/>
                <w:sz w:val="24"/>
                <w:szCs w:val="24"/>
              </w:rPr>
            </w:pPr>
            <w:r w:rsidRPr="00336344">
              <w:rPr>
                <w:rFonts w:ascii="Times New Roman" w:eastAsia="Arial" w:hAnsi="Times New Roman"/>
                <w:b/>
                <w:sz w:val="24"/>
                <w:szCs w:val="24"/>
                <w:lang w:eastAsia="ru-RU"/>
              </w:rPr>
              <w:t>з/п</w:t>
            </w:r>
          </w:p>
        </w:tc>
        <w:tc>
          <w:tcPr>
            <w:tcW w:w="3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pacing w:after="0" w:line="240" w:lineRule="auto"/>
              <w:jc w:val="center"/>
              <w:rPr>
                <w:rFonts w:ascii="Times New Roman" w:hAnsi="Times New Roman"/>
                <w:sz w:val="24"/>
                <w:szCs w:val="24"/>
              </w:rPr>
            </w:pPr>
            <w:r w:rsidRPr="00336344">
              <w:rPr>
                <w:rFonts w:ascii="Times New Roman" w:eastAsia="Arial" w:hAnsi="Times New Roman"/>
                <w:b/>
                <w:sz w:val="24"/>
                <w:szCs w:val="24"/>
                <w:lang w:eastAsia="ru-RU"/>
              </w:rPr>
              <w:t>Найменування товару</w:t>
            </w: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pacing w:after="0" w:line="240" w:lineRule="auto"/>
              <w:jc w:val="center"/>
              <w:rPr>
                <w:rFonts w:ascii="Times New Roman" w:hAnsi="Times New Roman"/>
                <w:sz w:val="24"/>
                <w:szCs w:val="24"/>
              </w:rPr>
            </w:pP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pacing w:after="0" w:line="240" w:lineRule="auto"/>
              <w:jc w:val="center"/>
              <w:rPr>
                <w:rFonts w:ascii="Times New Roman" w:hAnsi="Times New Roman"/>
                <w:sz w:val="24"/>
                <w:szCs w:val="24"/>
              </w:rPr>
            </w:pPr>
            <w:r w:rsidRPr="00336344">
              <w:rPr>
                <w:rFonts w:ascii="Times New Roman" w:eastAsia="Arial" w:hAnsi="Times New Roman"/>
                <w:b/>
                <w:sz w:val="24"/>
                <w:szCs w:val="24"/>
                <w:lang w:eastAsia="ru-RU"/>
              </w:rPr>
              <w:t>Одиниця виміру</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pacing w:after="0" w:line="240" w:lineRule="auto"/>
              <w:jc w:val="center"/>
              <w:rPr>
                <w:rFonts w:ascii="Times New Roman" w:hAnsi="Times New Roman"/>
                <w:sz w:val="24"/>
                <w:szCs w:val="24"/>
              </w:rPr>
            </w:pPr>
            <w:r w:rsidRPr="00336344">
              <w:rPr>
                <w:rFonts w:ascii="Times New Roman" w:eastAsia="Arial" w:hAnsi="Times New Roman"/>
                <w:b/>
                <w:sz w:val="24"/>
                <w:szCs w:val="24"/>
                <w:lang w:eastAsia="ru-RU"/>
              </w:rPr>
              <w:t>Кількість</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pacing w:after="0" w:line="240" w:lineRule="auto"/>
              <w:jc w:val="center"/>
              <w:rPr>
                <w:rFonts w:ascii="Times New Roman" w:hAnsi="Times New Roman"/>
                <w:sz w:val="24"/>
                <w:szCs w:val="24"/>
              </w:rPr>
            </w:pPr>
            <w:r w:rsidRPr="00336344">
              <w:rPr>
                <w:rFonts w:ascii="Times New Roman" w:eastAsia="Arial" w:hAnsi="Times New Roman"/>
                <w:b/>
                <w:sz w:val="24"/>
                <w:szCs w:val="24"/>
                <w:lang w:eastAsia="ru-RU"/>
              </w:rPr>
              <w:t>Ціна за одиницю без ПДВ (грн.)</w:t>
            </w: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pacing w:after="0" w:line="240" w:lineRule="auto"/>
              <w:jc w:val="center"/>
              <w:rPr>
                <w:rFonts w:ascii="Times New Roman" w:hAnsi="Times New Roman"/>
                <w:sz w:val="24"/>
                <w:szCs w:val="24"/>
              </w:rPr>
            </w:pPr>
            <w:r w:rsidRPr="00336344">
              <w:rPr>
                <w:rFonts w:ascii="Times New Roman" w:eastAsia="Arial" w:hAnsi="Times New Roman"/>
                <w:b/>
                <w:sz w:val="24"/>
                <w:szCs w:val="24"/>
                <w:lang w:eastAsia="ru-RU"/>
              </w:rPr>
              <w:t>Загальна сума без ПДВ</w:t>
            </w:r>
          </w:p>
          <w:p w:rsidR="000778A0" w:rsidRPr="00336344" w:rsidRDefault="000778A0">
            <w:pPr>
              <w:widowControl w:val="0"/>
              <w:spacing w:after="0" w:line="240" w:lineRule="auto"/>
              <w:jc w:val="center"/>
              <w:rPr>
                <w:rFonts w:ascii="Times New Roman" w:hAnsi="Times New Roman"/>
                <w:sz w:val="24"/>
                <w:szCs w:val="24"/>
              </w:rPr>
            </w:pPr>
            <w:r w:rsidRPr="00336344">
              <w:rPr>
                <w:rFonts w:ascii="Times New Roman" w:eastAsia="Arial" w:hAnsi="Times New Roman"/>
                <w:b/>
                <w:sz w:val="24"/>
                <w:szCs w:val="24"/>
                <w:lang w:eastAsia="ru-RU"/>
              </w:rPr>
              <w:t>(грн.)</w:t>
            </w:r>
          </w:p>
        </w:tc>
      </w:tr>
      <w:tr w:rsidR="000778A0" w:rsidRPr="00336344" w:rsidTr="00E602CD">
        <w:trPr>
          <w:trHeight w:val="381"/>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pacing w:after="0" w:line="240" w:lineRule="auto"/>
              <w:jc w:val="center"/>
              <w:rPr>
                <w:rFonts w:ascii="Times New Roman" w:hAnsi="Times New Roman"/>
                <w:sz w:val="24"/>
                <w:szCs w:val="24"/>
              </w:rPr>
            </w:pPr>
            <w:r w:rsidRPr="00336344">
              <w:rPr>
                <w:rFonts w:ascii="Times New Roman" w:eastAsia="Arial" w:hAnsi="Times New Roman"/>
                <w:sz w:val="24"/>
                <w:szCs w:val="24"/>
                <w:lang w:eastAsia="ru-RU"/>
              </w:rPr>
              <w:t>1</w:t>
            </w:r>
          </w:p>
        </w:tc>
        <w:tc>
          <w:tcPr>
            <w:tcW w:w="3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napToGrid w:val="0"/>
              <w:spacing w:after="0" w:line="240" w:lineRule="auto"/>
              <w:rPr>
                <w:rFonts w:ascii="Times New Roman" w:eastAsia="Arial" w:hAnsi="Times New Roman"/>
                <w:sz w:val="24"/>
                <w:szCs w:val="24"/>
                <w:lang w:eastAsia="ru-RU"/>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napToGrid w:val="0"/>
              <w:spacing w:after="0" w:line="240" w:lineRule="auto"/>
              <w:jc w:val="center"/>
              <w:rPr>
                <w:rFonts w:ascii="Times New Roman" w:eastAsia="Times New Roman" w:hAnsi="Times New Roman"/>
                <w:color w:val="000000"/>
                <w:sz w:val="24"/>
                <w:szCs w:val="24"/>
                <w:lang w:eastAsia="ru-RU"/>
              </w:rPr>
            </w:pP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napToGrid w:val="0"/>
              <w:spacing w:after="0" w:line="240" w:lineRule="auto"/>
              <w:jc w:val="center"/>
              <w:rPr>
                <w:rFonts w:ascii="Times New Roman" w:eastAsia="Arial" w:hAnsi="Times New Roman"/>
                <w:b/>
                <w:color w:val="000000"/>
                <w:sz w:val="24"/>
                <w:szCs w:val="24"/>
                <w:lang w:eastAsia="ru-RU"/>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napToGrid w:val="0"/>
              <w:spacing w:after="0" w:line="240" w:lineRule="auto"/>
              <w:jc w:val="center"/>
              <w:rPr>
                <w:rFonts w:ascii="Times New Roman" w:eastAsia="Arial" w:hAnsi="Times New Roman"/>
                <w:b/>
                <w:color w:val="000000"/>
                <w:sz w:val="24"/>
                <w:szCs w:val="24"/>
                <w:lang w:eastAsia="ru-RU"/>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napToGrid w:val="0"/>
              <w:spacing w:after="0" w:line="240" w:lineRule="auto"/>
              <w:jc w:val="center"/>
              <w:rPr>
                <w:rFonts w:ascii="Times New Roman" w:eastAsia="Arial" w:hAnsi="Times New Roman"/>
                <w:b/>
                <w:color w:val="000000"/>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napToGrid w:val="0"/>
              <w:spacing w:after="0" w:line="240" w:lineRule="auto"/>
              <w:jc w:val="center"/>
              <w:rPr>
                <w:rFonts w:ascii="Times New Roman" w:eastAsia="Arial" w:hAnsi="Times New Roman"/>
                <w:b/>
                <w:color w:val="000000"/>
                <w:sz w:val="24"/>
                <w:szCs w:val="24"/>
                <w:lang w:eastAsia="ru-RU"/>
              </w:rPr>
            </w:pPr>
          </w:p>
        </w:tc>
      </w:tr>
      <w:tr w:rsidR="000778A0" w:rsidRPr="00336344" w:rsidTr="00E602CD">
        <w:trPr>
          <w:trHeight w:val="361"/>
        </w:trPr>
        <w:tc>
          <w:tcPr>
            <w:tcW w:w="8973" w:type="dxa"/>
            <w:gridSpan w:val="6"/>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rPr>
                <w:rFonts w:ascii="Times New Roman" w:hAnsi="Times New Roman"/>
                <w:sz w:val="24"/>
                <w:szCs w:val="24"/>
              </w:rPr>
            </w:pPr>
            <w:r w:rsidRPr="00336344">
              <w:rPr>
                <w:rFonts w:ascii="Times New Roman" w:eastAsia="Arial" w:hAnsi="Times New Roman"/>
                <w:b/>
                <w:sz w:val="24"/>
                <w:szCs w:val="24"/>
                <w:lang w:eastAsia="ru-RU"/>
              </w:rPr>
              <w:t>Загальна вартість договору, грн. (без ПДВ)</w:t>
            </w: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napToGrid w:val="0"/>
              <w:spacing w:after="0" w:line="240" w:lineRule="auto"/>
              <w:jc w:val="center"/>
              <w:rPr>
                <w:rFonts w:ascii="Times New Roman" w:eastAsia="Arial" w:hAnsi="Times New Roman"/>
                <w:b/>
                <w:sz w:val="24"/>
                <w:szCs w:val="24"/>
                <w:lang w:eastAsia="ru-RU"/>
              </w:rPr>
            </w:pPr>
          </w:p>
        </w:tc>
      </w:tr>
      <w:tr w:rsidR="000778A0" w:rsidRPr="00336344" w:rsidTr="00E602CD">
        <w:trPr>
          <w:trHeight w:val="361"/>
        </w:trPr>
        <w:tc>
          <w:tcPr>
            <w:tcW w:w="8973" w:type="dxa"/>
            <w:gridSpan w:val="6"/>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rPr>
                <w:rFonts w:ascii="Times New Roman" w:hAnsi="Times New Roman"/>
                <w:sz w:val="24"/>
                <w:szCs w:val="24"/>
              </w:rPr>
            </w:pPr>
            <w:r w:rsidRPr="00336344">
              <w:rPr>
                <w:rFonts w:ascii="Times New Roman" w:eastAsia="Arial" w:hAnsi="Times New Roman"/>
                <w:b/>
                <w:sz w:val="24"/>
                <w:szCs w:val="24"/>
                <w:lang w:eastAsia="ru-RU"/>
              </w:rPr>
              <w:t>ПДВ, грн.</w:t>
            </w: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napToGrid w:val="0"/>
              <w:spacing w:after="0" w:line="240" w:lineRule="auto"/>
              <w:jc w:val="center"/>
              <w:rPr>
                <w:rFonts w:ascii="Times New Roman" w:eastAsia="Arial" w:hAnsi="Times New Roman"/>
                <w:b/>
                <w:sz w:val="24"/>
                <w:szCs w:val="24"/>
                <w:lang w:eastAsia="ru-RU"/>
              </w:rPr>
            </w:pPr>
          </w:p>
        </w:tc>
      </w:tr>
      <w:tr w:rsidR="000778A0" w:rsidRPr="00336344" w:rsidTr="00E602CD">
        <w:trPr>
          <w:trHeight w:val="361"/>
        </w:trPr>
        <w:tc>
          <w:tcPr>
            <w:tcW w:w="8973" w:type="dxa"/>
            <w:gridSpan w:val="6"/>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rPr>
                <w:rFonts w:ascii="Times New Roman" w:hAnsi="Times New Roman"/>
                <w:sz w:val="24"/>
                <w:szCs w:val="24"/>
              </w:rPr>
            </w:pPr>
            <w:r w:rsidRPr="00336344">
              <w:rPr>
                <w:rFonts w:ascii="Times New Roman" w:eastAsia="Arial" w:hAnsi="Times New Roman"/>
                <w:b/>
                <w:sz w:val="24"/>
                <w:szCs w:val="24"/>
                <w:lang w:eastAsia="ru-RU"/>
              </w:rPr>
              <w:t>Загальна вартість договору, грн. (з ПДВ)</w:t>
            </w: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napToGrid w:val="0"/>
              <w:spacing w:after="0" w:line="240" w:lineRule="auto"/>
              <w:jc w:val="center"/>
              <w:rPr>
                <w:rFonts w:ascii="Times New Roman" w:eastAsia="Arial" w:hAnsi="Times New Roman"/>
                <w:b/>
                <w:sz w:val="24"/>
                <w:szCs w:val="24"/>
                <w:lang w:eastAsia="ru-RU"/>
              </w:rPr>
            </w:pPr>
          </w:p>
        </w:tc>
      </w:tr>
    </w:tbl>
    <w:p w:rsidR="000778A0" w:rsidRPr="00336344" w:rsidRDefault="000778A0">
      <w:pPr>
        <w:spacing w:after="0" w:line="240" w:lineRule="auto"/>
        <w:ind w:firstLine="426"/>
        <w:jc w:val="both"/>
        <w:rPr>
          <w:rFonts w:ascii="Times New Roman" w:eastAsia="Arial" w:hAnsi="Times New Roman"/>
          <w:sz w:val="24"/>
          <w:szCs w:val="24"/>
          <w:lang w:eastAsia="ru-RU"/>
        </w:rPr>
      </w:pPr>
    </w:p>
    <w:p w:rsidR="000778A0" w:rsidRPr="00336344" w:rsidRDefault="000778A0">
      <w:pPr>
        <w:spacing w:after="0" w:line="240" w:lineRule="auto"/>
        <w:ind w:firstLine="426"/>
        <w:rPr>
          <w:rFonts w:ascii="Times New Roman" w:hAnsi="Times New Roman"/>
          <w:sz w:val="24"/>
          <w:szCs w:val="24"/>
        </w:rPr>
      </w:pPr>
      <w:r w:rsidRPr="00336344">
        <w:rPr>
          <w:rFonts w:ascii="Times New Roman" w:eastAsia="Arial" w:hAnsi="Times New Roman"/>
          <w:sz w:val="24"/>
          <w:szCs w:val="24"/>
          <w:lang w:eastAsia="ru-RU"/>
        </w:rPr>
        <w:t xml:space="preserve">Ціна Товару за цією Специфікацією встановлюються у національній валюті України та становить </w:t>
      </w:r>
      <w:r w:rsidRPr="00336344">
        <w:rPr>
          <w:rFonts w:ascii="Times New Roman" w:eastAsia="Arial" w:hAnsi="Times New Roman"/>
          <w:b/>
          <w:sz w:val="24"/>
          <w:szCs w:val="24"/>
          <w:lang w:eastAsia="ru-RU"/>
        </w:rPr>
        <w:t>_________</w:t>
      </w:r>
      <w:r w:rsidRPr="00336344">
        <w:rPr>
          <w:rFonts w:ascii="Times New Roman" w:eastAsia="Arial" w:hAnsi="Times New Roman"/>
          <w:sz w:val="24"/>
          <w:szCs w:val="24"/>
          <w:lang w:eastAsia="ru-RU"/>
        </w:rPr>
        <w:t xml:space="preserve"> </w:t>
      </w:r>
      <w:r w:rsidRPr="00336344">
        <w:rPr>
          <w:rFonts w:ascii="Times New Roman" w:eastAsia="Arial" w:hAnsi="Times New Roman"/>
          <w:b/>
          <w:sz w:val="24"/>
          <w:szCs w:val="24"/>
          <w:lang w:eastAsia="ru-RU"/>
        </w:rPr>
        <w:t xml:space="preserve">грн. (___________________), </w:t>
      </w:r>
      <w:r w:rsidRPr="00336344">
        <w:rPr>
          <w:rFonts w:ascii="Times New Roman" w:eastAsia="Arial" w:hAnsi="Times New Roman"/>
          <w:sz w:val="24"/>
          <w:szCs w:val="24"/>
          <w:lang w:eastAsia="ru-RU"/>
        </w:rPr>
        <w:t xml:space="preserve">у тому числі ПДВ 20% - </w:t>
      </w:r>
      <w:r w:rsidRPr="00336344">
        <w:rPr>
          <w:rFonts w:ascii="Times New Roman" w:eastAsia="Arial" w:hAnsi="Times New Roman"/>
          <w:b/>
          <w:sz w:val="24"/>
          <w:szCs w:val="24"/>
          <w:lang w:eastAsia="ru-RU"/>
        </w:rPr>
        <w:t>________ грн.</w:t>
      </w:r>
    </w:p>
    <w:p w:rsidR="000778A0" w:rsidRPr="00336344" w:rsidRDefault="000778A0">
      <w:pPr>
        <w:spacing w:after="0"/>
        <w:ind w:firstLine="567"/>
        <w:rPr>
          <w:rFonts w:ascii="Times New Roman" w:eastAsia="Times New Roman" w:hAnsi="Times New Roman"/>
          <w:b/>
          <w:sz w:val="24"/>
          <w:szCs w:val="24"/>
        </w:rPr>
      </w:pPr>
    </w:p>
    <w:p w:rsidR="000778A0" w:rsidRPr="00336344" w:rsidRDefault="000778A0">
      <w:pPr>
        <w:spacing w:after="0"/>
        <w:rPr>
          <w:rFonts w:ascii="Times New Roman" w:hAnsi="Times New Roman"/>
          <w:sz w:val="24"/>
          <w:szCs w:val="24"/>
        </w:rPr>
      </w:pPr>
      <w:r w:rsidRPr="00336344">
        <w:rPr>
          <w:rFonts w:ascii="Times New Roman" w:eastAsia="Times New Roman" w:hAnsi="Times New Roman"/>
          <w:b/>
          <w:i/>
          <w:iCs/>
          <w:sz w:val="24"/>
          <w:szCs w:val="24"/>
        </w:rPr>
        <w:t>Примітка (важливо!):</w:t>
      </w:r>
    </w:p>
    <w:p w:rsidR="000778A0" w:rsidRPr="00336344" w:rsidRDefault="000778A0">
      <w:pPr>
        <w:spacing w:after="0" w:line="240" w:lineRule="auto"/>
        <w:ind w:right="582"/>
        <w:rPr>
          <w:rFonts w:ascii="Times New Roman" w:hAnsi="Times New Roman"/>
          <w:sz w:val="24"/>
          <w:szCs w:val="24"/>
        </w:rPr>
      </w:pPr>
      <w:r w:rsidRPr="00336344">
        <w:rPr>
          <w:rFonts w:ascii="Times New Roman" w:eastAsia="Arial" w:hAnsi="Times New Roman"/>
          <w:sz w:val="24"/>
          <w:szCs w:val="24"/>
          <w:lang w:eastAsia="ru-RU"/>
        </w:rPr>
        <w:t>В Договорі та специфікації в колонтитулах вказати Покупця, Постачальника з ПІБ та МП; здійснити нумерацію сторінок.</w:t>
      </w:r>
    </w:p>
    <w:p w:rsidR="000778A0" w:rsidRDefault="000778A0" w:rsidP="005062D6">
      <w:pPr>
        <w:spacing w:after="0" w:line="240" w:lineRule="auto"/>
        <w:rPr>
          <w:rFonts w:ascii="Times New Roman" w:hAnsi="Times New Roman"/>
          <w:b/>
          <w:sz w:val="24"/>
          <w:szCs w:val="24"/>
        </w:rPr>
      </w:pPr>
    </w:p>
    <w:p w:rsidR="00A35692" w:rsidRDefault="00A35692" w:rsidP="005062D6">
      <w:pPr>
        <w:spacing w:after="0" w:line="240" w:lineRule="auto"/>
        <w:rPr>
          <w:rFonts w:ascii="Times New Roman" w:hAnsi="Times New Roman"/>
          <w:b/>
          <w:sz w:val="24"/>
          <w:szCs w:val="24"/>
        </w:rPr>
      </w:pPr>
    </w:p>
    <w:p w:rsidR="00A35692" w:rsidRDefault="00A35692" w:rsidP="005062D6">
      <w:pPr>
        <w:spacing w:after="0" w:line="240" w:lineRule="auto"/>
        <w:rPr>
          <w:rFonts w:ascii="Times New Roman" w:hAnsi="Times New Roman"/>
          <w:b/>
          <w:sz w:val="24"/>
          <w:szCs w:val="24"/>
        </w:rPr>
      </w:pPr>
    </w:p>
    <w:p w:rsidR="00A35692" w:rsidRDefault="00A35692" w:rsidP="005062D6">
      <w:pPr>
        <w:spacing w:after="0" w:line="240" w:lineRule="auto"/>
        <w:rPr>
          <w:rFonts w:ascii="Times New Roman" w:hAnsi="Times New Roman"/>
          <w:b/>
          <w:sz w:val="24"/>
          <w:szCs w:val="24"/>
        </w:rPr>
      </w:pPr>
    </w:p>
    <w:p w:rsidR="00A35692" w:rsidRDefault="00A35692" w:rsidP="005062D6">
      <w:pPr>
        <w:spacing w:after="0" w:line="240" w:lineRule="auto"/>
        <w:rPr>
          <w:rFonts w:ascii="Times New Roman" w:hAnsi="Times New Roman"/>
          <w:b/>
          <w:sz w:val="24"/>
          <w:szCs w:val="24"/>
        </w:rPr>
      </w:pPr>
    </w:p>
    <w:p w:rsidR="00A35692" w:rsidRDefault="00A35692" w:rsidP="005062D6">
      <w:pPr>
        <w:spacing w:after="0" w:line="240" w:lineRule="auto"/>
        <w:rPr>
          <w:rFonts w:ascii="Times New Roman" w:hAnsi="Times New Roman"/>
          <w:b/>
          <w:sz w:val="24"/>
          <w:szCs w:val="24"/>
        </w:rPr>
      </w:pPr>
    </w:p>
    <w:p w:rsidR="00A35692" w:rsidRDefault="00A35692" w:rsidP="005062D6">
      <w:pPr>
        <w:spacing w:after="0" w:line="240" w:lineRule="auto"/>
        <w:rPr>
          <w:rFonts w:ascii="Times New Roman" w:hAnsi="Times New Roman"/>
          <w:b/>
          <w:sz w:val="24"/>
          <w:szCs w:val="24"/>
        </w:rPr>
      </w:pPr>
    </w:p>
    <w:p w:rsidR="00A35692" w:rsidRDefault="00A35692" w:rsidP="005062D6">
      <w:pPr>
        <w:spacing w:after="0" w:line="240" w:lineRule="auto"/>
        <w:rPr>
          <w:rFonts w:ascii="Times New Roman" w:hAnsi="Times New Roman"/>
          <w:b/>
          <w:sz w:val="24"/>
          <w:szCs w:val="24"/>
        </w:rPr>
      </w:pPr>
    </w:p>
    <w:p w:rsidR="00A35692" w:rsidRDefault="00A35692" w:rsidP="005062D6">
      <w:pPr>
        <w:spacing w:after="0" w:line="240" w:lineRule="auto"/>
        <w:rPr>
          <w:rFonts w:ascii="Times New Roman" w:hAnsi="Times New Roman"/>
          <w:b/>
          <w:sz w:val="24"/>
          <w:szCs w:val="24"/>
        </w:rPr>
      </w:pPr>
    </w:p>
    <w:p w:rsidR="00A35692" w:rsidRDefault="00A35692" w:rsidP="005062D6">
      <w:pPr>
        <w:spacing w:after="0" w:line="240" w:lineRule="auto"/>
        <w:rPr>
          <w:rFonts w:ascii="Times New Roman" w:hAnsi="Times New Roman"/>
          <w:b/>
          <w:sz w:val="24"/>
          <w:szCs w:val="24"/>
        </w:rPr>
      </w:pPr>
    </w:p>
    <w:p w:rsidR="00A35692" w:rsidRDefault="00A35692" w:rsidP="005062D6">
      <w:pPr>
        <w:spacing w:after="0" w:line="240" w:lineRule="auto"/>
        <w:rPr>
          <w:rFonts w:ascii="Times New Roman" w:hAnsi="Times New Roman"/>
          <w:b/>
          <w:sz w:val="24"/>
          <w:szCs w:val="24"/>
        </w:rPr>
      </w:pPr>
    </w:p>
    <w:p w:rsidR="00A35692" w:rsidRDefault="00A35692" w:rsidP="005062D6">
      <w:pPr>
        <w:spacing w:after="0" w:line="240" w:lineRule="auto"/>
        <w:rPr>
          <w:rFonts w:ascii="Times New Roman" w:hAnsi="Times New Roman"/>
          <w:b/>
          <w:sz w:val="24"/>
          <w:szCs w:val="24"/>
        </w:rPr>
      </w:pPr>
    </w:p>
    <w:p w:rsidR="00A35692" w:rsidRDefault="00A35692" w:rsidP="005062D6">
      <w:pPr>
        <w:spacing w:after="0" w:line="240" w:lineRule="auto"/>
        <w:rPr>
          <w:rFonts w:ascii="Times New Roman" w:hAnsi="Times New Roman"/>
          <w:b/>
          <w:sz w:val="24"/>
          <w:szCs w:val="24"/>
        </w:rPr>
      </w:pPr>
    </w:p>
    <w:p w:rsidR="00A35692" w:rsidRDefault="00A35692" w:rsidP="005062D6">
      <w:pPr>
        <w:spacing w:after="0" w:line="240" w:lineRule="auto"/>
        <w:rPr>
          <w:rFonts w:ascii="Times New Roman" w:hAnsi="Times New Roman"/>
          <w:b/>
          <w:sz w:val="24"/>
          <w:szCs w:val="24"/>
        </w:rPr>
      </w:pPr>
    </w:p>
    <w:p w:rsidR="00A35692" w:rsidRDefault="00A35692" w:rsidP="005062D6">
      <w:pPr>
        <w:spacing w:after="0" w:line="240" w:lineRule="auto"/>
        <w:rPr>
          <w:rFonts w:ascii="Times New Roman" w:hAnsi="Times New Roman"/>
          <w:b/>
          <w:sz w:val="24"/>
          <w:szCs w:val="24"/>
        </w:rPr>
      </w:pPr>
    </w:p>
    <w:p w:rsidR="00A35692" w:rsidRDefault="00A35692" w:rsidP="005062D6">
      <w:pPr>
        <w:spacing w:after="0" w:line="240" w:lineRule="auto"/>
        <w:rPr>
          <w:rFonts w:ascii="Times New Roman" w:hAnsi="Times New Roman"/>
          <w:b/>
          <w:sz w:val="24"/>
          <w:szCs w:val="24"/>
        </w:rPr>
      </w:pPr>
    </w:p>
    <w:p w:rsidR="00A35692" w:rsidRDefault="00A35692" w:rsidP="005062D6">
      <w:pPr>
        <w:spacing w:after="0" w:line="240" w:lineRule="auto"/>
        <w:rPr>
          <w:rFonts w:ascii="Times New Roman" w:hAnsi="Times New Roman"/>
          <w:b/>
          <w:sz w:val="24"/>
          <w:szCs w:val="24"/>
        </w:rPr>
      </w:pPr>
    </w:p>
    <w:p w:rsidR="00A35692" w:rsidRDefault="00A35692" w:rsidP="005062D6">
      <w:pPr>
        <w:spacing w:after="0" w:line="240" w:lineRule="auto"/>
        <w:rPr>
          <w:rFonts w:ascii="Times New Roman" w:hAnsi="Times New Roman"/>
          <w:b/>
          <w:sz w:val="24"/>
          <w:szCs w:val="24"/>
        </w:rPr>
      </w:pPr>
    </w:p>
    <w:p w:rsidR="00A35692" w:rsidRDefault="00A35692" w:rsidP="005062D6">
      <w:pPr>
        <w:spacing w:after="0" w:line="240" w:lineRule="auto"/>
        <w:rPr>
          <w:rFonts w:ascii="Times New Roman" w:hAnsi="Times New Roman"/>
          <w:b/>
          <w:sz w:val="24"/>
          <w:szCs w:val="24"/>
        </w:rPr>
      </w:pPr>
    </w:p>
    <w:p w:rsidR="00A35692" w:rsidRDefault="00A35692" w:rsidP="005062D6">
      <w:pPr>
        <w:spacing w:after="0" w:line="240" w:lineRule="auto"/>
        <w:rPr>
          <w:rFonts w:ascii="Times New Roman" w:hAnsi="Times New Roman"/>
          <w:b/>
          <w:sz w:val="24"/>
          <w:szCs w:val="24"/>
        </w:rPr>
      </w:pPr>
    </w:p>
    <w:p w:rsidR="00A35692" w:rsidRDefault="00A35692" w:rsidP="005062D6">
      <w:pPr>
        <w:spacing w:after="0" w:line="240" w:lineRule="auto"/>
        <w:rPr>
          <w:rFonts w:ascii="Times New Roman" w:hAnsi="Times New Roman"/>
          <w:b/>
          <w:sz w:val="24"/>
          <w:szCs w:val="24"/>
        </w:rPr>
      </w:pPr>
    </w:p>
    <w:p w:rsidR="00A35692" w:rsidRDefault="00A35692" w:rsidP="005062D6">
      <w:pPr>
        <w:spacing w:after="0" w:line="240" w:lineRule="auto"/>
        <w:rPr>
          <w:rFonts w:ascii="Times New Roman" w:hAnsi="Times New Roman"/>
          <w:b/>
          <w:sz w:val="24"/>
          <w:szCs w:val="24"/>
        </w:rPr>
      </w:pPr>
    </w:p>
    <w:p w:rsidR="00A35692" w:rsidRDefault="00A35692" w:rsidP="005062D6">
      <w:pPr>
        <w:spacing w:after="0" w:line="240" w:lineRule="auto"/>
        <w:rPr>
          <w:rFonts w:ascii="Times New Roman" w:hAnsi="Times New Roman"/>
          <w:b/>
          <w:sz w:val="24"/>
          <w:szCs w:val="24"/>
        </w:rPr>
      </w:pPr>
    </w:p>
    <w:p w:rsidR="00A35692" w:rsidRDefault="00A35692" w:rsidP="005062D6">
      <w:pPr>
        <w:spacing w:after="0" w:line="240" w:lineRule="auto"/>
        <w:rPr>
          <w:rFonts w:ascii="Times New Roman" w:hAnsi="Times New Roman"/>
          <w:b/>
          <w:sz w:val="24"/>
          <w:szCs w:val="24"/>
        </w:rPr>
      </w:pPr>
    </w:p>
    <w:p w:rsidR="00A35692" w:rsidRDefault="00A35692" w:rsidP="005062D6">
      <w:pPr>
        <w:spacing w:after="0" w:line="240" w:lineRule="auto"/>
        <w:rPr>
          <w:rFonts w:ascii="Times New Roman" w:hAnsi="Times New Roman"/>
          <w:b/>
          <w:sz w:val="24"/>
          <w:szCs w:val="24"/>
        </w:rPr>
      </w:pPr>
    </w:p>
    <w:p w:rsidR="00A35692" w:rsidRDefault="00A35692" w:rsidP="005062D6">
      <w:pPr>
        <w:spacing w:after="0" w:line="240" w:lineRule="auto"/>
        <w:rPr>
          <w:rFonts w:ascii="Times New Roman" w:hAnsi="Times New Roman"/>
          <w:b/>
          <w:sz w:val="24"/>
          <w:szCs w:val="24"/>
        </w:rPr>
      </w:pPr>
    </w:p>
    <w:p w:rsidR="00A35692" w:rsidRDefault="00A35692" w:rsidP="005062D6">
      <w:pPr>
        <w:spacing w:after="0" w:line="240" w:lineRule="auto"/>
        <w:rPr>
          <w:rFonts w:ascii="Times New Roman" w:hAnsi="Times New Roman"/>
          <w:b/>
          <w:sz w:val="24"/>
          <w:szCs w:val="24"/>
        </w:rPr>
      </w:pPr>
    </w:p>
    <w:p w:rsidR="00A35692" w:rsidRDefault="00A35692" w:rsidP="005062D6">
      <w:pPr>
        <w:spacing w:after="0" w:line="240" w:lineRule="auto"/>
        <w:rPr>
          <w:rFonts w:ascii="Times New Roman" w:hAnsi="Times New Roman"/>
          <w:b/>
          <w:sz w:val="24"/>
          <w:szCs w:val="24"/>
        </w:rPr>
      </w:pPr>
    </w:p>
    <w:p w:rsidR="00A35692" w:rsidRDefault="00A35692" w:rsidP="005062D6">
      <w:pPr>
        <w:spacing w:after="0" w:line="240" w:lineRule="auto"/>
        <w:rPr>
          <w:rFonts w:ascii="Times New Roman" w:hAnsi="Times New Roman"/>
          <w:b/>
          <w:sz w:val="24"/>
          <w:szCs w:val="24"/>
        </w:rPr>
      </w:pPr>
    </w:p>
    <w:p w:rsidR="00A35692" w:rsidRDefault="00A35692" w:rsidP="005062D6">
      <w:pPr>
        <w:spacing w:after="0" w:line="240" w:lineRule="auto"/>
        <w:rPr>
          <w:rFonts w:ascii="Times New Roman" w:hAnsi="Times New Roman"/>
          <w:b/>
          <w:sz w:val="24"/>
          <w:szCs w:val="24"/>
        </w:rPr>
      </w:pPr>
    </w:p>
    <w:p w:rsidR="00A35692" w:rsidRPr="00336344" w:rsidRDefault="00A35692" w:rsidP="005062D6">
      <w:pPr>
        <w:spacing w:after="0" w:line="240" w:lineRule="auto"/>
        <w:rPr>
          <w:rFonts w:ascii="Times New Roman" w:hAnsi="Times New Roman"/>
          <w:b/>
          <w:sz w:val="24"/>
          <w:szCs w:val="24"/>
        </w:rPr>
      </w:pPr>
    </w:p>
    <w:p w:rsidR="000778A0" w:rsidRPr="00336344" w:rsidRDefault="000778A0">
      <w:pPr>
        <w:spacing w:after="0" w:line="240" w:lineRule="auto"/>
        <w:jc w:val="right"/>
        <w:rPr>
          <w:rFonts w:ascii="Times New Roman" w:hAnsi="Times New Roman"/>
          <w:sz w:val="24"/>
          <w:szCs w:val="24"/>
        </w:rPr>
      </w:pPr>
      <w:r w:rsidRPr="00336344">
        <w:rPr>
          <w:rFonts w:ascii="Times New Roman" w:hAnsi="Times New Roman"/>
          <w:b/>
          <w:sz w:val="24"/>
          <w:szCs w:val="24"/>
        </w:rPr>
        <w:lastRenderedPageBreak/>
        <w:t>Додаток №4</w:t>
      </w:r>
    </w:p>
    <w:p w:rsidR="000778A0" w:rsidRPr="00336344" w:rsidRDefault="000778A0">
      <w:pPr>
        <w:spacing w:after="0" w:line="240" w:lineRule="auto"/>
        <w:jc w:val="right"/>
        <w:rPr>
          <w:rFonts w:ascii="Times New Roman" w:hAnsi="Times New Roman"/>
          <w:sz w:val="24"/>
          <w:szCs w:val="24"/>
        </w:rPr>
      </w:pPr>
      <w:r w:rsidRPr="00336344">
        <w:rPr>
          <w:rFonts w:ascii="Times New Roman" w:hAnsi="Times New Roman"/>
          <w:b/>
          <w:sz w:val="24"/>
          <w:szCs w:val="24"/>
        </w:rPr>
        <w:t xml:space="preserve">до тендерної документації </w:t>
      </w:r>
    </w:p>
    <w:p w:rsidR="000778A0" w:rsidRPr="00336344" w:rsidRDefault="000778A0">
      <w:pPr>
        <w:spacing w:after="0" w:line="240" w:lineRule="auto"/>
        <w:rPr>
          <w:rFonts w:ascii="Times New Roman" w:hAnsi="Times New Roman"/>
          <w:b/>
          <w:bCs/>
          <w:i/>
          <w:color w:val="000000"/>
          <w:sz w:val="24"/>
          <w:szCs w:val="24"/>
          <w:lang w:eastAsia="uk-UA"/>
        </w:rPr>
      </w:pPr>
    </w:p>
    <w:p w:rsidR="000778A0" w:rsidRPr="00336344" w:rsidRDefault="000778A0">
      <w:pPr>
        <w:spacing w:after="0" w:line="240" w:lineRule="auto"/>
        <w:ind w:firstLine="426"/>
        <w:jc w:val="both"/>
        <w:rPr>
          <w:rFonts w:ascii="Times New Roman" w:hAnsi="Times New Roman"/>
          <w:sz w:val="24"/>
          <w:szCs w:val="24"/>
        </w:rPr>
      </w:pPr>
      <w:r w:rsidRPr="00336344">
        <w:rPr>
          <w:rFonts w:ascii="Times New Roman" w:eastAsia="Times New Roman" w:hAnsi="Times New Roman"/>
          <w:b/>
          <w:sz w:val="24"/>
          <w:szCs w:val="24"/>
        </w:rPr>
        <w:t>Якщо учасник надає еквівалент товару представленого Замовником у технічній специфікації (Додаток 2 до тендерної документації), тоді він повинен у колонці "Найменування товару", таблиці Форми "Комерційної пропозиції" зазначити наступне: "_____________" (товар представлений замовником), "еквівалент _____________" (товар який надається учасником).</w:t>
      </w:r>
    </w:p>
    <w:p w:rsidR="000778A0" w:rsidRPr="00336344" w:rsidRDefault="000778A0">
      <w:pPr>
        <w:spacing w:after="0" w:line="240" w:lineRule="auto"/>
        <w:jc w:val="both"/>
        <w:rPr>
          <w:rFonts w:ascii="Times New Roman" w:hAnsi="Times New Roman"/>
          <w:b/>
          <w:bCs/>
          <w:i/>
          <w:sz w:val="24"/>
          <w:szCs w:val="24"/>
        </w:rPr>
      </w:pPr>
    </w:p>
    <w:p w:rsidR="000778A0" w:rsidRPr="00336344" w:rsidRDefault="000778A0">
      <w:pPr>
        <w:spacing w:after="0" w:line="240" w:lineRule="auto"/>
        <w:jc w:val="center"/>
        <w:rPr>
          <w:rFonts w:ascii="Times New Roman" w:hAnsi="Times New Roman"/>
          <w:sz w:val="24"/>
          <w:szCs w:val="24"/>
        </w:rPr>
      </w:pPr>
      <w:r w:rsidRPr="00336344">
        <w:rPr>
          <w:rFonts w:ascii="Times New Roman" w:hAnsi="Times New Roman"/>
          <w:b/>
          <w:sz w:val="24"/>
          <w:szCs w:val="24"/>
        </w:rPr>
        <w:t>КОМЕРЦІЙНА ПРОПОЗИЦІЯ</w:t>
      </w:r>
    </w:p>
    <w:p w:rsidR="000778A0" w:rsidRPr="00336344" w:rsidRDefault="000778A0">
      <w:pPr>
        <w:spacing w:after="0" w:line="240" w:lineRule="auto"/>
        <w:jc w:val="center"/>
        <w:rPr>
          <w:rFonts w:ascii="Times New Roman" w:hAnsi="Times New Roman"/>
          <w:sz w:val="24"/>
          <w:szCs w:val="24"/>
        </w:rPr>
      </w:pPr>
      <w:r w:rsidRPr="00336344">
        <w:rPr>
          <w:rFonts w:ascii="Times New Roman" w:hAnsi="Times New Roman"/>
          <w:i/>
          <w:sz w:val="24"/>
          <w:szCs w:val="24"/>
        </w:rPr>
        <w:t>(форма, яка подається Учасником на фірмовому бланку)</w:t>
      </w:r>
    </w:p>
    <w:p w:rsidR="000778A0" w:rsidRPr="00336344" w:rsidRDefault="000778A0">
      <w:pPr>
        <w:spacing w:after="0" w:line="240" w:lineRule="auto"/>
        <w:jc w:val="center"/>
        <w:rPr>
          <w:rFonts w:ascii="Times New Roman" w:hAnsi="Times New Roman"/>
          <w:i/>
          <w:sz w:val="24"/>
          <w:szCs w:val="24"/>
        </w:rPr>
      </w:pPr>
    </w:p>
    <w:p w:rsidR="000778A0" w:rsidRPr="00336344" w:rsidRDefault="000778A0">
      <w:pPr>
        <w:spacing w:after="0" w:line="240" w:lineRule="auto"/>
        <w:ind w:firstLine="426"/>
        <w:jc w:val="both"/>
        <w:rPr>
          <w:rFonts w:ascii="Times New Roman" w:hAnsi="Times New Roman"/>
          <w:sz w:val="24"/>
          <w:szCs w:val="24"/>
        </w:rPr>
      </w:pPr>
      <w:r w:rsidRPr="00336344">
        <w:rPr>
          <w:rFonts w:ascii="Times New Roman" w:hAnsi="Times New Roman"/>
          <w:sz w:val="24"/>
          <w:szCs w:val="24"/>
        </w:rPr>
        <w:t>Ми, ________________ (</w:t>
      </w:r>
      <w:r w:rsidRPr="00336344">
        <w:rPr>
          <w:rFonts w:ascii="Times New Roman" w:hAnsi="Times New Roman"/>
          <w:i/>
          <w:sz w:val="24"/>
          <w:szCs w:val="24"/>
        </w:rPr>
        <w:t>повна назва Учасника</w:t>
      </w:r>
      <w:r w:rsidRPr="00336344">
        <w:rPr>
          <w:rFonts w:ascii="Times New Roman" w:hAnsi="Times New Roman"/>
          <w:sz w:val="24"/>
          <w:szCs w:val="24"/>
        </w:rPr>
        <w:t xml:space="preserve">), надаємо свою пропозицію щодо участі у закупівлі товару: </w:t>
      </w:r>
      <w:r w:rsidRPr="00336344">
        <w:rPr>
          <w:rFonts w:ascii="Times New Roman" w:hAnsi="Times New Roman"/>
          <w:b/>
          <w:sz w:val="24"/>
          <w:szCs w:val="24"/>
        </w:rPr>
        <w:t xml:space="preserve">Код згідно ДК 021:2015 </w:t>
      </w:r>
      <w:r w:rsidRPr="00336344">
        <w:rPr>
          <w:rFonts w:ascii="Times New Roman" w:hAnsi="Times New Roman"/>
          <w:b/>
          <w:bCs/>
          <w:sz w:val="24"/>
          <w:szCs w:val="24"/>
        </w:rPr>
        <w:t>________________________________________</w:t>
      </w:r>
      <w:r w:rsidRPr="00336344">
        <w:rPr>
          <w:rFonts w:ascii="Times New Roman" w:hAnsi="Times New Roman"/>
          <w:b/>
          <w:sz w:val="24"/>
          <w:szCs w:val="24"/>
        </w:rPr>
        <w:t xml:space="preserve">; </w:t>
      </w:r>
      <w:r w:rsidRPr="00336344">
        <w:rPr>
          <w:rFonts w:ascii="Times New Roman" w:hAnsi="Times New Roman"/>
          <w:sz w:val="24"/>
          <w:szCs w:val="24"/>
        </w:rPr>
        <w:t>Конкретна назва</w:t>
      </w:r>
      <w:r w:rsidRPr="00336344">
        <w:rPr>
          <w:rFonts w:ascii="Times New Roman" w:hAnsi="Times New Roman"/>
          <w:b/>
          <w:bCs/>
          <w:sz w:val="24"/>
          <w:szCs w:val="24"/>
        </w:rPr>
        <w:t>________________________________________________</w:t>
      </w:r>
      <w:r w:rsidRPr="00336344">
        <w:rPr>
          <w:rFonts w:ascii="Times New Roman" w:hAnsi="Times New Roman"/>
          <w:b/>
          <w:sz w:val="24"/>
          <w:szCs w:val="24"/>
          <w:shd w:val="clear" w:color="auto" w:fill="FFFFFF"/>
        </w:rPr>
        <w:t>(і</w:t>
      </w:r>
      <w:r w:rsidRPr="00336344">
        <w:rPr>
          <w:rFonts w:ascii="Times New Roman" w:hAnsi="Times New Roman"/>
          <w:b/>
          <w:bCs/>
          <w:sz w:val="24"/>
          <w:szCs w:val="24"/>
          <w:shd w:val="clear" w:color="auto" w:fill="FFFFFF"/>
        </w:rPr>
        <w:t xml:space="preserve">дентифікатор закупівлі: </w:t>
      </w:r>
      <w:r w:rsidRPr="00336344">
        <w:rPr>
          <w:rFonts w:ascii="Times New Roman" w:hAnsi="Times New Roman"/>
          <w:b/>
          <w:sz w:val="24"/>
          <w:szCs w:val="24"/>
        </w:rPr>
        <w:t xml:space="preserve">UA-____-_________________). </w:t>
      </w:r>
      <w:r w:rsidRPr="00336344">
        <w:rPr>
          <w:rFonts w:ascii="Times New Roman" w:hAnsi="Times New Roman"/>
          <w:sz w:val="24"/>
          <w:szCs w:val="24"/>
        </w:rPr>
        <w:t xml:space="preserve">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такою ціною: </w:t>
      </w:r>
    </w:p>
    <w:p w:rsidR="000778A0" w:rsidRPr="00336344" w:rsidRDefault="000778A0">
      <w:pPr>
        <w:tabs>
          <w:tab w:val="right" w:pos="0"/>
          <w:tab w:val="center" w:pos="900"/>
        </w:tabs>
        <w:spacing w:after="0" w:line="240" w:lineRule="auto"/>
        <w:jc w:val="both"/>
        <w:rPr>
          <w:rFonts w:ascii="Times New Roman" w:hAnsi="Times New Roman"/>
          <w:sz w:val="24"/>
          <w:szCs w:val="24"/>
        </w:rPr>
      </w:pPr>
      <w:r w:rsidRPr="00336344">
        <w:rPr>
          <w:rFonts w:ascii="Times New Roman" w:hAnsi="Times New Roman"/>
          <w:sz w:val="24"/>
          <w:szCs w:val="24"/>
        </w:rPr>
        <w:t>____________________</w:t>
      </w:r>
      <w:r w:rsidRPr="00336344">
        <w:rPr>
          <w:rFonts w:ascii="Times New Roman" w:hAnsi="Times New Roman"/>
          <w:sz w:val="24"/>
          <w:szCs w:val="24"/>
        </w:rPr>
        <w:softHyphen/>
      </w:r>
      <w:r w:rsidRPr="00336344">
        <w:rPr>
          <w:rFonts w:ascii="Times New Roman" w:hAnsi="Times New Roman"/>
          <w:sz w:val="24"/>
          <w:szCs w:val="24"/>
        </w:rPr>
        <w:softHyphen/>
      </w:r>
      <w:r w:rsidRPr="00336344">
        <w:rPr>
          <w:rFonts w:ascii="Times New Roman" w:hAnsi="Times New Roman"/>
          <w:sz w:val="24"/>
          <w:szCs w:val="24"/>
        </w:rPr>
        <w:softHyphen/>
      </w:r>
      <w:r w:rsidRPr="00336344">
        <w:rPr>
          <w:rFonts w:ascii="Times New Roman" w:hAnsi="Times New Roman"/>
          <w:sz w:val="24"/>
          <w:szCs w:val="24"/>
        </w:rPr>
        <w:softHyphen/>
      </w:r>
      <w:r w:rsidRPr="00336344">
        <w:rPr>
          <w:rFonts w:ascii="Times New Roman" w:hAnsi="Times New Roman"/>
          <w:sz w:val="24"/>
          <w:szCs w:val="24"/>
        </w:rPr>
        <w:softHyphen/>
      </w:r>
      <w:r w:rsidRPr="00336344">
        <w:rPr>
          <w:rFonts w:ascii="Times New Roman" w:hAnsi="Times New Roman"/>
          <w:sz w:val="24"/>
          <w:szCs w:val="24"/>
        </w:rPr>
        <w:softHyphen/>
      </w:r>
      <w:r w:rsidRPr="00336344">
        <w:rPr>
          <w:rFonts w:ascii="Times New Roman" w:hAnsi="Times New Roman"/>
          <w:sz w:val="24"/>
          <w:szCs w:val="24"/>
        </w:rPr>
        <w:softHyphen/>
      </w:r>
      <w:r w:rsidRPr="00336344">
        <w:rPr>
          <w:rFonts w:ascii="Times New Roman" w:hAnsi="Times New Roman"/>
          <w:sz w:val="24"/>
          <w:szCs w:val="24"/>
        </w:rPr>
        <w:softHyphen/>
      </w:r>
      <w:r w:rsidRPr="00336344">
        <w:rPr>
          <w:rFonts w:ascii="Times New Roman" w:hAnsi="Times New Roman"/>
          <w:sz w:val="24"/>
          <w:szCs w:val="24"/>
        </w:rPr>
        <w:softHyphen/>
      </w:r>
      <w:r w:rsidRPr="00336344">
        <w:rPr>
          <w:rFonts w:ascii="Times New Roman" w:hAnsi="Times New Roman"/>
          <w:sz w:val="24"/>
          <w:szCs w:val="24"/>
        </w:rPr>
        <w:softHyphen/>
      </w:r>
      <w:r w:rsidRPr="00336344">
        <w:rPr>
          <w:rFonts w:ascii="Times New Roman" w:hAnsi="Times New Roman"/>
          <w:sz w:val="24"/>
          <w:szCs w:val="24"/>
        </w:rPr>
        <w:softHyphen/>
      </w:r>
      <w:r w:rsidRPr="00336344">
        <w:rPr>
          <w:rFonts w:ascii="Times New Roman" w:hAnsi="Times New Roman"/>
          <w:sz w:val="24"/>
          <w:szCs w:val="24"/>
        </w:rPr>
        <w:softHyphen/>
      </w:r>
      <w:r w:rsidRPr="00336344">
        <w:rPr>
          <w:rFonts w:ascii="Times New Roman" w:hAnsi="Times New Roman"/>
          <w:sz w:val="24"/>
          <w:szCs w:val="24"/>
        </w:rPr>
        <w:softHyphen/>
      </w:r>
      <w:r w:rsidRPr="00336344">
        <w:rPr>
          <w:rFonts w:ascii="Times New Roman" w:hAnsi="Times New Roman"/>
          <w:sz w:val="24"/>
          <w:szCs w:val="24"/>
        </w:rPr>
        <w:softHyphen/>
      </w:r>
      <w:r w:rsidRPr="00336344">
        <w:rPr>
          <w:rFonts w:ascii="Times New Roman" w:hAnsi="Times New Roman"/>
          <w:sz w:val="24"/>
          <w:szCs w:val="24"/>
        </w:rPr>
        <w:softHyphen/>
      </w:r>
      <w:r w:rsidRPr="00336344">
        <w:rPr>
          <w:rFonts w:ascii="Times New Roman" w:hAnsi="Times New Roman"/>
          <w:sz w:val="24"/>
          <w:szCs w:val="24"/>
        </w:rPr>
        <w:softHyphen/>
        <w:t>__________________________________________________</w:t>
      </w:r>
      <w:r w:rsidRPr="00336344">
        <w:rPr>
          <w:rFonts w:ascii="Times New Roman" w:hAnsi="Times New Roman"/>
          <w:i/>
          <w:sz w:val="24"/>
          <w:szCs w:val="24"/>
        </w:rPr>
        <w:t xml:space="preserve">   </w:t>
      </w:r>
    </w:p>
    <w:p w:rsidR="000778A0" w:rsidRPr="00336344" w:rsidRDefault="000778A0">
      <w:pPr>
        <w:tabs>
          <w:tab w:val="right" w:pos="0"/>
          <w:tab w:val="center" w:pos="900"/>
        </w:tabs>
        <w:spacing w:after="0" w:line="240" w:lineRule="auto"/>
        <w:jc w:val="both"/>
        <w:rPr>
          <w:rFonts w:ascii="Times New Roman" w:hAnsi="Times New Roman"/>
          <w:sz w:val="24"/>
          <w:szCs w:val="24"/>
        </w:rPr>
      </w:pPr>
      <w:r w:rsidRPr="00336344">
        <w:rPr>
          <w:rFonts w:ascii="Times New Roman" w:hAnsi="Times New Roman"/>
          <w:i/>
          <w:sz w:val="24"/>
          <w:szCs w:val="24"/>
        </w:rPr>
        <w:t>(ціна тендерної пропозиції, зазначена цифрами та словами), з</w:t>
      </w:r>
      <w:r w:rsidR="00E602CD">
        <w:rPr>
          <w:rFonts w:ascii="Times New Roman" w:hAnsi="Times New Roman"/>
          <w:i/>
          <w:sz w:val="24"/>
          <w:szCs w:val="24"/>
        </w:rPr>
        <w:t>\без</w:t>
      </w:r>
      <w:r w:rsidRPr="00336344">
        <w:rPr>
          <w:rFonts w:ascii="Times New Roman" w:hAnsi="Times New Roman"/>
          <w:i/>
          <w:sz w:val="24"/>
          <w:szCs w:val="24"/>
        </w:rPr>
        <w:t xml:space="preserve"> ПДВ.</w:t>
      </w:r>
    </w:p>
    <w:p w:rsidR="000778A0" w:rsidRPr="00336344" w:rsidRDefault="000778A0">
      <w:pPr>
        <w:widowControl w:val="0"/>
        <w:numPr>
          <w:ilvl w:val="1"/>
          <w:numId w:val="5"/>
        </w:numPr>
        <w:shd w:val="clear" w:color="auto" w:fill="FFFFFF"/>
        <w:tabs>
          <w:tab w:val="left" w:pos="0"/>
          <w:tab w:val="center" w:pos="360"/>
        </w:tabs>
        <w:spacing w:after="0" w:line="240" w:lineRule="auto"/>
        <w:ind w:left="0" w:firstLine="0"/>
        <w:jc w:val="both"/>
        <w:rPr>
          <w:rFonts w:ascii="Times New Roman" w:hAnsi="Times New Roman"/>
          <w:sz w:val="24"/>
          <w:szCs w:val="24"/>
        </w:rPr>
      </w:pPr>
    </w:p>
    <w:tbl>
      <w:tblPr>
        <w:tblW w:w="9974" w:type="dxa"/>
        <w:tblInd w:w="109" w:type="dxa"/>
        <w:tblLayout w:type="fixed"/>
        <w:tblLook w:val="0000" w:firstRow="0" w:lastRow="0" w:firstColumn="0" w:lastColumn="0" w:noHBand="0" w:noVBand="0"/>
      </w:tblPr>
      <w:tblGrid>
        <w:gridCol w:w="501"/>
        <w:gridCol w:w="2903"/>
        <w:gridCol w:w="236"/>
        <w:gridCol w:w="2420"/>
        <w:gridCol w:w="1276"/>
        <w:gridCol w:w="1442"/>
        <w:gridCol w:w="1196"/>
      </w:tblGrid>
      <w:tr w:rsidR="000778A0" w:rsidRPr="00336344" w:rsidTr="00E602CD">
        <w:trPr>
          <w:trHeight w:val="422"/>
        </w:trPr>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pacing w:after="0" w:line="240" w:lineRule="auto"/>
              <w:jc w:val="center"/>
              <w:rPr>
                <w:rFonts w:ascii="Times New Roman" w:hAnsi="Times New Roman"/>
                <w:sz w:val="24"/>
                <w:szCs w:val="24"/>
              </w:rPr>
            </w:pPr>
            <w:r w:rsidRPr="00336344">
              <w:rPr>
                <w:rFonts w:ascii="Times New Roman" w:hAnsi="Times New Roman"/>
                <w:b/>
                <w:sz w:val="24"/>
                <w:szCs w:val="24"/>
              </w:rPr>
              <w:t>№</w:t>
            </w:r>
          </w:p>
          <w:p w:rsidR="000778A0" w:rsidRPr="00336344" w:rsidRDefault="000778A0">
            <w:pPr>
              <w:widowControl w:val="0"/>
              <w:spacing w:after="0" w:line="240" w:lineRule="auto"/>
              <w:jc w:val="center"/>
              <w:rPr>
                <w:rFonts w:ascii="Times New Roman" w:hAnsi="Times New Roman"/>
                <w:sz w:val="24"/>
                <w:szCs w:val="24"/>
              </w:rPr>
            </w:pPr>
            <w:r w:rsidRPr="00336344">
              <w:rPr>
                <w:rFonts w:ascii="Times New Roman" w:hAnsi="Times New Roman"/>
                <w:b/>
                <w:sz w:val="24"/>
                <w:szCs w:val="24"/>
              </w:rPr>
              <w:t>з/п</w:t>
            </w:r>
          </w:p>
        </w:tc>
        <w:tc>
          <w:tcPr>
            <w:tcW w:w="2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pacing w:after="0" w:line="240" w:lineRule="auto"/>
              <w:jc w:val="center"/>
              <w:rPr>
                <w:rFonts w:ascii="Times New Roman" w:hAnsi="Times New Roman"/>
                <w:sz w:val="24"/>
                <w:szCs w:val="24"/>
              </w:rPr>
            </w:pPr>
            <w:r w:rsidRPr="00336344">
              <w:rPr>
                <w:rFonts w:ascii="Times New Roman" w:hAnsi="Times New Roman"/>
                <w:b/>
                <w:sz w:val="24"/>
                <w:szCs w:val="24"/>
              </w:rPr>
              <w:t>Найменування товару</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pacing w:after="0" w:line="240" w:lineRule="auto"/>
              <w:jc w:val="center"/>
              <w:rPr>
                <w:rFonts w:ascii="Times New Roman" w:hAnsi="Times New Roman"/>
                <w:sz w:val="24"/>
                <w:szCs w:val="24"/>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pacing w:after="0" w:line="240" w:lineRule="auto"/>
              <w:jc w:val="center"/>
              <w:rPr>
                <w:rFonts w:ascii="Times New Roman" w:hAnsi="Times New Roman"/>
                <w:sz w:val="24"/>
                <w:szCs w:val="24"/>
              </w:rPr>
            </w:pPr>
            <w:r w:rsidRPr="00336344">
              <w:rPr>
                <w:rFonts w:ascii="Times New Roman" w:hAnsi="Times New Roman"/>
                <w:b/>
                <w:sz w:val="24"/>
                <w:szCs w:val="24"/>
              </w:rPr>
              <w:t>Одиниця виміру</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pacing w:after="0" w:line="240" w:lineRule="auto"/>
              <w:jc w:val="center"/>
              <w:rPr>
                <w:rFonts w:ascii="Times New Roman" w:hAnsi="Times New Roman"/>
                <w:sz w:val="24"/>
                <w:szCs w:val="24"/>
              </w:rPr>
            </w:pPr>
            <w:r w:rsidRPr="00336344">
              <w:rPr>
                <w:rFonts w:ascii="Times New Roman" w:hAnsi="Times New Roman"/>
                <w:b/>
                <w:sz w:val="24"/>
                <w:szCs w:val="24"/>
              </w:rPr>
              <w:t>Кількість</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pacing w:after="0" w:line="240" w:lineRule="auto"/>
              <w:jc w:val="center"/>
              <w:rPr>
                <w:rFonts w:ascii="Times New Roman" w:hAnsi="Times New Roman"/>
                <w:sz w:val="24"/>
                <w:szCs w:val="24"/>
              </w:rPr>
            </w:pPr>
            <w:r w:rsidRPr="00336344">
              <w:rPr>
                <w:rFonts w:ascii="Times New Roman" w:hAnsi="Times New Roman"/>
                <w:b/>
                <w:sz w:val="24"/>
                <w:szCs w:val="24"/>
              </w:rPr>
              <w:t>Ціна за одиницю без ПДВ (грн.)</w:t>
            </w:r>
          </w:p>
        </w:tc>
        <w:tc>
          <w:tcPr>
            <w:tcW w:w="1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pacing w:after="0" w:line="240" w:lineRule="auto"/>
              <w:jc w:val="center"/>
              <w:rPr>
                <w:rFonts w:ascii="Times New Roman" w:hAnsi="Times New Roman"/>
                <w:sz w:val="24"/>
                <w:szCs w:val="24"/>
              </w:rPr>
            </w:pPr>
            <w:r w:rsidRPr="00336344">
              <w:rPr>
                <w:rFonts w:ascii="Times New Roman" w:hAnsi="Times New Roman"/>
                <w:b/>
                <w:sz w:val="24"/>
                <w:szCs w:val="24"/>
              </w:rPr>
              <w:t>Загальна сума без ПДВ</w:t>
            </w:r>
          </w:p>
          <w:p w:rsidR="000778A0" w:rsidRPr="00336344" w:rsidRDefault="000778A0">
            <w:pPr>
              <w:widowControl w:val="0"/>
              <w:spacing w:after="0" w:line="240" w:lineRule="auto"/>
              <w:jc w:val="center"/>
              <w:rPr>
                <w:rFonts w:ascii="Times New Roman" w:hAnsi="Times New Roman"/>
                <w:sz w:val="24"/>
                <w:szCs w:val="24"/>
              </w:rPr>
            </w:pPr>
            <w:r w:rsidRPr="00336344">
              <w:rPr>
                <w:rFonts w:ascii="Times New Roman" w:hAnsi="Times New Roman"/>
                <w:b/>
                <w:sz w:val="24"/>
                <w:szCs w:val="24"/>
              </w:rPr>
              <w:t>(грн.)</w:t>
            </w:r>
          </w:p>
        </w:tc>
      </w:tr>
      <w:tr w:rsidR="000778A0" w:rsidRPr="00336344" w:rsidTr="00E602CD">
        <w:trPr>
          <w:trHeight w:val="381"/>
        </w:trPr>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pacing w:after="0" w:line="240" w:lineRule="auto"/>
              <w:jc w:val="center"/>
              <w:rPr>
                <w:rFonts w:ascii="Times New Roman" w:hAnsi="Times New Roman"/>
                <w:sz w:val="24"/>
                <w:szCs w:val="24"/>
              </w:rPr>
            </w:pPr>
            <w:r w:rsidRPr="00336344">
              <w:rPr>
                <w:rFonts w:ascii="Times New Roman" w:hAnsi="Times New Roman"/>
                <w:sz w:val="24"/>
                <w:szCs w:val="24"/>
              </w:rPr>
              <w:t>1</w:t>
            </w:r>
          </w:p>
        </w:tc>
        <w:tc>
          <w:tcPr>
            <w:tcW w:w="2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napToGrid w:val="0"/>
              <w:spacing w:after="0" w:line="240" w:lineRule="auto"/>
              <w:rPr>
                <w:rFonts w:ascii="Times New Roman" w:hAnsi="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napToGrid w:val="0"/>
              <w:spacing w:after="0" w:line="240" w:lineRule="auto"/>
              <w:jc w:val="center"/>
              <w:rPr>
                <w:rFonts w:ascii="Times New Roman" w:eastAsia="Times New Roman" w:hAnsi="Times New Roman"/>
                <w:color w:val="000000"/>
                <w:sz w:val="24"/>
                <w:szCs w:val="24"/>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napToGrid w:val="0"/>
              <w:spacing w:after="0" w:line="240" w:lineRule="auto"/>
              <w:jc w:val="center"/>
              <w:rPr>
                <w:rFonts w:ascii="Times New Roman" w:eastAsia="Times New Roman" w:hAnsi="Times New Roman"/>
                <w:b/>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napToGrid w:val="0"/>
              <w:spacing w:after="0" w:line="240" w:lineRule="auto"/>
              <w:jc w:val="center"/>
              <w:rPr>
                <w:rFonts w:ascii="Times New Roman" w:eastAsia="Times New Roman" w:hAnsi="Times New Roman"/>
                <w:b/>
                <w:color w:val="000000"/>
                <w:sz w:val="24"/>
                <w:szCs w:val="24"/>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napToGrid w:val="0"/>
              <w:spacing w:after="0" w:line="240" w:lineRule="auto"/>
              <w:jc w:val="center"/>
              <w:rPr>
                <w:rFonts w:ascii="Times New Roman" w:eastAsia="Times New Roman" w:hAnsi="Times New Roman"/>
                <w:b/>
                <w:color w:val="000000"/>
                <w:sz w:val="24"/>
                <w:szCs w:val="24"/>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napToGrid w:val="0"/>
              <w:spacing w:after="0" w:line="240" w:lineRule="auto"/>
              <w:jc w:val="center"/>
              <w:rPr>
                <w:rFonts w:ascii="Times New Roman" w:eastAsia="Times New Roman" w:hAnsi="Times New Roman"/>
                <w:b/>
                <w:color w:val="000000"/>
                <w:sz w:val="24"/>
                <w:szCs w:val="24"/>
              </w:rPr>
            </w:pPr>
          </w:p>
        </w:tc>
      </w:tr>
      <w:tr w:rsidR="000778A0" w:rsidRPr="00336344" w:rsidTr="00E602CD">
        <w:trPr>
          <w:trHeight w:val="361"/>
        </w:trPr>
        <w:tc>
          <w:tcPr>
            <w:tcW w:w="8778" w:type="dxa"/>
            <w:gridSpan w:val="6"/>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rPr>
                <w:rFonts w:ascii="Times New Roman" w:hAnsi="Times New Roman"/>
                <w:sz w:val="24"/>
                <w:szCs w:val="24"/>
              </w:rPr>
            </w:pPr>
            <w:r w:rsidRPr="00336344">
              <w:rPr>
                <w:rFonts w:ascii="Times New Roman" w:hAnsi="Times New Roman"/>
                <w:b/>
                <w:sz w:val="24"/>
                <w:szCs w:val="24"/>
              </w:rPr>
              <w:t>Загальна вартість договору, грн. (без ПДВ)</w:t>
            </w:r>
          </w:p>
        </w:tc>
        <w:tc>
          <w:tcPr>
            <w:tcW w:w="1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napToGrid w:val="0"/>
              <w:spacing w:after="0" w:line="240" w:lineRule="auto"/>
              <w:jc w:val="center"/>
              <w:rPr>
                <w:rFonts w:ascii="Times New Roman" w:hAnsi="Times New Roman"/>
                <w:b/>
                <w:sz w:val="24"/>
                <w:szCs w:val="24"/>
              </w:rPr>
            </w:pPr>
          </w:p>
        </w:tc>
      </w:tr>
      <w:tr w:rsidR="000778A0" w:rsidRPr="00336344" w:rsidTr="00E602CD">
        <w:trPr>
          <w:trHeight w:val="361"/>
        </w:trPr>
        <w:tc>
          <w:tcPr>
            <w:tcW w:w="8778" w:type="dxa"/>
            <w:gridSpan w:val="6"/>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rPr>
                <w:rFonts w:ascii="Times New Roman" w:hAnsi="Times New Roman"/>
                <w:sz w:val="24"/>
                <w:szCs w:val="24"/>
              </w:rPr>
            </w:pPr>
            <w:r w:rsidRPr="00336344">
              <w:rPr>
                <w:rFonts w:ascii="Times New Roman" w:hAnsi="Times New Roman"/>
                <w:b/>
                <w:sz w:val="24"/>
                <w:szCs w:val="24"/>
              </w:rPr>
              <w:t>ПДВ, грн.</w:t>
            </w:r>
          </w:p>
        </w:tc>
        <w:tc>
          <w:tcPr>
            <w:tcW w:w="1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napToGrid w:val="0"/>
              <w:spacing w:after="0" w:line="240" w:lineRule="auto"/>
              <w:jc w:val="center"/>
              <w:rPr>
                <w:rFonts w:ascii="Times New Roman" w:hAnsi="Times New Roman"/>
                <w:b/>
                <w:sz w:val="24"/>
                <w:szCs w:val="24"/>
              </w:rPr>
            </w:pPr>
          </w:p>
        </w:tc>
      </w:tr>
      <w:tr w:rsidR="000778A0" w:rsidRPr="00336344" w:rsidTr="00E602CD">
        <w:trPr>
          <w:trHeight w:val="361"/>
        </w:trPr>
        <w:tc>
          <w:tcPr>
            <w:tcW w:w="8778" w:type="dxa"/>
            <w:gridSpan w:val="6"/>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rPr>
                <w:rFonts w:ascii="Times New Roman" w:hAnsi="Times New Roman"/>
                <w:sz w:val="24"/>
                <w:szCs w:val="24"/>
              </w:rPr>
            </w:pPr>
            <w:r w:rsidRPr="00336344">
              <w:rPr>
                <w:rFonts w:ascii="Times New Roman" w:hAnsi="Times New Roman"/>
                <w:b/>
                <w:sz w:val="24"/>
                <w:szCs w:val="24"/>
              </w:rPr>
              <w:t>Загальна вартість договору, грн. (з ПДВ)</w:t>
            </w:r>
          </w:p>
        </w:tc>
        <w:tc>
          <w:tcPr>
            <w:tcW w:w="1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napToGrid w:val="0"/>
              <w:spacing w:after="0" w:line="240" w:lineRule="auto"/>
              <w:jc w:val="center"/>
              <w:rPr>
                <w:rFonts w:ascii="Times New Roman" w:hAnsi="Times New Roman"/>
                <w:b/>
                <w:sz w:val="24"/>
                <w:szCs w:val="24"/>
              </w:rPr>
            </w:pPr>
          </w:p>
        </w:tc>
      </w:tr>
    </w:tbl>
    <w:p w:rsidR="000778A0" w:rsidRPr="00336344" w:rsidRDefault="000778A0">
      <w:pPr>
        <w:spacing w:after="0" w:line="240" w:lineRule="auto"/>
        <w:jc w:val="both"/>
        <w:rPr>
          <w:rFonts w:ascii="Times New Roman" w:hAnsi="Times New Roman"/>
          <w:sz w:val="24"/>
          <w:szCs w:val="24"/>
        </w:rPr>
      </w:pPr>
    </w:p>
    <w:p w:rsidR="000778A0" w:rsidRPr="00336344" w:rsidRDefault="000778A0">
      <w:pPr>
        <w:suppressAutoHyphens w:val="0"/>
        <w:spacing w:after="0" w:line="240" w:lineRule="auto"/>
        <w:jc w:val="both"/>
        <w:rPr>
          <w:rFonts w:ascii="Times New Roman" w:hAnsi="Times New Roman"/>
          <w:sz w:val="24"/>
          <w:szCs w:val="24"/>
        </w:rPr>
      </w:pPr>
      <w:r w:rsidRPr="00336344">
        <w:rPr>
          <w:rFonts w:ascii="Times New Roman" w:hAnsi="Times New Roman"/>
          <w:sz w:val="24"/>
          <w:szCs w:val="24"/>
          <w:lang w:eastAsia="en-US"/>
        </w:rPr>
        <w:t xml:space="preserve">1. До визнання нас переможцем, Ваша тендерна документація разом з нашою пропозицією (при її відповідності всім вимогам) мають силу попереднього договору між нами. </w:t>
      </w:r>
    </w:p>
    <w:p w:rsidR="000778A0" w:rsidRPr="00336344" w:rsidRDefault="000778A0">
      <w:pPr>
        <w:suppressAutoHyphens w:val="0"/>
        <w:spacing w:after="0" w:line="240" w:lineRule="auto"/>
        <w:jc w:val="both"/>
        <w:rPr>
          <w:rFonts w:ascii="Times New Roman" w:hAnsi="Times New Roman"/>
          <w:sz w:val="24"/>
          <w:szCs w:val="24"/>
        </w:rPr>
      </w:pPr>
      <w:r w:rsidRPr="00336344">
        <w:rPr>
          <w:rFonts w:ascii="Times New Roman" w:hAnsi="Times New Roman"/>
          <w:sz w:val="24"/>
          <w:szCs w:val="24"/>
          <w:lang w:eastAsia="en-US"/>
        </w:rPr>
        <w:t xml:space="preserve">2. Ми згодні дотримуватися умов цієї пропозиції не менше ніж </w:t>
      </w:r>
      <w:r w:rsidRPr="00336344">
        <w:rPr>
          <w:rFonts w:ascii="Times New Roman" w:hAnsi="Times New Roman"/>
          <w:b/>
          <w:bCs/>
          <w:sz w:val="24"/>
          <w:szCs w:val="24"/>
          <w:lang w:eastAsia="en-US"/>
        </w:rPr>
        <w:t>90 днів</w:t>
      </w:r>
      <w:r w:rsidRPr="00336344">
        <w:rPr>
          <w:rFonts w:ascii="Times New Roman" w:hAnsi="Times New Roman"/>
          <w:sz w:val="24"/>
          <w:szCs w:val="24"/>
          <w:lang w:eastAsia="en-US"/>
        </w:rPr>
        <w:t xml:space="preserve"> з дня закінчення строку подання тендерних пропозицій. Наша пропозиція буде обов’язковою для нас до закінчення зазначеного терміну.</w:t>
      </w:r>
    </w:p>
    <w:p w:rsidR="000778A0" w:rsidRPr="00336344" w:rsidRDefault="000778A0">
      <w:pPr>
        <w:suppressAutoHyphens w:val="0"/>
        <w:spacing w:after="0" w:line="240" w:lineRule="auto"/>
        <w:jc w:val="both"/>
        <w:rPr>
          <w:rFonts w:ascii="Times New Roman" w:hAnsi="Times New Roman"/>
          <w:sz w:val="24"/>
          <w:szCs w:val="24"/>
        </w:rPr>
      </w:pPr>
      <w:r w:rsidRPr="00336344">
        <w:rPr>
          <w:rFonts w:ascii="Times New Roman" w:hAnsi="Times New Roman"/>
          <w:sz w:val="24"/>
          <w:szCs w:val="24"/>
          <w:lang w:eastAsia="en-US"/>
        </w:rPr>
        <w:t>3. Якщо наша пропозиція буде визнана найбільш економічно вигідною та Замовником буде прийняте рішення про намір укласти договір про закупівлю, ми беремо на себе зобов’язання на підписання Договору в термін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w:t>
      </w:r>
    </w:p>
    <w:p w:rsidR="000778A0" w:rsidRPr="00336344" w:rsidRDefault="000778A0">
      <w:pPr>
        <w:suppressAutoHyphens w:val="0"/>
        <w:spacing w:after="0" w:line="240" w:lineRule="auto"/>
        <w:ind w:firstLine="141"/>
        <w:rPr>
          <w:rFonts w:ascii="Times New Roman" w:hAnsi="Times New Roman"/>
          <w:sz w:val="24"/>
          <w:szCs w:val="24"/>
          <w:lang w:eastAsia="en-US"/>
        </w:rPr>
      </w:pPr>
    </w:p>
    <w:p w:rsidR="000778A0" w:rsidRPr="00336344" w:rsidRDefault="000778A0">
      <w:pPr>
        <w:suppressAutoHyphens w:val="0"/>
        <w:spacing w:after="0" w:line="240" w:lineRule="auto"/>
        <w:ind w:firstLine="141"/>
        <w:rPr>
          <w:rFonts w:ascii="Times New Roman" w:hAnsi="Times New Roman"/>
          <w:sz w:val="24"/>
          <w:szCs w:val="24"/>
        </w:rPr>
      </w:pPr>
      <w:r w:rsidRPr="00336344">
        <w:rPr>
          <w:rFonts w:ascii="Times New Roman" w:hAnsi="Times New Roman"/>
          <w:sz w:val="24"/>
          <w:szCs w:val="24"/>
          <w:lang w:eastAsia="en-US"/>
        </w:rPr>
        <w:t>Керівник підприємства –</w:t>
      </w:r>
    </w:p>
    <w:p w:rsidR="000778A0" w:rsidRPr="00336344" w:rsidRDefault="000778A0">
      <w:pPr>
        <w:suppressAutoHyphens w:val="0"/>
        <w:spacing w:after="0" w:line="240" w:lineRule="auto"/>
        <w:rPr>
          <w:rFonts w:ascii="Times New Roman" w:hAnsi="Times New Roman"/>
          <w:sz w:val="24"/>
          <w:szCs w:val="24"/>
        </w:rPr>
      </w:pPr>
      <w:r w:rsidRPr="00336344">
        <w:rPr>
          <w:rFonts w:ascii="Times New Roman" w:eastAsia="Times New Roman" w:hAnsi="Times New Roman"/>
          <w:sz w:val="24"/>
          <w:szCs w:val="24"/>
          <w:lang w:eastAsia="en-US"/>
        </w:rPr>
        <w:t xml:space="preserve">  </w:t>
      </w:r>
      <w:r w:rsidRPr="00336344">
        <w:rPr>
          <w:rFonts w:ascii="Times New Roman" w:hAnsi="Times New Roman"/>
          <w:sz w:val="24"/>
          <w:szCs w:val="24"/>
          <w:lang w:eastAsia="en-US"/>
        </w:rPr>
        <w:t>Учасник процедури закупівлі</w:t>
      </w:r>
      <w:r w:rsidRPr="00336344">
        <w:rPr>
          <w:rFonts w:ascii="Times New Roman" w:hAnsi="Times New Roman"/>
          <w:sz w:val="24"/>
          <w:szCs w:val="24"/>
          <w:lang w:eastAsia="en-US"/>
        </w:rPr>
        <w:tab/>
        <w:t>________________________</w:t>
      </w:r>
      <w:r w:rsidRPr="00336344">
        <w:rPr>
          <w:rFonts w:ascii="Times New Roman" w:hAnsi="Times New Roman"/>
          <w:sz w:val="24"/>
          <w:szCs w:val="24"/>
          <w:lang w:eastAsia="en-US"/>
        </w:rPr>
        <w:tab/>
        <w:t xml:space="preserve">Власне ім’я та ПРІЗВИЩЕ </w:t>
      </w:r>
    </w:p>
    <w:p w:rsidR="000778A0" w:rsidRPr="00336344" w:rsidRDefault="000778A0">
      <w:pPr>
        <w:suppressAutoHyphens w:val="0"/>
        <w:spacing w:after="0" w:line="240" w:lineRule="auto"/>
        <w:rPr>
          <w:rFonts w:ascii="Times New Roman" w:hAnsi="Times New Roman"/>
          <w:sz w:val="24"/>
          <w:szCs w:val="24"/>
        </w:rPr>
      </w:pPr>
      <w:r w:rsidRPr="00336344">
        <w:rPr>
          <w:rFonts w:ascii="Times New Roman" w:eastAsia="Times New Roman" w:hAnsi="Times New Roman"/>
          <w:sz w:val="24"/>
          <w:szCs w:val="24"/>
          <w:lang w:eastAsia="en-US"/>
        </w:rPr>
        <w:t xml:space="preserve">      </w:t>
      </w:r>
      <w:r w:rsidRPr="00336344">
        <w:rPr>
          <w:rFonts w:ascii="Times New Roman" w:hAnsi="Times New Roman"/>
          <w:sz w:val="24"/>
          <w:szCs w:val="24"/>
          <w:lang w:eastAsia="en-US"/>
        </w:rPr>
        <w:tab/>
        <w:t xml:space="preserve">   </w:t>
      </w:r>
      <w:r w:rsidRPr="00336344">
        <w:rPr>
          <w:rFonts w:ascii="Times New Roman" w:hAnsi="Times New Roman"/>
          <w:sz w:val="24"/>
          <w:szCs w:val="24"/>
          <w:lang w:eastAsia="en-US"/>
        </w:rPr>
        <w:tab/>
      </w:r>
      <w:r w:rsidRPr="00336344">
        <w:rPr>
          <w:rFonts w:ascii="Times New Roman" w:hAnsi="Times New Roman"/>
          <w:sz w:val="24"/>
          <w:szCs w:val="24"/>
          <w:lang w:eastAsia="en-US"/>
        </w:rPr>
        <w:tab/>
      </w:r>
      <w:r w:rsidRPr="00336344">
        <w:rPr>
          <w:rFonts w:ascii="Times New Roman" w:hAnsi="Times New Roman"/>
          <w:sz w:val="24"/>
          <w:szCs w:val="24"/>
          <w:lang w:eastAsia="en-US"/>
        </w:rPr>
        <w:tab/>
        <w:t xml:space="preserve">  М.П.</w:t>
      </w:r>
      <w:r w:rsidRPr="00336344">
        <w:rPr>
          <w:rFonts w:ascii="Times New Roman" w:hAnsi="Times New Roman"/>
          <w:sz w:val="24"/>
          <w:szCs w:val="24"/>
          <w:lang w:eastAsia="en-US"/>
        </w:rPr>
        <w:tab/>
      </w:r>
      <w:r w:rsidRPr="00336344">
        <w:rPr>
          <w:rFonts w:ascii="Times New Roman" w:hAnsi="Times New Roman"/>
          <w:sz w:val="24"/>
          <w:szCs w:val="24"/>
          <w:lang w:eastAsia="en-US"/>
        </w:rPr>
        <w:tab/>
        <w:t xml:space="preserve">    (Підпис)</w:t>
      </w:r>
    </w:p>
    <w:p w:rsidR="000778A0" w:rsidRPr="00336344" w:rsidRDefault="000778A0">
      <w:pPr>
        <w:suppressAutoHyphens w:val="0"/>
        <w:spacing w:after="0" w:line="240" w:lineRule="auto"/>
        <w:jc w:val="both"/>
        <w:rPr>
          <w:rFonts w:ascii="Times New Roman" w:hAnsi="Times New Roman"/>
          <w:sz w:val="24"/>
          <w:szCs w:val="24"/>
          <w:lang w:eastAsia="en-US"/>
        </w:rPr>
      </w:pPr>
    </w:p>
    <w:p w:rsidR="000778A0" w:rsidRPr="00336344" w:rsidRDefault="000778A0">
      <w:pPr>
        <w:suppressAutoHyphens w:val="0"/>
        <w:spacing w:after="0" w:line="240" w:lineRule="auto"/>
        <w:jc w:val="both"/>
        <w:rPr>
          <w:rFonts w:ascii="Times New Roman" w:hAnsi="Times New Roman"/>
          <w:sz w:val="24"/>
          <w:szCs w:val="24"/>
          <w:lang w:eastAsia="en-US"/>
        </w:rPr>
      </w:pPr>
    </w:p>
    <w:p w:rsidR="000778A0" w:rsidRPr="00336344" w:rsidRDefault="000778A0">
      <w:pPr>
        <w:spacing w:after="0" w:line="240" w:lineRule="auto"/>
        <w:rPr>
          <w:rFonts w:ascii="Times New Roman" w:hAnsi="Times New Roman"/>
          <w:sz w:val="24"/>
          <w:szCs w:val="24"/>
        </w:rPr>
      </w:pPr>
      <w:r w:rsidRPr="00336344">
        <w:rPr>
          <w:rFonts w:ascii="Times New Roman" w:hAnsi="Times New Roman"/>
          <w:sz w:val="24"/>
          <w:szCs w:val="24"/>
          <w:lang w:eastAsia="en-US"/>
        </w:rPr>
        <w:t>Відповідальність за помилки друку у документах, наданих Замовнику через електронну систему закупівель та не підписаних відповідним чином, несе Учасник.</w:t>
      </w:r>
    </w:p>
    <w:sectPr w:rsidR="000778A0" w:rsidRPr="00336344">
      <w:headerReference w:type="even" r:id="rId10"/>
      <w:headerReference w:type="default" r:id="rId11"/>
      <w:footerReference w:type="even" r:id="rId12"/>
      <w:footerReference w:type="default" r:id="rId13"/>
      <w:headerReference w:type="first" r:id="rId14"/>
      <w:footerReference w:type="first" r:id="rId15"/>
      <w:pgSz w:w="11906" w:h="16838"/>
      <w:pgMar w:top="672" w:right="566" w:bottom="709" w:left="1276" w:header="720" w:footer="33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FE0" w:rsidRDefault="00C36FE0">
      <w:pPr>
        <w:spacing w:after="0" w:line="240" w:lineRule="auto"/>
      </w:pPr>
      <w:r>
        <w:separator/>
      </w:r>
    </w:p>
  </w:endnote>
  <w:endnote w:type="continuationSeparator" w:id="0">
    <w:p w:rsidR="00C36FE0" w:rsidRDefault="00C36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ndale Sans UI">
    <w:charset w:val="00"/>
    <w:family w:val="auto"/>
    <w:pitch w:val="variable"/>
  </w:font>
  <w:font w:name="Verdana">
    <w:panose1 w:val="020B0604030504040204"/>
    <w:charset w:val="CC"/>
    <w:family w:val="swiss"/>
    <w:pitch w:val="variable"/>
    <w:sig w:usb0="A10006FF" w:usb1="4000205B" w:usb2="00000010" w:usb3="00000000" w:csb0="0000019F" w:csb1="00000000"/>
  </w:font>
  <w:font w:name="Liberation Mono">
    <w:panose1 w:val="02070409020205020404"/>
    <w:charset w:val="CC"/>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Times">
    <w:altName w:val="Cambria"/>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2E0" w:rsidRDefault="009E62E0">
    <w:pPr>
      <w:pStyle w:val="aff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2E0" w:rsidRDefault="009E62E0">
    <w:pPr>
      <w:pStyle w:val="aff5"/>
      <w:jc w:val="right"/>
    </w:pPr>
  </w:p>
  <w:p w:rsidR="009E62E0" w:rsidRDefault="009E62E0">
    <w:pPr>
      <w:pStyle w:val="aff5"/>
      <w:rPr>
        <w:rFonts w:ascii="Times New Roman" w:hAnsi="Times New Roman"/>
        <w:sz w:val="24"/>
        <w:szCs w:val="24"/>
      </w:rPr>
    </w:pPr>
  </w:p>
  <w:p w:rsidR="009E62E0" w:rsidRDefault="009E62E0">
    <w:pPr>
      <w:pStyle w:val="aff5"/>
      <w:rPr>
        <w:rFonts w:ascii="Times New Roman" w:hAnsi="Times New Roman"/>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2E0" w:rsidRDefault="009E62E0">
    <w:pPr>
      <w:pStyle w:val="af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FE0" w:rsidRDefault="00C36FE0">
      <w:pPr>
        <w:spacing w:after="0" w:line="240" w:lineRule="auto"/>
      </w:pPr>
      <w:r>
        <w:separator/>
      </w:r>
    </w:p>
  </w:footnote>
  <w:footnote w:type="continuationSeparator" w:id="0">
    <w:p w:rsidR="00C36FE0" w:rsidRDefault="00C36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2E0" w:rsidRDefault="009E62E0">
    <w:pPr>
      <w:pStyle w:val="af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2E0" w:rsidRDefault="009E62E0">
    <w:pPr>
      <w:pStyle w:val="aff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2E0" w:rsidRDefault="009E62E0">
    <w:pPr>
      <w:pStyle w:val="af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2"/>
    <w:lvl w:ilvl="0">
      <w:start w:val="1"/>
      <w:numFmt w:val="bullet"/>
      <w:pStyle w:val="41"/>
      <w:lvlText w:val=""/>
      <w:lvlJc w:val="left"/>
      <w:pPr>
        <w:tabs>
          <w:tab w:val="num" w:pos="1209"/>
        </w:tabs>
        <w:ind w:left="1209" w:hanging="360"/>
      </w:pPr>
      <w:rPr>
        <w:rFonts w:ascii="Symbol" w:hAnsi="Symbol" w:cs="Symbol"/>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3" w15:restartNumberingAfterBreak="0">
    <w:nsid w:val="00000004"/>
    <w:multiLevelType w:val="multilevel"/>
    <w:tmpl w:val="00000004"/>
    <w:name w:val="WW8Num3"/>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eastAsia="Times New Roman" w:hAnsi="Times New Roman" w:cs="Times New Roman"/>
        <w:b w:val="0"/>
        <w:sz w:val="24"/>
        <w:szCs w:val="24"/>
        <w:lang w:eastAsia="uk-UA"/>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5"/>
    <w:multiLevelType w:val="multilevel"/>
    <w:tmpl w:val="00000005"/>
    <w:name w:val="WW8Num4"/>
    <w:lvl w:ilvl="0">
      <w:start w:val="1"/>
      <w:numFmt w:val="decimal"/>
      <w:lvlText w:val="%1"/>
      <w:lvlJc w:val="left"/>
      <w:pPr>
        <w:tabs>
          <w:tab w:val="num" w:pos="360"/>
        </w:tabs>
        <w:ind w:left="360" w:hanging="360"/>
      </w:pPr>
      <w:rPr>
        <w:rFonts w:cs="Times New Roman"/>
        <w:b/>
        <w:i w:val="0"/>
        <w:color w:val="000000"/>
        <w:sz w:val="24"/>
      </w:rPr>
    </w:lvl>
    <w:lvl w:ilvl="1">
      <w:start w:val="1"/>
      <w:numFmt w:val="none"/>
      <w:suff w:val="nothing"/>
      <w:lvlText w:val=""/>
      <w:lvlJc w:val="left"/>
      <w:pPr>
        <w:tabs>
          <w:tab w:val="num" w:pos="0"/>
        </w:tabs>
        <w:ind w:left="792" w:firstLine="342"/>
      </w:pPr>
      <w:rPr>
        <w:rFonts w:cs="Times New Roman"/>
        <w:b w:val="0"/>
        <w:i w:val="0"/>
        <w:sz w:val="24"/>
        <w:szCs w:val="24"/>
      </w:rPr>
    </w:lvl>
    <w:lvl w:ilvl="2">
      <w:numFmt w:val="none"/>
      <w:suff w:val="nothing"/>
      <w:lvlText w:val=""/>
      <w:lvlJc w:val="left"/>
      <w:pPr>
        <w:tabs>
          <w:tab w:val="num" w:pos="0"/>
        </w:tabs>
        <w:ind w:left="0" w:firstLine="0"/>
      </w:pPr>
    </w:lvl>
    <w:lvl w:ilvl="3">
      <w:start w:val="1"/>
      <w:numFmt w:val="decimal"/>
      <w:lvlText w:val="%1.%4"/>
      <w:lvlJc w:val="left"/>
      <w:pPr>
        <w:tabs>
          <w:tab w:val="num" w:pos="1800"/>
        </w:tabs>
        <w:ind w:left="1728" w:hanging="648"/>
      </w:pPr>
      <w:rPr>
        <w:rFonts w:cs="Times New Roman"/>
      </w:rPr>
    </w:lvl>
    <w:lvl w:ilvl="4">
      <w:start w:val="1"/>
      <w:numFmt w:val="decimal"/>
      <w:lvlText w:val="%1.%4.%5"/>
      <w:lvlJc w:val="left"/>
      <w:pPr>
        <w:tabs>
          <w:tab w:val="num" w:pos="2520"/>
        </w:tabs>
        <w:ind w:left="2232" w:hanging="792"/>
      </w:pPr>
      <w:rPr>
        <w:rFonts w:cs="Times New Roman"/>
      </w:rPr>
    </w:lvl>
    <w:lvl w:ilvl="5">
      <w:start w:val="1"/>
      <w:numFmt w:val="decimal"/>
      <w:lvlText w:val="%1.%4.%5.%6"/>
      <w:lvlJc w:val="left"/>
      <w:pPr>
        <w:tabs>
          <w:tab w:val="num" w:pos="2880"/>
        </w:tabs>
        <w:ind w:left="2736" w:hanging="936"/>
      </w:pPr>
      <w:rPr>
        <w:rFonts w:cs="Times New Roman"/>
      </w:rPr>
    </w:lvl>
    <w:lvl w:ilvl="6">
      <w:start w:val="1"/>
      <w:numFmt w:val="decimal"/>
      <w:lvlText w:val="%1.%4.%5.%6.%7"/>
      <w:lvlJc w:val="left"/>
      <w:pPr>
        <w:tabs>
          <w:tab w:val="num" w:pos="3600"/>
        </w:tabs>
        <w:ind w:left="3240" w:hanging="1080"/>
      </w:pPr>
      <w:rPr>
        <w:rFonts w:cs="Times New Roman"/>
      </w:rPr>
    </w:lvl>
    <w:lvl w:ilvl="7">
      <w:start w:val="1"/>
      <w:numFmt w:val="decimal"/>
      <w:lvlText w:val="%1.%4.%5.%6.%7.%8"/>
      <w:lvlJc w:val="left"/>
      <w:pPr>
        <w:tabs>
          <w:tab w:val="num" w:pos="3960"/>
        </w:tabs>
        <w:ind w:left="3744" w:hanging="1224"/>
      </w:pPr>
      <w:rPr>
        <w:rFonts w:cs="Times New Roman"/>
      </w:rPr>
    </w:lvl>
    <w:lvl w:ilvl="8">
      <w:start w:val="1"/>
      <w:numFmt w:val="decimal"/>
      <w:lvlText w:val="%1.%4.%5.%6.%7.%8.%9"/>
      <w:lvlJc w:val="left"/>
      <w:pPr>
        <w:tabs>
          <w:tab w:val="num" w:pos="4680"/>
        </w:tabs>
        <w:ind w:left="4320" w:hanging="1440"/>
      </w:pPr>
      <w:rPr>
        <w:rFonts w:cs="Times New Roman"/>
      </w:rPr>
    </w:lvl>
  </w:abstractNum>
  <w:abstractNum w:abstractNumId="5" w15:restartNumberingAfterBreak="0">
    <w:nsid w:val="00000006"/>
    <w:multiLevelType w:val="multilevel"/>
    <w:tmpl w:val="00000006"/>
    <w:name w:val="WW8Num5"/>
    <w:lvl w:ilvl="0">
      <w:start w:val="1"/>
      <w:numFmt w:val="bullet"/>
      <w:lvlText w:val="-"/>
      <w:lvlJc w:val="left"/>
      <w:pPr>
        <w:tabs>
          <w:tab w:val="num" w:pos="1080"/>
        </w:tabs>
        <w:ind w:left="1080" w:hanging="360"/>
      </w:pPr>
      <w:rPr>
        <w:rFonts w:ascii="Times New Roman" w:hAnsi="Times New Roman" w:cs="Times New Roman"/>
        <w:sz w:val="24"/>
        <w:szCs w:val="24"/>
        <w:lang w:eastAsia="ru-RU"/>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6" w15:restartNumberingAfterBreak="0">
    <w:nsid w:val="00000007"/>
    <w:multiLevelType w:val="multilevel"/>
    <w:tmpl w:val="00000007"/>
    <w:name w:val="WW8Num6"/>
    <w:lvl w:ilvl="0">
      <w:start w:val="1"/>
      <w:numFmt w:val="bullet"/>
      <w:pStyle w:val="42"/>
      <w:lvlText w:val=""/>
      <w:lvlJc w:val="left"/>
      <w:pPr>
        <w:tabs>
          <w:tab w:val="num" w:pos="1209"/>
        </w:tabs>
        <w:ind w:left="1209" w:hanging="360"/>
      </w:pPr>
      <w:rPr>
        <w:rFonts w:ascii="Symbol" w:hAnsi="Symbol" w:cs="Symbol"/>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7" w15:restartNumberingAfterBreak="0">
    <w:nsid w:val="00000008"/>
    <w:multiLevelType w:val="multilevel"/>
    <w:tmpl w:val="00000008"/>
    <w:name w:val="WW8Num7"/>
    <w:lvl w:ilvl="0">
      <w:start w:val="1"/>
      <w:numFmt w:val="bullet"/>
      <w:lvlText w:val="-"/>
      <w:lvlJc w:val="left"/>
      <w:pPr>
        <w:tabs>
          <w:tab w:val="num" w:pos="0"/>
        </w:tabs>
        <w:ind w:left="360" w:hanging="360"/>
      </w:pPr>
      <w:rPr>
        <w:rFonts w:ascii="Times New Roman" w:hAnsi="Times New Roman" w:cs="Times New Roman"/>
        <w:sz w:val="24"/>
        <w:szCs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8" w15:restartNumberingAfterBreak="0">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color w:val="000000"/>
        <w:sz w:val="24"/>
        <w:szCs w:val="24"/>
        <w:shd w:val="clear" w:color="auto" w:fill="FFFFFF"/>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color w:val="000000"/>
        <w:sz w:val="24"/>
        <w:szCs w:val="24"/>
        <w:shd w:val="clear" w:color="auto" w:fill="FFFFFF"/>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color w:val="000000"/>
        <w:sz w:val="24"/>
        <w:szCs w:val="24"/>
        <w:shd w:val="clear" w:color="auto" w:fill="FFFFFF"/>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9" w15:restartNumberingAfterBreak="0">
    <w:nsid w:val="0000000A"/>
    <w:multiLevelType w:val="multilevel"/>
    <w:tmpl w:val="0000000A"/>
    <w:name w:val="WW8Num9"/>
    <w:lvl w:ilvl="0">
      <w:start w:val="1"/>
      <w:numFmt w:val="bullet"/>
      <w:lvlText w:val="-"/>
      <w:lvlJc w:val="left"/>
      <w:pPr>
        <w:tabs>
          <w:tab w:val="num" w:pos="0"/>
        </w:tabs>
        <w:ind w:left="768" w:hanging="360"/>
      </w:pPr>
      <w:rPr>
        <w:rFonts w:ascii="Times New Roman" w:hAnsi="Times New Roman" w:cs="Times New Roman"/>
        <w:sz w:val="24"/>
        <w:szCs w:val="24"/>
      </w:rPr>
    </w:lvl>
    <w:lvl w:ilvl="1">
      <w:start w:val="1"/>
      <w:numFmt w:val="bullet"/>
      <w:lvlText w:val="o"/>
      <w:lvlJc w:val="left"/>
      <w:pPr>
        <w:tabs>
          <w:tab w:val="num" w:pos="0"/>
        </w:tabs>
        <w:ind w:left="1488" w:hanging="360"/>
      </w:pPr>
      <w:rPr>
        <w:rFonts w:ascii="Courier New" w:hAnsi="Courier New" w:cs="Courier New"/>
      </w:rPr>
    </w:lvl>
    <w:lvl w:ilvl="2">
      <w:start w:val="1"/>
      <w:numFmt w:val="bullet"/>
      <w:lvlText w:val=""/>
      <w:lvlJc w:val="left"/>
      <w:pPr>
        <w:tabs>
          <w:tab w:val="num" w:pos="0"/>
        </w:tabs>
        <w:ind w:left="2208" w:hanging="360"/>
      </w:pPr>
      <w:rPr>
        <w:rFonts w:ascii="Wingdings" w:hAnsi="Wingdings" w:cs="Wingdings"/>
      </w:rPr>
    </w:lvl>
    <w:lvl w:ilvl="3">
      <w:start w:val="1"/>
      <w:numFmt w:val="bullet"/>
      <w:lvlText w:val=""/>
      <w:lvlJc w:val="left"/>
      <w:pPr>
        <w:tabs>
          <w:tab w:val="num" w:pos="0"/>
        </w:tabs>
        <w:ind w:left="2928" w:hanging="360"/>
      </w:pPr>
      <w:rPr>
        <w:rFonts w:ascii="Symbol" w:hAnsi="Symbol" w:cs="Symbol"/>
      </w:rPr>
    </w:lvl>
    <w:lvl w:ilvl="4">
      <w:start w:val="1"/>
      <w:numFmt w:val="bullet"/>
      <w:lvlText w:val="o"/>
      <w:lvlJc w:val="left"/>
      <w:pPr>
        <w:tabs>
          <w:tab w:val="num" w:pos="0"/>
        </w:tabs>
        <w:ind w:left="3648" w:hanging="360"/>
      </w:pPr>
      <w:rPr>
        <w:rFonts w:ascii="Courier New" w:hAnsi="Courier New" w:cs="Courier New"/>
      </w:rPr>
    </w:lvl>
    <w:lvl w:ilvl="5">
      <w:start w:val="1"/>
      <w:numFmt w:val="bullet"/>
      <w:lvlText w:val=""/>
      <w:lvlJc w:val="left"/>
      <w:pPr>
        <w:tabs>
          <w:tab w:val="num" w:pos="0"/>
        </w:tabs>
        <w:ind w:left="4368" w:hanging="360"/>
      </w:pPr>
      <w:rPr>
        <w:rFonts w:ascii="Wingdings" w:hAnsi="Wingdings" w:cs="Wingdings"/>
      </w:rPr>
    </w:lvl>
    <w:lvl w:ilvl="6">
      <w:start w:val="1"/>
      <w:numFmt w:val="bullet"/>
      <w:lvlText w:val=""/>
      <w:lvlJc w:val="left"/>
      <w:pPr>
        <w:tabs>
          <w:tab w:val="num" w:pos="0"/>
        </w:tabs>
        <w:ind w:left="5088" w:hanging="360"/>
      </w:pPr>
      <w:rPr>
        <w:rFonts w:ascii="Symbol" w:hAnsi="Symbol" w:cs="Symbol"/>
      </w:rPr>
    </w:lvl>
    <w:lvl w:ilvl="7">
      <w:start w:val="1"/>
      <w:numFmt w:val="bullet"/>
      <w:lvlText w:val="o"/>
      <w:lvlJc w:val="left"/>
      <w:pPr>
        <w:tabs>
          <w:tab w:val="num" w:pos="0"/>
        </w:tabs>
        <w:ind w:left="5808" w:hanging="360"/>
      </w:pPr>
      <w:rPr>
        <w:rFonts w:ascii="Courier New" w:hAnsi="Courier New" w:cs="Courier New"/>
      </w:rPr>
    </w:lvl>
    <w:lvl w:ilvl="8">
      <w:start w:val="1"/>
      <w:numFmt w:val="bullet"/>
      <w:lvlText w:val=""/>
      <w:lvlJc w:val="left"/>
      <w:pPr>
        <w:tabs>
          <w:tab w:val="num" w:pos="0"/>
        </w:tabs>
        <w:ind w:left="6528" w:hanging="360"/>
      </w:pPr>
      <w:rPr>
        <w:rFonts w:ascii="Wingdings" w:hAnsi="Wingdings" w:cs="Wingdings"/>
      </w:rPr>
    </w:lvl>
  </w:abstractNum>
  <w:abstractNum w:abstractNumId="10" w15:restartNumberingAfterBreak="0">
    <w:nsid w:val="0000000B"/>
    <w:multiLevelType w:val="multilevel"/>
    <w:tmpl w:val="0000000B"/>
    <w:name w:val="WW8Num10"/>
    <w:lvl w:ilvl="0">
      <w:start w:val="1"/>
      <w:numFmt w:val="decimal"/>
      <w:lvlText w:val="%1"/>
      <w:lvlJc w:val="left"/>
      <w:pPr>
        <w:tabs>
          <w:tab w:val="num" w:pos="0"/>
        </w:tabs>
        <w:ind w:left="720" w:hanging="360"/>
      </w:pPr>
      <w:rPr>
        <w:rFonts w:ascii="Times New Roman" w:hAnsi="Times New Roman" w:cs="Times New Roman"/>
        <w:color w:val="00000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 w15:restartNumberingAfterBreak="0">
    <w:nsid w:val="0000000C"/>
    <w:multiLevelType w:val="multilevel"/>
    <w:tmpl w:val="0000000C"/>
    <w:name w:val="WW8Num11"/>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 w15:restartNumberingAfterBreak="0">
    <w:nsid w:val="03CF3E9B"/>
    <w:multiLevelType w:val="multilevel"/>
    <w:tmpl w:val="E82448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4531B88"/>
    <w:multiLevelType w:val="hybridMultilevel"/>
    <w:tmpl w:val="8842F3E8"/>
    <w:lvl w:ilvl="0" w:tplc="9696A6FC">
      <w:start w:val="1"/>
      <w:numFmt w:val="bullet"/>
      <w:lvlText w:val="-"/>
      <w:lvlJc w:val="left"/>
      <w:pPr>
        <w:tabs>
          <w:tab w:val="num" w:pos="720"/>
        </w:tabs>
        <w:ind w:left="720" w:hanging="360"/>
      </w:pPr>
      <w:rPr>
        <w:rFonts w:ascii="Times New Roman" w:hAnsi="Times New Roman" w:cs="Times New Roman" w:hint="default"/>
      </w:rPr>
    </w:lvl>
    <w:lvl w:ilvl="1" w:tplc="9086CB8A">
      <w:start w:val="1"/>
      <w:numFmt w:val="bullet"/>
      <w:lvlText w:val="-"/>
      <w:lvlJc w:val="left"/>
      <w:pPr>
        <w:tabs>
          <w:tab w:val="num" w:pos="1440"/>
        </w:tabs>
        <w:ind w:left="1440" w:hanging="360"/>
      </w:pPr>
      <w:rPr>
        <w:rFonts w:ascii="Times New Roman" w:hAnsi="Times New Roman" w:cs="Times New Roman" w:hint="default"/>
      </w:rPr>
    </w:lvl>
    <w:lvl w:ilvl="2" w:tplc="077A29BA">
      <w:start w:val="1"/>
      <w:numFmt w:val="bullet"/>
      <w:lvlText w:val="-"/>
      <w:lvlJc w:val="left"/>
      <w:pPr>
        <w:tabs>
          <w:tab w:val="num" w:pos="2160"/>
        </w:tabs>
        <w:ind w:left="2160" w:hanging="360"/>
      </w:pPr>
      <w:rPr>
        <w:rFonts w:ascii="Times New Roman" w:hAnsi="Times New Roman" w:cs="Times New Roman" w:hint="default"/>
      </w:rPr>
    </w:lvl>
    <w:lvl w:ilvl="3" w:tplc="0F0488B6">
      <w:start w:val="1"/>
      <w:numFmt w:val="bullet"/>
      <w:lvlText w:val="-"/>
      <w:lvlJc w:val="left"/>
      <w:pPr>
        <w:tabs>
          <w:tab w:val="num" w:pos="2880"/>
        </w:tabs>
        <w:ind w:left="2880" w:hanging="360"/>
      </w:pPr>
      <w:rPr>
        <w:rFonts w:ascii="Times New Roman" w:hAnsi="Times New Roman" w:cs="Times New Roman" w:hint="default"/>
      </w:rPr>
    </w:lvl>
    <w:lvl w:ilvl="4" w:tplc="2AA0C5EC">
      <w:start w:val="1"/>
      <w:numFmt w:val="bullet"/>
      <w:lvlText w:val="-"/>
      <w:lvlJc w:val="left"/>
      <w:pPr>
        <w:tabs>
          <w:tab w:val="num" w:pos="3600"/>
        </w:tabs>
        <w:ind w:left="3600" w:hanging="360"/>
      </w:pPr>
      <w:rPr>
        <w:rFonts w:ascii="Times New Roman" w:hAnsi="Times New Roman" w:cs="Times New Roman" w:hint="default"/>
      </w:rPr>
    </w:lvl>
    <w:lvl w:ilvl="5" w:tplc="7FC2C9E8">
      <w:start w:val="1"/>
      <w:numFmt w:val="bullet"/>
      <w:lvlText w:val="-"/>
      <w:lvlJc w:val="left"/>
      <w:pPr>
        <w:tabs>
          <w:tab w:val="num" w:pos="4320"/>
        </w:tabs>
        <w:ind w:left="4320" w:hanging="360"/>
      </w:pPr>
      <w:rPr>
        <w:rFonts w:ascii="Times New Roman" w:hAnsi="Times New Roman" w:cs="Times New Roman" w:hint="default"/>
      </w:rPr>
    </w:lvl>
    <w:lvl w:ilvl="6" w:tplc="5DEC9BA2">
      <w:start w:val="1"/>
      <w:numFmt w:val="bullet"/>
      <w:lvlText w:val="-"/>
      <w:lvlJc w:val="left"/>
      <w:pPr>
        <w:tabs>
          <w:tab w:val="num" w:pos="5040"/>
        </w:tabs>
        <w:ind w:left="5040" w:hanging="360"/>
      </w:pPr>
      <w:rPr>
        <w:rFonts w:ascii="Times New Roman" w:hAnsi="Times New Roman" w:cs="Times New Roman" w:hint="default"/>
      </w:rPr>
    </w:lvl>
    <w:lvl w:ilvl="7" w:tplc="434E93F0">
      <w:start w:val="1"/>
      <w:numFmt w:val="bullet"/>
      <w:lvlText w:val="-"/>
      <w:lvlJc w:val="left"/>
      <w:pPr>
        <w:tabs>
          <w:tab w:val="num" w:pos="5760"/>
        </w:tabs>
        <w:ind w:left="5760" w:hanging="360"/>
      </w:pPr>
      <w:rPr>
        <w:rFonts w:ascii="Times New Roman" w:hAnsi="Times New Roman" w:cs="Times New Roman" w:hint="default"/>
      </w:rPr>
    </w:lvl>
    <w:lvl w:ilvl="8" w:tplc="E1E22936">
      <w:start w:val="1"/>
      <w:numFmt w:val="bullet"/>
      <w:lvlText w:val="-"/>
      <w:lvlJc w:val="left"/>
      <w:pPr>
        <w:tabs>
          <w:tab w:val="num" w:pos="6480"/>
        </w:tabs>
        <w:ind w:left="6480" w:hanging="360"/>
      </w:pPr>
      <w:rPr>
        <w:rFonts w:ascii="Times New Roman" w:hAnsi="Times New Roman" w:cs="Times New Roman" w:hint="default"/>
      </w:rPr>
    </w:lvl>
  </w:abstractNum>
  <w:abstractNum w:abstractNumId="14" w15:restartNumberingAfterBreak="0">
    <w:nsid w:val="245D2BD6"/>
    <w:multiLevelType w:val="multilevel"/>
    <w:tmpl w:val="CD4A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33130C"/>
    <w:multiLevelType w:val="multilevel"/>
    <w:tmpl w:val="A9AE009A"/>
    <w:styleLink w:val="WWNum1"/>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4E085C7E"/>
    <w:multiLevelType w:val="multilevel"/>
    <w:tmpl w:val="52CCED7E"/>
    <w:lvl w:ilvl="0">
      <w:start w:val="1"/>
      <w:numFmt w:val="bullet"/>
      <w:pStyle w:val="40"/>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460320F"/>
    <w:multiLevelType w:val="multilevel"/>
    <w:tmpl w:val="55F03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A8A7B34"/>
    <w:multiLevelType w:val="hybridMultilevel"/>
    <w:tmpl w:val="910E52FC"/>
    <w:lvl w:ilvl="0" w:tplc="FB94E9CC">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6"/>
  </w:num>
  <w:num w:numId="8">
    <w:abstractNumId w:val="13"/>
  </w:num>
  <w:num w:numId="9">
    <w:abstractNumId w:val="18"/>
  </w:num>
  <w:num w:numId="10">
    <w:abstractNumId w:val="15"/>
  </w:num>
  <w:num w:numId="11">
    <w:abstractNumId w:val="15"/>
    <w:lvlOverride w:ilvl="0">
      <w:startOverride w:val="1"/>
    </w:lvlOverride>
  </w:num>
  <w:num w:numId="12">
    <w:abstractNumId w:val="17"/>
  </w:num>
  <w:num w:numId="13">
    <w:abstractNumId w:val="12"/>
  </w:num>
  <w:num w:numId="14">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6E5"/>
    <w:rsid w:val="00011E6F"/>
    <w:rsid w:val="00012276"/>
    <w:rsid w:val="00040A70"/>
    <w:rsid w:val="00060B98"/>
    <w:rsid w:val="000778A0"/>
    <w:rsid w:val="00081402"/>
    <w:rsid w:val="00083993"/>
    <w:rsid w:val="000905BA"/>
    <w:rsid w:val="000A15BA"/>
    <w:rsid w:val="000B2335"/>
    <w:rsid w:val="000D4476"/>
    <w:rsid w:val="00106319"/>
    <w:rsid w:val="00155D34"/>
    <w:rsid w:val="00171D8C"/>
    <w:rsid w:val="00196B6D"/>
    <w:rsid w:val="00217A75"/>
    <w:rsid w:val="0022183D"/>
    <w:rsid w:val="002329FC"/>
    <w:rsid w:val="0023576B"/>
    <w:rsid w:val="0025382C"/>
    <w:rsid w:val="002605A1"/>
    <w:rsid w:val="002F168C"/>
    <w:rsid w:val="00336344"/>
    <w:rsid w:val="003570EC"/>
    <w:rsid w:val="003571AD"/>
    <w:rsid w:val="00384359"/>
    <w:rsid w:val="00392287"/>
    <w:rsid w:val="003D6A3E"/>
    <w:rsid w:val="003F4EC3"/>
    <w:rsid w:val="003F7F7A"/>
    <w:rsid w:val="0046115F"/>
    <w:rsid w:val="004814AF"/>
    <w:rsid w:val="004925E9"/>
    <w:rsid w:val="004973F9"/>
    <w:rsid w:val="004C074F"/>
    <w:rsid w:val="004D3471"/>
    <w:rsid w:val="004E37C9"/>
    <w:rsid w:val="004E5F9E"/>
    <w:rsid w:val="0050413F"/>
    <w:rsid w:val="005062D6"/>
    <w:rsid w:val="00553565"/>
    <w:rsid w:val="005B4266"/>
    <w:rsid w:val="005C0FB0"/>
    <w:rsid w:val="005F730A"/>
    <w:rsid w:val="006059B1"/>
    <w:rsid w:val="00606D05"/>
    <w:rsid w:val="0061256C"/>
    <w:rsid w:val="00624B61"/>
    <w:rsid w:val="006807C8"/>
    <w:rsid w:val="00693D74"/>
    <w:rsid w:val="006958C0"/>
    <w:rsid w:val="006B2A93"/>
    <w:rsid w:val="006D1980"/>
    <w:rsid w:val="006D2F9F"/>
    <w:rsid w:val="006D645A"/>
    <w:rsid w:val="006D6C52"/>
    <w:rsid w:val="006E655F"/>
    <w:rsid w:val="006F4A61"/>
    <w:rsid w:val="00701AF2"/>
    <w:rsid w:val="00703326"/>
    <w:rsid w:val="00711566"/>
    <w:rsid w:val="00712B62"/>
    <w:rsid w:val="007165C1"/>
    <w:rsid w:val="00773CC1"/>
    <w:rsid w:val="00790001"/>
    <w:rsid w:val="007916B7"/>
    <w:rsid w:val="00793B31"/>
    <w:rsid w:val="007A3E5B"/>
    <w:rsid w:val="00801EED"/>
    <w:rsid w:val="00821E17"/>
    <w:rsid w:val="00825460"/>
    <w:rsid w:val="00836C03"/>
    <w:rsid w:val="00861112"/>
    <w:rsid w:val="008E7275"/>
    <w:rsid w:val="008F4C7D"/>
    <w:rsid w:val="00926282"/>
    <w:rsid w:val="00946FE8"/>
    <w:rsid w:val="0096041E"/>
    <w:rsid w:val="00977B81"/>
    <w:rsid w:val="009B24CA"/>
    <w:rsid w:val="009E1535"/>
    <w:rsid w:val="009E33A8"/>
    <w:rsid w:val="009E471F"/>
    <w:rsid w:val="009E62E0"/>
    <w:rsid w:val="00A00CF8"/>
    <w:rsid w:val="00A057E0"/>
    <w:rsid w:val="00A30106"/>
    <w:rsid w:val="00A35692"/>
    <w:rsid w:val="00A36488"/>
    <w:rsid w:val="00A502DD"/>
    <w:rsid w:val="00A8016E"/>
    <w:rsid w:val="00A9136B"/>
    <w:rsid w:val="00AA004E"/>
    <w:rsid w:val="00AD1906"/>
    <w:rsid w:val="00AF3891"/>
    <w:rsid w:val="00B15507"/>
    <w:rsid w:val="00B27494"/>
    <w:rsid w:val="00B37A5E"/>
    <w:rsid w:val="00B4499E"/>
    <w:rsid w:val="00B47157"/>
    <w:rsid w:val="00B505E6"/>
    <w:rsid w:val="00B74BE8"/>
    <w:rsid w:val="00B76401"/>
    <w:rsid w:val="00BA1985"/>
    <w:rsid w:val="00BB6039"/>
    <w:rsid w:val="00BC57B3"/>
    <w:rsid w:val="00BC70F0"/>
    <w:rsid w:val="00BD28DC"/>
    <w:rsid w:val="00C05150"/>
    <w:rsid w:val="00C05419"/>
    <w:rsid w:val="00C2293E"/>
    <w:rsid w:val="00C273FF"/>
    <w:rsid w:val="00C36FE0"/>
    <w:rsid w:val="00C41558"/>
    <w:rsid w:val="00C46A1C"/>
    <w:rsid w:val="00C5071E"/>
    <w:rsid w:val="00C52965"/>
    <w:rsid w:val="00C641CE"/>
    <w:rsid w:val="00C653D2"/>
    <w:rsid w:val="00C717FF"/>
    <w:rsid w:val="00C83D02"/>
    <w:rsid w:val="00C97B8F"/>
    <w:rsid w:val="00CA2431"/>
    <w:rsid w:val="00CB00BA"/>
    <w:rsid w:val="00CD3FEF"/>
    <w:rsid w:val="00CF726F"/>
    <w:rsid w:val="00D16EDE"/>
    <w:rsid w:val="00D40BBB"/>
    <w:rsid w:val="00D72CA5"/>
    <w:rsid w:val="00D82AF1"/>
    <w:rsid w:val="00DA2F59"/>
    <w:rsid w:val="00DD5514"/>
    <w:rsid w:val="00DD61ED"/>
    <w:rsid w:val="00E00D38"/>
    <w:rsid w:val="00E131A3"/>
    <w:rsid w:val="00E51195"/>
    <w:rsid w:val="00E602CD"/>
    <w:rsid w:val="00E61031"/>
    <w:rsid w:val="00E72105"/>
    <w:rsid w:val="00E966E5"/>
    <w:rsid w:val="00E976F2"/>
    <w:rsid w:val="00EA3BD4"/>
    <w:rsid w:val="00EC1F5F"/>
    <w:rsid w:val="00F2157F"/>
    <w:rsid w:val="00F373E2"/>
    <w:rsid w:val="00F44732"/>
    <w:rsid w:val="00F6357C"/>
    <w:rsid w:val="00F814DD"/>
    <w:rsid w:val="00F97FCD"/>
    <w:rsid w:val="00FB306A"/>
    <w:rsid w:val="00FE3879"/>
    <w:rsid w:val="00FE6BC5"/>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52B8ED0"/>
  <w15:chartTrackingRefBased/>
  <w15:docId w15:val="{90C62788-2F27-6943-96D3-863CD047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overflowPunct w:val="0"/>
      <w:spacing w:after="200" w:line="276" w:lineRule="auto"/>
    </w:pPr>
    <w:rPr>
      <w:rFonts w:ascii="Calibri" w:eastAsia="Calibri" w:hAnsi="Calibri"/>
      <w:sz w:val="22"/>
      <w:szCs w:val="22"/>
      <w:lang w:val="uk-UA" w:eastAsia="zh-CN"/>
    </w:rPr>
  </w:style>
  <w:style w:type="paragraph" w:styleId="1">
    <w:name w:val="heading 1"/>
    <w:basedOn w:val="a"/>
    <w:next w:val="a"/>
    <w:uiPriority w:val="9"/>
    <w:qFormat/>
    <w:pPr>
      <w:keepNext/>
      <w:numPr>
        <w:numId w:val="1"/>
      </w:numPr>
      <w:spacing w:before="240" w:after="60"/>
      <w:outlineLvl w:val="0"/>
    </w:pPr>
    <w:rPr>
      <w:rFonts w:ascii="Cambria" w:eastAsia="Times New Roman" w:hAnsi="Cambria" w:cs="Cambria"/>
      <w:b/>
      <w:bCs/>
      <w:kern w:val="2"/>
      <w:sz w:val="32"/>
      <w:szCs w:val="32"/>
    </w:rPr>
  </w:style>
  <w:style w:type="paragraph" w:styleId="2">
    <w:name w:val="heading 2"/>
    <w:basedOn w:val="a"/>
    <w:next w:val="a0"/>
    <w:uiPriority w:val="9"/>
    <w:qFormat/>
    <w:pPr>
      <w:numPr>
        <w:ilvl w:val="1"/>
        <w:numId w:val="1"/>
      </w:numPr>
      <w:spacing w:before="280" w:after="280" w:line="240" w:lineRule="auto"/>
      <w:outlineLvl w:val="1"/>
    </w:pPr>
    <w:rPr>
      <w:rFonts w:ascii="Cambria" w:eastAsia="Times New Roman" w:hAnsi="Cambria" w:cs="Cambria"/>
      <w:b/>
      <w:bCs/>
      <w:color w:val="4F81BD"/>
      <w:sz w:val="26"/>
      <w:szCs w:val="26"/>
    </w:rPr>
  </w:style>
  <w:style w:type="paragraph" w:styleId="3">
    <w:name w:val="heading 3"/>
    <w:basedOn w:val="a"/>
    <w:next w:val="a"/>
    <w:link w:val="30"/>
    <w:uiPriority w:val="9"/>
    <w:qFormat/>
    <w:pPr>
      <w:keepNext/>
      <w:numPr>
        <w:ilvl w:val="2"/>
        <w:numId w:val="1"/>
      </w:numPr>
      <w:spacing w:before="240" w:after="60"/>
      <w:outlineLvl w:val="2"/>
    </w:pPr>
    <w:rPr>
      <w:rFonts w:ascii="Cambria" w:eastAsia="Times New Roman" w:hAnsi="Cambria" w:cs="Cambria"/>
      <w:b/>
      <w:bCs/>
      <w:sz w:val="26"/>
      <w:szCs w:val="26"/>
    </w:rPr>
  </w:style>
  <w:style w:type="paragraph" w:styleId="4">
    <w:name w:val="heading 4"/>
    <w:basedOn w:val="a"/>
    <w:next w:val="a"/>
    <w:qFormat/>
    <w:pPr>
      <w:keepNext/>
      <w:numPr>
        <w:ilvl w:val="3"/>
        <w:numId w:val="1"/>
      </w:numPr>
      <w:spacing w:before="240" w:after="60"/>
      <w:outlineLvl w:val="3"/>
    </w:pPr>
    <w:rPr>
      <w:rFonts w:eastAsia="Times New Roman"/>
      <w:b/>
      <w:bCs/>
      <w:sz w:val="28"/>
      <w:szCs w:val="28"/>
    </w:rPr>
  </w:style>
  <w:style w:type="paragraph" w:styleId="5">
    <w:name w:val="heading 5"/>
    <w:basedOn w:val="a"/>
    <w:next w:val="a"/>
    <w:qFormat/>
    <w:pPr>
      <w:widowControl w:val="0"/>
      <w:numPr>
        <w:ilvl w:val="4"/>
        <w:numId w:val="1"/>
      </w:numPr>
      <w:spacing w:before="240" w:after="60" w:line="240" w:lineRule="auto"/>
      <w:outlineLvl w:val="4"/>
    </w:pPr>
    <w:rPr>
      <w:rFonts w:ascii="Times New Roman CYR" w:hAnsi="Times New Roman CYR" w:cs="Times New Roman CYR"/>
      <w:b/>
      <w:bCs/>
      <w:i/>
      <w:iCs/>
      <w:sz w:val="26"/>
      <w:szCs w:val="26"/>
    </w:rPr>
  </w:style>
  <w:style w:type="paragraph" w:styleId="6">
    <w:name w:val="heading 6"/>
    <w:basedOn w:val="a"/>
    <w:next w:val="a"/>
    <w:qFormat/>
    <w:pPr>
      <w:keepNext/>
      <w:numPr>
        <w:ilvl w:val="5"/>
        <w:numId w:val="1"/>
      </w:numPr>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qFormat/>
  </w:style>
  <w:style w:type="character" w:customStyle="1" w:styleId="WW8Num3z1">
    <w:name w:val="WW8Num3z1"/>
    <w:qFormat/>
    <w:rPr>
      <w:rFonts w:ascii="Times New Roman" w:eastAsia="Times New Roman" w:hAnsi="Times New Roman" w:cs="Times New Roman"/>
      <w:b w:val="0"/>
      <w:sz w:val="24"/>
      <w:szCs w:val="24"/>
      <w:lang w:eastAsia="uk-UA"/>
    </w:rPr>
  </w:style>
  <w:style w:type="character" w:customStyle="1" w:styleId="WW8Num3z2">
    <w:name w:val="WW8Num3z2"/>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qFormat/>
    <w:rPr>
      <w:rFonts w:cs="Times New Roman"/>
      <w:b/>
      <w:i w:val="0"/>
      <w:color w:val="000000"/>
      <w:sz w:val="24"/>
    </w:rPr>
  </w:style>
  <w:style w:type="character" w:customStyle="1" w:styleId="WW8Num4z1">
    <w:name w:val="WW8Num4z1"/>
    <w:qFormat/>
    <w:rPr>
      <w:rFonts w:cs="Times New Roman"/>
      <w:b w:val="0"/>
      <w:i w:val="0"/>
      <w:sz w:val="24"/>
      <w:szCs w:val="24"/>
    </w:rPr>
  </w:style>
  <w:style w:type="character" w:customStyle="1" w:styleId="WW8Num4z2">
    <w:name w:val="WW8Num4z2"/>
    <w:qFormat/>
  </w:style>
  <w:style w:type="character" w:customStyle="1" w:styleId="WW8Num4z3">
    <w:name w:val="WW8Num4z3"/>
    <w:rPr>
      <w:rFonts w:cs="Times New Roman"/>
    </w:rPr>
  </w:style>
  <w:style w:type="character" w:customStyle="1" w:styleId="WW8Num5z0">
    <w:name w:val="WW8Num5z0"/>
    <w:qFormat/>
    <w:rPr>
      <w:rFonts w:ascii="Times New Roman" w:hAnsi="Times New Roman" w:cs="Times New Roman"/>
      <w:sz w:val="24"/>
      <w:szCs w:val="24"/>
      <w:lang w:eastAsia="ru-RU"/>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qFormat/>
    <w:rPr>
      <w:rFonts w:ascii="Symbol" w:hAnsi="Symbol" w:cs="Symbol"/>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qFormat/>
    <w:rPr>
      <w:rFonts w:ascii="Times New Roman" w:hAnsi="Times New Roman" w:cs="Times New Roman"/>
      <w:sz w:val="24"/>
      <w:szCs w:val="24"/>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color w:val="000000"/>
      <w:sz w:val="24"/>
      <w:szCs w:val="24"/>
      <w:shd w:val="clear" w:color="auto" w:fill="FFFFF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hAnsi="Times New Roman" w:cs="Times New Roman"/>
      <w:sz w:val="24"/>
      <w:szCs w:val="24"/>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ascii="Times New Roman" w:hAnsi="Times New Roman" w:cs="Times New Roman"/>
      <w:color w:val="000000"/>
      <w:sz w:val="24"/>
      <w:szCs w:val="24"/>
    </w:rPr>
  </w:style>
  <w:style w:type="character" w:customStyle="1" w:styleId="WW8Num10z1">
    <w:name w:val="WW8Num10z1"/>
    <w:qFormat/>
  </w:style>
  <w:style w:type="character" w:customStyle="1" w:styleId="WW8Num10z2">
    <w:name w:val="WW8Num10z2"/>
    <w:qFormat/>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10">
    <w:name w:val="Основной шрифт абзаца1"/>
  </w:style>
  <w:style w:type="character" w:customStyle="1" w:styleId="WW8Num8z3">
    <w:name w:val="WW8Num8z3"/>
    <w:qFormat/>
    <w:rPr>
      <w:rFonts w:ascii="Symbol" w:hAnsi="Symbol" w:cs="Symbol"/>
    </w:rPr>
  </w:style>
  <w:style w:type="character" w:customStyle="1" w:styleId="WW8Num13z0">
    <w:name w:val="WW8Num13z0"/>
    <w:qFormat/>
    <w:rPr>
      <w:rFonts w:ascii="Symbol" w:hAnsi="Symbol" w:cs="Symbol"/>
      <w:sz w:val="24"/>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rPr>
      <w:rFonts w:ascii="Symbol" w:hAnsi="Symbol" w:cs="Symbol"/>
      <w:sz w:val="24"/>
    </w:rPr>
  </w:style>
  <w:style w:type="character" w:customStyle="1" w:styleId="WW8Num14z1">
    <w:name w:val="WW8Num14z1"/>
    <w:qFormat/>
    <w:rPr>
      <w:rFonts w:ascii="Times New Roman" w:eastAsia="Times New Roman" w:hAnsi="Times New Roman" w:cs="Times New Roman"/>
    </w:rPr>
  </w:style>
  <w:style w:type="character" w:customStyle="1" w:styleId="WW8Num14z2">
    <w:name w:val="WW8Num14z2"/>
    <w:qFormat/>
    <w:rPr>
      <w:rFonts w:ascii="Symbol" w:hAnsi="Symbol" w:cs="Symbol"/>
    </w:rPr>
  </w:style>
  <w:style w:type="character" w:customStyle="1" w:styleId="WW8Num14z4">
    <w:name w:val="WW8Num14z4"/>
    <w:qFormat/>
    <w:rPr>
      <w:rFonts w:ascii="Courier New" w:hAnsi="Courier New" w:cs="Courier New"/>
    </w:rPr>
  </w:style>
  <w:style w:type="character" w:customStyle="1" w:styleId="WW8Num14z5">
    <w:name w:val="WW8Num14z5"/>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sz w:val="24"/>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Symbol" w:hAnsi="Symbol" w:cs="Symbol"/>
      <w:sz w:val="24"/>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qFormat/>
    <w:rPr>
      <w:rFonts w:ascii="Times New Roman" w:eastAsia="Times New Roman" w:hAnsi="Times New Roman" w:cs="Times New Roman"/>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Symbol" w:hAnsi="Symbol" w:cs="Symbol"/>
      <w:sz w:val="24"/>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rFonts w:ascii="Times New Roman" w:eastAsia="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rFonts w:ascii="Times New Roman" w:eastAsia="Times New Roman" w:hAnsi="Times New Roman" w:cs="Times New Roman"/>
      <w:sz w:val="24"/>
      <w:szCs w:val="24"/>
      <w:lang w:eastAsia="ru-RU"/>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rPr>
      <w:rFonts w:ascii="Symbol" w:hAnsi="Symbol" w:cs="Symbol"/>
      <w:sz w:val="24"/>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0">
    <w:name w:val="WW8Num24z0"/>
    <w:qFormat/>
  </w:style>
  <w:style w:type="character" w:customStyle="1" w:styleId="WW8Num24z1">
    <w:name w:val="WW8Num24z1"/>
    <w:qFormat/>
    <w:rPr>
      <w:rFonts w:ascii="Times New Roman" w:eastAsia="Times New Roman" w:hAnsi="Times New Roman" w:cs="Times New Roman"/>
      <w:b w:val="0"/>
      <w:sz w:val="24"/>
      <w:szCs w:val="24"/>
      <w:lang w:eastAsia="uk-UA"/>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color w:val="000000"/>
    </w:rPr>
  </w:style>
  <w:style w:type="character" w:customStyle="1" w:styleId="WW8Num27z0">
    <w:name w:val="WW8Num27z0"/>
    <w:qFormat/>
    <w:rPr>
      <w:rFonts w:ascii="Times New Roman" w:eastAsia="Times New Roman" w:hAnsi="Times New Roman" w:cs="Times New Roman"/>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28z0">
    <w:name w:val="WW8Num28z0"/>
    <w:qFormat/>
    <w:rPr>
      <w:rFonts w:cs="Times New Roman"/>
      <w:b/>
      <w:i w:val="0"/>
      <w:color w:val="000000"/>
      <w:sz w:val="24"/>
    </w:rPr>
  </w:style>
  <w:style w:type="character" w:customStyle="1" w:styleId="WW8Num28z1">
    <w:name w:val="WW8Num28z1"/>
    <w:qFormat/>
    <w:rPr>
      <w:rFonts w:ascii="Times New Roman" w:hAnsi="Times New Roman" w:cs="Times New Roman"/>
      <w:b w:val="0"/>
      <w:i w:val="0"/>
      <w:sz w:val="24"/>
      <w:szCs w:val="24"/>
    </w:rPr>
  </w:style>
  <w:style w:type="character" w:customStyle="1" w:styleId="WW8Num28z2">
    <w:name w:val="WW8Num28z2"/>
    <w:qFormat/>
    <w:rPr>
      <w:rFonts w:cs="Times New Roman"/>
    </w:rPr>
  </w:style>
  <w:style w:type="character" w:customStyle="1" w:styleId="11">
    <w:name w:val="Основной шрифт абзаца1"/>
    <w:qFormat/>
  </w:style>
  <w:style w:type="character" w:customStyle="1" w:styleId="50">
    <w:name w:val="Заголовок 5 Знак"/>
    <w:qFormat/>
    <w:rPr>
      <w:rFonts w:ascii="Times New Roman CYR" w:hAnsi="Times New Roman CYR" w:cs="Times New Roman CYR"/>
      <w:b/>
      <w:bCs/>
      <w:i/>
      <w:iCs/>
      <w:sz w:val="26"/>
      <w:szCs w:val="26"/>
      <w:lang w:val="uk-UA"/>
    </w:rPr>
  </w:style>
  <w:style w:type="character" w:customStyle="1" w:styleId="60">
    <w:name w:val="Заголовок 6 Знак"/>
    <w:qFormat/>
    <w:rPr>
      <w:rFonts w:ascii="Times New Roman" w:eastAsia="Times New Roman" w:hAnsi="Times New Roman" w:cs="Times New Roman"/>
      <w:b/>
      <w:sz w:val="32"/>
      <w:lang w:val="uk-UA"/>
    </w:rPr>
  </w:style>
  <w:style w:type="character" w:customStyle="1" w:styleId="a4">
    <w:name w:val="Верхний колонтитул Знак"/>
    <w:uiPriority w:val="99"/>
    <w:qFormat/>
    <w:rPr>
      <w:rFonts w:cs="Times New Roman"/>
    </w:rPr>
  </w:style>
  <w:style w:type="character" w:customStyle="1" w:styleId="a5">
    <w:name w:val="Нижний колонтитул Знак"/>
    <w:uiPriority w:val="99"/>
    <w:qFormat/>
    <w:rPr>
      <w:rFonts w:cs="Times New Roman"/>
    </w:rPr>
  </w:style>
  <w:style w:type="character" w:customStyle="1" w:styleId="rvts0">
    <w:name w:val="rvts0"/>
    <w:qFormat/>
    <w:rPr>
      <w:rFonts w:cs="Times New Roman"/>
    </w:rPr>
  </w:style>
  <w:style w:type="character" w:styleId="a6">
    <w:name w:val="Hyperlink"/>
    <w:uiPriority w:val="99"/>
    <w:rPr>
      <w:color w:val="0563C1"/>
      <w:u w:val="single"/>
    </w:rPr>
  </w:style>
  <w:style w:type="character" w:customStyle="1" w:styleId="a7">
    <w:name w:val="Схема документа Знак"/>
    <w:uiPriority w:val="99"/>
    <w:qFormat/>
    <w:rPr>
      <w:rFonts w:ascii="Times New Roman" w:hAnsi="Times New Roman" w:cs="Times New Roman"/>
      <w:sz w:val="2"/>
      <w:szCs w:val="2"/>
    </w:rPr>
  </w:style>
  <w:style w:type="character" w:customStyle="1" w:styleId="apple-converted-space">
    <w:name w:val="apple-converted-space"/>
    <w:qFormat/>
    <w:rPr>
      <w:rFonts w:cs="Times New Roman"/>
    </w:rPr>
  </w:style>
  <w:style w:type="character" w:customStyle="1" w:styleId="a8">
    <w:name w:val="Текст выноски Знак"/>
    <w:uiPriority w:val="99"/>
    <w:qFormat/>
    <w:rPr>
      <w:rFonts w:ascii="Tahoma" w:hAnsi="Tahoma" w:cs="Tahoma"/>
      <w:sz w:val="16"/>
      <w:szCs w:val="16"/>
    </w:rPr>
  </w:style>
  <w:style w:type="character" w:customStyle="1" w:styleId="20">
    <w:name w:val="Основной текст 2 Знак"/>
    <w:uiPriority w:val="99"/>
    <w:qFormat/>
    <w:rPr>
      <w:sz w:val="22"/>
      <w:szCs w:val="22"/>
    </w:rPr>
  </w:style>
  <w:style w:type="character" w:customStyle="1" w:styleId="a9">
    <w:name w:val="Заголовок Знак"/>
    <w:qFormat/>
    <w:rPr>
      <w:rFonts w:ascii="Calibri Light" w:eastAsia="Times New Roman" w:hAnsi="Calibri Light" w:cs="Times New Roman"/>
      <w:b/>
      <w:bCs/>
      <w:kern w:val="2"/>
      <w:sz w:val="32"/>
      <w:szCs w:val="32"/>
      <w:lang w:val="uk-UA"/>
    </w:rPr>
  </w:style>
  <w:style w:type="character" w:customStyle="1" w:styleId="aa">
    <w:name w:val="Название Знак"/>
    <w:qFormat/>
    <w:rPr>
      <w:rFonts w:ascii="Arial" w:eastAsia="Times New Roman" w:hAnsi="Arial" w:cs="Arial"/>
      <w:b/>
      <w:sz w:val="18"/>
      <w:lang w:val="uk-UA"/>
    </w:rPr>
  </w:style>
  <w:style w:type="character" w:customStyle="1" w:styleId="ab">
    <w:name w:val="Подзаголовок Знак"/>
    <w:qFormat/>
    <w:rPr>
      <w:rFonts w:ascii="Times New Roman" w:eastAsia="Times New Roman" w:hAnsi="Times New Roman" w:cs="Times New Roman"/>
      <w:b/>
      <w:sz w:val="24"/>
      <w:szCs w:val="24"/>
      <w:lang w:val="en-GB" w:eastAsia="ru-RU"/>
    </w:rPr>
  </w:style>
  <w:style w:type="character" w:customStyle="1" w:styleId="12">
    <w:name w:val="Знак примечания1"/>
    <w:qFormat/>
    <w:rPr>
      <w:sz w:val="16"/>
      <w:szCs w:val="16"/>
    </w:rPr>
  </w:style>
  <w:style w:type="character" w:customStyle="1" w:styleId="ac">
    <w:name w:val="Текст примечания Знак"/>
    <w:uiPriority w:val="99"/>
    <w:qFormat/>
  </w:style>
  <w:style w:type="character" w:customStyle="1" w:styleId="ad">
    <w:name w:val="Обычный (веб) Знак"/>
    <w:uiPriority w:val="99"/>
    <w:qFormat/>
    <w:rPr>
      <w:rFonts w:ascii="Times New Roman" w:eastAsia="Times New Roman" w:hAnsi="Times New Roman" w:cs="Times New Roman"/>
      <w:sz w:val="24"/>
      <w:szCs w:val="24"/>
    </w:rPr>
  </w:style>
  <w:style w:type="character" w:customStyle="1" w:styleId="ae">
    <w:name w:val="Основной текст Знак"/>
    <w:uiPriority w:val="99"/>
    <w:qFormat/>
    <w:rPr>
      <w:sz w:val="22"/>
      <w:szCs w:val="22"/>
      <w:lang w:val="uk-UA"/>
    </w:rPr>
  </w:style>
  <w:style w:type="character" w:customStyle="1" w:styleId="13">
    <w:name w:val="Заголовок 1 Знак"/>
    <w:uiPriority w:val="9"/>
    <w:qFormat/>
    <w:rPr>
      <w:rFonts w:ascii="Cambria" w:eastAsia="Times New Roman" w:hAnsi="Cambria" w:cs="Times New Roman"/>
      <w:b/>
      <w:bCs/>
      <w:kern w:val="2"/>
      <w:sz w:val="32"/>
      <w:szCs w:val="32"/>
      <w:lang w:val="uk-UA"/>
    </w:rPr>
  </w:style>
  <w:style w:type="character" w:customStyle="1" w:styleId="af">
    <w:name w:val="Текст Знак"/>
    <w:uiPriority w:val="99"/>
    <w:qFormat/>
    <w:rPr>
      <w:rFonts w:ascii="Consolas" w:hAnsi="Consolas" w:cs="Consolas"/>
      <w:sz w:val="21"/>
      <w:szCs w:val="21"/>
      <w:lang w:val="uk-UA"/>
    </w:rPr>
  </w:style>
  <w:style w:type="character" w:customStyle="1" w:styleId="43">
    <w:name w:val="Заголовок 4 Знак"/>
    <w:qFormat/>
    <w:rPr>
      <w:rFonts w:ascii="Calibri" w:eastAsia="Times New Roman" w:hAnsi="Calibri" w:cs="Times New Roman"/>
      <w:b/>
      <w:bCs/>
      <w:sz w:val="28"/>
      <w:szCs w:val="28"/>
      <w:lang w:val="uk-UA"/>
    </w:rPr>
  </w:style>
  <w:style w:type="character" w:customStyle="1" w:styleId="af0">
    <w:name w:val="Тема примечания Знак"/>
    <w:uiPriority w:val="99"/>
    <w:qFormat/>
    <w:rPr>
      <w:b/>
      <w:bCs/>
    </w:rPr>
  </w:style>
  <w:style w:type="character" w:customStyle="1" w:styleId="af1">
    <w:name w:val="Основной текст с отступом Знак"/>
    <w:uiPriority w:val="99"/>
    <w:qFormat/>
    <w:rPr>
      <w:rFonts w:ascii="Times New Roman" w:eastAsia="Times New Roman" w:hAnsi="Times New Roman" w:cs="Times New Roman"/>
      <w:sz w:val="24"/>
      <w:szCs w:val="24"/>
      <w:lang w:val="ru-RU"/>
    </w:rPr>
  </w:style>
  <w:style w:type="character" w:customStyle="1" w:styleId="h-select-all">
    <w:name w:val="h-select-all"/>
    <w:basedOn w:val="11"/>
    <w:qFormat/>
  </w:style>
  <w:style w:type="character" w:customStyle="1" w:styleId="21">
    <w:name w:val="Основной текст с отступом 2 Знак"/>
    <w:qFormat/>
    <w:rPr>
      <w:sz w:val="22"/>
      <w:szCs w:val="22"/>
      <w:lang w:val="uk-UA"/>
    </w:rPr>
  </w:style>
  <w:style w:type="character" w:customStyle="1" w:styleId="14">
    <w:name w:val="Текст Знак1"/>
    <w:qFormat/>
    <w:rPr>
      <w:rFonts w:ascii="Courier New" w:eastAsia="Times New Roman" w:hAnsi="Courier New" w:cs="Courier New"/>
      <w:color w:val="000000"/>
      <w:sz w:val="20"/>
      <w:szCs w:val="20"/>
      <w:lang w:eastAsia="zh-CN"/>
    </w:rPr>
  </w:style>
  <w:style w:type="character" w:customStyle="1" w:styleId="spelle">
    <w:name w:val="spelle"/>
    <w:qFormat/>
    <w:rPr>
      <w:rFonts w:cs="Times New Roman"/>
    </w:rPr>
  </w:style>
  <w:style w:type="character" w:customStyle="1" w:styleId="postbody">
    <w:name w:val="postbody"/>
    <w:qFormat/>
  </w:style>
  <w:style w:type="character" w:customStyle="1" w:styleId="af2">
    <w:name w:val="Абзац списка Знак"/>
    <w:aliases w:val="Number Bullets Знак,List Paragraph (numbered (a)) Знак,Elenco Normale Знак,List Paragraph Знак,Список уровня 2 Знак,название табл/рис Знак,Chapter10 Знак,заголовок 1.1 Знак,AC List 01 Знак,Bullet Number Знак,Bullet 1 Знак,lp1 Знак"/>
    <w:uiPriority w:val="34"/>
    <w:qFormat/>
    <w:rPr>
      <w:sz w:val="22"/>
      <w:szCs w:val="22"/>
      <w:lang w:val="uk-UA"/>
    </w:rPr>
  </w:style>
  <w:style w:type="character" w:customStyle="1" w:styleId="HTML">
    <w:name w:val="Стандартный HTML Знак"/>
    <w:uiPriority w:val="99"/>
    <w:qFormat/>
    <w:rPr>
      <w:rFonts w:ascii="Courier New" w:eastAsia="Times New Roman" w:hAnsi="Courier New" w:cs="Courier New"/>
    </w:rPr>
  </w:style>
  <w:style w:type="character" w:customStyle="1" w:styleId="af3">
    <w:name w:val="Без интервала Знак"/>
    <w:qFormat/>
    <w:rPr>
      <w:sz w:val="22"/>
      <w:szCs w:val="22"/>
      <w:lang w:val="uk-UA" w:bidi="ar-SA"/>
    </w:rPr>
  </w:style>
  <w:style w:type="character" w:customStyle="1" w:styleId="15">
    <w:name w:val="Строгий1"/>
    <w:rPr>
      <w:b/>
      <w:bCs/>
    </w:rPr>
  </w:style>
  <w:style w:type="character" w:styleId="af4">
    <w:name w:val="Emphasis"/>
    <w:qFormat/>
    <w:rPr>
      <w:i/>
      <w:iCs/>
    </w:rPr>
  </w:style>
  <w:style w:type="character" w:customStyle="1" w:styleId="tlid-translationtranslation">
    <w:name w:val="tlid-translation translation"/>
    <w:qFormat/>
    <w:rPr>
      <w:rFonts w:cs="Times New Roman"/>
    </w:rPr>
  </w:style>
  <w:style w:type="character" w:customStyle="1" w:styleId="rvts9">
    <w:name w:val="rvts9"/>
    <w:qFormat/>
    <w:rPr>
      <w:rFonts w:cs="Times New Roman"/>
    </w:rPr>
  </w:style>
  <w:style w:type="character" w:customStyle="1" w:styleId="32">
    <w:name w:val="Основной текст 3 Знак2"/>
    <w:link w:val="31"/>
    <w:uiPriority w:val="9"/>
    <w:qFormat/>
    <w:rPr>
      <w:rFonts w:ascii="Cambria" w:eastAsia="Times New Roman" w:hAnsi="Cambria" w:cs="Cambria"/>
      <w:b/>
      <w:bCs/>
      <w:sz w:val="26"/>
      <w:szCs w:val="26"/>
      <w:lang w:val="uk-UA"/>
    </w:rPr>
  </w:style>
  <w:style w:type="character" w:customStyle="1" w:styleId="33">
    <w:name w:val="Основной текст Знак3"/>
    <w:uiPriority w:val="9"/>
    <w:qFormat/>
    <w:rPr>
      <w:rFonts w:ascii="Cambria" w:eastAsia="Times New Roman" w:hAnsi="Cambria" w:cs="Cambria"/>
      <w:b/>
      <w:bCs/>
      <w:color w:val="4F81BD"/>
      <w:sz w:val="26"/>
      <w:szCs w:val="26"/>
    </w:rPr>
  </w:style>
  <w:style w:type="character" w:customStyle="1" w:styleId="HTML1">
    <w:name w:val="Стандартный HTML Знак1"/>
    <w:qFormat/>
    <w:rPr>
      <w:rFonts w:ascii="Courier New" w:hAnsi="Courier New" w:cs="Courier New"/>
      <w:szCs w:val="24"/>
      <w:lang w:val="uk-UA" w:bidi="ar-SA"/>
    </w:rPr>
  </w:style>
  <w:style w:type="character" w:customStyle="1" w:styleId="34">
    <w:name w:val="Основной текст 3 Знак"/>
    <w:qFormat/>
    <w:rPr>
      <w:rFonts w:ascii="Times New Roman" w:eastAsia="Times New Roman" w:hAnsi="Times New Roman" w:cs="Times New Roman"/>
      <w:sz w:val="16"/>
      <w:szCs w:val="16"/>
    </w:rPr>
  </w:style>
  <w:style w:type="character" w:customStyle="1" w:styleId="translation-chunk">
    <w:name w:val="translation-chunk"/>
    <w:uiPriority w:val="99"/>
    <w:qFormat/>
    <w:rPr>
      <w:rFonts w:cs="Times New Roman"/>
    </w:rPr>
  </w:style>
  <w:style w:type="character" w:customStyle="1" w:styleId="35">
    <w:name w:val="Основной текст с отступом 3 Знак"/>
    <w:link w:val="36"/>
    <w:qFormat/>
    <w:rPr>
      <w:rFonts w:ascii="Times New Roman" w:eastAsia="Times New Roman" w:hAnsi="Times New Roman" w:cs="Times New Roman"/>
      <w:sz w:val="16"/>
      <w:szCs w:val="16"/>
    </w:rPr>
  </w:style>
  <w:style w:type="character" w:customStyle="1" w:styleId="16">
    <w:name w:val="Неразрешенное упоминание1"/>
    <w:qFormat/>
    <w:rPr>
      <w:color w:val="605E5C"/>
      <w:shd w:val="clear" w:color="auto" w:fill="E1DFDD"/>
    </w:rPr>
  </w:style>
  <w:style w:type="character" w:customStyle="1" w:styleId="af5">
    <w:name w:val="Символ нумерации"/>
    <w:qFormat/>
  </w:style>
  <w:style w:type="character" w:customStyle="1" w:styleId="af6">
    <w:name w:val="Маркеры"/>
    <w:qFormat/>
    <w:rPr>
      <w:rFonts w:ascii="OpenSymbol" w:eastAsia="OpenSymbol" w:hAnsi="OpenSymbol" w:cs="OpenSymbol"/>
    </w:rPr>
  </w:style>
  <w:style w:type="character" w:customStyle="1" w:styleId="210">
    <w:name w:val="Основной текст с отступом 2 Знак1"/>
    <w:uiPriority w:val="99"/>
    <w:qFormat/>
    <w:rPr>
      <w:rFonts w:ascii="Calibri" w:eastAsia="Calibri" w:hAnsi="Calibri" w:cs="Calibri"/>
      <w:sz w:val="22"/>
      <w:szCs w:val="22"/>
      <w:lang w:val="uk-UA" w:eastAsia="zh-CN"/>
    </w:rPr>
  </w:style>
  <w:style w:type="character" w:customStyle="1" w:styleId="22">
    <w:name w:val="Основной текст Знак2"/>
    <w:uiPriority w:val="99"/>
    <w:qFormat/>
    <w:rPr>
      <w:rFonts w:ascii="Segoe UI" w:eastAsia="Calibri" w:hAnsi="Segoe UI" w:cs="Segoe UI"/>
      <w:sz w:val="16"/>
      <w:szCs w:val="16"/>
      <w:lang w:val="uk-UA" w:eastAsia="zh-CN"/>
    </w:rPr>
  </w:style>
  <w:style w:type="character" w:customStyle="1" w:styleId="220">
    <w:name w:val="Основной текст с отступом 2 Знак2"/>
    <w:uiPriority w:val="99"/>
    <w:qFormat/>
    <w:rPr>
      <w:rFonts w:ascii="Calibri" w:eastAsia="Calibri" w:hAnsi="Calibri" w:cs="Calibri"/>
      <w:sz w:val="22"/>
      <w:szCs w:val="22"/>
      <w:lang w:val="uk-UA" w:eastAsia="zh-CN"/>
    </w:rPr>
  </w:style>
  <w:style w:type="character" w:customStyle="1" w:styleId="17">
    <w:name w:val="Верхний колонтитул Знак1"/>
    <w:uiPriority w:val="10"/>
    <w:qFormat/>
    <w:rPr>
      <w:rFonts w:ascii="Calibri Light" w:eastAsia="Times New Roman" w:hAnsi="Calibri Light" w:cs="Times New Roman"/>
      <w:b/>
      <w:bCs/>
      <w:kern w:val="2"/>
      <w:sz w:val="32"/>
      <w:szCs w:val="32"/>
      <w:lang w:val="uk-UA" w:eastAsia="zh-CN"/>
    </w:rPr>
  </w:style>
  <w:style w:type="character" w:customStyle="1" w:styleId="23">
    <w:name w:val="Знак примечания2"/>
    <w:rPr>
      <w:sz w:val="16"/>
      <w:szCs w:val="16"/>
    </w:rPr>
  </w:style>
  <w:style w:type="character" w:customStyle="1" w:styleId="24">
    <w:name w:val="Нижний колонтитул Знак2"/>
    <w:uiPriority w:val="99"/>
    <w:qFormat/>
    <w:rPr>
      <w:rFonts w:ascii="Calibri" w:eastAsia="Calibri" w:hAnsi="Calibri" w:cs="Calibri"/>
      <w:lang w:val="uk-UA" w:eastAsia="zh-CN"/>
    </w:rPr>
  </w:style>
  <w:style w:type="character" w:customStyle="1" w:styleId="25">
    <w:name w:val="Текст Знак2"/>
    <w:uiPriority w:val="99"/>
    <w:qFormat/>
    <w:rPr>
      <w:rFonts w:ascii="Courier New" w:eastAsia="Calibri" w:hAnsi="Courier New" w:cs="Courier New"/>
      <w:lang w:val="uk-UA" w:eastAsia="zh-CN"/>
    </w:rPr>
  </w:style>
  <w:style w:type="character" w:customStyle="1" w:styleId="310">
    <w:name w:val="Основной текст 3 Знак1"/>
    <w:uiPriority w:val="99"/>
    <w:qFormat/>
    <w:rPr>
      <w:rFonts w:ascii="Calibri" w:eastAsia="Calibri" w:hAnsi="Calibri" w:cs="Calibri"/>
      <w:sz w:val="16"/>
      <w:szCs w:val="16"/>
      <w:lang w:val="uk-UA" w:eastAsia="zh-CN"/>
    </w:rPr>
  </w:style>
  <w:style w:type="character" w:customStyle="1" w:styleId="311">
    <w:name w:val="Основной текст с отступом 3 Знак1"/>
    <w:uiPriority w:val="99"/>
    <w:qFormat/>
    <w:rPr>
      <w:rFonts w:ascii="Calibri" w:eastAsia="Calibri" w:hAnsi="Calibri" w:cs="Calibri"/>
      <w:sz w:val="16"/>
      <w:szCs w:val="16"/>
      <w:lang w:val="uk-UA" w:eastAsia="zh-CN"/>
    </w:rPr>
  </w:style>
  <w:style w:type="character" w:customStyle="1" w:styleId="18">
    <w:name w:val="Нижний колонтитул Знак1"/>
    <w:uiPriority w:val="99"/>
    <w:qFormat/>
    <w:rPr>
      <w:rFonts w:ascii="Calibri" w:eastAsia="Calibri" w:hAnsi="Calibri" w:cs="Calibri"/>
      <w:lang w:eastAsia="zh-CN"/>
    </w:rPr>
  </w:style>
  <w:style w:type="character" w:customStyle="1" w:styleId="26">
    <w:name w:val="Без интервала Знак2"/>
    <w:link w:val="af7"/>
    <w:uiPriority w:val="1"/>
    <w:qFormat/>
    <w:rPr>
      <w:rFonts w:ascii="Calibri" w:eastAsia="Calibri" w:hAnsi="Calibri" w:cs="Calibri"/>
      <w:lang w:eastAsia="zh-CN"/>
    </w:rPr>
  </w:style>
  <w:style w:type="character" w:customStyle="1" w:styleId="19">
    <w:name w:val="Текст выноски Знак1"/>
    <w:uiPriority w:val="99"/>
    <w:qFormat/>
    <w:rPr>
      <w:rFonts w:ascii="Tahoma" w:eastAsia="Calibri" w:hAnsi="Tahoma" w:cs="Tahoma"/>
      <w:sz w:val="16"/>
      <w:szCs w:val="16"/>
      <w:lang w:eastAsia="zh-CN"/>
    </w:rPr>
  </w:style>
  <w:style w:type="character" w:customStyle="1" w:styleId="1a">
    <w:name w:val="Подзаголовок Знак1"/>
    <w:qFormat/>
    <w:rPr>
      <w:b/>
      <w:sz w:val="24"/>
      <w:szCs w:val="24"/>
      <w:lang w:val="en-GB" w:eastAsia="ru-RU"/>
    </w:rPr>
  </w:style>
  <w:style w:type="character" w:customStyle="1" w:styleId="1b">
    <w:name w:val="Основной текст Знак1"/>
    <w:uiPriority w:val="99"/>
    <w:qFormat/>
    <w:rPr>
      <w:rFonts w:ascii="Calibri" w:eastAsia="Calibri" w:hAnsi="Calibri" w:cs="Calibri"/>
      <w:sz w:val="22"/>
      <w:szCs w:val="22"/>
      <w:lang w:eastAsia="zh-CN"/>
    </w:rPr>
  </w:style>
  <w:style w:type="character" w:customStyle="1" w:styleId="1c">
    <w:name w:val="Тема примечания Знак1"/>
    <w:uiPriority w:val="99"/>
    <w:qFormat/>
    <w:rPr>
      <w:rFonts w:ascii="Calibri" w:eastAsia="Calibri" w:hAnsi="Calibri" w:cs="Calibri"/>
      <w:b/>
      <w:bCs/>
      <w:lang w:eastAsia="zh-CN"/>
    </w:rPr>
  </w:style>
  <w:style w:type="character" w:customStyle="1" w:styleId="1d">
    <w:name w:val="Основной текст с отступом Знак1"/>
    <w:uiPriority w:val="99"/>
    <w:qFormat/>
    <w:rPr>
      <w:sz w:val="24"/>
      <w:szCs w:val="24"/>
      <w:lang w:val="ru-RU" w:eastAsia="zh-CN"/>
    </w:rPr>
  </w:style>
  <w:style w:type="character" w:customStyle="1" w:styleId="HTML2">
    <w:name w:val="Стандартный HTML Знак2"/>
    <w:link w:val="HTML0"/>
    <w:qFormat/>
    <w:rPr>
      <w:rFonts w:ascii="Courier New" w:hAnsi="Courier New" w:cs="Courier New"/>
      <w:lang w:eastAsia="zh-CN"/>
    </w:rPr>
  </w:style>
  <w:style w:type="character" w:customStyle="1" w:styleId="1e">
    <w:name w:val="Без интервала Знак1"/>
    <w:uiPriority w:val="99"/>
    <w:qFormat/>
    <w:rPr>
      <w:rFonts w:ascii="Calibri" w:eastAsia="Calibri" w:hAnsi="Calibri" w:cs="Calibri"/>
      <w:sz w:val="22"/>
      <w:szCs w:val="22"/>
      <w:lang w:eastAsia="zh-CN"/>
    </w:rPr>
  </w:style>
  <w:style w:type="character" w:customStyle="1" w:styleId="WW8Num39z0">
    <w:name w:val="WW8Num39z0"/>
    <w:qFormat/>
  </w:style>
  <w:style w:type="character" w:customStyle="1" w:styleId="WW-">
    <w:name w:val="WW-Выделение жирным"/>
    <w:qFormat/>
    <w:rPr>
      <w:b/>
      <w:bCs/>
    </w:rPr>
  </w:style>
  <w:style w:type="character" w:styleId="af8">
    <w:name w:val="Strong"/>
    <w:uiPriority w:val="22"/>
    <w:qFormat/>
    <w:rPr>
      <w:b/>
      <w:bCs/>
    </w:rPr>
  </w:style>
  <w:style w:type="character" w:customStyle="1" w:styleId="af9">
    <w:name w:val="Обычный (Интернет) Знак"/>
    <w:rPr>
      <w:sz w:val="24"/>
      <w:szCs w:val="24"/>
      <w:lang w:eastAsia="zh-CN"/>
    </w:rPr>
  </w:style>
  <w:style w:type="character" w:customStyle="1" w:styleId="27">
    <w:name w:val="Неразрешенное упоминание2"/>
    <w:uiPriority w:val="99"/>
    <w:rPr>
      <w:color w:val="605E5C"/>
      <w:shd w:val="clear" w:color="auto" w:fill="E1DFDD"/>
    </w:rPr>
  </w:style>
  <w:style w:type="character" w:styleId="afa">
    <w:name w:val="FollowedHyperlink"/>
    <w:uiPriority w:val="99"/>
    <w:rPr>
      <w:color w:val="800080"/>
      <w:u w:val="single"/>
    </w:rPr>
  </w:style>
  <w:style w:type="character" w:customStyle="1" w:styleId="afb">
    <w:name w:val="Гіперпосилання"/>
    <w:rPr>
      <w:color w:val="000080"/>
      <w:u w:val="single"/>
    </w:rPr>
  </w:style>
  <w:style w:type="character" w:customStyle="1" w:styleId="ListLabel1">
    <w:name w:val="ListLabel 1"/>
    <w:rPr>
      <w:rFonts w:cs="Symbol"/>
    </w:rPr>
  </w:style>
  <w:style w:type="character" w:customStyle="1" w:styleId="ListLabel2">
    <w:name w:val="ListLabel 2"/>
    <w:rPr>
      <w:rFonts w:ascii="Times New Roman" w:eastAsia="Times New Roman" w:hAnsi="Times New Roman" w:cs="Times New Roman"/>
      <w:b w:val="0"/>
      <w:sz w:val="24"/>
      <w:szCs w:val="24"/>
      <w:lang w:eastAsia="uk-UA"/>
    </w:rPr>
  </w:style>
  <w:style w:type="character" w:customStyle="1" w:styleId="ListLabel3">
    <w:name w:val="ListLabel 3"/>
    <w:rPr>
      <w:rFonts w:cs="Times New Roman"/>
      <w:b/>
      <w:i w:val="0"/>
      <w:color w:val="000000"/>
      <w:sz w:val="24"/>
    </w:rPr>
  </w:style>
  <w:style w:type="character" w:customStyle="1" w:styleId="ListLabel4">
    <w:name w:val="ListLabel 4"/>
    <w:rPr>
      <w:rFonts w:cs="Times New Roman"/>
      <w:b w:val="0"/>
      <w:i w:val="0"/>
      <w:sz w:val="24"/>
      <w:szCs w:val="24"/>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sz w:val="24"/>
      <w:szCs w:val="24"/>
      <w:lang w:eastAsia="ru-RU"/>
    </w:rPr>
  </w:style>
  <w:style w:type="character" w:customStyle="1" w:styleId="ListLabel12">
    <w:name w:val="ListLabel 12"/>
    <w:rPr>
      <w:rFonts w:cs="Symbol"/>
    </w:rPr>
  </w:style>
  <w:style w:type="character" w:customStyle="1" w:styleId="ListLabel13">
    <w:name w:val="ListLabel 13"/>
    <w:rPr>
      <w:rFonts w:cs="Times New Roman"/>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Times New Roman"/>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paragraph" w:styleId="afc">
    <w:name w:val="Title"/>
    <w:basedOn w:val="a"/>
    <w:next w:val="a0"/>
    <w:pPr>
      <w:keepNext/>
      <w:spacing w:before="240" w:after="120"/>
    </w:pPr>
    <w:rPr>
      <w:rFonts w:ascii="Liberation Sans" w:eastAsia="Microsoft YaHei" w:hAnsi="Liberation Sans" w:cs="Arial"/>
      <w:sz w:val="28"/>
      <w:szCs w:val="28"/>
    </w:rPr>
  </w:style>
  <w:style w:type="paragraph" w:styleId="a0">
    <w:name w:val="Body Text"/>
    <w:basedOn w:val="a"/>
    <w:uiPriority w:val="99"/>
    <w:pPr>
      <w:spacing w:after="120"/>
    </w:pPr>
  </w:style>
  <w:style w:type="paragraph" w:styleId="afd">
    <w:name w:val="List"/>
    <w:basedOn w:val="a0"/>
    <w:rPr>
      <w:rFonts w:cs="Arial"/>
    </w:rPr>
  </w:style>
  <w:style w:type="paragraph" w:styleId="afe">
    <w:name w:val="caption"/>
    <w:basedOn w:val="a"/>
    <w:qFormat/>
    <w:pPr>
      <w:suppressLineNumbers/>
      <w:spacing w:before="120" w:after="120"/>
    </w:pPr>
    <w:rPr>
      <w:rFonts w:cs="Arial"/>
      <w:i/>
      <w:iCs/>
      <w:sz w:val="24"/>
      <w:szCs w:val="24"/>
    </w:rPr>
  </w:style>
  <w:style w:type="paragraph" w:customStyle="1" w:styleId="28">
    <w:name w:val="Указатель2"/>
    <w:basedOn w:val="a"/>
    <w:pPr>
      <w:suppressLineNumbers/>
    </w:pPr>
    <w:rPr>
      <w:rFonts w:cs="Arial"/>
    </w:rPr>
  </w:style>
  <w:style w:type="paragraph" w:customStyle="1" w:styleId="aff">
    <w:name w:val="Розділ"/>
    <w:basedOn w:val="a"/>
    <w:pPr>
      <w:suppressLineNumbers/>
      <w:spacing w:before="120" w:after="120"/>
    </w:pPr>
    <w:rPr>
      <w:rFonts w:cs="Arial"/>
      <w:i/>
      <w:iCs/>
      <w:sz w:val="24"/>
      <w:szCs w:val="24"/>
    </w:rPr>
  </w:style>
  <w:style w:type="paragraph" w:customStyle="1" w:styleId="aff0">
    <w:name w:val="Покажчик"/>
    <w:basedOn w:val="a"/>
    <w:pPr>
      <w:suppressLineNumbers/>
    </w:pPr>
    <w:rPr>
      <w:rFonts w:cs="Arial"/>
    </w:rPr>
  </w:style>
  <w:style w:type="paragraph" w:customStyle="1" w:styleId="aff1">
    <w:name w:val="Назва"/>
    <w:basedOn w:val="a"/>
    <w:next w:val="a0"/>
    <w:pPr>
      <w:suppressAutoHyphens w:val="0"/>
      <w:spacing w:before="240" w:after="60"/>
      <w:jc w:val="center"/>
    </w:pPr>
    <w:rPr>
      <w:rFonts w:ascii="Calibri Light" w:eastAsia="Times New Roman" w:hAnsi="Calibri Light" w:cs="Calibri Light"/>
      <w:b/>
      <w:bCs/>
      <w:kern w:val="2"/>
      <w:sz w:val="32"/>
      <w:szCs w:val="32"/>
    </w:rPr>
  </w:style>
  <w:style w:type="paragraph" w:customStyle="1" w:styleId="1f">
    <w:name w:val="Название объекта1"/>
    <w:basedOn w:val="a"/>
    <w:pPr>
      <w:suppressLineNumbers/>
      <w:spacing w:before="120" w:after="120"/>
    </w:pPr>
    <w:rPr>
      <w:rFonts w:cs="Arial"/>
      <w:i/>
      <w:iCs/>
      <w:sz w:val="24"/>
      <w:szCs w:val="24"/>
    </w:rPr>
  </w:style>
  <w:style w:type="paragraph" w:customStyle="1" w:styleId="1f0">
    <w:name w:val="Указатель1"/>
    <w:basedOn w:val="a"/>
    <w:pPr>
      <w:suppressLineNumbers/>
    </w:pPr>
    <w:rPr>
      <w:rFonts w:cs="Arial"/>
    </w:rPr>
  </w:style>
  <w:style w:type="paragraph" w:customStyle="1" w:styleId="1f1">
    <w:name w:val="Заголовок1"/>
    <w:basedOn w:val="a"/>
    <w:next w:val="a"/>
    <w:qFormat/>
    <w:pPr>
      <w:spacing w:before="240" w:after="60"/>
      <w:jc w:val="center"/>
    </w:pPr>
    <w:rPr>
      <w:rFonts w:ascii="Calibri Light" w:eastAsia="Times New Roman" w:hAnsi="Calibri Light" w:cs="Calibri Light"/>
      <w:b/>
      <w:bCs/>
      <w:kern w:val="2"/>
      <w:sz w:val="32"/>
      <w:szCs w:val="32"/>
    </w:rPr>
  </w:style>
  <w:style w:type="paragraph" w:customStyle="1" w:styleId="1f2">
    <w:name w:val="Указатель1"/>
    <w:basedOn w:val="a"/>
    <w:qFormat/>
    <w:pPr>
      <w:suppressLineNumbers/>
    </w:pPr>
    <w:rPr>
      <w:rFonts w:cs="Arial"/>
    </w:rPr>
  </w:style>
  <w:style w:type="paragraph" w:customStyle="1" w:styleId="aff2">
    <w:name w:val="Верхний и нижний колонтитулы"/>
    <w:basedOn w:val="a"/>
    <w:qFormat/>
    <w:pPr>
      <w:suppressLineNumbers/>
      <w:tabs>
        <w:tab w:val="center" w:pos="4819"/>
        <w:tab w:val="right" w:pos="9638"/>
      </w:tabs>
    </w:pPr>
  </w:style>
  <w:style w:type="paragraph" w:customStyle="1" w:styleId="aff3">
    <w:name w:val="Верхній і нижній колонтитули"/>
    <w:basedOn w:val="a"/>
  </w:style>
  <w:style w:type="paragraph" w:styleId="aff4">
    <w:name w:val="header"/>
    <w:basedOn w:val="a"/>
    <w:uiPriority w:val="99"/>
    <w:pPr>
      <w:spacing w:after="0" w:line="240" w:lineRule="auto"/>
    </w:pPr>
    <w:rPr>
      <w:sz w:val="20"/>
      <w:szCs w:val="20"/>
    </w:rPr>
  </w:style>
  <w:style w:type="paragraph" w:styleId="aff5">
    <w:name w:val="footer"/>
    <w:basedOn w:val="a"/>
    <w:uiPriority w:val="99"/>
    <w:pPr>
      <w:spacing w:after="0" w:line="240" w:lineRule="auto"/>
    </w:pPr>
    <w:rPr>
      <w:sz w:val="20"/>
      <w:szCs w:val="20"/>
    </w:rPr>
  </w:style>
  <w:style w:type="paragraph" w:customStyle="1" w:styleId="1f3">
    <w:name w:val="Без интервала1"/>
    <w:pPr>
      <w:suppressAutoHyphens/>
      <w:overflowPunct w:val="0"/>
    </w:pPr>
    <w:rPr>
      <w:rFonts w:ascii="Calibri" w:eastAsia="Calibri" w:hAnsi="Calibri"/>
      <w:sz w:val="22"/>
      <w:szCs w:val="22"/>
      <w:lang w:val="uk-UA" w:eastAsia="zh-CN"/>
    </w:rPr>
  </w:style>
  <w:style w:type="paragraph" w:customStyle="1" w:styleId="1f4">
    <w:name w:val="Абзац списка1"/>
    <w:basedOn w:val="a"/>
    <w:pPr>
      <w:ind w:left="720"/>
      <w:contextualSpacing/>
    </w:pPr>
  </w:style>
  <w:style w:type="paragraph" w:customStyle="1" w:styleId="1f5">
    <w:name w:val="Схема документа1"/>
    <w:basedOn w:val="a"/>
    <w:qFormat/>
    <w:pPr>
      <w:shd w:val="clear" w:color="auto" w:fill="000080"/>
    </w:pPr>
    <w:rPr>
      <w:rFonts w:ascii="Times New Roman" w:hAnsi="Times New Roman"/>
      <w:sz w:val="2"/>
      <w:szCs w:val="2"/>
    </w:rPr>
  </w:style>
  <w:style w:type="paragraph" w:customStyle="1" w:styleId="rvps2">
    <w:name w:val="rvps2"/>
    <w:basedOn w:val="a"/>
    <w:qFormat/>
    <w:pPr>
      <w:spacing w:before="280" w:after="280" w:line="240" w:lineRule="auto"/>
    </w:pPr>
    <w:rPr>
      <w:rFonts w:ascii="Times New Roman" w:hAnsi="Times New Roman"/>
      <w:sz w:val="24"/>
      <w:szCs w:val="24"/>
    </w:rPr>
  </w:style>
  <w:style w:type="paragraph" w:customStyle="1" w:styleId="1f6">
    <w:name w:val="Текст выноски1"/>
    <w:basedOn w:val="a"/>
    <w:pPr>
      <w:spacing w:after="0" w:line="240" w:lineRule="auto"/>
    </w:pPr>
    <w:rPr>
      <w:rFonts w:ascii="Tahoma" w:hAnsi="Tahoma" w:cs="Tahoma"/>
      <w:sz w:val="16"/>
      <w:szCs w:val="16"/>
    </w:rPr>
  </w:style>
  <w:style w:type="paragraph" w:customStyle="1" w:styleId="211">
    <w:name w:val="Основной текст 21"/>
    <w:basedOn w:val="a"/>
    <w:qFormat/>
    <w:pPr>
      <w:spacing w:after="120" w:line="480" w:lineRule="auto"/>
    </w:pPr>
  </w:style>
  <w:style w:type="paragraph" w:styleId="aff6">
    <w:name w:val="Subtitle"/>
    <w:basedOn w:val="a"/>
    <w:next w:val="a0"/>
    <w:qFormat/>
    <w:pPr>
      <w:spacing w:after="0" w:line="360" w:lineRule="auto"/>
      <w:jc w:val="center"/>
    </w:pPr>
    <w:rPr>
      <w:rFonts w:ascii="Times New Roman" w:eastAsia="Times New Roman" w:hAnsi="Times New Roman"/>
      <w:b/>
      <w:sz w:val="24"/>
      <w:szCs w:val="24"/>
      <w:lang w:val="en-GB" w:eastAsia="ru-RU"/>
    </w:rPr>
  </w:style>
  <w:style w:type="paragraph" w:customStyle="1" w:styleId="1f7">
    <w:name w:val="Обычный (Интернет)1"/>
    <w:basedOn w:val="a"/>
    <w:pPr>
      <w:spacing w:before="280" w:after="280" w:line="240" w:lineRule="auto"/>
    </w:pPr>
    <w:rPr>
      <w:rFonts w:ascii="Times New Roman" w:eastAsia="Times New Roman" w:hAnsi="Times New Roman"/>
      <w:sz w:val="24"/>
      <w:szCs w:val="24"/>
    </w:rPr>
  </w:style>
  <w:style w:type="paragraph" w:customStyle="1" w:styleId="1f8">
    <w:name w:val="Текст примечания1"/>
    <w:basedOn w:val="a"/>
    <w:qFormat/>
    <w:pPr>
      <w:spacing w:line="240" w:lineRule="auto"/>
    </w:pPr>
    <w:rPr>
      <w:sz w:val="20"/>
      <w:szCs w:val="20"/>
    </w:rPr>
  </w:style>
  <w:style w:type="paragraph" w:customStyle="1" w:styleId="1f9">
    <w:name w:val="Обычный1"/>
    <w:qFormat/>
    <w:pPr>
      <w:widowControl w:val="0"/>
      <w:suppressAutoHyphens/>
      <w:overflowPunct w:val="0"/>
      <w:snapToGrid w:val="0"/>
      <w:spacing w:line="300" w:lineRule="auto"/>
      <w:ind w:firstLine="20"/>
    </w:pPr>
    <w:rPr>
      <w:sz w:val="24"/>
      <w:lang w:val="uk-UA" w:eastAsia="zh-CN"/>
    </w:rPr>
  </w:style>
  <w:style w:type="paragraph" w:customStyle="1" w:styleId="41">
    <w:name w:val="Маркированный список 41"/>
    <w:basedOn w:val="a"/>
    <w:qFormat/>
    <w:pPr>
      <w:numPr>
        <w:numId w:val="3"/>
      </w:numPr>
      <w:spacing w:after="0" w:line="240" w:lineRule="auto"/>
    </w:pPr>
    <w:rPr>
      <w:rFonts w:ascii="Times New Roman" w:eastAsia="Times New Roman" w:hAnsi="Times New Roman"/>
      <w:sz w:val="20"/>
      <w:szCs w:val="20"/>
    </w:rPr>
  </w:style>
  <w:style w:type="paragraph" w:customStyle="1" w:styleId="1fa">
    <w:name w:val="Текст1"/>
    <w:basedOn w:val="1f"/>
    <w:qFormat/>
  </w:style>
  <w:style w:type="paragraph" w:customStyle="1" w:styleId="WW-0">
    <w:name w:val="WW-Текст"/>
    <w:basedOn w:val="a"/>
    <w:qFormat/>
    <w:pPr>
      <w:spacing w:after="0" w:line="240" w:lineRule="auto"/>
    </w:pPr>
    <w:rPr>
      <w:rFonts w:ascii="Consolas" w:hAnsi="Consolas" w:cs="Consolas"/>
      <w:sz w:val="21"/>
      <w:szCs w:val="21"/>
    </w:rPr>
  </w:style>
  <w:style w:type="paragraph" w:customStyle="1" w:styleId="1fb">
    <w:name w:val="Тема примечания1"/>
    <w:basedOn w:val="1f8"/>
    <w:next w:val="1f8"/>
    <w:pPr>
      <w:spacing w:line="276" w:lineRule="auto"/>
    </w:pPr>
    <w:rPr>
      <w:b/>
      <w:bCs/>
    </w:rPr>
  </w:style>
  <w:style w:type="paragraph" w:styleId="aff7">
    <w:name w:val="Body Text Indent"/>
    <w:basedOn w:val="a"/>
    <w:uiPriority w:val="99"/>
    <w:pPr>
      <w:spacing w:after="120" w:line="240" w:lineRule="auto"/>
      <w:ind w:left="283"/>
    </w:pPr>
    <w:rPr>
      <w:rFonts w:ascii="Times New Roman" w:eastAsia="Times New Roman" w:hAnsi="Times New Roman"/>
      <w:sz w:val="24"/>
      <w:szCs w:val="24"/>
      <w:lang w:val="ru-RU"/>
    </w:rPr>
  </w:style>
  <w:style w:type="paragraph" w:customStyle="1" w:styleId="212">
    <w:name w:val="Основной текст с отступом 21"/>
    <w:basedOn w:val="a"/>
    <w:qFormat/>
    <w:pPr>
      <w:spacing w:after="120" w:line="480" w:lineRule="auto"/>
      <w:ind w:left="283"/>
    </w:pPr>
  </w:style>
  <w:style w:type="paragraph" w:customStyle="1" w:styleId="Standard">
    <w:name w:val="Standard"/>
    <w:qFormat/>
    <w:pPr>
      <w:widowControl w:val="0"/>
      <w:suppressAutoHyphens/>
      <w:overflowPunct w:val="0"/>
      <w:textAlignment w:val="baseline"/>
    </w:pPr>
    <w:rPr>
      <w:rFonts w:eastAsia="Andale Sans UI" w:cs="Tahoma"/>
      <w:kern w:val="2"/>
      <w:sz w:val="24"/>
      <w:szCs w:val="24"/>
      <w:lang w:val="en-US" w:eastAsia="zh-CN" w:bidi="en-US"/>
    </w:rPr>
  </w:style>
  <w:style w:type="paragraph" w:customStyle="1" w:styleId="m1699929117766363851gmail-1">
    <w:name w:val="m_1699929117766363851gmail-1"/>
    <w:basedOn w:val="a"/>
    <w:qFormat/>
    <w:pPr>
      <w:spacing w:before="280" w:after="280" w:line="240" w:lineRule="auto"/>
    </w:pPr>
    <w:rPr>
      <w:rFonts w:ascii="Times New Roman" w:hAnsi="Times New Roman"/>
      <w:sz w:val="24"/>
      <w:szCs w:val="24"/>
      <w:lang w:val="ru-RU"/>
    </w:rPr>
  </w:style>
  <w:style w:type="paragraph" w:customStyle="1" w:styleId="HTML10">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western">
    <w:name w:val="western"/>
    <w:basedOn w:val="a"/>
    <w:qFormat/>
    <w:pPr>
      <w:spacing w:before="280" w:after="119"/>
    </w:pPr>
    <w:rPr>
      <w:rFonts w:eastAsia="Times New Roman"/>
      <w:color w:val="00000A"/>
      <w:lang w:val="ru-RU"/>
    </w:rPr>
  </w:style>
  <w:style w:type="paragraph" w:customStyle="1" w:styleId="110">
    <w:name w:val="Знак1 Знак Знак Знак Знак Знак Знак1 Знак Знак Знак Знак Знак Знак Знак Знак Знак Знак Знак Знак"/>
    <w:basedOn w:val="a"/>
    <w:qFormat/>
    <w:pPr>
      <w:spacing w:after="0" w:line="240" w:lineRule="auto"/>
    </w:pPr>
    <w:rPr>
      <w:rFonts w:ascii="Verdana" w:eastAsia="Times New Roman" w:hAnsi="Verdana" w:cs="Verdana"/>
      <w:sz w:val="20"/>
      <w:szCs w:val="20"/>
      <w:lang w:val="en-US"/>
    </w:rPr>
  </w:style>
  <w:style w:type="paragraph" w:customStyle="1" w:styleId="1fc">
    <w:name w:val="Звичайний (веб)1"/>
    <w:basedOn w:val="a"/>
    <w:qFormat/>
    <w:pPr>
      <w:spacing w:before="100" w:after="100" w:line="240" w:lineRule="auto"/>
      <w:textAlignment w:val="baseline"/>
    </w:pPr>
    <w:rPr>
      <w:rFonts w:ascii="Times New Roman" w:eastAsia="Times New Roman" w:hAnsi="Times New Roman"/>
      <w:sz w:val="24"/>
      <w:szCs w:val="20"/>
      <w:lang w:val="ru-RU"/>
    </w:rPr>
  </w:style>
  <w:style w:type="paragraph" w:customStyle="1" w:styleId="aff8">
    <w:name w:val="Содержимое таблицы"/>
    <w:basedOn w:val="a0"/>
    <w:qFormat/>
    <w:pPr>
      <w:suppressLineNumbers/>
      <w:spacing w:after="0" w:line="240" w:lineRule="auto"/>
      <w:jc w:val="right"/>
    </w:pPr>
    <w:rPr>
      <w:rFonts w:ascii="Times New Roman" w:eastAsia="Times New Roman" w:hAnsi="Times New Roman"/>
      <w:sz w:val="28"/>
      <w:szCs w:val="20"/>
    </w:rPr>
  </w:style>
  <w:style w:type="paragraph" w:customStyle="1" w:styleId="aff9">
    <w:name w:val="Знак Знак Знак"/>
    <w:basedOn w:val="a"/>
    <w:qFormat/>
    <w:pPr>
      <w:spacing w:after="0" w:line="240" w:lineRule="auto"/>
    </w:pPr>
    <w:rPr>
      <w:rFonts w:ascii="Verdana" w:eastAsia="Times New Roman" w:hAnsi="Verdana" w:cs="Verdana"/>
      <w:sz w:val="20"/>
      <w:szCs w:val="20"/>
      <w:lang w:val="en-US"/>
    </w:rPr>
  </w:style>
  <w:style w:type="paragraph" w:customStyle="1" w:styleId="312">
    <w:name w:val="Основной текст 31"/>
    <w:basedOn w:val="a"/>
    <w:qFormat/>
    <w:pPr>
      <w:spacing w:after="120" w:line="240" w:lineRule="auto"/>
    </w:pPr>
    <w:rPr>
      <w:rFonts w:ascii="Times New Roman" w:eastAsia="Times New Roman" w:hAnsi="Times New Roman"/>
      <w:sz w:val="16"/>
      <w:szCs w:val="16"/>
    </w:rPr>
  </w:style>
  <w:style w:type="paragraph" w:customStyle="1" w:styleId="1fd">
    <w:name w:val="Обычный (веб)1"/>
    <w:basedOn w:val="a"/>
    <w:uiPriority w:val="99"/>
    <w:qFormat/>
    <w:pPr>
      <w:spacing w:before="100" w:after="100" w:line="240" w:lineRule="auto"/>
      <w:textAlignment w:val="baseline"/>
    </w:pPr>
    <w:rPr>
      <w:rFonts w:ascii="Times New Roman" w:eastAsia="Times New Roman" w:hAnsi="Times New Roman"/>
      <w:sz w:val="24"/>
      <w:szCs w:val="20"/>
      <w:lang w:val="ru-RU"/>
    </w:rPr>
  </w:style>
  <w:style w:type="paragraph" w:customStyle="1" w:styleId="213">
    <w:name w:val="Маркированный список 21"/>
    <w:basedOn w:val="a"/>
    <w:pPr>
      <w:spacing w:after="0" w:line="240" w:lineRule="auto"/>
      <w:ind w:left="566" w:hanging="283"/>
      <w:jc w:val="both"/>
    </w:pPr>
    <w:rPr>
      <w:rFonts w:ascii="Times New Roman" w:eastAsia="Times New Roman" w:hAnsi="Times New Roman"/>
      <w:sz w:val="20"/>
      <w:szCs w:val="20"/>
      <w:lang w:val="ru-RU"/>
    </w:rPr>
  </w:style>
  <w:style w:type="paragraph" w:customStyle="1" w:styleId="313">
    <w:name w:val="Основной текст с отступом 31"/>
    <w:basedOn w:val="a"/>
    <w:qFormat/>
    <w:pPr>
      <w:spacing w:after="120" w:line="240" w:lineRule="auto"/>
      <w:ind w:left="283"/>
    </w:pPr>
    <w:rPr>
      <w:rFonts w:ascii="Times New Roman" w:eastAsia="Times New Roman" w:hAnsi="Times New Roman"/>
      <w:sz w:val="16"/>
      <w:szCs w:val="16"/>
    </w:rPr>
  </w:style>
  <w:style w:type="paragraph" w:customStyle="1" w:styleId="29">
    <w:name w:val="Абзац списка2"/>
    <w:basedOn w:val="a"/>
    <w:qFormat/>
    <w:pPr>
      <w:widowControl w:val="0"/>
      <w:spacing w:after="0" w:line="240" w:lineRule="auto"/>
      <w:ind w:left="720"/>
      <w:contextualSpacing/>
    </w:pPr>
    <w:rPr>
      <w:rFonts w:ascii="Times New Roman CYR" w:hAnsi="Times New Roman CYR" w:cs="Times New Roman CYR"/>
      <w:sz w:val="24"/>
      <w:szCs w:val="24"/>
      <w:lang w:val="ru-RU"/>
    </w:rPr>
  </w:style>
  <w:style w:type="paragraph" w:customStyle="1" w:styleId="affa">
    <w:name w:val="Заголовок таблицы"/>
    <w:basedOn w:val="aff8"/>
    <w:qFormat/>
    <w:pPr>
      <w:jc w:val="center"/>
    </w:pPr>
    <w:rPr>
      <w:b/>
      <w:bCs/>
    </w:rPr>
  </w:style>
  <w:style w:type="paragraph" w:customStyle="1" w:styleId="221">
    <w:name w:val="Основной текст с отступом 22"/>
    <w:basedOn w:val="a"/>
    <w:pPr>
      <w:spacing w:after="120" w:line="480" w:lineRule="auto"/>
      <w:ind w:left="283"/>
    </w:pPr>
  </w:style>
  <w:style w:type="paragraph" w:customStyle="1" w:styleId="2a">
    <w:name w:val="Схема документа2"/>
    <w:basedOn w:val="a"/>
    <w:pPr>
      <w:shd w:val="clear" w:color="auto" w:fill="000080"/>
      <w:suppressAutoHyphens w:val="0"/>
    </w:pPr>
    <w:rPr>
      <w:rFonts w:ascii="Times New Roman" w:eastAsia="Times New Roman" w:hAnsi="Times New Roman"/>
      <w:sz w:val="2"/>
      <w:szCs w:val="2"/>
    </w:rPr>
  </w:style>
  <w:style w:type="paragraph" w:customStyle="1" w:styleId="222">
    <w:name w:val="Основной текст 22"/>
    <w:basedOn w:val="a"/>
    <w:pPr>
      <w:suppressAutoHyphens w:val="0"/>
      <w:spacing w:after="120" w:line="480" w:lineRule="auto"/>
    </w:pPr>
    <w:rPr>
      <w:rFonts w:ascii="Times New Roman" w:eastAsia="Times New Roman" w:hAnsi="Times New Roman"/>
    </w:rPr>
  </w:style>
  <w:style w:type="paragraph" w:customStyle="1" w:styleId="2b">
    <w:name w:val="Текст примечания2"/>
    <w:basedOn w:val="a"/>
    <w:pPr>
      <w:suppressAutoHyphens w:val="0"/>
      <w:spacing w:line="240" w:lineRule="auto"/>
    </w:pPr>
    <w:rPr>
      <w:rFonts w:ascii="Times New Roman" w:eastAsia="Times New Roman" w:hAnsi="Times New Roman"/>
      <w:sz w:val="20"/>
      <w:szCs w:val="20"/>
    </w:rPr>
  </w:style>
  <w:style w:type="paragraph" w:customStyle="1" w:styleId="42">
    <w:name w:val="Маркированный список 42"/>
    <w:basedOn w:val="a"/>
    <w:pPr>
      <w:numPr>
        <w:numId w:val="6"/>
      </w:numPr>
      <w:suppressAutoHyphens w:val="0"/>
      <w:spacing w:after="0" w:line="240" w:lineRule="auto"/>
    </w:pPr>
    <w:rPr>
      <w:rFonts w:ascii="Times New Roman" w:eastAsia="Times New Roman" w:hAnsi="Times New Roman"/>
      <w:sz w:val="20"/>
      <w:szCs w:val="20"/>
      <w:lang w:eastAsia="ru-RU"/>
    </w:rPr>
  </w:style>
  <w:style w:type="paragraph" w:customStyle="1" w:styleId="2c">
    <w:name w:val="Текст2"/>
    <w:basedOn w:val="a"/>
    <w:pPr>
      <w:suppressAutoHyphens w:val="0"/>
      <w:spacing w:after="0" w:line="240" w:lineRule="auto"/>
    </w:pPr>
    <w:rPr>
      <w:rFonts w:ascii="Consolas" w:eastAsia="Times New Roman" w:hAnsi="Consolas" w:cs="Consolas"/>
      <w:sz w:val="21"/>
      <w:szCs w:val="21"/>
    </w:rPr>
  </w:style>
  <w:style w:type="paragraph" w:customStyle="1" w:styleId="320">
    <w:name w:val="Основной текст 32"/>
    <w:basedOn w:val="a"/>
    <w:pPr>
      <w:suppressAutoHyphens w:val="0"/>
      <w:spacing w:after="120" w:line="240" w:lineRule="auto"/>
    </w:pPr>
    <w:rPr>
      <w:rFonts w:ascii="Times New Roman" w:eastAsia="Times New Roman" w:hAnsi="Times New Roman"/>
      <w:sz w:val="16"/>
      <w:szCs w:val="16"/>
    </w:rPr>
  </w:style>
  <w:style w:type="paragraph" w:customStyle="1" w:styleId="314">
    <w:name w:val="Маркированный список 31"/>
    <w:basedOn w:val="a"/>
    <w:pPr>
      <w:suppressAutoHyphens w:val="0"/>
      <w:spacing w:after="0" w:line="240" w:lineRule="auto"/>
      <w:ind w:left="566" w:hanging="283"/>
      <w:jc w:val="both"/>
    </w:pPr>
    <w:rPr>
      <w:rFonts w:ascii="Times New Roman" w:eastAsia="Times New Roman" w:hAnsi="Times New Roman"/>
      <w:sz w:val="20"/>
      <w:szCs w:val="20"/>
      <w:lang w:val="ru-RU" w:eastAsia="ru-RU"/>
    </w:rPr>
  </w:style>
  <w:style w:type="paragraph" w:customStyle="1" w:styleId="321">
    <w:name w:val="Основной текст с отступом 32"/>
    <w:basedOn w:val="a"/>
    <w:pPr>
      <w:suppressAutoHyphens w:val="0"/>
      <w:spacing w:after="120" w:line="240" w:lineRule="auto"/>
      <w:ind w:left="283"/>
    </w:pPr>
    <w:rPr>
      <w:rFonts w:ascii="Times New Roman" w:eastAsia="Times New Roman" w:hAnsi="Times New Roman"/>
      <w:sz w:val="16"/>
      <w:szCs w:val="16"/>
    </w:rPr>
  </w:style>
  <w:style w:type="paragraph" w:customStyle="1" w:styleId="1fe">
    <w:name w:val="Подглава1"/>
    <w:basedOn w:val="a"/>
    <w:next w:val="a"/>
    <w:qFormat/>
    <w:pPr>
      <w:suppressAutoHyphens w:val="0"/>
      <w:spacing w:before="60" w:after="60" w:line="240" w:lineRule="auto"/>
      <w:jc w:val="both"/>
    </w:pPr>
    <w:rPr>
      <w:rFonts w:ascii="Times New Roman" w:eastAsia="Times New Roman" w:hAnsi="Times New Roman"/>
      <w:b/>
      <w:sz w:val="20"/>
      <w:szCs w:val="20"/>
      <w:lang w:val="ru-RU" w:eastAsia="ru-RU"/>
    </w:rPr>
  </w:style>
  <w:style w:type="paragraph" w:customStyle="1" w:styleId="center">
    <w:name w:val="center"/>
    <w:basedOn w:val="a"/>
    <w:qFormat/>
    <w:pPr>
      <w:suppressAutoHyphens w:val="0"/>
      <w:spacing w:before="280" w:after="280" w:line="240" w:lineRule="auto"/>
    </w:pPr>
    <w:rPr>
      <w:rFonts w:ascii="Times New Roman" w:eastAsia="Times New Roman" w:hAnsi="Times New Roman"/>
      <w:sz w:val="24"/>
      <w:szCs w:val="24"/>
    </w:rPr>
  </w:style>
  <w:style w:type="paragraph" w:customStyle="1" w:styleId="230">
    <w:name w:val="Основной текст с отступом 23"/>
    <w:basedOn w:val="a"/>
    <w:qFormat/>
    <w:pPr>
      <w:spacing w:after="120" w:line="480" w:lineRule="auto"/>
      <w:ind w:left="283"/>
    </w:pPr>
    <w:rPr>
      <w:rFonts w:cs="Calibri"/>
    </w:rPr>
  </w:style>
  <w:style w:type="paragraph" w:customStyle="1" w:styleId="affb">
    <w:name w:val="Текст в заданном формате"/>
    <w:basedOn w:val="a"/>
    <w:qFormat/>
    <w:pPr>
      <w:spacing w:after="0"/>
    </w:pPr>
    <w:rPr>
      <w:rFonts w:ascii="Liberation Mono" w:eastAsia="NSimSun" w:hAnsi="Liberation Mono" w:cs="Liberation Mono"/>
      <w:sz w:val="20"/>
      <w:szCs w:val="20"/>
    </w:rPr>
  </w:style>
  <w:style w:type="paragraph" w:customStyle="1" w:styleId="223">
    <w:name w:val="Основной текст с отступом 22"/>
    <w:basedOn w:val="a"/>
    <w:qFormat/>
    <w:pPr>
      <w:spacing w:after="120" w:line="480" w:lineRule="auto"/>
      <w:ind w:left="283"/>
    </w:pPr>
  </w:style>
  <w:style w:type="paragraph" w:customStyle="1" w:styleId="TableParagraph">
    <w:name w:val="Table Paragraph"/>
    <w:basedOn w:val="a"/>
    <w:uiPriority w:val="1"/>
    <w:qFormat/>
    <w:pPr>
      <w:widowControl w:val="0"/>
      <w:suppressAutoHyphens w:val="0"/>
      <w:spacing w:after="0" w:line="240" w:lineRule="auto"/>
      <w:ind w:left="110"/>
    </w:pPr>
    <w:rPr>
      <w:rFonts w:cs="Calibri"/>
      <w:lang w:val="ru-RU" w:eastAsia="en-US"/>
    </w:rPr>
  </w:style>
  <w:style w:type="paragraph" w:customStyle="1" w:styleId="msonormal0">
    <w:name w:val="msonormal"/>
    <w:basedOn w:val="a"/>
    <w:pPr>
      <w:suppressAutoHyphens w:val="0"/>
      <w:spacing w:before="280" w:after="280" w:line="240" w:lineRule="auto"/>
    </w:pPr>
    <w:rPr>
      <w:rFonts w:ascii="Times New Roman" w:eastAsia="Times New Roman" w:hAnsi="Times New Roman"/>
      <w:sz w:val="24"/>
      <w:szCs w:val="24"/>
      <w:lang w:val="ru-RU" w:eastAsia="ru-RU"/>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olor w:val="000000"/>
      <w:sz w:val="20"/>
      <w:szCs w:val="20"/>
      <w:lang w:val="ru-RU" w:eastAsia="ru-RU"/>
    </w:rPr>
  </w:style>
  <w:style w:type="paragraph" w:customStyle="1" w:styleId="xl80">
    <w:name w:val="xl80"/>
    <w:basedOn w:val="a"/>
    <w:pPr>
      <w:suppressAutoHyphens w:val="0"/>
      <w:spacing w:before="280" w:after="280" w:line="240" w:lineRule="auto"/>
    </w:pPr>
    <w:rPr>
      <w:rFonts w:ascii="Times New Roman" w:eastAsia="Times New Roman" w:hAnsi="Times New Roman"/>
      <w:sz w:val="24"/>
      <w:szCs w:val="24"/>
      <w:lang w:val="ru-RU" w:eastAsia="ru-RU"/>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sz w:val="24"/>
      <w:szCs w:val="24"/>
      <w:lang w:val="ru-RU" w:eastAsia="ru-RU"/>
    </w:rPr>
  </w:style>
  <w:style w:type="paragraph" w:customStyle="1" w:styleId="xl82">
    <w:name w:val="xl82"/>
    <w:basedOn w:val="a"/>
    <w:pPr>
      <w:suppressAutoHyphens w:val="0"/>
      <w:spacing w:before="280" w:after="280" w:line="240" w:lineRule="auto"/>
      <w:jc w:val="center"/>
      <w:textAlignment w:val="center"/>
    </w:pPr>
    <w:rPr>
      <w:rFonts w:ascii="Times New Roman" w:eastAsia="Times New Roman" w:hAnsi="Times New Roman"/>
      <w:sz w:val="24"/>
      <w:szCs w:val="24"/>
      <w:lang w:val="ru-RU" w:eastAsia="ru-RU"/>
    </w:rPr>
  </w:style>
  <w:style w:type="paragraph" w:customStyle="1" w:styleId="xl83">
    <w:name w:val="xl83"/>
    <w:basedOn w:val="a"/>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center"/>
    </w:pPr>
    <w:rPr>
      <w:rFonts w:ascii="Times New Roman" w:eastAsia="Times New Roman" w:hAnsi="Times New Roman"/>
      <w:color w:val="000000"/>
      <w:sz w:val="24"/>
      <w:szCs w:val="24"/>
      <w:lang w:val="ru-RU" w:eastAsia="ru-RU"/>
    </w:rPr>
  </w:style>
  <w:style w:type="paragraph" w:customStyle="1" w:styleId="xl86">
    <w:name w:val="xl86"/>
    <w:basedOn w:val="a"/>
    <w:pPr>
      <w:pBdr>
        <w:top w:val="single" w:sz="4" w:space="0" w:color="000000"/>
        <w:left w:val="single" w:sz="4" w:space="0" w:color="000000"/>
        <w:bottom w:val="none" w:sz="0"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pPr>
      <w:pBdr>
        <w:top w:val="none" w:sz="0" w:space="0" w:color="000000"/>
        <w:left w:val="single" w:sz="4" w:space="0" w:color="000000"/>
        <w:bottom w:val="none" w:sz="0"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pPr>
      <w:pBdr>
        <w:top w:val="none" w:sz="0"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pPr>
      <w:pBdr>
        <w:top w:val="none" w:sz="0" w:space="0" w:color="000000"/>
        <w:left w:val="single" w:sz="4" w:space="0" w:color="000000"/>
        <w:bottom w:val="none" w:sz="0"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sz w:val="24"/>
      <w:szCs w:val="24"/>
      <w:lang w:val="ru-RU" w:eastAsia="ru-RU"/>
    </w:rPr>
  </w:style>
  <w:style w:type="paragraph" w:customStyle="1" w:styleId="xl90">
    <w:name w:val="xl90"/>
    <w:basedOn w:val="a"/>
    <w:pPr>
      <w:pBdr>
        <w:top w:val="none" w:sz="0"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sz w:val="24"/>
      <w:szCs w:val="24"/>
      <w:lang w:val="ru-RU" w:eastAsia="ru-RU"/>
    </w:rPr>
  </w:style>
  <w:style w:type="paragraph" w:customStyle="1" w:styleId="xl91">
    <w:name w:val="xl91"/>
    <w:basedOn w:val="a"/>
    <w:pPr>
      <w:suppressAutoHyphens w:val="0"/>
      <w:spacing w:before="280" w:after="280" w:line="240" w:lineRule="auto"/>
      <w:jc w:val="center"/>
      <w:textAlignment w:val="center"/>
    </w:pPr>
    <w:rPr>
      <w:rFonts w:ascii="Times New Roman" w:eastAsia="Times New Roman" w:hAnsi="Times New Roman"/>
      <w:sz w:val="24"/>
      <w:szCs w:val="24"/>
      <w:lang w:val="ru-RU" w:eastAsia="ru-RU"/>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b/>
      <w:bCs/>
      <w:color w:val="000000"/>
      <w:sz w:val="20"/>
      <w:szCs w:val="20"/>
      <w:lang w:val="ru-RU" w:eastAsia="ru-RU"/>
    </w:rPr>
  </w:style>
  <w:style w:type="paragraph" w:customStyle="1" w:styleId="xl66">
    <w:name w:val="xl66"/>
    <w:basedOn w:val="a"/>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olor w:val="000000"/>
      <w:sz w:val="20"/>
      <w:szCs w:val="20"/>
      <w:lang w:val="ru-RU" w:eastAsia="ru-RU"/>
    </w:r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olor w:val="000000"/>
      <w:sz w:val="20"/>
      <w:szCs w:val="20"/>
      <w:lang w:val="ru-RU" w:eastAsia="ru-RU"/>
    </w:rPr>
  </w:style>
  <w:style w:type="paragraph" w:customStyle="1" w:styleId="xl68">
    <w:name w:val="xl68"/>
    <w:basedOn w:val="a"/>
    <w:pPr>
      <w:pBdr>
        <w:top w:val="single" w:sz="4" w:space="0" w:color="000000"/>
        <w:left w:val="single" w:sz="4" w:space="0" w:color="000000"/>
        <w:bottom w:val="none" w:sz="0"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olor w:val="000000"/>
      <w:sz w:val="20"/>
      <w:szCs w:val="20"/>
      <w:lang w:val="ru-RU" w:eastAsia="ru-RU"/>
    </w:rPr>
  </w:style>
  <w:style w:type="paragraph" w:customStyle="1" w:styleId="xl69">
    <w:name w:val="xl69"/>
    <w:basedOn w:val="a"/>
    <w:pPr>
      <w:pBdr>
        <w:top w:val="none" w:sz="0" w:space="0" w:color="000000"/>
        <w:left w:val="single" w:sz="4" w:space="0" w:color="000000"/>
        <w:bottom w:val="none" w:sz="0"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olor w:val="000000"/>
      <w:sz w:val="20"/>
      <w:szCs w:val="20"/>
      <w:lang w:val="ru-RU" w:eastAsia="ru-RU"/>
    </w:rPr>
  </w:style>
  <w:style w:type="paragraph" w:customStyle="1" w:styleId="xl70">
    <w:name w:val="xl70"/>
    <w:basedOn w:val="a"/>
    <w:pPr>
      <w:pBdr>
        <w:top w:val="none" w:sz="0"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olor w:val="000000"/>
      <w:sz w:val="20"/>
      <w:szCs w:val="20"/>
      <w:lang w:val="ru-RU" w:eastAsia="ru-RU"/>
    </w:rPr>
  </w:style>
  <w:style w:type="paragraph" w:customStyle="1" w:styleId="xl71">
    <w:name w:val="xl71"/>
    <w:basedOn w:val="a"/>
    <w:pPr>
      <w:pBdr>
        <w:top w:val="single" w:sz="4" w:space="0" w:color="000000"/>
        <w:left w:val="single" w:sz="4" w:space="0" w:color="000000"/>
        <w:bottom w:val="none" w:sz="0"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olor w:val="000000"/>
      <w:sz w:val="20"/>
      <w:szCs w:val="20"/>
      <w:lang w:val="ru-RU" w:eastAsia="ru-RU"/>
    </w:rPr>
  </w:style>
  <w:style w:type="paragraph" w:customStyle="1" w:styleId="xl72">
    <w:name w:val="xl72"/>
    <w:basedOn w:val="a"/>
    <w:pPr>
      <w:suppressAutoHyphens w:val="0"/>
      <w:spacing w:before="280" w:after="280" w:line="240" w:lineRule="auto"/>
      <w:jc w:val="center"/>
      <w:textAlignment w:val="center"/>
    </w:pPr>
    <w:rPr>
      <w:rFonts w:ascii="Times New Roman" w:eastAsia="Times New Roman" w:hAnsi="Times New Roman"/>
      <w:sz w:val="24"/>
      <w:szCs w:val="24"/>
      <w:lang w:val="ru-RU" w:eastAsia="ru-RU"/>
    </w:rPr>
  </w:style>
  <w:style w:type="paragraph" w:customStyle="1" w:styleId="xl73">
    <w:name w:val="xl73"/>
    <w:basedOn w:val="a"/>
    <w:pPr>
      <w:pBdr>
        <w:top w:val="single" w:sz="4" w:space="0" w:color="000000"/>
        <w:left w:val="single" w:sz="4" w:space="0" w:color="000000"/>
        <w:bottom w:val="single" w:sz="4" w:space="0" w:color="000000"/>
        <w:right w:val="none" w:sz="0" w:space="0" w:color="000000"/>
      </w:pBdr>
      <w:suppressAutoHyphens w:val="0"/>
      <w:spacing w:before="280" w:after="280" w:line="240" w:lineRule="auto"/>
      <w:jc w:val="center"/>
      <w:textAlignment w:val="center"/>
    </w:pPr>
    <w:rPr>
      <w:rFonts w:ascii="Times New Roman" w:eastAsia="Times New Roman" w:hAnsi="Times New Roman"/>
      <w:color w:val="000000"/>
      <w:sz w:val="20"/>
      <w:szCs w:val="20"/>
      <w:lang w:val="ru-RU" w:eastAsia="ru-RU"/>
    </w:rPr>
  </w:style>
  <w:style w:type="paragraph" w:customStyle="1" w:styleId="affc">
    <w:name w:val="Содержимое врезки"/>
    <w:basedOn w:val="a"/>
  </w:style>
  <w:style w:type="paragraph" w:customStyle="1" w:styleId="affd">
    <w:name w:val="Вміст рамки"/>
    <w:basedOn w:val="a"/>
  </w:style>
  <w:style w:type="character" w:customStyle="1" w:styleId="-">
    <w:name w:val="Интернет-ссылка"/>
    <w:rsid w:val="00E72105"/>
    <w:rPr>
      <w:rFonts w:cs="Times New Roman"/>
      <w:color w:val="0000FF"/>
      <w:u w:val="single"/>
    </w:rPr>
  </w:style>
  <w:style w:type="character" w:styleId="affe">
    <w:name w:val="annotation reference"/>
    <w:uiPriority w:val="99"/>
    <w:semiHidden/>
    <w:unhideWhenUsed/>
    <w:qFormat/>
    <w:rsid w:val="00E72105"/>
    <w:rPr>
      <w:sz w:val="16"/>
      <w:szCs w:val="16"/>
    </w:rPr>
  </w:style>
  <w:style w:type="character" w:customStyle="1" w:styleId="afff">
    <w:name w:val="Выделение жирным"/>
    <w:qFormat/>
    <w:rsid w:val="00E72105"/>
    <w:rPr>
      <w:b/>
      <w:bCs/>
    </w:rPr>
  </w:style>
  <w:style w:type="paragraph" w:customStyle="1" w:styleId="afff0">
    <w:name w:val="Название"/>
    <w:basedOn w:val="a"/>
    <w:next w:val="a0"/>
    <w:link w:val="1ff"/>
    <w:qFormat/>
    <w:rsid w:val="00E72105"/>
    <w:pPr>
      <w:suppressAutoHyphens w:val="0"/>
      <w:overflowPunct/>
      <w:spacing w:before="240" w:after="60"/>
      <w:jc w:val="center"/>
      <w:outlineLvl w:val="0"/>
    </w:pPr>
    <w:rPr>
      <w:rFonts w:ascii="Calibri Light" w:eastAsia="Times New Roman" w:hAnsi="Calibri Light"/>
      <w:b/>
      <w:bCs/>
      <w:kern w:val="2"/>
      <w:sz w:val="32"/>
      <w:szCs w:val="32"/>
    </w:rPr>
  </w:style>
  <w:style w:type="character" w:customStyle="1" w:styleId="1ff">
    <w:name w:val="Название Знак1"/>
    <w:link w:val="afff0"/>
    <w:rsid w:val="00E72105"/>
    <w:rPr>
      <w:rFonts w:ascii="Calibri Light" w:hAnsi="Calibri Light"/>
      <w:b/>
      <w:bCs/>
      <w:kern w:val="2"/>
      <w:sz w:val="32"/>
      <w:szCs w:val="32"/>
      <w:lang w:val="uk-UA" w:eastAsia="zh-CN"/>
    </w:rPr>
  </w:style>
  <w:style w:type="paragraph" w:styleId="1ff0">
    <w:name w:val="index 1"/>
    <w:basedOn w:val="a"/>
    <w:next w:val="a"/>
    <w:autoRedefine/>
    <w:uiPriority w:val="99"/>
    <w:semiHidden/>
    <w:unhideWhenUsed/>
    <w:rsid w:val="00E72105"/>
    <w:pPr>
      <w:ind w:left="220" w:hanging="220"/>
    </w:pPr>
  </w:style>
  <w:style w:type="paragraph" w:styleId="afff1">
    <w:name w:val="index heading"/>
    <w:basedOn w:val="a"/>
    <w:qFormat/>
    <w:rsid w:val="00E72105"/>
    <w:pPr>
      <w:suppressLineNumbers/>
      <w:overflowPunct/>
    </w:pPr>
    <w:rPr>
      <w:rFonts w:cs="Arial"/>
    </w:rPr>
  </w:style>
  <w:style w:type="paragraph" w:styleId="af7">
    <w:name w:val="No Spacing"/>
    <w:link w:val="26"/>
    <w:uiPriority w:val="1"/>
    <w:qFormat/>
    <w:rsid w:val="00E72105"/>
    <w:pPr>
      <w:suppressAutoHyphens/>
    </w:pPr>
    <w:rPr>
      <w:rFonts w:ascii="Calibri" w:eastAsia="Calibri" w:hAnsi="Calibri" w:cs="Calibri"/>
      <w:lang w:eastAsia="zh-CN"/>
    </w:rPr>
  </w:style>
  <w:style w:type="paragraph" w:styleId="afff2">
    <w:name w:val="List Paragraph"/>
    <w:aliases w:val="Number Bullets,AC List 01,List Paragraph (numbered (a)),Elenco Normale,Список уровня 2,название табл/рис,Chapter10,заголовок 1.1,Bullet Number,Bullet 1,Use Case List Paragraph,lp1,List Paragraph1,lp11,List Paragraph11"/>
    <w:basedOn w:val="a"/>
    <w:uiPriority w:val="34"/>
    <w:qFormat/>
    <w:rsid w:val="00E72105"/>
    <w:pPr>
      <w:overflowPunct/>
      <w:ind w:left="720"/>
      <w:contextualSpacing/>
    </w:pPr>
  </w:style>
  <w:style w:type="paragraph" w:styleId="afff3">
    <w:name w:val="Balloon Text"/>
    <w:basedOn w:val="a"/>
    <w:link w:val="2d"/>
    <w:uiPriority w:val="99"/>
    <w:qFormat/>
    <w:rsid w:val="00E72105"/>
    <w:pPr>
      <w:overflowPunct/>
      <w:spacing w:after="0" w:line="240" w:lineRule="auto"/>
    </w:pPr>
    <w:rPr>
      <w:rFonts w:ascii="Tahoma" w:hAnsi="Tahoma" w:cs="Tahoma"/>
      <w:sz w:val="16"/>
      <w:szCs w:val="16"/>
    </w:rPr>
  </w:style>
  <w:style w:type="character" w:customStyle="1" w:styleId="2d">
    <w:name w:val="Текст выноски Знак2"/>
    <w:link w:val="afff3"/>
    <w:uiPriority w:val="99"/>
    <w:rsid w:val="00E72105"/>
    <w:rPr>
      <w:rFonts w:ascii="Tahoma" w:eastAsia="Calibri" w:hAnsi="Tahoma" w:cs="Tahoma"/>
      <w:sz w:val="16"/>
      <w:szCs w:val="16"/>
      <w:lang w:val="uk-UA" w:eastAsia="zh-CN"/>
    </w:rPr>
  </w:style>
  <w:style w:type="paragraph" w:customStyle="1" w:styleId="2e">
    <w:name w:val="Обычный (веб)2"/>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2f"/>
    <w:uiPriority w:val="99"/>
    <w:qFormat/>
    <w:rsid w:val="00E72105"/>
    <w:pPr>
      <w:overflowPunct/>
      <w:spacing w:before="280" w:after="280" w:line="240" w:lineRule="auto"/>
    </w:pPr>
    <w:rPr>
      <w:rFonts w:ascii="Times New Roman" w:eastAsia="Times New Roman" w:hAnsi="Times New Roman"/>
      <w:sz w:val="24"/>
      <w:szCs w:val="24"/>
    </w:rPr>
  </w:style>
  <w:style w:type="paragraph" w:styleId="afff4">
    <w:name w:val="annotation text"/>
    <w:basedOn w:val="a"/>
    <w:link w:val="1ff1"/>
    <w:uiPriority w:val="99"/>
    <w:semiHidden/>
    <w:unhideWhenUsed/>
    <w:qFormat/>
    <w:rsid w:val="00E72105"/>
    <w:rPr>
      <w:sz w:val="20"/>
      <w:szCs w:val="20"/>
    </w:rPr>
  </w:style>
  <w:style w:type="character" w:customStyle="1" w:styleId="1ff1">
    <w:name w:val="Текст примечания Знак1"/>
    <w:link w:val="afff4"/>
    <w:uiPriority w:val="99"/>
    <w:semiHidden/>
    <w:rsid w:val="00E72105"/>
    <w:rPr>
      <w:rFonts w:ascii="Calibri" w:eastAsia="Calibri" w:hAnsi="Calibri"/>
      <w:lang w:val="uk-UA" w:eastAsia="zh-CN"/>
    </w:rPr>
  </w:style>
  <w:style w:type="paragraph" w:styleId="afff5">
    <w:name w:val="annotation subject"/>
    <w:basedOn w:val="1f8"/>
    <w:next w:val="1f8"/>
    <w:link w:val="2f0"/>
    <w:uiPriority w:val="99"/>
    <w:qFormat/>
    <w:rsid w:val="00E72105"/>
    <w:pPr>
      <w:overflowPunct/>
      <w:spacing w:line="276" w:lineRule="auto"/>
    </w:pPr>
    <w:rPr>
      <w:b/>
      <w:bCs/>
    </w:rPr>
  </w:style>
  <w:style w:type="character" w:customStyle="1" w:styleId="2f0">
    <w:name w:val="Тема примечания Знак2"/>
    <w:link w:val="afff5"/>
    <w:uiPriority w:val="99"/>
    <w:rsid w:val="00E72105"/>
    <w:rPr>
      <w:rFonts w:ascii="Calibri" w:eastAsia="Calibri" w:hAnsi="Calibri"/>
      <w:b/>
      <w:bCs/>
      <w:lang w:val="uk-UA" w:eastAsia="zh-CN"/>
    </w:rPr>
  </w:style>
  <w:style w:type="paragraph" w:styleId="HTML0">
    <w:name w:val="HTML Preformatted"/>
    <w:basedOn w:val="a"/>
    <w:link w:val="HTML2"/>
    <w:qFormat/>
    <w:rsid w:val="00E7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spacing w:after="0" w:line="240" w:lineRule="auto"/>
    </w:pPr>
    <w:rPr>
      <w:rFonts w:ascii="Courier New" w:eastAsia="Times New Roman" w:hAnsi="Courier New" w:cs="Courier New"/>
      <w:sz w:val="20"/>
      <w:szCs w:val="20"/>
    </w:rPr>
  </w:style>
  <w:style w:type="character" w:customStyle="1" w:styleId="HTML3">
    <w:name w:val="Стандартный HTML Знак3"/>
    <w:uiPriority w:val="99"/>
    <w:semiHidden/>
    <w:rsid w:val="00E72105"/>
    <w:rPr>
      <w:rFonts w:ascii="Courier New" w:eastAsia="Calibri" w:hAnsi="Courier New" w:cs="Courier New"/>
      <w:lang w:val="uk-UA" w:eastAsia="zh-CN"/>
    </w:rPr>
  </w:style>
  <w:style w:type="paragraph" w:styleId="2f1">
    <w:name w:val="List Bullet 2"/>
    <w:basedOn w:val="a"/>
    <w:qFormat/>
    <w:rsid w:val="00E72105"/>
    <w:pPr>
      <w:overflowPunct/>
      <w:spacing w:after="0" w:line="240" w:lineRule="auto"/>
      <w:ind w:left="566" w:hanging="283"/>
      <w:jc w:val="both"/>
    </w:pPr>
    <w:rPr>
      <w:rFonts w:ascii="Times New Roman" w:eastAsia="Times New Roman" w:hAnsi="Times New Roman"/>
      <w:sz w:val="20"/>
      <w:szCs w:val="20"/>
      <w:lang w:val="ru-RU"/>
    </w:rPr>
  </w:style>
  <w:style w:type="paragraph" w:styleId="2f2">
    <w:name w:val="Body Text Indent 2"/>
    <w:basedOn w:val="a"/>
    <w:link w:val="231"/>
    <w:unhideWhenUsed/>
    <w:qFormat/>
    <w:rsid w:val="00E72105"/>
    <w:pPr>
      <w:overflowPunct/>
      <w:spacing w:after="120" w:line="480" w:lineRule="auto"/>
      <w:ind w:left="283"/>
    </w:pPr>
  </w:style>
  <w:style w:type="character" w:customStyle="1" w:styleId="231">
    <w:name w:val="Основной текст с отступом 2 Знак3"/>
    <w:link w:val="2f2"/>
    <w:rsid w:val="00E72105"/>
    <w:rPr>
      <w:rFonts w:ascii="Calibri" w:eastAsia="Calibri" w:hAnsi="Calibri"/>
      <w:sz w:val="22"/>
      <w:szCs w:val="22"/>
      <w:lang w:val="uk-UA" w:eastAsia="zh-CN"/>
    </w:rPr>
  </w:style>
  <w:style w:type="paragraph" w:styleId="afff6">
    <w:name w:val="Document Map"/>
    <w:basedOn w:val="a"/>
    <w:link w:val="1ff2"/>
    <w:uiPriority w:val="99"/>
    <w:semiHidden/>
    <w:qFormat/>
    <w:rsid w:val="00E72105"/>
    <w:pPr>
      <w:shd w:val="clear" w:color="auto" w:fill="000080"/>
      <w:suppressAutoHyphens w:val="0"/>
      <w:overflowPunct/>
    </w:pPr>
    <w:rPr>
      <w:rFonts w:ascii="Times New Roman" w:eastAsia="Times New Roman" w:hAnsi="Times New Roman"/>
      <w:sz w:val="0"/>
      <w:szCs w:val="0"/>
    </w:rPr>
  </w:style>
  <w:style w:type="character" w:customStyle="1" w:styleId="1ff2">
    <w:name w:val="Схема документа Знак1"/>
    <w:link w:val="afff6"/>
    <w:uiPriority w:val="99"/>
    <w:semiHidden/>
    <w:rsid w:val="00E72105"/>
    <w:rPr>
      <w:sz w:val="0"/>
      <w:szCs w:val="0"/>
      <w:shd w:val="clear" w:color="auto" w:fill="000080"/>
      <w:lang w:val="uk-UA" w:eastAsia="zh-CN"/>
    </w:rPr>
  </w:style>
  <w:style w:type="paragraph" w:styleId="2f3">
    <w:name w:val="Body Text 2"/>
    <w:basedOn w:val="a"/>
    <w:link w:val="214"/>
    <w:uiPriority w:val="99"/>
    <w:semiHidden/>
    <w:unhideWhenUsed/>
    <w:qFormat/>
    <w:rsid w:val="00E72105"/>
    <w:pPr>
      <w:suppressAutoHyphens w:val="0"/>
      <w:overflowPunct/>
      <w:spacing w:after="120" w:line="480" w:lineRule="auto"/>
    </w:pPr>
    <w:rPr>
      <w:rFonts w:ascii="Times New Roman" w:eastAsia="Times New Roman" w:hAnsi="Times New Roman"/>
    </w:rPr>
  </w:style>
  <w:style w:type="character" w:customStyle="1" w:styleId="214">
    <w:name w:val="Основной текст 2 Знак1"/>
    <w:link w:val="2f3"/>
    <w:uiPriority w:val="99"/>
    <w:semiHidden/>
    <w:rsid w:val="00E72105"/>
    <w:rPr>
      <w:sz w:val="22"/>
      <w:szCs w:val="22"/>
      <w:lang w:val="uk-UA" w:eastAsia="zh-CN"/>
    </w:rPr>
  </w:style>
  <w:style w:type="paragraph" w:styleId="40">
    <w:name w:val="List Bullet 4"/>
    <w:basedOn w:val="a"/>
    <w:qFormat/>
    <w:rsid w:val="00E72105"/>
    <w:pPr>
      <w:numPr>
        <w:numId w:val="7"/>
      </w:numPr>
      <w:suppressAutoHyphens w:val="0"/>
      <w:overflowPunct/>
      <w:spacing w:after="0" w:line="240" w:lineRule="auto"/>
    </w:pPr>
    <w:rPr>
      <w:rFonts w:ascii="Times New Roman" w:eastAsia="Times New Roman" w:hAnsi="Times New Roman"/>
      <w:sz w:val="20"/>
      <w:szCs w:val="20"/>
      <w:lang w:eastAsia="ru-RU"/>
    </w:rPr>
  </w:style>
  <w:style w:type="paragraph" w:styleId="afff7">
    <w:name w:val="Plain Text"/>
    <w:basedOn w:val="a"/>
    <w:link w:val="37"/>
    <w:uiPriority w:val="99"/>
    <w:unhideWhenUsed/>
    <w:qFormat/>
    <w:rsid w:val="00E72105"/>
    <w:pPr>
      <w:suppressAutoHyphens w:val="0"/>
      <w:overflowPunct/>
      <w:spacing w:after="0" w:line="240" w:lineRule="auto"/>
    </w:pPr>
    <w:rPr>
      <w:rFonts w:ascii="Consolas" w:eastAsia="Times New Roman" w:hAnsi="Consolas" w:cs="Consolas"/>
      <w:sz w:val="21"/>
      <w:szCs w:val="21"/>
    </w:rPr>
  </w:style>
  <w:style w:type="character" w:customStyle="1" w:styleId="37">
    <w:name w:val="Текст Знак3"/>
    <w:link w:val="afff7"/>
    <w:uiPriority w:val="99"/>
    <w:rsid w:val="00E72105"/>
    <w:rPr>
      <w:rFonts w:ascii="Consolas" w:hAnsi="Consolas" w:cs="Consolas"/>
      <w:sz w:val="21"/>
      <w:szCs w:val="21"/>
      <w:lang w:val="uk-UA" w:eastAsia="zh-CN"/>
    </w:rPr>
  </w:style>
  <w:style w:type="paragraph" w:styleId="31">
    <w:name w:val="Body Text 3"/>
    <w:basedOn w:val="a"/>
    <w:link w:val="32"/>
    <w:uiPriority w:val="9"/>
    <w:qFormat/>
    <w:rsid w:val="00E72105"/>
    <w:pPr>
      <w:suppressAutoHyphens w:val="0"/>
      <w:overflowPunct/>
      <w:spacing w:after="120" w:line="240" w:lineRule="auto"/>
    </w:pPr>
    <w:rPr>
      <w:rFonts w:ascii="Cambria" w:eastAsia="Times New Roman" w:hAnsi="Cambria" w:cs="Cambria"/>
      <w:b/>
      <w:bCs/>
      <w:sz w:val="26"/>
      <w:szCs w:val="26"/>
      <w:lang w:eastAsia="ru-RU"/>
    </w:rPr>
  </w:style>
  <w:style w:type="character" w:customStyle="1" w:styleId="330">
    <w:name w:val="Основной текст 3 Знак3"/>
    <w:uiPriority w:val="99"/>
    <w:semiHidden/>
    <w:rsid w:val="00E72105"/>
    <w:rPr>
      <w:rFonts w:ascii="Calibri" w:eastAsia="Calibri" w:hAnsi="Calibri"/>
      <w:sz w:val="16"/>
      <w:szCs w:val="16"/>
      <w:lang w:val="uk-UA" w:eastAsia="zh-CN"/>
    </w:rPr>
  </w:style>
  <w:style w:type="paragraph" w:styleId="38">
    <w:name w:val="List Bullet 3"/>
    <w:basedOn w:val="a"/>
    <w:qFormat/>
    <w:rsid w:val="00E72105"/>
    <w:pPr>
      <w:suppressAutoHyphens w:val="0"/>
      <w:overflowPunct/>
      <w:spacing w:after="0" w:line="240" w:lineRule="auto"/>
      <w:ind w:left="566" w:hanging="283"/>
      <w:jc w:val="both"/>
    </w:pPr>
    <w:rPr>
      <w:rFonts w:ascii="Times New Roman" w:eastAsia="Times New Roman" w:hAnsi="Times New Roman"/>
      <w:sz w:val="20"/>
      <w:szCs w:val="20"/>
      <w:lang w:val="ru-RU" w:eastAsia="ru-RU"/>
    </w:rPr>
  </w:style>
  <w:style w:type="paragraph" w:styleId="36">
    <w:name w:val="Body Text Indent 3"/>
    <w:basedOn w:val="a"/>
    <w:link w:val="35"/>
    <w:qFormat/>
    <w:rsid w:val="00E72105"/>
    <w:pPr>
      <w:suppressAutoHyphens w:val="0"/>
      <w:overflowPunct/>
      <w:spacing w:after="120" w:line="240" w:lineRule="auto"/>
      <w:ind w:left="283"/>
    </w:pPr>
    <w:rPr>
      <w:rFonts w:ascii="Times New Roman" w:eastAsia="Times New Roman" w:hAnsi="Times New Roman"/>
      <w:sz w:val="16"/>
      <w:szCs w:val="16"/>
      <w:lang w:eastAsia="ru-RU"/>
    </w:rPr>
  </w:style>
  <w:style w:type="character" w:customStyle="1" w:styleId="322">
    <w:name w:val="Основной текст с отступом 3 Знак2"/>
    <w:uiPriority w:val="99"/>
    <w:semiHidden/>
    <w:rsid w:val="00E72105"/>
    <w:rPr>
      <w:rFonts w:ascii="Calibri" w:eastAsia="Calibri" w:hAnsi="Calibri"/>
      <w:sz w:val="16"/>
      <w:szCs w:val="16"/>
      <w:lang w:val="uk-UA" w:eastAsia="zh-CN"/>
    </w:rPr>
  </w:style>
  <w:style w:type="numbering" w:customStyle="1" w:styleId="1ff3">
    <w:name w:val="Немає списку1"/>
    <w:uiPriority w:val="99"/>
    <w:semiHidden/>
    <w:unhideWhenUsed/>
    <w:qFormat/>
    <w:rsid w:val="00E72105"/>
  </w:style>
  <w:style w:type="table" w:styleId="afff8">
    <w:name w:val="Table Grid"/>
    <w:basedOn w:val="a2"/>
    <w:uiPriority w:val="39"/>
    <w:rsid w:val="00E7210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4">
    <w:name w:val="Сітка таблиці1"/>
    <w:basedOn w:val="a2"/>
    <w:uiPriority w:val="59"/>
    <w:rsid w:val="00E7210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бычный (веб) Знак2"/>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2e"/>
    <w:uiPriority w:val="99"/>
    <w:rsid w:val="00E72105"/>
    <w:rPr>
      <w:sz w:val="24"/>
      <w:szCs w:val="24"/>
      <w:lang w:val="uk-UA" w:eastAsia="zh-CN"/>
    </w:rPr>
  </w:style>
  <w:style w:type="table" w:customStyle="1" w:styleId="TableGrid">
    <w:name w:val="TableGrid"/>
    <w:rsid w:val="00E72105"/>
    <w:rPr>
      <w:rFonts w:ascii="Calibri" w:hAnsi="Calibri"/>
      <w:sz w:val="22"/>
      <w:szCs w:val="22"/>
      <w:lang w:val="uk-UA" w:eastAsia="uk-UA"/>
    </w:rPr>
    <w:tblPr>
      <w:tblCellMar>
        <w:top w:w="0" w:type="dxa"/>
        <w:left w:w="0" w:type="dxa"/>
        <w:bottom w:w="0" w:type="dxa"/>
        <w:right w:w="0" w:type="dxa"/>
      </w:tblCellMar>
    </w:tblPr>
  </w:style>
  <w:style w:type="character" w:customStyle="1" w:styleId="30">
    <w:name w:val="Заголовок 3 Знак"/>
    <w:link w:val="3"/>
    <w:uiPriority w:val="9"/>
    <w:rsid w:val="00E72105"/>
    <w:rPr>
      <w:rFonts w:ascii="Cambria" w:hAnsi="Cambria" w:cs="Cambria"/>
      <w:b/>
      <w:bCs/>
      <w:sz w:val="26"/>
      <w:szCs w:val="26"/>
      <w:lang w:val="uk-UA" w:eastAsia="zh-CN"/>
    </w:rPr>
  </w:style>
  <w:style w:type="paragraph" w:customStyle="1" w:styleId="font5">
    <w:name w:val="font5"/>
    <w:basedOn w:val="a"/>
    <w:rsid w:val="005F730A"/>
    <w:pPr>
      <w:suppressAutoHyphens w:val="0"/>
      <w:overflowPunct/>
      <w:spacing w:before="100" w:beforeAutospacing="1" w:after="100" w:afterAutospacing="1" w:line="240" w:lineRule="auto"/>
    </w:pPr>
    <w:rPr>
      <w:rFonts w:ascii="Times New Roman" w:eastAsia="Times New Roman" w:hAnsi="Times New Roman"/>
      <w:color w:val="000000"/>
      <w:sz w:val="20"/>
      <w:szCs w:val="20"/>
      <w:lang w:val="ru-RU" w:eastAsia="ru-RU"/>
    </w:rPr>
  </w:style>
  <w:style w:type="paragraph" w:customStyle="1" w:styleId="font6">
    <w:name w:val="font6"/>
    <w:basedOn w:val="a"/>
    <w:rsid w:val="005F730A"/>
    <w:pPr>
      <w:suppressAutoHyphens w:val="0"/>
      <w:overflowPunct/>
      <w:spacing w:before="100" w:beforeAutospacing="1" w:after="100" w:afterAutospacing="1" w:line="240" w:lineRule="auto"/>
    </w:pPr>
    <w:rPr>
      <w:rFonts w:ascii="Times New Roman" w:eastAsia="Times New Roman" w:hAnsi="Times New Roman"/>
      <w:color w:val="000000"/>
      <w:lang w:val="ru-RU" w:eastAsia="ru-RU"/>
    </w:rPr>
  </w:style>
  <w:style w:type="paragraph" w:customStyle="1" w:styleId="font7">
    <w:name w:val="font7"/>
    <w:basedOn w:val="a"/>
    <w:rsid w:val="005F730A"/>
    <w:pPr>
      <w:suppressAutoHyphens w:val="0"/>
      <w:overflowPunct/>
      <w:spacing w:before="100" w:beforeAutospacing="1" w:after="100" w:afterAutospacing="1" w:line="240" w:lineRule="auto"/>
    </w:pPr>
    <w:rPr>
      <w:rFonts w:ascii="Times New Roman" w:eastAsia="Times New Roman" w:hAnsi="Times New Roman"/>
      <w:b/>
      <w:bCs/>
      <w:color w:val="000000"/>
      <w:lang w:val="ru-RU" w:eastAsia="ru-RU"/>
    </w:rPr>
  </w:style>
  <w:style w:type="paragraph" w:customStyle="1" w:styleId="font8">
    <w:name w:val="font8"/>
    <w:basedOn w:val="a"/>
    <w:rsid w:val="005F730A"/>
    <w:pPr>
      <w:suppressAutoHyphens w:val="0"/>
      <w:overflowPunct/>
      <w:spacing w:before="100" w:beforeAutospacing="1" w:after="100" w:afterAutospacing="1" w:line="240" w:lineRule="auto"/>
    </w:pPr>
    <w:rPr>
      <w:rFonts w:ascii="Times New Roman" w:eastAsia="Times New Roman" w:hAnsi="Times New Roman"/>
      <w:color w:val="000000"/>
      <w:sz w:val="20"/>
      <w:szCs w:val="20"/>
      <w:lang w:val="ru-RU" w:eastAsia="ru-RU"/>
    </w:rPr>
  </w:style>
  <w:style w:type="paragraph" w:customStyle="1" w:styleId="font9">
    <w:name w:val="font9"/>
    <w:basedOn w:val="a"/>
    <w:rsid w:val="005F730A"/>
    <w:pPr>
      <w:suppressAutoHyphens w:val="0"/>
      <w:overflowPunct/>
      <w:spacing w:before="100" w:beforeAutospacing="1" w:after="100" w:afterAutospacing="1" w:line="240" w:lineRule="auto"/>
    </w:pPr>
    <w:rPr>
      <w:rFonts w:ascii="Times New Roman" w:eastAsia="Times New Roman" w:hAnsi="Times New Roman"/>
      <w:color w:val="212529"/>
      <w:sz w:val="18"/>
      <w:szCs w:val="18"/>
      <w:lang w:val="ru-RU" w:eastAsia="ru-RU"/>
    </w:rPr>
  </w:style>
  <w:style w:type="paragraph" w:customStyle="1" w:styleId="xl63">
    <w:name w:val="xl63"/>
    <w:basedOn w:val="a"/>
    <w:rsid w:val="005F730A"/>
    <w:pPr>
      <w:pBdr>
        <w:top w:val="single" w:sz="8" w:space="0" w:color="000000"/>
        <w:left w:val="single" w:sz="8" w:space="0" w:color="000000"/>
        <w:bottom w:val="single" w:sz="8" w:space="0" w:color="000000"/>
        <w:right w:val="single" w:sz="8" w:space="0" w:color="000000"/>
      </w:pBdr>
      <w:suppressAutoHyphens w:val="0"/>
      <w:overflowPunct/>
      <w:spacing w:before="100" w:beforeAutospacing="1" w:after="100" w:afterAutospacing="1" w:line="240" w:lineRule="auto"/>
      <w:jc w:val="center"/>
      <w:textAlignment w:val="center"/>
    </w:pPr>
    <w:rPr>
      <w:rFonts w:ascii="Times New Roman" w:eastAsia="Times New Roman" w:hAnsi="Times New Roman"/>
      <w:color w:val="000000"/>
      <w:sz w:val="20"/>
      <w:szCs w:val="20"/>
      <w:lang w:val="ru-RU" w:eastAsia="ru-RU"/>
    </w:rPr>
  </w:style>
  <w:style w:type="paragraph" w:customStyle="1" w:styleId="xl64">
    <w:name w:val="xl64"/>
    <w:basedOn w:val="a"/>
    <w:rsid w:val="005F730A"/>
    <w:pPr>
      <w:pBdr>
        <w:top w:val="single" w:sz="8" w:space="0" w:color="000000"/>
        <w:bottom w:val="single" w:sz="8" w:space="0" w:color="000000"/>
        <w:right w:val="single" w:sz="8" w:space="0" w:color="000000"/>
      </w:pBdr>
      <w:suppressAutoHyphens w:val="0"/>
      <w:overflowPunct/>
      <w:spacing w:before="100" w:beforeAutospacing="1" w:after="100" w:afterAutospacing="1" w:line="240" w:lineRule="auto"/>
      <w:jc w:val="center"/>
      <w:textAlignment w:val="center"/>
    </w:pPr>
    <w:rPr>
      <w:rFonts w:ascii="Times New Roman" w:eastAsia="Times New Roman" w:hAnsi="Times New Roman"/>
      <w:color w:val="000000"/>
      <w:sz w:val="20"/>
      <w:szCs w:val="20"/>
      <w:lang w:val="ru-RU" w:eastAsia="ru-RU"/>
    </w:rPr>
  </w:style>
  <w:style w:type="paragraph" w:customStyle="1" w:styleId="xl74">
    <w:name w:val="xl74"/>
    <w:basedOn w:val="a"/>
    <w:rsid w:val="005F730A"/>
    <w:pPr>
      <w:pBdr>
        <w:bottom w:val="single" w:sz="8" w:space="0" w:color="000000"/>
        <w:right w:val="single" w:sz="8" w:space="0" w:color="000000"/>
      </w:pBdr>
      <w:suppressAutoHyphens w:val="0"/>
      <w:overflowPunct/>
      <w:spacing w:before="100" w:beforeAutospacing="1" w:after="100" w:afterAutospacing="1" w:line="240" w:lineRule="auto"/>
      <w:textAlignment w:val="top"/>
    </w:pPr>
    <w:rPr>
      <w:rFonts w:ascii="Times New Roman" w:eastAsia="Times New Roman" w:hAnsi="Times New Roman"/>
      <w:b/>
      <w:bCs/>
      <w:color w:val="000000"/>
      <w:sz w:val="24"/>
      <w:szCs w:val="24"/>
      <w:lang w:val="ru-RU" w:eastAsia="ru-RU"/>
    </w:rPr>
  </w:style>
  <w:style w:type="paragraph" w:customStyle="1" w:styleId="xl75">
    <w:name w:val="xl75"/>
    <w:basedOn w:val="a"/>
    <w:rsid w:val="005F730A"/>
    <w:pPr>
      <w:pBdr>
        <w:top w:val="single" w:sz="8" w:space="0" w:color="000000"/>
        <w:left w:val="single" w:sz="8" w:space="0" w:color="auto"/>
        <w:right w:val="single" w:sz="8" w:space="0" w:color="000000"/>
      </w:pBdr>
      <w:suppressAutoHyphens w:val="0"/>
      <w:overflowPunct/>
      <w:spacing w:before="100" w:beforeAutospacing="1" w:after="100" w:afterAutospacing="1" w:line="240" w:lineRule="auto"/>
      <w:jc w:val="center"/>
      <w:textAlignment w:val="center"/>
    </w:pPr>
    <w:rPr>
      <w:rFonts w:ascii="Times New Roman" w:eastAsia="Times New Roman" w:hAnsi="Times New Roman"/>
      <w:color w:val="000000"/>
      <w:sz w:val="28"/>
      <w:szCs w:val="28"/>
      <w:lang w:val="ru-RU" w:eastAsia="ru-RU"/>
    </w:rPr>
  </w:style>
  <w:style w:type="paragraph" w:customStyle="1" w:styleId="xl76">
    <w:name w:val="xl76"/>
    <w:basedOn w:val="a"/>
    <w:rsid w:val="005F730A"/>
    <w:pPr>
      <w:pBdr>
        <w:left w:val="single" w:sz="8" w:space="0" w:color="auto"/>
        <w:right w:val="single" w:sz="8" w:space="0" w:color="000000"/>
      </w:pBdr>
      <w:suppressAutoHyphens w:val="0"/>
      <w:overflowPunct/>
      <w:spacing w:before="100" w:beforeAutospacing="1" w:after="100" w:afterAutospacing="1" w:line="240" w:lineRule="auto"/>
      <w:jc w:val="center"/>
      <w:textAlignment w:val="center"/>
    </w:pPr>
    <w:rPr>
      <w:rFonts w:ascii="Times New Roman" w:eastAsia="Times New Roman" w:hAnsi="Times New Roman"/>
      <w:color w:val="000000"/>
      <w:sz w:val="28"/>
      <w:szCs w:val="28"/>
      <w:lang w:val="ru-RU" w:eastAsia="ru-RU"/>
    </w:rPr>
  </w:style>
  <w:style w:type="paragraph" w:customStyle="1" w:styleId="xl77">
    <w:name w:val="xl77"/>
    <w:basedOn w:val="a"/>
    <w:rsid w:val="005F730A"/>
    <w:pPr>
      <w:pBdr>
        <w:left w:val="single" w:sz="8" w:space="0" w:color="auto"/>
        <w:bottom w:val="single" w:sz="8" w:space="0" w:color="000000"/>
        <w:right w:val="single" w:sz="8" w:space="0" w:color="000000"/>
      </w:pBdr>
      <w:suppressAutoHyphens w:val="0"/>
      <w:overflowPunct/>
      <w:spacing w:before="100" w:beforeAutospacing="1" w:after="100" w:afterAutospacing="1" w:line="240" w:lineRule="auto"/>
      <w:jc w:val="center"/>
      <w:textAlignment w:val="center"/>
    </w:pPr>
    <w:rPr>
      <w:rFonts w:ascii="Times New Roman" w:eastAsia="Times New Roman" w:hAnsi="Times New Roman"/>
      <w:color w:val="000000"/>
      <w:sz w:val="28"/>
      <w:szCs w:val="28"/>
      <w:lang w:val="ru-RU" w:eastAsia="ru-RU"/>
    </w:rPr>
  </w:style>
  <w:style w:type="paragraph" w:customStyle="1" w:styleId="xl78">
    <w:name w:val="xl78"/>
    <w:basedOn w:val="a"/>
    <w:rsid w:val="005F730A"/>
    <w:pPr>
      <w:pBdr>
        <w:top w:val="single" w:sz="8" w:space="0" w:color="000000"/>
        <w:left w:val="single" w:sz="8" w:space="0" w:color="000000"/>
        <w:right w:val="single" w:sz="8" w:space="0" w:color="000000"/>
      </w:pBdr>
      <w:suppressAutoHyphens w:val="0"/>
      <w:overflowPunct/>
      <w:spacing w:before="100" w:beforeAutospacing="1" w:after="100" w:afterAutospacing="1" w:line="240" w:lineRule="auto"/>
      <w:jc w:val="center"/>
      <w:textAlignment w:val="center"/>
    </w:pPr>
    <w:rPr>
      <w:rFonts w:ascii="Times New Roman" w:eastAsia="Times New Roman" w:hAnsi="Times New Roman"/>
      <w:b/>
      <w:bCs/>
      <w:color w:val="000000"/>
      <w:sz w:val="20"/>
      <w:szCs w:val="20"/>
      <w:lang w:val="ru-RU" w:eastAsia="ru-RU"/>
    </w:rPr>
  </w:style>
  <w:style w:type="character" w:styleId="afff9">
    <w:name w:val="Subtle Emphasis"/>
    <w:uiPriority w:val="19"/>
    <w:qFormat/>
    <w:rsid w:val="0025382C"/>
    <w:rPr>
      <w:i/>
      <w:iCs/>
      <w:color w:val="808080"/>
    </w:rPr>
  </w:style>
  <w:style w:type="paragraph" w:styleId="afffa">
    <w:name w:val="Normal (Web)"/>
    <w:basedOn w:val="a"/>
    <w:unhideWhenUsed/>
    <w:qFormat/>
    <w:rsid w:val="0025382C"/>
    <w:pPr>
      <w:suppressAutoHyphens w:val="0"/>
      <w:overflowPunct/>
      <w:spacing w:before="100" w:beforeAutospacing="1" w:after="100" w:afterAutospacing="1" w:line="240" w:lineRule="auto"/>
    </w:pPr>
    <w:rPr>
      <w:rFonts w:ascii="Times New Roman" w:eastAsia="Times New Roman" w:hAnsi="Times New Roman"/>
      <w:sz w:val="24"/>
      <w:szCs w:val="24"/>
      <w:lang w:val="x-none" w:eastAsia="x-none"/>
    </w:rPr>
  </w:style>
  <w:style w:type="numbering" w:customStyle="1" w:styleId="WWNum1">
    <w:name w:val="WWNum1"/>
    <w:basedOn w:val="a3"/>
    <w:rsid w:val="00946FE8"/>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2070">
      <w:bodyDiv w:val="1"/>
      <w:marLeft w:val="0"/>
      <w:marRight w:val="0"/>
      <w:marTop w:val="0"/>
      <w:marBottom w:val="0"/>
      <w:divBdr>
        <w:top w:val="none" w:sz="0" w:space="0" w:color="auto"/>
        <w:left w:val="none" w:sz="0" w:space="0" w:color="auto"/>
        <w:bottom w:val="none" w:sz="0" w:space="0" w:color="auto"/>
        <w:right w:val="none" w:sz="0" w:space="0" w:color="auto"/>
      </w:divBdr>
    </w:div>
    <w:div w:id="183249479">
      <w:bodyDiv w:val="1"/>
      <w:marLeft w:val="0"/>
      <w:marRight w:val="0"/>
      <w:marTop w:val="0"/>
      <w:marBottom w:val="0"/>
      <w:divBdr>
        <w:top w:val="none" w:sz="0" w:space="0" w:color="auto"/>
        <w:left w:val="none" w:sz="0" w:space="0" w:color="auto"/>
        <w:bottom w:val="none" w:sz="0" w:space="0" w:color="auto"/>
        <w:right w:val="none" w:sz="0" w:space="0" w:color="auto"/>
      </w:divBdr>
    </w:div>
    <w:div w:id="325284510">
      <w:bodyDiv w:val="1"/>
      <w:marLeft w:val="0"/>
      <w:marRight w:val="0"/>
      <w:marTop w:val="0"/>
      <w:marBottom w:val="0"/>
      <w:divBdr>
        <w:top w:val="none" w:sz="0" w:space="0" w:color="auto"/>
        <w:left w:val="none" w:sz="0" w:space="0" w:color="auto"/>
        <w:bottom w:val="none" w:sz="0" w:space="0" w:color="auto"/>
        <w:right w:val="none" w:sz="0" w:space="0" w:color="auto"/>
      </w:divBdr>
    </w:div>
    <w:div w:id="695423729">
      <w:bodyDiv w:val="1"/>
      <w:marLeft w:val="0"/>
      <w:marRight w:val="0"/>
      <w:marTop w:val="0"/>
      <w:marBottom w:val="0"/>
      <w:divBdr>
        <w:top w:val="none" w:sz="0" w:space="0" w:color="auto"/>
        <w:left w:val="none" w:sz="0" w:space="0" w:color="auto"/>
        <w:bottom w:val="none" w:sz="0" w:space="0" w:color="auto"/>
        <w:right w:val="none" w:sz="0" w:space="0" w:color="auto"/>
      </w:divBdr>
    </w:div>
    <w:div w:id="908541253">
      <w:bodyDiv w:val="1"/>
      <w:marLeft w:val="0"/>
      <w:marRight w:val="0"/>
      <w:marTop w:val="0"/>
      <w:marBottom w:val="0"/>
      <w:divBdr>
        <w:top w:val="none" w:sz="0" w:space="0" w:color="auto"/>
        <w:left w:val="none" w:sz="0" w:space="0" w:color="auto"/>
        <w:bottom w:val="none" w:sz="0" w:space="0" w:color="auto"/>
        <w:right w:val="none" w:sz="0" w:space="0" w:color="auto"/>
      </w:divBdr>
    </w:div>
    <w:div w:id="993221683">
      <w:bodyDiv w:val="1"/>
      <w:marLeft w:val="0"/>
      <w:marRight w:val="0"/>
      <w:marTop w:val="0"/>
      <w:marBottom w:val="0"/>
      <w:divBdr>
        <w:top w:val="none" w:sz="0" w:space="0" w:color="auto"/>
        <w:left w:val="none" w:sz="0" w:space="0" w:color="auto"/>
        <w:bottom w:val="none" w:sz="0" w:space="0" w:color="auto"/>
        <w:right w:val="none" w:sz="0" w:space="0" w:color="auto"/>
      </w:divBdr>
    </w:div>
    <w:div w:id="1234588626">
      <w:bodyDiv w:val="1"/>
      <w:marLeft w:val="0"/>
      <w:marRight w:val="0"/>
      <w:marTop w:val="0"/>
      <w:marBottom w:val="0"/>
      <w:divBdr>
        <w:top w:val="none" w:sz="0" w:space="0" w:color="auto"/>
        <w:left w:val="none" w:sz="0" w:space="0" w:color="auto"/>
        <w:bottom w:val="none" w:sz="0" w:space="0" w:color="auto"/>
        <w:right w:val="none" w:sz="0" w:space="0" w:color="auto"/>
      </w:divBdr>
    </w:div>
    <w:div w:id="1292243450">
      <w:bodyDiv w:val="1"/>
      <w:marLeft w:val="0"/>
      <w:marRight w:val="0"/>
      <w:marTop w:val="0"/>
      <w:marBottom w:val="0"/>
      <w:divBdr>
        <w:top w:val="none" w:sz="0" w:space="0" w:color="auto"/>
        <w:left w:val="none" w:sz="0" w:space="0" w:color="auto"/>
        <w:bottom w:val="none" w:sz="0" w:space="0" w:color="auto"/>
        <w:right w:val="none" w:sz="0" w:space="0" w:color="auto"/>
      </w:divBdr>
    </w:div>
    <w:div w:id="1471289047">
      <w:bodyDiv w:val="1"/>
      <w:marLeft w:val="0"/>
      <w:marRight w:val="0"/>
      <w:marTop w:val="0"/>
      <w:marBottom w:val="0"/>
      <w:divBdr>
        <w:top w:val="none" w:sz="0" w:space="0" w:color="auto"/>
        <w:left w:val="none" w:sz="0" w:space="0" w:color="auto"/>
        <w:bottom w:val="none" w:sz="0" w:space="0" w:color="auto"/>
        <w:right w:val="none" w:sz="0" w:space="0" w:color="auto"/>
      </w:divBdr>
    </w:div>
    <w:div w:id="187087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rruptinfo.nazk.gov.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729</TotalTime>
  <Pages>33</Pages>
  <Words>12162</Words>
  <Characters>69328</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81328</CharactersWithSpaces>
  <SharedDoc>false</SharedDoc>
  <HLinks>
    <vt:vector size="30" baseType="variant">
      <vt:variant>
        <vt:i4>721009</vt:i4>
      </vt:variant>
      <vt:variant>
        <vt:i4>12</vt:i4>
      </vt:variant>
      <vt:variant>
        <vt:i4>0</vt:i4>
      </vt:variant>
      <vt:variant>
        <vt:i4>5</vt:i4>
      </vt:variant>
      <vt:variant>
        <vt:lpwstr>mailto:prozorotender7@gmail.com</vt:lpwstr>
      </vt:variant>
      <vt:variant>
        <vt:lpwstr/>
      </vt:variant>
      <vt:variant>
        <vt:i4>7733334</vt:i4>
      </vt:variant>
      <vt:variant>
        <vt:i4>9</vt:i4>
      </vt:variant>
      <vt:variant>
        <vt:i4>0</vt:i4>
      </vt:variant>
      <vt:variant>
        <vt:i4>5</vt:i4>
      </vt:variant>
      <vt:variant>
        <vt:lpwstr>http://vytiah.mvs.gov.ua/</vt:lpwstr>
      </vt:variant>
      <vt:variant>
        <vt:lpwstr>_blank</vt:lpwstr>
      </vt:variant>
      <vt:variant>
        <vt:i4>458763</vt:i4>
      </vt:variant>
      <vt:variant>
        <vt:i4>6</vt:i4>
      </vt:variant>
      <vt:variant>
        <vt:i4>0</vt:i4>
      </vt:variant>
      <vt:variant>
        <vt:i4>5</vt:i4>
      </vt:variant>
      <vt:variant>
        <vt:lpwstr>https://czo.gov.ua/verify</vt:lpwstr>
      </vt:variant>
      <vt:variant>
        <vt:lpwstr/>
      </vt:variant>
      <vt:variant>
        <vt:i4>3670051</vt:i4>
      </vt:variant>
      <vt:variant>
        <vt:i4>3</vt:i4>
      </vt:variant>
      <vt:variant>
        <vt:i4>0</vt:i4>
      </vt:variant>
      <vt:variant>
        <vt:i4>5</vt:i4>
      </vt:variant>
      <vt:variant>
        <vt:lpwstr>https://ips.ligazakon.net/document/view/kp230157?ed=2023_02_17&amp;an=18</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Lenovo</cp:lastModifiedBy>
  <cp:revision>44</cp:revision>
  <cp:lastPrinted>2023-02-22T11:41:00Z</cp:lastPrinted>
  <dcterms:created xsi:type="dcterms:W3CDTF">2024-03-29T13:36:00Z</dcterms:created>
  <dcterms:modified xsi:type="dcterms:W3CDTF">2024-04-10T11:32:00Z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ies>
</file>