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DD" w:rsidRDefault="00BD21AC" w:rsidP="00BD21AC">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B34DD" w:rsidRDefault="004B34DD">
      <w:pPr>
        <w:spacing w:after="0" w:line="240" w:lineRule="auto"/>
        <w:ind w:left="5660" w:firstLine="700"/>
        <w:jc w:val="right"/>
        <w:rPr>
          <w:rFonts w:ascii="Times New Roman" w:eastAsia="Times New Roman" w:hAnsi="Times New Roman" w:cs="Times New Roman"/>
          <w:b/>
          <w:sz w:val="20"/>
          <w:szCs w:val="20"/>
        </w:rPr>
      </w:pPr>
    </w:p>
    <w:p w:rsidR="004B34DD" w:rsidRDefault="00BD21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B34DD" w:rsidRDefault="00BD21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B34DD" w:rsidRDefault="00BD21A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B34DD" w:rsidRDefault="00BD21A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4B34DD" w:rsidRDefault="004B34DD">
      <w:pPr>
        <w:spacing w:after="0" w:line="240" w:lineRule="auto"/>
        <w:ind w:left="885"/>
        <w:jc w:val="center"/>
        <w:rPr>
          <w:rFonts w:ascii="Times New Roman" w:eastAsia="Times New Roman" w:hAnsi="Times New Roman" w:cs="Times New Roman"/>
          <w:b/>
          <w:i/>
          <w:color w:val="4A86E8"/>
          <w:sz w:val="20"/>
          <w:szCs w:val="20"/>
        </w:rPr>
      </w:pPr>
    </w:p>
    <w:p w:rsidR="004B34DD" w:rsidRDefault="004B34DD">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B34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34DD" w:rsidRDefault="00BD2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34DD" w:rsidRDefault="00BD2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34DD" w:rsidRDefault="00BD2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BD21AC">
              <w:rPr>
                <w:rFonts w:ascii="Times New Roman" w:eastAsia="Times New Roman" w:hAnsi="Times New Roman" w:cs="Times New Roman"/>
                <w:b/>
                <w:sz w:val="20"/>
                <w:szCs w:val="20"/>
              </w:rPr>
              <w:t xml:space="preserve">та </w:t>
            </w:r>
            <w:r w:rsidRPr="00BD21AC">
              <w:rPr>
                <w:rFonts w:ascii="Times New Roman" w:eastAsia="Times New Roman" w:hAnsi="Times New Roman" w:cs="Times New Roman"/>
                <w:b/>
                <w:sz w:val="20"/>
                <w:szCs w:val="20"/>
              </w:rPr>
              <w:t>інформація</w:t>
            </w:r>
            <w:r w:rsidRPr="00BD21AC">
              <w:rPr>
                <w:rFonts w:ascii="Times New Roman" w:eastAsia="Times New Roman" w:hAnsi="Times New Roman" w:cs="Times New Roman"/>
                <w:b/>
                <w:sz w:val="20"/>
                <w:szCs w:val="20"/>
              </w:rPr>
              <w:t>, які</w:t>
            </w:r>
            <w:r w:rsidRPr="00BD21AC">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4B34D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Default="00BD21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Default="00BD21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w:t>
            </w:r>
            <w:r>
              <w:rPr>
                <w:rFonts w:ascii="Times New Roman" w:eastAsia="Times New Roman" w:hAnsi="Times New Roman" w:cs="Times New Roman"/>
                <w:b/>
                <w:color w:val="000000"/>
                <w:sz w:val="20"/>
                <w:szCs w:val="20"/>
              </w:rPr>
              <w:t>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Default="004B34DD">
            <w:pPr>
              <w:shd w:val="clear" w:color="auto" w:fill="FFFFFF"/>
              <w:spacing w:after="0" w:line="240" w:lineRule="auto"/>
              <w:jc w:val="both"/>
              <w:rPr>
                <w:rFonts w:ascii="Times New Roman" w:eastAsia="Times New Roman" w:hAnsi="Times New Roman" w:cs="Times New Roman"/>
                <w:color w:val="4A86E8"/>
                <w:sz w:val="20"/>
                <w:szCs w:val="20"/>
              </w:rPr>
            </w:pPr>
          </w:p>
          <w:p w:rsidR="00BD21AC" w:rsidRPr="00BD21AC" w:rsidRDefault="00BD21AC" w:rsidP="00BD21A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1</w:t>
            </w:r>
            <w:r w:rsidRPr="00BD21AC">
              <w:rPr>
                <w:rFonts w:ascii="Times New Roman" w:eastAsia="Times New Roman" w:hAnsi="Times New Roman" w:cs="Times New Roman"/>
                <w:color w:val="000000"/>
                <w:sz w:val="20"/>
                <w:szCs w:val="20"/>
              </w:rPr>
              <w:t>.1  Надати інформаційну довідку за підписом уповноваженої особи учасника та завірену печаткою*, складену в довільній формі, що містить інформацію, з ким укладено аналогічний  договір, номер договору та дату підписання, суму виконання  договору.</w:t>
            </w:r>
          </w:p>
          <w:p w:rsidR="004B34DD" w:rsidRDefault="00BD21AC" w:rsidP="00BD2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BD21AC">
              <w:rPr>
                <w:rFonts w:ascii="Times New Roman" w:eastAsia="Times New Roman" w:hAnsi="Times New Roman" w:cs="Times New Roman"/>
                <w:color w:val="000000"/>
                <w:sz w:val="20"/>
                <w:szCs w:val="20"/>
              </w:rPr>
              <w:t>.2 Надати копію договору, який зазначений у довідці  з документальним підтвердженням у виконання даного договору (видаткові накладні) або оригінал відгуку .</w:t>
            </w:r>
          </w:p>
        </w:tc>
      </w:tr>
    </w:tbl>
    <w:p w:rsidR="004B34DD" w:rsidRDefault="00BD21A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4DD" w:rsidRPr="00BD21AC" w:rsidRDefault="00BD21AC">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sidRPr="00BD21AC">
        <w:rPr>
          <w:rFonts w:ascii="Times New Roman" w:eastAsia="Times New Roman" w:hAnsi="Times New Roman" w:cs="Times New Roman"/>
          <w:b/>
          <w:sz w:val="20"/>
          <w:szCs w:val="20"/>
        </w:rPr>
        <w:t xml:space="preserve">Підтвердження відповідності УЧАСНИКА </w:t>
      </w:r>
      <w:r w:rsidRPr="00BD21AC">
        <w:rPr>
          <w:rFonts w:ascii="Times New Roman" w:eastAsia="Times New Roman" w:hAnsi="Times New Roman" w:cs="Times New Roman"/>
        </w:rPr>
        <w:t xml:space="preserve">(в тому числі для об’єднання учасників як учасника </w:t>
      </w:r>
      <w:proofErr w:type="gramStart"/>
      <w:r w:rsidRPr="00BD21AC">
        <w:rPr>
          <w:rFonts w:ascii="Times New Roman" w:eastAsia="Times New Roman" w:hAnsi="Times New Roman" w:cs="Times New Roman"/>
        </w:rPr>
        <w:t>процедури)  вимогам</w:t>
      </w:r>
      <w:proofErr w:type="gramEnd"/>
      <w:r w:rsidRPr="00BD21AC">
        <w:rPr>
          <w:rFonts w:ascii="Times New Roman" w:eastAsia="Times New Roman" w:hAnsi="Times New Roman" w:cs="Times New Roman"/>
        </w:rPr>
        <w:t>, визначеним у пункті 44 Особливостей.</w:t>
      </w:r>
    </w:p>
    <w:p w:rsidR="004B34DD" w:rsidRPr="00BD21AC" w:rsidRDefault="00BD21AC">
      <w:pPr>
        <w:spacing w:after="0" w:line="240" w:lineRule="auto"/>
        <w:ind w:firstLine="567"/>
        <w:jc w:val="both"/>
        <w:rPr>
          <w:rFonts w:ascii="Times New Roman" w:eastAsia="Times New Roman" w:hAnsi="Times New Roman" w:cs="Times New Roman"/>
          <w:b/>
          <w:sz w:val="20"/>
          <w:szCs w:val="20"/>
        </w:rPr>
      </w:pPr>
      <w:r w:rsidRPr="00BD21AC">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w:t>
      </w:r>
      <w:r w:rsidRPr="00BD21AC">
        <w:rPr>
          <w:rFonts w:ascii="Times New Roman" w:eastAsia="Times New Roman" w:hAnsi="Times New Roman" w:cs="Times New Roman"/>
          <w:sz w:val="20"/>
          <w:szCs w:val="20"/>
        </w:rPr>
        <w:t xml:space="preserve">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D21AC">
        <w:rPr>
          <w:rFonts w:ascii="Times New Roman" w:eastAsia="Times New Roman" w:hAnsi="Times New Roman" w:cs="Times New Roman"/>
          <w:sz w:val="20"/>
          <w:szCs w:val="20"/>
        </w:rPr>
        <w:t>до абзацу</w:t>
      </w:r>
      <w:proofErr w:type="gramEnd"/>
      <w:r w:rsidRPr="00BD21AC">
        <w:rPr>
          <w:rFonts w:ascii="Times New Roman" w:eastAsia="Times New Roman" w:hAnsi="Times New Roman" w:cs="Times New Roman"/>
          <w:sz w:val="20"/>
          <w:szCs w:val="20"/>
        </w:rPr>
        <w:t xml:space="preserve"> шістнадцятого пункту 44 Особливос</w:t>
      </w:r>
      <w:r w:rsidRPr="00BD21AC">
        <w:rPr>
          <w:rFonts w:ascii="Times New Roman" w:eastAsia="Times New Roman" w:hAnsi="Times New Roman" w:cs="Times New Roman"/>
          <w:sz w:val="20"/>
          <w:szCs w:val="20"/>
        </w:rPr>
        <w:t>тей.</w:t>
      </w:r>
    </w:p>
    <w:p w:rsidR="004B34DD" w:rsidRPr="00BD21AC" w:rsidRDefault="00BD21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D21AC">
        <w:rPr>
          <w:rFonts w:ascii="Times New Roman" w:eastAsia="Times New Roman" w:hAnsi="Times New Roman" w:cs="Times New Roman"/>
          <w:b/>
          <w:sz w:val="20"/>
          <w:szCs w:val="20"/>
        </w:rPr>
        <w:t>шляхом самостійного декларування відсутності таких підстав</w:t>
      </w:r>
      <w:r w:rsidRPr="00BD21AC">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4B34DD" w:rsidRPr="00BD21AC" w:rsidRDefault="00BD21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D21AC">
        <w:rPr>
          <w:rFonts w:ascii="Times New Roman" w:eastAsia="Times New Roman" w:hAnsi="Times New Roman" w:cs="Times New Roman"/>
          <w:sz w:val="20"/>
          <w:szCs w:val="20"/>
        </w:rPr>
        <w:t>Учасник  повинен</w:t>
      </w:r>
      <w:proofErr w:type="gramEnd"/>
      <w:r w:rsidRPr="00BD21AC">
        <w:rPr>
          <w:rFonts w:ascii="Times New Roman" w:eastAsia="Times New Roman" w:hAnsi="Times New Roman" w:cs="Times New Roman"/>
          <w:sz w:val="20"/>
          <w:szCs w:val="20"/>
        </w:rPr>
        <w:t xml:space="preserve"> надати </w:t>
      </w:r>
      <w:r w:rsidRPr="00BD21AC">
        <w:rPr>
          <w:rFonts w:ascii="Times New Roman" w:eastAsia="Times New Roman" w:hAnsi="Times New Roman" w:cs="Times New Roman"/>
          <w:b/>
          <w:sz w:val="20"/>
          <w:szCs w:val="20"/>
        </w:rPr>
        <w:t>довідку у довільній формі</w:t>
      </w:r>
      <w:r w:rsidRPr="00BD21A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w:t>
      </w:r>
      <w:r w:rsidRPr="00BD21AC">
        <w:rPr>
          <w:rFonts w:ascii="Times New Roman" w:eastAsia="Times New Roman" w:hAnsi="Times New Roman" w:cs="Times New Roman"/>
          <w:sz w:val="20"/>
          <w:szCs w:val="20"/>
        </w:rPr>
        <w:t>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w:t>
      </w:r>
      <w:r w:rsidRPr="00BD21AC">
        <w:rPr>
          <w:rFonts w:ascii="Times New Roman" w:eastAsia="Times New Roman" w:hAnsi="Times New Roman" w:cs="Times New Roman"/>
          <w:sz w:val="20"/>
          <w:szCs w:val="20"/>
        </w:rPr>
        <w:t>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w:t>
      </w:r>
      <w:r w:rsidRPr="00BD21AC">
        <w:rPr>
          <w:rFonts w:ascii="Times New Roman" w:eastAsia="Times New Roman" w:hAnsi="Times New Roman" w:cs="Times New Roman"/>
          <w:sz w:val="20"/>
          <w:szCs w:val="20"/>
        </w:rPr>
        <w:t>влено в участі в процедурі закупівлі.</w:t>
      </w:r>
    </w:p>
    <w:p w:rsidR="004B34DD" w:rsidRPr="00BD21AC" w:rsidRDefault="004B34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4B34DD" w:rsidRDefault="00BD21AC">
      <w:pPr>
        <w:spacing w:after="80"/>
        <w:jc w:val="both"/>
        <w:rPr>
          <w:rFonts w:ascii="Times New Roman" w:eastAsia="Times New Roman" w:hAnsi="Times New Roman" w:cs="Times New Roman"/>
          <w:i/>
          <w:sz w:val="20"/>
          <w:szCs w:val="20"/>
        </w:rPr>
      </w:pPr>
      <w:r w:rsidRPr="00BD21AC">
        <w:rPr>
          <w:rFonts w:ascii="Times New Roman" w:eastAsia="Times New Roman" w:hAnsi="Times New Roman" w:cs="Times New Roman"/>
          <w:b/>
          <w:i/>
          <w:sz w:val="20"/>
          <w:szCs w:val="20"/>
        </w:rPr>
        <w:t>УВАГА!</w:t>
      </w:r>
      <w:r w:rsidRPr="00BD21AC">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w:t>
      </w:r>
      <w:r>
        <w:rPr>
          <w:rFonts w:ascii="Times New Roman" w:eastAsia="Times New Roman" w:hAnsi="Times New Roman" w:cs="Times New Roman"/>
          <w:i/>
          <w:sz w:val="20"/>
          <w:szCs w:val="20"/>
        </w:rPr>
        <w:t>визначено підтвердження інформації щодо службової (посадової) особи учасника проце</w:t>
      </w:r>
      <w:r>
        <w:rPr>
          <w:rFonts w:ascii="Times New Roman" w:eastAsia="Times New Roman" w:hAnsi="Times New Roman" w:cs="Times New Roman"/>
          <w:i/>
          <w:sz w:val="20"/>
          <w:szCs w:val="20"/>
        </w:rPr>
        <w:t xml:space="preserve">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w:t>
      </w:r>
      <w:r>
        <w:rPr>
          <w:rFonts w:ascii="Times New Roman" w:eastAsia="Times New Roman" w:hAnsi="Times New Roman" w:cs="Times New Roman"/>
          <w:i/>
          <w:sz w:val="20"/>
          <w:szCs w:val="20"/>
        </w:rPr>
        <w:t>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B34DD" w:rsidRDefault="00BD21AC">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w:t>
      </w:r>
      <w:r>
        <w:rPr>
          <w:rFonts w:ascii="Times New Roman" w:eastAsia="Times New Roman" w:hAnsi="Times New Roman" w:cs="Times New Roman"/>
          <w:i/>
          <w:sz w:val="20"/>
          <w:szCs w:val="20"/>
        </w:rPr>
        <w:t>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w:t>
      </w:r>
      <w:r>
        <w:rPr>
          <w:rFonts w:ascii="Times New Roman" w:eastAsia="Times New Roman" w:hAnsi="Times New Roman" w:cs="Times New Roman"/>
          <w:i/>
          <w:sz w:val="20"/>
          <w:szCs w:val="20"/>
        </w:rPr>
        <w:t xml:space="preserve">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w:t>
      </w:r>
      <w:r>
        <w:rPr>
          <w:rFonts w:ascii="Times New Roman" w:eastAsia="Times New Roman" w:hAnsi="Times New Roman" w:cs="Times New Roman"/>
          <w:i/>
          <w:sz w:val="20"/>
          <w:szCs w:val="20"/>
        </w:rPr>
        <w:t>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w:t>
      </w:r>
      <w:r>
        <w:rPr>
          <w:rFonts w:ascii="Times New Roman" w:eastAsia="Times New Roman" w:hAnsi="Times New Roman" w:cs="Times New Roman"/>
          <w:i/>
          <w:sz w:val="20"/>
          <w:szCs w:val="20"/>
        </w:rPr>
        <w:t xml:space="preserve"> “Про санкції”.</w:t>
      </w:r>
    </w:p>
    <w:p w:rsidR="004B34DD" w:rsidRDefault="004B34DD">
      <w:pPr>
        <w:spacing w:after="80"/>
        <w:jc w:val="both"/>
        <w:rPr>
          <w:rFonts w:ascii="Times New Roman" w:eastAsia="Times New Roman" w:hAnsi="Times New Roman" w:cs="Times New Roman"/>
          <w:i/>
          <w:color w:val="FF00FF"/>
          <w:sz w:val="18"/>
          <w:szCs w:val="18"/>
          <w:shd w:val="clear" w:color="auto" w:fill="FBFBFB"/>
        </w:rPr>
      </w:pPr>
    </w:p>
    <w:p w:rsidR="004B34DD" w:rsidRPr="00BD21AC" w:rsidRDefault="00BD21AC">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w:t>
      </w:r>
      <w:r w:rsidRPr="00BD21AC">
        <w:rPr>
          <w:rFonts w:ascii="Times New Roman" w:eastAsia="Times New Roman" w:hAnsi="Times New Roman" w:cs="Times New Roman"/>
          <w:b/>
        </w:rPr>
        <w:t xml:space="preserve">. </w:t>
      </w:r>
      <w:r w:rsidRPr="00BD21AC">
        <w:rPr>
          <w:rFonts w:ascii="Times New Roman" w:eastAsia="Times New Roman" w:hAnsi="Times New Roman" w:cs="Times New Roman"/>
          <w:b/>
        </w:rPr>
        <w:t xml:space="preserve">Перелік документів та </w:t>
      </w:r>
      <w:proofErr w:type="gramStart"/>
      <w:r w:rsidRPr="00BD21AC">
        <w:rPr>
          <w:rFonts w:ascii="Times New Roman" w:eastAsia="Times New Roman" w:hAnsi="Times New Roman" w:cs="Times New Roman"/>
          <w:b/>
        </w:rPr>
        <w:t>інформації  для</w:t>
      </w:r>
      <w:proofErr w:type="gramEnd"/>
      <w:r w:rsidRPr="00BD21AC">
        <w:rPr>
          <w:rFonts w:ascii="Times New Roman" w:eastAsia="Times New Roman" w:hAnsi="Times New Roman" w:cs="Times New Roman"/>
          <w:b/>
        </w:rPr>
        <w:t xml:space="preserve"> підтвердження відповідності ПЕРЕМОЖЦЯ вимогам, </w:t>
      </w:r>
      <w:r w:rsidRPr="00BD21AC">
        <w:rPr>
          <w:rFonts w:ascii="Times New Roman" w:eastAsia="Times New Roman" w:hAnsi="Times New Roman" w:cs="Times New Roman"/>
          <w:b/>
        </w:rPr>
        <w:t>визначеним у пункті 44 Особливостей:</w:t>
      </w:r>
    </w:p>
    <w:p w:rsidR="004B34DD" w:rsidRPr="00BD21AC" w:rsidRDefault="00BD21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sidRPr="00BD21AC">
        <w:rPr>
          <w:rFonts w:ascii="Times New Roman" w:eastAsia="Times New Roman" w:hAnsi="Times New Roman" w:cs="Times New Roman"/>
          <w:sz w:val="20"/>
          <w:szCs w:val="20"/>
        </w:rPr>
        <w:t xml:space="preserve">менти, що підтверджують відсутність підстав, зазначених у підпунктах 3, 5, 6 і 12 та в абзаці чотирнадцятому пункту 44 Особливостей. </w:t>
      </w:r>
    </w:p>
    <w:p w:rsidR="004B34DD" w:rsidRPr="00BD21AC" w:rsidRDefault="00BD21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w:t>
      </w:r>
      <w:r w:rsidRPr="00BD21AC">
        <w:rPr>
          <w:rFonts w:ascii="Times New Roman" w:eastAsia="Times New Roman" w:hAnsi="Times New Roman" w:cs="Times New Roman"/>
          <w:sz w:val="20"/>
          <w:szCs w:val="20"/>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34DD" w:rsidRPr="00BD21AC" w:rsidRDefault="004B34DD">
      <w:pPr>
        <w:spacing w:after="0" w:line="240" w:lineRule="auto"/>
        <w:rPr>
          <w:rFonts w:ascii="Times New Roman" w:eastAsia="Times New Roman" w:hAnsi="Times New Roman" w:cs="Times New Roman"/>
          <w:b/>
          <w:sz w:val="20"/>
          <w:szCs w:val="20"/>
        </w:rPr>
      </w:pPr>
    </w:p>
    <w:p w:rsidR="004B34DD" w:rsidRPr="00BD21AC" w:rsidRDefault="00BD21AC">
      <w:pPr>
        <w:spacing w:after="0" w:line="240" w:lineRule="auto"/>
        <w:rPr>
          <w:rFonts w:ascii="Times New Roman" w:eastAsia="Times New Roman" w:hAnsi="Times New Roman" w:cs="Times New Roman"/>
          <w:b/>
          <w:sz w:val="20"/>
          <w:szCs w:val="20"/>
        </w:rPr>
      </w:pPr>
      <w:r w:rsidRPr="00BD21AC">
        <w:rPr>
          <w:rFonts w:ascii="Times New Roman" w:eastAsia="Times New Roman" w:hAnsi="Times New Roman" w:cs="Times New Roman"/>
          <w:sz w:val="20"/>
          <w:szCs w:val="20"/>
        </w:rPr>
        <w:t> </w:t>
      </w:r>
      <w:r w:rsidRPr="00BD21AC">
        <w:rPr>
          <w:rFonts w:ascii="Times New Roman" w:eastAsia="Times New Roman" w:hAnsi="Times New Roman" w:cs="Times New Roman"/>
          <w:b/>
          <w:sz w:val="20"/>
          <w:szCs w:val="20"/>
        </w:rPr>
        <w:t xml:space="preserve">3.1. Документи, які </w:t>
      </w:r>
      <w:proofErr w:type="gramStart"/>
      <w:r w:rsidRPr="00BD21AC">
        <w:rPr>
          <w:rFonts w:ascii="Times New Roman" w:eastAsia="Times New Roman" w:hAnsi="Times New Roman" w:cs="Times New Roman"/>
          <w:b/>
          <w:sz w:val="20"/>
          <w:szCs w:val="20"/>
        </w:rPr>
        <w:t>надаються  ПЕРЕМОЖЦЕМ</w:t>
      </w:r>
      <w:proofErr w:type="gramEnd"/>
      <w:r w:rsidRPr="00BD21AC">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BD21AC" w:rsidRPr="00BD21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w:t>
            </w:r>
          </w:p>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з</w:t>
            </w:r>
            <w:r w:rsidRPr="00BD21AC">
              <w:rPr>
                <w:rFonts w:ascii="Times New Roman" w:eastAsia="Times New Roman" w:hAnsi="Times New Roman" w:cs="Times New Roman"/>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 xml:space="preserve">Вимоги </w:t>
            </w:r>
            <w:r w:rsidRPr="00BD21AC">
              <w:rPr>
                <w:rFonts w:ascii="Times New Roman" w:eastAsia="Times New Roman" w:hAnsi="Times New Roman" w:cs="Times New Roman"/>
                <w:b/>
                <w:sz w:val="20"/>
                <w:szCs w:val="20"/>
              </w:rPr>
              <w:t>згідно п. 44 Особливостей</w:t>
            </w:r>
          </w:p>
          <w:p w:rsidR="004B34DD" w:rsidRPr="00BD21AC" w:rsidRDefault="004B34DD">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 xml:space="preserve">Переможець торгів на виконання вимоги </w:t>
            </w:r>
            <w:r w:rsidRPr="00BD21AC">
              <w:rPr>
                <w:rFonts w:ascii="Times New Roman" w:eastAsia="Times New Roman" w:hAnsi="Times New Roman" w:cs="Times New Roman"/>
                <w:b/>
                <w:sz w:val="20"/>
                <w:szCs w:val="20"/>
              </w:rPr>
              <w:t>згідно п. 44 Особливостей</w:t>
            </w:r>
            <w:r w:rsidRPr="00BD21A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D21AC" w:rsidRPr="00BD21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D21AC">
              <w:rPr>
                <w:rFonts w:ascii="Times New Roman" w:eastAsia="Times New Roman" w:hAnsi="Times New Roman" w:cs="Times New Roman"/>
                <w:sz w:val="20"/>
                <w:szCs w:val="20"/>
              </w:rPr>
              <w:t>законом  до</w:t>
            </w:r>
            <w:proofErr w:type="gramEnd"/>
            <w:r w:rsidRPr="00BD21A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B34DD" w:rsidRPr="00BD21AC" w:rsidRDefault="00BD21AC">
            <w:pP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right="140"/>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D21AC">
              <w:rPr>
                <w:rFonts w:ascii="Times New Roman" w:eastAsia="Times New Roman" w:hAnsi="Times New Roman" w:cs="Times New Roman"/>
                <w:b/>
                <w:sz w:val="20"/>
                <w:szCs w:val="20"/>
              </w:rPr>
              <w:t xml:space="preserve">я </w:t>
            </w:r>
            <w:r w:rsidRPr="00BD21AC">
              <w:rPr>
                <w:rFonts w:ascii="Times New Roman" w:eastAsia="Times New Roman" w:hAnsi="Times New Roman" w:cs="Times New Roman"/>
                <w:sz w:val="20"/>
                <w:szCs w:val="20"/>
              </w:rPr>
              <w:t>ке</w:t>
            </w:r>
            <w:r w:rsidRPr="00BD21AC">
              <w:rPr>
                <w:rFonts w:ascii="Times New Roman" w:eastAsia="Times New Roman" w:hAnsi="Times New Roman" w:cs="Times New Roman"/>
                <w:sz w:val="20"/>
                <w:szCs w:val="20"/>
              </w:rPr>
              <w:t>рівника</w:t>
            </w:r>
            <w:r w:rsidRPr="00BD21AC">
              <w:rPr>
                <w:rFonts w:ascii="Times New Roman" w:eastAsia="Times New Roman" w:hAnsi="Times New Roman" w:cs="Times New Roman"/>
                <w:b/>
                <w:sz w:val="20"/>
                <w:szCs w:val="20"/>
              </w:rPr>
              <w:t xml:space="preserve"> учасника процедури закупівлі</w:t>
            </w:r>
            <w:r w:rsidRPr="00BD21AC">
              <w:rPr>
                <w:rFonts w:ascii="Times New Roman" w:eastAsia="Times New Roman" w:hAnsi="Times New Roman" w:cs="Times New Roman"/>
                <w:b/>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w:t>
            </w:r>
            <w:r w:rsidRPr="00BD21AC">
              <w:rPr>
                <w:rFonts w:ascii="Times New Roman" w:eastAsia="Times New Roman" w:hAnsi="Times New Roman" w:cs="Times New Roman"/>
                <w:b/>
                <w:sz w:val="20"/>
                <w:szCs w:val="20"/>
              </w:rPr>
              <w:t>питувача.</w:t>
            </w:r>
          </w:p>
        </w:tc>
      </w:tr>
      <w:tr w:rsidR="00BD21AC" w:rsidRPr="00BD21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BD21AC">
              <w:rPr>
                <w:rFonts w:ascii="Times New Roman" w:eastAsia="Times New Roman" w:hAnsi="Times New Roman" w:cs="Times New Roman"/>
                <w:sz w:val="20"/>
                <w:szCs w:val="20"/>
              </w:rPr>
              <w:t>дку.</w:t>
            </w:r>
          </w:p>
          <w:p w:rsidR="004B34DD" w:rsidRPr="00BD21AC" w:rsidRDefault="00BD21AC">
            <w:pPr>
              <w:spacing w:after="0" w:line="240" w:lineRule="auto"/>
              <w:ind w:right="140"/>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BD21AC">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w:t>
            </w:r>
            <w:r w:rsidRPr="00BD21AC">
              <w:rPr>
                <w:rFonts w:ascii="Times New Roman" w:eastAsia="Times New Roman" w:hAnsi="Times New Roman" w:cs="Times New Roman"/>
                <w:b/>
                <w:sz w:val="20"/>
                <w:szCs w:val="20"/>
              </w:rPr>
              <w:t xml:space="preserve">и щодо </w:t>
            </w:r>
            <w:r w:rsidRPr="00BD21AC">
              <w:rPr>
                <w:rFonts w:ascii="Times New Roman" w:eastAsia="Times New Roman" w:hAnsi="Times New Roman" w:cs="Times New Roman"/>
                <w:sz w:val="20"/>
                <w:szCs w:val="20"/>
              </w:rPr>
              <w:t>керівника</w:t>
            </w:r>
            <w:r w:rsidRPr="00BD21AC">
              <w:rPr>
                <w:rFonts w:ascii="Times New Roman" w:eastAsia="Times New Roman" w:hAnsi="Times New Roman" w:cs="Times New Roman"/>
                <w:b/>
                <w:sz w:val="20"/>
                <w:szCs w:val="20"/>
              </w:rPr>
              <w:t xml:space="preserve"> учасника процедури закупівлі. </w:t>
            </w:r>
          </w:p>
          <w:p w:rsidR="004B34DD" w:rsidRPr="00BD21AC" w:rsidRDefault="004B34DD">
            <w:pPr>
              <w:spacing w:after="0" w:line="240" w:lineRule="auto"/>
              <w:jc w:val="both"/>
              <w:rPr>
                <w:rFonts w:ascii="Times New Roman" w:eastAsia="Times New Roman" w:hAnsi="Times New Roman" w:cs="Times New Roman"/>
                <w:b/>
                <w:sz w:val="20"/>
                <w:szCs w:val="20"/>
              </w:rPr>
            </w:pPr>
          </w:p>
          <w:p w:rsidR="004B34DD" w:rsidRPr="00BD21AC" w:rsidRDefault="00BD21AC">
            <w:pPr>
              <w:spacing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D21AC">
              <w:rPr>
                <w:rFonts w:ascii="Times New Roman" w:eastAsia="Times New Roman" w:hAnsi="Times New Roman" w:cs="Times New Roman"/>
                <w:sz w:val="20"/>
                <w:szCs w:val="20"/>
              </w:rPr>
              <w:t> </w:t>
            </w:r>
          </w:p>
        </w:tc>
      </w:tr>
      <w:tr w:rsidR="00BD21AC" w:rsidRPr="00BD21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34DD" w:rsidRPr="00BD21AC" w:rsidRDefault="00BD21AC">
            <w:pP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w:t>
            </w:r>
            <w:r w:rsidRPr="00BD21AC">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B34DD" w:rsidRPr="00BD21AC" w:rsidRDefault="004B34D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D21AC" w:rsidRPr="00BD21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BD21AC">
              <w:rPr>
                <w:rFonts w:ascii="Times New Roman" w:eastAsia="Times New Roman" w:hAnsi="Times New Roman" w:cs="Times New Roman"/>
                <w:sz w:val="20"/>
                <w:szCs w:val="20"/>
              </w:rPr>
              <w:t xml:space="preserve">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BD21AC">
              <w:rPr>
                <w:rFonts w:ascii="Times New Roman" w:eastAsia="Times New Roman" w:hAnsi="Times New Roman" w:cs="Times New Roman"/>
                <w:sz w:val="20"/>
                <w:szCs w:val="20"/>
              </w:rPr>
              <w:lastRenderedPageBreak/>
              <w:t>незважаючи на наявність відповідної підст</w:t>
            </w:r>
            <w:r w:rsidRPr="00BD21AC">
              <w:rPr>
                <w:rFonts w:ascii="Times New Roman" w:eastAsia="Times New Roman" w:hAnsi="Times New Roman" w:cs="Times New Roman"/>
                <w:sz w:val="20"/>
                <w:szCs w:val="20"/>
              </w:rPr>
              <w:t xml:space="preserve">ави для відмови в участі у відкритих торгах.  </w:t>
            </w:r>
          </w:p>
          <w:p w:rsidR="004B34DD" w:rsidRPr="00BD21AC" w:rsidRDefault="00BD21A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lastRenderedPageBreak/>
              <w:t>Довідка в довільній формі</w:t>
            </w:r>
            <w:r w:rsidRPr="00BD21AC">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BD21AC">
              <w:rPr>
                <w:rFonts w:ascii="Times New Roman" w:eastAsia="Times New Roman" w:hAnsi="Times New Roman" w:cs="Times New Roman"/>
                <w:sz w:val="20"/>
                <w:szCs w:val="20"/>
              </w:rPr>
              <w:t xml:space="preserve">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D21AC">
              <w:rPr>
                <w:rFonts w:ascii="Times New Roman" w:eastAsia="Times New Roman" w:hAnsi="Times New Roman" w:cs="Times New Roman"/>
                <w:sz w:val="20"/>
                <w:szCs w:val="20"/>
              </w:rPr>
              <w:lastRenderedPageBreak/>
              <w:t>надійності, незважаючи на наявність</w:t>
            </w:r>
            <w:r w:rsidRPr="00BD21AC">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34DD" w:rsidRPr="00BD21AC" w:rsidRDefault="004B34DD">
      <w:pPr>
        <w:spacing w:after="0" w:line="240" w:lineRule="auto"/>
        <w:rPr>
          <w:rFonts w:ascii="Times New Roman" w:eastAsia="Times New Roman" w:hAnsi="Times New Roman" w:cs="Times New Roman"/>
          <w:b/>
          <w:sz w:val="20"/>
          <w:szCs w:val="20"/>
        </w:rPr>
      </w:pPr>
    </w:p>
    <w:p w:rsidR="004B34DD" w:rsidRPr="00BD21AC" w:rsidRDefault="00BD21AC">
      <w:pPr>
        <w:spacing w:before="240" w:after="0" w:line="240" w:lineRule="auto"/>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3.2. Документи, які надаються ПЕРЕМОЖЦЕМ (фізичною особою чи фізичною особою</w:t>
      </w:r>
      <w:r w:rsidRPr="00BD21AC">
        <w:rPr>
          <w:rFonts w:ascii="Times New Roman" w:eastAsia="Times New Roman" w:hAnsi="Times New Roman" w:cs="Times New Roman"/>
          <w:b/>
          <w:sz w:val="20"/>
          <w:szCs w:val="20"/>
        </w:rPr>
        <w:t xml:space="preserve"> — </w:t>
      </w:r>
      <w:r w:rsidRPr="00BD21AC">
        <w:rPr>
          <w:rFonts w:ascii="Times New Roman" w:eastAsia="Times New Roman" w:hAnsi="Times New Roman" w:cs="Times New Roman"/>
          <w:b/>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BD21AC" w:rsidRPr="00BD21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w:t>
            </w:r>
          </w:p>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з</w:t>
            </w:r>
            <w:r w:rsidRPr="00BD21AC">
              <w:rPr>
                <w:rFonts w:ascii="Times New Roman" w:eastAsia="Times New Roman" w:hAnsi="Times New Roman" w:cs="Times New Roman"/>
                <w:b/>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 xml:space="preserve">Вимоги </w:t>
            </w:r>
            <w:r w:rsidRPr="00BD21AC">
              <w:rPr>
                <w:rFonts w:ascii="Times New Roman" w:eastAsia="Times New Roman" w:hAnsi="Times New Roman" w:cs="Times New Roman"/>
                <w:sz w:val="20"/>
                <w:szCs w:val="20"/>
              </w:rPr>
              <w:t>згідно пункту 44 Особливостей</w:t>
            </w:r>
          </w:p>
          <w:p w:rsidR="004B34DD" w:rsidRPr="00BD21AC" w:rsidRDefault="004B34D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 xml:space="preserve">Переможець торгів на виконання вимоги </w:t>
            </w:r>
            <w:r w:rsidRPr="00BD21AC">
              <w:rPr>
                <w:rFonts w:ascii="Times New Roman" w:eastAsia="Times New Roman" w:hAnsi="Times New Roman" w:cs="Times New Roman"/>
                <w:sz w:val="20"/>
                <w:szCs w:val="20"/>
              </w:rPr>
              <w:t>згідно пункту 44 Особливостей</w:t>
            </w:r>
            <w:r w:rsidRPr="00BD21AC">
              <w:rPr>
                <w:rFonts w:ascii="Times New Roman" w:eastAsia="Times New Roman" w:hAnsi="Times New Roman" w:cs="Times New Roman"/>
                <w:b/>
                <w:sz w:val="20"/>
                <w:szCs w:val="20"/>
              </w:rPr>
              <w:t xml:space="preserve"> (підтвердження відсутності підстав) повинен надати </w:t>
            </w:r>
            <w:r w:rsidRPr="00BD21AC">
              <w:rPr>
                <w:rFonts w:ascii="Times New Roman" w:eastAsia="Times New Roman" w:hAnsi="Times New Roman" w:cs="Times New Roman"/>
                <w:b/>
                <w:sz w:val="20"/>
                <w:szCs w:val="20"/>
              </w:rPr>
              <w:t>таку інформацію:</w:t>
            </w:r>
          </w:p>
        </w:tc>
      </w:tr>
      <w:tr w:rsidR="00BD21AC" w:rsidRPr="00BD21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D21AC">
              <w:rPr>
                <w:rFonts w:ascii="Times New Roman" w:eastAsia="Times New Roman" w:hAnsi="Times New Roman" w:cs="Times New Roman"/>
                <w:sz w:val="20"/>
                <w:szCs w:val="20"/>
              </w:rPr>
              <w:t>законом  до</w:t>
            </w:r>
            <w:proofErr w:type="gramEnd"/>
            <w:r w:rsidRPr="00BD21A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B34DD" w:rsidRPr="00BD21AC" w:rsidRDefault="00BD21AC">
            <w:pP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right="140"/>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D21AC">
              <w:rPr>
                <w:rFonts w:ascii="Times New Roman" w:eastAsia="Times New Roman" w:hAnsi="Times New Roman" w:cs="Times New Roman"/>
                <w:b/>
                <w:sz w:val="20"/>
                <w:szCs w:val="20"/>
              </w:rPr>
              <w:t xml:space="preserve">я </w:t>
            </w:r>
            <w:r w:rsidRPr="00BD21AC">
              <w:rPr>
                <w:rFonts w:ascii="Times New Roman" w:eastAsia="Times New Roman" w:hAnsi="Times New Roman" w:cs="Times New Roman"/>
                <w:b/>
                <w:sz w:val="20"/>
                <w:szCs w:val="20"/>
              </w:rPr>
              <w:t>фізичної особи</w:t>
            </w:r>
            <w:r w:rsidRPr="00BD21AC">
              <w:rPr>
                <w:rFonts w:ascii="Times New Roman" w:eastAsia="Times New Roman" w:hAnsi="Times New Roman" w:cs="Times New Roman"/>
                <w:b/>
                <w:sz w:val="20"/>
                <w:szCs w:val="20"/>
              </w:rPr>
              <w:t xml:space="preserve">, яка </w:t>
            </w:r>
            <w:proofErr w:type="gramStart"/>
            <w:r w:rsidRPr="00BD21AC">
              <w:rPr>
                <w:rFonts w:ascii="Times New Roman" w:eastAsia="Times New Roman" w:hAnsi="Times New Roman" w:cs="Times New Roman"/>
                <w:b/>
                <w:sz w:val="20"/>
                <w:szCs w:val="20"/>
              </w:rPr>
              <w:t>є  учасником</w:t>
            </w:r>
            <w:proofErr w:type="gramEnd"/>
            <w:r w:rsidRPr="00BD21AC">
              <w:rPr>
                <w:rFonts w:ascii="Times New Roman" w:eastAsia="Times New Roman" w:hAnsi="Times New Roman" w:cs="Times New Roman"/>
                <w:b/>
                <w:sz w:val="20"/>
                <w:szCs w:val="20"/>
              </w:rPr>
              <w:t xml:space="preserve"> процедури закупівлі</w:t>
            </w:r>
            <w:r w:rsidRPr="00BD21AC">
              <w:rPr>
                <w:rFonts w:ascii="Times New Roman" w:eastAsia="Times New Roman" w:hAnsi="Times New Roman" w:cs="Times New Roman"/>
                <w:b/>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w:t>
            </w:r>
            <w:r w:rsidRPr="00BD21AC">
              <w:rPr>
                <w:rFonts w:ascii="Times New Roman" w:eastAsia="Times New Roman" w:hAnsi="Times New Roman" w:cs="Times New Roman"/>
                <w:b/>
                <w:sz w:val="20"/>
                <w:szCs w:val="20"/>
              </w:rPr>
              <w:t>не стосується запитувача.</w:t>
            </w:r>
          </w:p>
        </w:tc>
      </w:tr>
      <w:tr w:rsidR="00BD21AC" w:rsidRPr="00BD21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sidRPr="00BD21AC">
              <w:rPr>
                <w:rFonts w:ascii="Times New Roman" w:eastAsia="Times New Roman" w:hAnsi="Times New Roman" w:cs="Times New Roman"/>
                <w:sz w:val="20"/>
                <w:szCs w:val="20"/>
              </w:rPr>
              <w:t>дку.</w:t>
            </w:r>
          </w:p>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BD21AC">
              <w:rPr>
                <w:rFonts w:ascii="Times New Roman" w:eastAsia="Times New Roman" w:hAnsi="Times New Roman" w:cs="Times New Roman"/>
                <w:b/>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B34DD" w:rsidRPr="00BD21AC" w:rsidRDefault="004B34DD">
            <w:pPr>
              <w:spacing w:after="0" w:line="240" w:lineRule="auto"/>
              <w:jc w:val="both"/>
              <w:rPr>
                <w:rFonts w:ascii="Times New Roman" w:eastAsia="Times New Roman" w:hAnsi="Times New Roman" w:cs="Times New Roman"/>
                <w:b/>
                <w:sz w:val="20"/>
                <w:szCs w:val="20"/>
              </w:rPr>
            </w:pPr>
          </w:p>
          <w:p w:rsidR="004B34DD" w:rsidRPr="00BD21AC" w:rsidRDefault="00BD21AC">
            <w:pPr>
              <w:spacing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D21AC">
              <w:rPr>
                <w:rFonts w:ascii="Times New Roman" w:eastAsia="Times New Roman" w:hAnsi="Times New Roman" w:cs="Times New Roman"/>
                <w:sz w:val="20"/>
                <w:szCs w:val="20"/>
              </w:rPr>
              <w:t> </w:t>
            </w:r>
          </w:p>
        </w:tc>
      </w:tr>
      <w:tr w:rsidR="00BD21AC" w:rsidRPr="00BD21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34DD" w:rsidRPr="00BD21AC" w:rsidRDefault="00BD21AC">
            <w:pPr>
              <w:spacing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w:t>
            </w:r>
            <w:r w:rsidRPr="00BD21A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B34DD" w:rsidRPr="00BD21AC" w:rsidRDefault="004B34D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21AC" w:rsidRPr="00BD21A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BD21AC">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BD21AC">
              <w:rPr>
                <w:rFonts w:ascii="Times New Roman" w:eastAsia="Times New Roman" w:hAnsi="Times New Roman" w:cs="Times New Roman"/>
                <w:sz w:val="20"/>
                <w:szCs w:val="20"/>
              </w:rPr>
              <w:t xml:space="preserve">ави для відмови в участі у відкритих торгах.  </w:t>
            </w:r>
          </w:p>
          <w:p w:rsidR="004B34DD" w:rsidRPr="00BD21AC" w:rsidRDefault="00BD21A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Довідка в довільній формі</w:t>
            </w:r>
            <w:r w:rsidRPr="00BD21AC">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BD21AC">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BD21AC">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34DD" w:rsidRPr="00BD21AC" w:rsidRDefault="004B34DD">
      <w:pPr>
        <w:shd w:val="clear" w:color="auto" w:fill="FFFFFF"/>
        <w:spacing w:after="0" w:line="240" w:lineRule="auto"/>
        <w:rPr>
          <w:rFonts w:ascii="Times New Roman" w:eastAsia="Times New Roman" w:hAnsi="Times New Roman" w:cs="Times New Roman"/>
          <w:sz w:val="20"/>
          <w:szCs w:val="20"/>
        </w:rPr>
      </w:pPr>
    </w:p>
    <w:p w:rsidR="004B34DD" w:rsidRPr="00BD21AC" w:rsidRDefault="00BD21AC">
      <w:pPr>
        <w:shd w:val="clear" w:color="auto" w:fill="FFFFFF"/>
        <w:spacing w:after="0" w:line="240" w:lineRule="auto"/>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4. Інша інформація встановл</w:t>
      </w:r>
      <w:r w:rsidRPr="00BD21AC">
        <w:rPr>
          <w:rFonts w:ascii="Times New Roman" w:eastAsia="Times New Roman" w:hAnsi="Times New Roman" w:cs="Times New Roman"/>
          <w:b/>
          <w:sz w:val="20"/>
          <w:szCs w:val="20"/>
        </w:rPr>
        <w:t xml:space="preserve">ена відповідно до законодавства (для УЧАСНИКІВ </w:t>
      </w:r>
      <w:r w:rsidRPr="00BD21AC">
        <w:rPr>
          <w:rFonts w:ascii="Times New Roman" w:eastAsia="Times New Roman" w:hAnsi="Times New Roman" w:cs="Times New Roman"/>
          <w:b/>
          <w:sz w:val="20"/>
          <w:szCs w:val="20"/>
        </w:rPr>
        <w:t>—</w:t>
      </w:r>
      <w:r w:rsidRPr="00BD21AC">
        <w:rPr>
          <w:rFonts w:ascii="Times New Roman" w:eastAsia="Times New Roman" w:hAnsi="Times New Roman" w:cs="Times New Roman"/>
          <w:b/>
          <w:sz w:val="20"/>
          <w:szCs w:val="20"/>
        </w:rPr>
        <w:t xml:space="preserve"> юридичних осіб, фізичних осіб та фізичних осіб</w:t>
      </w:r>
      <w:r w:rsidRPr="00BD21AC">
        <w:rPr>
          <w:rFonts w:ascii="Times New Roman" w:eastAsia="Times New Roman" w:hAnsi="Times New Roman" w:cs="Times New Roman"/>
          <w:b/>
          <w:sz w:val="20"/>
          <w:szCs w:val="20"/>
        </w:rPr>
        <w:t xml:space="preserve"> — </w:t>
      </w:r>
      <w:r w:rsidRPr="00BD21AC">
        <w:rPr>
          <w:rFonts w:ascii="Times New Roman" w:eastAsia="Times New Roman" w:hAnsi="Times New Roman" w:cs="Times New Roman"/>
          <w:b/>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BD21AC" w:rsidRPr="00BD2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B34DD" w:rsidRPr="00BD21AC" w:rsidRDefault="00BD21AC">
            <w:pPr>
              <w:spacing w:after="0" w:line="240" w:lineRule="auto"/>
              <w:ind w:left="100"/>
              <w:jc w:val="center"/>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Інші документи від Учасника:</w:t>
            </w:r>
          </w:p>
        </w:tc>
      </w:tr>
      <w:tr w:rsidR="00BD21AC" w:rsidRPr="00BD2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D21AC">
              <w:rPr>
                <w:rFonts w:ascii="Times New Roman" w:eastAsia="Times New Roman" w:hAnsi="Times New Roman" w:cs="Times New Roman"/>
                <w:sz w:val="20"/>
                <w:szCs w:val="20"/>
              </w:rPr>
              <w:t xml:space="preserve">— </w:t>
            </w:r>
            <w:r w:rsidRPr="00BD21AC">
              <w:rPr>
                <w:rFonts w:ascii="Times New Roman" w:eastAsia="Times New Roman" w:hAnsi="Times New Roman" w:cs="Times New Roman"/>
                <w:sz w:val="20"/>
                <w:szCs w:val="20"/>
              </w:rPr>
              <w:t>підприємців та громадських формувань, а іншою особою, учасник надає довіреність або доручення на таку особу.</w:t>
            </w:r>
          </w:p>
        </w:tc>
      </w:tr>
      <w:tr w:rsidR="00BD21AC" w:rsidRPr="00BD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before="240" w:after="0" w:line="240" w:lineRule="auto"/>
              <w:ind w:left="100"/>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00" w:right="120" w:hanging="20"/>
              <w:jc w:val="both"/>
              <w:rPr>
                <w:rFonts w:ascii="Times New Roman" w:eastAsia="Times New Roman" w:hAnsi="Times New Roman" w:cs="Times New Roman"/>
                <w:sz w:val="20"/>
                <w:szCs w:val="20"/>
              </w:rPr>
            </w:pPr>
            <w:r w:rsidRPr="00BD21AC">
              <w:rPr>
                <w:rFonts w:ascii="Times New Roman" w:eastAsia="Times New Roman" w:hAnsi="Times New Roman" w:cs="Times New Roman"/>
                <w:b/>
                <w:sz w:val="20"/>
                <w:szCs w:val="20"/>
              </w:rPr>
              <w:t>Достовірна ін</w:t>
            </w:r>
            <w:r w:rsidRPr="00BD21AC">
              <w:rPr>
                <w:rFonts w:ascii="Times New Roman" w:eastAsia="Times New Roman" w:hAnsi="Times New Roman" w:cs="Times New Roman"/>
                <w:b/>
                <w:sz w:val="20"/>
                <w:szCs w:val="20"/>
              </w:rPr>
              <w:t xml:space="preserve">формація у вигляді довідки довільної форми, </w:t>
            </w:r>
            <w:r w:rsidRPr="00BD21AC">
              <w:rPr>
                <w:rFonts w:ascii="Times New Roman" w:eastAsia="Times New Roman" w:hAnsi="Times New Roman" w:cs="Times New Roman"/>
                <w:sz w:val="20"/>
                <w:szCs w:val="20"/>
              </w:rPr>
              <w:t>у</w:t>
            </w:r>
            <w:r w:rsidRPr="00BD21AC">
              <w:rPr>
                <w:rFonts w:ascii="Times New Roman" w:eastAsia="Times New Roman" w:hAnsi="Times New Roman" w:cs="Times New Roman"/>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BD21AC">
              <w:rPr>
                <w:rFonts w:ascii="Times New Roman" w:eastAsia="Times New Roman" w:hAnsi="Times New Roman" w:cs="Times New Roman"/>
                <w:sz w:val="20"/>
                <w:szCs w:val="20"/>
              </w:rPr>
              <w:t xml:space="preserve">дбачено законом. </w:t>
            </w:r>
            <w:r w:rsidRPr="00BD21A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D21AC" w:rsidRPr="00BD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before="240" w:after="0" w:line="240" w:lineRule="auto"/>
              <w:ind w:left="100"/>
              <w:rPr>
                <w:rFonts w:ascii="Times New Roman" w:eastAsia="Times New Roman" w:hAnsi="Times New Roman" w:cs="Times New Roman"/>
                <w:b/>
                <w:sz w:val="20"/>
                <w:szCs w:val="20"/>
              </w:rPr>
            </w:pPr>
            <w:r w:rsidRPr="00BD21AC">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4DD" w:rsidRPr="00BD21AC" w:rsidRDefault="00BD21AC">
            <w:pPr>
              <w:spacing w:after="0" w:line="240" w:lineRule="auto"/>
              <w:ind w:left="140" w:right="140"/>
              <w:jc w:val="both"/>
              <w:rPr>
                <w:rFonts w:ascii="Times New Roman" w:eastAsia="Times New Roman" w:hAnsi="Times New Roman" w:cs="Times New Roman"/>
                <w:sz w:val="20"/>
                <w:szCs w:val="20"/>
              </w:rPr>
            </w:pPr>
            <w:r w:rsidRPr="00BD21A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BD21AC">
                <w:rPr>
                  <w:rFonts w:ascii="Times New Roman" w:eastAsia="Times New Roman" w:hAnsi="Times New Roman" w:cs="Times New Roman"/>
                  <w:sz w:val="20"/>
                  <w:szCs w:val="20"/>
                </w:rPr>
                <w:t>Наказом № 794/21</w:t>
              </w:r>
            </w:hyperlink>
            <w:r w:rsidRPr="00BD21AC">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4B34DD" w:rsidRPr="00BD21AC" w:rsidRDefault="004B34DD">
      <w:pPr>
        <w:spacing w:after="0" w:line="240" w:lineRule="auto"/>
        <w:rPr>
          <w:rFonts w:ascii="Times New Roman" w:eastAsia="Times New Roman" w:hAnsi="Times New Roman" w:cs="Times New Roman"/>
          <w:sz w:val="20"/>
          <w:szCs w:val="20"/>
        </w:rPr>
      </w:pPr>
    </w:p>
    <w:p w:rsidR="004B34DD" w:rsidRPr="00BD21AC" w:rsidRDefault="004B34DD">
      <w:pPr>
        <w:spacing w:after="0" w:line="240" w:lineRule="auto"/>
        <w:rPr>
          <w:rFonts w:ascii="Times New Roman" w:eastAsia="Times New Roman" w:hAnsi="Times New Roman" w:cs="Times New Roman"/>
          <w:sz w:val="20"/>
          <w:szCs w:val="20"/>
        </w:rPr>
      </w:pPr>
      <w:bookmarkStart w:id="0" w:name="_heading=h.gjdgxs" w:colFirst="0" w:colLast="0"/>
      <w:bookmarkStart w:id="1" w:name="_GoBack"/>
      <w:bookmarkEnd w:id="0"/>
      <w:bookmarkEnd w:id="1"/>
    </w:p>
    <w:sectPr w:rsidR="004B34DD" w:rsidRPr="00BD21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6862"/>
    <w:multiLevelType w:val="multilevel"/>
    <w:tmpl w:val="98546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D"/>
    <w:rsid w:val="004B34DD"/>
    <w:rsid w:val="00B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2E06"/>
  <w15:docId w15:val="{0E94732F-C742-43D6-8F68-1750C2E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2022-10-24T07:10:00Z</dcterms:created>
  <dcterms:modified xsi:type="dcterms:W3CDTF">2023-03-09T16:15:00Z</dcterms:modified>
</cp:coreProperties>
</file>