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6521" w:hanging="0"/>
        <w:outlineLvl w:val="0"/>
        <w:rPr>
          <w:rFonts w:ascii="Times New Roman" w:hAnsi="Times New Roman" w:cs="Times New Roman"/>
          <w:b/>
          <w:b/>
          <w:lang w:val="uk-UA"/>
        </w:rPr>
      </w:pPr>
      <w:r>
        <w:rPr>
          <w:rFonts w:cs="Times New Roman" w:ascii="Times New Roman" w:hAnsi="Times New Roman"/>
          <w:b/>
          <w:lang w:val="uk-UA"/>
        </w:rPr>
        <w:t>Додаток 3</w:t>
      </w:r>
    </w:p>
    <w:p>
      <w:pPr>
        <w:pStyle w:val="Normal"/>
        <w:spacing w:lineRule="auto" w:line="264"/>
        <w:ind w:left="6521" w:hanging="0"/>
        <w:rPr>
          <w:rFonts w:ascii="Times New Roman" w:hAnsi="Times New Roman" w:cs="Times New Roman"/>
          <w:b/>
          <w:b/>
          <w:lang w:val="uk-UA"/>
        </w:rPr>
      </w:pPr>
      <w:r>
        <w:rPr>
          <w:rFonts w:cs="Times New Roman" w:ascii="Times New Roman" w:hAnsi="Times New Roman"/>
          <w:b/>
          <w:lang w:val="uk-UA"/>
        </w:rPr>
        <w:t>до тендерної документації</w:t>
      </w:r>
    </w:p>
    <w:p>
      <w:pPr>
        <w:pStyle w:val="Normal"/>
        <w:jc w:val="right"/>
        <w:rPr>
          <w:rFonts w:ascii="Times New Roman" w:hAnsi="Times New Roman" w:cs="Times New Roman"/>
          <w:lang w:val="uk-UA"/>
        </w:rPr>
      </w:pPr>
      <w:r>
        <w:rPr>
          <w:rFonts w:cs="Times New Roman" w:ascii="Times New Roman" w:hAnsi="Times New Roman"/>
          <w:lang w:val="uk-UA"/>
        </w:rPr>
      </w:r>
    </w:p>
    <w:p>
      <w:pPr>
        <w:pStyle w:val="Normal"/>
        <w:numPr>
          <w:ilvl w:val="0"/>
          <w:numId w:val="0"/>
        </w:numPr>
        <w:spacing w:lineRule="auto" w:line="264"/>
        <w:ind w:firstLine="567"/>
        <w:jc w:val="center"/>
        <w:outlineLvl w:val="0"/>
        <w:rPr>
          <w:rFonts w:ascii="Times New Roman" w:hAnsi="Times New Roman" w:cs="Times New Roman"/>
          <w:b/>
          <w:b/>
          <w:lang w:val="uk-UA"/>
        </w:rPr>
      </w:pPr>
      <w:r>
        <w:rPr>
          <w:rFonts w:cs="Times New Roman" w:ascii="Times New Roman" w:hAnsi="Times New Roman"/>
          <w:b/>
          <w:lang w:val="uk-UA"/>
        </w:rPr>
        <w:t>ДОГОВІР № _____</w:t>
      </w:r>
    </w:p>
    <w:p>
      <w:pPr>
        <w:pStyle w:val="Normal"/>
        <w:spacing w:lineRule="auto" w:line="264"/>
        <w:ind w:firstLine="567"/>
        <w:jc w:val="center"/>
        <w:rPr>
          <w:rFonts w:ascii="Times New Roman" w:hAnsi="Times New Roman" w:cs="Times New Roman"/>
          <w:b/>
          <w:b/>
          <w:lang w:val="uk-UA"/>
        </w:rPr>
      </w:pPr>
      <w:r>
        <w:rPr>
          <w:rFonts w:cs="Times New Roman" w:ascii="Times New Roman" w:hAnsi="Times New Roman"/>
          <w:b/>
          <w:lang w:val="uk-UA"/>
        </w:rPr>
        <w:t>про закупівлю товарів</w:t>
      </w:r>
    </w:p>
    <w:p>
      <w:pPr>
        <w:pStyle w:val="Normal"/>
        <w:spacing w:lineRule="auto" w:line="264"/>
        <w:ind w:firstLine="567"/>
        <w:jc w:val="both"/>
        <w:rPr>
          <w:rFonts w:ascii="Times New Roman" w:hAnsi="Times New Roman" w:cs="Times New Roman"/>
          <w:lang w:val="uk-UA"/>
        </w:rPr>
      </w:pPr>
      <w:r>
        <w:rPr>
          <w:rFonts w:cs="Times New Roman" w:ascii="Times New Roman" w:hAnsi="Times New Roman"/>
          <w:lang w:val="uk-UA"/>
        </w:rPr>
      </w:r>
    </w:p>
    <w:p>
      <w:pPr>
        <w:pStyle w:val="Normal"/>
        <w:tabs>
          <w:tab w:val="clear" w:pos="708"/>
          <w:tab w:val="left" w:pos="0" w:leader="none"/>
        </w:tabs>
        <w:jc w:val="both"/>
        <w:rPr>
          <w:rFonts w:ascii="Times New Roman" w:hAnsi="Times New Roman" w:cs="Times New Roman"/>
          <w:b/>
          <w:b/>
          <w:lang w:val="uk-UA"/>
        </w:rPr>
      </w:pPr>
      <w:r>
        <w:rPr>
          <w:rFonts w:cs="Times New Roman" w:ascii="Times New Roman" w:hAnsi="Times New Roman"/>
          <w:b/>
          <w:lang w:val="uk-UA"/>
        </w:rPr>
        <w:tab/>
        <w:t>с. Лісоводи</w:t>
        <w:tab/>
        <w:tab/>
        <w:tab/>
        <w:tab/>
        <w:tab/>
        <w:tab/>
        <w:tab/>
        <w:tab/>
        <w:t xml:space="preserve">        «__» ________ 202</w:t>
      </w:r>
      <w:r>
        <w:rPr>
          <w:rFonts w:cs="Times New Roman" w:ascii="Times New Roman" w:hAnsi="Times New Roman"/>
          <w:b/>
        </w:rPr>
        <w:t>2</w:t>
      </w:r>
      <w:r>
        <w:rPr>
          <w:rFonts w:cs="Times New Roman" w:ascii="Times New Roman" w:hAnsi="Times New Roman"/>
          <w:b/>
          <w:lang w:val="uk-UA"/>
        </w:rPr>
        <w:t xml:space="preserve"> року</w:t>
      </w:r>
    </w:p>
    <w:p>
      <w:pPr>
        <w:pStyle w:val="Normal"/>
        <w:tabs>
          <w:tab w:val="clear" w:pos="708"/>
          <w:tab w:val="left" w:pos="0" w:leader="none"/>
        </w:tabs>
        <w:ind w:firstLine="567"/>
        <w:jc w:val="both"/>
        <w:rPr>
          <w:rFonts w:ascii="Times New Roman" w:hAnsi="Times New Roman" w:cs="Times New Roman"/>
          <w:b/>
          <w:b/>
          <w:bCs/>
          <w:lang w:val="uk-UA"/>
        </w:rPr>
      </w:pPr>
      <w:r>
        <w:rPr>
          <w:rFonts w:cs="Times New Roman" w:ascii="Times New Roman" w:hAnsi="Times New Roman"/>
          <w:b/>
          <w:bCs/>
          <w:lang w:val="uk-UA"/>
        </w:rPr>
      </w:r>
    </w:p>
    <w:p>
      <w:pPr>
        <w:pStyle w:val="32"/>
        <w:spacing w:before="0" w:after="0"/>
        <w:ind w:left="-30" w:firstLine="567"/>
        <w:jc w:val="both"/>
        <w:rPr>
          <w:rFonts w:cs="Times New Roman"/>
          <w:b/>
          <w:b/>
          <w:bCs/>
          <w:iCs/>
          <w:sz w:val="24"/>
          <w:szCs w:val="24"/>
          <w:lang w:val="uk-UA"/>
        </w:rPr>
      </w:pPr>
      <w:r>
        <w:rPr>
          <w:rFonts w:cs="Times New Roman"/>
          <w:b/>
          <w:bCs/>
          <w:iCs/>
          <w:sz w:val="24"/>
          <w:szCs w:val="24"/>
          <w:lang w:val="uk-UA"/>
        </w:rPr>
        <w:t>Державний навчальний заклад "Лісоводський професійний аграрний ліцей"</w:t>
      </w:r>
      <w:r>
        <w:rPr>
          <w:rFonts w:cs="Times New Roman"/>
          <w:spacing w:val="-1"/>
          <w:sz w:val="24"/>
          <w:szCs w:val="24"/>
          <w:lang w:val="uk-UA"/>
        </w:rPr>
        <w:t>,</w:t>
      </w:r>
      <w:r>
        <w:rPr>
          <w:rFonts w:cs="Times New Roman"/>
          <w:sz w:val="24"/>
          <w:szCs w:val="24"/>
          <w:lang w:val="uk-UA"/>
        </w:rPr>
        <w:t xml:space="preserve"> що надалі іменується </w:t>
      </w:r>
      <w:r>
        <w:rPr>
          <w:rFonts w:cs="Times New Roman"/>
          <w:b/>
          <w:sz w:val="24"/>
          <w:szCs w:val="24"/>
          <w:lang w:val="uk-UA"/>
        </w:rPr>
        <w:t>Замовник</w:t>
      </w:r>
      <w:r>
        <w:rPr>
          <w:rFonts w:cs="Times New Roman"/>
          <w:sz w:val="24"/>
          <w:szCs w:val="24"/>
          <w:lang w:val="uk-UA"/>
        </w:rPr>
        <w:t xml:space="preserve">, в особі ________________________________________, що діє на підставі _______________  (далі – Замовник), з однієї сторони, і </w:t>
      </w:r>
    </w:p>
    <w:p>
      <w:pPr>
        <w:pStyle w:val="Normal"/>
        <w:tabs>
          <w:tab w:val="clear" w:pos="708"/>
          <w:tab w:val="left" w:pos="0" w:leader="none"/>
        </w:tabs>
        <w:ind w:firstLine="567"/>
        <w:jc w:val="both"/>
        <w:rPr>
          <w:rFonts w:ascii="Times New Roman" w:hAnsi="Times New Roman" w:cs="Times New Roman"/>
          <w:bCs/>
          <w:lang w:val="uk-UA"/>
        </w:rPr>
      </w:pPr>
      <w:r>
        <w:rPr>
          <w:rFonts w:cs="Times New Roman" w:ascii="Times New Roman" w:hAnsi="Times New Roman"/>
          <w:lang w:val="uk-UA"/>
        </w:rPr>
        <w:t xml:space="preserve"> </w:t>
      </w:r>
    </w:p>
    <w:p>
      <w:pPr>
        <w:pStyle w:val="Normal"/>
        <w:spacing w:lineRule="auto" w:line="264"/>
        <w:jc w:val="both"/>
        <w:rPr>
          <w:rFonts w:ascii="Times New Roman" w:hAnsi="Times New Roman" w:cs="Times New Roman"/>
          <w:lang w:val="uk-UA"/>
        </w:rPr>
      </w:pPr>
      <w:r>
        <w:rPr>
          <w:rFonts w:cs="Times New Roman" w:ascii="Times New Roman" w:hAnsi="Times New Roman"/>
          <w:b/>
          <w:bCs/>
          <w:lang w:val="uk-UA"/>
        </w:rPr>
        <w:t>___________________________________</w:t>
      </w:r>
      <w:r>
        <w:rPr>
          <w:rFonts w:cs="Times New Roman" w:ascii="Times New Roman" w:hAnsi="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pPr>
        <w:pStyle w:val="Normal"/>
        <w:spacing w:lineRule="auto" w:line="264"/>
        <w:ind w:firstLine="567"/>
        <w:jc w:val="both"/>
        <w:rPr>
          <w:rFonts w:ascii="Times New Roman" w:hAnsi="Times New Roman" w:cs="Times New Roman"/>
          <w:lang w:val="uk-UA"/>
        </w:rPr>
      </w:pPr>
      <w:r>
        <w:rPr>
          <w:rFonts w:cs="Times New Roman" w:ascii="Times New Roman" w:hAnsi="Times New Roman"/>
          <w:lang w:val="uk-UA"/>
        </w:rPr>
      </w:r>
    </w:p>
    <w:p>
      <w:pPr>
        <w:pStyle w:val="Normal"/>
        <w:keepNext w:val="true"/>
        <w:numPr>
          <w:ilvl w:val="0"/>
          <w:numId w:val="0"/>
        </w:numPr>
        <w:tabs>
          <w:tab w:val="clear" w:pos="708"/>
          <w:tab w:val="left" w:pos="0" w:leader="none"/>
        </w:tabs>
        <w:ind w:left="720" w:hanging="720"/>
        <w:jc w:val="center"/>
        <w:outlineLvl w:val="2"/>
        <w:rPr>
          <w:rFonts w:ascii="Times New Roman" w:hAnsi="Times New Roman" w:cs="Times New Roman"/>
          <w:lang w:val="uk-UA"/>
        </w:rPr>
      </w:pPr>
      <w:r>
        <w:rPr>
          <w:rFonts w:eastAsia="Arial Unicode MS" w:cs="Times New Roman" w:ascii="Times New Roman" w:hAnsi="Times New Roman"/>
          <w:b/>
          <w:bCs/>
          <w:lang w:val="uk-UA" w:eastAsia="hi-IN" w:bidi="hi-IN"/>
        </w:rPr>
        <w:t>I. ПРЕДМЕТ ДОГОВОРУ</w:t>
      </w:r>
    </w:p>
    <w:p>
      <w:pPr>
        <w:pStyle w:val="NormalWeb"/>
        <w:spacing w:before="0" w:after="0"/>
        <w:jc w:val="both"/>
        <w:rPr>
          <w:i/>
          <w:i/>
          <w:lang w:val="uk-UA"/>
        </w:rPr>
      </w:pPr>
      <w:r>
        <w:rPr>
          <w:rStyle w:val="1"/>
          <w:lang w:val="uk-UA"/>
        </w:rPr>
        <w:t xml:space="preserve">1.1. Постачальник зобов'язується </w:t>
      </w:r>
      <w:r>
        <w:rPr>
          <w:lang w:val="uk-UA"/>
        </w:rPr>
        <w:t xml:space="preserve">з дати укладання Договору протягом 2022 р. </w:t>
      </w:r>
      <w:r>
        <w:rPr>
          <w:rStyle w:val="1"/>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pPr>
        <w:pStyle w:val="Rvps2"/>
        <w:shd w:val="clear" w:color="auto" w:fill="FFFFFF"/>
        <w:spacing w:before="0" w:after="0"/>
        <w:jc w:val="both"/>
        <w:textAlignment w:val="baseline"/>
        <w:rPr>
          <w:b/>
          <w:b/>
          <w:bCs/>
          <w:shd w:fill="FFFFFF" w:val="clear"/>
        </w:rPr>
      </w:pPr>
      <w:r>
        <w:rPr>
          <w:rStyle w:val="1"/>
          <w:lang w:val="uk-UA"/>
        </w:rPr>
        <w:t xml:space="preserve">1.2. Найменування Товару: </w:t>
      </w:r>
      <w:r>
        <w:rPr>
          <w:b/>
          <w:bCs/>
          <w:shd w:fill="FFFFFF" w:val="clear"/>
          <w:lang w:val="uk-UA"/>
        </w:rPr>
        <w:t xml:space="preserve">«код ДК 021:2015 – 03410000-7 «Деревина» </w:t>
      </w:r>
      <w:r>
        <w:rPr>
          <w:shd w:fill="FFFFFF" w:val="clear"/>
          <w:lang w:val="uk-UA"/>
        </w:rPr>
        <w:t>(Дрова  твердих порід)</w:t>
      </w:r>
      <w:r>
        <w:rPr>
          <w:b/>
          <w:bCs/>
          <w:shd w:fill="FFFFFF" w:val="clear"/>
          <w:lang w:val="uk-UA"/>
        </w:rPr>
        <w:t>»</w:t>
      </w:r>
    </w:p>
    <w:p>
      <w:pPr>
        <w:pStyle w:val="Rvps2"/>
        <w:shd w:val="clear" w:color="auto" w:fill="FFFFFF"/>
        <w:spacing w:before="0" w:after="0"/>
        <w:jc w:val="both"/>
        <w:textAlignment w:val="baseline"/>
        <w:rPr>
          <w:lang w:val="uk-UA"/>
        </w:rPr>
      </w:pPr>
      <w:r>
        <w:rPr>
          <w:rStyle w:val="1"/>
          <w:lang w:val="uk-UA"/>
        </w:rPr>
        <w:t>1.3. Кількість, ціна за одиницю Товару зазначається у Специфікації до Договору (Додаток 1).</w:t>
      </w:r>
      <w:r>
        <w:rPr>
          <w:lang w:val="uk-UA"/>
        </w:rPr>
        <w:t xml:space="preserve"> Ціна товару є незмінною протягом дії договору, крім випадків, передбачених чинним законодавством. </w:t>
      </w:r>
    </w:p>
    <w:p>
      <w:pPr>
        <w:pStyle w:val="12"/>
        <w:tabs>
          <w:tab w:val="clear" w:pos="708"/>
          <w:tab w:val="left" w:pos="720" w:leader="none"/>
        </w:tabs>
        <w:spacing w:before="0" w:after="0"/>
        <w:rPr>
          <w:rFonts w:ascii="Times New Roman" w:hAnsi="Times New Roman" w:cs="Times New Roman"/>
          <w:color w:val="auto"/>
          <w:sz w:val="24"/>
          <w:szCs w:val="24"/>
          <w:lang w:val="uk-UA"/>
        </w:rPr>
      </w:pPr>
      <w:r>
        <w:rPr>
          <w:rStyle w:val="1"/>
          <w:rFonts w:cs="Times New Roman" w:ascii="Times New Roman" w:hAnsi="Times New Roman"/>
          <w:color w:val="auto"/>
          <w:sz w:val="24"/>
          <w:szCs w:val="24"/>
          <w:lang w:val="uk-UA"/>
        </w:rPr>
        <w:t xml:space="preserve">1.4. </w:t>
      </w:r>
      <w:r>
        <w:rPr>
          <w:rFonts w:cs="Times New Roman" w:ascii="Times New Roman" w:hAnsi="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pPr>
        <w:pStyle w:val="Normal"/>
        <w:keepNext w:val="true"/>
        <w:numPr>
          <w:ilvl w:val="0"/>
          <w:numId w:val="0"/>
        </w:numPr>
        <w:tabs>
          <w:tab w:val="clear" w:pos="708"/>
          <w:tab w:val="left" w:pos="0" w:leader="none"/>
        </w:tabs>
        <w:ind w:left="720" w:hanging="720"/>
        <w:jc w:val="center"/>
        <w:outlineLvl w:val="2"/>
        <w:rPr>
          <w:rFonts w:ascii="Times New Roman" w:hAnsi="Times New Roman" w:cs="Times New Roman"/>
          <w:lang w:val="uk-UA"/>
        </w:rPr>
      </w:pPr>
      <w:r>
        <w:rPr>
          <w:rFonts w:eastAsia="Arial Unicode MS" w:cs="Times New Roman" w:ascii="Times New Roman" w:hAnsi="Times New Roman"/>
          <w:b/>
          <w:bCs/>
          <w:lang w:val="uk-UA" w:eastAsia="hi-IN" w:bidi="hi-IN"/>
        </w:rPr>
        <w:t>II.  ЯКІСТЬ ТОВАРІВ</w:t>
      </w:r>
    </w:p>
    <w:p>
      <w:pPr>
        <w:pStyle w:val="Normal"/>
        <w:jc w:val="both"/>
        <w:rPr>
          <w:rFonts w:ascii="Times New Roman" w:hAnsi="Times New Roman" w:cs="Times New Roman"/>
          <w:lang w:val="uk-UA"/>
        </w:rPr>
      </w:pPr>
      <w:r>
        <w:rPr>
          <w:rFonts w:eastAsia="Arial Unicode MS" w:cs="Times New Roman" w:ascii="Times New Roman" w:hAnsi="Times New Roman"/>
          <w:lang w:val="uk-UA" w:eastAsia="hi-IN" w:bidi="hi-IN"/>
        </w:rPr>
        <w:t>2.1. Постачальник повинен поставити Замовнику товар, якість  якого відповідає умовам чинного законодавства.</w:t>
      </w:r>
    </w:p>
    <w:p>
      <w:pPr>
        <w:pStyle w:val="Normal"/>
        <w:tabs>
          <w:tab w:val="clear" w:pos="708"/>
          <w:tab w:val="left" w:pos="709" w:leader="none"/>
        </w:tabs>
        <w:jc w:val="both"/>
        <w:rPr>
          <w:rFonts w:ascii="Times New Roman" w:hAnsi="Times New Roman" w:cs="Times New Roman"/>
          <w:lang w:val="uk-UA"/>
        </w:rPr>
      </w:pPr>
      <w:r>
        <w:rPr>
          <w:rFonts w:eastAsia="Arial Unicode MS" w:cs="Times New Roman" w:ascii="Times New Roman" w:hAnsi="Times New Roman"/>
          <w:lang w:val="uk-UA" w:eastAsia="hi-IN" w:bidi="hi-IN"/>
        </w:rPr>
        <w:t>2.2. Постачальник здійснює поставку товарів тільки дозволених до застосування на території України</w:t>
      </w:r>
    </w:p>
    <w:p>
      <w:pPr>
        <w:pStyle w:val="Normal"/>
        <w:tabs>
          <w:tab w:val="clear" w:pos="708"/>
          <w:tab w:val="left" w:pos="709" w:leader="none"/>
        </w:tabs>
        <w:jc w:val="both"/>
        <w:rPr>
          <w:rFonts w:ascii="Times New Roman" w:hAnsi="Times New Roman" w:cs="Times New Roman"/>
          <w:lang w:val="uk-UA"/>
        </w:rPr>
      </w:pPr>
      <w:r>
        <w:rPr>
          <w:rFonts w:eastAsia="Arial Unicode MS" w:cs="Times New Roman" w:ascii="Times New Roman" w:hAnsi="Times New Roman"/>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pPr>
        <w:pStyle w:val="Normal"/>
        <w:tabs>
          <w:tab w:val="clear" w:pos="708"/>
          <w:tab w:val="left" w:pos="709" w:leader="none"/>
        </w:tabs>
        <w:jc w:val="both"/>
        <w:rPr>
          <w:rFonts w:ascii="Times New Roman" w:hAnsi="Times New Roman" w:cs="Times New Roman"/>
          <w:lang w:val="uk-UA"/>
        </w:rPr>
      </w:pPr>
      <w:r>
        <w:rPr>
          <w:rFonts w:eastAsia="Arial Unicode MS" w:cs="Times New Roman" w:ascii="Times New Roman" w:hAnsi="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pPr>
        <w:pStyle w:val="Normal"/>
        <w:tabs>
          <w:tab w:val="clear" w:pos="708"/>
          <w:tab w:val="left" w:pos="709" w:leader="none"/>
        </w:tabs>
        <w:jc w:val="both"/>
        <w:rPr>
          <w:rFonts w:ascii="Times New Roman" w:hAnsi="Times New Roman" w:cs="Times New Roman"/>
          <w:lang w:val="uk-UA"/>
        </w:rPr>
      </w:pPr>
      <w:r>
        <w:rPr>
          <w:rFonts w:eastAsia="Arial Unicode MS" w:cs="Times New Roman" w:ascii="Times New Roman" w:hAnsi="Times New Roman"/>
          <w:lang w:val="uk-UA" w:eastAsia="hi-IN" w:bidi="hi-IN"/>
        </w:rPr>
        <w:t xml:space="preserve">2.5. Постачальник відповідає за дотримання правил зберігання товарів під час транспортування. </w:t>
      </w:r>
    </w:p>
    <w:p>
      <w:pPr>
        <w:pStyle w:val="Normal"/>
        <w:tabs>
          <w:tab w:val="clear" w:pos="708"/>
          <w:tab w:val="left" w:pos="709" w:leader="none"/>
        </w:tabs>
        <w:jc w:val="both"/>
        <w:rPr>
          <w:rFonts w:ascii="Times New Roman" w:hAnsi="Times New Roman" w:cs="Times New Roman"/>
          <w:lang w:val="uk-UA"/>
        </w:rPr>
      </w:pPr>
      <w:r>
        <w:rPr>
          <w:rFonts w:eastAsia="Arial Unicode MS" w:cs="Times New Roman" w:ascii="Times New Roman" w:hAnsi="Times New Roman"/>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pPr>
        <w:pStyle w:val="Normal"/>
        <w:keepNext w:val="true"/>
        <w:numPr>
          <w:ilvl w:val="0"/>
          <w:numId w:val="0"/>
        </w:numPr>
        <w:tabs>
          <w:tab w:val="clear" w:pos="708"/>
          <w:tab w:val="left" w:pos="0" w:leader="none"/>
        </w:tabs>
        <w:ind w:left="720" w:hanging="720"/>
        <w:jc w:val="center"/>
        <w:outlineLvl w:val="2"/>
        <w:rPr>
          <w:rFonts w:ascii="Times New Roman" w:hAnsi="Times New Roman" w:cs="Times New Roman"/>
          <w:lang w:val="uk-UA"/>
        </w:rPr>
      </w:pPr>
      <w:r>
        <w:rPr>
          <w:rFonts w:eastAsia="Arial Unicode MS" w:cs="Times New Roman" w:ascii="Times New Roman" w:hAnsi="Times New Roman"/>
          <w:b/>
          <w:bCs/>
          <w:lang w:val="uk-UA" w:eastAsia="hi-IN" w:bidi="hi-IN"/>
        </w:rPr>
        <w:t>III. СУМА ДОГОВОРУ</w:t>
      </w:r>
    </w:p>
    <w:p>
      <w:pPr>
        <w:pStyle w:val="13"/>
        <w:rPr>
          <w:rFonts w:ascii="Times New Roman" w:hAnsi="Times New Roman"/>
          <w:color w:val="auto"/>
          <w:sz w:val="24"/>
          <w:szCs w:val="24"/>
          <w:lang w:val="uk-UA"/>
        </w:rPr>
      </w:pPr>
      <w:r>
        <w:rPr>
          <w:rStyle w:val="1"/>
          <w:rFonts w:ascii="Times New Roman" w:hAnsi="Times New Roman"/>
          <w:color w:val="auto"/>
          <w:sz w:val="24"/>
          <w:szCs w:val="24"/>
          <w:lang w:val="uk-UA"/>
        </w:rPr>
        <w:t xml:space="preserve">3.1. Ціна Договору становить </w:t>
      </w:r>
      <w:r>
        <w:rPr>
          <w:rStyle w:val="1"/>
          <w:rFonts w:ascii="Times New Roman" w:hAnsi="Times New Roman"/>
          <w:b/>
          <w:color w:val="auto"/>
          <w:sz w:val="24"/>
          <w:szCs w:val="24"/>
          <w:lang w:val="uk-UA"/>
        </w:rPr>
        <w:t>______________________ грн. (____________________________) з або без ПДВ.</w:t>
      </w:r>
    </w:p>
    <w:p>
      <w:pPr>
        <w:pStyle w:val="Normal"/>
        <w:jc w:val="both"/>
        <w:rPr>
          <w:rFonts w:ascii="Times New Roman" w:hAnsi="Times New Roman" w:cs="Times New Roman"/>
          <w:lang w:val="uk-UA"/>
        </w:rPr>
      </w:pPr>
      <w:r>
        <w:rPr>
          <w:rFonts w:cs="Times New Roman" w:ascii="Times New Roman" w:hAnsi="Times New Roman"/>
          <w:lang w:val="uk-UA"/>
        </w:rPr>
        <w:t>3.2. Сума цього  Договору  може  бути  зменшена за взаємною згодою Сторін.</w:t>
      </w:r>
    </w:p>
    <w:p>
      <w:pPr>
        <w:pStyle w:val="Normal"/>
        <w:rPr>
          <w:rFonts w:ascii="Times New Roman" w:hAnsi="Times New Roman" w:cs="Times New Roman"/>
          <w:spacing w:val="-1"/>
          <w:lang w:val="uk-UA"/>
        </w:rPr>
      </w:pPr>
      <w:r>
        <w:rPr>
          <w:rFonts w:cs="Times New Roman" w:ascii="Times New Roman" w:hAnsi="Times New Roman"/>
          <w:spacing w:val="-1"/>
          <w:lang w:val="uk-UA"/>
        </w:rPr>
        <w:t>3.3. Сума на товар встановлюється в національній грошовій одиниці України.</w:t>
      </w:r>
    </w:p>
    <w:p>
      <w:pPr>
        <w:pStyle w:val="Normal"/>
        <w:jc w:val="both"/>
        <w:rPr>
          <w:rFonts w:ascii="Times New Roman" w:hAnsi="Times New Roman" w:cs="Times New Roman"/>
          <w:lang w:val="uk-UA"/>
        </w:rPr>
      </w:pPr>
      <w:r>
        <w:rPr>
          <w:rFonts w:cs="Times New Roman" w:ascii="Times New Roman" w:hAnsi="Times New Roman"/>
          <w:lang w:val="uk-UA"/>
        </w:rPr>
        <w:t xml:space="preserve">3.4. </w:t>
      </w:r>
      <w:r>
        <w:rPr>
          <w:rFonts w:cs="Times New Roman" w:ascii="Times New Roman" w:hAnsi="Times New Roman"/>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Pr>
          <w:rFonts w:cs="Times New Roman" w:ascii="Times New Roman" w:hAnsi="Times New Roman"/>
          <w:lang w:val="uk-UA"/>
        </w:rPr>
        <w:t>ст. 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pPr>
        <w:pStyle w:val="Rvps2"/>
        <w:tabs>
          <w:tab w:val="clear" w:pos="708"/>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67"/>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r>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pPr>
        <w:pStyle w:val="Rvps2"/>
        <w:tabs>
          <w:tab w:val="clear" w:pos="708"/>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67"/>
        <w:jc w:val="both"/>
        <w:textAlignment w:val="baseline"/>
        <w:rPr>
          <w:i/>
          <w:i/>
          <w:shd w:fill="FFFFFF" w:val="clear"/>
          <w:lang w:val="uk-UA"/>
        </w:rPr>
      </w:pPr>
      <w:r>
        <w:rPr>
          <w:shd w:fill="FFFFFF" w:val="clear"/>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r>
        <w:rPr>
          <w:i/>
          <w:shd w:fill="FFFFFF" w:val="clear"/>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pPr>
        <w:pStyle w:val="Rvps2"/>
        <w:tabs>
          <w:tab w:val="clear" w:pos="708"/>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pPr>
        <w:pStyle w:val="Rvps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67"/>
        <w:jc w:val="both"/>
        <w:textAlignment w:val="baseline"/>
        <w:rPr>
          <w:lang w:val="uk-UA"/>
        </w:rPr>
      </w:pPr>
      <w:r>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fill="FFFFFF" w:val="clear"/>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pPr>
        <w:pStyle w:val="Rvps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67"/>
        <w:jc w:val="both"/>
        <w:textAlignment w:val="baseline"/>
        <w:rPr>
          <w:i/>
          <w:i/>
          <w:lang w:val="uk-UA"/>
        </w:rPr>
      </w:pPr>
      <w:r>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pPr>
        <w:pStyle w:val="Rvps2"/>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67"/>
        <w:jc w:val="both"/>
        <w:textAlignment w:val="baseline"/>
        <w:rPr>
          <w:i/>
          <w:i/>
          <w:lang w:val="uk-UA"/>
        </w:rPr>
      </w:pPr>
      <w:r>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pPr>
        <w:pStyle w:val="Normal"/>
        <w:ind w:firstLine="567"/>
        <w:jc w:val="both"/>
        <w:rPr>
          <w:rFonts w:ascii="Times New Roman" w:hAnsi="Times New Roman" w:cs="Times New Roman"/>
          <w:i/>
          <w:i/>
          <w:lang w:val="uk-UA" w:eastAsia="ru-RU"/>
        </w:rPr>
      </w:pPr>
      <w:r>
        <w:rPr>
          <w:rFonts w:cs="Times New Roman" w:ascii="Times New Roman" w:hAnsi="Times New Roman"/>
          <w:shd w:fill="FFFFFF" w:val="clea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rFonts w:cs="Times New Roman" w:ascii="Times New Roman" w:hAnsi="Times New Roman"/>
          <w:i/>
          <w:lang w:val="uk-UA" w:eastAsia="ru-RU"/>
        </w:rPr>
        <w:t xml:space="preserve"> </w:t>
      </w:r>
      <w:r>
        <w:rPr>
          <w:rFonts w:cs="Times New Roman" w:ascii="Times New Roman" w:hAnsi="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w:t>
      </w:r>
    </w:p>
    <w:p>
      <w:pPr>
        <w:pStyle w:val="Normal"/>
        <w:widowControl/>
        <w:ind w:firstLine="567"/>
        <w:jc w:val="both"/>
        <w:rPr>
          <w:rFonts w:ascii="Times New Roman" w:hAnsi="Times New Roman" w:cs="Times New Roman"/>
          <w:lang w:val="uk-UA"/>
        </w:rPr>
      </w:pPr>
      <w:r>
        <w:rPr>
          <w:rFonts w:cs="Times New Roman" w:ascii="Times New Roman" w:hAnsi="Times New Roman"/>
          <w:lang w:val="uk-UA" w:eastAsia="ru-RU"/>
        </w:rPr>
        <w:t xml:space="preserve">8) </w:t>
      </w:r>
      <w:r>
        <w:rPr>
          <w:rFonts w:cs="Times New Roman" w:ascii="Times New Roman" w:hAnsi="Times New Roman"/>
          <w:shd w:fill="FFFFFF" w:val="clear"/>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cs="Times New Roman" w:ascii="Times New Roman" w:hAnsi="Times New Roman"/>
          <w:i/>
          <w:shd w:fill="FFFFFF" w:val="clear"/>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pPr>
        <w:pStyle w:val="Normal"/>
        <w:jc w:val="both"/>
        <w:rPr>
          <w:rFonts w:ascii="Times New Roman" w:hAnsi="Times New Roman" w:cs="Times New Roman"/>
          <w:lang w:val="uk-UA"/>
        </w:rPr>
      </w:pPr>
      <w:r>
        <w:rPr>
          <w:rFonts w:eastAsia="Arial Unicode MS" w:cs="Times New Roman" w:ascii="Times New Roman" w:hAnsi="Times New Roman"/>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pPr>
        <w:pStyle w:val="Normal"/>
        <w:keepNext w:val="true"/>
        <w:numPr>
          <w:ilvl w:val="0"/>
          <w:numId w:val="0"/>
        </w:numPr>
        <w:tabs>
          <w:tab w:val="clear" w:pos="708"/>
          <w:tab w:val="left" w:pos="0" w:leader="none"/>
        </w:tabs>
        <w:ind w:left="720" w:hanging="720"/>
        <w:jc w:val="center"/>
        <w:outlineLvl w:val="2"/>
        <w:rPr>
          <w:rFonts w:ascii="Times New Roman" w:hAnsi="Times New Roman" w:cs="Times New Roman"/>
          <w:lang w:val="uk-UA"/>
        </w:rPr>
      </w:pPr>
      <w:r>
        <w:rPr>
          <w:rFonts w:eastAsia="Arial Unicode MS" w:cs="Times New Roman" w:ascii="Times New Roman" w:hAnsi="Times New Roman"/>
          <w:b/>
          <w:bCs/>
          <w:lang w:val="uk-UA" w:eastAsia="hi-IN" w:bidi="hi-IN"/>
        </w:rPr>
        <w:t>IV. ПОРЯДОК ЗДІЙСНЕННЯ ОПЛАТИ</w:t>
      </w:r>
    </w:p>
    <w:p>
      <w:pPr>
        <w:pStyle w:val="Normal"/>
        <w:jc w:val="both"/>
        <w:rPr>
          <w:rFonts w:ascii="Times New Roman" w:hAnsi="Times New Roman" w:cs="Times New Roman"/>
          <w:lang w:val="uk-UA"/>
        </w:rPr>
      </w:pPr>
      <w:r>
        <w:rPr>
          <w:rFonts w:eastAsia="Arial Unicode MS" w:cs="Times New Roman" w:ascii="Times New Roman" w:hAnsi="Times New Roman"/>
          <w:lang w:val="uk-UA" w:eastAsia="hi-IN" w:bidi="hi-IN"/>
        </w:rPr>
        <w:t xml:space="preserve">4.1. Розрахунки за поставлений товар проводяться шляхом </w:t>
      </w:r>
      <w:r>
        <w:rPr>
          <w:rFonts w:cs="Times New Roman" w:ascii="Times New Roman" w:hAnsi="Times New Roman"/>
          <w:lang w:val="uk-UA"/>
        </w:rPr>
        <w:t>оплати Замовником після пред’явлення Постачальником видаткової накладної.</w:t>
      </w:r>
    </w:p>
    <w:p>
      <w:pPr>
        <w:pStyle w:val="Normal"/>
        <w:jc w:val="both"/>
        <w:rPr>
          <w:rFonts w:ascii="Times New Roman" w:hAnsi="Times New Roman" w:cs="Times New Roman"/>
          <w:lang w:val="uk-UA"/>
        </w:rPr>
      </w:pPr>
      <w:r>
        <w:rPr>
          <w:rFonts w:eastAsia="Arial Unicode MS" w:cs="Times New Roman" w:ascii="Times New Roman" w:hAnsi="Times New Roman"/>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Фінансування відбувається за рахунок місцевого бюджету.</w:t>
      </w:r>
    </w:p>
    <w:p>
      <w:pPr>
        <w:pStyle w:val="Normal"/>
        <w:keepNext w:val="true"/>
        <w:numPr>
          <w:ilvl w:val="0"/>
          <w:numId w:val="0"/>
        </w:numPr>
        <w:tabs>
          <w:tab w:val="clear" w:pos="708"/>
          <w:tab w:val="left" w:pos="0" w:leader="none"/>
        </w:tabs>
        <w:ind w:left="720" w:hanging="720"/>
        <w:jc w:val="center"/>
        <w:outlineLvl w:val="2"/>
        <w:rPr>
          <w:rFonts w:ascii="Times New Roman" w:hAnsi="Times New Roman" w:cs="Times New Roman"/>
          <w:lang w:val="uk-UA"/>
        </w:rPr>
      </w:pPr>
      <w:r>
        <w:rPr>
          <w:rFonts w:eastAsia="Arial Unicode MS" w:cs="Times New Roman" w:ascii="Times New Roman" w:hAnsi="Times New Roman"/>
          <w:b/>
          <w:bCs/>
          <w:lang w:val="uk-UA" w:eastAsia="hi-IN" w:bidi="hi-IN"/>
        </w:rPr>
        <w:t>V. ПОСТАВКА ТОВАРІВ</w:t>
      </w:r>
    </w:p>
    <w:p>
      <w:pPr>
        <w:pStyle w:val="Normal"/>
        <w:jc w:val="both"/>
        <w:rPr>
          <w:rFonts w:ascii="Times New Roman" w:hAnsi="Times New Roman" w:cs="Times New Roman"/>
          <w:lang w:val="uk-UA"/>
        </w:rPr>
      </w:pPr>
      <w:r>
        <w:rPr>
          <w:rFonts w:eastAsia="Arial Unicode MS" w:cs="Times New Roman" w:ascii="Times New Roman" w:hAnsi="Times New Roman"/>
          <w:lang w:val="uk-UA" w:eastAsia="hi-IN" w:bidi="hi-IN"/>
        </w:rPr>
        <w:t xml:space="preserve">5.1. </w:t>
      </w:r>
      <w:r>
        <w:rPr>
          <w:rFonts w:cs="Times New Roman" w:ascii="Times New Roman" w:hAnsi="Times New Roman"/>
          <w:shd w:fill="FFFFFF" w:val="clear"/>
          <w:lang w:val="uk-UA"/>
        </w:rPr>
        <w:t xml:space="preserve">Поставка </w:t>
      </w:r>
      <w:r>
        <w:rPr>
          <w:shd w:fill="FFFFFF" w:val="clear"/>
          <w:lang w:val="uk-UA"/>
        </w:rPr>
        <w:t>товару проводиться згідно заявок Замовника по закладах (згідно додатку №2 Договору), згідно графіку поставки, а саме до 14:00 год. (крім вихідних та святкових днів) та передається  уповноваженому представнику відповідного закладу</w:t>
      </w:r>
      <w:r>
        <w:rPr>
          <w:rFonts w:cs="Times New Roman" w:ascii="Times New Roman" w:hAnsi="Times New Roman"/>
          <w:lang w:val="uk-UA"/>
        </w:rPr>
        <w:t>.</w:t>
      </w:r>
    </w:p>
    <w:p>
      <w:pPr>
        <w:pStyle w:val="Normal"/>
        <w:jc w:val="both"/>
        <w:rPr>
          <w:rFonts w:ascii="Times New Roman" w:hAnsi="Times New Roman" w:cs="Times New Roman"/>
          <w:lang w:val="uk-UA"/>
        </w:rPr>
      </w:pPr>
      <w:r>
        <w:rPr>
          <w:rFonts w:cs="Times New Roman" w:ascii="Times New Roman" w:hAnsi="Times New Roman"/>
          <w:lang w:val="uk-UA"/>
        </w:rPr>
        <w:t xml:space="preserve">Строк (термін) поставки товару: </w:t>
      </w:r>
      <w:r>
        <w:rPr>
          <w:rFonts w:cs="Times New Roman" w:ascii="Times New Roman" w:hAnsi="Times New Roman"/>
          <w:b/>
          <w:lang w:val="uk-UA"/>
        </w:rPr>
        <w:t>до 31.</w:t>
      </w:r>
      <w:r>
        <w:rPr>
          <w:rFonts w:cs="Times New Roman" w:ascii="Times New Roman" w:hAnsi="Times New Roman"/>
          <w:b/>
          <w:lang w:val="uk-UA"/>
        </w:rPr>
        <w:t>12</w:t>
      </w:r>
      <w:r>
        <w:rPr>
          <w:rFonts w:cs="Times New Roman" w:ascii="Times New Roman" w:hAnsi="Times New Roman"/>
          <w:b/>
          <w:lang w:val="uk-UA"/>
        </w:rPr>
        <w:t>.202</w:t>
      </w:r>
      <w:r>
        <w:rPr>
          <w:rFonts w:cs="Times New Roman" w:ascii="Times New Roman" w:hAnsi="Times New Roman"/>
          <w:b/>
        </w:rPr>
        <w:t>2</w:t>
      </w:r>
      <w:r>
        <w:rPr>
          <w:rFonts w:cs="Times New Roman" w:ascii="Times New Roman" w:hAnsi="Times New Roman"/>
          <w:b/>
          <w:lang w:val="uk-UA"/>
        </w:rPr>
        <w:t xml:space="preserve"> року</w:t>
      </w:r>
    </w:p>
    <w:p>
      <w:pPr>
        <w:pStyle w:val="Normal"/>
        <w:jc w:val="both"/>
        <w:rPr>
          <w:rFonts w:ascii="Times New Roman" w:hAnsi="Times New Roman" w:cs="Times New Roman"/>
          <w:lang w:val="uk-UA"/>
        </w:rPr>
      </w:pPr>
      <w:r>
        <w:rPr>
          <w:rFonts w:eastAsia="Arial Unicode MS" w:cs="Times New Roman" w:ascii="Times New Roman" w:hAnsi="Times New Roman"/>
          <w:lang w:val="uk-UA" w:eastAsia="hi-IN" w:bidi="hi-IN"/>
        </w:rPr>
        <w:t xml:space="preserve">5.2. Місце поставки  товарів – </w:t>
      </w:r>
      <w:r>
        <w:rPr>
          <w:rFonts w:eastAsia="Calibri" w:cs="Times New Roman" w:ascii="Times New Roman" w:hAnsi="Times New Roman"/>
          <w:b/>
          <w:bCs/>
          <w:color w:val="00000A"/>
          <w:lang w:val="uk-UA" w:eastAsia="ru-RU"/>
        </w:rPr>
        <w:t>Україна, 32046, Хмельницька обл., Хмельницький р-н, село Лісоводи, вулиця Сугерова, будинок 2.</w:t>
      </w:r>
    </w:p>
    <w:p>
      <w:pPr>
        <w:pStyle w:val="Normal"/>
        <w:jc w:val="both"/>
        <w:rPr>
          <w:rFonts w:ascii="Times New Roman" w:hAnsi="Times New Roman" w:cs="Times New Roman"/>
          <w:lang w:val="uk-UA"/>
        </w:rPr>
      </w:pPr>
      <w:r>
        <w:rPr>
          <w:rFonts w:eastAsia="Arial Unicode MS" w:cs="Times New Roman" w:ascii="Times New Roman" w:hAnsi="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pPr>
        <w:pStyle w:val="Normal"/>
        <w:jc w:val="both"/>
        <w:rPr>
          <w:rFonts w:ascii="Times New Roman" w:hAnsi="Times New Roman" w:eastAsia="Arial Unicode MS" w:cs="Times New Roman"/>
          <w:iCs/>
          <w:lang w:val="uk-UA" w:eastAsia="hi-IN" w:bidi="hi-IN"/>
        </w:rPr>
      </w:pPr>
      <w:r>
        <w:rPr>
          <w:rFonts w:eastAsia="Arial Unicode MS" w:cs="Times New Roman" w:ascii="Times New Roman" w:hAnsi="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pPr>
        <w:pStyle w:val="Normal"/>
        <w:jc w:val="both"/>
        <w:rPr>
          <w:rFonts w:ascii="Times New Roman" w:hAnsi="Times New Roman" w:cs="Times New Roman"/>
          <w:lang w:val="uk-UA"/>
        </w:rPr>
      </w:pPr>
      <w:r>
        <w:rPr>
          <w:rFonts w:eastAsia="Arial Unicode MS" w:cs="Times New Roman" w:ascii="Times New Roman" w:hAnsi="Times New Roman"/>
          <w:iCs/>
          <w:lang w:val="uk-UA" w:eastAsia="hi-IN" w:bidi="hi-IN"/>
        </w:rPr>
        <w:t xml:space="preserve">5.5. </w:t>
      </w:r>
      <w:r>
        <w:rPr>
          <w:rFonts w:cs="Times New Roman" w:ascii="Times New Roman" w:hAnsi="Times New Roman"/>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виданий установою санітарно – епідеміологічної служби.</w:t>
      </w:r>
    </w:p>
    <w:p>
      <w:pPr>
        <w:pStyle w:val="Normal"/>
        <w:keepNext w:val="true"/>
        <w:numPr>
          <w:ilvl w:val="0"/>
          <w:numId w:val="0"/>
        </w:numPr>
        <w:tabs>
          <w:tab w:val="clear" w:pos="708"/>
          <w:tab w:val="left" w:pos="0" w:leader="none"/>
        </w:tabs>
        <w:ind w:left="720" w:hanging="720"/>
        <w:jc w:val="center"/>
        <w:outlineLvl w:val="2"/>
        <w:rPr>
          <w:rFonts w:ascii="Times New Roman" w:hAnsi="Times New Roman" w:cs="Times New Roman"/>
          <w:lang w:val="uk-UA"/>
        </w:rPr>
      </w:pPr>
      <w:r>
        <w:rPr>
          <w:rFonts w:eastAsia="Arial Unicode MS" w:cs="Times New Roman" w:ascii="Times New Roman" w:hAnsi="Times New Roman"/>
          <w:b/>
          <w:bCs/>
          <w:lang w:val="uk-UA" w:eastAsia="hi-IN" w:bidi="hi-IN"/>
        </w:rPr>
        <w:t>VI. ПРАВА ТА ОБОВ’ЯЗКИ СТОРІН</w:t>
      </w:r>
    </w:p>
    <w:p>
      <w:pPr>
        <w:pStyle w:val="Normal"/>
        <w:suppressLineNumbers/>
        <w:tabs>
          <w:tab w:val="clear" w:pos="708"/>
          <w:tab w:val="left" w:pos="401" w:leader="none"/>
        </w:tabs>
        <w:snapToGrid w:val="false"/>
        <w:jc w:val="both"/>
        <w:rPr>
          <w:rFonts w:ascii="Times New Roman" w:hAnsi="Times New Roman" w:cs="Times New Roman"/>
          <w:lang w:val="uk-UA"/>
        </w:rPr>
      </w:pPr>
      <w:r>
        <w:rPr>
          <w:rFonts w:eastAsia="Arial Unicode MS" w:cs="Times New Roman" w:ascii="Times New Roman" w:hAnsi="Times New Roman"/>
          <w:lang w:val="uk-UA" w:eastAsia="hi-IN" w:bidi="hi-IN"/>
        </w:rPr>
        <w:t xml:space="preserve">6.1. Замовник зобов’язаний: </w:t>
      </w:r>
    </w:p>
    <w:p>
      <w:pPr>
        <w:pStyle w:val="Normal"/>
        <w:suppressLineNumbers/>
        <w:tabs>
          <w:tab w:val="clear" w:pos="708"/>
          <w:tab w:val="left" w:pos="401" w:leader="none"/>
        </w:tabs>
        <w:snapToGrid w:val="false"/>
        <w:jc w:val="both"/>
        <w:rPr>
          <w:rFonts w:ascii="Times New Roman" w:hAnsi="Times New Roman" w:cs="Times New Roman"/>
          <w:lang w:val="uk-UA"/>
        </w:rPr>
      </w:pPr>
      <w:r>
        <w:rPr>
          <w:rFonts w:eastAsia="Arial Unicode MS" w:cs="Times New Roman" w:ascii="Times New Roman" w:hAnsi="Times New Roman"/>
          <w:lang w:val="uk-UA" w:eastAsia="hi-IN" w:bidi="hi-IN"/>
        </w:rPr>
        <w:t xml:space="preserve">6.1.1. Своєчасно та в повному обсязі сплачувати за поставлені товари; </w:t>
      </w:r>
    </w:p>
    <w:p>
      <w:pPr>
        <w:pStyle w:val="Normal"/>
        <w:suppressLineNumbers/>
        <w:tabs>
          <w:tab w:val="clear" w:pos="708"/>
          <w:tab w:val="left" w:pos="401" w:leader="none"/>
        </w:tabs>
        <w:snapToGrid w:val="false"/>
        <w:jc w:val="both"/>
        <w:rPr>
          <w:rFonts w:ascii="Times New Roman" w:hAnsi="Times New Roman" w:cs="Times New Roman"/>
          <w:lang w:val="uk-UA"/>
        </w:rPr>
      </w:pPr>
      <w:r>
        <w:rPr>
          <w:rFonts w:eastAsia="Arial Unicode MS" w:cs="Times New Roman" w:ascii="Times New Roman" w:hAnsi="Times New Roman"/>
          <w:lang w:val="uk-UA" w:eastAsia="hi-IN" w:bidi="hi-IN"/>
        </w:rPr>
        <w:t xml:space="preserve">6.1.2. Приймати поставлені товари згідно з видаткової накладної. </w:t>
      </w:r>
    </w:p>
    <w:p>
      <w:pPr>
        <w:pStyle w:val="Normal"/>
        <w:suppressLineNumbers/>
        <w:tabs>
          <w:tab w:val="clear" w:pos="708"/>
          <w:tab w:val="left" w:pos="401" w:leader="none"/>
        </w:tabs>
        <w:snapToGrid w:val="false"/>
        <w:jc w:val="both"/>
        <w:rPr>
          <w:rFonts w:ascii="Times New Roman" w:hAnsi="Times New Roman" w:cs="Times New Roman"/>
          <w:lang w:val="uk-UA"/>
        </w:rPr>
      </w:pPr>
      <w:r>
        <w:rPr>
          <w:rFonts w:eastAsia="Arial Unicode MS" w:cs="Times New Roman" w:ascii="Times New Roman" w:hAnsi="Times New Roman"/>
          <w:lang w:val="uk-UA" w:eastAsia="hi-IN" w:bidi="hi-IN"/>
        </w:rPr>
        <w:t xml:space="preserve">6.2. Замовник має право: </w:t>
      </w:r>
    </w:p>
    <w:p>
      <w:pPr>
        <w:pStyle w:val="Normal"/>
        <w:suppressLineNumbers/>
        <w:tabs>
          <w:tab w:val="clear" w:pos="708"/>
          <w:tab w:val="left" w:pos="401" w:leader="none"/>
        </w:tabs>
        <w:snapToGrid w:val="false"/>
        <w:jc w:val="both"/>
        <w:rPr>
          <w:rFonts w:ascii="Times New Roman" w:hAnsi="Times New Roman" w:cs="Times New Roman"/>
          <w:lang w:val="uk-UA"/>
        </w:rPr>
      </w:pPr>
      <w:r>
        <w:rPr>
          <w:rFonts w:eastAsia="Arial Unicode MS" w:cs="Times New Roman" w:ascii="Times New Roman" w:hAnsi="Times New Roman"/>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pPr>
        <w:pStyle w:val="Normal"/>
        <w:suppressLineNumbers/>
        <w:tabs>
          <w:tab w:val="clear" w:pos="708"/>
          <w:tab w:val="left" w:pos="401" w:leader="none"/>
        </w:tabs>
        <w:snapToGrid w:val="false"/>
        <w:jc w:val="both"/>
        <w:rPr>
          <w:rFonts w:ascii="Times New Roman" w:hAnsi="Times New Roman" w:cs="Times New Roman"/>
          <w:lang w:val="uk-UA"/>
        </w:rPr>
      </w:pPr>
      <w:r>
        <w:rPr>
          <w:rFonts w:eastAsia="Arial Unicode MS" w:cs="Times New Roman" w:ascii="Times New Roman" w:hAnsi="Times New Roman"/>
          <w:lang w:val="uk-UA" w:eastAsia="hi-IN" w:bidi="hi-IN"/>
        </w:rPr>
        <w:t xml:space="preserve">6.2.2. Контролювати поставку товарів  у строки, встановлені цим Договором; </w:t>
      </w:r>
    </w:p>
    <w:p>
      <w:pPr>
        <w:pStyle w:val="Normal"/>
        <w:suppressLineNumbers/>
        <w:tabs>
          <w:tab w:val="clear" w:pos="708"/>
          <w:tab w:val="left" w:pos="401" w:leader="none"/>
        </w:tabs>
        <w:snapToGrid w:val="false"/>
        <w:jc w:val="both"/>
        <w:rPr>
          <w:rFonts w:ascii="Times New Roman" w:hAnsi="Times New Roman" w:cs="Times New Roman"/>
          <w:lang w:val="uk-UA"/>
        </w:rPr>
      </w:pPr>
      <w:r>
        <w:rPr>
          <w:rFonts w:eastAsia="Arial Unicode MS" w:cs="Times New Roman" w:ascii="Times New Roman" w:hAnsi="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suppressLineNumbers/>
        <w:tabs>
          <w:tab w:val="clear" w:pos="708"/>
          <w:tab w:val="left" w:pos="401" w:leader="none"/>
        </w:tabs>
        <w:snapToGrid w:val="false"/>
        <w:jc w:val="both"/>
        <w:rPr>
          <w:rFonts w:ascii="Times New Roman" w:hAnsi="Times New Roman" w:cs="Times New Roman"/>
          <w:lang w:val="uk-UA"/>
        </w:rPr>
      </w:pPr>
      <w:r>
        <w:rPr>
          <w:rFonts w:eastAsia="Arial Unicode MS" w:cs="Times New Roman" w:ascii="Times New Roman" w:hAnsi="Times New Roman"/>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pPr>
        <w:pStyle w:val="Normal"/>
        <w:suppressLineNumbers/>
        <w:tabs>
          <w:tab w:val="clear" w:pos="708"/>
          <w:tab w:val="left" w:pos="401" w:leader="none"/>
        </w:tabs>
        <w:snapToGrid w:val="false"/>
        <w:jc w:val="both"/>
        <w:rPr>
          <w:rFonts w:ascii="Times New Roman" w:hAnsi="Times New Roman" w:cs="Times New Roman"/>
          <w:lang w:val="uk-UA"/>
        </w:rPr>
      </w:pPr>
      <w:r>
        <w:rPr>
          <w:rFonts w:eastAsia="Arial Unicode MS" w:cs="Times New Roman" w:ascii="Times New Roman" w:hAnsi="Times New Roman"/>
          <w:lang w:val="uk-UA" w:eastAsia="hi-IN" w:bidi="hi-IN"/>
        </w:rPr>
        <w:t xml:space="preserve">6.3. Постачальник зобов’язаний: </w:t>
      </w:r>
    </w:p>
    <w:p>
      <w:pPr>
        <w:pStyle w:val="Normal"/>
        <w:suppressLineNumbers/>
        <w:tabs>
          <w:tab w:val="clear" w:pos="708"/>
          <w:tab w:val="left" w:pos="401" w:leader="none"/>
        </w:tabs>
        <w:snapToGrid w:val="false"/>
        <w:jc w:val="both"/>
        <w:rPr>
          <w:rFonts w:ascii="Times New Roman" w:hAnsi="Times New Roman" w:cs="Times New Roman"/>
          <w:lang w:val="uk-UA"/>
        </w:rPr>
      </w:pPr>
      <w:r>
        <w:rPr>
          <w:rFonts w:eastAsia="Arial Unicode MS" w:cs="Times New Roman" w:ascii="Times New Roman" w:hAnsi="Times New Roman"/>
          <w:lang w:val="uk-UA" w:eastAsia="hi-IN" w:bidi="hi-IN"/>
        </w:rPr>
        <w:t xml:space="preserve">6.3.1. Забезпечити поставку товарів у строки, встановлені цим Договором; </w:t>
      </w:r>
    </w:p>
    <w:p>
      <w:pPr>
        <w:pStyle w:val="Normal"/>
        <w:jc w:val="both"/>
        <w:rPr>
          <w:rFonts w:ascii="Times New Roman" w:hAnsi="Times New Roman" w:cs="Times New Roman"/>
          <w:lang w:val="uk-UA"/>
        </w:rPr>
      </w:pPr>
      <w:r>
        <w:rPr>
          <w:rFonts w:eastAsia="Arial Unicode MS" w:cs="Times New Roman" w:ascii="Times New Roman" w:hAnsi="Times New Roman"/>
          <w:lang w:val="uk-UA" w:eastAsia="hi-IN" w:bidi="hi-IN"/>
        </w:rPr>
        <w:t xml:space="preserve">6.3.2.Забезпечити поставку товарів, якість яких відповідає умовам, установленим розділом II цього Договору; </w:t>
      </w:r>
    </w:p>
    <w:p>
      <w:pPr>
        <w:pStyle w:val="Normal"/>
        <w:suppressLineNumbers/>
        <w:tabs>
          <w:tab w:val="clear" w:pos="708"/>
          <w:tab w:val="left" w:pos="401" w:leader="none"/>
        </w:tabs>
        <w:snapToGrid w:val="false"/>
        <w:jc w:val="both"/>
        <w:rPr>
          <w:rFonts w:ascii="Times New Roman" w:hAnsi="Times New Roman" w:cs="Times New Roman"/>
          <w:lang w:val="uk-UA"/>
        </w:rPr>
      </w:pPr>
      <w:r>
        <w:rPr>
          <w:rFonts w:eastAsia="Arial Unicode MS" w:cs="Times New Roman" w:ascii="Times New Roman" w:hAnsi="Times New Roman"/>
          <w:lang w:val="uk-UA" w:eastAsia="hi-IN" w:bidi="hi-IN"/>
        </w:rPr>
        <w:t xml:space="preserve">6.4. Постачальник має право: </w:t>
      </w:r>
    </w:p>
    <w:p>
      <w:pPr>
        <w:pStyle w:val="Normal"/>
        <w:suppressLineNumbers/>
        <w:tabs>
          <w:tab w:val="clear" w:pos="708"/>
          <w:tab w:val="left" w:pos="401" w:leader="none"/>
        </w:tabs>
        <w:snapToGrid w:val="false"/>
        <w:jc w:val="both"/>
        <w:rPr>
          <w:rFonts w:ascii="Times New Roman" w:hAnsi="Times New Roman" w:cs="Times New Roman"/>
          <w:lang w:val="uk-UA"/>
        </w:rPr>
      </w:pPr>
      <w:r>
        <w:rPr>
          <w:rFonts w:eastAsia="Arial Unicode MS" w:cs="Times New Roman" w:ascii="Times New Roman" w:hAnsi="Times New Roman"/>
          <w:lang w:val="uk-UA" w:eastAsia="hi-IN" w:bidi="hi-IN"/>
        </w:rPr>
        <w:t xml:space="preserve">6.4.1. Своєчасно та в повному обсязі отримувати плату за поставлені товари; </w:t>
      </w:r>
    </w:p>
    <w:p>
      <w:pPr>
        <w:pStyle w:val="Normal"/>
        <w:suppressLineNumbers/>
        <w:tabs>
          <w:tab w:val="clear" w:pos="708"/>
          <w:tab w:val="left" w:pos="401" w:leader="none"/>
        </w:tabs>
        <w:snapToGrid w:val="false"/>
        <w:jc w:val="both"/>
        <w:rPr>
          <w:rFonts w:ascii="Times New Roman" w:hAnsi="Times New Roman" w:cs="Times New Roman"/>
          <w:lang w:val="uk-UA"/>
        </w:rPr>
      </w:pPr>
      <w:r>
        <w:rPr>
          <w:rFonts w:eastAsia="Arial Unicode MS" w:cs="Times New Roman" w:ascii="Times New Roman" w:hAnsi="Times New Roman"/>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pPr>
        <w:pStyle w:val="Normal"/>
        <w:keepNext w:val="true"/>
        <w:numPr>
          <w:ilvl w:val="0"/>
          <w:numId w:val="0"/>
        </w:numPr>
        <w:tabs>
          <w:tab w:val="clear" w:pos="708"/>
          <w:tab w:val="left" w:pos="0" w:leader="none"/>
        </w:tabs>
        <w:ind w:left="720" w:hanging="720"/>
        <w:jc w:val="center"/>
        <w:outlineLvl w:val="2"/>
        <w:rPr>
          <w:rFonts w:ascii="Times New Roman" w:hAnsi="Times New Roman" w:cs="Times New Roman"/>
          <w:lang w:val="uk-UA"/>
        </w:rPr>
      </w:pPr>
      <w:r>
        <w:rPr>
          <w:rFonts w:eastAsia="Arial Unicode MS" w:cs="Times New Roman" w:ascii="Times New Roman" w:hAnsi="Times New Roman"/>
          <w:b/>
          <w:bCs/>
          <w:lang w:val="uk-UA" w:eastAsia="hi-IN" w:bidi="hi-IN"/>
        </w:rPr>
        <w:t>VII. ВІДПОВІДАЛЬНІСТЬ СТОРІН</w:t>
      </w:r>
    </w:p>
    <w:p>
      <w:pPr>
        <w:pStyle w:val="Normal"/>
        <w:jc w:val="both"/>
        <w:rPr>
          <w:rFonts w:ascii="Times New Roman" w:hAnsi="Times New Roman" w:cs="Times New Roman"/>
          <w:lang w:val="uk-UA"/>
        </w:rPr>
      </w:pPr>
      <w:r>
        <w:rPr>
          <w:rFonts w:cs="Times New Roman" w:ascii="Times New Roman" w:hAnsi="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pPr>
        <w:pStyle w:val="Normal"/>
        <w:jc w:val="both"/>
        <w:rPr>
          <w:rFonts w:ascii="Times New Roman" w:hAnsi="Times New Roman" w:cs="Times New Roman"/>
          <w:lang w:val="uk-UA"/>
        </w:rPr>
      </w:pPr>
      <w:r>
        <w:rPr>
          <w:rFonts w:cs="Times New Roman" w:ascii="Times New Roman" w:hAnsi="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pPr>
        <w:pStyle w:val="Normal"/>
        <w:jc w:val="both"/>
        <w:rPr>
          <w:rFonts w:ascii="Times New Roman" w:hAnsi="Times New Roman" w:cs="Times New Roman"/>
          <w:lang w:val="uk-UA"/>
        </w:rPr>
      </w:pPr>
      <w:r>
        <w:rPr>
          <w:rFonts w:cs="Times New Roman" w:ascii="Times New Roman" w:hAnsi="Times New Roman"/>
          <w:lang w:val="uk-UA"/>
        </w:rPr>
        <w:t>7.3. Види порушень та санкції за них, установлені цим Договором:</w:t>
      </w:r>
    </w:p>
    <w:p>
      <w:pPr>
        <w:pStyle w:val="Normal"/>
        <w:jc w:val="both"/>
        <w:rPr>
          <w:rFonts w:ascii="Times New Roman" w:hAnsi="Times New Roman" w:cs="Times New Roman"/>
          <w:lang w:val="uk-UA"/>
        </w:rPr>
      </w:pPr>
      <w:r>
        <w:rPr>
          <w:rFonts w:cs="Times New Roman" w:ascii="Times New Roman" w:hAnsi="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pPr>
        <w:pStyle w:val="Normal"/>
        <w:jc w:val="both"/>
        <w:rPr>
          <w:rFonts w:ascii="Times New Roman" w:hAnsi="Times New Roman" w:cs="Times New Roman"/>
          <w:lang w:val="uk-UA"/>
        </w:rPr>
      </w:pPr>
      <w:r>
        <w:rPr>
          <w:rFonts w:cs="Times New Roman" w:ascii="Times New Roman" w:hAnsi="Times New Roman"/>
          <w:lang w:val="uk-UA"/>
        </w:rPr>
        <w:t>Сплата пені та/або штрафних санкцій не звільняє Сторони від виконання взятих на себе зобов’язань по даному Договору.</w:t>
      </w:r>
    </w:p>
    <w:p>
      <w:pPr>
        <w:pStyle w:val="Style18"/>
        <w:spacing w:before="0" w:after="0"/>
        <w:jc w:val="both"/>
        <w:rPr>
          <w:rFonts w:ascii="Times New Roman" w:hAnsi="Times New Roman" w:cs="Times New Roman"/>
          <w:lang w:val="uk-UA"/>
        </w:rPr>
      </w:pPr>
      <w:r>
        <w:rPr>
          <w:rFonts w:cs="Times New Roman" w:ascii="Times New Roman" w:hAnsi="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pPr>
        <w:pStyle w:val="Normal"/>
        <w:keepNext w:val="true"/>
        <w:numPr>
          <w:ilvl w:val="0"/>
          <w:numId w:val="0"/>
        </w:numPr>
        <w:tabs>
          <w:tab w:val="clear" w:pos="708"/>
          <w:tab w:val="left" w:pos="0" w:leader="none"/>
        </w:tabs>
        <w:ind w:left="720" w:hanging="720"/>
        <w:jc w:val="center"/>
        <w:outlineLvl w:val="2"/>
        <w:rPr>
          <w:rFonts w:ascii="Times New Roman" w:hAnsi="Times New Roman" w:cs="Times New Roman"/>
          <w:lang w:val="uk-UA"/>
        </w:rPr>
      </w:pPr>
      <w:r>
        <w:rPr>
          <w:rFonts w:eastAsia="Arial Unicode MS" w:cs="Times New Roman" w:ascii="Times New Roman" w:hAnsi="Times New Roman"/>
          <w:b/>
          <w:bCs/>
          <w:lang w:val="uk-UA" w:eastAsia="hi-IN" w:bidi="hi-IN"/>
        </w:rPr>
        <w:t>VIII. ОБСТАВИНИ НЕПЕРЕБОРНОЇ СИЛИ</w:t>
      </w:r>
    </w:p>
    <w:p>
      <w:pPr>
        <w:pStyle w:val="Normal"/>
        <w:suppressLineNumbers/>
        <w:jc w:val="both"/>
        <w:rPr>
          <w:rFonts w:ascii="Times New Roman" w:hAnsi="Times New Roman" w:cs="Times New Roman"/>
          <w:lang w:val="uk-UA"/>
        </w:rPr>
      </w:pPr>
      <w:r>
        <w:rPr>
          <w:rFonts w:eastAsia="Arial Unicode MS" w:cs="Times New Roman" w:ascii="Times New Roman" w:hAnsi="Times New Roman"/>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pPr>
        <w:pStyle w:val="Normal"/>
        <w:suppressLineNumbers/>
        <w:jc w:val="both"/>
        <w:rPr>
          <w:rFonts w:ascii="Times New Roman" w:hAnsi="Times New Roman" w:cs="Times New Roman"/>
          <w:lang w:val="uk-UA"/>
        </w:rPr>
      </w:pPr>
      <w:r>
        <w:rPr>
          <w:rFonts w:eastAsia="Arial Unicode MS" w:cs="Times New Roman" w:ascii="Times New Roman" w:hAnsi="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pPr>
        <w:pStyle w:val="Normal"/>
        <w:suppressLineNumbers/>
        <w:jc w:val="both"/>
        <w:rPr>
          <w:rFonts w:ascii="Times New Roman" w:hAnsi="Times New Roman" w:cs="Times New Roman"/>
          <w:lang w:val="uk-UA"/>
        </w:rPr>
      </w:pPr>
      <w:r>
        <w:rPr>
          <w:rFonts w:eastAsia="Arial Unicode MS" w:cs="Times New Roman" w:ascii="Times New Roman" w:hAnsi="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pPr>
        <w:pStyle w:val="Normal"/>
        <w:suppressLineNumbers/>
        <w:snapToGrid w:val="false"/>
        <w:jc w:val="both"/>
        <w:rPr>
          <w:rFonts w:ascii="Times New Roman" w:hAnsi="Times New Roman" w:cs="Times New Roman"/>
          <w:lang w:val="uk-UA"/>
        </w:rPr>
      </w:pPr>
      <w:r>
        <w:rPr>
          <w:rFonts w:eastAsia="Arial Unicode MS" w:cs="Times New Roman" w:ascii="Times New Roman" w:hAnsi="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pPr>
        <w:pStyle w:val="Normal"/>
        <w:keepNext w:val="true"/>
        <w:numPr>
          <w:ilvl w:val="0"/>
          <w:numId w:val="0"/>
        </w:numPr>
        <w:tabs>
          <w:tab w:val="clear" w:pos="708"/>
          <w:tab w:val="left" w:pos="0" w:leader="none"/>
        </w:tabs>
        <w:ind w:left="720" w:hanging="720"/>
        <w:jc w:val="center"/>
        <w:outlineLvl w:val="2"/>
        <w:rPr>
          <w:rFonts w:ascii="Times New Roman" w:hAnsi="Times New Roman" w:cs="Times New Roman"/>
          <w:lang w:val="uk-UA"/>
        </w:rPr>
      </w:pPr>
      <w:r>
        <w:rPr>
          <w:rFonts w:eastAsia="Arial Unicode MS" w:cs="Times New Roman" w:ascii="Times New Roman" w:hAnsi="Times New Roman"/>
          <w:b/>
          <w:bCs/>
          <w:lang w:val="uk-UA" w:eastAsia="hi-IN" w:bidi="hi-IN"/>
        </w:rPr>
        <w:t>IX. ВИРІШЕННЯ СПОРІВ</w:t>
      </w:r>
    </w:p>
    <w:p>
      <w:pPr>
        <w:pStyle w:val="Normal"/>
        <w:suppressLineNumbers/>
        <w:snapToGrid w:val="false"/>
        <w:jc w:val="both"/>
        <w:rPr>
          <w:rFonts w:ascii="Times New Roman" w:hAnsi="Times New Roman" w:cs="Times New Roman"/>
          <w:lang w:val="uk-UA"/>
        </w:rPr>
      </w:pPr>
      <w:r>
        <w:rPr>
          <w:rFonts w:eastAsia="Arial Unicode MS" w:cs="Times New Roman" w:ascii="Times New Roman" w:hAnsi="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jc w:val="both"/>
        <w:rPr>
          <w:rFonts w:ascii="Times New Roman" w:hAnsi="Times New Roman" w:cs="Times New Roman"/>
          <w:lang w:val="uk-UA"/>
        </w:rPr>
      </w:pPr>
      <w:r>
        <w:rPr>
          <w:rFonts w:eastAsia="Arial Unicode MS" w:cs="Times New Roman" w:ascii="Times New Roman" w:hAnsi="Times New Roman"/>
          <w:lang w:val="uk-UA" w:eastAsia="hi-IN" w:bidi="hi-IN"/>
        </w:rPr>
        <w:t>9.2. У разі недосягнення Сторонами згоди спори (розбіжності) вирішуються у судовому порядку.</w:t>
      </w:r>
    </w:p>
    <w:p>
      <w:pPr>
        <w:pStyle w:val="Normal"/>
        <w:keepNext w:val="true"/>
        <w:numPr>
          <w:ilvl w:val="0"/>
          <w:numId w:val="0"/>
        </w:numPr>
        <w:tabs>
          <w:tab w:val="clear" w:pos="708"/>
          <w:tab w:val="left" w:pos="0" w:leader="none"/>
        </w:tabs>
        <w:ind w:left="720" w:hanging="720"/>
        <w:jc w:val="center"/>
        <w:outlineLvl w:val="2"/>
        <w:rPr>
          <w:rFonts w:ascii="Times New Roman" w:hAnsi="Times New Roman" w:cs="Times New Roman"/>
          <w:lang w:val="uk-UA"/>
        </w:rPr>
      </w:pPr>
      <w:r>
        <w:rPr>
          <w:rFonts w:eastAsia="Arial Unicode MS" w:cs="Times New Roman" w:ascii="Times New Roman" w:hAnsi="Times New Roman"/>
          <w:b/>
          <w:bCs/>
          <w:lang w:val="uk-UA" w:eastAsia="hi-IN" w:bidi="hi-IN"/>
        </w:rPr>
        <w:t>X. СТРОК ДІЇ ДОГОВОРУ</w:t>
      </w:r>
    </w:p>
    <w:p>
      <w:pPr>
        <w:pStyle w:val="13"/>
        <w:jc w:val="both"/>
        <w:rPr>
          <w:rFonts w:ascii="Times New Roman" w:hAnsi="Times New Roman"/>
          <w:i/>
          <w:i/>
          <w:color w:val="auto"/>
          <w:sz w:val="24"/>
          <w:szCs w:val="24"/>
          <w:lang w:val="uk-UA"/>
        </w:rPr>
      </w:pPr>
      <w:r>
        <w:rPr>
          <w:rStyle w:val="1"/>
          <w:rFonts w:ascii="Times New Roman" w:hAnsi="Times New Roman"/>
          <w:color w:val="auto"/>
          <w:sz w:val="24"/>
          <w:szCs w:val="24"/>
          <w:lang w:val="uk-UA"/>
        </w:rPr>
        <w:t>10.1. Дійсний  Договір набирає чинності з моменту його підписання і діє до 31.</w:t>
      </w:r>
      <w:r>
        <w:rPr>
          <w:rStyle w:val="1"/>
          <w:rFonts w:ascii="Times New Roman" w:hAnsi="Times New Roman"/>
          <w:color w:val="auto"/>
          <w:sz w:val="24"/>
          <w:szCs w:val="24"/>
          <w:lang w:val="uk-UA"/>
        </w:rPr>
        <w:t>12</w:t>
      </w:r>
      <w:r>
        <w:rPr>
          <w:rStyle w:val="1"/>
          <w:rFonts w:ascii="Times New Roman" w:hAnsi="Times New Roman"/>
          <w:color w:val="auto"/>
          <w:sz w:val="24"/>
          <w:szCs w:val="24"/>
          <w:lang w:val="uk-UA"/>
        </w:rPr>
        <w:t>.202</w:t>
      </w:r>
      <w:r>
        <w:rPr>
          <w:rStyle w:val="1"/>
          <w:rFonts w:ascii="Times New Roman" w:hAnsi="Times New Roman"/>
          <w:color w:val="auto"/>
          <w:sz w:val="24"/>
          <w:szCs w:val="24"/>
        </w:rPr>
        <w:t>2</w:t>
      </w:r>
      <w:r>
        <w:rPr>
          <w:rStyle w:val="1"/>
          <w:rFonts w:ascii="Times New Roman" w:hAnsi="Times New Roman"/>
          <w:color w:val="auto"/>
          <w:sz w:val="24"/>
          <w:szCs w:val="24"/>
          <w:lang w:val="uk-UA"/>
        </w:rPr>
        <w:t xml:space="preserve"> р., але не менш ніж до повного виконання зобов’язань сторонами.</w:t>
      </w:r>
    </w:p>
    <w:p>
      <w:pPr>
        <w:pStyle w:val="13"/>
        <w:jc w:val="both"/>
        <w:rPr>
          <w:rFonts w:ascii="Times New Roman" w:hAnsi="Times New Roman"/>
          <w:i/>
          <w:i/>
          <w:color w:val="auto"/>
          <w:sz w:val="24"/>
          <w:szCs w:val="24"/>
          <w:lang w:val="uk-UA"/>
        </w:rPr>
      </w:pPr>
      <w:r>
        <w:rPr>
          <w:rStyle w:val="1"/>
          <w:rFonts w:ascii="Times New Roman" w:hAnsi="Times New Roman"/>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pPr>
        <w:pStyle w:val="Normal"/>
        <w:jc w:val="both"/>
        <w:rPr>
          <w:rFonts w:ascii="Times New Roman" w:hAnsi="Times New Roman" w:cs="Times New Roman"/>
          <w:lang w:val="uk-UA"/>
        </w:rPr>
      </w:pPr>
      <w:r>
        <w:rPr>
          <w:rStyle w:val="1"/>
          <w:rFonts w:cs="Times New Roman" w:ascii="Times New Roman" w:hAnsi="Times New Roman"/>
          <w:lang w:val="uk-UA"/>
        </w:rPr>
        <w:t xml:space="preserve">10.3. </w:t>
      </w:r>
      <w:r>
        <w:rPr>
          <w:rFonts w:eastAsia="Arial Unicode MS" w:cs="Times New Roman" w:ascii="Times New Roman" w:hAnsi="Times New Roman"/>
          <w:lang w:val="uk-UA" w:eastAsia="hi-IN" w:bidi="hi-IN"/>
        </w:rPr>
        <w:t>Договір може бути достроково розірваний:</w:t>
      </w:r>
    </w:p>
    <w:p>
      <w:pPr>
        <w:pStyle w:val="Normal"/>
        <w:tabs>
          <w:tab w:val="clear" w:pos="708"/>
          <w:tab w:val="left" w:pos="142" w:leader="none"/>
          <w:tab w:val="left" w:pos="284" w:leader="none"/>
          <w:tab w:val="left" w:pos="993" w:leader="none"/>
        </w:tabs>
        <w:ind w:firstLine="851"/>
        <w:jc w:val="both"/>
        <w:rPr>
          <w:rFonts w:ascii="Times New Roman" w:hAnsi="Times New Roman" w:cs="Times New Roman"/>
          <w:lang w:val="uk-UA"/>
        </w:rPr>
      </w:pPr>
      <w:r>
        <w:rPr>
          <w:rFonts w:eastAsia="Arial Unicode MS" w:cs="Times New Roman" w:ascii="Times New Roman" w:hAnsi="Times New Roman"/>
          <w:lang w:val="uk-UA" w:eastAsia="hi-IN" w:bidi="hi-IN"/>
        </w:rPr>
        <w:t>а) коли у зв’язку зі специфікою діяльності Замовника, відпадає потреба в даному товарі;</w:t>
      </w:r>
    </w:p>
    <w:p>
      <w:pPr>
        <w:pStyle w:val="Normal"/>
        <w:ind w:firstLine="851"/>
        <w:jc w:val="both"/>
        <w:rPr>
          <w:rFonts w:ascii="Times New Roman" w:hAnsi="Times New Roman" w:cs="Times New Roman"/>
          <w:lang w:val="uk-UA"/>
        </w:rPr>
      </w:pPr>
      <w:r>
        <w:rPr>
          <w:rFonts w:eastAsia="Arial Unicode MS" w:cs="Times New Roman" w:ascii="Times New Roman" w:hAnsi="Times New Roman"/>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pPr>
        <w:pStyle w:val="13"/>
        <w:jc w:val="both"/>
        <w:rPr>
          <w:rFonts w:ascii="Times New Roman" w:hAnsi="Times New Roman"/>
          <w:color w:val="auto"/>
          <w:sz w:val="24"/>
          <w:szCs w:val="24"/>
          <w:lang w:val="uk-UA"/>
        </w:rPr>
      </w:pPr>
      <w:r>
        <w:rPr>
          <w:rStyle w:val="1"/>
          <w:rFonts w:ascii="Times New Roman" w:hAnsi="Times New Roman"/>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pPr>
        <w:pStyle w:val="Normal"/>
        <w:keepNext w:val="true"/>
        <w:numPr>
          <w:ilvl w:val="0"/>
          <w:numId w:val="0"/>
        </w:numPr>
        <w:tabs>
          <w:tab w:val="clear" w:pos="708"/>
          <w:tab w:val="left" w:pos="0" w:leader="none"/>
        </w:tabs>
        <w:ind w:left="720" w:hanging="720"/>
        <w:jc w:val="center"/>
        <w:outlineLvl w:val="2"/>
        <w:rPr>
          <w:rFonts w:ascii="Times New Roman" w:hAnsi="Times New Roman" w:cs="Times New Roman"/>
          <w:lang w:val="uk-UA"/>
        </w:rPr>
      </w:pPr>
      <w:r>
        <w:rPr>
          <w:rFonts w:eastAsia="Arial Unicode MS" w:cs="Times New Roman" w:ascii="Times New Roman" w:hAnsi="Times New Roman"/>
          <w:b/>
          <w:bCs/>
          <w:lang w:val="uk-UA" w:eastAsia="hi-IN" w:bidi="hi-IN"/>
        </w:rPr>
        <w:t>XI. ІНШІ УМОВИ</w:t>
      </w:r>
    </w:p>
    <w:p>
      <w:pPr>
        <w:pStyle w:val="Standard"/>
        <w:tabs>
          <w:tab w:val="clear" w:pos="708"/>
          <w:tab w:val="left" w:pos="8490" w:leader="none"/>
        </w:tabs>
        <w:ind w:right="-86" w:hanging="0"/>
        <w:jc w:val="both"/>
        <w:rPr>
          <w:rFonts w:ascii="Times New Roman" w:hAnsi="Times New Roman" w:cs="Times New Roman"/>
          <w:lang w:val="uk-UA"/>
        </w:rPr>
      </w:pPr>
      <w:r>
        <w:rPr>
          <w:rFonts w:cs="Times New Roman" w:ascii="Times New Roman" w:hAnsi="Times New Roman"/>
          <w:lang w:val="uk-UA"/>
        </w:rPr>
        <w:t>12.1.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pPr>
        <w:pStyle w:val="Normal"/>
        <w:suppressAutoHyphens w:val="false"/>
        <w:jc w:val="both"/>
        <w:rPr>
          <w:rFonts w:ascii="Times New Roman" w:hAnsi="Times New Roman" w:cs="Times New Roman"/>
          <w:b/>
          <w:b/>
          <w:lang w:val="uk-UA" w:eastAsia="ru-RU"/>
        </w:rPr>
      </w:pPr>
      <w:r>
        <w:rPr>
          <w:rFonts w:cs="Times New Roman" w:ascii="Times New Roman" w:hAnsi="Times New Roman"/>
          <w:lang w:val="uk-UA" w:eastAsia="ru-RU"/>
        </w:rPr>
        <w:t xml:space="preserve">12.2. Згідно </w:t>
      </w:r>
      <w:r>
        <w:rPr>
          <w:rFonts w:cs="Times New Roman" w:ascii="Times New Roman" w:hAnsi="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pPr>
        <w:pStyle w:val="Normal"/>
        <w:suppressAutoHyphens w:val="false"/>
        <w:jc w:val="both"/>
        <w:rPr>
          <w:rFonts w:ascii="Times New Roman" w:hAnsi="Times New Roman" w:cs="Times New Roman"/>
          <w:lang w:val="uk-UA"/>
        </w:rPr>
      </w:pPr>
      <w:r>
        <w:rPr>
          <w:rFonts w:cs="Times New Roman" w:ascii="Times New Roman" w:hAnsi="Times New Roman"/>
          <w:lang w:val="uk-UA" w:eastAsia="ru-RU"/>
        </w:rPr>
        <w:t>12.3</w:t>
      </w:r>
      <w:r>
        <w:rPr>
          <w:rFonts w:cs="Times New Roman" w:ascii="Times New Roman" w:hAnsi="Times New Roman"/>
          <w:b/>
          <w:lang w:val="uk-UA" w:eastAsia="ru-RU"/>
        </w:rPr>
        <w:t xml:space="preserve">. </w:t>
      </w:r>
      <w:r>
        <w:rPr>
          <w:rFonts w:cs="Times New Roman" w:ascii="Times New Roman" w:hAnsi="Times New Roman"/>
          <w:lang w:val="uk-UA"/>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pPr>
        <w:pStyle w:val="Standard"/>
        <w:tabs>
          <w:tab w:val="clear" w:pos="708"/>
          <w:tab w:val="left" w:pos="8490" w:leader="none"/>
        </w:tabs>
        <w:ind w:right="-86" w:hanging="0"/>
        <w:jc w:val="both"/>
        <w:rPr>
          <w:rFonts w:ascii="Times New Roman" w:hAnsi="Times New Roman" w:cs="Times New Roman"/>
          <w:lang w:val="uk-UA"/>
        </w:rPr>
      </w:pPr>
      <w:r>
        <w:rPr>
          <w:rFonts w:cs="Times New Roman" w:ascii="Times New Roman" w:hAnsi="Times New Roman"/>
          <w:lang w:val="uk-UA"/>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pPr>
        <w:pStyle w:val="Normal"/>
        <w:jc w:val="both"/>
        <w:rPr>
          <w:rFonts w:ascii="Times New Roman" w:hAnsi="Times New Roman" w:cs="Times New Roman"/>
          <w:lang w:val="uk-UA"/>
        </w:rPr>
      </w:pPr>
      <w:r>
        <w:rPr>
          <w:rFonts w:cs="Times New Roman" w:ascii="Times New Roman" w:hAnsi="Times New Roman"/>
          <w:lang w:val="uk-UA"/>
        </w:rPr>
        <w:t>12.5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pPr>
        <w:pStyle w:val="Normal"/>
        <w:keepNext w:val="true"/>
        <w:numPr>
          <w:ilvl w:val="0"/>
          <w:numId w:val="0"/>
        </w:numPr>
        <w:tabs>
          <w:tab w:val="clear" w:pos="708"/>
          <w:tab w:val="left" w:pos="0" w:leader="none"/>
        </w:tabs>
        <w:ind w:left="720" w:hanging="720"/>
        <w:jc w:val="center"/>
        <w:outlineLvl w:val="2"/>
        <w:rPr>
          <w:rFonts w:ascii="Times New Roman" w:hAnsi="Times New Roman" w:cs="Times New Roman"/>
          <w:lang w:val="uk-UA"/>
        </w:rPr>
      </w:pPr>
      <w:r>
        <w:rPr>
          <w:rFonts w:eastAsia="Arial Unicode MS" w:cs="Times New Roman" w:ascii="Times New Roman" w:hAnsi="Times New Roman"/>
          <w:b/>
          <w:bCs/>
          <w:lang w:val="uk-UA" w:eastAsia="hi-IN" w:bidi="hi-IN"/>
        </w:rPr>
        <w:t>XII. ДОДАТКИ ДО ДОГОВОРУ</w:t>
      </w:r>
    </w:p>
    <w:tbl>
      <w:tblPr>
        <w:tblW w:w="9407" w:type="dxa"/>
        <w:jc w:val="left"/>
        <w:tblInd w:w="4" w:type="dxa"/>
        <w:tblLayout w:type="fixed"/>
        <w:tblCellMar>
          <w:top w:w="28" w:type="dxa"/>
          <w:left w:w="28" w:type="dxa"/>
          <w:bottom w:w="28" w:type="dxa"/>
          <w:right w:w="28" w:type="dxa"/>
        </w:tblCellMar>
        <w:tblLook w:firstRow="0" w:noVBand="0" w:lastRow="0" w:firstColumn="0" w:lastColumn="0" w:noHBand="0" w:val="0000"/>
      </w:tblPr>
      <w:tblGrid>
        <w:gridCol w:w="9407"/>
      </w:tblGrid>
      <w:tr>
        <w:trPr>
          <w:trHeight w:val="847" w:hRule="atLeast"/>
        </w:trPr>
        <w:tc>
          <w:tcPr>
            <w:tcW w:w="9407" w:type="dxa"/>
            <w:tcBorders/>
            <w:shd w:color="auto" w:fill="auto" w:val="clear"/>
            <w:vAlign w:val="center"/>
          </w:tcPr>
          <w:p>
            <w:pPr>
              <w:pStyle w:val="Normal"/>
              <w:widowControl w:val="false"/>
              <w:suppressLineNumbers/>
              <w:snapToGrid w:val="false"/>
              <w:rPr>
                <w:rFonts w:ascii="Times New Roman" w:hAnsi="Times New Roman" w:eastAsia="Arial Unicode MS" w:cs="Times New Roman"/>
                <w:shd w:fill="FFFFFF" w:val="clear"/>
                <w:lang w:val="uk-UA" w:eastAsia="hi-IN" w:bidi="hi-IN"/>
              </w:rPr>
            </w:pPr>
            <w:r>
              <w:rPr>
                <w:rFonts w:eastAsia="Arial Unicode MS" w:cs="Times New Roman" w:ascii="Times New Roman" w:hAnsi="Times New Roman"/>
                <w:shd w:fill="FFFFFF" w:val="clear"/>
                <w:lang w:val="uk-UA" w:eastAsia="hi-IN" w:bidi="hi-IN"/>
              </w:rPr>
              <w:t>Невід’ємною частиною цього Договору є:</w:t>
              <w:br/>
              <w:t>- Додаток 1 (специфікація)</w:t>
            </w:r>
          </w:p>
          <w:p>
            <w:pPr>
              <w:pStyle w:val="Normal"/>
              <w:widowControl w:val="false"/>
              <w:suppressLineNumbers/>
              <w:snapToGrid w:val="false"/>
              <w:rPr>
                <w:rFonts w:ascii="Times New Roman" w:hAnsi="Times New Roman" w:cs="Times New Roman"/>
                <w:lang w:val="uk-UA"/>
              </w:rPr>
            </w:pPr>
            <w:r>
              <w:rPr>
                <w:rFonts w:cs="Times New Roman" w:ascii="Times New Roman" w:hAnsi="Times New Roman"/>
                <w:lang w:val="uk-UA"/>
              </w:rPr>
            </w:r>
          </w:p>
        </w:tc>
      </w:tr>
    </w:tbl>
    <w:p>
      <w:pPr>
        <w:pStyle w:val="Normal"/>
        <w:spacing w:lineRule="auto" w:line="264"/>
        <w:ind w:firstLine="567"/>
        <w:jc w:val="center"/>
        <w:rPr>
          <w:rFonts w:ascii="Times New Roman" w:hAnsi="Times New Roman" w:cs="Times New Roman"/>
          <w:b/>
          <w:b/>
          <w:lang w:val="uk-UA"/>
        </w:rPr>
      </w:pPr>
      <w:r>
        <w:rPr>
          <w:rFonts w:cs="Times New Roman" w:ascii="Times New Roman" w:hAnsi="Times New Roman"/>
          <w:b/>
          <w:lang w:val="uk-UA"/>
        </w:rPr>
      </w:r>
    </w:p>
    <w:p>
      <w:pPr>
        <w:pStyle w:val="Normal"/>
        <w:numPr>
          <w:ilvl w:val="0"/>
          <w:numId w:val="0"/>
        </w:numPr>
        <w:spacing w:lineRule="auto" w:line="264"/>
        <w:ind w:firstLine="567"/>
        <w:jc w:val="center"/>
        <w:outlineLvl w:val="0"/>
        <w:rPr>
          <w:rFonts w:ascii="Times New Roman" w:hAnsi="Times New Roman" w:cs="Times New Roman"/>
          <w:b/>
          <w:b/>
          <w:lang w:val="uk-UA"/>
        </w:rPr>
      </w:pPr>
      <w:r>
        <w:rPr>
          <w:rFonts w:cs="Times New Roman" w:ascii="Times New Roman" w:hAnsi="Times New Roman"/>
          <w:b/>
          <w:lang w:val="uk-UA"/>
        </w:rPr>
        <w:t>XIII. Місцезнаходження та банківські реквізити сторін</w:t>
      </w:r>
      <w:bookmarkStart w:id="0" w:name="_Hlk5709453"/>
      <w:bookmarkEnd w:id="0"/>
    </w:p>
    <w:tbl>
      <w:tblPr>
        <w:tblW w:w="10022"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5002"/>
        <w:gridCol w:w="5019"/>
      </w:tblGrid>
      <w:tr>
        <w:trPr>
          <w:trHeight w:val="2265" w:hRule="atLeast"/>
        </w:trPr>
        <w:tc>
          <w:tcPr>
            <w:tcW w:w="5002" w:type="dxa"/>
            <w:tcBorders/>
          </w:tcPr>
          <w:p>
            <w:pPr>
              <w:pStyle w:val="Normal"/>
              <w:widowControl w:val="false"/>
              <w:snapToGrid w:val="false"/>
              <w:spacing w:lineRule="auto" w:line="264"/>
              <w:jc w:val="center"/>
              <w:rPr>
                <w:rFonts w:ascii="Times New Roman" w:hAnsi="Times New Roman" w:cs="Times New Roman"/>
                <w:b/>
                <w:b/>
                <w:spacing w:val="-1"/>
                <w:u w:val="single"/>
                <w:lang w:val="uk-UA"/>
              </w:rPr>
            </w:pPr>
            <w:r>
              <w:rPr>
                <w:rFonts w:cs="Times New Roman" w:ascii="Times New Roman" w:hAnsi="Times New Roman"/>
                <w:b/>
                <w:spacing w:val="-1"/>
                <w:u w:val="single"/>
                <w:lang w:val="uk-UA"/>
              </w:rPr>
            </w:r>
          </w:p>
          <w:p>
            <w:pPr>
              <w:pStyle w:val="Normal"/>
              <w:widowControl w:val="false"/>
              <w:snapToGrid w:val="false"/>
              <w:spacing w:lineRule="auto" w:line="264"/>
              <w:jc w:val="center"/>
              <w:rPr>
                <w:rFonts w:ascii="Times New Roman" w:hAnsi="Times New Roman" w:cs="Times New Roman"/>
                <w:b/>
                <w:b/>
                <w:spacing w:val="-1"/>
                <w:u w:val="single"/>
                <w:lang w:val="uk-UA"/>
              </w:rPr>
            </w:pPr>
            <w:r>
              <w:rPr>
                <w:rFonts w:cs="Times New Roman" w:ascii="Times New Roman" w:hAnsi="Times New Roman"/>
                <w:b/>
                <w:spacing w:val="-1"/>
                <w:u w:val="single"/>
                <w:lang w:val="uk-UA"/>
              </w:rPr>
              <w:t>ЗАМОВНИК:</w:t>
            </w:r>
          </w:p>
          <w:p>
            <w:pPr>
              <w:pStyle w:val="Normal"/>
              <w:widowControl w:val="false"/>
              <w:jc w:val="center"/>
              <w:rPr>
                <w:rFonts w:ascii="Times New Roman" w:hAnsi="Times New Roman" w:cs="Times New Roman"/>
                <w:b/>
                <w:b/>
                <w:lang w:val="uk-UA"/>
              </w:rPr>
            </w:pPr>
            <w:r>
              <w:rPr>
                <w:rFonts w:cs="Times New Roman" w:ascii="Times New Roman" w:hAnsi="Times New Roman"/>
                <w:b/>
                <w:lang w:val="uk-UA"/>
              </w:rPr>
              <w:t>Державний навчальний заклад "Лісоводський професійний аграрний ліцей"</w:t>
            </w:r>
          </w:p>
          <w:p>
            <w:pPr>
              <w:pStyle w:val="Normal"/>
              <w:widowControl w:val="false"/>
              <w:jc w:val="both"/>
              <w:rPr>
                <w:rFonts w:ascii="Times New Roman" w:hAnsi="Times New Roman"/>
                <w:lang w:val="uk-UA"/>
              </w:rPr>
            </w:pPr>
            <w:r>
              <w:rPr>
                <w:rFonts w:ascii="Times New Roman" w:hAnsi="Times New Roman"/>
                <w:b/>
                <w:lang w:val="uk-UA"/>
              </w:rPr>
              <w:t>Індекс:</w:t>
            </w:r>
            <w:r>
              <w:rPr>
                <w:rFonts w:ascii="Times New Roman" w:hAnsi="Times New Roman"/>
                <w:lang w:val="uk-UA"/>
              </w:rPr>
              <w:t xml:space="preserve"> 32046,</w:t>
            </w:r>
          </w:p>
          <w:p>
            <w:pPr>
              <w:pStyle w:val="Normal"/>
              <w:widowControl w:val="false"/>
              <w:jc w:val="both"/>
              <w:rPr>
                <w:rFonts w:ascii="Times New Roman" w:hAnsi="Times New Roman"/>
                <w:lang w:val="uk-UA"/>
              </w:rPr>
            </w:pPr>
            <w:r>
              <w:rPr>
                <w:rFonts w:ascii="Times New Roman" w:hAnsi="Times New Roman"/>
                <w:b/>
                <w:lang w:val="uk-UA"/>
              </w:rPr>
              <w:t>Адреса:</w:t>
            </w:r>
            <w:r>
              <w:rPr>
                <w:rFonts w:ascii="Times New Roman" w:hAnsi="Times New Roman"/>
                <w:lang w:val="uk-UA"/>
              </w:rPr>
              <w:t xml:space="preserve"> Хмельницька обл., Хмельни</w:t>
            </w:r>
            <w:bookmarkStart w:id="1" w:name="_GoBack"/>
            <w:bookmarkEnd w:id="1"/>
            <w:r>
              <w:rPr>
                <w:rFonts w:ascii="Times New Roman" w:hAnsi="Times New Roman"/>
                <w:lang w:val="uk-UA"/>
              </w:rPr>
              <w:t>цький р-н, село Лісоводи, вулиця Сугерова, будинок 2</w:t>
            </w:r>
          </w:p>
          <w:p>
            <w:pPr>
              <w:pStyle w:val="Normal"/>
              <w:widowControl w:val="false"/>
              <w:jc w:val="both"/>
              <w:rPr>
                <w:rFonts w:ascii="Times New Roman" w:hAnsi="Times New Roman" w:cs="Courier New"/>
                <w:lang w:val="uk-UA" w:eastAsia="ru-RU"/>
              </w:rPr>
            </w:pPr>
            <w:r>
              <w:rPr>
                <w:rFonts w:cs="Courier New" w:ascii="Times New Roman" w:hAnsi="Times New Roman"/>
                <w:lang w:val="uk-UA" w:eastAsia="ru-RU"/>
              </w:rPr>
              <w:t xml:space="preserve">р/р UA </w:t>
            </w:r>
            <w:r>
              <w:rPr>
                <w:rFonts w:cs="Courier New" w:ascii="Times New Roman" w:hAnsi="Times New Roman"/>
                <w:lang w:val="uk-UA" w:eastAsia="ru-RU"/>
              </w:rPr>
              <w:t>858201720344280003000078113</w:t>
            </w:r>
          </w:p>
          <w:p>
            <w:pPr>
              <w:pStyle w:val="Normal"/>
              <w:widowControl w:val="false"/>
              <w:jc w:val="both"/>
              <w:rPr>
                <w:rFonts w:ascii="Times New Roman" w:hAnsi="Times New Roman" w:cs="Courier New"/>
                <w:lang w:val="uk-UA" w:eastAsia="ru-RU"/>
              </w:rPr>
            </w:pPr>
            <w:r>
              <w:rPr>
                <w:rFonts w:cs="Courier New" w:ascii="Times New Roman" w:hAnsi="Times New Roman"/>
                <w:lang w:val="uk-UA" w:eastAsia="ru-RU"/>
              </w:rPr>
              <w:t xml:space="preserve">в </w:t>
            </w:r>
            <w:r>
              <w:rPr>
                <w:rFonts w:cs="Courier New" w:ascii="Times New Roman" w:hAnsi="Times New Roman"/>
                <w:lang w:val="uk-UA" w:eastAsia="ru-RU"/>
              </w:rPr>
              <w:t>ДКСУ</w:t>
            </w:r>
          </w:p>
          <w:p>
            <w:pPr>
              <w:pStyle w:val="Normal"/>
              <w:widowControl w:val="false"/>
              <w:jc w:val="both"/>
              <w:rPr>
                <w:rFonts w:ascii="Times New Roman" w:hAnsi="Times New Roman" w:cs="Courier New"/>
                <w:lang w:val="uk-UA" w:eastAsia="ru-RU"/>
              </w:rPr>
            </w:pPr>
            <w:r>
              <w:rPr>
                <w:rFonts w:cs="Courier New" w:ascii="Times New Roman" w:hAnsi="Times New Roman"/>
                <w:b/>
                <w:lang w:val="uk-UA" w:eastAsia="ru-RU"/>
              </w:rPr>
              <w:t>код ЄДРПОУ:</w:t>
            </w:r>
            <w:r>
              <w:rPr>
                <w:rFonts w:cs="Courier New" w:ascii="Times New Roman" w:hAnsi="Times New Roman"/>
                <w:lang w:val="uk-UA" w:eastAsia="ru-RU"/>
              </w:rPr>
              <w:t xml:space="preserve"> 05537756,</w:t>
            </w:r>
          </w:p>
          <w:p>
            <w:pPr>
              <w:pStyle w:val="Normal"/>
              <w:widowControl w:val="false"/>
              <w:jc w:val="both"/>
              <w:rPr>
                <w:rFonts w:ascii="Times New Roman" w:hAnsi="Times New Roman" w:cs="Courier New"/>
                <w:lang w:val="uk-UA" w:eastAsia="ru-RU"/>
              </w:rPr>
            </w:pPr>
            <w:r>
              <w:rPr>
                <w:rFonts w:cs="Courier New" w:ascii="Times New Roman" w:hAnsi="Times New Roman"/>
                <w:lang w:val="uk-UA" w:eastAsia="ru-RU"/>
              </w:rPr>
              <w:t>Тел./факс. ,</w:t>
            </w:r>
          </w:p>
          <w:p>
            <w:pPr>
              <w:pStyle w:val="Normal"/>
              <w:widowControl w:val="false"/>
              <w:jc w:val="both"/>
              <w:rPr>
                <w:rFonts w:ascii="Times New Roman" w:hAnsi="Times New Roman" w:cs="Courier New"/>
                <w:lang w:eastAsia="ru-RU"/>
              </w:rPr>
            </w:pPr>
            <w:r>
              <w:rPr>
                <w:rFonts w:cs="Courier New" w:ascii="Times New Roman" w:hAnsi="Times New Roman"/>
                <w:lang w:val="uk-UA" w:eastAsia="ru-RU"/>
              </w:rPr>
              <w:t xml:space="preserve">е-mаіl: </w:t>
            </w:r>
            <w:r>
              <w:rPr>
                <w:rFonts w:cs="Courier New" w:ascii="Times New Roman" w:hAnsi="Times New Roman"/>
                <w:lang w:val="en-US" w:eastAsia="ru-RU"/>
              </w:rPr>
              <w:t>dptnz40@ukr.net</w:t>
            </w:r>
          </w:p>
          <w:p>
            <w:pPr>
              <w:pStyle w:val="Normal"/>
              <w:widowControl w:val="false"/>
              <w:jc w:val="both"/>
              <w:rPr>
                <w:rFonts w:ascii="Times New Roman" w:hAnsi="Times New Roman"/>
              </w:rPr>
            </w:pPr>
            <w:r>
              <w:rPr>
                <w:rFonts w:ascii="Times New Roman" w:hAnsi="Times New Roman"/>
              </w:rPr>
            </w:r>
          </w:p>
          <w:p>
            <w:pPr>
              <w:pStyle w:val="Normal"/>
              <w:widowControl w:val="false"/>
              <w:jc w:val="both"/>
              <w:rPr>
                <w:rFonts w:ascii="Times New Roman" w:hAnsi="Times New Roman"/>
              </w:rPr>
            </w:pPr>
            <w:r>
              <w:rPr>
                <w:rFonts w:ascii="Times New Roman" w:hAnsi="Times New Roman"/>
              </w:rPr>
            </w:r>
          </w:p>
          <w:p>
            <w:pPr>
              <w:pStyle w:val="Normal"/>
              <w:widowControl w:val="false"/>
              <w:jc w:val="both"/>
              <w:rPr>
                <w:rFonts w:ascii="Times New Roman" w:hAnsi="Times New Roman"/>
              </w:rPr>
            </w:pPr>
            <w:r>
              <w:rPr>
                <w:rFonts w:ascii="Times New Roman" w:hAnsi="Times New Roman"/>
              </w:rPr>
            </w:r>
          </w:p>
          <w:p>
            <w:pPr>
              <w:pStyle w:val="Normal"/>
              <w:widowControl w:val="false"/>
              <w:jc w:val="both"/>
              <w:rPr>
                <w:rFonts w:ascii="Times New Roman" w:hAnsi="Times New Roman" w:cs="Courier New"/>
                <w:b/>
                <w:b/>
                <w:lang w:eastAsia="ru-RU"/>
              </w:rPr>
            </w:pPr>
            <w:r>
              <w:rPr>
                <w:rFonts w:cs="Courier New" w:ascii="Times New Roman" w:hAnsi="Times New Roman"/>
                <w:b/>
                <w:lang w:eastAsia="ru-RU"/>
              </w:rPr>
              <w:t>_________ _________________ ___________</w:t>
            </w:r>
          </w:p>
          <w:p>
            <w:pPr>
              <w:pStyle w:val="11"/>
              <w:widowControl w:val="false"/>
              <w:spacing w:lineRule="auto" w:line="264"/>
              <w:rPr>
                <w:szCs w:val="24"/>
              </w:rPr>
            </w:pPr>
            <w:r>
              <w:rPr>
                <w:szCs w:val="24"/>
              </w:rPr>
              <w:t>м.п.</w:t>
            </w:r>
          </w:p>
        </w:tc>
        <w:tc>
          <w:tcPr>
            <w:tcW w:w="5019" w:type="dxa"/>
            <w:tcBorders/>
          </w:tcPr>
          <w:p>
            <w:pPr>
              <w:pStyle w:val="11"/>
              <w:widowControl w:val="false"/>
              <w:spacing w:lineRule="auto" w:line="264"/>
              <w:jc w:val="center"/>
              <w:rPr>
                <w:b/>
                <w:b/>
                <w:szCs w:val="24"/>
                <w:u w:val="single"/>
              </w:rPr>
            </w:pPr>
            <w:r>
              <w:rPr>
                <w:b/>
                <w:szCs w:val="24"/>
                <w:u w:val="single"/>
              </w:rPr>
            </w:r>
          </w:p>
          <w:p>
            <w:pPr>
              <w:pStyle w:val="11"/>
              <w:widowControl w:val="false"/>
              <w:spacing w:lineRule="auto" w:line="264"/>
              <w:jc w:val="center"/>
              <w:rPr>
                <w:b/>
                <w:b/>
                <w:szCs w:val="24"/>
              </w:rPr>
            </w:pPr>
            <w:r>
              <w:rPr>
                <w:b/>
                <w:szCs w:val="24"/>
                <w:u w:val="single"/>
              </w:rPr>
              <w:t>ПОСТАЧАЛЬНИК</w:t>
            </w:r>
            <w:r>
              <w:rPr>
                <w:b/>
                <w:szCs w:val="24"/>
              </w:rPr>
              <w:t>:</w:t>
            </w:r>
          </w:p>
          <w:p>
            <w:pPr>
              <w:pStyle w:val="Normal"/>
              <w:widowControl w:val="false"/>
              <w:spacing w:lineRule="auto" w:line="264"/>
              <w:jc w:val="center"/>
              <w:rPr>
                <w:rFonts w:ascii="Times New Roman" w:hAnsi="Times New Roman" w:cs="Times New Roman"/>
                <w:bCs/>
                <w:spacing w:val="-1"/>
              </w:rPr>
            </w:pPr>
            <w:r>
              <w:rPr>
                <w:rFonts w:cs="Times New Roman" w:ascii="Times New Roman" w:hAnsi="Times New Roman"/>
              </w:rPr>
              <w:t>_____________________________</w:t>
            </w:r>
          </w:p>
          <w:p>
            <w:pPr>
              <w:pStyle w:val="21"/>
              <w:widowControl w:val="false"/>
              <w:spacing w:lineRule="auto" w:line="264" w:before="0" w:after="0"/>
              <w:jc w:val="center"/>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64"/>
              <w:jc w:val="center"/>
              <w:rPr>
                <w:rFonts w:ascii="Times New Roman" w:hAnsi="Times New Roman" w:cs="Times New Roman"/>
                <w:bCs/>
                <w:spacing w:val="-1"/>
              </w:rPr>
            </w:pPr>
            <w:r>
              <w:rPr>
                <w:rFonts w:cs="Times New Roman" w:ascii="Times New Roman" w:hAnsi="Times New Roman"/>
              </w:rPr>
              <w:t>_____________________________</w:t>
            </w:r>
          </w:p>
          <w:p>
            <w:pPr>
              <w:pStyle w:val="Normal"/>
              <w:widowControl w:val="false"/>
              <w:spacing w:lineRule="auto" w:line="264"/>
              <w:jc w:val="center"/>
              <w:rPr>
                <w:rFonts w:ascii="Times New Roman" w:hAnsi="Times New Roman" w:cs="Times New Roman"/>
                <w:bCs/>
                <w:spacing w:val="-1"/>
              </w:rPr>
            </w:pPr>
            <w:r>
              <w:rPr>
                <w:rFonts w:cs="Times New Roman" w:ascii="Times New Roman" w:hAnsi="Times New Roman"/>
              </w:rPr>
              <w:t>_____________________________</w:t>
            </w:r>
          </w:p>
          <w:p>
            <w:pPr>
              <w:pStyle w:val="Normal"/>
              <w:widowControl w:val="false"/>
              <w:spacing w:lineRule="auto" w:line="264"/>
              <w:jc w:val="center"/>
              <w:rPr>
                <w:rFonts w:ascii="Times New Roman" w:hAnsi="Times New Roman" w:cs="Times New Roman"/>
                <w:bCs/>
                <w:spacing w:val="-1"/>
              </w:rPr>
            </w:pPr>
            <w:r>
              <w:rPr>
                <w:rFonts w:cs="Times New Roman" w:ascii="Times New Roman" w:hAnsi="Times New Roman"/>
              </w:rPr>
              <w:t>_____________________________</w:t>
            </w:r>
          </w:p>
          <w:p>
            <w:pPr>
              <w:pStyle w:val="Normal"/>
              <w:widowControl w:val="false"/>
              <w:spacing w:lineRule="auto" w:line="264"/>
              <w:jc w:val="center"/>
              <w:rPr>
                <w:rFonts w:ascii="Times New Roman" w:hAnsi="Times New Roman" w:cs="Times New Roman"/>
                <w:bCs/>
                <w:spacing w:val="-1"/>
              </w:rPr>
            </w:pPr>
            <w:r>
              <w:rPr>
                <w:rFonts w:cs="Times New Roman" w:ascii="Times New Roman" w:hAnsi="Times New Roman"/>
              </w:rPr>
              <w:t>_____________________________</w:t>
            </w:r>
          </w:p>
          <w:p>
            <w:pPr>
              <w:pStyle w:val="Normal"/>
              <w:widowControl w:val="false"/>
              <w:spacing w:lineRule="auto" w:line="264"/>
              <w:jc w:val="center"/>
              <w:rPr>
                <w:rFonts w:ascii="Times New Roman" w:hAnsi="Times New Roman" w:cs="Times New Roman"/>
                <w:bCs/>
                <w:spacing w:val="-1"/>
              </w:rPr>
            </w:pPr>
            <w:r>
              <w:rPr>
                <w:rFonts w:cs="Times New Roman" w:ascii="Times New Roman" w:hAnsi="Times New Roman"/>
              </w:rPr>
              <w:t>_____________________________</w:t>
            </w:r>
          </w:p>
          <w:p>
            <w:pPr>
              <w:pStyle w:val="Normal"/>
              <w:widowControl w:val="false"/>
              <w:spacing w:lineRule="auto" w:line="264"/>
              <w:jc w:val="center"/>
              <w:rPr>
                <w:rFonts w:ascii="Times New Roman" w:hAnsi="Times New Roman" w:cs="Times New Roman"/>
                <w:bCs/>
                <w:spacing w:val="-1"/>
              </w:rPr>
            </w:pPr>
            <w:r>
              <w:rPr>
                <w:rFonts w:cs="Times New Roman" w:ascii="Times New Roman" w:hAnsi="Times New Roman"/>
              </w:rPr>
              <w:t>_____________________________</w:t>
            </w:r>
          </w:p>
          <w:p>
            <w:pPr>
              <w:pStyle w:val="11"/>
              <w:widowControl w:val="false"/>
              <w:spacing w:lineRule="auto" w:line="264"/>
              <w:rPr>
                <w:b/>
                <w:b/>
                <w:szCs w:val="24"/>
              </w:rPr>
            </w:pPr>
            <w:r>
              <w:rPr>
                <w:b/>
                <w:szCs w:val="24"/>
              </w:rPr>
            </w:r>
          </w:p>
          <w:p>
            <w:pPr>
              <w:pStyle w:val="11"/>
              <w:widowControl w:val="false"/>
              <w:spacing w:lineRule="auto" w:line="264"/>
              <w:rPr>
                <w:b/>
                <w:b/>
                <w:szCs w:val="24"/>
              </w:rPr>
            </w:pPr>
            <w:r>
              <w:rPr>
                <w:b/>
                <w:szCs w:val="24"/>
              </w:rPr>
              <w:t>________________</w:t>
            </w:r>
          </w:p>
          <w:p>
            <w:pPr>
              <w:pStyle w:val="11"/>
              <w:widowControl w:val="false"/>
              <w:spacing w:lineRule="auto" w:line="264"/>
              <w:rPr>
                <w:b/>
                <w:b/>
                <w:szCs w:val="24"/>
              </w:rPr>
            </w:pPr>
            <w:r>
              <w:rPr>
                <w:b/>
                <w:szCs w:val="24"/>
              </w:rPr>
            </w:r>
          </w:p>
          <w:p>
            <w:pPr>
              <w:pStyle w:val="11"/>
              <w:widowControl w:val="false"/>
              <w:spacing w:lineRule="auto" w:line="264"/>
              <w:rPr>
                <w:b/>
                <w:b/>
                <w:szCs w:val="24"/>
              </w:rPr>
            </w:pPr>
            <w:r>
              <w:rPr>
                <w:b/>
                <w:szCs w:val="24"/>
              </w:rPr>
            </w:r>
          </w:p>
          <w:p>
            <w:pPr>
              <w:pStyle w:val="11"/>
              <w:widowControl w:val="false"/>
              <w:spacing w:lineRule="auto" w:line="264"/>
              <w:rPr>
                <w:b/>
                <w:b/>
                <w:szCs w:val="24"/>
              </w:rPr>
            </w:pPr>
            <w:r>
              <w:rPr>
                <w:b/>
                <w:szCs w:val="24"/>
              </w:rPr>
            </w:r>
          </w:p>
          <w:p>
            <w:pPr>
              <w:pStyle w:val="11"/>
              <w:widowControl w:val="false"/>
              <w:spacing w:lineRule="auto" w:line="264"/>
              <w:rPr>
                <w:szCs w:val="24"/>
              </w:rPr>
            </w:pPr>
            <w:r>
              <w:rPr>
                <w:b/>
                <w:szCs w:val="24"/>
              </w:rPr>
              <w:t>____________________  ____________</w:t>
            </w:r>
          </w:p>
          <w:p>
            <w:pPr>
              <w:pStyle w:val="11"/>
              <w:widowControl w:val="false"/>
              <w:spacing w:lineRule="auto" w:line="264"/>
              <w:rPr>
                <w:szCs w:val="24"/>
              </w:rPr>
            </w:pPr>
            <w:r>
              <w:rPr>
                <w:szCs w:val="24"/>
              </w:rPr>
              <w:t>м.п.</w:t>
            </w:r>
          </w:p>
        </w:tc>
      </w:tr>
    </w:tbl>
    <w:p>
      <w:pPr>
        <w:pStyle w:val="NormalWeb"/>
        <w:spacing w:before="0" w:after="0"/>
        <w:rPr>
          <w:lang w:val="uk-UA"/>
        </w:rPr>
      </w:pPr>
      <w:r>
        <w:rPr>
          <w:lang w:val="uk-UA"/>
        </w:rPr>
      </w:r>
      <w:r>
        <w:br w:type="page"/>
      </w:r>
    </w:p>
    <w:p>
      <w:pPr>
        <w:pStyle w:val="Normal"/>
        <w:shd w:val="clear" w:color="auto" w:fill="FFFFFF"/>
        <w:ind w:firstLine="567"/>
        <w:jc w:val="right"/>
        <w:rPr>
          <w:rFonts w:ascii="Times New Roman" w:hAnsi="Times New Roman" w:cs="Times New Roman"/>
          <w:b/>
          <w:b/>
          <w:lang w:val="uk-UA"/>
        </w:rPr>
      </w:pPr>
      <w:r>
        <w:rPr>
          <w:rFonts w:cs="Times New Roman" w:ascii="Times New Roman" w:hAnsi="Times New Roman"/>
          <w:b/>
          <w:lang w:val="uk-UA"/>
        </w:rPr>
        <w:t>Додаток № 1</w:t>
      </w:r>
    </w:p>
    <w:p>
      <w:pPr>
        <w:pStyle w:val="Normal"/>
        <w:shd w:val="clear" w:color="auto" w:fill="FFFFFF"/>
        <w:ind w:firstLine="567"/>
        <w:jc w:val="right"/>
        <w:rPr>
          <w:rFonts w:ascii="Times New Roman" w:hAnsi="Times New Roman" w:cs="Times New Roman"/>
          <w:b/>
          <w:b/>
          <w:lang w:val="uk-UA"/>
        </w:rPr>
      </w:pPr>
      <w:r>
        <w:rPr>
          <w:rFonts w:cs="Times New Roman" w:ascii="Times New Roman" w:hAnsi="Times New Roman"/>
          <w:b/>
          <w:lang w:val="uk-UA"/>
        </w:rPr>
        <w:t>до Договору № __________</w:t>
      </w:r>
    </w:p>
    <w:p>
      <w:pPr>
        <w:pStyle w:val="Normal"/>
        <w:shd w:val="clear" w:color="auto" w:fill="FFFFFF"/>
        <w:ind w:firstLine="567"/>
        <w:jc w:val="right"/>
        <w:rPr>
          <w:rFonts w:ascii="Times New Roman" w:hAnsi="Times New Roman" w:cs="Times New Roman"/>
          <w:b/>
          <w:b/>
          <w:lang w:val="uk-UA"/>
        </w:rPr>
      </w:pPr>
      <w:r>
        <w:rPr>
          <w:rFonts w:cs="Times New Roman" w:ascii="Times New Roman" w:hAnsi="Times New Roman"/>
          <w:b/>
          <w:lang w:val="uk-UA"/>
        </w:rPr>
        <w:t>від «_____» __________________ 202</w:t>
      </w:r>
      <w:r>
        <w:rPr>
          <w:rFonts w:cs="Times New Roman" w:ascii="Times New Roman" w:hAnsi="Times New Roman"/>
          <w:b/>
          <w:lang w:val="en-US"/>
        </w:rPr>
        <w:t>2</w:t>
      </w:r>
      <w:r>
        <w:rPr>
          <w:rFonts w:cs="Times New Roman" w:ascii="Times New Roman" w:hAnsi="Times New Roman"/>
          <w:b/>
          <w:lang w:val="uk-UA"/>
        </w:rPr>
        <w:t xml:space="preserve"> року</w:t>
      </w:r>
    </w:p>
    <w:p>
      <w:pPr>
        <w:pStyle w:val="Normal"/>
        <w:shd w:val="clear" w:color="auto" w:fill="FFFFFF"/>
        <w:ind w:firstLine="567"/>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ind w:firstLine="567"/>
        <w:jc w:val="center"/>
        <w:rPr>
          <w:rFonts w:ascii="Times New Roman" w:hAnsi="Times New Roman" w:cs="Times New Roman"/>
          <w:b/>
          <w:b/>
          <w:lang w:val="uk-UA"/>
        </w:rPr>
      </w:pPr>
      <w:r>
        <w:rPr>
          <w:rFonts w:cs="Times New Roman" w:ascii="Times New Roman" w:hAnsi="Times New Roman"/>
          <w:b/>
          <w:lang w:val="uk-UA"/>
        </w:rPr>
      </w:r>
    </w:p>
    <w:p>
      <w:pPr>
        <w:pStyle w:val="Normal"/>
        <w:numPr>
          <w:ilvl w:val="0"/>
          <w:numId w:val="0"/>
        </w:numPr>
        <w:shd w:val="clear" w:color="auto" w:fill="FFFFFF"/>
        <w:ind w:firstLine="567"/>
        <w:jc w:val="center"/>
        <w:outlineLvl w:val="0"/>
        <w:rPr>
          <w:rFonts w:ascii="Times New Roman" w:hAnsi="Times New Roman" w:cs="Times New Roman"/>
          <w:b/>
          <w:b/>
          <w:lang w:val="uk-UA"/>
        </w:rPr>
      </w:pPr>
      <w:r>
        <w:rPr>
          <w:rFonts w:cs="Times New Roman" w:ascii="Times New Roman" w:hAnsi="Times New Roman"/>
          <w:b/>
          <w:lang w:val="uk-UA"/>
        </w:rPr>
        <w:t>СПЕЦИФІКАЦІЯ</w:t>
      </w:r>
    </w:p>
    <w:p>
      <w:pPr>
        <w:pStyle w:val="Rvps2"/>
        <w:shd w:val="clear" w:color="auto" w:fill="FFFFFF"/>
        <w:spacing w:before="0" w:after="0"/>
        <w:jc w:val="center"/>
        <w:textAlignment w:val="baseline"/>
        <w:rPr>
          <w:b/>
          <w:b/>
          <w:lang w:val="uk-UA"/>
        </w:rPr>
      </w:pPr>
      <w:r>
        <w:rPr>
          <w:b/>
          <w:lang w:val="uk-UA"/>
        </w:rPr>
        <w:t xml:space="preserve">на закупівлю </w:t>
      </w:r>
      <w:r>
        <w:rPr>
          <w:b/>
          <w:bCs/>
          <w:shd w:fill="FFFFFF" w:val="clear"/>
          <w:lang w:val="uk-UA"/>
        </w:rPr>
        <w:t xml:space="preserve">«код ДК 021:2015 – 03410000-7 «Деревина» </w:t>
      </w:r>
      <w:r>
        <w:rPr>
          <w:shd w:fill="FFFFFF" w:val="clear"/>
          <w:lang w:val="uk-UA"/>
        </w:rPr>
        <w:t>(Дрова паливні твердих порід)</w:t>
      </w:r>
      <w:r>
        <w:rPr>
          <w:b/>
          <w:bCs/>
          <w:shd w:fill="FFFFFF" w:val="clear"/>
          <w:lang w:val="uk-UA"/>
        </w:rPr>
        <w:t>»</w:t>
      </w:r>
    </w:p>
    <w:p>
      <w:pPr>
        <w:pStyle w:val="Normal"/>
        <w:jc w:val="center"/>
        <w:rPr>
          <w:b/>
          <w:b/>
          <w:bCs/>
          <w:lang w:val="uk-UA"/>
        </w:rPr>
      </w:pPr>
      <w:r>
        <w:rPr>
          <w:b/>
          <w:bCs/>
          <w:lang w:val="uk-UA"/>
        </w:rPr>
      </w:r>
    </w:p>
    <w:p>
      <w:pPr>
        <w:pStyle w:val="Normal"/>
        <w:tabs>
          <w:tab w:val="clear" w:pos="708"/>
          <w:tab w:val="left" w:pos="2715" w:leader="none"/>
        </w:tabs>
        <w:spacing w:lineRule="auto" w:line="264"/>
        <w:ind w:firstLine="284"/>
        <w:jc w:val="both"/>
        <w:rPr>
          <w:rFonts w:ascii="Times New Roman" w:hAnsi="Times New Roman" w:cs="Times New Roman"/>
          <w:b/>
          <w:b/>
          <w:bCs/>
          <w:lang w:val="uk-UA"/>
        </w:rPr>
      </w:pPr>
      <w:r>
        <w:rPr>
          <w:rFonts w:cs="Times New Roman" w:ascii="Times New Roman" w:hAnsi="Times New Roman"/>
          <w:b/>
          <w:bCs/>
          <w:lang w:val="uk-UA"/>
        </w:rPr>
      </w:r>
    </w:p>
    <w:tbl>
      <w:tblPr>
        <w:tblW w:w="1049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33"/>
        <w:gridCol w:w="4536"/>
        <w:gridCol w:w="993"/>
        <w:gridCol w:w="1134"/>
        <w:gridCol w:w="1417"/>
        <w:gridCol w:w="1876"/>
      </w:tblGrid>
      <w:tr>
        <w:trPr>
          <w:trHeight w:val="20" w:hRule="atLeast"/>
        </w:trPr>
        <w:tc>
          <w:tcPr>
            <w:tcW w:w="5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sz w:val="20"/>
                <w:szCs w:val="20"/>
                <w:lang w:val="uk-UA"/>
              </w:rPr>
            </w:pPr>
            <w:r>
              <w:rPr>
                <w:rFonts w:cs="Times New Roman" w:ascii="Times New Roman" w:hAnsi="Times New Roman"/>
                <w:b/>
                <w:sz w:val="20"/>
                <w:szCs w:val="20"/>
                <w:lang w:val="uk-UA"/>
              </w:rPr>
              <w:t>№</w:t>
            </w:r>
          </w:p>
          <w:p>
            <w:pPr>
              <w:pStyle w:val="Normal"/>
              <w:widowControl w:val="false"/>
              <w:tabs>
                <w:tab w:val="clear" w:pos="708"/>
                <w:tab w:val="left" w:pos="2715" w:leader="none"/>
              </w:tabs>
              <w:jc w:val="center"/>
              <w:rPr>
                <w:rFonts w:ascii="Times New Roman" w:hAnsi="Times New Roman" w:cs="Times New Roman"/>
                <w:sz w:val="20"/>
                <w:szCs w:val="20"/>
                <w:lang w:val="uk-UA"/>
              </w:rPr>
            </w:pPr>
            <w:r>
              <w:rPr>
                <w:rFonts w:cs="Times New Roman" w:ascii="Times New Roman" w:hAnsi="Times New Roman"/>
                <w:b/>
                <w:sz w:val="20"/>
                <w:szCs w:val="20"/>
                <w:lang w:val="uk-UA"/>
              </w:rPr>
              <w:t>з/п</w:t>
            </w:r>
          </w:p>
        </w:tc>
        <w:tc>
          <w:tcPr>
            <w:tcW w:w="4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jc w:val="center"/>
              <w:rPr>
                <w:rFonts w:ascii="Times New Roman" w:hAnsi="Times New Roman" w:cs="Times New Roman"/>
                <w:sz w:val="20"/>
                <w:szCs w:val="20"/>
                <w:lang w:val="uk-UA"/>
              </w:rPr>
            </w:pPr>
            <w:r>
              <w:rPr>
                <w:rFonts w:cs="Times New Roman" w:ascii="Times New Roman" w:hAnsi="Times New Roman"/>
                <w:b/>
                <w:sz w:val="20"/>
                <w:szCs w:val="20"/>
                <w:lang w:val="uk-UA"/>
              </w:rPr>
              <w:t>Найменування предмета закупівлі</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jc w:val="center"/>
              <w:rPr>
                <w:rFonts w:ascii="Times New Roman" w:hAnsi="Times New Roman" w:cs="Times New Roman"/>
                <w:sz w:val="20"/>
                <w:szCs w:val="20"/>
                <w:lang w:val="uk-UA"/>
              </w:rPr>
            </w:pPr>
            <w:r>
              <w:rPr>
                <w:rFonts w:cs="Times New Roman" w:ascii="Times New Roman" w:hAnsi="Times New Roman"/>
                <w:b/>
                <w:sz w:val="20"/>
                <w:szCs w:val="20"/>
                <w:lang w:val="uk-UA"/>
              </w:rPr>
              <w:t>Од. виміру</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jc w:val="center"/>
              <w:rPr>
                <w:rFonts w:ascii="Times New Roman" w:hAnsi="Times New Roman" w:cs="Times New Roman"/>
                <w:sz w:val="20"/>
                <w:szCs w:val="20"/>
                <w:lang w:val="uk-UA"/>
              </w:rPr>
            </w:pPr>
            <w:r>
              <w:rPr>
                <w:rFonts w:cs="Times New Roman" w:ascii="Times New Roman" w:hAnsi="Times New Roman"/>
                <w:b/>
                <w:sz w:val="20"/>
                <w:szCs w:val="20"/>
                <w:lang w:val="uk-UA"/>
              </w:rPr>
              <w:t>К-ть</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jc w:val="center"/>
              <w:rPr>
                <w:rFonts w:ascii="Times New Roman" w:hAnsi="Times New Roman" w:cs="Times New Roman"/>
                <w:sz w:val="20"/>
                <w:szCs w:val="20"/>
                <w:lang w:val="uk-UA"/>
              </w:rPr>
            </w:pPr>
            <w:r>
              <w:rPr>
                <w:rFonts w:cs="Times New Roman" w:ascii="Times New Roman" w:hAnsi="Times New Roman"/>
                <w:b/>
                <w:sz w:val="20"/>
                <w:szCs w:val="20"/>
                <w:lang w:val="uk-UA"/>
              </w:rPr>
              <w:t>Ціна за одиницю, грн. з ПДВ</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jc w:val="center"/>
              <w:rPr>
                <w:rFonts w:ascii="Times New Roman" w:hAnsi="Times New Roman" w:cs="Times New Roman"/>
                <w:sz w:val="20"/>
                <w:szCs w:val="20"/>
                <w:lang w:val="uk-UA"/>
              </w:rPr>
            </w:pPr>
            <w:r>
              <w:rPr>
                <w:rFonts w:cs="Times New Roman" w:ascii="Times New Roman" w:hAnsi="Times New Roman"/>
                <w:b/>
                <w:sz w:val="20"/>
                <w:szCs w:val="20"/>
                <w:lang w:val="uk-UA"/>
              </w:rPr>
              <w:t>Всього, грн. з ПДВ</w:t>
            </w:r>
          </w:p>
        </w:tc>
      </w:tr>
      <w:tr>
        <w:trPr>
          <w:trHeight w:val="20" w:hRule="atLeast"/>
        </w:trPr>
        <w:tc>
          <w:tcPr>
            <w:tcW w:w="5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jc w:val="center"/>
              <w:rPr>
                <w:rFonts w:ascii="Times New Roman" w:hAnsi="Times New Roman" w:cs="Times New Roman"/>
                <w:lang w:val="uk-UA"/>
              </w:rPr>
            </w:pPr>
            <w:r>
              <w:rPr>
                <w:rFonts w:cs="Times New Roman" w:ascii="Times New Roman" w:hAnsi="Times New Roman"/>
                <w:lang w:val="uk-UA"/>
              </w:rPr>
              <w:t>1</w:t>
            </w:r>
          </w:p>
        </w:tc>
        <w:tc>
          <w:tcPr>
            <w:tcW w:w="4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jc w:val="center"/>
              <w:rPr>
                <w:rFonts w:ascii="Times New Roman" w:hAnsi="Times New Roman" w:cs="Times New Roman"/>
                <w:b/>
                <w:b/>
                <w:lang w:val="uk-UA"/>
              </w:rPr>
            </w:pPr>
            <w:r>
              <w:rPr>
                <w:rFonts w:cs="Times New Roman" w:ascii="Times New Roman" w:hAnsi="Times New Roman"/>
                <w:b/>
                <w:lang w:val="uk-UA"/>
              </w:rPr>
              <w:t>Дрова паливні</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715" w:leader="none"/>
              </w:tabs>
              <w:jc w:val="center"/>
              <w:rPr>
                <w:rFonts w:ascii="Times New Roman" w:hAnsi="Times New Roman" w:cs="Times New Roman"/>
                <w:b/>
                <w:b/>
                <w:bCs/>
                <w:lang w:val="uk-UA"/>
              </w:rPr>
            </w:pPr>
            <w:r>
              <w:rPr>
                <w:b/>
                <w:bCs/>
                <w:lang w:val="uk-UA"/>
              </w:rPr>
              <w:t>м. куб.</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715" w:leader="none"/>
              </w:tabs>
              <w:jc w:val="center"/>
              <w:rPr>
                <w:rFonts w:ascii="Times New Roman" w:hAnsi="Times New Roman" w:cs="Times New Roman"/>
                <w:b/>
                <w:b/>
                <w:bCs/>
                <w:lang w:val="uk-UA"/>
              </w:rPr>
            </w:pPr>
            <w:r>
              <w:rPr>
                <w:b/>
                <w:bCs/>
                <w:lang w:val="uk-UA"/>
              </w:rPr>
              <w:t>288</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jc w:val="center"/>
              <w:rPr>
                <w:rFonts w:ascii="Times New Roman" w:hAnsi="Times New Roman" w:cs="Times New Roman"/>
                <w:lang w:val="uk-UA"/>
              </w:rPr>
            </w:pPr>
            <w:r>
              <w:rPr>
                <w:rFonts w:cs="Times New Roman" w:ascii="Times New Roman" w:hAnsi="Times New Roman"/>
                <w:lang w:val="uk-UA"/>
              </w:rPr>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jc w:val="center"/>
              <w:rPr>
                <w:rFonts w:ascii="Times New Roman" w:hAnsi="Times New Roman" w:cs="Times New Roman"/>
                <w:lang w:val="uk-UA"/>
              </w:rPr>
            </w:pPr>
            <w:r>
              <w:rPr>
                <w:rFonts w:cs="Times New Roman" w:ascii="Times New Roman" w:hAnsi="Times New Roman"/>
                <w:lang w:val="uk-UA"/>
              </w:rPr>
            </w:r>
          </w:p>
        </w:tc>
      </w:tr>
      <w:tr>
        <w:trPr>
          <w:trHeight w:val="20" w:hRule="atLeast"/>
        </w:trPr>
        <w:tc>
          <w:tcPr>
            <w:tcW w:w="50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lang w:val="uk-UA"/>
              </w:rPr>
            </w:pPr>
            <w:r>
              <w:rPr>
                <w:rFonts w:cs="Times New Roman" w:ascii="Times New Roman" w:hAnsi="Times New Roman"/>
                <w:b/>
                <w:lang w:val="uk-UA"/>
              </w:rPr>
              <w:t xml:space="preserve">Загальна вартість тендерної пропозиції, грн. з ПДВ </w:t>
            </w:r>
            <w:r>
              <w:rPr>
                <w:rFonts w:cs="Times New Roman" w:ascii="Times New Roman" w:hAnsi="Times New Roman"/>
                <w:i/>
                <w:lang w:val="uk-UA"/>
              </w:rPr>
              <w:t>(</w:t>
            </w:r>
            <w:r>
              <w:rPr>
                <w:rFonts w:cs="Times New Roman" w:ascii="Times New Roman" w:hAnsi="Times New Roman"/>
                <w:i/>
                <w:u w:val="single"/>
                <w:lang w:val="uk-UA"/>
              </w:rPr>
              <w:t>якщо учасник не є платником ПДВ поруч з ціною має бути зазначено: «без ПДВ»</w:t>
            </w:r>
            <w:r>
              <w:rPr>
                <w:rFonts w:cs="Times New Roman" w:ascii="Times New Roman" w:hAnsi="Times New Roman"/>
                <w:i/>
                <w:lang w:val="uk-UA"/>
              </w:rPr>
              <w:t>)</w:t>
            </w:r>
          </w:p>
        </w:tc>
        <w:tc>
          <w:tcPr>
            <w:tcW w:w="542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jc w:val="center"/>
              <w:rPr>
                <w:rFonts w:ascii="Times New Roman" w:hAnsi="Times New Roman" w:cs="Times New Roman"/>
                <w:i/>
                <w:i/>
                <w:lang w:val="uk-UA"/>
              </w:rPr>
            </w:pPr>
            <w:r>
              <w:rPr>
                <w:rFonts w:cs="Times New Roman" w:ascii="Times New Roman" w:hAnsi="Times New Roman"/>
                <w:i/>
                <w:lang w:val="uk-UA"/>
              </w:rPr>
              <w:t>(цифрами та словами)</w:t>
            </w:r>
            <w:bookmarkStart w:id="2" w:name="_Hlk57723669"/>
            <w:bookmarkEnd w:id="2"/>
          </w:p>
        </w:tc>
      </w:tr>
    </w:tbl>
    <w:p>
      <w:pPr>
        <w:pStyle w:val="Normal"/>
        <w:tabs>
          <w:tab w:val="clear" w:pos="708"/>
          <w:tab w:val="left" w:pos="2715" w:leader="none"/>
        </w:tabs>
        <w:rPr>
          <w:rFonts w:ascii="Times New Roman" w:hAnsi="Times New Roman" w:cs="Times New Roman"/>
          <w:b/>
          <w:b/>
          <w:lang w:val="uk-UA"/>
        </w:rPr>
      </w:pPr>
      <w:r>
        <w:rPr>
          <w:rFonts w:cs="Times New Roman" w:ascii="Times New Roman" w:hAnsi="Times New Roman"/>
          <w:b/>
          <w:lang w:val="uk-UA"/>
        </w:rPr>
      </w:r>
    </w:p>
    <w:p>
      <w:pPr>
        <w:pStyle w:val="Normal"/>
        <w:jc w:val="both"/>
        <w:rPr>
          <w:rFonts w:ascii="Times New Roman" w:hAnsi="Times New Roman" w:cs="Times New Roman"/>
          <w:b/>
          <w:b/>
          <w:shd w:fill="FFFFFF" w:val="clear"/>
          <w:lang w:val="uk-UA"/>
        </w:rPr>
      </w:pPr>
      <w:r>
        <w:rPr>
          <w:rFonts w:cs="Times New Roman" w:ascii="Times New Roman" w:hAnsi="Times New Roman"/>
          <w:b/>
          <w:shd w:fill="FFFFFF" w:val="clear"/>
          <w:lang w:val="uk-UA"/>
        </w:rPr>
      </w:r>
    </w:p>
    <w:p>
      <w:pPr>
        <w:pStyle w:val="Normal"/>
        <w:jc w:val="center"/>
        <w:rPr>
          <w:b/>
          <w:b/>
          <w:bCs/>
          <w:lang w:val="uk-UA"/>
        </w:rPr>
      </w:pPr>
      <w:r>
        <w:rPr>
          <w:b/>
          <w:bCs/>
          <w:lang w:val="uk-UA"/>
        </w:rPr>
      </w:r>
    </w:p>
    <w:p>
      <w:pPr>
        <w:pStyle w:val="Normal"/>
        <w:jc w:val="both"/>
        <w:rPr>
          <w:rFonts w:ascii="Times New Roman" w:hAnsi="Times New Roman" w:cs="Times New Roman"/>
          <w:b/>
          <w:b/>
          <w:shd w:fill="FFFFFF" w:val="clear"/>
          <w:lang w:val="uk-UA"/>
        </w:rPr>
      </w:pPr>
      <w:r>
        <w:rPr>
          <w:rFonts w:cs="Times New Roman" w:ascii="Times New Roman" w:hAnsi="Times New Roman"/>
          <w:b/>
          <w:shd w:fill="FFFFFF" w:val="clear"/>
          <w:lang w:val="uk-UA"/>
        </w:rPr>
      </w:r>
    </w:p>
    <w:tbl>
      <w:tblPr>
        <w:tblW w:w="10348"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5003"/>
        <w:gridCol w:w="5344"/>
      </w:tblGrid>
      <w:tr>
        <w:trPr>
          <w:trHeight w:val="2265" w:hRule="atLeast"/>
        </w:trPr>
        <w:tc>
          <w:tcPr>
            <w:tcW w:w="5003" w:type="dxa"/>
            <w:tcBorders/>
          </w:tcPr>
          <w:p>
            <w:pPr>
              <w:pStyle w:val="Normal"/>
              <w:widowControl w:val="false"/>
              <w:snapToGrid w:val="false"/>
              <w:spacing w:lineRule="auto" w:line="264"/>
              <w:jc w:val="center"/>
              <w:rPr>
                <w:rFonts w:ascii="Times New Roman" w:hAnsi="Times New Roman" w:cs="Times New Roman"/>
                <w:b/>
                <w:b/>
                <w:spacing w:val="-1"/>
                <w:u w:val="single"/>
              </w:rPr>
            </w:pPr>
            <w:r>
              <w:rPr>
                <w:rFonts w:cs="Times New Roman" w:ascii="Times New Roman" w:hAnsi="Times New Roman"/>
                <w:b/>
                <w:spacing w:val="-1"/>
                <w:u w:val="single"/>
              </w:rPr>
            </w:r>
          </w:p>
          <w:p>
            <w:pPr>
              <w:pStyle w:val="Normal"/>
              <w:widowControl w:val="false"/>
              <w:snapToGrid w:val="false"/>
              <w:spacing w:lineRule="auto" w:line="264"/>
              <w:jc w:val="center"/>
              <w:rPr>
                <w:rFonts w:ascii="Times New Roman" w:hAnsi="Times New Roman" w:cs="Times New Roman"/>
                <w:b/>
                <w:b/>
                <w:spacing w:val="-1"/>
                <w:u w:val="single"/>
              </w:rPr>
            </w:pPr>
            <w:r>
              <w:rPr>
                <w:rFonts w:cs="Times New Roman" w:ascii="Times New Roman" w:hAnsi="Times New Roman"/>
                <w:b/>
                <w:spacing w:val="-1"/>
                <w:u w:val="single"/>
              </w:rPr>
              <w:t>ЗАМОВНИК:</w:t>
            </w:r>
          </w:p>
          <w:p>
            <w:pPr>
              <w:pStyle w:val="Normal"/>
              <w:widowControl w:val="false"/>
              <w:jc w:val="center"/>
              <w:rPr>
                <w:rFonts w:ascii="Times New Roman" w:hAnsi="Times New Roman" w:cs="Times New Roman"/>
                <w:b/>
                <w:b/>
                <w:lang w:val="uk-UA"/>
              </w:rPr>
            </w:pPr>
            <w:r>
              <w:rPr>
                <w:rFonts w:cs="Times New Roman" w:ascii="Times New Roman" w:hAnsi="Times New Roman"/>
                <w:b/>
                <w:lang w:val="uk-UA"/>
              </w:rPr>
              <w:t>Державний навчальний заклад "Лісоводський професійний аграрний ліцей"</w:t>
            </w:r>
          </w:p>
          <w:p>
            <w:pPr>
              <w:pStyle w:val="Normal"/>
              <w:widowControl w:val="false"/>
              <w:jc w:val="both"/>
              <w:rPr>
                <w:rFonts w:ascii="Times New Roman" w:hAnsi="Times New Roman"/>
                <w:lang w:val="uk-UA"/>
              </w:rPr>
            </w:pPr>
            <w:r>
              <w:rPr>
                <w:rFonts w:ascii="Times New Roman" w:hAnsi="Times New Roman"/>
                <w:b/>
                <w:lang w:val="uk-UA"/>
              </w:rPr>
              <w:t>Індекс:</w:t>
            </w:r>
            <w:r>
              <w:rPr>
                <w:rFonts w:ascii="Times New Roman" w:hAnsi="Times New Roman"/>
                <w:lang w:val="uk-UA"/>
              </w:rPr>
              <w:t xml:space="preserve"> 32046,</w:t>
            </w:r>
          </w:p>
          <w:p>
            <w:pPr>
              <w:pStyle w:val="Normal"/>
              <w:widowControl w:val="false"/>
              <w:jc w:val="both"/>
              <w:rPr>
                <w:rFonts w:ascii="Times New Roman" w:hAnsi="Times New Roman"/>
                <w:lang w:val="uk-UA"/>
              </w:rPr>
            </w:pPr>
            <w:r>
              <w:rPr>
                <w:rFonts w:ascii="Times New Roman" w:hAnsi="Times New Roman"/>
                <w:b/>
                <w:lang w:val="uk-UA"/>
              </w:rPr>
              <w:t>Адреса:</w:t>
            </w:r>
            <w:r>
              <w:rPr>
                <w:rFonts w:ascii="Times New Roman" w:hAnsi="Times New Roman"/>
                <w:lang w:val="uk-UA"/>
              </w:rPr>
              <w:t xml:space="preserve"> Хмельницька обл., Хмельницький р-н, село Лісоводи, вулиця Сугерова, будинок 2</w:t>
            </w:r>
          </w:p>
          <w:p>
            <w:pPr>
              <w:pStyle w:val="Normal"/>
              <w:widowControl w:val="false"/>
              <w:jc w:val="both"/>
              <w:rPr>
                <w:rFonts w:ascii="Times New Roman" w:hAnsi="Times New Roman" w:cs="Courier New"/>
                <w:lang w:val="uk-UA" w:eastAsia="ru-RU"/>
              </w:rPr>
            </w:pPr>
            <w:r>
              <w:rPr>
                <w:rFonts w:cs="Courier New" w:ascii="Times New Roman" w:hAnsi="Times New Roman"/>
                <w:lang w:val="uk-UA" w:eastAsia="ru-RU"/>
              </w:rPr>
              <w:t>р/р UA _____________________________</w:t>
            </w:r>
          </w:p>
          <w:p>
            <w:pPr>
              <w:pStyle w:val="Normal"/>
              <w:widowControl w:val="false"/>
              <w:jc w:val="both"/>
              <w:rPr>
                <w:rFonts w:ascii="Times New Roman" w:hAnsi="Times New Roman" w:cs="Courier New"/>
                <w:lang w:val="uk-UA" w:eastAsia="ru-RU"/>
              </w:rPr>
            </w:pPr>
            <w:r>
              <w:rPr>
                <w:rFonts w:cs="Courier New" w:ascii="Times New Roman" w:hAnsi="Times New Roman"/>
                <w:lang w:val="uk-UA" w:eastAsia="ru-RU"/>
              </w:rPr>
              <w:t>в __________________________________</w:t>
            </w:r>
          </w:p>
          <w:p>
            <w:pPr>
              <w:pStyle w:val="Normal"/>
              <w:widowControl w:val="false"/>
              <w:jc w:val="both"/>
              <w:rPr>
                <w:rFonts w:ascii="Times New Roman" w:hAnsi="Times New Roman" w:cs="Courier New"/>
                <w:lang w:val="uk-UA" w:eastAsia="ru-RU"/>
              </w:rPr>
            </w:pPr>
            <w:r>
              <w:rPr>
                <w:rFonts w:cs="Courier New" w:ascii="Times New Roman" w:hAnsi="Times New Roman"/>
                <w:b/>
                <w:lang w:val="uk-UA" w:eastAsia="ru-RU"/>
              </w:rPr>
              <w:t>код ЄДРПОУ:</w:t>
            </w:r>
            <w:r>
              <w:rPr>
                <w:rFonts w:cs="Courier New" w:ascii="Times New Roman" w:hAnsi="Times New Roman"/>
                <w:lang w:val="uk-UA" w:eastAsia="ru-RU"/>
              </w:rPr>
              <w:t xml:space="preserve"> 05537756,</w:t>
            </w:r>
          </w:p>
          <w:p>
            <w:pPr>
              <w:pStyle w:val="Normal"/>
              <w:widowControl w:val="false"/>
              <w:jc w:val="both"/>
              <w:rPr>
                <w:rFonts w:ascii="Times New Roman" w:hAnsi="Times New Roman" w:cs="Courier New"/>
                <w:lang w:val="uk-UA" w:eastAsia="ru-RU"/>
              </w:rPr>
            </w:pPr>
            <w:r>
              <w:rPr>
                <w:rFonts w:cs="Courier New" w:ascii="Times New Roman" w:hAnsi="Times New Roman"/>
                <w:lang w:val="uk-UA" w:eastAsia="ru-RU"/>
              </w:rPr>
              <w:t>Тел./факс. (___________) _____________,</w:t>
            </w:r>
          </w:p>
          <w:p>
            <w:pPr>
              <w:pStyle w:val="Normal"/>
              <w:widowControl w:val="false"/>
              <w:jc w:val="both"/>
              <w:rPr>
                <w:rFonts w:ascii="Times New Roman" w:hAnsi="Times New Roman" w:cs="Courier New"/>
                <w:lang w:val="uk-UA" w:eastAsia="ru-RU"/>
              </w:rPr>
            </w:pPr>
            <w:r>
              <w:rPr>
                <w:rFonts w:cs="Courier New" w:ascii="Times New Roman" w:hAnsi="Times New Roman"/>
                <w:lang w:val="uk-UA" w:eastAsia="ru-RU"/>
              </w:rPr>
              <w:t>е-mаіl: _____________________________</w:t>
            </w:r>
          </w:p>
          <w:p>
            <w:pPr>
              <w:pStyle w:val="Normal"/>
              <w:widowControl w:val="false"/>
              <w:jc w:val="both"/>
              <w:rPr>
                <w:rFonts w:ascii="Times New Roman" w:hAnsi="Times New Roman"/>
                <w:lang w:val="uk-UA"/>
              </w:rPr>
            </w:pPr>
            <w:r>
              <w:rPr>
                <w:rFonts w:ascii="Times New Roman" w:hAnsi="Times New Roman"/>
                <w:lang w:val="uk-UA"/>
              </w:rPr>
            </w:r>
          </w:p>
          <w:p>
            <w:pPr>
              <w:pStyle w:val="Normal"/>
              <w:widowControl w:val="false"/>
              <w:jc w:val="both"/>
              <w:rPr>
                <w:rFonts w:ascii="Times New Roman" w:hAnsi="Times New Roman"/>
              </w:rPr>
            </w:pPr>
            <w:r>
              <w:rPr>
                <w:rFonts w:ascii="Times New Roman" w:hAnsi="Times New Roman"/>
              </w:rPr>
            </w:r>
          </w:p>
          <w:p>
            <w:pPr>
              <w:pStyle w:val="Normal"/>
              <w:widowControl w:val="false"/>
              <w:jc w:val="both"/>
              <w:rPr>
                <w:rFonts w:ascii="Times New Roman" w:hAnsi="Times New Roman"/>
              </w:rPr>
            </w:pPr>
            <w:r>
              <w:rPr>
                <w:rFonts w:ascii="Times New Roman" w:hAnsi="Times New Roman"/>
              </w:rPr>
            </w:r>
          </w:p>
          <w:p>
            <w:pPr>
              <w:pStyle w:val="Normal"/>
              <w:widowControl w:val="false"/>
              <w:jc w:val="both"/>
              <w:rPr>
                <w:rFonts w:ascii="Times New Roman" w:hAnsi="Times New Roman" w:cs="Courier New"/>
                <w:b/>
                <w:b/>
                <w:lang w:eastAsia="ru-RU"/>
              </w:rPr>
            </w:pPr>
            <w:r>
              <w:rPr>
                <w:rFonts w:cs="Courier New" w:ascii="Times New Roman" w:hAnsi="Times New Roman"/>
                <w:b/>
                <w:lang w:eastAsia="ru-RU"/>
              </w:rPr>
              <w:t>_________ _________________ ___________</w:t>
            </w:r>
          </w:p>
          <w:p>
            <w:pPr>
              <w:pStyle w:val="11"/>
              <w:widowControl w:val="false"/>
              <w:spacing w:lineRule="auto" w:line="264"/>
              <w:rPr>
                <w:szCs w:val="24"/>
              </w:rPr>
            </w:pPr>
            <w:r>
              <w:rPr>
                <w:szCs w:val="24"/>
              </w:rPr>
              <w:t>м.п.</w:t>
            </w:r>
          </w:p>
        </w:tc>
        <w:tc>
          <w:tcPr>
            <w:tcW w:w="5344" w:type="dxa"/>
            <w:tcBorders/>
          </w:tcPr>
          <w:p>
            <w:pPr>
              <w:pStyle w:val="11"/>
              <w:widowControl w:val="false"/>
              <w:spacing w:lineRule="auto" w:line="264"/>
              <w:jc w:val="center"/>
              <w:rPr>
                <w:b/>
                <w:b/>
                <w:szCs w:val="24"/>
                <w:u w:val="single"/>
              </w:rPr>
            </w:pPr>
            <w:r>
              <w:rPr>
                <w:b/>
                <w:szCs w:val="24"/>
                <w:u w:val="single"/>
              </w:rPr>
            </w:r>
          </w:p>
          <w:p>
            <w:pPr>
              <w:pStyle w:val="11"/>
              <w:widowControl w:val="false"/>
              <w:spacing w:lineRule="auto" w:line="264"/>
              <w:jc w:val="center"/>
              <w:rPr>
                <w:b/>
                <w:b/>
                <w:szCs w:val="24"/>
              </w:rPr>
            </w:pPr>
            <w:r>
              <w:rPr>
                <w:b/>
                <w:szCs w:val="24"/>
                <w:u w:val="single"/>
              </w:rPr>
              <w:t>ПОСТАЧАЛЬНИК</w:t>
            </w:r>
            <w:r>
              <w:rPr>
                <w:b/>
                <w:szCs w:val="24"/>
              </w:rPr>
              <w:t>:</w:t>
            </w:r>
          </w:p>
          <w:p>
            <w:pPr>
              <w:pStyle w:val="Normal"/>
              <w:widowControl w:val="false"/>
              <w:spacing w:lineRule="auto" w:line="264"/>
              <w:jc w:val="center"/>
              <w:rPr>
                <w:rFonts w:ascii="Times New Roman" w:hAnsi="Times New Roman" w:cs="Times New Roman"/>
                <w:bCs/>
                <w:spacing w:val="-1"/>
              </w:rPr>
            </w:pPr>
            <w:r>
              <w:rPr>
                <w:rFonts w:cs="Times New Roman" w:ascii="Times New Roman" w:hAnsi="Times New Roman"/>
              </w:rPr>
              <w:t>_____________________________</w:t>
            </w:r>
          </w:p>
          <w:p>
            <w:pPr>
              <w:pStyle w:val="21"/>
              <w:widowControl w:val="false"/>
              <w:spacing w:lineRule="auto" w:line="264" w:before="0" w:after="0"/>
              <w:jc w:val="center"/>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64"/>
              <w:jc w:val="center"/>
              <w:rPr>
                <w:rFonts w:ascii="Times New Roman" w:hAnsi="Times New Roman" w:cs="Times New Roman"/>
                <w:bCs/>
                <w:spacing w:val="-1"/>
              </w:rPr>
            </w:pPr>
            <w:r>
              <w:rPr>
                <w:rFonts w:cs="Times New Roman" w:ascii="Times New Roman" w:hAnsi="Times New Roman"/>
              </w:rPr>
              <w:t>_____________________________</w:t>
            </w:r>
          </w:p>
          <w:p>
            <w:pPr>
              <w:pStyle w:val="Normal"/>
              <w:widowControl w:val="false"/>
              <w:spacing w:lineRule="auto" w:line="264"/>
              <w:jc w:val="center"/>
              <w:rPr>
                <w:rFonts w:ascii="Times New Roman" w:hAnsi="Times New Roman" w:cs="Times New Roman"/>
                <w:bCs/>
                <w:spacing w:val="-1"/>
              </w:rPr>
            </w:pPr>
            <w:r>
              <w:rPr>
                <w:rFonts w:cs="Times New Roman" w:ascii="Times New Roman" w:hAnsi="Times New Roman"/>
              </w:rPr>
              <w:t>_____________________________</w:t>
            </w:r>
          </w:p>
          <w:p>
            <w:pPr>
              <w:pStyle w:val="Normal"/>
              <w:widowControl w:val="false"/>
              <w:spacing w:lineRule="auto" w:line="264"/>
              <w:jc w:val="center"/>
              <w:rPr>
                <w:rFonts w:ascii="Times New Roman" w:hAnsi="Times New Roman" w:cs="Times New Roman"/>
                <w:bCs/>
                <w:spacing w:val="-1"/>
              </w:rPr>
            </w:pPr>
            <w:r>
              <w:rPr>
                <w:rFonts w:cs="Times New Roman" w:ascii="Times New Roman" w:hAnsi="Times New Roman"/>
              </w:rPr>
              <w:t>_____________________________</w:t>
            </w:r>
          </w:p>
          <w:p>
            <w:pPr>
              <w:pStyle w:val="Normal"/>
              <w:widowControl w:val="false"/>
              <w:spacing w:lineRule="auto" w:line="264"/>
              <w:jc w:val="center"/>
              <w:rPr>
                <w:rFonts w:ascii="Times New Roman" w:hAnsi="Times New Roman" w:cs="Times New Roman"/>
                <w:bCs/>
                <w:spacing w:val="-1"/>
              </w:rPr>
            </w:pPr>
            <w:r>
              <w:rPr>
                <w:rFonts w:cs="Times New Roman" w:ascii="Times New Roman" w:hAnsi="Times New Roman"/>
              </w:rPr>
              <w:t>_____________________________</w:t>
            </w:r>
          </w:p>
          <w:p>
            <w:pPr>
              <w:pStyle w:val="Normal"/>
              <w:widowControl w:val="false"/>
              <w:spacing w:lineRule="auto" w:line="264"/>
              <w:jc w:val="center"/>
              <w:rPr>
                <w:rFonts w:ascii="Times New Roman" w:hAnsi="Times New Roman" w:cs="Times New Roman"/>
                <w:bCs/>
                <w:spacing w:val="-1"/>
              </w:rPr>
            </w:pPr>
            <w:r>
              <w:rPr>
                <w:rFonts w:cs="Times New Roman" w:ascii="Times New Roman" w:hAnsi="Times New Roman"/>
              </w:rPr>
              <w:t>_____________________________</w:t>
            </w:r>
          </w:p>
          <w:p>
            <w:pPr>
              <w:pStyle w:val="Normal"/>
              <w:widowControl w:val="false"/>
              <w:spacing w:lineRule="auto" w:line="264"/>
              <w:jc w:val="center"/>
              <w:rPr>
                <w:rFonts w:ascii="Times New Roman" w:hAnsi="Times New Roman" w:cs="Times New Roman"/>
                <w:bCs/>
                <w:spacing w:val="-1"/>
              </w:rPr>
            </w:pPr>
            <w:r>
              <w:rPr>
                <w:rFonts w:cs="Times New Roman" w:ascii="Times New Roman" w:hAnsi="Times New Roman"/>
              </w:rPr>
              <w:t>_____________________________</w:t>
            </w:r>
          </w:p>
          <w:p>
            <w:pPr>
              <w:pStyle w:val="11"/>
              <w:widowControl w:val="false"/>
              <w:spacing w:lineRule="auto" w:line="264"/>
              <w:rPr>
                <w:b/>
                <w:b/>
                <w:szCs w:val="24"/>
              </w:rPr>
            </w:pPr>
            <w:r>
              <w:rPr>
                <w:b/>
                <w:szCs w:val="24"/>
              </w:rPr>
            </w:r>
          </w:p>
          <w:p>
            <w:pPr>
              <w:pStyle w:val="11"/>
              <w:widowControl w:val="false"/>
              <w:spacing w:lineRule="auto" w:line="264"/>
              <w:rPr>
                <w:b/>
                <w:b/>
                <w:szCs w:val="24"/>
              </w:rPr>
            </w:pPr>
            <w:r>
              <w:rPr>
                <w:b/>
                <w:szCs w:val="24"/>
              </w:rPr>
              <w:t>________________</w:t>
            </w:r>
          </w:p>
          <w:p>
            <w:pPr>
              <w:pStyle w:val="11"/>
              <w:widowControl w:val="false"/>
              <w:spacing w:lineRule="auto" w:line="264"/>
              <w:rPr>
                <w:b/>
                <w:b/>
                <w:szCs w:val="24"/>
              </w:rPr>
            </w:pPr>
            <w:r>
              <w:rPr>
                <w:b/>
                <w:szCs w:val="24"/>
              </w:rPr>
            </w:r>
          </w:p>
          <w:p>
            <w:pPr>
              <w:pStyle w:val="11"/>
              <w:widowControl w:val="false"/>
              <w:spacing w:lineRule="auto" w:line="264"/>
              <w:rPr>
                <w:b/>
                <w:b/>
                <w:szCs w:val="24"/>
              </w:rPr>
            </w:pPr>
            <w:r>
              <w:rPr>
                <w:b/>
                <w:szCs w:val="24"/>
              </w:rPr>
            </w:r>
          </w:p>
          <w:p>
            <w:pPr>
              <w:pStyle w:val="11"/>
              <w:widowControl w:val="false"/>
              <w:spacing w:lineRule="auto" w:line="264"/>
              <w:rPr>
                <w:b/>
                <w:b/>
                <w:szCs w:val="24"/>
              </w:rPr>
            </w:pPr>
            <w:r>
              <w:rPr>
                <w:b/>
                <w:szCs w:val="24"/>
              </w:rPr>
            </w:r>
          </w:p>
          <w:p>
            <w:pPr>
              <w:pStyle w:val="11"/>
              <w:widowControl w:val="false"/>
              <w:spacing w:lineRule="auto" w:line="264"/>
              <w:ind w:hanging="0"/>
              <w:rPr>
                <w:szCs w:val="24"/>
              </w:rPr>
            </w:pPr>
            <w:r>
              <w:rPr>
                <w:b/>
                <w:szCs w:val="24"/>
              </w:rPr>
              <w:t>____________________  ____________</w:t>
            </w:r>
          </w:p>
          <w:p>
            <w:pPr>
              <w:pStyle w:val="11"/>
              <w:widowControl w:val="false"/>
              <w:spacing w:lineRule="auto" w:line="264"/>
              <w:rPr>
                <w:szCs w:val="24"/>
              </w:rPr>
            </w:pPr>
            <w:r>
              <w:rPr>
                <w:szCs w:val="24"/>
              </w:rPr>
              <w:t>м.п.</w:t>
            </w:r>
          </w:p>
        </w:tc>
      </w:tr>
    </w:tbl>
    <w:p>
      <w:pPr>
        <w:pStyle w:val="Normal"/>
        <w:rPr>
          <w:lang w:val="uk-UA"/>
        </w:rPr>
      </w:pPr>
      <w:r>
        <w:rPr>
          <w:lang w:val="uk-UA"/>
        </w:rPr>
      </w:r>
    </w:p>
    <w:p>
      <w:pPr>
        <w:pStyle w:val="Normal"/>
        <w:widowControl/>
        <w:suppressAutoHyphens w:val="false"/>
        <w:spacing w:lineRule="auto" w:line="276" w:before="0" w:after="200"/>
        <w:rPr>
          <w:lang w:val="uk-UA"/>
        </w:rPr>
      </w:pPr>
      <w:r>
        <w:rPr/>
      </w:r>
    </w:p>
    <w:sectPr>
      <w:type w:val="nextPage"/>
      <w:pgSz w:w="11906" w:h="16838"/>
      <w:pgMar w:left="709" w:right="850" w:header="0" w:top="56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u-RU" w:eastAsia="" w:bidi="ug-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icrosoft Uighur"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21e5"/>
    <w:pPr>
      <w:widowControl w:val="false"/>
      <w:suppressAutoHyphens w:val="true"/>
      <w:bidi w:val="0"/>
      <w:spacing w:lineRule="auto" w:line="240" w:before="0" w:after="0"/>
      <w:jc w:val="left"/>
    </w:pPr>
    <w:rPr>
      <w:rFonts w:ascii="Times New Roman CYR" w:hAnsi="Times New Roman CYR" w:eastAsia="Times New Roman" w:cs="Times New Roman CYR"/>
      <w:color w:val="auto"/>
      <w:kern w:val="0"/>
      <w:sz w:val="24"/>
      <w:szCs w:val="24"/>
      <w:lang w:eastAsia="zh-CN" w:val="ru-RU" w:bidi="ar-SA"/>
    </w:rPr>
  </w:style>
  <w:style w:type="character" w:styleId="DefaultParagraphFont" w:default="1">
    <w:name w:val="Default Paragraph Font"/>
    <w:uiPriority w:val="1"/>
    <w:semiHidden/>
    <w:unhideWhenUsed/>
    <w:qFormat/>
    <w:rPr/>
  </w:style>
  <w:style w:type="character" w:styleId="Style14" w:customStyle="1">
    <w:name w:val="Обычный (веб) Знак"/>
    <w:link w:val="a3"/>
    <w:uiPriority w:val="99"/>
    <w:qFormat/>
    <w:locked/>
    <w:rsid w:val="003a0f69"/>
    <w:rPr>
      <w:rFonts w:ascii="Times New Roman" w:hAnsi="Times New Roman" w:eastAsia="Times New Roman" w:cs="Times New Roman"/>
      <w:sz w:val="24"/>
      <w:szCs w:val="24"/>
      <w:lang w:eastAsia="zh-CN"/>
    </w:rPr>
  </w:style>
  <w:style w:type="character" w:styleId="Style15" w:customStyle="1">
    <w:name w:val="Абзац списка Знак"/>
    <w:link w:val="a5"/>
    <w:uiPriority w:val="34"/>
    <w:qFormat/>
    <w:locked/>
    <w:rsid w:val="003a0f69"/>
    <w:rPr>
      <w:rFonts w:ascii="Times New Roman" w:hAnsi="Times New Roman" w:eastAsia="Times New Roman" w:cs="Times New Roman"/>
      <w:sz w:val="24"/>
      <w:szCs w:val="24"/>
      <w:lang w:val="uk-UA" w:eastAsia="uk-UA"/>
    </w:rPr>
  </w:style>
  <w:style w:type="character" w:styleId="Style16" w:customStyle="1">
    <w:name w:val="Основной текст Знак"/>
    <w:basedOn w:val="DefaultParagraphFont"/>
    <w:link w:val="a7"/>
    <w:qFormat/>
    <w:rsid w:val="00820ce4"/>
    <w:rPr>
      <w:rFonts w:ascii="Times New Roman CYR" w:hAnsi="Times New Roman CYR" w:eastAsia="Times New Roman" w:cs="Times New Roman CYR"/>
      <w:sz w:val="24"/>
      <w:szCs w:val="24"/>
      <w:lang w:eastAsia="zh-CN"/>
    </w:rPr>
  </w:style>
  <w:style w:type="character" w:styleId="1" w:customStyle="1">
    <w:name w:val="Виділення1"/>
    <w:qFormat/>
    <w:rsid w:val="00820ce4"/>
    <w:rPr>
      <w:i/>
      <w:iCs/>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8"/>
    <w:rsid w:val="00820ce4"/>
    <w:pPr>
      <w:spacing w:before="0" w:after="12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NormalWeb">
    <w:name w:val="Normal (Web)"/>
    <w:basedOn w:val="Normal"/>
    <w:link w:val="a4"/>
    <w:uiPriority w:val="99"/>
    <w:qFormat/>
    <w:rsid w:val="003a0f69"/>
    <w:pPr>
      <w:widowControl/>
      <w:spacing w:before="280" w:after="280"/>
    </w:pPr>
    <w:rPr>
      <w:rFonts w:ascii="Times New Roman" w:hAnsi="Times New Roman" w:cs="Times New Roman"/>
    </w:rPr>
  </w:style>
  <w:style w:type="paragraph" w:styleId="21" w:customStyle="1">
    <w:name w:val="Основной текст с отступом 21"/>
    <w:basedOn w:val="Normal"/>
    <w:uiPriority w:val="99"/>
    <w:qFormat/>
    <w:rsid w:val="003a0f69"/>
    <w:pPr>
      <w:widowControl/>
      <w:spacing w:lineRule="auto" w:line="480" w:before="0" w:after="120"/>
      <w:ind w:left="283" w:hanging="0"/>
    </w:pPr>
    <w:rPr>
      <w:rFonts w:ascii="Calibri" w:hAnsi="Calibri" w:cs="Times New Roman"/>
      <w:sz w:val="22"/>
      <w:szCs w:val="22"/>
    </w:rPr>
  </w:style>
  <w:style w:type="paragraph" w:styleId="11" w:customStyle="1">
    <w:name w:val="Обычный1"/>
    <w:uiPriority w:val="99"/>
    <w:qFormat/>
    <w:rsid w:val="003a0f69"/>
    <w:pPr>
      <w:widowControl w:val="false"/>
      <w:suppressAutoHyphens w:val="true"/>
      <w:bidi w:val="0"/>
      <w:snapToGrid w:val="false"/>
      <w:spacing w:lineRule="auto" w:line="300" w:before="0" w:after="0"/>
      <w:ind w:firstLine="1300"/>
      <w:jc w:val="left"/>
    </w:pPr>
    <w:rPr>
      <w:rFonts w:ascii="Times New Roman" w:hAnsi="Times New Roman" w:eastAsia="Times New Roman" w:cs="Times New Roman"/>
      <w:color w:val="auto"/>
      <w:kern w:val="0"/>
      <w:sz w:val="22"/>
      <w:szCs w:val="20"/>
      <w:lang w:val="uk-UA" w:eastAsia="zh-CN" w:bidi="ar-SA"/>
    </w:rPr>
  </w:style>
  <w:style w:type="paragraph" w:styleId="ListParagraph">
    <w:name w:val="List Paragraph"/>
    <w:basedOn w:val="Normal"/>
    <w:link w:val="a6"/>
    <w:uiPriority w:val="34"/>
    <w:qFormat/>
    <w:rsid w:val="003a0f69"/>
    <w:pPr>
      <w:widowControl/>
      <w:suppressAutoHyphens w:val="false"/>
      <w:spacing w:before="0" w:after="0"/>
      <w:ind w:left="720" w:hanging="0"/>
      <w:contextualSpacing/>
    </w:pPr>
    <w:rPr>
      <w:rFonts w:ascii="Times New Roman" w:hAnsi="Times New Roman" w:cs="Times New Roman"/>
      <w:lang w:val="uk-UA" w:eastAsia="uk-UA"/>
    </w:rPr>
  </w:style>
  <w:style w:type="paragraph" w:styleId="12" w:customStyle="1">
    <w:name w:val="Основний текст1"/>
    <w:basedOn w:val="Normal"/>
    <w:qFormat/>
    <w:rsid w:val="00820ce4"/>
    <w:pPr>
      <w:widowControl/>
      <w:suppressAutoHyphens w:val="false"/>
      <w:spacing w:before="0" w:after="120"/>
      <w:jc w:val="both"/>
    </w:pPr>
    <w:rPr>
      <w:rFonts w:ascii="Arial" w:hAnsi="Arial" w:cs="Arial"/>
      <w:color w:val="00000A"/>
      <w:sz w:val="20"/>
      <w:szCs w:val="20"/>
      <w:lang w:val="en-GB" w:eastAsia="en-US"/>
    </w:rPr>
  </w:style>
  <w:style w:type="paragraph" w:styleId="13" w:customStyle="1">
    <w:name w:val="Без інтервалів1"/>
    <w:qFormat/>
    <w:rsid w:val="00820ce4"/>
    <w:pPr>
      <w:widowControl/>
      <w:bidi w:val="0"/>
      <w:spacing w:lineRule="auto" w:line="240" w:before="0" w:after="0"/>
      <w:jc w:val="left"/>
    </w:pPr>
    <w:rPr>
      <w:rFonts w:ascii="Calibri" w:hAnsi="Calibri" w:eastAsia="Calibri" w:cs="Times New Roman"/>
      <w:color w:val="00000A"/>
      <w:kern w:val="0"/>
      <w:sz w:val="22"/>
      <w:szCs w:val="22"/>
      <w:lang w:val="ru-RU" w:eastAsia="en-US" w:bidi="ar-SA"/>
    </w:rPr>
  </w:style>
  <w:style w:type="paragraph" w:styleId="Standard" w:customStyle="1">
    <w:name w:val="Standard"/>
    <w:qFormat/>
    <w:rsid w:val="00820ce4"/>
    <w:pPr>
      <w:widowControl/>
      <w:suppressAutoHyphens w:val="true"/>
      <w:bidi w:val="0"/>
      <w:spacing w:lineRule="auto" w:line="240" w:before="0" w:after="0"/>
      <w:jc w:val="left"/>
    </w:pPr>
    <w:rPr>
      <w:rFonts w:ascii="Arial" w:hAnsi="Arial" w:eastAsia="Times New Roman" w:cs="Arial"/>
      <w:color w:val="auto"/>
      <w:kern w:val="2"/>
      <w:sz w:val="24"/>
      <w:szCs w:val="24"/>
      <w:lang w:eastAsia="ar-SA" w:val="ru-RU" w:bidi="ar-SA"/>
    </w:rPr>
  </w:style>
  <w:style w:type="paragraph" w:styleId="Rvps2" w:customStyle="1">
    <w:name w:val="rvps2"/>
    <w:basedOn w:val="Normal"/>
    <w:qFormat/>
    <w:rsid w:val="006441ba"/>
    <w:pPr>
      <w:widowControl/>
      <w:spacing w:before="280" w:after="280"/>
    </w:pPr>
    <w:rPr>
      <w:rFonts w:ascii="Times New Roman" w:hAnsi="Times New Roman" w:cs="Times New Roman"/>
    </w:rPr>
  </w:style>
  <w:style w:type="paragraph" w:styleId="32" w:customStyle="1">
    <w:name w:val="Основной текст с отступом 32"/>
    <w:basedOn w:val="Normal"/>
    <w:uiPriority w:val="99"/>
    <w:qFormat/>
    <w:rsid w:val="004379eb"/>
    <w:pPr>
      <w:widowControl/>
      <w:spacing w:before="0" w:after="120"/>
      <w:ind w:left="283" w:hanging="0"/>
    </w:pPr>
    <w:rPr>
      <w:rFonts w:ascii="Times New Roman" w:hAnsi="Times New Roman" w:cs="Calibri"/>
      <w:sz w:val="16"/>
      <w:szCs w:val="16"/>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LibreOffice/7.1.4.2$Windows_X86_64 LibreOffice_project/a529a4fab45b75fefc5b6226684193eb000654f6</Application>
  <AppVersion>15.0000</AppVersion>
  <Pages>7</Pages>
  <Words>2569</Words>
  <Characters>17203</Characters>
  <CharactersWithSpaces>19702</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2020-12-02T13:44:00Z</dcterms:created>
  <dc:creator>PC - 6</dc:creator>
  <dc:description/>
  <dc:language>uk-UA</dc:language>
  <cp:lastModifiedBy/>
  <dcterms:modified xsi:type="dcterms:W3CDTF">2022-11-30T09:25:43Z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