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2A" w:rsidRPr="00B41731" w:rsidRDefault="005B4A02" w:rsidP="005B4A02">
      <w:pPr>
        <w:tabs>
          <w:tab w:val="left" w:pos="7815"/>
        </w:tabs>
        <w:ind w:left="8505"/>
        <w:rPr>
          <w:b/>
          <w:bCs/>
          <w:color w:val="000000" w:themeColor="text1"/>
          <w:sz w:val="20"/>
          <w:szCs w:val="20"/>
        </w:rPr>
      </w:pPr>
      <w:bookmarkStart w:id="0" w:name="дод5"/>
      <w:r w:rsidRPr="00B41731">
        <w:rPr>
          <w:b/>
          <w:bCs/>
          <w:color w:val="000000" w:themeColor="text1"/>
          <w:sz w:val="20"/>
          <w:szCs w:val="20"/>
        </w:rPr>
        <w:t>ДОДАТОК</w:t>
      </w:r>
      <w:r w:rsidR="00603B2A" w:rsidRPr="00B41731">
        <w:rPr>
          <w:b/>
          <w:bCs/>
          <w:color w:val="000000" w:themeColor="text1"/>
          <w:sz w:val="20"/>
          <w:szCs w:val="20"/>
        </w:rPr>
        <w:t xml:space="preserve"> </w:t>
      </w:r>
      <w:r w:rsidRPr="00B41731">
        <w:rPr>
          <w:b/>
          <w:bCs/>
          <w:color w:val="000000" w:themeColor="text1"/>
          <w:sz w:val="20"/>
          <w:szCs w:val="20"/>
        </w:rPr>
        <w:t>3</w:t>
      </w:r>
    </w:p>
    <w:p w:rsidR="00603B2A" w:rsidRPr="00B41731" w:rsidRDefault="00603B2A" w:rsidP="005B4A02">
      <w:pPr>
        <w:tabs>
          <w:tab w:val="left" w:pos="7815"/>
        </w:tabs>
        <w:ind w:left="7088"/>
        <w:rPr>
          <w:b/>
          <w:color w:val="000000" w:themeColor="text1"/>
          <w:sz w:val="20"/>
          <w:szCs w:val="20"/>
        </w:rPr>
      </w:pPr>
      <w:r w:rsidRPr="00B41731">
        <w:rPr>
          <w:b/>
          <w:bCs/>
          <w:color w:val="000000" w:themeColor="text1"/>
          <w:sz w:val="20"/>
          <w:szCs w:val="20"/>
        </w:rPr>
        <w:t>до тендерної документації</w:t>
      </w:r>
    </w:p>
    <w:p w:rsidR="00603B2A" w:rsidRPr="00B41731" w:rsidRDefault="00603B2A" w:rsidP="005B4A02">
      <w:pPr>
        <w:ind w:left="7088"/>
        <w:outlineLvl w:val="2"/>
        <w:rPr>
          <w:color w:val="000000" w:themeColor="text1"/>
          <w:sz w:val="20"/>
          <w:szCs w:val="20"/>
          <w:shd w:val="clear" w:color="auto" w:fill="FFFFFF"/>
        </w:rPr>
      </w:pPr>
      <w:r w:rsidRPr="00B41731">
        <w:rPr>
          <w:color w:val="000000" w:themeColor="text1"/>
          <w:sz w:val="20"/>
          <w:szCs w:val="20"/>
          <w:shd w:val="clear" w:color="auto" w:fill="FFFFFF"/>
        </w:rPr>
        <w:t>ПРО</w:t>
      </w:r>
      <w:r w:rsidR="00A42337" w:rsidRPr="00B41731">
        <w:rPr>
          <w:color w:val="000000" w:themeColor="text1"/>
          <w:sz w:val="20"/>
          <w:szCs w:val="20"/>
          <w:shd w:val="clear" w:color="auto" w:fill="FFFFFF"/>
        </w:rPr>
        <w:t>Є</w:t>
      </w:r>
      <w:r w:rsidRPr="00B41731">
        <w:rPr>
          <w:color w:val="000000" w:themeColor="text1"/>
          <w:sz w:val="20"/>
          <w:szCs w:val="20"/>
          <w:shd w:val="clear" w:color="auto" w:fill="FFFFFF"/>
        </w:rPr>
        <w:t>КТ договору про закупівлю</w:t>
      </w:r>
      <w:r w:rsidR="007B7421" w:rsidRPr="00B41731">
        <w:rPr>
          <w:color w:val="000000" w:themeColor="text1"/>
          <w:sz w:val="20"/>
          <w:szCs w:val="20"/>
          <w:shd w:val="clear" w:color="auto" w:fill="FFFFFF"/>
        </w:rPr>
        <w:t xml:space="preserve"> </w:t>
      </w:r>
    </w:p>
    <w:bookmarkEnd w:id="0"/>
    <w:p w:rsidR="00603B2A" w:rsidRPr="00EC05A8" w:rsidRDefault="00603B2A" w:rsidP="00EC05A8">
      <w:pPr>
        <w:jc w:val="center"/>
        <w:outlineLvl w:val="2"/>
        <w:rPr>
          <w:b/>
          <w:color w:val="000000" w:themeColor="text1"/>
          <w:shd w:val="clear" w:color="auto" w:fill="FFFFFF"/>
        </w:rPr>
      </w:pPr>
      <w:r w:rsidRPr="00EC05A8">
        <w:rPr>
          <w:b/>
          <w:color w:val="000000" w:themeColor="text1"/>
          <w:shd w:val="clear" w:color="auto" w:fill="FFFFFF"/>
        </w:rPr>
        <w:t>ДОГОВІР №_</w:t>
      </w:r>
      <w:r w:rsidR="001C2BF4" w:rsidRPr="00EC05A8">
        <w:rPr>
          <w:b/>
          <w:color w:val="000000" w:themeColor="text1"/>
          <w:shd w:val="clear" w:color="auto" w:fill="FFFFFF"/>
        </w:rPr>
        <w:t>_</w:t>
      </w:r>
      <w:r w:rsidRPr="00EC05A8">
        <w:rPr>
          <w:b/>
          <w:color w:val="000000" w:themeColor="text1"/>
          <w:shd w:val="clear" w:color="auto" w:fill="FFFFFF"/>
        </w:rPr>
        <w:t>_</w:t>
      </w:r>
    </w:p>
    <w:p w:rsidR="00603B2A" w:rsidRPr="00EC05A8" w:rsidRDefault="00603B2A" w:rsidP="00603B2A">
      <w:pPr>
        <w:shd w:val="clear" w:color="auto" w:fill="FFFFFF"/>
        <w:jc w:val="right"/>
        <w:rPr>
          <w:color w:val="000000" w:themeColor="text1"/>
        </w:rPr>
      </w:pPr>
    </w:p>
    <w:p w:rsidR="00603B2A" w:rsidRPr="00EC05A8" w:rsidRDefault="008F1B48" w:rsidP="008F1B48">
      <w:pPr>
        <w:pStyle w:val="FR1"/>
        <w:tabs>
          <w:tab w:val="left" w:pos="567"/>
          <w:tab w:val="left" w:pos="7088"/>
        </w:tabs>
        <w:spacing w:before="0"/>
        <w:ind w:right="-138"/>
        <w:rPr>
          <w:rFonts w:ascii="Times New Roman" w:hAnsi="Times New Roman"/>
          <w:color w:val="000000" w:themeColor="text1"/>
          <w:sz w:val="24"/>
          <w:szCs w:val="24"/>
        </w:rPr>
      </w:pPr>
      <w:r w:rsidRPr="00EC05A8">
        <w:rPr>
          <w:rFonts w:ascii="Times New Roman" w:hAnsi="Times New Roman"/>
          <w:b w:val="0"/>
          <w:snapToGrid/>
          <w:color w:val="000000" w:themeColor="text1"/>
          <w:sz w:val="24"/>
          <w:szCs w:val="24"/>
        </w:rPr>
        <w:tab/>
      </w:r>
      <w:r w:rsidR="00603B2A" w:rsidRPr="00EC05A8">
        <w:rPr>
          <w:rFonts w:ascii="Times New Roman" w:hAnsi="Times New Roman"/>
          <w:b w:val="0"/>
          <w:snapToGrid/>
          <w:color w:val="000000" w:themeColor="text1"/>
          <w:sz w:val="24"/>
          <w:szCs w:val="24"/>
        </w:rPr>
        <w:t>м. Рівне</w:t>
      </w:r>
      <w:r w:rsidRPr="00EC05A8">
        <w:rPr>
          <w:rFonts w:ascii="Times New Roman" w:hAnsi="Times New Roman"/>
          <w:b w:val="0"/>
          <w:snapToGrid/>
          <w:color w:val="000000" w:themeColor="text1"/>
          <w:sz w:val="24"/>
          <w:szCs w:val="24"/>
        </w:rPr>
        <w:tab/>
      </w:r>
      <w:r w:rsidR="00603B2A" w:rsidRPr="00EC05A8">
        <w:rPr>
          <w:rFonts w:ascii="Times New Roman" w:hAnsi="Times New Roman"/>
          <w:b w:val="0"/>
          <w:noProof/>
          <w:color w:val="000000" w:themeColor="text1"/>
          <w:sz w:val="24"/>
          <w:szCs w:val="24"/>
        </w:rPr>
        <w:t xml:space="preserve"> “__</w:t>
      </w:r>
      <w:r w:rsidRPr="00EC05A8">
        <w:rPr>
          <w:rFonts w:ascii="Times New Roman" w:hAnsi="Times New Roman"/>
          <w:b w:val="0"/>
          <w:noProof/>
          <w:color w:val="000000" w:themeColor="text1"/>
          <w:sz w:val="24"/>
          <w:szCs w:val="24"/>
        </w:rPr>
        <w:t>__</w:t>
      </w:r>
      <w:r w:rsidR="00603B2A" w:rsidRPr="00EC05A8">
        <w:rPr>
          <w:rFonts w:ascii="Times New Roman" w:hAnsi="Times New Roman"/>
          <w:b w:val="0"/>
          <w:noProof/>
          <w:color w:val="000000" w:themeColor="text1"/>
          <w:sz w:val="24"/>
          <w:szCs w:val="24"/>
        </w:rPr>
        <w:t>_”____</w:t>
      </w:r>
      <w:r w:rsidRPr="00EC05A8">
        <w:rPr>
          <w:rFonts w:ascii="Times New Roman" w:hAnsi="Times New Roman"/>
          <w:b w:val="0"/>
          <w:noProof/>
          <w:color w:val="000000" w:themeColor="text1"/>
          <w:sz w:val="24"/>
          <w:szCs w:val="24"/>
        </w:rPr>
        <w:t>_____</w:t>
      </w:r>
      <w:r w:rsidR="00603B2A" w:rsidRPr="00EC05A8">
        <w:rPr>
          <w:rFonts w:ascii="Times New Roman" w:hAnsi="Times New Roman"/>
          <w:b w:val="0"/>
          <w:noProof/>
          <w:color w:val="000000" w:themeColor="text1"/>
          <w:sz w:val="24"/>
          <w:szCs w:val="24"/>
        </w:rPr>
        <w:t>__</w:t>
      </w:r>
      <w:r w:rsidRPr="00EC05A8">
        <w:rPr>
          <w:rFonts w:ascii="Times New Roman" w:hAnsi="Times New Roman"/>
          <w:b w:val="0"/>
          <w:color w:val="000000" w:themeColor="text1"/>
          <w:sz w:val="24"/>
          <w:szCs w:val="24"/>
        </w:rPr>
        <w:t xml:space="preserve"> 202</w:t>
      </w:r>
      <w:r w:rsidR="005C61A9">
        <w:rPr>
          <w:rFonts w:ascii="Times New Roman" w:hAnsi="Times New Roman"/>
          <w:b w:val="0"/>
          <w:color w:val="000000" w:themeColor="text1"/>
          <w:sz w:val="24"/>
          <w:szCs w:val="24"/>
        </w:rPr>
        <w:t>4</w:t>
      </w:r>
      <w:r w:rsidR="00603B2A" w:rsidRPr="00EC05A8">
        <w:rPr>
          <w:rFonts w:ascii="Times New Roman" w:hAnsi="Times New Roman"/>
          <w:b w:val="0"/>
          <w:color w:val="000000" w:themeColor="text1"/>
          <w:sz w:val="24"/>
          <w:szCs w:val="24"/>
        </w:rPr>
        <w:t>р.</w:t>
      </w:r>
    </w:p>
    <w:p w:rsidR="00603B2A" w:rsidRPr="00EC05A8" w:rsidRDefault="00603B2A" w:rsidP="00603B2A">
      <w:pPr>
        <w:pStyle w:val="FR1"/>
        <w:tabs>
          <w:tab w:val="left" w:pos="6600"/>
          <w:tab w:val="left" w:pos="8060"/>
        </w:tabs>
        <w:spacing w:before="0"/>
        <w:ind w:right="326"/>
        <w:rPr>
          <w:rFonts w:ascii="Times New Roman" w:hAnsi="Times New Roman"/>
          <w:color w:val="000000" w:themeColor="text1"/>
          <w:sz w:val="24"/>
          <w:szCs w:val="24"/>
        </w:rPr>
      </w:pPr>
    </w:p>
    <w:p w:rsidR="00603B2A" w:rsidRPr="00EC05A8" w:rsidRDefault="00B2040A" w:rsidP="001C2BF4">
      <w:pPr>
        <w:ind w:firstLine="567"/>
        <w:jc w:val="both"/>
        <w:rPr>
          <w:color w:val="000000" w:themeColor="text1"/>
        </w:rPr>
      </w:pPr>
      <w:r w:rsidRPr="00EC05A8">
        <w:rPr>
          <w:b/>
          <w:color w:val="000000" w:themeColor="text1"/>
        </w:rPr>
        <w:t>ЗАМОВНИК</w:t>
      </w:r>
      <w:r w:rsidR="00603B2A" w:rsidRPr="00EC05A8">
        <w:rPr>
          <w:b/>
          <w:color w:val="000000" w:themeColor="text1"/>
        </w:rPr>
        <w:t>: Комунальне некомерційне підприємство «Міська лікарня №2» Рівненської міської</w:t>
      </w:r>
      <w:r w:rsidR="001C2BF4" w:rsidRPr="00EC05A8">
        <w:rPr>
          <w:b/>
          <w:color w:val="000000" w:themeColor="text1"/>
        </w:rPr>
        <w:t xml:space="preserve"> ради</w:t>
      </w:r>
      <w:r w:rsidR="00603B2A" w:rsidRPr="00EC05A8">
        <w:rPr>
          <w:color w:val="000000" w:themeColor="text1"/>
        </w:rPr>
        <w:t xml:space="preserve">, </w:t>
      </w:r>
      <w:r w:rsidR="008F1B48" w:rsidRPr="00EC05A8">
        <w:rPr>
          <w:color w:val="000000" w:themeColor="text1"/>
        </w:rPr>
        <w:t xml:space="preserve">в особі </w:t>
      </w:r>
      <w:r w:rsidR="005C61A9">
        <w:rPr>
          <w:color w:val="000000" w:themeColor="text1"/>
        </w:rPr>
        <w:t>директора</w:t>
      </w:r>
      <w:r w:rsidR="008F1B48" w:rsidRPr="00EC05A8">
        <w:rPr>
          <w:color w:val="000000" w:themeColor="text1"/>
        </w:rPr>
        <w:t xml:space="preserve"> </w:t>
      </w:r>
      <w:proofErr w:type="spellStart"/>
      <w:r w:rsidR="005B4A02" w:rsidRPr="00EC05A8">
        <w:rPr>
          <w:color w:val="000000" w:themeColor="text1"/>
        </w:rPr>
        <w:t>Шегери</w:t>
      </w:r>
      <w:proofErr w:type="spellEnd"/>
      <w:r w:rsidR="005B4A02" w:rsidRPr="00EC05A8">
        <w:rPr>
          <w:color w:val="000000" w:themeColor="text1"/>
        </w:rPr>
        <w:t xml:space="preserve"> Олександра Петровича</w:t>
      </w:r>
      <w:r w:rsidR="00603B2A" w:rsidRPr="00EC05A8">
        <w:rPr>
          <w:color w:val="000000" w:themeColor="text1"/>
        </w:rPr>
        <w:t xml:space="preserve">, який діє на підставі </w:t>
      </w:r>
      <w:r w:rsidR="00960315" w:rsidRPr="00EC05A8">
        <w:rPr>
          <w:color w:val="000000" w:themeColor="text1"/>
        </w:rPr>
        <w:t>Статуту,</w:t>
      </w:r>
      <w:r w:rsidR="00603B2A" w:rsidRPr="00EC05A8">
        <w:rPr>
          <w:color w:val="000000" w:themeColor="text1"/>
        </w:rPr>
        <w:t xml:space="preserve"> з однієї Сторони, та </w:t>
      </w:r>
      <w:r w:rsidRPr="00EC05A8">
        <w:rPr>
          <w:b/>
          <w:color w:val="000000" w:themeColor="text1"/>
        </w:rPr>
        <w:t>ВИКОНАВЕЦЬ</w:t>
      </w:r>
      <w:r w:rsidR="00603B2A" w:rsidRPr="00EC05A8">
        <w:rPr>
          <w:b/>
          <w:noProof/>
          <w:color w:val="000000" w:themeColor="text1"/>
        </w:rPr>
        <w:t xml:space="preserve">: </w:t>
      </w:r>
      <w:r w:rsidR="00603B2A" w:rsidRPr="00EC05A8">
        <w:rPr>
          <w:noProof/>
          <w:color w:val="000000" w:themeColor="text1"/>
        </w:rPr>
        <w:t>________________________</w:t>
      </w:r>
      <w:r w:rsidR="005B4A02" w:rsidRPr="00EC05A8">
        <w:rPr>
          <w:noProof/>
          <w:color w:val="000000" w:themeColor="text1"/>
        </w:rPr>
        <w:t>______</w:t>
      </w:r>
      <w:r w:rsidR="00603B2A" w:rsidRPr="00EC05A8">
        <w:rPr>
          <w:noProof/>
          <w:color w:val="000000" w:themeColor="text1"/>
        </w:rPr>
        <w:t xml:space="preserve">, </w:t>
      </w:r>
      <w:r w:rsidR="00603B2A" w:rsidRPr="00EC05A8">
        <w:rPr>
          <w:color w:val="000000" w:themeColor="text1"/>
        </w:rPr>
        <w:t>в особі _______________________________________________________________, який</w:t>
      </w:r>
      <w:r w:rsidR="008D40DF" w:rsidRPr="00EC05A8">
        <w:rPr>
          <w:color w:val="000000" w:themeColor="text1"/>
        </w:rPr>
        <w:t>/яка</w:t>
      </w:r>
      <w:r w:rsidR="00603B2A" w:rsidRPr="00EC05A8">
        <w:rPr>
          <w:color w:val="000000" w:themeColor="text1"/>
        </w:rPr>
        <w:t xml:space="preserve"> діє на підставі __________________________________________________, з другої Сторони, а разом Сторони, уклали даний Договір про наступне:</w:t>
      </w:r>
    </w:p>
    <w:p w:rsidR="005B4A02" w:rsidRPr="00B41731" w:rsidRDefault="005B4A02" w:rsidP="001C2BF4">
      <w:pPr>
        <w:ind w:firstLine="567"/>
        <w:jc w:val="both"/>
        <w:rPr>
          <w:color w:val="000000" w:themeColor="text1"/>
          <w:sz w:val="16"/>
          <w:szCs w:val="16"/>
        </w:rPr>
      </w:pPr>
    </w:p>
    <w:p w:rsidR="00603B2A" w:rsidRPr="00EC05A8" w:rsidRDefault="005B4A02" w:rsidP="00493CFC">
      <w:pPr>
        <w:numPr>
          <w:ilvl w:val="0"/>
          <w:numId w:val="1"/>
        </w:numPr>
        <w:ind w:right="-7"/>
        <w:jc w:val="center"/>
        <w:rPr>
          <w:b/>
          <w:color w:val="000000" w:themeColor="text1"/>
        </w:rPr>
      </w:pPr>
      <w:r w:rsidRPr="00EC05A8">
        <w:rPr>
          <w:b/>
          <w:color w:val="000000" w:themeColor="text1"/>
        </w:rPr>
        <w:t xml:space="preserve"> </w:t>
      </w:r>
      <w:r w:rsidR="00603B2A" w:rsidRPr="00EC05A8">
        <w:rPr>
          <w:b/>
          <w:color w:val="000000" w:themeColor="text1"/>
        </w:rPr>
        <w:t>ПРЕДМЕТ ДОГОВОРУ</w:t>
      </w:r>
    </w:p>
    <w:p w:rsidR="00EC05A8" w:rsidRPr="00EC05A8" w:rsidRDefault="00EC05A8" w:rsidP="005B46B8">
      <w:pPr>
        <w:pStyle w:val="a9"/>
        <w:numPr>
          <w:ilvl w:val="1"/>
          <w:numId w:val="1"/>
        </w:numPr>
        <w:tabs>
          <w:tab w:val="left" w:pos="993"/>
        </w:tabs>
        <w:spacing w:after="3"/>
        <w:ind w:firstLine="567"/>
        <w:jc w:val="both"/>
        <w:rPr>
          <w:bCs/>
          <w:color w:val="000000" w:themeColor="text1"/>
        </w:rPr>
      </w:pPr>
      <w:r w:rsidRPr="00EC05A8">
        <w:rPr>
          <w:color w:val="000000" w:themeColor="text1"/>
        </w:rPr>
        <w:t xml:space="preserve">За даним Договором Виконавець бере на себе </w:t>
      </w:r>
      <w:r w:rsidRPr="00A65504">
        <w:rPr>
          <w:color w:val="000000" w:themeColor="text1"/>
        </w:rPr>
        <w:t xml:space="preserve">зобов’язання надати </w:t>
      </w:r>
      <w:r w:rsidR="005B46B8" w:rsidRPr="005B46B8">
        <w:rPr>
          <w:shd w:val="clear" w:color="auto" w:fill="FFFFFF"/>
        </w:rPr>
        <w:t>Послуги з ремонту і технічного обслуговування рентгенологічного обладнання (Апарат рентгенівський діагностичний AURORA) за кодом ДК 021:2015:50420000-5 «Послуги з ремонту і технічного обслуговування медичного та хірургічного обладнання»</w:t>
      </w:r>
      <w:r w:rsidRPr="00A65504">
        <w:rPr>
          <w:bCs/>
          <w:color w:val="000000" w:themeColor="text1"/>
        </w:rPr>
        <w:t>. Найменування та кількість обладнання зазначено в Додатку1</w:t>
      </w:r>
      <w:r w:rsidR="00AF6BDF" w:rsidRPr="00A65504">
        <w:rPr>
          <w:bCs/>
          <w:color w:val="000000" w:themeColor="text1"/>
        </w:rPr>
        <w:t xml:space="preserve"> до договору «</w:t>
      </w:r>
      <w:r w:rsidR="00AF6BDF" w:rsidRPr="00A65504">
        <w:t>Перелік медичного</w:t>
      </w:r>
      <w:r w:rsidR="00AF6BDF" w:rsidRPr="00E66CFE">
        <w:t xml:space="preserve"> обладнання</w:t>
      </w:r>
      <w:r w:rsidR="00AF6BDF">
        <w:t>»</w:t>
      </w:r>
      <w:r>
        <w:rPr>
          <w:bCs/>
          <w:color w:val="000000" w:themeColor="text1"/>
        </w:rPr>
        <w:t xml:space="preserve">. </w:t>
      </w:r>
    </w:p>
    <w:p w:rsidR="00EC05A8" w:rsidRDefault="00EC05A8" w:rsidP="00EC05A8">
      <w:pPr>
        <w:pStyle w:val="a9"/>
        <w:numPr>
          <w:ilvl w:val="1"/>
          <w:numId w:val="1"/>
        </w:numPr>
        <w:spacing w:after="120"/>
        <w:ind w:firstLine="567"/>
        <w:jc w:val="both"/>
        <w:rPr>
          <w:bCs/>
          <w:color w:val="000000" w:themeColor="text1"/>
        </w:rPr>
      </w:pPr>
      <w:r w:rsidRPr="00EC05A8">
        <w:rPr>
          <w:bCs/>
          <w:color w:val="000000" w:themeColor="text1"/>
        </w:rPr>
        <w:t xml:space="preserve">Замовник передає Виконавцю технічну та виконавчу документацію необхідну для здійснення </w:t>
      </w:r>
      <w:r w:rsidRPr="00EC05A8">
        <w:rPr>
          <w:color w:val="000000" w:themeColor="text1"/>
        </w:rPr>
        <w:t xml:space="preserve">послуг з технічного обслуговування та ремонту </w:t>
      </w:r>
      <w:r w:rsidR="00E6512C" w:rsidRPr="00E6512C">
        <w:rPr>
          <w:shd w:val="clear" w:color="auto" w:fill="FFFFFF"/>
        </w:rPr>
        <w:t>рентгенологічного обладнання</w:t>
      </w:r>
      <w:r w:rsidRPr="00EC05A8">
        <w:rPr>
          <w:bCs/>
          <w:color w:val="000000" w:themeColor="text1"/>
        </w:rPr>
        <w:t>.</w:t>
      </w:r>
    </w:p>
    <w:p w:rsidR="00EC05A8" w:rsidRPr="00EC05A8" w:rsidRDefault="00EC05A8" w:rsidP="00EC05A8">
      <w:pPr>
        <w:pStyle w:val="a9"/>
        <w:numPr>
          <w:ilvl w:val="1"/>
          <w:numId w:val="1"/>
        </w:numPr>
        <w:spacing w:after="120"/>
        <w:ind w:firstLine="567"/>
        <w:jc w:val="both"/>
        <w:rPr>
          <w:bCs/>
          <w:color w:val="000000" w:themeColor="text1"/>
        </w:rPr>
      </w:pPr>
      <w:r w:rsidRPr="00952136">
        <w:t>Обсяги закупівлі послуг можуть бути зменшені залежно від реального фінансування видатків.</w:t>
      </w:r>
    </w:p>
    <w:p w:rsidR="00311D4C" w:rsidRPr="00EC05A8" w:rsidRDefault="00D049FC" w:rsidP="00EC05A8">
      <w:pPr>
        <w:pStyle w:val="a9"/>
        <w:numPr>
          <w:ilvl w:val="1"/>
          <w:numId w:val="1"/>
        </w:numPr>
        <w:spacing w:after="120"/>
        <w:ind w:firstLine="567"/>
        <w:jc w:val="both"/>
        <w:rPr>
          <w:color w:val="000000" w:themeColor="text1"/>
        </w:rPr>
      </w:pPr>
      <w:r>
        <w:rPr>
          <w:color w:val="000000" w:themeColor="text1"/>
        </w:rPr>
        <w:t>Надання послуг та виконання робіт</w:t>
      </w:r>
      <w:r w:rsidR="00311D4C" w:rsidRPr="00EC05A8">
        <w:rPr>
          <w:color w:val="000000" w:themeColor="text1"/>
        </w:rPr>
        <w:t xml:space="preserve"> проводиться згідно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 жовтня 2022 року.</w:t>
      </w:r>
      <w:r w:rsidR="00DE4636" w:rsidRPr="00EC05A8">
        <w:rPr>
          <w:color w:val="000000" w:themeColor="text1"/>
        </w:rPr>
        <w:t xml:space="preserve"> (зі змінами)</w:t>
      </w:r>
    </w:p>
    <w:p w:rsidR="00902E3D" w:rsidRPr="00B41731" w:rsidRDefault="00902E3D" w:rsidP="00902E3D">
      <w:pPr>
        <w:ind w:left="567" w:right="-7"/>
        <w:jc w:val="both"/>
        <w:rPr>
          <w:color w:val="000000" w:themeColor="text1"/>
          <w:sz w:val="16"/>
          <w:szCs w:val="16"/>
        </w:rPr>
      </w:pPr>
    </w:p>
    <w:p w:rsidR="00603B2A" w:rsidRPr="00EC05A8" w:rsidRDefault="005B4A02" w:rsidP="005B4A02">
      <w:pPr>
        <w:pStyle w:val="a9"/>
        <w:numPr>
          <w:ilvl w:val="0"/>
          <w:numId w:val="1"/>
        </w:numPr>
        <w:ind w:right="-7"/>
        <w:jc w:val="center"/>
        <w:rPr>
          <w:color w:val="000000" w:themeColor="text1"/>
        </w:rPr>
      </w:pPr>
      <w:r w:rsidRPr="00EC05A8">
        <w:rPr>
          <w:b/>
          <w:color w:val="000000" w:themeColor="text1"/>
        </w:rPr>
        <w:t xml:space="preserve"> </w:t>
      </w:r>
      <w:r w:rsidR="00EC05A8" w:rsidRPr="00C74F41">
        <w:rPr>
          <w:b/>
          <w:color w:val="000000" w:themeColor="text1"/>
        </w:rPr>
        <w:t xml:space="preserve">ЦІНА </w:t>
      </w:r>
    </w:p>
    <w:p w:rsidR="00EC05A8" w:rsidRDefault="00EC05A8" w:rsidP="00EC05A8">
      <w:pPr>
        <w:pStyle w:val="a9"/>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C05A8">
        <w:rPr>
          <w:color w:val="000000"/>
        </w:rPr>
        <w:t>Ціна на послуги встановлюється в національній валюті України.</w:t>
      </w:r>
    </w:p>
    <w:p w:rsidR="00EC05A8" w:rsidRPr="00EC05A8" w:rsidRDefault="00EC05A8" w:rsidP="00EC05A8">
      <w:pPr>
        <w:pStyle w:val="a9"/>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C05A8">
        <w:rPr>
          <w:color w:val="000000"/>
        </w:rPr>
        <w:t xml:space="preserve">Загальна ціна цього Договору </w:t>
      </w:r>
      <w:r w:rsidRPr="00A00BF6">
        <w:t xml:space="preserve">становить </w:t>
      </w:r>
      <w:r w:rsidRPr="00EC05A8">
        <w:rPr>
          <w:b/>
        </w:rPr>
        <w:t>______</w:t>
      </w:r>
      <w:r>
        <w:rPr>
          <w:b/>
        </w:rPr>
        <w:t>_______</w:t>
      </w:r>
      <w:r w:rsidRPr="00EC05A8">
        <w:rPr>
          <w:b/>
        </w:rPr>
        <w:t xml:space="preserve">_ </w:t>
      </w:r>
      <w:r w:rsidRPr="00EC05A8">
        <w:rPr>
          <w:i/>
        </w:rPr>
        <w:t>(цифрами)</w:t>
      </w:r>
      <w:r w:rsidRPr="00EC05A8">
        <w:rPr>
          <w:b/>
        </w:rPr>
        <w:t xml:space="preserve"> ____________________________________________ </w:t>
      </w:r>
      <w:r w:rsidRPr="00EC05A8">
        <w:rPr>
          <w:i/>
        </w:rPr>
        <w:t>(прописом)</w:t>
      </w:r>
      <w:r w:rsidRPr="00EC05A8">
        <w:t xml:space="preserve"> грн., у тому числі ПДВ ____ грн.</w:t>
      </w:r>
    </w:p>
    <w:p w:rsidR="00EC05A8" w:rsidRPr="00EC05A8" w:rsidRDefault="00EC05A8" w:rsidP="00EC05A8">
      <w:pPr>
        <w:pStyle w:val="a9"/>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567"/>
        <w:jc w:val="both"/>
        <w:rPr>
          <w:color w:val="000000" w:themeColor="text1"/>
        </w:rPr>
      </w:pPr>
      <w:r w:rsidRPr="00EC05A8">
        <w:rPr>
          <w:color w:val="000000"/>
        </w:rPr>
        <w:t>Ціна, визначена пунктом 2.</w:t>
      </w:r>
      <w:r w:rsidR="00811BC2" w:rsidRPr="00811BC2">
        <w:rPr>
          <w:color w:val="000000"/>
          <w:lang w:val="ru-RU"/>
        </w:rPr>
        <w:t>2</w:t>
      </w:r>
      <w:r w:rsidRPr="00EC05A8">
        <w:rPr>
          <w:color w:val="000000"/>
        </w:rPr>
        <w:t>. цього Договору не може бути збільшена.</w:t>
      </w:r>
    </w:p>
    <w:p w:rsidR="00887A7E" w:rsidRPr="00887A7E" w:rsidRDefault="00EC05A8" w:rsidP="00887A7E">
      <w:pPr>
        <w:pStyle w:val="a9"/>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567"/>
        <w:jc w:val="both"/>
        <w:rPr>
          <w:color w:val="000000" w:themeColor="text1"/>
        </w:rPr>
      </w:pPr>
      <w:r w:rsidRPr="00A00BF6">
        <w:t xml:space="preserve"> Ціна</w:t>
      </w:r>
      <w:r w:rsidRPr="00EC05A8">
        <w:rPr>
          <w:color w:val="000000"/>
        </w:rPr>
        <w:t>, визначена пунктом 2.</w:t>
      </w:r>
      <w:r w:rsidR="00811BC2" w:rsidRPr="0048300F">
        <w:rPr>
          <w:color w:val="000000"/>
        </w:rPr>
        <w:t>2</w:t>
      </w:r>
      <w:r w:rsidRPr="00EC05A8">
        <w:rPr>
          <w:color w:val="000000"/>
        </w:rPr>
        <w:t>. цього Договору</w:t>
      </w:r>
      <w:r w:rsidRPr="00A00BF6">
        <w:t xml:space="preserve"> включає вартість запасних частин (комплектуючих, агрегатів, матеріалів, вузлів, деталей, акумуляторних батарей тощо), транспортну доставку/повернення запчастин до медичного обладнання до/від території Виконавця, витрати Виконавця на сплату обов’язкових податків і зборів, інших платежів та витрат, необхідних для виконання Договору.</w:t>
      </w:r>
    </w:p>
    <w:p w:rsidR="00887A7E" w:rsidRPr="00887A7E" w:rsidRDefault="00887A7E" w:rsidP="00887A7E">
      <w:pPr>
        <w:pStyle w:val="a9"/>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567"/>
        <w:jc w:val="both"/>
        <w:rPr>
          <w:color w:val="000000" w:themeColor="text1"/>
        </w:rPr>
      </w:pPr>
      <w:r w:rsidRPr="00887A7E">
        <w:rPr>
          <w:bCs/>
          <w:color w:val="000000" w:themeColor="text1"/>
        </w:rPr>
        <w:t xml:space="preserve">Вартість надання окремої послуги визначається в акті наданих послуг, відповідно до розрахунку вартості послуг. В акті наданих послуг, який складається Виконавцем і підписується Сторонами зазначаються: перелік послуг, що підлягають виконанню, їх вартість, перелік та вартість використаних запасних частин, вартість та перелік використаних при ремонті допоміжних матеріалів, перелік деталей та матеріалів наданих для виконання робіт при наданні послуги. </w:t>
      </w:r>
    </w:p>
    <w:p w:rsidR="00EC05A8" w:rsidRPr="00B41731" w:rsidRDefault="00EC05A8" w:rsidP="00EC05A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
        <w:jc w:val="both"/>
        <w:rPr>
          <w:color w:val="000000" w:themeColor="text1"/>
          <w:sz w:val="16"/>
          <w:szCs w:val="16"/>
        </w:rPr>
      </w:pPr>
    </w:p>
    <w:p w:rsidR="00603B2A" w:rsidRPr="00EC05A8" w:rsidRDefault="00603B2A" w:rsidP="005B4A02">
      <w:pPr>
        <w:numPr>
          <w:ilvl w:val="0"/>
          <w:numId w:val="1"/>
        </w:numPr>
        <w:ind w:right="-7"/>
        <w:jc w:val="center"/>
        <w:rPr>
          <w:b/>
          <w:color w:val="000000" w:themeColor="text1"/>
        </w:rPr>
      </w:pPr>
      <w:r w:rsidRPr="00EC05A8">
        <w:rPr>
          <w:b/>
          <w:color w:val="000000" w:themeColor="text1"/>
        </w:rPr>
        <w:t xml:space="preserve"> </w:t>
      </w:r>
      <w:r w:rsidR="00AF6BDF" w:rsidRPr="00952136">
        <w:rPr>
          <w:b/>
        </w:rPr>
        <w:t>ЯКІСТЬ ПОСЛУГ</w:t>
      </w:r>
    </w:p>
    <w:p w:rsidR="00AF6BDF" w:rsidRDefault="00AF6BDF" w:rsidP="00AF6BDF">
      <w:pPr>
        <w:pStyle w:val="ad"/>
        <w:widowControl w:val="0"/>
        <w:numPr>
          <w:ilvl w:val="1"/>
          <w:numId w:val="1"/>
        </w:numPr>
        <w:tabs>
          <w:tab w:val="left" w:pos="774"/>
        </w:tabs>
        <w:spacing w:after="0"/>
        <w:ind w:right="40" w:firstLine="567"/>
        <w:contextualSpacing/>
        <w:jc w:val="both"/>
        <w:rPr>
          <w:color w:val="000000" w:themeColor="text1"/>
        </w:rPr>
      </w:pPr>
      <w:r w:rsidRPr="00AF6BDF">
        <w:rPr>
          <w:color w:val="000000" w:themeColor="text1"/>
        </w:rPr>
        <w:t xml:space="preserve">Якісно надана послуга вважається такою, що відповідає вимогам, що звичайно ставляться до послуг відповідного характеру. </w:t>
      </w:r>
    </w:p>
    <w:p w:rsidR="00AF6BDF" w:rsidRDefault="00AF6BDF" w:rsidP="00AF6BDF">
      <w:pPr>
        <w:pStyle w:val="ad"/>
        <w:widowControl w:val="0"/>
        <w:numPr>
          <w:ilvl w:val="1"/>
          <w:numId w:val="1"/>
        </w:numPr>
        <w:tabs>
          <w:tab w:val="left" w:pos="774"/>
        </w:tabs>
        <w:spacing w:after="0"/>
        <w:ind w:right="40" w:firstLine="567"/>
        <w:contextualSpacing/>
        <w:jc w:val="both"/>
        <w:rPr>
          <w:color w:val="000000" w:themeColor="text1"/>
        </w:rPr>
      </w:pPr>
      <w:r w:rsidRPr="00AF6BDF">
        <w:rPr>
          <w:color w:val="000000" w:themeColor="text1"/>
        </w:rPr>
        <w:t xml:space="preserve">Виконавець несе відповідальність за додержання своїм представником вимог з охорони праці та пожежної безпеки при виконанні робіт. </w:t>
      </w:r>
    </w:p>
    <w:p w:rsidR="00AF6BDF" w:rsidRDefault="00AF6BDF" w:rsidP="00AF6BDF">
      <w:pPr>
        <w:pStyle w:val="ad"/>
        <w:widowControl w:val="0"/>
        <w:numPr>
          <w:ilvl w:val="1"/>
          <w:numId w:val="1"/>
        </w:numPr>
        <w:tabs>
          <w:tab w:val="left" w:pos="774"/>
        </w:tabs>
        <w:spacing w:after="0"/>
        <w:ind w:right="40" w:firstLine="567"/>
        <w:contextualSpacing/>
        <w:jc w:val="both"/>
        <w:rPr>
          <w:color w:val="000000" w:themeColor="text1"/>
        </w:rPr>
      </w:pPr>
      <w:r w:rsidRPr="00AF6BDF">
        <w:rPr>
          <w:color w:val="000000" w:themeColor="text1"/>
        </w:rPr>
        <w:t>Технічне обслуговування здійснюється за потребою Замовника виходячи з загальної кількості обладнання в межах загальної суми закупівлі з залученням при необхідності фахівців різного технічного профілю для усунення непередбачуваних проблем.</w:t>
      </w:r>
    </w:p>
    <w:p w:rsidR="00AF6BDF" w:rsidRDefault="00AF6BDF" w:rsidP="00AF6BDF">
      <w:pPr>
        <w:pStyle w:val="ad"/>
        <w:widowControl w:val="0"/>
        <w:numPr>
          <w:ilvl w:val="1"/>
          <w:numId w:val="1"/>
        </w:numPr>
        <w:tabs>
          <w:tab w:val="left" w:pos="774"/>
        </w:tabs>
        <w:spacing w:after="0"/>
        <w:ind w:right="40" w:firstLine="567"/>
        <w:contextualSpacing/>
        <w:jc w:val="both"/>
        <w:rPr>
          <w:color w:val="000000" w:themeColor="text1"/>
        </w:rPr>
      </w:pPr>
      <w:r w:rsidRPr="00AF6BDF">
        <w:rPr>
          <w:color w:val="000000" w:themeColor="text1"/>
        </w:rPr>
        <w:lastRenderedPageBreak/>
        <w:t>Технічне обслуговування проводиться незалежно від технічного стану устаткування на момент початку обслуговування.</w:t>
      </w:r>
    </w:p>
    <w:p w:rsidR="00AF6BDF" w:rsidRDefault="00AF6BDF" w:rsidP="00AF6BDF">
      <w:pPr>
        <w:pStyle w:val="ad"/>
        <w:widowControl w:val="0"/>
        <w:numPr>
          <w:ilvl w:val="1"/>
          <w:numId w:val="1"/>
        </w:numPr>
        <w:tabs>
          <w:tab w:val="left" w:pos="774"/>
        </w:tabs>
        <w:spacing w:after="0"/>
        <w:ind w:right="40" w:firstLine="567"/>
        <w:contextualSpacing/>
        <w:jc w:val="both"/>
        <w:rPr>
          <w:color w:val="000000" w:themeColor="text1"/>
        </w:rPr>
      </w:pPr>
      <w:r w:rsidRPr="00AF6BDF">
        <w:rPr>
          <w:color w:val="000000" w:themeColor="text1"/>
        </w:rPr>
        <w:t xml:space="preserve">Технічне обслуговування кожної одиниці устаткування проводиться за місцем його розташування та відповідно до регламенту нормативно-технічної або експлуатаційної документації виробника </w:t>
      </w:r>
    </w:p>
    <w:p w:rsidR="00AF6BDF" w:rsidRPr="00AF6BDF" w:rsidRDefault="00AF6BDF" w:rsidP="00AF6BDF">
      <w:pPr>
        <w:pStyle w:val="ad"/>
        <w:widowControl w:val="0"/>
        <w:numPr>
          <w:ilvl w:val="1"/>
          <w:numId w:val="1"/>
        </w:numPr>
        <w:tabs>
          <w:tab w:val="left" w:pos="774"/>
        </w:tabs>
        <w:spacing w:after="0"/>
        <w:ind w:right="40" w:firstLine="567"/>
        <w:contextualSpacing/>
        <w:jc w:val="both"/>
        <w:rPr>
          <w:color w:val="000000" w:themeColor="text1"/>
        </w:rPr>
      </w:pPr>
      <w:r w:rsidRPr="00AF6BDF">
        <w:rPr>
          <w:color w:val="000000" w:themeColor="text1"/>
        </w:rPr>
        <w:t>У разі встановлення факту непридатності до подальшого використання обладнання надавати відповідні висновки та виносити із переліку обладнання, що обслуговується.</w:t>
      </w:r>
    </w:p>
    <w:p w:rsidR="00902E3D" w:rsidRPr="00B41731" w:rsidRDefault="00902E3D" w:rsidP="00902E3D">
      <w:pPr>
        <w:ind w:left="567" w:right="-6"/>
        <w:jc w:val="both"/>
        <w:rPr>
          <w:color w:val="000000" w:themeColor="text1"/>
          <w:sz w:val="16"/>
          <w:szCs w:val="16"/>
        </w:rPr>
      </w:pPr>
    </w:p>
    <w:p w:rsidR="00603B2A" w:rsidRPr="00EC05A8" w:rsidRDefault="00603B2A" w:rsidP="005B4A02">
      <w:pPr>
        <w:numPr>
          <w:ilvl w:val="0"/>
          <w:numId w:val="1"/>
        </w:numPr>
        <w:ind w:right="-7"/>
        <w:jc w:val="center"/>
        <w:rPr>
          <w:b/>
          <w:color w:val="000000" w:themeColor="text1"/>
        </w:rPr>
      </w:pPr>
      <w:r w:rsidRPr="00EC05A8">
        <w:rPr>
          <w:b/>
          <w:color w:val="000000" w:themeColor="text1"/>
        </w:rPr>
        <w:t>ПОРЯДОК ЗДІЙСНЕННЯ ОПЛАТИ</w:t>
      </w:r>
    </w:p>
    <w:p w:rsidR="00887A7E" w:rsidRDefault="00887A7E" w:rsidP="00887A7E">
      <w:pPr>
        <w:pStyle w:val="a9"/>
        <w:numPr>
          <w:ilvl w:val="1"/>
          <w:numId w:val="1"/>
        </w:numPr>
        <w:tabs>
          <w:tab w:val="left" w:pos="709"/>
        </w:tabs>
        <w:ind w:firstLine="567"/>
        <w:jc w:val="both"/>
        <w:rPr>
          <w:bCs/>
          <w:color w:val="000000" w:themeColor="text1"/>
        </w:rPr>
      </w:pPr>
      <w:r w:rsidRPr="00887A7E">
        <w:rPr>
          <w:bCs/>
          <w:color w:val="000000" w:themeColor="text1"/>
        </w:rPr>
        <w:t xml:space="preserve">Послуги вважаються наданими Замовнику з моменту підписання представниками Сторін Акту наданих послуг,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bookmarkStart w:id="1" w:name="_Hlk65583467"/>
    </w:p>
    <w:p w:rsidR="00887A7E" w:rsidRDefault="00887A7E" w:rsidP="00887A7E">
      <w:pPr>
        <w:pStyle w:val="a9"/>
        <w:numPr>
          <w:ilvl w:val="1"/>
          <w:numId w:val="1"/>
        </w:numPr>
        <w:tabs>
          <w:tab w:val="left" w:pos="709"/>
        </w:tabs>
        <w:ind w:firstLine="567"/>
        <w:jc w:val="both"/>
        <w:rPr>
          <w:bCs/>
          <w:color w:val="000000" w:themeColor="text1"/>
        </w:rPr>
      </w:pPr>
      <w:r w:rsidRPr="00887A7E">
        <w:rPr>
          <w:bCs/>
          <w:color w:val="000000" w:themeColor="text1"/>
        </w:rPr>
        <w:t xml:space="preserve">Оплата наданих послуг здійснюється шляхом безготівкового розрахунку по актах наданих послуг на поточний рахунок </w:t>
      </w:r>
      <w:r>
        <w:rPr>
          <w:bCs/>
          <w:color w:val="000000" w:themeColor="text1"/>
        </w:rPr>
        <w:t>Виконавця</w:t>
      </w:r>
      <w:r w:rsidRPr="00887A7E">
        <w:rPr>
          <w:bCs/>
          <w:color w:val="000000" w:themeColor="text1"/>
        </w:rPr>
        <w:t xml:space="preserve">, вказаний у реквізитах Договору. </w:t>
      </w:r>
      <w:bookmarkStart w:id="2" w:name="_Hlk65769030"/>
      <w:r w:rsidRPr="00887A7E">
        <w:rPr>
          <w:bCs/>
          <w:color w:val="000000" w:themeColor="text1"/>
        </w:rPr>
        <w:t xml:space="preserve">Замовник здійснює оплату наданих послуг в строк не пізніше 30 робочих днів з дати підписання акту наданих послуг </w:t>
      </w:r>
      <w:bookmarkEnd w:id="2"/>
      <w:r w:rsidRPr="00887A7E">
        <w:rPr>
          <w:bCs/>
          <w:color w:val="000000" w:themeColor="text1"/>
        </w:rPr>
        <w:t>(дата підписання збігається з датою її формування).</w:t>
      </w:r>
      <w:bookmarkEnd w:id="1"/>
    </w:p>
    <w:p w:rsidR="00902E3D" w:rsidRPr="00B41731" w:rsidRDefault="00902E3D" w:rsidP="00902E3D">
      <w:pPr>
        <w:ind w:left="567" w:right="-7"/>
        <w:jc w:val="both"/>
        <w:rPr>
          <w:color w:val="000000" w:themeColor="text1"/>
          <w:sz w:val="16"/>
          <w:szCs w:val="16"/>
        </w:rPr>
      </w:pPr>
    </w:p>
    <w:p w:rsidR="00603B2A" w:rsidRPr="00EC05A8" w:rsidRDefault="00603B2A" w:rsidP="005B4A02">
      <w:pPr>
        <w:numPr>
          <w:ilvl w:val="0"/>
          <w:numId w:val="1"/>
        </w:numPr>
        <w:ind w:right="-7"/>
        <w:jc w:val="center"/>
        <w:rPr>
          <w:color w:val="000000" w:themeColor="text1"/>
        </w:rPr>
      </w:pPr>
      <w:r w:rsidRPr="00EC05A8">
        <w:rPr>
          <w:b/>
          <w:color w:val="000000" w:themeColor="text1"/>
        </w:rPr>
        <w:t>ПРАВА ТА ОБОВЯЗКИ СТОРІН</w:t>
      </w:r>
    </w:p>
    <w:p w:rsidR="00887A7E" w:rsidRPr="00C74F41" w:rsidRDefault="00887A7E" w:rsidP="00887A7E">
      <w:pPr>
        <w:pStyle w:val="ad"/>
        <w:spacing w:after="0"/>
        <w:ind w:firstLine="567"/>
        <w:contextualSpacing/>
        <w:jc w:val="both"/>
        <w:rPr>
          <w:bCs/>
          <w:color w:val="000000" w:themeColor="text1"/>
        </w:rPr>
      </w:pPr>
      <w:r>
        <w:rPr>
          <w:bCs/>
          <w:color w:val="000000" w:themeColor="text1"/>
        </w:rPr>
        <w:t xml:space="preserve">5.1. </w:t>
      </w:r>
      <w:r w:rsidRPr="008170EB">
        <w:rPr>
          <w:bCs/>
          <w:i/>
          <w:color w:val="000000" w:themeColor="text1"/>
        </w:rPr>
        <w:t>Виконавець зобов’язаний</w:t>
      </w:r>
      <w:r w:rsidRPr="00C74F41">
        <w:rPr>
          <w:bCs/>
          <w:color w:val="000000" w:themeColor="text1"/>
        </w:rPr>
        <w:t>:</w:t>
      </w:r>
    </w:p>
    <w:p w:rsidR="00887A7E" w:rsidRPr="00C74F41" w:rsidRDefault="00887A7E" w:rsidP="00887A7E">
      <w:pPr>
        <w:pStyle w:val="ad"/>
        <w:spacing w:after="0"/>
        <w:ind w:firstLine="567"/>
        <w:contextualSpacing/>
        <w:jc w:val="both"/>
        <w:rPr>
          <w:bCs/>
          <w:color w:val="000000" w:themeColor="text1"/>
        </w:rPr>
      </w:pPr>
      <w:r>
        <w:rPr>
          <w:bCs/>
          <w:color w:val="000000" w:themeColor="text1"/>
        </w:rPr>
        <w:t>5</w:t>
      </w:r>
      <w:r w:rsidRPr="00C74F41">
        <w:rPr>
          <w:bCs/>
          <w:color w:val="000000" w:themeColor="text1"/>
        </w:rPr>
        <w:t>.1.1. Здійснювати послуги в обсязі та з періодичністю, передбаченою експлуатаційною документацією, при цьому забезпечити постійну справність та готовність агрегатів.</w:t>
      </w:r>
    </w:p>
    <w:p w:rsidR="00887A7E" w:rsidRPr="00C74F41" w:rsidRDefault="00887A7E" w:rsidP="00887A7E">
      <w:pPr>
        <w:tabs>
          <w:tab w:val="left" w:pos="993"/>
        </w:tabs>
        <w:ind w:firstLine="567"/>
        <w:contextualSpacing/>
        <w:jc w:val="both"/>
        <w:rPr>
          <w:bCs/>
          <w:color w:val="000000" w:themeColor="text1"/>
        </w:rPr>
      </w:pPr>
      <w:r>
        <w:rPr>
          <w:bCs/>
          <w:color w:val="000000" w:themeColor="text1"/>
        </w:rPr>
        <w:t>5</w:t>
      </w:r>
      <w:r w:rsidRPr="00C74F41">
        <w:rPr>
          <w:bCs/>
          <w:color w:val="000000" w:themeColor="text1"/>
        </w:rPr>
        <w:t xml:space="preserve">.1.2. </w:t>
      </w:r>
      <w:r w:rsidRPr="00C74F41">
        <w:rPr>
          <w:color w:val="000000" w:themeColor="text1"/>
        </w:rPr>
        <w:t>Виконавець</w:t>
      </w:r>
      <w:r w:rsidRPr="00C74F41">
        <w:rPr>
          <w:color w:val="000000" w:themeColor="text1"/>
          <w:spacing w:val="3"/>
        </w:rPr>
        <w:t xml:space="preserve"> гарантує належну якість виконаних послуг протягом гарантійного строку 12 місяці з моменту підписання відповідних актів здачі-приймання наданих послуг, за умови дотримання правил експлуатації. Гарантія на матеріали та вироби відповідно до гарантійних зобов`язань виробника.</w:t>
      </w:r>
    </w:p>
    <w:p w:rsidR="00887A7E" w:rsidRPr="00C74F41" w:rsidRDefault="00887A7E" w:rsidP="00887A7E">
      <w:pPr>
        <w:pStyle w:val="ad"/>
        <w:spacing w:after="0"/>
        <w:ind w:firstLine="567"/>
        <w:contextualSpacing/>
        <w:jc w:val="both"/>
        <w:rPr>
          <w:bCs/>
          <w:color w:val="000000" w:themeColor="text1"/>
        </w:rPr>
      </w:pPr>
      <w:r>
        <w:rPr>
          <w:bCs/>
          <w:color w:val="000000" w:themeColor="text1"/>
        </w:rPr>
        <w:t>5</w:t>
      </w:r>
      <w:r w:rsidRPr="00C74F41">
        <w:rPr>
          <w:bCs/>
          <w:color w:val="000000" w:themeColor="text1"/>
        </w:rPr>
        <w:t>.1.3.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w:t>
      </w:r>
    </w:p>
    <w:p w:rsidR="00887A7E" w:rsidRPr="00C74F41" w:rsidRDefault="00887A7E" w:rsidP="00887A7E">
      <w:pPr>
        <w:pStyle w:val="ad"/>
        <w:spacing w:after="0"/>
        <w:ind w:firstLine="567"/>
        <w:contextualSpacing/>
        <w:jc w:val="both"/>
        <w:rPr>
          <w:bCs/>
          <w:color w:val="000000" w:themeColor="text1"/>
        </w:rPr>
      </w:pPr>
      <w:r>
        <w:rPr>
          <w:bCs/>
          <w:color w:val="000000" w:themeColor="text1"/>
        </w:rPr>
        <w:t>5</w:t>
      </w:r>
      <w:r w:rsidRPr="00C74F41">
        <w:rPr>
          <w:bCs/>
          <w:color w:val="000000" w:themeColor="text1"/>
        </w:rPr>
        <w:t>.1.4. Відповідальність за виконання правил з техніки безпеки та пожежної безпеки, після виконання послуг, несе Виконавець.</w:t>
      </w:r>
    </w:p>
    <w:p w:rsidR="00887A7E" w:rsidRPr="00C74F41" w:rsidRDefault="00887A7E" w:rsidP="00887A7E">
      <w:pPr>
        <w:pStyle w:val="ad"/>
        <w:spacing w:after="0"/>
        <w:ind w:firstLine="567"/>
        <w:contextualSpacing/>
        <w:jc w:val="both"/>
        <w:rPr>
          <w:bCs/>
          <w:color w:val="000000" w:themeColor="text1"/>
        </w:rPr>
      </w:pPr>
      <w:r>
        <w:rPr>
          <w:bCs/>
          <w:color w:val="000000" w:themeColor="text1"/>
        </w:rPr>
        <w:t>5</w:t>
      </w:r>
      <w:r w:rsidRPr="00C74F41">
        <w:rPr>
          <w:bCs/>
          <w:color w:val="000000" w:themeColor="text1"/>
        </w:rPr>
        <w:t>.1.5. Закінчення строку дії Договору не звільняє Сторони від відповідальності за його порушення, яке мало місце під час дії Договору.</w:t>
      </w:r>
    </w:p>
    <w:p w:rsidR="00887A7E" w:rsidRPr="00C74F41" w:rsidRDefault="00887A7E" w:rsidP="00887A7E">
      <w:pPr>
        <w:ind w:right="-82" w:firstLine="567"/>
        <w:contextualSpacing/>
        <w:jc w:val="both"/>
        <w:rPr>
          <w:color w:val="000000" w:themeColor="text1"/>
        </w:rPr>
      </w:pPr>
      <w:r>
        <w:rPr>
          <w:color w:val="000000" w:themeColor="text1"/>
        </w:rPr>
        <w:t>5</w:t>
      </w:r>
      <w:r w:rsidRPr="00C74F41">
        <w:rPr>
          <w:color w:val="000000" w:themeColor="text1"/>
        </w:rPr>
        <w:t>.1.</w:t>
      </w:r>
      <w:r>
        <w:rPr>
          <w:color w:val="000000" w:themeColor="text1"/>
        </w:rPr>
        <w:t>6</w:t>
      </w:r>
      <w:r w:rsidRPr="00C74F41">
        <w:rPr>
          <w:color w:val="000000" w:themeColor="text1"/>
        </w:rPr>
        <w:t>.</w:t>
      </w:r>
      <w:r w:rsidRPr="00C74F41">
        <w:rPr>
          <w:b/>
          <w:color w:val="000000" w:themeColor="text1"/>
        </w:rPr>
        <w:t xml:space="preserve"> </w:t>
      </w:r>
      <w:r w:rsidRPr="00C74F41">
        <w:rPr>
          <w:color w:val="000000" w:themeColor="text1"/>
        </w:rPr>
        <w:t xml:space="preserve">Виконавець зобов'язаний нести всі ризики, які може зазнати обладнання в період надання послуг та надати всю необхідну інформацію щодо експлуатації та правильного використання обладнання після надання послуг. </w:t>
      </w:r>
    </w:p>
    <w:p w:rsidR="00887A7E" w:rsidRPr="00C74F41" w:rsidRDefault="00887A7E" w:rsidP="00887A7E">
      <w:pPr>
        <w:pStyle w:val="ad"/>
        <w:spacing w:after="0"/>
        <w:ind w:firstLine="567"/>
        <w:contextualSpacing/>
        <w:jc w:val="both"/>
        <w:rPr>
          <w:bCs/>
          <w:color w:val="000000" w:themeColor="text1"/>
        </w:rPr>
      </w:pPr>
      <w:r>
        <w:rPr>
          <w:bCs/>
          <w:color w:val="000000" w:themeColor="text1"/>
        </w:rPr>
        <w:t>5</w:t>
      </w:r>
      <w:r w:rsidRPr="00C74F41">
        <w:rPr>
          <w:bCs/>
          <w:color w:val="000000" w:themeColor="text1"/>
        </w:rPr>
        <w:t xml:space="preserve">.2. </w:t>
      </w:r>
      <w:r w:rsidRPr="008170EB">
        <w:rPr>
          <w:bCs/>
          <w:i/>
          <w:color w:val="000000" w:themeColor="text1"/>
        </w:rPr>
        <w:t>Замовник зобов’язаний</w:t>
      </w:r>
      <w:r w:rsidRPr="00C74F41">
        <w:rPr>
          <w:bCs/>
          <w:color w:val="000000" w:themeColor="text1"/>
        </w:rPr>
        <w:t>:</w:t>
      </w:r>
    </w:p>
    <w:p w:rsidR="00887A7E" w:rsidRPr="00C74F41" w:rsidRDefault="00887A7E" w:rsidP="00887A7E">
      <w:pPr>
        <w:pStyle w:val="ad"/>
        <w:spacing w:after="0"/>
        <w:ind w:firstLine="567"/>
        <w:contextualSpacing/>
        <w:jc w:val="both"/>
        <w:rPr>
          <w:bCs/>
          <w:color w:val="000000" w:themeColor="text1"/>
        </w:rPr>
      </w:pPr>
      <w:r>
        <w:rPr>
          <w:bCs/>
          <w:color w:val="000000" w:themeColor="text1"/>
        </w:rPr>
        <w:t>5</w:t>
      </w:r>
      <w:r w:rsidRPr="00C74F41">
        <w:rPr>
          <w:bCs/>
          <w:color w:val="000000" w:themeColor="text1"/>
        </w:rPr>
        <w:t>.2.1. Забезпечити Виконавцю необхідні умови для виконання робіт:</w:t>
      </w:r>
    </w:p>
    <w:p w:rsidR="00887A7E" w:rsidRPr="00C74F41" w:rsidRDefault="00887A7E" w:rsidP="00887A7E">
      <w:pPr>
        <w:pStyle w:val="ad"/>
        <w:spacing w:after="0"/>
        <w:ind w:firstLine="567"/>
        <w:contextualSpacing/>
        <w:jc w:val="both"/>
        <w:rPr>
          <w:bCs/>
          <w:color w:val="000000" w:themeColor="text1"/>
        </w:rPr>
      </w:pPr>
      <w:r w:rsidRPr="00C74F41">
        <w:rPr>
          <w:bCs/>
          <w:color w:val="000000" w:themeColor="text1"/>
        </w:rPr>
        <w:t xml:space="preserve">- забезпечити відключення </w:t>
      </w:r>
      <w:r w:rsidRPr="00C74F41">
        <w:rPr>
          <w:color w:val="000000" w:themeColor="text1"/>
        </w:rPr>
        <w:t>обладнання чи устаткування</w:t>
      </w:r>
      <w:r w:rsidRPr="00C74F41">
        <w:rPr>
          <w:bCs/>
          <w:color w:val="000000" w:themeColor="text1"/>
        </w:rPr>
        <w:t>, його чистку, миття;</w:t>
      </w:r>
    </w:p>
    <w:p w:rsidR="00887A7E" w:rsidRPr="00C74F41" w:rsidRDefault="00887A7E" w:rsidP="00887A7E">
      <w:pPr>
        <w:pStyle w:val="ad"/>
        <w:spacing w:after="0"/>
        <w:ind w:firstLine="567"/>
        <w:contextualSpacing/>
        <w:jc w:val="both"/>
        <w:rPr>
          <w:bCs/>
          <w:color w:val="000000" w:themeColor="text1"/>
        </w:rPr>
      </w:pPr>
      <w:r w:rsidRPr="00C74F41">
        <w:rPr>
          <w:bCs/>
          <w:color w:val="000000" w:themeColor="text1"/>
        </w:rPr>
        <w:t xml:space="preserve">- виконувати правила і вимоги з експлуатації </w:t>
      </w:r>
      <w:r w:rsidRPr="00C74F41">
        <w:rPr>
          <w:color w:val="000000" w:themeColor="text1"/>
        </w:rPr>
        <w:t>обладнання та устаткування</w:t>
      </w:r>
      <w:r w:rsidRPr="00C74F41">
        <w:rPr>
          <w:bCs/>
          <w:color w:val="000000" w:themeColor="text1"/>
        </w:rPr>
        <w:t xml:space="preserve">, вказаних в експлуатаційній документації; </w:t>
      </w:r>
    </w:p>
    <w:p w:rsidR="00887A7E" w:rsidRPr="00C74F41" w:rsidRDefault="00887A7E" w:rsidP="00887A7E">
      <w:pPr>
        <w:pStyle w:val="ad"/>
        <w:spacing w:after="0"/>
        <w:ind w:firstLine="567"/>
        <w:contextualSpacing/>
        <w:jc w:val="both"/>
        <w:rPr>
          <w:bCs/>
          <w:color w:val="000000" w:themeColor="text1"/>
        </w:rPr>
      </w:pPr>
      <w:r w:rsidRPr="00C74F41">
        <w:rPr>
          <w:bCs/>
          <w:color w:val="000000" w:themeColor="text1"/>
        </w:rPr>
        <w:t xml:space="preserve">- забезпечити цілісність </w:t>
      </w:r>
      <w:r w:rsidRPr="00C74F41">
        <w:rPr>
          <w:color w:val="000000" w:themeColor="text1"/>
        </w:rPr>
        <w:t>обладнання та устаткування</w:t>
      </w:r>
      <w:r w:rsidRPr="00C74F41">
        <w:rPr>
          <w:bCs/>
          <w:color w:val="000000" w:themeColor="text1"/>
        </w:rPr>
        <w:t>.</w:t>
      </w:r>
    </w:p>
    <w:p w:rsidR="00887A7E" w:rsidRPr="00C74F41" w:rsidRDefault="00887A7E" w:rsidP="00887A7E">
      <w:pPr>
        <w:pStyle w:val="ad"/>
        <w:spacing w:after="0"/>
        <w:ind w:firstLine="567"/>
        <w:contextualSpacing/>
        <w:jc w:val="both"/>
        <w:rPr>
          <w:bCs/>
          <w:color w:val="000000" w:themeColor="text1"/>
        </w:rPr>
      </w:pPr>
      <w:r w:rsidRPr="00C74F41">
        <w:rPr>
          <w:bCs/>
          <w:color w:val="000000" w:themeColor="text1"/>
        </w:rPr>
        <w:t xml:space="preserve">- повідомляти Виконавця про вихід із ладу </w:t>
      </w:r>
      <w:r w:rsidRPr="00C74F41">
        <w:rPr>
          <w:color w:val="000000" w:themeColor="text1"/>
        </w:rPr>
        <w:t>обладнання та устаткування</w:t>
      </w:r>
      <w:r w:rsidRPr="00C74F41">
        <w:rPr>
          <w:bCs/>
          <w:color w:val="000000" w:themeColor="text1"/>
        </w:rPr>
        <w:t>.</w:t>
      </w:r>
    </w:p>
    <w:p w:rsidR="00887A7E" w:rsidRDefault="00887A7E" w:rsidP="00887A7E">
      <w:pPr>
        <w:pStyle w:val="ad"/>
        <w:spacing w:after="0"/>
        <w:ind w:firstLine="567"/>
        <w:contextualSpacing/>
        <w:jc w:val="both"/>
        <w:rPr>
          <w:bCs/>
          <w:color w:val="000000" w:themeColor="text1"/>
        </w:rPr>
      </w:pPr>
      <w:r>
        <w:rPr>
          <w:bCs/>
          <w:color w:val="000000" w:themeColor="text1"/>
        </w:rPr>
        <w:t>5</w:t>
      </w:r>
      <w:r w:rsidRPr="00C74F41">
        <w:rPr>
          <w:bCs/>
          <w:color w:val="000000" w:themeColor="text1"/>
        </w:rPr>
        <w:t xml:space="preserve">.2.2. При виявлені несправності роботи машин і устаткування, зупинити їх експлуатацію та викликати Виконавця. </w:t>
      </w:r>
    </w:p>
    <w:p w:rsidR="000E1D19" w:rsidRDefault="00887A7E" w:rsidP="00887A7E">
      <w:pPr>
        <w:pStyle w:val="ad"/>
        <w:spacing w:after="0"/>
        <w:ind w:firstLine="567"/>
        <w:contextualSpacing/>
        <w:jc w:val="both"/>
        <w:rPr>
          <w:bCs/>
          <w:color w:val="000000" w:themeColor="text1"/>
        </w:rPr>
      </w:pPr>
      <w:r>
        <w:rPr>
          <w:bCs/>
          <w:color w:val="000000" w:themeColor="text1"/>
        </w:rPr>
        <w:t>5</w:t>
      </w:r>
      <w:r w:rsidRPr="00C74F41">
        <w:rPr>
          <w:bCs/>
          <w:color w:val="000000" w:themeColor="text1"/>
        </w:rPr>
        <w:t>.2.3. Своєчасно інформувати Виконавця про придбання, вивід з експлуатації та списання машин і устаткування для виконання відповідних послуг та корегування Договору.</w:t>
      </w:r>
    </w:p>
    <w:p w:rsidR="008170EB" w:rsidRPr="008170EB" w:rsidRDefault="008170EB" w:rsidP="0081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firstLine="567"/>
        <w:jc w:val="both"/>
        <w:rPr>
          <w:i/>
        </w:rPr>
      </w:pPr>
      <w:r>
        <w:t xml:space="preserve">5.3. </w:t>
      </w:r>
      <w:r w:rsidRPr="008170EB">
        <w:rPr>
          <w:i/>
        </w:rPr>
        <w:t>Замовник має право:</w:t>
      </w:r>
    </w:p>
    <w:p w:rsidR="008170EB" w:rsidRDefault="008170EB" w:rsidP="0081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firstLine="567"/>
        <w:jc w:val="both"/>
      </w:pPr>
      <w:bookmarkStart w:id="3" w:name="67"/>
      <w:bookmarkEnd w:id="3"/>
      <w:r>
        <w:t>5.3.1. Контролювати надання послуг у строки, встановлені цим Договором;</w:t>
      </w:r>
    </w:p>
    <w:p w:rsidR="008170EB" w:rsidRDefault="008170EB" w:rsidP="0081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firstLine="567"/>
        <w:jc w:val="both"/>
      </w:pPr>
      <w:bookmarkStart w:id="4" w:name="69"/>
      <w:bookmarkEnd w:id="4"/>
      <w:r>
        <w:t>5.3.2.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170EB" w:rsidRDefault="008170EB" w:rsidP="0081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firstLine="567"/>
        <w:jc w:val="both"/>
      </w:pPr>
      <w:bookmarkStart w:id="5" w:name="70"/>
      <w:bookmarkStart w:id="6" w:name="71"/>
      <w:bookmarkEnd w:id="5"/>
      <w:bookmarkEnd w:id="6"/>
      <w:r>
        <w:lastRenderedPageBreak/>
        <w:t>5.3.3. У випадку надання Виконавцем послуг неналежної якості, відмовитись від прийняття послуг неналежної якості, або вимагати надання послуг належної якості;</w:t>
      </w:r>
    </w:p>
    <w:p w:rsidR="008170EB" w:rsidRDefault="008170EB" w:rsidP="0081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firstLine="567"/>
        <w:jc w:val="both"/>
      </w:pPr>
      <w:r>
        <w:t>5.3.4. У разі невиконання зобов'язань Виконавцем Замовник має право достроково розірвати цей Договір, повідомивши про це Виконавця у строк – 1</w:t>
      </w:r>
      <w:r w:rsidR="00BD7A61">
        <w:t>0</w:t>
      </w:r>
      <w:r>
        <w:t xml:space="preserve"> </w:t>
      </w:r>
      <w:r w:rsidR="00BD7A61">
        <w:t>днів</w:t>
      </w:r>
      <w:r>
        <w:t xml:space="preserve">. </w:t>
      </w:r>
    </w:p>
    <w:p w:rsidR="008170EB" w:rsidRPr="008170EB" w:rsidRDefault="008170EB" w:rsidP="0081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firstLine="567"/>
        <w:jc w:val="both"/>
      </w:pPr>
      <w:r w:rsidRPr="008170EB">
        <w:t xml:space="preserve">5.4. </w:t>
      </w:r>
      <w:r w:rsidRPr="008170EB">
        <w:rPr>
          <w:i/>
        </w:rPr>
        <w:t>Виконавець має право</w:t>
      </w:r>
      <w:r w:rsidRPr="008170EB">
        <w:t>:</w:t>
      </w:r>
    </w:p>
    <w:p w:rsidR="008170EB" w:rsidRDefault="008170EB" w:rsidP="0081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firstLine="567"/>
        <w:jc w:val="both"/>
      </w:pPr>
      <w:bookmarkStart w:id="7" w:name="77"/>
      <w:bookmarkEnd w:id="7"/>
      <w:r>
        <w:t>5.4.1. Своєчасно та в повному обсязі отримувати плату за надані послуги належної якості;</w:t>
      </w:r>
    </w:p>
    <w:p w:rsidR="008170EB" w:rsidRDefault="008170EB" w:rsidP="0081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firstLine="567"/>
        <w:jc w:val="both"/>
      </w:pPr>
      <w:r>
        <w:t xml:space="preserve">5.4.2. </w:t>
      </w:r>
      <w:r w:rsidRPr="00A00BF6">
        <w:rPr>
          <w:color w:val="000000"/>
        </w:rPr>
        <w:t>Своєчасно та в повному обсязі отримувати плату за надані Послуги на умовах і в строки визначені цим Договором;</w:t>
      </w:r>
    </w:p>
    <w:p w:rsidR="008170EB" w:rsidRDefault="008170EB" w:rsidP="008170EB">
      <w:pPr>
        <w:ind w:firstLine="567"/>
        <w:jc w:val="both"/>
      </w:pPr>
      <w:r>
        <w:t>5.4.3. У разі невиконання зобов'язань Замовником Виконавець має право достроково розірвати цей Договір, повідомивши про це Замовника у строк – 1 (один) місяць.</w:t>
      </w:r>
    </w:p>
    <w:p w:rsidR="00887A7E" w:rsidRPr="00B41731" w:rsidRDefault="00887A7E" w:rsidP="00887A7E">
      <w:pPr>
        <w:pStyle w:val="ad"/>
        <w:spacing w:after="0"/>
        <w:ind w:firstLine="567"/>
        <w:contextualSpacing/>
        <w:jc w:val="both"/>
        <w:rPr>
          <w:bCs/>
          <w:color w:val="000000" w:themeColor="text1"/>
          <w:sz w:val="16"/>
          <w:szCs w:val="16"/>
        </w:rPr>
      </w:pPr>
    </w:p>
    <w:p w:rsidR="00603B2A" w:rsidRPr="00EC05A8" w:rsidRDefault="00603B2A" w:rsidP="005B4A02">
      <w:pPr>
        <w:numPr>
          <w:ilvl w:val="0"/>
          <w:numId w:val="1"/>
        </w:numPr>
        <w:ind w:right="-7"/>
        <w:jc w:val="center"/>
        <w:rPr>
          <w:color w:val="000000" w:themeColor="text1"/>
        </w:rPr>
      </w:pPr>
      <w:r w:rsidRPr="00EC05A8">
        <w:rPr>
          <w:b/>
          <w:color w:val="000000" w:themeColor="text1"/>
        </w:rPr>
        <w:t>ВІДПОВІДАЛЬНІСТЬ СТОРІН</w:t>
      </w:r>
    </w:p>
    <w:p w:rsidR="008170EB" w:rsidRPr="008170EB" w:rsidRDefault="00603B2A" w:rsidP="008170EB">
      <w:pPr>
        <w:numPr>
          <w:ilvl w:val="1"/>
          <w:numId w:val="1"/>
        </w:numPr>
        <w:ind w:right="-7" w:firstLine="567"/>
        <w:contextualSpacing/>
        <w:jc w:val="both"/>
        <w:rPr>
          <w:bCs/>
          <w:color w:val="000000" w:themeColor="text1"/>
        </w:rPr>
      </w:pPr>
      <w:r w:rsidRPr="008170EB">
        <w:rPr>
          <w:color w:val="000000" w:themeColor="text1"/>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rsidR="008170EB" w:rsidRPr="00C74F41" w:rsidRDefault="008170EB" w:rsidP="001B37C5">
      <w:pPr>
        <w:pStyle w:val="ad"/>
        <w:numPr>
          <w:ilvl w:val="1"/>
          <w:numId w:val="1"/>
        </w:numPr>
        <w:spacing w:after="0"/>
        <w:ind w:firstLine="567"/>
        <w:contextualSpacing/>
        <w:jc w:val="both"/>
        <w:rPr>
          <w:color w:val="000000" w:themeColor="text1"/>
        </w:rPr>
      </w:pPr>
      <w:r w:rsidRPr="00C74F41">
        <w:rPr>
          <w:color w:val="000000" w:themeColor="text1"/>
        </w:rPr>
        <w:t>Виконавець гарантує безперебійну роботу обладнання чи устаткування, яке обслуговується і несе відповідальність за порушення нормальної її роботи.</w:t>
      </w:r>
    </w:p>
    <w:p w:rsidR="008170EB" w:rsidRPr="00C74F41" w:rsidRDefault="001B37C5" w:rsidP="001B37C5">
      <w:pPr>
        <w:pStyle w:val="ad"/>
        <w:spacing w:after="0"/>
        <w:ind w:firstLine="567"/>
        <w:contextualSpacing/>
        <w:jc w:val="both"/>
        <w:rPr>
          <w:color w:val="000000" w:themeColor="text1"/>
        </w:rPr>
      </w:pPr>
      <w:r>
        <w:rPr>
          <w:color w:val="000000" w:themeColor="text1"/>
        </w:rPr>
        <w:t>6</w:t>
      </w:r>
      <w:r w:rsidR="008170EB" w:rsidRPr="00C74F41">
        <w:rPr>
          <w:color w:val="000000" w:themeColor="text1"/>
        </w:rPr>
        <w:t>.3. За порушення Виконавцем строків виконання умов по цьому договору, Виконавець сплачує Замовнику пеню в розмірі подвійної облікової ставки НБУ, що діяла у цей період, від вартості невиконаної роботи за кожний день прострочення. відповідно до статті 3 Закону України «Про відповідальність за несвоєчасне виконання грошових зобов’язань</w:t>
      </w:r>
      <w:r w:rsidR="008170EB" w:rsidRPr="00C74F41">
        <w:rPr>
          <w:bCs/>
          <w:color w:val="000000" w:themeColor="text1"/>
        </w:rPr>
        <w:t>»</w:t>
      </w:r>
      <w:r w:rsidR="008170EB" w:rsidRPr="00C74F41">
        <w:rPr>
          <w:color w:val="000000" w:themeColor="text1"/>
        </w:rPr>
        <w:t>.</w:t>
      </w:r>
    </w:p>
    <w:p w:rsidR="008170EB" w:rsidRPr="00C74F41" w:rsidRDefault="001B37C5" w:rsidP="001B37C5">
      <w:pPr>
        <w:pStyle w:val="ad"/>
        <w:ind w:firstLine="567"/>
        <w:contextualSpacing/>
        <w:jc w:val="both"/>
        <w:rPr>
          <w:color w:val="000000" w:themeColor="text1"/>
        </w:rPr>
      </w:pPr>
      <w:r>
        <w:rPr>
          <w:color w:val="000000" w:themeColor="text1"/>
        </w:rPr>
        <w:t>6</w:t>
      </w:r>
      <w:r w:rsidR="008170EB" w:rsidRPr="00C74F41">
        <w:rPr>
          <w:color w:val="000000" w:themeColor="text1"/>
        </w:rPr>
        <w:t>.</w:t>
      </w:r>
      <w:r>
        <w:rPr>
          <w:color w:val="000000" w:themeColor="text1"/>
        </w:rPr>
        <w:t>4</w:t>
      </w:r>
      <w:r w:rsidR="008170EB" w:rsidRPr="00C74F41">
        <w:rPr>
          <w:color w:val="000000" w:themeColor="text1"/>
        </w:rPr>
        <w:t>. Збитки,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w:t>
      </w:r>
    </w:p>
    <w:p w:rsidR="008170EB" w:rsidRPr="00C74F41" w:rsidRDefault="001B37C5" w:rsidP="001B37C5">
      <w:pPr>
        <w:pStyle w:val="ad"/>
        <w:ind w:firstLine="567"/>
        <w:contextualSpacing/>
        <w:jc w:val="both"/>
        <w:rPr>
          <w:color w:val="000000" w:themeColor="text1"/>
        </w:rPr>
      </w:pPr>
      <w:r>
        <w:rPr>
          <w:color w:val="000000" w:themeColor="text1"/>
        </w:rPr>
        <w:t>6.5.</w:t>
      </w:r>
      <w:r w:rsidR="008170EB" w:rsidRPr="00C74F41">
        <w:rPr>
          <w:color w:val="000000" w:themeColor="text1"/>
        </w:rPr>
        <w:t xml:space="preserve"> Виконавець, у разі порушення ним умов Договору, відповідає за це порушення, якщо не доведе, що належне виконання виявилося неможливим внаслідок обставин непереборної сили.</w:t>
      </w:r>
    </w:p>
    <w:p w:rsidR="008170EB" w:rsidRPr="00C74F41" w:rsidRDefault="001B37C5" w:rsidP="001B37C5">
      <w:pPr>
        <w:pStyle w:val="ad"/>
        <w:spacing w:after="0"/>
        <w:ind w:firstLine="567"/>
        <w:contextualSpacing/>
        <w:jc w:val="both"/>
        <w:rPr>
          <w:color w:val="000000" w:themeColor="text1"/>
        </w:rPr>
      </w:pPr>
      <w:r>
        <w:rPr>
          <w:color w:val="000000" w:themeColor="text1"/>
        </w:rPr>
        <w:t>6.6</w:t>
      </w:r>
      <w:r w:rsidR="008170EB" w:rsidRPr="00C74F41">
        <w:rPr>
          <w:color w:val="000000" w:themeColor="text1"/>
        </w:rPr>
        <w:t>. Усі спори, що можуть виникати з цього Договору, або пов’язані з ним, вирішуються Сторонами шляхом проведення переговорів, а у разі неможливості в судовому порядку відповідно до вимог чинного законодавства.</w:t>
      </w:r>
    </w:p>
    <w:p w:rsidR="00902E3D" w:rsidRPr="00B41731" w:rsidRDefault="00902E3D" w:rsidP="001B3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eastAsia="zh-CN"/>
        </w:rPr>
      </w:pPr>
    </w:p>
    <w:p w:rsidR="00603B2A" w:rsidRPr="007642D7" w:rsidRDefault="00603B2A" w:rsidP="001B37C5">
      <w:pPr>
        <w:numPr>
          <w:ilvl w:val="0"/>
          <w:numId w:val="1"/>
        </w:numPr>
        <w:ind w:right="-7"/>
        <w:jc w:val="center"/>
        <w:rPr>
          <w:b/>
          <w:color w:val="000000" w:themeColor="text1"/>
        </w:rPr>
      </w:pPr>
      <w:r w:rsidRPr="007642D7">
        <w:rPr>
          <w:b/>
          <w:color w:val="000000" w:themeColor="text1"/>
        </w:rPr>
        <w:t>ОБСТАВИНИ НЕПЕРЕБОРНОЇ СИЛИ</w:t>
      </w:r>
    </w:p>
    <w:p w:rsidR="007642D7" w:rsidRPr="007642D7" w:rsidRDefault="007642D7" w:rsidP="007642D7">
      <w:pPr>
        <w:pStyle w:val="a9"/>
        <w:ind w:left="0" w:firstLine="567"/>
        <w:jc w:val="both"/>
        <w:rPr>
          <w:color w:val="000000"/>
          <w:lang w:eastAsia="zh-CN"/>
        </w:rPr>
      </w:pPr>
      <w:r w:rsidRPr="007642D7">
        <w:rPr>
          <w:color w:val="000000"/>
          <w:lang w:eastAsia="zh-CN"/>
        </w:rPr>
        <w:t>7</w:t>
      </w:r>
      <w:r w:rsidR="00C41AFA" w:rsidRPr="007642D7">
        <w:rPr>
          <w:color w:val="000000"/>
          <w:lang w:eastAsia="zh-CN"/>
        </w:rPr>
        <w:t>.1.</w:t>
      </w:r>
      <w:r w:rsidRPr="007642D7">
        <w:t xml:space="preserve"> </w:t>
      </w:r>
      <w:r w:rsidRPr="007642D7">
        <w:rPr>
          <w:color w:val="000000"/>
          <w:lang w:eastAsia="zh-CN"/>
        </w:rPr>
        <w:t>Сторони звільняються від відповідальності за невиконання або неналежне</w:t>
      </w:r>
      <w:r>
        <w:rPr>
          <w:color w:val="000000"/>
          <w:lang w:eastAsia="zh-CN"/>
        </w:rPr>
        <w:t xml:space="preserve"> </w:t>
      </w:r>
      <w:r w:rsidRPr="007642D7">
        <w:rPr>
          <w:color w:val="000000"/>
          <w:lang w:eastAsia="zh-CN"/>
        </w:rPr>
        <w:t>виконання зобов’язань за цим Договором у разі виникнення обставин непереборної сили, які</w:t>
      </w:r>
      <w:r>
        <w:rPr>
          <w:color w:val="000000"/>
          <w:lang w:eastAsia="zh-CN"/>
        </w:rPr>
        <w:t xml:space="preserve"> </w:t>
      </w:r>
      <w:r w:rsidRPr="007642D7">
        <w:rPr>
          <w:color w:val="000000"/>
          <w:lang w:eastAsia="zh-CN"/>
        </w:rPr>
        <w:t>не існували під час укладання Договору та виникли поза волею Сторін. Під непереборною</w:t>
      </w:r>
      <w:r>
        <w:rPr>
          <w:color w:val="000000"/>
          <w:lang w:eastAsia="zh-CN"/>
        </w:rPr>
        <w:t xml:space="preserve"> </w:t>
      </w:r>
      <w:r w:rsidRPr="007642D7">
        <w:rPr>
          <w:color w:val="000000"/>
          <w:lang w:eastAsia="zh-CN"/>
        </w:rPr>
        <w:t>силою в цьому Договорі розуміються будь-які надзвичайні або невідворотні події</w:t>
      </w:r>
      <w:r>
        <w:rPr>
          <w:color w:val="000000"/>
          <w:lang w:eastAsia="zh-CN"/>
        </w:rPr>
        <w:t xml:space="preserve"> </w:t>
      </w:r>
      <w:r w:rsidRPr="007642D7">
        <w:rPr>
          <w:color w:val="000000"/>
          <w:lang w:eastAsia="zh-CN"/>
        </w:rPr>
        <w:t>зовнішнього щодо Сторін характеру або їх наслідки, які виникають без вини Сторін, поза їх</w:t>
      </w:r>
      <w:r>
        <w:rPr>
          <w:color w:val="000000"/>
          <w:lang w:eastAsia="zh-CN"/>
        </w:rPr>
        <w:t xml:space="preserve"> </w:t>
      </w:r>
      <w:r w:rsidRPr="007642D7">
        <w:rPr>
          <w:color w:val="000000"/>
          <w:lang w:eastAsia="zh-CN"/>
        </w:rPr>
        <w:t>волею або всупереч волі й бажанню Сторін, і які не можна, за умови застосування звичайних</w:t>
      </w:r>
      <w:r>
        <w:rPr>
          <w:color w:val="000000"/>
          <w:lang w:eastAsia="zh-CN"/>
        </w:rPr>
        <w:t xml:space="preserve"> </w:t>
      </w:r>
      <w:r w:rsidRPr="007642D7">
        <w:rPr>
          <w:color w:val="000000"/>
          <w:lang w:eastAsia="zh-CN"/>
        </w:rPr>
        <w:t>для цього заходів, передбачити й не можна при всій обережності й передбачливості запобігти</w:t>
      </w:r>
      <w:r>
        <w:rPr>
          <w:color w:val="000000"/>
          <w:lang w:eastAsia="zh-CN"/>
        </w:rPr>
        <w:t xml:space="preserve"> </w:t>
      </w:r>
      <w:r w:rsidRPr="007642D7">
        <w:rPr>
          <w:color w:val="000000"/>
          <w:lang w:eastAsia="zh-CN"/>
        </w:rPr>
        <w:t>(уникнути), у тому числі, але не винятково стихійні явища природного характеру</w:t>
      </w:r>
      <w:r>
        <w:rPr>
          <w:color w:val="000000"/>
          <w:lang w:eastAsia="zh-CN"/>
        </w:rPr>
        <w:t xml:space="preserve"> </w:t>
      </w:r>
      <w:r w:rsidRPr="007642D7">
        <w:rPr>
          <w:color w:val="000000"/>
          <w:lang w:eastAsia="zh-CN"/>
        </w:rPr>
        <w:t>(землетруси, повені, урагани, руйнування в результаті блискавки й т. п.), нещастя</w:t>
      </w:r>
      <w:r>
        <w:rPr>
          <w:color w:val="000000"/>
          <w:lang w:eastAsia="zh-CN"/>
        </w:rPr>
        <w:t xml:space="preserve"> </w:t>
      </w:r>
      <w:r w:rsidRPr="007642D7">
        <w:rPr>
          <w:color w:val="000000"/>
          <w:lang w:eastAsia="zh-CN"/>
        </w:rPr>
        <w:t>біологічного, техногенного й антропогенного походження (вибухи, пожежі, вихід з ладу</w:t>
      </w:r>
      <w:r>
        <w:rPr>
          <w:color w:val="000000"/>
          <w:lang w:eastAsia="zh-CN"/>
        </w:rPr>
        <w:t xml:space="preserve"> </w:t>
      </w:r>
      <w:r w:rsidRPr="007642D7">
        <w:rPr>
          <w:color w:val="000000"/>
          <w:lang w:eastAsia="zh-CN"/>
        </w:rPr>
        <w:t>машин і устаткування, масові епідемії та ін.), карантин, встановлений Кабінетом Міністрів</w:t>
      </w:r>
      <w:r>
        <w:rPr>
          <w:color w:val="000000"/>
          <w:lang w:eastAsia="zh-CN"/>
        </w:rPr>
        <w:t xml:space="preserve"> </w:t>
      </w:r>
      <w:r w:rsidRPr="007642D7">
        <w:rPr>
          <w:color w:val="000000"/>
          <w:lang w:eastAsia="zh-CN"/>
        </w:rPr>
        <w:t>України, обставини суспільного життя (війна, воєнні дії, блокади, громадські заворушення,</w:t>
      </w:r>
      <w:r>
        <w:rPr>
          <w:color w:val="000000"/>
          <w:lang w:eastAsia="zh-CN"/>
        </w:rPr>
        <w:t xml:space="preserve"> </w:t>
      </w:r>
      <w:r w:rsidRPr="007642D7">
        <w:rPr>
          <w:color w:val="000000"/>
          <w:lang w:eastAsia="zh-CN"/>
        </w:rPr>
        <w:t>прояви тероризму, масові страйки й локаути, бойкоти та ін.).</w:t>
      </w:r>
    </w:p>
    <w:p w:rsidR="007642D7" w:rsidRPr="007642D7" w:rsidRDefault="007642D7" w:rsidP="007642D7">
      <w:pPr>
        <w:pStyle w:val="a9"/>
        <w:ind w:left="0" w:firstLine="567"/>
        <w:jc w:val="both"/>
        <w:rPr>
          <w:color w:val="000000"/>
          <w:lang w:eastAsia="zh-CN"/>
        </w:rPr>
      </w:pPr>
      <w:r>
        <w:rPr>
          <w:color w:val="000000"/>
          <w:lang w:eastAsia="zh-CN"/>
        </w:rPr>
        <w:t>7.</w:t>
      </w:r>
      <w:r w:rsidRPr="007642D7">
        <w:rPr>
          <w:color w:val="000000"/>
          <w:lang w:eastAsia="zh-CN"/>
        </w:rPr>
        <w:t>2. Сторона, що не може виконувати зобов’язання за цим Договором унаслідок дії</w:t>
      </w:r>
      <w:r>
        <w:rPr>
          <w:color w:val="000000"/>
          <w:lang w:eastAsia="zh-CN"/>
        </w:rPr>
        <w:t xml:space="preserve"> </w:t>
      </w:r>
      <w:r w:rsidRPr="007642D7">
        <w:rPr>
          <w:color w:val="000000"/>
          <w:lang w:eastAsia="zh-CN"/>
        </w:rPr>
        <w:t>обставин непереборної сили, повинна протягом 14-ти календарних днів з моменту їх</w:t>
      </w:r>
      <w:r>
        <w:rPr>
          <w:color w:val="000000"/>
          <w:lang w:eastAsia="zh-CN"/>
        </w:rPr>
        <w:t xml:space="preserve"> </w:t>
      </w:r>
      <w:r w:rsidRPr="007642D7">
        <w:rPr>
          <w:color w:val="000000"/>
          <w:lang w:eastAsia="zh-CN"/>
        </w:rPr>
        <w:t>виникнення повідомити про це іншу Сторону у письмовій формі шляхом направлення</w:t>
      </w:r>
      <w:r>
        <w:rPr>
          <w:color w:val="000000"/>
          <w:lang w:eastAsia="zh-CN"/>
        </w:rPr>
        <w:t xml:space="preserve"> </w:t>
      </w:r>
      <w:r w:rsidRPr="007642D7">
        <w:rPr>
          <w:color w:val="000000"/>
          <w:lang w:eastAsia="zh-CN"/>
        </w:rPr>
        <w:t>офіційного листа на офіційну електронну адресу (або електронну адресу, зазначену в</w:t>
      </w:r>
      <w:r>
        <w:rPr>
          <w:color w:val="000000"/>
          <w:lang w:eastAsia="zh-CN"/>
        </w:rPr>
        <w:t xml:space="preserve"> </w:t>
      </w:r>
      <w:r w:rsidRPr="007642D7">
        <w:rPr>
          <w:color w:val="000000"/>
          <w:lang w:eastAsia="zh-CN"/>
        </w:rPr>
        <w:t>договорі). Неповідомлення або несвоєчасне повідомлення про настання чи припинення</w:t>
      </w:r>
      <w:r>
        <w:rPr>
          <w:color w:val="000000"/>
          <w:lang w:eastAsia="zh-CN"/>
        </w:rPr>
        <w:t xml:space="preserve"> </w:t>
      </w:r>
      <w:r w:rsidRPr="007642D7">
        <w:rPr>
          <w:color w:val="000000"/>
          <w:lang w:eastAsia="zh-CN"/>
        </w:rPr>
        <w:t>обставин непереборної сили позбавляє Сторону права посилатися на них як на обставини, що</w:t>
      </w:r>
      <w:r>
        <w:rPr>
          <w:color w:val="000000"/>
          <w:lang w:eastAsia="zh-CN"/>
        </w:rPr>
        <w:t xml:space="preserve"> </w:t>
      </w:r>
      <w:r w:rsidRPr="007642D7">
        <w:rPr>
          <w:color w:val="000000"/>
          <w:lang w:eastAsia="zh-CN"/>
        </w:rPr>
        <w:t>звільняють від відповідальності за невиконання або неналежне виконання зобов’язань за цим</w:t>
      </w:r>
      <w:r>
        <w:rPr>
          <w:color w:val="000000"/>
          <w:lang w:eastAsia="zh-CN"/>
        </w:rPr>
        <w:t xml:space="preserve"> </w:t>
      </w:r>
      <w:r w:rsidRPr="007642D7">
        <w:rPr>
          <w:color w:val="000000"/>
          <w:lang w:eastAsia="zh-CN"/>
        </w:rPr>
        <w:t>Договором.</w:t>
      </w:r>
    </w:p>
    <w:p w:rsidR="007642D7" w:rsidRPr="007642D7" w:rsidRDefault="007642D7" w:rsidP="007642D7">
      <w:pPr>
        <w:pStyle w:val="a9"/>
        <w:ind w:left="0" w:firstLine="567"/>
        <w:jc w:val="both"/>
        <w:rPr>
          <w:color w:val="000000"/>
          <w:lang w:eastAsia="zh-CN"/>
        </w:rPr>
      </w:pPr>
      <w:r>
        <w:rPr>
          <w:color w:val="000000"/>
          <w:lang w:eastAsia="zh-CN"/>
        </w:rPr>
        <w:t>7</w:t>
      </w:r>
      <w:r w:rsidRPr="007642D7">
        <w:rPr>
          <w:color w:val="000000"/>
          <w:lang w:eastAsia="zh-CN"/>
        </w:rPr>
        <w:t>.3. Сторона, для якої склались форс-мажорні обставини (обставини непереборної</w:t>
      </w:r>
      <w:r>
        <w:rPr>
          <w:color w:val="000000"/>
          <w:lang w:eastAsia="zh-CN"/>
        </w:rPr>
        <w:t xml:space="preserve"> </w:t>
      </w:r>
      <w:r w:rsidRPr="007642D7">
        <w:rPr>
          <w:color w:val="000000"/>
          <w:lang w:eastAsia="zh-CN"/>
        </w:rPr>
        <w:t>сили), зобов’язана надати іншій Стороні документ, виданий Торгово-промисловою палатою</w:t>
      </w:r>
      <w:r>
        <w:rPr>
          <w:color w:val="000000"/>
          <w:lang w:eastAsia="zh-CN"/>
        </w:rPr>
        <w:t xml:space="preserve"> </w:t>
      </w:r>
      <w:r w:rsidRPr="007642D7">
        <w:rPr>
          <w:color w:val="000000"/>
          <w:lang w:eastAsia="zh-CN"/>
        </w:rPr>
        <w:t>України, яким засвідчене настання форс-мажорних обставин (обставин непереборної сили).</w:t>
      </w:r>
      <w:r>
        <w:rPr>
          <w:color w:val="000000"/>
          <w:lang w:eastAsia="zh-CN"/>
        </w:rPr>
        <w:t xml:space="preserve"> </w:t>
      </w:r>
      <w:r w:rsidRPr="007642D7">
        <w:rPr>
          <w:color w:val="000000"/>
          <w:lang w:eastAsia="zh-CN"/>
        </w:rPr>
        <w:t>Сторона, для якої склались форс-мажорні обставини (обставини непереборної сили),</w:t>
      </w:r>
      <w:r>
        <w:rPr>
          <w:color w:val="000000"/>
          <w:lang w:eastAsia="zh-CN"/>
        </w:rPr>
        <w:t xml:space="preserve"> </w:t>
      </w:r>
      <w:r w:rsidRPr="007642D7">
        <w:rPr>
          <w:color w:val="000000"/>
          <w:lang w:eastAsia="zh-CN"/>
        </w:rPr>
        <w:t>пов’язані з військовою агресією російської федерації проти України, що стала підставою</w:t>
      </w:r>
      <w:r>
        <w:rPr>
          <w:color w:val="000000"/>
          <w:lang w:eastAsia="zh-CN"/>
        </w:rPr>
        <w:t xml:space="preserve"> </w:t>
      </w:r>
      <w:r w:rsidRPr="007642D7">
        <w:rPr>
          <w:color w:val="000000"/>
          <w:lang w:eastAsia="zh-CN"/>
        </w:rPr>
        <w:t>введення воєнного стану, може надати іншій Стороні документ компетентних державних</w:t>
      </w:r>
      <w:r>
        <w:rPr>
          <w:color w:val="000000"/>
          <w:lang w:eastAsia="zh-CN"/>
        </w:rPr>
        <w:t xml:space="preserve"> </w:t>
      </w:r>
      <w:r w:rsidRPr="007642D7">
        <w:rPr>
          <w:color w:val="000000"/>
          <w:lang w:eastAsia="zh-CN"/>
        </w:rPr>
        <w:t>органів, який посвідчує наявність форс-мажорних обставин, пов’язаних з військовою</w:t>
      </w:r>
      <w:r>
        <w:rPr>
          <w:color w:val="000000"/>
          <w:lang w:eastAsia="zh-CN"/>
        </w:rPr>
        <w:t xml:space="preserve"> </w:t>
      </w:r>
      <w:r w:rsidRPr="007642D7">
        <w:rPr>
          <w:color w:val="000000"/>
          <w:lang w:eastAsia="zh-CN"/>
        </w:rPr>
        <w:t xml:space="preserve">агресією російської федерації проти України. </w:t>
      </w:r>
      <w:r w:rsidRPr="007642D7">
        <w:rPr>
          <w:color w:val="000000"/>
          <w:lang w:eastAsia="zh-CN"/>
        </w:rPr>
        <w:lastRenderedPageBreak/>
        <w:t>У разі, якщо форс-мажорні обставини</w:t>
      </w:r>
      <w:r>
        <w:rPr>
          <w:color w:val="000000"/>
          <w:lang w:eastAsia="zh-CN"/>
        </w:rPr>
        <w:t xml:space="preserve"> </w:t>
      </w:r>
      <w:r w:rsidRPr="007642D7">
        <w:rPr>
          <w:color w:val="000000"/>
          <w:lang w:eastAsia="zh-CN"/>
        </w:rPr>
        <w:t>(обставини непереборної сили) пов’язані з військовою агресією російської федерації проти</w:t>
      </w:r>
      <w:r>
        <w:rPr>
          <w:color w:val="000000"/>
          <w:lang w:eastAsia="zh-CN"/>
        </w:rPr>
        <w:t xml:space="preserve"> </w:t>
      </w:r>
      <w:r w:rsidRPr="007642D7">
        <w:rPr>
          <w:color w:val="000000"/>
          <w:lang w:eastAsia="zh-CN"/>
        </w:rPr>
        <w:t>України, що стала підставою введення воєнного стану, надання документа, виданого</w:t>
      </w:r>
      <w:r>
        <w:rPr>
          <w:color w:val="000000"/>
          <w:lang w:eastAsia="zh-CN"/>
        </w:rPr>
        <w:t xml:space="preserve"> </w:t>
      </w:r>
      <w:r w:rsidRPr="007642D7">
        <w:rPr>
          <w:color w:val="000000"/>
          <w:lang w:eastAsia="zh-CN"/>
        </w:rPr>
        <w:t>Торгово-промисловою палатою України, не вимагається для підтвердження наявності форс-мажорних обставин (обставин непереборної сили).</w:t>
      </w:r>
      <w:r>
        <w:rPr>
          <w:color w:val="000000"/>
          <w:lang w:eastAsia="zh-CN"/>
        </w:rPr>
        <w:t xml:space="preserve"> </w:t>
      </w:r>
      <w:r w:rsidRPr="007642D7">
        <w:rPr>
          <w:color w:val="000000"/>
          <w:lang w:eastAsia="zh-CN"/>
        </w:rPr>
        <w:t>Документи, зазначені у цьому пункті, Сторона, для якої склались форс-мажорні</w:t>
      </w:r>
      <w:r>
        <w:rPr>
          <w:color w:val="000000"/>
          <w:lang w:eastAsia="zh-CN"/>
        </w:rPr>
        <w:t xml:space="preserve"> </w:t>
      </w:r>
      <w:r w:rsidRPr="007642D7">
        <w:rPr>
          <w:color w:val="000000"/>
          <w:lang w:eastAsia="zh-CN"/>
        </w:rPr>
        <w:t>обставини (обставини непереборної сили), повинна надати іншій Стороні у розумний строк,</w:t>
      </w:r>
      <w:r>
        <w:rPr>
          <w:color w:val="000000"/>
          <w:lang w:eastAsia="zh-CN"/>
        </w:rPr>
        <w:t xml:space="preserve"> </w:t>
      </w:r>
      <w:r w:rsidRPr="007642D7">
        <w:rPr>
          <w:color w:val="000000"/>
          <w:lang w:eastAsia="zh-CN"/>
        </w:rPr>
        <w:t>але не пізніше ніж 14 днів з моменту припинення дії форс-мажорних обставин (обставин</w:t>
      </w:r>
      <w:r>
        <w:rPr>
          <w:color w:val="000000"/>
          <w:lang w:eastAsia="zh-CN"/>
        </w:rPr>
        <w:t xml:space="preserve"> </w:t>
      </w:r>
      <w:r w:rsidRPr="007642D7">
        <w:rPr>
          <w:color w:val="000000"/>
          <w:lang w:eastAsia="zh-CN"/>
        </w:rPr>
        <w:t>непереборної сили) та їх наслідків.</w:t>
      </w:r>
    </w:p>
    <w:p w:rsidR="007642D7" w:rsidRPr="007642D7" w:rsidRDefault="007642D7" w:rsidP="007642D7">
      <w:pPr>
        <w:pStyle w:val="a9"/>
        <w:ind w:left="0" w:firstLine="567"/>
        <w:jc w:val="both"/>
        <w:rPr>
          <w:color w:val="000000"/>
          <w:lang w:eastAsia="zh-CN"/>
        </w:rPr>
      </w:pPr>
      <w:r>
        <w:rPr>
          <w:color w:val="000000"/>
          <w:lang w:eastAsia="zh-CN"/>
        </w:rPr>
        <w:t>7</w:t>
      </w:r>
      <w:r w:rsidRPr="007642D7">
        <w:rPr>
          <w:color w:val="000000"/>
          <w:lang w:eastAsia="zh-CN"/>
        </w:rPr>
        <w:t>.4. У разі коли строк дії обставин непереборної сили триває більше 6-ти місяців,</w:t>
      </w:r>
      <w:r>
        <w:rPr>
          <w:color w:val="000000"/>
          <w:lang w:eastAsia="zh-CN"/>
        </w:rPr>
        <w:t xml:space="preserve"> </w:t>
      </w:r>
      <w:r w:rsidRPr="007642D7">
        <w:rPr>
          <w:color w:val="000000"/>
          <w:lang w:eastAsia="zh-CN"/>
        </w:rPr>
        <w:t>кожна із Сторін в установленому порядку має право розірвати цей Договір достроково</w:t>
      </w:r>
      <w:r>
        <w:rPr>
          <w:color w:val="000000"/>
          <w:lang w:eastAsia="zh-CN"/>
        </w:rPr>
        <w:t xml:space="preserve"> </w:t>
      </w:r>
      <w:r w:rsidRPr="007642D7">
        <w:rPr>
          <w:color w:val="000000"/>
          <w:lang w:eastAsia="zh-CN"/>
        </w:rPr>
        <w:t>шляхом направлення іншій Стороні офіційного листа на офіційну електронну адресу (або</w:t>
      </w:r>
      <w:r>
        <w:rPr>
          <w:color w:val="000000"/>
          <w:lang w:eastAsia="zh-CN"/>
        </w:rPr>
        <w:t xml:space="preserve"> </w:t>
      </w:r>
      <w:r w:rsidRPr="007642D7">
        <w:rPr>
          <w:color w:val="000000"/>
          <w:lang w:eastAsia="zh-CN"/>
        </w:rPr>
        <w:t>електронну адресу, зазначену в цьому Договорі) не менш ніж за 30 календарних днів до</w:t>
      </w:r>
      <w:r>
        <w:rPr>
          <w:color w:val="000000"/>
          <w:lang w:eastAsia="zh-CN"/>
        </w:rPr>
        <w:t xml:space="preserve"> </w:t>
      </w:r>
      <w:r w:rsidRPr="007642D7">
        <w:rPr>
          <w:color w:val="000000"/>
          <w:lang w:eastAsia="zh-CN"/>
        </w:rPr>
        <w:t>бажаної дати розірвання, яка обов’язково зазначається в такому листі.</w:t>
      </w:r>
    </w:p>
    <w:p w:rsidR="007642D7" w:rsidRPr="007642D7" w:rsidRDefault="007642D7" w:rsidP="007642D7">
      <w:pPr>
        <w:pStyle w:val="a9"/>
        <w:ind w:left="0" w:firstLine="567"/>
        <w:jc w:val="both"/>
        <w:rPr>
          <w:color w:val="000000"/>
          <w:lang w:eastAsia="zh-CN"/>
        </w:rPr>
      </w:pPr>
      <w:r>
        <w:rPr>
          <w:color w:val="000000"/>
          <w:lang w:eastAsia="zh-CN"/>
        </w:rPr>
        <w:t>7</w:t>
      </w:r>
      <w:r w:rsidRPr="007642D7">
        <w:rPr>
          <w:color w:val="000000"/>
          <w:lang w:eastAsia="zh-CN"/>
        </w:rPr>
        <w:t>.5. Якщо обставини непереборної сили та (або) їх наслідки тимчасово</w:t>
      </w:r>
      <w:r>
        <w:rPr>
          <w:color w:val="000000"/>
          <w:lang w:eastAsia="zh-CN"/>
        </w:rPr>
        <w:t xml:space="preserve"> </w:t>
      </w:r>
      <w:r w:rsidRPr="007642D7">
        <w:rPr>
          <w:color w:val="000000"/>
          <w:lang w:eastAsia="zh-CN"/>
        </w:rPr>
        <w:t>перешкоджають повному або частковому виконанню зобов’язань за цим Договором, час</w:t>
      </w:r>
      <w:r>
        <w:rPr>
          <w:color w:val="000000"/>
          <w:lang w:eastAsia="zh-CN"/>
        </w:rPr>
        <w:t xml:space="preserve"> </w:t>
      </w:r>
      <w:r w:rsidRPr="007642D7">
        <w:rPr>
          <w:color w:val="000000"/>
          <w:lang w:eastAsia="zh-CN"/>
        </w:rPr>
        <w:t>виконання зобов’язань продовжується на час дії таких обставин або усунення їх наслідків,</w:t>
      </w:r>
      <w:r>
        <w:rPr>
          <w:color w:val="000000"/>
          <w:lang w:eastAsia="zh-CN"/>
        </w:rPr>
        <w:t xml:space="preserve"> </w:t>
      </w:r>
      <w:r w:rsidRPr="007642D7">
        <w:rPr>
          <w:color w:val="000000"/>
          <w:lang w:eastAsia="zh-CN"/>
        </w:rPr>
        <w:t>але не більш ніж до кінця поточного, бюджетного року.</w:t>
      </w:r>
    </w:p>
    <w:p w:rsidR="007642D7" w:rsidRPr="007642D7" w:rsidRDefault="007642D7" w:rsidP="007642D7">
      <w:pPr>
        <w:pStyle w:val="a9"/>
        <w:ind w:left="0" w:firstLine="567"/>
        <w:jc w:val="both"/>
        <w:rPr>
          <w:color w:val="000000"/>
          <w:lang w:eastAsia="zh-CN"/>
        </w:rPr>
      </w:pPr>
      <w:r>
        <w:rPr>
          <w:color w:val="000000"/>
          <w:lang w:eastAsia="zh-CN"/>
        </w:rPr>
        <w:t>7</w:t>
      </w:r>
      <w:r w:rsidRPr="007642D7">
        <w:rPr>
          <w:color w:val="000000"/>
          <w:lang w:eastAsia="zh-CN"/>
        </w:rPr>
        <w:t>.6. У разі, якщо у зв’язку з виникненням обставин непереборної сили та (або) їх</w:t>
      </w:r>
      <w:r>
        <w:rPr>
          <w:color w:val="000000"/>
          <w:lang w:eastAsia="zh-CN"/>
        </w:rPr>
        <w:t xml:space="preserve"> </w:t>
      </w:r>
      <w:r w:rsidRPr="007642D7">
        <w:rPr>
          <w:color w:val="000000"/>
          <w:lang w:eastAsia="zh-CN"/>
        </w:rPr>
        <w:t>наслідків, за які жодна із сторін не відповідає, виконання зобов’язань за цим Договором є</w:t>
      </w:r>
      <w:r>
        <w:rPr>
          <w:color w:val="000000"/>
          <w:lang w:eastAsia="zh-CN"/>
        </w:rPr>
        <w:t xml:space="preserve"> </w:t>
      </w:r>
      <w:r w:rsidRPr="007642D7">
        <w:rPr>
          <w:color w:val="000000"/>
          <w:lang w:eastAsia="zh-CN"/>
        </w:rPr>
        <w:t>остаточно неможливим, то цей Договір вважається припиненим з моменту виникнення</w:t>
      </w:r>
      <w:r>
        <w:rPr>
          <w:color w:val="000000"/>
          <w:lang w:eastAsia="zh-CN"/>
        </w:rPr>
        <w:t xml:space="preserve"> </w:t>
      </w:r>
      <w:r w:rsidRPr="007642D7">
        <w:rPr>
          <w:color w:val="000000"/>
          <w:lang w:eastAsia="zh-CN"/>
        </w:rPr>
        <w:t>неможливості виконання зобов’язань за цим Договором, при цьому Сторони не звільняються</w:t>
      </w:r>
      <w:r>
        <w:rPr>
          <w:color w:val="000000"/>
          <w:lang w:eastAsia="zh-CN"/>
        </w:rPr>
        <w:t xml:space="preserve"> </w:t>
      </w:r>
      <w:r w:rsidRPr="007642D7">
        <w:rPr>
          <w:color w:val="000000"/>
          <w:lang w:eastAsia="zh-CN"/>
        </w:rPr>
        <w:t>від обов’язку сповістити іншу Сторону про настання обставин непереборної сили або</w:t>
      </w:r>
      <w:r>
        <w:rPr>
          <w:color w:val="000000"/>
          <w:lang w:eastAsia="zh-CN"/>
        </w:rPr>
        <w:t xml:space="preserve"> </w:t>
      </w:r>
      <w:r w:rsidRPr="007642D7">
        <w:rPr>
          <w:color w:val="000000"/>
          <w:lang w:eastAsia="zh-CN"/>
        </w:rPr>
        <w:t>виникнення їхніх наслідків (стаття 607 ЦКУ).</w:t>
      </w:r>
    </w:p>
    <w:p w:rsidR="00C41AFA" w:rsidRPr="007642D7" w:rsidRDefault="007642D7" w:rsidP="007642D7">
      <w:pPr>
        <w:pStyle w:val="a9"/>
        <w:ind w:left="0" w:firstLine="567"/>
        <w:jc w:val="both"/>
        <w:rPr>
          <w:color w:val="000000"/>
          <w:lang w:eastAsia="zh-CN"/>
        </w:rPr>
      </w:pPr>
      <w:r>
        <w:rPr>
          <w:color w:val="000000"/>
          <w:lang w:eastAsia="zh-CN"/>
        </w:rPr>
        <w:t>7</w:t>
      </w:r>
      <w:r w:rsidRPr="007642D7">
        <w:rPr>
          <w:color w:val="000000"/>
          <w:lang w:eastAsia="zh-CN"/>
        </w:rPr>
        <w:t>.7. Наслідки розірвання даного Договору, у тому числі його одностороннього</w:t>
      </w:r>
      <w:r>
        <w:rPr>
          <w:color w:val="000000"/>
          <w:lang w:eastAsia="zh-CN"/>
        </w:rPr>
        <w:t xml:space="preserve"> </w:t>
      </w:r>
      <w:r w:rsidRPr="007642D7">
        <w:rPr>
          <w:color w:val="000000"/>
          <w:lang w:eastAsia="zh-CN"/>
        </w:rPr>
        <w:t>розірвання, визначаються відповідно до умов цього Договору та чинного законодавства</w:t>
      </w:r>
      <w:r>
        <w:rPr>
          <w:color w:val="000000"/>
          <w:lang w:eastAsia="zh-CN"/>
        </w:rPr>
        <w:t xml:space="preserve"> </w:t>
      </w:r>
      <w:r w:rsidRPr="007642D7">
        <w:rPr>
          <w:color w:val="000000"/>
          <w:lang w:eastAsia="zh-CN"/>
        </w:rPr>
        <w:t>України.</w:t>
      </w:r>
      <w:r w:rsidR="00C41AFA" w:rsidRPr="007642D7">
        <w:rPr>
          <w:color w:val="000000"/>
          <w:lang w:eastAsia="zh-CN"/>
        </w:rPr>
        <w:t xml:space="preserve"> </w:t>
      </w:r>
    </w:p>
    <w:p w:rsidR="00902E3D" w:rsidRPr="00B41731" w:rsidRDefault="00902E3D" w:rsidP="00902E3D">
      <w:pPr>
        <w:jc w:val="both"/>
        <w:rPr>
          <w:color w:val="000000"/>
          <w:sz w:val="16"/>
          <w:szCs w:val="16"/>
          <w:highlight w:val="yellow"/>
          <w:lang w:eastAsia="zh-CN"/>
        </w:rPr>
      </w:pPr>
    </w:p>
    <w:p w:rsidR="00603B2A" w:rsidRPr="007642D7" w:rsidRDefault="00603B2A" w:rsidP="005B4A02">
      <w:pPr>
        <w:numPr>
          <w:ilvl w:val="0"/>
          <w:numId w:val="1"/>
        </w:numPr>
        <w:ind w:right="-7"/>
        <w:jc w:val="center"/>
        <w:rPr>
          <w:b/>
          <w:color w:val="000000" w:themeColor="text1"/>
        </w:rPr>
      </w:pPr>
      <w:r w:rsidRPr="007642D7">
        <w:rPr>
          <w:b/>
          <w:color w:val="000000" w:themeColor="text1"/>
        </w:rPr>
        <w:t>СТРОК ДІЇ ДОГОВОРУ</w:t>
      </w:r>
    </w:p>
    <w:p w:rsidR="00603B2A" w:rsidRPr="007642D7" w:rsidRDefault="00603B2A" w:rsidP="00435751">
      <w:pPr>
        <w:numPr>
          <w:ilvl w:val="1"/>
          <w:numId w:val="1"/>
        </w:numPr>
        <w:ind w:right="-7" w:firstLine="567"/>
        <w:jc w:val="both"/>
        <w:rPr>
          <w:color w:val="000000" w:themeColor="text1"/>
        </w:rPr>
      </w:pPr>
      <w:r w:rsidRPr="007642D7">
        <w:rPr>
          <w:color w:val="000000" w:themeColor="text1"/>
        </w:rPr>
        <w:t>Цей Договір набирає чинності з моменту його підписання і діє до 31.12.202</w:t>
      </w:r>
      <w:r w:rsidR="005C61A9">
        <w:rPr>
          <w:color w:val="000000" w:themeColor="text1"/>
        </w:rPr>
        <w:t>4</w:t>
      </w:r>
      <w:r w:rsidRPr="007642D7">
        <w:rPr>
          <w:color w:val="000000" w:themeColor="text1"/>
        </w:rPr>
        <w:t xml:space="preserve"> р.</w:t>
      </w:r>
      <w:r w:rsidR="00435751" w:rsidRPr="007642D7">
        <w:rPr>
          <w:color w:val="000000" w:themeColor="text1"/>
        </w:rPr>
        <w:t xml:space="preserve">, а в частині оплати за </w:t>
      </w:r>
      <w:r w:rsidR="007642D7" w:rsidRPr="007642D7">
        <w:rPr>
          <w:color w:val="000000" w:themeColor="text1"/>
        </w:rPr>
        <w:t>надані послуги</w:t>
      </w:r>
      <w:r w:rsidR="00435751" w:rsidRPr="007642D7">
        <w:rPr>
          <w:color w:val="000000" w:themeColor="text1"/>
        </w:rPr>
        <w:t xml:space="preserve"> — до повного виконання сторонами узятих на себе зобов’язань.</w:t>
      </w:r>
      <w:r w:rsidRPr="007642D7">
        <w:rPr>
          <w:color w:val="000000" w:themeColor="text1"/>
        </w:rPr>
        <w:t xml:space="preserve"> </w:t>
      </w:r>
    </w:p>
    <w:p w:rsidR="00902E3D" w:rsidRPr="00B41731" w:rsidRDefault="00902E3D" w:rsidP="00902E3D">
      <w:pPr>
        <w:ind w:left="567" w:right="-7"/>
        <w:jc w:val="both"/>
        <w:rPr>
          <w:color w:val="000000" w:themeColor="text1"/>
          <w:sz w:val="16"/>
          <w:szCs w:val="16"/>
          <w:highlight w:val="yellow"/>
        </w:rPr>
      </w:pPr>
    </w:p>
    <w:p w:rsidR="00603B2A" w:rsidRPr="007642D7" w:rsidRDefault="000C1D49" w:rsidP="005B4A02">
      <w:pPr>
        <w:numPr>
          <w:ilvl w:val="0"/>
          <w:numId w:val="1"/>
        </w:numPr>
        <w:ind w:right="-7"/>
        <w:jc w:val="center"/>
        <w:rPr>
          <w:b/>
          <w:color w:val="000000" w:themeColor="text1"/>
        </w:rPr>
      </w:pPr>
      <w:r w:rsidRPr="007642D7">
        <w:rPr>
          <w:b/>
          <w:color w:val="000000" w:themeColor="text1"/>
        </w:rPr>
        <w:t>ІНШІ УМОВИ ДОГОВОРУ ТА ПОРЯДОК ЗМІН ДО НЬОГО</w:t>
      </w:r>
    </w:p>
    <w:p w:rsidR="00603B2A" w:rsidRPr="007642D7" w:rsidRDefault="00603B2A" w:rsidP="005B4A02">
      <w:pPr>
        <w:numPr>
          <w:ilvl w:val="1"/>
          <w:numId w:val="1"/>
        </w:numPr>
        <w:ind w:right="-7" w:firstLine="567"/>
        <w:jc w:val="both"/>
        <w:rPr>
          <w:color w:val="000000" w:themeColor="text1"/>
        </w:rPr>
      </w:pPr>
      <w:r w:rsidRPr="007642D7">
        <w:rPr>
          <w:color w:val="000000" w:themeColor="text1"/>
        </w:rPr>
        <w:t xml:space="preserve">Зміни та доповнення вступають в силу, якщо вони підписані уповноваженими представниками Сторін у письмовій формі, та вчинені відповідно до положень </w:t>
      </w:r>
      <w:r w:rsidR="00864BAE" w:rsidRPr="007642D7">
        <w:rPr>
          <w:color w:val="000000" w:themeColor="text1"/>
        </w:rPr>
        <w:t>Договору</w:t>
      </w:r>
      <w:r w:rsidRPr="007642D7">
        <w:rPr>
          <w:color w:val="000000" w:themeColor="text1"/>
        </w:rPr>
        <w:t xml:space="preserve"> та чинного законодавства.</w:t>
      </w:r>
    </w:p>
    <w:p w:rsidR="00603B2A" w:rsidRDefault="00864BAE" w:rsidP="00864BAE">
      <w:pPr>
        <w:numPr>
          <w:ilvl w:val="1"/>
          <w:numId w:val="1"/>
        </w:numPr>
        <w:ind w:right="-7" w:firstLine="567"/>
        <w:jc w:val="both"/>
        <w:rPr>
          <w:color w:val="000000" w:themeColor="text1"/>
        </w:rPr>
      </w:pPr>
      <w:r w:rsidRPr="007642D7">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DE4636" w:rsidRPr="007642D7">
        <w:rPr>
          <w:color w:val="000000" w:themeColor="text1"/>
        </w:rPr>
        <w:t xml:space="preserve"> передбачених у п.19 Постанови</w:t>
      </w:r>
      <w:r w:rsidR="000B6E0D">
        <w:rPr>
          <w:color w:val="000000" w:themeColor="text1"/>
        </w:rPr>
        <w:t>, а саме:</w:t>
      </w:r>
    </w:p>
    <w:p w:rsidR="000B6E0D" w:rsidRPr="000B6E0D" w:rsidRDefault="000B6E0D" w:rsidP="002C57BC">
      <w:pPr>
        <w:ind w:right="-7" w:firstLine="567"/>
        <w:jc w:val="both"/>
        <w:rPr>
          <w:color w:val="000000" w:themeColor="text1"/>
        </w:rPr>
      </w:pPr>
      <w:r w:rsidRPr="000B6E0D">
        <w:rPr>
          <w:color w:val="000000" w:themeColor="text1"/>
        </w:rPr>
        <w:t xml:space="preserve">1) зменшення обсягів закупівлі, зокрема з урахуванням фактичного обсягу видатків Замовника. </w:t>
      </w:r>
      <w:r w:rsidRPr="00B41731">
        <w:rPr>
          <w:i/>
          <w:color w:val="000000" w:themeColor="text1"/>
        </w:rPr>
        <w:t xml:space="preserve">Сторони можуть </w:t>
      </w:r>
      <w:proofErr w:type="spellStart"/>
      <w:r w:rsidRPr="00B41731">
        <w:rPr>
          <w:i/>
          <w:color w:val="000000" w:themeColor="text1"/>
        </w:rPr>
        <w:t>внести</w:t>
      </w:r>
      <w:proofErr w:type="spellEnd"/>
      <w:r w:rsidRPr="00B41731">
        <w:rPr>
          <w:i/>
          <w:color w:val="000000" w:themeColor="text1"/>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B6E0D" w:rsidRPr="000B6E0D" w:rsidRDefault="000B6E0D" w:rsidP="002C57BC">
      <w:pPr>
        <w:ind w:right="-7" w:firstLine="567"/>
        <w:jc w:val="both"/>
        <w:rPr>
          <w:color w:val="000000" w:themeColor="text1"/>
        </w:rPr>
      </w:pPr>
      <w:r w:rsidRPr="000B6E0D">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6E0D">
        <w:rPr>
          <w:color w:val="000000" w:themeColor="text1"/>
        </w:rPr>
        <w:t>пропорційно</w:t>
      </w:r>
      <w:proofErr w:type="spellEnd"/>
      <w:r w:rsidRPr="000B6E0D">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41731">
        <w:rPr>
          <w:i/>
          <w:color w:val="000000" w:themeColor="text1"/>
        </w:rPr>
        <w:t xml:space="preserve">У цьому випадку Сторони погоджуються, що зміну ціни здійснюють у такому порядку: - Підставою для зміни ціни є письмове звернення Сторони Договору та коливання ціни на ринку; - Сторони погоджуються, що збільшення ціни за одиницю товару відбувається </w:t>
      </w:r>
      <w:proofErr w:type="spellStart"/>
      <w:r w:rsidRPr="00B41731">
        <w:rPr>
          <w:i/>
          <w:color w:val="000000" w:themeColor="text1"/>
        </w:rPr>
        <w:t>пропорційно</w:t>
      </w:r>
      <w:proofErr w:type="spellEnd"/>
      <w:r w:rsidRPr="00B41731">
        <w:rPr>
          <w:i/>
          <w:color w:val="000000" w:themeColor="text1"/>
        </w:rPr>
        <w:t xml:space="preserve"> коливанню цін на ринку та не може перевищувати відсоток коливання (збільшення) ціни такого товару на ринку; -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w:t>
      </w:r>
      <w:r w:rsidRPr="00B41731">
        <w:rPr>
          <w:i/>
          <w:color w:val="000000" w:themeColor="text1"/>
        </w:rPr>
        <w:lastRenderedPageBreak/>
        <w:t>закупівлю в частині зміни ціни за одиницю товару та до моменту виникнення необхідності у внесенні відповідних змін; -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B41731">
        <w:rPr>
          <w:i/>
          <w:color w:val="000000" w:themeColor="text1"/>
        </w:rPr>
        <w:t>Зовнішінформ</w:t>
      </w:r>
      <w:proofErr w:type="spellEnd"/>
      <w:r w:rsidRPr="00B41731">
        <w:rPr>
          <w:i/>
          <w:color w:val="000000" w:themeColor="text1"/>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 -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-результат порівняння цін у відсотковому вираженні.</w:t>
      </w:r>
    </w:p>
    <w:p w:rsidR="000B6E0D" w:rsidRPr="00B41731" w:rsidRDefault="000B6E0D" w:rsidP="002C57BC">
      <w:pPr>
        <w:ind w:right="-7" w:firstLine="567"/>
        <w:jc w:val="both"/>
        <w:rPr>
          <w:i/>
          <w:color w:val="000000" w:themeColor="text1"/>
        </w:rPr>
      </w:pPr>
      <w:r w:rsidRPr="000B6E0D">
        <w:rPr>
          <w:color w:val="000000" w:themeColor="text1"/>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B41731">
        <w:rPr>
          <w:i/>
          <w:color w:val="000000" w:themeColor="text1"/>
        </w:rPr>
        <w:t xml:space="preserve">Сторони можуть </w:t>
      </w:r>
      <w:proofErr w:type="spellStart"/>
      <w:r w:rsidRPr="00B41731">
        <w:rPr>
          <w:i/>
          <w:color w:val="000000" w:themeColor="text1"/>
        </w:rPr>
        <w:t>внести</w:t>
      </w:r>
      <w:proofErr w:type="spellEnd"/>
      <w:r w:rsidRPr="00B41731">
        <w:rPr>
          <w:i/>
          <w:color w:val="000000" w:themeColor="text1"/>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B6E0D" w:rsidRPr="000B6E0D" w:rsidRDefault="000B6E0D" w:rsidP="002C57BC">
      <w:pPr>
        <w:ind w:right="-7" w:firstLine="567"/>
        <w:jc w:val="both"/>
        <w:rPr>
          <w:color w:val="000000" w:themeColor="text1"/>
        </w:rPr>
      </w:pPr>
      <w:r w:rsidRPr="000B6E0D">
        <w:rPr>
          <w:color w:val="000000" w:themeColor="text1"/>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41731">
        <w:rPr>
          <w:i/>
          <w:color w:val="000000" w:themeColor="text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B6E0D" w:rsidRPr="000B6E0D" w:rsidRDefault="000B6E0D" w:rsidP="002C57BC">
      <w:pPr>
        <w:ind w:right="-7" w:firstLine="567"/>
        <w:jc w:val="both"/>
        <w:rPr>
          <w:color w:val="000000" w:themeColor="text1"/>
        </w:rPr>
      </w:pPr>
      <w:r w:rsidRPr="000B6E0D">
        <w:rPr>
          <w:color w:val="000000" w:themeColor="text1"/>
        </w:rPr>
        <w:t xml:space="preserve">5) погодження зміни ціни в договорі про закупівлю в бік зменшення (без зміни кількості (обсягу) та якості товарів, робіт і послуг). </w:t>
      </w:r>
      <w:r w:rsidRPr="00B41731">
        <w:rPr>
          <w:i/>
          <w:color w:val="000000" w:themeColor="text1"/>
        </w:rPr>
        <w:t xml:space="preserve">Сторони можуть </w:t>
      </w:r>
      <w:proofErr w:type="spellStart"/>
      <w:r w:rsidRPr="00B41731">
        <w:rPr>
          <w:i/>
          <w:color w:val="000000" w:themeColor="text1"/>
        </w:rPr>
        <w:t>внести</w:t>
      </w:r>
      <w:proofErr w:type="spellEnd"/>
      <w:r w:rsidRPr="00B41731">
        <w:rPr>
          <w:i/>
          <w:color w:val="000000" w:themeColor="text1"/>
        </w:rPr>
        <w:t xml:space="preserve"> зміни до Договору в разі узгодженої зміни ціни в бік зменшення (без зміни кількості (обсягу) та якості товарів).</w:t>
      </w:r>
    </w:p>
    <w:p w:rsidR="000B6E0D" w:rsidRPr="00B41731" w:rsidRDefault="000B6E0D" w:rsidP="002C57BC">
      <w:pPr>
        <w:ind w:right="-7" w:firstLine="567"/>
        <w:jc w:val="both"/>
        <w:rPr>
          <w:i/>
          <w:color w:val="000000" w:themeColor="text1"/>
        </w:rPr>
      </w:pPr>
      <w:r w:rsidRPr="000B6E0D">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6E0D">
        <w:rPr>
          <w:color w:val="000000" w:themeColor="text1"/>
        </w:rPr>
        <w:t>пропорційно</w:t>
      </w:r>
      <w:proofErr w:type="spellEnd"/>
      <w:r w:rsidRPr="000B6E0D">
        <w:rPr>
          <w:color w:val="000000" w:themeColor="text1"/>
        </w:rPr>
        <w:t xml:space="preserve"> до зміни таких ставок та/або пільг з оподаткування, а також у зв’язку із зміною системи оподаткування </w:t>
      </w:r>
      <w:proofErr w:type="spellStart"/>
      <w:r w:rsidRPr="000B6E0D">
        <w:rPr>
          <w:color w:val="000000" w:themeColor="text1"/>
        </w:rPr>
        <w:t>пропорційно</w:t>
      </w:r>
      <w:proofErr w:type="spellEnd"/>
      <w:r w:rsidRPr="000B6E0D">
        <w:rPr>
          <w:color w:val="000000" w:themeColor="text1"/>
        </w:rPr>
        <w:t xml:space="preserve"> до зміни податкового навантаження внаслідок зміни системи оподаткування. </w:t>
      </w:r>
      <w:r w:rsidRPr="00B41731">
        <w:rPr>
          <w:i/>
          <w:color w:val="000000" w:themeColor="text1"/>
        </w:rPr>
        <w:t>У цьому випадку Сторони погоджуються, що зміну ціни здійснюють у такому порядку:</w:t>
      </w:r>
    </w:p>
    <w:p w:rsidR="000B6E0D" w:rsidRPr="00B41731" w:rsidRDefault="000B6E0D" w:rsidP="002C57BC">
      <w:pPr>
        <w:ind w:right="-7" w:firstLine="567"/>
        <w:jc w:val="both"/>
        <w:rPr>
          <w:i/>
          <w:color w:val="000000" w:themeColor="text1"/>
        </w:rPr>
      </w:pPr>
      <w:r w:rsidRPr="00B41731">
        <w:rPr>
          <w:i/>
          <w:color w:val="000000" w:themeColor="text1"/>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B6E0D" w:rsidRPr="00B41731" w:rsidRDefault="000B6E0D" w:rsidP="002C57BC">
      <w:pPr>
        <w:ind w:right="-7" w:firstLine="567"/>
        <w:jc w:val="both"/>
        <w:rPr>
          <w:i/>
          <w:color w:val="000000" w:themeColor="text1"/>
        </w:rPr>
      </w:pPr>
      <w:r w:rsidRPr="00B41731">
        <w:rPr>
          <w:i/>
          <w:color w:val="000000" w:themeColor="text1"/>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B6E0D" w:rsidRPr="00B41731" w:rsidRDefault="000B6E0D" w:rsidP="002C57BC">
      <w:pPr>
        <w:ind w:right="-7" w:firstLine="567"/>
        <w:jc w:val="both"/>
        <w:rPr>
          <w:i/>
          <w:color w:val="000000" w:themeColor="text1"/>
        </w:rPr>
      </w:pPr>
      <w:r w:rsidRPr="00B41731">
        <w:rPr>
          <w:i/>
          <w:color w:val="000000" w:themeColor="text1"/>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B6E0D" w:rsidRPr="000B6E0D" w:rsidRDefault="000B6E0D" w:rsidP="002C57BC">
      <w:pPr>
        <w:ind w:right="-7" w:firstLine="567"/>
        <w:jc w:val="both"/>
        <w:rPr>
          <w:color w:val="000000" w:themeColor="text1"/>
        </w:rPr>
      </w:pPr>
      <w:r w:rsidRPr="00B41731">
        <w:rPr>
          <w:i/>
          <w:color w:val="000000" w:themeColor="text1"/>
        </w:rPr>
        <w:t xml:space="preserve">зміна ціни відбувається </w:t>
      </w:r>
      <w:proofErr w:type="spellStart"/>
      <w:r w:rsidRPr="00B41731">
        <w:rPr>
          <w:i/>
          <w:color w:val="000000" w:themeColor="text1"/>
        </w:rPr>
        <w:t>пропорційно</w:t>
      </w:r>
      <w:proofErr w:type="spellEnd"/>
      <w:r w:rsidRPr="00B41731">
        <w:rPr>
          <w:i/>
          <w:color w:val="000000" w:themeColor="text1"/>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B6E0D" w:rsidRPr="000B6E0D" w:rsidRDefault="000B6E0D" w:rsidP="002C57BC">
      <w:pPr>
        <w:ind w:right="-7" w:firstLine="567"/>
        <w:jc w:val="both"/>
        <w:rPr>
          <w:color w:val="000000" w:themeColor="text1"/>
        </w:rPr>
      </w:pPr>
      <w:r w:rsidRPr="000B6E0D">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6E0D">
        <w:rPr>
          <w:color w:val="000000" w:themeColor="text1"/>
        </w:rPr>
        <w:t>Platts</w:t>
      </w:r>
      <w:proofErr w:type="spellEnd"/>
      <w:r w:rsidRPr="000B6E0D">
        <w:rPr>
          <w:color w:val="000000" w:themeColor="text1"/>
        </w:rPr>
        <w:t xml:space="preserve">, ARGUS, регульованих цін (тарифів), нормативів, середньозважених цін на електроенергію на </w:t>
      </w:r>
      <w:r w:rsidRPr="000B6E0D">
        <w:rPr>
          <w:color w:val="000000" w:themeColor="text1"/>
        </w:rPr>
        <w:lastRenderedPageBreak/>
        <w:t xml:space="preserve">ринку “на добу наперед”, що застосовуються в договорі про закупівлю, у разі встановлення в договорі про закупівлю порядку зміни ціни. </w:t>
      </w:r>
      <w:r w:rsidRPr="00B41731">
        <w:rPr>
          <w:i/>
          <w:color w:val="000000" w:themeColor="text1"/>
        </w:rPr>
        <w:t xml:space="preserve">Сторони можуть </w:t>
      </w:r>
      <w:proofErr w:type="spellStart"/>
      <w:r w:rsidRPr="00B41731">
        <w:rPr>
          <w:i/>
          <w:color w:val="000000" w:themeColor="text1"/>
        </w:rPr>
        <w:t>внести</w:t>
      </w:r>
      <w:proofErr w:type="spellEnd"/>
      <w:r w:rsidRPr="00B41731">
        <w:rPr>
          <w:i/>
          <w:color w:val="000000" w:themeColor="text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0B6E0D">
        <w:rPr>
          <w:color w:val="000000" w:themeColor="text1"/>
        </w:rPr>
        <w:t xml:space="preserve"> </w:t>
      </w:r>
    </w:p>
    <w:p w:rsidR="000B6E0D" w:rsidRPr="00B41731" w:rsidRDefault="000B6E0D" w:rsidP="002C57BC">
      <w:pPr>
        <w:ind w:right="-7" w:firstLine="567"/>
        <w:jc w:val="both"/>
        <w:rPr>
          <w:i/>
          <w:color w:val="000000" w:themeColor="text1"/>
        </w:rPr>
      </w:pPr>
      <w:r w:rsidRPr="000B6E0D">
        <w:rPr>
          <w:color w:val="000000" w:themeColor="text1"/>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41731">
        <w:rPr>
          <w:i/>
          <w:color w:val="000000" w:themeColor="text1"/>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03B2A" w:rsidRPr="007642D7" w:rsidRDefault="00603B2A" w:rsidP="005B4A02">
      <w:pPr>
        <w:numPr>
          <w:ilvl w:val="1"/>
          <w:numId w:val="1"/>
        </w:numPr>
        <w:ind w:right="-7" w:firstLine="567"/>
        <w:jc w:val="both"/>
        <w:rPr>
          <w:color w:val="000000" w:themeColor="text1"/>
        </w:rPr>
      </w:pPr>
      <w:r w:rsidRPr="007642D7">
        <w:rPr>
          <w:color w:val="000000" w:themeColor="text1"/>
        </w:rPr>
        <w:t>Жодна із Сторін не має права передавати свої права за цим Договором третій стороні без письмової згоди другої Сторони.</w:t>
      </w:r>
    </w:p>
    <w:p w:rsidR="00603B2A" w:rsidRPr="007642D7" w:rsidRDefault="00603B2A" w:rsidP="005B4A02">
      <w:pPr>
        <w:numPr>
          <w:ilvl w:val="1"/>
          <w:numId w:val="1"/>
        </w:numPr>
        <w:ind w:right="-7" w:firstLine="567"/>
        <w:jc w:val="both"/>
        <w:rPr>
          <w:color w:val="000000" w:themeColor="text1"/>
        </w:rPr>
      </w:pPr>
      <w:r w:rsidRPr="007642D7">
        <w:rPr>
          <w:color w:val="000000" w:themeColor="text1"/>
        </w:rPr>
        <w:t>Цей Договір укладено в двох примірниках, що мають однакову юридичну силу, по одному примірнику для кожної із Сторін.</w:t>
      </w:r>
    </w:p>
    <w:p w:rsidR="00603B2A" w:rsidRPr="007642D7" w:rsidRDefault="00603B2A" w:rsidP="005B4A02">
      <w:pPr>
        <w:numPr>
          <w:ilvl w:val="1"/>
          <w:numId w:val="1"/>
        </w:numPr>
        <w:ind w:right="-7" w:firstLine="567"/>
        <w:jc w:val="both"/>
        <w:rPr>
          <w:color w:val="000000" w:themeColor="text1"/>
        </w:rPr>
      </w:pPr>
      <w:r w:rsidRPr="007642D7">
        <w:rPr>
          <w:color w:val="000000" w:themeColor="text1"/>
        </w:rPr>
        <w:t xml:space="preserve">Додатки до даного Договору є його невід’ємною частиною, якщо вони підписані уповноваженими представниками Сторін. </w:t>
      </w:r>
    </w:p>
    <w:p w:rsidR="00603B2A" w:rsidRPr="007642D7" w:rsidRDefault="00603B2A" w:rsidP="005B4A02">
      <w:pPr>
        <w:numPr>
          <w:ilvl w:val="1"/>
          <w:numId w:val="1"/>
        </w:numPr>
        <w:ind w:right="-7" w:firstLine="567"/>
        <w:jc w:val="both"/>
        <w:rPr>
          <w:color w:val="000000" w:themeColor="text1"/>
        </w:rPr>
      </w:pPr>
      <w:r w:rsidRPr="007642D7">
        <w:rPr>
          <w:color w:val="000000" w:themeColor="text1"/>
        </w:rPr>
        <w:t>Сторони підтверджують, що досягли згоди з усіх істотних умов даного Договору.</w:t>
      </w:r>
    </w:p>
    <w:p w:rsidR="00603B2A" w:rsidRPr="007642D7" w:rsidRDefault="00603B2A" w:rsidP="005B4A02">
      <w:pPr>
        <w:pStyle w:val="1"/>
        <w:numPr>
          <w:ilvl w:val="1"/>
          <w:numId w:val="1"/>
        </w:numPr>
        <w:ind w:firstLine="567"/>
        <w:jc w:val="both"/>
        <w:rPr>
          <w:rFonts w:ascii="Times New Roman" w:hAnsi="Times New Roman"/>
          <w:color w:val="000000" w:themeColor="text1"/>
          <w:szCs w:val="24"/>
          <w:lang w:val="uk-UA"/>
        </w:rPr>
      </w:pPr>
      <w:r w:rsidRPr="007642D7">
        <w:rPr>
          <w:rFonts w:ascii="Times New Roman" w:hAnsi="Times New Roman"/>
          <w:color w:val="000000" w:themeColor="text1"/>
          <w:szCs w:val="24"/>
          <w:lang w:val="uk-UA"/>
        </w:rPr>
        <w:t xml:space="preserve">При підписанні Договору </w:t>
      </w:r>
      <w:r w:rsidR="007642D7">
        <w:rPr>
          <w:rFonts w:ascii="Times New Roman" w:hAnsi="Times New Roman"/>
          <w:color w:val="000000" w:themeColor="text1"/>
          <w:szCs w:val="24"/>
          <w:lang w:val="uk-UA"/>
        </w:rPr>
        <w:t>Виконавець</w:t>
      </w:r>
      <w:r w:rsidRPr="007642D7">
        <w:rPr>
          <w:rFonts w:ascii="Times New Roman" w:hAnsi="Times New Roman"/>
          <w:color w:val="000000" w:themeColor="text1"/>
          <w:szCs w:val="24"/>
          <w:lang w:val="uk-UA"/>
        </w:rPr>
        <w:t xml:space="preserve"> зобов’язаний надати </w:t>
      </w:r>
      <w:r w:rsidR="007642D7">
        <w:rPr>
          <w:rFonts w:ascii="Times New Roman" w:hAnsi="Times New Roman"/>
          <w:color w:val="000000" w:themeColor="text1"/>
          <w:szCs w:val="24"/>
          <w:lang w:val="uk-UA"/>
        </w:rPr>
        <w:t>Замовнику</w:t>
      </w:r>
      <w:r w:rsidRPr="007642D7">
        <w:rPr>
          <w:rFonts w:ascii="Times New Roman" w:hAnsi="Times New Roman"/>
          <w:color w:val="000000" w:themeColor="text1"/>
          <w:szCs w:val="24"/>
          <w:lang w:val="uk-UA"/>
        </w:rPr>
        <w:t xml:space="preserve"> засвідчену підписом та печаткою </w:t>
      </w:r>
      <w:r w:rsidR="007642D7">
        <w:rPr>
          <w:rFonts w:ascii="Times New Roman" w:hAnsi="Times New Roman"/>
          <w:color w:val="000000" w:themeColor="text1"/>
          <w:szCs w:val="24"/>
          <w:lang w:val="uk-UA"/>
        </w:rPr>
        <w:t>Виконавця</w:t>
      </w:r>
      <w:r w:rsidRPr="007642D7">
        <w:rPr>
          <w:rFonts w:ascii="Times New Roman" w:hAnsi="Times New Roman"/>
          <w:color w:val="000000" w:themeColor="text1"/>
          <w:szCs w:val="24"/>
          <w:lang w:val="uk-UA"/>
        </w:rPr>
        <w:t xml:space="preserve"> копію ліцензії на здійснення діяльності, яка підтверджує право </w:t>
      </w:r>
      <w:r w:rsidR="007642D7">
        <w:rPr>
          <w:rFonts w:ascii="Times New Roman" w:hAnsi="Times New Roman"/>
          <w:color w:val="000000" w:themeColor="text1"/>
          <w:szCs w:val="24"/>
          <w:lang w:val="uk-UA"/>
        </w:rPr>
        <w:t>надання послуг</w:t>
      </w:r>
      <w:r w:rsidRPr="007642D7">
        <w:rPr>
          <w:rFonts w:ascii="Times New Roman" w:hAnsi="Times New Roman"/>
          <w:color w:val="000000" w:themeColor="text1"/>
          <w:szCs w:val="24"/>
          <w:lang w:val="uk-UA"/>
        </w:rPr>
        <w:t>, з відміткою про чинність цієї ліцензії станом на день підписання Договору.</w:t>
      </w:r>
    </w:p>
    <w:p w:rsidR="00902E3D" w:rsidRPr="00B41731" w:rsidRDefault="00902E3D" w:rsidP="00902E3D">
      <w:pPr>
        <w:pStyle w:val="1"/>
        <w:ind w:left="567"/>
        <w:jc w:val="both"/>
        <w:rPr>
          <w:rFonts w:ascii="Times New Roman" w:hAnsi="Times New Roman"/>
          <w:color w:val="000000" w:themeColor="text1"/>
          <w:sz w:val="16"/>
          <w:szCs w:val="16"/>
          <w:lang w:val="uk-UA"/>
        </w:rPr>
      </w:pPr>
    </w:p>
    <w:p w:rsidR="00603B2A" w:rsidRPr="00EC05A8" w:rsidRDefault="00603B2A" w:rsidP="005B4A02">
      <w:pPr>
        <w:numPr>
          <w:ilvl w:val="0"/>
          <w:numId w:val="1"/>
        </w:numPr>
        <w:ind w:right="-7"/>
        <w:jc w:val="center"/>
        <w:rPr>
          <w:b/>
          <w:color w:val="000000" w:themeColor="text1"/>
        </w:rPr>
      </w:pPr>
      <w:r w:rsidRPr="00EC05A8">
        <w:rPr>
          <w:b/>
          <w:color w:val="000000" w:themeColor="text1"/>
        </w:rPr>
        <w:t>ДОДАТКИ ДО ДОГОВОРУ</w:t>
      </w:r>
    </w:p>
    <w:p w:rsidR="00603B2A" w:rsidRPr="00EC05A8" w:rsidRDefault="00603B2A" w:rsidP="005B4A02">
      <w:pPr>
        <w:numPr>
          <w:ilvl w:val="1"/>
          <w:numId w:val="1"/>
        </w:numPr>
        <w:ind w:firstLine="567"/>
        <w:jc w:val="both"/>
        <w:rPr>
          <w:b/>
          <w:color w:val="000000" w:themeColor="text1"/>
        </w:rPr>
      </w:pPr>
      <w:r w:rsidRPr="00EC05A8">
        <w:rPr>
          <w:color w:val="000000" w:themeColor="text1"/>
        </w:rPr>
        <w:t>Невід’ємною частиною цього Договору є:</w:t>
      </w:r>
      <w:r w:rsidRPr="00EC05A8">
        <w:rPr>
          <w:b/>
          <w:color w:val="000000" w:themeColor="text1"/>
        </w:rPr>
        <w:t xml:space="preserve"> </w:t>
      </w:r>
      <w:r w:rsidR="007642D7" w:rsidRPr="00E66CFE">
        <w:t>Перелік медичного обладнання</w:t>
      </w:r>
      <w:r w:rsidR="00864BAE" w:rsidRPr="00EC05A8">
        <w:rPr>
          <w:color w:val="000000" w:themeColor="text1"/>
        </w:rPr>
        <w:t xml:space="preserve"> </w:t>
      </w:r>
      <w:r w:rsidRPr="00EC05A8">
        <w:rPr>
          <w:color w:val="000000" w:themeColor="text1"/>
        </w:rPr>
        <w:t xml:space="preserve">(Додаток № 1). </w:t>
      </w:r>
    </w:p>
    <w:p w:rsidR="004807FC" w:rsidRPr="00B41731" w:rsidRDefault="004807FC" w:rsidP="00C80D4F">
      <w:pPr>
        <w:ind w:left="567"/>
        <w:jc w:val="both"/>
        <w:rPr>
          <w:b/>
          <w:color w:val="000000" w:themeColor="text1"/>
          <w:sz w:val="16"/>
          <w:szCs w:val="16"/>
        </w:rPr>
      </w:pPr>
    </w:p>
    <w:p w:rsidR="00603B2A" w:rsidRPr="00EC05A8" w:rsidRDefault="00603B2A" w:rsidP="005B4A02">
      <w:pPr>
        <w:numPr>
          <w:ilvl w:val="0"/>
          <w:numId w:val="1"/>
        </w:numPr>
        <w:ind w:right="-7"/>
        <w:jc w:val="center"/>
        <w:rPr>
          <w:b/>
          <w:color w:val="000000" w:themeColor="text1"/>
        </w:rPr>
      </w:pPr>
      <w:r w:rsidRPr="00EC05A8">
        <w:rPr>
          <w:b/>
          <w:color w:val="000000" w:themeColor="text1"/>
        </w:rPr>
        <w:t xml:space="preserve"> МІСЦЕЗНАХОДЖЕННЯ ТА БАНКІВСЬКІ РЕКВІЗИТИ СТОРІН</w:t>
      </w:r>
    </w:p>
    <w:tbl>
      <w:tblPr>
        <w:tblStyle w:val="aa"/>
        <w:tblW w:w="0" w:type="auto"/>
        <w:tblLook w:val="04A0" w:firstRow="1" w:lastRow="0" w:firstColumn="1" w:lastColumn="0" w:noHBand="0" w:noVBand="1"/>
      </w:tblPr>
      <w:tblGrid>
        <w:gridCol w:w="4879"/>
        <w:gridCol w:w="5034"/>
      </w:tblGrid>
      <w:tr w:rsidR="00E7651C" w:rsidRPr="00EC05A8" w:rsidTr="00F04249">
        <w:tc>
          <w:tcPr>
            <w:tcW w:w="5024" w:type="dxa"/>
          </w:tcPr>
          <w:p w:rsidR="00E7651C" w:rsidRPr="00EC05A8" w:rsidRDefault="007642D7" w:rsidP="00E3580A">
            <w:pPr>
              <w:pStyle w:val="a4"/>
              <w:jc w:val="center"/>
              <w:rPr>
                <w:b/>
                <w:color w:val="000000" w:themeColor="text1"/>
              </w:rPr>
            </w:pPr>
            <w:r>
              <w:rPr>
                <w:b/>
                <w:color w:val="000000" w:themeColor="text1"/>
              </w:rPr>
              <w:t>ВИКОНАВЕЦЬ:</w:t>
            </w:r>
          </w:p>
        </w:tc>
        <w:tc>
          <w:tcPr>
            <w:tcW w:w="5115" w:type="dxa"/>
          </w:tcPr>
          <w:p w:rsidR="00E7651C" w:rsidRPr="00EC05A8" w:rsidRDefault="007642D7" w:rsidP="00E3580A">
            <w:pPr>
              <w:pStyle w:val="a4"/>
              <w:jc w:val="center"/>
              <w:rPr>
                <w:b/>
                <w:color w:val="000000" w:themeColor="text1"/>
              </w:rPr>
            </w:pPr>
            <w:r>
              <w:rPr>
                <w:b/>
                <w:color w:val="000000" w:themeColor="text1"/>
              </w:rPr>
              <w:t>ЗАМОВНИК:</w:t>
            </w:r>
          </w:p>
          <w:p w:rsidR="00864BAE" w:rsidRPr="00EC05A8" w:rsidRDefault="00864BAE" w:rsidP="00E3580A">
            <w:pPr>
              <w:ind w:right="-7"/>
              <w:jc w:val="center"/>
              <w:rPr>
                <w:b/>
                <w:color w:val="000000" w:themeColor="text1"/>
              </w:rPr>
            </w:pPr>
            <w:r w:rsidRPr="00EC05A8">
              <w:rPr>
                <w:b/>
                <w:color w:val="000000" w:themeColor="text1"/>
              </w:rPr>
              <w:t xml:space="preserve">Комунальне некомерційне підприємство «Міська лікарня №2» </w:t>
            </w:r>
          </w:p>
          <w:p w:rsidR="00E7651C" w:rsidRPr="00EC05A8" w:rsidRDefault="00864BAE" w:rsidP="00E3580A">
            <w:pPr>
              <w:ind w:right="-7"/>
              <w:jc w:val="center"/>
              <w:rPr>
                <w:b/>
                <w:color w:val="000000" w:themeColor="text1"/>
              </w:rPr>
            </w:pPr>
            <w:r w:rsidRPr="00EC05A8">
              <w:rPr>
                <w:b/>
                <w:color w:val="000000" w:themeColor="text1"/>
              </w:rPr>
              <w:t>Рівненської міської ради</w:t>
            </w:r>
          </w:p>
        </w:tc>
      </w:tr>
      <w:tr w:rsidR="005C61A9" w:rsidRPr="00EC05A8" w:rsidTr="00F04249">
        <w:tc>
          <w:tcPr>
            <w:tcW w:w="5024" w:type="dxa"/>
          </w:tcPr>
          <w:p w:rsidR="005C61A9" w:rsidRPr="00EC05A8" w:rsidRDefault="005C61A9" w:rsidP="005C61A9">
            <w:pPr>
              <w:ind w:right="-7"/>
              <w:rPr>
                <w:b/>
                <w:color w:val="000000" w:themeColor="text1"/>
              </w:rPr>
            </w:pPr>
          </w:p>
        </w:tc>
        <w:tc>
          <w:tcPr>
            <w:tcW w:w="5115" w:type="dxa"/>
          </w:tcPr>
          <w:p w:rsidR="005C61A9" w:rsidRPr="00864BAE" w:rsidRDefault="005C61A9" w:rsidP="005C61A9">
            <w:pPr>
              <w:rPr>
                <w:color w:val="000000" w:themeColor="text1"/>
              </w:rPr>
            </w:pPr>
            <w:r w:rsidRPr="00864BAE">
              <w:rPr>
                <w:color w:val="000000" w:themeColor="text1"/>
              </w:rPr>
              <w:t>33010, м. Рівне, вул. О. Олеся, 13</w:t>
            </w:r>
          </w:p>
          <w:p w:rsidR="005C61A9" w:rsidRPr="00BD5B70" w:rsidRDefault="005C61A9" w:rsidP="005C61A9">
            <w:pPr>
              <w:pStyle w:val="a4"/>
              <w:rPr>
                <w:color w:val="000000" w:themeColor="text1"/>
              </w:rPr>
            </w:pPr>
            <w:r w:rsidRPr="00BD5B70">
              <w:rPr>
                <w:color w:val="000000" w:themeColor="text1"/>
              </w:rPr>
              <w:t>UA 773052990000026003030706006</w:t>
            </w:r>
          </w:p>
          <w:p w:rsidR="005C61A9" w:rsidRPr="00BD5B70" w:rsidRDefault="005C61A9" w:rsidP="005C61A9">
            <w:pPr>
              <w:pStyle w:val="a4"/>
              <w:rPr>
                <w:color w:val="000000" w:themeColor="text1"/>
              </w:rPr>
            </w:pPr>
            <w:r w:rsidRPr="00BD5B70">
              <w:rPr>
                <w:color w:val="000000" w:themeColor="text1"/>
              </w:rPr>
              <w:t>UA 873052990000026009040706807</w:t>
            </w:r>
          </w:p>
          <w:p w:rsidR="005C61A9" w:rsidRPr="00BD5B70" w:rsidRDefault="005C61A9" w:rsidP="005C61A9">
            <w:pPr>
              <w:pStyle w:val="a4"/>
              <w:rPr>
                <w:color w:val="000000" w:themeColor="text1"/>
              </w:rPr>
            </w:pPr>
            <w:r w:rsidRPr="00BD5B70">
              <w:rPr>
                <w:color w:val="000000" w:themeColor="text1"/>
              </w:rPr>
              <w:t>в АТ КБ «Приватбанк», МФО 305299</w:t>
            </w:r>
          </w:p>
          <w:p w:rsidR="005C61A9" w:rsidRPr="00BD5B70" w:rsidRDefault="005C61A9" w:rsidP="005C61A9">
            <w:pPr>
              <w:pStyle w:val="a4"/>
              <w:rPr>
                <w:color w:val="000000" w:themeColor="text1"/>
              </w:rPr>
            </w:pPr>
            <w:r w:rsidRPr="00BD5B70">
              <w:rPr>
                <w:color w:val="000000" w:themeColor="text1"/>
              </w:rPr>
              <w:t>UA 893077700000026002311146592</w:t>
            </w:r>
          </w:p>
          <w:p w:rsidR="005C61A9" w:rsidRPr="00864BAE" w:rsidRDefault="005C61A9" w:rsidP="005C61A9">
            <w:pPr>
              <w:pStyle w:val="a4"/>
              <w:rPr>
                <w:color w:val="000000" w:themeColor="text1"/>
              </w:rPr>
            </w:pPr>
            <w:r w:rsidRPr="00BD5B70">
              <w:rPr>
                <w:color w:val="000000" w:themeColor="text1"/>
              </w:rPr>
              <w:t>в АТ «А-БАНК», МФО 307770</w:t>
            </w:r>
          </w:p>
          <w:p w:rsidR="005C61A9" w:rsidRPr="00864BAE" w:rsidRDefault="005C61A9" w:rsidP="005C61A9">
            <w:pPr>
              <w:pStyle w:val="a4"/>
              <w:rPr>
                <w:color w:val="000000" w:themeColor="text1"/>
              </w:rPr>
            </w:pPr>
            <w:r w:rsidRPr="00864BAE">
              <w:rPr>
                <w:color w:val="000000" w:themeColor="text1"/>
              </w:rPr>
              <w:t>ЄДРПОУ 01111032</w:t>
            </w:r>
          </w:p>
          <w:p w:rsidR="005C61A9" w:rsidRPr="00864BAE" w:rsidRDefault="005C61A9" w:rsidP="005C61A9">
            <w:pPr>
              <w:pStyle w:val="a4"/>
              <w:rPr>
                <w:color w:val="000000" w:themeColor="text1"/>
              </w:rPr>
            </w:pPr>
            <w:r w:rsidRPr="00864BAE">
              <w:rPr>
                <w:color w:val="000000" w:themeColor="text1"/>
              </w:rPr>
              <w:t>ІПН 011110317161</w:t>
            </w:r>
          </w:p>
          <w:p w:rsidR="005C61A9" w:rsidRPr="00864BAE" w:rsidRDefault="005C61A9" w:rsidP="005C61A9">
            <w:pPr>
              <w:pStyle w:val="a4"/>
              <w:rPr>
                <w:color w:val="000000" w:themeColor="text1"/>
              </w:rPr>
            </w:pPr>
            <w:r w:rsidRPr="00864BAE">
              <w:rPr>
                <w:color w:val="000000" w:themeColor="text1"/>
              </w:rPr>
              <w:t>Е-</w:t>
            </w:r>
            <w:proofErr w:type="spellStart"/>
            <w:r w:rsidRPr="00864BAE">
              <w:rPr>
                <w:color w:val="000000" w:themeColor="text1"/>
              </w:rPr>
              <w:t>mail</w:t>
            </w:r>
            <w:proofErr w:type="spellEnd"/>
            <w:r w:rsidRPr="00864BAE">
              <w:rPr>
                <w:color w:val="000000" w:themeColor="text1"/>
              </w:rPr>
              <w:t xml:space="preserve">: </w:t>
            </w:r>
            <w:proofErr w:type="spellStart"/>
            <w:r w:rsidRPr="00864BAE">
              <w:rPr>
                <w:color w:val="000000" w:themeColor="text1"/>
                <w:lang w:val="en-US"/>
              </w:rPr>
              <w:t>zl</w:t>
            </w:r>
            <w:proofErr w:type="spellEnd"/>
            <w:r w:rsidRPr="00CA3C09">
              <w:rPr>
                <w:color w:val="000000" w:themeColor="text1"/>
              </w:rPr>
              <w:t>_</w:t>
            </w:r>
            <w:proofErr w:type="spellStart"/>
            <w:r w:rsidRPr="00864BAE">
              <w:rPr>
                <w:color w:val="000000" w:themeColor="text1"/>
                <w:lang w:val="en-US"/>
              </w:rPr>
              <w:t>rivne</w:t>
            </w:r>
            <w:proofErr w:type="spellEnd"/>
            <w:r>
              <w:fldChar w:fldCharType="begin"/>
            </w:r>
            <w:r>
              <w:instrText>HYPERLINK "mailto:mlrmr@ukr.net"</w:instrText>
            </w:r>
            <w:r>
              <w:fldChar w:fldCharType="separate"/>
            </w:r>
            <w:r w:rsidRPr="00864BAE">
              <w:rPr>
                <w:rStyle w:val="a3"/>
                <w:color w:val="000000" w:themeColor="text1"/>
              </w:rPr>
              <w:t>@ukr.net</w:t>
            </w:r>
            <w:r>
              <w:rPr>
                <w:rStyle w:val="a3"/>
                <w:color w:val="000000" w:themeColor="text1"/>
              </w:rPr>
              <w:fldChar w:fldCharType="end"/>
            </w:r>
          </w:p>
          <w:p w:rsidR="005C61A9" w:rsidRPr="00864BAE" w:rsidRDefault="005C61A9" w:rsidP="005C61A9">
            <w:pPr>
              <w:pStyle w:val="a4"/>
              <w:rPr>
                <w:color w:val="000000" w:themeColor="text1"/>
                <w:lang w:val="ru-RU"/>
              </w:rPr>
            </w:pPr>
            <w:proofErr w:type="spellStart"/>
            <w:r w:rsidRPr="00864BAE">
              <w:rPr>
                <w:color w:val="000000" w:themeColor="text1"/>
              </w:rPr>
              <w:t>Тел</w:t>
            </w:r>
            <w:proofErr w:type="spellEnd"/>
            <w:r w:rsidRPr="00864BAE">
              <w:rPr>
                <w:color w:val="000000" w:themeColor="text1"/>
              </w:rPr>
              <w:t>. 0362-</w:t>
            </w:r>
            <w:r w:rsidRPr="00864BAE">
              <w:rPr>
                <w:color w:val="000000" w:themeColor="text1"/>
                <w:lang w:val="ru-RU"/>
              </w:rPr>
              <w:t>42-32-50</w:t>
            </w:r>
          </w:p>
          <w:p w:rsidR="005C61A9" w:rsidRPr="00864BAE" w:rsidRDefault="005C61A9" w:rsidP="005C61A9">
            <w:pPr>
              <w:pStyle w:val="a4"/>
              <w:rPr>
                <w:color w:val="000000" w:themeColor="text1"/>
              </w:rPr>
            </w:pPr>
          </w:p>
          <w:p w:rsidR="005C61A9" w:rsidRPr="00864BAE" w:rsidRDefault="005C61A9" w:rsidP="005C61A9">
            <w:pPr>
              <w:pStyle w:val="a4"/>
              <w:rPr>
                <w:b/>
                <w:color w:val="000000" w:themeColor="text1"/>
              </w:rPr>
            </w:pPr>
            <w:r>
              <w:rPr>
                <w:b/>
                <w:color w:val="000000" w:themeColor="text1"/>
              </w:rPr>
              <w:t>Директор</w:t>
            </w:r>
            <w:r w:rsidRPr="00864BAE">
              <w:rPr>
                <w:b/>
                <w:color w:val="000000" w:themeColor="text1"/>
              </w:rPr>
              <w:t xml:space="preserve"> _________</w:t>
            </w:r>
            <w:r>
              <w:rPr>
                <w:b/>
                <w:color w:val="000000" w:themeColor="text1"/>
              </w:rPr>
              <w:t>___</w:t>
            </w:r>
            <w:r w:rsidRPr="00864BAE">
              <w:rPr>
                <w:b/>
                <w:color w:val="000000" w:themeColor="text1"/>
              </w:rPr>
              <w:t xml:space="preserve">____ </w:t>
            </w:r>
            <w:r w:rsidRPr="00864BAE">
              <w:rPr>
                <w:b/>
                <w:color w:val="000000" w:themeColor="text1"/>
                <w:lang w:val="ru-RU"/>
              </w:rPr>
              <w:t xml:space="preserve">О.П. </w:t>
            </w:r>
            <w:proofErr w:type="spellStart"/>
            <w:r w:rsidRPr="00864BAE">
              <w:rPr>
                <w:b/>
                <w:color w:val="000000" w:themeColor="text1"/>
                <w:lang w:val="ru-RU"/>
              </w:rPr>
              <w:t>Шегера</w:t>
            </w:r>
            <w:proofErr w:type="spellEnd"/>
          </w:p>
          <w:p w:rsidR="005C61A9" w:rsidRPr="00864BAE" w:rsidRDefault="005C61A9" w:rsidP="005C61A9">
            <w:pPr>
              <w:pStyle w:val="a4"/>
              <w:rPr>
                <w:b/>
                <w:color w:val="000000" w:themeColor="text1"/>
              </w:rPr>
            </w:pPr>
          </w:p>
        </w:tc>
      </w:tr>
    </w:tbl>
    <w:p w:rsidR="00C120D8" w:rsidRPr="00EC05A8" w:rsidRDefault="00E3580A" w:rsidP="00E3580A">
      <w:pPr>
        <w:spacing w:after="160" w:line="259" w:lineRule="auto"/>
        <w:rPr>
          <w:b/>
          <w:color w:val="000000" w:themeColor="text1"/>
        </w:rPr>
      </w:pPr>
      <w:r w:rsidRPr="00EC05A8">
        <w:rPr>
          <w:b/>
          <w:color w:val="000000" w:themeColor="text1"/>
        </w:rPr>
        <w:br w:type="page"/>
      </w:r>
    </w:p>
    <w:p w:rsidR="00864BAE" w:rsidRPr="00EC05A8" w:rsidRDefault="00603B2A" w:rsidP="00864BAE">
      <w:pPr>
        <w:ind w:left="7230" w:right="-7"/>
        <w:jc w:val="right"/>
        <w:rPr>
          <w:noProof/>
          <w:color w:val="000000" w:themeColor="text1"/>
        </w:rPr>
      </w:pPr>
      <w:r w:rsidRPr="00EC05A8">
        <w:rPr>
          <w:b/>
          <w:color w:val="000000" w:themeColor="text1"/>
        </w:rPr>
        <w:lastRenderedPageBreak/>
        <w:t>ДОДАТОК</w:t>
      </w:r>
      <w:r w:rsidRPr="00EC05A8">
        <w:rPr>
          <w:b/>
          <w:noProof/>
          <w:color w:val="000000" w:themeColor="text1"/>
        </w:rPr>
        <w:t xml:space="preserve"> № 1</w:t>
      </w:r>
      <w:r w:rsidRPr="00EC05A8">
        <w:rPr>
          <w:noProof/>
          <w:color w:val="000000" w:themeColor="text1"/>
        </w:rPr>
        <w:t xml:space="preserve"> </w:t>
      </w:r>
    </w:p>
    <w:p w:rsidR="00864BAE" w:rsidRPr="00EC05A8" w:rsidRDefault="00603B2A" w:rsidP="00864BAE">
      <w:pPr>
        <w:ind w:left="7797" w:right="-7"/>
        <w:rPr>
          <w:noProof/>
          <w:color w:val="000000" w:themeColor="text1"/>
        </w:rPr>
      </w:pPr>
      <w:r w:rsidRPr="00EC05A8">
        <w:rPr>
          <w:color w:val="000000" w:themeColor="text1"/>
        </w:rPr>
        <w:t>до договору</w:t>
      </w:r>
      <w:r w:rsidR="00864BAE" w:rsidRPr="00EC05A8">
        <w:rPr>
          <w:color w:val="000000" w:themeColor="text1"/>
        </w:rPr>
        <w:t xml:space="preserve"> </w:t>
      </w:r>
      <w:r w:rsidR="000C1D49" w:rsidRPr="00EC05A8">
        <w:rPr>
          <w:noProof/>
          <w:color w:val="000000" w:themeColor="text1"/>
        </w:rPr>
        <w:t>№____</w:t>
      </w:r>
    </w:p>
    <w:p w:rsidR="00603B2A" w:rsidRPr="00EC05A8" w:rsidRDefault="000C1D49" w:rsidP="00864BAE">
      <w:pPr>
        <w:ind w:left="7513" w:right="-7"/>
        <w:rPr>
          <w:color w:val="000000" w:themeColor="text1"/>
        </w:rPr>
      </w:pPr>
      <w:r w:rsidRPr="00EC05A8">
        <w:rPr>
          <w:noProof/>
          <w:color w:val="000000" w:themeColor="text1"/>
        </w:rPr>
        <w:t>в</w:t>
      </w:r>
      <w:r w:rsidR="00603B2A" w:rsidRPr="00EC05A8">
        <w:rPr>
          <w:color w:val="000000" w:themeColor="text1"/>
        </w:rPr>
        <w:t xml:space="preserve">ід </w:t>
      </w:r>
      <w:r w:rsidRPr="00EC05A8">
        <w:rPr>
          <w:noProof/>
          <w:color w:val="000000" w:themeColor="text1"/>
        </w:rPr>
        <w:t>__</w:t>
      </w:r>
      <w:r w:rsidR="00C120D8" w:rsidRPr="00EC05A8">
        <w:rPr>
          <w:noProof/>
          <w:color w:val="000000" w:themeColor="text1"/>
        </w:rPr>
        <w:t>_</w:t>
      </w:r>
      <w:r w:rsidRPr="00EC05A8">
        <w:rPr>
          <w:noProof/>
          <w:color w:val="000000" w:themeColor="text1"/>
        </w:rPr>
        <w:t>_______</w:t>
      </w:r>
      <w:r w:rsidR="00864BAE" w:rsidRPr="00EC05A8">
        <w:rPr>
          <w:noProof/>
          <w:color w:val="000000" w:themeColor="text1"/>
        </w:rPr>
        <w:t xml:space="preserve"> </w:t>
      </w:r>
      <w:r w:rsidRPr="00EC05A8">
        <w:rPr>
          <w:noProof/>
          <w:color w:val="000000" w:themeColor="text1"/>
        </w:rPr>
        <w:t>202</w:t>
      </w:r>
      <w:r w:rsidR="005C61A9">
        <w:rPr>
          <w:noProof/>
          <w:color w:val="000000" w:themeColor="text1"/>
        </w:rPr>
        <w:t>4</w:t>
      </w:r>
      <w:r w:rsidR="00603B2A" w:rsidRPr="00EC05A8">
        <w:rPr>
          <w:color w:val="000000" w:themeColor="text1"/>
        </w:rPr>
        <w:t>р.</w:t>
      </w:r>
    </w:p>
    <w:p w:rsidR="00C120D8" w:rsidRPr="00EC05A8" w:rsidRDefault="00C120D8" w:rsidP="00603B2A">
      <w:pPr>
        <w:ind w:right="-7"/>
        <w:jc w:val="center"/>
        <w:rPr>
          <w:b/>
          <w:color w:val="000000" w:themeColor="text1"/>
        </w:rPr>
      </w:pPr>
    </w:p>
    <w:p w:rsidR="00C92798" w:rsidRPr="00EC05A8" w:rsidRDefault="00C92798" w:rsidP="00603B2A">
      <w:pPr>
        <w:ind w:right="-7"/>
        <w:jc w:val="center"/>
        <w:rPr>
          <w:b/>
          <w:color w:val="000000" w:themeColor="text1"/>
        </w:rPr>
      </w:pPr>
    </w:p>
    <w:p w:rsidR="00603B2A" w:rsidRPr="007642D7" w:rsidRDefault="007642D7" w:rsidP="00603B2A">
      <w:pPr>
        <w:ind w:right="-7"/>
        <w:jc w:val="center"/>
        <w:rPr>
          <w:b/>
          <w:color w:val="000000" w:themeColor="text1"/>
        </w:rPr>
      </w:pPr>
      <w:r w:rsidRPr="007642D7">
        <w:rPr>
          <w:b/>
        </w:rPr>
        <w:t>ПЕРЕЛІК МЕДИЧНОГО ОБЛАДНАННЯ</w:t>
      </w:r>
    </w:p>
    <w:p w:rsidR="00864BAE" w:rsidRPr="00EC05A8" w:rsidRDefault="00864BAE" w:rsidP="00603B2A">
      <w:pPr>
        <w:ind w:right="-7"/>
        <w:jc w:val="center"/>
        <w:rPr>
          <w:b/>
          <w:noProof/>
          <w:color w:val="000000" w:themeColor="text1"/>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3985"/>
        <w:gridCol w:w="1200"/>
        <w:gridCol w:w="2060"/>
        <w:gridCol w:w="832"/>
        <w:gridCol w:w="1427"/>
      </w:tblGrid>
      <w:tr w:rsidR="007642D7" w:rsidRPr="009736F9" w:rsidTr="007642D7">
        <w:trPr>
          <w:trHeight w:val="340"/>
        </w:trPr>
        <w:tc>
          <w:tcPr>
            <w:tcW w:w="532" w:type="dxa"/>
            <w:shd w:val="clear" w:color="auto" w:fill="auto"/>
            <w:vAlign w:val="center"/>
          </w:tcPr>
          <w:p w:rsidR="007642D7" w:rsidRPr="009736F9" w:rsidRDefault="007642D7" w:rsidP="007642D7">
            <w:pPr>
              <w:autoSpaceDE w:val="0"/>
              <w:snapToGrid w:val="0"/>
              <w:contextualSpacing/>
              <w:jc w:val="center"/>
              <w:rPr>
                <w:b/>
              </w:rPr>
            </w:pPr>
            <w:r w:rsidRPr="009736F9">
              <w:rPr>
                <w:b/>
              </w:rPr>
              <w:t>№ з/п</w:t>
            </w:r>
          </w:p>
        </w:tc>
        <w:tc>
          <w:tcPr>
            <w:tcW w:w="3985" w:type="dxa"/>
            <w:shd w:val="clear" w:color="auto" w:fill="auto"/>
            <w:vAlign w:val="center"/>
          </w:tcPr>
          <w:p w:rsidR="007642D7" w:rsidRPr="009736F9" w:rsidRDefault="007642D7" w:rsidP="007642D7">
            <w:pPr>
              <w:autoSpaceDE w:val="0"/>
              <w:snapToGrid w:val="0"/>
              <w:contextualSpacing/>
              <w:jc w:val="center"/>
              <w:rPr>
                <w:b/>
              </w:rPr>
            </w:pPr>
            <w:r w:rsidRPr="009736F9">
              <w:rPr>
                <w:b/>
              </w:rPr>
              <w:t>Назва обладнання</w:t>
            </w:r>
          </w:p>
        </w:tc>
        <w:tc>
          <w:tcPr>
            <w:tcW w:w="1200" w:type="dxa"/>
            <w:shd w:val="clear" w:color="auto" w:fill="auto"/>
            <w:vAlign w:val="center"/>
          </w:tcPr>
          <w:p w:rsidR="007642D7" w:rsidRPr="009736F9" w:rsidRDefault="007642D7" w:rsidP="007642D7">
            <w:pPr>
              <w:autoSpaceDE w:val="0"/>
              <w:snapToGrid w:val="0"/>
              <w:contextualSpacing/>
              <w:jc w:val="center"/>
              <w:rPr>
                <w:b/>
              </w:rPr>
            </w:pPr>
            <w:r w:rsidRPr="009736F9">
              <w:rPr>
                <w:b/>
              </w:rPr>
              <w:t>Тип</w:t>
            </w:r>
          </w:p>
        </w:tc>
        <w:tc>
          <w:tcPr>
            <w:tcW w:w="2060" w:type="dxa"/>
            <w:shd w:val="clear" w:color="auto" w:fill="auto"/>
            <w:vAlign w:val="center"/>
          </w:tcPr>
          <w:p w:rsidR="007642D7" w:rsidRPr="009736F9" w:rsidRDefault="007642D7" w:rsidP="007642D7">
            <w:pPr>
              <w:autoSpaceDE w:val="0"/>
              <w:snapToGrid w:val="0"/>
              <w:contextualSpacing/>
              <w:jc w:val="center"/>
              <w:rPr>
                <w:b/>
              </w:rPr>
            </w:pPr>
            <w:r w:rsidRPr="009736F9">
              <w:rPr>
                <w:b/>
              </w:rPr>
              <w:t>Зав.№</w:t>
            </w:r>
          </w:p>
        </w:tc>
        <w:tc>
          <w:tcPr>
            <w:tcW w:w="832" w:type="dxa"/>
            <w:shd w:val="clear" w:color="auto" w:fill="auto"/>
            <w:vAlign w:val="center"/>
          </w:tcPr>
          <w:p w:rsidR="007642D7" w:rsidRPr="009736F9" w:rsidRDefault="007642D7" w:rsidP="007642D7">
            <w:pPr>
              <w:autoSpaceDE w:val="0"/>
              <w:snapToGrid w:val="0"/>
              <w:contextualSpacing/>
              <w:jc w:val="center"/>
              <w:rPr>
                <w:b/>
              </w:rPr>
            </w:pPr>
            <w:r w:rsidRPr="009736F9">
              <w:rPr>
                <w:b/>
              </w:rPr>
              <w:t>Рік вип.</w:t>
            </w:r>
          </w:p>
        </w:tc>
        <w:tc>
          <w:tcPr>
            <w:tcW w:w="1427" w:type="dxa"/>
            <w:shd w:val="clear" w:color="auto" w:fill="auto"/>
            <w:vAlign w:val="center"/>
          </w:tcPr>
          <w:p w:rsidR="007642D7" w:rsidRPr="009736F9" w:rsidRDefault="007642D7" w:rsidP="007642D7">
            <w:pPr>
              <w:autoSpaceDE w:val="0"/>
              <w:snapToGrid w:val="0"/>
              <w:contextualSpacing/>
              <w:jc w:val="center"/>
              <w:rPr>
                <w:b/>
              </w:rPr>
            </w:pPr>
            <w:r w:rsidRPr="009736F9">
              <w:rPr>
                <w:b/>
              </w:rPr>
              <w:t>Кількість</w:t>
            </w:r>
          </w:p>
          <w:p w:rsidR="007642D7" w:rsidRPr="009736F9" w:rsidRDefault="007642D7" w:rsidP="007642D7">
            <w:pPr>
              <w:autoSpaceDE w:val="0"/>
              <w:snapToGrid w:val="0"/>
              <w:contextualSpacing/>
              <w:jc w:val="center"/>
              <w:rPr>
                <w:b/>
              </w:rPr>
            </w:pPr>
            <w:r w:rsidRPr="009736F9">
              <w:rPr>
                <w:b/>
              </w:rPr>
              <w:t>обладнання</w:t>
            </w:r>
          </w:p>
        </w:tc>
      </w:tr>
      <w:tr w:rsidR="00E6512C" w:rsidRPr="00DA0897" w:rsidTr="007642D7">
        <w:trPr>
          <w:trHeight w:val="340"/>
        </w:trPr>
        <w:tc>
          <w:tcPr>
            <w:tcW w:w="532" w:type="dxa"/>
            <w:shd w:val="clear" w:color="auto" w:fill="auto"/>
            <w:vAlign w:val="center"/>
          </w:tcPr>
          <w:p w:rsidR="00E6512C" w:rsidRPr="009736F9" w:rsidRDefault="00E6512C" w:rsidP="007642D7">
            <w:pPr>
              <w:autoSpaceDE w:val="0"/>
              <w:snapToGrid w:val="0"/>
              <w:contextualSpacing/>
              <w:jc w:val="center"/>
              <w:rPr>
                <w:b/>
              </w:rPr>
            </w:pPr>
            <w:r w:rsidRPr="009736F9">
              <w:rPr>
                <w:rFonts w:eastAsia="Times New Roman CYR"/>
                <w:b/>
              </w:rPr>
              <w:t>1</w:t>
            </w:r>
          </w:p>
        </w:tc>
        <w:tc>
          <w:tcPr>
            <w:tcW w:w="3985" w:type="dxa"/>
            <w:shd w:val="clear" w:color="auto" w:fill="auto"/>
            <w:vAlign w:val="center"/>
          </w:tcPr>
          <w:p w:rsidR="00E6512C" w:rsidRPr="00F76301" w:rsidRDefault="005B46B8" w:rsidP="005B46B8">
            <w:pPr>
              <w:autoSpaceDE w:val="0"/>
              <w:snapToGrid w:val="0"/>
              <w:contextualSpacing/>
              <w:jc w:val="center"/>
            </w:pPr>
            <w:r w:rsidRPr="005B46B8">
              <w:t>Апарат рентгенівський діагностичний AURORA</w:t>
            </w:r>
          </w:p>
        </w:tc>
        <w:tc>
          <w:tcPr>
            <w:tcW w:w="1200" w:type="dxa"/>
            <w:shd w:val="clear" w:color="auto" w:fill="auto"/>
            <w:vAlign w:val="center"/>
          </w:tcPr>
          <w:p w:rsidR="00E6512C" w:rsidRPr="00DA0897" w:rsidRDefault="00E6512C" w:rsidP="002A56A9">
            <w:pPr>
              <w:autoSpaceDE w:val="0"/>
              <w:snapToGrid w:val="0"/>
              <w:contextualSpacing/>
              <w:jc w:val="center"/>
            </w:pPr>
            <w:r>
              <w:t>Рентген</w:t>
            </w:r>
            <w:r w:rsidR="00B30CCF">
              <w:t xml:space="preserve"> </w:t>
            </w:r>
            <w:r>
              <w:t>апарат</w:t>
            </w:r>
          </w:p>
        </w:tc>
        <w:tc>
          <w:tcPr>
            <w:tcW w:w="2060" w:type="dxa"/>
            <w:shd w:val="clear" w:color="auto" w:fill="auto"/>
            <w:vAlign w:val="center"/>
          </w:tcPr>
          <w:p w:rsidR="00E6512C" w:rsidRPr="0078227D" w:rsidRDefault="0078227D" w:rsidP="002A56A9">
            <w:pPr>
              <w:autoSpaceDE w:val="0"/>
              <w:snapToGrid w:val="0"/>
              <w:contextualSpacing/>
              <w:jc w:val="center"/>
              <w:rPr>
                <w:lang w:val="en-US"/>
              </w:rPr>
            </w:pPr>
            <w:bookmarkStart w:id="8" w:name="_GoBack"/>
            <w:r>
              <w:rPr>
                <w:lang w:val="en-US"/>
              </w:rPr>
              <w:t>DFM61522100089</w:t>
            </w:r>
            <w:bookmarkEnd w:id="8"/>
          </w:p>
        </w:tc>
        <w:tc>
          <w:tcPr>
            <w:tcW w:w="832" w:type="dxa"/>
            <w:shd w:val="clear" w:color="auto" w:fill="auto"/>
            <w:vAlign w:val="center"/>
          </w:tcPr>
          <w:p w:rsidR="00E6512C" w:rsidRPr="00DA0897" w:rsidRDefault="00E6512C" w:rsidP="005B46B8">
            <w:pPr>
              <w:autoSpaceDE w:val="0"/>
              <w:snapToGrid w:val="0"/>
              <w:contextualSpacing/>
              <w:jc w:val="center"/>
              <w:rPr>
                <w:lang w:val="en-US"/>
              </w:rPr>
            </w:pPr>
            <w:r w:rsidRPr="00DA0897">
              <w:t>20</w:t>
            </w:r>
            <w:r>
              <w:t>2</w:t>
            </w:r>
            <w:r w:rsidR="005B46B8">
              <w:t>2</w:t>
            </w:r>
          </w:p>
        </w:tc>
        <w:tc>
          <w:tcPr>
            <w:tcW w:w="1427" w:type="dxa"/>
            <w:shd w:val="clear" w:color="auto" w:fill="auto"/>
            <w:vAlign w:val="center"/>
          </w:tcPr>
          <w:p w:rsidR="00E6512C" w:rsidRPr="00363E68" w:rsidRDefault="00E6512C" w:rsidP="007642D7">
            <w:pPr>
              <w:autoSpaceDE w:val="0"/>
              <w:snapToGrid w:val="0"/>
              <w:contextualSpacing/>
              <w:jc w:val="center"/>
            </w:pPr>
            <w:r>
              <w:t xml:space="preserve">1 </w:t>
            </w:r>
            <w:proofErr w:type="spellStart"/>
            <w:r>
              <w:t>шт</w:t>
            </w:r>
            <w:proofErr w:type="spellEnd"/>
          </w:p>
        </w:tc>
      </w:tr>
    </w:tbl>
    <w:p w:rsidR="00C120D8" w:rsidRPr="00EC05A8" w:rsidRDefault="00C120D8" w:rsidP="00603B2A">
      <w:pPr>
        <w:ind w:right="-7"/>
        <w:jc w:val="both"/>
        <w:rPr>
          <w:color w:val="000000" w:themeColor="text1"/>
        </w:rPr>
      </w:pPr>
    </w:p>
    <w:p w:rsidR="00C120D8" w:rsidRPr="00EC05A8" w:rsidRDefault="00C120D8" w:rsidP="00603B2A">
      <w:pPr>
        <w:ind w:right="-7"/>
        <w:jc w:val="both"/>
        <w:rPr>
          <w:color w:val="000000" w:themeColor="text1"/>
        </w:rPr>
      </w:pPr>
    </w:p>
    <w:p w:rsidR="00603B2A" w:rsidRPr="00EC05A8" w:rsidRDefault="00603B2A" w:rsidP="008D40DF">
      <w:pPr>
        <w:ind w:right="-7" w:firstLine="567"/>
        <w:jc w:val="both"/>
        <w:rPr>
          <w:b/>
          <w:bCs/>
          <w:color w:val="000000" w:themeColor="text1"/>
        </w:rPr>
      </w:pPr>
      <w:r w:rsidRPr="00EC05A8">
        <w:rPr>
          <w:color w:val="000000" w:themeColor="text1"/>
        </w:rPr>
        <w:t>Загальна сума Договору складає ____________ грн. (_______________________________) у тому числі ПДВ ________________ грн. (_______________________________).</w:t>
      </w:r>
    </w:p>
    <w:p w:rsidR="00603B2A" w:rsidRPr="00EC05A8" w:rsidRDefault="00603B2A" w:rsidP="00603B2A">
      <w:pPr>
        <w:widowControl w:val="0"/>
        <w:shd w:val="clear" w:color="auto" w:fill="FFFFFF"/>
        <w:autoSpaceDE w:val="0"/>
        <w:autoSpaceDN w:val="0"/>
        <w:adjustRightInd w:val="0"/>
        <w:ind w:left="91"/>
        <w:jc w:val="right"/>
        <w:rPr>
          <w:b/>
          <w:bCs/>
          <w:iCs/>
          <w:color w:val="000000" w:themeColor="text1"/>
          <w:spacing w:val="1"/>
        </w:rPr>
      </w:pPr>
    </w:p>
    <w:p w:rsidR="00603B2A" w:rsidRPr="00EC05A8" w:rsidRDefault="00603B2A" w:rsidP="00E3580A">
      <w:pPr>
        <w:rPr>
          <w:i/>
          <w:color w:val="000000" w:themeColor="text1"/>
        </w:rPr>
      </w:pPr>
      <w:r w:rsidRPr="00EC05A8">
        <w:rPr>
          <w:color w:val="000000" w:themeColor="text1"/>
        </w:rPr>
        <w:tab/>
      </w:r>
      <w:r w:rsidRPr="00EC05A8">
        <w:rPr>
          <w:i/>
          <w:color w:val="000000" w:themeColor="text1"/>
        </w:rPr>
        <w:t xml:space="preserve">Учасник повинен надати погоджений </w:t>
      </w:r>
      <w:proofErr w:type="spellStart"/>
      <w:r w:rsidRPr="00EC05A8">
        <w:rPr>
          <w:i/>
          <w:color w:val="000000" w:themeColor="text1"/>
        </w:rPr>
        <w:t>про</w:t>
      </w:r>
      <w:r w:rsidR="00D37BD7" w:rsidRPr="00EC05A8">
        <w:rPr>
          <w:i/>
          <w:color w:val="000000" w:themeColor="text1"/>
        </w:rPr>
        <w:t>є</w:t>
      </w:r>
      <w:r w:rsidRPr="00EC05A8">
        <w:rPr>
          <w:i/>
          <w:color w:val="000000" w:themeColor="text1"/>
        </w:rPr>
        <w:t>кт</w:t>
      </w:r>
      <w:proofErr w:type="spellEnd"/>
      <w:r w:rsidRPr="00EC05A8">
        <w:rPr>
          <w:i/>
          <w:color w:val="000000" w:themeColor="text1"/>
        </w:rPr>
        <w:t xml:space="preserve"> договору в редакції Замовника за підписом уповноваженої особ</w:t>
      </w:r>
      <w:r w:rsidR="000C1D49" w:rsidRPr="00EC05A8">
        <w:rPr>
          <w:i/>
          <w:color w:val="000000" w:themeColor="text1"/>
        </w:rPr>
        <w:t>и</w:t>
      </w:r>
      <w:r w:rsidR="00C120D8" w:rsidRPr="00EC05A8">
        <w:rPr>
          <w:i/>
          <w:color w:val="000000" w:themeColor="text1"/>
        </w:rPr>
        <w:t>.</w:t>
      </w:r>
    </w:p>
    <w:p w:rsidR="00E3580A" w:rsidRPr="00EC05A8" w:rsidRDefault="00E3580A" w:rsidP="00E3580A">
      <w:pPr>
        <w:rPr>
          <w:i/>
          <w:color w:val="000000" w:themeColor="text1"/>
        </w:rPr>
      </w:pPr>
    </w:p>
    <w:p w:rsidR="00C92798" w:rsidRPr="00EC05A8" w:rsidRDefault="00C92798" w:rsidP="00E3580A">
      <w:pPr>
        <w:rPr>
          <w:i/>
          <w:color w:val="000000" w:themeColor="text1"/>
        </w:rPr>
      </w:pPr>
    </w:p>
    <w:tbl>
      <w:tblPr>
        <w:tblStyle w:val="aa"/>
        <w:tblW w:w="10314" w:type="dxa"/>
        <w:tblLook w:val="04A0" w:firstRow="1" w:lastRow="0" w:firstColumn="1" w:lastColumn="0" w:noHBand="0" w:noVBand="1"/>
      </w:tblPr>
      <w:tblGrid>
        <w:gridCol w:w="4928"/>
        <w:gridCol w:w="5386"/>
      </w:tblGrid>
      <w:tr w:rsidR="008D40DF" w:rsidRPr="00EC05A8" w:rsidTr="00864BAE">
        <w:tc>
          <w:tcPr>
            <w:tcW w:w="4928" w:type="dxa"/>
          </w:tcPr>
          <w:p w:rsidR="008D40DF" w:rsidRPr="00EC05A8" w:rsidRDefault="007642D7" w:rsidP="007642D7">
            <w:pPr>
              <w:pStyle w:val="a4"/>
              <w:jc w:val="center"/>
              <w:rPr>
                <w:b/>
                <w:color w:val="000000" w:themeColor="text1"/>
              </w:rPr>
            </w:pPr>
            <w:r>
              <w:rPr>
                <w:b/>
                <w:color w:val="000000" w:themeColor="text1"/>
              </w:rPr>
              <w:t>ВИКОНАВЕЦЬ</w:t>
            </w:r>
            <w:r w:rsidR="00864BAE" w:rsidRPr="00EC05A8">
              <w:rPr>
                <w:b/>
                <w:color w:val="000000" w:themeColor="text1"/>
              </w:rPr>
              <w:t>:</w:t>
            </w:r>
          </w:p>
        </w:tc>
        <w:tc>
          <w:tcPr>
            <w:tcW w:w="5386" w:type="dxa"/>
          </w:tcPr>
          <w:p w:rsidR="008D40DF" w:rsidRPr="00EC05A8" w:rsidRDefault="007642D7" w:rsidP="007642D7">
            <w:pPr>
              <w:pStyle w:val="a4"/>
              <w:jc w:val="center"/>
              <w:rPr>
                <w:b/>
                <w:color w:val="000000" w:themeColor="text1"/>
              </w:rPr>
            </w:pPr>
            <w:r>
              <w:rPr>
                <w:b/>
                <w:color w:val="000000" w:themeColor="text1"/>
              </w:rPr>
              <w:t>ЗАМОВНИК</w:t>
            </w:r>
            <w:r w:rsidR="00864BAE" w:rsidRPr="00EC05A8">
              <w:rPr>
                <w:b/>
                <w:color w:val="000000" w:themeColor="text1"/>
              </w:rPr>
              <w:t>:</w:t>
            </w:r>
          </w:p>
          <w:p w:rsidR="00864BAE" w:rsidRPr="00EC05A8" w:rsidRDefault="00864BAE" w:rsidP="007642D7">
            <w:pPr>
              <w:ind w:right="-7"/>
              <w:jc w:val="center"/>
              <w:rPr>
                <w:b/>
                <w:color w:val="000000" w:themeColor="text1"/>
              </w:rPr>
            </w:pPr>
            <w:r w:rsidRPr="00EC05A8">
              <w:rPr>
                <w:b/>
                <w:color w:val="000000" w:themeColor="text1"/>
              </w:rPr>
              <w:t xml:space="preserve">Комунальне некомерційне підприємство «Міська лікарня №2» </w:t>
            </w:r>
          </w:p>
          <w:p w:rsidR="008D40DF" w:rsidRPr="00EC05A8" w:rsidRDefault="00864BAE" w:rsidP="007642D7">
            <w:pPr>
              <w:ind w:right="-7"/>
              <w:jc w:val="center"/>
              <w:rPr>
                <w:b/>
                <w:color w:val="000000" w:themeColor="text1"/>
              </w:rPr>
            </w:pPr>
            <w:r w:rsidRPr="00EC05A8">
              <w:rPr>
                <w:b/>
                <w:color w:val="000000" w:themeColor="text1"/>
              </w:rPr>
              <w:t>Рівненської міської ради</w:t>
            </w:r>
          </w:p>
        </w:tc>
      </w:tr>
      <w:tr w:rsidR="005C61A9" w:rsidRPr="00EC05A8" w:rsidTr="00864BAE">
        <w:tc>
          <w:tcPr>
            <w:tcW w:w="4928" w:type="dxa"/>
          </w:tcPr>
          <w:p w:rsidR="005C61A9" w:rsidRPr="00EC05A8" w:rsidRDefault="005C61A9" w:rsidP="005C61A9">
            <w:pPr>
              <w:ind w:right="-7"/>
              <w:rPr>
                <w:b/>
                <w:color w:val="000000" w:themeColor="text1"/>
              </w:rPr>
            </w:pPr>
          </w:p>
        </w:tc>
        <w:tc>
          <w:tcPr>
            <w:tcW w:w="5386" w:type="dxa"/>
          </w:tcPr>
          <w:p w:rsidR="005C61A9" w:rsidRPr="00864BAE" w:rsidRDefault="005C61A9" w:rsidP="005C61A9">
            <w:pPr>
              <w:rPr>
                <w:color w:val="000000" w:themeColor="text1"/>
              </w:rPr>
            </w:pPr>
            <w:r w:rsidRPr="00864BAE">
              <w:rPr>
                <w:color w:val="000000" w:themeColor="text1"/>
              </w:rPr>
              <w:t>33010, м. Рівне, вул. О. Олеся, 13</w:t>
            </w:r>
          </w:p>
          <w:p w:rsidR="005C61A9" w:rsidRPr="00BD5B70" w:rsidRDefault="005C61A9" w:rsidP="005C61A9">
            <w:pPr>
              <w:pStyle w:val="a4"/>
              <w:rPr>
                <w:color w:val="000000" w:themeColor="text1"/>
              </w:rPr>
            </w:pPr>
            <w:r w:rsidRPr="00BD5B70">
              <w:rPr>
                <w:color w:val="000000" w:themeColor="text1"/>
              </w:rPr>
              <w:t>UA 773052990000026003030706006</w:t>
            </w:r>
          </w:p>
          <w:p w:rsidR="005C61A9" w:rsidRPr="00BD5B70" w:rsidRDefault="005C61A9" w:rsidP="005C61A9">
            <w:pPr>
              <w:pStyle w:val="a4"/>
              <w:rPr>
                <w:color w:val="000000" w:themeColor="text1"/>
              </w:rPr>
            </w:pPr>
            <w:r w:rsidRPr="00BD5B70">
              <w:rPr>
                <w:color w:val="000000" w:themeColor="text1"/>
              </w:rPr>
              <w:t>UA 873052990000026009040706807</w:t>
            </w:r>
          </w:p>
          <w:p w:rsidR="005C61A9" w:rsidRPr="00BD5B70" w:rsidRDefault="005C61A9" w:rsidP="005C61A9">
            <w:pPr>
              <w:pStyle w:val="a4"/>
              <w:rPr>
                <w:color w:val="000000" w:themeColor="text1"/>
              </w:rPr>
            </w:pPr>
            <w:r w:rsidRPr="00BD5B70">
              <w:rPr>
                <w:color w:val="000000" w:themeColor="text1"/>
              </w:rPr>
              <w:t>в АТ КБ «Приватбанк», МФО 305299</w:t>
            </w:r>
          </w:p>
          <w:p w:rsidR="005C61A9" w:rsidRPr="00BD5B70" w:rsidRDefault="005C61A9" w:rsidP="005C61A9">
            <w:pPr>
              <w:pStyle w:val="a4"/>
              <w:rPr>
                <w:color w:val="000000" w:themeColor="text1"/>
              </w:rPr>
            </w:pPr>
            <w:r w:rsidRPr="00BD5B70">
              <w:rPr>
                <w:color w:val="000000" w:themeColor="text1"/>
              </w:rPr>
              <w:t>UA 893077700000026002311146592</w:t>
            </w:r>
          </w:p>
          <w:p w:rsidR="005C61A9" w:rsidRPr="00864BAE" w:rsidRDefault="005C61A9" w:rsidP="005C61A9">
            <w:pPr>
              <w:pStyle w:val="a4"/>
              <w:rPr>
                <w:color w:val="000000" w:themeColor="text1"/>
              </w:rPr>
            </w:pPr>
            <w:r w:rsidRPr="00BD5B70">
              <w:rPr>
                <w:color w:val="000000" w:themeColor="text1"/>
              </w:rPr>
              <w:t>в АТ «А-БАНК», МФО 307770</w:t>
            </w:r>
          </w:p>
          <w:p w:rsidR="005C61A9" w:rsidRPr="00864BAE" w:rsidRDefault="005C61A9" w:rsidP="005C61A9">
            <w:pPr>
              <w:pStyle w:val="a4"/>
              <w:rPr>
                <w:color w:val="000000" w:themeColor="text1"/>
              </w:rPr>
            </w:pPr>
            <w:r w:rsidRPr="00864BAE">
              <w:rPr>
                <w:color w:val="000000" w:themeColor="text1"/>
              </w:rPr>
              <w:t>ЄДРПОУ 01111032</w:t>
            </w:r>
          </w:p>
          <w:p w:rsidR="005C61A9" w:rsidRPr="00864BAE" w:rsidRDefault="005C61A9" w:rsidP="005C61A9">
            <w:pPr>
              <w:pStyle w:val="a4"/>
              <w:rPr>
                <w:color w:val="000000" w:themeColor="text1"/>
              </w:rPr>
            </w:pPr>
            <w:r w:rsidRPr="00864BAE">
              <w:rPr>
                <w:color w:val="000000" w:themeColor="text1"/>
              </w:rPr>
              <w:t>ІПН 011110317161</w:t>
            </w:r>
          </w:p>
          <w:p w:rsidR="005C61A9" w:rsidRPr="00864BAE" w:rsidRDefault="005C61A9" w:rsidP="005C61A9">
            <w:pPr>
              <w:pStyle w:val="a4"/>
              <w:rPr>
                <w:color w:val="000000" w:themeColor="text1"/>
              </w:rPr>
            </w:pPr>
            <w:r w:rsidRPr="00864BAE">
              <w:rPr>
                <w:color w:val="000000" w:themeColor="text1"/>
              </w:rPr>
              <w:t>Е-</w:t>
            </w:r>
            <w:proofErr w:type="spellStart"/>
            <w:r w:rsidRPr="00864BAE">
              <w:rPr>
                <w:color w:val="000000" w:themeColor="text1"/>
              </w:rPr>
              <w:t>mail</w:t>
            </w:r>
            <w:proofErr w:type="spellEnd"/>
            <w:r w:rsidRPr="00864BAE">
              <w:rPr>
                <w:color w:val="000000" w:themeColor="text1"/>
              </w:rPr>
              <w:t xml:space="preserve">: </w:t>
            </w:r>
            <w:proofErr w:type="spellStart"/>
            <w:r w:rsidRPr="00864BAE">
              <w:rPr>
                <w:color w:val="000000" w:themeColor="text1"/>
                <w:lang w:val="en-US"/>
              </w:rPr>
              <w:t>zl</w:t>
            </w:r>
            <w:proofErr w:type="spellEnd"/>
            <w:r w:rsidRPr="00CA3C09">
              <w:rPr>
                <w:color w:val="000000" w:themeColor="text1"/>
              </w:rPr>
              <w:t>_</w:t>
            </w:r>
            <w:proofErr w:type="spellStart"/>
            <w:r w:rsidRPr="00864BAE">
              <w:rPr>
                <w:color w:val="000000" w:themeColor="text1"/>
                <w:lang w:val="en-US"/>
              </w:rPr>
              <w:t>rivne</w:t>
            </w:r>
            <w:proofErr w:type="spellEnd"/>
            <w:r>
              <w:fldChar w:fldCharType="begin"/>
            </w:r>
            <w:r>
              <w:instrText>HYPERLINK "mailto:mlrmr@ukr.net"</w:instrText>
            </w:r>
            <w:r>
              <w:fldChar w:fldCharType="separate"/>
            </w:r>
            <w:r w:rsidRPr="00864BAE">
              <w:rPr>
                <w:rStyle w:val="a3"/>
                <w:color w:val="000000" w:themeColor="text1"/>
              </w:rPr>
              <w:t>@ukr.net</w:t>
            </w:r>
            <w:r>
              <w:rPr>
                <w:rStyle w:val="a3"/>
                <w:color w:val="000000" w:themeColor="text1"/>
              </w:rPr>
              <w:fldChar w:fldCharType="end"/>
            </w:r>
          </w:p>
          <w:p w:rsidR="005C61A9" w:rsidRPr="00864BAE" w:rsidRDefault="005C61A9" w:rsidP="005C61A9">
            <w:pPr>
              <w:pStyle w:val="a4"/>
              <w:rPr>
                <w:color w:val="000000" w:themeColor="text1"/>
                <w:lang w:val="ru-RU"/>
              </w:rPr>
            </w:pPr>
            <w:proofErr w:type="spellStart"/>
            <w:r w:rsidRPr="00864BAE">
              <w:rPr>
                <w:color w:val="000000" w:themeColor="text1"/>
              </w:rPr>
              <w:t>Тел</w:t>
            </w:r>
            <w:proofErr w:type="spellEnd"/>
            <w:r w:rsidRPr="00864BAE">
              <w:rPr>
                <w:color w:val="000000" w:themeColor="text1"/>
              </w:rPr>
              <w:t>. 0362-</w:t>
            </w:r>
            <w:r w:rsidRPr="00864BAE">
              <w:rPr>
                <w:color w:val="000000" w:themeColor="text1"/>
                <w:lang w:val="ru-RU"/>
              </w:rPr>
              <w:t>42-32-50</w:t>
            </w:r>
          </w:p>
          <w:p w:rsidR="005C61A9" w:rsidRPr="00864BAE" w:rsidRDefault="005C61A9" w:rsidP="005C61A9">
            <w:pPr>
              <w:pStyle w:val="a4"/>
              <w:rPr>
                <w:color w:val="000000" w:themeColor="text1"/>
              </w:rPr>
            </w:pPr>
          </w:p>
          <w:p w:rsidR="005C61A9" w:rsidRPr="00864BAE" w:rsidRDefault="005C61A9" w:rsidP="005C61A9">
            <w:pPr>
              <w:pStyle w:val="a4"/>
              <w:rPr>
                <w:b/>
                <w:color w:val="000000" w:themeColor="text1"/>
              </w:rPr>
            </w:pPr>
            <w:r>
              <w:rPr>
                <w:b/>
                <w:color w:val="000000" w:themeColor="text1"/>
              </w:rPr>
              <w:t>Директор</w:t>
            </w:r>
            <w:r w:rsidRPr="00864BAE">
              <w:rPr>
                <w:b/>
                <w:color w:val="000000" w:themeColor="text1"/>
              </w:rPr>
              <w:t xml:space="preserve"> _________</w:t>
            </w:r>
            <w:r>
              <w:rPr>
                <w:b/>
                <w:color w:val="000000" w:themeColor="text1"/>
              </w:rPr>
              <w:t>___</w:t>
            </w:r>
            <w:r w:rsidRPr="00864BAE">
              <w:rPr>
                <w:b/>
                <w:color w:val="000000" w:themeColor="text1"/>
              </w:rPr>
              <w:t xml:space="preserve">____ </w:t>
            </w:r>
            <w:r w:rsidRPr="00864BAE">
              <w:rPr>
                <w:b/>
                <w:color w:val="000000" w:themeColor="text1"/>
                <w:lang w:val="ru-RU"/>
              </w:rPr>
              <w:t xml:space="preserve">О.П. </w:t>
            </w:r>
            <w:proofErr w:type="spellStart"/>
            <w:r w:rsidRPr="00864BAE">
              <w:rPr>
                <w:b/>
                <w:color w:val="000000" w:themeColor="text1"/>
                <w:lang w:val="ru-RU"/>
              </w:rPr>
              <w:t>Шегера</w:t>
            </w:r>
            <w:proofErr w:type="spellEnd"/>
          </w:p>
          <w:p w:rsidR="005C61A9" w:rsidRPr="00864BAE" w:rsidRDefault="005C61A9" w:rsidP="005C61A9">
            <w:pPr>
              <w:pStyle w:val="a4"/>
              <w:rPr>
                <w:b/>
                <w:color w:val="000000" w:themeColor="text1"/>
              </w:rPr>
            </w:pPr>
          </w:p>
        </w:tc>
      </w:tr>
    </w:tbl>
    <w:p w:rsidR="00E3580A" w:rsidRPr="00EC05A8" w:rsidRDefault="00E3580A" w:rsidP="00E3580A">
      <w:pPr>
        <w:rPr>
          <w:i/>
          <w:color w:val="000000" w:themeColor="text1"/>
        </w:rPr>
      </w:pPr>
    </w:p>
    <w:sectPr w:rsidR="00E3580A" w:rsidRPr="00EC05A8" w:rsidSect="00B41731">
      <w:pgSz w:w="11906" w:h="16838" w:code="9"/>
      <w:pgMar w:top="709" w:right="707"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A122550"/>
    <w:multiLevelType w:val="multilevel"/>
    <w:tmpl w:val="2B720A0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CB012A0"/>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3" w15:restartNumberingAfterBreak="0">
    <w:nsid w:val="3F711314"/>
    <w:multiLevelType w:val="hybridMultilevel"/>
    <w:tmpl w:val="BA9CACA6"/>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588C3627"/>
    <w:multiLevelType w:val="hybridMultilevel"/>
    <w:tmpl w:val="631A3D30"/>
    <w:lvl w:ilvl="0" w:tplc="C324DCB4">
      <w:start w:val="1"/>
      <w:numFmt w:val="decimal"/>
      <w:lvlText w:val="16.%1."/>
      <w:lvlJc w:val="left"/>
      <w:pPr>
        <w:tabs>
          <w:tab w:val="num" w:pos="928"/>
        </w:tabs>
        <w:ind w:left="928" w:hanging="360"/>
      </w:pPr>
      <w:rPr>
        <w:rFonts w:hint="default"/>
      </w:rPr>
    </w:lvl>
    <w:lvl w:ilvl="1" w:tplc="04190019">
      <w:start w:val="1"/>
      <w:numFmt w:val="decimal"/>
      <w:lvlText w:val="%2."/>
      <w:lvlJc w:val="left"/>
      <w:pPr>
        <w:tabs>
          <w:tab w:val="num" w:pos="1932"/>
        </w:tabs>
        <w:ind w:left="1932" w:hanging="360"/>
      </w:pPr>
      <w:rPr>
        <w:rFonts w:cs="Times New Roman"/>
      </w:rPr>
    </w:lvl>
    <w:lvl w:ilvl="2" w:tplc="0419001B">
      <w:start w:val="1"/>
      <w:numFmt w:val="decimal"/>
      <w:lvlText w:val="%3."/>
      <w:lvlJc w:val="left"/>
      <w:pPr>
        <w:tabs>
          <w:tab w:val="num" w:pos="2652"/>
        </w:tabs>
        <w:ind w:left="2652" w:hanging="360"/>
      </w:pPr>
      <w:rPr>
        <w:rFonts w:cs="Times New Roman"/>
      </w:r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rPr>
        <w:rFonts w:cs="Times New Roman"/>
      </w:rPr>
    </w:lvl>
    <w:lvl w:ilvl="5" w:tplc="0419001B">
      <w:start w:val="1"/>
      <w:numFmt w:val="decimal"/>
      <w:lvlText w:val="%6."/>
      <w:lvlJc w:val="left"/>
      <w:pPr>
        <w:tabs>
          <w:tab w:val="num" w:pos="4812"/>
        </w:tabs>
        <w:ind w:left="4812" w:hanging="360"/>
      </w:pPr>
      <w:rPr>
        <w:rFonts w:cs="Times New Roman"/>
      </w:rPr>
    </w:lvl>
    <w:lvl w:ilvl="6" w:tplc="0419000F">
      <w:start w:val="1"/>
      <w:numFmt w:val="decimal"/>
      <w:lvlText w:val="%7."/>
      <w:lvlJc w:val="left"/>
      <w:pPr>
        <w:tabs>
          <w:tab w:val="num" w:pos="5532"/>
        </w:tabs>
        <w:ind w:left="5532" w:hanging="360"/>
      </w:pPr>
      <w:rPr>
        <w:rFonts w:cs="Times New Roman"/>
      </w:rPr>
    </w:lvl>
    <w:lvl w:ilvl="7" w:tplc="04190019">
      <w:start w:val="1"/>
      <w:numFmt w:val="decimal"/>
      <w:lvlText w:val="%8."/>
      <w:lvlJc w:val="left"/>
      <w:pPr>
        <w:tabs>
          <w:tab w:val="num" w:pos="6252"/>
        </w:tabs>
        <w:ind w:left="6252" w:hanging="360"/>
      </w:pPr>
      <w:rPr>
        <w:rFonts w:cs="Times New Roman"/>
      </w:rPr>
    </w:lvl>
    <w:lvl w:ilvl="8" w:tplc="0419001B">
      <w:start w:val="1"/>
      <w:numFmt w:val="decimal"/>
      <w:lvlText w:val="%9."/>
      <w:lvlJc w:val="left"/>
      <w:pPr>
        <w:tabs>
          <w:tab w:val="num" w:pos="6972"/>
        </w:tabs>
        <w:ind w:left="6972" w:hanging="360"/>
      </w:pPr>
      <w:rPr>
        <w:rFonts w:cs="Times New Roman"/>
      </w:rPr>
    </w:lvl>
  </w:abstractNum>
  <w:abstractNum w:abstractNumId="5" w15:restartNumberingAfterBreak="0">
    <w:nsid w:val="5E577FF6"/>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2A"/>
    <w:rsid w:val="0001599A"/>
    <w:rsid w:val="0003556F"/>
    <w:rsid w:val="00066F8F"/>
    <w:rsid w:val="00087999"/>
    <w:rsid w:val="000B6E0D"/>
    <w:rsid w:val="000C1D49"/>
    <w:rsid w:val="000E1D19"/>
    <w:rsid w:val="000E6368"/>
    <w:rsid w:val="000F4A09"/>
    <w:rsid w:val="00111BD2"/>
    <w:rsid w:val="0014000E"/>
    <w:rsid w:val="001412B8"/>
    <w:rsid w:val="00167C69"/>
    <w:rsid w:val="001B37C5"/>
    <w:rsid w:val="001C112D"/>
    <w:rsid w:val="001C2BF4"/>
    <w:rsid w:val="00242D58"/>
    <w:rsid w:val="0028242A"/>
    <w:rsid w:val="00296EF5"/>
    <w:rsid w:val="002C57BC"/>
    <w:rsid w:val="00303B39"/>
    <w:rsid w:val="00311D4C"/>
    <w:rsid w:val="00347889"/>
    <w:rsid w:val="0038184D"/>
    <w:rsid w:val="003F2469"/>
    <w:rsid w:val="00403481"/>
    <w:rsid w:val="00420813"/>
    <w:rsid w:val="00435751"/>
    <w:rsid w:val="00475AEB"/>
    <w:rsid w:val="004807FC"/>
    <w:rsid w:val="0048300F"/>
    <w:rsid w:val="00493CFC"/>
    <w:rsid w:val="005B46B8"/>
    <w:rsid w:val="005B4A02"/>
    <w:rsid w:val="005C61A9"/>
    <w:rsid w:val="00603B2A"/>
    <w:rsid w:val="006948E4"/>
    <w:rsid w:val="00697236"/>
    <w:rsid w:val="006C0B77"/>
    <w:rsid w:val="00700ADB"/>
    <w:rsid w:val="0071337A"/>
    <w:rsid w:val="007642D7"/>
    <w:rsid w:val="0078227D"/>
    <w:rsid w:val="00791788"/>
    <w:rsid w:val="007B7421"/>
    <w:rsid w:val="00804962"/>
    <w:rsid w:val="00811BC2"/>
    <w:rsid w:val="008144D6"/>
    <w:rsid w:val="008170EB"/>
    <w:rsid w:val="008242FF"/>
    <w:rsid w:val="00831176"/>
    <w:rsid w:val="00847BC8"/>
    <w:rsid w:val="00864BAE"/>
    <w:rsid w:val="00870751"/>
    <w:rsid w:val="00887A7E"/>
    <w:rsid w:val="008D40DF"/>
    <w:rsid w:val="008E0578"/>
    <w:rsid w:val="008F1B48"/>
    <w:rsid w:val="00902E3D"/>
    <w:rsid w:val="0090301B"/>
    <w:rsid w:val="0091297D"/>
    <w:rsid w:val="009208FB"/>
    <w:rsid w:val="00922C48"/>
    <w:rsid w:val="00960315"/>
    <w:rsid w:val="00981A29"/>
    <w:rsid w:val="009D410A"/>
    <w:rsid w:val="00A42337"/>
    <w:rsid w:val="00A65504"/>
    <w:rsid w:val="00AB2932"/>
    <w:rsid w:val="00AC0B00"/>
    <w:rsid w:val="00AF6BDF"/>
    <w:rsid w:val="00B018AA"/>
    <w:rsid w:val="00B2040A"/>
    <w:rsid w:val="00B30CCF"/>
    <w:rsid w:val="00B41731"/>
    <w:rsid w:val="00B915B7"/>
    <w:rsid w:val="00BB035D"/>
    <w:rsid w:val="00BD7A61"/>
    <w:rsid w:val="00C120D8"/>
    <w:rsid w:val="00C41AFA"/>
    <w:rsid w:val="00C74DEA"/>
    <w:rsid w:val="00C80D4F"/>
    <w:rsid w:val="00C86AC2"/>
    <w:rsid w:val="00C92798"/>
    <w:rsid w:val="00D049FC"/>
    <w:rsid w:val="00D079E7"/>
    <w:rsid w:val="00D26453"/>
    <w:rsid w:val="00D37BD7"/>
    <w:rsid w:val="00DD0FF8"/>
    <w:rsid w:val="00DE4636"/>
    <w:rsid w:val="00E3580A"/>
    <w:rsid w:val="00E47B49"/>
    <w:rsid w:val="00E6512C"/>
    <w:rsid w:val="00E7651C"/>
    <w:rsid w:val="00EA4094"/>
    <w:rsid w:val="00EA59DF"/>
    <w:rsid w:val="00EC05A8"/>
    <w:rsid w:val="00EE4070"/>
    <w:rsid w:val="00F027E0"/>
    <w:rsid w:val="00F04249"/>
    <w:rsid w:val="00F12C76"/>
    <w:rsid w:val="00FA7B6E"/>
    <w:rsid w:val="00FC1E3E"/>
    <w:rsid w:val="00FC1EEF"/>
    <w:rsid w:val="00FD33B1"/>
    <w:rsid w:val="00FF25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DDF2"/>
  <w15:docId w15:val="{17B243FB-8B45-4EC0-BEEF-E1745D0E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1C"/>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semiHidden/>
    <w:unhideWhenUsed/>
    <w:qFormat/>
    <w:rsid w:val="00603B2A"/>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03B2A"/>
    <w:rPr>
      <w:rFonts w:eastAsiaTheme="minorEastAsia"/>
      <w:b/>
      <w:bCs/>
      <w:sz w:val="28"/>
      <w:szCs w:val="28"/>
      <w:lang w:val="uk-UA" w:eastAsia="ru-RU"/>
    </w:rPr>
  </w:style>
  <w:style w:type="character" w:styleId="a3">
    <w:name w:val="Hyperlink"/>
    <w:uiPriority w:val="99"/>
    <w:rsid w:val="00603B2A"/>
    <w:rPr>
      <w:rFonts w:cs="Times New Roman"/>
      <w:color w:val="0000FF"/>
      <w:u w:val="single"/>
    </w:rPr>
  </w:style>
  <w:style w:type="paragraph" w:styleId="a4">
    <w:name w:val="No Spacing"/>
    <w:link w:val="a5"/>
    <w:qFormat/>
    <w:rsid w:val="00603B2A"/>
    <w:pPr>
      <w:spacing w:after="0" w:line="240" w:lineRule="auto"/>
    </w:pPr>
    <w:rPr>
      <w:rFonts w:ascii="Times New Roman" w:eastAsia="Times New Roman" w:hAnsi="Times New Roman" w:cs="Times New Roman"/>
      <w:sz w:val="24"/>
      <w:szCs w:val="24"/>
      <w:lang w:val="uk-UA" w:eastAsia="ru-RU"/>
    </w:rPr>
  </w:style>
  <w:style w:type="character" w:customStyle="1" w:styleId="3">
    <w:name w:val="Основной текст 3 Знак"/>
    <w:link w:val="30"/>
    <w:locked/>
    <w:rsid w:val="00603B2A"/>
    <w:rPr>
      <w:sz w:val="16"/>
      <w:szCs w:val="16"/>
      <w:lang w:val="uk-UA"/>
    </w:rPr>
  </w:style>
  <w:style w:type="paragraph" w:styleId="30">
    <w:name w:val="Body Text 3"/>
    <w:basedOn w:val="a"/>
    <w:link w:val="3"/>
    <w:rsid w:val="00603B2A"/>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603B2A"/>
    <w:rPr>
      <w:rFonts w:ascii="Times New Roman" w:eastAsia="Times New Roman" w:hAnsi="Times New Roman" w:cs="Times New Roman"/>
      <w:sz w:val="16"/>
      <w:szCs w:val="16"/>
      <w:lang w:val="uk-UA" w:eastAsia="ru-RU"/>
    </w:rPr>
  </w:style>
  <w:style w:type="character" w:customStyle="1" w:styleId="a5">
    <w:name w:val="Без интервала Знак"/>
    <w:link w:val="a4"/>
    <w:locked/>
    <w:rsid w:val="00603B2A"/>
    <w:rPr>
      <w:rFonts w:ascii="Times New Roman" w:eastAsia="Times New Roman" w:hAnsi="Times New Roman" w:cs="Times New Roman"/>
      <w:sz w:val="24"/>
      <w:szCs w:val="24"/>
      <w:lang w:val="uk-UA" w:eastAsia="ru-RU"/>
    </w:rPr>
  </w:style>
  <w:style w:type="paragraph" w:styleId="a6">
    <w:name w:val="Block Text"/>
    <w:basedOn w:val="a"/>
    <w:rsid w:val="00603B2A"/>
    <w:pPr>
      <w:ind w:left="284" w:right="-58" w:firstLine="436"/>
      <w:jc w:val="both"/>
    </w:pPr>
    <w:rPr>
      <w:szCs w:val="20"/>
      <w:lang w:val="ru-RU"/>
    </w:rPr>
  </w:style>
  <w:style w:type="paragraph" w:customStyle="1" w:styleId="FR1">
    <w:name w:val="FR1"/>
    <w:rsid w:val="00603B2A"/>
    <w:pPr>
      <w:widowControl w:val="0"/>
      <w:spacing w:before="460" w:after="0" w:line="240" w:lineRule="auto"/>
    </w:pPr>
    <w:rPr>
      <w:rFonts w:ascii="Arial" w:eastAsia="Times New Roman" w:hAnsi="Arial" w:cs="Times New Roman"/>
      <w:b/>
      <w:snapToGrid w:val="0"/>
      <w:sz w:val="20"/>
      <w:szCs w:val="20"/>
      <w:lang w:val="uk-UA" w:eastAsia="ru-RU"/>
    </w:rPr>
  </w:style>
  <w:style w:type="paragraph" w:customStyle="1" w:styleId="1">
    <w:name w:val="Без интервала1"/>
    <w:rsid w:val="00603B2A"/>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paragraph" w:styleId="a7">
    <w:name w:val="Balloon Text"/>
    <w:basedOn w:val="a"/>
    <w:link w:val="a8"/>
    <w:uiPriority w:val="99"/>
    <w:semiHidden/>
    <w:unhideWhenUsed/>
    <w:rsid w:val="007B7421"/>
    <w:rPr>
      <w:rFonts w:ascii="Segoe UI" w:hAnsi="Segoe UI" w:cs="Segoe UI"/>
      <w:sz w:val="18"/>
      <w:szCs w:val="18"/>
    </w:rPr>
  </w:style>
  <w:style w:type="character" w:customStyle="1" w:styleId="a8">
    <w:name w:val="Текст выноски Знак"/>
    <w:basedOn w:val="a0"/>
    <w:link w:val="a7"/>
    <w:uiPriority w:val="99"/>
    <w:semiHidden/>
    <w:rsid w:val="007B7421"/>
    <w:rPr>
      <w:rFonts w:ascii="Segoe UI" w:eastAsia="Times New Roman" w:hAnsi="Segoe UI" w:cs="Segoe UI"/>
      <w:sz w:val="18"/>
      <w:szCs w:val="18"/>
      <w:lang w:val="uk-UA" w:eastAsia="ru-RU"/>
    </w:rPr>
  </w:style>
  <w:style w:type="paragraph" w:styleId="a9">
    <w:name w:val="List Paragraph"/>
    <w:basedOn w:val="a"/>
    <w:uiPriority w:val="34"/>
    <w:qFormat/>
    <w:rsid w:val="00847BC8"/>
    <w:pPr>
      <w:ind w:left="720"/>
      <w:contextualSpacing/>
    </w:pPr>
  </w:style>
  <w:style w:type="table" w:styleId="aa">
    <w:name w:val="Table Grid"/>
    <w:basedOn w:val="a1"/>
    <w:uiPriority w:val="39"/>
    <w:rsid w:val="00E7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9D410A"/>
    <w:pPr>
      <w:widowControl w:val="0"/>
      <w:ind w:left="320"/>
      <w:jc w:val="center"/>
    </w:pPr>
    <w:rPr>
      <w:rFonts w:ascii="Arial" w:hAnsi="Arial"/>
      <w:b/>
      <w:snapToGrid w:val="0"/>
      <w:sz w:val="18"/>
      <w:szCs w:val="20"/>
      <w:lang w:eastAsia="en-US"/>
    </w:rPr>
  </w:style>
  <w:style w:type="character" w:customStyle="1" w:styleId="ac">
    <w:name w:val="Заголовок Знак"/>
    <w:basedOn w:val="a0"/>
    <w:link w:val="ab"/>
    <w:rsid w:val="009D410A"/>
    <w:rPr>
      <w:rFonts w:ascii="Arial" w:eastAsia="Times New Roman" w:hAnsi="Arial" w:cs="Times New Roman"/>
      <w:b/>
      <w:snapToGrid w:val="0"/>
      <w:sz w:val="18"/>
      <w:szCs w:val="20"/>
      <w:lang w:val="uk-UA"/>
    </w:rPr>
  </w:style>
  <w:style w:type="character" w:customStyle="1" w:styleId="WW8Num3z2">
    <w:name w:val="WW8Num3z2"/>
    <w:rsid w:val="00EC05A8"/>
  </w:style>
  <w:style w:type="paragraph" w:customStyle="1" w:styleId="2">
    <w:name w:val="2"/>
    <w:basedOn w:val="a"/>
    <w:rsid w:val="00EC05A8"/>
    <w:rPr>
      <w:rFonts w:ascii="Verdana" w:hAnsi="Verdana" w:cs="Verdana"/>
      <w:lang w:val="en-US" w:eastAsia="en-US"/>
    </w:rPr>
  </w:style>
  <w:style w:type="paragraph" w:styleId="ad">
    <w:name w:val="Body Text"/>
    <w:basedOn w:val="a"/>
    <w:link w:val="ae"/>
    <w:rsid w:val="00AF6BDF"/>
    <w:pPr>
      <w:spacing w:after="120"/>
    </w:pPr>
  </w:style>
  <w:style w:type="character" w:customStyle="1" w:styleId="ae">
    <w:name w:val="Основной текст Знак"/>
    <w:basedOn w:val="a0"/>
    <w:link w:val="ad"/>
    <w:rsid w:val="00AF6BDF"/>
    <w:rPr>
      <w:rFonts w:ascii="Times New Roman" w:eastAsia="Times New Roman" w:hAnsi="Times New Roman" w:cs="Times New Roman"/>
      <w:sz w:val="24"/>
      <w:szCs w:val="24"/>
    </w:rPr>
  </w:style>
  <w:style w:type="paragraph" w:styleId="af">
    <w:name w:val="Normal (Web)"/>
    <w:aliases w:val="Знак2"/>
    <w:basedOn w:val="a"/>
    <w:link w:val="af0"/>
    <w:unhideWhenUsed/>
    <w:rsid w:val="00887A7E"/>
    <w:pPr>
      <w:spacing w:before="100" w:beforeAutospacing="1" w:after="100" w:afterAutospacing="1"/>
    </w:pPr>
    <w:rPr>
      <w:lang w:val="ru-RU"/>
    </w:rPr>
  </w:style>
  <w:style w:type="character" w:customStyle="1" w:styleId="af0">
    <w:name w:val="Обычный (веб) Знак"/>
    <w:aliases w:val="Знак2 Знак"/>
    <w:link w:val="af"/>
    <w:qFormat/>
    <w:locked/>
    <w:rsid w:val="00887A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14640</Words>
  <Characters>8346</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2021-06-04T06:28:00Z</cp:lastPrinted>
  <dcterms:created xsi:type="dcterms:W3CDTF">2024-03-25T08:30:00Z</dcterms:created>
  <dcterms:modified xsi:type="dcterms:W3CDTF">2024-03-25T08:35:00Z</dcterms:modified>
</cp:coreProperties>
</file>