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EA" w:rsidRDefault="00243AEA" w:rsidP="00161F41">
      <w:pPr>
        <w:spacing w:after="0" w:line="240" w:lineRule="auto"/>
        <w:jc w:val="center"/>
        <w:rPr>
          <w:rFonts w:ascii="Times New Roman" w:hAnsi="Times New Roman"/>
          <w:b/>
          <w:color w:val="000000"/>
          <w:sz w:val="28"/>
          <w:szCs w:val="28"/>
          <w:lang w:val="en-US"/>
        </w:rPr>
      </w:pPr>
      <w:r w:rsidRPr="00243AEA">
        <w:rPr>
          <w:rFonts w:ascii="Times New Roman" w:hAnsi="Times New Roman"/>
          <w:b/>
          <w:noProof/>
          <w:color w:val="000000"/>
          <w:sz w:val="28"/>
          <w:szCs w:val="28"/>
          <w:lang w:val="ru-RU" w:eastAsia="ru-RU"/>
        </w:rPr>
        <w:drawing>
          <wp:inline distT="0" distB="0" distL="114300" distR="114300">
            <wp:extent cx="469265" cy="574040"/>
            <wp:effectExtent l="0" t="0" r="6985" b="1651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7" cstate="print"/>
                    <a:srcRect l="-665" t="-476" r="-665" b="-476"/>
                    <a:stretch>
                      <a:fillRect/>
                    </a:stretch>
                  </pic:blipFill>
                  <pic:spPr>
                    <a:xfrm>
                      <a:off x="0" y="0"/>
                      <a:ext cx="469265" cy="574040"/>
                    </a:xfrm>
                    <a:prstGeom prst="rect">
                      <a:avLst/>
                    </a:prstGeom>
                    <a:solidFill>
                      <a:srgbClr val="FFFFFF"/>
                    </a:solidFill>
                    <a:ln w="9525">
                      <a:noFill/>
                    </a:ln>
                  </pic:spPr>
                </pic:pic>
              </a:graphicData>
            </a:graphic>
          </wp:inline>
        </w:drawing>
      </w:r>
    </w:p>
    <w:p w:rsidR="00243AEA" w:rsidRDefault="00243AEA" w:rsidP="00243AEA">
      <w:pPr>
        <w:pStyle w:val="32"/>
        <w:spacing w:after="0" w:line="240" w:lineRule="auto"/>
        <w:ind w:right="-5"/>
        <w:jc w:val="center"/>
      </w:pPr>
      <w:r>
        <w:rPr>
          <w:rFonts w:ascii="Times New Roman" w:hAnsi="Times New Roman" w:cs="Times New Roman"/>
          <w:b/>
          <w:sz w:val="24"/>
          <w:szCs w:val="24"/>
        </w:rPr>
        <w:t>КО</w:t>
      </w:r>
      <w:r>
        <w:rPr>
          <w:rFonts w:ascii="Times New Roman" w:hAnsi="Times New Roman" w:cs="Times New Roman"/>
          <w:b/>
          <w:sz w:val="24"/>
          <w:szCs w:val="24"/>
          <w:lang w:val="uk-UA"/>
        </w:rPr>
        <w:t xml:space="preserve">МУНАЛЬНЕ НЕКОМЕРЦІЙНЕ ПІДПРИЄМСТВО </w:t>
      </w:r>
    </w:p>
    <w:p w:rsidR="00243AEA" w:rsidRDefault="00243AEA" w:rsidP="00243AEA">
      <w:pPr>
        <w:pStyle w:val="32"/>
        <w:spacing w:after="0" w:line="240" w:lineRule="auto"/>
        <w:ind w:right="-5"/>
        <w:jc w:val="center"/>
      </w:pPr>
      <w:r>
        <w:rPr>
          <w:rFonts w:ascii="Times New Roman" w:hAnsi="Times New Roman" w:cs="Times New Roman"/>
          <w:b/>
          <w:sz w:val="24"/>
          <w:szCs w:val="24"/>
        </w:rPr>
        <w:t>«ПОЛОГОВИЙ БУДИНОК</w:t>
      </w:r>
      <w:r w:rsidRPr="006719EC">
        <w:rPr>
          <w:rFonts w:ascii="Times New Roman" w:hAnsi="Times New Roman" w:cs="Times New Roman"/>
          <w:b/>
          <w:sz w:val="24"/>
          <w:szCs w:val="24"/>
        </w:rPr>
        <w:t xml:space="preserve"> </w:t>
      </w:r>
      <w:r>
        <w:rPr>
          <w:rFonts w:ascii="Times New Roman" w:hAnsi="Times New Roman" w:cs="Times New Roman"/>
          <w:b/>
          <w:sz w:val="24"/>
          <w:szCs w:val="24"/>
          <w:lang w:val="uk-UA"/>
        </w:rPr>
        <w:t>№</w:t>
      </w:r>
      <w:r w:rsidRPr="006719EC">
        <w:rPr>
          <w:rFonts w:ascii="Times New Roman" w:hAnsi="Times New Roman" w:cs="Times New Roman"/>
          <w:b/>
          <w:sz w:val="24"/>
          <w:szCs w:val="24"/>
        </w:rPr>
        <w:t>3</w:t>
      </w:r>
      <w:r>
        <w:rPr>
          <w:rFonts w:ascii="Times New Roman" w:hAnsi="Times New Roman" w:cs="Times New Roman"/>
          <w:b/>
          <w:sz w:val="24"/>
          <w:szCs w:val="24"/>
        </w:rPr>
        <w:t>»</w:t>
      </w:r>
    </w:p>
    <w:p w:rsidR="00243AEA" w:rsidRDefault="00243AEA" w:rsidP="00243AEA">
      <w:pPr>
        <w:pStyle w:val="32"/>
        <w:spacing w:after="0" w:line="240" w:lineRule="auto"/>
        <w:ind w:right="-5"/>
        <w:jc w:val="center"/>
      </w:pPr>
      <w:r>
        <w:rPr>
          <w:rFonts w:ascii="Times New Roman" w:hAnsi="Times New Roman" w:cs="Times New Roman"/>
          <w:b/>
          <w:sz w:val="24"/>
          <w:szCs w:val="24"/>
          <w:lang w:val="uk-UA"/>
        </w:rPr>
        <w:t>ЗАПОРІЗЬ</w:t>
      </w:r>
      <w:r>
        <w:rPr>
          <w:rFonts w:ascii="Times New Roman" w:hAnsi="Times New Roman" w:cs="Times New Roman"/>
          <w:b/>
          <w:sz w:val="24"/>
          <w:szCs w:val="24"/>
        </w:rPr>
        <w:t>КОЇ МІСЬКОЇ РАДИ</w:t>
      </w:r>
    </w:p>
    <w:p w:rsidR="00293C64" w:rsidRDefault="00FC1896" w:rsidP="0087102C">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293C64" w:rsidRDefault="00293C64" w:rsidP="001F471A">
      <w:pPr>
        <w:shd w:val="clear" w:color="auto" w:fill="FFFFFF"/>
        <w:tabs>
          <w:tab w:val="left" w:pos="3969"/>
        </w:tabs>
        <w:spacing w:after="0" w:line="240" w:lineRule="auto"/>
        <w:jc w:val="right"/>
        <w:rPr>
          <w:rFonts w:ascii="Times New Roman" w:eastAsia="Times New Roman" w:hAnsi="Times New Roman" w:cs="Times New Roman"/>
        </w:rPr>
      </w:pP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w:t>
      </w:r>
      <w:r w:rsidR="00DF0577">
        <w:rPr>
          <w:rFonts w:ascii="Times New Roman" w:eastAsia="Times New Roman" w:hAnsi="Times New Roman" w:cs="Times New Roman"/>
          <w:sz w:val="20"/>
          <w:szCs w:val="20"/>
        </w:rPr>
        <w:t xml:space="preserve">НП </w:t>
      </w: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Пологовий будинок №3</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 xml:space="preserve"> ЗМР</w:t>
      </w:r>
    </w:p>
    <w:p w:rsidR="001D18E1" w:rsidRDefault="001F471A" w:rsidP="005332FB">
      <w:pPr>
        <w:spacing w:after="0" w:line="240" w:lineRule="auto"/>
        <w:jc w:val="right"/>
        <w:rPr>
          <w:rFonts w:ascii="Times New Roman" w:eastAsia="Times New Roman" w:hAnsi="Times New Roman" w:cs="Times New Roman"/>
        </w:rPr>
      </w:pPr>
      <w:r w:rsidRPr="00E17280">
        <w:rPr>
          <w:rFonts w:ascii="Times New Roman" w:eastAsia="Arial" w:hAnsi="Times New Roman" w:cs="Times New Roman"/>
          <w:bCs/>
          <w:sz w:val="20"/>
          <w:szCs w:val="20"/>
          <w:lang w:eastAsia="ar-SA"/>
        </w:rPr>
        <w:t xml:space="preserve">№ </w:t>
      </w:r>
      <w:r w:rsidR="004B6508" w:rsidRPr="00A87253">
        <w:rPr>
          <w:rFonts w:ascii="Times New Roman" w:eastAsia="Arial" w:hAnsi="Times New Roman" w:cs="Times New Roman"/>
          <w:bCs/>
          <w:sz w:val="20"/>
          <w:szCs w:val="20"/>
          <w:lang w:val="ru-RU" w:eastAsia="ar-SA"/>
        </w:rPr>
        <w:t>28</w:t>
      </w:r>
      <w:r w:rsidR="00DF0577" w:rsidRPr="00E17280">
        <w:rPr>
          <w:rFonts w:ascii="Times New Roman" w:eastAsia="Arial" w:hAnsi="Times New Roman" w:cs="Times New Roman"/>
          <w:bCs/>
          <w:color w:val="000000" w:themeColor="text1"/>
          <w:sz w:val="20"/>
          <w:szCs w:val="20"/>
          <w:lang w:eastAsia="ar-SA"/>
        </w:rPr>
        <w:t>/ВТ(о)/23</w:t>
      </w:r>
      <w:r w:rsidRPr="00E17280">
        <w:rPr>
          <w:rFonts w:ascii="Times New Roman" w:eastAsia="Arial" w:hAnsi="Times New Roman" w:cs="Times New Roman"/>
          <w:bCs/>
          <w:color w:val="000000" w:themeColor="text1"/>
          <w:sz w:val="20"/>
          <w:szCs w:val="20"/>
          <w:lang w:eastAsia="ar-SA"/>
        </w:rPr>
        <w:t xml:space="preserve">  від «</w:t>
      </w:r>
      <w:r w:rsidR="00E64045" w:rsidRPr="004B6508">
        <w:rPr>
          <w:rFonts w:ascii="Times New Roman" w:eastAsia="Arial" w:hAnsi="Times New Roman" w:cs="Times New Roman"/>
          <w:bCs/>
          <w:color w:val="000000" w:themeColor="text1"/>
          <w:sz w:val="20"/>
          <w:szCs w:val="20"/>
          <w:lang w:val="ru-RU" w:eastAsia="ar-SA"/>
        </w:rPr>
        <w:t>2</w:t>
      </w:r>
      <w:r w:rsidR="004B6508" w:rsidRPr="00A87253">
        <w:rPr>
          <w:rFonts w:ascii="Times New Roman" w:eastAsia="Arial" w:hAnsi="Times New Roman" w:cs="Times New Roman"/>
          <w:bCs/>
          <w:color w:val="000000" w:themeColor="text1"/>
          <w:sz w:val="20"/>
          <w:szCs w:val="20"/>
          <w:lang w:val="ru-RU" w:eastAsia="ar-SA"/>
        </w:rPr>
        <w:t>3</w:t>
      </w:r>
      <w:r w:rsidRPr="00E17280">
        <w:rPr>
          <w:rFonts w:ascii="Times New Roman" w:eastAsia="Arial" w:hAnsi="Times New Roman" w:cs="Times New Roman"/>
          <w:bCs/>
          <w:color w:val="000000" w:themeColor="text1"/>
          <w:sz w:val="20"/>
          <w:szCs w:val="20"/>
          <w:lang w:eastAsia="ar-SA"/>
        </w:rPr>
        <w:t xml:space="preserve">»  </w:t>
      </w:r>
      <w:r w:rsidR="00AD0F99">
        <w:rPr>
          <w:rFonts w:ascii="Times New Roman" w:eastAsia="Arial" w:hAnsi="Times New Roman" w:cs="Times New Roman"/>
          <w:bCs/>
          <w:color w:val="000000" w:themeColor="text1"/>
          <w:sz w:val="20"/>
          <w:szCs w:val="20"/>
          <w:lang w:eastAsia="ar-SA"/>
        </w:rPr>
        <w:t>л</w:t>
      </w:r>
      <w:r w:rsidR="004B6508">
        <w:rPr>
          <w:rFonts w:ascii="Times New Roman" w:eastAsia="Arial" w:hAnsi="Times New Roman" w:cs="Times New Roman"/>
          <w:bCs/>
          <w:color w:val="000000" w:themeColor="text1"/>
          <w:sz w:val="20"/>
          <w:szCs w:val="20"/>
          <w:lang w:eastAsia="ar-SA"/>
        </w:rPr>
        <w:t>ютого</w:t>
      </w:r>
      <w:r w:rsidR="00A349D8" w:rsidRPr="00E17280">
        <w:rPr>
          <w:rFonts w:ascii="Times New Roman" w:eastAsia="Arial" w:hAnsi="Times New Roman" w:cs="Times New Roman"/>
          <w:bCs/>
          <w:color w:val="000000" w:themeColor="text1"/>
          <w:sz w:val="20"/>
          <w:szCs w:val="20"/>
          <w:lang w:eastAsia="ar-SA"/>
        </w:rPr>
        <w:t xml:space="preserve"> </w:t>
      </w:r>
      <w:r w:rsidRPr="00E17280">
        <w:rPr>
          <w:rFonts w:ascii="Times New Roman" w:eastAsia="Arial" w:hAnsi="Times New Roman" w:cs="Times New Roman"/>
          <w:bCs/>
          <w:color w:val="000000" w:themeColor="text1"/>
          <w:sz w:val="20"/>
          <w:szCs w:val="20"/>
          <w:lang w:eastAsia="ar-SA"/>
        </w:rPr>
        <w:t>202</w:t>
      </w:r>
      <w:r w:rsidR="004B6508">
        <w:rPr>
          <w:rFonts w:ascii="Times New Roman" w:eastAsia="Arial" w:hAnsi="Times New Roman" w:cs="Times New Roman"/>
          <w:bCs/>
          <w:color w:val="000000" w:themeColor="text1"/>
          <w:sz w:val="20"/>
          <w:szCs w:val="20"/>
          <w:lang w:eastAsia="ar-SA"/>
        </w:rPr>
        <w:t>4</w:t>
      </w:r>
      <w:r w:rsidRPr="00E17280">
        <w:rPr>
          <w:rFonts w:ascii="Times New Roman" w:eastAsia="Arial" w:hAnsi="Times New Roman" w:cs="Times New Roman"/>
          <w:bCs/>
          <w:color w:val="000000" w:themeColor="text1"/>
          <w:sz w:val="20"/>
          <w:szCs w:val="20"/>
          <w:lang w:eastAsia="ar-SA"/>
        </w:rPr>
        <w:t xml:space="preserve"> року</w:t>
      </w: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2C0FA4" w:rsidRPr="002C0FA4" w:rsidRDefault="002C0FA4" w:rsidP="002C0FA4">
      <w:pPr>
        <w:pStyle w:val="a6"/>
        <w:jc w:val="both"/>
        <w:rPr>
          <w:sz w:val="22"/>
          <w:szCs w:val="22"/>
        </w:rPr>
      </w:pPr>
      <w:r w:rsidRPr="002C0FA4">
        <w:rPr>
          <w:sz w:val="22"/>
          <w:szCs w:val="22"/>
        </w:rPr>
        <w:t>(складена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та доповненнями</w:t>
      </w:r>
      <w:r>
        <w:rPr>
          <w:sz w:val="22"/>
          <w:szCs w:val="22"/>
        </w:rPr>
        <w:t>)</w:t>
      </w:r>
    </w:p>
    <w:p w:rsidR="003B6221" w:rsidRDefault="003B6221" w:rsidP="005332FB">
      <w:pPr>
        <w:spacing w:after="0" w:line="240" w:lineRule="auto"/>
        <w:jc w:val="center"/>
        <w:rPr>
          <w:rFonts w:ascii="Times New Roman" w:eastAsia="Times New Roman" w:hAnsi="Times New Roman" w:cs="Times New Roman"/>
          <w:sz w:val="28"/>
          <w:szCs w:val="28"/>
        </w:rPr>
      </w:pPr>
    </w:p>
    <w:p w:rsidR="002C0FA4" w:rsidRDefault="00440271" w:rsidP="00440271">
      <w:pPr>
        <w:jc w:val="center"/>
        <w:rPr>
          <w:rFonts w:ascii="Times New Roman" w:hAnsi="Times New Roman" w:cs="Times New Roman"/>
          <w:b/>
          <w:bCs/>
          <w:sz w:val="24"/>
          <w:szCs w:val="24"/>
        </w:rPr>
      </w:pPr>
      <w:r w:rsidRPr="008C225E">
        <w:rPr>
          <w:rFonts w:ascii="Times New Roman" w:hAnsi="Times New Roman" w:cs="Times New Roman"/>
          <w:b/>
          <w:bCs/>
          <w:sz w:val="24"/>
          <w:szCs w:val="24"/>
        </w:rPr>
        <w:t>на закупівлю за предметом:</w:t>
      </w:r>
    </w:p>
    <w:p w:rsidR="00E64045" w:rsidRDefault="00AD0F99" w:rsidP="00E640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Поточний ремонт</w:t>
      </w:r>
      <w:r w:rsidR="004B6508">
        <w:rPr>
          <w:rFonts w:ascii="Times New Roman" w:hAnsi="Times New Roman" w:cs="Times New Roman"/>
          <w:b/>
          <w:sz w:val="28"/>
          <w:szCs w:val="28"/>
        </w:rPr>
        <w:t>,</w:t>
      </w:r>
      <w:r w:rsidR="00E64045">
        <w:rPr>
          <w:rFonts w:ascii="Times New Roman" w:hAnsi="Times New Roman" w:cs="Times New Roman"/>
          <w:b/>
          <w:sz w:val="28"/>
          <w:szCs w:val="28"/>
        </w:rPr>
        <w:t xml:space="preserve"> технічне обслуговування</w:t>
      </w:r>
      <w:r w:rsidR="004B6508">
        <w:rPr>
          <w:rFonts w:ascii="Times New Roman" w:hAnsi="Times New Roman" w:cs="Times New Roman"/>
          <w:b/>
          <w:sz w:val="28"/>
          <w:szCs w:val="28"/>
        </w:rPr>
        <w:t xml:space="preserve"> та доосна</w:t>
      </w:r>
      <w:r w:rsidR="00272A01">
        <w:rPr>
          <w:rFonts w:ascii="Times New Roman" w:hAnsi="Times New Roman" w:cs="Times New Roman"/>
          <w:b/>
          <w:sz w:val="28"/>
          <w:szCs w:val="28"/>
        </w:rPr>
        <w:t>щ</w:t>
      </w:r>
      <w:r w:rsidR="004B6508">
        <w:rPr>
          <w:rFonts w:ascii="Times New Roman" w:hAnsi="Times New Roman" w:cs="Times New Roman"/>
          <w:b/>
          <w:sz w:val="28"/>
          <w:szCs w:val="28"/>
        </w:rPr>
        <w:t>ення</w:t>
      </w:r>
      <w:r w:rsidR="00E64045">
        <w:rPr>
          <w:rFonts w:ascii="Times New Roman" w:hAnsi="Times New Roman" w:cs="Times New Roman"/>
          <w:b/>
          <w:sz w:val="28"/>
          <w:szCs w:val="28"/>
        </w:rPr>
        <w:t xml:space="preserve"> медичного обладнання: </w:t>
      </w:r>
    </w:p>
    <w:p w:rsidR="00E64045" w:rsidRDefault="00E64045" w:rsidP="00440271">
      <w:pPr>
        <w:jc w:val="center"/>
        <w:rPr>
          <w:rFonts w:ascii="Times New Roman" w:hAnsi="Times New Roman" w:cs="Times New Roman"/>
          <w:b/>
          <w:sz w:val="28"/>
          <w:szCs w:val="28"/>
        </w:rPr>
      </w:pPr>
      <w:r>
        <w:rPr>
          <w:rFonts w:ascii="Times New Roman" w:hAnsi="Times New Roman" w:cs="Times New Roman"/>
          <w:b/>
          <w:sz w:val="28"/>
          <w:szCs w:val="28"/>
        </w:rPr>
        <w:t>апарат</w:t>
      </w:r>
      <w:r w:rsidR="004B6508">
        <w:rPr>
          <w:rFonts w:ascii="Times New Roman" w:hAnsi="Times New Roman" w:cs="Times New Roman"/>
          <w:b/>
          <w:sz w:val="28"/>
          <w:szCs w:val="28"/>
        </w:rPr>
        <w:t>у</w:t>
      </w:r>
      <w:r>
        <w:rPr>
          <w:rFonts w:ascii="Times New Roman" w:hAnsi="Times New Roman" w:cs="Times New Roman"/>
          <w:b/>
          <w:sz w:val="28"/>
          <w:szCs w:val="28"/>
        </w:rPr>
        <w:t xml:space="preserve"> для штучної вентиляції легень </w:t>
      </w:r>
      <w:r w:rsidRPr="00E64045">
        <w:rPr>
          <w:rFonts w:ascii="Times New Roman" w:eastAsia="Times New Roman" w:hAnsi="Times New Roman"/>
          <w:b/>
          <w:bCs/>
          <w:color w:val="000000"/>
          <w:sz w:val="28"/>
          <w:szCs w:val="28"/>
          <w:lang w:eastAsia="ru-RU"/>
        </w:rPr>
        <w:t>HAMILTON-C1</w:t>
      </w:r>
      <w:r w:rsidR="004B6508" w:rsidRPr="004B6508">
        <w:rPr>
          <w:rFonts w:ascii="Times New Roman" w:eastAsia="Times New Roman" w:hAnsi="Times New Roman" w:cs="Times New Roman"/>
          <w:b/>
          <w:bCs/>
          <w:color w:val="000000"/>
          <w:lang w:eastAsia="ru-RU"/>
        </w:rPr>
        <w:t xml:space="preserve"> </w:t>
      </w:r>
      <w:r w:rsidR="004B6508" w:rsidRPr="004B6508">
        <w:rPr>
          <w:rFonts w:ascii="Times New Roman" w:eastAsia="Times New Roman" w:hAnsi="Times New Roman" w:cs="Times New Roman"/>
          <w:b/>
          <w:bCs/>
          <w:color w:val="000000"/>
          <w:sz w:val="28"/>
          <w:szCs w:val="28"/>
          <w:lang w:eastAsia="ru-RU"/>
        </w:rPr>
        <w:t>(</w:t>
      </w:r>
      <w:r w:rsidR="004B6508" w:rsidRPr="004B6508">
        <w:rPr>
          <w:rFonts w:ascii="Times New Roman" w:eastAsia="Times New Roman" w:hAnsi="Times New Roman" w:cs="Times New Roman"/>
          <w:b/>
          <w:bCs/>
          <w:color w:val="000000"/>
          <w:sz w:val="28"/>
          <w:szCs w:val="28"/>
          <w:lang w:val="en-US" w:eastAsia="ru-RU"/>
        </w:rPr>
        <w:t>s</w:t>
      </w:r>
      <w:r w:rsidR="004B6508" w:rsidRPr="004B6508">
        <w:rPr>
          <w:rFonts w:ascii="Times New Roman" w:eastAsia="Times New Roman" w:hAnsi="Times New Roman" w:cs="Times New Roman"/>
          <w:b/>
          <w:bCs/>
          <w:color w:val="000000"/>
          <w:sz w:val="28"/>
          <w:szCs w:val="28"/>
          <w:lang w:eastAsia="ru-RU"/>
        </w:rPr>
        <w:t>/</w:t>
      </w:r>
      <w:r w:rsidR="004B6508" w:rsidRPr="004B6508">
        <w:rPr>
          <w:rFonts w:ascii="Times New Roman" w:eastAsia="Times New Roman" w:hAnsi="Times New Roman" w:cs="Times New Roman"/>
          <w:b/>
          <w:bCs/>
          <w:color w:val="000000"/>
          <w:sz w:val="28"/>
          <w:szCs w:val="28"/>
          <w:lang w:val="en-US" w:eastAsia="ru-RU"/>
        </w:rPr>
        <w:t>n</w:t>
      </w:r>
      <w:r w:rsidR="004B6508" w:rsidRPr="004B6508">
        <w:rPr>
          <w:rFonts w:ascii="Times New Roman" w:eastAsia="Times New Roman" w:hAnsi="Times New Roman" w:cs="Times New Roman"/>
          <w:b/>
          <w:bCs/>
          <w:color w:val="000000"/>
          <w:sz w:val="28"/>
          <w:szCs w:val="28"/>
          <w:lang w:eastAsia="ru-RU"/>
        </w:rPr>
        <w:t>11736) </w:t>
      </w:r>
    </w:p>
    <w:p w:rsidR="002C0FA4" w:rsidRDefault="002C0FA4" w:rsidP="002C0FA4">
      <w:pPr>
        <w:spacing w:line="250" w:lineRule="atLeast"/>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p>
    <w:p w:rsidR="00E631D1" w:rsidRDefault="00440271" w:rsidP="00E631D1">
      <w:pPr>
        <w:spacing w:line="250" w:lineRule="atLeast"/>
        <w:jc w:val="center"/>
      </w:pPr>
      <w:r w:rsidRPr="002C0FA4">
        <w:rPr>
          <w:rFonts w:ascii="Times New Roman" w:hAnsi="Times New Roman" w:cs="Times New Roman"/>
          <w:b/>
          <w:bCs/>
          <w:sz w:val="24"/>
          <w:szCs w:val="24"/>
          <w:lang w:eastAsia="ar-SA"/>
        </w:rPr>
        <w:t xml:space="preserve">код ДК 021:2015: </w:t>
      </w:r>
      <w:r w:rsidR="00E64045" w:rsidRPr="00E64045">
        <w:rPr>
          <w:rFonts w:ascii="Times New Roman" w:hAnsi="Times New Roman" w:cs="Times New Roman"/>
          <w:b/>
          <w:bCs/>
          <w:color w:val="000000"/>
          <w:sz w:val="24"/>
          <w:szCs w:val="24"/>
        </w:rPr>
        <w:t>50420000-5</w:t>
      </w:r>
      <w:r w:rsidR="00E64045" w:rsidRPr="00E64045">
        <w:rPr>
          <w:rFonts w:ascii="Times New Roman" w:hAnsi="Times New Roman" w:cs="Times New Roman"/>
          <w:b/>
          <w:color w:val="000000"/>
          <w:sz w:val="24"/>
          <w:szCs w:val="24"/>
        </w:rPr>
        <w:t xml:space="preserve"> згідно – </w:t>
      </w:r>
      <w:hyperlink r:id="rId8" w:history="1">
        <w:r w:rsidR="00E64045" w:rsidRPr="00E64045">
          <w:rPr>
            <w:rFonts w:ascii="Times New Roman" w:hAnsi="Times New Roman" w:cs="Times New Roman"/>
            <w:b/>
            <w:color w:val="000000"/>
            <w:sz w:val="24"/>
            <w:szCs w:val="24"/>
          </w:rPr>
          <w:t>Послуги з ремонту і технічного обслуговування медичного та хірургічного обладнання</w:t>
        </w:r>
      </w:hyperlink>
    </w:p>
    <w:p w:rsidR="00440271" w:rsidRPr="006035A7" w:rsidRDefault="00440271" w:rsidP="002C0FA4">
      <w:pPr>
        <w:suppressAutoHyphens/>
        <w:jc w:val="center"/>
        <w:rPr>
          <w:rFonts w:ascii="Times New Roman" w:hAnsi="Times New Roman" w:cs="Times New Roman"/>
          <w:b/>
          <w:bCs/>
          <w:sz w:val="24"/>
          <w:szCs w:val="24"/>
        </w:rPr>
      </w:pPr>
    </w:p>
    <w:p w:rsidR="00DD0E94" w:rsidRDefault="008D46DB" w:rsidP="008D46DB">
      <w:pPr>
        <w:tabs>
          <w:tab w:val="left" w:pos="2880"/>
        </w:tabs>
        <w:spacing w:after="0" w:line="240" w:lineRule="auto"/>
        <w:jc w:val="both"/>
        <w:rPr>
          <w:rFonts w:ascii="Times New Roman" w:hAnsi="Times New Roman" w:cs="Times New Roman"/>
        </w:rPr>
      </w:pPr>
      <w:r w:rsidRPr="00C209B5">
        <w:rPr>
          <w:rFonts w:ascii="Times New Roman" w:hAnsi="Times New Roman" w:cs="Times New Roman"/>
        </w:rPr>
        <w:tab/>
      </w:r>
    </w:p>
    <w:p w:rsidR="00440271" w:rsidRDefault="00440271" w:rsidP="008D46DB">
      <w:pPr>
        <w:tabs>
          <w:tab w:val="left" w:pos="2880"/>
        </w:tabs>
        <w:spacing w:after="0" w:line="240" w:lineRule="auto"/>
        <w:jc w:val="both"/>
        <w:rPr>
          <w:rFonts w:ascii="Times New Roman" w:hAnsi="Times New Roman" w:cs="Times New Roman"/>
        </w:rPr>
      </w:pPr>
    </w:p>
    <w:p w:rsidR="00DD0E94" w:rsidRDefault="00DD0E94" w:rsidP="008D46DB">
      <w:pPr>
        <w:tabs>
          <w:tab w:val="left" w:pos="2880"/>
        </w:tabs>
        <w:spacing w:after="0" w:line="240" w:lineRule="auto"/>
        <w:jc w:val="both"/>
        <w:rPr>
          <w:rFonts w:ascii="Times New Roman" w:hAnsi="Times New Roman" w:cs="Times New Roman"/>
        </w:rPr>
      </w:pPr>
    </w:p>
    <w:p w:rsidR="007C480A" w:rsidRPr="00DD0E94" w:rsidRDefault="002C0FA4" w:rsidP="00DD0E94">
      <w:pPr>
        <w:tabs>
          <w:tab w:val="left" w:pos="2880"/>
        </w:tabs>
        <w:spacing w:after="0" w:line="240" w:lineRule="auto"/>
        <w:jc w:val="center"/>
        <w:rPr>
          <w:rFonts w:ascii="Times New Roman" w:hAnsi="Times New Roman" w:cs="Times New Roman"/>
        </w:rPr>
      </w:pPr>
      <w:r>
        <w:rPr>
          <w:rFonts w:ascii="Times New Roman" w:hAnsi="Times New Roman" w:cs="Times New Roman"/>
        </w:rPr>
        <w:t>(</w:t>
      </w:r>
      <w:r w:rsidR="004B6508">
        <w:rPr>
          <w:rFonts w:ascii="Times New Roman" w:hAnsi="Times New Roman" w:cs="Times New Roman"/>
        </w:rPr>
        <w:t>за потребою н</w:t>
      </w:r>
      <w:r w:rsidR="008D46DB" w:rsidRPr="00DD0E94">
        <w:rPr>
          <w:rFonts w:ascii="Times New Roman" w:hAnsi="Times New Roman" w:cs="Times New Roman"/>
        </w:rPr>
        <w:t>а очікувані видатки 202</w:t>
      </w:r>
      <w:r w:rsidR="004B6508">
        <w:rPr>
          <w:rFonts w:ascii="Times New Roman" w:hAnsi="Times New Roman" w:cs="Times New Roman"/>
        </w:rPr>
        <w:t>4</w:t>
      </w:r>
      <w:r w:rsidR="008D46DB" w:rsidRPr="00DD0E94">
        <w:rPr>
          <w:rFonts w:ascii="Times New Roman" w:hAnsi="Times New Roman" w:cs="Times New Roman"/>
        </w:rPr>
        <w:t xml:space="preserve"> року)</w:t>
      </w:r>
    </w:p>
    <w:p w:rsidR="00CE6C6C" w:rsidRDefault="00CE6C6C" w:rsidP="005332FB">
      <w:pPr>
        <w:spacing w:after="0" w:line="240" w:lineRule="auto"/>
        <w:jc w:val="both"/>
        <w:rPr>
          <w:rFonts w:ascii="Times New Roman" w:hAnsi="Times New Roman" w:cs="Times New Roman"/>
        </w:rPr>
      </w:pPr>
    </w:p>
    <w:p w:rsidR="00CE6C6C" w:rsidRPr="00DD0E94" w:rsidRDefault="00CE6C6C" w:rsidP="005332FB">
      <w:pPr>
        <w:spacing w:after="0" w:line="240" w:lineRule="auto"/>
        <w:jc w:val="both"/>
        <w:rPr>
          <w:rFonts w:ascii="Times New Roman" w:hAnsi="Times New Roman" w:cs="Times New Roman"/>
        </w:rPr>
      </w:pPr>
    </w:p>
    <w:p w:rsidR="00C209B5" w:rsidRPr="005332FB" w:rsidRDefault="00C209B5" w:rsidP="005332FB">
      <w:pPr>
        <w:spacing w:after="0" w:line="240" w:lineRule="auto"/>
        <w:jc w:val="both"/>
        <w:rPr>
          <w:rFonts w:ascii="Times New Roman" w:hAnsi="Times New Roman" w:cs="Times New Roman"/>
        </w:rPr>
      </w:pPr>
    </w:p>
    <w:p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sidR="00DF0577">
        <w:rPr>
          <w:rFonts w:ascii="Times New Roman" w:hAnsi="Times New Roman"/>
          <w:b/>
          <w:bCs/>
          <w:sz w:val="24"/>
          <w:szCs w:val="26"/>
        </w:rPr>
        <w:t>Запоріжжя</w:t>
      </w:r>
      <w:r>
        <w:rPr>
          <w:rFonts w:ascii="Times New Roman" w:hAnsi="Times New Roman"/>
          <w:b/>
          <w:bCs/>
          <w:sz w:val="24"/>
          <w:szCs w:val="26"/>
        </w:rPr>
        <w:t xml:space="preserve"> – 202</w:t>
      </w:r>
      <w:r w:rsidR="004B6508">
        <w:rPr>
          <w:rFonts w:ascii="Times New Roman" w:hAnsi="Times New Roman"/>
          <w:b/>
          <w:bCs/>
          <w:sz w:val="24"/>
          <w:szCs w:val="26"/>
        </w:rPr>
        <w:t>4</w:t>
      </w:r>
      <w:r w:rsidR="00827E50">
        <w:rPr>
          <w:rFonts w:ascii="Times New Roman" w:hAnsi="Times New Roman"/>
          <w:b/>
          <w:bCs/>
          <w:sz w:val="24"/>
          <w:szCs w:val="26"/>
        </w:rPr>
        <w:t xml:space="preserve"> </w:t>
      </w:r>
      <w:r>
        <w:rPr>
          <w:rFonts w:ascii="Times New Roman" w:hAnsi="Times New Roman"/>
          <w:b/>
          <w:bCs/>
          <w:sz w:val="24"/>
          <w:szCs w:val="26"/>
        </w:rPr>
        <w:t>р.</w:t>
      </w:r>
    </w:p>
    <w:p w:rsidR="00DD0E94" w:rsidRDefault="00DD0E94" w:rsidP="00B2014F">
      <w:pPr>
        <w:jc w:val="center"/>
        <w:rPr>
          <w:rFonts w:ascii="Times New Roman" w:hAnsi="Times New Roman"/>
          <w:b/>
          <w:bCs/>
          <w:sz w:val="24"/>
          <w:szCs w:val="26"/>
        </w:rPr>
      </w:pPr>
    </w:p>
    <w:p w:rsidR="00440271" w:rsidRDefault="00440271" w:rsidP="00B2014F">
      <w:pPr>
        <w:jc w:val="center"/>
        <w:rPr>
          <w:rFonts w:ascii="Times New Roman" w:hAnsi="Times New Roman"/>
          <w:b/>
          <w:bCs/>
          <w:sz w:val="24"/>
          <w:szCs w:val="26"/>
        </w:rPr>
      </w:pPr>
    </w:p>
    <w:p w:rsidR="002C0FA4" w:rsidRPr="002C0FA4" w:rsidRDefault="002C0FA4" w:rsidP="002C0FA4">
      <w:pPr>
        <w:framePr w:hSpace="180" w:wrap="around" w:vAnchor="text" w:hAnchor="text" w:x="-431" w:y="-97"/>
        <w:contextualSpacing/>
        <w:jc w:val="center"/>
        <w:rPr>
          <w:rFonts w:ascii="Times New Roman" w:hAnsi="Times New Roman"/>
          <w:b/>
          <w:caps/>
        </w:rPr>
      </w:pPr>
      <w:r w:rsidRPr="002C0FA4">
        <w:rPr>
          <w:rFonts w:ascii="Times New Roman" w:hAnsi="Times New Roman"/>
          <w:b/>
          <w:caps/>
        </w:rPr>
        <w:lastRenderedPageBreak/>
        <w:t>Зміст</w:t>
      </w:r>
    </w:p>
    <w:p w:rsidR="002C0FA4" w:rsidRPr="002C0FA4" w:rsidRDefault="002C0FA4" w:rsidP="002C0FA4">
      <w:pPr>
        <w:framePr w:hSpace="180" w:wrap="around" w:vAnchor="text" w:hAnchor="text" w:x="-431" w:y="-97"/>
        <w:spacing w:line="240" w:lineRule="auto"/>
        <w:contextualSpacing/>
        <w:rPr>
          <w:rFonts w:ascii="Times New Roman" w:hAnsi="Times New Roman"/>
          <w:b/>
        </w:rPr>
      </w:pPr>
      <w:r w:rsidRPr="002C0FA4">
        <w:rPr>
          <w:rFonts w:ascii="Times New Roman" w:hAnsi="Times New Roman"/>
          <w:b/>
        </w:rPr>
        <w:t>Розділ 1. Загальні положення</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1. Терміни, які вживаються в тендерній документації</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2. Інформація про замовника торгів</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2.1.Повне найменування</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2.2.Місце</w:t>
      </w:r>
      <w:r w:rsidR="00BD596F">
        <w:rPr>
          <w:rFonts w:ascii="Times New Roman" w:hAnsi="Times New Roman"/>
        </w:rPr>
        <w:t xml:space="preserve"> </w:t>
      </w:r>
      <w:r w:rsidRPr="002C0FA4">
        <w:rPr>
          <w:rFonts w:ascii="Times New Roman" w:hAnsi="Times New Roman"/>
        </w:rPr>
        <w:t>знаходження</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2.3.</w:t>
      </w:r>
      <w:r w:rsidRPr="002C0FA4">
        <w:rPr>
          <w:rFonts w:ascii="Times New Roman" w:hAnsi="Times New Roman" w:cs="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3.Процедура закупівлі</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4.Інформація про предмет закупівлі</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4.1.Назва предмету закупівлі</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4.2.Опис окремої частин (частин) предмета закупівлі (лота), щодо якої можуть бути подані тендерні пропозиції</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4.3.Місце, кількість, обсяг поставки товарів (надання послуг, виконання робіт)</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4.4.Строк поставки товарів (надання послуг, виконання робіт)</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 xml:space="preserve">4.5. </w:t>
      </w:r>
      <w:r w:rsidRPr="002C0FA4">
        <w:rPr>
          <w:rFonts w:ascii="Times New Roman" w:eastAsia="Times New Roman" w:hAnsi="Times New Roman" w:cs="Times New Roman"/>
        </w:rPr>
        <w:t>Очікувана вартість</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5. Недискримінація учасників</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6. Інформація про валюту, у якій повинно бути розраховано та зазначено ціну</w:t>
      </w:r>
      <w:r w:rsidR="00FA6364">
        <w:rPr>
          <w:rFonts w:ascii="Times New Roman" w:hAnsi="Times New Roman"/>
        </w:rPr>
        <w:t xml:space="preserve"> </w:t>
      </w:r>
      <w:r w:rsidRPr="002C0FA4">
        <w:rPr>
          <w:rFonts w:ascii="Times New Roman" w:hAnsi="Times New Roman"/>
        </w:rPr>
        <w:t>тендерної пропозиції</w:t>
      </w:r>
    </w:p>
    <w:p w:rsid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7. Інформація про мову (мови), якою (якими) повинні бути складені тендерні пропозиції</w:t>
      </w:r>
    </w:p>
    <w:p w:rsidR="002C0FA4" w:rsidRPr="002C0FA4" w:rsidRDefault="002C0FA4" w:rsidP="002C0FA4">
      <w:pPr>
        <w:framePr w:hSpace="180" w:wrap="around" w:vAnchor="text" w:hAnchor="text" w:x="-431" w:y="-97"/>
        <w:spacing w:line="240" w:lineRule="auto"/>
        <w:contextualSpacing/>
        <w:rPr>
          <w:rFonts w:ascii="Times New Roman" w:hAnsi="Times New Roman"/>
          <w:b/>
        </w:rPr>
      </w:pPr>
      <w:r w:rsidRPr="002C0FA4">
        <w:rPr>
          <w:rFonts w:ascii="Times New Roman" w:hAnsi="Times New Roman"/>
          <w:b/>
        </w:rPr>
        <w:t xml:space="preserve">Розділ 2. Порядок внесення змін та надання роз’яснень до тендерної документації </w:t>
      </w:r>
    </w:p>
    <w:p w:rsidR="002C0FA4" w:rsidRPr="002C0FA4" w:rsidRDefault="002C0FA4" w:rsidP="002C0FA4">
      <w:pPr>
        <w:framePr w:hSpace="180" w:wrap="around" w:vAnchor="text" w:hAnchor="text" w:x="-431" w:y="-9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rPr>
      </w:pPr>
      <w:r w:rsidRPr="002C0FA4">
        <w:rPr>
          <w:rFonts w:ascii="Times New Roman" w:hAnsi="Times New Roman"/>
        </w:rPr>
        <w:t xml:space="preserve">1. Процедура надання роз'яснень щодо тендерної документації </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 xml:space="preserve">2. Внесення змін до тендерної документації </w:t>
      </w:r>
    </w:p>
    <w:p w:rsidR="002C0FA4" w:rsidRPr="002C0FA4" w:rsidRDefault="002C0FA4" w:rsidP="002C0FA4">
      <w:pPr>
        <w:framePr w:hSpace="180" w:wrap="around" w:vAnchor="text" w:hAnchor="text" w:x="-431" w:y="-97"/>
        <w:spacing w:line="240" w:lineRule="auto"/>
        <w:contextualSpacing/>
        <w:rPr>
          <w:rFonts w:ascii="Times New Roman" w:hAnsi="Times New Roman"/>
          <w:b/>
        </w:rPr>
      </w:pPr>
      <w:r w:rsidRPr="002C0FA4">
        <w:rPr>
          <w:rFonts w:ascii="Times New Roman" w:hAnsi="Times New Roman"/>
          <w:b/>
        </w:rPr>
        <w:t>Розділ 3. Інструкція з підготовки тендерної пропозиції</w:t>
      </w:r>
    </w:p>
    <w:p w:rsidR="002C0FA4" w:rsidRPr="002C0FA4" w:rsidRDefault="002C0FA4" w:rsidP="002C0FA4">
      <w:pPr>
        <w:framePr w:hSpace="180" w:wrap="around" w:vAnchor="text" w:hAnchor="text" w:x="-431" w:y="-97"/>
        <w:tabs>
          <w:tab w:val="left" w:pos="2160"/>
          <w:tab w:val="left" w:pos="3600"/>
        </w:tabs>
        <w:spacing w:line="240" w:lineRule="auto"/>
        <w:contextualSpacing/>
        <w:rPr>
          <w:rFonts w:ascii="Times New Roman" w:hAnsi="Times New Roman"/>
        </w:rPr>
      </w:pPr>
      <w:r w:rsidRPr="002C0FA4">
        <w:rPr>
          <w:rFonts w:ascii="Times New Roman" w:hAnsi="Times New Roman"/>
        </w:rPr>
        <w:t>1. Зміст і спосіб подання тендерної пропозиції</w:t>
      </w:r>
    </w:p>
    <w:p w:rsidR="002C0FA4" w:rsidRPr="002C0FA4" w:rsidRDefault="002C0FA4" w:rsidP="002C0FA4">
      <w:pPr>
        <w:framePr w:hSpace="180" w:wrap="around" w:vAnchor="text" w:hAnchor="text" w:x="-431" w:y="-97"/>
        <w:tabs>
          <w:tab w:val="left" w:pos="2160"/>
          <w:tab w:val="left" w:pos="3600"/>
        </w:tabs>
        <w:spacing w:line="240" w:lineRule="auto"/>
        <w:contextualSpacing/>
        <w:rPr>
          <w:rFonts w:ascii="Times New Roman" w:hAnsi="Times New Roman"/>
        </w:rPr>
      </w:pPr>
      <w:r w:rsidRPr="002C0FA4">
        <w:rPr>
          <w:rFonts w:ascii="Times New Roman" w:hAnsi="Times New Roman"/>
        </w:rPr>
        <w:t>2.Забезпечення тендерної пропозиції</w:t>
      </w:r>
    </w:p>
    <w:p w:rsidR="002C0FA4" w:rsidRPr="002C0FA4" w:rsidRDefault="002C0FA4" w:rsidP="002C0FA4">
      <w:pPr>
        <w:framePr w:hSpace="180" w:wrap="around" w:vAnchor="text" w:hAnchor="text" w:x="-431" w:y="-97"/>
        <w:tabs>
          <w:tab w:val="left" w:pos="2160"/>
          <w:tab w:val="left" w:pos="3600"/>
        </w:tabs>
        <w:spacing w:line="240" w:lineRule="auto"/>
        <w:contextualSpacing/>
        <w:rPr>
          <w:rFonts w:ascii="Times New Roman" w:hAnsi="Times New Roman"/>
        </w:rPr>
      </w:pPr>
      <w:r w:rsidRPr="002C0FA4">
        <w:rPr>
          <w:rFonts w:ascii="Times New Roman" w:hAnsi="Times New Roman"/>
        </w:rPr>
        <w:t>3. Умови повернення чи неповернення забезпечення тендерної пропозиції</w:t>
      </w:r>
    </w:p>
    <w:p w:rsidR="002C0FA4" w:rsidRPr="002C0FA4" w:rsidRDefault="002C0FA4" w:rsidP="002C0FA4">
      <w:pPr>
        <w:framePr w:hSpace="180" w:wrap="around" w:vAnchor="text" w:hAnchor="text" w:x="-431" w:y="-97"/>
        <w:tabs>
          <w:tab w:val="left" w:pos="2160"/>
          <w:tab w:val="left" w:pos="3600"/>
        </w:tabs>
        <w:spacing w:line="240" w:lineRule="auto"/>
        <w:contextualSpacing/>
        <w:rPr>
          <w:rFonts w:ascii="Times New Roman" w:hAnsi="Times New Roman"/>
        </w:rPr>
      </w:pPr>
      <w:r w:rsidRPr="002C0FA4">
        <w:rPr>
          <w:rFonts w:ascii="Times New Roman" w:hAnsi="Times New Roman"/>
        </w:rPr>
        <w:t>4. Строк, протягом якого тендерні пропозиції є дійсними</w:t>
      </w:r>
    </w:p>
    <w:p w:rsidR="002C0FA4" w:rsidRPr="002C0FA4" w:rsidRDefault="002C0FA4" w:rsidP="002C0FA4">
      <w:pPr>
        <w:framePr w:hSpace="180" w:wrap="around" w:vAnchor="text" w:hAnchor="text" w:x="-431" w:y="-97"/>
        <w:widowControl w:val="0"/>
        <w:spacing w:after="0" w:line="240" w:lineRule="auto"/>
        <w:ind w:right="113"/>
        <w:jc w:val="both"/>
        <w:rPr>
          <w:rFonts w:ascii="Times New Roman" w:eastAsia="Times New Roman" w:hAnsi="Times New Roman" w:cs="Times New Roman"/>
          <w:b/>
        </w:rPr>
      </w:pPr>
      <w:r w:rsidRPr="002C0FA4">
        <w:rPr>
          <w:rFonts w:ascii="Times New Roman" w:hAnsi="Times New Roman"/>
        </w:rPr>
        <w:t xml:space="preserve">5. </w:t>
      </w:r>
      <w:r w:rsidRPr="002C0FA4">
        <w:rPr>
          <w:rFonts w:ascii="Times New Roman" w:eastAsia="Times New Roman" w:hAnsi="Times New Roman" w:cs="Times New Roman"/>
        </w:rPr>
        <w:t xml:space="preserve">Кваліфікаційні критерії процедури закупівлі, підстави, встановлені </w:t>
      </w:r>
      <w:r w:rsidRPr="002C0FA4">
        <w:rPr>
          <w:rFonts w:ascii="Times New Roman" w:hAnsi="Times New Roman" w:cs="Times New Roman"/>
        </w:rPr>
        <w:t>п. 28 та п. 47 Особливостей</w:t>
      </w:r>
      <w:r w:rsidRPr="002C0FA4">
        <w:rPr>
          <w:rFonts w:ascii="Times New Roman" w:eastAsia="Times New Roman" w:hAnsi="Times New Roman" w:cs="Times New Roman"/>
        </w:rPr>
        <w:t>, та інформація про спосіб підтвердження відповідності учасників установленим критеріям і вимогам згідно із законодавством.</w:t>
      </w:r>
    </w:p>
    <w:p w:rsidR="002C0FA4" w:rsidRPr="002C0FA4" w:rsidRDefault="002C0FA4" w:rsidP="002C0FA4">
      <w:pPr>
        <w:framePr w:hSpace="180" w:wrap="around" w:vAnchor="text" w:hAnchor="text" w:x="-431" w:y="-97"/>
        <w:tabs>
          <w:tab w:val="left" w:pos="2160"/>
          <w:tab w:val="left" w:pos="3600"/>
        </w:tabs>
        <w:spacing w:line="240" w:lineRule="auto"/>
        <w:contextualSpacing/>
        <w:rPr>
          <w:rFonts w:ascii="Times New Roman" w:hAnsi="Times New Roman"/>
        </w:rPr>
      </w:pPr>
      <w:r w:rsidRPr="002C0FA4">
        <w:rPr>
          <w:rFonts w:ascii="Times New Roman" w:hAnsi="Times New Roman"/>
        </w:rPr>
        <w:t xml:space="preserve">6. </w:t>
      </w:r>
      <w:r w:rsidRPr="002C0FA4">
        <w:rPr>
          <w:rFonts w:ascii="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2C0FA4" w:rsidRPr="002C0FA4" w:rsidRDefault="002C0FA4" w:rsidP="002C0FA4">
      <w:pPr>
        <w:framePr w:hSpace="180" w:wrap="around" w:vAnchor="text" w:hAnchor="text" w:x="-431" w:y="-97"/>
        <w:tabs>
          <w:tab w:val="left" w:pos="2160"/>
          <w:tab w:val="left" w:pos="3600"/>
        </w:tabs>
        <w:spacing w:line="240" w:lineRule="auto"/>
        <w:contextualSpacing/>
        <w:rPr>
          <w:rFonts w:ascii="Times New Roman" w:hAnsi="Times New Roman"/>
        </w:rPr>
      </w:pPr>
      <w:r w:rsidRPr="002C0FA4">
        <w:rPr>
          <w:rFonts w:ascii="Times New Roman" w:hAnsi="Times New Roman"/>
        </w:rPr>
        <w:t>7. Інформація про субпідрядника (у випадку закупівлі робіт</w:t>
      </w:r>
      <w:r w:rsidR="006754B9">
        <w:rPr>
          <w:rFonts w:ascii="Times New Roman" w:hAnsi="Times New Roman"/>
        </w:rPr>
        <w:t xml:space="preserve"> </w:t>
      </w:r>
      <w:r w:rsidRPr="002C0FA4">
        <w:rPr>
          <w:rFonts w:ascii="Times New Roman" w:hAnsi="Times New Roman"/>
        </w:rPr>
        <w:t>чи послуг)</w:t>
      </w:r>
    </w:p>
    <w:p w:rsidR="002C0FA4" w:rsidRPr="002C0FA4" w:rsidRDefault="002C0FA4" w:rsidP="002C0FA4">
      <w:pPr>
        <w:framePr w:hSpace="180" w:wrap="around" w:vAnchor="text" w:hAnchor="text" w:x="-431" w:y="-97"/>
        <w:tabs>
          <w:tab w:val="left" w:pos="2160"/>
          <w:tab w:val="left" w:pos="3600"/>
        </w:tabs>
        <w:spacing w:line="240" w:lineRule="auto"/>
        <w:contextualSpacing/>
        <w:rPr>
          <w:rFonts w:ascii="Times New Roman" w:hAnsi="Times New Roman"/>
        </w:rPr>
      </w:pPr>
      <w:r w:rsidRPr="002C0FA4">
        <w:rPr>
          <w:rFonts w:ascii="Times New Roman" w:hAnsi="Times New Roman"/>
        </w:rPr>
        <w:t>8. Внесення змін або відкладання тендерної пропозиції учасником</w:t>
      </w:r>
    </w:p>
    <w:p w:rsidR="002C0FA4" w:rsidRPr="002C0FA4" w:rsidRDefault="002C0FA4" w:rsidP="002C0FA4">
      <w:pPr>
        <w:framePr w:hSpace="180" w:wrap="around" w:vAnchor="text" w:hAnchor="text" w:x="-431" w:y="-97"/>
        <w:tabs>
          <w:tab w:val="left" w:pos="2160"/>
          <w:tab w:val="left" w:pos="3600"/>
        </w:tabs>
        <w:spacing w:line="240" w:lineRule="auto"/>
        <w:contextualSpacing/>
        <w:rPr>
          <w:rFonts w:ascii="Times New Roman" w:hAnsi="Times New Roman"/>
        </w:rPr>
      </w:pPr>
      <w:r w:rsidRPr="002C0FA4">
        <w:rPr>
          <w:rFonts w:ascii="Times New Roman" w:hAnsi="Times New Roman"/>
        </w:rPr>
        <w:t xml:space="preserve">9. </w:t>
      </w:r>
      <w:r w:rsidRPr="002C0FA4">
        <w:rPr>
          <w:rFonts w:ascii="Times New Roman" w:hAnsi="Times New Roman" w:cs="Times New Roman"/>
        </w:rPr>
        <w:t>Ціна тендерної пропозиції</w:t>
      </w:r>
    </w:p>
    <w:p w:rsidR="002C0FA4" w:rsidRPr="002C0FA4" w:rsidRDefault="002C0FA4" w:rsidP="002C0FA4">
      <w:pPr>
        <w:framePr w:hSpace="180" w:wrap="around" w:vAnchor="text" w:hAnchor="text" w:x="-431" w:y="-97"/>
        <w:spacing w:line="240" w:lineRule="auto"/>
        <w:contextualSpacing/>
        <w:rPr>
          <w:rFonts w:ascii="Times New Roman" w:hAnsi="Times New Roman"/>
          <w:b/>
        </w:rPr>
      </w:pPr>
      <w:r w:rsidRPr="002C0FA4">
        <w:rPr>
          <w:rFonts w:ascii="Times New Roman" w:hAnsi="Times New Roman"/>
          <w:b/>
        </w:rPr>
        <w:t>Розділ 4. Подання та розкриття тендерної пропозиції</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1.Кінцевий строк подання тендерної пропозиції</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2.Дата та час розкриття тендерної пропозиції</w:t>
      </w:r>
    </w:p>
    <w:p w:rsidR="002C0FA4" w:rsidRPr="002C0FA4" w:rsidRDefault="002C0FA4" w:rsidP="002C0FA4">
      <w:pPr>
        <w:framePr w:hSpace="180" w:wrap="around" w:vAnchor="text" w:hAnchor="text" w:x="-431" w:y="-97"/>
        <w:spacing w:line="240" w:lineRule="auto"/>
        <w:contextualSpacing/>
        <w:rPr>
          <w:rFonts w:ascii="Times New Roman" w:hAnsi="Times New Roman"/>
          <w:b/>
        </w:rPr>
      </w:pPr>
      <w:r w:rsidRPr="002C0FA4">
        <w:rPr>
          <w:rFonts w:ascii="Times New Roman" w:hAnsi="Times New Roman"/>
          <w:b/>
          <w:bCs/>
        </w:rPr>
        <w:t>Розділ 5. Оцінка тендерної пропозиції</w:t>
      </w:r>
    </w:p>
    <w:p w:rsidR="002C0FA4" w:rsidRPr="002C0FA4" w:rsidRDefault="002C0FA4" w:rsidP="002C0FA4">
      <w:pPr>
        <w:framePr w:hSpace="180" w:wrap="around" w:vAnchor="text" w:hAnchor="text" w:x="-431" w:y="-97"/>
        <w:spacing w:after="0" w:line="240" w:lineRule="auto"/>
        <w:rPr>
          <w:rFonts w:ascii="Times New Roman" w:hAnsi="Times New Roman"/>
        </w:rPr>
      </w:pPr>
      <w:r w:rsidRPr="002C0FA4">
        <w:rPr>
          <w:rFonts w:ascii="Times New Roman" w:hAnsi="Times New Roman"/>
        </w:rPr>
        <w:t>1.Перелік критеріїв та методика оцінки тендерної пропозиції із зазначенням питомої ваги критерію</w:t>
      </w:r>
    </w:p>
    <w:p w:rsidR="002C0FA4" w:rsidRPr="002C0FA4" w:rsidRDefault="002C0FA4" w:rsidP="002C0FA4">
      <w:pPr>
        <w:pStyle w:val="a4"/>
        <w:framePr w:hSpace="180" w:wrap="around" w:vAnchor="text" w:hAnchor="text" w:x="-431" w:y="-97"/>
        <w:spacing w:after="0" w:line="240" w:lineRule="auto"/>
        <w:ind w:left="0"/>
        <w:rPr>
          <w:rFonts w:ascii="Times New Roman" w:hAnsi="Times New Roman"/>
          <w:lang w:val="ru-RU"/>
        </w:rPr>
      </w:pPr>
      <w:r w:rsidRPr="002C0FA4">
        <w:rPr>
          <w:rFonts w:ascii="Times New Roman" w:eastAsia="Times New Roman" w:hAnsi="Times New Roman"/>
          <w:lang w:val="ru-RU"/>
        </w:rPr>
        <w:t>2.</w:t>
      </w:r>
      <w:r w:rsidRPr="002C0FA4">
        <w:rPr>
          <w:rFonts w:ascii="Times New Roman" w:eastAsia="Times New Roman" w:hAnsi="Times New Roman"/>
        </w:rPr>
        <w:t>Опис та приклади формальних (несуттєвих) помилок, допущення яких учасниками не призведе до відхилення їх тендерних пропозицій.</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3.Інша інформація</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4. Відхилення тендерних пропозицій</w:t>
      </w:r>
    </w:p>
    <w:p w:rsidR="002C0FA4" w:rsidRPr="002C0FA4" w:rsidRDefault="002C0FA4" w:rsidP="002C0FA4">
      <w:pPr>
        <w:framePr w:hSpace="180" w:wrap="around" w:vAnchor="text" w:hAnchor="text" w:x="-431" w:y="-97"/>
        <w:spacing w:line="240" w:lineRule="auto"/>
        <w:contextualSpacing/>
        <w:rPr>
          <w:rFonts w:ascii="Times New Roman" w:hAnsi="Times New Roman"/>
          <w:b/>
        </w:rPr>
      </w:pPr>
      <w:r w:rsidRPr="002C0FA4">
        <w:rPr>
          <w:rFonts w:ascii="Times New Roman" w:hAnsi="Times New Roman"/>
          <w:b/>
        </w:rPr>
        <w:t xml:space="preserve">Розділ 6. Результати торгів та укладання договору про закупівлю </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1.Відміна замовником торгів чи визнання їх такими, що не відбулися</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2. Строк укладання договору</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3.Проект договору про закупівлю</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4.Істотні умови, що обов’язково включаються до договору про закупівлю</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5. Дії замовника при відмові переможця торгів підписати договір про закупівлю</w:t>
      </w:r>
    </w:p>
    <w:p w:rsidR="002C0FA4" w:rsidRPr="002C0FA4" w:rsidRDefault="002C0FA4" w:rsidP="002C0FA4">
      <w:pPr>
        <w:framePr w:hSpace="180" w:wrap="around" w:vAnchor="text" w:hAnchor="text" w:x="-431" w:y="-97"/>
        <w:spacing w:line="240" w:lineRule="auto"/>
        <w:contextualSpacing/>
        <w:rPr>
          <w:rFonts w:ascii="Times New Roman" w:hAnsi="Times New Roman"/>
        </w:rPr>
      </w:pPr>
      <w:r w:rsidRPr="002C0FA4">
        <w:rPr>
          <w:rFonts w:ascii="Times New Roman" w:hAnsi="Times New Roman"/>
        </w:rPr>
        <w:t>6. Забезпечення виконання договору про закупівлю</w:t>
      </w:r>
    </w:p>
    <w:p w:rsidR="002C0FA4" w:rsidRPr="002C0FA4" w:rsidRDefault="002C0FA4" w:rsidP="002C0FA4">
      <w:pPr>
        <w:framePr w:hSpace="180" w:wrap="around" w:vAnchor="text" w:hAnchor="text" w:x="-431" w:y="-97"/>
        <w:spacing w:line="240" w:lineRule="auto"/>
        <w:contextualSpacing/>
        <w:rPr>
          <w:rFonts w:ascii="Times New Roman" w:hAnsi="Times New Roman" w:cs="Times New Roman"/>
          <w:b/>
        </w:rPr>
      </w:pPr>
      <w:r w:rsidRPr="002C0FA4">
        <w:rPr>
          <w:rFonts w:ascii="Times New Roman" w:hAnsi="Times New Roman" w:cs="Times New Roman"/>
          <w:b/>
        </w:rPr>
        <w:t>Додатки до інструкції з підготовки пропозицій</w:t>
      </w:r>
    </w:p>
    <w:p w:rsidR="002C0FA4" w:rsidRPr="002C0FA4" w:rsidRDefault="002C0FA4" w:rsidP="002C0FA4">
      <w:pPr>
        <w:framePr w:hSpace="180" w:wrap="around" w:vAnchor="text" w:hAnchor="text" w:x="-431" w:y="-97"/>
        <w:spacing w:line="240" w:lineRule="auto"/>
        <w:contextualSpacing/>
        <w:rPr>
          <w:rFonts w:ascii="Times New Roman" w:hAnsi="Times New Roman" w:cs="Times New Roman"/>
        </w:rPr>
      </w:pPr>
      <w:r w:rsidRPr="002C0FA4">
        <w:rPr>
          <w:rFonts w:ascii="Times New Roman" w:hAnsi="Times New Roman" w:cs="Times New Roman"/>
        </w:rPr>
        <w:t>Додаток 1. Тендерна пропозиція</w:t>
      </w:r>
    </w:p>
    <w:p w:rsidR="002C0FA4" w:rsidRPr="002C0FA4" w:rsidRDefault="002C0FA4" w:rsidP="002C0FA4">
      <w:pPr>
        <w:framePr w:hSpace="180" w:wrap="around" w:vAnchor="text" w:hAnchor="text" w:x="-431" w:y="-97"/>
        <w:tabs>
          <w:tab w:val="left" w:pos="855"/>
        </w:tabs>
        <w:spacing w:after="0" w:line="240" w:lineRule="auto"/>
        <w:jc w:val="both"/>
        <w:rPr>
          <w:rFonts w:ascii="Times New Roman" w:eastAsia="Times New Roman" w:hAnsi="Times New Roman" w:cs="Times New Roman"/>
          <w:b/>
        </w:rPr>
      </w:pPr>
      <w:r w:rsidRPr="002C0FA4">
        <w:rPr>
          <w:rFonts w:ascii="Times New Roman" w:hAnsi="Times New Roman" w:cs="Times New Roman"/>
        </w:rPr>
        <w:t>Додаток2.</w:t>
      </w:r>
      <w:r w:rsidR="00BD596F">
        <w:rPr>
          <w:rFonts w:ascii="Times New Roman" w:hAnsi="Times New Roman" w:cs="Times New Roman"/>
        </w:rPr>
        <w:t xml:space="preserve"> </w:t>
      </w:r>
      <w:r w:rsidRPr="002C0FA4">
        <w:rPr>
          <w:rFonts w:ascii="Times New Roman" w:eastAsia="Times New Roman" w:hAnsi="Times New Roman" w:cs="Times New Roman"/>
        </w:rPr>
        <w:t>Перелік документів, що надаються учасником у складі тендерної пропозиції, та документи, підтверджують відсутність підстав, визначених пункту 47 Особливостей</w:t>
      </w:r>
    </w:p>
    <w:p w:rsidR="002C0FA4" w:rsidRPr="002C0FA4" w:rsidRDefault="002C0FA4" w:rsidP="002C0FA4">
      <w:pPr>
        <w:framePr w:hSpace="180" w:wrap="around" w:vAnchor="text" w:hAnchor="text" w:x="-431" w:y="-97"/>
        <w:spacing w:after="0" w:line="240" w:lineRule="auto"/>
        <w:ind w:right="-1"/>
        <w:jc w:val="both"/>
        <w:rPr>
          <w:rFonts w:ascii="Times New Roman" w:hAnsi="Times New Roman" w:cs="Times New Roman"/>
          <w:bCs/>
        </w:rPr>
      </w:pPr>
      <w:r w:rsidRPr="002C0FA4">
        <w:rPr>
          <w:rFonts w:ascii="Times New Roman" w:hAnsi="Times New Roman" w:cs="Times New Roman"/>
        </w:rPr>
        <w:t xml:space="preserve">Додаток 3 </w:t>
      </w:r>
      <w:r w:rsidRPr="002C0FA4">
        <w:rPr>
          <w:rFonts w:ascii="Times New Roman" w:hAnsi="Times New Roman" w:cs="Times New Roman"/>
          <w:bCs/>
        </w:rPr>
        <w:t>ТЕХНІЧНІ, ЯКІСНІ ТА КІЛЬКІСНІ ХАРАКТЕРИСТИКИ ПРЕДМЕТА ЗАКУПІВЛІ</w:t>
      </w:r>
    </w:p>
    <w:p w:rsidR="00F22DF7" w:rsidRDefault="002C0FA4" w:rsidP="002C0FA4">
      <w:pPr>
        <w:pStyle w:val="23"/>
        <w:framePr w:hSpace="180" w:wrap="around" w:vAnchor="text" w:hAnchor="text" w:x="-431" w:y="-97"/>
        <w:tabs>
          <w:tab w:val="left" w:pos="0"/>
        </w:tabs>
        <w:spacing w:after="0" w:line="240" w:lineRule="auto"/>
        <w:ind w:left="0"/>
        <w:contextualSpacing/>
        <w:jc w:val="both"/>
        <w:rPr>
          <w:rFonts w:ascii="Times New Roman" w:hAnsi="Times New Roman"/>
          <w:color w:val="auto"/>
        </w:rPr>
      </w:pPr>
      <w:r w:rsidRPr="002C0FA4">
        <w:rPr>
          <w:rFonts w:ascii="Times New Roman" w:hAnsi="Times New Roman"/>
          <w:color w:val="auto"/>
        </w:rPr>
        <w:t xml:space="preserve">Додаток </w:t>
      </w:r>
      <w:r w:rsidR="00F22DF7">
        <w:rPr>
          <w:rFonts w:ascii="Times New Roman" w:hAnsi="Times New Roman"/>
          <w:color w:val="auto"/>
        </w:rPr>
        <w:t>4</w:t>
      </w:r>
      <w:r w:rsidRPr="002C0FA4">
        <w:rPr>
          <w:rFonts w:ascii="Times New Roman" w:hAnsi="Times New Roman"/>
          <w:color w:val="auto"/>
        </w:rPr>
        <w:t xml:space="preserve"> Проект договору</w:t>
      </w:r>
    </w:p>
    <w:p w:rsidR="00396080" w:rsidRDefault="00396080" w:rsidP="002C0FA4">
      <w:pPr>
        <w:pStyle w:val="23"/>
        <w:framePr w:hSpace="180" w:wrap="around" w:vAnchor="text" w:hAnchor="text" w:x="-431" w:y="-97"/>
        <w:tabs>
          <w:tab w:val="left" w:pos="0"/>
        </w:tabs>
        <w:spacing w:after="0" w:line="240" w:lineRule="auto"/>
        <w:ind w:left="0"/>
        <w:contextualSpacing/>
        <w:jc w:val="both"/>
        <w:rPr>
          <w:rFonts w:ascii="Times New Roman" w:hAnsi="Times New Roman"/>
          <w:color w:val="auto"/>
        </w:rPr>
      </w:pPr>
    </w:p>
    <w:p w:rsidR="00396080" w:rsidRPr="002C0FA4" w:rsidRDefault="00396080" w:rsidP="002C0FA4">
      <w:pPr>
        <w:pStyle w:val="23"/>
        <w:framePr w:hSpace="180" w:wrap="around" w:vAnchor="text" w:hAnchor="text" w:x="-431" w:y="-97"/>
        <w:tabs>
          <w:tab w:val="left" w:pos="0"/>
        </w:tabs>
        <w:spacing w:after="0" w:line="240" w:lineRule="auto"/>
        <w:ind w:left="0"/>
        <w:contextualSpacing/>
        <w:jc w:val="both"/>
        <w:rPr>
          <w:rFonts w:ascii="Times New Roman" w:hAnsi="Times New Roman"/>
          <w:color w:val="auto"/>
        </w:rPr>
      </w:pPr>
    </w:p>
    <w:tbl>
      <w:tblPr>
        <w:tblStyle w:val="a3"/>
        <w:tblW w:w="10644" w:type="dxa"/>
        <w:tblInd w:w="-459" w:type="dxa"/>
        <w:tblLook w:val="04A0"/>
      </w:tblPr>
      <w:tblGrid>
        <w:gridCol w:w="566"/>
        <w:gridCol w:w="3511"/>
        <w:gridCol w:w="6547"/>
        <w:gridCol w:w="20"/>
      </w:tblGrid>
      <w:tr w:rsidR="00FC1896" w:rsidRPr="00D56818" w:rsidTr="00FE0886">
        <w:trPr>
          <w:gridAfter w:val="1"/>
          <w:wAfter w:w="20" w:type="dxa"/>
          <w:trHeight w:val="274"/>
        </w:trPr>
        <w:tc>
          <w:tcPr>
            <w:tcW w:w="566"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p>
        </w:tc>
        <w:tc>
          <w:tcPr>
            <w:tcW w:w="10058"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FE0886">
        <w:trPr>
          <w:gridAfter w:val="1"/>
          <w:wAfter w:w="20" w:type="dxa"/>
        </w:trPr>
        <w:tc>
          <w:tcPr>
            <w:tcW w:w="566"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3511"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6547" w:type="dxa"/>
          </w:tcPr>
          <w:p w:rsidR="00100D4F" w:rsidRPr="00100D4F" w:rsidRDefault="00100D4F" w:rsidP="00100D4F">
            <w:pPr>
              <w:widowControl w:val="0"/>
              <w:contextualSpacing/>
              <w:jc w:val="both"/>
              <w:rPr>
                <w:rFonts w:ascii="Times New Roman" w:eastAsia="Times New Roman" w:hAnsi="Times New Roman" w:cs="Times New Roman"/>
              </w:rPr>
            </w:pPr>
            <w:r w:rsidRPr="00100D4F">
              <w:rPr>
                <w:rFonts w:ascii="Times New Roman" w:eastAsia="Times New Roman" w:hAnsi="Times New Roman" w:cs="Times New Roman"/>
              </w:rPr>
              <w:t xml:space="preserve">Тендерна документація розроблено відповідно до вимог Закону України «Про публічні закупівлі», (зі змінами та доповненнями)(далі — Закон) та Постанови </w:t>
            </w:r>
            <w:r w:rsidRPr="00100D4F">
              <w:rPr>
                <w:rFonts w:ascii="Times New Roman" w:hAnsi="Times New Roman" w:cs="Times New Roman"/>
              </w:rPr>
              <w:t>Кабінету Міністрів України</w:t>
            </w:r>
            <w:r>
              <w:rPr>
                <w:rFonts w:ascii="Times New Roman" w:hAnsi="Times New Roman" w:cs="Times New Roman"/>
              </w:rPr>
              <w:t xml:space="preserve"> </w:t>
            </w:r>
            <w:r w:rsidRPr="00100D4F">
              <w:rPr>
                <w:rFonts w:ascii="Times New Roman" w:eastAsia="Times New Roman" w:hAnsi="Times New Roman" w:cs="Times New Roman"/>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p>
          <w:p w:rsidR="00100D4F" w:rsidRPr="00100D4F" w:rsidRDefault="00100D4F" w:rsidP="00100D4F">
            <w:pPr>
              <w:widowControl w:val="0"/>
              <w:contextualSpacing/>
              <w:jc w:val="both"/>
              <w:rPr>
                <w:rFonts w:ascii="Times New Roman" w:eastAsia="Times New Roman" w:hAnsi="Times New Roman" w:cs="Times New Roman"/>
              </w:rPr>
            </w:pPr>
            <w:r w:rsidRPr="00100D4F">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p w:rsidR="00FC1896" w:rsidRPr="00D56818" w:rsidRDefault="00100D4F" w:rsidP="00100D4F">
            <w:pPr>
              <w:ind w:firstLine="6"/>
              <w:jc w:val="both"/>
              <w:rPr>
                <w:rFonts w:ascii="Times New Roman" w:hAnsi="Times New Roman" w:cs="Times New Roman"/>
              </w:rPr>
            </w:pPr>
            <w:r w:rsidRPr="00100D4F">
              <w:rPr>
                <w:rFonts w:ascii="Times New Roman" w:eastAsia="Times New Roman" w:hAnsi="Times New Roman" w:cs="Times New Roman"/>
              </w:rPr>
              <w:t>Тендерна документація формується замовником відповідно до вимог статті 22 Закону з урахуванням Особливостей.</w:t>
            </w:r>
          </w:p>
        </w:tc>
      </w:tr>
      <w:tr w:rsidR="004F20E3" w:rsidRPr="00D56818" w:rsidTr="00FE0886">
        <w:trPr>
          <w:gridAfter w:val="1"/>
          <w:wAfter w:w="20" w:type="dxa"/>
        </w:trPr>
        <w:tc>
          <w:tcPr>
            <w:tcW w:w="566" w:type="dxa"/>
            <w:shd w:val="clear" w:color="auto" w:fill="auto"/>
          </w:tcPr>
          <w:p w:rsidR="004F20E3" w:rsidRPr="00D56818" w:rsidRDefault="004F20E3">
            <w:pPr>
              <w:rPr>
                <w:rFonts w:ascii="Times New Roman" w:hAnsi="Times New Roman" w:cs="Times New Roman"/>
              </w:rPr>
            </w:pPr>
            <w:r w:rsidRPr="00D56818">
              <w:rPr>
                <w:rFonts w:ascii="Times New Roman" w:hAnsi="Times New Roman" w:cs="Times New Roman"/>
              </w:rPr>
              <w:t>2</w:t>
            </w:r>
          </w:p>
        </w:tc>
        <w:tc>
          <w:tcPr>
            <w:tcW w:w="10058" w:type="dxa"/>
            <w:gridSpan w:val="2"/>
            <w:shd w:val="clear" w:color="auto" w:fill="auto"/>
          </w:tcPr>
          <w:p w:rsidR="004F20E3" w:rsidRPr="00D56818" w:rsidRDefault="004F20E3" w:rsidP="00E34C82">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r>
      <w:tr w:rsidR="00FC1896" w:rsidRPr="00D56818" w:rsidTr="00FE0886">
        <w:trPr>
          <w:gridAfter w:val="1"/>
          <w:wAfter w:w="20" w:type="dxa"/>
        </w:trPr>
        <w:tc>
          <w:tcPr>
            <w:tcW w:w="566"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3511"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6547" w:type="dxa"/>
          </w:tcPr>
          <w:p w:rsidR="00FC1896" w:rsidRPr="00C80129" w:rsidRDefault="00E55A20" w:rsidP="00E34C82">
            <w:pPr>
              <w:rPr>
                <w:rFonts w:ascii="Times New Roman" w:hAnsi="Times New Roman" w:cs="Times New Roman"/>
                <w:b/>
              </w:rPr>
            </w:pPr>
            <w:r w:rsidRPr="00C80129">
              <w:rPr>
                <w:rFonts w:ascii="Times New Roman" w:hAnsi="Times New Roman" w:cs="Times New Roman"/>
                <w:b/>
              </w:rPr>
              <w:t xml:space="preserve">Комунальне некомерційне підприємство </w:t>
            </w:r>
            <w:r w:rsidR="00E34C82" w:rsidRPr="00C80129">
              <w:rPr>
                <w:rFonts w:ascii="Times New Roman" w:hAnsi="Times New Roman" w:cs="Times New Roman"/>
                <w:b/>
              </w:rPr>
              <w:t xml:space="preserve"> «Пологовий будинок №3» Запорізької міської ради </w:t>
            </w:r>
          </w:p>
        </w:tc>
      </w:tr>
      <w:tr w:rsidR="00FC1896" w:rsidRPr="00D56818" w:rsidTr="00FE0886">
        <w:trPr>
          <w:gridAfter w:val="1"/>
          <w:wAfter w:w="20" w:type="dxa"/>
        </w:trPr>
        <w:tc>
          <w:tcPr>
            <w:tcW w:w="566"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3511"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6547" w:type="dxa"/>
          </w:tcPr>
          <w:p w:rsidR="00FC1896" w:rsidRPr="00C80129" w:rsidRDefault="00E34C82" w:rsidP="00E34C82">
            <w:pPr>
              <w:rPr>
                <w:rFonts w:ascii="Times New Roman" w:hAnsi="Times New Roman" w:cs="Times New Roman"/>
              </w:rPr>
            </w:pPr>
            <w:r w:rsidRPr="00C80129">
              <w:rPr>
                <w:rFonts w:ascii="Times New Roman" w:hAnsi="Times New Roman" w:cs="Times New Roman"/>
              </w:rPr>
              <w:t>Україна, 69071, м. Запоріжжя, вул. Бочарова, буд. 11</w:t>
            </w:r>
          </w:p>
        </w:tc>
      </w:tr>
      <w:tr w:rsidR="00FC1896" w:rsidRPr="00D56818" w:rsidTr="00FE0886">
        <w:trPr>
          <w:gridAfter w:val="1"/>
          <w:wAfter w:w="20" w:type="dxa"/>
        </w:trPr>
        <w:tc>
          <w:tcPr>
            <w:tcW w:w="566"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3511"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7" w:type="dxa"/>
          </w:tcPr>
          <w:p w:rsidR="00100D4F" w:rsidRDefault="00E34C82" w:rsidP="00E34C82">
            <w:pPr>
              <w:pStyle w:val="ac"/>
              <w:rPr>
                <w:rFonts w:ascii="Times New Roman" w:hAnsi="Times New Roman"/>
              </w:rPr>
            </w:pPr>
            <w:r w:rsidRPr="00C80129">
              <w:rPr>
                <w:rFonts w:ascii="Times New Roman" w:hAnsi="Times New Roman"/>
                <w:bCs/>
              </w:rPr>
              <w:t xml:space="preserve">Дворецька Оксана Олегівна, </w:t>
            </w:r>
            <w:r w:rsidRPr="00C80129">
              <w:rPr>
                <w:rFonts w:ascii="Times New Roman" w:hAnsi="Times New Roman"/>
              </w:rPr>
              <w:t>фахівець з державних закупівель</w:t>
            </w:r>
            <w:r w:rsidR="00100D4F">
              <w:rPr>
                <w:rFonts w:ascii="Times New Roman" w:hAnsi="Times New Roman"/>
              </w:rPr>
              <w:t xml:space="preserve">  - уповноважена особа</w:t>
            </w:r>
            <w:r w:rsidR="00E93C27">
              <w:rPr>
                <w:rFonts w:ascii="Times New Roman" w:hAnsi="Times New Roman"/>
              </w:rPr>
              <w:t xml:space="preserve"> КНП «Пологовий будинок №3» ЗМР</w:t>
            </w:r>
          </w:p>
          <w:p w:rsidR="00100D4F" w:rsidRDefault="00100D4F" w:rsidP="00E34C82">
            <w:pPr>
              <w:pStyle w:val="ac"/>
              <w:rPr>
                <w:rFonts w:ascii="Times New Roman" w:hAnsi="Times New Roman"/>
              </w:rPr>
            </w:pPr>
            <w:r>
              <w:rPr>
                <w:rFonts w:ascii="Times New Roman" w:hAnsi="Times New Roman"/>
              </w:rPr>
              <w:t xml:space="preserve">Адреса: </w:t>
            </w:r>
            <w:r w:rsidR="00E34C82" w:rsidRPr="00C80129">
              <w:rPr>
                <w:rFonts w:ascii="Times New Roman" w:hAnsi="Times New Roman"/>
              </w:rPr>
              <w:t xml:space="preserve">вул. Бочарова, буд. </w:t>
            </w:r>
            <w:smartTag w:uri="urn:schemas-microsoft-com:office:smarttags" w:element="metricconverter">
              <w:smartTagPr>
                <w:attr w:name="ProductID" w:val="11, м"/>
              </w:smartTagPr>
              <w:r w:rsidR="00E34C82" w:rsidRPr="00C80129">
                <w:rPr>
                  <w:rFonts w:ascii="Times New Roman" w:hAnsi="Times New Roman"/>
                </w:rPr>
                <w:t>11, м</w:t>
              </w:r>
            </w:smartTag>
            <w:r w:rsidR="00E34C82" w:rsidRPr="00C80129">
              <w:rPr>
                <w:rFonts w:ascii="Times New Roman" w:hAnsi="Times New Roman"/>
              </w:rPr>
              <w:t>. Запоріжжя, 69071</w:t>
            </w:r>
          </w:p>
          <w:p w:rsidR="00E34C82" w:rsidRPr="00C80129" w:rsidRDefault="00945189" w:rsidP="00E34C82">
            <w:pPr>
              <w:pStyle w:val="ac"/>
              <w:rPr>
                <w:rFonts w:ascii="Times New Roman" w:hAnsi="Times New Roman"/>
                <w:lang w:val="ru-RU"/>
              </w:rPr>
            </w:pPr>
            <w:r w:rsidRPr="00C80129">
              <w:rPr>
                <w:rFonts w:ascii="Times New Roman" w:hAnsi="Times New Roman"/>
                <w:lang w:val="ru-RU"/>
              </w:rPr>
              <w:t>тел. 0990553313</w:t>
            </w:r>
          </w:p>
          <w:p w:rsidR="00FC1896" w:rsidRPr="00C80129" w:rsidRDefault="006D4DF1" w:rsidP="00BD596F">
            <w:pPr>
              <w:pStyle w:val="ac"/>
              <w:rPr>
                <w:rFonts w:ascii="Times New Roman" w:hAnsi="Times New Roman"/>
              </w:rPr>
            </w:pPr>
            <w:r>
              <w:rPr>
                <w:rFonts w:ascii="Times New Roman" w:hAnsi="Times New Roman"/>
                <w:lang w:eastAsia="uk-UA"/>
              </w:rPr>
              <w:t>Е-</w:t>
            </w:r>
            <w:r w:rsidR="00E34C82" w:rsidRPr="00C80129">
              <w:rPr>
                <w:rFonts w:ascii="Times New Roman" w:hAnsi="Times New Roman"/>
                <w:lang w:val="en-US" w:eastAsia="uk-UA"/>
              </w:rPr>
              <w:t>mail</w:t>
            </w:r>
            <w:r w:rsidR="00E34C82" w:rsidRPr="00C80129">
              <w:rPr>
                <w:rFonts w:ascii="Times New Roman" w:hAnsi="Times New Roman"/>
                <w:lang w:eastAsia="uk-UA"/>
              </w:rPr>
              <w:t>:</w:t>
            </w:r>
            <w:r w:rsidR="0087102C" w:rsidRPr="00C80129">
              <w:rPr>
                <w:rFonts w:ascii="Times New Roman" w:hAnsi="Times New Roman"/>
                <w:lang w:eastAsia="uk-UA"/>
              </w:rPr>
              <w:t xml:space="preserve"> </w:t>
            </w:r>
            <w:r w:rsidR="00E34C82" w:rsidRPr="00C80129">
              <w:rPr>
                <w:rFonts w:ascii="Times New Roman" w:hAnsi="Times New Roman"/>
                <w:lang w:val="en-US" w:eastAsia="uk-UA"/>
              </w:rPr>
              <w:t>kseniya</w:t>
            </w:r>
            <w:r w:rsidR="00E34C82" w:rsidRPr="00C80129">
              <w:rPr>
                <w:rFonts w:ascii="Times New Roman" w:hAnsi="Times New Roman"/>
                <w:lang w:val="ru-RU" w:eastAsia="uk-UA"/>
              </w:rPr>
              <w:t>-7</w:t>
            </w:r>
            <w:r w:rsidR="00E34C82" w:rsidRPr="00C80129">
              <w:rPr>
                <w:rFonts w:ascii="Times New Roman" w:hAnsi="Times New Roman"/>
              </w:rPr>
              <w:t>3@ukr.net</w:t>
            </w:r>
          </w:p>
        </w:tc>
      </w:tr>
      <w:tr w:rsidR="00FC1896" w:rsidRPr="00D56818" w:rsidTr="00FE0886">
        <w:trPr>
          <w:gridAfter w:val="1"/>
          <w:wAfter w:w="20" w:type="dxa"/>
        </w:trPr>
        <w:tc>
          <w:tcPr>
            <w:tcW w:w="566"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3511"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6547" w:type="dxa"/>
          </w:tcPr>
          <w:p w:rsidR="00FC1896" w:rsidRPr="00D56818" w:rsidRDefault="00FC1896" w:rsidP="006D4DF1">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особливост</w:t>
            </w:r>
            <w:r w:rsidR="006D4DF1">
              <w:rPr>
                <w:rFonts w:ascii="Times New Roman" w:hAnsi="Times New Roman" w:cs="Times New Roman"/>
              </w:rPr>
              <w:t>ями</w:t>
            </w:r>
            <w:r w:rsidR="00C12984" w:rsidRPr="00C12984">
              <w:rPr>
                <w:rFonts w:ascii="Times New Roman" w:hAnsi="Times New Roman" w:cs="Times New Roman"/>
              </w:rPr>
              <w:t>)</w:t>
            </w:r>
          </w:p>
        </w:tc>
      </w:tr>
      <w:tr w:rsidR="004F20E3" w:rsidRPr="00D56818" w:rsidTr="00FE0886">
        <w:trPr>
          <w:gridAfter w:val="1"/>
          <w:wAfter w:w="20" w:type="dxa"/>
        </w:trPr>
        <w:tc>
          <w:tcPr>
            <w:tcW w:w="566" w:type="dxa"/>
            <w:shd w:val="clear" w:color="auto" w:fill="auto"/>
          </w:tcPr>
          <w:p w:rsidR="004F20E3" w:rsidRPr="00D56818" w:rsidRDefault="004F20E3">
            <w:pPr>
              <w:rPr>
                <w:rFonts w:ascii="Times New Roman" w:hAnsi="Times New Roman" w:cs="Times New Roman"/>
              </w:rPr>
            </w:pPr>
            <w:r w:rsidRPr="00D56818">
              <w:rPr>
                <w:rFonts w:ascii="Times New Roman" w:hAnsi="Times New Roman" w:cs="Times New Roman"/>
              </w:rPr>
              <w:t>4</w:t>
            </w:r>
          </w:p>
        </w:tc>
        <w:tc>
          <w:tcPr>
            <w:tcW w:w="10058" w:type="dxa"/>
            <w:gridSpan w:val="2"/>
            <w:shd w:val="clear" w:color="auto" w:fill="auto"/>
          </w:tcPr>
          <w:p w:rsidR="004F20E3" w:rsidRPr="00D56818" w:rsidRDefault="004F20E3" w:rsidP="00E34C82">
            <w:pPr>
              <w:rPr>
                <w:rFonts w:ascii="Times New Roman" w:hAnsi="Times New Roman" w:cs="Times New Roman"/>
              </w:rPr>
            </w:pPr>
            <w:r w:rsidRPr="00D56818">
              <w:rPr>
                <w:rFonts w:ascii="Times New Roman" w:hAnsi="Times New Roman" w:cs="Times New Roman"/>
                <w:b/>
              </w:rPr>
              <w:t>Інформація про предмет закупівлі</w:t>
            </w:r>
          </w:p>
        </w:tc>
      </w:tr>
      <w:tr w:rsidR="00440271" w:rsidRPr="00D56818" w:rsidTr="00FE0886">
        <w:trPr>
          <w:gridAfter w:val="1"/>
          <w:wAfter w:w="20" w:type="dxa"/>
        </w:trPr>
        <w:tc>
          <w:tcPr>
            <w:tcW w:w="566" w:type="dxa"/>
            <w:shd w:val="clear" w:color="auto" w:fill="auto"/>
          </w:tcPr>
          <w:p w:rsidR="00440271" w:rsidRPr="00D56818" w:rsidRDefault="00440271">
            <w:pPr>
              <w:rPr>
                <w:rFonts w:ascii="Times New Roman" w:hAnsi="Times New Roman" w:cs="Times New Roman"/>
              </w:rPr>
            </w:pPr>
            <w:r w:rsidRPr="00D56818">
              <w:rPr>
                <w:rFonts w:ascii="Times New Roman" w:hAnsi="Times New Roman" w:cs="Times New Roman"/>
              </w:rPr>
              <w:t xml:space="preserve">4.1. </w:t>
            </w:r>
          </w:p>
        </w:tc>
        <w:tc>
          <w:tcPr>
            <w:tcW w:w="3511" w:type="dxa"/>
            <w:shd w:val="clear" w:color="auto" w:fill="auto"/>
          </w:tcPr>
          <w:p w:rsidR="00440271" w:rsidRPr="00D56818" w:rsidRDefault="00440271">
            <w:pPr>
              <w:rPr>
                <w:rFonts w:ascii="Times New Roman" w:hAnsi="Times New Roman" w:cs="Times New Roman"/>
                <w:b/>
              </w:rPr>
            </w:pPr>
            <w:r w:rsidRPr="00D56818">
              <w:rPr>
                <w:rFonts w:ascii="Times New Roman" w:hAnsi="Times New Roman" w:cs="Times New Roman"/>
                <w:b/>
              </w:rPr>
              <w:t>Назва предмета закупівлі</w:t>
            </w:r>
          </w:p>
        </w:tc>
        <w:tc>
          <w:tcPr>
            <w:tcW w:w="6547" w:type="dxa"/>
          </w:tcPr>
          <w:p w:rsidR="00272A01" w:rsidRPr="00272A01" w:rsidRDefault="00272A01" w:rsidP="00272A01">
            <w:pPr>
              <w:jc w:val="center"/>
              <w:rPr>
                <w:rFonts w:ascii="Times New Roman" w:hAnsi="Times New Roman" w:cs="Times New Roman"/>
                <w:b/>
                <w:sz w:val="20"/>
                <w:szCs w:val="20"/>
              </w:rPr>
            </w:pPr>
            <w:r w:rsidRPr="00272A01">
              <w:rPr>
                <w:rFonts w:ascii="Times New Roman" w:hAnsi="Times New Roman" w:cs="Times New Roman"/>
                <w:b/>
                <w:sz w:val="20"/>
                <w:szCs w:val="20"/>
              </w:rPr>
              <w:t xml:space="preserve">Поточний ремонт, технічне обслуговування та дооснащення медичного обладнання: </w:t>
            </w:r>
          </w:p>
          <w:p w:rsidR="00272A01" w:rsidRPr="00272A01" w:rsidRDefault="00272A01" w:rsidP="00272A01">
            <w:pPr>
              <w:jc w:val="center"/>
              <w:rPr>
                <w:rFonts w:ascii="Times New Roman" w:hAnsi="Times New Roman" w:cs="Times New Roman"/>
                <w:b/>
                <w:sz w:val="20"/>
                <w:szCs w:val="20"/>
              </w:rPr>
            </w:pPr>
            <w:r w:rsidRPr="00272A01">
              <w:rPr>
                <w:rFonts w:ascii="Times New Roman" w:hAnsi="Times New Roman" w:cs="Times New Roman"/>
                <w:b/>
                <w:sz w:val="20"/>
                <w:szCs w:val="20"/>
              </w:rPr>
              <w:t xml:space="preserve">апарату для штучної вентиляції легень </w:t>
            </w:r>
            <w:r w:rsidRPr="00272A01">
              <w:rPr>
                <w:rFonts w:ascii="Times New Roman" w:eastAsia="Times New Roman" w:hAnsi="Times New Roman"/>
                <w:b/>
                <w:bCs/>
                <w:color w:val="000000"/>
                <w:sz w:val="20"/>
                <w:szCs w:val="20"/>
                <w:lang w:eastAsia="ru-RU"/>
              </w:rPr>
              <w:t>HAMILTON-C1</w:t>
            </w:r>
            <w:r w:rsidRPr="00272A01">
              <w:rPr>
                <w:rFonts w:ascii="Times New Roman" w:eastAsia="Times New Roman" w:hAnsi="Times New Roman" w:cs="Times New Roman"/>
                <w:b/>
                <w:bCs/>
                <w:color w:val="000000"/>
                <w:sz w:val="20"/>
                <w:szCs w:val="20"/>
                <w:lang w:eastAsia="ru-RU"/>
              </w:rPr>
              <w:t xml:space="preserve"> (</w:t>
            </w:r>
            <w:r w:rsidRPr="00272A01">
              <w:rPr>
                <w:rFonts w:ascii="Times New Roman" w:eastAsia="Times New Roman" w:hAnsi="Times New Roman" w:cs="Times New Roman"/>
                <w:b/>
                <w:bCs/>
                <w:color w:val="000000"/>
                <w:sz w:val="20"/>
                <w:szCs w:val="20"/>
                <w:lang w:val="en-US" w:eastAsia="ru-RU"/>
              </w:rPr>
              <w:t>s</w:t>
            </w:r>
            <w:r w:rsidRPr="00272A01">
              <w:rPr>
                <w:rFonts w:ascii="Times New Roman" w:eastAsia="Times New Roman" w:hAnsi="Times New Roman" w:cs="Times New Roman"/>
                <w:b/>
                <w:bCs/>
                <w:color w:val="000000"/>
                <w:sz w:val="20"/>
                <w:szCs w:val="20"/>
                <w:lang w:eastAsia="ru-RU"/>
              </w:rPr>
              <w:t>/</w:t>
            </w:r>
            <w:r w:rsidRPr="00272A01">
              <w:rPr>
                <w:rFonts w:ascii="Times New Roman" w:eastAsia="Times New Roman" w:hAnsi="Times New Roman" w:cs="Times New Roman"/>
                <w:b/>
                <w:bCs/>
                <w:color w:val="000000"/>
                <w:sz w:val="20"/>
                <w:szCs w:val="20"/>
                <w:lang w:val="en-US" w:eastAsia="ru-RU"/>
              </w:rPr>
              <w:t>n</w:t>
            </w:r>
            <w:r w:rsidRPr="00272A01">
              <w:rPr>
                <w:rFonts w:ascii="Times New Roman" w:eastAsia="Times New Roman" w:hAnsi="Times New Roman" w:cs="Times New Roman"/>
                <w:b/>
                <w:bCs/>
                <w:color w:val="000000"/>
                <w:sz w:val="20"/>
                <w:szCs w:val="20"/>
                <w:lang w:eastAsia="ru-RU"/>
              </w:rPr>
              <w:t>11736) </w:t>
            </w:r>
          </w:p>
          <w:p w:rsidR="00440271" w:rsidRPr="006E6351" w:rsidRDefault="00063562" w:rsidP="00063562">
            <w:pPr>
              <w:spacing w:line="250" w:lineRule="atLeast"/>
              <w:jc w:val="center"/>
              <w:rPr>
                <w:rFonts w:ascii="Times New Roman" w:eastAsia="Times New Roman" w:hAnsi="Times New Roman" w:cs="Times New Roman"/>
                <w:color w:val="000000"/>
              </w:rPr>
            </w:pPr>
            <w:r w:rsidRPr="00063562">
              <w:rPr>
                <w:rFonts w:ascii="Times New Roman" w:hAnsi="Times New Roman" w:cs="Times New Roman"/>
                <w:b/>
                <w:bCs/>
                <w:sz w:val="20"/>
                <w:szCs w:val="20"/>
                <w:lang w:eastAsia="ar-SA"/>
              </w:rPr>
              <w:t xml:space="preserve">код ДК 021:2015: </w:t>
            </w:r>
            <w:r w:rsidRPr="00063562">
              <w:rPr>
                <w:rFonts w:ascii="Times New Roman" w:hAnsi="Times New Roman" w:cs="Times New Roman"/>
                <w:b/>
                <w:bCs/>
                <w:color w:val="000000"/>
                <w:sz w:val="20"/>
                <w:szCs w:val="20"/>
              </w:rPr>
              <w:t>50420000-5</w:t>
            </w:r>
            <w:r w:rsidRPr="00063562">
              <w:rPr>
                <w:rFonts w:ascii="Times New Roman" w:hAnsi="Times New Roman" w:cs="Times New Roman"/>
                <w:b/>
                <w:color w:val="000000"/>
                <w:sz w:val="20"/>
                <w:szCs w:val="20"/>
              </w:rPr>
              <w:t xml:space="preserve"> згідно – </w:t>
            </w:r>
            <w:hyperlink r:id="rId9" w:history="1">
              <w:r w:rsidRPr="00063562">
                <w:rPr>
                  <w:rFonts w:ascii="Times New Roman" w:hAnsi="Times New Roman" w:cs="Times New Roman"/>
                  <w:b/>
                  <w:color w:val="000000"/>
                  <w:sz w:val="20"/>
                  <w:szCs w:val="20"/>
                </w:rPr>
                <w:t>Послуги з ремонту і технічного обслуговування медичного та хірургічного обладнання</w:t>
              </w:r>
            </w:hyperlink>
          </w:p>
        </w:tc>
      </w:tr>
      <w:tr w:rsidR="00440271" w:rsidRPr="00D56818" w:rsidTr="00FE0886">
        <w:trPr>
          <w:gridAfter w:val="1"/>
          <w:wAfter w:w="20" w:type="dxa"/>
        </w:trPr>
        <w:tc>
          <w:tcPr>
            <w:tcW w:w="566" w:type="dxa"/>
            <w:shd w:val="clear" w:color="auto" w:fill="auto"/>
          </w:tcPr>
          <w:p w:rsidR="00440271" w:rsidRPr="00D56818" w:rsidRDefault="00440271">
            <w:pPr>
              <w:rPr>
                <w:rFonts w:ascii="Times New Roman" w:hAnsi="Times New Roman" w:cs="Times New Roman"/>
              </w:rPr>
            </w:pPr>
            <w:r w:rsidRPr="00D56818">
              <w:rPr>
                <w:rFonts w:ascii="Times New Roman" w:hAnsi="Times New Roman" w:cs="Times New Roman"/>
              </w:rPr>
              <w:t>4.2.</w:t>
            </w:r>
          </w:p>
        </w:tc>
        <w:tc>
          <w:tcPr>
            <w:tcW w:w="3511" w:type="dxa"/>
            <w:shd w:val="clear" w:color="auto" w:fill="auto"/>
          </w:tcPr>
          <w:p w:rsidR="00440271" w:rsidRPr="00D56818" w:rsidRDefault="00440271">
            <w:pPr>
              <w:rPr>
                <w:rFonts w:ascii="Times New Roman" w:hAnsi="Times New Roman" w:cs="Times New Roman"/>
              </w:rPr>
            </w:pPr>
            <w:r>
              <w:rPr>
                <w:rFonts w:ascii="Times New Roman" w:hAnsi="Times New Roman" w:cs="Times New Roman"/>
              </w:rPr>
              <w:t>О</w:t>
            </w:r>
            <w:r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6547" w:type="dxa"/>
          </w:tcPr>
          <w:p w:rsidR="006D4DF1" w:rsidRPr="006D4DF1" w:rsidRDefault="006D4DF1" w:rsidP="006D4DF1">
            <w:pPr>
              <w:rPr>
                <w:rFonts w:ascii="Times New Roman" w:hAnsi="Times New Roman"/>
              </w:rPr>
            </w:pPr>
            <w:r w:rsidRPr="006D4DF1">
              <w:rPr>
                <w:rFonts w:ascii="Times New Roman" w:hAnsi="Times New Roman"/>
              </w:rPr>
              <w:t>Подання пропозицій за окремими частинами предмета закупівлі (лотами) не передбачено.</w:t>
            </w:r>
          </w:p>
          <w:p w:rsidR="00440271" w:rsidRPr="006D4DF1" w:rsidRDefault="00440271" w:rsidP="006D4DF1">
            <w:pPr>
              <w:suppressAutoHyphens/>
              <w:jc w:val="center"/>
              <w:rPr>
                <w:rFonts w:ascii="Times New Roman" w:eastAsia="Times New Roman" w:hAnsi="Times New Roman" w:cs="Times New Roman"/>
                <w:color w:val="000000"/>
              </w:rPr>
            </w:pPr>
          </w:p>
        </w:tc>
      </w:tr>
      <w:tr w:rsidR="006D4DF1" w:rsidRPr="00D56818" w:rsidTr="00FE0886">
        <w:trPr>
          <w:gridAfter w:val="1"/>
          <w:wAfter w:w="20" w:type="dxa"/>
        </w:trPr>
        <w:tc>
          <w:tcPr>
            <w:tcW w:w="566" w:type="dxa"/>
            <w:shd w:val="clear" w:color="auto" w:fill="auto"/>
          </w:tcPr>
          <w:p w:rsidR="006D4DF1" w:rsidRPr="00D56818" w:rsidRDefault="006D4DF1">
            <w:pPr>
              <w:rPr>
                <w:rFonts w:ascii="Times New Roman" w:hAnsi="Times New Roman" w:cs="Times New Roman"/>
              </w:rPr>
            </w:pPr>
            <w:r w:rsidRPr="00D56818">
              <w:rPr>
                <w:rFonts w:ascii="Times New Roman" w:hAnsi="Times New Roman" w:cs="Times New Roman"/>
              </w:rPr>
              <w:t>4.3.</w:t>
            </w:r>
          </w:p>
        </w:tc>
        <w:tc>
          <w:tcPr>
            <w:tcW w:w="3511" w:type="dxa"/>
            <w:shd w:val="clear" w:color="auto" w:fill="auto"/>
          </w:tcPr>
          <w:p w:rsidR="006D4DF1" w:rsidRPr="006D4DF1" w:rsidRDefault="006D4DF1" w:rsidP="006D4DF1">
            <w:pPr>
              <w:widowControl w:val="0"/>
              <w:ind w:right="113"/>
              <w:contextualSpacing/>
              <w:rPr>
                <w:rFonts w:ascii="Times New Roman" w:eastAsia="Times New Roman" w:hAnsi="Times New Roman" w:cs="Times New Roman"/>
              </w:rPr>
            </w:pPr>
            <w:r w:rsidRPr="006D4DF1">
              <w:rPr>
                <w:rFonts w:ascii="Times New Roman" w:eastAsia="Times New Roman" w:hAnsi="Times New Roman" w:cs="Times New Roman"/>
              </w:rPr>
              <w:t>Місце, кількість, обсяг поставки товарів (надання послуг, виконання робіт)</w:t>
            </w:r>
          </w:p>
        </w:tc>
        <w:tc>
          <w:tcPr>
            <w:tcW w:w="6547" w:type="dxa"/>
          </w:tcPr>
          <w:p w:rsidR="006D4DF1" w:rsidRPr="006D4DF1" w:rsidRDefault="006D4DF1" w:rsidP="00F40646">
            <w:pPr>
              <w:shd w:val="clear" w:color="auto" w:fill="FFFFFA"/>
              <w:jc w:val="both"/>
              <w:rPr>
                <w:rFonts w:ascii="Times New Roman" w:eastAsia="Times New Roman" w:hAnsi="Times New Roman" w:cs="Times New Roman"/>
                <w:b/>
              </w:rPr>
            </w:pPr>
            <w:r w:rsidRPr="006D4DF1">
              <w:rPr>
                <w:rFonts w:ascii="Times New Roman" w:eastAsia="Times New Roman" w:hAnsi="Times New Roman" w:cs="Times New Roman"/>
              </w:rPr>
              <w:t xml:space="preserve">Місце: </w:t>
            </w:r>
            <w:r w:rsidRPr="006D4DF1">
              <w:rPr>
                <w:rFonts w:ascii="Times New Roman" w:eastAsia="Times New Roman" w:hAnsi="Times New Roman" w:cs="Times New Roman"/>
                <w:b/>
              </w:rPr>
              <w:t>690</w:t>
            </w:r>
            <w:r>
              <w:rPr>
                <w:rFonts w:ascii="Times New Roman" w:eastAsia="Times New Roman" w:hAnsi="Times New Roman" w:cs="Times New Roman"/>
                <w:b/>
              </w:rPr>
              <w:t>71</w:t>
            </w:r>
            <w:r w:rsidRPr="006D4DF1">
              <w:rPr>
                <w:rFonts w:ascii="Times New Roman" w:eastAsia="Times New Roman" w:hAnsi="Times New Roman" w:cs="Times New Roman"/>
                <w:b/>
              </w:rPr>
              <w:t xml:space="preserve">, м. Запоріжжя, вул. </w:t>
            </w:r>
            <w:r>
              <w:rPr>
                <w:rFonts w:ascii="Times New Roman" w:eastAsia="Times New Roman" w:hAnsi="Times New Roman" w:cs="Times New Roman"/>
                <w:b/>
              </w:rPr>
              <w:t>Бочарова</w:t>
            </w:r>
            <w:r w:rsidRPr="006D4DF1">
              <w:rPr>
                <w:rFonts w:ascii="Times New Roman" w:eastAsia="Times New Roman" w:hAnsi="Times New Roman" w:cs="Times New Roman"/>
                <w:b/>
              </w:rPr>
              <w:t xml:space="preserve">, </w:t>
            </w:r>
            <w:r>
              <w:rPr>
                <w:rFonts w:ascii="Times New Roman" w:eastAsia="Times New Roman" w:hAnsi="Times New Roman" w:cs="Times New Roman"/>
                <w:b/>
              </w:rPr>
              <w:t>буд. 11</w:t>
            </w:r>
            <w:r w:rsidRPr="006D4DF1">
              <w:rPr>
                <w:rFonts w:ascii="Times New Roman" w:eastAsia="Times New Roman" w:hAnsi="Times New Roman" w:cs="Times New Roman"/>
                <w:b/>
              </w:rPr>
              <w:t>.</w:t>
            </w:r>
          </w:p>
          <w:p w:rsidR="006D4DF1" w:rsidRPr="006D4DF1" w:rsidRDefault="006D4DF1" w:rsidP="00F40646">
            <w:pPr>
              <w:shd w:val="clear" w:color="auto" w:fill="FFFFFA"/>
              <w:jc w:val="both"/>
              <w:rPr>
                <w:rFonts w:ascii="Times New Roman" w:hAnsi="Times New Roman" w:cs="Times New Roman"/>
              </w:rPr>
            </w:pPr>
            <w:r w:rsidRPr="006D4DF1">
              <w:rPr>
                <w:rFonts w:ascii="Times New Roman" w:eastAsia="Times New Roman" w:hAnsi="Times New Roman" w:cs="Times New Roman"/>
              </w:rPr>
              <w:t>кількість:</w:t>
            </w:r>
            <w:r w:rsidR="00272A01">
              <w:rPr>
                <w:rFonts w:ascii="Times New Roman" w:eastAsia="Times New Roman" w:hAnsi="Times New Roman" w:cs="Times New Roman"/>
              </w:rPr>
              <w:t>3</w:t>
            </w:r>
            <w:r w:rsidR="00E631D1">
              <w:rPr>
                <w:rFonts w:ascii="Times New Roman" w:hAnsi="Times New Roman" w:cs="Times New Roman"/>
              </w:rPr>
              <w:t xml:space="preserve"> </w:t>
            </w:r>
            <w:r w:rsidR="00E93C27">
              <w:rPr>
                <w:rFonts w:ascii="Times New Roman" w:hAnsi="Times New Roman" w:cs="Times New Roman"/>
              </w:rPr>
              <w:t>послуг</w:t>
            </w:r>
            <w:r w:rsidR="00272A01">
              <w:rPr>
                <w:rFonts w:ascii="Times New Roman" w:hAnsi="Times New Roman" w:cs="Times New Roman"/>
              </w:rPr>
              <w:t>и</w:t>
            </w:r>
            <w:r w:rsidRPr="006D4DF1">
              <w:rPr>
                <w:rFonts w:ascii="Times New Roman" w:hAnsi="Times New Roman" w:cs="Times New Roman"/>
              </w:rPr>
              <w:t>.</w:t>
            </w:r>
          </w:p>
          <w:p w:rsidR="006D4DF1" w:rsidRPr="006D4DF1" w:rsidRDefault="006D4DF1" w:rsidP="00E93C27">
            <w:pPr>
              <w:shd w:val="clear" w:color="auto" w:fill="FFFFFA"/>
              <w:jc w:val="both"/>
              <w:rPr>
                <w:rFonts w:ascii="Times New Roman" w:eastAsia="Times New Roman" w:hAnsi="Times New Roman" w:cs="Times New Roman"/>
                <w:b/>
              </w:rPr>
            </w:pPr>
          </w:p>
        </w:tc>
      </w:tr>
      <w:tr w:rsidR="006D4DF1" w:rsidRPr="00D56818" w:rsidTr="00FE0886">
        <w:trPr>
          <w:gridAfter w:val="1"/>
          <w:wAfter w:w="20" w:type="dxa"/>
        </w:trPr>
        <w:tc>
          <w:tcPr>
            <w:tcW w:w="566" w:type="dxa"/>
            <w:shd w:val="clear" w:color="auto" w:fill="auto"/>
          </w:tcPr>
          <w:p w:rsidR="006D4DF1" w:rsidRPr="00D56818" w:rsidRDefault="006D4DF1">
            <w:pPr>
              <w:rPr>
                <w:rFonts w:ascii="Times New Roman" w:hAnsi="Times New Roman" w:cs="Times New Roman"/>
              </w:rPr>
            </w:pPr>
            <w:r w:rsidRPr="00D56818">
              <w:rPr>
                <w:rFonts w:ascii="Times New Roman" w:hAnsi="Times New Roman" w:cs="Times New Roman"/>
              </w:rPr>
              <w:t>4.4.</w:t>
            </w:r>
          </w:p>
        </w:tc>
        <w:tc>
          <w:tcPr>
            <w:tcW w:w="3511" w:type="dxa"/>
            <w:shd w:val="clear" w:color="auto" w:fill="auto"/>
          </w:tcPr>
          <w:p w:rsidR="006D4DF1" w:rsidRPr="00D56818" w:rsidRDefault="006D4DF1" w:rsidP="00BD596F">
            <w:pPr>
              <w:rPr>
                <w:rFonts w:ascii="Times New Roman" w:hAnsi="Times New Roman" w:cs="Times New Roman"/>
              </w:rPr>
            </w:pPr>
            <w:r>
              <w:rPr>
                <w:rFonts w:ascii="Times New Roman" w:hAnsi="Times New Roman" w:cs="Times New Roman"/>
              </w:rPr>
              <w:t>С</w:t>
            </w:r>
            <w:r w:rsidRPr="00D56818">
              <w:rPr>
                <w:rFonts w:ascii="Times New Roman" w:hAnsi="Times New Roman" w:cs="Times New Roman"/>
              </w:rPr>
              <w:t>троки виконання робіт, надання послуг</w:t>
            </w:r>
          </w:p>
        </w:tc>
        <w:tc>
          <w:tcPr>
            <w:tcW w:w="6547" w:type="dxa"/>
          </w:tcPr>
          <w:p w:rsidR="006D4DF1" w:rsidRPr="00C80129" w:rsidRDefault="006D4DF1" w:rsidP="00E34C82">
            <w:pPr>
              <w:ind w:firstLine="6"/>
              <w:jc w:val="both"/>
              <w:rPr>
                <w:rFonts w:ascii="Times New Roman" w:eastAsia="Times New Roman" w:hAnsi="Times New Roman" w:cs="Times New Roman"/>
              </w:rPr>
            </w:pPr>
            <w:r>
              <w:rPr>
                <w:rFonts w:ascii="Times New Roman" w:eastAsia="Times New Roman" w:hAnsi="Times New Roman" w:cs="Times New Roman"/>
              </w:rPr>
              <w:t xml:space="preserve">Строк виконання робіт – до </w:t>
            </w:r>
            <w:r w:rsidR="00063562">
              <w:rPr>
                <w:rFonts w:ascii="Times New Roman" w:eastAsia="Times New Roman" w:hAnsi="Times New Roman" w:cs="Times New Roman"/>
              </w:rPr>
              <w:t>3</w:t>
            </w:r>
            <w:r w:rsidR="00A87253" w:rsidRPr="00A87253">
              <w:rPr>
                <w:rFonts w:ascii="Times New Roman" w:eastAsia="Times New Roman" w:hAnsi="Times New Roman" w:cs="Times New Roman"/>
                <w:lang w:val="ru-RU"/>
              </w:rPr>
              <w:t>0</w:t>
            </w:r>
            <w:r w:rsidR="00554369" w:rsidRPr="00554369">
              <w:rPr>
                <w:rFonts w:ascii="Times New Roman" w:eastAsia="Times New Roman" w:hAnsi="Times New Roman" w:cs="Times New Roman"/>
                <w:lang w:val="ru-RU"/>
              </w:rPr>
              <w:t xml:space="preserve"> </w:t>
            </w:r>
            <w:r w:rsidR="00A87253">
              <w:rPr>
                <w:rFonts w:ascii="Times New Roman" w:eastAsia="Times New Roman" w:hAnsi="Times New Roman" w:cs="Times New Roman"/>
              </w:rPr>
              <w:t>квітня</w:t>
            </w:r>
            <w:r w:rsidR="00554369">
              <w:rPr>
                <w:rFonts w:ascii="Times New Roman" w:eastAsia="Times New Roman" w:hAnsi="Times New Roman" w:cs="Times New Roman"/>
              </w:rPr>
              <w:t xml:space="preserve"> </w:t>
            </w:r>
            <w:r>
              <w:rPr>
                <w:rFonts w:ascii="Times New Roman" w:eastAsia="Times New Roman" w:hAnsi="Times New Roman" w:cs="Times New Roman"/>
              </w:rPr>
              <w:t>202</w:t>
            </w:r>
            <w:r w:rsidR="00272A01">
              <w:rPr>
                <w:rFonts w:ascii="Times New Roman" w:eastAsia="Times New Roman" w:hAnsi="Times New Roman" w:cs="Times New Roman"/>
              </w:rPr>
              <w:t>4</w:t>
            </w:r>
            <w:r>
              <w:rPr>
                <w:rFonts w:ascii="Times New Roman" w:eastAsia="Times New Roman" w:hAnsi="Times New Roman" w:cs="Times New Roman"/>
              </w:rPr>
              <w:t xml:space="preserve"> року</w:t>
            </w:r>
          </w:p>
          <w:p w:rsidR="006D4DF1" w:rsidRPr="00C80129" w:rsidRDefault="006D4DF1" w:rsidP="00E34C82">
            <w:pPr>
              <w:rPr>
                <w:rFonts w:ascii="Times New Roman" w:eastAsia="Times New Roman" w:hAnsi="Times New Roman" w:cs="Times New Roman"/>
              </w:rPr>
            </w:pPr>
          </w:p>
        </w:tc>
      </w:tr>
      <w:tr w:rsidR="006D4DF1" w:rsidRPr="00D56818" w:rsidTr="00FE0886">
        <w:trPr>
          <w:gridAfter w:val="1"/>
          <w:wAfter w:w="20" w:type="dxa"/>
        </w:trPr>
        <w:tc>
          <w:tcPr>
            <w:tcW w:w="566" w:type="dxa"/>
            <w:shd w:val="clear" w:color="auto" w:fill="auto"/>
          </w:tcPr>
          <w:p w:rsidR="006D4DF1" w:rsidRPr="00D56818" w:rsidRDefault="006D4DF1">
            <w:pPr>
              <w:rPr>
                <w:rFonts w:ascii="Times New Roman" w:hAnsi="Times New Roman" w:cs="Times New Roman"/>
              </w:rPr>
            </w:pPr>
            <w:r>
              <w:rPr>
                <w:rFonts w:ascii="Times New Roman" w:hAnsi="Times New Roman" w:cs="Times New Roman"/>
              </w:rPr>
              <w:t>4.5.</w:t>
            </w:r>
          </w:p>
        </w:tc>
        <w:tc>
          <w:tcPr>
            <w:tcW w:w="3511" w:type="dxa"/>
            <w:shd w:val="clear" w:color="auto" w:fill="auto"/>
          </w:tcPr>
          <w:p w:rsidR="006D4DF1" w:rsidRPr="006D4DF1" w:rsidRDefault="006D4DF1" w:rsidP="00F40646">
            <w:pPr>
              <w:widowControl w:val="0"/>
              <w:ind w:right="113"/>
              <w:contextualSpacing/>
              <w:jc w:val="both"/>
              <w:rPr>
                <w:rFonts w:ascii="Times New Roman" w:eastAsia="Times New Roman" w:hAnsi="Times New Roman" w:cs="Times New Roman"/>
              </w:rPr>
            </w:pPr>
            <w:r w:rsidRPr="006D4DF1">
              <w:rPr>
                <w:rFonts w:ascii="Times New Roman" w:eastAsia="Times New Roman" w:hAnsi="Times New Roman" w:cs="Times New Roman"/>
              </w:rPr>
              <w:t xml:space="preserve">Очікувана вартість </w:t>
            </w:r>
          </w:p>
        </w:tc>
        <w:tc>
          <w:tcPr>
            <w:tcW w:w="6547" w:type="dxa"/>
          </w:tcPr>
          <w:p w:rsidR="003D2583" w:rsidRPr="006D4DF1" w:rsidRDefault="00272A01" w:rsidP="00272A01">
            <w:pPr>
              <w:spacing w:line="259" w:lineRule="auto"/>
              <w:rPr>
                <w:rFonts w:ascii="Times New Roman" w:eastAsiaTheme="minorHAnsi" w:hAnsi="Times New Roman" w:cs="Times New Roman"/>
                <w:bCs/>
                <w:spacing w:val="-3"/>
                <w:kern w:val="2"/>
                <w:lang w:eastAsia="en-US"/>
              </w:rPr>
            </w:pPr>
            <w:r>
              <w:rPr>
                <w:rFonts w:ascii="Times New Roman" w:eastAsiaTheme="minorHAnsi" w:hAnsi="Times New Roman" w:cs="Times New Roman"/>
                <w:bCs/>
                <w:spacing w:val="-3"/>
                <w:kern w:val="2"/>
                <w:lang w:eastAsia="en-US"/>
              </w:rPr>
              <w:t>339</w:t>
            </w:r>
            <w:r w:rsidR="006D4DF1" w:rsidRPr="006D4DF1">
              <w:rPr>
                <w:rFonts w:ascii="Times New Roman" w:eastAsiaTheme="minorHAnsi" w:hAnsi="Times New Roman" w:cs="Times New Roman"/>
                <w:bCs/>
                <w:spacing w:val="-3"/>
                <w:kern w:val="2"/>
                <w:lang w:val="en-US" w:eastAsia="en-US"/>
              </w:rPr>
              <w:t> </w:t>
            </w:r>
            <w:r>
              <w:rPr>
                <w:rFonts w:ascii="Times New Roman" w:eastAsiaTheme="minorHAnsi" w:hAnsi="Times New Roman" w:cs="Times New Roman"/>
                <w:bCs/>
                <w:spacing w:val="-3"/>
                <w:kern w:val="2"/>
                <w:lang w:eastAsia="en-US"/>
              </w:rPr>
              <w:t>8</w:t>
            </w:r>
            <w:r w:rsidR="00063562">
              <w:rPr>
                <w:rFonts w:ascii="Times New Roman" w:eastAsiaTheme="minorHAnsi" w:hAnsi="Times New Roman" w:cs="Times New Roman"/>
                <w:bCs/>
                <w:spacing w:val="-3"/>
                <w:kern w:val="2"/>
                <w:lang w:eastAsia="en-US"/>
              </w:rPr>
              <w:t>40</w:t>
            </w:r>
            <w:r w:rsidR="006D4DF1" w:rsidRPr="006D4DF1">
              <w:rPr>
                <w:rFonts w:ascii="Times New Roman" w:eastAsiaTheme="minorHAnsi" w:hAnsi="Times New Roman" w:cs="Times New Roman"/>
                <w:bCs/>
                <w:spacing w:val="-3"/>
                <w:kern w:val="2"/>
                <w:lang w:eastAsia="en-US"/>
              </w:rPr>
              <w:t>,</w:t>
            </w:r>
            <w:r w:rsidR="00063562">
              <w:rPr>
                <w:rFonts w:ascii="Times New Roman" w:eastAsiaTheme="minorHAnsi" w:hAnsi="Times New Roman" w:cs="Times New Roman"/>
                <w:bCs/>
                <w:spacing w:val="-3"/>
                <w:kern w:val="2"/>
                <w:lang w:eastAsia="en-US"/>
              </w:rPr>
              <w:t>00</w:t>
            </w:r>
            <w:r w:rsidR="006D4DF1" w:rsidRPr="006D4DF1">
              <w:rPr>
                <w:rFonts w:ascii="Times New Roman" w:eastAsiaTheme="minorHAnsi" w:hAnsi="Times New Roman" w:cs="Times New Roman"/>
                <w:bCs/>
                <w:spacing w:val="-3"/>
                <w:kern w:val="2"/>
                <w:lang w:eastAsia="en-US"/>
              </w:rPr>
              <w:t xml:space="preserve"> (</w:t>
            </w:r>
            <w:r>
              <w:rPr>
                <w:rFonts w:ascii="Times New Roman" w:eastAsiaTheme="minorHAnsi" w:hAnsi="Times New Roman" w:cs="Times New Roman"/>
                <w:bCs/>
                <w:spacing w:val="-3"/>
                <w:kern w:val="2"/>
                <w:lang w:eastAsia="en-US"/>
              </w:rPr>
              <w:t>Триста тридцять дев</w:t>
            </w:r>
            <w:r w:rsidR="00063562">
              <w:rPr>
                <w:rFonts w:ascii="Times New Roman" w:eastAsiaTheme="minorHAnsi" w:hAnsi="Times New Roman" w:cs="Times New Roman"/>
                <w:bCs/>
                <w:spacing w:val="-3"/>
                <w:kern w:val="2"/>
                <w:lang w:eastAsia="en-US"/>
              </w:rPr>
              <w:t>’ят</w:t>
            </w:r>
            <w:r>
              <w:rPr>
                <w:rFonts w:ascii="Times New Roman" w:eastAsiaTheme="minorHAnsi" w:hAnsi="Times New Roman" w:cs="Times New Roman"/>
                <w:bCs/>
                <w:spacing w:val="-3"/>
                <w:kern w:val="2"/>
                <w:lang w:eastAsia="en-US"/>
              </w:rPr>
              <w:t xml:space="preserve">ь </w:t>
            </w:r>
            <w:r w:rsidR="006D4DF1" w:rsidRPr="006D4DF1">
              <w:rPr>
                <w:rFonts w:ascii="Times New Roman" w:eastAsiaTheme="minorHAnsi" w:hAnsi="Times New Roman" w:cs="Times New Roman"/>
                <w:bCs/>
                <w:spacing w:val="-3"/>
                <w:kern w:val="2"/>
                <w:lang w:eastAsia="en-US"/>
              </w:rPr>
              <w:t>тисяч</w:t>
            </w:r>
            <w:r w:rsidR="006D4DF1">
              <w:rPr>
                <w:rFonts w:ascii="Times New Roman" w:eastAsiaTheme="minorHAnsi" w:hAnsi="Times New Roman" w:cs="Times New Roman"/>
                <w:bCs/>
                <w:spacing w:val="-3"/>
                <w:kern w:val="2"/>
                <w:lang w:eastAsia="en-US"/>
              </w:rPr>
              <w:t xml:space="preserve"> </w:t>
            </w:r>
            <w:r>
              <w:rPr>
                <w:rFonts w:ascii="Times New Roman" w:eastAsiaTheme="minorHAnsi" w:hAnsi="Times New Roman" w:cs="Times New Roman"/>
                <w:bCs/>
                <w:spacing w:val="-3"/>
                <w:kern w:val="2"/>
                <w:lang w:eastAsia="en-US"/>
              </w:rPr>
              <w:t xml:space="preserve">вісімсот сорок </w:t>
            </w:r>
            <w:r w:rsidR="006D4DF1">
              <w:rPr>
                <w:rFonts w:ascii="Times New Roman" w:eastAsiaTheme="minorHAnsi" w:hAnsi="Times New Roman" w:cs="Times New Roman"/>
                <w:bCs/>
                <w:spacing w:val="-3"/>
                <w:kern w:val="2"/>
                <w:lang w:eastAsia="en-US"/>
              </w:rPr>
              <w:t xml:space="preserve"> </w:t>
            </w:r>
            <w:r w:rsidR="006D4DF1" w:rsidRPr="006D4DF1">
              <w:rPr>
                <w:rFonts w:ascii="Times New Roman" w:eastAsiaTheme="minorHAnsi" w:hAnsi="Times New Roman" w:cs="Times New Roman"/>
                <w:bCs/>
                <w:spacing w:val="-3"/>
                <w:kern w:val="2"/>
                <w:lang w:eastAsia="en-US"/>
              </w:rPr>
              <w:t>грив</w:t>
            </w:r>
            <w:r w:rsidR="00E631D1">
              <w:rPr>
                <w:rFonts w:ascii="Times New Roman" w:eastAsiaTheme="minorHAnsi" w:hAnsi="Times New Roman" w:cs="Times New Roman"/>
                <w:bCs/>
                <w:spacing w:val="-3"/>
                <w:kern w:val="2"/>
                <w:lang w:eastAsia="en-US"/>
              </w:rPr>
              <w:t xml:space="preserve">ень </w:t>
            </w:r>
            <w:r w:rsidR="00063562">
              <w:rPr>
                <w:rFonts w:ascii="Times New Roman" w:eastAsiaTheme="minorHAnsi" w:hAnsi="Times New Roman" w:cs="Times New Roman"/>
                <w:bCs/>
                <w:spacing w:val="-3"/>
                <w:kern w:val="2"/>
                <w:lang w:eastAsia="en-US"/>
              </w:rPr>
              <w:t>00</w:t>
            </w:r>
            <w:r w:rsidR="006D4DF1" w:rsidRPr="006D4DF1">
              <w:rPr>
                <w:rFonts w:ascii="Times New Roman" w:eastAsiaTheme="minorHAnsi" w:hAnsi="Times New Roman" w:cs="Times New Roman"/>
                <w:bCs/>
                <w:spacing w:val="-3"/>
                <w:kern w:val="2"/>
                <w:lang w:eastAsia="en-US"/>
              </w:rPr>
              <w:t xml:space="preserve"> копійок)</w:t>
            </w:r>
            <w:r w:rsidR="006D4DF1">
              <w:rPr>
                <w:rFonts w:ascii="Times New Roman" w:eastAsiaTheme="minorHAnsi" w:hAnsi="Times New Roman" w:cs="Times New Roman"/>
                <w:bCs/>
                <w:spacing w:val="-3"/>
                <w:kern w:val="2"/>
                <w:lang w:eastAsia="en-US"/>
              </w:rPr>
              <w:t xml:space="preserve"> </w:t>
            </w:r>
            <w:r w:rsidR="006D4DF1" w:rsidRPr="006D4DF1">
              <w:rPr>
                <w:rFonts w:ascii="Times New Roman" w:eastAsiaTheme="minorHAnsi" w:hAnsi="Times New Roman" w:cs="Times New Roman"/>
                <w:bCs/>
                <w:color w:val="FF0000"/>
                <w:spacing w:val="-3"/>
                <w:kern w:val="2"/>
                <w:lang w:eastAsia="en-US"/>
              </w:rPr>
              <w:t>у т.ч. ПДВ (або без ПДВ).</w:t>
            </w:r>
          </w:p>
        </w:tc>
      </w:tr>
      <w:tr w:rsidR="006D4DF1" w:rsidRPr="00D56818" w:rsidTr="00FE0886">
        <w:trPr>
          <w:gridAfter w:val="1"/>
          <w:wAfter w:w="20" w:type="dxa"/>
        </w:trPr>
        <w:tc>
          <w:tcPr>
            <w:tcW w:w="566" w:type="dxa"/>
            <w:shd w:val="clear" w:color="auto" w:fill="auto"/>
          </w:tcPr>
          <w:p w:rsidR="006D4DF1" w:rsidRPr="00D56818" w:rsidRDefault="006D4DF1" w:rsidP="00FC1896">
            <w:pPr>
              <w:rPr>
                <w:rFonts w:ascii="Times New Roman" w:hAnsi="Times New Roman" w:cs="Times New Roman"/>
              </w:rPr>
            </w:pPr>
            <w:r w:rsidRPr="00D56818">
              <w:rPr>
                <w:rFonts w:ascii="Times New Roman" w:hAnsi="Times New Roman" w:cs="Times New Roman"/>
              </w:rPr>
              <w:t>5</w:t>
            </w:r>
          </w:p>
        </w:tc>
        <w:tc>
          <w:tcPr>
            <w:tcW w:w="3511" w:type="dxa"/>
            <w:shd w:val="clear" w:color="auto" w:fill="auto"/>
          </w:tcPr>
          <w:p w:rsidR="006D4DF1" w:rsidRPr="00D56818" w:rsidRDefault="006D4DF1">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6547" w:type="dxa"/>
          </w:tcPr>
          <w:p w:rsidR="006D4DF1" w:rsidRPr="00C80129" w:rsidRDefault="006D4DF1" w:rsidP="00E34C82">
            <w:pPr>
              <w:ind w:firstLine="6"/>
              <w:jc w:val="both"/>
              <w:rPr>
                <w:rFonts w:ascii="Times New Roman" w:eastAsia="Times New Roman" w:hAnsi="Times New Roman" w:cs="Times New Roman"/>
              </w:rPr>
            </w:pPr>
            <w:r w:rsidRPr="00C80129">
              <w:rPr>
                <w:rFonts w:ascii="Times New Roman" w:eastAsia="Times New Roman" w:hAnsi="Times New Roman" w:cs="Times New Roman"/>
              </w:rPr>
              <w:t>Подавати тендерні пропозиції мають право усі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90F86" w:rsidRPr="00C80129" w:rsidRDefault="006D4DF1" w:rsidP="00BD596F">
            <w:pPr>
              <w:ind w:firstLine="6"/>
              <w:jc w:val="both"/>
              <w:rPr>
                <w:rFonts w:ascii="Times New Roman" w:eastAsia="Times New Roman" w:hAnsi="Times New Roman" w:cs="Times New Roman"/>
              </w:rPr>
            </w:pPr>
            <w:r w:rsidRPr="00C80129">
              <w:rPr>
                <w:rFonts w:ascii="Times New Roman" w:eastAsia="Times New Roman" w:hAnsi="Times New Roman" w:cs="Times New Roman"/>
              </w:rPr>
              <w:t>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10" w:tgtFrame="_blank" w:history="1">
              <w:r w:rsidRPr="00C80129">
                <w:rPr>
                  <w:rFonts w:ascii="Times New Roman" w:eastAsia="Times New Roman" w:hAnsi="Times New Roman" w:cs="Times New Roman"/>
                </w:rPr>
                <w:t>Законом України</w:t>
              </w:r>
            </w:hyperlink>
            <w:r w:rsidRPr="00C80129">
              <w:rPr>
                <w:rFonts w:ascii="Times New Roman" w:eastAsia="Times New Roman" w:hAnsi="Times New Roman" w:cs="Times New Roman"/>
              </w:rPr>
              <w:t> «Про доступ до публічної інформації» та/або міститься у відкритих єдиних державних реєстрах, доступ до яких є вільним.</w:t>
            </w:r>
          </w:p>
        </w:tc>
      </w:tr>
      <w:tr w:rsidR="006D4DF1" w:rsidRPr="00D56818" w:rsidTr="00FE0886">
        <w:trPr>
          <w:gridAfter w:val="1"/>
          <w:wAfter w:w="20" w:type="dxa"/>
        </w:trPr>
        <w:tc>
          <w:tcPr>
            <w:tcW w:w="566" w:type="dxa"/>
            <w:shd w:val="clear" w:color="auto" w:fill="auto"/>
          </w:tcPr>
          <w:p w:rsidR="006D4DF1" w:rsidRPr="00D56818" w:rsidRDefault="006D4DF1" w:rsidP="00FC1896">
            <w:pPr>
              <w:rPr>
                <w:rFonts w:ascii="Times New Roman" w:hAnsi="Times New Roman" w:cs="Times New Roman"/>
              </w:rPr>
            </w:pPr>
            <w:r w:rsidRPr="00D56818">
              <w:rPr>
                <w:rFonts w:ascii="Times New Roman" w:hAnsi="Times New Roman" w:cs="Times New Roman"/>
              </w:rPr>
              <w:t>6.</w:t>
            </w:r>
          </w:p>
        </w:tc>
        <w:tc>
          <w:tcPr>
            <w:tcW w:w="3511" w:type="dxa"/>
            <w:shd w:val="clear" w:color="auto" w:fill="auto"/>
          </w:tcPr>
          <w:p w:rsidR="006D4DF1" w:rsidRPr="00D56818" w:rsidRDefault="006D4DF1">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6547" w:type="dxa"/>
          </w:tcPr>
          <w:p w:rsidR="006D4DF1" w:rsidRDefault="006D4DF1" w:rsidP="00C80129">
            <w:pPr>
              <w:ind w:firstLine="6"/>
              <w:jc w:val="both"/>
              <w:rPr>
                <w:rFonts w:ascii="Times New Roman" w:eastAsia="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p w:rsidR="005C6DB4" w:rsidRPr="00D56818" w:rsidRDefault="005C6DB4" w:rsidP="00C80129">
            <w:pPr>
              <w:ind w:firstLine="6"/>
              <w:jc w:val="both"/>
              <w:rPr>
                <w:rFonts w:ascii="Times New Roman" w:hAnsi="Times New Roman" w:cs="Times New Roman"/>
              </w:rPr>
            </w:pPr>
          </w:p>
        </w:tc>
      </w:tr>
      <w:tr w:rsidR="006D4DF1" w:rsidRPr="00D56818" w:rsidTr="00FE0886">
        <w:trPr>
          <w:gridAfter w:val="1"/>
          <w:wAfter w:w="20" w:type="dxa"/>
        </w:trPr>
        <w:tc>
          <w:tcPr>
            <w:tcW w:w="566" w:type="dxa"/>
            <w:shd w:val="clear" w:color="auto" w:fill="auto"/>
          </w:tcPr>
          <w:p w:rsidR="006D4DF1" w:rsidRPr="00D56818" w:rsidRDefault="006D4DF1">
            <w:pPr>
              <w:rPr>
                <w:rFonts w:ascii="Times New Roman" w:hAnsi="Times New Roman" w:cs="Times New Roman"/>
              </w:rPr>
            </w:pPr>
            <w:r w:rsidRPr="00D56818">
              <w:rPr>
                <w:rFonts w:ascii="Times New Roman" w:hAnsi="Times New Roman" w:cs="Times New Roman"/>
              </w:rPr>
              <w:t>7.</w:t>
            </w:r>
          </w:p>
        </w:tc>
        <w:tc>
          <w:tcPr>
            <w:tcW w:w="3511" w:type="dxa"/>
            <w:shd w:val="clear" w:color="auto" w:fill="auto"/>
          </w:tcPr>
          <w:p w:rsidR="006D4DF1" w:rsidRPr="00D56818" w:rsidRDefault="006D4DF1">
            <w:pPr>
              <w:rPr>
                <w:rFonts w:ascii="Times New Roman" w:hAnsi="Times New Roman" w:cs="Times New Roman"/>
              </w:rPr>
            </w:pPr>
            <w:r w:rsidRPr="00D56818">
              <w:rPr>
                <w:rFonts w:ascii="Times New Roman" w:eastAsia="Times New Roman" w:hAnsi="Times New Roman" w:cs="Times New Roman"/>
                <w:b/>
              </w:rPr>
              <w:t xml:space="preserve">Мова (мови), якою  (якими) повинні бути  складені тендерні </w:t>
            </w:r>
            <w:r w:rsidRPr="00D56818">
              <w:rPr>
                <w:rFonts w:ascii="Times New Roman" w:eastAsia="Times New Roman" w:hAnsi="Times New Roman" w:cs="Times New Roman"/>
                <w:b/>
              </w:rPr>
              <w:lastRenderedPageBreak/>
              <w:t>пропозиції</w:t>
            </w:r>
          </w:p>
        </w:tc>
        <w:tc>
          <w:tcPr>
            <w:tcW w:w="6547" w:type="dxa"/>
          </w:tcPr>
          <w:p w:rsidR="006D4DF1" w:rsidRPr="00440271" w:rsidRDefault="006D4DF1" w:rsidP="00440271">
            <w:pPr>
              <w:widowControl w:val="0"/>
              <w:jc w:val="both"/>
              <w:rPr>
                <w:rFonts w:ascii="Times New Roman" w:eastAsia="Times New Roman" w:hAnsi="Times New Roman" w:cs="Times New Roman"/>
              </w:rPr>
            </w:pPr>
            <w:r w:rsidRPr="00440271">
              <w:rPr>
                <w:rFonts w:ascii="Times New Roman" w:eastAsia="Times New Roman" w:hAnsi="Times New Roman" w:cs="Times New Roman"/>
              </w:rPr>
              <w:lastRenderedPageBreak/>
              <w:t>Мова тендерної пропозиції – українська.</w:t>
            </w:r>
          </w:p>
          <w:p w:rsidR="006D4DF1" w:rsidRPr="00462530" w:rsidRDefault="006D4DF1" w:rsidP="00E34C82">
            <w:pPr>
              <w:widowControl w:val="0"/>
              <w:ind w:firstLine="6"/>
              <w:contextualSpacing/>
              <w:jc w:val="both"/>
              <w:rPr>
                <w:rFonts w:ascii="Times New Roman" w:hAnsi="Times New Roman"/>
              </w:rPr>
            </w:pPr>
            <w:r w:rsidRPr="00462530">
              <w:rPr>
                <w:rFonts w:ascii="Times New Roman" w:hAnsi="Times New Roman"/>
              </w:rPr>
              <w:t xml:space="preserve">Під час проведення процедур закупівель усі документи, що </w:t>
            </w:r>
            <w:r w:rsidRPr="00462530">
              <w:rPr>
                <w:rFonts w:ascii="Times New Roman" w:hAnsi="Times New Roman"/>
              </w:rPr>
              <w:lastRenderedPageBreak/>
              <w:t>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D4DF1" w:rsidRPr="00462530" w:rsidRDefault="006D4DF1" w:rsidP="00E34C82">
            <w:pPr>
              <w:widowControl w:val="0"/>
              <w:ind w:firstLine="6"/>
              <w:contextualSpacing/>
              <w:jc w:val="both"/>
              <w:rPr>
                <w:rFonts w:ascii="Times New Roman" w:hAnsi="Times New Roman"/>
              </w:rPr>
            </w:pPr>
            <w:r w:rsidRPr="00462530">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D4DF1" w:rsidRDefault="006D4DF1" w:rsidP="00E34C82">
            <w:pPr>
              <w:widowControl w:val="0"/>
              <w:ind w:firstLine="6"/>
              <w:contextualSpacing/>
              <w:jc w:val="both"/>
              <w:rPr>
                <w:rFonts w:ascii="Times New Roman" w:hAnsi="Times New Roman"/>
              </w:rPr>
            </w:pPr>
            <w:r w:rsidRPr="00462530">
              <w:rPr>
                <w:rFonts w:ascii="Times New Roman" w:hAnsi="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rPr>
              <w:t>«</w:t>
            </w:r>
            <w:r w:rsidRPr="00462530">
              <w:rPr>
                <w:rFonts w:ascii="Times New Roman" w:hAnsi="Times New Roman"/>
              </w:rPr>
              <w:t>інтернет</w:t>
            </w:r>
            <w:r>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6D4DF1" w:rsidRDefault="006D4DF1" w:rsidP="00E34C82">
            <w:pPr>
              <w:widowControl w:val="0"/>
              <w:ind w:firstLine="6"/>
              <w:contextualSpacing/>
              <w:jc w:val="both"/>
              <w:rPr>
                <w:rFonts w:ascii="Times New Roman" w:hAnsi="Times New Roman"/>
              </w:rPr>
            </w:pPr>
            <w:r w:rsidRPr="00462530">
              <w:rPr>
                <w:rFonts w:ascii="Times New Roman" w:hAnsi="Times New Roman"/>
              </w:rPr>
              <w:t>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FA6364" w:rsidRPr="00FA6364" w:rsidRDefault="00FA6364" w:rsidP="00FA6364">
            <w:pPr>
              <w:jc w:val="both"/>
              <w:rPr>
                <w:rFonts w:ascii="Times New Roman" w:eastAsia="Times New Roman" w:hAnsi="Times New Roman" w:cs="Times New Roman"/>
                <w:u w:val="single"/>
              </w:rPr>
            </w:pPr>
            <w:r w:rsidRPr="00FA6364">
              <w:rPr>
                <w:rFonts w:ascii="Times New Roman" w:eastAsia="Times New Roman" w:hAnsi="Times New Roman" w:cs="Times New Roman"/>
                <w:u w:val="single"/>
              </w:rPr>
              <w:t>Виключення:</w:t>
            </w:r>
          </w:p>
          <w:p w:rsidR="00FA6364" w:rsidRPr="00FA6364" w:rsidRDefault="00FA6364" w:rsidP="00FA6364">
            <w:pPr>
              <w:jc w:val="both"/>
              <w:rPr>
                <w:rFonts w:ascii="Times New Roman" w:eastAsia="Times New Roman" w:hAnsi="Times New Roman" w:cs="Times New Roman"/>
              </w:rPr>
            </w:pPr>
            <w:r w:rsidRPr="00FA6364">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w:t>
            </w:r>
            <w:r>
              <w:rPr>
                <w:rFonts w:ascii="Times New Roman" w:eastAsia="Times New Roman" w:hAnsi="Times New Roman" w:cs="Times New Roman"/>
              </w:rPr>
              <w:t>у</w:t>
            </w:r>
            <w:r w:rsidRPr="00FA6364">
              <w:rPr>
                <w:rFonts w:ascii="Times New Roman" w:eastAsia="Times New Roman" w:hAnsi="Times New Roman" w:cs="Times New Roman"/>
              </w:rPr>
              <w:t xml:space="preserve">. </w:t>
            </w:r>
          </w:p>
          <w:p w:rsidR="00FA6364" w:rsidRPr="00595F25" w:rsidRDefault="00FA6364" w:rsidP="00FA6364">
            <w:pPr>
              <w:widowControl w:val="0"/>
              <w:contextualSpacing/>
              <w:jc w:val="both"/>
              <w:rPr>
                <w:rFonts w:ascii="Times New Roman" w:hAnsi="Times New Roman"/>
              </w:rPr>
            </w:pPr>
            <w:r w:rsidRPr="00FA6364">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4DF1" w:rsidRPr="00D56818" w:rsidTr="003550BD">
        <w:tc>
          <w:tcPr>
            <w:tcW w:w="10644" w:type="dxa"/>
            <w:gridSpan w:val="4"/>
            <w:shd w:val="clear" w:color="auto" w:fill="D9D9D9" w:themeFill="background1" w:themeFillShade="D9"/>
            <w:vAlign w:val="center"/>
          </w:tcPr>
          <w:p w:rsidR="006D4DF1" w:rsidRPr="002E46FF" w:rsidRDefault="006D4DF1"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2. Порядок унесення змін та надання роз’яснень до тендерної документації</w:t>
            </w:r>
          </w:p>
        </w:tc>
      </w:tr>
      <w:tr w:rsidR="006D4DF1" w:rsidRPr="00D56818" w:rsidTr="00FE0886">
        <w:trPr>
          <w:gridAfter w:val="1"/>
          <w:wAfter w:w="20" w:type="dxa"/>
        </w:trPr>
        <w:tc>
          <w:tcPr>
            <w:tcW w:w="566" w:type="dxa"/>
            <w:shd w:val="clear" w:color="auto" w:fill="auto"/>
          </w:tcPr>
          <w:p w:rsidR="006D4DF1" w:rsidRPr="00D56818" w:rsidRDefault="006D4DF1" w:rsidP="00FC1896">
            <w:pPr>
              <w:rPr>
                <w:rFonts w:ascii="Times New Roman" w:hAnsi="Times New Roman" w:cs="Times New Roman"/>
              </w:rPr>
            </w:pPr>
            <w:r w:rsidRPr="00D56818">
              <w:rPr>
                <w:rFonts w:ascii="Times New Roman" w:hAnsi="Times New Roman" w:cs="Times New Roman"/>
              </w:rPr>
              <w:t>1.</w:t>
            </w:r>
          </w:p>
        </w:tc>
        <w:tc>
          <w:tcPr>
            <w:tcW w:w="3511" w:type="dxa"/>
            <w:shd w:val="clear" w:color="auto" w:fill="auto"/>
          </w:tcPr>
          <w:p w:rsidR="006D4DF1" w:rsidRPr="00D56818" w:rsidRDefault="006D4DF1"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6547" w:type="dxa"/>
          </w:tcPr>
          <w:p w:rsidR="006D4DF1" w:rsidRPr="00F205BE" w:rsidRDefault="006D4DF1" w:rsidP="00E00C68">
            <w:pPr>
              <w:pStyle w:val="a4"/>
              <w:ind w:left="0"/>
              <w:jc w:val="both"/>
              <w:rPr>
                <w:rFonts w:ascii="Times New Roman" w:hAnsi="Times New Roman" w:cs="Times New Roman"/>
                <w:shd w:val="solid" w:color="FFFFFF" w:fill="FFFFFF"/>
                <w:lang w:eastAsia="en-US"/>
              </w:rPr>
            </w:pPr>
            <w:r w:rsidRPr="00F205BE">
              <w:rPr>
                <w:rFonts w:ascii="Times New Roman" w:hAnsi="Times New Roman" w:cs="Times New Roman"/>
                <w:shd w:val="solid" w:color="FFFFFF" w:fill="FFFFFF"/>
                <w:lang w:eastAsia="en-US"/>
              </w:rPr>
              <w:t xml:space="preserve">Фізична/юридична особа має право </w:t>
            </w:r>
            <w:r w:rsidRPr="00E00C68">
              <w:rPr>
                <w:rFonts w:ascii="Times New Roman" w:hAnsi="Times New Roman" w:cs="Times New Roman"/>
                <w:u w:val="single"/>
                <w:shd w:val="solid" w:color="FFFFFF" w:fill="FFFFFF"/>
                <w:lang w:eastAsia="en-US"/>
              </w:rPr>
              <w:t>не пізніше ніж за три дні</w:t>
            </w:r>
            <w:r w:rsidRPr="00F205BE">
              <w:rPr>
                <w:rFonts w:ascii="Times New Roman" w:hAnsi="Times New Roman" w:cs="Times New Roman"/>
                <w:shd w:val="solid" w:color="FFFFFF" w:fill="FFFFFF"/>
                <w:lang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205BE">
              <w:rPr>
                <w:rFonts w:ascii="Times New Roman" w:hAnsi="Times New Roman" w:cs="Times New Roman"/>
                <w:b/>
                <w:shd w:val="solid" w:color="FFFFFF" w:fill="FFFFFF"/>
                <w:lang w:eastAsia="en-US"/>
              </w:rPr>
              <w:t>протягом трьох днів з дня їх оприлюднення</w:t>
            </w:r>
            <w:r w:rsidRPr="00F205BE">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p w:rsidR="006D4DF1" w:rsidRPr="0063182C" w:rsidRDefault="006D4DF1" w:rsidP="00E00C68">
            <w:pPr>
              <w:pStyle w:val="a4"/>
              <w:widowControl w:val="0"/>
              <w:ind w:left="6"/>
              <w:jc w:val="both"/>
              <w:rPr>
                <w:rFonts w:ascii="Times New Roman" w:eastAsia="Times New Roman" w:hAnsi="Times New Roman" w:cs="Times New Roman"/>
                <w:highlight w:val="white"/>
              </w:rPr>
            </w:pPr>
            <w:r w:rsidRPr="0063182C">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D4DF1" w:rsidRPr="00F205BE" w:rsidRDefault="006D4DF1" w:rsidP="0063182C">
            <w:pPr>
              <w:jc w:val="both"/>
              <w:rPr>
                <w:rFonts w:ascii="Times New Roman" w:hAnsi="Times New Roman" w:cs="Times New Roman"/>
                <w:shd w:val="solid" w:color="FFFFFF" w:fill="FFFFFF"/>
                <w:lang w:eastAsia="en-US"/>
              </w:rPr>
            </w:pPr>
            <w:r w:rsidRPr="0063182C">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3182C">
              <w:rPr>
                <w:rFonts w:ascii="Times New Roman" w:eastAsia="Times New Roman" w:hAnsi="Times New Roman" w:cs="Times New Roman"/>
                <w:b/>
                <w:highlight w:val="white"/>
              </w:rPr>
              <w:t>не менш як на чотири дні.</w:t>
            </w:r>
          </w:p>
        </w:tc>
      </w:tr>
      <w:tr w:rsidR="006D4DF1" w:rsidRPr="00D56818" w:rsidTr="00FE0886">
        <w:trPr>
          <w:gridAfter w:val="1"/>
          <w:wAfter w:w="20" w:type="dxa"/>
        </w:trPr>
        <w:tc>
          <w:tcPr>
            <w:tcW w:w="566" w:type="dxa"/>
            <w:shd w:val="clear" w:color="auto" w:fill="auto"/>
          </w:tcPr>
          <w:p w:rsidR="006D4DF1" w:rsidRPr="00D56818" w:rsidRDefault="006D4DF1" w:rsidP="00FC1896">
            <w:pPr>
              <w:rPr>
                <w:rFonts w:ascii="Times New Roman" w:hAnsi="Times New Roman" w:cs="Times New Roman"/>
              </w:rPr>
            </w:pPr>
            <w:r w:rsidRPr="00D56818">
              <w:rPr>
                <w:rFonts w:ascii="Times New Roman" w:hAnsi="Times New Roman" w:cs="Times New Roman"/>
              </w:rPr>
              <w:t>2.</w:t>
            </w:r>
          </w:p>
        </w:tc>
        <w:tc>
          <w:tcPr>
            <w:tcW w:w="3511" w:type="dxa"/>
            <w:shd w:val="clear" w:color="auto" w:fill="auto"/>
          </w:tcPr>
          <w:p w:rsidR="006D4DF1" w:rsidRPr="00D56818" w:rsidRDefault="006D4DF1"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6547" w:type="dxa"/>
          </w:tcPr>
          <w:p w:rsidR="006D4DF1" w:rsidRPr="00D56818" w:rsidRDefault="006D4DF1" w:rsidP="00E34C82">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D56818">
              <w:rPr>
                <w:rFonts w:ascii="Times New Roman" w:eastAsia="Times New Roman" w:hAnsi="Times New Roman" w:cs="Times New Roman"/>
              </w:rPr>
              <w:lastRenderedPageBreak/>
              <w:t xml:space="preserve">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00C68">
              <w:rPr>
                <w:rFonts w:ascii="Times New Roman" w:eastAsia="Times New Roman" w:hAnsi="Times New Roman" w:cs="Times New Roman"/>
                <w:b/>
              </w:rPr>
              <w:t>не менше чотирьох днів</w:t>
            </w:r>
            <w:r w:rsidRPr="00F205BE">
              <w:rPr>
                <w:rFonts w:ascii="Times New Roman" w:eastAsia="Times New Roman" w:hAnsi="Times New Roman" w:cs="Times New Roman"/>
              </w:rPr>
              <w:t>.</w:t>
            </w:r>
          </w:p>
          <w:p w:rsidR="006D4DF1" w:rsidRPr="004D043D" w:rsidRDefault="006D4DF1" w:rsidP="00F205BE">
            <w:pPr>
              <w:widowControl w:val="0"/>
              <w:tabs>
                <w:tab w:val="left" w:pos="397"/>
              </w:tabs>
              <w:jc w:val="both"/>
              <w:rPr>
                <w:rFonts w:ascii="Times New Roman" w:eastAsia="Times New Roman" w:hAnsi="Times New Roman" w:cs="Times New Roman"/>
              </w:rPr>
            </w:pPr>
            <w:r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6D4DF1" w:rsidRPr="00D56818" w:rsidTr="003550BD">
        <w:tc>
          <w:tcPr>
            <w:tcW w:w="10644" w:type="dxa"/>
            <w:gridSpan w:val="4"/>
            <w:shd w:val="clear" w:color="auto" w:fill="D9D9D9" w:themeFill="background1" w:themeFillShade="D9"/>
          </w:tcPr>
          <w:p w:rsidR="006D4DF1" w:rsidRPr="00D56818" w:rsidRDefault="006D4DF1" w:rsidP="00E34C82">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6D4DF1" w:rsidRPr="00D56818" w:rsidTr="00FE0886">
        <w:trPr>
          <w:gridAfter w:val="1"/>
          <w:wAfter w:w="20" w:type="dxa"/>
        </w:trPr>
        <w:tc>
          <w:tcPr>
            <w:tcW w:w="566" w:type="dxa"/>
            <w:shd w:val="clear" w:color="auto" w:fill="auto"/>
          </w:tcPr>
          <w:p w:rsidR="006D4DF1" w:rsidRPr="00D56818" w:rsidRDefault="006D4DF1" w:rsidP="00FC1896">
            <w:pPr>
              <w:rPr>
                <w:rFonts w:ascii="Times New Roman" w:hAnsi="Times New Roman" w:cs="Times New Roman"/>
              </w:rPr>
            </w:pPr>
            <w:r w:rsidRPr="00D56818">
              <w:rPr>
                <w:rFonts w:ascii="Times New Roman" w:hAnsi="Times New Roman" w:cs="Times New Roman"/>
              </w:rPr>
              <w:t>1.</w:t>
            </w:r>
          </w:p>
        </w:tc>
        <w:tc>
          <w:tcPr>
            <w:tcW w:w="3511" w:type="dxa"/>
            <w:shd w:val="clear" w:color="auto" w:fill="auto"/>
          </w:tcPr>
          <w:p w:rsidR="006D4DF1" w:rsidRPr="00D56818" w:rsidRDefault="006D4DF1"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6547" w:type="dxa"/>
          </w:tcPr>
          <w:p w:rsidR="006D4DF1" w:rsidRDefault="006D4DF1" w:rsidP="00655520">
            <w:pPr>
              <w:widowControl w:val="0"/>
              <w:jc w:val="both"/>
              <w:rPr>
                <w:rFonts w:ascii="Times New Roman" w:eastAsia="Times New Roman" w:hAnsi="Times New Roman"/>
                <w:b/>
                <w:bCs/>
                <w:i/>
              </w:rPr>
            </w:pPr>
            <w:r w:rsidRPr="00C27C8A">
              <w:rPr>
                <w:rFonts w:ascii="Times New Roman" w:eastAsia="Times New Roman" w:hAnsi="Times New Roman"/>
                <w:b/>
                <w:bCs/>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6D4DF1" w:rsidRPr="00655520" w:rsidRDefault="00192B99" w:rsidP="00192B99">
            <w:pPr>
              <w:pStyle w:val="a4"/>
              <w:widowControl w:val="0"/>
              <w:ind w:left="0"/>
              <w:jc w:val="both"/>
              <w:rPr>
                <w:rFonts w:ascii="Times New Roman" w:eastAsia="Times New Roman" w:hAnsi="Times New Roman" w:cs="Times New Roman"/>
                <w:highlight w:val="white"/>
              </w:rPr>
            </w:pPr>
            <w:r>
              <w:rPr>
                <w:rFonts w:ascii="Times New Roman" w:eastAsia="Times New Roman" w:hAnsi="Times New Roman" w:cs="Times New Roman"/>
              </w:rPr>
              <w:t xml:space="preserve">  </w:t>
            </w:r>
            <w:r w:rsidR="006D4DF1" w:rsidRPr="00655520">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6D4DF1" w:rsidRPr="00655520">
              <w:rPr>
                <w:rFonts w:ascii="Times New Roman" w:eastAsia="Times New Roman" w:hAnsi="Times New Roman" w:cs="Times New Roman"/>
                <w:highlight w:val="white"/>
              </w:rPr>
              <w:t>:</w:t>
            </w:r>
          </w:p>
          <w:p w:rsidR="00192B99" w:rsidRPr="00192B99" w:rsidRDefault="00192B99" w:rsidP="00192B99">
            <w:pPr>
              <w:numPr>
                <w:ilvl w:val="1"/>
                <w:numId w:val="0"/>
              </w:numPr>
              <w:contextualSpacing/>
              <w:jc w:val="both"/>
              <w:rPr>
                <w:rFonts w:ascii="Times New Roman" w:hAnsi="Times New Roman" w:cs="Times New Roman"/>
              </w:rPr>
            </w:pPr>
            <w:r w:rsidRPr="00192B99">
              <w:rPr>
                <w:rFonts w:ascii="Times New Roman" w:hAnsi="Times New Roman" w:cs="Times New Roman"/>
              </w:rPr>
              <w:t>- тендерна пропозиція (</w:t>
            </w:r>
            <w:r w:rsidRPr="00192B99">
              <w:rPr>
                <w:rFonts w:ascii="Times New Roman" w:hAnsi="Times New Roman" w:cs="Times New Roman"/>
                <w:b/>
              </w:rPr>
              <w:t>Додаток 1</w:t>
            </w:r>
            <w:r w:rsidRPr="00192B99">
              <w:rPr>
                <w:rFonts w:ascii="Times New Roman" w:hAnsi="Times New Roman" w:cs="Times New Roman"/>
              </w:rPr>
              <w:t xml:space="preserve"> до тендерної документації);</w:t>
            </w:r>
          </w:p>
          <w:p w:rsidR="00192B99" w:rsidRPr="00192B99" w:rsidRDefault="00192B99" w:rsidP="00192B99">
            <w:pPr>
              <w:numPr>
                <w:ilvl w:val="1"/>
                <w:numId w:val="0"/>
              </w:numPr>
              <w:contextualSpacing/>
              <w:jc w:val="both"/>
              <w:rPr>
                <w:rFonts w:ascii="Times New Roman" w:hAnsi="Times New Roman" w:cs="Times New Roman"/>
              </w:rPr>
            </w:pPr>
            <w:r w:rsidRPr="00192B99">
              <w:rPr>
                <w:rFonts w:ascii="Times New Roman" w:hAnsi="Times New Roman" w:cs="Times New Roman"/>
              </w:rPr>
              <w:t>- інформація та документи, що підтверджує відповідність учасника кваліфікаційним (кваліфікаційному) критеріям (</w:t>
            </w:r>
            <w:r w:rsidRPr="00192B99">
              <w:rPr>
                <w:rFonts w:ascii="Times New Roman" w:hAnsi="Times New Roman" w:cs="Times New Roman"/>
                <w:b/>
              </w:rPr>
              <w:t>Додаток 2</w:t>
            </w:r>
            <w:r w:rsidRPr="00192B99">
              <w:rPr>
                <w:rFonts w:ascii="Times New Roman" w:hAnsi="Times New Roman" w:cs="Times New Roman"/>
              </w:rPr>
              <w:t xml:space="preserve"> до тендерної документації);</w:t>
            </w:r>
          </w:p>
          <w:p w:rsidR="00192B99" w:rsidRPr="00192B99" w:rsidRDefault="00192B99" w:rsidP="00192B99">
            <w:pPr>
              <w:numPr>
                <w:ilvl w:val="1"/>
                <w:numId w:val="0"/>
              </w:numPr>
              <w:contextualSpacing/>
              <w:jc w:val="both"/>
              <w:rPr>
                <w:rFonts w:ascii="Times New Roman" w:hAnsi="Times New Roman" w:cs="Times New Roman"/>
              </w:rPr>
            </w:pPr>
            <w:r w:rsidRPr="00192B99">
              <w:rPr>
                <w:rFonts w:ascii="Times New Roman" w:hAnsi="Times New Roman" w:cs="Times New Roman"/>
              </w:rPr>
              <w:t>- інформація щодо відсутності підстав, установлених в пункті 47 Особливостей (</w:t>
            </w:r>
            <w:r w:rsidRPr="00192B99">
              <w:rPr>
                <w:rFonts w:ascii="Times New Roman" w:hAnsi="Times New Roman" w:cs="Times New Roman"/>
                <w:b/>
              </w:rPr>
              <w:t>Додаток 2</w:t>
            </w:r>
            <w:r w:rsidRPr="00192B99">
              <w:rPr>
                <w:rFonts w:ascii="Times New Roman" w:hAnsi="Times New Roman" w:cs="Times New Roman"/>
              </w:rPr>
              <w:t xml:space="preserve"> до тендерної документації);</w:t>
            </w:r>
          </w:p>
          <w:p w:rsidR="00192B99" w:rsidRPr="00192B99" w:rsidRDefault="00192B99" w:rsidP="00192B99">
            <w:pPr>
              <w:numPr>
                <w:ilvl w:val="1"/>
                <w:numId w:val="0"/>
              </w:numPr>
              <w:contextualSpacing/>
              <w:jc w:val="both"/>
              <w:rPr>
                <w:rFonts w:ascii="Times New Roman" w:hAnsi="Times New Roman" w:cs="Times New Roman"/>
              </w:rPr>
            </w:pPr>
            <w:r w:rsidRPr="00192B99">
              <w:rPr>
                <w:rFonts w:ascii="Times New Roman" w:hAnsi="Times New Roman" w:cs="Times New Roman"/>
              </w:rPr>
              <w:t>- перелік документів, які мають бути надані  Учасниками</w:t>
            </w:r>
            <w:r w:rsidRPr="00192B99">
              <w:rPr>
                <w:rFonts w:ascii="Times New Roman" w:eastAsia="Times New Roman" w:hAnsi="Times New Roman" w:cs="Times New Roman"/>
              </w:rPr>
              <w:t xml:space="preserve">  (</w:t>
            </w:r>
            <w:r w:rsidRPr="00192B99">
              <w:rPr>
                <w:rFonts w:ascii="Times New Roman" w:eastAsia="Times New Roman" w:hAnsi="Times New Roman" w:cs="Times New Roman"/>
                <w:b/>
              </w:rPr>
              <w:t>Додаток 2</w:t>
            </w:r>
            <w:r w:rsidRPr="00192B99">
              <w:rPr>
                <w:rFonts w:ascii="Times New Roman" w:eastAsia="Times New Roman" w:hAnsi="Times New Roman" w:cs="Times New Roman"/>
              </w:rPr>
              <w:t xml:space="preserve"> до тендерної документації);</w:t>
            </w:r>
          </w:p>
          <w:p w:rsidR="00192B99" w:rsidRPr="00192B99" w:rsidRDefault="00192B99" w:rsidP="00192B99">
            <w:pPr>
              <w:numPr>
                <w:ilvl w:val="1"/>
                <w:numId w:val="0"/>
              </w:numPr>
              <w:contextualSpacing/>
              <w:jc w:val="both"/>
              <w:rPr>
                <w:rFonts w:ascii="Times New Roman" w:hAnsi="Times New Roman" w:cs="Times New Roman"/>
              </w:rPr>
            </w:pPr>
            <w:r w:rsidRPr="00192B99">
              <w:rPr>
                <w:rFonts w:ascii="Times New Roman" w:hAnsi="Times New Roman" w:cs="Times New Roman"/>
              </w:rPr>
              <w:t>- документ у довільній формі, який підтверджує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w:t>
            </w:r>
            <w:r w:rsidRPr="00192B99">
              <w:rPr>
                <w:rFonts w:ascii="Times New Roman" w:hAnsi="Times New Roman" w:cs="Times New Roman"/>
                <w:b/>
              </w:rPr>
              <w:t>Додаток 3</w:t>
            </w:r>
            <w:r w:rsidRPr="00192B99">
              <w:rPr>
                <w:rFonts w:ascii="Times New Roman" w:hAnsi="Times New Roman" w:cs="Times New Roman"/>
              </w:rPr>
              <w:t xml:space="preserve"> до тендерної документації);</w:t>
            </w:r>
          </w:p>
          <w:p w:rsidR="00192B99" w:rsidRPr="00192B99" w:rsidRDefault="00192B99" w:rsidP="00192B99">
            <w:pPr>
              <w:numPr>
                <w:ilvl w:val="1"/>
                <w:numId w:val="0"/>
              </w:numPr>
              <w:contextualSpacing/>
              <w:jc w:val="both"/>
              <w:rPr>
                <w:rFonts w:ascii="Times New Roman" w:hAnsi="Times New Roman" w:cs="Times New Roman"/>
              </w:rPr>
            </w:pPr>
            <w:r w:rsidRPr="00192B99">
              <w:rPr>
                <w:rFonts w:ascii="Times New Roman" w:hAnsi="Times New Roman" w:cs="Times New Roman"/>
              </w:rPr>
              <w:t>- 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інші документи Учасника</w:t>
            </w:r>
            <w:r w:rsidR="00187ED9">
              <w:rPr>
                <w:rFonts w:ascii="Times New Roman" w:hAnsi="Times New Roman" w:cs="Times New Roman"/>
              </w:rPr>
              <w:t xml:space="preserve"> </w:t>
            </w:r>
            <w:r w:rsidRPr="00192B99">
              <w:rPr>
                <w:rFonts w:ascii="Times New Roman" w:eastAsia="Times New Roman" w:hAnsi="Times New Roman" w:cs="Times New Roman"/>
              </w:rPr>
              <w:t xml:space="preserve">(зазначені у </w:t>
            </w:r>
            <w:r w:rsidRPr="00192B99">
              <w:rPr>
                <w:rFonts w:ascii="Times New Roman" w:eastAsia="Times New Roman" w:hAnsi="Times New Roman" w:cs="Times New Roman"/>
                <w:b/>
              </w:rPr>
              <w:t>Додатку 2</w:t>
            </w:r>
            <w:r w:rsidRPr="00192B99">
              <w:rPr>
                <w:rFonts w:ascii="Times New Roman" w:eastAsia="Times New Roman" w:hAnsi="Times New Roman" w:cs="Times New Roman"/>
              </w:rPr>
              <w:t xml:space="preserve"> до тендерної документації);</w:t>
            </w:r>
          </w:p>
          <w:p w:rsidR="00192B99" w:rsidRPr="00192B99" w:rsidRDefault="00192B99" w:rsidP="00192B99">
            <w:pPr>
              <w:numPr>
                <w:ilvl w:val="1"/>
                <w:numId w:val="0"/>
              </w:numPr>
              <w:contextualSpacing/>
              <w:jc w:val="both"/>
              <w:rPr>
                <w:rFonts w:ascii="Times New Roman" w:eastAsia="Times New Roman" w:hAnsi="Times New Roman" w:cs="Times New Roman"/>
              </w:rPr>
            </w:pPr>
            <w:r w:rsidRPr="00192B99">
              <w:rPr>
                <w:rFonts w:ascii="Times New Roman" w:eastAsia="Times New Roman" w:hAnsi="Times New Roman" w:cs="Times New Roman"/>
              </w:rPr>
              <w:t xml:space="preserve">- погодження з умовами проекту договору, викладеними у </w:t>
            </w:r>
            <w:r w:rsidRPr="00192B99">
              <w:rPr>
                <w:rFonts w:ascii="Times New Roman" w:eastAsia="Times New Roman" w:hAnsi="Times New Roman" w:cs="Times New Roman"/>
                <w:b/>
              </w:rPr>
              <w:t xml:space="preserve">Додатку </w:t>
            </w:r>
            <w:r w:rsidR="000B3DBA">
              <w:rPr>
                <w:rFonts w:ascii="Times New Roman" w:eastAsia="Times New Roman" w:hAnsi="Times New Roman" w:cs="Times New Roman"/>
                <w:b/>
              </w:rPr>
              <w:t>4</w:t>
            </w:r>
            <w:r w:rsidRPr="00192B99">
              <w:rPr>
                <w:rFonts w:ascii="Times New Roman" w:eastAsia="Times New Roman" w:hAnsi="Times New Roman" w:cs="Times New Roman"/>
              </w:rPr>
              <w:t xml:space="preserve"> до тендерної документації;</w:t>
            </w:r>
          </w:p>
          <w:p w:rsidR="00192B99" w:rsidRPr="00192B99" w:rsidRDefault="00192B99" w:rsidP="00192B99">
            <w:pPr>
              <w:numPr>
                <w:ilvl w:val="1"/>
                <w:numId w:val="0"/>
              </w:numPr>
              <w:contextualSpacing/>
              <w:jc w:val="both"/>
              <w:rPr>
                <w:rFonts w:ascii="Times New Roman" w:eastAsia="Times New Roman" w:hAnsi="Times New Roman"/>
              </w:rPr>
            </w:pPr>
            <w:r w:rsidRPr="00192B99">
              <w:rPr>
                <w:rFonts w:ascii="Times New Roman" w:eastAsia="Times New Roman" w:hAnsi="Times New Roman" w:cs="Times New Roman"/>
              </w:rPr>
              <w:t xml:space="preserve">- інша інформація та документи, відповідно до </w:t>
            </w:r>
            <w:r w:rsidRPr="00192B99">
              <w:rPr>
                <w:rFonts w:ascii="Times New Roman" w:eastAsia="Times New Roman" w:hAnsi="Times New Roman"/>
              </w:rPr>
              <w:t>вимог цієї тендерної документації та додатків до неї.</w:t>
            </w:r>
          </w:p>
          <w:p w:rsidR="00192B99" w:rsidRPr="00192B99" w:rsidRDefault="00192B99" w:rsidP="00192B99">
            <w:pPr>
              <w:jc w:val="both"/>
              <w:rPr>
                <w:rFonts w:ascii="Times New Roman" w:hAnsi="Times New Roman"/>
                <w:b/>
                <w:i/>
              </w:rPr>
            </w:pPr>
            <w:r w:rsidRPr="00192B99">
              <w:rPr>
                <w:rFonts w:ascii="Times New Roman" w:hAnsi="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187ED9" w:rsidRPr="00187ED9" w:rsidRDefault="00187ED9" w:rsidP="00187ED9">
            <w:pPr>
              <w:pStyle w:val="a4"/>
              <w:shd w:val="clear" w:color="auto" w:fill="FFFFFF"/>
              <w:spacing w:after="200"/>
              <w:ind w:left="0" w:firstLine="136"/>
              <w:jc w:val="both"/>
              <w:rPr>
                <w:rFonts w:ascii="Times New Roman" w:eastAsia="Times New Roman" w:hAnsi="Times New Roman"/>
              </w:rPr>
            </w:pPr>
            <w:r w:rsidRPr="00187ED9">
              <w:rPr>
                <w:rFonts w:ascii="Times New Roman" w:eastAsia="Times New Roman" w:hAnsi="Times New Roman"/>
              </w:rPr>
              <w:t xml:space="preserve">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w:t>
            </w:r>
            <w:r w:rsidRPr="00187ED9">
              <w:rPr>
                <w:rFonts w:ascii="Times New Roman" w:eastAsia="Times New Roman" w:hAnsi="Times New Roman"/>
              </w:rPr>
              <w:lastRenderedPageBreak/>
              <w:t>здійснення закупівлі за лотами).</w:t>
            </w:r>
          </w:p>
          <w:p w:rsidR="00187ED9" w:rsidRPr="00187ED9" w:rsidRDefault="003C454C" w:rsidP="003C454C">
            <w:pPr>
              <w:jc w:val="both"/>
              <w:rPr>
                <w:rFonts w:ascii="Times New Roman" w:eastAsia="Times New Roman" w:hAnsi="Times New Roman" w:cs="Times New Roman"/>
                <w:b/>
                <w:u w:val="single"/>
              </w:rPr>
            </w:pPr>
            <w:r>
              <w:rPr>
                <w:rFonts w:ascii="Times New Roman" w:eastAsia="Times New Roman" w:hAnsi="Times New Roman" w:cs="Times New Roman"/>
              </w:rPr>
              <w:t xml:space="preserve">   </w:t>
            </w:r>
            <w:r w:rsidR="00187ED9" w:rsidRPr="00187ED9">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  </w:t>
            </w:r>
          </w:p>
          <w:p w:rsidR="00187ED9" w:rsidRPr="00187ED9" w:rsidRDefault="00187ED9" w:rsidP="00187ED9">
            <w:pPr>
              <w:shd w:val="clear" w:color="auto" w:fill="FFFFFF"/>
              <w:jc w:val="both"/>
              <w:rPr>
                <w:rFonts w:ascii="Times New Roman" w:eastAsia="Times New Roman" w:hAnsi="Times New Roman" w:cs="Times New Roman"/>
                <w:b/>
                <w:u w:val="single"/>
              </w:rPr>
            </w:pPr>
            <w:r w:rsidRPr="00187ED9">
              <w:rPr>
                <w:rFonts w:ascii="Times New Roman" w:eastAsia="Times New Roman" w:hAnsi="Times New Roman" w:cs="Times New Roman"/>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187ED9" w:rsidRPr="00187ED9" w:rsidRDefault="00187ED9" w:rsidP="00187ED9">
            <w:pPr>
              <w:shd w:val="clear" w:color="auto" w:fill="FFFFFF"/>
              <w:jc w:val="both"/>
              <w:rPr>
                <w:rFonts w:ascii="Times New Roman" w:eastAsia="Times New Roman" w:hAnsi="Times New Roman" w:cs="Times New Roman"/>
              </w:rPr>
            </w:pPr>
          </w:p>
          <w:p w:rsidR="00187ED9" w:rsidRPr="00187ED9" w:rsidRDefault="003C454C" w:rsidP="003C454C">
            <w:pPr>
              <w:widowControl w:val="0"/>
              <w:ind w:right="43"/>
              <w:jc w:val="both"/>
              <w:rPr>
                <w:rFonts w:ascii="Times New Roman" w:eastAsia="Times New Roman" w:hAnsi="Times New Roman"/>
              </w:rPr>
            </w:pPr>
            <w:r>
              <w:rPr>
                <w:rFonts w:ascii="Times New Roman" w:eastAsia="Times New Roman" w:hAnsi="Times New Roman"/>
              </w:rPr>
              <w:t xml:space="preserve">    </w:t>
            </w:r>
            <w:r w:rsidR="00187ED9" w:rsidRPr="00187ED9">
              <w:rPr>
                <w:rFonts w:ascii="Times New Roman" w:eastAsia="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7ED9" w:rsidRPr="00187ED9" w:rsidRDefault="003C454C" w:rsidP="00187ED9">
            <w:pPr>
              <w:widowControl w:val="0"/>
              <w:contextualSpacing/>
              <w:jc w:val="both"/>
              <w:rPr>
                <w:rFonts w:ascii="Times New Roman" w:hAnsi="Times New Roman" w:cs="Times New Roman"/>
              </w:rPr>
            </w:pPr>
            <w:r>
              <w:rPr>
                <w:rFonts w:ascii="Times New Roman" w:hAnsi="Times New Roman" w:cs="Times New Roman"/>
              </w:rPr>
              <w:t xml:space="preserve">    </w:t>
            </w:r>
            <w:r w:rsidR="00187ED9" w:rsidRPr="00187ED9">
              <w:rPr>
                <w:rFonts w:ascii="Times New Roman" w:hAnsi="Times New Roman" w:cs="Times New Roma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187ED9" w:rsidRPr="00187ED9">
              <w:rPr>
                <w:rFonts w:ascii="Times New Roman" w:eastAsia="Times New Roman" w:hAnsi="Times New Roman" w:cs="Times New Roman"/>
                <w:b/>
                <w:bCs/>
              </w:rPr>
              <w:t>/</w:t>
            </w:r>
            <w:r w:rsidR="00187ED9" w:rsidRPr="00187ED9">
              <w:rPr>
                <w:rFonts w:ascii="Times New Roman" w:eastAsia="Times New Roman" w:hAnsi="Times New Roman" w:cs="Times New Roman"/>
                <w:bCs/>
              </w:rPr>
              <w:t>удосконаленого електронного підпису</w:t>
            </w:r>
            <w:r w:rsidR="00187ED9">
              <w:rPr>
                <w:rFonts w:ascii="Times New Roman" w:eastAsia="Times New Roman" w:hAnsi="Times New Roman" w:cs="Times New Roman"/>
                <w:bCs/>
              </w:rPr>
              <w:t xml:space="preserve"> </w:t>
            </w:r>
            <w:r w:rsidR="00187ED9" w:rsidRPr="00187ED9">
              <w:rPr>
                <w:rFonts w:ascii="Times New Roman" w:hAnsi="Times New Roman" w:cs="Times New Roman"/>
              </w:rPr>
              <w:t xml:space="preserve">на кожен з таких документів (матеріал чи інформацію). </w:t>
            </w:r>
          </w:p>
          <w:p w:rsidR="00187ED9" w:rsidRPr="00187ED9" w:rsidRDefault="00187ED9" w:rsidP="00187ED9">
            <w:pPr>
              <w:widowControl w:val="0"/>
              <w:contextualSpacing/>
              <w:jc w:val="both"/>
              <w:rPr>
                <w:rFonts w:ascii="Times New Roman" w:eastAsia="Times New Roman" w:hAnsi="Times New Roman" w:cs="Times New Roman"/>
                <w:b/>
                <w:bCs/>
              </w:rPr>
            </w:pPr>
            <w:r>
              <w:rPr>
                <w:rFonts w:ascii="Times New Roman" w:eastAsia="Times New Roman" w:hAnsi="Times New Roman" w:cs="Times New Roman"/>
              </w:rPr>
              <w:t xml:space="preserve">    </w:t>
            </w:r>
            <w:r w:rsidRPr="00187ED9">
              <w:rPr>
                <w:rFonts w:ascii="Times New Roman" w:eastAsia="Times New Roman" w:hAnsi="Times New Roman" w:cs="Times New Roman"/>
                <w:b/>
                <w:b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іншого діючого законодавства.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87ED9" w:rsidRPr="00187ED9" w:rsidRDefault="00187ED9" w:rsidP="00187ED9">
            <w:pPr>
              <w:spacing w:line="259" w:lineRule="auto"/>
              <w:jc w:val="both"/>
              <w:rPr>
                <w:rFonts w:ascii="Times New Roman" w:eastAsia="Times New Roman" w:hAnsi="Times New Roman" w:cs="Times New Roman"/>
                <w:b/>
                <w:bCs/>
              </w:rPr>
            </w:pPr>
            <w:r w:rsidRPr="00187ED9">
              <w:rPr>
                <w:rFonts w:ascii="Times New Roman" w:eastAsia="Times New Roman" w:hAnsi="Times New Roman" w:cs="Times New Roman"/>
                <w:b/>
                <w:bCs/>
              </w:rPr>
              <w:t>1) документи мають бути чіткими та розбірливими для читання;</w:t>
            </w:r>
          </w:p>
          <w:p w:rsidR="00187ED9" w:rsidRPr="00187ED9" w:rsidRDefault="00187ED9" w:rsidP="00187ED9">
            <w:pPr>
              <w:spacing w:line="259" w:lineRule="auto"/>
              <w:jc w:val="both"/>
              <w:rPr>
                <w:rFonts w:ascii="Times New Roman" w:eastAsia="Times New Roman" w:hAnsi="Times New Roman" w:cs="Times New Roman"/>
                <w:b/>
                <w:bCs/>
              </w:rPr>
            </w:pPr>
            <w:r w:rsidRPr="00187ED9">
              <w:rPr>
                <w:rFonts w:ascii="Times New Roman" w:eastAsia="Times New Roman" w:hAnsi="Times New Roman" w:cs="Times New Roman"/>
                <w:b/>
                <w:bCs/>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0B3DBA" w:rsidRDefault="00187ED9" w:rsidP="00187ED9">
            <w:pPr>
              <w:spacing w:line="259" w:lineRule="auto"/>
              <w:jc w:val="both"/>
              <w:rPr>
                <w:rFonts w:ascii="Times New Roman" w:eastAsia="Times New Roman" w:hAnsi="Times New Roman" w:cs="Times New Roman"/>
                <w:b/>
                <w:bCs/>
              </w:rPr>
            </w:pPr>
            <w:r w:rsidRPr="00187ED9">
              <w:rPr>
                <w:rFonts w:ascii="Times New Roman" w:eastAsia="Times New Roman" w:hAnsi="Times New Roman" w:cs="Times New Roman"/>
                <w:b/>
                <w:bCs/>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0B3DBA" w:rsidRDefault="000B3DBA" w:rsidP="00187ED9">
            <w:pPr>
              <w:spacing w:line="259" w:lineRule="auto"/>
              <w:jc w:val="both"/>
              <w:rPr>
                <w:rFonts w:ascii="Times New Roman" w:eastAsia="Times New Roman" w:hAnsi="Times New Roman" w:cs="Times New Roman"/>
                <w:b/>
                <w:bCs/>
              </w:rPr>
            </w:pPr>
          </w:p>
          <w:p w:rsidR="00187ED9" w:rsidRPr="00187ED9" w:rsidRDefault="00187ED9" w:rsidP="00187ED9">
            <w:pPr>
              <w:spacing w:line="259" w:lineRule="auto"/>
              <w:jc w:val="both"/>
              <w:rPr>
                <w:rFonts w:ascii="Times New Roman" w:eastAsia="Times New Roman" w:hAnsi="Times New Roman" w:cs="Times New Roman"/>
                <w:b/>
                <w:bCs/>
                <w:u w:val="single"/>
              </w:rPr>
            </w:pPr>
            <w:r w:rsidRPr="00187ED9">
              <w:rPr>
                <w:rFonts w:ascii="Times New Roman" w:eastAsia="Times New Roman" w:hAnsi="Times New Roman" w:cs="Times New Roman"/>
                <w:b/>
                <w:bCs/>
                <w:u w:val="single"/>
              </w:rPr>
              <w:t>Винятки:</w:t>
            </w:r>
          </w:p>
          <w:p w:rsidR="00187ED9" w:rsidRPr="00187ED9" w:rsidRDefault="00187ED9" w:rsidP="00187ED9">
            <w:pPr>
              <w:spacing w:line="259" w:lineRule="auto"/>
              <w:jc w:val="both"/>
              <w:rPr>
                <w:rFonts w:ascii="Times New Roman" w:eastAsia="Times New Roman" w:hAnsi="Times New Roman" w:cs="Times New Roman"/>
                <w:b/>
                <w:bCs/>
              </w:rPr>
            </w:pPr>
            <w:r w:rsidRPr="00187ED9">
              <w:rPr>
                <w:rFonts w:ascii="Times New Roman" w:eastAsia="Times New Roman" w:hAnsi="Times New Roman" w:cs="Times New Roman"/>
                <w:b/>
                <w:bCs/>
              </w:rPr>
              <w:t xml:space="preserve">1) якщо електронні документи тендерної пропозиції видано </w:t>
            </w:r>
            <w:r w:rsidRPr="00187ED9">
              <w:rPr>
                <w:rFonts w:ascii="Times New Roman" w:eastAsia="Times New Roman" w:hAnsi="Times New Roman" w:cs="Times New Roman"/>
                <w:b/>
                <w:bCs/>
              </w:rPr>
              <w:lastRenderedPageBreak/>
              <w:t>іншою організацією і на них уже накладено УЕП або КЕП цієї організації, учаснику не потрібно накладати на нього свій УЕП або КЕП.</w:t>
            </w:r>
          </w:p>
          <w:p w:rsidR="00187ED9" w:rsidRPr="00187ED9" w:rsidRDefault="00187ED9" w:rsidP="00187ED9">
            <w:pPr>
              <w:widowControl w:val="0"/>
              <w:spacing w:line="259" w:lineRule="auto"/>
              <w:jc w:val="both"/>
              <w:rPr>
                <w:rFonts w:ascii="Times New Roman" w:eastAsia="Times New Roman" w:hAnsi="Times New Roman" w:cs="Times New Roman"/>
                <w:b/>
                <w:bCs/>
              </w:rPr>
            </w:pPr>
            <w:r w:rsidRPr="00187ED9">
              <w:rPr>
                <w:rFonts w:ascii="Times New Roman" w:eastAsia="Times New Roman" w:hAnsi="Times New Roman" w:cs="Times New Roman"/>
                <w:b/>
                <w:bCs/>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87ED9" w:rsidRPr="00187ED9" w:rsidRDefault="00187ED9" w:rsidP="00187ED9">
            <w:pPr>
              <w:widowControl w:val="0"/>
              <w:spacing w:line="259" w:lineRule="auto"/>
              <w:contextualSpacing/>
              <w:jc w:val="both"/>
              <w:rPr>
                <w:rFonts w:ascii="Times New Roman" w:eastAsia="Times New Roman" w:hAnsi="Times New Roman" w:cs="Times New Roman"/>
                <w:b/>
                <w:bCs/>
              </w:rPr>
            </w:pPr>
            <w:r w:rsidRPr="00187ED9">
              <w:rPr>
                <w:rFonts w:ascii="Times New Roman" w:eastAsia="Times New Roman" w:hAnsi="Times New Roman" w:cs="Times New Roman"/>
                <w:b/>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87ED9" w:rsidRPr="00187ED9" w:rsidRDefault="00187ED9" w:rsidP="00187ED9">
            <w:pPr>
              <w:widowControl w:val="0"/>
              <w:spacing w:line="259" w:lineRule="auto"/>
              <w:contextualSpacing/>
              <w:jc w:val="both"/>
              <w:rPr>
                <w:rFonts w:ascii="Times New Roman" w:eastAsia="Times New Roman" w:hAnsi="Times New Roman" w:cs="Times New Roman"/>
                <w:b/>
                <w:bCs/>
              </w:rPr>
            </w:pPr>
            <w:r w:rsidRPr="00187ED9">
              <w:rPr>
                <w:rFonts w:ascii="Times New Roman" w:eastAsia="Times New Roman" w:hAnsi="Times New Roman" w:cs="Times New Roman"/>
                <w:b/>
                <w:bCs/>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187ED9" w:rsidRPr="00187ED9" w:rsidRDefault="003C454C" w:rsidP="00187ED9">
            <w:pPr>
              <w:widowControl w:val="0"/>
              <w:spacing w:line="259"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187ED9" w:rsidRPr="00187ED9">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87ED9" w:rsidRPr="00187ED9" w:rsidRDefault="00187ED9" w:rsidP="00187ED9">
            <w:pPr>
              <w:jc w:val="both"/>
              <w:rPr>
                <w:rFonts w:ascii="Times New Roman" w:eastAsia="Times New Roman" w:hAnsi="Times New Roman" w:cs="Times New Roman"/>
              </w:rPr>
            </w:pPr>
            <w:r>
              <w:rPr>
                <w:rFonts w:ascii="Times New Roman" w:eastAsia="Times New Roman" w:hAnsi="Times New Roman" w:cs="Times New Roman"/>
              </w:rPr>
              <w:t xml:space="preserve">    </w:t>
            </w:r>
            <w:r w:rsidRPr="00187ED9">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актів України. </w:t>
            </w:r>
          </w:p>
          <w:p w:rsidR="00187ED9" w:rsidRPr="00187ED9" w:rsidRDefault="00187ED9" w:rsidP="00187ED9">
            <w:pPr>
              <w:jc w:val="both"/>
              <w:rPr>
                <w:rFonts w:ascii="Times New Roman" w:eastAsia="Times New Roman" w:hAnsi="Times New Roman" w:cs="Times New Roman"/>
              </w:rPr>
            </w:pPr>
            <w:r w:rsidRPr="00187ED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C454C">
              <w:rPr>
                <w:rFonts w:ascii="Times New Roman" w:eastAsia="Times New Roman" w:hAnsi="Times New Roman" w:cs="Times New Roman"/>
              </w:rPr>
              <w:t xml:space="preserve"> </w:t>
            </w:r>
            <w:r w:rsidRPr="00187ED9">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7ED9" w:rsidRPr="00187ED9" w:rsidRDefault="00FC3DBF" w:rsidP="00187ED9">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3C454C">
              <w:rPr>
                <w:rFonts w:ascii="Times New Roman" w:eastAsia="Times New Roman" w:hAnsi="Times New Roman" w:cs="Times New Roman"/>
              </w:rPr>
              <w:t xml:space="preserve"> </w:t>
            </w:r>
            <w:r w:rsidR="00187ED9" w:rsidRPr="00187ED9">
              <w:rPr>
                <w:rFonts w:ascii="Times New Roman" w:eastAsia="Times New Roman" w:hAnsi="Times New Roman" w:cs="Times New Roman"/>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p w:rsidR="00187ED9" w:rsidRPr="00187ED9" w:rsidRDefault="00FC3DBF" w:rsidP="00187ED9">
            <w:pPr>
              <w:widowControl w:val="0"/>
              <w:tabs>
                <w:tab w:val="left" w:pos="-684"/>
                <w:tab w:val="left" w:pos="323"/>
              </w:tabs>
              <w:ind w:right="86"/>
              <w:jc w:val="both"/>
              <w:rPr>
                <w:rFonts w:ascii="Times New Roman" w:eastAsia="Times New Roman" w:hAnsi="Times New Roman" w:cs="Times New Roman"/>
              </w:rPr>
            </w:pPr>
            <w:r>
              <w:rPr>
                <w:rFonts w:ascii="Times New Roman" w:eastAsia="Times New Roman" w:hAnsi="Times New Roman" w:cs="Times New Roman"/>
              </w:rPr>
              <w:t xml:space="preserve">   </w:t>
            </w:r>
            <w:r w:rsidR="003C454C">
              <w:rPr>
                <w:rFonts w:ascii="Times New Roman" w:eastAsia="Times New Roman" w:hAnsi="Times New Roman" w:cs="Times New Roman"/>
              </w:rPr>
              <w:t xml:space="preserve"> </w:t>
            </w:r>
            <w:r w:rsidR="00187ED9" w:rsidRPr="00187ED9">
              <w:rPr>
                <w:rFonts w:ascii="Times New Roman" w:eastAsia="Times New Roman" w:hAnsi="Times New Roman" w:cs="Times New Roman"/>
              </w:rPr>
              <w:t xml:space="preserve">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rsidR="00187ED9" w:rsidRPr="00187ED9" w:rsidRDefault="00187ED9" w:rsidP="00187ED9">
            <w:pPr>
              <w:widowControl w:val="0"/>
              <w:tabs>
                <w:tab w:val="left" w:pos="-684"/>
                <w:tab w:val="left" w:pos="323"/>
              </w:tabs>
              <w:ind w:right="86"/>
              <w:jc w:val="both"/>
              <w:rPr>
                <w:rFonts w:ascii="Times New Roman" w:eastAsia="Times New Roman" w:hAnsi="Times New Roman" w:cs="Times New Roman"/>
              </w:rPr>
            </w:pPr>
            <w:r w:rsidRPr="00187ED9">
              <w:rPr>
                <w:rFonts w:ascii="Times New Roman" w:eastAsia="Times New Roman" w:hAnsi="Times New Roman" w:cs="Times New Roman"/>
              </w:rPr>
              <w:t xml:space="preserve">Учасник несе відповідальність за зміст поданої ним тендерної пропозиції та за достовірність інформації, зазначеної у поданій </w:t>
            </w:r>
            <w:r w:rsidRPr="00187ED9">
              <w:rPr>
                <w:rFonts w:ascii="Times New Roman" w:eastAsia="Times New Roman" w:hAnsi="Times New Roman" w:cs="Times New Roman"/>
              </w:rPr>
              <w:lastRenderedPageBreak/>
              <w:t>ним пропозиції.</w:t>
            </w:r>
          </w:p>
          <w:p w:rsidR="00187ED9" w:rsidRPr="00187ED9" w:rsidRDefault="00FC3DBF" w:rsidP="00187ED9">
            <w:pPr>
              <w:jc w:val="both"/>
              <w:rPr>
                <w:rFonts w:ascii="Times New Roman" w:eastAsia="Times New Roman" w:hAnsi="Times New Roman" w:cs="Times New Roman"/>
              </w:rPr>
            </w:pPr>
            <w:r>
              <w:rPr>
                <w:rFonts w:ascii="Times New Roman" w:eastAsia="Times New Roman" w:hAnsi="Times New Roman" w:cs="Times New Roman"/>
              </w:rPr>
              <w:t xml:space="preserve">     </w:t>
            </w:r>
            <w:r w:rsidR="00187ED9" w:rsidRPr="00187ED9">
              <w:rPr>
                <w:rFonts w:ascii="Times New Roman" w:eastAsia="Times New Roman" w:hAnsi="Times New Roman" w:cs="Times New Roma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D4DF1" w:rsidRPr="00D56818" w:rsidRDefault="003C454C" w:rsidP="00187ED9">
            <w:pPr>
              <w:ind w:left="20" w:hanging="14"/>
              <w:jc w:val="both"/>
              <w:rPr>
                <w:rFonts w:ascii="Times New Roman" w:hAnsi="Times New Roman" w:cs="Times New Roman"/>
                <w:shd w:val="solid" w:color="FFFFFF" w:fill="FFFFFF"/>
                <w:lang w:eastAsia="en-US"/>
              </w:rPr>
            </w:pPr>
            <w:r>
              <w:rPr>
                <w:rFonts w:ascii="Times New Roman" w:hAnsi="Times New Roman" w:cs="Times New Roman"/>
                <w:b/>
                <w:bCs/>
              </w:rPr>
              <w:t xml:space="preserve">     </w:t>
            </w:r>
            <w:r w:rsidR="00187ED9" w:rsidRPr="00187ED9">
              <w:rPr>
                <w:rFonts w:ascii="Times New Roman" w:hAnsi="Times New Roman" w:cs="Times New Roman"/>
                <w:b/>
                <w:bCs/>
              </w:rPr>
              <w:t>Вартість тендерної пропозиції та всі інші ціни повинні бути чітко визначені до другого знаку після коми (соті).</w:t>
            </w:r>
          </w:p>
        </w:tc>
      </w:tr>
      <w:tr w:rsidR="006D4DF1" w:rsidRPr="00D56818" w:rsidTr="00FE0886">
        <w:trPr>
          <w:gridAfter w:val="1"/>
          <w:wAfter w:w="20" w:type="dxa"/>
          <w:trHeight w:val="430"/>
        </w:trPr>
        <w:tc>
          <w:tcPr>
            <w:tcW w:w="566" w:type="dxa"/>
            <w:shd w:val="clear" w:color="auto" w:fill="auto"/>
          </w:tcPr>
          <w:p w:rsidR="006D4DF1" w:rsidRPr="00D56818" w:rsidRDefault="006D4DF1" w:rsidP="00FC1896">
            <w:pPr>
              <w:rPr>
                <w:rFonts w:ascii="Times New Roman" w:hAnsi="Times New Roman" w:cs="Times New Roman"/>
              </w:rPr>
            </w:pPr>
            <w:r w:rsidRPr="00D56818">
              <w:rPr>
                <w:rFonts w:ascii="Times New Roman" w:hAnsi="Times New Roman" w:cs="Times New Roman"/>
              </w:rPr>
              <w:lastRenderedPageBreak/>
              <w:t>2.</w:t>
            </w:r>
          </w:p>
        </w:tc>
        <w:tc>
          <w:tcPr>
            <w:tcW w:w="3511" w:type="dxa"/>
            <w:shd w:val="clear" w:color="auto" w:fill="auto"/>
          </w:tcPr>
          <w:p w:rsidR="006D4DF1" w:rsidRPr="004440CF" w:rsidRDefault="006D4DF1" w:rsidP="00172B93">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6547" w:type="dxa"/>
          </w:tcPr>
          <w:p w:rsidR="006D4DF1" w:rsidRPr="0036533E" w:rsidRDefault="006D4DF1" w:rsidP="00E34C82">
            <w:pPr>
              <w:spacing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6D4DF1" w:rsidRPr="00D56818" w:rsidTr="000B3DBA">
        <w:trPr>
          <w:gridAfter w:val="1"/>
          <w:wAfter w:w="20" w:type="dxa"/>
          <w:trHeight w:val="698"/>
        </w:trPr>
        <w:tc>
          <w:tcPr>
            <w:tcW w:w="566" w:type="dxa"/>
            <w:shd w:val="clear" w:color="auto" w:fill="auto"/>
          </w:tcPr>
          <w:p w:rsidR="006D4DF1" w:rsidRPr="00D56818" w:rsidRDefault="006D4DF1" w:rsidP="00FC1896">
            <w:pPr>
              <w:rPr>
                <w:rFonts w:ascii="Times New Roman" w:hAnsi="Times New Roman" w:cs="Times New Roman"/>
              </w:rPr>
            </w:pPr>
            <w:r w:rsidRPr="00D56818">
              <w:rPr>
                <w:rFonts w:ascii="Times New Roman" w:hAnsi="Times New Roman" w:cs="Times New Roman"/>
              </w:rPr>
              <w:t>3.</w:t>
            </w:r>
          </w:p>
        </w:tc>
        <w:tc>
          <w:tcPr>
            <w:tcW w:w="3511" w:type="dxa"/>
            <w:shd w:val="clear" w:color="auto" w:fill="auto"/>
          </w:tcPr>
          <w:p w:rsidR="006D4DF1" w:rsidRPr="00D56818" w:rsidRDefault="006D4DF1" w:rsidP="000B3DBA">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6547" w:type="dxa"/>
          </w:tcPr>
          <w:p w:rsidR="006D4DF1" w:rsidRPr="00D56818" w:rsidRDefault="006D4DF1"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6D4DF1" w:rsidRPr="00D56818" w:rsidRDefault="006D4DF1" w:rsidP="00E34C82">
            <w:pPr>
              <w:spacing w:before="120" w:after="240"/>
              <w:ind w:firstLine="566"/>
              <w:jc w:val="both"/>
              <w:rPr>
                <w:rFonts w:ascii="Times New Roman" w:hAnsi="Times New Roman" w:cs="Times New Roman"/>
                <w:shd w:val="solid" w:color="FFFFFF" w:fill="FFFFFF"/>
                <w:lang w:eastAsia="en-US"/>
              </w:rPr>
            </w:pPr>
          </w:p>
        </w:tc>
      </w:tr>
      <w:tr w:rsidR="006D4DF1" w:rsidRPr="00D56818" w:rsidTr="00FE0886">
        <w:trPr>
          <w:gridAfter w:val="1"/>
          <w:wAfter w:w="20" w:type="dxa"/>
        </w:trPr>
        <w:tc>
          <w:tcPr>
            <w:tcW w:w="566" w:type="dxa"/>
            <w:shd w:val="clear" w:color="auto" w:fill="auto"/>
          </w:tcPr>
          <w:p w:rsidR="006D4DF1" w:rsidRPr="001E7CDA" w:rsidRDefault="006D4DF1" w:rsidP="00FC1896">
            <w:pPr>
              <w:rPr>
                <w:rFonts w:ascii="Times New Roman" w:hAnsi="Times New Roman" w:cs="Times New Roman"/>
              </w:rPr>
            </w:pPr>
            <w:r w:rsidRPr="001E7CDA">
              <w:rPr>
                <w:rFonts w:ascii="Times New Roman" w:hAnsi="Times New Roman" w:cs="Times New Roman"/>
              </w:rPr>
              <w:t>4.</w:t>
            </w:r>
          </w:p>
        </w:tc>
        <w:tc>
          <w:tcPr>
            <w:tcW w:w="3511" w:type="dxa"/>
            <w:shd w:val="clear" w:color="auto" w:fill="auto"/>
          </w:tcPr>
          <w:p w:rsidR="006D4DF1" w:rsidRPr="001E7CDA" w:rsidRDefault="006D4DF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6547" w:type="dxa"/>
          </w:tcPr>
          <w:p w:rsidR="006D4DF1" w:rsidRDefault="00FC3DBF"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    </w:t>
            </w:r>
            <w:r w:rsidR="006D4DF1" w:rsidRPr="001E7CDA">
              <w:rPr>
                <w:rFonts w:ascii="Times New Roman" w:eastAsia="Times New Roman" w:hAnsi="Times New Roman" w:cs="Times New Roman"/>
              </w:rPr>
              <w:t xml:space="preserve">Тендерні пропозиції вважаються дійсними </w:t>
            </w:r>
            <w:r w:rsidR="006D4DF1" w:rsidRPr="00231AF3">
              <w:rPr>
                <w:rFonts w:ascii="Times New Roman" w:eastAsia="Times New Roman" w:hAnsi="Times New Roman" w:cs="Times New Roman"/>
                <w:b/>
                <w:u w:val="single"/>
              </w:rPr>
              <w:t xml:space="preserve">протягом </w:t>
            </w:r>
            <w:r w:rsidR="00DF0D3B">
              <w:rPr>
                <w:rFonts w:ascii="Times New Roman" w:eastAsia="Times New Roman" w:hAnsi="Times New Roman" w:cs="Times New Roman"/>
                <w:b/>
                <w:u w:val="single"/>
              </w:rPr>
              <w:t>9</w:t>
            </w:r>
            <w:r w:rsidR="006D4DF1" w:rsidRPr="00231AF3">
              <w:rPr>
                <w:rFonts w:ascii="Times New Roman" w:eastAsia="Times New Roman" w:hAnsi="Times New Roman" w:cs="Times New Roman"/>
                <w:b/>
                <w:u w:val="single"/>
              </w:rPr>
              <w:t>0 (</w:t>
            </w:r>
            <w:r w:rsidR="00DF0D3B">
              <w:rPr>
                <w:rFonts w:ascii="Times New Roman" w:eastAsia="Times New Roman" w:hAnsi="Times New Roman" w:cs="Times New Roman"/>
                <w:b/>
                <w:u w:val="single"/>
              </w:rPr>
              <w:t>дев’яносто</w:t>
            </w:r>
            <w:r w:rsidR="006D4DF1" w:rsidRPr="00231AF3">
              <w:rPr>
                <w:rFonts w:ascii="Times New Roman" w:eastAsia="Times New Roman" w:hAnsi="Times New Roman" w:cs="Times New Roman"/>
                <w:b/>
                <w:u w:val="single"/>
              </w:rPr>
              <w:t>) днів</w:t>
            </w:r>
            <w:r w:rsidR="006D4DF1" w:rsidRPr="001E7CDA">
              <w:rPr>
                <w:rFonts w:ascii="Times New Roman" w:eastAsia="Times New Roman" w:hAnsi="Times New Roman" w:cs="Times New Roman"/>
              </w:rPr>
              <w:t xml:space="preserve"> із дати кінцевого строку подання тендерних пропозицій. </w:t>
            </w:r>
            <w:r w:rsidR="006D4DF1">
              <w:rPr>
                <w:rFonts w:ascii="Times New Roman" w:eastAsia="Times New Roman" w:hAnsi="Times New Roman" w:cs="Times New Roman"/>
              </w:rPr>
              <w:t>Строк дії тендерних пропозицій у разі необхідності може бути продовжений.</w:t>
            </w:r>
          </w:p>
          <w:p w:rsidR="006D4DF1" w:rsidRPr="001E7CDA" w:rsidRDefault="00FC3DBF"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    </w:t>
            </w:r>
            <w:r w:rsidR="003C454C">
              <w:rPr>
                <w:rFonts w:ascii="Times New Roman" w:eastAsia="Times New Roman" w:hAnsi="Times New Roman" w:cs="Times New Roman"/>
              </w:rPr>
              <w:t xml:space="preserve"> </w:t>
            </w:r>
            <w:r w:rsidR="006D4DF1" w:rsidRPr="001E7CDA">
              <w:rPr>
                <w:rFonts w:ascii="Times New Roman" w:eastAsia="Times New Roman" w:hAnsi="Times New Roman" w:cs="Times New Roman"/>
              </w:rPr>
              <w:t xml:space="preserve">До закінчення </w:t>
            </w:r>
            <w:r w:rsidR="006D4DF1">
              <w:rPr>
                <w:rFonts w:ascii="Times New Roman" w:eastAsia="Times New Roman" w:hAnsi="Times New Roman" w:cs="Times New Roman"/>
              </w:rPr>
              <w:t xml:space="preserve">зазначеного </w:t>
            </w:r>
            <w:r w:rsidR="006D4DF1" w:rsidRPr="001E7CDA">
              <w:rPr>
                <w:rFonts w:ascii="Times New Roman" w:eastAsia="Times New Roman" w:hAnsi="Times New Roman" w:cs="Times New Roman"/>
              </w:rPr>
              <w:t>строку замовник має право вимагати від учасників процедури закупівлі продовження строку дії тендерних пропозицій</w:t>
            </w:r>
            <w:r w:rsidR="006D4DF1" w:rsidRPr="00226DA9">
              <w:rPr>
                <w:rFonts w:ascii="Times New Roman" w:eastAsia="Times New Roman" w:hAnsi="Times New Roman" w:cs="Times New Roman"/>
                <w:sz w:val="24"/>
                <w:szCs w:val="24"/>
              </w:rPr>
              <w:t xml:space="preserve"> </w:t>
            </w:r>
            <w:r w:rsidR="006D4DF1" w:rsidRPr="00F705D8">
              <w:rPr>
                <w:rFonts w:ascii="Times New Roman" w:eastAsia="Times New Roman" w:hAnsi="Times New Roman" w:cs="Times New Roman"/>
              </w:rPr>
              <w:t>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rsidR="006D4DF1" w:rsidRPr="001E7CDA" w:rsidRDefault="00FC3DBF" w:rsidP="00E34C82">
            <w:pPr>
              <w:widowControl w:val="0"/>
              <w:tabs>
                <w:tab w:val="left" w:pos="289"/>
              </w:tabs>
              <w:ind w:firstLine="6"/>
              <w:jc w:val="both"/>
              <w:rPr>
                <w:rFonts w:ascii="Times New Roman" w:eastAsia="Times New Roman" w:hAnsi="Times New Roman" w:cs="Times New Roman"/>
              </w:rPr>
            </w:pPr>
            <w:r>
              <w:rPr>
                <w:rFonts w:ascii="Times New Roman" w:eastAsia="Times New Roman" w:hAnsi="Times New Roman" w:cs="Times New Roman"/>
              </w:rPr>
              <w:t xml:space="preserve">    </w:t>
            </w:r>
            <w:r w:rsidR="006D4DF1" w:rsidRPr="001E7CDA">
              <w:rPr>
                <w:rFonts w:ascii="Times New Roman" w:eastAsia="Times New Roman" w:hAnsi="Times New Roman" w:cs="Times New Roman"/>
              </w:rPr>
              <w:t xml:space="preserve">Учасник процедури закупівлі </w:t>
            </w:r>
            <w:r w:rsidR="006D4DF1" w:rsidRPr="00231AF3">
              <w:rPr>
                <w:rFonts w:ascii="Times New Roman" w:eastAsia="Times New Roman" w:hAnsi="Times New Roman" w:cs="Times New Roman"/>
                <w:b/>
              </w:rPr>
              <w:t>має право:</w:t>
            </w:r>
          </w:p>
          <w:p w:rsidR="006D4DF1" w:rsidRPr="001E7CDA" w:rsidRDefault="006D4DF1" w:rsidP="000D3C06">
            <w:pPr>
              <w:widowControl w:val="0"/>
              <w:numPr>
                <w:ilvl w:val="0"/>
                <w:numId w:val="2"/>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6D4DF1" w:rsidRPr="001E7CDA" w:rsidRDefault="006D4DF1" w:rsidP="000D3C06">
            <w:pPr>
              <w:widowControl w:val="0"/>
              <w:numPr>
                <w:ilvl w:val="0"/>
                <w:numId w:val="2"/>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D4DF1" w:rsidRPr="001E7CDA" w:rsidRDefault="00FC3DBF" w:rsidP="00F705D8">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    </w:t>
            </w:r>
            <w:r w:rsidR="003C454C">
              <w:rPr>
                <w:rFonts w:ascii="Times New Roman" w:eastAsia="Times New Roman" w:hAnsi="Times New Roman" w:cs="Times New Roman"/>
              </w:rPr>
              <w:t xml:space="preserve"> </w:t>
            </w:r>
            <w:r w:rsidR="006D4DF1"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6D4DF1">
              <w:rPr>
                <w:rFonts w:ascii="Times New Roman" w:eastAsia="Times New Roman" w:hAnsi="Times New Roman" w:cs="Times New Roman"/>
              </w:rPr>
              <w:t xml:space="preserve"> </w:t>
            </w:r>
            <w:r w:rsidR="006D4DF1" w:rsidRPr="00F705D8">
              <w:rPr>
                <w:rFonts w:ascii="Times New Roman" w:eastAsia="Times New Roman" w:hAnsi="Times New Roman" w:cs="Times New Roman"/>
              </w:rPr>
              <w:t>(якщо електронною системою закупівель реалізована така технічна можливість).</w:t>
            </w:r>
          </w:p>
        </w:tc>
      </w:tr>
      <w:tr w:rsidR="006D4DF1" w:rsidRPr="00D56818" w:rsidTr="00FE0886">
        <w:trPr>
          <w:gridAfter w:val="1"/>
          <w:wAfter w:w="20" w:type="dxa"/>
        </w:trPr>
        <w:tc>
          <w:tcPr>
            <w:tcW w:w="566" w:type="dxa"/>
            <w:shd w:val="clear" w:color="auto" w:fill="auto"/>
          </w:tcPr>
          <w:p w:rsidR="006D4DF1" w:rsidRPr="00D56818" w:rsidRDefault="006D4DF1" w:rsidP="00FC1896">
            <w:pPr>
              <w:rPr>
                <w:rFonts w:ascii="Times New Roman" w:hAnsi="Times New Roman" w:cs="Times New Roman"/>
              </w:rPr>
            </w:pPr>
            <w:r w:rsidRPr="00D56818">
              <w:rPr>
                <w:rFonts w:ascii="Times New Roman" w:hAnsi="Times New Roman" w:cs="Times New Roman"/>
              </w:rPr>
              <w:t>5.</w:t>
            </w:r>
          </w:p>
        </w:tc>
        <w:tc>
          <w:tcPr>
            <w:tcW w:w="3511" w:type="dxa"/>
            <w:shd w:val="clear" w:color="auto" w:fill="auto"/>
          </w:tcPr>
          <w:p w:rsidR="006D4DF1" w:rsidRPr="00121D9B" w:rsidRDefault="006D4DF1" w:rsidP="00121D9B">
            <w:pPr>
              <w:rPr>
                <w:rFonts w:ascii="Times New Roman" w:eastAsia="Times New Roman" w:hAnsi="Times New Roman" w:cs="Times New Roman"/>
                <w:b/>
              </w:rPr>
            </w:pPr>
            <w:r w:rsidRPr="00121D9B">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r w:rsidR="00FC3DBF">
              <w:rPr>
                <w:rFonts w:ascii="Times New Roman" w:eastAsia="Times New Roman" w:hAnsi="Times New Roman" w:cs="Times New Roman"/>
                <w:b/>
              </w:rPr>
              <w:t xml:space="preserve">, </w:t>
            </w:r>
            <w:r w:rsidR="00FC3DBF" w:rsidRPr="00AF1FE0">
              <w:rPr>
                <w:rFonts w:ascii="Times New Roman" w:eastAsia="Times New Roman" w:hAnsi="Times New Roman" w:cs="Times New Roman"/>
                <w:b/>
                <w:sz w:val="24"/>
                <w:szCs w:val="24"/>
              </w:rPr>
              <w:t xml:space="preserve"> </w:t>
            </w:r>
            <w:r w:rsidR="00FC3DBF" w:rsidRPr="00FC3DBF">
              <w:rPr>
                <w:rFonts w:ascii="Times New Roman" w:eastAsia="Times New Roman" w:hAnsi="Times New Roman" w:cs="Times New Roman"/>
                <w:b/>
              </w:rPr>
              <w:t>та інформація про спосіб підтвердження відповідності учасників установленим критеріям і вимогам згідно із законодавством.</w:t>
            </w:r>
            <w:r w:rsidRPr="00FC3DBF">
              <w:rPr>
                <w:rFonts w:ascii="Times New Roman" w:eastAsia="Times New Roman" w:hAnsi="Times New Roman" w:cs="Times New Roman"/>
                <w:b/>
              </w:rPr>
              <w:t xml:space="preserve"> </w:t>
            </w:r>
          </w:p>
        </w:tc>
        <w:tc>
          <w:tcPr>
            <w:tcW w:w="6547" w:type="dxa"/>
          </w:tcPr>
          <w:p w:rsidR="00FC3DBF" w:rsidRPr="00FC3DBF" w:rsidRDefault="00FC3DBF" w:rsidP="005C6DB4">
            <w:pPr>
              <w:pStyle w:val="a6"/>
              <w:spacing w:before="0" w:beforeAutospacing="0" w:after="0" w:afterAutospacing="0"/>
              <w:jc w:val="both"/>
              <w:rPr>
                <w:sz w:val="22"/>
                <w:szCs w:val="22"/>
              </w:rPr>
            </w:pPr>
            <w:r>
              <w:rPr>
                <w:sz w:val="22"/>
                <w:szCs w:val="22"/>
              </w:rPr>
              <w:t xml:space="preserve">   </w:t>
            </w:r>
            <w:r w:rsidR="003C454C">
              <w:rPr>
                <w:sz w:val="22"/>
                <w:szCs w:val="22"/>
              </w:rPr>
              <w:t xml:space="preserve"> </w:t>
            </w:r>
            <w:r w:rsidRPr="00FC3DBF">
              <w:rPr>
                <w:sz w:val="22"/>
                <w:szCs w:val="22"/>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Спосіб підтвердження відповідності учасника критеріям і вимогам згідно із законодавством наведено в Додатку 2 до цієї тендерної документації.</w:t>
            </w:r>
          </w:p>
          <w:p w:rsidR="00FC3DBF" w:rsidRPr="00FC3DBF" w:rsidRDefault="00FC3DBF" w:rsidP="00FC3DBF">
            <w:pPr>
              <w:widowControl w:val="0"/>
              <w:tabs>
                <w:tab w:val="left" w:pos="0"/>
              </w:tabs>
              <w:jc w:val="both"/>
              <w:rPr>
                <w:rFonts w:ascii="Times New Roman" w:hAnsi="Times New Roman" w:cs="Times New Roman"/>
              </w:rPr>
            </w:pPr>
            <w:r>
              <w:rPr>
                <w:rFonts w:ascii="Times New Roman" w:eastAsia="Times New Roman" w:hAnsi="Times New Roman" w:cs="Times New Roman"/>
              </w:rPr>
              <w:t xml:space="preserve">   </w:t>
            </w:r>
            <w:r w:rsidR="003C454C">
              <w:rPr>
                <w:rFonts w:ascii="Times New Roman" w:eastAsia="Times New Roman" w:hAnsi="Times New Roman" w:cs="Times New Roman"/>
              </w:rPr>
              <w:t xml:space="preserve"> </w:t>
            </w:r>
            <w:r w:rsidRPr="00FC3DBF">
              <w:rPr>
                <w:rFonts w:ascii="Times New Roman" w:hAnsi="Times New Roman" w:cs="Times New Roman"/>
              </w:rPr>
              <w:t xml:space="preserve">Переможець процедури закупівлі у строк, що </w:t>
            </w:r>
            <w:r w:rsidRPr="00FC3DBF">
              <w:rPr>
                <w:rFonts w:ascii="Times New Roman" w:hAnsi="Times New Roman" w:cs="Times New Roman"/>
                <w:b/>
              </w:rPr>
              <w:t>не перевищує чотири дні з дати оприлюднення в електронній системі закупівель повідомлення про намір укласти договір про закупівлю</w:t>
            </w:r>
            <w:r w:rsidRPr="00FC3DBF">
              <w:rPr>
                <w:rFonts w:ascii="Times New Roman" w:hAnsi="Times New Roman" w:cs="Times New Roman"/>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w:t>
            </w:r>
            <w:r>
              <w:rPr>
                <w:rFonts w:ascii="Times New Roman" w:hAnsi="Times New Roman" w:cs="Times New Roman"/>
              </w:rPr>
              <w:t xml:space="preserve"> </w:t>
            </w:r>
            <w:r w:rsidRPr="00FC3DBF">
              <w:rPr>
                <w:rFonts w:ascii="Times New Roman" w:hAnsi="Times New Roman" w:cs="Times New Roman"/>
              </w:rPr>
              <w:t xml:space="preserve">“Про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w:t>
            </w:r>
            <w:r w:rsidRPr="00FC3DBF">
              <w:rPr>
                <w:rFonts w:ascii="Times New Roman" w:hAnsi="Times New Roman" w:cs="Times New Roman"/>
              </w:rPr>
              <w:lastRenderedPageBreak/>
              <w:t>системами та реєстрами.</w:t>
            </w:r>
          </w:p>
          <w:p w:rsidR="00FC3DBF" w:rsidRPr="00FC3DBF" w:rsidRDefault="003C454C" w:rsidP="00FC3DBF">
            <w:pPr>
              <w:jc w:val="both"/>
              <w:rPr>
                <w:rFonts w:ascii="Times New Roman" w:hAnsi="Times New Roman" w:cs="Times New Roman"/>
              </w:rPr>
            </w:pPr>
            <w:r>
              <w:rPr>
                <w:rFonts w:ascii="Times New Roman" w:hAnsi="Times New Roman" w:cs="Times New Roman"/>
              </w:rPr>
              <w:t xml:space="preserve">    </w:t>
            </w:r>
            <w:r w:rsidR="00FC3DBF" w:rsidRPr="00FC3DBF">
              <w:rPr>
                <w:rFonts w:ascii="Times New Roman" w:hAnsi="Times New Roman" w:cs="Times New Roman"/>
              </w:rPr>
              <w:t xml:space="preserve">Спосіб документального підтвердження відсутності підстав, передбачених підпунктами 3, 5, 6 і 12 та в абзаці чотирнадцятому пункту 47 Особливостей, відповідно </w:t>
            </w:r>
            <w:r w:rsidR="00FC3DBF" w:rsidRPr="00FC3DBF">
              <w:rPr>
                <w:rFonts w:ascii="Times New Roman" w:hAnsi="Times New Roman" w:cs="Times New Roman"/>
                <w:b/>
              </w:rPr>
              <w:t>до розділу ІІ Додатка 2</w:t>
            </w:r>
            <w:r w:rsidR="00FC3DBF" w:rsidRPr="00FC3DBF">
              <w:rPr>
                <w:rFonts w:ascii="Times New Roman" w:hAnsi="Times New Roman" w:cs="Times New Roman"/>
              </w:rPr>
              <w:t xml:space="preserve"> цієї тендерної документації.</w:t>
            </w:r>
          </w:p>
          <w:p w:rsidR="006D4DF1" w:rsidRPr="00FF5CB6" w:rsidRDefault="00FC3DBF" w:rsidP="00FC3DBF">
            <w:pPr>
              <w:widowControl w:val="0"/>
              <w:ind w:right="120"/>
              <w:jc w:val="both"/>
              <w:rPr>
                <w:rFonts w:ascii="Times New Roman" w:eastAsia="Times New Roman" w:hAnsi="Times New Roman" w:cs="Times New Roman"/>
              </w:rPr>
            </w:pPr>
            <w:r w:rsidRPr="00FC3DBF">
              <w:rPr>
                <w:rFonts w:ascii="Times New Roman" w:eastAsia="Times New Roman" w:hAnsi="Times New Roman" w:cs="Times New Roman"/>
                <w:i/>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80764D" w:rsidRPr="00D56818" w:rsidTr="00FE0886">
        <w:trPr>
          <w:gridAfter w:val="1"/>
          <w:wAfter w:w="20" w:type="dxa"/>
        </w:trPr>
        <w:tc>
          <w:tcPr>
            <w:tcW w:w="566" w:type="dxa"/>
            <w:shd w:val="clear" w:color="auto" w:fill="auto"/>
          </w:tcPr>
          <w:p w:rsidR="0080764D" w:rsidRPr="00D56818" w:rsidRDefault="0080764D" w:rsidP="00FC1896">
            <w:pPr>
              <w:rPr>
                <w:rFonts w:ascii="Times New Roman" w:hAnsi="Times New Roman" w:cs="Times New Roman"/>
              </w:rPr>
            </w:pPr>
            <w:r w:rsidRPr="00D56818">
              <w:rPr>
                <w:rFonts w:ascii="Times New Roman" w:hAnsi="Times New Roman" w:cs="Times New Roman"/>
              </w:rPr>
              <w:lastRenderedPageBreak/>
              <w:t>6.</w:t>
            </w:r>
          </w:p>
        </w:tc>
        <w:tc>
          <w:tcPr>
            <w:tcW w:w="3511" w:type="dxa"/>
            <w:shd w:val="clear" w:color="auto" w:fill="auto"/>
          </w:tcPr>
          <w:p w:rsidR="0080764D" w:rsidRPr="00FE0886" w:rsidRDefault="0080764D" w:rsidP="003C454C">
            <w:pPr>
              <w:widowControl w:val="0"/>
              <w:ind w:right="113"/>
              <w:contextualSpacing/>
              <w:rPr>
                <w:rFonts w:ascii="Times New Roman" w:eastAsia="Times New Roman" w:hAnsi="Times New Roman" w:cs="Times New Roman"/>
                <w:b/>
              </w:rPr>
            </w:pPr>
            <w:r w:rsidRPr="00FE0886">
              <w:rPr>
                <w:rFonts w:ascii="Times New Roman" w:hAnsi="Times New Roman" w:cs="Times New Roman"/>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47" w:type="dxa"/>
          </w:tcPr>
          <w:p w:rsidR="0080764D" w:rsidRPr="00FE0886" w:rsidRDefault="003C454C" w:rsidP="00F4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trike/>
              </w:rPr>
            </w:pPr>
            <w:r>
              <w:rPr>
                <w:rFonts w:ascii="Times New Roman" w:hAnsi="Times New Roman" w:cs="Times New Roman"/>
              </w:rPr>
              <w:t xml:space="preserve">  </w:t>
            </w:r>
            <w:r w:rsidR="0080764D" w:rsidRPr="00FE0886">
              <w:rPr>
                <w:rFonts w:ascii="Times New Roman" w:hAnsi="Times New Roman" w:cs="Times New Roman"/>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p w:rsidR="0080764D" w:rsidRPr="00FE0886" w:rsidRDefault="0080764D" w:rsidP="00F4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trike/>
              </w:rPr>
            </w:pPr>
            <w:r w:rsidRPr="00FE0886">
              <w:rPr>
                <w:rFonts w:ascii="Times New Roman" w:hAnsi="Times New Roman" w:cs="Times New Roma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зазначено в Додатку 3 до цієї тендерної документації.</w:t>
            </w:r>
          </w:p>
        </w:tc>
      </w:tr>
      <w:tr w:rsidR="0080764D" w:rsidRPr="00D56818" w:rsidTr="00FE0886">
        <w:trPr>
          <w:gridAfter w:val="1"/>
          <w:wAfter w:w="20" w:type="dxa"/>
        </w:trPr>
        <w:tc>
          <w:tcPr>
            <w:tcW w:w="566" w:type="dxa"/>
            <w:shd w:val="clear" w:color="auto" w:fill="auto"/>
          </w:tcPr>
          <w:p w:rsidR="0080764D" w:rsidRPr="004457F0" w:rsidRDefault="0080764D" w:rsidP="00FC1896">
            <w:pPr>
              <w:rPr>
                <w:rFonts w:ascii="Times New Roman" w:hAnsi="Times New Roman" w:cs="Times New Roman"/>
              </w:rPr>
            </w:pPr>
            <w:r w:rsidRPr="004457F0">
              <w:rPr>
                <w:rFonts w:ascii="Times New Roman" w:hAnsi="Times New Roman" w:cs="Times New Roman"/>
              </w:rPr>
              <w:t>7.</w:t>
            </w:r>
          </w:p>
        </w:tc>
        <w:tc>
          <w:tcPr>
            <w:tcW w:w="3511" w:type="dxa"/>
            <w:shd w:val="clear" w:color="auto" w:fill="auto"/>
          </w:tcPr>
          <w:p w:rsidR="0080764D" w:rsidRPr="00FE0886" w:rsidRDefault="0080764D" w:rsidP="00FE0886">
            <w:pPr>
              <w:widowControl w:val="0"/>
              <w:ind w:right="113"/>
              <w:contextualSpacing/>
              <w:rPr>
                <w:rFonts w:ascii="Times New Roman" w:eastAsia="Times New Roman" w:hAnsi="Times New Roman" w:cs="Times New Roman"/>
                <w:b/>
              </w:rPr>
            </w:pPr>
            <w:r w:rsidRPr="00FE0886">
              <w:rPr>
                <w:rFonts w:ascii="Times New Roman" w:eastAsia="Times New Roman" w:hAnsi="Times New Roman" w:cs="Times New Roman"/>
                <w:b/>
              </w:rPr>
              <w:t>Інформація про субпідрядника/співвиконавця (у випадку закупівлі робіт чи послуг)</w:t>
            </w:r>
          </w:p>
        </w:tc>
        <w:tc>
          <w:tcPr>
            <w:tcW w:w="6547" w:type="dxa"/>
          </w:tcPr>
          <w:p w:rsidR="0080764D" w:rsidRPr="00FE0886" w:rsidRDefault="003C454C" w:rsidP="00FE0886">
            <w:pPr>
              <w:widowControl w:val="0"/>
              <w:contextualSpacing/>
              <w:jc w:val="both"/>
              <w:rPr>
                <w:rFonts w:ascii="Times New Roman" w:hAnsi="Times New Roman" w:cs="Times New Roman"/>
              </w:rPr>
            </w:pPr>
            <w:r>
              <w:rPr>
                <w:rFonts w:ascii="Times New Roman" w:hAnsi="Times New Roman" w:cs="Times New Roman"/>
              </w:rPr>
              <w:t xml:space="preserve">   </w:t>
            </w:r>
            <w:r w:rsidR="0080764D" w:rsidRPr="00FE0886">
              <w:rPr>
                <w:rFonts w:ascii="Times New Roman" w:hAnsi="Times New Roman" w:cs="Times New Roman"/>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вартості договору про закупівлю, або інформацію у довільній формі щодо незалучення такого (таких) субпідрядника/співвиконавця.</w:t>
            </w:r>
          </w:p>
          <w:p w:rsidR="0080764D" w:rsidRPr="00FE0886" w:rsidRDefault="003C454C" w:rsidP="003C454C">
            <w:pPr>
              <w:widowControl w:val="0"/>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80764D" w:rsidRPr="00FE0886">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w:t>
            </w:r>
            <w:r w:rsidR="00FE0886">
              <w:rPr>
                <w:rFonts w:ascii="Times New Roman" w:eastAsia="Times New Roman" w:hAnsi="Times New Roman" w:cs="Times New Roman"/>
              </w:rPr>
              <w:t xml:space="preserve"> </w:t>
            </w:r>
            <w:r w:rsidR="0080764D" w:rsidRPr="00FE0886">
              <w:rPr>
                <w:rFonts w:ascii="Times New Roman" w:eastAsia="Times New Roman" w:hAnsi="Times New Roman" w:cs="Times New Roman"/>
              </w:rPr>
              <w:t>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0080764D" w:rsidRPr="00FE0886">
                <w:rPr>
                  <w:rStyle w:val="a9"/>
                  <w:rFonts w:ascii="Times New Roman" w:eastAsia="Times New Roman" w:hAnsi="Times New Roman"/>
                </w:rPr>
                <w:t>частини третьої</w:t>
              </w:r>
            </w:hyperlink>
            <w:r w:rsidR="0080764D" w:rsidRPr="00FE0886">
              <w:rPr>
                <w:rFonts w:ascii="Times New Roman" w:eastAsia="Times New Roman" w:hAnsi="Times New Roman" w:cs="Times New Roman"/>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w:t>
            </w:r>
            <w:r w:rsidR="00FE0886">
              <w:rPr>
                <w:rFonts w:ascii="Times New Roman" w:eastAsia="Times New Roman" w:hAnsi="Times New Roman" w:cs="Times New Roman"/>
              </w:rPr>
              <w:t>о</w:t>
            </w:r>
            <w:r w:rsidR="0080764D" w:rsidRPr="00FE0886">
              <w:rPr>
                <w:rFonts w:ascii="Times New Roman" w:eastAsia="Times New Roman" w:hAnsi="Times New Roman" w:cs="Times New Roman"/>
              </w:rPr>
              <w:t xml:space="preserve">сті підстав, визначених пунктом </w:t>
            </w:r>
            <w:r w:rsidR="0080764D" w:rsidRPr="00FE0886">
              <w:rPr>
                <w:rFonts w:ascii="Times New Roman" w:hAnsi="Times New Roman" w:cs="Times New Roman"/>
              </w:rPr>
              <w:t>47</w:t>
            </w:r>
            <w:r w:rsidR="0080764D" w:rsidRPr="00FE0886">
              <w:rPr>
                <w:rFonts w:ascii="Times New Roman" w:eastAsia="Times New Roman" w:hAnsi="Times New Roman" w:cs="Times New Roman"/>
              </w:rPr>
              <w:t xml:space="preserve"> Особливостей</w:t>
            </w:r>
          </w:p>
        </w:tc>
      </w:tr>
      <w:tr w:rsidR="0080764D" w:rsidRPr="00D56818" w:rsidTr="00FE0886">
        <w:trPr>
          <w:gridAfter w:val="1"/>
          <w:wAfter w:w="20" w:type="dxa"/>
        </w:trPr>
        <w:tc>
          <w:tcPr>
            <w:tcW w:w="566" w:type="dxa"/>
            <w:shd w:val="clear" w:color="auto" w:fill="auto"/>
          </w:tcPr>
          <w:p w:rsidR="0080764D" w:rsidRPr="00D56818" w:rsidRDefault="0080764D" w:rsidP="00FC1896">
            <w:pPr>
              <w:rPr>
                <w:rFonts w:ascii="Times New Roman" w:hAnsi="Times New Roman" w:cs="Times New Roman"/>
              </w:rPr>
            </w:pPr>
            <w:r w:rsidRPr="00D56818">
              <w:rPr>
                <w:rFonts w:ascii="Times New Roman" w:hAnsi="Times New Roman" w:cs="Times New Roman"/>
              </w:rPr>
              <w:t>8.</w:t>
            </w:r>
          </w:p>
        </w:tc>
        <w:tc>
          <w:tcPr>
            <w:tcW w:w="3511" w:type="dxa"/>
            <w:shd w:val="clear" w:color="auto" w:fill="auto"/>
          </w:tcPr>
          <w:p w:rsidR="0080764D" w:rsidRPr="00D56818" w:rsidRDefault="00FE0886" w:rsidP="00FE0886">
            <w:pPr>
              <w:rPr>
                <w:rFonts w:ascii="Times New Roman" w:eastAsia="Times New Roman" w:hAnsi="Times New Roman" w:cs="Times New Roman"/>
                <w:b/>
              </w:rPr>
            </w:pPr>
            <w:r>
              <w:rPr>
                <w:rFonts w:ascii="Times New Roman" w:eastAsia="Times New Roman" w:hAnsi="Times New Roman" w:cs="Times New Roman"/>
                <w:b/>
              </w:rPr>
              <w:t>В</w:t>
            </w:r>
            <w:r w:rsidR="0080764D" w:rsidRPr="00D56818">
              <w:rPr>
                <w:rFonts w:ascii="Times New Roman" w:eastAsia="Times New Roman" w:hAnsi="Times New Roman" w:cs="Times New Roman"/>
                <w:b/>
              </w:rPr>
              <w:t xml:space="preserve">несення змін або відкликання тендерної пропозиції </w:t>
            </w:r>
            <w:r w:rsidR="003C454C">
              <w:rPr>
                <w:rFonts w:ascii="Times New Roman" w:eastAsia="Times New Roman" w:hAnsi="Times New Roman" w:cs="Times New Roman"/>
                <w:b/>
              </w:rPr>
              <w:t xml:space="preserve"> </w:t>
            </w:r>
            <w:r w:rsidR="0080764D" w:rsidRPr="00D56818">
              <w:rPr>
                <w:rFonts w:ascii="Times New Roman" w:eastAsia="Times New Roman" w:hAnsi="Times New Roman" w:cs="Times New Roman"/>
                <w:b/>
              </w:rPr>
              <w:t>учасником</w:t>
            </w:r>
          </w:p>
        </w:tc>
        <w:tc>
          <w:tcPr>
            <w:tcW w:w="6547" w:type="dxa"/>
          </w:tcPr>
          <w:p w:rsidR="0080764D" w:rsidRPr="00FF5CB6" w:rsidRDefault="0015313F" w:rsidP="00592277">
            <w:pPr>
              <w:widowControl w:val="0"/>
              <w:ind w:firstLine="6"/>
              <w:jc w:val="both"/>
            </w:pPr>
            <w:r>
              <w:rPr>
                <w:rFonts w:ascii="Times New Roman" w:eastAsia="Times New Roman" w:hAnsi="Times New Roman" w:cs="Times New Roman"/>
              </w:rPr>
              <w:t xml:space="preserve">    </w:t>
            </w:r>
            <w:r w:rsidR="0080764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0886" w:rsidRPr="00D56818" w:rsidTr="00FE0886">
        <w:trPr>
          <w:gridAfter w:val="1"/>
          <w:wAfter w:w="20" w:type="dxa"/>
        </w:trPr>
        <w:tc>
          <w:tcPr>
            <w:tcW w:w="566" w:type="dxa"/>
            <w:shd w:val="clear" w:color="auto" w:fill="auto"/>
          </w:tcPr>
          <w:p w:rsidR="00FE0886" w:rsidRPr="00D56818" w:rsidRDefault="00FE0886" w:rsidP="00FC1896">
            <w:pPr>
              <w:rPr>
                <w:rFonts w:ascii="Times New Roman" w:hAnsi="Times New Roman" w:cs="Times New Roman"/>
              </w:rPr>
            </w:pPr>
            <w:r>
              <w:rPr>
                <w:rFonts w:ascii="Times New Roman" w:hAnsi="Times New Roman" w:cs="Times New Roman"/>
              </w:rPr>
              <w:t>9.</w:t>
            </w:r>
          </w:p>
        </w:tc>
        <w:tc>
          <w:tcPr>
            <w:tcW w:w="3511" w:type="dxa"/>
            <w:shd w:val="clear" w:color="auto" w:fill="auto"/>
          </w:tcPr>
          <w:p w:rsidR="00FE0886" w:rsidRPr="00FE0886" w:rsidRDefault="00FE0886" w:rsidP="00F40646">
            <w:pPr>
              <w:widowControl w:val="0"/>
              <w:ind w:right="113"/>
              <w:contextualSpacing/>
              <w:rPr>
                <w:rFonts w:ascii="Times New Roman" w:eastAsia="Times New Roman" w:hAnsi="Times New Roman" w:cs="Times New Roman"/>
                <w:b/>
              </w:rPr>
            </w:pPr>
            <w:r w:rsidRPr="00FE0886">
              <w:rPr>
                <w:rFonts w:ascii="Times New Roman" w:hAnsi="Times New Roman" w:cs="Times New Roman"/>
                <w:b/>
              </w:rPr>
              <w:t xml:space="preserve">Ціна тендерної пропозиції </w:t>
            </w:r>
          </w:p>
        </w:tc>
        <w:tc>
          <w:tcPr>
            <w:tcW w:w="6547" w:type="dxa"/>
          </w:tcPr>
          <w:p w:rsidR="00FE0886" w:rsidRPr="00FE0886" w:rsidRDefault="0015313F" w:rsidP="00F40646">
            <w:pPr>
              <w:widowControl w:val="0"/>
              <w:ind w:right="113"/>
              <w:contextualSpacing/>
              <w:jc w:val="both"/>
              <w:rPr>
                <w:rFonts w:ascii="Times New Roman" w:hAnsi="Times New Roman" w:cs="Times New Roman"/>
              </w:rPr>
            </w:pPr>
            <w:r>
              <w:rPr>
                <w:rFonts w:ascii="Times New Roman" w:hAnsi="Times New Roman" w:cs="Times New Roman"/>
              </w:rPr>
              <w:t xml:space="preserve">    </w:t>
            </w:r>
            <w:r w:rsidR="00FE0886" w:rsidRPr="00FE0886">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rsidR="00FE0886" w:rsidRPr="00FE0886" w:rsidRDefault="00FE0886" w:rsidP="00F40646">
            <w:pPr>
              <w:widowControl w:val="0"/>
              <w:ind w:right="113"/>
              <w:contextualSpacing/>
              <w:jc w:val="both"/>
              <w:rPr>
                <w:rFonts w:ascii="Times New Roman" w:eastAsia="Times New Roman" w:hAnsi="Times New Roman" w:cs="Times New Roman"/>
              </w:rPr>
            </w:pPr>
            <w:r w:rsidRPr="00FE0886">
              <w:rPr>
                <w:rFonts w:ascii="Times New Roman" w:eastAsia="Times New Roman" w:hAnsi="Times New Roman" w:cs="Times New Roman"/>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E0886" w:rsidRPr="00D56818" w:rsidTr="003550BD">
        <w:tc>
          <w:tcPr>
            <w:tcW w:w="10644" w:type="dxa"/>
            <w:gridSpan w:val="4"/>
            <w:shd w:val="clear" w:color="auto" w:fill="D9D9D9" w:themeFill="background1" w:themeFillShade="D9"/>
          </w:tcPr>
          <w:p w:rsidR="00FE0886" w:rsidRPr="00113B65" w:rsidRDefault="00FE0886"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tc>
      </w:tr>
      <w:tr w:rsidR="00FE0886" w:rsidRPr="00D56818" w:rsidTr="00FE0886">
        <w:trPr>
          <w:gridAfter w:val="1"/>
          <w:wAfter w:w="20" w:type="dxa"/>
        </w:trPr>
        <w:tc>
          <w:tcPr>
            <w:tcW w:w="566" w:type="dxa"/>
            <w:shd w:val="clear" w:color="auto" w:fill="auto"/>
          </w:tcPr>
          <w:p w:rsidR="00FE0886" w:rsidRPr="00D56818" w:rsidRDefault="00FE0886" w:rsidP="00FC1896">
            <w:pPr>
              <w:rPr>
                <w:rFonts w:ascii="Times New Roman" w:hAnsi="Times New Roman" w:cs="Times New Roman"/>
              </w:rPr>
            </w:pPr>
            <w:r w:rsidRPr="00D56818">
              <w:rPr>
                <w:rFonts w:ascii="Times New Roman" w:hAnsi="Times New Roman" w:cs="Times New Roman"/>
              </w:rPr>
              <w:t>1.</w:t>
            </w:r>
          </w:p>
        </w:tc>
        <w:tc>
          <w:tcPr>
            <w:tcW w:w="3511" w:type="dxa"/>
            <w:shd w:val="clear" w:color="auto" w:fill="auto"/>
          </w:tcPr>
          <w:p w:rsidR="00FE0886" w:rsidRPr="00D56818" w:rsidRDefault="00FE0886"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6547" w:type="dxa"/>
          </w:tcPr>
          <w:p w:rsidR="00FE0886" w:rsidRPr="003623FF" w:rsidRDefault="003623FF" w:rsidP="003623FF">
            <w:pPr>
              <w:widowControl w:val="0"/>
              <w:ind w:right="120"/>
              <w:jc w:val="both"/>
              <w:rPr>
                <w:rFonts w:ascii="Times New Roman" w:eastAsia="Times New Roman" w:hAnsi="Times New Roman" w:cs="Times New Roman"/>
                <w:b/>
                <w:bCs/>
              </w:rPr>
            </w:pPr>
            <w:r>
              <w:rPr>
                <w:rFonts w:ascii="Times New Roman" w:eastAsia="Times New Roman" w:hAnsi="Times New Roman" w:cs="Times New Roman"/>
                <w:color w:val="000000"/>
              </w:rPr>
              <w:t xml:space="preserve">   </w:t>
            </w:r>
            <w:r w:rsidR="00FE0886" w:rsidRPr="003623FF">
              <w:rPr>
                <w:rFonts w:ascii="Times New Roman" w:eastAsia="Times New Roman" w:hAnsi="Times New Roman" w:cs="Times New Roman"/>
                <w:color w:val="000000"/>
              </w:rPr>
              <w:t xml:space="preserve">Кінцевий строк подання тендерних пропозицій </w:t>
            </w:r>
            <w:r w:rsidR="00FE0886" w:rsidRPr="003623FF">
              <w:rPr>
                <w:rFonts w:ascii="Times New Roman" w:eastAsia="Times New Roman" w:hAnsi="Times New Roman" w:cs="Times New Roman"/>
              </w:rPr>
              <w:t xml:space="preserve">— </w:t>
            </w:r>
            <w:r w:rsidR="00400873">
              <w:rPr>
                <w:rFonts w:ascii="Times New Roman" w:eastAsia="Times New Roman" w:hAnsi="Times New Roman" w:cs="Times New Roman"/>
                <w:b/>
              </w:rPr>
              <w:t>0</w:t>
            </w:r>
            <w:r w:rsidR="00272A01">
              <w:rPr>
                <w:rFonts w:ascii="Times New Roman" w:eastAsia="Times New Roman" w:hAnsi="Times New Roman" w:cs="Times New Roman"/>
                <w:b/>
              </w:rPr>
              <w:t>2</w:t>
            </w:r>
            <w:r w:rsidR="00FE0886" w:rsidRPr="003623FF">
              <w:rPr>
                <w:rFonts w:ascii="Times New Roman" w:eastAsia="Times New Roman" w:hAnsi="Times New Roman" w:cs="Times New Roman"/>
                <w:b/>
                <w:bCs/>
              </w:rPr>
              <w:t xml:space="preserve"> </w:t>
            </w:r>
            <w:r w:rsidR="00272A01">
              <w:rPr>
                <w:rFonts w:ascii="Times New Roman" w:eastAsia="Times New Roman" w:hAnsi="Times New Roman" w:cs="Times New Roman"/>
                <w:b/>
                <w:bCs/>
              </w:rPr>
              <w:t>березня</w:t>
            </w:r>
            <w:r w:rsidR="00FE0886" w:rsidRPr="003623FF">
              <w:rPr>
                <w:rFonts w:ascii="Times New Roman" w:eastAsia="Times New Roman" w:hAnsi="Times New Roman" w:cs="Times New Roman"/>
                <w:b/>
                <w:bCs/>
              </w:rPr>
              <w:t xml:space="preserve"> 202</w:t>
            </w:r>
            <w:r w:rsidR="00272A01">
              <w:rPr>
                <w:rFonts w:ascii="Times New Roman" w:eastAsia="Times New Roman" w:hAnsi="Times New Roman" w:cs="Times New Roman"/>
                <w:b/>
                <w:bCs/>
              </w:rPr>
              <w:t>4</w:t>
            </w:r>
            <w:r w:rsidR="00FE0886" w:rsidRPr="003623FF">
              <w:rPr>
                <w:rFonts w:ascii="Times New Roman" w:eastAsia="Times New Roman" w:hAnsi="Times New Roman" w:cs="Times New Roman"/>
                <w:b/>
                <w:bCs/>
              </w:rPr>
              <w:t xml:space="preserve"> року до 00:00 </w:t>
            </w:r>
          </w:p>
          <w:p w:rsidR="00FE0886" w:rsidRPr="00C075DF" w:rsidRDefault="00FE0886" w:rsidP="00C075DF">
            <w:pPr>
              <w:widowControl w:val="0"/>
              <w:ind w:left="40" w:right="120"/>
              <w:jc w:val="both"/>
              <w:rPr>
                <w:rFonts w:ascii="Times New Roman" w:eastAsia="Times New Roman" w:hAnsi="Times New Roman" w:cs="Times New Roman"/>
                <w:highlight w:val="magenta"/>
              </w:rPr>
            </w:pPr>
            <w:r w:rsidRPr="00C075DF">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E0886" w:rsidRPr="003623FF" w:rsidRDefault="003623FF" w:rsidP="003623F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FE0886" w:rsidRPr="003623F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E0886" w:rsidRPr="00C075DF" w:rsidRDefault="003623FF" w:rsidP="00C075DF">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FE0886" w:rsidRPr="00C075DF">
              <w:rPr>
                <w:rFonts w:ascii="Times New Roman" w:eastAsia="Times New Roman" w:hAnsi="Times New Roman" w:cs="Times New Roman"/>
              </w:rPr>
              <w:t xml:space="preserve">Електронна система закупівель автоматично формує та надсилає повідомлення учаснику про отримання його тендерної пропозиції </w:t>
            </w:r>
            <w:r w:rsidR="00FE0886" w:rsidRPr="00C075DF">
              <w:rPr>
                <w:rFonts w:ascii="Times New Roman" w:eastAsia="Times New Roman" w:hAnsi="Times New Roman" w:cs="Times New Roman"/>
              </w:rPr>
              <w:lastRenderedPageBreak/>
              <w:t>із зазначенням дати та часу.</w:t>
            </w:r>
          </w:p>
          <w:p w:rsidR="00FE0886" w:rsidRPr="003623FF" w:rsidRDefault="00FE0886" w:rsidP="003623FF">
            <w:pPr>
              <w:widowControl w:val="0"/>
              <w:jc w:val="both"/>
              <w:rPr>
                <w:rFonts w:ascii="Times New Roman" w:eastAsia="Times New Roman" w:hAnsi="Times New Roman" w:cs="Times New Roman"/>
              </w:rPr>
            </w:pPr>
            <w:r w:rsidRPr="003623F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E0886" w:rsidRPr="00D56818" w:rsidTr="00FE0886">
        <w:trPr>
          <w:gridAfter w:val="1"/>
          <w:wAfter w:w="20" w:type="dxa"/>
        </w:trPr>
        <w:tc>
          <w:tcPr>
            <w:tcW w:w="566" w:type="dxa"/>
            <w:shd w:val="clear" w:color="auto" w:fill="auto"/>
          </w:tcPr>
          <w:p w:rsidR="00FE0886" w:rsidRPr="00D56818" w:rsidRDefault="00FE0886" w:rsidP="00FC1896">
            <w:pPr>
              <w:rPr>
                <w:rFonts w:ascii="Times New Roman" w:hAnsi="Times New Roman" w:cs="Times New Roman"/>
              </w:rPr>
            </w:pPr>
            <w:r w:rsidRPr="00D56818">
              <w:rPr>
                <w:rFonts w:ascii="Times New Roman" w:hAnsi="Times New Roman" w:cs="Times New Roman"/>
              </w:rPr>
              <w:lastRenderedPageBreak/>
              <w:t>2.</w:t>
            </w:r>
          </w:p>
        </w:tc>
        <w:tc>
          <w:tcPr>
            <w:tcW w:w="3511" w:type="dxa"/>
            <w:shd w:val="clear" w:color="auto" w:fill="auto"/>
          </w:tcPr>
          <w:p w:rsidR="00FE0886" w:rsidRPr="00D56818" w:rsidRDefault="00FE0886"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6547" w:type="dxa"/>
          </w:tcPr>
          <w:p w:rsidR="00BC0EF6" w:rsidRPr="00BC0EF6" w:rsidRDefault="00BC0EF6" w:rsidP="00BC0EF6">
            <w:pPr>
              <w:widowControl w:val="0"/>
              <w:snapToGrid w:val="0"/>
              <w:contextualSpacing/>
              <w:jc w:val="both"/>
              <w:rPr>
                <w:rFonts w:ascii="Times New Roman" w:hAnsi="Times New Roman" w:cs="Times New Roman"/>
              </w:rPr>
            </w:pPr>
            <w:r>
              <w:rPr>
                <w:rFonts w:ascii="Times New Roman" w:hAnsi="Times New Roman" w:cs="Times New Roman"/>
              </w:rPr>
              <w:t xml:space="preserve">     </w:t>
            </w:r>
            <w:r w:rsidRPr="00BC0EF6">
              <w:rPr>
                <w:rFonts w:ascii="Times New Roman" w:hAnsi="Times New Roman" w:cs="Times New Roman"/>
              </w:rPr>
              <w:t>Відповідно до п.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0EF6" w:rsidRPr="00BC0EF6" w:rsidRDefault="00BC0EF6" w:rsidP="00BC0EF6">
            <w:pPr>
              <w:widowControl w:val="0"/>
              <w:snapToGrid w:val="0"/>
              <w:contextualSpacing/>
              <w:jc w:val="both"/>
              <w:rPr>
                <w:rFonts w:ascii="Times New Roman" w:hAnsi="Times New Roman" w:cs="Times New Roman"/>
              </w:rPr>
            </w:pPr>
            <w:r>
              <w:rPr>
                <w:rFonts w:ascii="Times New Roman" w:hAnsi="Times New Roman" w:cs="Times New Roman"/>
              </w:rPr>
              <w:t xml:space="preserve">     </w:t>
            </w:r>
            <w:r w:rsidRPr="00BC0EF6">
              <w:rPr>
                <w:rFonts w:ascii="Times New Roman" w:hAnsi="Times New Roman" w:cs="Times New Roman"/>
              </w:rPr>
              <w:t>Відповідно до п. 36 Особливостей (зі змінами згідно Постанови КМУ від 12.05.2023 № 471),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C0EF6" w:rsidRPr="00BC0EF6" w:rsidRDefault="00BC0EF6" w:rsidP="00BC0EF6">
            <w:pPr>
              <w:widowControl w:val="0"/>
              <w:snapToGrid w:val="0"/>
              <w:contextualSpacing/>
              <w:jc w:val="both"/>
              <w:rPr>
                <w:rFonts w:ascii="Times New Roman" w:hAnsi="Times New Roman" w:cs="Times New Roman"/>
              </w:rPr>
            </w:pPr>
            <w:r w:rsidRPr="00BC0EF6">
              <w:rPr>
                <w:rFonts w:ascii="Times New Roman" w:hAnsi="Times New Roman" w:cs="Times New Roma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0EF6" w:rsidRPr="00BC0EF6" w:rsidRDefault="00BC0EF6" w:rsidP="00BC0EF6">
            <w:pPr>
              <w:widowControl w:val="0"/>
              <w:snapToGrid w:val="0"/>
              <w:contextualSpacing/>
              <w:jc w:val="both"/>
              <w:rPr>
                <w:rFonts w:ascii="Times New Roman" w:hAnsi="Times New Roman" w:cs="Times New Roman"/>
              </w:rPr>
            </w:pPr>
            <w:r w:rsidRPr="00BC0EF6">
              <w:rPr>
                <w:rFonts w:ascii="Times New Roman" w:hAnsi="Times New Roman" w:cs="Times New Roman"/>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BC0EF6" w:rsidRPr="00BC0EF6" w:rsidRDefault="00BC0EF6" w:rsidP="00BC0EF6">
            <w:pPr>
              <w:widowControl w:val="0"/>
              <w:snapToGrid w:val="0"/>
              <w:contextualSpacing/>
              <w:jc w:val="both"/>
              <w:rPr>
                <w:rFonts w:ascii="Times New Roman" w:hAnsi="Times New Roman" w:cs="Times New Roman"/>
              </w:rPr>
            </w:pPr>
            <w:r w:rsidRPr="00BC0EF6">
              <w:rPr>
                <w:rFonts w:ascii="Times New Roman" w:hAnsi="Times New Roman" w:cs="Times New Roman"/>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C0EF6" w:rsidRPr="00BC0EF6" w:rsidRDefault="00BC0EF6" w:rsidP="00BC0EF6">
            <w:pPr>
              <w:widowControl w:val="0"/>
              <w:snapToGrid w:val="0"/>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BC0EF6">
              <w:rPr>
                <w:rFonts w:ascii="Times New Roman" w:eastAsia="Times New Roman" w:hAnsi="Times New Roman" w:cs="Times New Roman"/>
              </w:rPr>
              <w:t>Відповідно до п.38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0EF6" w:rsidRPr="00BC0EF6" w:rsidRDefault="00BC0EF6" w:rsidP="00BC0EF6">
            <w:pPr>
              <w:widowControl w:val="0"/>
              <w:snapToGrid w:val="0"/>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BC0EF6">
              <w:rPr>
                <w:rFonts w:ascii="Times New Roman" w:eastAsia="Times New Roman" w:hAnsi="Times New Roman" w:cs="Times New Roman"/>
              </w:rPr>
              <w:t>Відповідно до п.39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C0EF6" w:rsidRPr="00BC0EF6" w:rsidRDefault="00BC0EF6" w:rsidP="00BC0EF6">
            <w:pPr>
              <w:widowControl w:val="0"/>
              <w:snapToGrid w:val="0"/>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BC0EF6">
              <w:rPr>
                <w:rFonts w:ascii="Times New Roman" w:eastAsia="Times New Roman" w:hAnsi="Times New Roman" w:cs="Times New Roman"/>
              </w:rPr>
              <w:t>Відповідно до п.40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E0886" w:rsidRPr="00D56818" w:rsidRDefault="00BC0EF6" w:rsidP="00BC0EF6">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    </w:t>
            </w:r>
            <w:r w:rsidRPr="00BC0EF6">
              <w:rPr>
                <w:rFonts w:ascii="Times New Roman" w:eastAsia="Times New Roman" w:hAnsi="Times New Roman" w:cs="Times New Roman"/>
              </w:rPr>
              <w:t xml:space="preserve">Учасник може протягом одного етапу аукціону один раз </w:t>
            </w:r>
            <w:r w:rsidRPr="00BC0EF6">
              <w:rPr>
                <w:rFonts w:ascii="Times New Roman" w:eastAsia="Times New Roman" w:hAnsi="Times New Roman" w:cs="Times New Roman"/>
              </w:rPr>
              <w:lastRenderedPageBreak/>
              <w:t>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FE0886" w:rsidRPr="00D56818" w:rsidTr="003550BD">
        <w:tc>
          <w:tcPr>
            <w:tcW w:w="10644" w:type="dxa"/>
            <w:gridSpan w:val="4"/>
            <w:shd w:val="clear" w:color="auto" w:fill="D9D9D9" w:themeFill="background1" w:themeFillShade="D9"/>
          </w:tcPr>
          <w:p w:rsidR="00FE0886" w:rsidRPr="00101FDC" w:rsidRDefault="00FE0886"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5. Оцінка тендерної пропозиції</w:t>
            </w:r>
          </w:p>
        </w:tc>
      </w:tr>
      <w:tr w:rsidR="00B007D9" w:rsidRPr="00D56818" w:rsidTr="00A16A02">
        <w:trPr>
          <w:gridAfter w:val="1"/>
          <w:wAfter w:w="20" w:type="dxa"/>
        </w:trPr>
        <w:tc>
          <w:tcPr>
            <w:tcW w:w="566" w:type="dxa"/>
            <w:shd w:val="clear" w:color="auto" w:fill="auto"/>
          </w:tcPr>
          <w:p w:rsidR="00B007D9" w:rsidRPr="00D56818" w:rsidRDefault="00B007D9" w:rsidP="000D3C06">
            <w:pPr>
              <w:pStyle w:val="a4"/>
              <w:numPr>
                <w:ilvl w:val="3"/>
                <w:numId w:val="1"/>
              </w:numPr>
              <w:ind w:left="0" w:firstLine="0"/>
              <w:rPr>
                <w:rFonts w:ascii="Times New Roman" w:hAnsi="Times New Roman" w:cs="Times New Roman"/>
              </w:rPr>
            </w:pPr>
          </w:p>
        </w:tc>
        <w:tc>
          <w:tcPr>
            <w:tcW w:w="3511" w:type="dxa"/>
            <w:shd w:val="clear" w:color="auto" w:fill="auto"/>
          </w:tcPr>
          <w:p w:rsidR="00B007D9" w:rsidRPr="00D56818" w:rsidRDefault="00B007D9"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547" w:type="dxa"/>
          </w:tcPr>
          <w:p w:rsidR="00B007D9" w:rsidRPr="00B007D9" w:rsidRDefault="00B007D9" w:rsidP="00F40646">
            <w:pPr>
              <w:pStyle w:val="a4"/>
              <w:widowControl w:val="0"/>
              <w:numPr>
                <w:ilvl w:val="1"/>
                <w:numId w:val="0"/>
              </w:numPr>
              <w:snapToGrid w:val="0"/>
              <w:jc w:val="both"/>
              <w:rPr>
                <w:rFonts w:ascii="Times New Roman" w:eastAsia="Times New Roman" w:hAnsi="Times New Roman"/>
              </w:rPr>
            </w:pPr>
            <w:r w:rsidRPr="00B007D9">
              <w:rPr>
                <w:rFonts w:ascii="Times New Roman" w:hAnsi="Times New Roman"/>
              </w:rPr>
              <w:t>Відповідно до п.41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B007D9" w:rsidRPr="00B007D9" w:rsidRDefault="00B007D9" w:rsidP="00F40646">
            <w:pPr>
              <w:pStyle w:val="a4"/>
              <w:widowControl w:val="0"/>
              <w:numPr>
                <w:ilvl w:val="1"/>
                <w:numId w:val="0"/>
              </w:numPr>
              <w:snapToGrid w:val="0"/>
              <w:jc w:val="both"/>
              <w:rPr>
                <w:rFonts w:ascii="Times New Roman" w:eastAsia="Times New Roman" w:hAnsi="Times New Roman"/>
              </w:rPr>
            </w:pPr>
            <w:r w:rsidRPr="00B007D9">
              <w:rPr>
                <w:rFonts w:ascii="Times New Roman" w:hAnsi="Times New Roman"/>
                <w:lang w:val="ru-RU"/>
              </w:rPr>
              <w:t>Оцінка тендерних пропозицій здійснюється на основі критерію – «Ціна» (вказується для платників ПДВ – «з ПДВ», а для не платників – «без ПДВ»). Питома вага критерію «Ціна» становить 100%.</w:t>
            </w:r>
          </w:p>
          <w:p w:rsidR="00B007D9" w:rsidRPr="00B007D9" w:rsidRDefault="00B007D9" w:rsidP="00F40646">
            <w:pPr>
              <w:pStyle w:val="a4"/>
              <w:widowControl w:val="0"/>
              <w:numPr>
                <w:ilvl w:val="1"/>
                <w:numId w:val="0"/>
              </w:numPr>
              <w:snapToGrid w:val="0"/>
              <w:jc w:val="both"/>
              <w:rPr>
                <w:rFonts w:ascii="Times New Roman" w:eastAsia="Times New Roman" w:hAnsi="Times New Roman"/>
                <w:u w:val="single"/>
              </w:rPr>
            </w:pPr>
            <w:r w:rsidRPr="00B007D9">
              <w:rPr>
                <w:rFonts w:ascii="Times New Roman" w:hAnsi="Times New Roman"/>
                <w:u w:val="single"/>
              </w:rPr>
              <w:t xml:space="preserve">Методика оцінки: </w:t>
            </w:r>
          </w:p>
          <w:p w:rsidR="00B007D9" w:rsidRPr="00B007D9" w:rsidRDefault="00B007D9" w:rsidP="00F40646">
            <w:pPr>
              <w:pStyle w:val="a4"/>
              <w:widowControl w:val="0"/>
              <w:snapToGrid w:val="0"/>
              <w:ind w:left="0"/>
              <w:jc w:val="both"/>
              <w:rPr>
                <w:rFonts w:ascii="Times New Roman" w:hAnsi="Times New Roman"/>
                <w:lang w:val="ru-RU"/>
              </w:rPr>
            </w:pPr>
            <w:r w:rsidRPr="00B007D9">
              <w:rPr>
                <w:rFonts w:ascii="Times New Roman" w:hAnsi="Times New Roman"/>
              </w:rPr>
              <w:t>Відповідно до абз.</w:t>
            </w:r>
            <w:r>
              <w:rPr>
                <w:rFonts w:ascii="Times New Roman" w:hAnsi="Times New Roman"/>
              </w:rPr>
              <w:t xml:space="preserve"> </w:t>
            </w:r>
            <w:r w:rsidRPr="00B007D9">
              <w:rPr>
                <w:rFonts w:ascii="Times New Roman" w:hAnsi="Times New Roman"/>
              </w:rPr>
              <w:t xml:space="preserve">4 п. 37 Особливостей (зі змінами згідно Постанови КМУ від 12.05.2023 № 471)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B007D9">
              <w:rPr>
                <w:rFonts w:ascii="Times New Roman" w:hAnsi="Times New Roman"/>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та усіх інших витрат передбачених для товару даного виду.</w:t>
            </w:r>
          </w:p>
          <w:p w:rsidR="00B007D9" w:rsidRPr="00B007D9" w:rsidRDefault="00B007D9" w:rsidP="00F40646">
            <w:pPr>
              <w:pStyle w:val="a4"/>
              <w:widowControl w:val="0"/>
              <w:snapToGrid w:val="0"/>
              <w:ind w:left="0" w:hanging="6"/>
              <w:jc w:val="both"/>
              <w:rPr>
                <w:rFonts w:ascii="Times New Roman" w:eastAsia="Times New Roman" w:hAnsi="Times New Roman"/>
              </w:rPr>
            </w:pPr>
            <w:r w:rsidRPr="00B007D9">
              <w:rPr>
                <w:rFonts w:ascii="Times New Roman" w:eastAsia="Times New Roman" w:hAnsi="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07D9" w:rsidRPr="00B007D9" w:rsidRDefault="00B007D9" w:rsidP="00F40646">
            <w:pPr>
              <w:pStyle w:val="a4"/>
              <w:widowControl w:val="0"/>
              <w:snapToGrid w:val="0"/>
              <w:ind w:left="0" w:firstLine="136"/>
              <w:jc w:val="both"/>
              <w:rPr>
                <w:rFonts w:ascii="Times New Roman" w:eastAsia="Times New Roman" w:hAnsi="Times New Roman"/>
              </w:rPr>
            </w:pPr>
            <w:r w:rsidRPr="00B007D9">
              <w:rPr>
                <w:rFonts w:ascii="Times New Roman" w:eastAsia="Times New Roman" w:hAnsi="Times New Roma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rFonts w:ascii="Times New Roman" w:eastAsia="Times New Roman" w:hAnsi="Times New Roman"/>
              </w:rPr>
              <w:t xml:space="preserve"> </w:t>
            </w:r>
            <w:r w:rsidRPr="00B007D9">
              <w:rPr>
                <w:rFonts w:ascii="Times New Roman" w:eastAsia="Times New Roman" w:hAnsi="Times New Roman"/>
              </w:rPr>
              <w:t>Особливостей.</w:t>
            </w:r>
          </w:p>
          <w:p w:rsidR="00B007D9" w:rsidRPr="00B007D9" w:rsidRDefault="00B007D9" w:rsidP="00F40646">
            <w:pPr>
              <w:pStyle w:val="a4"/>
              <w:widowControl w:val="0"/>
              <w:snapToGrid w:val="0"/>
              <w:ind w:left="0" w:firstLine="136"/>
              <w:jc w:val="both"/>
              <w:rPr>
                <w:rFonts w:ascii="Times New Roman" w:eastAsia="Times New Roman" w:hAnsi="Times New Roman"/>
                <w:lang w:val="ru-RU"/>
              </w:rPr>
            </w:pPr>
            <w:r w:rsidRPr="00B007D9">
              <w:rPr>
                <w:rFonts w:ascii="Times New Roman" w:eastAsia="Times New Roman" w:hAnsi="Times New Roman"/>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B007D9">
              <w:rPr>
                <w:rFonts w:ascii="Times New Roman" w:eastAsia="Times New Roman" w:hAnsi="Times New Roman"/>
                <w:lang w:val="ru-RU"/>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007D9" w:rsidRPr="00B007D9" w:rsidRDefault="00B007D9" w:rsidP="00F40646">
            <w:pPr>
              <w:pStyle w:val="a4"/>
              <w:widowControl w:val="0"/>
              <w:snapToGrid w:val="0"/>
              <w:ind w:left="0" w:firstLine="136"/>
              <w:jc w:val="both"/>
              <w:rPr>
                <w:rFonts w:ascii="Arial" w:eastAsia="Arial" w:hAnsi="Arial" w:cs="Arial"/>
                <w:shd w:val="clear" w:color="auto" w:fill="FFFFFF"/>
                <w:lang w:val="ru-RU" w:eastAsia="ru-RU"/>
              </w:rPr>
            </w:pPr>
            <w:r w:rsidRPr="00B007D9">
              <w:rPr>
                <w:rFonts w:ascii="Times New Roman" w:eastAsia="Arial" w:hAnsi="Times New Roman"/>
                <w:shd w:val="clear" w:color="auto" w:fill="FFFFFF"/>
                <w:lang w:val="ru-RU" w:eastAsia="ru-RU"/>
              </w:rPr>
              <w:t>У </w:t>
            </w:r>
            <w:bookmarkStart w:id="1" w:name="w1_3"/>
            <w:r w:rsidR="00DD410E" w:rsidRPr="00B007D9">
              <w:rPr>
                <w:rFonts w:ascii="Times New Roman" w:eastAsia="Arial" w:hAnsi="Times New Roman"/>
                <w:lang w:val="ru-RU" w:eastAsia="ru-RU"/>
              </w:rPr>
              <w:fldChar w:fldCharType="begin"/>
            </w:r>
            <w:r w:rsidRPr="00B007D9">
              <w:rPr>
                <w:rFonts w:ascii="Times New Roman" w:eastAsia="Arial" w:hAnsi="Times New Roman"/>
                <w:lang w:val="ru-RU" w:eastAsia="ru-RU"/>
              </w:rPr>
              <w:instrText xml:space="preserve"> HYPERLINK "https://zakon.rada.gov.ua/laws/show/1178-2022-%D0%BF?find=1&amp;text=%D1%83+%D1%80%D0%B0%D0%B7%D1%96+%D0%B2%D1%96%D0%B4%D1%85%D0%B8%D0%BB%D0%B5%D0%BD%D0%BD%D1%8F" \l "w1_4" </w:instrText>
            </w:r>
            <w:r w:rsidR="00DD410E" w:rsidRPr="00B007D9">
              <w:rPr>
                <w:rFonts w:ascii="Times New Roman" w:eastAsia="Arial" w:hAnsi="Times New Roman"/>
                <w:lang w:val="ru-RU" w:eastAsia="ru-RU"/>
              </w:rPr>
              <w:fldChar w:fldCharType="separate"/>
            </w:r>
            <w:r w:rsidRPr="00B007D9">
              <w:rPr>
                <w:rFonts w:ascii="Times New Roman" w:eastAsia="Arial" w:hAnsi="Times New Roman"/>
                <w:lang w:val="ru-RU" w:eastAsia="ru-RU"/>
              </w:rPr>
              <w:t>разі</w:t>
            </w:r>
            <w:r w:rsidR="00DD410E" w:rsidRPr="00B007D9">
              <w:rPr>
                <w:rFonts w:ascii="Times New Roman" w:eastAsia="Arial" w:hAnsi="Times New Roman"/>
                <w:lang w:val="ru-RU" w:eastAsia="ru-RU"/>
              </w:rPr>
              <w:fldChar w:fldCharType="end"/>
            </w:r>
            <w:bookmarkStart w:id="2" w:name="w2_4"/>
            <w:bookmarkEnd w:id="1"/>
            <w:r>
              <w:rPr>
                <w:rFonts w:ascii="Times New Roman" w:eastAsia="Arial" w:hAnsi="Times New Roman"/>
                <w:lang w:val="ru-RU" w:eastAsia="ru-RU"/>
              </w:rPr>
              <w:t xml:space="preserve"> </w:t>
            </w:r>
            <w:hyperlink r:id="rId12" w:anchor="w2_5" w:history="1">
              <w:r w:rsidRPr="00B007D9">
                <w:rPr>
                  <w:rFonts w:ascii="Times New Roman" w:eastAsia="Arial" w:hAnsi="Times New Roman"/>
                  <w:lang w:val="ru-RU" w:eastAsia="ru-RU"/>
                </w:rPr>
                <w:t>відхилення</w:t>
              </w:r>
            </w:hyperlink>
            <w:bookmarkEnd w:id="2"/>
            <w:r>
              <w:t xml:space="preserve"> </w:t>
            </w:r>
            <w:r w:rsidRPr="00B007D9">
              <w:rPr>
                <w:rFonts w:ascii="Times New Roman" w:eastAsia="Arial" w:hAnsi="Times New Roman"/>
                <w:shd w:val="clear" w:color="auto" w:fill="FFFFFF"/>
                <w:lang w:val="ru-RU" w:eastAsia="ru-RU"/>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B007D9">
              <w:rPr>
                <w:rFonts w:ascii="Arial" w:eastAsia="Arial" w:hAnsi="Arial" w:cs="Arial"/>
                <w:shd w:val="clear" w:color="auto" w:fill="FFFFFF"/>
                <w:lang w:val="ru-RU" w:eastAsia="ru-RU"/>
              </w:rPr>
              <w:t>.</w:t>
            </w:r>
          </w:p>
          <w:p w:rsidR="00B007D9" w:rsidRPr="00B007D9" w:rsidRDefault="00B007D9" w:rsidP="00F40646">
            <w:pPr>
              <w:pStyle w:val="a4"/>
              <w:widowControl w:val="0"/>
              <w:snapToGrid w:val="0"/>
              <w:ind w:left="0" w:firstLine="136"/>
              <w:jc w:val="both"/>
              <w:rPr>
                <w:rFonts w:ascii="Times New Roman" w:eastAsia="Times New Roman" w:hAnsi="Times New Roman"/>
                <w:lang w:val="ru-RU"/>
              </w:rPr>
            </w:pPr>
            <w:r w:rsidRPr="00B007D9">
              <w:rPr>
                <w:rFonts w:ascii="Times New Roman" w:eastAsia="Times New Roman" w:hAnsi="Times New Roman"/>
                <w:lang w:val="ru-RU"/>
              </w:rPr>
              <w:t xml:space="preserve">Замовник та учасники процедури закупівлі не можуть ініціювати будь-які переговори з питань внесення змін до змісту або ціни </w:t>
            </w:r>
            <w:r w:rsidRPr="00B007D9">
              <w:rPr>
                <w:rFonts w:ascii="Times New Roman" w:eastAsia="Times New Roman" w:hAnsi="Times New Roman"/>
                <w:lang w:val="ru-RU"/>
              </w:rPr>
              <w:lastRenderedPageBreak/>
              <w:t>поданої тендерної пропозиції.</w:t>
            </w:r>
          </w:p>
          <w:p w:rsidR="00B007D9" w:rsidRPr="00B007D9" w:rsidRDefault="00B007D9" w:rsidP="00F40646">
            <w:pPr>
              <w:pStyle w:val="a4"/>
              <w:widowControl w:val="0"/>
              <w:snapToGrid w:val="0"/>
              <w:ind w:left="0" w:firstLine="136"/>
              <w:jc w:val="both"/>
              <w:rPr>
                <w:rFonts w:ascii="Times New Roman" w:eastAsia="Times New Roman" w:hAnsi="Times New Roman"/>
                <w:lang w:val="ru-RU"/>
              </w:rPr>
            </w:pPr>
            <w:r w:rsidRPr="00B007D9">
              <w:rPr>
                <w:rFonts w:ascii="Times New Roman" w:eastAsia="Times New Roman" w:hAnsi="Times New Roman"/>
                <w:lang w:val="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007D9" w:rsidRPr="00B007D9" w:rsidRDefault="00B007D9" w:rsidP="00F40646">
            <w:pPr>
              <w:widowControl w:val="0"/>
              <w:ind w:firstLine="277"/>
              <w:jc w:val="both"/>
              <w:rPr>
                <w:rFonts w:ascii="Times New Roman" w:hAnsi="Times New Roman" w:cs="Times New Roman"/>
              </w:rPr>
            </w:pPr>
            <w:r w:rsidRPr="00B007D9">
              <w:rPr>
                <w:rFonts w:ascii="Times New Roman" w:hAnsi="Times New Roman" w:cs="Times New Roman"/>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007D9" w:rsidRPr="00B007D9" w:rsidRDefault="00B007D9" w:rsidP="00F40646">
            <w:pPr>
              <w:widowControl w:val="0"/>
              <w:ind w:firstLine="277"/>
              <w:jc w:val="both"/>
              <w:rPr>
                <w:rFonts w:ascii="Times New Roman" w:hAnsi="Times New Roman" w:cs="Times New Roman"/>
              </w:rPr>
            </w:pPr>
            <w:r w:rsidRPr="00B007D9">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rFonts w:ascii="Times New Roman" w:hAnsi="Times New Roman" w:cs="Times New Roman"/>
              </w:rPr>
              <w:t xml:space="preserve"> </w:t>
            </w:r>
            <w:r w:rsidRPr="00B007D9">
              <w:rPr>
                <w:rFonts w:ascii="Times New Roman" w:hAnsi="Times New Roman" w:cs="Times New Roman"/>
              </w:rPr>
              <w:t>пунктом</w:t>
            </w:r>
            <w:r>
              <w:rPr>
                <w:rFonts w:ascii="Times New Roman" w:hAnsi="Times New Roman" w:cs="Times New Roman"/>
              </w:rPr>
              <w:t xml:space="preserve"> </w:t>
            </w:r>
            <w:r w:rsidRPr="00B007D9">
              <w:rPr>
                <w:rFonts w:ascii="Times New Roman" w:hAnsi="Times New Roman" w:cs="Times New Roman"/>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007D9" w:rsidRPr="00B007D9" w:rsidRDefault="00B007D9" w:rsidP="00F40646">
            <w:pPr>
              <w:pStyle w:val="a4"/>
              <w:widowControl w:val="0"/>
              <w:snapToGrid w:val="0"/>
              <w:ind w:left="0" w:firstLine="419"/>
              <w:jc w:val="both"/>
              <w:rPr>
                <w:rFonts w:ascii="Times New Roman" w:eastAsia="Times New Roman" w:hAnsi="Times New Roman"/>
              </w:rPr>
            </w:pPr>
            <w:r w:rsidRPr="00B007D9">
              <w:rPr>
                <w:rFonts w:ascii="Times New Roman" w:eastAsia="Times New Roman" w:hAnsi="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B007D9" w:rsidRPr="00B007D9" w:rsidRDefault="00B007D9" w:rsidP="00F40646">
            <w:pPr>
              <w:pStyle w:val="a4"/>
              <w:widowControl w:val="0"/>
              <w:snapToGrid w:val="0"/>
              <w:ind w:left="0"/>
              <w:jc w:val="both"/>
              <w:rPr>
                <w:rFonts w:ascii="Times New Roman" w:eastAsia="Times New Roman" w:hAnsi="Times New Roman"/>
              </w:rPr>
            </w:pPr>
            <w:r w:rsidRPr="00B007D9">
              <w:rPr>
                <w:rFonts w:ascii="Times New Roman" w:eastAsia="Times New Roman" w:hAnsi="Times New Roman"/>
              </w:rPr>
              <w:t>Відповідно до п.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07D9" w:rsidRPr="00B007D9" w:rsidRDefault="00B007D9" w:rsidP="00F40646">
            <w:pPr>
              <w:pStyle w:val="a4"/>
              <w:widowControl w:val="0"/>
              <w:snapToGrid w:val="0"/>
              <w:ind w:left="0"/>
              <w:jc w:val="both"/>
              <w:rPr>
                <w:rFonts w:ascii="Times New Roman" w:eastAsia="Times New Roman" w:hAnsi="Times New Roman"/>
              </w:rPr>
            </w:pPr>
            <w:r w:rsidRPr="00B007D9">
              <w:rPr>
                <w:rFonts w:ascii="Times New Roman" w:eastAsia="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007D9" w:rsidRPr="00B007D9" w:rsidRDefault="00B007D9" w:rsidP="00F40646">
            <w:pPr>
              <w:pStyle w:val="a4"/>
              <w:widowControl w:val="0"/>
              <w:snapToGrid w:val="0"/>
              <w:ind w:left="0"/>
              <w:jc w:val="both"/>
              <w:rPr>
                <w:rFonts w:ascii="Times New Roman" w:eastAsia="Times New Roman" w:hAnsi="Times New Roman"/>
              </w:rPr>
            </w:pPr>
            <w:r w:rsidRPr="00B007D9">
              <w:rPr>
                <w:rFonts w:ascii="Times New Roman" w:eastAsia="Times New Roman" w:hAnsi="Times New Roman"/>
              </w:rPr>
              <w:t xml:space="preserve">Замовник не може розміщувати щодо одного і того ж учасника </w:t>
            </w:r>
            <w:r w:rsidRPr="00B007D9">
              <w:rPr>
                <w:rFonts w:ascii="Times New Roman" w:eastAsia="Times New Roman" w:hAnsi="Times New Roman"/>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07D9" w:rsidRPr="00B007D9" w:rsidRDefault="00B007D9" w:rsidP="00F40646">
            <w:pPr>
              <w:pStyle w:val="a4"/>
              <w:widowControl w:val="0"/>
              <w:snapToGrid w:val="0"/>
              <w:ind w:left="0"/>
              <w:jc w:val="both"/>
              <w:rPr>
                <w:rFonts w:ascii="Times New Roman" w:eastAsia="Times New Roman" w:hAnsi="Times New Roman"/>
              </w:rPr>
            </w:pPr>
            <w:r w:rsidRPr="00B007D9">
              <w:rPr>
                <w:rFonts w:ascii="Times New Roman" w:eastAsia="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07D9" w:rsidRPr="00B007D9" w:rsidRDefault="00B007D9" w:rsidP="00F40646">
            <w:pPr>
              <w:pStyle w:val="a4"/>
              <w:widowControl w:val="0"/>
              <w:snapToGrid w:val="0"/>
              <w:ind w:left="0"/>
              <w:jc w:val="both"/>
              <w:rPr>
                <w:rFonts w:ascii="Times New Roman" w:eastAsia="Times New Roman" w:hAnsi="Times New Roman"/>
                <w:lang w:val="ru-RU"/>
              </w:rPr>
            </w:pPr>
            <w:r w:rsidRPr="00B007D9">
              <w:rPr>
                <w:rFonts w:ascii="Times New Roman" w:eastAsia="Times New Roman" w:hAnsi="Times New Roman"/>
                <w:lang w:val="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B007D9" w:rsidRPr="00B007D9" w:rsidRDefault="00B007D9" w:rsidP="00F40646">
            <w:pPr>
              <w:pStyle w:val="a4"/>
              <w:widowControl w:val="0"/>
              <w:snapToGrid w:val="0"/>
              <w:ind w:left="0"/>
              <w:jc w:val="both"/>
              <w:rPr>
                <w:rFonts w:ascii="Times New Roman" w:hAnsi="Times New Roman"/>
                <w:lang w:val="ru-RU"/>
              </w:rPr>
            </w:pPr>
            <w:r w:rsidRPr="00B007D9">
              <w:rPr>
                <w:rFonts w:ascii="Times New Roman" w:eastAsia="Times New Roman" w:hAnsi="Times New Roman"/>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B007D9" w:rsidRPr="00D56818" w:rsidTr="00A16A02">
        <w:trPr>
          <w:gridAfter w:val="1"/>
          <w:wAfter w:w="20" w:type="dxa"/>
        </w:trPr>
        <w:tc>
          <w:tcPr>
            <w:tcW w:w="566" w:type="dxa"/>
            <w:shd w:val="clear" w:color="auto" w:fill="auto"/>
          </w:tcPr>
          <w:p w:rsidR="00B007D9" w:rsidRPr="00D56818" w:rsidRDefault="00B007D9" w:rsidP="00FC1896">
            <w:pPr>
              <w:rPr>
                <w:rFonts w:ascii="Times New Roman" w:hAnsi="Times New Roman" w:cs="Times New Roman"/>
              </w:rPr>
            </w:pPr>
            <w:r w:rsidRPr="00D56818">
              <w:rPr>
                <w:rFonts w:ascii="Times New Roman" w:hAnsi="Times New Roman" w:cs="Times New Roman"/>
              </w:rPr>
              <w:lastRenderedPageBreak/>
              <w:t>2.</w:t>
            </w:r>
          </w:p>
        </w:tc>
        <w:tc>
          <w:tcPr>
            <w:tcW w:w="3511" w:type="dxa"/>
            <w:shd w:val="clear" w:color="auto" w:fill="auto"/>
          </w:tcPr>
          <w:p w:rsidR="00B007D9" w:rsidRPr="00B007D9" w:rsidRDefault="00B007D9" w:rsidP="00B007D9">
            <w:pPr>
              <w:widowControl w:val="0"/>
              <w:ind w:right="-58"/>
              <w:rPr>
                <w:rFonts w:ascii="Times New Roman" w:eastAsia="Times New Roman" w:hAnsi="Times New Roman" w:cs="Times New Roman"/>
                <w:b/>
              </w:rPr>
            </w:pPr>
            <w:r w:rsidRPr="00B007D9">
              <w:rPr>
                <w:rFonts w:ascii="Times New Roman" w:eastAsia="Times New Roman"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w:t>
            </w:r>
          </w:p>
        </w:tc>
        <w:tc>
          <w:tcPr>
            <w:tcW w:w="6547" w:type="dxa"/>
          </w:tcPr>
          <w:p w:rsidR="00B007D9" w:rsidRPr="00B007D9" w:rsidRDefault="00B007D9" w:rsidP="00F40646">
            <w:pPr>
              <w:jc w:val="both"/>
              <w:rPr>
                <w:rFonts w:ascii="Times New Roman" w:eastAsia="Times New Roman" w:hAnsi="Times New Roman" w:cs="Times New Roman"/>
              </w:rPr>
            </w:pPr>
            <w:r w:rsidRPr="00B007D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07D9" w:rsidRPr="00B007D9" w:rsidRDefault="00B007D9" w:rsidP="00F40646">
            <w:pPr>
              <w:jc w:val="both"/>
              <w:rPr>
                <w:rFonts w:ascii="Times New Roman" w:eastAsia="Times New Roman" w:hAnsi="Times New Roman" w:cs="Times New Roman"/>
                <w:u w:val="single"/>
              </w:rPr>
            </w:pPr>
            <w:r w:rsidRPr="00B007D9">
              <w:rPr>
                <w:rFonts w:ascii="Times New Roman" w:hAnsi="Times New Roman" w:cs="Times New Roman"/>
                <w:u w:val="single"/>
              </w:rPr>
              <w:t>Опис та приклади формальних несуттєвих помилок</w:t>
            </w:r>
            <w:r w:rsidRPr="00B007D9">
              <w:rPr>
                <w:rFonts w:ascii="Times New Roman" w:eastAsia="Times New Roman" w:hAnsi="Times New Roman" w:cs="Times New Roman"/>
                <w:u w:val="single"/>
              </w:rPr>
              <w:t>:</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уживання великої літери;</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уживання розділових знаків та відмінювання слів у реченні;</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використання слова або мовного звороту, запозичених з іншої мови;</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застосування правил переносу частини слова з рядка в рядок;</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написання слів разом та/або окремо, та/або через дефіс;</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 xml:space="preserve">5. У складі тендерної пропозиції немає документа (документів), на </w:t>
            </w:r>
            <w:r w:rsidRPr="00B007D9">
              <w:rPr>
                <w:sz w:val="22"/>
                <w:szCs w:val="22"/>
                <w:lang w:val="uk-UA"/>
              </w:rPr>
              <w:lastRenderedPageBreak/>
              <w:t>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удосконалений електронний підпис.</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07D9" w:rsidRPr="00B007D9" w:rsidRDefault="00B007D9" w:rsidP="00F40646">
            <w:pPr>
              <w:pStyle w:val="tj"/>
              <w:shd w:val="clear" w:color="auto" w:fill="FFFFFF"/>
              <w:spacing w:beforeAutospacing="0" w:afterAutospacing="0"/>
              <w:jc w:val="both"/>
              <w:rPr>
                <w:bCs/>
                <w:sz w:val="22"/>
                <w:szCs w:val="22"/>
                <w:lang w:val="uk-UA"/>
              </w:rPr>
            </w:pPr>
            <w:r w:rsidRPr="00B007D9">
              <w:rPr>
                <w:sz w:val="22"/>
                <w:szCs w:val="22"/>
                <w:lang w:val="uk-UA"/>
              </w:rPr>
              <w:t>10. Подання документа</w:t>
            </w:r>
            <w:r w:rsidRPr="00B007D9">
              <w:rPr>
                <w:bCs/>
                <w:sz w:val="22"/>
                <w:szCs w:val="22"/>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07D9" w:rsidRPr="00B007D9" w:rsidRDefault="00B007D9" w:rsidP="00F40646">
            <w:pPr>
              <w:pStyle w:val="tj"/>
              <w:shd w:val="clear" w:color="auto" w:fill="FFFFFF"/>
              <w:spacing w:beforeAutospacing="0" w:afterAutospacing="0"/>
              <w:jc w:val="both"/>
              <w:rPr>
                <w:bCs/>
                <w:sz w:val="22"/>
                <w:szCs w:val="22"/>
                <w:lang w:val="uk-UA"/>
              </w:rPr>
            </w:pPr>
            <w:r w:rsidRPr="00B007D9">
              <w:rPr>
                <w:bCs/>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07D9" w:rsidRPr="00B007D9" w:rsidRDefault="00B007D9" w:rsidP="00F40646">
            <w:pPr>
              <w:pStyle w:val="tj"/>
              <w:shd w:val="clear" w:color="auto" w:fill="FFFFFF"/>
              <w:spacing w:beforeAutospacing="0" w:afterAutospacing="0"/>
              <w:jc w:val="both"/>
              <w:rPr>
                <w:bCs/>
                <w:sz w:val="22"/>
                <w:szCs w:val="22"/>
                <w:lang w:val="uk-UA"/>
              </w:rPr>
            </w:pPr>
            <w:r w:rsidRPr="00B007D9">
              <w:rPr>
                <w:bCs/>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 xml:space="preserve">Приклади формальних помилок: </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 xml:space="preserve"> - «м.київ» замість «м.Київ»; </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 xml:space="preserve">- «поряд -ок» замість «поря – док»; </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 xml:space="preserve">- «ненадається» замість «не надається»»; </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 xml:space="preserve">- «______________№_____________» замість «14.08.2020 №320/13/14-01» </w:t>
            </w:r>
          </w:p>
          <w:p w:rsidR="00B007D9" w:rsidRPr="00B007D9" w:rsidRDefault="00B007D9" w:rsidP="00F40646">
            <w:pPr>
              <w:pStyle w:val="tj"/>
              <w:shd w:val="clear" w:color="auto" w:fill="FFFFFF"/>
              <w:spacing w:beforeAutospacing="0" w:afterAutospacing="0"/>
              <w:jc w:val="both"/>
              <w:rPr>
                <w:sz w:val="22"/>
                <w:szCs w:val="22"/>
                <w:lang w:val="uk-UA"/>
              </w:rPr>
            </w:pPr>
            <w:r w:rsidRPr="00B007D9">
              <w:rPr>
                <w:sz w:val="22"/>
                <w:szCs w:val="22"/>
                <w:lang w:val="uk-UA"/>
              </w:rPr>
              <w:t>- учасник розмістив (завантажив) документ у форматі «</w:t>
            </w:r>
            <w:r w:rsidRPr="00B007D9">
              <w:rPr>
                <w:sz w:val="22"/>
                <w:szCs w:val="22"/>
              </w:rPr>
              <w:t>JPG</w:t>
            </w:r>
            <w:r w:rsidRPr="00B007D9">
              <w:rPr>
                <w:sz w:val="22"/>
                <w:szCs w:val="22"/>
                <w:lang w:val="uk-UA"/>
              </w:rPr>
              <w:t>» замість документа у форматі «</w:t>
            </w:r>
            <w:r w:rsidRPr="00B007D9">
              <w:rPr>
                <w:sz w:val="22"/>
                <w:szCs w:val="22"/>
              </w:rPr>
              <w:t>pdf</w:t>
            </w:r>
            <w:r w:rsidRPr="00B007D9">
              <w:rPr>
                <w:sz w:val="22"/>
                <w:szCs w:val="22"/>
                <w:lang w:val="uk-UA"/>
              </w:rPr>
              <w:t>» (</w:t>
            </w:r>
            <w:r w:rsidRPr="00B007D9">
              <w:rPr>
                <w:sz w:val="22"/>
                <w:szCs w:val="22"/>
              </w:rPr>
              <w:t>Portable</w:t>
            </w:r>
            <w:r>
              <w:rPr>
                <w:sz w:val="22"/>
                <w:szCs w:val="22"/>
                <w:lang w:val="uk-UA"/>
              </w:rPr>
              <w:t xml:space="preserve"> </w:t>
            </w:r>
            <w:r w:rsidRPr="00B007D9">
              <w:rPr>
                <w:sz w:val="22"/>
                <w:szCs w:val="22"/>
              </w:rPr>
              <w:t>Document</w:t>
            </w:r>
            <w:r>
              <w:rPr>
                <w:sz w:val="22"/>
                <w:szCs w:val="22"/>
                <w:lang w:val="uk-UA"/>
              </w:rPr>
              <w:t xml:space="preserve"> </w:t>
            </w:r>
            <w:r w:rsidRPr="00B007D9">
              <w:rPr>
                <w:sz w:val="22"/>
                <w:szCs w:val="22"/>
              </w:rPr>
              <w:t>Format</w:t>
            </w:r>
            <w:r w:rsidRPr="00B007D9">
              <w:rPr>
                <w:sz w:val="22"/>
                <w:szCs w:val="22"/>
                <w:lang w:val="uk-UA"/>
              </w:rPr>
              <w:t>)».</w:t>
            </w:r>
          </w:p>
          <w:p w:rsidR="00B007D9" w:rsidRPr="00B007D9" w:rsidRDefault="00B007D9" w:rsidP="00F40646">
            <w:pPr>
              <w:tabs>
                <w:tab w:val="left" w:pos="-684"/>
              </w:tabs>
              <w:jc w:val="both"/>
              <w:rPr>
                <w:rFonts w:ascii="Times New Roman" w:eastAsia="Times New Roman" w:hAnsi="Times New Roman" w:cs="Times New Roman"/>
              </w:rPr>
            </w:pPr>
            <w:r w:rsidRPr="00B007D9">
              <w:rPr>
                <w:rFonts w:ascii="Times New Roman" w:eastAsia="Times New Roman" w:hAnsi="Times New Roman" w:cs="Times New Roman"/>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rsidR="00B007D9" w:rsidRPr="00B007D9" w:rsidRDefault="00B007D9" w:rsidP="00F40646">
            <w:pPr>
              <w:pStyle w:val="tj"/>
              <w:shd w:val="clear" w:color="auto" w:fill="FFFFFF"/>
              <w:spacing w:beforeAutospacing="0" w:afterAutospacing="0"/>
              <w:jc w:val="both"/>
              <w:rPr>
                <w:bCs/>
                <w:sz w:val="22"/>
                <w:szCs w:val="22"/>
                <w:lang w:val="uk-UA"/>
              </w:rPr>
            </w:pPr>
            <w:r w:rsidRPr="00B007D9">
              <w:rPr>
                <w:bCs/>
                <w:sz w:val="22"/>
                <w:szCs w:val="22"/>
                <w:lang w:val="uk-UA"/>
              </w:rPr>
              <w:t>Рішення про віднесення помилки до формальної приймається Замовником.</w:t>
            </w:r>
          </w:p>
          <w:p w:rsidR="00B007D9" w:rsidRPr="00B007D9" w:rsidRDefault="00B007D9" w:rsidP="00F40646">
            <w:pPr>
              <w:tabs>
                <w:tab w:val="left" w:pos="-684"/>
              </w:tabs>
              <w:jc w:val="both"/>
              <w:rPr>
                <w:rFonts w:ascii="Times New Roman" w:eastAsia="Times New Roman" w:hAnsi="Times New Roman" w:cs="Times New Roman"/>
              </w:rPr>
            </w:pPr>
            <w:r w:rsidRPr="00B007D9">
              <w:rPr>
                <w:rFonts w:ascii="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w:t>
            </w:r>
            <w:r w:rsidRPr="00B007D9">
              <w:rPr>
                <w:rFonts w:ascii="Times New Roman" w:hAnsi="Times New Roman" w:cs="Times New Roman"/>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07D9" w:rsidRPr="00B007D9" w:rsidRDefault="00B007D9" w:rsidP="00F40646">
            <w:pPr>
              <w:tabs>
                <w:tab w:val="left" w:pos="-684"/>
              </w:tabs>
              <w:jc w:val="both"/>
              <w:rPr>
                <w:rFonts w:ascii="Times New Roman" w:eastAsia="Times New Roman" w:hAnsi="Times New Roman" w:cs="Times New Roman"/>
                <w:strike/>
              </w:rPr>
            </w:pPr>
            <w:r w:rsidRPr="00B007D9">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007D9" w:rsidRPr="00B007D9" w:rsidRDefault="00B007D9" w:rsidP="00F40646">
            <w:pPr>
              <w:widowControl w:val="0"/>
              <w:snapToGrid w:val="0"/>
              <w:jc w:val="both"/>
              <w:rPr>
                <w:rFonts w:ascii="Times New Roman" w:eastAsia="Times New Roman" w:hAnsi="Times New Roman" w:cs="Times New Roman"/>
              </w:rPr>
            </w:pPr>
            <w:r w:rsidRPr="00B007D9">
              <w:rPr>
                <w:rFonts w:ascii="Times New Roman" w:hAnsi="Times New Roman" w:cs="Times New Roman"/>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Поданням Тендерної пропозиції учасник підтверджує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B007D9" w:rsidRPr="00D56818" w:rsidTr="00A16A02">
        <w:trPr>
          <w:gridAfter w:val="1"/>
          <w:wAfter w:w="20" w:type="dxa"/>
        </w:trPr>
        <w:tc>
          <w:tcPr>
            <w:tcW w:w="566" w:type="dxa"/>
            <w:shd w:val="clear" w:color="auto" w:fill="auto"/>
          </w:tcPr>
          <w:p w:rsidR="00B007D9" w:rsidRPr="00D56818" w:rsidRDefault="00B007D9" w:rsidP="00FC1896">
            <w:pPr>
              <w:rPr>
                <w:rFonts w:ascii="Times New Roman" w:hAnsi="Times New Roman" w:cs="Times New Roman"/>
              </w:rPr>
            </w:pPr>
            <w:r>
              <w:rPr>
                <w:rFonts w:ascii="Times New Roman" w:hAnsi="Times New Roman" w:cs="Times New Roman"/>
              </w:rPr>
              <w:lastRenderedPageBreak/>
              <w:t>3.</w:t>
            </w:r>
          </w:p>
        </w:tc>
        <w:tc>
          <w:tcPr>
            <w:tcW w:w="3511" w:type="dxa"/>
            <w:shd w:val="clear" w:color="auto" w:fill="auto"/>
          </w:tcPr>
          <w:p w:rsidR="00B007D9" w:rsidRPr="00B007D9" w:rsidRDefault="00B007D9" w:rsidP="00F40646">
            <w:pPr>
              <w:widowControl w:val="0"/>
              <w:ind w:right="113"/>
              <w:contextualSpacing/>
              <w:rPr>
                <w:rFonts w:ascii="Times New Roman" w:eastAsia="Times New Roman" w:hAnsi="Times New Roman" w:cs="Times New Roman"/>
                <w:b/>
              </w:rPr>
            </w:pPr>
            <w:r w:rsidRPr="00B007D9">
              <w:rPr>
                <w:rFonts w:ascii="Times New Roman" w:eastAsia="Times New Roman" w:hAnsi="Times New Roman" w:cs="Times New Roman"/>
                <w:b/>
              </w:rPr>
              <w:t>Інша інформація</w:t>
            </w:r>
          </w:p>
        </w:tc>
        <w:tc>
          <w:tcPr>
            <w:tcW w:w="6547" w:type="dxa"/>
          </w:tcPr>
          <w:p w:rsidR="00B007D9" w:rsidRPr="00B007D9" w:rsidRDefault="00B007D9" w:rsidP="00F40646">
            <w:pPr>
              <w:widowControl w:val="0"/>
              <w:snapToGrid w:val="0"/>
              <w:contextualSpacing/>
              <w:jc w:val="both"/>
              <w:rPr>
                <w:rFonts w:ascii="Times New Roman" w:hAnsi="Times New Roman" w:cs="Times New Roman"/>
              </w:rPr>
            </w:pPr>
            <w:r>
              <w:rPr>
                <w:rFonts w:ascii="Times New Roman" w:hAnsi="Times New Roman" w:cs="Times New Roman"/>
              </w:rPr>
              <w:t xml:space="preserve">    </w:t>
            </w:r>
            <w:r w:rsidRPr="00B007D9">
              <w:rPr>
                <w:rFonts w:ascii="Times New Roman" w:hAnsi="Times New Roman" w:cs="Times New Roman"/>
              </w:rPr>
              <w:t>Замовник у тендерній документації може зазначити іншу інформацію відповідно до вимог законодавства, яку вважає за необхідне включити.</w:t>
            </w:r>
          </w:p>
          <w:p w:rsidR="00B007D9" w:rsidRPr="00B007D9" w:rsidRDefault="00B007D9" w:rsidP="00F40646">
            <w:pPr>
              <w:widowControl w:val="0"/>
              <w:snapToGrid w:val="0"/>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B007D9">
              <w:rPr>
                <w:rFonts w:ascii="Times New Roman" w:eastAsia="Times New Roman" w:hAnsi="Times New Roman" w:cs="Times New Roman"/>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B007D9" w:rsidRPr="00B007D9" w:rsidRDefault="00B007D9" w:rsidP="00F40646">
            <w:pPr>
              <w:widowControl w:val="0"/>
              <w:snapToGrid w:val="0"/>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B007D9">
              <w:rPr>
                <w:rFonts w:ascii="Times New Roman" w:eastAsia="Times New Roman" w:hAnsi="Times New Roman" w:cs="Times New Roma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rsidR="00B007D9" w:rsidRPr="00B007D9" w:rsidRDefault="00B007D9" w:rsidP="00F40646">
            <w:pPr>
              <w:widowControl w:val="0"/>
              <w:snapToGrid w:val="0"/>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B007D9">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p>
          <w:p w:rsidR="00B007D9" w:rsidRPr="00B007D9" w:rsidRDefault="00B007D9" w:rsidP="00F40646">
            <w:pPr>
              <w:widowControl w:val="0"/>
              <w:snapToGrid w:val="0"/>
              <w:contextualSpacing/>
              <w:jc w:val="both"/>
              <w:rPr>
                <w:rFonts w:ascii="Times New Roman" w:eastAsia="Times New Roman" w:hAnsi="Times New Roman" w:cs="Times New Roman"/>
              </w:rPr>
            </w:pPr>
            <w:r w:rsidRPr="00B007D9">
              <w:rPr>
                <w:rFonts w:ascii="Times New Roman" w:eastAsia="Times New Roman" w:hAnsi="Times New Roman" w:cs="Times New Roman"/>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rsidR="00B007D9" w:rsidRPr="00B007D9" w:rsidRDefault="00B007D9" w:rsidP="00F40646">
            <w:pPr>
              <w:widowControl w:val="0"/>
              <w:snapToGrid w:val="0"/>
              <w:contextualSpacing/>
              <w:jc w:val="both"/>
              <w:rPr>
                <w:rFonts w:ascii="Times New Roman" w:eastAsia="Times New Roman" w:hAnsi="Times New Roman" w:cs="Times New Roman"/>
              </w:rPr>
            </w:pPr>
            <w:r w:rsidRPr="00B007D9">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rsidR="00B007D9" w:rsidRPr="00B007D9" w:rsidRDefault="00B007D9" w:rsidP="00F40646">
            <w:pPr>
              <w:widowControl w:val="0"/>
              <w:snapToGrid w:val="0"/>
              <w:contextualSpacing/>
              <w:jc w:val="both"/>
              <w:rPr>
                <w:rFonts w:ascii="Times New Roman" w:hAnsi="Times New Roman" w:cs="Times New Roman"/>
              </w:rPr>
            </w:pPr>
            <w:r w:rsidRPr="00B007D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07D9">
              <w:rPr>
                <w:rFonts w:ascii="Times New Roman" w:eastAsia="Times New Roman" w:hAnsi="Times New Roman" w:cs="Times New Roman"/>
              </w:rPr>
              <w:t>У всіх випадках, що не зазначені у цій документації, Замовник керується Законом, а також іншими чинними</w:t>
            </w:r>
            <w:r>
              <w:rPr>
                <w:rFonts w:ascii="Times New Roman" w:eastAsia="Times New Roman" w:hAnsi="Times New Roman" w:cs="Times New Roman"/>
              </w:rPr>
              <w:t xml:space="preserve"> </w:t>
            </w:r>
            <w:r w:rsidRPr="00B007D9">
              <w:rPr>
                <w:rFonts w:ascii="Times New Roman" w:eastAsia="Times New Roman" w:hAnsi="Times New Roman" w:cs="Times New Roman"/>
              </w:rPr>
              <w:t>нормативними-правовими актами України.</w:t>
            </w:r>
          </w:p>
          <w:p w:rsidR="00B007D9" w:rsidRPr="00B007D9" w:rsidRDefault="00B007D9" w:rsidP="00F40646">
            <w:pPr>
              <w:tabs>
                <w:tab w:val="left" w:pos="180"/>
              </w:tabs>
              <w:jc w:val="both"/>
              <w:rPr>
                <w:rFonts w:ascii="Times New Roman" w:hAnsi="Times New Roman" w:cs="Times New Roman"/>
              </w:rPr>
            </w:pPr>
            <w:r>
              <w:rPr>
                <w:rFonts w:ascii="Times New Roman" w:hAnsi="Times New Roman" w:cs="Times New Roman"/>
              </w:rPr>
              <w:t xml:space="preserve">    </w:t>
            </w:r>
            <w:r w:rsidRPr="00B007D9">
              <w:rPr>
                <w:rFonts w:ascii="Times New Roman" w:hAnsi="Times New Roman" w:cs="Times New Roman"/>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B007D9" w:rsidRPr="00B007D9" w:rsidRDefault="00B007D9" w:rsidP="00F40646">
            <w:pPr>
              <w:tabs>
                <w:tab w:val="left" w:pos="180"/>
              </w:tabs>
              <w:jc w:val="both"/>
              <w:rPr>
                <w:rFonts w:ascii="Times New Roman" w:hAnsi="Times New Roman" w:cs="Times New Roman"/>
              </w:rPr>
            </w:pPr>
            <w:r w:rsidRPr="00B007D9">
              <w:rPr>
                <w:rFonts w:ascii="Times New Roman" w:hAnsi="Times New Roman" w:cs="Times New Roman"/>
              </w:rPr>
              <w:t xml:space="preserve">-   </w:t>
            </w:r>
            <w:r w:rsidRPr="00B007D9">
              <w:rPr>
                <w:rFonts w:ascii="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w:t>
            </w:r>
            <w:r w:rsidRPr="00B007D9">
              <w:rPr>
                <w:rFonts w:ascii="Times New Roman" w:hAnsi="Times New Roman" w:cs="Times New Roman"/>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007D9" w:rsidRPr="00B007D9" w:rsidRDefault="00B007D9" w:rsidP="00F40646">
            <w:pPr>
              <w:tabs>
                <w:tab w:val="left" w:pos="180"/>
              </w:tabs>
              <w:jc w:val="both"/>
              <w:rPr>
                <w:rFonts w:ascii="Times New Roman" w:hAnsi="Times New Roman" w:cs="Times New Roman"/>
              </w:rPr>
            </w:pPr>
            <w:r w:rsidRPr="00B007D9">
              <w:rPr>
                <w:rFonts w:ascii="Times New Roman" w:hAnsi="Times New Roman" w:cs="Times New Roman"/>
              </w:rPr>
              <w:t xml:space="preserve">-   </w:t>
            </w:r>
            <w:r w:rsidRPr="00B007D9">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007D9" w:rsidRPr="00B007D9" w:rsidRDefault="00B007D9" w:rsidP="00F40646">
            <w:pPr>
              <w:tabs>
                <w:tab w:val="left" w:pos="180"/>
              </w:tabs>
              <w:jc w:val="both"/>
              <w:rPr>
                <w:rFonts w:ascii="Times New Roman" w:hAnsi="Times New Roman" w:cs="Times New Roman"/>
              </w:rPr>
            </w:pPr>
            <w:r w:rsidRPr="00B007D9">
              <w:rPr>
                <w:rFonts w:ascii="Times New Roman" w:hAnsi="Times New Roman" w:cs="Times New Roman"/>
              </w:rPr>
              <w:t xml:space="preserve">-   </w:t>
            </w:r>
            <w:r w:rsidRPr="00B007D9">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 (зі змінами).</w:t>
            </w:r>
          </w:p>
          <w:p w:rsidR="00B007D9" w:rsidRPr="00B007D9" w:rsidRDefault="00B007D9" w:rsidP="00F40646">
            <w:pPr>
              <w:tabs>
                <w:tab w:val="left" w:pos="180"/>
              </w:tabs>
              <w:jc w:val="both"/>
              <w:rPr>
                <w:rFonts w:ascii="Times New Roman" w:hAnsi="Times New Roman" w:cs="Times New Roman"/>
              </w:rPr>
            </w:pPr>
            <w:r w:rsidRPr="00B007D9">
              <w:rPr>
                <w:rFonts w:ascii="Times New Roman" w:hAnsi="Times New Roman" w:cs="Times New Roman"/>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rsidR="00B007D9" w:rsidRPr="00B007D9" w:rsidRDefault="00B007D9" w:rsidP="00F40646">
            <w:pPr>
              <w:widowControl w:val="0"/>
              <w:jc w:val="both"/>
              <w:rPr>
                <w:rFonts w:ascii="Times New Roman" w:hAnsi="Times New Roman" w:cs="Times New Roman"/>
              </w:rPr>
            </w:pPr>
            <w:r w:rsidRPr="00B007D9">
              <w:rPr>
                <w:rFonts w:ascii="Times New Roman" w:hAnsi="Times New Roman" w:cs="Times New Roman"/>
              </w:rPr>
              <w:t>А також враховувати, що в Україні</w:t>
            </w:r>
            <w:r>
              <w:rPr>
                <w:rFonts w:ascii="Times New Roman" w:hAnsi="Times New Roman" w:cs="Times New Roman"/>
              </w:rPr>
              <w:t xml:space="preserve"> </w:t>
            </w:r>
            <w:r w:rsidRPr="00B007D9">
              <w:rPr>
                <w:rFonts w:ascii="Times New Roman" w:hAnsi="Times New Roman" w:cs="Times New Roman"/>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007D9" w:rsidRPr="00B007D9" w:rsidRDefault="00B007D9" w:rsidP="00F40646">
            <w:pPr>
              <w:tabs>
                <w:tab w:val="left" w:pos="180"/>
              </w:tabs>
              <w:jc w:val="both"/>
              <w:rPr>
                <w:rFonts w:ascii="Times New Roman" w:hAnsi="Times New Roman" w:cs="Times New Roman"/>
              </w:rPr>
            </w:pPr>
            <w:r w:rsidRPr="00B007D9">
              <w:rPr>
                <w:rFonts w:ascii="Times New Roman" w:hAnsi="Times New Roman" w:cs="Times New Roman"/>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B007D9" w:rsidRPr="00B007D9" w:rsidRDefault="00B007D9" w:rsidP="00F40646">
            <w:pPr>
              <w:tabs>
                <w:tab w:val="left" w:pos="180"/>
              </w:tabs>
              <w:jc w:val="both"/>
              <w:rPr>
                <w:rFonts w:ascii="Times New Roman" w:eastAsia="Times New Roman" w:hAnsi="Times New Roman" w:cs="Times New Roman"/>
              </w:rPr>
            </w:pPr>
            <w:r w:rsidRPr="00B007D9">
              <w:rPr>
                <w:rFonts w:ascii="Times New Roman" w:hAnsi="Times New Roman" w:cs="Times New Roman"/>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5 підпункту 2 пункту 44 Особливостей.</w:t>
            </w:r>
          </w:p>
        </w:tc>
      </w:tr>
      <w:tr w:rsidR="00B007D9" w:rsidRPr="00D56818" w:rsidTr="00A16A02">
        <w:trPr>
          <w:gridAfter w:val="1"/>
          <w:wAfter w:w="20" w:type="dxa"/>
        </w:trPr>
        <w:tc>
          <w:tcPr>
            <w:tcW w:w="566" w:type="dxa"/>
            <w:shd w:val="clear" w:color="auto" w:fill="auto"/>
          </w:tcPr>
          <w:p w:rsidR="00B007D9" w:rsidRPr="00D56818" w:rsidRDefault="00B007D9" w:rsidP="00B007D9">
            <w:pPr>
              <w:rPr>
                <w:rFonts w:ascii="Times New Roman" w:hAnsi="Times New Roman" w:cs="Times New Roman"/>
              </w:rPr>
            </w:pPr>
            <w:r>
              <w:rPr>
                <w:rFonts w:ascii="Times New Roman" w:hAnsi="Times New Roman" w:cs="Times New Roman"/>
              </w:rPr>
              <w:lastRenderedPageBreak/>
              <w:t>4</w:t>
            </w:r>
            <w:r w:rsidRPr="00D56818">
              <w:rPr>
                <w:rFonts w:ascii="Times New Roman" w:hAnsi="Times New Roman" w:cs="Times New Roman"/>
              </w:rPr>
              <w:t>.</w:t>
            </w:r>
          </w:p>
        </w:tc>
        <w:tc>
          <w:tcPr>
            <w:tcW w:w="3511" w:type="dxa"/>
            <w:shd w:val="clear" w:color="auto" w:fill="auto"/>
          </w:tcPr>
          <w:p w:rsidR="00B007D9" w:rsidRPr="00D56818" w:rsidRDefault="00B007D9"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6547" w:type="dxa"/>
          </w:tcPr>
          <w:p w:rsidR="00B007D9" w:rsidRPr="000F71B4" w:rsidRDefault="00B007D9" w:rsidP="000F71B4">
            <w:pPr>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підпадає під підстави, встановлені пунктом 47 цих </w:t>
            </w:r>
            <w:r w:rsidR="005F6529">
              <w:rPr>
                <w:rFonts w:ascii="Times New Roman" w:eastAsia="Times New Roman" w:hAnsi="Times New Roman" w:cs="Times New Roman"/>
                <w:highlight w:val="white"/>
              </w:rPr>
              <w:t>О</w:t>
            </w:r>
            <w:r w:rsidRPr="000F71B4">
              <w:rPr>
                <w:rFonts w:ascii="Times New Roman" w:eastAsia="Times New Roman" w:hAnsi="Times New Roman" w:cs="Times New Roman"/>
                <w:highlight w:val="white"/>
              </w:rPr>
              <w:t>собливостей;</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5F6529">
              <w:rPr>
                <w:rFonts w:ascii="Times New Roman" w:eastAsia="Times New Roman" w:hAnsi="Times New Roman" w:cs="Times New Roman"/>
                <w:highlight w:val="white"/>
              </w:rPr>
              <w:t>О</w:t>
            </w:r>
            <w:r w:rsidRPr="000F71B4">
              <w:rPr>
                <w:rFonts w:ascii="Times New Roman" w:eastAsia="Times New Roman" w:hAnsi="Times New Roman" w:cs="Times New Roman"/>
                <w:highlight w:val="white"/>
              </w:rPr>
              <w:t>собливостей;</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5F6529">
              <w:rPr>
                <w:rFonts w:ascii="Times New Roman" w:eastAsia="Times New Roman" w:hAnsi="Times New Roman" w:cs="Times New Roman"/>
                <w:highlight w:val="white"/>
              </w:rPr>
              <w:t>О</w:t>
            </w:r>
            <w:r w:rsidRPr="000F71B4">
              <w:rPr>
                <w:rFonts w:ascii="Times New Roman" w:eastAsia="Times New Roman" w:hAnsi="Times New Roman" w:cs="Times New Roman"/>
                <w:highlight w:val="white"/>
              </w:rPr>
              <w:t>собливостей;</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визначив конфіденційною інформацію, що не може бути визначена як конфіденційна відповідно до вимог пункту 40 цих </w:t>
            </w:r>
            <w:r w:rsidR="005F6529">
              <w:rPr>
                <w:rFonts w:ascii="Times New Roman" w:eastAsia="Times New Roman" w:hAnsi="Times New Roman" w:cs="Times New Roman"/>
                <w:highlight w:val="white"/>
              </w:rPr>
              <w:t>О</w:t>
            </w:r>
            <w:r w:rsidRPr="000F71B4">
              <w:rPr>
                <w:rFonts w:ascii="Times New Roman" w:eastAsia="Times New Roman" w:hAnsi="Times New Roman" w:cs="Times New Roman"/>
                <w:highlight w:val="white"/>
              </w:rPr>
              <w:t>собливостей;</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тендерна пропозиція:</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1B4">
                <w:rPr>
                  <w:rFonts w:ascii="Times New Roman" w:eastAsia="Times New Roman" w:hAnsi="Times New Roman" w:cs="Times New Roman"/>
                  <w:highlight w:val="white"/>
                </w:rPr>
                <w:t>пункту 4</w:t>
              </w:r>
            </w:hyperlink>
            <w:r w:rsidRPr="000F71B4">
              <w:rPr>
                <w:rFonts w:ascii="Times New Roman" w:eastAsia="Times New Roman" w:hAnsi="Times New Roman" w:cs="Times New Roman"/>
                <w:highlight w:val="white"/>
              </w:rPr>
              <w:t xml:space="preserve">3 цих </w:t>
            </w:r>
            <w:r w:rsidR="005F6529">
              <w:rPr>
                <w:rFonts w:ascii="Times New Roman" w:eastAsia="Times New Roman" w:hAnsi="Times New Roman" w:cs="Times New Roman"/>
                <w:highlight w:val="white"/>
              </w:rPr>
              <w:t>О</w:t>
            </w:r>
            <w:r w:rsidRPr="000F71B4">
              <w:rPr>
                <w:rFonts w:ascii="Times New Roman" w:eastAsia="Times New Roman" w:hAnsi="Times New Roman" w:cs="Times New Roman"/>
                <w:highlight w:val="white"/>
              </w:rPr>
              <w:t>собливостей;</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такою, строк дії якої закінчився;</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0F71B4">
              <w:rPr>
                <w:rFonts w:ascii="Times New Roman" w:eastAsia="Times New Roman" w:hAnsi="Times New Roman" w:cs="Times New Roman"/>
                <w:highlight w:val="white"/>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3) переможець процедури закупівлі:</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5F6529">
              <w:rPr>
                <w:rFonts w:ascii="Times New Roman" w:eastAsia="Times New Roman" w:hAnsi="Times New Roman" w:cs="Times New Roman"/>
                <w:highlight w:val="white"/>
              </w:rPr>
              <w:t>О</w:t>
            </w:r>
            <w:r w:rsidRPr="000F71B4">
              <w:rPr>
                <w:rFonts w:ascii="Times New Roman" w:eastAsia="Times New Roman" w:hAnsi="Times New Roman" w:cs="Times New Roman"/>
                <w:highlight w:val="white"/>
              </w:rPr>
              <w:t>собливостей;</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B007D9" w:rsidRPr="000F71B4" w:rsidRDefault="00B007D9"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005F6529">
              <w:rPr>
                <w:rFonts w:ascii="Times New Roman" w:eastAsia="Times New Roman" w:hAnsi="Times New Roman" w:cs="Times New Roman"/>
                <w:highlight w:val="white"/>
              </w:rPr>
              <w:t>О</w:t>
            </w:r>
            <w:r w:rsidRPr="000F71B4">
              <w:rPr>
                <w:rFonts w:ascii="Times New Roman" w:eastAsia="Times New Roman" w:hAnsi="Times New Roman" w:cs="Times New Roman"/>
                <w:highlight w:val="white"/>
              </w:rPr>
              <w:t>собливостей.</w:t>
            </w:r>
          </w:p>
          <w:p w:rsidR="00B007D9" w:rsidRPr="000F71B4" w:rsidRDefault="00B007D9" w:rsidP="000F71B4">
            <w:pPr>
              <w:shd w:val="clear" w:color="auto" w:fill="FFFFFF"/>
              <w:ind w:firstLine="567"/>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B007D9" w:rsidRPr="000F71B4" w:rsidRDefault="00B007D9" w:rsidP="000F71B4">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07D9" w:rsidRPr="000F71B4" w:rsidRDefault="00B007D9" w:rsidP="000F71B4">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07D9" w:rsidRPr="000F71B4" w:rsidRDefault="000C4DE8" w:rsidP="000F71B4">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B007D9" w:rsidRPr="000F71B4">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w:t>
            </w:r>
            <w:r>
              <w:rPr>
                <w:rFonts w:ascii="Times New Roman" w:eastAsia="Times New Roman" w:hAnsi="Times New Roman" w:cs="Times New Roman"/>
                <w:highlight w:val="white"/>
              </w:rPr>
              <w:t>О</w:t>
            </w:r>
            <w:r w:rsidR="00B007D9" w:rsidRPr="000F71B4">
              <w:rPr>
                <w:rFonts w:ascii="Times New Roman" w:eastAsia="Times New Roman" w:hAnsi="Times New Roman" w:cs="Times New Roman"/>
                <w:highlight w:val="white"/>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C4DE8" w:rsidRDefault="000C4DE8" w:rsidP="000F71B4">
            <w:pPr>
              <w:widowControl w:val="0"/>
              <w:ind w:right="120" w:firstLine="6"/>
              <w:jc w:val="both"/>
            </w:pPr>
            <w:r>
              <w:rPr>
                <w:rFonts w:ascii="Times New Roman" w:eastAsia="Times New Roman" w:hAnsi="Times New Roman" w:cs="Times New Roman"/>
                <w:highlight w:val="white"/>
              </w:rPr>
              <w:t xml:space="preserve">      </w:t>
            </w:r>
            <w:r w:rsidR="00B007D9" w:rsidRPr="000F71B4">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3" w:name="n156"/>
            <w:bookmarkEnd w:id="3"/>
            <w:r w:rsidR="00B007D9" w:rsidRPr="00D56818">
              <w:t xml:space="preserve"> </w:t>
            </w:r>
          </w:p>
          <w:p w:rsidR="000C4DE8" w:rsidRPr="00896A1D" w:rsidRDefault="00896A1D" w:rsidP="000C4DE8">
            <w:pPr>
              <w:widowControl w:val="0"/>
              <w:contextualSpacing/>
              <w:jc w:val="both"/>
              <w:rPr>
                <w:rFonts w:ascii="Times New Roman" w:hAnsi="Times New Roman" w:cs="Times New Roman"/>
                <w:strike/>
                <w:u w:val="single"/>
              </w:rPr>
            </w:pPr>
            <w:r>
              <w:rPr>
                <w:rFonts w:ascii="Times New Roman" w:eastAsia="Times New Roman" w:hAnsi="Times New Roman" w:cs="Times New Roman"/>
                <w:shd w:val="solid" w:color="FFFFFF" w:fill="FFFFFF"/>
                <w:lang w:eastAsia="en-US"/>
              </w:rPr>
              <w:t xml:space="preserve">     </w:t>
            </w:r>
            <w:r w:rsidR="000C4DE8" w:rsidRPr="00896A1D">
              <w:rPr>
                <w:rFonts w:ascii="Times New Roman" w:eastAsia="Times New Roman" w:hAnsi="Times New Roman" w:cs="Times New Roman"/>
                <w:u w:val="single"/>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C4DE8" w:rsidRPr="000C4DE8" w:rsidRDefault="000C4DE8" w:rsidP="000C4DE8">
            <w:pPr>
              <w:widowControl w:val="0"/>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C4DE8" w:rsidRPr="000C4DE8" w:rsidRDefault="000C4DE8" w:rsidP="000C4DE8">
            <w:pPr>
              <w:widowControl w:val="0"/>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C4DE8" w:rsidRPr="000C4DE8" w:rsidRDefault="000C4DE8" w:rsidP="000C4DE8">
            <w:pPr>
              <w:widowControl w:val="0"/>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DE8" w:rsidRPr="000C4DE8" w:rsidRDefault="000C4DE8" w:rsidP="000C4DE8">
            <w:pPr>
              <w:widowControl w:val="0"/>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C4DE8" w:rsidRPr="000C4DE8" w:rsidRDefault="000C4DE8" w:rsidP="000C4DE8">
            <w:pPr>
              <w:widowControl w:val="0"/>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4DE8" w:rsidRPr="000C4DE8" w:rsidRDefault="000C4DE8" w:rsidP="000C4DE8">
            <w:pPr>
              <w:widowControl w:val="0"/>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4DE8" w:rsidRPr="000C4DE8" w:rsidRDefault="000C4DE8" w:rsidP="000C4DE8">
            <w:pPr>
              <w:widowControl w:val="0"/>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C4DE8" w:rsidRPr="000C4DE8" w:rsidRDefault="000C4DE8" w:rsidP="000C4DE8">
            <w:pPr>
              <w:widowControl w:val="0"/>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0C4DE8" w:rsidRPr="000C4DE8" w:rsidRDefault="000C4DE8" w:rsidP="000C4DE8">
            <w:pPr>
              <w:widowControl w:val="0"/>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C4DE8" w:rsidRPr="000C4DE8" w:rsidRDefault="000C4DE8" w:rsidP="000C4DE8">
            <w:pPr>
              <w:widowControl w:val="0"/>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C4DE8" w:rsidRPr="000C4DE8" w:rsidRDefault="000C4DE8" w:rsidP="000C4DE8">
            <w:pPr>
              <w:widowControl w:val="0"/>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C4DE8" w:rsidRPr="000C4DE8" w:rsidRDefault="000C4DE8" w:rsidP="000C4DE8">
            <w:pPr>
              <w:widowControl w:val="0"/>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DE8" w:rsidRPr="000C4DE8" w:rsidRDefault="000C4DE8" w:rsidP="000C4DE8">
            <w:pPr>
              <w:widowControl w:val="0"/>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t xml:space="preserve">Замовник може прийняти рішення про відмову учаснику процедури закупівлі в участі у відкритих торгах та може відхилити </w:t>
            </w:r>
            <w:r w:rsidRPr="000C4DE8">
              <w:rPr>
                <w:rFonts w:ascii="Times New Roman" w:eastAsia="Times New Roman" w:hAnsi="Times New Roman" w:cs="Times New Roman"/>
                <w:shd w:val="solid" w:color="FFFFFF" w:fill="FFFFFF"/>
                <w:lang w:eastAsia="en-US"/>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00896A1D">
              <w:rPr>
                <w:rFonts w:ascii="Times New Roman" w:eastAsia="Times New Roman" w:hAnsi="Times New Roman" w:cs="Times New Roman"/>
                <w:shd w:val="solid" w:color="FFFFFF" w:fill="FFFFFF"/>
                <w:lang w:eastAsia="en-US"/>
              </w:rPr>
              <w:t xml:space="preserve"> </w:t>
            </w:r>
            <w:r w:rsidRPr="000C4DE8">
              <w:rPr>
                <w:rFonts w:ascii="Times New Roman" w:eastAsia="Times New Roman" w:hAnsi="Times New Roman" w:cs="Times New Roman"/>
                <w:shd w:val="solid" w:color="FFFFFF" w:fill="FFFFFF"/>
                <w:lang w:eastAsia="en-US"/>
              </w:rPr>
              <w:t>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4DE8" w:rsidRPr="000C4DE8" w:rsidRDefault="000C4DE8" w:rsidP="000C4DE8">
            <w:pPr>
              <w:widowControl w:val="0"/>
              <w:contextualSpacing/>
              <w:jc w:val="both"/>
              <w:rPr>
                <w:rFonts w:ascii="Times New Roman" w:eastAsia="Times New Roman" w:hAnsi="Times New Roman" w:cs="Times New Roman"/>
                <w:shd w:val="solid" w:color="FFFFFF" w:fill="FFFFFF"/>
                <w:lang w:eastAsia="en-US"/>
              </w:rPr>
            </w:pPr>
            <w:r w:rsidRPr="00896A1D">
              <w:rPr>
                <w:rFonts w:ascii="Times New Roman" w:eastAsia="Times New Roman" w:hAnsi="Times New Roman" w:cs="Times New Roman"/>
                <w:u w:val="single"/>
                <w:shd w:val="solid" w:color="FFFFFF" w:fill="FFFFFF"/>
                <w:lang w:eastAsia="en-US"/>
              </w:rPr>
              <w:t>Переможець процедури закупівлі</w:t>
            </w:r>
            <w:r w:rsidRPr="000C4DE8">
              <w:rPr>
                <w:rFonts w:ascii="Times New Roman" w:eastAsia="Times New Roman" w:hAnsi="Times New Roman" w:cs="Times New Roman"/>
                <w:shd w:val="solid" w:color="FFFFFF" w:fill="FFFFFF"/>
                <w:lang w:eastAsia="en-US"/>
              </w:rPr>
              <w:t xml:space="preserve"> у строк, що не перевищує </w:t>
            </w:r>
            <w:r w:rsidRPr="00896A1D">
              <w:rPr>
                <w:rFonts w:ascii="Times New Roman" w:eastAsia="Times New Roman" w:hAnsi="Times New Roman" w:cs="Times New Roman"/>
                <w:u w:val="single"/>
                <w:shd w:val="solid" w:color="FFFFFF" w:fill="FFFFFF"/>
                <w:lang w:eastAsia="en-US"/>
              </w:rPr>
              <w:t>чотири дні</w:t>
            </w:r>
            <w:r w:rsidRPr="000C4DE8">
              <w:rPr>
                <w:rFonts w:ascii="Times New Roman" w:eastAsia="Times New Roman" w:hAnsi="Times New Roman" w:cs="Times New Roman"/>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0C4DE8" w:rsidRPr="000C4DE8" w:rsidRDefault="000C4DE8" w:rsidP="000C4DE8">
            <w:pPr>
              <w:widowControl w:val="0"/>
              <w:ind w:hanging="6"/>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w:t>
            </w:r>
            <w:r w:rsidR="00896A1D">
              <w:rPr>
                <w:rFonts w:ascii="Times New Roman" w:eastAsia="Times New Roman" w:hAnsi="Times New Roman" w:cs="Times New Roman"/>
                <w:shd w:val="solid" w:color="FFFFFF" w:fill="FFFFFF"/>
                <w:lang w:eastAsia="en-US"/>
              </w:rPr>
              <w:t>О</w:t>
            </w:r>
            <w:r w:rsidRPr="000C4DE8">
              <w:rPr>
                <w:rFonts w:ascii="Times New Roman" w:eastAsia="Times New Roman" w:hAnsi="Times New Roman" w:cs="Times New Roman"/>
                <w:shd w:val="solid" w:color="FFFFFF" w:fill="FFFFFF"/>
                <w:lang w:eastAsia="en-US"/>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C4DE8" w:rsidRPr="000C4DE8" w:rsidRDefault="000C4DE8" w:rsidP="000C4DE8">
            <w:pPr>
              <w:widowControl w:val="0"/>
              <w:ind w:hanging="6"/>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C4DE8" w:rsidRPr="000C4DE8" w:rsidRDefault="000C4DE8" w:rsidP="000C4DE8">
            <w:pPr>
              <w:widowControl w:val="0"/>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4DE8" w:rsidRPr="000C4DE8" w:rsidRDefault="000C4DE8" w:rsidP="000C4DE8">
            <w:pPr>
              <w:widowControl w:val="0"/>
              <w:contextualSpacing/>
              <w:jc w:val="both"/>
              <w:rPr>
                <w:rFonts w:ascii="Times New Roman" w:eastAsia="Times New Roman" w:hAnsi="Times New Roman" w:cs="Times New Roman"/>
                <w:shd w:val="solid" w:color="FFFFFF" w:fill="FFFFFF"/>
                <w:lang w:eastAsia="en-US"/>
              </w:rPr>
            </w:pPr>
            <w:r w:rsidRPr="000C4DE8">
              <w:rPr>
                <w:rFonts w:ascii="Times New Roman" w:eastAsia="Times New Roman" w:hAnsi="Times New Roman" w:cs="Times New Roman"/>
                <w:shd w:val="solid" w:color="FFFFFF" w:fill="FFFFFF"/>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rsidR="00B007D9" w:rsidRPr="00D56818" w:rsidRDefault="000C4DE8" w:rsidP="00896A1D">
            <w:pPr>
              <w:widowControl w:val="0"/>
              <w:ind w:right="120" w:firstLine="6"/>
              <w:jc w:val="both"/>
              <w:rPr>
                <w:rFonts w:ascii="Times New Roman" w:eastAsia="Times New Roman" w:hAnsi="Times New Roman" w:cs="Times New Roman"/>
              </w:rPr>
            </w:pPr>
            <w:r w:rsidRPr="000C4DE8">
              <w:rPr>
                <w:rFonts w:ascii="Times New Roman" w:eastAsia="Times New Roman" w:hAnsi="Times New Roman" w:cs="Times New Roman"/>
                <w:shd w:val="solid" w:color="FFFFFF" w:fill="FFFFFF"/>
                <w:lang w:eastAsia="en-US"/>
              </w:rPr>
              <w:t>У разі коли учасник процедури закупівлі має намір залучити інших суб’єктів господарювання як субпідрядників</w:t>
            </w:r>
            <w:r w:rsidR="00896A1D">
              <w:rPr>
                <w:rFonts w:ascii="Times New Roman" w:eastAsia="Times New Roman" w:hAnsi="Times New Roman" w:cs="Times New Roman"/>
                <w:shd w:val="solid" w:color="FFFFFF" w:fill="FFFFFF"/>
                <w:lang w:eastAsia="en-US"/>
              </w:rPr>
              <w:t xml:space="preserve"> </w:t>
            </w:r>
            <w:r w:rsidRPr="000C4DE8">
              <w:rPr>
                <w:rFonts w:ascii="Times New Roman" w:eastAsia="Times New Roman" w:hAnsi="Times New Roman" w:cs="Times New Roman"/>
                <w:shd w:val="solid" w:color="FFFFFF" w:fill="FFFFFF"/>
                <w:lang w:eastAsia="en-US"/>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B007D9" w:rsidRPr="00D56818">
              <w:rPr>
                <w:rFonts w:ascii="Times New Roman" w:eastAsia="Times New Roman" w:hAnsi="Times New Roman" w:cs="Times New Roman"/>
              </w:rPr>
              <w:t xml:space="preserve"> </w:t>
            </w:r>
          </w:p>
        </w:tc>
      </w:tr>
      <w:tr w:rsidR="00B007D9" w:rsidRPr="00D56818" w:rsidTr="003550BD">
        <w:tc>
          <w:tcPr>
            <w:tcW w:w="10644" w:type="dxa"/>
            <w:gridSpan w:val="4"/>
            <w:shd w:val="clear" w:color="auto" w:fill="D9D9D9" w:themeFill="background1" w:themeFillShade="D9"/>
            <w:vAlign w:val="center"/>
          </w:tcPr>
          <w:p w:rsidR="00B007D9" w:rsidRPr="006664E7" w:rsidRDefault="00B007D9"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B007D9" w:rsidRPr="00D56818" w:rsidTr="006D5961">
        <w:trPr>
          <w:gridAfter w:val="1"/>
          <w:wAfter w:w="20" w:type="dxa"/>
        </w:trPr>
        <w:tc>
          <w:tcPr>
            <w:tcW w:w="566" w:type="dxa"/>
            <w:shd w:val="clear" w:color="auto" w:fill="auto"/>
          </w:tcPr>
          <w:p w:rsidR="00B007D9" w:rsidRPr="00D56818" w:rsidRDefault="00B007D9" w:rsidP="00583E61">
            <w:pPr>
              <w:rPr>
                <w:rFonts w:ascii="Times New Roman" w:hAnsi="Times New Roman" w:cs="Times New Roman"/>
              </w:rPr>
            </w:pPr>
            <w:r w:rsidRPr="00D56818">
              <w:rPr>
                <w:rFonts w:ascii="Times New Roman" w:hAnsi="Times New Roman" w:cs="Times New Roman"/>
              </w:rPr>
              <w:lastRenderedPageBreak/>
              <w:t>1.</w:t>
            </w:r>
          </w:p>
        </w:tc>
        <w:tc>
          <w:tcPr>
            <w:tcW w:w="3511" w:type="dxa"/>
            <w:shd w:val="clear" w:color="auto" w:fill="auto"/>
          </w:tcPr>
          <w:p w:rsidR="00B007D9" w:rsidRPr="00D56818" w:rsidRDefault="00B007D9"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6547" w:type="dxa"/>
          </w:tcPr>
          <w:p w:rsidR="00B007D9" w:rsidRPr="00030257" w:rsidRDefault="00B007D9" w:rsidP="00E34C82">
            <w:pPr>
              <w:widowControl w:val="0"/>
              <w:jc w:val="both"/>
              <w:rPr>
                <w:rFonts w:ascii="Times New Roman" w:eastAsia="Times New Roman" w:hAnsi="Times New Roman" w:cs="Times New Roman"/>
                <w:u w:val="single"/>
              </w:rPr>
            </w:pPr>
            <w:r w:rsidRPr="00030257">
              <w:rPr>
                <w:rFonts w:ascii="Times New Roman" w:eastAsia="Times New Roman" w:hAnsi="Times New Roman" w:cs="Times New Roman"/>
                <w:u w:val="single"/>
              </w:rPr>
              <w:t xml:space="preserve">Замовник </w:t>
            </w:r>
            <w:r w:rsidRPr="00030257">
              <w:rPr>
                <w:rFonts w:ascii="Times New Roman" w:eastAsia="Times New Roman" w:hAnsi="Times New Roman" w:cs="Times New Roman"/>
                <w:b/>
                <w:u w:val="single"/>
              </w:rPr>
              <w:t>відміняє</w:t>
            </w:r>
            <w:r w:rsidRPr="00030257">
              <w:rPr>
                <w:rFonts w:ascii="Times New Roman" w:eastAsia="Times New Roman" w:hAnsi="Times New Roman" w:cs="Times New Roman"/>
                <w:u w:val="single"/>
              </w:rPr>
              <w:t xml:space="preserve"> відкриті торги у разі:</w:t>
            </w:r>
          </w:p>
          <w:p w:rsidR="00B007D9" w:rsidRPr="00D56818" w:rsidRDefault="00B007D9" w:rsidP="00E34C82">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B007D9" w:rsidRPr="00D56818" w:rsidRDefault="00B007D9" w:rsidP="00E34C82">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B007D9" w:rsidRPr="00D56818" w:rsidRDefault="00B007D9" w:rsidP="00E34C82">
            <w:pPr>
              <w:ind w:firstLine="6"/>
              <w:jc w:val="both"/>
              <w:rPr>
                <w:rFonts w:ascii="Times New Roman" w:hAnsi="Times New Roman" w:cs="Times New Roman"/>
              </w:rPr>
            </w:pPr>
            <w:r w:rsidRPr="00D56818">
              <w:rPr>
                <w:rFonts w:ascii="Times New Roman" w:hAnsi="Times New Roman" w:cs="Times New Roman"/>
                <w:lang w:eastAsia="en-US"/>
              </w:rPr>
              <w:t xml:space="preserve">3) скорочення </w:t>
            </w:r>
            <w:r>
              <w:rPr>
                <w:rFonts w:ascii="Times New Roman" w:hAnsi="Times New Roman" w:cs="Times New Roman"/>
                <w:lang w:eastAsia="en-US"/>
              </w:rPr>
              <w:t xml:space="preserve">обсягу </w:t>
            </w:r>
            <w:r w:rsidRPr="00D56818">
              <w:rPr>
                <w:rFonts w:ascii="Times New Roman" w:hAnsi="Times New Roman" w:cs="Times New Roman"/>
                <w:lang w:eastAsia="en-US"/>
              </w:rPr>
              <w:t>видатків на здійснення закупівлі товарів, робіт чи послуг;</w:t>
            </w:r>
          </w:p>
          <w:p w:rsidR="00B007D9" w:rsidRPr="00D56818" w:rsidRDefault="00B007D9" w:rsidP="00E34C82">
            <w:pPr>
              <w:ind w:firstLine="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B007D9" w:rsidRPr="00D56818" w:rsidRDefault="00B007D9" w:rsidP="00E34C82">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w:t>
            </w:r>
            <w:r>
              <w:rPr>
                <w:rFonts w:ascii="Times New Roman" w:hAnsi="Times New Roman" w:cs="Times New Roman"/>
                <w:lang w:eastAsia="en-US"/>
              </w:rPr>
              <w:t>ати</w:t>
            </w:r>
            <w:r w:rsidRPr="00D56818">
              <w:rPr>
                <w:rFonts w:ascii="Times New Roman" w:hAnsi="Times New Roman" w:cs="Times New Roman"/>
                <w:lang w:eastAsia="en-US"/>
              </w:rPr>
              <w:t xml:space="preserve">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B007D9" w:rsidRPr="00030257" w:rsidRDefault="00B007D9" w:rsidP="00E34C82">
            <w:pPr>
              <w:widowControl w:val="0"/>
              <w:ind w:firstLine="6"/>
              <w:jc w:val="both"/>
              <w:rPr>
                <w:rFonts w:ascii="Times New Roman" w:eastAsia="Times New Roman" w:hAnsi="Times New Roman" w:cs="Times New Roman"/>
                <w:u w:val="single"/>
              </w:rPr>
            </w:pPr>
            <w:r w:rsidRPr="00030257">
              <w:rPr>
                <w:rFonts w:ascii="Times New Roman" w:eastAsia="Times New Roman" w:hAnsi="Times New Roman" w:cs="Times New Roman"/>
                <w:u w:val="single"/>
              </w:rPr>
              <w:t xml:space="preserve">Відкриті торги </w:t>
            </w:r>
            <w:r w:rsidRPr="00030257">
              <w:rPr>
                <w:rFonts w:ascii="Times New Roman" w:eastAsia="Times New Roman" w:hAnsi="Times New Roman" w:cs="Times New Roman"/>
                <w:b/>
                <w:u w:val="single"/>
              </w:rPr>
              <w:t xml:space="preserve">автоматично </w:t>
            </w:r>
            <w:r w:rsidRPr="00030257">
              <w:rPr>
                <w:rFonts w:ascii="Times New Roman" w:eastAsia="Times New Roman" w:hAnsi="Times New Roman" w:cs="Times New Roman"/>
                <w:u w:val="single"/>
              </w:rPr>
              <w:t>відміняються електронною системою закупівель у разі:</w:t>
            </w:r>
          </w:p>
          <w:p w:rsidR="00B007D9" w:rsidRPr="00D56818" w:rsidRDefault="00B007D9" w:rsidP="00E34C82">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B007D9" w:rsidRPr="00D56818" w:rsidRDefault="00B007D9" w:rsidP="00E34C82">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B007D9" w:rsidRPr="00D56818" w:rsidRDefault="00B007D9" w:rsidP="00E34C82">
            <w:pPr>
              <w:ind w:firstLine="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w:t>
            </w:r>
            <w:r>
              <w:rPr>
                <w:rFonts w:ascii="Times New Roman" w:hAnsi="Times New Roman" w:cs="Times New Roman"/>
                <w:lang w:eastAsia="en-US"/>
              </w:rPr>
              <w:t>ати</w:t>
            </w:r>
            <w:r w:rsidRPr="00D56818">
              <w:rPr>
                <w:rFonts w:ascii="Times New Roman" w:hAnsi="Times New Roman" w:cs="Times New Roman"/>
                <w:lang w:eastAsia="en-US"/>
              </w:rPr>
              <w:t xml:space="preserve">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B007D9" w:rsidRPr="00D56818" w:rsidRDefault="00B007D9" w:rsidP="00E34C82">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B007D9" w:rsidRPr="00D56818" w:rsidRDefault="00B007D9" w:rsidP="00E34C82">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07D9" w:rsidRPr="00D56818" w:rsidTr="006D5961">
        <w:trPr>
          <w:gridAfter w:val="1"/>
          <w:wAfter w:w="20" w:type="dxa"/>
        </w:trPr>
        <w:tc>
          <w:tcPr>
            <w:tcW w:w="566" w:type="dxa"/>
            <w:shd w:val="clear" w:color="auto" w:fill="auto"/>
          </w:tcPr>
          <w:p w:rsidR="00B007D9" w:rsidRPr="00D56818" w:rsidRDefault="00B007D9" w:rsidP="00583E61">
            <w:pPr>
              <w:rPr>
                <w:rFonts w:ascii="Times New Roman" w:hAnsi="Times New Roman" w:cs="Times New Roman"/>
              </w:rPr>
            </w:pPr>
            <w:r w:rsidRPr="00D56818">
              <w:rPr>
                <w:rFonts w:ascii="Times New Roman" w:hAnsi="Times New Roman" w:cs="Times New Roman"/>
              </w:rPr>
              <w:t>2.</w:t>
            </w:r>
          </w:p>
        </w:tc>
        <w:tc>
          <w:tcPr>
            <w:tcW w:w="3511" w:type="dxa"/>
            <w:shd w:val="clear" w:color="auto" w:fill="auto"/>
          </w:tcPr>
          <w:p w:rsidR="00B007D9" w:rsidRPr="00D56818" w:rsidRDefault="00B007D9"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6547" w:type="dxa"/>
          </w:tcPr>
          <w:p w:rsidR="00B007D9" w:rsidRDefault="00030257"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00B007D9"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007D9" w:rsidRPr="00FF25C5">
              <w:rPr>
                <w:rFonts w:ascii="Times New Roman" w:hAnsi="Times New Roman" w:cs="Times New Roman"/>
                <w:b/>
                <w:shd w:val="solid" w:color="FFFFFF" w:fill="FFFFFF"/>
                <w:lang w:eastAsia="en-US"/>
              </w:rPr>
              <w:t>не пізніше ніж через 15 днів</w:t>
            </w:r>
            <w:r w:rsidR="00B007D9" w:rsidRPr="00D56818">
              <w:rPr>
                <w:rFonts w:ascii="Times New Roman" w:hAnsi="Times New Roman" w:cs="Times New Roman"/>
                <w:shd w:val="solid" w:color="FFFFFF" w:fill="FFFFFF"/>
                <w:lang w:eastAsia="en-US"/>
              </w:rPr>
              <w:t xml:space="preserve"> з д</w:t>
            </w:r>
            <w:r w:rsidR="00B007D9">
              <w:rPr>
                <w:rFonts w:ascii="Times New Roman" w:hAnsi="Times New Roman" w:cs="Times New Roman"/>
                <w:shd w:val="solid" w:color="FFFFFF" w:fill="FFFFFF"/>
                <w:lang w:eastAsia="en-US"/>
              </w:rPr>
              <w:t>ати</w:t>
            </w:r>
            <w:r w:rsidR="00B007D9" w:rsidRPr="00D56818">
              <w:rPr>
                <w:rFonts w:ascii="Times New Roman" w:hAnsi="Times New Roman" w:cs="Times New Roman"/>
                <w:shd w:val="solid" w:color="FFFFFF" w:fill="FFFFFF"/>
                <w:lang w:eastAsia="en-US"/>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B007D9" w:rsidRPr="00D56818" w:rsidRDefault="00B007D9" w:rsidP="00E34C82">
            <w:pPr>
              <w:ind w:firstLine="6"/>
              <w:jc w:val="both"/>
              <w:rPr>
                <w:rFonts w:ascii="Times New Roman" w:hAnsi="Times New Roman" w:cs="Times New Roman"/>
                <w:shd w:val="solid" w:color="FFFFFF" w:fill="FFFFFF"/>
              </w:rPr>
            </w:pPr>
            <w:r w:rsidRPr="00D56818">
              <w:rPr>
                <w:rFonts w:ascii="Times New Roman" w:hAnsi="Times New Roman" w:cs="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B007D9" w:rsidRPr="00D56818" w:rsidRDefault="00030257"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00B007D9"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B007D9" w:rsidRPr="00D56818">
              <w:rPr>
                <w:rFonts w:ascii="Times New Roman" w:hAnsi="Times New Roman" w:cs="Times New Roman"/>
                <w:bCs/>
                <w:shd w:val="solid" w:color="FFFFFF" w:fill="FFFFFF"/>
                <w:lang w:eastAsia="en-US"/>
              </w:rPr>
              <w:t>п’ять</w:t>
            </w:r>
            <w:r w:rsidR="00B007D9"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B007D9" w:rsidRPr="00D56818" w:rsidRDefault="00030257"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     </w:t>
            </w:r>
            <w:r w:rsidR="00B007D9"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007D9" w:rsidRPr="00D56818" w:rsidTr="006D5961">
        <w:trPr>
          <w:gridAfter w:val="1"/>
          <w:wAfter w:w="20" w:type="dxa"/>
        </w:trPr>
        <w:tc>
          <w:tcPr>
            <w:tcW w:w="566" w:type="dxa"/>
            <w:shd w:val="clear" w:color="auto" w:fill="auto"/>
          </w:tcPr>
          <w:p w:rsidR="00B007D9" w:rsidRPr="00D56818" w:rsidRDefault="00B007D9" w:rsidP="00583E61">
            <w:pPr>
              <w:rPr>
                <w:rFonts w:ascii="Times New Roman" w:hAnsi="Times New Roman" w:cs="Times New Roman"/>
              </w:rPr>
            </w:pPr>
            <w:r w:rsidRPr="00D56818">
              <w:rPr>
                <w:rFonts w:ascii="Times New Roman" w:hAnsi="Times New Roman" w:cs="Times New Roman"/>
              </w:rPr>
              <w:t>3.</w:t>
            </w:r>
          </w:p>
        </w:tc>
        <w:tc>
          <w:tcPr>
            <w:tcW w:w="3511" w:type="dxa"/>
            <w:shd w:val="clear" w:color="auto" w:fill="auto"/>
          </w:tcPr>
          <w:p w:rsidR="00B007D9" w:rsidRPr="00D56818" w:rsidRDefault="00B007D9" w:rsidP="00AC7D0D">
            <w:pPr>
              <w:rPr>
                <w:rFonts w:ascii="Times New Roman" w:eastAsia="Times New Roman" w:hAnsi="Times New Roman" w:cs="Times New Roman"/>
                <w:b/>
              </w:rPr>
            </w:pPr>
            <w:r w:rsidRPr="00D56818">
              <w:rPr>
                <w:rFonts w:ascii="Times New Roman" w:eastAsia="Times New Roman" w:hAnsi="Times New Roman" w:cs="Times New Roman"/>
                <w:b/>
              </w:rPr>
              <w:t>Про</w:t>
            </w:r>
            <w:r>
              <w:rPr>
                <w:rFonts w:ascii="Times New Roman" w:eastAsia="Times New Roman" w:hAnsi="Times New Roman" w:cs="Times New Roman"/>
                <w:b/>
              </w:rPr>
              <w:t>е</w:t>
            </w:r>
            <w:r w:rsidRPr="00D56818">
              <w:rPr>
                <w:rFonts w:ascii="Times New Roman" w:eastAsia="Times New Roman" w:hAnsi="Times New Roman" w:cs="Times New Roman"/>
                <w:b/>
              </w:rPr>
              <w:t>кт договору про закупівлю</w:t>
            </w:r>
          </w:p>
        </w:tc>
        <w:tc>
          <w:tcPr>
            <w:tcW w:w="6547" w:type="dxa"/>
          </w:tcPr>
          <w:p w:rsidR="007E56B5" w:rsidRPr="007E56B5" w:rsidRDefault="007E56B5" w:rsidP="007E56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7E56B5">
              <w:rPr>
                <w:rFonts w:ascii="Times New Roman" w:eastAsia="Times New Roman" w:hAnsi="Times New Roman" w:cs="Times New Roman"/>
              </w:rPr>
              <w:t>Договір про закупівлю за результатами проведеної закупівлі укладається відповідно до норм Цивільного та Господарського кодексів України з урахуванням особливостей, визначених Законом та Особливостями.</w:t>
            </w:r>
          </w:p>
          <w:p w:rsidR="007E56B5" w:rsidRPr="007E56B5" w:rsidRDefault="007E56B5" w:rsidP="007E56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7E56B5">
              <w:rPr>
                <w:rFonts w:ascii="Times New Roman" w:eastAsia="Times New Roman" w:hAnsi="Times New Roman" w:cs="Times New Roman"/>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rsidR="007E56B5" w:rsidRPr="007E56B5" w:rsidRDefault="007E56B5" w:rsidP="007E56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7E56B5">
              <w:rPr>
                <w:rFonts w:ascii="Times New Roman" w:eastAsia="Times New Roman" w:hAnsi="Times New Roman" w:cs="Times New Roman"/>
              </w:rPr>
              <w:t xml:space="preserve">Разом з тендерною документацією замовником в окремому </w:t>
            </w:r>
            <w:r w:rsidRPr="007E56B5">
              <w:rPr>
                <w:rFonts w:ascii="Times New Roman" w:eastAsia="Times New Roman" w:hAnsi="Times New Roman" w:cs="Times New Roman"/>
              </w:rPr>
              <w:lastRenderedPageBreak/>
              <w:t xml:space="preserve">файлі подається проект договору про закупівлю з обов'язковим зазначенням змін його умов. Проект Договору про закупівлю викладено в </w:t>
            </w:r>
            <w:r w:rsidRPr="007E56B5">
              <w:rPr>
                <w:rFonts w:ascii="Times New Roman" w:eastAsia="Times New Roman" w:hAnsi="Times New Roman" w:cs="Times New Roman"/>
                <w:b/>
                <w:bCs/>
              </w:rPr>
              <w:t>Додатку 6</w:t>
            </w:r>
            <w:r>
              <w:rPr>
                <w:rFonts w:ascii="Times New Roman" w:eastAsia="Times New Roman" w:hAnsi="Times New Roman" w:cs="Times New Roman"/>
                <w:b/>
                <w:bCs/>
              </w:rPr>
              <w:t xml:space="preserve"> </w:t>
            </w:r>
            <w:r w:rsidRPr="007E56B5">
              <w:rPr>
                <w:rFonts w:ascii="Times New Roman" w:eastAsia="Times New Roman" w:hAnsi="Times New Roman" w:cs="Times New Roman"/>
              </w:rPr>
              <w:t>до цієї тендерної документації.</w:t>
            </w:r>
          </w:p>
          <w:p w:rsidR="007E56B5" w:rsidRPr="007E56B5" w:rsidRDefault="007E56B5" w:rsidP="007E56B5">
            <w:pPr>
              <w:jc w:val="both"/>
              <w:rPr>
                <w:rFonts w:ascii="Times New Roman" w:hAnsi="Times New Roman" w:cs="Times New Roman"/>
                <w:shd w:val="clear" w:color="auto" w:fill="FFFFFF"/>
              </w:rPr>
            </w:pPr>
            <w:bookmarkStart w:id="4" w:name="w1_2"/>
            <w:r>
              <w:rPr>
                <w:rFonts w:ascii="Times New Roman" w:hAnsi="Times New Roman" w:cs="Times New Roman"/>
              </w:rPr>
              <w:t xml:space="preserve">     </w:t>
            </w:r>
            <w:hyperlink r:id="rId14" w:anchor="w1_3" w:history="1">
              <w:r w:rsidRPr="007E56B5">
                <w:rPr>
                  <w:rFonts w:ascii="Times New Roman" w:hAnsi="Times New Roman" w:cs="Times New Roman"/>
                </w:rPr>
                <w:t>Переможець</w:t>
              </w:r>
            </w:hyperlink>
            <w:bookmarkEnd w:id="4"/>
            <w:r>
              <w:rPr>
                <w:rFonts w:ascii="Times New Roman" w:hAnsi="Times New Roman" w:cs="Times New Roman"/>
              </w:rPr>
              <w:t xml:space="preserve"> </w:t>
            </w:r>
            <w:r w:rsidRPr="007E56B5">
              <w:rPr>
                <w:rFonts w:ascii="Times New Roman" w:hAnsi="Times New Roman" w:cs="Times New Roman"/>
                <w:shd w:val="clear" w:color="auto" w:fill="FFFFFF"/>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007D9" w:rsidRPr="00C01632" w:rsidRDefault="007E56B5" w:rsidP="007E56B5">
            <w:pPr>
              <w:pStyle w:val="a4"/>
              <w:widowControl w:val="0"/>
              <w:pBdr>
                <w:top w:val="nil"/>
                <w:left w:val="nil"/>
                <w:bottom w:val="nil"/>
                <w:right w:val="nil"/>
                <w:between w:val="nil"/>
              </w:pBdr>
              <w:tabs>
                <w:tab w:val="left" w:pos="284"/>
              </w:tabs>
              <w:ind w:left="6"/>
              <w:jc w:val="both"/>
              <w:rPr>
                <w:rFonts w:ascii="Times New Roman" w:eastAsia="Times New Roman" w:hAnsi="Times New Roman" w:cs="Times New Roman"/>
              </w:rPr>
            </w:pPr>
            <w:r w:rsidRPr="007E56B5">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44</w:t>
            </w:r>
            <w:r w:rsidR="00E35AB5">
              <w:rPr>
                <w:rFonts w:ascii="Times New Roman" w:eastAsia="Times New Roman" w:hAnsi="Times New Roman" w:cs="Times New Roman"/>
                <w:i/>
              </w:rPr>
              <w:t xml:space="preserve"> </w:t>
            </w:r>
            <w:r w:rsidRPr="007E56B5">
              <w:rPr>
                <w:rFonts w:ascii="Times New Roman" w:eastAsia="Times New Roman" w:hAnsi="Times New Roman" w:cs="Times New Roman"/>
                <w:i/>
              </w:rPr>
              <w:t>Особливостей.</w:t>
            </w:r>
          </w:p>
        </w:tc>
      </w:tr>
      <w:tr w:rsidR="00B007D9" w:rsidRPr="00D56818" w:rsidTr="006D5961">
        <w:trPr>
          <w:gridAfter w:val="1"/>
          <w:wAfter w:w="20" w:type="dxa"/>
        </w:trPr>
        <w:tc>
          <w:tcPr>
            <w:tcW w:w="566" w:type="dxa"/>
            <w:shd w:val="clear" w:color="auto" w:fill="auto"/>
          </w:tcPr>
          <w:p w:rsidR="00B007D9" w:rsidRPr="00D56818" w:rsidRDefault="00B007D9" w:rsidP="00583E61">
            <w:pPr>
              <w:rPr>
                <w:rFonts w:ascii="Times New Roman" w:hAnsi="Times New Roman" w:cs="Times New Roman"/>
              </w:rPr>
            </w:pPr>
            <w:r w:rsidRPr="00D56818">
              <w:rPr>
                <w:rFonts w:ascii="Times New Roman" w:hAnsi="Times New Roman" w:cs="Times New Roman"/>
              </w:rPr>
              <w:lastRenderedPageBreak/>
              <w:t>4.</w:t>
            </w:r>
          </w:p>
        </w:tc>
        <w:tc>
          <w:tcPr>
            <w:tcW w:w="3511" w:type="dxa"/>
            <w:shd w:val="clear" w:color="auto" w:fill="auto"/>
          </w:tcPr>
          <w:p w:rsidR="00B007D9" w:rsidRPr="00D56818" w:rsidRDefault="00B007D9"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6547" w:type="dxa"/>
          </w:tcPr>
          <w:p w:rsidR="00E35AB5" w:rsidRPr="00E35AB5" w:rsidRDefault="00E35AB5" w:rsidP="00E35AB5">
            <w:pPr>
              <w:pStyle w:val="a6"/>
              <w:spacing w:before="0" w:beforeAutospacing="0" w:after="0" w:afterAutospacing="0"/>
              <w:jc w:val="both"/>
              <w:rPr>
                <w:b/>
                <w:sz w:val="22"/>
                <w:szCs w:val="22"/>
              </w:rPr>
            </w:pPr>
            <w:r>
              <w:rPr>
                <w:b/>
                <w:sz w:val="22"/>
                <w:szCs w:val="22"/>
              </w:rPr>
              <w:t xml:space="preserve">     </w:t>
            </w:r>
            <w:r w:rsidRPr="00E35AB5">
              <w:rPr>
                <w:b/>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35AB5" w:rsidRPr="00E35AB5" w:rsidRDefault="00E35AB5" w:rsidP="00E35AB5">
            <w:pPr>
              <w:pStyle w:val="a6"/>
              <w:spacing w:before="0" w:beforeAutospacing="0" w:after="0" w:afterAutospacing="0"/>
              <w:jc w:val="both"/>
              <w:rPr>
                <w:sz w:val="22"/>
                <w:szCs w:val="22"/>
              </w:rPr>
            </w:pPr>
            <w:r>
              <w:rPr>
                <w:sz w:val="22"/>
                <w:szCs w:val="22"/>
              </w:rPr>
              <w:t xml:space="preserve">     </w:t>
            </w:r>
            <w:r w:rsidRPr="00E35AB5">
              <w:rPr>
                <w:sz w:val="22"/>
                <w:szCs w:val="22"/>
                <w:lang w:eastAsia="ru-RU"/>
              </w:rPr>
              <w:t xml:space="preserve">Умови договору про закупівлю не повинні відрізнятися від змісту тендерної пропозиції переможця </w:t>
            </w:r>
            <w:r w:rsidRPr="00E35AB5">
              <w:rPr>
                <w:sz w:val="22"/>
                <w:szCs w:val="22"/>
              </w:rPr>
              <w:t xml:space="preserve">процедури закупівлі, </w:t>
            </w:r>
            <w:r w:rsidRPr="00E35AB5">
              <w:rPr>
                <w:sz w:val="22"/>
                <w:szCs w:val="22"/>
                <w:shd w:val="clear" w:color="auto" w:fill="FFFFFF"/>
              </w:rPr>
              <w:t>у тому числі за результатами електронного аукціону,</w:t>
            </w:r>
            <w:r w:rsidRPr="00E35AB5">
              <w:rPr>
                <w:sz w:val="22"/>
                <w:szCs w:val="22"/>
              </w:rPr>
              <w:t>крім випадків визначених у пункті 18 Особливостей.</w:t>
            </w:r>
          </w:p>
          <w:p w:rsidR="00E35AB5" w:rsidRPr="00E35AB5" w:rsidRDefault="00E35AB5" w:rsidP="00E35AB5">
            <w:pPr>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E35AB5">
              <w:rPr>
                <w:rFonts w:ascii="Times New Roman" w:eastAsia="Times New Roman" w:hAnsi="Times New Roman" w:cs="Times New Roman"/>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пункті 19 Особливостей:</w:t>
            </w:r>
          </w:p>
          <w:p w:rsidR="00E35AB5" w:rsidRPr="00E35AB5" w:rsidRDefault="00E35AB5" w:rsidP="00E35AB5">
            <w:pPr>
              <w:jc w:val="both"/>
              <w:rPr>
                <w:rFonts w:ascii="Times New Roman" w:eastAsia="Times New Roman" w:hAnsi="Times New Roman" w:cs="Times New Roman"/>
                <w:lang w:eastAsia="en-US"/>
              </w:rPr>
            </w:pPr>
            <w:r w:rsidRPr="00E35AB5">
              <w:rPr>
                <w:rFonts w:ascii="Times New Roman" w:eastAsia="Times New Roman" w:hAnsi="Times New Roman" w:cs="Times New Roman"/>
                <w:lang w:eastAsia="en-US"/>
              </w:rPr>
              <w:t>1) зменшення обсягів закупівлі, зокрема з урахуванням фактичного обсягу видатків замовника;</w:t>
            </w:r>
          </w:p>
          <w:p w:rsidR="00E35AB5" w:rsidRPr="00E35AB5" w:rsidRDefault="00E35AB5" w:rsidP="00E35AB5">
            <w:pPr>
              <w:jc w:val="both"/>
              <w:rPr>
                <w:rFonts w:ascii="Times New Roman" w:eastAsia="Times New Roman" w:hAnsi="Times New Roman" w:cs="Times New Roman"/>
                <w:lang w:eastAsia="en-US"/>
              </w:rPr>
            </w:pPr>
            <w:r w:rsidRPr="00E35AB5">
              <w:rPr>
                <w:rFonts w:ascii="Times New Roman" w:eastAsia="Times New Roman" w:hAnsi="Times New Roman" w:cs="Times New Roman"/>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E35AB5" w:rsidRPr="00E35AB5" w:rsidRDefault="00E35AB5" w:rsidP="00E35AB5">
            <w:pPr>
              <w:jc w:val="both"/>
              <w:rPr>
                <w:rFonts w:ascii="Times New Roman" w:eastAsia="Times New Roman" w:hAnsi="Times New Roman" w:cs="Times New Roman"/>
                <w:lang w:eastAsia="en-US"/>
              </w:rPr>
            </w:pPr>
            <w:r w:rsidRPr="00E35AB5">
              <w:rPr>
                <w:rFonts w:ascii="Times New Roman" w:eastAsia="Times New Roman" w:hAnsi="Times New Roman" w:cs="Times New Roman"/>
                <w:lang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5AB5" w:rsidRPr="00E35AB5" w:rsidRDefault="00E35AB5" w:rsidP="00E35AB5">
            <w:pPr>
              <w:jc w:val="both"/>
              <w:rPr>
                <w:rFonts w:ascii="Times New Roman" w:eastAsia="Times New Roman" w:hAnsi="Times New Roman" w:cs="Times New Roman"/>
                <w:lang w:eastAsia="en-US"/>
              </w:rPr>
            </w:pPr>
            <w:r w:rsidRPr="00E35AB5">
              <w:rPr>
                <w:rFonts w:ascii="Times New Roman" w:eastAsia="Times New Roman" w:hAnsi="Times New Roman" w:cs="Times New Roman"/>
                <w:lang w:eastAsia="en-US"/>
              </w:rPr>
              <w:t>4) погодження зміни ціни в договорі про закупівлю в бік зменшення (без зміни кількості (обсягу) та якості товарів, робіт і послуг);</w:t>
            </w:r>
          </w:p>
          <w:p w:rsidR="00E35AB5" w:rsidRPr="00E35AB5" w:rsidRDefault="00E35AB5" w:rsidP="00E35AB5">
            <w:pPr>
              <w:jc w:val="both"/>
              <w:rPr>
                <w:rFonts w:ascii="Times New Roman" w:eastAsia="Times New Roman" w:hAnsi="Times New Roman" w:cs="Times New Roman"/>
                <w:lang w:eastAsia="en-US"/>
              </w:rPr>
            </w:pPr>
            <w:r w:rsidRPr="00E35AB5">
              <w:rPr>
                <w:rFonts w:ascii="Times New Roman" w:eastAsia="Times New Roman" w:hAnsi="Times New Roman" w:cs="Times New Roman"/>
                <w:lang w:eastAsia="en-US"/>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35AB5" w:rsidRPr="00E35AB5" w:rsidRDefault="00E35AB5" w:rsidP="00E35AB5">
            <w:pPr>
              <w:jc w:val="both"/>
              <w:rPr>
                <w:rFonts w:ascii="Times New Roman" w:eastAsia="Times New Roman" w:hAnsi="Times New Roman" w:cs="Times New Roman"/>
                <w:lang w:eastAsia="en-US"/>
              </w:rPr>
            </w:pPr>
            <w:r w:rsidRPr="00E35AB5">
              <w:rPr>
                <w:rFonts w:ascii="Times New Roman" w:eastAsia="Times New Roman" w:hAnsi="Times New Roman" w:cs="Times New Roman"/>
                <w:lang w:eastAsia="en-US"/>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35AB5" w:rsidRPr="00E35AB5" w:rsidRDefault="00E35AB5" w:rsidP="00E35AB5">
            <w:pPr>
              <w:jc w:val="both"/>
              <w:rPr>
                <w:rFonts w:ascii="Times New Roman" w:eastAsia="Times New Roman" w:hAnsi="Times New Roman" w:cs="Times New Roman"/>
                <w:lang w:eastAsia="en-US"/>
              </w:rPr>
            </w:pPr>
            <w:r w:rsidRPr="00E35AB5">
              <w:rPr>
                <w:rFonts w:ascii="Times New Roman" w:eastAsia="Times New Roman" w:hAnsi="Times New Roman" w:cs="Times New Roman"/>
                <w:lang w:eastAsia="en-US"/>
              </w:rPr>
              <w:t>7) зміни умов у зв’язку із застосуванням положень частини шостої статті 41 Закону.</w:t>
            </w:r>
          </w:p>
          <w:p w:rsidR="00B007D9" w:rsidRPr="00E35AB5" w:rsidRDefault="00E35AB5" w:rsidP="00E35AB5">
            <w:pPr>
              <w:widowControl w:val="0"/>
              <w:ind w:right="120"/>
              <w:jc w:val="both"/>
              <w:rPr>
                <w:rFonts w:ascii="Times New Roman" w:eastAsia="Times New Roman" w:hAnsi="Times New Roman" w:cs="Times New Roman"/>
              </w:rPr>
            </w:pPr>
            <w:r w:rsidRPr="00E35AB5">
              <w:rPr>
                <w:rFonts w:ascii="Times New Roman" w:eastAsia="Times New Roman" w:hAnsi="Times New Roman" w:cs="Times New Roman"/>
                <w:lang w:eastAsia="en-US"/>
              </w:rPr>
              <w:t xml:space="preserve">У разі внесення змін до істотних умов договору про закупівлю у випадках, передбачених пунктом19 Особливостей, замовник обов’язково оприлюднює повідомлення про внесення змін до договору про закупівлю відповідно до вимог Закону з </w:t>
            </w:r>
            <w:r w:rsidRPr="00E35AB5">
              <w:rPr>
                <w:rFonts w:ascii="Times New Roman" w:eastAsia="Times New Roman" w:hAnsi="Times New Roman" w:cs="Times New Roman"/>
                <w:lang w:eastAsia="en-US"/>
              </w:rPr>
              <w:lastRenderedPageBreak/>
              <w:t>урахуванням Особливостей.</w:t>
            </w:r>
          </w:p>
        </w:tc>
      </w:tr>
      <w:tr w:rsidR="00B007D9" w:rsidRPr="00D56818" w:rsidTr="006D5961">
        <w:trPr>
          <w:gridAfter w:val="1"/>
          <w:wAfter w:w="20" w:type="dxa"/>
        </w:trPr>
        <w:tc>
          <w:tcPr>
            <w:tcW w:w="566" w:type="dxa"/>
            <w:shd w:val="clear" w:color="auto" w:fill="auto"/>
          </w:tcPr>
          <w:p w:rsidR="00B007D9" w:rsidRPr="00D56818" w:rsidRDefault="00B007D9" w:rsidP="00583E61">
            <w:pPr>
              <w:rPr>
                <w:rFonts w:ascii="Times New Roman" w:hAnsi="Times New Roman" w:cs="Times New Roman"/>
              </w:rPr>
            </w:pPr>
            <w:r w:rsidRPr="00D56818">
              <w:rPr>
                <w:rFonts w:ascii="Times New Roman" w:hAnsi="Times New Roman" w:cs="Times New Roman"/>
              </w:rPr>
              <w:lastRenderedPageBreak/>
              <w:t>5.</w:t>
            </w:r>
          </w:p>
        </w:tc>
        <w:tc>
          <w:tcPr>
            <w:tcW w:w="3511" w:type="dxa"/>
            <w:shd w:val="clear" w:color="auto" w:fill="auto"/>
          </w:tcPr>
          <w:p w:rsidR="00B007D9" w:rsidRPr="00D56818" w:rsidRDefault="00B007D9"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547" w:type="dxa"/>
          </w:tcPr>
          <w:p w:rsidR="00E35AB5" w:rsidRPr="00E35AB5" w:rsidRDefault="00E35AB5" w:rsidP="00E35AB5">
            <w:pPr>
              <w:jc w:val="both"/>
              <w:rPr>
                <w:rFonts w:ascii="Times New Roman" w:hAnsi="Times New Roman" w:cs="Times New Roman"/>
              </w:rPr>
            </w:pPr>
            <w:r w:rsidRPr="00E35AB5">
              <w:rPr>
                <w:rFonts w:ascii="Times New Roman" w:hAnsi="Times New Roman" w:cs="Times New Roman"/>
              </w:rPr>
              <w:t>У разі відхилення тендерної пропозиції з підстави, визначеної </w:t>
            </w:r>
            <w:hyperlink r:id="rId15" w:anchor="n148" w:history="1">
              <w:r w:rsidRPr="00E35AB5">
                <w:rPr>
                  <w:rFonts w:ascii="Times New Roman" w:hAnsi="Times New Roman" w:cs="Times New Roman"/>
                  <w:u w:val="single"/>
                </w:rPr>
                <w:t>підпунктом 3</w:t>
              </w:r>
            </w:hyperlink>
            <w:r w:rsidRPr="00E35AB5">
              <w:rPr>
                <w:rFonts w:ascii="Times New Roman" w:hAnsi="Times New Roman" w:cs="Times New Roman"/>
              </w:rPr>
              <w:t> пункту 44 Особливостей,</w:t>
            </w:r>
            <w:r>
              <w:rPr>
                <w:rFonts w:ascii="Times New Roman" w:hAnsi="Times New Roman" w:cs="Times New Roman"/>
              </w:rPr>
              <w:t xml:space="preserve"> </w:t>
            </w:r>
            <w:r w:rsidRPr="00E35AB5">
              <w:rPr>
                <w:rFonts w:ascii="Times New Roman" w:hAnsi="Times New Roman" w:cs="Times New Roman"/>
              </w:rPr>
              <w:t>а саме переможець:</w:t>
            </w:r>
          </w:p>
          <w:p w:rsidR="00E35AB5" w:rsidRPr="00E35AB5" w:rsidRDefault="00E35AB5" w:rsidP="00E35AB5">
            <w:pPr>
              <w:jc w:val="both"/>
              <w:rPr>
                <w:rFonts w:ascii="Times New Roman" w:eastAsia="Times New Roman" w:hAnsi="Times New Roman" w:cs="Times New Roman"/>
                <w:lang w:eastAsia="en-US"/>
              </w:rPr>
            </w:pPr>
            <w:r w:rsidRPr="00E35AB5">
              <w:rPr>
                <w:rFonts w:ascii="Times New Roman" w:eastAsia="Times New Roman" w:hAnsi="Times New Roman" w:cs="Times New Roman"/>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E35AB5" w:rsidRPr="00E35AB5" w:rsidRDefault="00E35AB5" w:rsidP="00E35AB5">
            <w:pPr>
              <w:jc w:val="both"/>
              <w:rPr>
                <w:rFonts w:ascii="Times New Roman" w:eastAsia="Times New Roman" w:hAnsi="Times New Roman" w:cs="Times New Roman"/>
                <w:lang w:eastAsia="en-US"/>
              </w:rPr>
            </w:pPr>
            <w:r w:rsidRPr="00E35AB5">
              <w:rPr>
                <w:rFonts w:ascii="Times New Roman" w:eastAsia="Times New Roman" w:hAnsi="Times New Roman" w:cs="Times New Roman"/>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35AB5" w:rsidRPr="00E35AB5" w:rsidRDefault="00E35AB5" w:rsidP="00E35AB5">
            <w:pPr>
              <w:jc w:val="both"/>
              <w:rPr>
                <w:rFonts w:ascii="Times New Roman" w:eastAsia="Times New Roman" w:hAnsi="Times New Roman" w:cs="Times New Roman"/>
                <w:lang w:eastAsia="en-US"/>
              </w:rPr>
            </w:pPr>
            <w:r w:rsidRPr="00E35AB5">
              <w:rPr>
                <w:rFonts w:ascii="Times New Roman" w:eastAsia="Times New Roman" w:hAnsi="Times New Roman" w:cs="Times New Roman"/>
                <w:lang w:eastAsia="en-US"/>
              </w:rPr>
              <w:t>- не надав забезпечення виконання договору про закупівлю, якщо таке забезпечення вимагалося замовником;</w:t>
            </w:r>
          </w:p>
          <w:p w:rsidR="00E35AB5" w:rsidRPr="00E35AB5" w:rsidRDefault="00E35AB5" w:rsidP="00E35AB5">
            <w:pPr>
              <w:jc w:val="both"/>
              <w:rPr>
                <w:rFonts w:ascii="Times New Roman" w:eastAsia="Times New Roman" w:hAnsi="Times New Roman" w:cs="Times New Roman"/>
                <w:lang w:eastAsia="en-US"/>
              </w:rPr>
            </w:pPr>
            <w:r w:rsidRPr="00E35AB5">
              <w:rPr>
                <w:rFonts w:ascii="Times New Roman" w:eastAsia="Times New Roman" w:hAnsi="Times New Roman" w:cs="Times New Roman"/>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35AB5" w:rsidRPr="00E35AB5" w:rsidRDefault="00E35AB5" w:rsidP="00E35AB5">
            <w:pPr>
              <w:jc w:val="both"/>
              <w:rPr>
                <w:rFonts w:ascii="Times New Roman" w:eastAsia="Times New Roman" w:hAnsi="Times New Roman" w:cs="Times New Roman"/>
                <w:shd w:val="solid" w:color="FFFFFF" w:fill="FFFFFF"/>
                <w:lang w:eastAsia="en-US"/>
              </w:rPr>
            </w:pPr>
            <w:r w:rsidRPr="00E35AB5">
              <w:rPr>
                <w:rFonts w:ascii="Times New Roman" w:hAnsi="Times New Roman" w:cs="Times New Roman"/>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B007D9" w:rsidRPr="00D56818" w:rsidRDefault="00E35AB5" w:rsidP="00E35AB5">
            <w:pPr>
              <w:widowControl w:val="0"/>
              <w:ind w:right="120"/>
              <w:jc w:val="both"/>
              <w:rPr>
                <w:rFonts w:ascii="Times New Roman" w:eastAsia="Times New Roman" w:hAnsi="Times New Roman" w:cs="Times New Roman"/>
              </w:rPr>
            </w:pPr>
            <w:bookmarkStart w:id="5" w:name="n172"/>
            <w:bookmarkEnd w:id="5"/>
            <w:r w:rsidRPr="00E35AB5">
              <w:rPr>
                <w:rFonts w:ascii="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Pr>
                <w:rFonts w:ascii="Times New Roman" w:hAnsi="Times New Roman" w:cs="Times New Roman"/>
              </w:rPr>
              <w:t>О</w:t>
            </w:r>
            <w:r w:rsidRPr="00E35AB5">
              <w:rPr>
                <w:rFonts w:ascii="Times New Roman" w:hAnsi="Times New Roman" w:cs="Times New Roman"/>
              </w:rPr>
              <w:t>собливостями</w:t>
            </w:r>
          </w:p>
        </w:tc>
      </w:tr>
      <w:tr w:rsidR="00B007D9" w:rsidRPr="00D56818" w:rsidTr="006D5961">
        <w:trPr>
          <w:gridAfter w:val="1"/>
          <w:wAfter w:w="20" w:type="dxa"/>
        </w:trPr>
        <w:tc>
          <w:tcPr>
            <w:tcW w:w="566" w:type="dxa"/>
            <w:shd w:val="clear" w:color="auto" w:fill="auto"/>
          </w:tcPr>
          <w:p w:rsidR="00B007D9" w:rsidRPr="00D56818" w:rsidRDefault="00B007D9" w:rsidP="00583E61">
            <w:pPr>
              <w:rPr>
                <w:rFonts w:ascii="Times New Roman" w:hAnsi="Times New Roman" w:cs="Times New Roman"/>
              </w:rPr>
            </w:pPr>
            <w:r>
              <w:rPr>
                <w:rFonts w:ascii="Times New Roman" w:hAnsi="Times New Roman" w:cs="Times New Roman"/>
              </w:rPr>
              <w:t>6</w:t>
            </w:r>
            <w:r w:rsidRPr="00D56818">
              <w:rPr>
                <w:rFonts w:ascii="Times New Roman" w:hAnsi="Times New Roman" w:cs="Times New Roman"/>
              </w:rPr>
              <w:t>.</w:t>
            </w:r>
          </w:p>
        </w:tc>
        <w:tc>
          <w:tcPr>
            <w:tcW w:w="3511" w:type="dxa"/>
            <w:shd w:val="clear" w:color="auto" w:fill="auto"/>
          </w:tcPr>
          <w:p w:rsidR="00B007D9" w:rsidRPr="00D56818" w:rsidRDefault="00B007D9"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6547" w:type="dxa"/>
          </w:tcPr>
          <w:p w:rsidR="00B007D9" w:rsidRPr="00D56818" w:rsidRDefault="00B007D9"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B007D9" w:rsidRPr="00D56818" w:rsidRDefault="00B007D9" w:rsidP="00E34C82">
            <w:pPr>
              <w:widowControl w:val="0"/>
              <w:ind w:right="120"/>
              <w:jc w:val="both"/>
              <w:rPr>
                <w:rFonts w:ascii="Times New Roman" w:eastAsia="Times New Roman" w:hAnsi="Times New Roman" w:cs="Times New Roman"/>
              </w:rPr>
            </w:pPr>
          </w:p>
        </w:tc>
      </w:tr>
    </w:tbl>
    <w:p w:rsidR="00E405A2" w:rsidRDefault="00E405A2" w:rsidP="00FB09D1">
      <w:pPr>
        <w:widowControl w:val="0"/>
        <w:spacing w:after="0" w:line="240" w:lineRule="auto"/>
        <w:jc w:val="both"/>
        <w:rPr>
          <w:rFonts w:ascii="Times New Roman" w:hAnsi="Times New Roman" w:cs="Times New Roman"/>
          <w:sz w:val="24"/>
          <w:szCs w:val="24"/>
          <w:u w:val="single"/>
        </w:rPr>
      </w:pPr>
    </w:p>
    <w:p w:rsidR="00C35CDB" w:rsidRDefault="00C35CDB" w:rsidP="00C35CDB">
      <w:pPr>
        <w:widowControl w:val="0"/>
        <w:spacing w:after="0" w:line="240" w:lineRule="auto"/>
        <w:jc w:val="both"/>
        <w:rPr>
          <w:rFonts w:ascii="Times New Roman" w:hAnsi="Times New Roman" w:cs="Times New Roman"/>
          <w:u w:val="single"/>
        </w:rPr>
      </w:pPr>
      <w:r w:rsidRPr="00FC03AD">
        <w:rPr>
          <w:rFonts w:ascii="Times New Roman" w:hAnsi="Times New Roman" w:cs="Times New Roman"/>
          <w:u w:val="single"/>
        </w:rPr>
        <w:t>Додатки:</w:t>
      </w:r>
    </w:p>
    <w:p w:rsidR="00C35CDB" w:rsidRPr="00FC03AD" w:rsidRDefault="00C35CDB" w:rsidP="00C35CDB">
      <w:pPr>
        <w:widowControl w:val="0"/>
        <w:spacing w:after="0" w:line="240" w:lineRule="auto"/>
        <w:jc w:val="both"/>
        <w:rPr>
          <w:rFonts w:ascii="Times New Roman" w:hAnsi="Times New Roman" w:cs="Times New Roman"/>
          <w:u w:val="single"/>
        </w:rPr>
      </w:pPr>
      <w:r>
        <w:rPr>
          <w:rFonts w:ascii="Times New Roman" w:eastAsia="Times New Roman" w:hAnsi="Times New Roman" w:cs="Times New Roman"/>
          <w:highlight w:val="white"/>
        </w:rPr>
        <w:t>1</w:t>
      </w:r>
      <w:r w:rsidRPr="00FC03AD">
        <w:rPr>
          <w:rFonts w:ascii="Times New Roman" w:eastAsia="Times New Roman" w:hAnsi="Times New Roman" w:cs="Times New Roman"/>
          <w:highlight w:val="white"/>
        </w:rPr>
        <w:t xml:space="preserve">. Додаток </w:t>
      </w:r>
      <w:r>
        <w:rPr>
          <w:rFonts w:ascii="Times New Roman" w:eastAsia="Times New Roman" w:hAnsi="Times New Roman" w:cs="Times New Roman"/>
          <w:highlight w:val="white"/>
        </w:rPr>
        <w:t>1</w:t>
      </w:r>
      <w:r w:rsidRPr="00FC03AD">
        <w:rPr>
          <w:rFonts w:ascii="Times New Roman" w:eastAsia="Times New Roman" w:hAnsi="Times New Roman" w:cs="Times New Roman"/>
          <w:highlight w:val="white"/>
        </w:rPr>
        <w:t xml:space="preserve"> до тендерної документації </w:t>
      </w:r>
      <w:r w:rsidRPr="00FC03AD">
        <w:rPr>
          <w:rFonts w:ascii="Times New Roman" w:eastAsia="Times New Roman" w:hAnsi="Times New Roman" w:cs="Times New Roman"/>
        </w:rPr>
        <w:t>(ФОРМА «ТЕНДЕРНА ПРОПОЗИЦІЯ»).</w:t>
      </w:r>
    </w:p>
    <w:p w:rsidR="00C35CDB" w:rsidRPr="00FC03AD" w:rsidRDefault="00025C53" w:rsidP="00C35CDB">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w:t>
      </w:r>
      <w:r w:rsidR="00C35CDB" w:rsidRPr="00FC03AD">
        <w:rPr>
          <w:rFonts w:ascii="Times New Roman" w:eastAsia="Times New Roman" w:hAnsi="Times New Roman" w:cs="Times New Roman"/>
          <w:highlight w:val="white"/>
        </w:rPr>
        <w:t>.</w:t>
      </w:r>
      <w:r w:rsidR="00C35CDB">
        <w:rPr>
          <w:rFonts w:ascii="Times New Roman" w:eastAsia="Times New Roman" w:hAnsi="Times New Roman" w:cs="Times New Roman"/>
        </w:rPr>
        <w:t xml:space="preserve"> </w:t>
      </w:r>
      <w:r w:rsidR="00C35CDB" w:rsidRPr="00FC03AD">
        <w:rPr>
          <w:rFonts w:ascii="Times New Roman" w:eastAsia="Times New Roman" w:hAnsi="Times New Roman" w:cs="Times New Roman"/>
        </w:rPr>
        <w:t xml:space="preserve">Додаток </w:t>
      </w:r>
      <w:r w:rsidR="00C35CDB">
        <w:rPr>
          <w:rFonts w:ascii="Times New Roman" w:eastAsia="Times New Roman" w:hAnsi="Times New Roman" w:cs="Times New Roman"/>
        </w:rPr>
        <w:t>2</w:t>
      </w:r>
      <w:r w:rsidR="00C35CDB" w:rsidRPr="00FC03AD">
        <w:rPr>
          <w:rFonts w:ascii="Times New Roman" w:eastAsia="Times New Roman" w:hAnsi="Times New Roman" w:cs="Times New Roman"/>
        </w:rPr>
        <w:t xml:space="preserve"> до тендерної документації (Інформацією, що підтверджує відповідність учасника кваліфікаційним (кваліфікаційному) критеріям)</w:t>
      </w:r>
      <w:r w:rsidR="00C35CDB" w:rsidRPr="00FC03AD">
        <w:rPr>
          <w:rFonts w:ascii="Times New Roman" w:eastAsia="Times New Roman" w:hAnsi="Times New Roman" w:cs="Times New Roman"/>
          <w:highlight w:val="white"/>
        </w:rPr>
        <w:t>.</w:t>
      </w:r>
    </w:p>
    <w:p w:rsidR="00C35CDB" w:rsidRPr="00FC03AD" w:rsidRDefault="00025C53" w:rsidP="00C35CDB">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w:t>
      </w:r>
      <w:r w:rsidR="00C35CDB" w:rsidRPr="00FC03AD">
        <w:rPr>
          <w:rFonts w:ascii="Times New Roman" w:eastAsia="Times New Roman" w:hAnsi="Times New Roman" w:cs="Times New Roman"/>
          <w:highlight w:val="white"/>
        </w:rPr>
        <w:t xml:space="preserve">. Додаток </w:t>
      </w:r>
      <w:r>
        <w:rPr>
          <w:rFonts w:ascii="Times New Roman" w:eastAsia="Times New Roman" w:hAnsi="Times New Roman" w:cs="Times New Roman"/>
          <w:highlight w:val="white"/>
        </w:rPr>
        <w:t>3</w:t>
      </w:r>
      <w:r w:rsidR="00C35CDB" w:rsidRPr="00FC03AD">
        <w:rPr>
          <w:rFonts w:ascii="Times New Roman" w:eastAsia="Times New Roman" w:hAnsi="Times New Roman" w:cs="Times New Roman"/>
          <w:highlight w:val="white"/>
        </w:rPr>
        <w:t xml:space="preserve"> до тендерної документації </w:t>
      </w:r>
      <w:r w:rsidR="00C35CDB" w:rsidRPr="00FC03AD">
        <w:rPr>
          <w:rFonts w:ascii="Times New Roman" w:eastAsia="Times New Roman" w:hAnsi="Times New Roman" w:cs="Times New Roman"/>
        </w:rPr>
        <w:t>(</w:t>
      </w:r>
      <w:r w:rsidR="00C35CDB" w:rsidRPr="00FC03AD">
        <w:rPr>
          <w:rFonts w:ascii="Times New Roman" w:hAnsi="Times New Roman" w:cs="Times New Roman"/>
        </w:rPr>
        <w:t xml:space="preserve">Інформація про необхідні </w:t>
      </w:r>
      <w:r w:rsidR="00C35CDB">
        <w:rPr>
          <w:rFonts w:ascii="Times New Roman" w:hAnsi="Times New Roman" w:cs="Times New Roman"/>
        </w:rPr>
        <w:t xml:space="preserve">медико - </w:t>
      </w:r>
      <w:r w:rsidR="00C35CDB" w:rsidRPr="00FC03AD">
        <w:rPr>
          <w:rFonts w:ascii="Times New Roman" w:hAnsi="Times New Roman" w:cs="Times New Roman"/>
        </w:rPr>
        <w:t xml:space="preserve">технічні, якісні та кількісні характеристики предмета закупівлі). </w:t>
      </w:r>
    </w:p>
    <w:p w:rsidR="00C35CDB" w:rsidRPr="00FC03AD" w:rsidRDefault="00025C53" w:rsidP="00C35CDB">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w:t>
      </w:r>
      <w:r w:rsidR="00C35CDB" w:rsidRPr="00FC03AD">
        <w:rPr>
          <w:rFonts w:ascii="Times New Roman" w:eastAsia="Times New Roman" w:hAnsi="Times New Roman" w:cs="Times New Roman"/>
          <w:highlight w:val="white"/>
        </w:rPr>
        <w:t xml:space="preserve">. </w:t>
      </w:r>
      <w:r w:rsidR="00C35CDB" w:rsidRPr="00FC03AD">
        <w:rPr>
          <w:rFonts w:ascii="Times New Roman" w:eastAsia="Times New Roman" w:hAnsi="Times New Roman" w:cs="Times New Roman"/>
        </w:rPr>
        <w:t xml:space="preserve">Додаток </w:t>
      </w:r>
      <w:r>
        <w:rPr>
          <w:rFonts w:ascii="Times New Roman" w:eastAsia="Times New Roman" w:hAnsi="Times New Roman" w:cs="Times New Roman"/>
        </w:rPr>
        <w:t>4</w:t>
      </w:r>
      <w:r w:rsidR="00C35CDB" w:rsidRPr="00FC03AD">
        <w:rPr>
          <w:rFonts w:ascii="Times New Roman" w:eastAsia="Times New Roman" w:hAnsi="Times New Roman" w:cs="Times New Roman"/>
        </w:rPr>
        <w:t xml:space="preserve"> до тендерної документації (Проект договору про закупівлю)</w:t>
      </w:r>
    </w:p>
    <w:p w:rsidR="00C35CDB" w:rsidRPr="00FC03AD" w:rsidRDefault="00C35CDB" w:rsidP="00C35CDB">
      <w:pPr>
        <w:widowControl w:val="0"/>
        <w:spacing w:after="0" w:line="240" w:lineRule="auto"/>
        <w:jc w:val="both"/>
        <w:rPr>
          <w:rFonts w:ascii="Times New Roman" w:eastAsia="Times New Roman" w:hAnsi="Times New Roman" w:cs="Times New Roman"/>
        </w:rPr>
      </w:pPr>
    </w:p>
    <w:p w:rsidR="00592277" w:rsidRDefault="00592277" w:rsidP="00B21A8D">
      <w:pPr>
        <w:spacing w:after="0" w:line="240" w:lineRule="auto"/>
        <w:ind w:left="5660" w:firstLine="700"/>
        <w:jc w:val="right"/>
        <w:rPr>
          <w:rFonts w:ascii="Times New Roman" w:eastAsia="Times New Roman" w:hAnsi="Times New Roman" w:cs="Times New Roman"/>
          <w:b/>
          <w:color w:val="000000"/>
        </w:rPr>
      </w:pPr>
    </w:p>
    <w:p w:rsidR="00514DD0" w:rsidRDefault="00514DD0" w:rsidP="00B21A8D">
      <w:pPr>
        <w:spacing w:after="0" w:line="240" w:lineRule="auto"/>
        <w:ind w:left="5660" w:firstLine="700"/>
        <w:jc w:val="right"/>
        <w:rPr>
          <w:rFonts w:ascii="Times New Roman" w:eastAsia="Times New Roman" w:hAnsi="Times New Roman" w:cs="Times New Roman"/>
          <w:b/>
          <w:color w:val="000000"/>
        </w:rPr>
      </w:pPr>
    </w:p>
    <w:p w:rsidR="00E35AB5" w:rsidRDefault="00E35AB5" w:rsidP="00B21A8D">
      <w:pPr>
        <w:spacing w:after="0" w:line="240" w:lineRule="auto"/>
        <w:ind w:left="5660" w:firstLine="700"/>
        <w:jc w:val="right"/>
        <w:rPr>
          <w:rFonts w:ascii="Times New Roman" w:eastAsia="Times New Roman" w:hAnsi="Times New Roman" w:cs="Times New Roman"/>
          <w:b/>
          <w:color w:val="000000"/>
        </w:rPr>
      </w:pPr>
    </w:p>
    <w:p w:rsidR="00E35AB5" w:rsidRDefault="00E35AB5" w:rsidP="00B21A8D">
      <w:pPr>
        <w:spacing w:after="0" w:line="240" w:lineRule="auto"/>
        <w:ind w:left="5660" w:firstLine="700"/>
        <w:jc w:val="right"/>
        <w:rPr>
          <w:rFonts w:ascii="Times New Roman" w:eastAsia="Times New Roman" w:hAnsi="Times New Roman" w:cs="Times New Roman"/>
          <w:b/>
          <w:color w:val="000000"/>
        </w:rPr>
      </w:pPr>
    </w:p>
    <w:p w:rsidR="00E35AB5" w:rsidRDefault="00E35AB5" w:rsidP="00B21A8D">
      <w:pPr>
        <w:spacing w:after="0" w:line="240" w:lineRule="auto"/>
        <w:ind w:left="5660" w:firstLine="700"/>
        <w:jc w:val="right"/>
        <w:rPr>
          <w:rFonts w:ascii="Times New Roman" w:eastAsia="Times New Roman" w:hAnsi="Times New Roman" w:cs="Times New Roman"/>
          <w:b/>
          <w:color w:val="000000"/>
        </w:rPr>
      </w:pPr>
    </w:p>
    <w:p w:rsidR="00E35AB5" w:rsidRDefault="00E35AB5" w:rsidP="00B21A8D">
      <w:pPr>
        <w:spacing w:after="0" w:line="240" w:lineRule="auto"/>
        <w:ind w:left="5660" w:firstLine="700"/>
        <w:jc w:val="right"/>
        <w:rPr>
          <w:rFonts w:ascii="Times New Roman" w:eastAsia="Times New Roman" w:hAnsi="Times New Roman" w:cs="Times New Roman"/>
          <w:b/>
          <w:color w:val="000000"/>
        </w:rPr>
      </w:pPr>
    </w:p>
    <w:p w:rsidR="00E35AB5" w:rsidRDefault="00E35AB5" w:rsidP="00B21A8D">
      <w:pPr>
        <w:spacing w:after="0" w:line="240" w:lineRule="auto"/>
        <w:ind w:left="5660" w:firstLine="700"/>
        <w:jc w:val="right"/>
        <w:rPr>
          <w:rFonts w:ascii="Times New Roman" w:eastAsia="Times New Roman" w:hAnsi="Times New Roman" w:cs="Times New Roman"/>
          <w:b/>
          <w:color w:val="000000"/>
        </w:rPr>
      </w:pPr>
    </w:p>
    <w:p w:rsidR="00E35AB5" w:rsidRDefault="00E35AB5" w:rsidP="00B21A8D">
      <w:pPr>
        <w:spacing w:after="0" w:line="240" w:lineRule="auto"/>
        <w:ind w:left="5660" w:firstLine="700"/>
        <w:jc w:val="right"/>
        <w:rPr>
          <w:rFonts w:ascii="Times New Roman" w:eastAsia="Times New Roman" w:hAnsi="Times New Roman" w:cs="Times New Roman"/>
          <w:b/>
          <w:color w:val="000000"/>
        </w:rPr>
      </w:pPr>
    </w:p>
    <w:p w:rsidR="00E35AB5" w:rsidRDefault="00E35AB5" w:rsidP="00B21A8D">
      <w:pPr>
        <w:spacing w:after="0" w:line="240" w:lineRule="auto"/>
        <w:ind w:left="5660" w:firstLine="700"/>
        <w:jc w:val="right"/>
        <w:rPr>
          <w:rFonts w:ascii="Times New Roman" w:eastAsia="Times New Roman" w:hAnsi="Times New Roman" w:cs="Times New Roman"/>
          <w:b/>
          <w:color w:val="000000"/>
        </w:rPr>
      </w:pPr>
    </w:p>
    <w:p w:rsidR="00E35AB5" w:rsidRDefault="00E35AB5" w:rsidP="00B21A8D">
      <w:pPr>
        <w:spacing w:after="0" w:line="240" w:lineRule="auto"/>
        <w:ind w:left="5660" w:firstLine="700"/>
        <w:jc w:val="right"/>
        <w:rPr>
          <w:rFonts w:ascii="Times New Roman" w:eastAsia="Times New Roman" w:hAnsi="Times New Roman" w:cs="Times New Roman"/>
          <w:b/>
          <w:color w:val="000000"/>
        </w:rPr>
      </w:pPr>
    </w:p>
    <w:p w:rsidR="00E35AB5" w:rsidRDefault="00E35AB5" w:rsidP="00B21A8D">
      <w:pPr>
        <w:spacing w:after="0" w:line="240" w:lineRule="auto"/>
        <w:ind w:left="5660" w:firstLine="700"/>
        <w:jc w:val="right"/>
        <w:rPr>
          <w:rFonts w:ascii="Times New Roman" w:eastAsia="Times New Roman" w:hAnsi="Times New Roman" w:cs="Times New Roman"/>
          <w:b/>
          <w:color w:val="000000"/>
        </w:rPr>
      </w:pPr>
    </w:p>
    <w:p w:rsidR="000F686E" w:rsidRDefault="000F686E" w:rsidP="00B21A8D">
      <w:pPr>
        <w:spacing w:after="0" w:line="240" w:lineRule="auto"/>
        <w:ind w:left="5660" w:firstLine="700"/>
        <w:jc w:val="right"/>
        <w:rPr>
          <w:rFonts w:ascii="Times New Roman" w:eastAsia="Times New Roman" w:hAnsi="Times New Roman" w:cs="Times New Roman"/>
          <w:b/>
          <w:color w:val="000000"/>
        </w:rPr>
      </w:pPr>
    </w:p>
    <w:p w:rsidR="000F686E" w:rsidRDefault="000F686E" w:rsidP="00B21A8D">
      <w:pPr>
        <w:spacing w:after="0" w:line="240" w:lineRule="auto"/>
        <w:ind w:left="5660" w:firstLine="700"/>
        <w:jc w:val="right"/>
        <w:rPr>
          <w:rFonts w:ascii="Times New Roman" w:eastAsia="Times New Roman" w:hAnsi="Times New Roman" w:cs="Times New Roman"/>
          <w:b/>
          <w:color w:val="000000"/>
        </w:rPr>
      </w:pPr>
    </w:p>
    <w:p w:rsidR="000F686E" w:rsidRDefault="000F686E" w:rsidP="00B21A8D">
      <w:pPr>
        <w:spacing w:after="0" w:line="240" w:lineRule="auto"/>
        <w:ind w:left="5660" w:firstLine="700"/>
        <w:jc w:val="right"/>
        <w:rPr>
          <w:rFonts w:ascii="Times New Roman" w:eastAsia="Times New Roman" w:hAnsi="Times New Roman" w:cs="Times New Roman"/>
          <w:b/>
          <w:color w:val="000000"/>
        </w:rPr>
      </w:pPr>
    </w:p>
    <w:p w:rsidR="00272A01" w:rsidRDefault="00272A01" w:rsidP="00F369C1">
      <w:pPr>
        <w:spacing w:after="0" w:line="240" w:lineRule="auto"/>
        <w:jc w:val="right"/>
        <w:outlineLvl w:val="0"/>
        <w:rPr>
          <w:rFonts w:ascii="Times New Roman" w:eastAsiaTheme="minorHAnsi" w:hAnsi="Times New Roman" w:cs="Times New Roman"/>
          <w:b/>
          <w:sz w:val="20"/>
          <w:szCs w:val="20"/>
        </w:rPr>
      </w:pPr>
    </w:p>
    <w:p w:rsidR="00272A01" w:rsidRDefault="00272A01" w:rsidP="00F369C1">
      <w:pPr>
        <w:spacing w:after="0" w:line="240" w:lineRule="auto"/>
        <w:jc w:val="right"/>
        <w:outlineLvl w:val="0"/>
        <w:rPr>
          <w:rFonts w:ascii="Times New Roman" w:eastAsiaTheme="minorHAnsi" w:hAnsi="Times New Roman" w:cs="Times New Roman"/>
          <w:b/>
          <w:sz w:val="20"/>
          <w:szCs w:val="20"/>
        </w:rPr>
      </w:pPr>
    </w:p>
    <w:p w:rsidR="00A461EB" w:rsidRPr="00A461EB" w:rsidRDefault="00A461EB" w:rsidP="00F369C1">
      <w:pPr>
        <w:spacing w:after="0" w:line="240" w:lineRule="auto"/>
        <w:jc w:val="right"/>
        <w:outlineLvl w:val="0"/>
        <w:rPr>
          <w:rFonts w:ascii="Times New Roman" w:eastAsiaTheme="minorHAnsi" w:hAnsi="Times New Roman" w:cs="Times New Roman"/>
          <w:b/>
          <w:sz w:val="20"/>
          <w:szCs w:val="20"/>
        </w:rPr>
      </w:pPr>
      <w:r w:rsidRPr="00A461EB">
        <w:rPr>
          <w:rFonts w:ascii="Times New Roman" w:eastAsiaTheme="minorHAnsi" w:hAnsi="Times New Roman" w:cs="Times New Roman"/>
          <w:b/>
          <w:sz w:val="20"/>
          <w:szCs w:val="20"/>
        </w:rPr>
        <w:lastRenderedPageBreak/>
        <w:t>ДОДАТОК 1</w:t>
      </w:r>
    </w:p>
    <w:p w:rsidR="00A461EB" w:rsidRPr="00A461EB" w:rsidRDefault="00A461EB" w:rsidP="00A461EB">
      <w:pPr>
        <w:spacing w:line="240" w:lineRule="auto"/>
        <w:jc w:val="right"/>
        <w:rPr>
          <w:rFonts w:ascii="Times New Roman" w:eastAsiaTheme="minorHAnsi" w:hAnsi="Times New Roman" w:cs="Times New Roman"/>
          <w:sz w:val="20"/>
          <w:szCs w:val="20"/>
        </w:rPr>
      </w:pPr>
      <w:r w:rsidRPr="00A461EB">
        <w:rPr>
          <w:rFonts w:ascii="Times New Roman" w:eastAsiaTheme="minorHAnsi" w:hAnsi="Times New Roman" w:cs="Times New Roman"/>
          <w:sz w:val="20"/>
          <w:szCs w:val="20"/>
        </w:rPr>
        <w:t xml:space="preserve">до тендерної документації </w:t>
      </w:r>
    </w:p>
    <w:p w:rsidR="00A461EB" w:rsidRPr="00A461EB" w:rsidRDefault="00A461EB" w:rsidP="00B863C5">
      <w:pPr>
        <w:spacing w:after="0" w:line="240" w:lineRule="auto"/>
        <w:rPr>
          <w:rFonts w:ascii="Times New Roman" w:eastAsia="Times New Roman" w:hAnsi="Times New Roman"/>
          <w:bCs/>
          <w:i/>
          <w:strike/>
          <w:sz w:val="20"/>
          <w:szCs w:val="20"/>
        </w:rPr>
      </w:pPr>
      <w:r w:rsidRPr="00A461EB">
        <w:rPr>
          <w:rFonts w:ascii="Times New Roman" w:eastAsia="Times New Roman" w:hAnsi="Times New Roman"/>
          <w:i/>
          <w:iCs/>
          <w:sz w:val="20"/>
          <w:szCs w:val="20"/>
        </w:rPr>
        <w:t>Форма "Тендерна пропозиція" подається у вигляді, наведеному нижче, у</w:t>
      </w:r>
      <w:r w:rsidRPr="00A461EB">
        <w:rPr>
          <w:rFonts w:ascii="Times New Roman" w:eastAsia="Times New Roman" w:hAnsi="Times New Roman"/>
          <w:bCs/>
          <w:i/>
          <w:sz w:val="20"/>
          <w:szCs w:val="20"/>
        </w:rPr>
        <w:t xml:space="preserve"> складі тендерної пропозиції.</w:t>
      </w:r>
    </w:p>
    <w:p w:rsidR="00A461EB" w:rsidRPr="00A461EB" w:rsidRDefault="00A461EB" w:rsidP="00A461EB">
      <w:pPr>
        <w:spacing w:line="240" w:lineRule="auto"/>
        <w:ind w:right="196"/>
        <w:rPr>
          <w:rFonts w:ascii="Times New Roman" w:eastAsia="Times New Roman" w:hAnsi="Times New Roman"/>
          <w:i/>
          <w:iCs/>
          <w:sz w:val="20"/>
          <w:szCs w:val="20"/>
        </w:rPr>
      </w:pPr>
      <w:r w:rsidRPr="00A461EB">
        <w:rPr>
          <w:rFonts w:ascii="Times New Roman" w:eastAsia="Times New Roman" w:hAnsi="Times New Roman"/>
          <w:i/>
          <w:iCs/>
          <w:sz w:val="20"/>
          <w:szCs w:val="20"/>
        </w:rPr>
        <w:t>Учасник не повинен відступати від даної форми.</w:t>
      </w:r>
    </w:p>
    <w:p w:rsidR="00A461EB" w:rsidRPr="00A461EB" w:rsidRDefault="00A461EB" w:rsidP="00C146AE">
      <w:pPr>
        <w:spacing w:after="0" w:line="240" w:lineRule="auto"/>
        <w:jc w:val="center"/>
        <w:rPr>
          <w:rFonts w:ascii="Times New Roman" w:eastAsia="Times New Roman" w:hAnsi="Times New Roman"/>
          <w:b/>
          <w:bCs/>
          <w:sz w:val="20"/>
          <w:szCs w:val="20"/>
        </w:rPr>
      </w:pPr>
      <w:r w:rsidRPr="00A461EB">
        <w:rPr>
          <w:rFonts w:ascii="Times New Roman" w:eastAsia="Times New Roman" w:hAnsi="Times New Roman"/>
          <w:b/>
          <w:bCs/>
          <w:sz w:val="20"/>
          <w:szCs w:val="20"/>
        </w:rPr>
        <w:t xml:space="preserve"> "ТЕНДЕРНА ПРОПОЗИЦІЯ"</w:t>
      </w:r>
    </w:p>
    <w:p w:rsidR="00A461EB" w:rsidRPr="00A461EB" w:rsidRDefault="00A461EB" w:rsidP="00B863C5">
      <w:pPr>
        <w:spacing w:after="0" w:line="240" w:lineRule="auto"/>
        <w:jc w:val="center"/>
        <w:rPr>
          <w:rFonts w:ascii="Times New Roman" w:eastAsia="Times New Roman" w:hAnsi="Times New Roman"/>
          <w:b/>
          <w:i/>
          <w:sz w:val="20"/>
          <w:szCs w:val="20"/>
        </w:rPr>
      </w:pPr>
      <w:r w:rsidRPr="00A461EB">
        <w:rPr>
          <w:rFonts w:ascii="Times New Roman" w:eastAsia="Times New Roman" w:hAnsi="Times New Roman"/>
          <w:b/>
          <w:i/>
          <w:sz w:val="20"/>
          <w:szCs w:val="20"/>
        </w:rPr>
        <w:t>(форма, яка подається Учасником на фірмовому бланку (за наявності))</w:t>
      </w:r>
    </w:p>
    <w:tbl>
      <w:tblPr>
        <w:tblW w:w="10093" w:type="dxa"/>
        <w:tblInd w:w="108" w:type="dxa"/>
        <w:tblLayout w:type="fixed"/>
        <w:tblLook w:val="0000"/>
      </w:tblPr>
      <w:tblGrid>
        <w:gridCol w:w="6975"/>
        <w:gridCol w:w="3118"/>
      </w:tblGrid>
      <w:tr w:rsidR="00A461EB" w:rsidRPr="00A461EB" w:rsidTr="00F40646">
        <w:tc>
          <w:tcPr>
            <w:tcW w:w="6975" w:type="dxa"/>
            <w:tcBorders>
              <w:top w:val="single" w:sz="4" w:space="0" w:color="auto"/>
              <w:left w:val="single" w:sz="4" w:space="0" w:color="auto"/>
              <w:bottom w:val="single" w:sz="4" w:space="0" w:color="auto"/>
              <w:right w:val="single" w:sz="4" w:space="0" w:color="auto"/>
            </w:tcBorders>
          </w:tcPr>
          <w:p w:rsidR="00A461EB" w:rsidRPr="00F40646" w:rsidRDefault="00A461EB" w:rsidP="00C146AE">
            <w:pPr>
              <w:widowControl w:val="0"/>
              <w:spacing w:after="0" w:line="240" w:lineRule="auto"/>
              <w:jc w:val="both"/>
              <w:rPr>
                <w:rFonts w:ascii="Times New Roman" w:hAnsi="Times New Roman"/>
                <w:b/>
                <w:sz w:val="20"/>
                <w:szCs w:val="20"/>
              </w:rPr>
            </w:pPr>
            <w:r w:rsidRPr="00A461EB">
              <w:rPr>
                <w:rFonts w:ascii="Times New Roman" w:hAnsi="Times New Roman"/>
                <w:b/>
                <w:sz w:val="20"/>
                <w:szCs w:val="20"/>
              </w:rPr>
              <w:t>1. Найменування учасника</w:t>
            </w:r>
            <w:r w:rsidR="00F40646">
              <w:rPr>
                <w:rFonts w:ascii="Times New Roman" w:hAnsi="Times New Roman"/>
                <w:b/>
                <w:sz w:val="20"/>
                <w:szCs w:val="20"/>
              </w:rPr>
              <w:t xml:space="preserve"> (</w:t>
            </w:r>
            <w:r w:rsidR="00F40646">
              <w:rPr>
                <w:rFonts w:ascii="Times New Roman" w:hAnsi="Times New Roman"/>
                <w:sz w:val="20"/>
                <w:szCs w:val="20"/>
              </w:rPr>
              <w:t>повна назва (для юридичних осіб) або прізвище, ім’я та по батькові (для фізичних осіб)</w:t>
            </w:r>
            <w:r w:rsidR="00F40646">
              <w:rPr>
                <w:rFonts w:ascii="Times New Roman" w:hAnsi="Times New Roman"/>
                <w:b/>
                <w:sz w:val="20"/>
                <w:szCs w:val="20"/>
              </w:rPr>
              <w:t>)</w:t>
            </w:r>
          </w:p>
        </w:tc>
        <w:tc>
          <w:tcPr>
            <w:tcW w:w="3118" w:type="dxa"/>
            <w:tcBorders>
              <w:top w:val="single" w:sz="4" w:space="0" w:color="auto"/>
              <w:left w:val="single" w:sz="4" w:space="0" w:color="auto"/>
              <w:bottom w:val="single" w:sz="4" w:space="0" w:color="auto"/>
              <w:right w:val="single" w:sz="4" w:space="0" w:color="auto"/>
            </w:tcBorders>
          </w:tcPr>
          <w:p w:rsidR="00A461EB" w:rsidRPr="00A461EB" w:rsidRDefault="00A461EB" w:rsidP="00F40646">
            <w:pPr>
              <w:spacing w:line="240" w:lineRule="auto"/>
              <w:jc w:val="both"/>
              <w:rPr>
                <w:rFonts w:ascii="Times New Roman" w:eastAsia="Times New Roman" w:hAnsi="Times New Roman"/>
                <w:b/>
                <w:sz w:val="20"/>
                <w:szCs w:val="20"/>
              </w:rPr>
            </w:pPr>
          </w:p>
        </w:tc>
      </w:tr>
      <w:tr w:rsidR="00A461EB" w:rsidRPr="00A461EB" w:rsidTr="00F40646">
        <w:trPr>
          <w:trHeight w:val="121"/>
        </w:trPr>
        <w:tc>
          <w:tcPr>
            <w:tcW w:w="6975" w:type="dxa"/>
            <w:tcBorders>
              <w:top w:val="single" w:sz="4" w:space="0" w:color="auto"/>
              <w:left w:val="single" w:sz="4" w:space="0" w:color="auto"/>
              <w:bottom w:val="single" w:sz="4" w:space="0" w:color="auto"/>
              <w:right w:val="single" w:sz="4" w:space="0" w:color="auto"/>
            </w:tcBorders>
          </w:tcPr>
          <w:p w:rsidR="00A461EB" w:rsidRPr="00A461EB" w:rsidRDefault="00A461EB" w:rsidP="00F40646">
            <w:pPr>
              <w:spacing w:line="240" w:lineRule="auto"/>
              <w:jc w:val="both"/>
              <w:rPr>
                <w:rFonts w:ascii="Times New Roman" w:eastAsia="Times New Roman" w:hAnsi="Times New Roman"/>
                <w:b/>
                <w:sz w:val="20"/>
                <w:szCs w:val="20"/>
              </w:rPr>
            </w:pPr>
            <w:r w:rsidRPr="00A461EB">
              <w:rPr>
                <w:rFonts w:ascii="Times New Roman" w:eastAsia="Times New Roman" w:hAnsi="Times New Roman"/>
                <w:b/>
                <w:sz w:val="20"/>
                <w:szCs w:val="20"/>
              </w:rPr>
              <w:t>2. Юридична та фактична адреса учасника</w:t>
            </w:r>
          </w:p>
        </w:tc>
        <w:tc>
          <w:tcPr>
            <w:tcW w:w="3118" w:type="dxa"/>
            <w:tcBorders>
              <w:top w:val="single" w:sz="4" w:space="0" w:color="auto"/>
              <w:left w:val="single" w:sz="4" w:space="0" w:color="auto"/>
              <w:bottom w:val="single" w:sz="4" w:space="0" w:color="auto"/>
              <w:right w:val="single" w:sz="4" w:space="0" w:color="auto"/>
            </w:tcBorders>
          </w:tcPr>
          <w:p w:rsidR="00A461EB" w:rsidRPr="00A461EB" w:rsidRDefault="00A461EB" w:rsidP="00F40646">
            <w:pPr>
              <w:spacing w:line="240" w:lineRule="auto"/>
              <w:jc w:val="both"/>
              <w:rPr>
                <w:rFonts w:ascii="Times New Roman" w:eastAsia="Times New Roman" w:hAnsi="Times New Roman"/>
                <w:b/>
                <w:sz w:val="20"/>
                <w:szCs w:val="20"/>
              </w:rPr>
            </w:pPr>
          </w:p>
        </w:tc>
      </w:tr>
      <w:tr w:rsidR="00A461EB" w:rsidRPr="00A461EB" w:rsidTr="00F40646">
        <w:tc>
          <w:tcPr>
            <w:tcW w:w="6975" w:type="dxa"/>
            <w:tcBorders>
              <w:top w:val="single" w:sz="4" w:space="0" w:color="auto"/>
              <w:left w:val="single" w:sz="4" w:space="0" w:color="auto"/>
              <w:bottom w:val="single" w:sz="4" w:space="0" w:color="auto"/>
              <w:right w:val="single" w:sz="4" w:space="0" w:color="auto"/>
            </w:tcBorders>
          </w:tcPr>
          <w:p w:rsidR="00A461EB" w:rsidRPr="00A461EB" w:rsidRDefault="00A461EB" w:rsidP="00C146AE">
            <w:pPr>
              <w:widowControl w:val="0"/>
              <w:tabs>
                <w:tab w:val="left" w:pos="1440"/>
              </w:tabs>
              <w:spacing w:after="0" w:line="240" w:lineRule="auto"/>
              <w:jc w:val="both"/>
              <w:rPr>
                <w:rFonts w:ascii="Times New Roman" w:eastAsia="Times New Roman" w:hAnsi="Times New Roman"/>
                <w:b/>
                <w:sz w:val="20"/>
                <w:szCs w:val="20"/>
              </w:rPr>
            </w:pPr>
            <w:r w:rsidRPr="00A461EB">
              <w:rPr>
                <w:rFonts w:ascii="Times New Roman" w:eastAsia="Times New Roman" w:hAnsi="Times New Roman"/>
                <w:b/>
                <w:sz w:val="20"/>
                <w:szCs w:val="20"/>
              </w:rPr>
              <w:t xml:space="preserve">3.Код ЄДРПОУ або </w:t>
            </w:r>
            <w:r w:rsidRPr="00A461EB">
              <w:rPr>
                <w:rFonts w:ascii="Times New Roman" w:eastAsia="Times New Roman" w:hAnsi="Times New Roman"/>
                <w:sz w:val="20"/>
                <w:szCs w:val="20"/>
              </w:rPr>
              <w:t xml:space="preserve">реєстраційний номер облікової картки платника податків – </w:t>
            </w:r>
            <w:r w:rsidRPr="00A461EB">
              <w:rPr>
                <w:rFonts w:ascii="Times New Roman" w:eastAsia="Times New Roman" w:hAnsi="Times New Roman"/>
                <w:b/>
                <w:sz w:val="20"/>
                <w:szCs w:val="20"/>
              </w:rPr>
              <w:t>ІПН фізичної</w:t>
            </w:r>
            <w:r>
              <w:rPr>
                <w:rFonts w:ascii="Times New Roman" w:eastAsia="Times New Roman" w:hAnsi="Times New Roman"/>
                <w:b/>
                <w:sz w:val="20"/>
                <w:szCs w:val="20"/>
              </w:rPr>
              <w:t xml:space="preserve"> </w:t>
            </w:r>
            <w:r w:rsidRPr="00A461EB">
              <w:rPr>
                <w:rFonts w:ascii="Times New Roman" w:eastAsia="Times New Roman" w:hAnsi="Times New Roman"/>
                <w:b/>
                <w:sz w:val="20"/>
                <w:szCs w:val="20"/>
              </w:rPr>
              <w:t>особи</w:t>
            </w:r>
            <w:r w:rsidRPr="00A461EB">
              <w:rPr>
                <w:rFonts w:ascii="Times New Roman" w:eastAsia="Times New Roman" w:hAnsi="Times New Roman"/>
                <w:sz w:val="20"/>
                <w:szCs w:val="20"/>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A461EB">
              <w:rPr>
                <w:rFonts w:ascii="Times New Roman" w:eastAsia="Times New Roman" w:hAnsi="Times New Roman"/>
                <w:sz w:val="20"/>
                <w:szCs w:val="20"/>
                <w:shd w:val="clear" w:color="auto" w:fill="FFFFFF"/>
              </w:rPr>
              <w:t>і мають відмітку в паспорті</w:t>
            </w:r>
            <w:r w:rsidRPr="00A461EB">
              <w:rPr>
                <w:rFonts w:ascii="Times New Roman" w:eastAsia="Times New Roman" w:hAnsi="Times New Roman"/>
                <w:sz w:val="20"/>
                <w:szCs w:val="20"/>
              </w:rPr>
              <w:t xml:space="preserve">) </w:t>
            </w:r>
            <w:r w:rsidRPr="00A461EB">
              <w:rPr>
                <w:rFonts w:ascii="Times New Roman" w:eastAsia="Times New Roman" w:hAnsi="Times New Roman"/>
                <w:b/>
                <w:sz w:val="20"/>
                <w:szCs w:val="20"/>
              </w:rPr>
              <w:t>учасника</w:t>
            </w:r>
          </w:p>
        </w:tc>
        <w:tc>
          <w:tcPr>
            <w:tcW w:w="3118" w:type="dxa"/>
            <w:tcBorders>
              <w:top w:val="single" w:sz="4" w:space="0" w:color="auto"/>
              <w:left w:val="single" w:sz="4" w:space="0" w:color="auto"/>
              <w:bottom w:val="single" w:sz="4" w:space="0" w:color="auto"/>
              <w:right w:val="single" w:sz="4" w:space="0" w:color="auto"/>
            </w:tcBorders>
          </w:tcPr>
          <w:p w:rsidR="00A461EB" w:rsidRPr="00A461EB" w:rsidRDefault="00A461EB" w:rsidP="00F40646">
            <w:pPr>
              <w:spacing w:line="240" w:lineRule="auto"/>
              <w:jc w:val="both"/>
              <w:rPr>
                <w:rFonts w:ascii="Times New Roman" w:eastAsia="Times New Roman" w:hAnsi="Times New Roman"/>
                <w:b/>
                <w:sz w:val="20"/>
                <w:szCs w:val="20"/>
              </w:rPr>
            </w:pPr>
          </w:p>
        </w:tc>
      </w:tr>
      <w:tr w:rsidR="00A461EB" w:rsidRPr="00A461EB" w:rsidTr="00F40646">
        <w:tc>
          <w:tcPr>
            <w:tcW w:w="6975" w:type="dxa"/>
            <w:tcBorders>
              <w:top w:val="single" w:sz="4" w:space="0" w:color="auto"/>
              <w:left w:val="single" w:sz="4" w:space="0" w:color="auto"/>
              <w:bottom w:val="single" w:sz="4" w:space="0" w:color="auto"/>
              <w:right w:val="single" w:sz="4" w:space="0" w:color="auto"/>
            </w:tcBorders>
          </w:tcPr>
          <w:p w:rsidR="00A461EB" w:rsidRPr="00A461EB" w:rsidRDefault="00A461EB" w:rsidP="00F40646">
            <w:pPr>
              <w:spacing w:line="240" w:lineRule="auto"/>
              <w:jc w:val="both"/>
              <w:rPr>
                <w:rFonts w:ascii="Times New Roman" w:eastAsia="Times New Roman" w:hAnsi="Times New Roman"/>
                <w:b/>
                <w:sz w:val="20"/>
                <w:szCs w:val="20"/>
              </w:rPr>
            </w:pPr>
            <w:r w:rsidRPr="00A461EB">
              <w:rPr>
                <w:rFonts w:ascii="Times New Roman" w:eastAsia="Times New Roman" w:hAnsi="Times New Roman"/>
                <w:b/>
                <w:sz w:val="20"/>
                <w:szCs w:val="20"/>
              </w:rPr>
              <w:t>4. Банківські реквізити</w:t>
            </w:r>
            <w:r w:rsidRPr="00A461EB">
              <w:rPr>
                <w:rFonts w:ascii="Times New Roman" w:eastAsia="Times New Roman" w:hAnsi="Times New Roman"/>
                <w:sz w:val="20"/>
                <w:szCs w:val="20"/>
              </w:rPr>
              <w:t>(номер рахунку, назва та МФО, адреса банку)</w:t>
            </w:r>
          </w:p>
        </w:tc>
        <w:tc>
          <w:tcPr>
            <w:tcW w:w="3118" w:type="dxa"/>
            <w:tcBorders>
              <w:top w:val="single" w:sz="4" w:space="0" w:color="auto"/>
              <w:left w:val="single" w:sz="4" w:space="0" w:color="auto"/>
              <w:bottom w:val="single" w:sz="4" w:space="0" w:color="auto"/>
              <w:right w:val="single" w:sz="4" w:space="0" w:color="auto"/>
            </w:tcBorders>
          </w:tcPr>
          <w:p w:rsidR="00A461EB" w:rsidRPr="00A461EB" w:rsidRDefault="00A461EB" w:rsidP="00F40646">
            <w:pPr>
              <w:spacing w:line="240" w:lineRule="auto"/>
              <w:jc w:val="both"/>
              <w:rPr>
                <w:rFonts w:ascii="Times New Roman" w:eastAsia="Times New Roman" w:hAnsi="Times New Roman"/>
                <w:b/>
                <w:sz w:val="20"/>
                <w:szCs w:val="20"/>
              </w:rPr>
            </w:pPr>
          </w:p>
        </w:tc>
      </w:tr>
      <w:tr w:rsidR="00F40646" w:rsidRPr="00A461EB" w:rsidTr="00F40646">
        <w:tc>
          <w:tcPr>
            <w:tcW w:w="6975" w:type="dxa"/>
            <w:tcBorders>
              <w:top w:val="single" w:sz="4" w:space="0" w:color="auto"/>
              <w:left w:val="single" w:sz="4" w:space="0" w:color="auto"/>
              <w:bottom w:val="single" w:sz="4" w:space="0" w:color="auto"/>
              <w:right w:val="single" w:sz="4" w:space="0" w:color="auto"/>
            </w:tcBorders>
          </w:tcPr>
          <w:p w:rsidR="00F40646" w:rsidRPr="00A461EB" w:rsidRDefault="00F40646" w:rsidP="00F40646">
            <w:pPr>
              <w:spacing w:line="240" w:lineRule="auto"/>
              <w:jc w:val="both"/>
              <w:rPr>
                <w:rFonts w:ascii="Times New Roman" w:eastAsia="Times New Roman" w:hAnsi="Times New Roman"/>
                <w:b/>
                <w:sz w:val="20"/>
                <w:szCs w:val="20"/>
              </w:rPr>
            </w:pPr>
            <w:r>
              <w:rPr>
                <w:rFonts w:ascii="Times New Roman" w:eastAsia="Times New Roman" w:hAnsi="Times New Roman"/>
                <w:b/>
                <w:sz w:val="20"/>
                <w:szCs w:val="20"/>
              </w:rPr>
              <w:t>5. Керівництво (п</w:t>
            </w:r>
            <w:r>
              <w:rPr>
                <w:rFonts w:ascii="Times New Roman" w:hAnsi="Times New Roman"/>
                <w:sz w:val="20"/>
                <w:szCs w:val="20"/>
              </w:rPr>
              <w:t>різвище, ім’я та по батькові, посада, контактний телефон)</w:t>
            </w:r>
          </w:p>
        </w:tc>
        <w:tc>
          <w:tcPr>
            <w:tcW w:w="3118" w:type="dxa"/>
            <w:tcBorders>
              <w:top w:val="single" w:sz="4" w:space="0" w:color="auto"/>
              <w:left w:val="single" w:sz="4" w:space="0" w:color="auto"/>
              <w:bottom w:val="single" w:sz="4" w:space="0" w:color="auto"/>
              <w:right w:val="single" w:sz="4" w:space="0" w:color="auto"/>
            </w:tcBorders>
          </w:tcPr>
          <w:p w:rsidR="00F40646" w:rsidRPr="00A461EB" w:rsidRDefault="00F40646" w:rsidP="00F40646">
            <w:pPr>
              <w:spacing w:line="240" w:lineRule="auto"/>
              <w:jc w:val="both"/>
              <w:rPr>
                <w:rFonts w:ascii="Times New Roman" w:eastAsia="Times New Roman" w:hAnsi="Times New Roman"/>
                <w:b/>
                <w:sz w:val="20"/>
                <w:szCs w:val="20"/>
              </w:rPr>
            </w:pPr>
          </w:p>
        </w:tc>
      </w:tr>
      <w:tr w:rsidR="00A461EB" w:rsidRPr="00A461EB" w:rsidTr="00F40646">
        <w:tc>
          <w:tcPr>
            <w:tcW w:w="6975" w:type="dxa"/>
            <w:tcBorders>
              <w:top w:val="single" w:sz="4" w:space="0" w:color="auto"/>
              <w:left w:val="single" w:sz="4" w:space="0" w:color="auto"/>
              <w:bottom w:val="single" w:sz="4" w:space="0" w:color="auto"/>
              <w:right w:val="single" w:sz="4" w:space="0" w:color="auto"/>
            </w:tcBorders>
          </w:tcPr>
          <w:p w:rsidR="00A461EB" w:rsidRPr="00A461EB" w:rsidRDefault="00F40646" w:rsidP="00F40646">
            <w:pPr>
              <w:spacing w:line="240" w:lineRule="auto"/>
              <w:jc w:val="both"/>
              <w:rPr>
                <w:rFonts w:ascii="Times New Roman" w:eastAsia="Times New Roman" w:hAnsi="Times New Roman"/>
                <w:b/>
                <w:sz w:val="20"/>
                <w:szCs w:val="20"/>
              </w:rPr>
            </w:pPr>
            <w:r>
              <w:rPr>
                <w:rFonts w:ascii="Times New Roman" w:eastAsia="Times New Roman" w:hAnsi="Times New Roman"/>
                <w:b/>
                <w:sz w:val="20"/>
                <w:szCs w:val="20"/>
              </w:rPr>
              <w:t>6</w:t>
            </w:r>
            <w:r w:rsidR="00A461EB" w:rsidRPr="00A461EB">
              <w:rPr>
                <w:rFonts w:ascii="Times New Roman" w:eastAsia="Times New Roman" w:hAnsi="Times New Roman"/>
                <w:b/>
                <w:sz w:val="20"/>
                <w:szCs w:val="20"/>
              </w:rPr>
              <w:t>. Телефон, електронна адреса</w:t>
            </w:r>
          </w:p>
        </w:tc>
        <w:tc>
          <w:tcPr>
            <w:tcW w:w="3118" w:type="dxa"/>
            <w:tcBorders>
              <w:top w:val="single" w:sz="4" w:space="0" w:color="auto"/>
              <w:left w:val="single" w:sz="4" w:space="0" w:color="auto"/>
              <w:bottom w:val="single" w:sz="4" w:space="0" w:color="auto"/>
              <w:right w:val="single" w:sz="4" w:space="0" w:color="auto"/>
            </w:tcBorders>
          </w:tcPr>
          <w:p w:rsidR="00A461EB" w:rsidRPr="00A461EB" w:rsidRDefault="00A461EB" w:rsidP="00F40646">
            <w:pPr>
              <w:spacing w:line="240" w:lineRule="auto"/>
              <w:jc w:val="both"/>
              <w:rPr>
                <w:rFonts w:ascii="Times New Roman" w:eastAsia="Times New Roman" w:hAnsi="Times New Roman"/>
                <w:b/>
                <w:sz w:val="20"/>
                <w:szCs w:val="20"/>
              </w:rPr>
            </w:pPr>
          </w:p>
        </w:tc>
      </w:tr>
      <w:tr w:rsidR="00E84ED6" w:rsidRPr="00A461EB" w:rsidTr="00F40646">
        <w:tc>
          <w:tcPr>
            <w:tcW w:w="6975" w:type="dxa"/>
            <w:tcBorders>
              <w:top w:val="single" w:sz="4" w:space="0" w:color="auto"/>
              <w:left w:val="single" w:sz="4" w:space="0" w:color="auto"/>
              <w:bottom w:val="single" w:sz="4" w:space="0" w:color="auto"/>
              <w:right w:val="single" w:sz="4" w:space="0" w:color="auto"/>
            </w:tcBorders>
          </w:tcPr>
          <w:p w:rsidR="00E84ED6" w:rsidRDefault="00E84ED6" w:rsidP="00C146AE">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7.</w:t>
            </w:r>
            <w:r w:rsidR="00FF4413">
              <w:rPr>
                <w:rFonts w:ascii="Times New Roman" w:eastAsia="Times New Roman" w:hAnsi="Times New Roman"/>
                <w:b/>
                <w:sz w:val="20"/>
                <w:szCs w:val="20"/>
              </w:rPr>
              <w:t xml:space="preserve"> Службова </w:t>
            </w:r>
            <w:r w:rsidR="007123FC">
              <w:rPr>
                <w:rFonts w:ascii="Times New Roman" w:eastAsia="Times New Roman" w:hAnsi="Times New Roman"/>
                <w:b/>
                <w:sz w:val="20"/>
                <w:szCs w:val="20"/>
              </w:rPr>
              <w:t>(посадова) особа</w:t>
            </w:r>
            <w:r w:rsidR="007123FC" w:rsidRPr="000265E0">
              <w:rPr>
                <w:rFonts w:ascii="Times New Roman" w:hAnsi="Times New Roman" w:cs="Times New Roman"/>
              </w:rPr>
              <w:t xml:space="preserve">, </w:t>
            </w:r>
            <w:r w:rsidR="007123FC" w:rsidRPr="007123FC">
              <w:rPr>
                <w:rFonts w:ascii="Times New Roman" w:hAnsi="Times New Roman" w:cs="Times New Roman"/>
                <w:sz w:val="20"/>
                <w:szCs w:val="20"/>
              </w:rPr>
              <w:t>відповідальна за участь у торгах (ПІБ, посада, контактний телефон)</w:t>
            </w:r>
          </w:p>
        </w:tc>
        <w:tc>
          <w:tcPr>
            <w:tcW w:w="3118" w:type="dxa"/>
            <w:tcBorders>
              <w:top w:val="single" w:sz="4" w:space="0" w:color="auto"/>
              <w:left w:val="single" w:sz="4" w:space="0" w:color="auto"/>
              <w:bottom w:val="single" w:sz="4" w:space="0" w:color="auto"/>
              <w:right w:val="single" w:sz="4" w:space="0" w:color="auto"/>
            </w:tcBorders>
          </w:tcPr>
          <w:p w:rsidR="00E84ED6" w:rsidRPr="00A461EB" w:rsidRDefault="00E84ED6" w:rsidP="00F40646">
            <w:pPr>
              <w:spacing w:line="240" w:lineRule="auto"/>
              <w:jc w:val="both"/>
              <w:rPr>
                <w:rFonts w:ascii="Times New Roman" w:eastAsia="Times New Roman" w:hAnsi="Times New Roman"/>
                <w:b/>
                <w:sz w:val="20"/>
                <w:szCs w:val="20"/>
              </w:rPr>
            </w:pPr>
          </w:p>
        </w:tc>
      </w:tr>
    </w:tbl>
    <w:p w:rsidR="00400873" w:rsidRPr="00D6273B" w:rsidRDefault="00400873" w:rsidP="00272A01">
      <w:pPr>
        <w:spacing w:after="0" w:line="240" w:lineRule="auto"/>
      </w:pPr>
      <w:r>
        <w:rPr>
          <w:rFonts w:ascii="Times New Roman" w:eastAsia="Times New Roman" w:hAnsi="Times New Roman"/>
          <w:spacing w:val="-4"/>
          <w:sz w:val="20"/>
          <w:szCs w:val="20"/>
        </w:rPr>
        <w:t xml:space="preserve">Відкриті торги з особливостями на закупівлю </w:t>
      </w:r>
      <w:r w:rsidR="00272A01" w:rsidRPr="00272A01">
        <w:rPr>
          <w:rFonts w:ascii="Times New Roman" w:hAnsi="Times New Roman" w:cs="Times New Roman"/>
          <w:sz w:val="20"/>
          <w:szCs w:val="20"/>
        </w:rPr>
        <w:t xml:space="preserve">Поточний ремонт, технічне обслуговування та дооснащення медичного обладнання: апарату для штучної вентиляції легень </w:t>
      </w:r>
      <w:r w:rsidR="00272A01" w:rsidRPr="00272A01">
        <w:rPr>
          <w:rFonts w:ascii="Times New Roman" w:eastAsia="Times New Roman" w:hAnsi="Times New Roman"/>
          <w:bCs/>
          <w:color w:val="000000"/>
          <w:sz w:val="20"/>
          <w:szCs w:val="20"/>
          <w:lang w:eastAsia="ru-RU"/>
        </w:rPr>
        <w:t>HAMILTON-C1</w:t>
      </w:r>
      <w:r w:rsidR="00272A01" w:rsidRPr="00272A01">
        <w:rPr>
          <w:rFonts w:ascii="Times New Roman" w:eastAsia="Times New Roman" w:hAnsi="Times New Roman" w:cs="Times New Roman"/>
          <w:bCs/>
          <w:color w:val="000000"/>
          <w:sz w:val="20"/>
          <w:szCs w:val="20"/>
          <w:lang w:eastAsia="ru-RU"/>
        </w:rPr>
        <w:t xml:space="preserve"> (</w:t>
      </w:r>
      <w:r w:rsidR="00272A01" w:rsidRPr="00272A01">
        <w:rPr>
          <w:rFonts w:ascii="Times New Roman" w:eastAsia="Times New Roman" w:hAnsi="Times New Roman" w:cs="Times New Roman"/>
          <w:bCs/>
          <w:color w:val="000000"/>
          <w:sz w:val="20"/>
          <w:szCs w:val="20"/>
          <w:lang w:val="en-US" w:eastAsia="ru-RU"/>
        </w:rPr>
        <w:t>s</w:t>
      </w:r>
      <w:r w:rsidR="00272A01" w:rsidRPr="00272A01">
        <w:rPr>
          <w:rFonts w:ascii="Times New Roman" w:eastAsia="Times New Roman" w:hAnsi="Times New Roman" w:cs="Times New Roman"/>
          <w:bCs/>
          <w:color w:val="000000"/>
          <w:sz w:val="20"/>
          <w:szCs w:val="20"/>
          <w:lang w:eastAsia="ru-RU"/>
        </w:rPr>
        <w:t>/</w:t>
      </w:r>
      <w:r w:rsidR="00272A01" w:rsidRPr="00272A01">
        <w:rPr>
          <w:rFonts w:ascii="Times New Roman" w:eastAsia="Times New Roman" w:hAnsi="Times New Roman" w:cs="Times New Roman"/>
          <w:bCs/>
          <w:color w:val="000000"/>
          <w:sz w:val="20"/>
          <w:szCs w:val="20"/>
          <w:lang w:val="en-US" w:eastAsia="ru-RU"/>
        </w:rPr>
        <w:t>n</w:t>
      </w:r>
      <w:r w:rsidR="00272A01" w:rsidRPr="00272A01">
        <w:rPr>
          <w:rFonts w:ascii="Times New Roman" w:eastAsia="Times New Roman" w:hAnsi="Times New Roman" w:cs="Times New Roman"/>
          <w:bCs/>
          <w:color w:val="000000"/>
          <w:sz w:val="20"/>
          <w:szCs w:val="20"/>
          <w:lang w:eastAsia="ru-RU"/>
        </w:rPr>
        <w:t>11736)</w:t>
      </w:r>
      <w:r w:rsidR="00272A01">
        <w:rPr>
          <w:rFonts w:ascii="Times New Roman" w:eastAsia="Times New Roman" w:hAnsi="Times New Roman" w:cs="Times New Roman"/>
          <w:bCs/>
          <w:color w:val="000000"/>
          <w:sz w:val="20"/>
          <w:szCs w:val="20"/>
          <w:lang w:eastAsia="ru-RU"/>
        </w:rPr>
        <w:t xml:space="preserve">, </w:t>
      </w:r>
      <w:r w:rsidRPr="00400873">
        <w:rPr>
          <w:rFonts w:ascii="Times New Roman" w:hAnsi="Times New Roman" w:cs="Times New Roman"/>
          <w:bCs/>
          <w:sz w:val="20"/>
          <w:szCs w:val="20"/>
          <w:lang w:eastAsia="ar-SA"/>
        </w:rPr>
        <w:t xml:space="preserve">код ДК 021:2015: </w:t>
      </w:r>
      <w:r w:rsidRPr="00400873">
        <w:rPr>
          <w:rFonts w:ascii="Times New Roman" w:hAnsi="Times New Roman" w:cs="Times New Roman"/>
          <w:bCs/>
          <w:color w:val="000000"/>
          <w:sz w:val="20"/>
          <w:szCs w:val="20"/>
        </w:rPr>
        <w:t>50420000-5</w:t>
      </w:r>
      <w:r w:rsidRPr="00400873">
        <w:rPr>
          <w:rFonts w:ascii="Times New Roman" w:hAnsi="Times New Roman" w:cs="Times New Roman"/>
          <w:color w:val="000000"/>
          <w:sz w:val="20"/>
          <w:szCs w:val="20"/>
        </w:rPr>
        <w:t xml:space="preserve"> згідно – </w:t>
      </w:r>
      <w:hyperlink r:id="rId16" w:history="1">
        <w:r w:rsidRPr="00400873">
          <w:rPr>
            <w:rFonts w:ascii="Times New Roman" w:hAnsi="Times New Roman" w:cs="Times New Roman"/>
            <w:color w:val="000000"/>
            <w:sz w:val="20"/>
            <w:szCs w:val="20"/>
          </w:rPr>
          <w:t>Послуги з ремонту і технічного обслуговування медичного та хірургічного обладнання</w:t>
        </w:r>
      </w:hyperlink>
      <w:r w:rsidRPr="007123F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Pr>
          <w:rFonts w:ascii="Times New Roman" w:hAnsi="Times New Roman" w:cs="Times New Roman"/>
          <w:sz w:val="20"/>
          <w:szCs w:val="20"/>
        </w:rPr>
        <w:t>ідентифікаційний номер ____________________.</w:t>
      </w:r>
      <w:r w:rsidR="007123FC">
        <w:rPr>
          <w:rFonts w:ascii="Times New Roman" w:eastAsia="Times New Roman" w:hAnsi="Times New Roman"/>
          <w:spacing w:val="-4"/>
          <w:sz w:val="20"/>
          <w:szCs w:val="20"/>
        </w:rPr>
        <w:t xml:space="preserve">            </w:t>
      </w:r>
    </w:p>
    <w:p w:rsidR="00400873" w:rsidRDefault="00400873" w:rsidP="00C146AE">
      <w:pPr>
        <w:tabs>
          <w:tab w:val="left" w:pos="426"/>
          <w:tab w:val="left" w:pos="1980"/>
        </w:tabs>
        <w:spacing w:after="0" w:line="240" w:lineRule="auto"/>
        <w:ind w:hanging="2"/>
        <w:jc w:val="both"/>
        <w:rPr>
          <w:rFonts w:ascii="Times New Roman" w:hAnsi="Times New Roman" w:cs="Times New Roman"/>
          <w:color w:val="000000"/>
          <w:sz w:val="20"/>
          <w:szCs w:val="20"/>
        </w:rPr>
      </w:pPr>
      <w:r w:rsidRPr="00D6273B">
        <w:rPr>
          <w:color w:val="000000"/>
        </w:rPr>
        <w:tab/>
        <w:t xml:space="preserve">      </w:t>
      </w:r>
      <w:r w:rsidRPr="00400873">
        <w:rPr>
          <w:rFonts w:ascii="Times New Roman" w:hAnsi="Times New Roman" w:cs="Times New Roman"/>
          <w:color w:val="000000"/>
          <w:sz w:val="20"/>
          <w:szCs w:val="20"/>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632" w:type="dxa"/>
        <w:tblInd w:w="-34" w:type="dxa"/>
        <w:tblLayout w:type="fixed"/>
        <w:tblLook w:val="04A0"/>
      </w:tblPr>
      <w:tblGrid>
        <w:gridCol w:w="625"/>
        <w:gridCol w:w="84"/>
        <w:gridCol w:w="4512"/>
        <w:gridCol w:w="137"/>
        <w:gridCol w:w="886"/>
        <w:gridCol w:w="64"/>
        <w:gridCol w:w="1124"/>
        <w:gridCol w:w="63"/>
        <w:gridCol w:w="1487"/>
        <w:gridCol w:w="62"/>
        <w:gridCol w:w="1588"/>
      </w:tblGrid>
      <w:tr w:rsidR="00272A01" w:rsidRPr="00FE43A9" w:rsidTr="00272A01">
        <w:trPr>
          <w:trHeight w:val="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A01" w:rsidRPr="00272A01" w:rsidRDefault="00272A01" w:rsidP="00B863C5">
            <w:pPr>
              <w:spacing w:after="0" w:line="240" w:lineRule="auto"/>
              <w:jc w:val="center"/>
              <w:rPr>
                <w:rFonts w:ascii="Times New Roman" w:hAnsi="Times New Roman" w:cs="Times New Roman"/>
                <w:b/>
                <w:bCs/>
                <w:color w:val="000000"/>
                <w:sz w:val="20"/>
                <w:szCs w:val="20"/>
              </w:rPr>
            </w:pPr>
            <w:r w:rsidRPr="00272A01">
              <w:rPr>
                <w:rFonts w:ascii="Times New Roman" w:hAnsi="Times New Roman" w:cs="Times New Roman"/>
                <w:b/>
                <w:bCs/>
                <w:color w:val="000000"/>
                <w:sz w:val="20"/>
                <w:szCs w:val="20"/>
              </w:rPr>
              <w:t>№</w:t>
            </w:r>
          </w:p>
        </w:tc>
        <w:tc>
          <w:tcPr>
            <w:tcW w:w="4512" w:type="dxa"/>
            <w:tcBorders>
              <w:top w:val="single" w:sz="4" w:space="0" w:color="auto"/>
              <w:left w:val="nil"/>
              <w:bottom w:val="single" w:sz="4" w:space="0" w:color="auto"/>
              <w:right w:val="single" w:sz="4" w:space="0" w:color="auto"/>
            </w:tcBorders>
            <w:shd w:val="clear" w:color="auto" w:fill="auto"/>
            <w:vAlign w:val="center"/>
            <w:hideMark/>
          </w:tcPr>
          <w:p w:rsidR="00272A01" w:rsidRPr="00272A01" w:rsidRDefault="00272A01" w:rsidP="00B863C5">
            <w:pPr>
              <w:spacing w:after="0" w:line="240" w:lineRule="auto"/>
              <w:jc w:val="center"/>
              <w:rPr>
                <w:rFonts w:ascii="Times New Roman" w:hAnsi="Times New Roman" w:cs="Times New Roman"/>
                <w:b/>
                <w:bCs/>
                <w:color w:val="000000"/>
                <w:sz w:val="20"/>
                <w:szCs w:val="20"/>
              </w:rPr>
            </w:pPr>
            <w:r w:rsidRPr="00272A01">
              <w:rPr>
                <w:rFonts w:ascii="Times New Roman" w:hAnsi="Times New Roman" w:cs="Times New Roman"/>
                <w:b/>
                <w:bCs/>
                <w:color w:val="000000"/>
                <w:sz w:val="20"/>
                <w:szCs w:val="20"/>
              </w:rPr>
              <w:t>Найменування</w:t>
            </w:r>
          </w:p>
        </w:tc>
        <w:tc>
          <w:tcPr>
            <w:tcW w:w="1023" w:type="dxa"/>
            <w:gridSpan w:val="2"/>
            <w:tcBorders>
              <w:top w:val="single" w:sz="4" w:space="0" w:color="auto"/>
              <w:left w:val="nil"/>
              <w:bottom w:val="single" w:sz="4" w:space="0" w:color="auto"/>
              <w:right w:val="single" w:sz="4" w:space="0" w:color="auto"/>
            </w:tcBorders>
          </w:tcPr>
          <w:p w:rsidR="00272A01" w:rsidRPr="00272A01" w:rsidRDefault="00272A01" w:rsidP="00B863C5">
            <w:pPr>
              <w:spacing w:after="0" w:line="240" w:lineRule="auto"/>
              <w:jc w:val="center"/>
              <w:rPr>
                <w:rFonts w:ascii="Times New Roman" w:hAnsi="Times New Roman" w:cs="Times New Roman"/>
                <w:b/>
                <w:bCs/>
                <w:color w:val="000000"/>
                <w:sz w:val="20"/>
                <w:szCs w:val="20"/>
              </w:rPr>
            </w:pPr>
            <w:r w:rsidRPr="00272A01">
              <w:rPr>
                <w:rFonts w:ascii="Times New Roman" w:hAnsi="Times New Roman" w:cs="Times New Roman"/>
                <w:b/>
                <w:bCs/>
                <w:color w:val="000000"/>
                <w:sz w:val="20"/>
                <w:szCs w:val="20"/>
              </w:rPr>
              <w:t>Од. виміру</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A01" w:rsidRPr="00272A01" w:rsidRDefault="00272A01" w:rsidP="00B863C5">
            <w:pPr>
              <w:spacing w:after="0" w:line="240" w:lineRule="auto"/>
              <w:jc w:val="center"/>
              <w:rPr>
                <w:rFonts w:ascii="Times New Roman" w:hAnsi="Times New Roman" w:cs="Times New Roman"/>
                <w:b/>
                <w:bCs/>
                <w:color w:val="000000"/>
                <w:sz w:val="20"/>
                <w:szCs w:val="20"/>
              </w:rPr>
            </w:pPr>
            <w:r w:rsidRPr="00272A01">
              <w:rPr>
                <w:rFonts w:ascii="Times New Roman" w:hAnsi="Times New Roman" w:cs="Times New Roman"/>
                <w:b/>
                <w:bCs/>
                <w:color w:val="000000"/>
                <w:sz w:val="20"/>
                <w:szCs w:val="20"/>
              </w:rPr>
              <w:t>Кількість</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rsidR="00272A01" w:rsidRPr="00272A01" w:rsidRDefault="00272A01" w:rsidP="00B863C5">
            <w:pPr>
              <w:spacing w:after="0" w:line="240" w:lineRule="auto"/>
              <w:jc w:val="center"/>
              <w:rPr>
                <w:rFonts w:ascii="Times New Roman" w:hAnsi="Times New Roman" w:cs="Times New Roman"/>
                <w:b/>
                <w:bCs/>
                <w:color w:val="000000"/>
                <w:sz w:val="20"/>
                <w:szCs w:val="20"/>
              </w:rPr>
            </w:pPr>
            <w:r w:rsidRPr="00272A01">
              <w:rPr>
                <w:rFonts w:ascii="Times New Roman" w:hAnsi="Times New Roman" w:cs="Times New Roman"/>
                <w:b/>
                <w:bCs/>
                <w:color w:val="000000"/>
                <w:sz w:val="20"/>
                <w:szCs w:val="20"/>
              </w:rPr>
              <w:t>Ціна,грн., без ПВД</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272A01" w:rsidRPr="00272A01" w:rsidRDefault="00272A01" w:rsidP="00B863C5">
            <w:pPr>
              <w:spacing w:after="0" w:line="240" w:lineRule="auto"/>
              <w:jc w:val="center"/>
              <w:rPr>
                <w:rFonts w:ascii="Times New Roman" w:hAnsi="Times New Roman" w:cs="Times New Roman"/>
                <w:b/>
                <w:bCs/>
                <w:color w:val="000000"/>
                <w:sz w:val="20"/>
                <w:szCs w:val="20"/>
              </w:rPr>
            </w:pPr>
            <w:r w:rsidRPr="00272A01">
              <w:rPr>
                <w:rFonts w:ascii="Times New Roman" w:hAnsi="Times New Roman" w:cs="Times New Roman"/>
                <w:b/>
                <w:bCs/>
                <w:color w:val="000000"/>
                <w:sz w:val="20"/>
                <w:szCs w:val="20"/>
              </w:rPr>
              <w:t>Вартість,грн., без ПДВ</w:t>
            </w: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709" w:type="dxa"/>
            <w:gridSpan w:val="2"/>
            <w:shd w:val="clear" w:color="auto" w:fill="auto"/>
            <w:vAlign w:val="center"/>
            <w:hideMark/>
          </w:tcPr>
          <w:p w:rsidR="00272A01" w:rsidRPr="00272A01" w:rsidRDefault="00272A01" w:rsidP="00B863C5">
            <w:pPr>
              <w:spacing w:after="0" w:line="240" w:lineRule="auto"/>
              <w:jc w:val="center"/>
              <w:rPr>
                <w:rFonts w:ascii="Times New Roman" w:eastAsia="Times New Roman" w:hAnsi="Times New Roman" w:cs="Times New Roman"/>
                <w:b/>
                <w:bCs/>
                <w:color w:val="000000"/>
                <w:sz w:val="20"/>
                <w:szCs w:val="20"/>
                <w:lang w:eastAsia="ru-RU"/>
              </w:rPr>
            </w:pPr>
            <w:r w:rsidRPr="00272A01">
              <w:rPr>
                <w:rFonts w:ascii="Times New Roman" w:eastAsia="Times New Roman" w:hAnsi="Times New Roman" w:cs="Times New Roman"/>
                <w:b/>
                <w:bCs/>
                <w:color w:val="000000"/>
                <w:sz w:val="20"/>
                <w:szCs w:val="20"/>
                <w:lang w:eastAsia="ru-RU"/>
              </w:rPr>
              <w:t>1</w:t>
            </w:r>
          </w:p>
        </w:tc>
        <w:tc>
          <w:tcPr>
            <w:tcW w:w="9923" w:type="dxa"/>
            <w:gridSpan w:val="9"/>
            <w:vAlign w:val="center"/>
          </w:tcPr>
          <w:p w:rsidR="00272A01" w:rsidRPr="00272A01" w:rsidRDefault="00272A01" w:rsidP="00B863C5">
            <w:pPr>
              <w:spacing w:after="0" w:line="240" w:lineRule="auto"/>
              <w:rPr>
                <w:rFonts w:ascii="Times New Roman" w:eastAsia="Times New Roman" w:hAnsi="Times New Roman" w:cs="Times New Roman"/>
                <w:b/>
                <w:bCs/>
                <w:color w:val="000000"/>
                <w:sz w:val="20"/>
                <w:szCs w:val="20"/>
                <w:lang w:eastAsia="ru-RU"/>
              </w:rPr>
            </w:pPr>
            <w:r w:rsidRPr="00272A01">
              <w:rPr>
                <w:rFonts w:ascii="Times New Roman" w:eastAsia="Times New Roman" w:hAnsi="Times New Roman" w:cs="Times New Roman"/>
                <w:b/>
                <w:bCs/>
                <w:color w:val="000000"/>
                <w:sz w:val="20"/>
                <w:szCs w:val="20"/>
                <w:lang w:eastAsia="ru-RU"/>
              </w:rPr>
              <w:t>Послуги з ремонту та технічного обслуговування апарату для штучної вентиляції легень HAMILTON-C1 (</w:t>
            </w:r>
            <w:r w:rsidRPr="00272A01">
              <w:rPr>
                <w:rFonts w:ascii="Times New Roman" w:eastAsia="Times New Roman" w:hAnsi="Times New Roman" w:cs="Times New Roman"/>
                <w:b/>
                <w:bCs/>
                <w:color w:val="000000"/>
                <w:sz w:val="20"/>
                <w:szCs w:val="20"/>
                <w:lang w:val="en-US" w:eastAsia="ru-RU"/>
              </w:rPr>
              <w:t>s</w:t>
            </w:r>
            <w:r w:rsidRPr="00272A01">
              <w:rPr>
                <w:rFonts w:ascii="Times New Roman" w:eastAsia="Times New Roman" w:hAnsi="Times New Roman" w:cs="Times New Roman"/>
                <w:b/>
                <w:bCs/>
                <w:color w:val="000000"/>
                <w:sz w:val="20"/>
                <w:szCs w:val="20"/>
                <w:lang w:eastAsia="ru-RU"/>
              </w:rPr>
              <w:t>/</w:t>
            </w:r>
            <w:r w:rsidRPr="00272A01">
              <w:rPr>
                <w:rFonts w:ascii="Times New Roman" w:eastAsia="Times New Roman" w:hAnsi="Times New Roman" w:cs="Times New Roman"/>
                <w:b/>
                <w:bCs/>
                <w:color w:val="000000"/>
                <w:sz w:val="20"/>
                <w:szCs w:val="20"/>
                <w:lang w:val="en-US" w:eastAsia="ru-RU"/>
              </w:rPr>
              <w:t>n</w:t>
            </w:r>
            <w:r w:rsidRPr="00272A01">
              <w:rPr>
                <w:rFonts w:ascii="Times New Roman" w:eastAsia="Times New Roman" w:hAnsi="Times New Roman" w:cs="Times New Roman"/>
                <w:b/>
                <w:bCs/>
                <w:color w:val="000000"/>
                <w:sz w:val="20"/>
                <w:szCs w:val="20"/>
                <w:lang w:eastAsia="ru-RU"/>
              </w:rPr>
              <w:t>11736): </w:t>
            </w: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09"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1.1</w:t>
            </w:r>
          </w:p>
        </w:tc>
        <w:tc>
          <w:tcPr>
            <w:tcW w:w="4649" w:type="dxa"/>
            <w:gridSpan w:val="2"/>
            <w:shd w:val="clear" w:color="auto" w:fill="auto"/>
            <w:vAlign w:val="center"/>
          </w:tcPr>
          <w:p w:rsidR="00272A01" w:rsidRPr="00272A01" w:rsidRDefault="00272A01" w:rsidP="00B863C5">
            <w:pPr>
              <w:spacing w:after="0" w:line="240" w:lineRule="auto"/>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Розбирання та збирання</w:t>
            </w:r>
          </w:p>
        </w:tc>
        <w:tc>
          <w:tcPr>
            <w:tcW w:w="950" w:type="dxa"/>
            <w:gridSpan w:val="2"/>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послуга</w:t>
            </w:r>
          </w:p>
        </w:tc>
        <w:tc>
          <w:tcPr>
            <w:tcW w:w="1187"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w:t>
            </w:r>
          </w:p>
        </w:tc>
        <w:tc>
          <w:tcPr>
            <w:tcW w:w="1549"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c>
          <w:tcPr>
            <w:tcW w:w="1588"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09" w:type="dxa"/>
            <w:gridSpan w:val="2"/>
            <w:shd w:val="clear" w:color="auto" w:fill="auto"/>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1.2</w:t>
            </w:r>
          </w:p>
        </w:tc>
        <w:tc>
          <w:tcPr>
            <w:tcW w:w="4649" w:type="dxa"/>
            <w:gridSpan w:val="2"/>
            <w:shd w:val="clear" w:color="auto" w:fill="auto"/>
            <w:vAlign w:val="center"/>
          </w:tcPr>
          <w:p w:rsidR="00272A01" w:rsidRPr="00272A01" w:rsidRDefault="00272A01" w:rsidP="00B863C5">
            <w:pPr>
              <w:spacing w:after="0" w:line="240" w:lineRule="auto"/>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Чистка</w:t>
            </w:r>
          </w:p>
        </w:tc>
        <w:tc>
          <w:tcPr>
            <w:tcW w:w="950" w:type="dxa"/>
            <w:gridSpan w:val="2"/>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послуга</w:t>
            </w:r>
          </w:p>
        </w:tc>
        <w:tc>
          <w:tcPr>
            <w:tcW w:w="1187"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w:t>
            </w:r>
          </w:p>
        </w:tc>
        <w:tc>
          <w:tcPr>
            <w:tcW w:w="1549"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c>
          <w:tcPr>
            <w:tcW w:w="1588"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09" w:type="dxa"/>
            <w:gridSpan w:val="2"/>
            <w:shd w:val="clear" w:color="auto" w:fill="auto"/>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1.3</w:t>
            </w:r>
          </w:p>
        </w:tc>
        <w:tc>
          <w:tcPr>
            <w:tcW w:w="4649" w:type="dxa"/>
            <w:gridSpan w:val="2"/>
            <w:shd w:val="clear" w:color="auto" w:fill="auto"/>
            <w:vAlign w:val="center"/>
          </w:tcPr>
          <w:p w:rsidR="00272A01" w:rsidRPr="00272A01" w:rsidRDefault="00272A01" w:rsidP="00B863C5">
            <w:pPr>
              <w:spacing w:after="0" w:line="240" w:lineRule="auto"/>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Заміна вхідного фільтра О2</w:t>
            </w:r>
          </w:p>
        </w:tc>
        <w:tc>
          <w:tcPr>
            <w:tcW w:w="950" w:type="dxa"/>
            <w:gridSpan w:val="2"/>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послуга</w:t>
            </w:r>
          </w:p>
        </w:tc>
        <w:tc>
          <w:tcPr>
            <w:tcW w:w="1187" w:type="dxa"/>
            <w:gridSpan w:val="2"/>
            <w:shd w:val="clear" w:color="auto" w:fill="auto"/>
            <w:vAlign w:val="center"/>
          </w:tcPr>
          <w:p w:rsidR="00272A01" w:rsidRPr="00272A01" w:rsidRDefault="00B863C5" w:rsidP="00B863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549"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c>
          <w:tcPr>
            <w:tcW w:w="1588"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09" w:type="dxa"/>
            <w:gridSpan w:val="2"/>
            <w:shd w:val="clear" w:color="auto" w:fill="auto"/>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1.4</w:t>
            </w:r>
          </w:p>
        </w:tc>
        <w:tc>
          <w:tcPr>
            <w:tcW w:w="4649" w:type="dxa"/>
            <w:gridSpan w:val="2"/>
            <w:shd w:val="clear" w:color="auto" w:fill="auto"/>
            <w:vAlign w:val="center"/>
          </w:tcPr>
          <w:p w:rsidR="00272A01" w:rsidRPr="00272A01" w:rsidRDefault="00272A01" w:rsidP="00B863C5">
            <w:pPr>
              <w:spacing w:after="0" w:line="240" w:lineRule="auto"/>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Заміна фільтрів від пилу</w:t>
            </w:r>
          </w:p>
        </w:tc>
        <w:tc>
          <w:tcPr>
            <w:tcW w:w="950" w:type="dxa"/>
            <w:gridSpan w:val="2"/>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послуга</w:t>
            </w:r>
          </w:p>
        </w:tc>
        <w:tc>
          <w:tcPr>
            <w:tcW w:w="1187"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w:t>
            </w:r>
          </w:p>
        </w:tc>
        <w:tc>
          <w:tcPr>
            <w:tcW w:w="1549"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c>
          <w:tcPr>
            <w:tcW w:w="1588"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09" w:type="dxa"/>
            <w:gridSpan w:val="2"/>
            <w:shd w:val="clear" w:color="auto" w:fill="auto"/>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1.5</w:t>
            </w:r>
          </w:p>
        </w:tc>
        <w:tc>
          <w:tcPr>
            <w:tcW w:w="4649" w:type="dxa"/>
            <w:gridSpan w:val="2"/>
            <w:shd w:val="clear" w:color="auto" w:fill="auto"/>
            <w:vAlign w:val="center"/>
          </w:tcPr>
          <w:p w:rsidR="00272A01" w:rsidRPr="00272A01" w:rsidRDefault="00272A01" w:rsidP="00B863C5">
            <w:pPr>
              <w:spacing w:after="0" w:line="240" w:lineRule="auto"/>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Заміна HEPA фільтра</w:t>
            </w:r>
          </w:p>
        </w:tc>
        <w:tc>
          <w:tcPr>
            <w:tcW w:w="950" w:type="dxa"/>
            <w:gridSpan w:val="2"/>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послуга</w:t>
            </w:r>
          </w:p>
        </w:tc>
        <w:tc>
          <w:tcPr>
            <w:tcW w:w="1187"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w:t>
            </w:r>
          </w:p>
        </w:tc>
        <w:tc>
          <w:tcPr>
            <w:tcW w:w="1549"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c>
          <w:tcPr>
            <w:tcW w:w="1588"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09" w:type="dxa"/>
            <w:gridSpan w:val="2"/>
            <w:shd w:val="clear" w:color="auto" w:fill="auto"/>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1.6</w:t>
            </w:r>
          </w:p>
        </w:tc>
        <w:tc>
          <w:tcPr>
            <w:tcW w:w="4649" w:type="dxa"/>
            <w:gridSpan w:val="2"/>
            <w:shd w:val="clear" w:color="auto" w:fill="auto"/>
            <w:vAlign w:val="center"/>
          </w:tcPr>
          <w:p w:rsidR="00272A01" w:rsidRPr="00272A01" w:rsidRDefault="00272A01" w:rsidP="00B863C5">
            <w:pPr>
              <w:spacing w:after="0" w:line="240" w:lineRule="auto"/>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Заміна датчика кисню</w:t>
            </w:r>
          </w:p>
        </w:tc>
        <w:tc>
          <w:tcPr>
            <w:tcW w:w="950" w:type="dxa"/>
            <w:gridSpan w:val="2"/>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послуга</w:t>
            </w:r>
          </w:p>
        </w:tc>
        <w:tc>
          <w:tcPr>
            <w:tcW w:w="1187"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w:t>
            </w:r>
          </w:p>
        </w:tc>
        <w:tc>
          <w:tcPr>
            <w:tcW w:w="1549"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c>
          <w:tcPr>
            <w:tcW w:w="1588"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09" w:type="dxa"/>
            <w:gridSpan w:val="2"/>
            <w:shd w:val="clear" w:color="auto" w:fill="auto"/>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1.7</w:t>
            </w:r>
          </w:p>
        </w:tc>
        <w:tc>
          <w:tcPr>
            <w:tcW w:w="4649" w:type="dxa"/>
            <w:gridSpan w:val="2"/>
            <w:shd w:val="clear" w:color="auto" w:fill="auto"/>
            <w:vAlign w:val="center"/>
          </w:tcPr>
          <w:p w:rsidR="00272A01" w:rsidRPr="00272A01" w:rsidRDefault="00272A01" w:rsidP="00B863C5">
            <w:pPr>
              <w:spacing w:after="0" w:line="240" w:lineRule="auto"/>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Заміна плати датчиків тиску</w:t>
            </w:r>
          </w:p>
        </w:tc>
        <w:tc>
          <w:tcPr>
            <w:tcW w:w="950" w:type="dxa"/>
            <w:gridSpan w:val="2"/>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послуга</w:t>
            </w:r>
          </w:p>
        </w:tc>
        <w:tc>
          <w:tcPr>
            <w:tcW w:w="1187"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w:t>
            </w:r>
          </w:p>
        </w:tc>
        <w:tc>
          <w:tcPr>
            <w:tcW w:w="1549"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c>
          <w:tcPr>
            <w:tcW w:w="1588"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09" w:type="dxa"/>
            <w:gridSpan w:val="2"/>
            <w:shd w:val="clear" w:color="auto" w:fill="auto"/>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1.8</w:t>
            </w:r>
          </w:p>
        </w:tc>
        <w:tc>
          <w:tcPr>
            <w:tcW w:w="4649" w:type="dxa"/>
            <w:gridSpan w:val="2"/>
            <w:shd w:val="clear" w:color="auto" w:fill="auto"/>
            <w:vAlign w:val="center"/>
          </w:tcPr>
          <w:p w:rsidR="00272A01" w:rsidRPr="00272A01" w:rsidRDefault="00272A01" w:rsidP="00B863C5">
            <w:pPr>
              <w:spacing w:after="0" w:line="240" w:lineRule="auto"/>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Заміна акумуляторної батареї</w:t>
            </w:r>
          </w:p>
        </w:tc>
        <w:tc>
          <w:tcPr>
            <w:tcW w:w="950" w:type="dxa"/>
            <w:gridSpan w:val="2"/>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послуга</w:t>
            </w:r>
          </w:p>
        </w:tc>
        <w:tc>
          <w:tcPr>
            <w:tcW w:w="1187"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w:t>
            </w:r>
          </w:p>
        </w:tc>
        <w:tc>
          <w:tcPr>
            <w:tcW w:w="1549"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c>
          <w:tcPr>
            <w:tcW w:w="1588"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09" w:type="dxa"/>
            <w:gridSpan w:val="2"/>
            <w:shd w:val="clear" w:color="auto" w:fill="auto"/>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1.9</w:t>
            </w:r>
          </w:p>
        </w:tc>
        <w:tc>
          <w:tcPr>
            <w:tcW w:w="4649" w:type="dxa"/>
            <w:gridSpan w:val="2"/>
            <w:shd w:val="clear" w:color="auto" w:fill="auto"/>
            <w:vAlign w:val="center"/>
          </w:tcPr>
          <w:p w:rsidR="00272A01" w:rsidRPr="00272A01" w:rsidRDefault="00272A01" w:rsidP="00B863C5">
            <w:pPr>
              <w:spacing w:after="0" w:line="240" w:lineRule="auto"/>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Оновлення програмного забезбечення</w:t>
            </w:r>
          </w:p>
        </w:tc>
        <w:tc>
          <w:tcPr>
            <w:tcW w:w="950" w:type="dxa"/>
            <w:gridSpan w:val="2"/>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послуга</w:t>
            </w:r>
          </w:p>
        </w:tc>
        <w:tc>
          <w:tcPr>
            <w:tcW w:w="1187"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w:t>
            </w:r>
          </w:p>
        </w:tc>
        <w:tc>
          <w:tcPr>
            <w:tcW w:w="1549"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c>
          <w:tcPr>
            <w:tcW w:w="1588"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09" w:type="dxa"/>
            <w:gridSpan w:val="2"/>
            <w:shd w:val="clear" w:color="auto" w:fill="auto"/>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1.10</w:t>
            </w:r>
          </w:p>
        </w:tc>
        <w:tc>
          <w:tcPr>
            <w:tcW w:w="4649" w:type="dxa"/>
            <w:gridSpan w:val="2"/>
            <w:shd w:val="clear" w:color="auto" w:fill="auto"/>
            <w:vAlign w:val="center"/>
          </w:tcPr>
          <w:p w:rsidR="00272A01" w:rsidRPr="00272A01" w:rsidRDefault="00272A01" w:rsidP="00B863C5">
            <w:pPr>
              <w:spacing w:after="0" w:line="240" w:lineRule="auto"/>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Проведення повної калібровки</w:t>
            </w:r>
          </w:p>
        </w:tc>
        <w:tc>
          <w:tcPr>
            <w:tcW w:w="950" w:type="dxa"/>
            <w:gridSpan w:val="2"/>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послуга</w:t>
            </w:r>
          </w:p>
        </w:tc>
        <w:tc>
          <w:tcPr>
            <w:tcW w:w="1187"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w:t>
            </w:r>
          </w:p>
        </w:tc>
        <w:tc>
          <w:tcPr>
            <w:tcW w:w="1549"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c>
          <w:tcPr>
            <w:tcW w:w="1588"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09" w:type="dxa"/>
            <w:gridSpan w:val="2"/>
            <w:shd w:val="clear" w:color="auto" w:fill="auto"/>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1.11</w:t>
            </w:r>
          </w:p>
        </w:tc>
        <w:tc>
          <w:tcPr>
            <w:tcW w:w="4649" w:type="dxa"/>
            <w:gridSpan w:val="2"/>
            <w:shd w:val="clear" w:color="auto" w:fill="auto"/>
            <w:vAlign w:val="center"/>
          </w:tcPr>
          <w:p w:rsidR="00272A01" w:rsidRPr="00272A01" w:rsidRDefault="00272A01" w:rsidP="00B863C5">
            <w:pPr>
              <w:spacing w:after="0" w:line="240" w:lineRule="auto"/>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Проведення загального тестування</w:t>
            </w:r>
          </w:p>
        </w:tc>
        <w:tc>
          <w:tcPr>
            <w:tcW w:w="950" w:type="dxa"/>
            <w:gridSpan w:val="2"/>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послуга</w:t>
            </w:r>
          </w:p>
        </w:tc>
        <w:tc>
          <w:tcPr>
            <w:tcW w:w="1187"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w:t>
            </w:r>
          </w:p>
        </w:tc>
        <w:tc>
          <w:tcPr>
            <w:tcW w:w="1549"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c>
          <w:tcPr>
            <w:tcW w:w="1588"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9044" w:type="dxa"/>
            <w:gridSpan w:val="10"/>
            <w:shd w:val="clear" w:color="auto" w:fill="auto"/>
            <w:vAlign w:val="center"/>
          </w:tcPr>
          <w:p w:rsidR="00272A01" w:rsidRPr="00272A01" w:rsidRDefault="00272A01" w:rsidP="00B863C5">
            <w:pPr>
              <w:spacing w:after="0" w:line="240" w:lineRule="auto"/>
              <w:jc w:val="right"/>
              <w:rPr>
                <w:rFonts w:ascii="Times New Roman" w:eastAsia="Times New Roman" w:hAnsi="Times New Roman" w:cs="Times New Roman"/>
                <w:b/>
                <w:bCs/>
                <w:color w:val="000000"/>
                <w:sz w:val="20"/>
                <w:szCs w:val="20"/>
                <w:lang w:eastAsia="ru-RU"/>
              </w:rPr>
            </w:pPr>
            <w:r w:rsidRPr="00272A01">
              <w:rPr>
                <w:rFonts w:ascii="Times New Roman" w:eastAsia="Times New Roman" w:hAnsi="Times New Roman" w:cs="Times New Roman"/>
                <w:b/>
                <w:bCs/>
                <w:color w:val="000000"/>
                <w:sz w:val="20"/>
                <w:szCs w:val="20"/>
                <w:lang w:eastAsia="ru-RU"/>
              </w:rPr>
              <w:t xml:space="preserve">Усього по технічному обслуговуванню апарату </w:t>
            </w:r>
            <w:r w:rsidRPr="00272A01">
              <w:rPr>
                <w:rFonts w:ascii="Times New Roman" w:eastAsia="Times New Roman" w:hAnsi="Times New Roman" w:cs="Times New Roman"/>
                <w:b/>
                <w:bCs/>
                <w:color w:val="000000"/>
                <w:sz w:val="20"/>
                <w:szCs w:val="20"/>
                <w:lang w:val="en-US" w:eastAsia="ru-RU"/>
              </w:rPr>
              <w:t>HAMILTON</w:t>
            </w:r>
            <w:r w:rsidRPr="00272A01">
              <w:rPr>
                <w:rFonts w:ascii="Times New Roman" w:eastAsia="Times New Roman" w:hAnsi="Times New Roman" w:cs="Times New Roman"/>
                <w:b/>
                <w:bCs/>
                <w:color w:val="000000"/>
                <w:sz w:val="20"/>
                <w:szCs w:val="20"/>
                <w:lang w:eastAsia="ru-RU"/>
              </w:rPr>
              <w:t>-</w:t>
            </w:r>
            <w:r w:rsidRPr="00272A01">
              <w:rPr>
                <w:rFonts w:ascii="Times New Roman" w:eastAsia="Times New Roman" w:hAnsi="Times New Roman" w:cs="Times New Roman"/>
                <w:b/>
                <w:bCs/>
                <w:color w:val="000000"/>
                <w:sz w:val="20"/>
                <w:szCs w:val="20"/>
                <w:lang w:val="en-US" w:eastAsia="ru-RU"/>
              </w:rPr>
              <w:t>C</w:t>
            </w:r>
            <w:r w:rsidRPr="00272A01">
              <w:rPr>
                <w:rFonts w:ascii="Times New Roman" w:eastAsia="Times New Roman" w:hAnsi="Times New Roman" w:cs="Times New Roman"/>
                <w:b/>
                <w:bCs/>
                <w:color w:val="000000"/>
                <w:sz w:val="20"/>
                <w:szCs w:val="20"/>
                <w:lang w:eastAsia="ru-RU"/>
              </w:rPr>
              <w:t>1:</w:t>
            </w:r>
          </w:p>
        </w:tc>
        <w:tc>
          <w:tcPr>
            <w:tcW w:w="1588" w:type="dxa"/>
            <w:shd w:val="clear" w:color="auto" w:fill="auto"/>
            <w:vAlign w:val="center"/>
          </w:tcPr>
          <w:p w:rsidR="00272A01" w:rsidRDefault="00272A01" w:rsidP="00B863C5">
            <w:pPr>
              <w:spacing w:after="0" w:line="240" w:lineRule="auto"/>
              <w:jc w:val="center"/>
              <w:rPr>
                <w:rFonts w:ascii="Times New Roman" w:eastAsia="Times New Roman" w:hAnsi="Times New Roman" w:cs="Times New Roman"/>
                <w:b/>
                <w:bCs/>
                <w:color w:val="000000"/>
                <w:sz w:val="20"/>
                <w:szCs w:val="20"/>
                <w:lang w:eastAsia="ru-RU"/>
              </w:rPr>
            </w:pPr>
          </w:p>
          <w:p w:rsidR="00B863C5" w:rsidRPr="00272A01" w:rsidRDefault="00B863C5" w:rsidP="00B863C5">
            <w:pPr>
              <w:spacing w:after="0" w:line="240" w:lineRule="auto"/>
              <w:jc w:val="center"/>
              <w:rPr>
                <w:rFonts w:ascii="Times New Roman" w:eastAsia="Times New Roman" w:hAnsi="Times New Roman" w:cs="Times New Roman"/>
                <w:b/>
                <w:bCs/>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625" w:type="dxa"/>
            <w:shd w:val="clear" w:color="auto" w:fill="auto"/>
            <w:vAlign w:val="center"/>
            <w:hideMark/>
          </w:tcPr>
          <w:p w:rsidR="00272A01" w:rsidRPr="00272A01" w:rsidRDefault="00272A01" w:rsidP="00B863C5">
            <w:pPr>
              <w:spacing w:after="0" w:line="240" w:lineRule="auto"/>
              <w:jc w:val="center"/>
              <w:rPr>
                <w:rFonts w:ascii="Times New Roman" w:eastAsia="Times New Roman" w:hAnsi="Times New Roman" w:cs="Times New Roman"/>
                <w:b/>
                <w:bCs/>
                <w:color w:val="000000"/>
                <w:sz w:val="20"/>
                <w:szCs w:val="20"/>
                <w:lang w:eastAsia="ru-RU"/>
              </w:rPr>
            </w:pPr>
            <w:r w:rsidRPr="00272A01">
              <w:rPr>
                <w:rFonts w:ascii="Times New Roman" w:eastAsia="Times New Roman" w:hAnsi="Times New Roman" w:cs="Times New Roman"/>
                <w:b/>
                <w:bCs/>
                <w:color w:val="000000"/>
                <w:sz w:val="20"/>
                <w:szCs w:val="20"/>
                <w:lang w:eastAsia="ru-RU"/>
              </w:rPr>
              <w:t>2</w:t>
            </w:r>
          </w:p>
        </w:tc>
        <w:tc>
          <w:tcPr>
            <w:tcW w:w="10007" w:type="dxa"/>
            <w:gridSpan w:val="10"/>
            <w:vAlign w:val="center"/>
          </w:tcPr>
          <w:p w:rsidR="00272A01" w:rsidRPr="00272A01" w:rsidRDefault="00272A01" w:rsidP="00B863C5">
            <w:pPr>
              <w:spacing w:after="0" w:line="240" w:lineRule="auto"/>
              <w:rPr>
                <w:rFonts w:ascii="Times New Roman" w:eastAsia="Times New Roman" w:hAnsi="Times New Roman" w:cs="Times New Roman"/>
                <w:b/>
                <w:bCs/>
                <w:color w:val="000000"/>
                <w:sz w:val="20"/>
                <w:szCs w:val="20"/>
                <w:lang w:eastAsia="ru-RU"/>
              </w:rPr>
            </w:pPr>
            <w:r w:rsidRPr="00272A01">
              <w:rPr>
                <w:rFonts w:ascii="Times New Roman" w:eastAsia="Times New Roman" w:hAnsi="Times New Roman" w:cs="Times New Roman"/>
                <w:b/>
                <w:bCs/>
                <w:color w:val="000000"/>
                <w:sz w:val="20"/>
                <w:szCs w:val="20"/>
                <w:lang w:eastAsia="ru-RU"/>
              </w:rPr>
              <w:t>Послуги з дооснащення апарату для штучної вентиляції легенів</w:t>
            </w:r>
            <w:r w:rsidRPr="00272A01">
              <w:rPr>
                <w:rFonts w:ascii="Times New Roman" w:eastAsia="Times New Roman" w:hAnsi="Times New Roman" w:cs="Times New Roman"/>
                <w:b/>
                <w:bCs/>
                <w:color w:val="000000"/>
                <w:sz w:val="20"/>
                <w:szCs w:val="20"/>
                <w:lang w:val="en-US" w:eastAsia="ru-RU"/>
              </w:rPr>
              <w:t>Hamilton</w:t>
            </w:r>
            <w:r w:rsidRPr="00272A01">
              <w:rPr>
                <w:rFonts w:ascii="Times New Roman" w:eastAsia="Times New Roman" w:hAnsi="Times New Roman" w:cs="Times New Roman"/>
                <w:b/>
                <w:bCs/>
                <w:color w:val="000000"/>
                <w:sz w:val="20"/>
                <w:szCs w:val="20"/>
                <w:lang w:eastAsia="ru-RU"/>
              </w:rPr>
              <w:t>-</w:t>
            </w:r>
            <w:r w:rsidRPr="00272A01">
              <w:rPr>
                <w:rFonts w:ascii="Times New Roman" w:eastAsia="Times New Roman" w:hAnsi="Times New Roman" w:cs="Times New Roman"/>
                <w:b/>
                <w:bCs/>
                <w:color w:val="000000"/>
                <w:sz w:val="20"/>
                <w:szCs w:val="20"/>
                <w:lang w:val="en-US" w:eastAsia="ru-RU"/>
              </w:rPr>
              <w:t>C</w:t>
            </w:r>
            <w:r w:rsidRPr="00272A01">
              <w:rPr>
                <w:rFonts w:ascii="Times New Roman" w:eastAsia="Times New Roman" w:hAnsi="Times New Roman" w:cs="Times New Roman"/>
                <w:b/>
                <w:bCs/>
                <w:color w:val="000000"/>
                <w:sz w:val="20"/>
                <w:szCs w:val="20"/>
                <w:lang w:eastAsia="ru-RU"/>
              </w:rPr>
              <w:t>1</w:t>
            </w:r>
            <w:r w:rsidR="00B863C5">
              <w:rPr>
                <w:rFonts w:ascii="Times New Roman" w:eastAsia="Times New Roman" w:hAnsi="Times New Roman" w:cs="Times New Roman"/>
                <w:b/>
                <w:bCs/>
                <w:color w:val="000000"/>
                <w:sz w:val="20"/>
                <w:szCs w:val="20"/>
                <w:lang w:eastAsia="ru-RU"/>
              </w:rPr>
              <w:t xml:space="preserve"> </w:t>
            </w:r>
            <w:r w:rsidRPr="00272A01">
              <w:rPr>
                <w:rFonts w:ascii="Times New Roman" w:eastAsia="Times New Roman" w:hAnsi="Times New Roman" w:cs="Times New Roman"/>
                <w:b/>
                <w:bCs/>
                <w:color w:val="000000"/>
                <w:sz w:val="20"/>
                <w:szCs w:val="20"/>
                <w:lang w:eastAsia="ru-RU"/>
              </w:rPr>
              <w:t>неонатальним режимом роботи:</w:t>
            </w:r>
            <w:r w:rsidRPr="00272A01">
              <w:rPr>
                <w:rFonts w:ascii="Times New Roman" w:eastAsia="Times New Roman" w:hAnsi="Times New Roman" w:cs="Times New Roman"/>
                <w:b/>
                <w:bCs/>
                <w:color w:val="000000"/>
                <w:sz w:val="20"/>
                <w:szCs w:val="20"/>
                <w:lang w:val="en-US" w:eastAsia="ru-RU"/>
              </w:rPr>
              <w:t> </w:t>
            </w:r>
            <w:bookmarkStart w:id="6" w:name="_GoBack"/>
            <w:bookmarkEnd w:id="6"/>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25"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2.1</w:t>
            </w:r>
          </w:p>
        </w:tc>
        <w:tc>
          <w:tcPr>
            <w:tcW w:w="4733" w:type="dxa"/>
            <w:gridSpan w:val="3"/>
            <w:shd w:val="clear" w:color="auto" w:fill="auto"/>
            <w:vAlign w:val="center"/>
          </w:tcPr>
          <w:p w:rsidR="00272A01" w:rsidRPr="00272A01" w:rsidRDefault="00272A01" w:rsidP="00B863C5">
            <w:pPr>
              <w:spacing w:after="0" w:line="240" w:lineRule="auto"/>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Встановлення опції неонатальної вентиляції до HAMILTON-С1</w:t>
            </w:r>
          </w:p>
        </w:tc>
        <w:tc>
          <w:tcPr>
            <w:tcW w:w="950" w:type="dxa"/>
            <w:gridSpan w:val="2"/>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послуга</w:t>
            </w:r>
          </w:p>
        </w:tc>
        <w:tc>
          <w:tcPr>
            <w:tcW w:w="1187"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w:t>
            </w:r>
          </w:p>
        </w:tc>
        <w:tc>
          <w:tcPr>
            <w:tcW w:w="1549"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c>
          <w:tcPr>
            <w:tcW w:w="1588"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044" w:type="dxa"/>
            <w:gridSpan w:val="10"/>
            <w:shd w:val="clear" w:color="auto" w:fill="auto"/>
            <w:vAlign w:val="center"/>
          </w:tcPr>
          <w:p w:rsidR="00272A01" w:rsidRPr="00272A01" w:rsidRDefault="00272A01" w:rsidP="00B863C5">
            <w:pPr>
              <w:spacing w:after="0" w:line="240" w:lineRule="auto"/>
              <w:jc w:val="right"/>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b/>
                <w:bCs/>
                <w:color w:val="000000"/>
                <w:sz w:val="20"/>
                <w:szCs w:val="20"/>
                <w:lang w:eastAsia="ru-RU"/>
              </w:rPr>
              <w:t xml:space="preserve">Усього з дооснащення апарату </w:t>
            </w:r>
            <w:r w:rsidRPr="00272A01">
              <w:rPr>
                <w:rFonts w:ascii="Times New Roman" w:eastAsia="Times New Roman" w:hAnsi="Times New Roman" w:cs="Times New Roman"/>
                <w:b/>
                <w:bCs/>
                <w:color w:val="000000"/>
                <w:sz w:val="20"/>
                <w:szCs w:val="20"/>
                <w:lang w:val="en-US" w:eastAsia="ru-RU"/>
              </w:rPr>
              <w:t>Hamilton</w:t>
            </w:r>
            <w:r w:rsidRPr="00272A01">
              <w:rPr>
                <w:rFonts w:ascii="Times New Roman" w:eastAsia="Times New Roman" w:hAnsi="Times New Roman" w:cs="Times New Roman"/>
                <w:b/>
                <w:bCs/>
                <w:color w:val="000000"/>
                <w:sz w:val="20"/>
                <w:szCs w:val="20"/>
                <w:lang w:eastAsia="ru-RU"/>
              </w:rPr>
              <w:t>-</w:t>
            </w:r>
            <w:r w:rsidRPr="00272A01">
              <w:rPr>
                <w:rFonts w:ascii="Times New Roman" w:eastAsia="Times New Roman" w:hAnsi="Times New Roman" w:cs="Times New Roman"/>
                <w:b/>
                <w:bCs/>
                <w:color w:val="000000"/>
                <w:sz w:val="20"/>
                <w:szCs w:val="20"/>
                <w:lang w:val="en-US" w:eastAsia="ru-RU"/>
              </w:rPr>
              <w:t>C</w:t>
            </w:r>
            <w:r w:rsidRPr="00272A01">
              <w:rPr>
                <w:rFonts w:ascii="Times New Roman" w:eastAsia="Times New Roman" w:hAnsi="Times New Roman" w:cs="Times New Roman"/>
                <w:b/>
                <w:bCs/>
                <w:color w:val="000000"/>
                <w:sz w:val="20"/>
                <w:szCs w:val="20"/>
                <w:lang w:eastAsia="ru-RU"/>
              </w:rPr>
              <w:t>1 неонатальним режимом:</w:t>
            </w:r>
          </w:p>
        </w:tc>
        <w:tc>
          <w:tcPr>
            <w:tcW w:w="1588" w:type="dxa"/>
            <w:shd w:val="clear" w:color="auto" w:fill="auto"/>
            <w:vAlign w:val="center"/>
          </w:tcPr>
          <w:p w:rsidR="00272A01" w:rsidRDefault="00272A01" w:rsidP="00B863C5">
            <w:pPr>
              <w:spacing w:after="0" w:line="240" w:lineRule="auto"/>
              <w:jc w:val="center"/>
              <w:rPr>
                <w:rFonts w:ascii="Times New Roman" w:eastAsia="Times New Roman" w:hAnsi="Times New Roman" w:cs="Times New Roman"/>
                <w:b/>
                <w:bCs/>
                <w:color w:val="000000"/>
                <w:sz w:val="20"/>
                <w:szCs w:val="20"/>
                <w:lang w:eastAsia="ru-RU"/>
              </w:rPr>
            </w:pPr>
          </w:p>
          <w:p w:rsidR="00B863C5" w:rsidRPr="00272A01" w:rsidRDefault="00B863C5" w:rsidP="00B863C5">
            <w:pPr>
              <w:spacing w:after="0" w:line="240" w:lineRule="auto"/>
              <w:jc w:val="center"/>
              <w:rPr>
                <w:rFonts w:ascii="Times New Roman" w:eastAsia="Times New Roman" w:hAnsi="Times New Roman" w:cs="Times New Roman"/>
                <w:b/>
                <w:bCs/>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25"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b/>
                <w:bCs/>
                <w:color w:val="000000"/>
                <w:sz w:val="20"/>
                <w:szCs w:val="20"/>
                <w:lang w:eastAsia="ru-RU"/>
              </w:rPr>
            </w:pPr>
            <w:r w:rsidRPr="00272A01">
              <w:rPr>
                <w:rFonts w:ascii="Times New Roman" w:eastAsia="Times New Roman" w:hAnsi="Times New Roman" w:cs="Times New Roman"/>
                <w:b/>
                <w:bCs/>
                <w:color w:val="000000"/>
                <w:sz w:val="20"/>
                <w:szCs w:val="20"/>
                <w:lang w:eastAsia="ru-RU"/>
              </w:rPr>
              <w:t>3</w:t>
            </w:r>
          </w:p>
        </w:tc>
        <w:tc>
          <w:tcPr>
            <w:tcW w:w="10007" w:type="dxa"/>
            <w:gridSpan w:val="10"/>
            <w:shd w:val="clear" w:color="auto" w:fill="auto"/>
            <w:vAlign w:val="center"/>
          </w:tcPr>
          <w:p w:rsidR="00272A01" w:rsidRPr="00272A01" w:rsidRDefault="00272A01" w:rsidP="00B863C5">
            <w:pPr>
              <w:spacing w:after="0" w:line="240" w:lineRule="auto"/>
              <w:rPr>
                <w:rFonts w:ascii="Times New Roman" w:eastAsia="Times New Roman" w:hAnsi="Times New Roman" w:cs="Times New Roman"/>
                <w:b/>
                <w:bCs/>
                <w:color w:val="000000"/>
                <w:sz w:val="20"/>
                <w:szCs w:val="20"/>
                <w:lang w:eastAsia="ru-RU"/>
              </w:rPr>
            </w:pPr>
            <w:r w:rsidRPr="00272A01">
              <w:rPr>
                <w:rFonts w:ascii="Times New Roman" w:eastAsia="Times New Roman" w:hAnsi="Times New Roman" w:cs="Times New Roman"/>
                <w:b/>
                <w:bCs/>
                <w:color w:val="000000"/>
                <w:sz w:val="20"/>
                <w:szCs w:val="20"/>
                <w:lang w:eastAsia="ru-RU"/>
              </w:rPr>
              <w:t>Послуги з заміни розхідних матеріалів апарату для штучної вентиляції легенів</w:t>
            </w:r>
            <w:r w:rsidR="00B863C5">
              <w:rPr>
                <w:rFonts w:ascii="Times New Roman" w:eastAsia="Times New Roman" w:hAnsi="Times New Roman" w:cs="Times New Roman"/>
                <w:b/>
                <w:bCs/>
                <w:color w:val="000000"/>
                <w:sz w:val="20"/>
                <w:szCs w:val="20"/>
                <w:lang w:eastAsia="ru-RU"/>
              </w:rPr>
              <w:t xml:space="preserve"> </w:t>
            </w:r>
            <w:r w:rsidRPr="00272A01">
              <w:rPr>
                <w:rFonts w:ascii="Times New Roman" w:eastAsia="Times New Roman" w:hAnsi="Times New Roman" w:cs="Times New Roman"/>
                <w:b/>
                <w:bCs/>
                <w:color w:val="000000"/>
                <w:sz w:val="20"/>
                <w:szCs w:val="20"/>
                <w:lang w:val="en-US" w:eastAsia="ru-RU"/>
              </w:rPr>
              <w:t>Hamilton</w:t>
            </w:r>
            <w:r w:rsidRPr="00272A01">
              <w:rPr>
                <w:rFonts w:ascii="Times New Roman" w:eastAsia="Times New Roman" w:hAnsi="Times New Roman" w:cs="Times New Roman"/>
                <w:b/>
                <w:bCs/>
                <w:color w:val="000000"/>
                <w:sz w:val="20"/>
                <w:szCs w:val="20"/>
                <w:lang w:eastAsia="ru-RU"/>
              </w:rPr>
              <w:t>-</w:t>
            </w:r>
            <w:r w:rsidRPr="00272A01">
              <w:rPr>
                <w:rFonts w:ascii="Times New Roman" w:eastAsia="Times New Roman" w:hAnsi="Times New Roman" w:cs="Times New Roman"/>
                <w:b/>
                <w:bCs/>
                <w:color w:val="000000"/>
                <w:sz w:val="20"/>
                <w:szCs w:val="20"/>
                <w:lang w:val="en-US" w:eastAsia="ru-RU"/>
              </w:rPr>
              <w:t>C</w:t>
            </w:r>
            <w:r w:rsidRPr="00272A01">
              <w:rPr>
                <w:rFonts w:ascii="Times New Roman" w:eastAsia="Times New Roman" w:hAnsi="Times New Roman" w:cs="Times New Roman"/>
                <w:b/>
                <w:bCs/>
                <w:color w:val="000000"/>
                <w:sz w:val="20"/>
                <w:szCs w:val="20"/>
                <w:lang w:eastAsia="ru-RU"/>
              </w:rPr>
              <w:t>1для роботи в неонатальном режимі:</w:t>
            </w: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25"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3.1</w:t>
            </w:r>
          </w:p>
        </w:tc>
        <w:tc>
          <w:tcPr>
            <w:tcW w:w="4733" w:type="dxa"/>
            <w:gridSpan w:val="3"/>
            <w:shd w:val="clear" w:color="auto" w:fill="auto"/>
            <w:vAlign w:val="center"/>
          </w:tcPr>
          <w:p w:rsidR="00272A01" w:rsidRPr="00272A01" w:rsidRDefault="00272A01" w:rsidP="00B863C5">
            <w:pPr>
              <w:spacing w:after="0" w:line="240" w:lineRule="auto"/>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Заміна датчика потоку одноразового використання для немовлят (infant)</w:t>
            </w:r>
          </w:p>
        </w:tc>
        <w:tc>
          <w:tcPr>
            <w:tcW w:w="950" w:type="dxa"/>
            <w:gridSpan w:val="2"/>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послуга</w:t>
            </w:r>
          </w:p>
        </w:tc>
        <w:tc>
          <w:tcPr>
            <w:tcW w:w="1187"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3</w:t>
            </w:r>
          </w:p>
        </w:tc>
        <w:tc>
          <w:tcPr>
            <w:tcW w:w="1549"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c>
          <w:tcPr>
            <w:tcW w:w="1588"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25"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3.2</w:t>
            </w:r>
          </w:p>
        </w:tc>
        <w:tc>
          <w:tcPr>
            <w:tcW w:w="4733" w:type="dxa"/>
            <w:gridSpan w:val="3"/>
            <w:shd w:val="clear" w:color="auto" w:fill="auto"/>
            <w:vAlign w:val="center"/>
          </w:tcPr>
          <w:p w:rsidR="00272A01" w:rsidRPr="00272A01" w:rsidRDefault="00272A01" w:rsidP="00B863C5">
            <w:pPr>
              <w:spacing w:after="0" w:line="240" w:lineRule="auto"/>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Заміна експіраторного клапана з мембарною багаторазового використання для немовлят (Infant)</w:t>
            </w:r>
          </w:p>
        </w:tc>
        <w:tc>
          <w:tcPr>
            <w:tcW w:w="950" w:type="dxa"/>
            <w:gridSpan w:val="2"/>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послуга</w:t>
            </w:r>
          </w:p>
        </w:tc>
        <w:tc>
          <w:tcPr>
            <w:tcW w:w="1187"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w:t>
            </w:r>
          </w:p>
        </w:tc>
        <w:tc>
          <w:tcPr>
            <w:tcW w:w="1549"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c>
          <w:tcPr>
            <w:tcW w:w="1588"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25"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3.3</w:t>
            </w:r>
          </w:p>
        </w:tc>
        <w:tc>
          <w:tcPr>
            <w:tcW w:w="4733" w:type="dxa"/>
            <w:gridSpan w:val="3"/>
            <w:shd w:val="clear" w:color="auto" w:fill="auto"/>
            <w:vAlign w:val="center"/>
          </w:tcPr>
          <w:p w:rsidR="00272A01" w:rsidRPr="00272A01" w:rsidRDefault="00272A01" w:rsidP="00B863C5">
            <w:pPr>
              <w:spacing w:after="0" w:line="240" w:lineRule="auto"/>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Заміна дихального контуру для новонароджених (з вологозбірниками), багаторазового використання</w:t>
            </w:r>
          </w:p>
        </w:tc>
        <w:tc>
          <w:tcPr>
            <w:tcW w:w="950" w:type="dxa"/>
            <w:gridSpan w:val="2"/>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послуга</w:t>
            </w:r>
          </w:p>
        </w:tc>
        <w:tc>
          <w:tcPr>
            <w:tcW w:w="1187"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r w:rsidRPr="00272A01">
              <w:rPr>
                <w:rFonts w:ascii="Times New Roman" w:eastAsia="Times New Roman" w:hAnsi="Times New Roman" w:cs="Times New Roman"/>
                <w:color w:val="000000"/>
                <w:sz w:val="20"/>
                <w:szCs w:val="20"/>
                <w:lang w:eastAsia="ru-RU"/>
              </w:rPr>
              <w:t>1</w:t>
            </w:r>
          </w:p>
        </w:tc>
        <w:tc>
          <w:tcPr>
            <w:tcW w:w="1549" w:type="dxa"/>
            <w:gridSpan w:val="2"/>
            <w:shd w:val="clear" w:color="auto" w:fill="auto"/>
            <w:vAlign w:val="center"/>
          </w:tcPr>
          <w:p w:rsidR="00272A01" w:rsidRPr="00272A01" w:rsidRDefault="00272A01" w:rsidP="00B863C5">
            <w:pPr>
              <w:spacing w:after="0" w:line="240" w:lineRule="auto"/>
              <w:jc w:val="center"/>
              <w:rPr>
                <w:rFonts w:ascii="Times New Roman" w:eastAsia="Times New Roman" w:hAnsi="Times New Roman"/>
                <w:color w:val="000000"/>
                <w:sz w:val="20"/>
                <w:szCs w:val="20"/>
                <w:lang w:eastAsia="ru-RU"/>
              </w:rPr>
            </w:pPr>
          </w:p>
        </w:tc>
        <w:tc>
          <w:tcPr>
            <w:tcW w:w="1588" w:type="dxa"/>
            <w:shd w:val="clear" w:color="auto" w:fill="auto"/>
            <w:vAlign w:val="center"/>
          </w:tcPr>
          <w:p w:rsidR="00272A01" w:rsidRDefault="00272A01" w:rsidP="00B863C5">
            <w:pPr>
              <w:spacing w:after="0" w:line="240" w:lineRule="auto"/>
              <w:jc w:val="center"/>
              <w:rPr>
                <w:rFonts w:ascii="Times New Roman" w:eastAsia="Times New Roman" w:hAnsi="Times New Roman"/>
                <w:color w:val="000000"/>
                <w:sz w:val="20"/>
                <w:szCs w:val="20"/>
                <w:lang w:eastAsia="ru-RU"/>
              </w:rPr>
            </w:pPr>
          </w:p>
          <w:p w:rsidR="00B863C5" w:rsidRDefault="00B863C5" w:rsidP="00B863C5">
            <w:pPr>
              <w:spacing w:after="0" w:line="240" w:lineRule="auto"/>
              <w:jc w:val="center"/>
              <w:rPr>
                <w:rFonts w:ascii="Times New Roman" w:eastAsia="Times New Roman" w:hAnsi="Times New Roman"/>
                <w:color w:val="000000"/>
                <w:sz w:val="20"/>
                <w:szCs w:val="20"/>
                <w:lang w:eastAsia="ru-RU"/>
              </w:rPr>
            </w:pPr>
          </w:p>
          <w:p w:rsidR="00B863C5" w:rsidRPr="00272A01" w:rsidRDefault="00B863C5" w:rsidP="00B863C5">
            <w:pPr>
              <w:spacing w:after="0" w:line="240" w:lineRule="auto"/>
              <w:jc w:val="center"/>
              <w:rPr>
                <w:rFonts w:ascii="Times New Roman" w:eastAsia="Times New Roman" w:hAnsi="Times New Roman"/>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044" w:type="dxa"/>
            <w:gridSpan w:val="10"/>
            <w:shd w:val="clear" w:color="auto" w:fill="auto"/>
            <w:vAlign w:val="center"/>
          </w:tcPr>
          <w:p w:rsidR="00272A01" w:rsidRPr="00272A01" w:rsidRDefault="00272A01" w:rsidP="00B863C5">
            <w:pPr>
              <w:spacing w:after="0" w:line="240" w:lineRule="auto"/>
              <w:jc w:val="right"/>
              <w:rPr>
                <w:rFonts w:ascii="Times New Roman" w:eastAsia="Times New Roman" w:hAnsi="Times New Roman" w:cs="Times New Roman"/>
                <w:b/>
                <w:bCs/>
                <w:color w:val="000000"/>
                <w:sz w:val="20"/>
                <w:szCs w:val="20"/>
                <w:lang w:eastAsia="ru-RU"/>
              </w:rPr>
            </w:pPr>
            <w:r w:rsidRPr="00272A01">
              <w:rPr>
                <w:rFonts w:ascii="Times New Roman" w:eastAsia="Times New Roman" w:hAnsi="Times New Roman" w:cs="Times New Roman"/>
                <w:b/>
                <w:bCs/>
                <w:color w:val="000000"/>
                <w:sz w:val="20"/>
                <w:szCs w:val="20"/>
                <w:lang w:eastAsia="ru-RU"/>
              </w:rPr>
              <w:lastRenderedPageBreak/>
              <w:t xml:space="preserve">Усього з заміни розхідних матеріалів апарату </w:t>
            </w:r>
            <w:r w:rsidRPr="00272A01">
              <w:rPr>
                <w:rFonts w:ascii="Times New Roman" w:eastAsia="Times New Roman" w:hAnsi="Times New Roman" w:cs="Times New Roman"/>
                <w:b/>
                <w:bCs/>
                <w:color w:val="000000"/>
                <w:sz w:val="20"/>
                <w:szCs w:val="20"/>
                <w:lang w:val="en-US" w:eastAsia="ru-RU"/>
              </w:rPr>
              <w:t>Hamilton</w:t>
            </w:r>
            <w:r w:rsidRPr="00272A01">
              <w:rPr>
                <w:rFonts w:ascii="Times New Roman" w:eastAsia="Times New Roman" w:hAnsi="Times New Roman" w:cs="Times New Roman"/>
                <w:b/>
                <w:bCs/>
                <w:color w:val="000000"/>
                <w:sz w:val="20"/>
                <w:szCs w:val="20"/>
                <w:lang w:eastAsia="ru-RU"/>
              </w:rPr>
              <w:t>-</w:t>
            </w:r>
            <w:r w:rsidRPr="00272A01">
              <w:rPr>
                <w:rFonts w:ascii="Times New Roman" w:eastAsia="Times New Roman" w:hAnsi="Times New Roman" w:cs="Times New Roman"/>
                <w:b/>
                <w:bCs/>
                <w:color w:val="000000"/>
                <w:sz w:val="20"/>
                <w:szCs w:val="20"/>
                <w:lang w:val="en-US" w:eastAsia="ru-RU"/>
              </w:rPr>
              <w:t>C</w:t>
            </w:r>
            <w:r w:rsidRPr="00272A01">
              <w:rPr>
                <w:rFonts w:ascii="Times New Roman" w:eastAsia="Times New Roman" w:hAnsi="Times New Roman" w:cs="Times New Roman"/>
                <w:b/>
                <w:bCs/>
                <w:color w:val="000000"/>
                <w:sz w:val="20"/>
                <w:szCs w:val="20"/>
                <w:lang w:eastAsia="ru-RU"/>
              </w:rPr>
              <w:t>1 для роботи в неонатальном режимі:</w:t>
            </w:r>
          </w:p>
        </w:tc>
        <w:tc>
          <w:tcPr>
            <w:tcW w:w="1588" w:type="dxa"/>
            <w:shd w:val="clear" w:color="auto" w:fill="auto"/>
            <w:vAlign w:val="center"/>
          </w:tcPr>
          <w:p w:rsidR="00272A01" w:rsidRDefault="00272A01" w:rsidP="00B863C5">
            <w:pPr>
              <w:spacing w:after="0" w:line="240" w:lineRule="auto"/>
              <w:jc w:val="center"/>
              <w:rPr>
                <w:rFonts w:ascii="Times New Roman" w:eastAsia="Times New Roman" w:hAnsi="Times New Roman" w:cs="Times New Roman"/>
                <w:b/>
                <w:bCs/>
                <w:color w:val="000000"/>
                <w:sz w:val="20"/>
                <w:szCs w:val="20"/>
                <w:lang w:eastAsia="ru-RU"/>
              </w:rPr>
            </w:pPr>
          </w:p>
          <w:p w:rsidR="00B863C5" w:rsidRPr="00272A01" w:rsidRDefault="00B863C5" w:rsidP="00B863C5">
            <w:pPr>
              <w:spacing w:after="0" w:line="240" w:lineRule="auto"/>
              <w:jc w:val="center"/>
              <w:rPr>
                <w:rFonts w:ascii="Times New Roman" w:eastAsia="Times New Roman" w:hAnsi="Times New Roman" w:cs="Times New Roman"/>
                <w:b/>
                <w:bCs/>
                <w:color w:val="000000"/>
                <w:sz w:val="20"/>
                <w:szCs w:val="20"/>
                <w:lang w:eastAsia="ru-RU"/>
              </w:rPr>
            </w:pPr>
          </w:p>
        </w:tc>
      </w:tr>
      <w:tr w:rsidR="00272A01"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25"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cs="Times New Roman"/>
                <w:color w:val="000000"/>
                <w:sz w:val="20"/>
                <w:szCs w:val="20"/>
                <w:lang w:eastAsia="ru-RU"/>
              </w:rPr>
            </w:pPr>
          </w:p>
        </w:tc>
        <w:tc>
          <w:tcPr>
            <w:tcW w:w="8419" w:type="dxa"/>
            <w:gridSpan w:val="9"/>
            <w:shd w:val="clear" w:color="auto" w:fill="auto"/>
            <w:vAlign w:val="center"/>
          </w:tcPr>
          <w:p w:rsidR="00272A01" w:rsidRPr="00272A01" w:rsidRDefault="00272A01" w:rsidP="00B863C5">
            <w:pPr>
              <w:spacing w:after="0" w:line="240" w:lineRule="auto"/>
              <w:jc w:val="right"/>
              <w:rPr>
                <w:rFonts w:ascii="Times New Roman" w:eastAsia="Times New Roman" w:hAnsi="Times New Roman" w:cs="Times New Roman"/>
                <w:b/>
                <w:bCs/>
                <w:color w:val="000000"/>
                <w:sz w:val="20"/>
                <w:szCs w:val="20"/>
                <w:lang w:eastAsia="ru-RU"/>
              </w:rPr>
            </w:pPr>
            <w:r w:rsidRPr="00272A01">
              <w:rPr>
                <w:rFonts w:ascii="Times New Roman" w:eastAsia="Times New Roman" w:hAnsi="Times New Roman" w:cs="Times New Roman"/>
                <w:b/>
                <w:bCs/>
                <w:color w:val="000000"/>
                <w:sz w:val="20"/>
                <w:szCs w:val="20"/>
                <w:lang w:eastAsia="ru-RU"/>
              </w:rPr>
              <w:t>Усього за пропозицією</w:t>
            </w:r>
            <w:r w:rsidR="00B863C5">
              <w:rPr>
                <w:rFonts w:ascii="Times New Roman" w:eastAsia="Times New Roman" w:hAnsi="Times New Roman" w:cs="Times New Roman"/>
                <w:b/>
                <w:bCs/>
                <w:color w:val="000000"/>
                <w:sz w:val="20"/>
                <w:szCs w:val="20"/>
                <w:lang w:eastAsia="ru-RU"/>
              </w:rPr>
              <w:t xml:space="preserve"> в цілому, без ПДВ</w:t>
            </w:r>
            <w:r w:rsidRPr="00272A01">
              <w:rPr>
                <w:rFonts w:ascii="Times New Roman" w:eastAsia="Times New Roman" w:hAnsi="Times New Roman" w:cs="Times New Roman"/>
                <w:b/>
                <w:bCs/>
                <w:color w:val="000000"/>
                <w:sz w:val="20"/>
                <w:szCs w:val="20"/>
                <w:lang w:eastAsia="ru-RU"/>
              </w:rPr>
              <w:t>:</w:t>
            </w:r>
          </w:p>
        </w:tc>
        <w:tc>
          <w:tcPr>
            <w:tcW w:w="1588" w:type="dxa"/>
            <w:shd w:val="clear" w:color="auto" w:fill="auto"/>
            <w:vAlign w:val="center"/>
          </w:tcPr>
          <w:p w:rsidR="00272A01" w:rsidRPr="00272A01" w:rsidRDefault="00272A01" w:rsidP="00B863C5">
            <w:pPr>
              <w:spacing w:after="0" w:line="240" w:lineRule="auto"/>
              <w:jc w:val="center"/>
              <w:rPr>
                <w:rFonts w:ascii="Times New Roman" w:eastAsia="Times New Roman" w:hAnsi="Times New Roman"/>
                <w:b/>
                <w:bCs/>
                <w:color w:val="000000"/>
                <w:sz w:val="20"/>
                <w:szCs w:val="20"/>
                <w:lang w:eastAsia="ru-RU"/>
              </w:rPr>
            </w:pPr>
          </w:p>
        </w:tc>
      </w:tr>
      <w:tr w:rsidR="00B863C5"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25" w:type="dxa"/>
            <w:shd w:val="clear" w:color="auto" w:fill="auto"/>
            <w:vAlign w:val="center"/>
          </w:tcPr>
          <w:p w:rsidR="00B863C5" w:rsidRPr="00272A01" w:rsidRDefault="00B863C5" w:rsidP="00B863C5">
            <w:pPr>
              <w:spacing w:after="0" w:line="240" w:lineRule="auto"/>
              <w:jc w:val="center"/>
              <w:rPr>
                <w:rFonts w:ascii="Times New Roman" w:eastAsia="Times New Roman" w:hAnsi="Times New Roman" w:cs="Times New Roman"/>
                <w:color w:val="000000"/>
                <w:sz w:val="20"/>
                <w:szCs w:val="20"/>
                <w:lang w:eastAsia="ru-RU"/>
              </w:rPr>
            </w:pPr>
          </w:p>
        </w:tc>
        <w:tc>
          <w:tcPr>
            <w:tcW w:w="8419" w:type="dxa"/>
            <w:gridSpan w:val="9"/>
            <w:shd w:val="clear" w:color="auto" w:fill="auto"/>
            <w:vAlign w:val="center"/>
          </w:tcPr>
          <w:p w:rsidR="00B863C5" w:rsidRPr="00272A01" w:rsidRDefault="00B863C5" w:rsidP="00B863C5">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ПДВ:</w:t>
            </w:r>
          </w:p>
        </w:tc>
        <w:tc>
          <w:tcPr>
            <w:tcW w:w="1588" w:type="dxa"/>
            <w:shd w:val="clear" w:color="auto" w:fill="auto"/>
            <w:vAlign w:val="center"/>
          </w:tcPr>
          <w:p w:rsidR="00B863C5" w:rsidRPr="00272A01" w:rsidRDefault="00B863C5" w:rsidP="00B863C5">
            <w:pPr>
              <w:spacing w:after="0" w:line="240" w:lineRule="auto"/>
              <w:jc w:val="center"/>
              <w:rPr>
                <w:rFonts w:ascii="Times New Roman" w:eastAsia="Times New Roman" w:hAnsi="Times New Roman"/>
                <w:b/>
                <w:bCs/>
                <w:color w:val="000000"/>
                <w:sz w:val="20"/>
                <w:szCs w:val="20"/>
                <w:lang w:eastAsia="ru-RU"/>
              </w:rPr>
            </w:pPr>
          </w:p>
        </w:tc>
      </w:tr>
      <w:tr w:rsidR="00B863C5" w:rsidRPr="00FE43A9" w:rsidTr="0027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25" w:type="dxa"/>
            <w:shd w:val="clear" w:color="auto" w:fill="auto"/>
            <w:vAlign w:val="center"/>
          </w:tcPr>
          <w:p w:rsidR="00B863C5" w:rsidRPr="00272A01" w:rsidRDefault="00B863C5" w:rsidP="00B863C5">
            <w:pPr>
              <w:spacing w:after="0" w:line="240" w:lineRule="auto"/>
              <w:jc w:val="center"/>
              <w:rPr>
                <w:rFonts w:ascii="Times New Roman" w:eastAsia="Times New Roman" w:hAnsi="Times New Roman" w:cs="Times New Roman"/>
                <w:color w:val="000000"/>
                <w:sz w:val="20"/>
                <w:szCs w:val="20"/>
                <w:lang w:eastAsia="ru-RU"/>
              </w:rPr>
            </w:pPr>
          </w:p>
        </w:tc>
        <w:tc>
          <w:tcPr>
            <w:tcW w:w="8419" w:type="dxa"/>
            <w:gridSpan w:val="9"/>
            <w:shd w:val="clear" w:color="auto" w:fill="auto"/>
            <w:vAlign w:val="center"/>
          </w:tcPr>
          <w:p w:rsidR="00B863C5" w:rsidRPr="00272A01" w:rsidRDefault="00B863C5" w:rsidP="00B863C5">
            <w:pPr>
              <w:spacing w:after="0" w:line="240" w:lineRule="auto"/>
              <w:jc w:val="right"/>
              <w:rPr>
                <w:rFonts w:ascii="Times New Roman" w:eastAsia="Times New Roman" w:hAnsi="Times New Roman" w:cs="Times New Roman"/>
                <w:b/>
                <w:bCs/>
                <w:color w:val="000000"/>
                <w:sz w:val="20"/>
                <w:szCs w:val="20"/>
                <w:lang w:eastAsia="ru-RU"/>
              </w:rPr>
            </w:pPr>
            <w:r w:rsidRPr="00272A01">
              <w:rPr>
                <w:rFonts w:ascii="Times New Roman" w:eastAsia="Times New Roman" w:hAnsi="Times New Roman" w:cs="Times New Roman"/>
                <w:b/>
                <w:bCs/>
                <w:color w:val="000000"/>
                <w:sz w:val="20"/>
                <w:szCs w:val="20"/>
                <w:lang w:eastAsia="ru-RU"/>
              </w:rPr>
              <w:t>Усього за пропозицією</w:t>
            </w:r>
            <w:r>
              <w:rPr>
                <w:rFonts w:ascii="Times New Roman" w:eastAsia="Times New Roman" w:hAnsi="Times New Roman" w:cs="Times New Roman"/>
                <w:b/>
                <w:bCs/>
                <w:color w:val="000000"/>
                <w:sz w:val="20"/>
                <w:szCs w:val="20"/>
                <w:lang w:eastAsia="ru-RU"/>
              </w:rPr>
              <w:t xml:space="preserve"> в цілому з ПДВ</w:t>
            </w:r>
            <w:r w:rsidRPr="00272A01">
              <w:rPr>
                <w:rFonts w:ascii="Times New Roman" w:eastAsia="Times New Roman" w:hAnsi="Times New Roman" w:cs="Times New Roman"/>
                <w:b/>
                <w:bCs/>
                <w:color w:val="000000"/>
                <w:sz w:val="20"/>
                <w:szCs w:val="20"/>
                <w:lang w:eastAsia="ru-RU"/>
              </w:rPr>
              <w:t>:</w:t>
            </w:r>
          </w:p>
        </w:tc>
        <w:tc>
          <w:tcPr>
            <w:tcW w:w="1588" w:type="dxa"/>
            <w:shd w:val="clear" w:color="auto" w:fill="auto"/>
            <w:vAlign w:val="center"/>
          </w:tcPr>
          <w:p w:rsidR="00B863C5" w:rsidRPr="00272A01" w:rsidRDefault="00B863C5" w:rsidP="00B863C5">
            <w:pPr>
              <w:spacing w:after="0" w:line="240" w:lineRule="auto"/>
              <w:jc w:val="center"/>
              <w:rPr>
                <w:rFonts w:ascii="Times New Roman" w:eastAsia="Times New Roman" w:hAnsi="Times New Roman"/>
                <w:b/>
                <w:bCs/>
                <w:color w:val="000000"/>
                <w:sz w:val="20"/>
                <w:szCs w:val="20"/>
                <w:lang w:eastAsia="ru-RU"/>
              </w:rPr>
            </w:pPr>
          </w:p>
        </w:tc>
      </w:tr>
    </w:tbl>
    <w:p w:rsidR="00B863C5" w:rsidRDefault="00B863C5" w:rsidP="00A461EB">
      <w:pPr>
        <w:spacing w:after="0" w:line="240" w:lineRule="auto"/>
        <w:ind w:right="-285"/>
        <w:jc w:val="both"/>
        <w:rPr>
          <w:rFonts w:ascii="Times New Roman" w:eastAsia="Times New Roman" w:hAnsi="Times New Roman" w:cs="Times New Roman"/>
          <w:sz w:val="20"/>
          <w:szCs w:val="20"/>
        </w:rPr>
      </w:pPr>
      <w:bookmarkStart w:id="7" w:name="_Hlk139394837"/>
    </w:p>
    <w:p w:rsidR="00A461EB" w:rsidRPr="00A461EB" w:rsidRDefault="00A461EB" w:rsidP="00A461EB">
      <w:pPr>
        <w:spacing w:after="0" w:line="240" w:lineRule="auto"/>
        <w:ind w:right="-285"/>
        <w:jc w:val="both"/>
        <w:rPr>
          <w:rFonts w:ascii="Times New Roman" w:eastAsia="Times New Roman" w:hAnsi="Times New Roman" w:cs="Times New Roman"/>
          <w:sz w:val="20"/>
          <w:szCs w:val="20"/>
        </w:rPr>
      </w:pPr>
      <w:r w:rsidRPr="00A461EB">
        <w:rPr>
          <w:rFonts w:ascii="Times New Roman" w:eastAsia="Times New Roman" w:hAnsi="Times New Roman" w:cs="Times New Roman"/>
          <w:sz w:val="20"/>
          <w:szCs w:val="2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sidR="009374E2">
        <w:rPr>
          <w:rFonts w:ascii="Times New Roman" w:eastAsia="Times New Roman" w:hAnsi="Times New Roman" w:cs="Times New Roman"/>
          <w:sz w:val="20"/>
          <w:szCs w:val="20"/>
        </w:rPr>
        <w:t xml:space="preserve"> та зобов’язуємося підписати договір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відповідно до вимог тендерної документації</w:t>
      </w:r>
      <w:r w:rsidRPr="00A461EB">
        <w:rPr>
          <w:rFonts w:ascii="Times New Roman" w:eastAsia="Times New Roman" w:hAnsi="Times New Roman" w:cs="Times New Roman"/>
          <w:sz w:val="20"/>
          <w:szCs w:val="20"/>
        </w:rPr>
        <w:t>.</w:t>
      </w:r>
    </w:p>
    <w:p w:rsidR="00A461EB" w:rsidRPr="00A461EB" w:rsidRDefault="00A461EB" w:rsidP="00A461EB">
      <w:pPr>
        <w:spacing w:after="0" w:line="240" w:lineRule="auto"/>
        <w:jc w:val="both"/>
        <w:rPr>
          <w:rFonts w:ascii="Times New Roman" w:eastAsia="Times New Roman" w:hAnsi="Times New Roman" w:cs="Times New Roman"/>
          <w:sz w:val="20"/>
          <w:szCs w:val="20"/>
        </w:rPr>
      </w:pPr>
      <w:r w:rsidRPr="00A461EB">
        <w:rPr>
          <w:rFonts w:ascii="Times New Roman" w:eastAsia="Times New Roman" w:hAnsi="Times New Roman" w:cs="Times New Roman"/>
          <w:sz w:val="20"/>
          <w:szCs w:val="20"/>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461EB" w:rsidRPr="00A461EB" w:rsidRDefault="00A461EB" w:rsidP="00A461EB">
      <w:pPr>
        <w:spacing w:after="0" w:line="240" w:lineRule="auto"/>
        <w:jc w:val="both"/>
        <w:rPr>
          <w:rFonts w:ascii="Times New Roman" w:eastAsia="Times New Roman" w:hAnsi="Times New Roman" w:cs="Times New Roman"/>
          <w:sz w:val="20"/>
          <w:szCs w:val="20"/>
          <w:lang w:eastAsia="en-US"/>
        </w:rPr>
      </w:pPr>
      <w:r w:rsidRPr="00A461EB">
        <w:rPr>
          <w:rFonts w:ascii="Times New Roman" w:eastAsia="Times New Roman" w:hAnsi="Times New Roman" w:cs="Times New Roman"/>
          <w:sz w:val="20"/>
          <w:szCs w:val="20"/>
        </w:rPr>
        <w:t>3. Ми розуміємо та погоджуємося, що Ви можете відмінити процедуру закупівлі у разі наявності обставин для цього згідно із Особливостями.</w:t>
      </w:r>
      <w:bookmarkEnd w:id="7"/>
    </w:p>
    <w:p w:rsidR="00A461EB" w:rsidRDefault="00A461EB" w:rsidP="00A461EB">
      <w:pPr>
        <w:spacing w:line="240" w:lineRule="auto"/>
        <w:ind w:right="-285"/>
        <w:jc w:val="both"/>
        <w:rPr>
          <w:rFonts w:ascii="Times New Roman" w:eastAsia="Times New Roman" w:hAnsi="Times New Roman" w:cs="Times New Roman"/>
          <w:b/>
          <w:sz w:val="20"/>
          <w:szCs w:val="20"/>
          <w:lang w:eastAsia="en-US"/>
        </w:rPr>
      </w:pPr>
      <w:bookmarkStart w:id="8" w:name="_Hlk139394848"/>
      <w:r w:rsidRPr="00A461EB">
        <w:rPr>
          <w:rFonts w:ascii="Times New Roman" w:eastAsia="Times New Roman" w:hAnsi="Times New Roman" w:cs="Times New Roman"/>
          <w:b/>
          <w:sz w:val="20"/>
          <w:szCs w:val="20"/>
          <w:lang w:eastAsia="en-US"/>
        </w:rPr>
        <w:t xml:space="preserve">Ми погоджуємося дотримуватися умов цієї тендерної пропозиції протягом </w:t>
      </w:r>
      <w:r w:rsidR="00B13AEA">
        <w:rPr>
          <w:rFonts w:ascii="Times New Roman" w:eastAsia="Times New Roman" w:hAnsi="Times New Roman" w:cs="Times New Roman"/>
          <w:b/>
          <w:sz w:val="20"/>
          <w:szCs w:val="20"/>
          <w:lang w:eastAsia="en-US"/>
        </w:rPr>
        <w:t>9</w:t>
      </w:r>
      <w:r w:rsidRPr="00A461EB">
        <w:rPr>
          <w:rFonts w:ascii="Times New Roman" w:eastAsia="Times New Roman" w:hAnsi="Times New Roman" w:cs="Times New Roman"/>
          <w:b/>
          <w:sz w:val="20"/>
          <w:szCs w:val="20"/>
          <w:lang w:eastAsia="en-US"/>
        </w:rPr>
        <w:t xml:space="preserve">0 календарних днів </w:t>
      </w:r>
      <w:r w:rsidRPr="00A461EB">
        <w:rPr>
          <w:rFonts w:ascii="Times New Roman" w:eastAsia="Times New Roman" w:hAnsi="Times New Roman" w:cs="Times New Roman"/>
          <w:b/>
          <w:bCs/>
          <w:sz w:val="20"/>
          <w:szCs w:val="20"/>
        </w:rPr>
        <w:t>з дати кінцевого строку подання тендерних пропозицій</w:t>
      </w:r>
      <w:r w:rsidRPr="00A461EB">
        <w:rPr>
          <w:rFonts w:ascii="Times New Roman" w:eastAsia="Times New Roman" w:hAnsi="Times New Roman" w:cs="Times New Roman"/>
          <w:b/>
          <w:sz w:val="20"/>
          <w:szCs w:val="20"/>
          <w:lang w:eastAsia="en-US"/>
        </w:rPr>
        <w:t>.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9374E2" w:rsidRDefault="00A461EB" w:rsidP="00A461EB">
      <w:pPr>
        <w:spacing w:line="240" w:lineRule="auto"/>
        <w:jc w:val="both"/>
        <w:rPr>
          <w:rFonts w:ascii="Times New Roman" w:eastAsiaTheme="minorHAnsi" w:hAnsi="Times New Roman" w:cs="Times New Roman"/>
          <w:i/>
          <w:sz w:val="20"/>
          <w:szCs w:val="20"/>
        </w:rPr>
      </w:pPr>
      <w:r w:rsidRPr="00A461EB">
        <w:rPr>
          <w:rFonts w:ascii="Times New Roman" w:eastAsiaTheme="minorHAnsi" w:hAnsi="Times New Roman" w:cs="Times New Roman"/>
          <w:i/>
          <w:sz w:val="20"/>
          <w:szCs w:val="20"/>
        </w:rPr>
        <w:t>*Примітка</w:t>
      </w:r>
    </w:p>
    <w:p w:rsidR="009374E2" w:rsidRPr="009374E2" w:rsidRDefault="009374E2" w:rsidP="009374E2">
      <w:pPr>
        <w:spacing w:after="0" w:line="240" w:lineRule="auto"/>
        <w:ind w:right="-285"/>
        <w:jc w:val="both"/>
        <w:rPr>
          <w:rFonts w:ascii="Times New Roman" w:eastAsia="Times New Roman" w:hAnsi="Times New Roman" w:cs="Times New Roman"/>
          <w:b/>
          <w:i/>
          <w:sz w:val="20"/>
          <w:szCs w:val="20"/>
          <w:lang w:eastAsia="en-US"/>
        </w:rPr>
      </w:pPr>
      <w:r w:rsidRPr="009374E2">
        <w:rPr>
          <w:rFonts w:ascii="Times New Roman" w:eastAsiaTheme="minorHAnsi" w:hAnsi="Times New Roman" w:cs="Times New Roman"/>
          <w:i/>
          <w:sz w:val="20"/>
          <w:szCs w:val="20"/>
        </w:rPr>
        <w:t xml:space="preserve">- </w:t>
      </w:r>
      <w:r w:rsidRPr="009374E2">
        <w:rPr>
          <w:rFonts w:ascii="Times New Roman" w:eastAsia="Times New Roman" w:hAnsi="Times New Roman" w:cs="Times New Roman"/>
          <w:i/>
          <w:sz w:val="20"/>
          <w:szCs w:val="20"/>
          <w:lang w:eastAsia="en-US"/>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rsidR="00A461EB" w:rsidRPr="00A461EB" w:rsidRDefault="00A461EB" w:rsidP="00A461EB">
      <w:pPr>
        <w:spacing w:line="240" w:lineRule="auto"/>
        <w:jc w:val="both"/>
        <w:rPr>
          <w:rFonts w:ascii="Times New Roman" w:eastAsiaTheme="minorHAnsi" w:hAnsi="Times New Roman" w:cs="Times New Roman"/>
          <w:bCs/>
          <w:i/>
          <w:sz w:val="20"/>
          <w:szCs w:val="20"/>
        </w:rPr>
      </w:pPr>
      <w:r w:rsidRPr="00A461EB">
        <w:rPr>
          <w:rFonts w:ascii="Times New Roman" w:eastAsiaTheme="minorHAnsi" w:hAnsi="Times New Roman" w:cs="Times New Roman"/>
          <w:i/>
          <w:sz w:val="20"/>
          <w:szCs w:val="20"/>
        </w:rPr>
        <w:br/>
        <w:t xml:space="preserve">-  </w:t>
      </w:r>
      <w:r w:rsidRPr="00A461EB">
        <w:rPr>
          <w:rFonts w:ascii="Times New Roman" w:eastAsiaTheme="minorHAnsi" w:hAnsi="Times New Roman" w:cs="Times New Roman"/>
          <w:bCs/>
          <w:i/>
          <w:sz w:val="20"/>
          <w:szCs w:val="20"/>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rsidR="00A461EB" w:rsidRPr="00A461EB" w:rsidRDefault="00A461EB" w:rsidP="00A461EB">
      <w:pPr>
        <w:spacing w:line="240" w:lineRule="auto"/>
        <w:jc w:val="both"/>
        <w:rPr>
          <w:rFonts w:ascii="Times New Roman" w:eastAsiaTheme="minorHAnsi" w:hAnsi="Times New Roman" w:cs="Times New Roman"/>
          <w:bCs/>
          <w:i/>
          <w:sz w:val="20"/>
          <w:szCs w:val="20"/>
        </w:rPr>
      </w:pPr>
      <w:r w:rsidRPr="00A461EB">
        <w:rPr>
          <w:rFonts w:ascii="Times New Roman" w:eastAsiaTheme="minorHAnsi" w:hAnsi="Times New Roman" w:cs="Times New Roman"/>
          <w:bCs/>
          <w:i/>
          <w:sz w:val="20"/>
          <w:szCs w:val="20"/>
        </w:rPr>
        <w:t>-  Ціни, ПДВ, сума, що відображаються цифрами у цій формі визначаються з точністю до другого десяткового знаку (другий розряд після коми).</w:t>
      </w:r>
      <w:bookmarkEnd w:id="8"/>
    </w:p>
    <w:p w:rsidR="00A461EB" w:rsidRPr="00A461EB" w:rsidRDefault="00A461EB" w:rsidP="00A461EB">
      <w:pPr>
        <w:spacing w:line="240" w:lineRule="auto"/>
        <w:jc w:val="center"/>
        <w:rPr>
          <w:rFonts w:ascii="Times New Roman" w:eastAsiaTheme="minorHAnsi" w:hAnsi="Times New Roman" w:cs="Times New Roman"/>
          <w:i/>
          <w:sz w:val="20"/>
          <w:szCs w:val="20"/>
        </w:rPr>
      </w:pPr>
      <w:r w:rsidRPr="00A461EB">
        <w:rPr>
          <w:rFonts w:ascii="Times New Roman" w:eastAsiaTheme="minorHAnsi" w:hAnsi="Times New Roman" w:cs="Times New Roman"/>
          <w:i/>
          <w:sz w:val="20"/>
          <w:szCs w:val="20"/>
        </w:rPr>
        <w:t>Посада, прізвище, ініціали, власноручний підпис уповноваженої особи учасника, може бути завірені печаткою (за наявності).</w:t>
      </w: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A43E9C" w:rsidRDefault="00A43E9C" w:rsidP="00F369C1">
      <w:pPr>
        <w:spacing w:after="0" w:line="240" w:lineRule="auto"/>
        <w:jc w:val="right"/>
        <w:outlineLvl w:val="0"/>
        <w:rPr>
          <w:rFonts w:ascii="Times New Roman" w:eastAsia="Times New Roman" w:hAnsi="Times New Roman" w:cs="Times New Roman"/>
          <w:b/>
        </w:rPr>
      </w:pPr>
    </w:p>
    <w:p w:rsidR="00F369C1" w:rsidRPr="008366BD" w:rsidRDefault="00F369C1" w:rsidP="00F369C1">
      <w:pPr>
        <w:spacing w:after="0" w:line="240" w:lineRule="auto"/>
        <w:jc w:val="right"/>
        <w:outlineLvl w:val="0"/>
        <w:rPr>
          <w:rFonts w:ascii="Times New Roman" w:eastAsia="Times New Roman" w:hAnsi="Times New Roman" w:cs="Times New Roman"/>
          <w:b/>
        </w:rPr>
      </w:pPr>
      <w:r w:rsidRPr="008366BD">
        <w:rPr>
          <w:rFonts w:ascii="Times New Roman" w:eastAsia="Times New Roman" w:hAnsi="Times New Roman" w:cs="Times New Roman"/>
          <w:b/>
        </w:rPr>
        <w:lastRenderedPageBreak/>
        <w:t>ДОДАТОК 2</w:t>
      </w:r>
    </w:p>
    <w:p w:rsidR="00F369C1" w:rsidRPr="00F369C1" w:rsidRDefault="00F369C1" w:rsidP="00F369C1">
      <w:pPr>
        <w:spacing w:after="0" w:line="240" w:lineRule="auto"/>
        <w:jc w:val="right"/>
        <w:rPr>
          <w:rFonts w:ascii="Times New Roman" w:eastAsia="Times New Roman" w:hAnsi="Times New Roman" w:cs="Times New Roman"/>
          <w:sz w:val="20"/>
          <w:szCs w:val="20"/>
        </w:rPr>
      </w:pPr>
      <w:r w:rsidRPr="00F369C1">
        <w:rPr>
          <w:rFonts w:ascii="Times New Roman" w:eastAsia="Times New Roman" w:hAnsi="Times New Roman" w:cs="Times New Roman"/>
          <w:sz w:val="20"/>
          <w:szCs w:val="20"/>
        </w:rPr>
        <w:t xml:space="preserve">до тендерної документації </w:t>
      </w:r>
    </w:p>
    <w:p w:rsidR="00F369C1" w:rsidRPr="00F369C1" w:rsidRDefault="00F369C1" w:rsidP="00F369C1">
      <w:pPr>
        <w:spacing w:after="0" w:line="240" w:lineRule="auto"/>
        <w:jc w:val="right"/>
        <w:rPr>
          <w:rFonts w:ascii="Times New Roman" w:eastAsia="Times New Roman" w:hAnsi="Times New Roman" w:cs="Times New Roman"/>
          <w:i/>
          <w:iCs/>
          <w:sz w:val="20"/>
          <w:szCs w:val="20"/>
        </w:rPr>
      </w:pPr>
      <w:r w:rsidRPr="00F369C1">
        <w:rPr>
          <w:rFonts w:ascii="Times New Roman" w:eastAsia="Times New Roman" w:hAnsi="Times New Roman" w:cs="Times New Roman"/>
          <w:i/>
          <w:iCs/>
          <w:sz w:val="20"/>
          <w:szCs w:val="20"/>
        </w:rPr>
        <w:t>Подається,</w:t>
      </w:r>
      <w:r w:rsidRPr="00F369C1">
        <w:rPr>
          <w:rFonts w:ascii="Times New Roman" w:eastAsia="Times New Roman" w:hAnsi="Times New Roman" w:cs="Times New Roman"/>
          <w:i/>
          <w:sz w:val="20"/>
          <w:szCs w:val="20"/>
        </w:rPr>
        <w:t xml:space="preserve"> на фірмовому бланку Учасника (у разі наявності)</w:t>
      </w:r>
      <w:r w:rsidRPr="00F369C1">
        <w:rPr>
          <w:rFonts w:ascii="Times New Roman" w:eastAsia="Times New Roman" w:hAnsi="Times New Roman" w:cs="Times New Roman"/>
          <w:i/>
          <w:iCs/>
          <w:sz w:val="20"/>
          <w:szCs w:val="20"/>
        </w:rPr>
        <w:t xml:space="preserve">. </w:t>
      </w:r>
    </w:p>
    <w:p w:rsidR="00F369C1" w:rsidRPr="008366BD" w:rsidRDefault="00F369C1" w:rsidP="00F369C1">
      <w:pPr>
        <w:spacing w:after="0" w:line="240" w:lineRule="auto"/>
        <w:jc w:val="right"/>
        <w:rPr>
          <w:rFonts w:ascii="Times New Roman" w:hAnsi="Times New Roman" w:cs="Times New Roman"/>
          <w:i/>
          <w:iCs/>
        </w:rPr>
      </w:pPr>
    </w:p>
    <w:p w:rsidR="00B13AEA" w:rsidRPr="00B13AEA" w:rsidRDefault="00B13AEA" w:rsidP="00B13AEA">
      <w:pPr>
        <w:spacing w:after="0" w:line="240" w:lineRule="auto"/>
        <w:jc w:val="center"/>
        <w:rPr>
          <w:rFonts w:ascii="Times New Roman" w:hAnsi="Times New Roman" w:cs="Times New Roman"/>
          <w:b/>
          <w:bCs/>
        </w:rPr>
      </w:pPr>
      <w:r w:rsidRPr="00B13AEA">
        <w:rPr>
          <w:rFonts w:ascii="Times New Roman" w:hAnsi="Times New Roman" w:cs="Times New Roman"/>
          <w:b/>
          <w:bCs/>
        </w:rPr>
        <w:t>ПЕРЕЛІК</w:t>
      </w:r>
    </w:p>
    <w:p w:rsidR="00B13AEA" w:rsidRPr="00B13AEA" w:rsidRDefault="00B13AEA" w:rsidP="00B13AEA">
      <w:pPr>
        <w:spacing w:after="0" w:line="240" w:lineRule="auto"/>
        <w:jc w:val="center"/>
        <w:rPr>
          <w:rFonts w:ascii="Times New Roman" w:hAnsi="Times New Roman" w:cs="Times New Roman"/>
          <w:b/>
          <w:bCs/>
        </w:rPr>
      </w:pPr>
      <w:r w:rsidRPr="00B13AEA">
        <w:rPr>
          <w:rFonts w:ascii="Times New Roman" w:hAnsi="Times New Roman" w:cs="Times New Roman"/>
          <w:b/>
          <w:bCs/>
        </w:rPr>
        <w:t>документів, які обов’язково подаються учасником і переможцем процедури закупівлі</w:t>
      </w:r>
    </w:p>
    <w:p w:rsidR="00B13AEA" w:rsidRPr="00B13AEA" w:rsidRDefault="00B13AEA" w:rsidP="00B13AEA">
      <w:pPr>
        <w:pStyle w:val="14"/>
        <w:widowControl w:val="0"/>
        <w:tabs>
          <w:tab w:val="clear" w:pos="708"/>
        </w:tabs>
        <w:spacing w:line="240" w:lineRule="auto"/>
        <w:jc w:val="both"/>
        <w:rPr>
          <w:rFonts w:ascii="Times New Roman" w:eastAsia="Times New Roman" w:hAnsi="Times New Roman" w:cs="Times New Roman"/>
          <w:color w:val="auto"/>
          <w:lang w:val="uk-UA"/>
        </w:rPr>
      </w:pPr>
    </w:p>
    <w:p w:rsidR="00B13AEA" w:rsidRPr="00B13AEA" w:rsidRDefault="00B13AEA" w:rsidP="0052166A">
      <w:pPr>
        <w:spacing w:after="0" w:line="240" w:lineRule="auto"/>
        <w:ind w:firstLine="708"/>
        <w:jc w:val="both"/>
        <w:rPr>
          <w:rStyle w:val="rvts0"/>
          <w:rFonts w:ascii="Times New Roman" w:hAnsi="Times New Roman" w:cs="Times New Roman"/>
        </w:rPr>
      </w:pPr>
      <w:r w:rsidRPr="0052166A">
        <w:rPr>
          <w:rFonts w:ascii="Times New Roman" w:hAnsi="Times New Roman" w:cs="Times New Roman"/>
          <w:sz w:val="20"/>
          <w:szCs w:val="20"/>
        </w:rPr>
        <w:t xml:space="preserve">Учасники процедури закупівлі повинні надати у складі тендерних пропозицій інформацію та документи, що підтверджують відповідність учасника кваліфікаційним критеріям; інформація щодо відповідності учасника вимогам, визначеним пунктами 28 і 47 Особливостей № 1178; інформацію про необхідні технічні, якісні та кількісні характеристики предмета закупівлі;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та </w:t>
      </w:r>
      <w:r w:rsidRPr="0052166A">
        <w:rPr>
          <w:rFonts w:ascii="Times New Roman" w:eastAsia="Times New Roman" w:hAnsi="Times New Roman" w:cs="Times New Roman"/>
          <w:sz w:val="20"/>
          <w:szCs w:val="20"/>
        </w:rPr>
        <w:t xml:space="preserve">договору про закупівлю; </w:t>
      </w:r>
      <w:r w:rsidRPr="0052166A">
        <w:rPr>
          <w:rStyle w:val="rvts0"/>
          <w:rFonts w:ascii="Times New Roman" w:hAnsi="Times New Roman" w:cs="Times New Roman"/>
          <w:sz w:val="20"/>
          <w:szCs w:val="20"/>
        </w:rPr>
        <w:t>інші документи</w:t>
      </w:r>
      <w:r w:rsidRPr="0052166A">
        <w:rPr>
          <w:rFonts w:ascii="Times New Roman" w:hAnsi="Times New Roman" w:cs="Times New Roman"/>
          <w:sz w:val="20"/>
          <w:szCs w:val="20"/>
        </w:rPr>
        <w:t>, необхідність подання яких у складі тендерної пропозиції передбачена умовами цієї Тендерної документації</w:t>
      </w:r>
      <w:r w:rsidRPr="0052166A">
        <w:rPr>
          <w:rStyle w:val="rvts0"/>
          <w:rFonts w:ascii="Times New Roman" w:hAnsi="Times New Roman" w:cs="Times New Roman"/>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2363"/>
        <w:gridCol w:w="7811"/>
      </w:tblGrid>
      <w:tr w:rsidR="00B13AEA" w:rsidRPr="00B13AEA" w:rsidTr="00B50F0C">
        <w:trPr>
          <w:trHeight w:val="309"/>
        </w:trPr>
        <w:tc>
          <w:tcPr>
            <w:tcW w:w="238" w:type="pct"/>
            <w:shd w:val="clear" w:color="auto" w:fill="auto"/>
          </w:tcPr>
          <w:p w:rsidR="00B13AEA" w:rsidRPr="00B13AEA" w:rsidRDefault="00B13AEA" w:rsidP="00B13AEA">
            <w:pPr>
              <w:widowControl w:val="0"/>
              <w:spacing w:after="0" w:line="240" w:lineRule="auto"/>
              <w:contextualSpacing/>
              <w:jc w:val="center"/>
              <w:rPr>
                <w:rFonts w:ascii="Times New Roman" w:hAnsi="Times New Roman" w:cs="Times New Roman"/>
                <w:b/>
                <w:bCs/>
              </w:rPr>
            </w:pPr>
            <w:r w:rsidRPr="00B13AEA">
              <w:rPr>
                <w:rStyle w:val="rvts0"/>
                <w:rFonts w:ascii="Times New Roman" w:hAnsi="Times New Roman" w:cs="Times New Roman"/>
                <w:b/>
                <w:bCs/>
              </w:rPr>
              <w:t>№</w:t>
            </w:r>
          </w:p>
        </w:tc>
        <w:tc>
          <w:tcPr>
            <w:tcW w:w="4762" w:type="pct"/>
            <w:gridSpan w:val="2"/>
            <w:shd w:val="clear" w:color="auto" w:fill="auto"/>
          </w:tcPr>
          <w:p w:rsidR="00B13AEA" w:rsidRPr="0052166A" w:rsidRDefault="00B13AEA" w:rsidP="00B50F0C">
            <w:pPr>
              <w:spacing w:after="0" w:line="240" w:lineRule="auto"/>
              <w:jc w:val="center"/>
              <w:rPr>
                <w:rFonts w:ascii="Times New Roman" w:hAnsi="Times New Roman" w:cs="Times New Roman"/>
                <w:sz w:val="20"/>
                <w:szCs w:val="20"/>
              </w:rPr>
            </w:pPr>
            <w:r w:rsidRPr="0052166A">
              <w:rPr>
                <w:rFonts w:ascii="Times New Roman" w:hAnsi="Times New Roman" w:cs="Times New Roman"/>
                <w:b/>
                <w:sz w:val="20"/>
                <w:szCs w:val="20"/>
              </w:rPr>
              <w:t>Розділ I. Інформація та документи, що підтверджують відповідність учасника</w:t>
            </w:r>
            <w:r w:rsidRPr="0052166A">
              <w:rPr>
                <w:rStyle w:val="afb"/>
                <w:rFonts w:ascii="Times New Roman" w:hAnsi="Times New Roman" w:cs="Times New Roman"/>
                <w:b/>
                <w:sz w:val="20"/>
                <w:szCs w:val="20"/>
              </w:rPr>
              <w:footnoteReference w:id="2"/>
            </w:r>
            <w:r w:rsidRPr="0052166A">
              <w:rPr>
                <w:rFonts w:ascii="Times New Roman" w:hAnsi="Times New Roman" w:cs="Times New Roman"/>
                <w:b/>
                <w:sz w:val="20"/>
                <w:szCs w:val="20"/>
              </w:rPr>
              <w:t xml:space="preserve"> кваліфікаційним критеріям</w:t>
            </w:r>
            <w:r w:rsidRPr="0052166A">
              <w:rPr>
                <w:rStyle w:val="afb"/>
                <w:rFonts w:ascii="Times New Roman" w:hAnsi="Times New Roman" w:cs="Times New Roman"/>
                <w:b/>
                <w:sz w:val="20"/>
                <w:szCs w:val="20"/>
              </w:rPr>
              <w:footnoteReference w:id="3"/>
            </w:r>
          </w:p>
        </w:tc>
      </w:tr>
      <w:tr w:rsidR="00B13AEA" w:rsidRPr="00B13AEA" w:rsidTr="004007A4">
        <w:trPr>
          <w:trHeight w:val="536"/>
        </w:trPr>
        <w:tc>
          <w:tcPr>
            <w:tcW w:w="238" w:type="pct"/>
            <w:shd w:val="clear" w:color="auto" w:fill="auto"/>
          </w:tcPr>
          <w:p w:rsidR="00B13AEA" w:rsidRPr="00B13AEA" w:rsidRDefault="00B13AEA" w:rsidP="00B13AEA">
            <w:pPr>
              <w:widowControl w:val="0"/>
              <w:spacing w:after="0" w:line="240" w:lineRule="auto"/>
              <w:contextualSpacing/>
              <w:jc w:val="center"/>
              <w:rPr>
                <w:rFonts w:ascii="Times New Roman" w:hAnsi="Times New Roman" w:cs="Times New Roman"/>
                <w:b/>
                <w:bCs/>
              </w:rPr>
            </w:pPr>
            <w:r w:rsidRPr="00B13AEA">
              <w:rPr>
                <w:rFonts w:ascii="Times New Roman" w:hAnsi="Times New Roman" w:cs="Times New Roman"/>
                <w:b/>
                <w:bCs/>
              </w:rPr>
              <w:t>1</w:t>
            </w:r>
          </w:p>
        </w:tc>
        <w:tc>
          <w:tcPr>
            <w:tcW w:w="1106" w:type="pct"/>
            <w:shd w:val="clear" w:color="auto" w:fill="auto"/>
          </w:tcPr>
          <w:p w:rsidR="00B13AEA" w:rsidRPr="00B50F0C" w:rsidRDefault="00B13AEA" w:rsidP="00B13AEA">
            <w:pPr>
              <w:widowControl w:val="0"/>
              <w:spacing w:after="0" w:line="240" w:lineRule="auto"/>
              <w:contextualSpacing/>
              <w:rPr>
                <w:rFonts w:ascii="Times New Roman" w:hAnsi="Times New Roman" w:cs="Times New Roman"/>
                <w:b/>
                <w:bCs/>
                <w:sz w:val="20"/>
                <w:szCs w:val="20"/>
                <w:highlight w:val="yellow"/>
              </w:rPr>
            </w:pPr>
            <w:r w:rsidRPr="00B50F0C">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3656" w:type="pct"/>
            <w:shd w:val="clear" w:color="auto" w:fill="auto"/>
          </w:tcPr>
          <w:p w:rsidR="00B13AEA" w:rsidRPr="007B6E21" w:rsidRDefault="007B6E21" w:rsidP="00B13AEA">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B6E21">
              <w:rPr>
                <w:rFonts w:ascii="Times New Roman" w:hAnsi="Times New Roman" w:cs="Times New Roman"/>
                <w:sz w:val="20"/>
                <w:szCs w:val="20"/>
              </w:rPr>
              <w:t>довідка у довільній формі, що містить інформацію про наявність в учасника обладнання, матеріально-технічної бази та технологій, копія ліцензії на виробництво товару, якщо учасник є виробником запропонованого товару, або ліцензії на оптову, роздрібну торгівлю товаром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 законодавством (якщо реалізація товару, що пропонується учасником в рамках цих торгів, не потребує наявності такої ліцензії згідно з законодавством, учасник повинен надати відповідний лист-роз’яснення)</w:t>
            </w:r>
          </w:p>
        </w:tc>
      </w:tr>
      <w:tr w:rsidR="00B13AEA" w:rsidRPr="00B13AEA" w:rsidTr="004007A4">
        <w:trPr>
          <w:trHeight w:val="536"/>
        </w:trPr>
        <w:tc>
          <w:tcPr>
            <w:tcW w:w="238" w:type="pct"/>
            <w:shd w:val="clear" w:color="auto" w:fill="auto"/>
          </w:tcPr>
          <w:p w:rsidR="00B13AEA" w:rsidRPr="00B13AEA" w:rsidRDefault="00B13AEA" w:rsidP="00B13AEA">
            <w:pPr>
              <w:widowControl w:val="0"/>
              <w:spacing w:after="0" w:line="240" w:lineRule="auto"/>
              <w:contextualSpacing/>
              <w:jc w:val="center"/>
              <w:rPr>
                <w:rFonts w:ascii="Times New Roman" w:hAnsi="Times New Roman" w:cs="Times New Roman"/>
                <w:b/>
                <w:bCs/>
              </w:rPr>
            </w:pPr>
            <w:r w:rsidRPr="00B13AEA">
              <w:rPr>
                <w:rFonts w:ascii="Times New Roman" w:hAnsi="Times New Roman" w:cs="Times New Roman"/>
                <w:b/>
                <w:bCs/>
              </w:rPr>
              <w:t>2</w:t>
            </w:r>
          </w:p>
        </w:tc>
        <w:tc>
          <w:tcPr>
            <w:tcW w:w="1106" w:type="pct"/>
            <w:shd w:val="clear" w:color="auto" w:fill="auto"/>
          </w:tcPr>
          <w:p w:rsidR="00B13AEA" w:rsidRPr="00B50F0C" w:rsidRDefault="00B13AEA" w:rsidP="00B13AEA">
            <w:pPr>
              <w:widowControl w:val="0"/>
              <w:spacing w:after="0" w:line="240" w:lineRule="auto"/>
              <w:contextualSpacing/>
              <w:rPr>
                <w:rFonts w:ascii="Times New Roman" w:hAnsi="Times New Roman" w:cs="Times New Roman"/>
                <w:b/>
                <w:bCs/>
                <w:sz w:val="20"/>
                <w:szCs w:val="20"/>
              </w:rPr>
            </w:pPr>
            <w:r w:rsidRPr="00B50F0C">
              <w:rPr>
                <w:rFonts w:ascii="Times New Roman" w:hAnsi="Times New Roman" w:cs="Times New Roman"/>
                <w:b/>
                <w:bCs/>
                <w:sz w:val="20"/>
                <w:szCs w:val="20"/>
              </w:rPr>
              <w:t>Наявність працівників відповідної кваліфікації, які мають необхідні знання та досвід</w:t>
            </w:r>
          </w:p>
        </w:tc>
        <w:tc>
          <w:tcPr>
            <w:tcW w:w="3656" w:type="pct"/>
            <w:shd w:val="clear" w:color="auto" w:fill="auto"/>
          </w:tcPr>
          <w:p w:rsidR="00B13AEA" w:rsidRPr="007B6E21" w:rsidRDefault="007B6E21" w:rsidP="00B13AEA">
            <w:pPr>
              <w:spacing w:after="0" w:line="240" w:lineRule="auto"/>
              <w:jc w:val="both"/>
              <w:rPr>
                <w:rFonts w:ascii="Times New Roman" w:hAnsi="Times New Roman" w:cs="Times New Roman"/>
                <w:sz w:val="20"/>
                <w:szCs w:val="20"/>
              </w:rPr>
            </w:pPr>
            <w:r w:rsidRPr="007B6E21">
              <w:rPr>
                <w:rFonts w:ascii="Times New Roman" w:hAnsi="Times New Roman" w:cs="Times New Roman"/>
                <w:sz w:val="20"/>
                <w:szCs w:val="20"/>
              </w:rPr>
              <w:t>довідка у довільній формі, що містить інформацію про наявність в учасника працівників відповідної кваліфікації, які мають необхідні знання та досвід</w:t>
            </w:r>
          </w:p>
        </w:tc>
      </w:tr>
      <w:tr w:rsidR="00B13AEA" w:rsidRPr="00B13AEA" w:rsidTr="004007A4">
        <w:trPr>
          <w:trHeight w:val="536"/>
        </w:trPr>
        <w:tc>
          <w:tcPr>
            <w:tcW w:w="238" w:type="pct"/>
            <w:shd w:val="clear" w:color="auto" w:fill="auto"/>
          </w:tcPr>
          <w:p w:rsidR="00B13AEA" w:rsidRPr="00B13AEA" w:rsidRDefault="00B13AEA" w:rsidP="00B13AEA">
            <w:pPr>
              <w:widowControl w:val="0"/>
              <w:spacing w:after="0" w:line="240" w:lineRule="auto"/>
              <w:contextualSpacing/>
              <w:jc w:val="center"/>
              <w:rPr>
                <w:rFonts w:ascii="Times New Roman" w:hAnsi="Times New Roman" w:cs="Times New Roman"/>
                <w:b/>
                <w:bCs/>
              </w:rPr>
            </w:pPr>
            <w:r w:rsidRPr="00B13AEA">
              <w:rPr>
                <w:rFonts w:ascii="Times New Roman" w:hAnsi="Times New Roman" w:cs="Times New Roman"/>
                <w:b/>
                <w:bCs/>
              </w:rPr>
              <w:t>3</w:t>
            </w:r>
          </w:p>
        </w:tc>
        <w:tc>
          <w:tcPr>
            <w:tcW w:w="1106" w:type="pct"/>
            <w:shd w:val="clear" w:color="auto" w:fill="auto"/>
          </w:tcPr>
          <w:p w:rsidR="00B13AEA" w:rsidRPr="00B50F0C" w:rsidRDefault="00B13AEA" w:rsidP="00B13AEA">
            <w:pPr>
              <w:widowControl w:val="0"/>
              <w:spacing w:after="0" w:line="240" w:lineRule="auto"/>
              <w:contextualSpacing/>
              <w:rPr>
                <w:rStyle w:val="rvts0"/>
                <w:rFonts w:ascii="Times New Roman" w:hAnsi="Times New Roman" w:cs="Times New Roman"/>
                <w:b/>
                <w:bCs/>
                <w:sz w:val="20"/>
                <w:szCs w:val="20"/>
              </w:rPr>
            </w:pPr>
            <w:r w:rsidRPr="00B50F0C">
              <w:rPr>
                <w:rFonts w:ascii="Times New Roman" w:hAnsi="Times New Roman" w:cs="Times New Roman"/>
                <w:b/>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3656" w:type="pct"/>
            <w:shd w:val="clear" w:color="auto" w:fill="auto"/>
          </w:tcPr>
          <w:p w:rsidR="007B6E21" w:rsidRPr="007B6E21" w:rsidRDefault="007B6E21" w:rsidP="007B6E21">
            <w:pPr>
              <w:spacing w:after="0" w:line="240" w:lineRule="auto"/>
              <w:ind w:firstLine="312"/>
              <w:jc w:val="both"/>
              <w:rPr>
                <w:rFonts w:ascii="Times New Roman" w:hAnsi="Times New Roman" w:cs="Times New Roman"/>
                <w:sz w:val="20"/>
                <w:szCs w:val="20"/>
              </w:rPr>
            </w:pPr>
            <w:r w:rsidRPr="007B6E21">
              <w:rPr>
                <w:rFonts w:ascii="Times New Roman" w:hAnsi="Times New Roman" w:cs="Times New Roman"/>
                <w:sz w:val="20"/>
                <w:szCs w:val="20"/>
              </w:rPr>
              <w:t>Довідка у довільній формі про наявність досвіду виконання аналогічного договору у 2022</w:t>
            </w:r>
            <w:r w:rsidR="00B863C5">
              <w:rPr>
                <w:rFonts w:ascii="Times New Roman" w:hAnsi="Times New Roman" w:cs="Times New Roman"/>
                <w:sz w:val="20"/>
                <w:szCs w:val="20"/>
              </w:rPr>
              <w:t xml:space="preserve"> - 2023</w:t>
            </w:r>
            <w:r w:rsidRPr="007B6E21">
              <w:rPr>
                <w:rFonts w:ascii="Times New Roman" w:hAnsi="Times New Roman" w:cs="Times New Roman"/>
                <w:sz w:val="20"/>
                <w:szCs w:val="20"/>
              </w:rPr>
              <w:t xml:space="preserve"> році, в якій повинна бути зазначена інформація щодо обсягів (кількості) </w:t>
            </w:r>
            <w:r>
              <w:rPr>
                <w:rFonts w:ascii="Times New Roman" w:hAnsi="Times New Roman" w:cs="Times New Roman"/>
                <w:sz w:val="20"/>
                <w:szCs w:val="20"/>
              </w:rPr>
              <w:t>надання послуг</w:t>
            </w:r>
            <w:r w:rsidRPr="007B6E21">
              <w:rPr>
                <w:rFonts w:ascii="Times New Roman" w:hAnsi="Times New Roman" w:cs="Times New Roman"/>
                <w:sz w:val="20"/>
                <w:szCs w:val="20"/>
              </w:rPr>
              <w:t xml:space="preserve">, замовник, стан належного виконання договору стосовно якості та строків </w:t>
            </w:r>
            <w:r w:rsidRPr="007B6E21">
              <w:rPr>
                <w:rFonts w:ascii="Times New Roman" w:hAnsi="Times New Roman" w:cs="Times New Roman"/>
                <w:sz w:val="20"/>
                <w:szCs w:val="20"/>
                <w:u w:val="single"/>
              </w:rPr>
              <w:t>з підтвердженням факту виконання обов’язків по договору у повному обсязі.</w:t>
            </w:r>
          </w:p>
          <w:p w:rsidR="007B6E21" w:rsidRPr="007B6E21" w:rsidRDefault="007B6E21" w:rsidP="007B6E21">
            <w:pPr>
              <w:spacing w:after="0" w:line="240" w:lineRule="auto"/>
              <w:ind w:firstLine="312"/>
              <w:jc w:val="both"/>
              <w:rPr>
                <w:rFonts w:ascii="Times New Roman" w:hAnsi="Times New Roman" w:cs="Times New Roman"/>
                <w:sz w:val="20"/>
                <w:szCs w:val="20"/>
              </w:rPr>
            </w:pPr>
          </w:p>
          <w:p w:rsidR="007B6E21" w:rsidRPr="004007A4" w:rsidRDefault="007B6E21" w:rsidP="007B6E21">
            <w:pPr>
              <w:spacing w:after="0" w:line="240" w:lineRule="auto"/>
              <w:ind w:firstLine="312"/>
              <w:jc w:val="both"/>
              <w:rPr>
                <w:rFonts w:ascii="Times New Roman" w:hAnsi="Times New Roman" w:cs="Times New Roman"/>
                <w:sz w:val="20"/>
                <w:szCs w:val="20"/>
              </w:rPr>
            </w:pPr>
            <w:r w:rsidRPr="004007A4">
              <w:rPr>
                <w:rFonts w:ascii="Times New Roman" w:hAnsi="Times New Roman" w:cs="Times New Roman"/>
                <w:sz w:val="20"/>
                <w:szCs w:val="20"/>
                <w:u w:val="single"/>
              </w:rPr>
              <w:t>Під аналогічним договором</w:t>
            </w:r>
            <w:r w:rsidRPr="004007A4">
              <w:rPr>
                <w:rFonts w:ascii="Times New Roman" w:hAnsi="Times New Roman" w:cs="Times New Roman"/>
                <w:sz w:val="20"/>
                <w:szCs w:val="20"/>
              </w:rPr>
              <w:t xml:space="preserve"> слід розуміти договір, предметом якого є </w:t>
            </w:r>
            <w:bookmarkStart w:id="9" w:name="_Hlk39484369"/>
            <w:r w:rsidRPr="004007A4">
              <w:rPr>
                <w:rFonts w:ascii="Times New Roman" w:hAnsi="Times New Roman" w:cs="Times New Roman"/>
                <w:sz w:val="20"/>
                <w:szCs w:val="20"/>
              </w:rPr>
              <w:t xml:space="preserve">послуги </w:t>
            </w:r>
            <w:bookmarkEnd w:id="9"/>
            <w:r w:rsidRPr="004007A4">
              <w:rPr>
                <w:rFonts w:ascii="Times New Roman" w:hAnsi="Times New Roman" w:cs="Times New Roman"/>
                <w:sz w:val="20"/>
                <w:szCs w:val="20"/>
                <w:lang w:val="ru-RU"/>
              </w:rPr>
              <w:t xml:space="preserve">за кодом </w:t>
            </w:r>
            <w:r w:rsidRPr="004007A4">
              <w:rPr>
                <w:rFonts w:ascii="Times New Roman" w:hAnsi="Times New Roman" w:cs="Times New Roman"/>
                <w:sz w:val="20"/>
                <w:szCs w:val="20"/>
                <w:bdr w:val="none" w:sz="0" w:space="0" w:color="auto" w:frame="1"/>
              </w:rPr>
              <w:t>ДК 021:2015: 50420000-</w:t>
            </w:r>
            <w:r w:rsidR="004007A4" w:rsidRPr="004007A4">
              <w:rPr>
                <w:rFonts w:ascii="Times New Roman" w:hAnsi="Times New Roman" w:cs="Times New Roman"/>
                <w:sz w:val="20"/>
                <w:szCs w:val="20"/>
                <w:bdr w:val="none" w:sz="0" w:space="0" w:color="auto" w:frame="1"/>
              </w:rPr>
              <w:t>5</w:t>
            </w:r>
            <w:r w:rsidRPr="004007A4">
              <w:rPr>
                <w:rFonts w:ascii="Times New Roman" w:hAnsi="Times New Roman" w:cs="Times New Roman"/>
                <w:sz w:val="20"/>
                <w:szCs w:val="20"/>
              </w:rPr>
              <w:t xml:space="preserve"> </w:t>
            </w:r>
          </w:p>
          <w:p w:rsidR="007B6E21" w:rsidRPr="007B6E21" w:rsidRDefault="007B6E21" w:rsidP="007B6E21">
            <w:pPr>
              <w:spacing w:after="0" w:line="240" w:lineRule="auto"/>
              <w:ind w:firstLine="312"/>
              <w:jc w:val="both"/>
              <w:rPr>
                <w:rFonts w:ascii="Times New Roman" w:hAnsi="Times New Roman" w:cs="Times New Roman"/>
                <w:b/>
                <w:color w:val="000000"/>
                <w:sz w:val="20"/>
                <w:szCs w:val="20"/>
              </w:rPr>
            </w:pPr>
          </w:p>
          <w:p w:rsidR="00B13AEA" w:rsidRPr="00B13AEA" w:rsidRDefault="007B6E21" w:rsidP="004007A4">
            <w:pPr>
              <w:pStyle w:val="a4"/>
              <w:spacing w:after="0" w:line="240" w:lineRule="auto"/>
              <w:ind w:left="0"/>
              <w:jc w:val="both"/>
              <w:rPr>
                <w:rFonts w:ascii="Times New Roman" w:hAnsi="Times New Roman" w:cs="Times New Roman"/>
              </w:rPr>
            </w:pPr>
            <w:r w:rsidRPr="004007A4">
              <w:rPr>
                <w:rFonts w:ascii="Times New Roman" w:hAnsi="Times New Roman" w:cs="Times New Roman"/>
                <w:sz w:val="20"/>
                <w:szCs w:val="20"/>
                <w:u w:val="single"/>
              </w:rPr>
              <w:t>Підтверджуючі документи:</w:t>
            </w:r>
            <w:r w:rsidRPr="007B6E21">
              <w:rPr>
                <w:rFonts w:ascii="Times New Roman" w:hAnsi="Times New Roman" w:cs="Times New Roman"/>
                <w:b/>
                <w:sz w:val="20"/>
                <w:szCs w:val="20"/>
                <w:u w:val="single"/>
              </w:rPr>
              <w:t xml:space="preserve"> </w:t>
            </w:r>
            <w:r w:rsidRPr="007B6E21">
              <w:rPr>
                <w:rFonts w:ascii="Times New Roman" w:hAnsi="Times New Roman" w:cs="Times New Roman"/>
                <w:sz w:val="20"/>
                <w:szCs w:val="20"/>
              </w:rPr>
              <w:t xml:space="preserve">сканована копія аналогічного договору з додатками в разі їх наявності </w:t>
            </w:r>
            <w:r w:rsidRPr="007B6E21">
              <w:rPr>
                <w:rFonts w:ascii="Times New Roman" w:hAnsi="Times New Roman" w:cs="Times New Roman"/>
                <w:sz w:val="20"/>
                <w:szCs w:val="20"/>
                <w:u w:val="single"/>
              </w:rPr>
              <w:t>(</w:t>
            </w:r>
            <w:r w:rsidR="004007A4">
              <w:rPr>
                <w:rFonts w:ascii="Times New Roman" w:hAnsi="Times New Roman" w:cs="Times New Roman"/>
                <w:sz w:val="20"/>
                <w:szCs w:val="20"/>
                <w:u w:val="single"/>
              </w:rPr>
              <w:t>акти виконаних робіт (послуг)</w:t>
            </w:r>
            <w:r w:rsidRPr="007B6E21">
              <w:rPr>
                <w:rFonts w:ascii="Times New Roman" w:hAnsi="Times New Roman" w:cs="Times New Roman"/>
                <w:sz w:val="20"/>
                <w:szCs w:val="20"/>
                <w:u w:val="single"/>
              </w:rPr>
              <w:t>, які підтверджують повне завершення аналогічного договору).</w:t>
            </w:r>
          </w:p>
        </w:tc>
      </w:tr>
      <w:tr w:rsidR="00B13AEA" w:rsidRPr="00B13AEA" w:rsidTr="00EE74F9">
        <w:trPr>
          <w:trHeight w:val="191"/>
        </w:trPr>
        <w:tc>
          <w:tcPr>
            <w:tcW w:w="5000" w:type="pct"/>
            <w:gridSpan w:val="3"/>
            <w:shd w:val="clear" w:color="auto" w:fill="auto"/>
          </w:tcPr>
          <w:p w:rsidR="00B13AEA" w:rsidRPr="00B50F0C" w:rsidRDefault="00B13AEA" w:rsidP="00B13AEA">
            <w:pPr>
              <w:widowControl w:val="0"/>
              <w:spacing w:after="0" w:line="240" w:lineRule="auto"/>
              <w:contextualSpacing/>
              <w:jc w:val="center"/>
              <w:rPr>
                <w:rFonts w:ascii="Times New Roman" w:hAnsi="Times New Roman" w:cs="Times New Roman"/>
                <w:b/>
                <w:sz w:val="20"/>
                <w:szCs w:val="20"/>
              </w:rPr>
            </w:pPr>
          </w:p>
        </w:tc>
      </w:tr>
    </w:tbl>
    <w:p w:rsidR="004007A4" w:rsidRPr="004007A4" w:rsidRDefault="004007A4" w:rsidP="004007A4">
      <w:pPr>
        <w:widowControl w:val="0"/>
        <w:tabs>
          <w:tab w:val="left" w:pos="1080"/>
        </w:tabs>
        <w:rPr>
          <w:rFonts w:ascii="Times New Roman" w:hAnsi="Times New Roman" w:cs="Times New Roman"/>
          <w:b/>
          <w:sz w:val="20"/>
          <w:szCs w:val="20"/>
          <w:u w:val="single"/>
        </w:rPr>
      </w:pPr>
      <w:r w:rsidRPr="004007A4">
        <w:rPr>
          <w:rFonts w:ascii="Times New Roman" w:hAnsi="Times New Roman" w:cs="Times New Roman"/>
          <w:b/>
          <w:sz w:val="20"/>
          <w:szCs w:val="20"/>
          <w:u w:val="single"/>
        </w:rPr>
        <w:t>2. Перелік документів та інформації  для підтвердження відсутності підстав для відхилення учасника відповідно до  вимог, визначених п.47 Особливостей</w:t>
      </w:r>
    </w:p>
    <w:p w:rsidR="004007A4" w:rsidRPr="004007A4" w:rsidRDefault="004007A4" w:rsidP="004007A4">
      <w:pPr>
        <w:widowControl w:val="0"/>
        <w:tabs>
          <w:tab w:val="left" w:pos="1080"/>
        </w:tabs>
        <w:spacing w:after="0" w:line="240" w:lineRule="auto"/>
        <w:jc w:val="both"/>
        <w:rPr>
          <w:rFonts w:ascii="Times New Roman" w:hAnsi="Times New Roman" w:cs="Times New Roman"/>
          <w:iCs/>
          <w:sz w:val="20"/>
          <w:szCs w:val="20"/>
        </w:rPr>
      </w:pPr>
      <w:r w:rsidRPr="004007A4">
        <w:rPr>
          <w:rFonts w:ascii="Times New Roman" w:hAnsi="Times New Roman" w:cs="Times New Roman"/>
          <w:i/>
          <w:sz w:val="20"/>
          <w:szCs w:val="20"/>
        </w:rPr>
        <w:tab/>
      </w:r>
      <w:r w:rsidRPr="004007A4">
        <w:rPr>
          <w:rFonts w:ascii="Times New Roman" w:hAnsi="Times New Roman" w:cs="Times New Roman"/>
          <w:iCs/>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007A4" w:rsidRPr="004007A4" w:rsidRDefault="004007A4" w:rsidP="004007A4">
      <w:pPr>
        <w:widowControl w:val="0"/>
        <w:tabs>
          <w:tab w:val="left" w:pos="1080"/>
        </w:tabs>
        <w:spacing w:after="0" w:line="240" w:lineRule="auto"/>
        <w:jc w:val="both"/>
        <w:rPr>
          <w:rFonts w:ascii="Times New Roman" w:hAnsi="Times New Roman" w:cs="Times New Roman"/>
          <w:iCs/>
          <w:sz w:val="20"/>
          <w:szCs w:val="20"/>
        </w:rPr>
      </w:pPr>
      <w:r w:rsidRPr="004007A4">
        <w:rPr>
          <w:rFonts w:ascii="Times New Roman" w:hAnsi="Times New Roman" w:cs="Times New Roman"/>
          <w:iCs/>
          <w:sz w:val="20"/>
          <w:szCs w:val="20"/>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007A4" w:rsidRPr="004007A4" w:rsidRDefault="004007A4" w:rsidP="004007A4">
      <w:pPr>
        <w:widowControl w:val="0"/>
        <w:tabs>
          <w:tab w:val="left" w:pos="1080"/>
        </w:tabs>
        <w:spacing w:line="240" w:lineRule="auto"/>
        <w:jc w:val="both"/>
        <w:rPr>
          <w:rFonts w:ascii="Times New Roman" w:hAnsi="Times New Roman" w:cs="Times New Roman"/>
          <w:b/>
          <w:bCs/>
          <w:sz w:val="20"/>
          <w:szCs w:val="20"/>
        </w:rPr>
      </w:pPr>
      <w:r w:rsidRPr="004007A4">
        <w:rPr>
          <w:rFonts w:ascii="Times New Roman" w:hAnsi="Times New Roman" w:cs="Times New Roman"/>
          <w:iCs/>
          <w:sz w:val="20"/>
          <w:szCs w:val="20"/>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007A4" w:rsidRDefault="004007A4" w:rsidP="004007A4">
      <w:pPr>
        <w:widowControl w:val="0"/>
        <w:tabs>
          <w:tab w:val="left" w:pos="1080"/>
        </w:tabs>
        <w:spacing w:after="0"/>
        <w:jc w:val="center"/>
        <w:rPr>
          <w:rFonts w:ascii="Times New Roman" w:hAnsi="Times New Roman" w:cs="Times New Roman"/>
          <w:b/>
          <w:bCs/>
          <w:sz w:val="20"/>
          <w:szCs w:val="20"/>
        </w:rPr>
      </w:pPr>
    </w:p>
    <w:p w:rsidR="004007A4" w:rsidRPr="004007A4" w:rsidRDefault="004007A4" w:rsidP="004007A4">
      <w:pPr>
        <w:widowControl w:val="0"/>
        <w:tabs>
          <w:tab w:val="left" w:pos="1080"/>
        </w:tabs>
        <w:spacing w:after="0"/>
        <w:jc w:val="center"/>
        <w:rPr>
          <w:rFonts w:ascii="Times New Roman" w:hAnsi="Times New Roman" w:cs="Times New Roman"/>
          <w:b/>
          <w:sz w:val="20"/>
          <w:szCs w:val="20"/>
        </w:rPr>
      </w:pPr>
      <w:r w:rsidRPr="004007A4">
        <w:rPr>
          <w:rFonts w:ascii="Times New Roman" w:hAnsi="Times New Roman" w:cs="Times New Roman"/>
          <w:b/>
          <w:bCs/>
          <w:sz w:val="20"/>
          <w:szCs w:val="20"/>
        </w:rPr>
        <w:lastRenderedPageBreak/>
        <w:t>Д</w:t>
      </w:r>
      <w:r w:rsidRPr="004007A4">
        <w:rPr>
          <w:rFonts w:ascii="Times New Roman" w:hAnsi="Times New Roman" w:cs="Times New Roman"/>
          <w:b/>
          <w:sz w:val="20"/>
          <w:szCs w:val="20"/>
        </w:rPr>
        <w:t xml:space="preserve">окументи для </w:t>
      </w:r>
      <w:r w:rsidRPr="004007A4">
        <w:rPr>
          <w:rFonts w:ascii="Times New Roman" w:hAnsi="Times New Roman" w:cs="Times New Roman"/>
          <w:b/>
          <w:sz w:val="20"/>
          <w:szCs w:val="20"/>
          <w:u w:val="single"/>
        </w:rPr>
        <w:t>юридичних осіб</w:t>
      </w:r>
      <w:r w:rsidRPr="004007A4">
        <w:rPr>
          <w:rFonts w:ascii="Times New Roman" w:hAnsi="Times New Roman" w:cs="Times New Roman"/>
          <w:b/>
          <w:sz w:val="20"/>
          <w:szCs w:val="20"/>
        </w:rPr>
        <w:t>:</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3969"/>
        <w:gridCol w:w="6237"/>
      </w:tblGrid>
      <w:tr w:rsidR="004007A4" w:rsidRPr="004007A4" w:rsidTr="004007A4">
        <w:tc>
          <w:tcPr>
            <w:tcW w:w="568"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jc w:val="center"/>
              <w:rPr>
                <w:rFonts w:ascii="Times New Roman" w:hAnsi="Times New Roman" w:cs="Times New Roman"/>
                <w:b/>
                <w:bCs/>
                <w:sz w:val="20"/>
                <w:szCs w:val="20"/>
              </w:rPr>
            </w:pPr>
            <w:r w:rsidRPr="004007A4">
              <w:rPr>
                <w:rFonts w:ascii="Times New Roman" w:hAnsi="Times New Roman" w:cs="Times New Roman"/>
                <w:b/>
                <w:bCs/>
                <w:sz w:val="20"/>
                <w:szCs w:val="20"/>
              </w:rPr>
              <w:t>№ з/п</w:t>
            </w:r>
          </w:p>
        </w:tc>
        <w:tc>
          <w:tcPr>
            <w:tcW w:w="3969"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jc w:val="center"/>
              <w:rPr>
                <w:rFonts w:ascii="Times New Roman" w:hAnsi="Times New Roman" w:cs="Times New Roman"/>
                <w:sz w:val="20"/>
                <w:szCs w:val="20"/>
              </w:rPr>
            </w:pPr>
            <w:r w:rsidRPr="004007A4">
              <w:rPr>
                <w:rFonts w:ascii="Times New Roman" w:hAnsi="Times New Roman" w:cs="Times New Roman"/>
                <w:b/>
                <w:sz w:val="20"/>
                <w:szCs w:val="20"/>
              </w:rPr>
              <w:t xml:space="preserve">Вимоги </w:t>
            </w:r>
          </w:p>
        </w:tc>
        <w:tc>
          <w:tcPr>
            <w:tcW w:w="6237"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tabs>
                <w:tab w:val="center" w:pos="4153"/>
                <w:tab w:val="right" w:pos="8306"/>
              </w:tabs>
              <w:spacing w:after="0"/>
              <w:jc w:val="center"/>
              <w:rPr>
                <w:rFonts w:ascii="Times New Roman" w:hAnsi="Times New Roman" w:cs="Times New Roman"/>
                <w:b/>
                <w:sz w:val="20"/>
                <w:szCs w:val="20"/>
              </w:rPr>
            </w:pPr>
            <w:r w:rsidRPr="004007A4">
              <w:rPr>
                <w:rFonts w:ascii="Times New Roman" w:hAnsi="Times New Roman" w:cs="Times New Roman"/>
                <w:b/>
                <w:sz w:val="20"/>
                <w:szCs w:val="20"/>
              </w:rPr>
              <w:t>Учасник на виконання вимоги п.47 Особливостей повинен в складі тендерної пропозиції надати таку інформацію</w:t>
            </w:r>
          </w:p>
        </w:tc>
      </w:tr>
      <w:tr w:rsidR="004007A4" w:rsidRPr="004007A4" w:rsidTr="004007A4">
        <w:tc>
          <w:tcPr>
            <w:tcW w:w="568"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jc w:val="center"/>
              <w:rPr>
                <w:rFonts w:ascii="Times New Roman" w:hAnsi="Times New Roman" w:cs="Times New Roman"/>
                <w:b/>
                <w:bCs/>
                <w:sz w:val="20"/>
                <w:szCs w:val="20"/>
              </w:rPr>
            </w:pPr>
            <w:r w:rsidRPr="004007A4">
              <w:rPr>
                <w:rFonts w:ascii="Times New Roman" w:hAnsi="Times New Roman" w:cs="Times New Roman"/>
                <w:b/>
                <w:bCs/>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sz w:val="20"/>
                <w:szCs w:val="20"/>
                <w:shd w:val="clear" w:color="auto" w:fill="FFFFFF"/>
              </w:rPr>
            </w:pPr>
            <w:r w:rsidRPr="004007A4">
              <w:rPr>
                <w:rFonts w:ascii="Times New Roman" w:hAnsi="Times New Roman" w:cs="Times New Roman"/>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07A4" w:rsidRPr="004007A4" w:rsidRDefault="004007A4" w:rsidP="00B21044">
            <w:pPr>
              <w:widowControl w:val="0"/>
              <w:spacing w:line="240" w:lineRule="auto"/>
              <w:rPr>
                <w:rFonts w:ascii="Times New Roman" w:hAnsi="Times New Roman" w:cs="Times New Roman"/>
                <w:sz w:val="20"/>
                <w:szCs w:val="20"/>
                <w:u w:val="single"/>
              </w:rPr>
            </w:pPr>
            <w:r w:rsidRPr="004007A4">
              <w:rPr>
                <w:rFonts w:ascii="Times New Roman" w:hAnsi="Times New Roman" w:cs="Times New Roman"/>
                <w:sz w:val="20"/>
                <w:szCs w:val="20"/>
                <w:shd w:val="clear" w:color="auto" w:fill="FFFFFF"/>
              </w:rPr>
              <w:t>(</w:t>
            </w:r>
            <w:r w:rsidRPr="004007A4">
              <w:rPr>
                <w:rFonts w:ascii="Times New Roman" w:hAnsi="Times New Roman" w:cs="Times New Roman"/>
                <w:b/>
                <w:sz w:val="20"/>
                <w:szCs w:val="20"/>
                <w:shd w:val="clear" w:color="auto" w:fill="FFFFFF"/>
              </w:rPr>
              <w:t>пп. 2 п.47 Особливостей)</w:t>
            </w:r>
          </w:p>
        </w:tc>
        <w:tc>
          <w:tcPr>
            <w:tcW w:w="6237"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07A4" w:rsidRPr="004007A4" w:rsidTr="004007A4">
        <w:tc>
          <w:tcPr>
            <w:tcW w:w="568"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jc w:val="center"/>
              <w:rPr>
                <w:rFonts w:ascii="Times New Roman" w:hAnsi="Times New Roman" w:cs="Times New Roman"/>
                <w:b/>
                <w:bCs/>
                <w:sz w:val="20"/>
                <w:szCs w:val="20"/>
              </w:rPr>
            </w:pPr>
            <w:r w:rsidRPr="004007A4">
              <w:rPr>
                <w:rFonts w:ascii="Times New Roman" w:hAnsi="Times New Roman" w:cs="Times New Roman"/>
                <w:b/>
                <w:bCs/>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4007A4" w:rsidRPr="004007A4" w:rsidRDefault="004007A4" w:rsidP="00B21044">
            <w:pPr>
              <w:widowControl w:val="0"/>
              <w:spacing w:line="240" w:lineRule="auto"/>
              <w:rPr>
                <w:rFonts w:ascii="Times New Roman" w:hAnsi="Times New Roman" w:cs="Times New Roman"/>
                <w:sz w:val="20"/>
                <w:szCs w:val="20"/>
              </w:rPr>
            </w:pPr>
            <w:r w:rsidRPr="004007A4">
              <w:rPr>
                <w:rFonts w:ascii="Times New Roman" w:hAnsi="Times New Roman" w:cs="Times New Roman"/>
                <w:sz w:val="20"/>
                <w:szCs w:val="20"/>
              </w:rPr>
              <w:t>(</w:t>
            </w:r>
            <w:r w:rsidRPr="004007A4">
              <w:rPr>
                <w:rFonts w:ascii="Times New Roman" w:hAnsi="Times New Roman" w:cs="Times New Roman"/>
                <w:b/>
                <w:sz w:val="20"/>
                <w:szCs w:val="20"/>
              </w:rPr>
              <w:t>пп. 3 п.47 Особливостей</w:t>
            </w:r>
            <w:r w:rsidRPr="004007A4">
              <w:rPr>
                <w:rFonts w:ascii="Times New Roman" w:hAnsi="Times New Roman" w:cs="Times New Roman"/>
                <w:sz w:val="20"/>
                <w:szCs w:val="20"/>
              </w:rPr>
              <w:t>)</w:t>
            </w:r>
          </w:p>
        </w:tc>
        <w:tc>
          <w:tcPr>
            <w:tcW w:w="6237"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autoSpaceDE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07A4" w:rsidRPr="004007A4" w:rsidTr="004007A4">
        <w:tc>
          <w:tcPr>
            <w:tcW w:w="568"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jc w:val="center"/>
              <w:rPr>
                <w:rFonts w:ascii="Times New Roman" w:hAnsi="Times New Roman" w:cs="Times New Roman"/>
                <w:b/>
                <w:bCs/>
                <w:sz w:val="20"/>
                <w:szCs w:val="20"/>
              </w:rPr>
            </w:pPr>
            <w:r w:rsidRPr="004007A4">
              <w:rPr>
                <w:rFonts w:ascii="Times New Roman" w:hAnsi="Times New Roman" w:cs="Times New Roman"/>
                <w:b/>
                <w:bCs/>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4007A4">
                <w:rPr>
                  <w:rStyle w:val="a9"/>
                  <w:rFonts w:ascii="Times New Roman" w:hAnsi="Times New Roman" w:cs="Times New Roman"/>
                  <w:sz w:val="20"/>
                  <w:szCs w:val="20"/>
                </w:rPr>
                <w:t>пунктом 4</w:t>
              </w:r>
            </w:hyperlink>
            <w:r w:rsidRPr="004007A4">
              <w:rPr>
                <w:rFonts w:ascii="Times New Roman" w:hAnsi="Times New Roman" w:cs="Times New Roman"/>
                <w:sz w:val="20"/>
                <w:szCs w:val="20"/>
              </w:rPr>
              <w:t xml:space="preserve"> частини другої статті 6, </w:t>
            </w:r>
            <w:hyperlink r:id="rId18" w:anchor="n456" w:tgtFrame="_blank" w:history="1">
              <w:r w:rsidRPr="004007A4">
                <w:rPr>
                  <w:rStyle w:val="a9"/>
                  <w:rFonts w:ascii="Times New Roman" w:hAnsi="Times New Roman" w:cs="Times New Roman"/>
                  <w:sz w:val="20"/>
                  <w:szCs w:val="20"/>
                </w:rPr>
                <w:t>пунктом 1</w:t>
              </w:r>
            </w:hyperlink>
            <w:r w:rsidRPr="004007A4">
              <w:rPr>
                <w:rFonts w:ascii="Times New Roman" w:hAnsi="Times New Roman" w:cs="Times New Roman"/>
                <w:sz w:val="20"/>
                <w:szCs w:val="20"/>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07A4" w:rsidRPr="004007A4" w:rsidRDefault="004007A4" w:rsidP="00B21044">
            <w:pPr>
              <w:widowControl w:val="0"/>
              <w:spacing w:line="240" w:lineRule="auto"/>
              <w:rPr>
                <w:rFonts w:ascii="Times New Roman" w:hAnsi="Times New Roman" w:cs="Times New Roman"/>
                <w:sz w:val="20"/>
                <w:szCs w:val="20"/>
              </w:rPr>
            </w:pPr>
            <w:r w:rsidRPr="004007A4">
              <w:rPr>
                <w:rFonts w:ascii="Times New Roman" w:hAnsi="Times New Roman" w:cs="Times New Roman"/>
                <w:bCs/>
                <w:sz w:val="20"/>
                <w:szCs w:val="20"/>
                <w:shd w:val="clear" w:color="auto" w:fill="FFFFFF"/>
              </w:rPr>
              <w:t>(</w:t>
            </w:r>
            <w:r w:rsidRPr="004007A4">
              <w:rPr>
                <w:rFonts w:ascii="Times New Roman" w:hAnsi="Times New Roman" w:cs="Times New Roman"/>
                <w:b/>
                <w:bCs/>
                <w:sz w:val="20"/>
                <w:szCs w:val="20"/>
                <w:shd w:val="clear" w:color="auto" w:fill="FFFFFF"/>
              </w:rPr>
              <w:t>пп. 4 п.47 Особливостей</w:t>
            </w:r>
            <w:r w:rsidRPr="004007A4">
              <w:rPr>
                <w:rFonts w:ascii="Times New Roman" w:hAnsi="Times New Roman" w:cs="Times New Roman"/>
                <w:bCs/>
                <w:sz w:val="20"/>
                <w:szCs w:val="20"/>
                <w:shd w:val="clear" w:color="auto" w:fill="FFFFFF"/>
              </w:rPr>
              <w:t>)</w:t>
            </w:r>
          </w:p>
        </w:tc>
        <w:tc>
          <w:tcPr>
            <w:tcW w:w="6237"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jc w:val="both"/>
              <w:rPr>
                <w:rFonts w:ascii="Times New Roman" w:hAnsi="Times New Roman" w:cs="Times New Roman"/>
                <w:iCs/>
                <w:sz w:val="20"/>
                <w:szCs w:val="20"/>
              </w:rPr>
            </w:pPr>
            <w:r w:rsidRPr="004007A4">
              <w:rPr>
                <w:rFonts w:ascii="Times New Roman" w:hAnsi="Times New Roman" w:cs="Times New Roman"/>
                <w:iCs/>
                <w:sz w:val="20"/>
                <w:szCs w:val="20"/>
              </w:rPr>
              <w:t>Замовник самостійно перевіряє інформацію, що міститься у відкритому реєстрі</w:t>
            </w:r>
          </w:p>
          <w:p w:rsidR="004007A4" w:rsidRPr="004007A4" w:rsidRDefault="004007A4" w:rsidP="00B21044">
            <w:pPr>
              <w:widowControl w:val="0"/>
              <w:spacing w:after="0"/>
              <w:jc w:val="both"/>
              <w:rPr>
                <w:rFonts w:ascii="Times New Roman" w:hAnsi="Times New Roman" w:cs="Times New Roman"/>
                <w:bCs/>
                <w:sz w:val="20"/>
                <w:szCs w:val="20"/>
                <w:shd w:val="clear" w:color="auto" w:fill="FFFFFF"/>
              </w:rPr>
            </w:pPr>
            <w:r w:rsidRPr="004007A4">
              <w:rPr>
                <w:rFonts w:ascii="Times New Roman" w:hAnsi="Times New Roman" w:cs="Times New Roman"/>
                <w:bCs/>
                <w:i/>
                <w:sz w:val="20"/>
                <w:szCs w:val="20"/>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4007A4">
              <w:rPr>
                <w:rFonts w:ascii="Times New Roman" w:hAnsi="Times New Roman" w:cs="Times New Roman"/>
                <w:bCs/>
                <w:sz w:val="20"/>
                <w:szCs w:val="20"/>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07A4" w:rsidRPr="004007A4" w:rsidTr="004007A4">
        <w:tc>
          <w:tcPr>
            <w:tcW w:w="568"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jc w:val="center"/>
              <w:rPr>
                <w:rFonts w:ascii="Times New Roman" w:hAnsi="Times New Roman" w:cs="Times New Roman"/>
                <w:b/>
                <w:bCs/>
                <w:sz w:val="20"/>
                <w:szCs w:val="20"/>
              </w:rPr>
            </w:pPr>
            <w:r w:rsidRPr="004007A4">
              <w:rPr>
                <w:rFonts w:ascii="Times New Roman" w:hAnsi="Times New Roman" w:cs="Times New Roman"/>
                <w:b/>
                <w:bCs/>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007A4">
              <w:rPr>
                <w:rFonts w:ascii="Times New Roman" w:hAnsi="Times New Roman" w:cs="Times New Roman"/>
                <w:b/>
                <w:sz w:val="20"/>
                <w:szCs w:val="20"/>
              </w:rPr>
              <w:t>пп. 6 п.47 Особливостей</w:t>
            </w:r>
            <w:r w:rsidRPr="004007A4">
              <w:rPr>
                <w:rFonts w:ascii="Times New Roman" w:hAnsi="Times New Roman" w:cs="Times New Roman"/>
                <w:sz w:val="20"/>
                <w:szCs w:val="20"/>
              </w:rPr>
              <w:t>)</w:t>
            </w:r>
          </w:p>
        </w:tc>
        <w:tc>
          <w:tcPr>
            <w:tcW w:w="6237"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jc w:val="both"/>
              <w:rPr>
                <w:rFonts w:ascii="Times New Roman" w:hAnsi="Times New Roman" w:cs="Times New Roman"/>
                <w:sz w:val="20"/>
                <w:szCs w:val="20"/>
              </w:rPr>
            </w:pPr>
            <w:r w:rsidRPr="004007A4">
              <w:rPr>
                <w:rFonts w:ascii="Times New Roman" w:hAnsi="Times New Roman" w:cs="Times New Roman"/>
                <w:sz w:val="20"/>
                <w:szCs w:val="20"/>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07A4" w:rsidRPr="004007A4" w:rsidTr="004007A4">
        <w:tc>
          <w:tcPr>
            <w:tcW w:w="568"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jc w:val="center"/>
              <w:rPr>
                <w:rFonts w:ascii="Times New Roman" w:hAnsi="Times New Roman" w:cs="Times New Roman"/>
                <w:b/>
                <w:bCs/>
                <w:sz w:val="20"/>
                <w:szCs w:val="20"/>
              </w:rPr>
            </w:pPr>
            <w:r w:rsidRPr="004007A4">
              <w:rPr>
                <w:rFonts w:ascii="Times New Roman" w:hAnsi="Times New Roman" w:cs="Times New Roman"/>
                <w:b/>
                <w:bCs/>
                <w:sz w:val="20"/>
                <w:szCs w:val="20"/>
              </w:rPr>
              <w:t>5</w:t>
            </w:r>
          </w:p>
        </w:tc>
        <w:tc>
          <w:tcPr>
            <w:tcW w:w="3969"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4007A4" w:rsidRPr="004007A4" w:rsidRDefault="004007A4" w:rsidP="00B21044">
            <w:pPr>
              <w:widowControl w:val="0"/>
              <w:spacing w:line="240" w:lineRule="auto"/>
              <w:rPr>
                <w:rFonts w:ascii="Times New Roman" w:hAnsi="Times New Roman" w:cs="Times New Roman"/>
                <w:sz w:val="20"/>
                <w:szCs w:val="20"/>
              </w:rPr>
            </w:pPr>
            <w:r w:rsidRPr="004007A4">
              <w:rPr>
                <w:rFonts w:ascii="Times New Roman" w:hAnsi="Times New Roman" w:cs="Times New Roman"/>
                <w:sz w:val="20"/>
                <w:szCs w:val="20"/>
              </w:rPr>
              <w:t>(</w:t>
            </w:r>
            <w:r w:rsidRPr="004007A4">
              <w:rPr>
                <w:rFonts w:ascii="Times New Roman" w:hAnsi="Times New Roman" w:cs="Times New Roman"/>
                <w:b/>
                <w:sz w:val="20"/>
                <w:szCs w:val="20"/>
              </w:rPr>
              <w:t>пп. 8 п.47 Особливостей</w:t>
            </w:r>
            <w:r w:rsidRPr="004007A4">
              <w:rPr>
                <w:rFonts w:ascii="Times New Roman" w:hAnsi="Times New Roman" w:cs="Times New Roman"/>
                <w:sz w:val="20"/>
                <w:szCs w:val="20"/>
              </w:rPr>
              <w:t>)</w:t>
            </w:r>
          </w:p>
        </w:tc>
        <w:tc>
          <w:tcPr>
            <w:tcW w:w="6237"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07A4" w:rsidRPr="004007A4" w:rsidTr="004007A4">
        <w:tc>
          <w:tcPr>
            <w:tcW w:w="568"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rPr>
                <w:rFonts w:ascii="Times New Roman" w:hAnsi="Times New Roman" w:cs="Times New Roman"/>
                <w:b/>
                <w:bCs/>
                <w:sz w:val="20"/>
                <w:szCs w:val="20"/>
              </w:rPr>
            </w:pPr>
            <w:r w:rsidRPr="004007A4">
              <w:rPr>
                <w:rFonts w:ascii="Times New Roman" w:hAnsi="Times New Roman" w:cs="Times New Roman"/>
                <w:b/>
                <w:bCs/>
                <w:sz w:val="20"/>
                <w:szCs w:val="20"/>
              </w:rPr>
              <w:t>6</w:t>
            </w:r>
          </w:p>
        </w:tc>
        <w:tc>
          <w:tcPr>
            <w:tcW w:w="3969"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4007A4">
                <w:rPr>
                  <w:rStyle w:val="a9"/>
                  <w:rFonts w:ascii="Times New Roman" w:hAnsi="Times New Roman" w:cs="Times New Roman"/>
                  <w:sz w:val="20"/>
                  <w:szCs w:val="20"/>
                </w:rPr>
                <w:t>пунктом 9</w:t>
              </w:r>
            </w:hyperlink>
            <w:r w:rsidRPr="004007A4">
              <w:rPr>
                <w:rFonts w:ascii="Times New Roman" w:hAnsi="Times New Roman" w:cs="Times New Roman"/>
                <w:sz w:val="20"/>
                <w:szCs w:val="20"/>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07A4" w:rsidRPr="004007A4" w:rsidRDefault="004007A4" w:rsidP="00B21044">
            <w:pPr>
              <w:widowControl w:val="0"/>
              <w:spacing w:line="240" w:lineRule="auto"/>
              <w:rPr>
                <w:rFonts w:ascii="Times New Roman" w:hAnsi="Times New Roman" w:cs="Times New Roman"/>
                <w:sz w:val="20"/>
                <w:szCs w:val="20"/>
              </w:rPr>
            </w:pPr>
            <w:r w:rsidRPr="004007A4">
              <w:rPr>
                <w:rFonts w:ascii="Times New Roman" w:hAnsi="Times New Roman" w:cs="Times New Roman"/>
                <w:sz w:val="20"/>
                <w:szCs w:val="20"/>
              </w:rPr>
              <w:t xml:space="preserve"> (</w:t>
            </w:r>
            <w:r w:rsidRPr="004007A4">
              <w:rPr>
                <w:rFonts w:ascii="Times New Roman" w:hAnsi="Times New Roman" w:cs="Times New Roman"/>
                <w:b/>
                <w:sz w:val="20"/>
                <w:szCs w:val="20"/>
              </w:rPr>
              <w:t>пп. 9 п.47 Особливостей</w:t>
            </w:r>
            <w:r w:rsidRPr="004007A4">
              <w:rPr>
                <w:rFonts w:ascii="Times New Roman" w:hAnsi="Times New Roman" w:cs="Times New Roman"/>
                <w:sz w:val="20"/>
                <w:szCs w:val="20"/>
              </w:rPr>
              <w:t>)</w:t>
            </w:r>
          </w:p>
        </w:tc>
        <w:tc>
          <w:tcPr>
            <w:tcW w:w="6237"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07A4" w:rsidRPr="004007A4" w:rsidTr="004007A4">
        <w:trPr>
          <w:trHeight w:val="2277"/>
        </w:trPr>
        <w:tc>
          <w:tcPr>
            <w:tcW w:w="568" w:type="dxa"/>
            <w:tcBorders>
              <w:top w:val="single" w:sz="4" w:space="0" w:color="000000"/>
              <w:left w:val="single" w:sz="4" w:space="0" w:color="000000"/>
              <w:bottom w:val="single" w:sz="4" w:space="0" w:color="auto"/>
              <w:right w:val="single" w:sz="4" w:space="0" w:color="000000"/>
            </w:tcBorders>
            <w:hideMark/>
          </w:tcPr>
          <w:p w:rsidR="004007A4" w:rsidRPr="004007A4" w:rsidRDefault="004007A4" w:rsidP="00B21044">
            <w:pPr>
              <w:widowControl w:val="0"/>
              <w:spacing w:line="240" w:lineRule="auto"/>
              <w:jc w:val="both"/>
              <w:rPr>
                <w:rFonts w:ascii="Times New Roman" w:hAnsi="Times New Roman" w:cs="Times New Roman"/>
                <w:b/>
                <w:bCs/>
                <w:sz w:val="20"/>
                <w:szCs w:val="20"/>
              </w:rPr>
            </w:pPr>
            <w:r w:rsidRPr="004007A4">
              <w:rPr>
                <w:rFonts w:ascii="Times New Roman" w:hAnsi="Times New Roman" w:cs="Times New Roman"/>
                <w:b/>
                <w:bCs/>
                <w:sz w:val="20"/>
                <w:szCs w:val="20"/>
              </w:rPr>
              <w:lastRenderedPageBreak/>
              <w:t>7</w:t>
            </w:r>
          </w:p>
        </w:tc>
        <w:tc>
          <w:tcPr>
            <w:tcW w:w="3969" w:type="dxa"/>
            <w:tcBorders>
              <w:top w:val="single" w:sz="4" w:space="0" w:color="000000"/>
              <w:left w:val="single" w:sz="4" w:space="0" w:color="000000"/>
              <w:bottom w:val="single" w:sz="4" w:space="0" w:color="auto"/>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sz w:val="20"/>
                <w:szCs w:val="20"/>
              </w:rPr>
            </w:pPr>
            <w:r w:rsidRPr="004007A4">
              <w:rPr>
                <w:rFonts w:ascii="Times New Roman" w:hAnsi="Times New Roman" w:cs="Times New Roman"/>
                <w:sz w:val="20"/>
                <w:szCs w:val="2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4007A4" w:rsidRPr="004007A4" w:rsidRDefault="004007A4" w:rsidP="00B21044">
            <w:pPr>
              <w:widowControl w:val="0"/>
              <w:spacing w:after="0" w:line="240" w:lineRule="auto"/>
              <w:jc w:val="both"/>
              <w:rPr>
                <w:rFonts w:ascii="Times New Roman" w:hAnsi="Times New Roman" w:cs="Times New Roman"/>
                <w:sz w:val="20"/>
                <w:szCs w:val="20"/>
              </w:rPr>
            </w:pPr>
            <w:r w:rsidRPr="004007A4">
              <w:rPr>
                <w:rFonts w:ascii="Times New Roman" w:hAnsi="Times New Roman" w:cs="Times New Roman"/>
                <w:sz w:val="20"/>
                <w:szCs w:val="20"/>
              </w:rPr>
              <w:t>(</w:t>
            </w:r>
            <w:r w:rsidRPr="004007A4">
              <w:rPr>
                <w:rFonts w:ascii="Times New Roman" w:hAnsi="Times New Roman" w:cs="Times New Roman"/>
                <w:b/>
                <w:sz w:val="20"/>
                <w:szCs w:val="20"/>
              </w:rPr>
              <w:t>пп. 10 п.47 Особливостей</w:t>
            </w:r>
            <w:r w:rsidRPr="004007A4">
              <w:rPr>
                <w:rFonts w:ascii="Times New Roman" w:hAnsi="Times New Roman" w:cs="Times New Roman"/>
                <w:sz w:val="20"/>
                <w:szCs w:val="20"/>
              </w:rPr>
              <w:t>)</w:t>
            </w:r>
          </w:p>
        </w:tc>
        <w:tc>
          <w:tcPr>
            <w:tcW w:w="6237" w:type="dxa"/>
            <w:tcBorders>
              <w:top w:val="single" w:sz="4" w:space="0" w:color="000000"/>
              <w:left w:val="single" w:sz="4" w:space="0" w:color="000000"/>
              <w:bottom w:val="single" w:sz="4" w:space="0" w:color="auto"/>
              <w:right w:val="single" w:sz="4" w:space="0" w:color="000000"/>
            </w:tcBorders>
            <w:hideMark/>
          </w:tcPr>
          <w:p w:rsidR="004007A4" w:rsidRPr="004007A4" w:rsidRDefault="004007A4" w:rsidP="00B21044">
            <w:pPr>
              <w:widowControl w:val="0"/>
              <w:spacing w:line="240" w:lineRule="auto"/>
              <w:jc w:val="both"/>
              <w:rPr>
                <w:rFonts w:ascii="Times New Roman" w:hAnsi="Times New Roman" w:cs="Times New Roman"/>
                <w:iCs/>
                <w:sz w:val="20"/>
                <w:szCs w:val="20"/>
              </w:rPr>
            </w:pPr>
            <w:r w:rsidRPr="004007A4">
              <w:rPr>
                <w:rFonts w:ascii="Times New Roman" w:hAnsi="Times New Roman" w:cs="Times New Roman"/>
                <w:iCs/>
                <w:sz w:val="20"/>
                <w:szCs w:val="20"/>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4007A4" w:rsidRPr="004007A4" w:rsidTr="004007A4">
        <w:trPr>
          <w:trHeight w:val="1128"/>
        </w:trPr>
        <w:tc>
          <w:tcPr>
            <w:tcW w:w="568" w:type="dxa"/>
            <w:tcBorders>
              <w:top w:val="single" w:sz="4" w:space="0" w:color="auto"/>
              <w:left w:val="single" w:sz="4" w:space="0" w:color="000000"/>
              <w:bottom w:val="single" w:sz="4" w:space="0" w:color="auto"/>
              <w:right w:val="single" w:sz="4" w:space="0" w:color="000000"/>
            </w:tcBorders>
            <w:hideMark/>
          </w:tcPr>
          <w:p w:rsidR="004007A4" w:rsidRPr="004007A4" w:rsidRDefault="004007A4" w:rsidP="00B21044">
            <w:pPr>
              <w:widowControl w:val="0"/>
              <w:spacing w:line="240" w:lineRule="auto"/>
              <w:jc w:val="both"/>
              <w:rPr>
                <w:rFonts w:ascii="Times New Roman" w:hAnsi="Times New Roman" w:cs="Times New Roman"/>
                <w:b/>
                <w:bCs/>
                <w:sz w:val="20"/>
                <w:szCs w:val="20"/>
              </w:rPr>
            </w:pPr>
            <w:r w:rsidRPr="004007A4">
              <w:rPr>
                <w:rFonts w:ascii="Times New Roman" w:hAnsi="Times New Roman" w:cs="Times New Roman"/>
                <w:b/>
                <w:bCs/>
                <w:sz w:val="20"/>
                <w:szCs w:val="20"/>
              </w:rPr>
              <w:t>8</w:t>
            </w:r>
          </w:p>
        </w:tc>
        <w:tc>
          <w:tcPr>
            <w:tcW w:w="3969" w:type="dxa"/>
            <w:tcBorders>
              <w:top w:val="single" w:sz="4" w:space="0" w:color="auto"/>
              <w:left w:val="single" w:sz="4" w:space="0" w:color="000000"/>
              <w:bottom w:val="single" w:sz="4" w:space="0" w:color="auto"/>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0" w:tgtFrame="_blank" w:history="1">
              <w:r w:rsidRPr="004007A4">
                <w:rPr>
                  <w:rStyle w:val="a9"/>
                  <w:rFonts w:ascii="Times New Roman" w:hAnsi="Times New Roman" w:cs="Times New Roman"/>
                  <w:sz w:val="20"/>
                  <w:szCs w:val="20"/>
                </w:rPr>
                <w:t>Законом України</w:t>
              </w:r>
            </w:hyperlink>
            <w:r w:rsidRPr="004007A4">
              <w:rPr>
                <w:rFonts w:ascii="Times New Roman" w:hAnsi="Times New Roman" w:cs="Times New Roman"/>
                <w:sz w:val="20"/>
                <w:szCs w:val="20"/>
              </w:rPr>
              <w:t xml:space="preserve"> “Про санкції”; </w:t>
            </w:r>
          </w:p>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t>(</w:t>
            </w:r>
            <w:r w:rsidRPr="004007A4">
              <w:rPr>
                <w:rFonts w:ascii="Times New Roman" w:hAnsi="Times New Roman" w:cs="Times New Roman"/>
                <w:b/>
                <w:sz w:val="20"/>
                <w:szCs w:val="20"/>
              </w:rPr>
              <w:t>п.п 11 п.47 Особливостей</w:t>
            </w:r>
            <w:r w:rsidRPr="004007A4">
              <w:rPr>
                <w:rFonts w:ascii="Times New Roman" w:hAnsi="Times New Roman" w:cs="Times New Roman"/>
                <w:sz w:val="20"/>
                <w:szCs w:val="20"/>
              </w:rPr>
              <w:t>)</w:t>
            </w:r>
          </w:p>
        </w:tc>
        <w:tc>
          <w:tcPr>
            <w:tcW w:w="6237" w:type="dxa"/>
            <w:tcBorders>
              <w:top w:val="single" w:sz="4" w:space="0" w:color="auto"/>
              <w:left w:val="single" w:sz="4" w:space="0" w:color="000000"/>
              <w:bottom w:val="single" w:sz="4" w:space="0" w:color="auto"/>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iCs/>
                <w:sz w:val="20"/>
                <w:szCs w:val="20"/>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007A4">
              <w:rPr>
                <w:rFonts w:ascii="Times New Roman" w:hAnsi="Times New Roman" w:cs="Times New Roman"/>
                <w:bCs/>
                <w:sz w:val="20"/>
                <w:szCs w:val="20"/>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07A4" w:rsidRPr="004007A4" w:rsidTr="004007A4">
        <w:trPr>
          <w:trHeight w:val="588"/>
        </w:trPr>
        <w:tc>
          <w:tcPr>
            <w:tcW w:w="568" w:type="dxa"/>
            <w:tcBorders>
              <w:top w:val="single" w:sz="4" w:space="0" w:color="auto"/>
              <w:left w:val="single" w:sz="4" w:space="0" w:color="000000"/>
              <w:bottom w:val="single" w:sz="4" w:space="0" w:color="auto"/>
              <w:right w:val="single" w:sz="4" w:space="0" w:color="000000"/>
            </w:tcBorders>
            <w:hideMark/>
          </w:tcPr>
          <w:p w:rsidR="004007A4" w:rsidRPr="004007A4" w:rsidRDefault="004007A4" w:rsidP="00B21044">
            <w:pPr>
              <w:widowControl w:val="0"/>
              <w:spacing w:line="240" w:lineRule="auto"/>
              <w:jc w:val="both"/>
              <w:rPr>
                <w:rFonts w:ascii="Times New Roman" w:hAnsi="Times New Roman" w:cs="Times New Roman"/>
                <w:b/>
                <w:bCs/>
                <w:sz w:val="20"/>
                <w:szCs w:val="20"/>
              </w:rPr>
            </w:pPr>
            <w:r w:rsidRPr="004007A4">
              <w:rPr>
                <w:rFonts w:ascii="Times New Roman" w:hAnsi="Times New Roman" w:cs="Times New Roman"/>
                <w:b/>
                <w:bCs/>
                <w:sz w:val="20"/>
                <w:szCs w:val="20"/>
              </w:rPr>
              <w:t>9</w:t>
            </w:r>
          </w:p>
        </w:tc>
        <w:tc>
          <w:tcPr>
            <w:tcW w:w="3969" w:type="dxa"/>
            <w:tcBorders>
              <w:top w:val="single" w:sz="4" w:space="0" w:color="auto"/>
              <w:left w:val="single" w:sz="4" w:space="0" w:color="000000"/>
              <w:bottom w:val="single" w:sz="4" w:space="0" w:color="auto"/>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07A4" w:rsidRPr="004007A4" w:rsidRDefault="004007A4" w:rsidP="00B21044">
            <w:pPr>
              <w:widowControl w:val="0"/>
              <w:spacing w:line="240" w:lineRule="auto"/>
              <w:rPr>
                <w:rFonts w:ascii="Times New Roman" w:hAnsi="Times New Roman" w:cs="Times New Roman"/>
                <w:sz w:val="20"/>
                <w:szCs w:val="20"/>
              </w:rPr>
            </w:pPr>
            <w:r w:rsidRPr="004007A4">
              <w:rPr>
                <w:rFonts w:ascii="Times New Roman" w:hAnsi="Times New Roman" w:cs="Times New Roman"/>
                <w:sz w:val="20"/>
                <w:szCs w:val="20"/>
              </w:rPr>
              <w:t>(</w:t>
            </w:r>
            <w:r w:rsidRPr="004007A4">
              <w:rPr>
                <w:rFonts w:ascii="Times New Roman" w:hAnsi="Times New Roman" w:cs="Times New Roman"/>
                <w:b/>
                <w:sz w:val="20"/>
                <w:szCs w:val="20"/>
              </w:rPr>
              <w:t>пп. 12 п.47 Особливостей</w:t>
            </w:r>
            <w:r w:rsidRPr="004007A4">
              <w:rPr>
                <w:rFonts w:ascii="Times New Roman" w:hAnsi="Times New Roman" w:cs="Times New Roman"/>
                <w:sz w:val="20"/>
                <w:szCs w:val="20"/>
              </w:rPr>
              <w:t>)</w:t>
            </w:r>
          </w:p>
        </w:tc>
        <w:tc>
          <w:tcPr>
            <w:tcW w:w="6237"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line="240" w:lineRule="auto"/>
              <w:rPr>
                <w:rFonts w:ascii="Times New Roman" w:hAnsi="Times New Roman" w:cs="Times New Roman"/>
                <w:sz w:val="20"/>
                <w:szCs w:val="20"/>
              </w:rPr>
            </w:pPr>
            <w:r w:rsidRPr="004007A4">
              <w:rPr>
                <w:rFonts w:ascii="Times New Roman" w:hAnsi="Times New Roman" w:cs="Times New Roman"/>
                <w:sz w:val="20"/>
                <w:szCs w:val="20"/>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07A4" w:rsidRPr="004007A4" w:rsidRDefault="004007A4" w:rsidP="00B21044">
            <w:pPr>
              <w:widowControl w:val="0"/>
              <w:spacing w:after="0" w:line="240" w:lineRule="auto"/>
              <w:rPr>
                <w:rFonts w:ascii="Times New Roman" w:hAnsi="Times New Roman" w:cs="Times New Roman"/>
                <w:iCs/>
                <w:sz w:val="20"/>
                <w:szCs w:val="20"/>
              </w:rPr>
            </w:pPr>
            <w:r w:rsidRPr="004007A4">
              <w:rPr>
                <w:rFonts w:ascii="Times New Roman" w:hAnsi="Times New Roman" w:cs="Times New Roman"/>
                <w:sz w:val="20"/>
                <w:szCs w:val="20"/>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007A4" w:rsidRPr="004007A4" w:rsidTr="004007A4">
        <w:trPr>
          <w:trHeight w:val="1044"/>
        </w:trPr>
        <w:tc>
          <w:tcPr>
            <w:tcW w:w="568" w:type="dxa"/>
            <w:tcBorders>
              <w:top w:val="single" w:sz="4" w:space="0" w:color="auto"/>
              <w:left w:val="single" w:sz="4" w:space="0" w:color="000000"/>
              <w:bottom w:val="single" w:sz="4" w:space="0" w:color="000000"/>
              <w:right w:val="single" w:sz="4" w:space="0" w:color="000000"/>
            </w:tcBorders>
            <w:hideMark/>
          </w:tcPr>
          <w:p w:rsidR="004007A4" w:rsidRPr="004007A4" w:rsidRDefault="004007A4" w:rsidP="00B21044">
            <w:pPr>
              <w:widowControl w:val="0"/>
              <w:spacing w:line="240" w:lineRule="auto"/>
              <w:rPr>
                <w:rFonts w:ascii="Times New Roman" w:hAnsi="Times New Roman" w:cs="Times New Roman"/>
                <w:b/>
                <w:bCs/>
                <w:sz w:val="20"/>
                <w:szCs w:val="20"/>
              </w:rPr>
            </w:pPr>
            <w:r w:rsidRPr="004007A4">
              <w:rPr>
                <w:rFonts w:ascii="Times New Roman" w:hAnsi="Times New Roman" w:cs="Times New Roman"/>
                <w:b/>
                <w:bCs/>
                <w:sz w:val="20"/>
                <w:szCs w:val="20"/>
              </w:rPr>
              <w:t>10</w:t>
            </w:r>
          </w:p>
        </w:tc>
        <w:tc>
          <w:tcPr>
            <w:tcW w:w="3969" w:type="dxa"/>
            <w:tcBorders>
              <w:top w:val="single" w:sz="4" w:space="0" w:color="auto"/>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sz w:val="20"/>
                <w:szCs w:val="20"/>
              </w:rPr>
            </w:pPr>
            <w:r w:rsidRPr="004007A4">
              <w:rPr>
                <w:rFonts w:ascii="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07A4" w:rsidRPr="004007A4" w:rsidRDefault="004007A4" w:rsidP="00B21044">
            <w:pPr>
              <w:widowControl w:val="0"/>
              <w:spacing w:after="0" w:line="240" w:lineRule="auto"/>
              <w:jc w:val="both"/>
              <w:rPr>
                <w:rFonts w:ascii="Times New Roman" w:hAnsi="Times New Roman" w:cs="Times New Roman"/>
                <w:b/>
                <w:bCs/>
                <w:sz w:val="20"/>
                <w:szCs w:val="20"/>
              </w:rPr>
            </w:pPr>
            <w:r w:rsidRPr="004007A4">
              <w:rPr>
                <w:rFonts w:ascii="Times New Roman" w:hAnsi="Times New Roman" w:cs="Times New Roman"/>
                <w:b/>
                <w:sz w:val="20"/>
                <w:szCs w:val="20"/>
              </w:rPr>
              <w:t>(абз.14 п.47 Особливостей)</w:t>
            </w:r>
          </w:p>
        </w:tc>
        <w:tc>
          <w:tcPr>
            <w:tcW w:w="6237" w:type="dxa"/>
            <w:tcBorders>
              <w:top w:val="single" w:sz="4" w:space="0" w:color="auto"/>
              <w:left w:val="single" w:sz="4" w:space="0" w:color="000000"/>
              <w:bottom w:val="single" w:sz="4" w:space="0" w:color="000000"/>
              <w:right w:val="single" w:sz="4" w:space="0" w:color="000000"/>
            </w:tcBorders>
            <w:hideMark/>
          </w:tcPr>
          <w:p w:rsidR="004007A4" w:rsidRPr="004007A4" w:rsidRDefault="004007A4" w:rsidP="00B21044">
            <w:pPr>
              <w:widowControl w:val="0"/>
              <w:spacing w:line="240" w:lineRule="auto"/>
              <w:jc w:val="both"/>
              <w:rPr>
                <w:rFonts w:ascii="Times New Roman" w:hAnsi="Times New Roman" w:cs="Times New Roman"/>
                <w:bCs/>
                <w:i/>
                <w:iCs/>
                <w:sz w:val="20"/>
                <w:szCs w:val="20"/>
                <w:shd w:val="clear" w:color="auto" w:fill="FFFFFF"/>
              </w:rPr>
            </w:pPr>
            <w:r w:rsidRPr="004007A4">
              <w:rPr>
                <w:rFonts w:ascii="Times New Roman" w:hAnsi="Times New Roman" w:cs="Times New Roman"/>
                <w:sz w:val="20"/>
                <w:szCs w:val="20"/>
              </w:rPr>
              <w:t>Учасник процедури закупівлі підтверджує відсутність даної підстави.</w:t>
            </w:r>
            <w:r w:rsidRPr="004007A4">
              <w:rPr>
                <w:rFonts w:ascii="Times New Roman" w:hAnsi="Times New Roman" w:cs="Times New Roman"/>
                <w:bCs/>
                <w:i/>
                <w:iCs/>
                <w:sz w:val="20"/>
                <w:szCs w:val="20"/>
                <w:shd w:val="clear" w:color="auto" w:fill="FFFFFF"/>
              </w:rPr>
              <w:t xml:space="preserve"> Спосіб такого підтвердження визначається учасником самостійно.</w:t>
            </w:r>
          </w:p>
        </w:tc>
      </w:tr>
    </w:tbl>
    <w:p w:rsidR="004007A4" w:rsidRPr="004007A4" w:rsidRDefault="004007A4" w:rsidP="004007A4">
      <w:pPr>
        <w:widowControl w:val="0"/>
        <w:tabs>
          <w:tab w:val="left" w:pos="1080"/>
        </w:tabs>
        <w:spacing w:line="240" w:lineRule="auto"/>
        <w:jc w:val="both"/>
        <w:rPr>
          <w:rFonts w:ascii="Times New Roman" w:hAnsi="Times New Roman" w:cs="Times New Roman"/>
          <w:b/>
          <w:bCs/>
          <w:sz w:val="20"/>
          <w:szCs w:val="20"/>
        </w:rPr>
      </w:pPr>
    </w:p>
    <w:p w:rsidR="004007A4" w:rsidRPr="004007A4" w:rsidRDefault="004007A4" w:rsidP="004007A4">
      <w:pPr>
        <w:widowControl w:val="0"/>
        <w:tabs>
          <w:tab w:val="left" w:pos="1080"/>
        </w:tabs>
        <w:spacing w:after="0"/>
        <w:jc w:val="center"/>
        <w:rPr>
          <w:rFonts w:ascii="Times New Roman" w:hAnsi="Times New Roman" w:cs="Times New Roman"/>
          <w:b/>
          <w:sz w:val="20"/>
          <w:szCs w:val="20"/>
        </w:rPr>
      </w:pPr>
      <w:r w:rsidRPr="004007A4">
        <w:rPr>
          <w:rFonts w:ascii="Times New Roman" w:hAnsi="Times New Roman" w:cs="Times New Roman"/>
          <w:b/>
          <w:bCs/>
          <w:sz w:val="20"/>
          <w:szCs w:val="20"/>
        </w:rPr>
        <w:t>Д</w:t>
      </w:r>
      <w:r w:rsidRPr="004007A4">
        <w:rPr>
          <w:rFonts w:ascii="Times New Roman" w:hAnsi="Times New Roman" w:cs="Times New Roman"/>
          <w:b/>
          <w:sz w:val="20"/>
          <w:szCs w:val="20"/>
        </w:rPr>
        <w:t xml:space="preserve">окументи  для </w:t>
      </w:r>
      <w:r w:rsidRPr="004007A4">
        <w:rPr>
          <w:rFonts w:ascii="Times New Roman" w:hAnsi="Times New Roman" w:cs="Times New Roman"/>
          <w:b/>
          <w:sz w:val="20"/>
          <w:szCs w:val="20"/>
          <w:u w:val="single"/>
        </w:rPr>
        <w:t>фізичних осіб-підприємців</w:t>
      </w:r>
      <w:r w:rsidRPr="004007A4">
        <w:rPr>
          <w:rFonts w:ascii="Times New Roman" w:hAnsi="Times New Roman" w:cs="Times New Roman"/>
          <w:b/>
          <w:sz w:val="20"/>
          <w:szCs w:val="20"/>
        </w:rPr>
        <w:t>:</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4027"/>
        <w:gridCol w:w="6179"/>
      </w:tblGrid>
      <w:tr w:rsidR="004007A4" w:rsidRPr="004007A4" w:rsidTr="004007A4">
        <w:tc>
          <w:tcPr>
            <w:tcW w:w="568"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center"/>
              <w:rPr>
                <w:rFonts w:ascii="Times New Roman" w:hAnsi="Times New Roman" w:cs="Times New Roman"/>
                <w:b/>
                <w:bCs/>
                <w:sz w:val="20"/>
                <w:szCs w:val="20"/>
              </w:rPr>
            </w:pPr>
            <w:r w:rsidRPr="004007A4">
              <w:rPr>
                <w:rFonts w:ascii="Times New Roman" w:hAnsi="Times New Roman" w:cs="Times New Roman"/>
                <w:b/>
                <w:bCs/>
                <w:sz w:val="20"/>
                <w:szCs w:val="20"/>
              </w:rPr>
              <w:t>№</w:t>
            </w:r>
          </w:p>
          <w:p w:rsidR="004007A4" w:rsidRPr="004007A4" w:rsidRDefault="004007A4" w:rsidP="00B21044">
            <w:pPr>
              <w:widowControl w:val="0"/>
              <w:spacing w:after="0" w:line="240" w:lineRule="auto"/>
              <w:jc w:val="center"/>
              <w:rPr>
                <w:rFonts w:ascii="Times New Roman" w:hAnsi="Times New Roman" w:cs="Times New Roman"/>
                <w:b/>
                <w:bCs/>
                <w:sz w:val="20"/>
                <w:szCs w:val="20"/>
              </w:rPr>
            </w:pPr>
            <w:r w:rsidRPr="004007A4">
              <w:rPr>
                <w:rFonts w:ascii="Times New Roman" w:hAnsi="Times New Roman" w:cs="Times New Roman"/>
                <w:b/>
                <w:bCs/>
                <w:sz w:val="20"/>
                <w:szCs w:val="20"/>
              </w:rPr>
              <w:t>з/п</w:t>
            </w:r>
          </w:p>
        </w:tc>
        <w:tc>
          <w:tcPr>
            <w:tcW w:w="4027"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center"/>
              <w:rPr>
                <w:rFonts w:ascii="Times New Roman" w:hAnsi="Times New Roman" w:cs="Times New Roman"/>
                <w:sz w:val="20"/>
                <w:szCs w:val="20"/>
              </w:rPr>
            </w:pPr>
            <w:r w:rsidRPr="004007A4">
              <w:rPr>
                <w:rFonts w:ascii="Times New Roman" w:hAnsi="Times New Roman" w:cs="Times New Roman"/>
                <w:b/>
                <w:sz w:val="20"/>
                <w:szCs w:val="20"/>
              </w:rPr>
              <w:t xml:space="preserve">Вимоги </w:t>
            </w:r>
          </w:p>
        </w:tc>
        <w:tc>
          <w:tcPr>
            <w:tcW w:w="6179"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tabs>
                <w:tab w:val="center" w:pos="4153"/>
                <w:tab w:val="right" w:pos="8306"/>
              </w:tabs>
              <w:spacing w:after="0" w:line="240" w:lineRule="auto"/>
              <w:jc w:val="center"/>
              <w:rPr>
                <w:rFonts w:ascii="Times New Roman" w:hAnsi="Times New Roman" w:cs="Times New Roman"/>
                <w:b/>
                <w:sz w:val="20"/>
                <w:szCs w:val="20"/>
              </w:rPr>
            </w:pPr>
            <w:r w:rsidRPr="004007A4">
              <w:rPr>
                <w:rFonts w:ascii="Times New Roman" w:hAnsi="Times New Roman" w:cs="Times New Roman"/>
                <w:b/>
                <w:sz w:val="20"/>
                <w:szCs w:val="20"/>
              </w:rPr>
              <w:t>Учасник на виконання вимоги п.47 Особливостей повинен в складі тендерної пропозиції надати таку інформацію</w:t>
            </w:r>
          </w:p>
        </w:tc>
      </w:tr>
      <w:tr w:rsidR="004007A4" w:rsidRPr="004007A4" w:rsidTr="004007A4">
        <w:tc>
          <w:tcPr>
            <w:tcW w:w="568"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center"/>
              <w:rPr>
                <w:rFonts w:ascii="Times New Roman" w:hAnsi="Times New Roman" w:cs="Times New Roman"/>
                <w:b/>
                <w:bCs/>
                <w:sz w:val="20"/>
                <w:szCs w:val="20"/>
              </w:rPr>
            </w:pPr>
            <w:r w:rsidRPr="004007A4">
              <w:rPr>
                <w:rFonts w:ascii="Times New Roman" w:hAnsi="Times New Roman" w:cs="Times New Roman"/>
                <w:b/>
                <w:bCs/>
                <w:sz w:val="20"/>
                <w:szCs w:val="20"/>
              </w:rPr>
              <w:t>1.</w:t>
            </w:r>
          </w:p>
        </w:tc>
        <w:tc>
          <w:tcPr>
            <w:tcW w:w="4027"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4007A4">
              <w:rPr>
                <w:rFonts w:ascii="Times New Roman" w:hAnsi="Times New Roman" w:cs="Times New Roman"/>
                <w:sz w:val="20"/>
                <w:szCs w:val="20"/>
              </w:rPr>
              <w:lastRenderedPageBreak/>
              <w:t>корупційного правопорушення або правопорушення, пов’язаного з корупцією; (</w:t>
            </w:r>
            <w:r w:rsidRPr="004007A4">
              <w:rPr>
                <w:rFonts w:ascii="Times New Roman" w:hAnsi="Times New Roman" w:cs="Times New Roman"/>
                <w:b/>
                <w:sz w:val="20"/>
                <w:szCs w:val="20"/>
              </w:rPr>
              <w:t>пп. 3 п.47 Особливостей</w:t>
            </w:r>
            <w:r w:rsidRPr="004007A4">
              <w:rPr>
                <w:rFonts w:ascii="Times New Roman" w:hAnsi="Times New Roman" w:cs="Times New Roman"/>
                <w:sz w:val="20"/>
                <w:szCs w:val="20"/>
              </w:rPr>
              <w:t>)</w:t>
            </w:r>
          </w:p>
        </w:tc>
        <w:tc>
          <w:tcPr>
            <w:tcW w:w="6179"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autoSpaceDE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w:t>
            </w:r>
            <w:r w:rsidRPr="004007A4">
              <w:rPr>
                <w:rFonts w:ascii="Times New Roman" w:hAnsi="Times New Roman" w:cs="Times New Roman"/>
                <w:bCs/>
                <w:sz w:val="20"/>
                <w:szCs w:val="20"/>
                <w:shd w:val="clear" w:color="auto" w:fill="FFFFFF"/>
              </w:rPr>
              <w:lastRenderedPageBreak/>
              <w:t>самостійного декларування відсутності такої підстави в електронній системі закупівель під час подання тендерної пропозиції.</w:t>
            </w:r>
          </w:p>
        </w:tc>
      </w:tr>
      <w:tr w:rsidR="004007A4" w:rsidRPr="004007A4" w:rsidTr="004007A4">
        <w:tc>
          <w:tcPr>
            <w:tcW w:w="568"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center"/>
              <w:rPr>
                <w:rFonts w:ascii="Times New Roman" w:hAnsi="Times New Roman" w:cs="Times New Roman"/>
                <w:b/>
                <w:bCs/>
                <w:sz w:val="20"/>
                <w:szCs w:val="20"/>
              </w:rPr>
            </w:pPr>
            <w:r w:rsidRPr="004007A4">
              <w:rPr>
                <w:rFonts w:ascii="Times New Roman" w:hAnsi="Times New Roman" w:cs="Times New Roman"/>
                <w:b/>
                <w:bCs/>
                <w:sz w:val="20"/>
                <w:szCs w:val="20"/>
              </w:rPr>
              <w:lastRenderedPageBreak/>
              <w:t>2.</w:t>
            </w:r>
          </w:p>
        </w:tc>
        <w:tc>
          <w:tcPr>
            <w:tcW w:w="4027"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1" w:anchor="n52" w:tgtFrame="_blank" w:history="1">
              <w:r w:rsidRPr="004007A4">
                <w:rPr>
                  <w:rStyle w:val="a9"/>
                  <w:rFonts w:ascii="Times New Roman" w:hAnsi="Times New Roman" w:cs="Times New Roman"/>
                  <w:sz w:val="20"/>
                  <w:szCs w:val="20"/>
                </w:rPr>
                <w:t>пунктом 4</w:t>
              </w:r>
            </w:hyperlink>
            <w:r w:rsidRPr="004007A4">
              <w:rPr>
                <w:rFonts w:ascii="Times New Roman" w:hAnsi="Times New Roman" w:cs="Times New Roman"/>
                <w:sz w:val="20"/>
                <w:szCs w:val="20"/>
              </w:rPr>
              <w:t xml:space="preserve"> частини другої статті 6, </w:t>
            </w:r>
            <w:hyperlink r:id="rId22" w:anchor="n456" w:tgtFrame="_blank" w:history="1">
              <w:r w:rsidRPr="004007A4">
                <w:rPr>
                  <w:rStyle w:val="a9"/>
                  <w:rFonts w:ascii="Times New Roman" w:hAnsi="Times New Roman" w:cs="Times New Roman"/>
                  <w:sz w:val="20"/>
                  <w:szCs w:val="20"/>
                </w:rPr>
                <w:t>пунктом 1</w:t>
              </w:r>
            </w:hyperlink>
            <w:r w:rsidRPr="004007A4">
              <w:rPr>
                <w:rFonts w:ascii="Times New Roman" w:hAnsi="Times New Roman" w:cs="Times New Roman"/>
                <w:sz w:val="20"/>
                <w:szCs w:val="20"/>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bCs/>
                <w:sz w:val="20"/>
                <w:szCs w:val="20"/>
                <w:shd w:val="clear" w:color="auto" w:fill="FFFFFF"/>
              </w:rPr>
              <w:t>(</w:t>
            </w:r>
            <w:r w:rsidRPr="004007A4">
              <w:rPr>
                <w:rFonts w:ascii="Times New Roman" w:hAnsi="Times New Roman" w:cs="Times New Roman"/>
                <w:b/>
                <w:bCs/>
                <w:sz w:val="20"/>
                <w:szCs w:val="20"/>
                <w:shd w:val="clear" w:color="auto" w:fill="FFFFFF"/>
              </w:rPr>
              <w:t xml:space="preserve">пп. 4 </w:t>
            </w:r>
            <w:r w:rsidRPr="004007A4">
              <w:rPr>
                <w:rFonts w:ascii="Times New Roman" w:hAnsi="Times New Roman" w:cs="Times New Roman"/>
                <w:b/>
                <w:sz w:val="20"/>
                <w:szCs w:val="20"/>
              </w:rPr>
              <w:t>п.47 Особливостей</w:t>
            </w:r>
            <w:r w:rsidRPr="004007A4">
              <w:rPr>
                <w:rFonts w:ascii="Times New Roman" w:hAnsi="Times New Roman" w:cs="Times New Roman"/>
                <w:bCs/>
                <w:sz w:val="20"/>
                <w:szCs w:val="20"/>
                <w:shd w:val="clear" w:color="auto" w:fill="FFFFFF"/>
              </w:rPr>
              <w:t>)</w:t>
            </w:r>
          </w:p>
        </w:tc>
        <w:tc>
          <w:tcPr>
            <w:tcW w:w="6179"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iCs/>
                <w:sz w:val="20"/>
                <w:szCs w:val="20"/>
              </w:rPr>
              <w:t xml:space="preserve">Замовник самостійно перевіряє інформацію, що міститься у відкритому реєстрі </w:t>
            </w:r>
            <w:r w:rsidRPr="004007A4">
              <w:rPr>
                <w:rFonts w:ascii="Times New Roman" w:hAnsi="Times New Roman" w:cs="Times New Roman"/>
                <w:bCs/>
                <w:i/>
                <w:sz w:val="20"/>
                <w:szCs w:val="20"/>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4007A4">
              <w:rPr>
                <w:rFonts w:ascii="Times New Roman" w:hAnsi="Times New Roman" w:cs="Times New Roman"/>
                <w:bCs/>
                <w:sz w:val="20"/>
                <w:szCs w:val="20"/>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07A4" w:rsidRPr="004007A4" w:rsidTr="004007A4">
        <w:tc>
          <w:tcPr>
            <w:tcW w:w="568"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center"/>
              <w:rPr>
                <w:rFonts w:ascii="Times New Roman" w:hAnsi="Times New Roman" w:cs="Times New Roman"/>
                <w:b/>
                <w:bCs/>
                <w:sz w:val="20"/>
                <w:szCs w:val="20"/>
              </w:rPr>
            </w:pPr>
            <w:r w:rsidRPr="004007A4">
              <w:rPr>
                <w:rFonts w:ascii="Times New Roman" w:hAnsi="Times New Roman" w:cs="Times New Roman"/>
                <w:b/>
                <w:bCs/>
                <w:sz w:val="20"/>
                <w:szCs w:val="20"/>
              </w:rPr>
              <w:t>3</w:t>
            </w:r>
          </w:p>
        </w:tc>
        <w:tc>
          <w:tcPr>
            <w:tcW w:w="4027"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sz w:val="20"/>
                <w:szCs w:val="20"/>
              </w:rPr>
            </w:pPr>
            <w:r w:rsidRPr="004007A4">
              <w:rPr>
                <w:rFonts w:ascii="Times New Roman" w:hAnsi="Times New Roman" w:cs="Times New Roman"/>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4007A4" w:rsidRPr="004007A4" w:rsidRDefault="004007A4" w:rsidP="00B21044">
            <w:pPr>
              <w:widowControl w:val="0"/>
              <w:spacing w:after="0" w:line="240" w:lineRule="auto"/>
              <w:jc w:val="both"/>
              <w:rPr>
                <w:rFonts w:ascii="Times New Roman" w:hAnsi="Times New Roman" w:cs="Times New Roman"/>
                <w:sz w:val="20"/>
                <w:szCs w:val="20"/>
              </w:rPr>
            </w:pPr>
            <w:r w:rsidRPr="004007A4">
              <w:rPr>
                <w:rFonts w:ascii="Times New Roman" w:hAnsi="Times New Roman" w:cs="Times New Roman"/>
                <w:sz w:val="20"/>
                <w:szCs w:val="20"/>
              </w:rPr>
              <w:t>(</w:t>
            </w:r>
            <w:r w:rsidRPr="004007A4">
              <w:rPr>
                <w:rFonts w:ascii="Times New Roman" w:hAnsi="Times New Roman" w:cs="Times New Roman"/>
                <w:b/>
                <w:sz w:val="20"/>
                <w:szCs w:val="20"/>
              </w:rPr>
              <w:t>пп. 5 п.47 Особливостей</w:t>
            </w:r>
            <w:r w:rsidRPr="004007A4">
              <w:rPr>
                <w:rFonts w:ascii="Times New Roman" w:hAnsi="Times New Roman" w:cs="Times New Roman"/>
                <w:sz w:val="20"/>
                <w:szCs w:val="20"/>
              </w:rPr>
              <w:t>)</w:t>
            </w:r>
          </w:p>
        </w:tc>
        <w:tc>
          <w:tcPr>
            <w:tcW w:w="6179"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07A4" w:rsidRPr="004007A4" w:rsidTr="004007A4">
        <w:tc>
          <w:tcPr>
            <w:tcW w:w="568"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center"/>
              <w:rPr>
                <w:rFonts w:ascii="Times New Roman" w:hAnsi="Times New Roman" w:cs="Times New Roman"/>
                <w:b/>
                <w:bCs/>
                <w:sz w:val="20"/>
                <w:szCs w:val="20"/>
              </w:rPr>
            </w:pPr>
            <w:r w:rsidRPr="004007A4">
              <w:rPr>
                <w:rFonts w:ascii="Times New Roman" w:hAnsi="Times New Roman" w:cs="Times New Roman"/>
                <w:b/>
                <w:bCs/>
                <w:sz w:val="20"/>
                <w:szCs w:val="20"/>
              </w:rPr>
              <w:t>4</w:t>
            </w:r>
          </w:p>
        </w:tc>
        <w:tc>
          <w:tcPr>
            <w:tcW w:w="4027"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sz w:val="20"/>
                <w:szCs w:val="20"/>
              </w:rPr>
            </w:pPr>
            <w:r w:rsidRPr="004007A4">
              <w:rPr>
                <w:rFonts w:ascii="Times New Roman" w:hAnsi="Times New Roman" w:cs="Times New Roman"/>
                <w:sz w:val="20"/>
                <w:szCs w:val="20"/>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4007A4" w:rsidRPr="004007A4" w:rsidRDefault="004007A4" w:rsidP="00B21044">
            <w:pPr>
              <w:widowControl w:val="0"/>
              <w:spacing w:after="0" w:line="240" w:lineRule="auto"/>
              <w:jc w:val="both"/>
              <w:rPr>
                <w:rFonts w:ascii="Times New Roman" w:hAnsi="Times New Roman" w:cs="Times New Roman"/>
                <w:sz w:val="20"/>
                <w:szCs w:val="20"/>
              </w:rPr>
            </w:pPr>
            <w:r w:rsidRPr="004007A4">
              <w:rPr>
                <w:rFonts w:ascii="Times New Roman" w:hAnsi="Times New Roman" w:cs="Times New Roman"/>
                <w:sz w:val="20"/>
                <w:szCs w:val="20"/>
              </w:rPr>
              <w:t>(</w:t>
            </w:r>
            <w:r w:rsidRPr="004007A4">
              <w:rPr>
                <w:rFonts w:ascii="Times New Roman" w:hAnsi="Times New Roman" w:cs="Times New Roman"/>
                <w:b/>
                <w:sz w:val="20"/>
                <w:szCs w:val="20"/>
              </w:rPr>
              <w:t>пп. 8 п.47 Особливостей</w:t>
            </w:r>
            <w:r w:rsidRPr="004007A4">
              <w:rPr>
                <w:rFonts w:ascii="Times New Roman" w:hAnsi="Times New Roman" w:cs="Times New Roman"/>
                <w:sz w:val="20"/>
                <w:szCs w:val="20"/>
              </w:rPr>
              <w:t>)</w:t>
            </w:r>
          </w:p>
        </w:tc>
        <w:tc>
          <w:tcPr>
            <w:tcW w:w="6179"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Замовник самостійно перевіряє інформацію, що міститься у відкритому реєстрі</w:t>
            </w:r>
          </w:p>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07A4" w:rsidRPr="004007A4" w:rsidTr="004007A4">
        <w:tc>
          <w:tcPr>
            <w:tcW w:w="568"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b/>
                <w:bCs/>
                <w:sz w:val="20"/>
                <w:szCs w:val="20"/>
              </w:rPr>
            </w:pPr>
            <w:r w:rsidRPr="004007A4">
              <w:rPr>
                <w:rFonts w:ascii="Times New Roman" w:hAnsi="Times New Roman" w:cs="Times New Roman"/>
                <w:b/>
                <w:bCs/>
                <w:sz w:val="20"/>
                <w:szCs w:val="20"/>
              </w:rPr>
              <w:t>5</w:t>
            </w:r>
          </w:p>
        </w:tc>
        <w:tc>
          <w:tcPr>
            <w:tcW w:w="4027"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sz w:val="20"/>
                <w:szCs w:val="20"/>
              </w:rPr>
            </w:pPr>
            <w:r w:rsidRPr="004007A4">
              <w:rPr>
                <w:rFonts w:ascii="Times New Roman" w:hAnsi="Times New Roman" w:cs="Times New Roman"/>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Pr="004007A4">
                <w:rPr>
                  <w:rStyle w:val="a9"/>
                  <w:rFonts w:ascii="Times New Roman" w:hAnsi="Times New Roman" w:cs="Times New Roman"/>
                  <w:sz w:val="20"/>
                  <w:szCs w:val="20"/>
                </w:rPr>
                <w:t>пунктом 9</w:t>
              </w:r>
            </w:hyperlink>
            <w:r w:rsidRPr="004007A4">
              <w:rPr>
                <w:rFonts w:ascii="Times New Roman" w:hAnsi="Times New Roman" w:cs="Times New Roman"/>
                <w:sz w:val="20"/>
                <w:szCs w:val="20"/>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4007A4" w:rsidRPr="004007A4" w:rsidRDefault="004007A4" w:rsidP="00B21044">
            <w:pPr>
              <w:widowControl w:val="0"/>
              <w:spacing w:after="0" w:line="240" w:lineRule="auto"/>
              <w:jc w:val="both"/>
              <w:rPr>
                <w:rFonts w:ascii="Times New Roman" w:hAnsi="Times New Roman" w:cs="Times New Roman"/>
                <w:sz w:val="20"/>
                <w:szCs w:val="20"/>
              </w:rPr>
            </w:pPr>
            <w:r w:rsidRPr="004007A4">
              <w:rPr>
                <w:rFonts w:ascii="Times New Roman" w:hAnsi="Times New Roman" w:cs="Times New Roman"/>
                <w:sz w:val="20"/>
                <w:szCs w:val="20"/>
              </w:rPr>
              <w:t>(</w:t>
            </w:r>
            <w:r w:rsidRPr="004007A4">
              <w:rPr>
                <w:rFonts w:ascii="Times New Roman" w:hAnsi="Times New Roman" w:cs="Times New Roman"/>
                <w:b/>
                <w:sz w:val="20"/>
                <w:szCs w:val="20"/>
              </w:rPr>
              <w:t>пп. 9 п.47 Особливостей</w:t>
            </w:r>
            <w:r w:rsidRPr="004007A4">
              <w:rPr>
                <w:rFonts w:ascii="Times New Roman" w:hAnsi="Times New Roman" w:cs="Times New Roman"/>
                <w:sz w:val="20"/>
                <w:szCs w:val="20"/>
              </w:rPr>
              <w:t>)</w:t>
            </w:r>
          </w:p>
        </w:tc>
        <w:tc>
          <w:tcPr>
            <w:tcW w:w="6179"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07A4" w:rsidRPr="004007A4" w:rsidTr="004007A4">
        <w:trPr>
          <w:trHeight w:val="1128"/>
        </w:trPr>
        <w:tc>
          <w:tcPr>
            <w:tcW w:w="568" w:type="dxa"/>
            <w:tcBorders>
              <w:top w:val="single" w:sz="4" w:space="0" w:color="auto"/>
              <w:left w:val="single" w:sz="4" w:space="0" w:color="000000"/>
              <w:bottom w:val="single" w:sz="4" w:space="0" w:color="auto"/>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b/>
                <w:bCs/>
                <w:sz w:val="20"/>
                <w:szCs w:val="20"/>
              </w:rPr>
            </w:pPr>
            <w:r w:rsidRPr="004007A4">
              <w:rPr>
                <w:rFonts w:ascii="Times New Roman" w:hAnsi="Times New Roman" w:cs="Times New Roman"/>
                <w:b/>
                <w:bCs/>
                <w:sz w:val="20"/>
                <w:szCs w:val="20"/>
              </w:rPr>
              <w:t>6</w:t>
            </w:r>
          </w:p>
        </w:tc>
        <w:tc>
          <w:tcPr>
            <w:tcW w:w="4027" w:type="dxa"/>
            <w:tcBorders>
              <w:top w:val="single" w:sz="4" w:space="0" w:color="auto"/>
              <w:left w:val="single" w:sz="4" w:space="0" w:color="000000"/>
              <w:bottom w:val="single" w:sz="4" w:space="0" w:color="auto"/>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sz w:val="20"/>
                <w:szCs w:val="20"/>
              </w:rPr>
            </w:pPr>
            <w:r w:rsidRPr="004007A4">
              <w:rPr>
                <w:rFonts w:ascii="Times New Roman" w:hAnsi="Times New Roman" w:cs="Times New Roman"/>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4" w:tgtFrame="_blank" w:history="1">
              <w:r w:rsidRPr="004007A4">
                <w:rPr>
                  <w:rStyle w:val="a9"/>
                  <w:rFonts w:ascii="Times New Roman" w:hAnsi="Times New Roman" w:cs="Times New Roman"/>
                  <w:sz w:val="20"/>
                  <w:szCs w:val="20"/>
                </w:rPr>
                <w:t>Законом України</w:t>
              </w:r>
            </w:hyperlink>
            <w:r w:rsidRPr="004007A4">
              <w:rPr>
                <w:rFonts w:ascii="Times New Roman" w:hAnsi="Times New Roman" w:cs="Times New Roman"/>
                <w:sz w:val="20"/>
                <w:szCs w:val="20"/>
              </w:rPr>
              <w:t xml:space="preserve"> “Про санкції”; </w:t>
            </w:r>
          </w:p>
          <w:p w:rsidR="004007A4" w:rsidRPr="004007A4" w:rsidRDefault="004007A4" w:rsidP="00B21044">
            <w:pPr>
              <w:widowControl w:val="0"/>
              <w:spacing w:after="0" w:line="240" w:lineRule="auto"/>
              <w:jc w:val="both"/>
              <w:rPr>
                <w:rFonts w:ascii="Times New Roman" w:hAnsi="Times New Roman" w:cs="Times New Roman"/>
                <w:sz w:val="20"/>
                <w:szCs w:val="20"/>
              </w:rPr>
            </w:pPr>
            <w:r w:rsidRPr="004007A4">
              <w:rPr>
                <w:rFonts w:ascii="Times New Roman" w:hAnsi="Times New Roman" w:cs="Times New Roman"/>
                <w:sz w:val="20"/>
                <w:szCs w:val="20"/>
              </w:rPr>
              <w:t>(</w:t>
            </w:r>
            <w:r w:rsidRPr="004007A4">
              <w:rPr>
                <w:rFonts w:ascii="Times New Roman" w:hAnsi="Times New Roman" w:cs="Times New Roman"/>
                <w:b/>
                <w:sz w:val="20"/>
                <w:szCs w:val="20"/>
              </w:rPr>
              <w:t>пп. 11 п.47 Особливостей</w:t>
            </w:r>
            <w:r w:rsidRPr="004007A4">
              <w:rPr>
                <w:rFonts w:ascii="Times New Roman" w:hAnsi="Times New Roman" w:cs="Times New Roman"/>
                <w:sz w:val="20"/>
                <w:szCs w:val="20"/>
              </w:rPr>
              <w:t>)</w:t>
            </w:r>
          </w:p>
        </w:tc>
        <w:tc>
          <w:tcPr>
            <w:tcW w:w="6179" w:type="dxa"/>
            <w:tcBorders>
              <w:top w:val="single" w:sz="4" w:space="0" w:color="auto"/>
              <w:left w:val="single" w:sz="4" w:space="0" w:color="000000"/>
              <w:bottom w:val="single" w:sz="4" w:space="0" w:color="auto"/>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iCs/>
                <w:sz w:val="20"/>
                <w:szCs w:val="20"/>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007A4">
              <w:rPr>
                <w:rFonts w:ascii="Times New Roman" w:hAnsi="Times New Roman" w:cs="Times New Roman"/>
                <w:bCs/>
                <w:sz w:val="20"/>
                <w:szCs w:val="20"/>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07A4" w:rsidRPr="004007A4" w:rsidTr="004007A4">
        <w:trPr>
          <w:trHeight w:val="588"/>
        </w:trPr>
        <w:tc>
          <w:tcPr>
            <w:tcW w:w="568" w:type="dxa"/>
            <w:tcBorders>
              <w:top w:val="single" w:sz="4" w:space="0" w:color="auto"/>
              <w:left w:val="single" w:sz="4" w:space="0" w:color="000000"/>
              <w:bottom w:val="single" w:sz="4" w:space="0" w:color="auto"/>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b/>
                <w:bCs/>
                <w:sz w:val="20"/>
                <w:szCs w:val="20"/>
              </w:rPr>
            </w:pPr>
            <w:r w:rsidRPr="004007A4">
              <w:rPr>
                <w:rFonts w:ascii="Times New Roman" w:hAnsi="Times New Roman" w:cs="Times New Roman"/>
                <w:b/>
                <w:bCs/>
                <w:sz w:val="20"/>
                <w:szCs w:val="20"/>
              </w:rPr>
              <w:t>7</w:t>
            </w:r>
          </w:p>
        </w:tc>
        <w:tc>
          <w:tcPr>
            <w:tcW w:w="4027" w:type="dxa"/>
            <w:tcBorders>
              <w:top w:val="single" w:sz="4" w:space="0" w:color="auto"/>
              <w:left w:val="single" w:sz="4" w:space="0" w:color="000000"/>
              <w:bottom w:val="single" w:sz="4" w:space="0" w:color="auto"/>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sz w:val="20"/>
                <w:szCs w:val="20"/>
              </w:rPr>
            </w:pPr>
            <w:r w:rsidRPr="004007A4">
              <w:rPr>
                <w:rFonts w:ascii="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4007A4" w:rsidRPr="004007A4" w:rsidRDefault="004007A4" w:rsidP="00B21044">
            <w:pPr>
              <w:widowControl w:val="0"/>
              <w:spacing w:after="0" w:line="240" w:lineRule="auto"/>
              <w:jc w:val="both"/>
              <w:rPr>
                <w:rFonts w:ascii="Times New Roman" w:hAnsi="Times New Roman" w:cs="Times New Roman"/>
                <w:sz w:val="20"/>
                <w:szCs w:val="20"/>
              </w:rPr>
            </w:pPr>
            <w:r w:rsidRPr="004007A4">
              <w:rPr>
                <w:rFonts w:ascii="Times New Roman" w:hAnsi="Times New Roman" w:cs="Times New Roman"/>
                <w:sz w:val="20"/>
                <w:szCs w:val="20"/>
              </w:rPr>
              <w:t>(</w:t>
            </w:r>
            <w:r w:rsidRPr="004007A4">
              <w:rPr>
                <w:rFonts w:ascii="Times New Roman" w:hAnsi="Times New Roman" w:cs="Times New Roman"/>
                <w:b/>
                <w:sz w:val="20"/>
                <w:szCs w:val="20"/>
              </w:rPr>
              <w:t>пп. 12 п.47 Особливостей</w:t>
            </w:r>
            <w:r w:rsidRPr="004007A4">
              <w:rPr>
                <w:rFonts w:ascii="Times New Roman" w:hAnsi="Times New Roman" w:cs="Times New Roman"/>
                <w:sz w:val="20"/>
                <w:szCs w:val="20"/>
              </w:rPr>
              <w:t>)</w:t>
            </w:r>
          </w:p>
        </w:tc>
        <w:tc>
          <w:tcPr>
            <w:tcW w:w="6179"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07A4" w:rsidRPr="004007A4" w:rsidTr="004007A4">
        <w:tc>
          <w:tcPr>
            <w:tcW w:w="568"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b/>
                <w:bCs/>
                <w:sz w:val="20"/>
                <w:szCs w:val="20"/>
              </w:rPr>
            </w:pPr>
            <w:r w:rsidRPr="004007A4">
              <w:rPr>
                <w:rFonts w:ascii="Times New Roman" w:hAnsi="Times New Roman" w:cs="Times New Roman"/>
                <w:b/>
                <w:bCs/>
                <w:sz w:val="20"/>
                <w:szCs w:val="20"/>
              </w:rPr>
              <w:t>8</w:t>
            </w:r>
          </w:p>
        </w:tc>
        <w:tc>
          <w:tcPr>
            <w:tcW w:w="4027" w:type="dxa"/>
            <w:tcBorders>
              <w:top w:val="single" w:sz="4" w:space="0" w:color="auto"/>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b/>
                <w:bCs/>
                <w:sz w:val="20"/>
                <w:szCs w:val="20"/>
              </w:rPr>
            </w:pPr>
            <w:r w:rsidRPr="004007A4">
              <w:rPr>
                <w:rFonts w:ascii="Times New Roman" w:hAnsi="Times New Roman" w:cs="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4007A4">
              <w:rPr>
                <w:rFonts w:ascii="Times New Roman" w:hAnsi="Times New Roman" w:cs="Times New Roman"/>
                <w:sz w:val="20"/>
                <w:szCs w:val="20"/>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007A4">
              <w:rPr>
                <w:rFonts w:ascii="Times New Roman" w:hAnsi="Times New Roman" w:cs="Times New Roman"/>
                <w:b/>
                <w:sz w:val="20"/>
                <w:szCs w:val="20"/>
              </w:rPr>
              <w:t xml:space="preserve"> (абз.14 п.47 Особливостей)</w:t>
            </w:r>
          </w:p>
        </w:tc>
        <w:tc>
          <w:tcPr>
            <w:tcW w:w="6179" w:type="dxa"/>
            <w:tcBorders>
              <w:top w:val="single" w:sz="4" w:space="0" w:color="auto"/>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bCs/>
                <w:i/>
                <w:iCs/>
                <w:sz w:val="20"/>
                <w:szCs w:val="20"/>
                <w:shd w:val="clear" w:color="auto" w:fill="FFFFFF"/>
              </w:rPr>
            </w:pPr>
            <w:r w:rsidRPr="004007A4">
              <w:rPr>
                <w:rFonts w:ascii="Times New Roman" w:hAnsi="Times New Roman" w:cs="Times New Roman"/>
                <w:sz w:val="20"/>
                <w:szCs w:val="20"/>
              </w:rPr>
              <w:lastRenderedPageBreak/>
              <w:t>Учасник процедури закупівлі підтверджує відсутність даної підстави.</w:t>
            </w:r>
            <w:r w:rsidRPr="004007A4">
              <w:rPr>
                <w:rFonts w:ascii="Times New Roman" w:hAnsi="Times New Roman" w:cs="Times New Roman"/>
                <w:bCs/>
                <w:i/>
                <w:iCs/>
                <w:sz w:val="20"/>
                <w:szCs w:val="20"/>
                <w:shd w:val="clear" w:color="auto" w:fill="FFFFFF"/>
              </w:rPr>
              <w:t xml:space="preserve"> Спосіб такого підтвердження визначається учасником самостійно.</w:t>
            </w:r>
          </w:p>
        </w:tc>
      </w:tr>
    </w:tbl>
    <w:p w:rsidR="004007A4" w:rsidRPr="004007A4" w:rsidRDefault="004007A4" w:rsidP="004007A4">
      <w:pPr>
        <w:widowControl w:val="0"/>
        <w:spacing w:after="0"/>
        <w:rPr>
          <w:rFonts w:ascii="Times New Roman" w:hAnsi="Times New Roman" w:cs="Times New Roman"/>
          <w:b/>
          <w:sz w:val="20"/>
          <w:szCs w:val="20"/>
        </w:rPr>
      </w:pPr>
    </w:p>
    <w:p w:rsidR="004007A4" w:rsidRPr="004007A4" w:rsidRDefault="004007A4" w:rsidP="004007A4">
      <w:pPr>
        <w:widowControl w:val="0"/>
        <w:jc w:val="center"/>
        <w:rPr>
          <w:rFonts w:ascii="Times New Roman" w:hAnsi="Times New Roman" w:cs="Times New Roman"/>
          <w:b/>
          <w:sz w:val="20"/>
          <w:szCs w:val="20"/>
        </w:rPr>
      </w:pPr>
      <w:r w:rsidRPr="004007A4">
        <w:rPr>
          <w:rFonts w:ascii="Times New Roman" w:hAnsi="Times New Roman" w:cs="Times New Roman"/>
          <w:b/>
          <w:sz w:val="20"/>
          <w:szCs w:val="20"/>
          <w:u w:val="single"/>
        </w:rPr>
        <w:t>3. Перелік документів та інформації  для підтвердження відсутності підстав для відхилення переможця</w:t>
      </w:r>
      <w:r w:rsidRPr="004007A4">
        <w:rPr>
          <w:rFonts w:ascii="Times New Roman" w:hAnsi="Times New Roman" w:cs="Times New Roman"/>
          <w:b/>
          <w:sz w:val="20"/>
          <w:szCs w:val="20"/>
        </w:rPr>
        <w:t xml:space="preserve"> відповідно до  вимог, визначених п.47 Особливостей</w:t>
      </w:r>
    </w:p>
    <w:p w:rsidR="004007A4" w:rsidRPr="004007A4" w:rsidRDefault="004007A4" w:rsidP="004007A4">
      <w:pPr>
        <w:widowControl w:val="0"/>
        <w:tabs>
          <w:tab w:val="left" w:pos="1080"/>
        </w:tabs>
        <w:spacing w:after="0" w:line="240" w:lineRule="auto"/>
        <w:jc w:val="both"/>
        <w:rPr>
          <w:rFonts w:ascii="Times New Roman" w:hAnsi="Times New Roman" w:cs="Times New Roman"/>
          <w:sz w:val="20"/>
          <w:szCs w:val="20"/>
          <w:shd w:val="clear" w:color="auto" w:fill="FFFFFF"/>
        </w:rPr>
      </w:pPr>
      <w:r w:rsidRPr="004007A4">
        <w:rPr>
          <w:rFonts w:ascii="Times New Roman" w:hAnsi="Times New Roman" w:cs="Times New Roman"/>
          <w:sz w:val="20"/>
          <w:szCs w:val="20"/>
          <w:shd w:val="clear" w:color="auto" w:fill="FFFFFF"/>
        </w:rPr>
        <w:tab/>
        <w:t xml:space="preserve">Переможець процедури закупівлі у строк, що не перевищує </w:t>
      </w:r>
      <w:r w:rsidRPr="004007A4">
        <w:rPr>
          <w:rFonts w:ascii="Times New Roman" w:hAnsi="Times New Roman" w:cs="Times New Roman"/>
          <w:b/>
          <w:bCs/>
          <w:i/>
          <w:iCs/>
          <w:sz w:val="20"/>
          <w:szCs w:val="20"/>
          <w:shd w:val="clear" w:color="auto" w:fill="FFFFFF"/>
        </w:rPr>
        <w:t>чотири дні</w:t>
      </w:r>
      <w:r w:rsidRPr="004007A4">
        <w:rPr>
          <w:rFonts w:ascii="Times New Roman" w:hAnsi="Times New Roman" w:cs="Times New Roman"/>
          <w:sz w:val="20"/>
          <w:szCs w:val="20"/>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4007A4">
        <w:rPr>
          <w:rFonts w:ascii="Times New Roman" w:hAnsi="Times New Roman" w:cs="Times New Roman"/>
          <w:b/>
          <w:bCs/>
          <w:i/>
          <w:iCs/>
          <w:sz w:val="20"/>
          <w:szCs w:val="20"/>
          <w:shd w:val="clear" w:color="auto" w:fill="FFFFFF"/>
        </w:rPr>
        <w:t>підпунктах 3, 5, 6 і 12 та в абзаці чотирнадцятому пункту 47 Особливостей.</w:t>
      </w:r>
    </w:p>
    <w:p w:rsidR="004007A4" w:rsidRPr="004007A4" w:rsidRDefault="004007A4" w:rsidP="004007A4">
      <w:pPr>
        <w:widowControl w:val="0"/>
        <w:tabs>
          <w:tab w:val="left" w:pos="1080"/>
        </w:tabs>
        <w:spacing w:line="240" w:lineRule="auto"/>
        <w:jc w:val="both"/>
        <w:rPr>
          <w:rFonts w:ascii="Times New Roman" w:hAnsi="Times New Roman" w:cs="Times New Roman"/>
          <w:sz w:val="20"/>
          <w:szCs w:val="20"/>
          <w:shd w:val="clear" w:color="auto" w:fill="FFFFFF"/>
        </w:rPr>
      </w:pPr>
      <w:r w:rsidRPr="004007A4">
        <w:rPr>
          <w:rFonts w:ascii="Times New Roman" w:hAnsi="Times New Roman" w:cs="Times New Roman"/>
          <w:sz w:val="20"/>
          <w:szCs w:val="20"/>
          <w:shd w:val="clear" w:color="auto"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4007A4">
        <w:rPr>
          <w:rFonts w:ascii="Times New Roman" w:hAnsi="Times New Roman" w:cs="Times New Roman"/>
          <w:b/>
          <w:bCs/>
          <w:i/>
          <w:iCs/>
          <w:sz w:val="20"/>
          <w:szCs w:val="20"/>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Pr="004007A4">
        <w:rPr>
          <w:rFonts w:ascii="Times New Roman" w:hAnsi="Times New Roman" w:cs="Times New Roman"/>
          <w:sz w:val="20"/>
          <w:szCs w:val="20"/>
          <w:shd w:val="clear" w:color="auto" w:fill="FFFFFF"/>
        </w:rPr>
        <w:t>.</w:t>
      </w:r>
    </w:p>
    <w:p w:rsidR="004007A4" w:rsidRPr="004007A4" w:rsidRDefault="004007A4" w:rsidP="004007A4">
      <w:pPr>
        <w:widowControl w:val="0"/>
        <w:tabs>
          <w:tab w:val="left" w:pos="1080"/>
        </w:tabs>
        <w:spacing w:after="0" w:line="240" w:lineRule="auto"/>
        <w:jc w:val="center"/>
        <w:rPr>
          <w:rFonts w:ascii="Times New Roman" w:hAnsi="Times New Roman" w:cs="Times New Roman"/>
          <w:b/>
          <w:sz w:val="20"/>
          <w:szCs w:val="20"/>
        </w:rPr>
      </w:pPr>
      <w:r w:rsidRPr="004007A4">
        <w:rPr>
          <w:rFonts w:ascii="Times New Roman" w:hAnsi="Times New Roman" w:cs="Times New Roman"/>
          <w:b/>
          <w:bCs/>
          <w:sz w:val="20"/>
          <w:szCs w:val="20"/>
        </w:rPr>
        <w:t>Д</w:t>
      </w:r>
      <w:r w:rsidRPr="004007A4">
        <w:rPr>
          <w:rFonts w:ascii="Times New Roman" w:hAnsi="Times New Roman" w:cs="Times New Roman"/>
          <w:b/>
          <w:sz w:val="20"/>
          <w:szCs w:val="20"/>
        </w:rPr>
        <w:t xml:space="preserve">окументи для </w:t>
      </w:r>
      <w:r w:rsidRPr="004007A4">
        <w:rPr>
          <w:rFonts w:ascii="Times New Roman" w:hAnsi="Times New Roman" w:cs="Times New Roman"/>
          <w:b/>
          <w:sz w:val="20"/>
          <w:szCs w:val="20"/>
          <w:u w:val="single"/>
        </w:rPr>
        <w:t>юридичних осіб</w:t>
      </w:r>
      <w:r w:rsidRPr="004007A4">
        <w:rPr>
          <w:rFonts w:ascii="Times New Roman" w:hAnsi="Times New Roman" w:cs="Times New Roman"/>
          <w:b/>
          <w:sz w:val="20"/>
          <w:szCs w:val="20"/>
        </w:rPr>
        <w:t>:</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5812"/>
      </w:tblGrid>
      <w:tr w:rsidR="004007A4" w:rsidRPr="004007A4" w:rsidTr="004007A4">
        <w:tc>
          <w:tcPr>
            <w:tcW w:w="496"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center"/>
              <w:rPr>
                <w:rFonts w:ascii="Times New Roman" w:hAnsi="Times New Roman" w:cs="Times New Roman"/>
                <w:b/>
                <w:bCs/>
                <w:sz w:val="20"/>
                <w:szCs w:val="20"/>
              </w:rPr>
            </w:pPr>
            <w:r w:rsidRPr="004007A4">
              <w:rPr>
                <w:rFonts w:ascii="Times New Roman" w:hAnsi="Times New Roman" w:cs="Times New Roman"/>
                <w:b/>
                <w:bCs/>
                <w:sz w:val="20"/>
                <w:szCs w:val="20"/>
              </w:rPr>
              <w:t>№з/п</w:t>
            </w:r>
          </w:p>
        </w:tc>
        <w:tc>
          <w:tcPr>
            <w:tcW w:w="4466"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center"/>
              <w:rPr>
                <w:rFonts w:ascii="Times New Roman" w:hAnsi="Times New Roman" w:cs="Times New Roman"/>
                <w:sz w:val="20"/>
                <w:szCs w:val="20"/>
              </w:rPr>
            </w:pPr>
            <w:r w:rsidRPr="004007A4">
              <w:rPr>
                <w:rFonts w:ascii="Times New Roman" w:hAnsi="Times New Roman" w:cs="Times New Roman"/>
                <w:b/>
                <w:sz w:val="20"/>
                <w:szCs w:val="20"/>
              </w:rPr>
              <w:t>Вимоги п.47 Особливостей</w:t>
            </w:r>
          </w:p>
        </w:tc>
        <w:tc>
          <w:tcPr>
            <w:tcW w:w="5812"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center"/>
              <w:rPr>
                <w:rFonts w:ascii="Times New Roman" w:hAnsi="Times New Roman" w:cs="Times New Roman"/>
                <w:sz w:val="20"/>
                <w:szCs w:val="20"/>
              </w:rPr>
            </w:pPr>
            <w:r w:rsidRPr="004007A4">
              <w:rPr>
                <w:rFonts w:ascii="Times New Roman" w:hAnsi="Times New Roman" w:cs="Times New Roman"/>
                <w:b/>
                <w:sz w:val="20"/>
                <w:szCs w:val="20"/>
              </w:rPr>
              <w:t>Переможець торгів на виконання вимоги п.47 Особливостей повинен надати таку інформацію</w:t>
            </w:r>
          </w:p>
        </w:tc>
      </w:tr>
      <w:tr w:rsidR="004007A4" w:rsidRPr="004007A4" w:rsidTr="004007A4">
        <w:tc>
          <w:tcPr>
            <w:tcW w:w="496" w:type="dxa"/>
            <w:tcBorders>
              <w:top w:val="single" w:sz="4" w:space="0" w:color="000000"/>
              <w:left w:val="single" w:sz="4" w:space="0" w:color="000000"/>
              <w:bottom w:val="single" w:sz="4" w:space="0" w:color="000000"/>
              <w:right w:val="single" w:sz="4" w:space="0" w:color="000000"/>
            </w:tcBorders>
          </w:tcPr>
          <w:p w:rsidR="004007A4" w:rsidRPr="004007A4" w:rsidRDefault="004007A4" w:rsidP="00B21044">
            <w:pPr>
              <w:widowControl w:val="0"/>
              <w:spacing w:after="0" w:line="240" w:lineRule="auto"/>
              <w:jc w:val="center"/>
              <w:rPr>
                <w:rFonts w:ascii="Times New Roman" w:hAnsi="Times New Roman" w:cs="Times New Roman"/>
                <w:b/>
                <w:bCs/>
                <w:sz w:val="20"/>
                <w:szCs w:val="20"/>
              </w:rPr>
            </w:pPr>
          </w:p>
          <w:p w:rsidR="004007A4" w:rsidRPr="004007A4" w:rsidRDefault="004007A4" w:rsidP="00B21044">
            <w:pPr>
              <w:widowControl w:val="0"/>
              <w:spacing w:after="0" w:line="240" w:lineRule="auto"/>
              <w:jc w:val="center"/>
              <w:rPr>
                <w:rFonts w:ascii="Times New Roman" w:hAnsi="Times New Roman" w:cs="Times New Roman"/>
                <w:b/>
                <w:bCs/>
                <w:sz w:val="20"/>
                <w:szCs w:val="20"/>
              </w:rPr>
            </w:pPr>
            <w:r w:rsidRPr="004007A4">
              <w:rPr>
                <w:rFonts w:ascii="Times New Roman" w:hAnsi="Times New Roman" w:cs="Times New Roman"/>
                <w:b/>
                <w:bCs/>
                <w:sz w:val="20"/>
                <w:szCs w:val="20"/>
              </w:rPr>
              <w:t>1</w:t>
            </w:r>
          </w:p>
        </w:tc>
        <w:tc>
          <w:tcPr>
            <w:tcW w:w="4466"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t>(</w:t>
            </w:r>
            <w:r w:rsidRPr="004007A4">
              <w:rPr>
                <w:rFonts w:ascii="Times New Roman" w:hAnsi="Times New Roman" w:cs="Times New Roman"/>
                <w:b/>
                <w:sz w:val="20"/>
                <w:szCs w:val="20"/>
              </w:rPr>
              <w:t>пп. 3 п.47 Особливостей</w:t>
            </w:r>
            <w:r w:rsidRPr="004007A4">
              <w:rPr>
                <w:rFonts w:ascii="Times New Roman" w:hAnsi="Times New Roman" w:cs="Times New Roman"/>
                <w:sz w:val="20"/>
                <w:szCs w:val="20"/>
              </w:rPr>
              <w:t>)</w:t>
            </w:r>
          </w:p>
        </w:tc>
        <w:tc>
          <w:tcPr>
            <w:tcW w:w="5812" w:type="dxa"/>
            <w:tcBorders>
              <w:top w:val="single" w:sz="4" w:space="0" w:color="000000"/>
              <w:left w:val="single" w:sz="4" w:space="0" w:color="000000"/>
              <w:bottom w:val="single" w:sz="4" w:space="0" w:color="000000"/>
              <w:right w:val="single" w:sz="4" w:space="0" w:color="000000"/>
            </w:tcBorders>
          </w:tcPr>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07A4" w:rsidRPr="004007A4" w:rsidRDefault="004007A4" w:rsidP="00B21044">
            <w:pPr>
              <w:widowControl w:val="0"/>
              <w:spacing w:after="0" w:line="240" w:lineRule="auto"/>
              <w:jc w:val="both"/>
              <w:rPr>
                <w:rFonts w:ascii="Times New Roman" w:hAnsi="Times New Roman" w:cs="Times New Roman"/>
                <w:bCs/>
                <w:iCs/>
                <w:sz w:val="20"/>
                <w:szCs w:val="20"/>
                <w:shd w:val="clear" w:color="auto" w:fill="FFFFFF"/>
              </w:rPr>
            </w:pPr>
            <w:r w:rsidRPr="004007A4">
              <w:rPr>
                <w:rFonts w:ascii="Times New Roman" w:hAnsi="Times New Roman" w:cs="Times New Roman"/>
                <w:bCs/>
                <w:sz w:val="20"/>
                <w:szCs w:val="20"/>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07A4" w:rsidRPr="004007A4" w:rsidTr="004007A4">
        <w:tc>
          <w:tcPr>
            <w:tcW w:w="496"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center"/>
              <w:rPr>
                <w:rFonts w:ascii="Times New Roman" w:hAnsi="Times New Roman" w:cs="Times New Roman"/>
                <w:b/>
                <w:bCs/>
                <w:sz w:val="20"/>
                <w:szCs w:val="20"/>
              </w:rPr>
            </w:pPr>
            <w:r w:rsidRPr="004007A4">
              <w:rPr>
                <w:rFonts w:ascii="Times New Roman" w:hAnsi="Times New Roman" w:cs="Times New Roman"/>
                <w:b/>
                <w:bCs/>
                <w:sz w:val="20"/>
                <w:szCs w:val="20"/>
              </w:rPr>
              <w:t>2</w:t>
            </w:r>
          </w:p>
        </w:tc>
        <w:tc>
          <w:tcPr>
            <w:tcW w:w="4466"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07A4" w:rsidRPr="004007A4" w:rsidRDefault="004007A4" w:rsidP="00B21044">
            <w:pPr>
              <w:widowControl w:val="0"/>
              <w:spacing w:after="0" w:line="240" w:lineRule="auto"/>
              <w:rPr>
                <w:rFonts w:ascii="Times New Roman" w:hAnsi="Times New Roman" w:cs="Times New Roman"/>
                <w:bCs/>
                <w:sz w:val="20"/>
                <w:szCs w:val="20"/>
                <w:shd w:val="clear" w:color="auto" w:fill="FFFFFF"/>
              </w:rPr>
            </w:pPr>
            <w:r w:rsidRPr="004007A4">
              <w:rPr>
                <w:rFonts w:ascii="Times New Roman" w:hAnsi="Times New Roman" w:cs="Times New Roman"/>
                <w:sz w:val="20"/>
                <w:szCs w:val="20"/>
              </w:rPr>
              <w:t>(</w:t>
            </w:r>
            <w:r w:rsidRPr="004007A4">
              <w:rPr>
                <w:rFonts w:ascii="Times New Roman" w:hAnsi="Times New Roman" w:cs="Times New Roman"/>
                <w:b/>
                <w:sz w:val="20"/>
                <w:szCs w:val="20"/>
              </w:rPr>
              <w:t>пп. 6 п.47 Особливостей</w:t>
            </w:r>
            <w:r w:rsidRPr="004007A4">
              <w:rPr>
                <w:rFonts w:ascii="Times New Roman" w:hAnsi="Times New Roman" w:cs="Times New Roman"/>
                <w:sz w:val="20"/>
                <w:szCs w:val="20"/>
              </w:rPr>
              <w:t>)</w:t>
            </w:r>
          </w:p>
        </w:tc>
        <w:tc>
          <w:tcPr>
            <w:tcW w:w="5812" w:type="dxa"/>
            <w:tcBorders>
              <w:top w:val="single" w:sz="4" w:space="0" w:color="000000"/>
              <w:left w:val="single" w:sz="4" w:space="0" w:color="000000"/>
              <w:bottom w:val="single" w:sz="4" w:space="0" w:color="000000"/>
              <w:right w:val="single" w:sz="4" w:space="0" w:color="000000"/>
            </w:tcBorders>
          </w:tcPr>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 xml:space="preserve">Документ повинен бути виданим </w:t>
            </w:r>
            <w:r w:rsidRPr="004007A4">
              <w:rPr>
                <w:rFonts w:ascii="Times New Roman" w:hAnsi="Times New Roman" w:cs="Times New Roman"/>
                <w:b/>
                <w:i/>
                <w:iCs/>
                <w:sz w:val="20"/>
                <w:szCs w:val="20"/>
                <w:shd w:val="clear" w:color="auto" w:fill="FFFFFF"/>
              </w:rPr>
              <w:t>не більше місячної давнини</w:t>
            </w:r>
            <w:r w:rsidRPr="004007A4">
              <w:rPr>
                <w:rFonts w:ascii="Times New Roman" w:hAnsi="Times New Roman" w:cs="Times New Roman"/>
                <w:bCs/>
                <w:sz w:val="20"/>
                <w:szCs w:val="20"/>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 xml:space="preserve">Замовник може перевірити витяг на офіційному сайті МВС за посиланням </w:t>
            </w:r>
            <w:hyperlink r:id="rId25" w:history="1">
              <w:r w:rsidRPr="004007A4">
                <w:rPr>
                  <w:rStyle w:val="a9"/>
                  <w:rFonts w:ascii="Times New Roman" w:hAnsi="Times New Roman" w:cs="Times New Roman"/>
                  <w:bCs/>
                  <w:i/>
                  <w:iCs/>
                  <w:sz w:val="20"/>
                  <w:szCs w:val="20"/>
                  <w:shd w:val="clear" w:color="auto" w:fill="FFFFFF"/>
                </w:rPr>
                <w:t>https://vytiah.mvs.gov.ua/app/checkStatus</w:t>
              </w:r>
            </w:hyperlink>
            <w:r w:rsidRPr="004007A4">
              <w:rPr>
                <w:rFonts w:ascii="Times New Roman" w:hAnsi="Times New Roman" w:cs="Times New Roman"/>
                <w:bCs/>
                <w:sz w:val="20"/>
                <w:szCs w:val="20"/>
                <w:shd w:val="clear" w:color="auto" w:fill="FFFFFF"/>
              </w:rPr>
              <w:t>.</w:t>
            </w:r>
          </w:p>
        </w:tc>
      </w:tr>
      <w:tr w:rsidR="004007A4" w:rsidRPr="004007A4" w:rsidTr="004007A4">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b/>
                <w:bCs/>
                <w:sz w:val="20"/>
                <w:szCs w:val="20"/>
              </w:rPr>
            </w:pPr>
            <w:r w:rsidRPr="004007A4">
              <w:rPr>
                <w:rFonts w:ascii="Times New Roman" w:hAnsi="Times New Roman" w:cs="Times New Roman"/>
                <w:b/>
                <w:bCs/>
                <w:sz w:val="20"/>
                <w:szCs w:val="20"/>
              </w:rPr>
              <w:t>3</w:t>
            </w:r>
          </w:p>
        </w:tc>
        <w:tc>
          <w:tcPr>
            <w:tcW w:w="4466" w:type="dxa"/>
            <w:tcBorders>
              <w:top w:val="single" w:sz="4" w:space="0" w:color="auto"/>
              <w:left w:val="single" w:sz="4" w:space="0" w:color="000000"/>
              <w:bottom w:val="single" w:sz="4" w:space="0" w:color="auto"/>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4007A4">
              <w:rPr>
                <w:rFonts w:ascii="Times New Roman" w:hAnsi="Times New Roman" w:cs="Times New Roman"/>
                <w:sz w:val="20"/>
                <w:szCs w:val="20"/>
              </w:rPr>
              <w:lastRenderedPageBreak/>
              <w:t xml:space="preserve">будь-якими формами торгівлі людьми. </w:t>
            </w:r>
          </w:p>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t>(</w:t>
            </w:r>
            <w:r w:rsidRPr="004007A4">
              <w:rPr>
                <w:rFonts w:ascii="Times New Roman" w:hAnsi="Times New Roman" w:cs="Times New Roman"/>
                <w:b/>
                <w:sz w:val="20"/>
                <w:szCs w:val="20"/>
              </w:rPr>
              <w:t>пп. 12 п.47 Особливостей</w:t>
            </w:r>
            <w:r w:rsidRPr="004007A4">
              <w:rPr>
                <w:rFonts w:ascii="Times New Roman" w:hAnsi="Times New Roman" w:cs="Times New Roman"/>
                <w:sz w:val="20"/>
                <w:szCs w:val="20"/>
              </w:rPr>
              <w:t>)</w:t>
            </w:r>
          </w:p>
        </w:tc>
        <w:tc>
          <w:tcPr>
            <w:tcW w:w="5812" w:type="dxa"/>
            <w:tcBorders>
              <w:top w:val="single" w:sz="4" w:space="0" w:color="000000"/>
              <w:left w:val="single" w:sz="4" w:space="0" w:color="000000"/>
              <w:bottom w:val="single" w:sz="4" w:space="0" w:color="000000"/>
              <w:right w:val="single" w:sz="4" w:space="0" w:color="000000"/>
            </w:tcBorders>
          </w:tcPr>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w:t>
            </w:r>
            <w:r w:rsidRPr="004007A4">
              <w:rPr>
                <w:rFonts w:ascii="Times New Roman" w:hAnsi="Times New Roman" w:cs="Times New Roman"/>
                <w:bCs/>
                <w:sz w:val="20"/>
                <w:szCs w:val="20"/>
                <w:shd w:val="clear" w:color="auto" w:fill="FFFFFF"/>
              </w:rPr>
              <w:lastRenderedPageBreak/>
              <w:t>процесуальним законодавством України щодо керівника учасника процедури закупівлі, яка підписала тендерну пропозицію.</w:t>
            </w:r>
          </w:p>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 xml:space="preserve">Документ повинен бути виданим </w:t>
            </w:r>
            <w:r w:rsidRPr="004007A4">
              <w:rPr>
                <w:rFonts w:ascii="Times New Roman" w:hAnsi="Times New Roman" w:cs="Times New Roman"/>
                <w:b/>
                <w:i/>
                <w:iCs/>
                <w:sz w:val="20"/>
                <w:szCs w:val="20"/>
                <w:shd w:val="clear" w:color="auto" w:fill="FFFFFF"/>
              </w:rPr>
              <w:t>не більше місячної давнини</w:t>
            </w:r>
            <w:r w:rsidRPr="004007A4">
              <w:rPr>
                <w:rFonts w:ascii="Times New Roman" w:hAnsi="Times New Roman" w:cs="Times New Roman"/>
                <w:bCs/>
                <w:sz w:val="20"/>
                <w:szCs w:val="20"/>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 xml:space="preserve">Замовник може перевірити витяг на офіційному сайті МВС за посиланням </w:t>
            </w:r>
            <w:hyperlink r:id="rId26" w:history="1">
              <w:r w:rsidRPr="004007A4">
                <w:rPr>
                  <w:rStyle w:val="a9"/>
                  <w:rFonts w:ascii="Times New Roman" w:hAnsi="Times New Roman" w:cs="Times New Roman"/>
                  <w:bCs/>
                  <w:i/>
                  <w:iCs/>
                  <w:sz w:val="20"/>
                  <w:szCs w:val="20"/>
                  <w:shd w:val="clear" w:color="auto" w:fill="FFFFFF"/>
                </w:rPr>
                <w:t>https://vytiah.mvs.gov.ua/app/checkStatus</w:t>
              </w:r>
            </w:hyperlink>
            <w:r w:rsidRPr="004007A4">
              <w:rPr>
                <w:rFonts w:ascii="Times New Roman" w:hAnsi="Times New Roman" w:cs="Times New Roman"/>
                <w:bCs/>
                <w:sz w:val="20"/>
                <w:szCs w:val="20"/>
                <w:shd w:val="clear" w:color="auto" w:fill="FFFFFF"/>
              </w:rPr>
              <w:t>.</w:t>
            </w:r>
          </w:p>
        </w:tc>
      </w:tr>
      <w:tr w:rsidR="004007A4" w:rsidRPr="004007A4" w:rsidTr="004007A4">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b/>
                <w:bCs/>
                <w:sz w:val="20"/>
                <w:szCs w:val="20"/>
              </w:rPr>
            </w:pPr>
            <w:r w:rsidRPr="004007A4">
              <w:rPr>
                <w:rFonts w:ascii="Times New Roman" w:hAnsi="Times New Roman" w:cs="Times New Roman"/>
                <w:b/>
                <w:bCs/>
                <w:sz w:val="20"/>
                <w:szCs w:val="20"/>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b/>
                <w:bCs/>
                <w:sz w:val="20"/>
                <w:szCs w:val="20"/>
              </w:rPr>
            </w:pPr>
            <w:r w:rsidRPr="004007A4">
              <w:rPr>
                <w:rFonts w:ascii="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007A4">
              <w:rPr>
                <w:rFonts w:ascii="Times New Roman" w:hAnsi="Times New Roman" w:cs="Times New Roman"/>
                <w:b/>
                <w:sz w:val="20"/>
                <w:szCs w:val="20"/>
              </w:rPr>
              <w:t xml:space="preserve"> (абз.14 п.47 Особливостей)</w:t>
            </w:r>
          </w:p>
        </w:tc>
        <w:tc>
          <w:tcPr>
            <w:tcW w:w="5812" w:type="dxa"/>
            <w:tcBorders>
              <w:top w:val="single" w:sz="4" w:space="0" w:color="auto"/>
              <w:left w:val="single" w:sz="4" w:space="0" w:color="000000"/>
              <w:bottom w:val="single" w:sz="4" w:space="0" w:color="000000"/>
              <w:right w:val="single" w:sz="4" w:space="0" w:color="000000"/>
            </w:tcBorders>
            <w:hideMark/>
          </w:tcPr>
          <w:p w:rsidR="004007A4" w:rsidRPr="004007A4" w:rsidRDefault="004007A4" w:rsidP="00B21044">
            <w:pPr>
              <w:keepNext/>
              <w:keepLines/>
              <w:widowControl w:val="0"/>
              <w:tabs>
                <w:tab w:val="left" w:pos="1080"/>
              </w:tabs>
              <w:spacing w:after="0" w:line="240" w:lineRule="auto"/>
              <w:jc w:val="both"/>
              <w:rPr>
                <w:rFonts w:ascii="Times New Roman" w:hAnsi="Times New Roman" w:cs="Times New Roman"/>
                <w:sz w:val="20"/>
                <w:szCs w:val="20"/>
              </w:rPr>
            </w:pPr>
            <w:r w:rsidRPr="004007A4">
              <w:rPr>
                <w:rFonts w:ascii="Times New Roman" w:hAnsi="Times New Roman" w:cs="Times New Roman"/>
                <w:sz w:val="20"/>
                <w:szCs w:val="20"/>
              </w:rPr>
              <w:t>Спосіб документального підтвердження визначається переможцем самостійно. (</w:t>
            </w:r>
            <w:r w:rsidRPr="004007A4">
              <w:rPr>
                <w:rFonts w:ascii="Times New Roman" w:hAnsi="Times New Roman" w:cs="Times New Roman"/>
                <w:i/>
                <w:iCs/>
                <w:sz w:val="20"/>
                <w:szCs w:val="20"/>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07A4" w:rsidRPr="004007A4" w:rsidRDefault="004007A4" w:rsidP="004007A4">
      <w:pPr>
        <w:widowControl w:val="0"/>
        <w:tabs>
          <w:tab w:val="left" w:pos="1080"/>
        </w:tabs>
        <w:spacing w:after="0" w:line="240" w:lineRule="auto"/>
        <w:jc w:val="both"/>
        <w:rPr>
          <w:rFonts w:ascii="Times New Roman" w:hAnsi="Times New Roman" w:cs="Times New Roman"/>
          <w:b/>
          <w:bCs/>
          <w:sz w:val="20"/>
          <w:szCs w:val="20"/>
        </w:rPr>
      </w:pPr>
    </w:p>
    <w:p w:rsidR="004007A4" w:rsidRPr="004007A4" w:rsidRDefault="004007A4" w:rsidP="004007A4">
      <w:pPr>
        <w:widowControl w:val="0"/>
        <w:tabs>
          <w:tab w:val="left" w:pos="1080"/>
        </w:tabs>
        <w:spacing w:after="0" w:line="240" w:lineRule="auto"/>
        <w:jc w:val="center"/>
        <w:rPr>
          <w:rFonts w:ascii="Times New Roman" w:hAnsi="Times New Roman" w:cs="Times New Roman"/>
          <w:b/>
          <w:sz w:val="20"/>
          <w:szCs w:val="20"/>
        </w:rPr>
      </w:pPr>
      <w:r w:rsidRPr="004007A4">
        <w:rPr>
          <w:rFonts w:ascii="Times New Roman" w:hAnsi="Times New Roman" w:cs="Times New Roman"/>
          <w:b/>
          <w:bCs/>
          <w:sz w:val="20"/>
          <w:szCs w:val="20"/>
        </w:rPr>
        <w:t>Д</w:t>
      </w:r>
      <w:r w:rsidRPr="004007A4">
        <w:rPr>
          <w:rFonts w:ascii="Times New Roman" w:hAnsi="Times New Roman" w:cs="Times New Roman"/>
          <w:b/>
          <w:sz w:val="20"/>
          <w:szCs w:val="20"/>
        </w:rPr>
        <w:t xml:space="preserve">окументи  для </w:t>
      </w:r>
      <w:r w:rsidRPr="004007A4">
        <w:rPr>
          <w:rFonts w:ascii="Times New Roman" w:hAnsi="Times New Roman" w:cs="Times New Roman"/>
          <w:b/>
          <w:sz w:val="20"/>
          <w:szCs w:val="20"/>
          <w:u w:val="single"/>
        </w:rPr>
        <w:t>фізичних осіб-підприємців</w:t>
      </w:r>
      <w:r w:rsidRPr="004007A4">
        <w:rPr>
          <w:rFonts w:ascii="Times New Roman" w:hAnsi="Times New Roman" w:cs="Times New Roman"/>
          <w:b/>
          <w:sz w:val="20"/>
          <w:szCs w:val="20"/>
        </w:rPr>
        <w:t>:</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5812"/>
      </w:tblGrid>
      <w:tr w:rsidR="004007A4" w:rsidRPr="004007A4" w:rsidTr="004007A4">
        <w:tc>
          <w:tcPr>
            <w:tcW w:w="496"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center"/>
              <w:rPr>
                <w:rFonts w:ascii="Times New Roman" w:hAnsi="Times New Roman" w:cs="Times New Roman"/>
                <w:b/>
                <w:bCs/>
                <w:sz w:val="20"/>
                <w:szCs w:val="20"/>
              </w:rPr>
            </w:pPr>
            <w:r w:rsidRPr="004007A4">
              <w:rPr>
                <w:rFonts w:ascii="Times New Roman" w:hAnsi="Times New Roman" w:cs="Times New Roman"/>
                <w:b/>
                <w:bCs/>
                <w:sz w:val="20"/>
                <w:szCs w:val="20"/>
              </w:rPr>
              <w:t>№з/п</w:t>
            </w:r>
          </w:p>
        </w:tc>
        <w:tc>
          <w:tcPr>
            <w:tcW w:w="4466"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center"/>
              <w:rPr>
                <w:rFonts w:ascii="Times New Roman" w:hAnsi="Times New Roman" w:cs="Times New Roman"/>
                <w:sz w:val="20"/>
                <w:szCs w:val="20"/>
              </w:rPr>
            </w:pPr>
            <w:r w:rsidRPr="004007A4">
              <w:rPr>
                <w:rFonts w:ascii="Times New Roman" w:hAnsi="Times New Roman" w:cs="Times New Roman"/>
                <w:b/>
                <w:sz w:val="20"/>
                <w:szCs w:val="20"/>
              </w:rPr>
              <w:t xml:space="preserve">Вимоги </w:t>
            </w:r>
            <w:r w:rsidRPr="004007A4">
              <w:rPr>
                <w:rFonts w:ascii="Times New Roman" w:hAnsi="Times New Roman" w:cs="Times New Roman"/>
                <w:b/>
                <w:bCs/>
                <w:sz w:val="20"/>
                <w:szCs w:val="20"/>
              </w:rPr>
              <w:t>п.47 Особливостей</w:t>
            </w:r>
          </w:p>
        </w:tc>
        <w:tc>
          <w:tcPr>
            <w:tcW w:w="5812"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center"/>
              <w:rPr>
                <w:rFonts w:ascii="Times New Roman" w:hAnsi="Times New Roman" w:cs="Times New Roman"/>
                <w:sz w:val="20"/>
                <w:szCs w:val="20"/>
              </w:rPr>
            </w:pPr>
            <w:r w:rsidRPr="004007A4">
              <w:rPr>
                <w:rFonts w:ascii="Times New Roman" w:hAnsi="Times New Roman" w:cs="Times New Roman"/>
                <w:b/>
                <w:sz w:val="20"/>
                <w:szCs w:val="20"/>
              </w:rPr>
              <w:t xml:space="preserve">Переможець торгів на виконання вимоги </w:t>
            </w:r>
            <w:r w:rsidRPr="004007A4">
              <w:rPr>
                <w:rFonts w:ascii="Times New Roman" w:hAnsi="Times New Roman" w:cs="Times New Roman"/>
                <w:b/>
                <w:bCs/>
                <w:sz w:val="20"/>
                <w:szCs w:val="20"/>
              </w:rPr>
              <w:t>п.47 Особливостей</w:t>
            </w:r>
            <w:r w:rsidRPr="004007A4">
              <w:rPr>
                <w:rFonts w:ascii="Times New Roman" w:hAnsi="Times New Roman" w:cs="Times New Roman"/>
                <w:b/>
                <w:sz w:val="20"/>
                <w:szCs w:val="20"/>
              </w:rPr>
              <w:t xml:space="preserve"> повинен надати таку інформацію</w:t>
            </w:r>
          </w:p>
        </w:tc>
      </w:tr>
      <w:tr w:rsidR="004007A4" w:rsidRPr="004007A4" w:rsidTr="004007A4">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4007A4" w:rsidRPr="004007A4" w:rsidRDefault="004007A4" w:rsidP="00B21044">
            <w:pPr>
              <w:widowControl w:val="0"/>
              <w:spacing w:after="0" w:line="240" w:lineRule="auto"/>
              <w:jc w:val="center"/>
              <w:rPr>
                <w:rFonts w:ascii="Times New Roman" w:hAnsi="Times New Roman" w:cs="Times New Roman"/>
                <w:b/>
                <w:bCs/>
                <w:sz w:val="20"/>
                <w:szCs w:val="20"/>
              </w:rPr>
            </w:pPr>
            <w:r w:rsidRPr="004007A4">
              <w:rPr>
                <w:rFonts w:ascii="Times New Roman" w:hAnsi="Times New Roman" w:cs="Times New Roman"/>
                <w:b/>
                <w:bCs/>
                <w:sz w:val="20"/>
                <w:szCs w:val="20"/>
              </w:rPr>
              <w:t>1</w:t>
            </w:r>
          </w:p>
        </w:tc>
        <w:tc>
          <w:tcPr>
            <w:tcW w:w="4466" w:type="dxa"/>
            <w:tcBorders>
              <w:top w:val="single" w:sz="4" w:space="0" w:color="000000"/>
              <w:left w:val="single" w:sz="4" w:space="0" w:color="000000"/>
              <w:bottom w:val="single" w:sz="4" w:space="0" w:color="auto"/>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b/>
                <w:bCs/>
                <w:sz w:val="20"/>
                <w:szCs w:val="20"/>
                <w:shd w:val="clear" w:color="auto" w:fill="FFFFFF"/>
              </w:rPr>
            </w:pPr>
            <w:r w:rsidRPr="004007A4">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007A4">
              <w:rPr>
                <w:rFonts w:ascii="Times New Roman" w:hAnsi="Times New Roman" w:cs="Times New Roman"/>
                <w:b/>
                <w:bCs/>
                <w:sz w:val="20"/>
                <w:szCs w:val="20"/>
                <w:shd w:val="clear" w:color="auto" w:fill="FFFFFF"/>
              </w:rPr>
              <w:t xml:space="preserve">  (пп. 3 п.47 Особливостей)</w:t>
            </w:r>
          </w:p>
        </w:tc>
        <w:tc>
          <w:tcPr>
            <w:tcW w:w="5812" w:type="dxa"/>
            <w:tcBorders>
              <w:top w:val="single" w:sz="4" w:space="0" w:color="000000"/>
              <w:left w:val="single" w:sz="4" w:space="0" w:color="000000"/>
              <w:bottom w:val="single" w:sz="4" w:space="0" w:color="auto"/>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07A4" w:rsidRPr="004007A4" w:rsidTr="004007A4">
        <w:trPr>
          <w:trHeight w:val="1412"/>
        </w:trPr>
        <w:tc>
          <w:tcPr>
            <w:tcW w:w="496" w:type="dxa"/>
            <w:tcBorders>
              <w:top w:val="single" w:sz="4" w:space="0" w:color="auto"/>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center"/>
              <w:rPr>
                <w:rFonts w:ascii="Times New Roman" w:hAnsi="Times New Roman" w:cs="Times New Roman"/>
                <w:b/>
                <w:bCs/>
                <w:sz w:val="20"/>
                <w:szCs w:val="20"/>
              </w:rPr>
            </w:pPr>
            <w:r w:rsidRPr="004007A4">
              <w:rPr>
                <w:rFonts w:ascii="Times New Roman" w:hAnsi="Times New Roman" w:cs="Times New Roman"/>
                <w:b/>
                <w:bCs/>
                <w:sz w:val="20"/>
                <w:szCs w:val="20"/>
              </w:rPr>
              <w:t>2</w:t>
            </w:r>
          </w:p>
        </w:tc>
        <w:tc>
          <w:tcPr>
            <w:tcW w:w="4466" w:type="dxa"/>
            <w:tcBorders>
              <w:top w:val="single" w:sz="4" w:space="0" w:color="auto"/>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4007A4" w:rsidRPr="004007A4" w:rsidRDefault="004007A4" w:rsidP="00B21044">
            <w:pPr>
              <w:widowControl w:val="0"/>
              <w:spacing w:after="0" w:line="240" w:lineRule="auto"/>
              <w:rPr>
                <w:rFonts w:ascii="Times New Roman" w:hAnsi="Times New Roman" w:cs="Times New Roman"/>
                <w:bCs/>
                <w:sz w:val="20"/>
                <w:szCs w:val="20"/>
                <w:shd w:val="clear" w:color="auto" w:fill="FFFFFF"/>
              </w:rPr>
            </w:pPr>
            <w:r w:rsidRPr="004007A4">
              <w:rPr>
                <w:rFonts w:ascii="Times New Roman" w:hAnsi="Times New Roman" w:cs="Times New Roman"/>
                <w:sz w:val="20"/>
                <w:szCs w:val="20"/>
              </w:rPr>
              <w:t>(</w:t>
            </w:r>
            <w:r w:rsidRPr="004007A4">
              <w:rPr>
                <w:rFonts w:ascii="Times New Roman" w:hAnsi="Times New Roman" w:cs="Times New Roman"/>
                <w:b/>
                <w:sz w:val="20"/>
                <w:szCs w:val="20"/>
              </w:rPr>
              <w:t>пп. 5 чп.47 Особливостей</w:t>
            </w:r>
            <w:r w:rsidRPr="004007A4">
              <w:rPr>
                <w:rFonts w:ascii="Times New Roman" w:hAnsi="Times New Roman" w:cs="Times New Roman"/>
                <w:sz w:val="20"/>
                <w:szCs w:val="20"/>
              </w:rPr>
              <w:t>)</w:t>
            </w:r>
          </w:p>
        </w:tc>
        <w:tc>
          <w:tcPr>
            <w:tcW w:w="5812" w:type="dxa"/>
            <w:tcBorders>
              <w:top w:val="single" w:sz="4" w:space="0" w:color="auto"/>
              <w:left w:val="single" w:sz="4" w:space="0" w:color="000000"/>
              <w:bottom w:val="single" w:sz="4" w:space="0" w:color="000000"/>
              <w:right w:val="single" w:sz="4" w:space="0" w:color="000000"/>
            </w:tcBorders>
          </w:tcPr>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 xml:space="preserve">Документ повинен бути виданий </w:t>
            </w:r>
            <w:r w:rsidRPr="004007A4">
              <w:rPr>
                <w:rFonts w:ascii="Times New Roman" w:hAnsi="Times New Roman" w:cs="Times New Roman"/>
                <w:b/>
                <w:i/>
                <w:iCs/>
                <w:sz w:val="20"/>
                <w:szCs w:val="20"/>
                <w:shd w:val="clear" w:color="auto" w:fill="FFFFFF"/>
              </w:rPr>
              <w:t>не більше місячної давнини</w:t>
            </w:r>
            <w:r w:rsidRPr="004007A4">
              <w:rPr>
                <w:rFonts w:ascii="Times New Roman" w:hAnsi="Times New Roman" w:cs="Times New Roman"/>
                <w:bCs/>
                <w:sz w:val="20"/>
                <w:szCs w:val="20"/>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 xml:space="preserve">Замовник може перевірити витяг на офіційному сайті МВС за посиланням </w:t>
            </w:r>
            <w:hyperlink r:id="rId27" w:history="1">
              <w:r w:rsidRPr="004007A4">
                <w:rPr>
                  <w:rStyle w:val="a9"/>
                  <w:rFonts w:ascii="Times New Roman" w:hAnsi="Times New Roman" w:cs="Times New Roman"/>
                  <w:bCs/>
                  <w:i/>
                  <w:iCs/>
                  <w:sz w:val="20"/>
                  <w:szCs w:val="20"/>
                  <w:shd w:val="clear" w:color="auto" w:fill="FFFFFF"/>
                </w:rPr>
                <w:t>https://vytiah.mvs.gov.ua/app/checkStatus</w:t>
              </w:r>
            </w:hyperlink>
            <w:r w:rsidRPr="004007A4">
              <w:rPr>
                <w:rFonts w:ascii="Times New Roman" w:hAnsi="Times New Roman" w:cs="Times New Roman"/>
                <w:bCs/>
                <w:sz w:val="20"/>
                <w:szCs w:val="20"/>
                <w:shd w:val="clear" w:color="auto" w:fill="FFFFFF"/>
              </w:rPr>
              <w:t>.</w:t>
            </w:r>
          </w:p>
        </w:tc>
      </w:tr>
      <w:tr w:rsidR="004007A4" w:rsidRPr="004007A4" w:rsidTr="004007A4">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b/>
                <w:bCs/>
                <w:sz w:val="20"/>
                <w:szCs w:val="20"/>
              </w:rPr>
            </w:pPr>
            <w:r w:rsidRPr="004007A4">
              <w:rPr>
                <w:rFonts w:ascii="Times New Roman" w:hAnsi="Times New Roman" w:cs="Times New Roman"/>
                <w:b/>
                <w:bCs/>
                <w:sz w:val="20"/>
                <w:szCs w:val="20"/>
              </w:rPr>
              <w:t>3</w:t>
            </w:r>
          </w:p>
        </w:tc>
        <w:tc>
          <w:tcPr>
            <w:tcW w:w="4466" w:type="dxa"/>
            <w:tcBorders>
              <w:top w:val="single" w:sz="4" w:space="0" w:color="auto"/>
              <w:left w:val="single" w:sz="4" w:space="0" w:color="000000"/>
              <w:bottom w:val="single" w:sz="4" w:space="0" w:color="auto"/>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4007A4" w:rsidRPr="004007A4" w:rsidRDefault="004007A4" w:rsidP="00B21044">
            <w:pPr>
              <w:widowControl w:val="0"/>
              <w:spacing w:after="0" w:line="240" w:lineRule="auto"/>
              <w:rPr>
                <w:rFonts w:ascii="Times New Roman" w:hAnsi="Times New Roman" w:cs="Times New Roman"/>
                <w:sz w:val="20"/>
                <w:szCs w:val="20"/>
              </w:rPr>
            </w:pPr>
            <w:r w:rsidRPr="004007A4">
              <w:rPr>
                <w:rFonts w:ascii="Times New Roman" w:hAnsi="Times New Roman" w:cs="Times New Roman"/>
                <w:sz w:val="20"/>
                <w:szCs w:val="20"/>
              </w:rPr>
              <w:lastRenderedPageBreak/>
              <w:t>(</w:t>
            </w:r>
            <w:r w:rsidRPr="004007A4">
              <w:rPr>
                <w:rFonts w:ascii="Times New Roman" w:hAnsi="Times New Roman" w:cs="Times New Roman"/>
                <w:b/>
                <w:sz w:val="20"/>
                <w:szCs w:val="20"/>
              </w:rPr>
              <w:t>пп. 12 п.47 Особливостей</w:t>
            </w:r>
            <w:r w:rsidRPr="004007A4">
              <w:rPr>
                <w:rFonts w:ascii="Times New Roman" w:hAnsi="Times New Roman" w:cs="Times New Roman"/>
                <w:sz w:val="20"/>
                <w:szCs w:val="20"/>
              </w:rPr>
              <w:t>)</w:t>
            </w:r>
          </w:p>
        </w:tc>
        <w:tc>
          <w:tcPr>
            <w:tcW w:w="5812" w:type="dxa"/>
            <w:tcBorders>
              <w:top w:val="single" w:sz="4" w:space="0" w:color="auto"/>
              <w:left w:val="single" w:sz="4" w:space="0" w:color="000000"/>
              <w:bottom w:val="single" w:sz="4" w:space="0" w:color="000000"/>
              <w:right w:val="single" w:sz="4" w:space="0" w:color="000000"/>
            </w:tcBorders>
          </w:tcPr>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w:t>
            </w:r>
            <w:r w:rsidRPr="004007A4">
              <w:rPr>
                <w:rFonts w:ascii="Times New Roman" w:hAnsi="Times New Roman" w:cs="Times New Roman"/>
                <w:bCs/>
                <w:sz w:val="20"/>
                <w:szCs w:val="20"/>
                <w:shd w:val="clear" w:color="auto" w:fill="FFFFFF"/>
              </w:rPr>
              <w:lastRenderedPageBreak/>
              <w:t>яка є учасником процедури закупівлі.</w:t>
            </w:r>
          </w:p>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 xml:space="preserve">Документ повинен бути виданий </w:t>
            </w:r>
            <w:r w:rsidRPr="004007A4">
              <w:rPr>
                <w:rFonts w:ascii="Times New Roman" w:hAnsi="Times New Roman" w:cs="Times New Roman"/>
                <w:b/>
                <w:i/>
                <w:iCs/>
                <w:sz w:val="20"/>
                <w:szCs w:val="20"/>
                <w:shd w:val="clear" w:color="auto" w:fill="FFFFFF"/>
              </w:rPr>
              <w:t>не більше місячної давнини</w:t>
            </w:r>
            <w:r w:rsidRPr="004007A4">
              <w:rPr>
                <w:rFonts w:ascii="Times New Roman" w:hAnsi="Times New Roman" w:cs="Times New Roman"/>
                <w:bCs/>
                <w:sz w:val="20"/>
                <w:szCs w:val="20"/>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4007A4" w:rsidRPr="004007A4" w:rsidRDefault="004007A4" w:rsidP="00B21044">
            <w:pPr>
              <w:widowControl w:val="0"/>
              <w:spacing w:after="0" w:line="240" w:lineRule="auto"/>
              <w:jc w:val="both"/>
              <w:rPr>
                <w:rFonts w:ascii="Times New Roman" w:hAnsi="Times New Roman" w:cs="Times New Roman"/>
                <w:bCs/>
                <w:sz w:val="20"/>
                <w:szCs w:val="20"/>
                <w:shd w:val="clear" w:color="auto" w:fill="FFFFFF"/>
              </w:rPr>
            </w:pPr>
            <w:r w:rsidRPr="004007A4">
              <w:rPr>
                <w:rFonts w:ascii="Times New Roman" w:hAnsi="Times New Roman" w:cs="Times New Roman"/>
                <w:bCs/>
                <w:sz w:val="20"/>
                <w:szCs w:val="20"/>
                <w:shd w:val="clear" w:color="auto" w:fill="FFFFFF"/>
              </w:rPr>
              <w:t xml:space="preserve">Замовник може перевірити витяг на офіційному сайті МВС за посиланням </w:t>
            </w:r>
            <w:hyperlink r:id="rId28" w:history="1">
              <w:r w:rsidRPr="004007A4">
                <w:rPr>
                  <w:rStyle w:val="a9"/>
                  <w:rFonts w:ascii="Times New Roman" w:hAnsi="Times New Roman" w:cs="Times New Roman"/>
                  <w:bCs/>
                  <w:i/>
                  <w:iCs/>
                  <w:sz w:val="20"/>
                  <w:szCs w:val="20"/>
                  <w:shd w:val="clear" w:color="auto" w:fill="FFFFFF"/>
                </w:rPr>
                <w:t>https://vytiah.mvs.gov.ua/app/checkStatus</w:t>
              </w:r>
            </w:hyperlink>
            <w:r w:rsidRPr="004007A4">
              <w:rPr>
                <w:rFonts w:ascii="Times New Roman" w:hAnsi="Times New Roman" w:cs="Times New Roman"/>
                <w:bCs/>
                <w:sz w:val="20"/>
                <w:szCs w:val="20"/>
                <w:shd w:val="clear" w:color="auto" w:fill="FFFFFF"/>
              </w:rPr>
              <w:t>.</w:t>
            </w:r>
          </w:p>
        </w:tc>
      </w:tr>
      <w:tr w:rsidR="004007A4" w:rsidRPr="004007A4" w:rsidTr="004007A4">
        <w:tc>
          <w:tcPr>
            <w:tcW w:w="496" w:type="dxa"/>
            <w:tcBorders>
              <w:top w:val="single" w:sz="4" w:space="0" w:color="000000"/>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rPr>
                <w:rFonts w:ascii="Times New Roman" w:hAnsi="Times New Roman" w:cs="Times New Roman"/>
                <w:b/>
                <w:bCs/>
                <w:sz w:val="20"/>
                <w:szCs w:val="20"/>
              </w:rPr>
            </w:pPr>
            <w:r w:rsidRPr="004007A4">
              <w:rPr>
                <w:rFonts w:ascii="Times New Roman" w:hAnsi="Times New Roman" w:cs="Times New Roman"/>
                <w:b/>
                <w:bCs/>
                <w:sz w:val="20"/>
                <w:szCs w:val="20"/>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4007A4" w:rsidRPr="004007A4" w:rsidRDefault="004007A4" w:rsidP="00B21044">
            <w:pPr>
              <w:widowControl w:val="0"/>
              <w:spacing w:after="0" w:line="240" w:lineRule="auto"/>
              <w:jc w:val="both"/>
              <w:rPr>
                <w:rFonts w:ascii="Times New Roman" w:hAnsi="Times New Roman" w:cs="Times New Roman"/>
                <w:b/>
                <w:bCs/>
                <w:sz w:val="20"/>
                <w:szCs w:val="20"/>
              </w:rPr>
            </w:pPr>
            <w:r w:rsidRPr="004007A4">
              <w:rPr>
                <w:rFonts w:ascii="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007A4">
              <w:rPr>
                <w:rFonts w:ascii="Times New Roman" w:hAnsi="Times New Roman" w:cs="Times New Roman"/>
                <w:b/>
                <w:sz w:val="20"/>
                <w:szCs w:val="20"/>
              </w:rPr>
              <w:t xml:space="preserve"> (абз.14 п.44 Особливостей)</w:t>
            </w:r>
          </w:p>
        </w:tc>
        <w:tc>
          <w:tcPr>
            <w:tcW w:w="5812" w:type="dxa"/>
            <w:tcBorders>
              <w:top w:val="single" w:sz="4" w:space="0" w:color="000000"/>
              <w:left w:val="single" w:sz="4" w:space="0" w:color="000000"/>
              <w:bottom w:val="single" w:sz="4" w:space="0" w:color="auto"/>
              <w:right w:val="single" w:sz="4" w:space="0" w:color="000000"/>
            </w:tcBorders>
            <w:hideMark/>
          </w:tcPr>
          <w:p w:rsidR="004007A4" w:rsidRPr="004007A4" w:rsidRDefault="004007A4" w:rsidP="00B21044">
            <w:pPr>
              <w:keepNext/>
              <w:keepLines/>
              <w:widowControl w:val="0"/>
              <w:tabs>
                <w:tab w:val="left" w:pos="1080"/>
              </w:tabs>
              <w:spacing w:after="0" w:line="240" w:lineRule="auto"/>
              <w:jc w:val="both"/>
              <w:rPr>
                <w:rFonts w:ascii="Times New Roman" w:hAnsi="Times New Roman" w:cs="Times New Roman"/>
                <w:sz w:val="20"/>
                <w:szCs w:val="20"/>
              </w:rPr>
            </w:pPr>
            <w:r w:rsidRPr="004007A4">
              <w:rPr>
                <w:rFonts w:ascii="Times New Roman" w:hAnsi="Times New Roman" w:cs="Times New Roman"/>
                <w:sz w:val="20"/>
                <w:szCs w:val="20"/>
              </w:rPr>
              <w:t>Спосіб документального підтвердження визначається переможцем самостійно</w:t>
            </w:r>
            <w:r w:rsidRPr="004007A4">
              <w:rPr>
                <w:rFonts w:ascii="Times New Roman" w:hAnsi="Times New Roman" w:cs="Times New Roman"/>
                <w:i/>
                <w:iCs/>
                <w:sz w:val="20"/>
                <w:szCs w:val="20"/>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07A4" w:rsidRPr="004007A4" w:rsidRDefault="004007A4" w:rsidP="004007A4">
      <w:pPr>
        <w:widowControl w:val="0"/>
        <w:tabs>
          <w:tab w:val="left" w:pos="1080"/>
        </w:tabs>
        <w:spacing w:line="240" w:lineRule="auto"/>
        <w:jc w:val="both"/>
        <w:rPr>
          <w:rFonts w:ascii="Times New Roman" w:hAnsi="Times New Roman" w:cs="Times New Roman"/>
          <w:b/>
          <w:bCs/>
          <w:sz w:val="20"/>
          <w:szCs w:val="20"/>
        </w:rPr>
      </w:pPr>
      <w:r w:rsidRPr="004007A4">
        <w:rPr>
          <w:rFonts w:ascii="Times New Roman" w:hAnsi="Times New Roman" w:cs="Times New Roman"/>
          <w:b/>
          <w:bCs/>
          <w:sz w:val="20"/>
          <w:szCs w:val="20"/>
        </w:rPr>
        <w:t>Примітка:</w:t>
      </w:r>
    </w:p>
    <w:p w:rsidR="004007A4" w:rsidRPr="004007A4" w:rsidRDefault="004007A4" w:rsidP="004007A4">
      <w:pPr>
        <w:widowControl w:val="0"/>
        <w:shd w:val="clear" w:color="auto" w:fill="FFFFFF"/>
        <w:spacing w:line="240" w:lineRule="auto"/>
        <w:jc w:val="both"/>
        <w:rPr>
          <w:rFonts w:ascii="Times New Roman" w:hAnsi="Times New Roman" w:cs="Times New Roman"/>
          <w:b/>
          <w:bCs/>
          <w:sz w:val="20"/>
          <w:szCs w:val="20"/>
        </w:rPr>
      </w:pPr>
      <w:r w:rsidRPr="004007A4">
        <w:rPr>
          <w:rFonts w:ascii="Times New Roman" w:hAnsi="Times New Roman" w:cs="Times New Roman"/>
          <w:b/>
          <w:bCs/>
          <w:sz w:val="20"/>
          <w:szCs w:val="20"/>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47 Особливостей), та/ або шляхом надання витягів з Єдиних державних реєстрів).</w:t>
      </w:r>
    </w:p>
    <w:p w:rsidR="004007A4" w:rsidRPr="004007A4" w:rsidRDefault="004007A4" w:rsidP="004007A4">
      <w:pPr>
        <w:widowControl w:val="0"/>
        <w:shd w:val="clear" w:color="auto" w:fill="FFFFFF"/>
        <w:spacing w:line="240" w:lineRule="auto"/>
        <w:jc w:val="both"/>
        <w:rPr>
          <w:rFonts w:ascii="Times New Roman" w:hAnsi="Times New Roman" w:cs="Times New Roman"/>
          <w:b/>
          <w:bCs/>
          <w:sz w:val="20"/>
          <w:szCs w:val="20"/>
        </w:rPr>
      </w:pPr>
      <w:r w:rsidRPr="004007A4">
        <w:rPr>
          <w:rFonts w:ascii="Times New Roman" w:hAnsi="Times New Roman" w:cs="Times New Roman"/>
          <w:b/>
          <w:bCs/>
          <w:sz w:val="20"/>
          <w:szCs w:val="20"/>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007A4" w:rsidRPr="004007A4" w:rsidRDefault="004007A4" w:rsidP="004007A4">
      <w:pPr>
        <w:widowControl w:val="0"/>
        <w:shd w:val="clear" w:color="auto" w:fill="FFFFFF"/>
        <w:spacing w:line="240" w:lineRule="auto"/>
        <w:jc w:val="both"/>
        <w:rPr>
          <w:rFonts w:ascii="Times New Roman" w:hAnsi="Times New Roman" w:cs="Times New Roman"/>
          <w:b/>
          <w:bCs/>
          <w:sz w:val="20"/>
          <w:szCs w:val="20"/>
        </w:rPr>
      </w:pPr>
      <w:r w:rsidRPr="004007A4">
        <w:rPr>
          <w:rFonts w:ascii="Times New Roman" w:hAnsi="Times New Roman" w:cs="Times New Roman"/>
          <w:b/>
          <w:bCs/>
          <w:sz w:val="20"/>
          <w:szCs w:val="20"/>
        </w:rPr>
        <w:t>**Переможець процедури закупівлі на виконання вимог, визначених пунктами 5, 6, 12 п.47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п.47 Особливостей.</w:t>
      </w:r>
    </w:p>
    <w:p w:rsidR="004007A4" w:rsidRPr="004007A4" w:rsidRDefault="004007A4" w:rsidP="004007A4">
      <w:pPr>
        <w:widowControl w:val="0"/>
        <w:shd w:val="clear" w:color="auto" w:fill="FFFFFF"/>
        <w:spacing w:line="240" w:lineRule="auto"/>
        <w:jc w:val="both"/>
        <w:rPr>
          <w:rFonts w:ascii="Times New Roman" w:hAnsi="Times New Roman" w:cs="Times New Roman"/>
          <w:sz w:val="20"/>
          <w:szCs w:val="20"/>
        </w:rPr>
      </w:pPr>
      <w:r w:rsidRPr="004007A4">
        <w:rPr>
          <w:rFonts w:ascii="Times New Roman" w:hAnsi="Times New Roman" w:cs="Times New Roman"/>
          <w:b/>
          <w:bCs/>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4007A4">
        <w:rPr>
          <w:rFonts w:ascii="Times New Roman" w:hAnsi="Times New Roman" w:cs="Times New Roman"/>
          <w:b/>
          <w:bCs/>
          <w:i/>
          <w:iCs/>
          <w:sz w:val="20"/>
          <w:szCs w:val="20"/>
          <w:u w:val="single"/>
        </w:rPr>
        <w:t>у разі закупівлі робіт або послуг</w:t>
      </w:r>
      <w:r w:rsidRPr="004007A4">
        <w:rPr>
          <w:rFonts w:ascii="Times New Roman" w:hAnsi="Times New Roman" w:cs="Times New Roman"/>
          <w:b/>
          <w:bCs/>
          <w:sz w:val="20"/>
          <w:szCs w:val="20"/>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п.47 Особливостей.  </w:t>
      </w:r>
    </w:p>
    <w:p w:rsidR="004007A4" w:rsidRPr="004007A4" w:rsidRDefault="004007A4" w:rsidP="004007A4">
      <w:pPr>
        <w:widowControl w:val="0"/>
        <w:spacing w:line="240" w:lineRule="auto"/>
        <w:jc w:val="both"/>
        <w:rPr>
          <w:rFonts w:ascii="Times New Roman" w:hAnsi="Times New Roman" w:cs="Times New Roman"/>
          <w:b/>
          <w:bCs/>
          <w:sz w:val="20"/>
          <w:szCs w:val="20"/>
          <w:lang w:eastAsia="en-US"/>
        </w:rPr>
      </w:pPr>
      <w:r w:rsidRPr="004007A4">
        <w:rPr>
          <w:rFonts w:ascii="Times New Roman" w:hAnsi="Times New Roman" w:cs="Times New Roman"/>
          <w:b/>
          <w:bCs/>
          <w:sz w:val="20"/>
          <w:szCs w:val="20"/>
          <w:lang w:eastAsia="en-US"/>
        </w:rPr>
        <w:t>****у разі участі в торгах об’єднання учасників , - підтвердження відсутності  підстав згідно п.47 Особливостей надається у порядку визначеному цим розділом кожним із учасників такого об’єднання</w:t>
      </w:r>
    </w:p>
    <w:p w:rsidR="004007A4" w:rsidRPr="004007A4" w:rsidRDefault="004007A4" w:rsidP="004007A4">
      <w:pPr>
        <w:widowControl w:val="0"/>
        <w:spacing w:line="240" w:lineRule="auto"/>
        <w:jc w:val="both"/>
        <w:rPr>
          <w:rFonts w:ascii="Times New Roman" w:eastAsia="SimSun" w:hAnsi="Times New Roman" w:cs="Times New Roman"/>
          <w:b/>
          <w:bCs/>
          <w:kern w:val="2"/>
          <w:sz w:val="20"/>
          <w:szCs w:val="20"/>
        </w:rPr>
      </w:pPr>
      <w:r w:rsidRPr="004007A4">
        <w:rPr>
          <w:rFonts w:ascii="Times New Roman" w:eastAsia="SimSun" w:hAnsi="Times New Roman" w:cs="Times New Roman"/>
          <w:b/>
          <w:bCs/>
          <w:kern w:val="2"/>
          <w:sz w:val="20"/>
          <w:szCs w:val="20"/>
        </w:rPr>
        <w:t>*****Самостійне декларування відсутності підстав здійснюються учасником у спосіб, що визначається ним самостійно (</w:t>
      </w:r>
      <w:r w:rsidRPr="004007A4">
        <w:rPr>
          <w:rFonts w:ascii="Times New Roman" w:eastAsia="SimSun" w:hAnsi="Times New Roman" w:cs="Times New Roman"/>
          <w:b/>
          <w:bCs/>
          <w:i/>
          <w:iCs/>
          <w:kern w:val="2"/>
          <w:sz w:val="20"/>
          <w:szCs w:val="20"/>
        </w:rPr>
        <w:t>н-д, таке підтвердження можливе в електронній системі закупівель шляхом проставляння галочки у разі наявності чи довідкою довідьної форми чи ін.</w:t>
      </w:r>
      <w:r w:rsidRPr="004007A4">
        <w:rPr>
          <w:rFonts w:ascii="Times New Roman" w:eastAsia="SimSun" w:hAnsi="Times New Roman" w:cs="Times New Roman"/>
          <w:b/>
          <w:bCs/>
          <w:kern w:val="2"/>
          <w:sz w:val="20"/>
          <w:szCs w:val="20"/>
        </w:rPr>
        <w:t>)</w:t>
      </w:r>
    </w:p>
    <w:p w:rsidR="004007A4" w:rsidRDefault="004007A4" w:rsidP="004007A4">
      <w:pPr>
        <w:shd w:val="clear" w:color="auto" w:fill="FFFFFF"/>
        <w:spacing w:after="0" w:line="240" w:lineRule="auto"/>
        <w:jc w:val="center"/>
        <w:rPr>
          <w:rFonts w:ascii="Times New Roman" w:eastAsia="Times New Roman" w:hAnsi="Times New Roman" w:cs="Times New Roman"/>
          <w:b/>
          <w:color w:val="000000"/>
          <w:sz w:val="20"/>
          <w:szCs w:val="20"/>
        </w:rPr>
      </w:pPr>
      <w:r w:rsidRPr="004007A4">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осіб-підприємців).</w:t>
      </w:r>
    </w:p>
    <w:p w:rsidR="00B863C5" w:rsidRDefault="00B863C5" w:rsidP="004007A4">
      <w:pPr>
        <w:shd w:val="clear" w:color="auto" w:fill="FFFFFF"/>
        <w:spacing w:after="0" w:line="240" w:lineRule="auto"/>
        <w:jc w:val="center"/>
        <w:rPr>
          <w:rFonts w:ascii="Times New Roman" w:eastAsia="Times New Roman" w:hAnsi="Times New Roman" w:cs="Times New Roman"/>
          <w:b/>
          <w:color w:val="000000"/>
          <w:sz w:val="20"/>
          <w:szCs w:val="20"/>
        </w:rPr>
      </w:pPr>
    </w:p>
    <w:p w:rsidR="00B863C5" w:rsidRDefault="00B863C5" w:rsidP="004007A4">
      <w:pPr>
        <w:shd w:val="clear" w:color="auto" w:fill="FFFFFF"/>
        <w:spacing w:after="0" w:line="240" w:lineRule="auto"/>
        <w:jc w:val="center"/>
        <w:rPr>
          <w:rFonts w:ascii="Times New Roman" w:eastAsia="Times New Roman" w:hAnsi="Times New Roman" w:cs="Times New Roman"/>
          <w:b/>
          <w:color w:val="000000"/>
          <w:sz w:val="20"/>
          <w:szCs w:val="20"/>
        </w:rPr>
      </w:pPr>
    </w:p>
    <w:p w:rsidR="00B863C5" w:rsidRPr="004007A4" w:rsidRDefault="00B863C5" w:rsidP="004007A4">
      <w:pPr>
        <w:shd w:val="clear" w:color="auto" w:fill="FFFFFF"/>
        <w:spacing w:after="0" w:line="240" w:lineRule="auto"/>
        <w:jc w:val="center"/>
        <w:rPr>
          <w:rFonts w:ascii="Times New Roman" w:eastAsia="Times New Roman" w:hAnsi="Times New Roman" w:cs="Times New Roman"/>
          <w:b/>
          <w:color w:val="000000"/>
          <w:sz w:val="20"/>
          <w:szCs w:val="20"/>
        </w:rPr>
      </w:pPr>
    </w:p>
    <w:tbl>
      <w:tblPr>
        <w:tblW w:w="10590" w:type="dxa"/>
        <w:tblLayout w:type="fixed"/>
        <w:tblLook w:val="0400"/>
      </w:tblPr>
      <w:tblGrid>
        <w:gridCol w:w="400"/>
        <w:gridCol w:w="10190"/>
      </w:tblGrid>
      <w:tr w:rsidR="004007A4" w:rsidRPr="004007A4" w:rsidTr="00C35CDB">
        <w:trPr>
          <w:trHeight w:val="124"/>
        </w:trPr>
        <w:tc>
          <w:tcPr>
            <w:tcW w:w="105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07A4" w:rsidRPr="004007A4" w:rsidRDefault="004007A4" w:rsidP="00B21044">
            <w:pPr>
              <w:spacing w:after="0" w:line="240" w:lineRule="auto"/>
              <w:ind w:left="100"/>
              <w:jc w:val="center"/>
              <w:rPr>
                <w:rFonts w:ascii="Times New Roman" w:eastAsia="Times New Roman" w:hAnsi="Times New Roman" w:cs="Times New Roman"/>
                <w:sz w:val="20"/>
                <w:szCs w:val="20"/>
              </w:rPr>
            </w:pPr>
            <w:r w:rsidRPr="004007A4">
              <w:rPr>
                <w:rFonts w:ascii="Times New Roman" w:eastAsia="Times New Roman" w:hAnsi="Times New Roman" w:cs="Times New Roman"/>
                <w:b/>
                <w:color w:val="000000"/>
                <w:sz w:val="20"/>
                <w:szCs w:val="20"/>
              </w:rPr>
              <w:lastRenderedPageBreak/>
              <w:t>Інші документи від Учасника:</w:t>
            </w:r>
          </w:p>
        </w:tc>
      </w:tr>
      <w:tr w:rsidR="004007A4" w:rsidRPr="004007A4" w:rsidTr="00C35CD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07A4" w:rsidRPr="004007A4" w:rsidRDefault="004007A4" w:rsidP="00B21044">
            <w:pPr>
              <w:spacing w:after="0" w:line="240" w:lineRule="auto"/>
              <w:ind w:left="100"/>
              <w:rPr>
                <w:rFonts w:ascii="Times New Roman" w:eastAsia="Times New Roman" w:hAnsi="Times New Roman" w:cs="Times New Roman"/>
                <w:sz w:val="20"/>
                <w:szCs w:val="20"/>
              </w:rPr>
            </w:pPr>
            <w:r w:rsidRPr="004007A4">
              <w:rPr>
                <w:rFonts w:ascii="Times New Roman" w:eastAsia="Times New Roman" w:hAnsi="Times New Roman" w:cs="Times New Roman"/>
                <w:b/>
                <w:color w:val="000000"/>
                <w:sz w:val="20"/>
                <w:szCs w:val="20"/>
              </w:rPr>
              <w:t>1</w:t>
            </w:r>
          </w:p>
        </w:tc>
        <w:tc>
          <w:tcPr>
            <w:tcW w:w="10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07A4" w:rsidRPr="004007A4" w:rsidRDefault="004007A4" w:rsidP="00B21044">
            <w:pPr>
              <w:spacing w:after="0" w:line="240" w:lineRule="auto"/>
              <w:ind w:left="100"/>
              <w:jc w:val="both"/>
              <w:rPr>
                <w:rFonts w:ascii="Times New Roman" w:eastAsia="Times New Roman" w:hAnsi="Times New Roman" w:cs="Times New Roman"/>
                <w:color w:val="000000"/>
                <w:sz w:val="20"/>
                <w:szCs w:val="20"/>
              </w:rPr>
            </w:pPr>
            <w:r w:rsidRPr="004007A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007A4">
              <w:rPr>
                <w:rFonts w:ascii="Times New Roman" w:eastAsia="Times New Roman" w:hAnsi="Times New Roman" w:cs="Times New Roman"/>
                <w:sz w:val="20"/>
                <w:szCs w:val="20"/>
              </w:rPr>
              <w:t xml:space="preserve">— </w:t>
            </w:r>
            <w:r w:rsidRPr="004007A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p w:rsidR="004007A4" w:rsidRPr="004007A4" w:rsidRDefault="004007A4" w:rsidP="00B21044">
            <w:pPr>
              <w:spacing w:after="0" w:line="240" w:lineRule="auto"/>
              <w:ind w:left="100"/>
              <w:jc w:val="both"/>
              <w:rPr>
                <w:rFonts w:ascii="Times New Roman" w:eastAsia="Times New Roman" w:hAnsi="Times New Roman" w:cs="Times New Roman"/>
                <w:color w:val="000000"/>
                <w:sz w:val="20"/>
                <w:szCs w:val="20"/>
              </w:rPr>
            </w:pPr>
            <w:r w:rsidRPr="004007A4">
              <w:rPr>
                <w:rFonts w:ascii="Times New Roman" w:eastAsia="Times New Roman" w:hAnsi="Times New Roman" w:cs="Times New Roman"/>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4007A4" w:rsidRPr="004007A4" w:rsidRDefault="004007A4" w:rsidP="00B21044">
            <w:pPr>
              <w:spacing w:after="0" w:line="240" w:lineRule="auto"/>
              <w:ind w:left="100"/>
              <w:jc w:val="both"/>
              <w:rPr>
                <w:rFonts w:ascii="Times New Roman" w:eastAsia="Times New Roman" w:hAnsi="Times New Roman" w:cs="Times New Roman"/>
                <w:sz w:val="20"/>
                <w:szCs w:val="20"/>
              </w:rPr>
            </w:pPr>
            <w:r w:rsidRPr="004007A4">
              <w:rPr>
                <w:rFonts w:ascii="Times New Roman" w:eastAsia="Times New Roman" w:hAnsi="Times New Roman" w:cs="Times New Roman"/>
                <w:sz w:val="20"/>
                <w:szCs w:val="20"/>
              </w:rPr>
              <w:t>- Копія довідки про присвоєння ідентифікаційного коду (для фізичних осіб).</w:t>
            </w:r>
          </w:p>
          <w:p w:rsidR="004007A4" w:rsidRPr="004007A4" w:rsidRDefault="004007A4" w:rsidP="00B21044">
            <w:pPr>
              <w:spacing w:after="0" w:line="240" w:lineRule="auto"/>
              <w:ind w:left="100"/>
              <w:jc w:val="both"/>
              <w:rPr>
                <w:rFonts w:ascii="Times New Roman" w:eastAsia="Times New Roman" w:hAnsi="Times New Roman" w:cs="Times New Roman"/>
                <w:sz w:val="20"/>
                <w:szCs w:val="20"/>
              </w:rPr>
            </w:pPr>
            <w:r w:rsidRPr="004007A4">
              <w:rPr>
                <w:rFonts w:ascii="Times New Roman" w:eastAsia="Times New Roman" w:hAnsi="Times New Roman" w:cs="Times New Roman"/>
                <w:sz w:val="20"/>
                <w:szCs w:val="20"/>
              </w:rPr>
              <w:t>- Копія паспорту (для фізичних осіб).</w:t>
            </w:r>
          </w:p>
        </w:tc>
      </w:tr>
      <w:tr w:rsidR="004007A4" w:rsidRPr="004007A4" w:rsidTr="00C35CD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07A4" w:rsidRPr="004007A4" w:rsidRDefault="004007A4" w:rsidP="00B21044">
            <w:pPr>
              <w:spacing w:before="240" w:after="0" w:line="240" w:lineRule="auto"/>
              <w:ind w:left="100"/>
              <w:rPr>
                <w:rFonts w:ascii="Times New Roman" w:eastAsia="Times New Roman" w:hAnsi="Times New Roman" w:cs="Times New Roman"/>
                <w:sz w:val="20"/>
                <w:szCs w:val="20"/>
              </w:rPr>
            </w:pPr>
            <w:r w:rsidRPr="004007A4">
              <w:rPr>
                <w:rFonts w:ascii="Times New Roman" w:eastAsia="Times New Roman" w:hAnsi="Times New Roman" w:cs="Times New Roman"/>
                <w:b/>
                <w:color w:val="000000"/>
                <w:sz w:val="20"/>
                <w:szCs w:val="20"/>
              </w:rPr>
              <w:t>2</w:t>
            </w:r>
          </w:p>
        </w:tc>
        <w:tc>
          <w:tcPr>
            <w:tcW w:w="10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07A4" w:rsidRPr="004007A4" w:rsidRDefault="004007A4" w:rsidP="00B21044">
            <w:pPr>
              <w:spacing w:after="0" w:line="240" w:lineRule="auto"/>
              <w:ind w:left="100" w:right="120" w:hanging="20"/>
              <w:jc w:val="both"/>
              <w:rPr>
                <w:rFonts w:ascii="Times New Roman" w:eastAsia="Times New Roman" w:hAnsi="Times New Roman" w:cs="Times New Roman"/>
                <w:sz w:val="20"/>
                <w:szCs w:val="20"/>
              </w:rPr>
            </w:pPr>
            <w:r w:rsidRPr="004007A4">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4007A4">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007A4">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007A4" w:rsidRPr="004007A4" w:rsidTr="00C35CD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07A4" w:rsidRPr="004007A4" w:rsidRDefault="004007A4" w:rsidP="00B21044">
            <w:pPr>
              <w:spacing w:before="240" w:after="0" w:line="240" w:lineRule="auto"/>
              <w:ind w:left="100"/>
              <w:rPr>
                <w:rFonts w:ascii="Times New Roman" w:eastAsia="Times New Roman" w:hAnsi="Times New Roman" w:cs="Times New Roman"/>
                <w:sz w:val="20"/>
                <w:szCs w:val="20"/>
              </w:rPr>
            </w:pPr>
            <w:r w:rsidRPr="004007A4">
              <w:rPr>
                <w:rFonts w:ascii="Times New Roman" w:eastAsia="Times New Roman" w:hAnsi="Times New Roman" w:cs="Times New Roman"/>
                <w:b/>
                <w:color w:val="000000"/>
                <w:sz w:val="20"/>
                <w:szCs w:val="20"/>
              </w:rPr>
              <w:t>3</w:t>
            </w:r>
          </w:p>
        </w:tc>
        <w:tc>
          <w:tcPr>
            <w:tcW w:w="10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07A4" w:rsidRPr="004007A4" w:rsidRDefault="004007A4" w:rsidP="00B21044">
            <w:pPr>
              <w:spacing w:after="0" w:line="240" w:lineRule="auto"/>
              <w:ind w:left="120" w:right="120" w:hanging="20"/>
              <w:jc w:val="both"/>
              <w:rPr>
                <w:rFonts w:ascii="Times New Roman" w:eastAsia="Times New Roman" w:hAnsi="Times New Roman" w:cs="Times New Roman"/>
                <w:sz w:val="20"/>
                <w:szCs w:val="20"/>
              </w:rPr>
            </w:pPr>
            <w:r w:rsidRPr="004007A4">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4007A4">
              <w:rPr>
                <w:rFonts w:ascii="Times New Roman" w:eastAsia="Times New Roman" w:hAnsi="Times New Roman" w:cs="Times New Roman"/>
                <w:sz w:val="20"/>
                <w:szCs w:val="20"/>
              </w:rPr>
              <w:t>місця проживання</w:t>
            </w:r>
            <w:r w:rsidRPr="004007A4">
              <w:rPr>
                <w:rFonts w:ascii="Times New Roman" w:eastAsia="Times New Roman" w:hAnsi="Times New Roman" w:cs="Times New Roman"/>
                <w:color w:val="000000"/>
                <w:sz w:val="20"/>
                <w:szCs w:val="20"/>
              </w:rPr>
              <w:t xml:space="preserve"> та громадянство.</w:t>
            </w:r>
          </w:p>
          <w:p w:rsidR="004007A4" w:rsidRPr="004007A4" w:rsidRDefault="004007A4" w:rsidP="00B21044">
            <w:pPr>
              <w:spacing w:after="0" w:line="240" w:lineRule="auto"/>
              <w:ind w:left="100" w:right="120" w:hanging="20"/>
              <w:jc w:val="both"/>
              <w:rPr>
                <w:rFonts w:ascii="Times New Roman" w:eastAsia="Times New Roman" w:hAnsi="Times New Roman" w:cs="Times New Roman"/>
                <w:sz w:val="20"/>
                <w:szCs w:val="20"/>
              </w:rPr>
            </w:pPr>
            <w:r w:rsidRPr="004007A4">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007A4" w:rsidRPr="004007A4" w:rsidTr="00C35CDB">
        <w:trPr>
          <w:trHeight w:val="219"/>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007A4" w:rsidRPr="004007A4" w:rsidRDefault="004007A4" w:rsidP="00B21044">
            <w:pPr>
              <w:spacing w:after="0" w:line="240" w:lineRule="auto"/>
              <w:ind w:left="100"/>
              <w:rPr>
                <w:rFonts w:ascii="Times New Roman" w:eastAsia="Times New Roman" w:hAnsi="Times New Roman" w:cs="Times New Roman"/>
                <w:b/>
                <w:color w:val="000000"/>
                <w:sz w:val="20"/>
                <w:szCs w:val="20"/>
              </w:rPr>
            </w:pPr>
            <w:r w:rsidRPr="004007A4">
              <w:rPr>
                <w:rFonts w:ascii="Times New Roman" w:eastAsia="Times New Roman" w:hAnsi="Times New Roman" w:cs="Times New Roman"/>
                <w:b/>
                <w:color w:val="000000"/>
                <w:sz w:val="20"/>
                <w:szCs w:val="20"/>
              </w:rPr>
              <w:t>4</w:t>
            </w:r>
          </w:p>
        </w:tc>
        <w:tc>
          <w:tcPr>
            <w:tcW w:w="10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007A4" w:rsidRPr="004007A4" w:rsidRDefault="004007A4" w:rsidP="00C35CDB">
            <w:pPr>
              <w:spacing w:after="0" w:line="240" w:lineRule="auto"/>
              <w:ind w:left="120" w:right="120" w:hanging="20"/>
              <w:jc w:val="both"/>
              <w:rPr>
                <w:rFonts w:ascii="Times New Roman" w:eastAsia="Times New Roman" w:hAnsi="Times New Roman" w:cs="Times New Roman"/>
                <w:color w:val="000000"/>
                <w:sz w:val="20"/>
                <w:szCs w:val="20"/>
              </w:rPr>
            </w:pPr>
            <w:r w:rsidRPr="004007A4">
              <w:rPr>
                <w:rFonts w:ascii="Times New Roman" w:eastAsia="Times New Roman" w:hAnsi="Times New Roman" w:cs="Times New Roman"/>
                <w:color w:val="000000"/>
                <w:sz w:val="20"/>
                <w:szCs w:val="20"/>
              </w:rPr>
              <w:t>Витяг з реєстру платників податку на додану вартість або витяг з реєстру платників єдиного податку.</w:t>
            </w:r>
          </w:p>
        </w:tc>
      </w:tr>
      <w:tr w:rsidR="004007A4" w:rsidRPr="004007A4" w:rsidTr="00C35CDB">
        <w:trPr>
          <w:trHeight w:val="253"/>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007A4" w:rsidRPr="004007A4" w:rsidRDefault="004007A4" w:rsidP="00B21044">
            <w:pPr>
              <w:spacing w:after="0" w:line="240" w:lineRule="auto"/>
              <w:ind w:left="100"/>
              <w:rPr>
                <w:rFonts w:ascii="Times New Roman" w:eastAsia="Times New Roman" w:hAnsi="Times New Roman" w:cs="Times New Roman"/>
                <w:b/>
                <w:color w:val="000000"/>
                <w:sz w:val="20"/>
                <w:szCs w:val="20"/>
              </w:rPr>
            </w:pPr>
            <w:r w:rsidRPr="004007A4">
              <w:rPr>
                <w:rFonts w:ascii="Times New Roman" w:eastAsia="Times New Roman" w:hAnsi="Times New Roman" w:cs="Times New Roman"/>
                <w:b/>
                <w:color w:val="000000"/>
                <w:sz w:val="20"/>
                <w:szCs w:val="20"/>
              </w:rPr>
              <w:t>5</w:t>
            </w:r>
          </w:p>
        </w:tc>
        <w:tc>
          <w:tcPr>
            <w:tcW w:w="1019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007A4" w:rsidRPr="004007A4" w:rsidRDefault="004007A4" w:rsidP="00B21044">
            <w:pPr>
              <w:spacing w:after="0" w:line="240" w:lineRule="auto"/>
              <w:jc w:val="both"/>
              <w:rPr>
                <w:rFonts w:ascii="Times New Roman" w:eastAsia="Times New Roman" w:hAnsi="Times New Roman" w:cs="Times New Roman"/>
                <w:sz w:val="20"/>
                <w:szCs w:val="20"/>
              </w:rPr>
            </w:pPr>
            <w:r w:rsidRPr="004007A4">
              <w:rPr>
                <w:rFonts w:ascii="Times New Roman" w:eastAsia="Times New Roman" w:hAnsi="Times New Roman" w:cs="Times New Roman"/>
                <w:color w:val="000000"/>
                <w:sz w:val="20"/>
                <w:szCs w:val="20"/>
              </w:rPr>
              <w:t>Копію С</w:t>
            </w:r>
            <w:r w:rsidRPr="004007A4">
              <w:rPr>
                <w:rFonts w:ascii="Times New Roman" w:eastAsia="Times New Roman" w:hAnsi="Times New Roman" w:cs="Times New Roman"/>
                <w:sz w:val="20"/>
                <w:szCs w:val="20"/>
              </w:rPr>
              <w:t>татут або інший установчий документ Учасника в чинній редакції (для юридичних осіб).</w:t>
            </w:r>
          </w:p>
        </w:tc>
      </w:tr>
      <w:tr w:rsidR="004007A4" w:rsidRPr="004007A4" w:rsidTr="00C35CDB">
        <w:trPr>
          <w:trHeight w:val="313"/>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007A4" w:rsidRPr="004007A4" w:rsidRDefault="004007A4" w:rsidP="00B21044">
            <w:pPr>
              <w:spacing w:after="0" w:line="240" w:lineRule="auto"/>
              <w:ind w:left="100"/>
              <w:rPr>
                <w:rFonts w:ascii="Times New Roman" w:eastAsia="Times New Roman" w:hAnsi="Times New Roman" w:cs="Times New Roman"/>
                <w:b/>
                <w:color w:val="000000"/>
                <w:sz w:val="20"/>
                <w:szCs w:val="20"/>
              </w:rPr>
            </w:pPr>
            <w:r w:rsidRPr="004007A4">
              <w:rPr>
                <w:rFonts w:ascii="Times New Roman" w:eastAsia="Times New Roman" w:hAnsi="Times New Roman" w:cs="Times New Roman"/>
                <w:b/>
                <w:color w:val="000000"/>
                <w:sz w:val="20"/>
                <w:szCs w:val="20"/>
              </w:rPr>
              <w:t>6</w:t>
            </w:r>
          </w:p>
        </w:tc>
        <w:tc>
          <w:tcPr>
            <w:tcW w:w="1019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007A4" w:rsidRPr="004007A4" w:rsidRDefault="004007A4" w:rsidP="00C35CDB">
            <w:pPr>
              <w:spacing w:after="0" w:line="240" w:lineRule="auto"/>
              <w:ind w:left="120" w:right="120" w:hanging="20"/>
              <w:jc w:val="both"/>
              <w:rPr>
                <w:rFonts w:ascii="Times New Roman" w:eastAsia="Times New Roman" w:hAnsi="Times New Roman" w:cs="Times New Roman"/>
                <w:sz w:val="20"/>
                <w:szCs w:val="20"/>
              </w:rPr>
            </w:pPr>
            <w:r w:rsidRPr="004007A4">
              <w:rPr>
                <w:rFonts w:ascii="Times New Roman" w:hAnsi="Times New Roman" w:cs="Times New Roman"/>
                <w:sz w:val="20"/>
                <w:szCs w:val="20"/>
              </w:rPr>
              <w:t xml:space="preserve">Лист-погодження Учасника з умовами проекту Договору, що міститься в </w:t>
            </w:r>
            <w:r w:rsidRPr="004007A4">
              <w:rPr>
                <w:rFonts w:ascii="Times New Roman" w:hAnsi="Times New Roman" w:cs="Times New Roman"/>
                <w:b/>
                <w:bCs/>
                <w:i/>
                <w:iCs/>
                <w:sz w:val="20"/>
                <w:szCs w:val="20"/>
              </w:rPr>
              <w:t>Додатку 3</w:t>
            </w:r>
            <w:r w:rsidRPr="004007A4">
              <w:rPr>
                <w:rFonts w:ascii="Times New Roman" w:hAnsi="Times New Roman" w:cs="Times New Roman"/>
                <w:sz w:val="20"/>
                <w:szCs w:val="20"/>
              </w:rPr>
              <w:t xml:space="preserve"> до Тендерної документації.</w:t>
            </w:r>
          </w:p>
        </w:tc>
      </w:tr>
      <w:tr w:rsidR="004007A4" w:rsidRPr="004007A4" w:rsidTr="00C35CDB">
        <w:trPr>
          <w:trHeight w:val="270"/>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007A4" w:rsidRPr="004007A4" w:rsidRDefault="004007A4" w:rsidP="00B21044">
            <w:pPr>
              <w:spacing w:before="240" w:after="0" w:line="240" w:lineRule="auto"/>
              <w:ind w:left="100"/>
              <w:rPr>
                <w:rFonts w:ascii="Times New Roman" w:eastAsia="Times New Roman" w:hAnsi="Times New Roman" w:cs="Times New Roman"/>
                <w:b/>
                <w:color w:val="000000"/>
                <w:sz w:val="20"/>
                <w:szCs w:val="20"/>
              </w:rPr>
            </w:pPr>
            <w:r w:rsidRPr="004007A4">
              <w:rPr>
                <w:rFonts w:ascii="Times New Roman" w:eastAsia="Times New Roman" w:hAnsi="Times New Roman" w:cs="Times New Roman"/>
                <w:b/>
                <w:color w:val="000000"/>
                <w:sz w:val="20"/>
                <w:szCs w:val="20"/>
              </w:rPr>
              <w:t>7</w:t>
            </w:r>
          </w:p>
        </w:tc>
        <w:tc>
          <w:tcPr>
            <w:tcW w:w="1019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007A4" w:rsidRPr="004007A4" w:rsidRDefault="004007A4" w:rsidP="00B21044">
            <w:pPr>
              <w:spacing w:after="0" w:line="240" w:lineRule="auto"/>
              <w:ind w:left="120" w:right="120" w:hanging="20"/>
              <w:jc w:val="both"/>
              <w:rPr>
                <w:rFonts w:ascii="Times New Roman" w:hAnsi="Times New Roman" w:cs="Times New Roman"/>
                <w:sz w:val="20"/>
                <w:szCs w:val="20"/>
              </w:rPr>
            </w:pPr>
            <w:r w:rsidRPr="004007A4">
              <w:rPr>
                <w:rFonts w:ascii="Times New Roman" w:hAnsi="Times New Roman" w:cs="Times New Roman"/>
                <w:sz w:val="20"/>
                <w:szCs w:val="20"/>
              </w:rPr>
              <w:t>Лист-згода на обробку персональних даних.</w:t>
            </w:r>
          </w:p>
          <w:p w:rsidR="004007A4" w:rsidRPr="004007A4" w:rsidRDefault="004007A4" w:rsidP="00B21044">
            <w:pPr>
              <w:spacing w:after="0"/>
              <w:ind w:hanging="2"/>
              <w:jc w:val="center"/>
              <w:rPr>
                <w:rFonts w:ascii="Times New Roman" w:eastAsia="Times New Roman" w:hAnsi="Times New Roman" w:cs="Times New Roman"/>
                <w:b/>
                <w:sz w:val="20"/>
                <w:szCs w:val="20"/>
              </w:rPr>
            </w:pPr>
            <w:r w:rsidRPr="004007A4">
              <w:rPr>
                <w:rFonts w:ascii="Times New Roman" w:eastAsia="Times New Roman" w:hAnsi="Times New Roman" w:cs="Times New Roman"/>
                <w:b/>
                <w:sz w:val="20"/>
                <w:szCs w:val="20"/>
              </w:rPr>
              <w:t>ЛИСТ-ЗГОДА</w:t>
            </w:r>
          </w:p>
          <w:p w:rsidR="004007A4" w:rsidRPr="004007A4" w:rsidRDefault="004007A4" w:rsidP="00B21044">
            <w:pPr>
              <w:ind w:hanging="2"/>
              <w:jc w:val="center"/>
              <w:rPr>
                <w:rFonts w:ascii="Times New Roman" w:eastAsia="Times New Roman" w:hAnsi="Times New Roman" w:cs="Times New Roman"/>
                <w:b/>
                <w:sz w:val="20"/>
                <w:szCs w:val="20"/>
              </w:rPr>
            </w:pPr>
            <w:r w:rsidRPr="004007A4">
              <w:rPr>
                <w:rFonts w:ascii="Times New Roman" w:eastAsia="Times New Roman" w:hAnsi="Times New Roman" w:cs="Times New Roman"/>
                <w:b/>
                <w:sz w:val="20"/>
                <w:szCs w:val="20"/>
              </w:rPr>
              <w:t>на обробку персональних даних</w:t>
            </w:r>
          </w:p>
          <w:p w:rsidR="004007A4" w:rsidRPr="004007A4" w:rsidRDefault="004007A4" w:rsidP="00B21044">
            <w:pPr>
              <w:ind w:hanging="2"/>
              <w:jc w:val="center"/>
              <w:rPr>
                <w:rFonts w:ascii="Times New Roman" w:eastAsia="Times New Roman" w:hAnsi="Times New Roman" w:cs="Times New Roman"/>
                <w:b/>
                <w:sz w:val="20"/>
                <w:szCs w:val="20"/>
              </w:rPr>
            </w:pPr>
          </w:p>
          <w:p w:rsidR="004007A4" w:rsidRPr="004007A4" w:rsidRDefault="004007A4" w:rsidP="00B21044">
            <w:pPr>
              <w:ind w:firstLine="720"/>
              <w:jc w:val="both"/>
              <w:rPr>
                <w:rFonts w:ascii="Times New Roman" w:eastAsia="Times New Roman" w:hAnsi="Times New Roman" w:cs="Times New Roman"/>
                <w:sz w:val="20"/>
                <w:szCs w:val="20"/>
              </w:rPr>
            </w:pPr>
            <w:r w:rsidRPr="004007A4">
              <w:rPr>
                <w:rFonts w:ascii="Times New Roman" w:eastAsia="Times New Roman" w:hAnsi="Times New Roman" w:cs="Times New Roman"/>
                <w:sz w:val="20"/>
                <w:szCs w:val="20"/>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спрощених закупівель, цивільно-правових та господарських відносин.</w:t>
            </w:r>
          </w:p>
          <w:p w:rsidR="004007A4" w:rsidRPr="004007A4" w:rsidRDefault="004007A4" w:rsidP="00B21044">
            <w:pPr>
              <w:ind w:firstLine="720"/>
              <w:jc w:val="both"/>
              <w:rPr>
                <w:rFonts w:ascii="Times New Roman" w:eastAsia="Times New Roman" w:hAnsi="Times New Roman" w:cs="Times New Roman"/>
                <w:sz w:val="20"/>
                <w:szCs w:val="20"/>
              </w:rPr>
            </w:pPr>
            <w:r w:rsidRPr="004007A4">
              <w:rPr>
                <w:rFonts w:ascii="Times New Roman" w:eastAsia="Times New Roman" w:hAnsi="Times New Roman" w:cs="Times New Roman"/>
                <w:sz w:val="20"/>
                <w:szCs w:val="20"/>
              </w:rPr>
              <w:t>Під персональними даними я розумію будь-яку інформацію, що відноситься до мене як до суб’єкта персональних даних (інформацію про підприємство, організацію, яке (яку) я представляю),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надаються для забезпечення участі у торгах, цивільно-правових та господарських відносинах.</w:t>
            </w:r>
          </w:p>
          <w:p w:rsidR="004007A4" w:rsidRPr="004007A4" w:rsidRDefault="004007A4" w:rsidP="00B21044">
            <w:pPr>
              <w:ind w:firstLine="720"/>
              <w:jc w:val="both"/>
              <w:rPr>
                <w:rFonts w:ascii="Times New Roman" w:eastAsia="Times New Roman" w:hAnsi="Times New Roman" w:cs="Times New Roman"/>
                <w:sz w:val="20"/>
                <w:szCs w:val="20"/>
              </w:rPr>
            </w:pPr>
            <w:r w:rsidRPr="004007A4">
              <w:rPr>
                <w:rFonts w:ascii="Times New Roman" w:eastAsia="Times New Roman" w:hAnsi="Times New Roman" w:cs="Times New Roman"/>
                <w:sz w:val="20"/>
                <w:szCs w:val="20"/>
              </w:rPr>
              <w:t>Наведена вище інформація також може надаватись третім особам та оприлюднюватись в системі електронних закупівель. Ця згода видана на невизначений термін.</w:t>
            </w:r>
          </w:p>
          <w:p w:rsidR="004007A4" w:rsidRPr="004007A4" w:rsidRDefault="004007A4" w:rsidP="00B21044">
            <w:pPr>
              <w:ind w:hanging="2"/>
              <w:jc w:val="both"/>
              <w:rPr>
                <w:rFonts w:ascii="Times New Roman" w:eastAsia="Times New Roman" w:hAnsi="Times New Roman" w:cs="Times New Roman"/>
                <w:sz w:val="20"/>
                <w:szCs w:val="20"/>
              </w:rPr>
            </w:pPr>
          </w:p>
          <w:p w:rsidR="004007A4" w:rsidRPr="004007A4" w:rsidRDefault="004007A4" w:rsidP="00B21044">
            <w:pPr>
              <w:ind w:hanging="2"/>
              <w:jc w:val="both"/>
              <w:rPr>
                <w:rFonts w:ascii="Times New Roman" w:eastAsia="Times New Roman" w:hAnsi="Times New Roman" w:cs="Times New Roman"/>
                <w:sz w:val="20"/>
                <w:szCs w:val="20"/>
              </w:rPr>
            </w:pPr>
            <w:r w:rsidRPr="004007A4">
              <w:rPr>
                <w:rFonts w:ascii="Times New Roman" w:eastAsia="Times New Roman" w:hAnsi="Times New Roman" w:cs="Times New Roman"/>
                <w:sz w:val="20"/>
                <w:szCs w:val="20"/>
              </w:rPr>
              <w:t>(П.І.Б. повністю Учасника (уповноваженої особи),</w:t>
            </w:r>
          </w:p>
          <w:p w:rsidR="004007A4" w:rsidRPr="004007A4" w:rsidRDefault="004007A4" w:rsidP="00B21044">
            <w:pPr>
              <w:ind w:hanging="2"/>
              <w:jc w:val="both"/>
              <w:rPr>
                <w:rFonts w:ascii="Times New Roman" w:eastAsia="Times New Roman" w:hAnsi="Times New Roman" w:cs="Times New Roman"/>
                <w:sz w:val="20"/>
                <w:szCs w:val="20"/>
              </w:rPr>
            </w:pPr>
            <w:r w:rsidRPr="004007A4">
              <w:rPr>
                <w:rFonts w:ascii="Times New Roman" w:eastAsia="Times New Roman" w:hAnsi="Times New Roman" w:cs="Times New Roman"/>
                <w:sz w:val="20"/>
                <w:szCs w:val="20"/>
              </w:rPr>
              <w:t>підпис, печатка (у разі наявності))</w:t>
            </w:r>
          </w:p>
          <w:tbl>
            <w:tblPr>
              <w:tblW w:w="9288" w:type="dxa"/>
              <w:tblLayout w:type="fixed"/>
              <w:tblLook w:val="0000"/>
            </w:tblPr>
            <w:tblGrid>
              <w:gridCol w:w="1723"/>
              <w:gridCol w:w="250"/>
              <w:gridCol w:w="1825"/>
              <w:gridCol w:w="279"/>
              <w:gridCol w:w="5211"/>
            </w:tblGrid>
            <w:tr w:rsidR="004007A4" w:rsidRPr="004007A4" w:rsidTr="00B21044">
              <w:tc>
                <w:tcPr>
                  <w:tcW w:w="1723" w:type="dxa"/>
                </w:tcPr>
                <w:p w:rsidR="004007A4" w:rsidRPr="004007A4" w:rsidRDefault="004007A4" w:rsidP="00B21044">
                  <w:pPr>
                    <w:ind w:hanging="2"/>
                    <w:jc w:val="both"/>
                    <w:rPr>
                      <w:rFonts w:ascii="Times New Roman" w:eastAsia="Times New Roman" w:hAnsi="Times New Roman" w:cs="Times New Roman"/>
                      <w:sz w:val="20"/>
                      <w:szCs w:val="20"/>
                    </w:rPr>
                  </w:pPr>
                </w:p>
              </w:tc>
              <w:tc>
                <w:tcPr>
                  <w:tcW w:w="250" w:type="dxa"/>
                </w:tcPr>
                <w:p w:rsidR="004007A4" w:rsidRPr="004007A4" w:rsidRDefault="004007A4" w:rsidP="00B21044">
                  <w:pPr>
                    <w:ind w:hanging="2"/>
                    <w:jc w:val="both"/>
                    <w:rPr>
                      <w:rFonts w:ascii="Times New Roman" w:eastAsia="Times New Roman" w:hAnsi="Times New Roman" w:cs="Times New Roman"/>
                      <w:sz w:val="20"/>
                      <w:szCs w:val="20"/>
                    </w:rPr>
                  </w:pPr>
                </w:p>
              </w:tc>
              <w:tc>
                <w:tcPr>
                  <w:tcW w:w="1825" w:type="dxa"/>
                </w:tcPr>
                <w:p w:rsidR="004007A4" w:rsidRPr="004007A4" w:rsidRDefault="004007A4" w:rsidP="00B21044">
                  <w:pPr>
                    <w:ind w:hanging="2"/>
                    <w:jc w:val="both"/>
                    <w:rPr>
                      <w:rFonts w:ascii="Times New Roman" w:eastAsia="Times New Roman" w:hAnsi="Times New Roman" w:cs="Times New Roman"/>
                      <w:sz w:val="20"/>
                      <w:szCs w:val="20"/>
                    </w:rPr>
                  </w:pPr>
                </w:p>
              </w:tc>
              <w:tc>
                <w:tcPr>
                  <w:tcW w:w="279" w:type="dxa"/>
                </w:tcPr>
                <w:p w:rsidR="004007A4" w:rsidRPr="004007A4" w:rsidRDefault="004007A4" w:rsidP="00B21044">
                  <w:pPr>
                    <w:ind w:hanging="2"/>
                    <w:jc w:val="both"/>
                    <w:rPr>
                      <w:rFonts w:ascii="Times New Roman" w:eastAsia="Times New Roman" w:hAnsi="Times New Roman" w:cs="Times New Roman"/>
                      <w:sz w:val="20"/>
                      <w:szCs w:val="20"/>
                    </w:rPr>
                  </w:pPr>
                </w:p>
              </w:tc>
              <w:tc>
                <w:tcPr>
                  <w:tcW w:w="5211" w:type="dxa"/>
                </w:tcPr>
                <w:p w:rsidR="004007A4" w:rsidRPr="004007A4" w:rsidRDefault="004007A4" w:rsidP="00B21044">
                  <w:pPr>
                    <w:ind w:hanging="2"/>
                    <w:jc w:val="both"/>
                    <w:rPr>
                      <w:rFonts w:ascii="Times New Roman" w:eastAsia="Times New Roman" w:hAnsi="Times New Roman" w:cs="Times New Roman"/>
                      <w:sz w:val="20"/>
                      <w:szCs w:val="20"/>
                    </w:rPr>
                  </w:pPr>
                </w:p>
              </w:tc>
            </w:tr>
            <w:tr w:rsidR="004007A4" w:rsidRPr="004007A4" w:rsidTr="00B21044">
              <w:tc>
                <w:tcPr>
                  <w:tcW w:w="1723" w:type="dxa"/>
                </w:tcPr>
                <w:p w:rsidR="004007A4" w:rsidRPr="004007A4" w:rsidRDefault="004007A4" w:rsidP="00B21044">
                  <w:pPr>
                    <w:ind w:hanging="2"/>
                    <w:jc w:val="center"/>
                    <w:rPr>
                      <w:rFonts w:ascii="Times New Roman" w:eastAsia="Times New Roman" w:hAnsi="Times New Roman" w:cs="Times New Roman"/>
                      <w:sz w:val="20"/>
                      <w:szCs w:val="20"/>
                    </w:rPr>
                  </w:pPr>
                  <w:r w:rsidRPr="004007A4">
                    <w:rPr>
                      <w:rFonts w:ascii="Times New Roman" w:eastAsia="Times New Roman" w:hAnsi="Times New Roman" w:cs="Times New Roman"/>
                      <w:sz w:val="20"/>
                      <w:szCs w:val="20"/>
                    </w:rPr>
                    <w:t>(дата)</w:t>
                  </w:r>
                </w:p>
              </w:tc>
              <w:tc>
                <w:tcPr>
                  <w:tcW w:w="250" w:type="dxa"/>
                </w:tcPr>
                <w:p w:rsidR="004007A4" w:rsidRPr="004007A4" w:rsidRDefault="004007A4" w:rsidP="00B21044">
                  <w:pPr>
                    <w:ind w:hanging="2"/>
                    <w:jc w:val="right"/>
                    <w:rPr>
                      <w:rFonts w:ascii="Times New Roman" w:eastAsia="Times New Roman" w:hAnsi="Times New Roman" w:cs="Times New Roman"/>
                      <w:sz w:val="20"/>
                      <w:szCs w:val="20"/>
                    </w:rPr>
                  </w:pPr>
                </w:p>
              </w:tc>
              <w:tc>
                <w:tcPr>
                  <w:tcW w:w="1825" w:type="dxa"/>
                </w:tcPr>
                <w:p w:rsidR="004007A4" w:rsidRPr="004007A4" w:rsidRDefault="004007A4" w:rsidP="00B21044">
                  <w:pPr>
                    <w:ind w:hanging="2"/>
                    <w:jc w:val="center"/>
                    <w:rPr>
                      <w:rFonts w:ascii="Times New Roman" w:eastAsia="Times New Roman" w:hAnsi="Times New Roman" w:cs="Times New Roman"/>
                      <w:sz w:val="20"/>
                      <w:szCs w:val="20"/>
                    </w:rPr>
                  </w:pPr>
                  <w:r w:rsidRPr="004007A4">
                    <w:rPr>
                      <w:rFonts w:ascii="Times New Roman" w:eastAsia="Times New Roman" w:hAnsi="Times New Roman" w:cs="Times New Roman"/>
                      <w:sz w:val="20"/>
                      <w:szCs w:val="20"/>
                    </w:rPr>
                    <w:t>(підпис)</w:t>
                  </w:r>
                </w:p>
              </w:tc>
              <w:tc>
                <w:tcPr>
                  <w:tcW w:w="279" w:type="dxa"/>
                </w:tcPr>
                <w:p w:rsidR="004007A4" w:rsidRPr="004007A4" w:rsidRDefault="004007A4" w:rsidP="00B21044">
                  <w:pPr>
                    <w:ind w:hanging="2"/>
                    <w:jc w:val="right"/>
                    <w:rPr>
                      <w:rFonts w:ascii="Times New Roman" w:eastAsia="Times New Roman" w:hAnsi="Times New Roman" w:cs="Times New Roman"/>
                      <w:sz w:val="20"/>
                      <w:szCs w:val="20"/>
                    </w:rPr>
                  </w:pPr>
                </w:p>
              </w:tc>
              <w:tc>
                <w:tcPr>
                  <w:tcW w:w="5211" w:type="dxa"/>
                </w:tcPr>
                <w:p w:rsidR="004007A4" w:rsidRPr="004007A4" w:rsidRDefault="004007A4" w:rsidP="00B21044">
                  <w:pPr>
                    <w:ind w:hanging="2"/>
                    <w:jc w:val="right"/>
                    <w:rPr>
                      <w:rFonts w:ascii="Times New Roman" w:eastAsia="Times New Roman" w:hAnsi="Times New Roman" w:cs="Times New Roman"/>
                      <w:sz w:val="20"/>
                      <w:szCs w:val="20"/>
                    </w:rPr>
                  </w:pPr>
                  <w:r w:rsidRPr="004007A4">
                    <w:rPr>
                      <w:rFonts w:ascii="Times New Roman" w:eastAsia="Times New Roman" w:hAnsi="Times New Roman" w:cs="Times New Roman"/>
                      <w:sz w:val="20"/>
                      <w:szCs w:val="20"/>
                    </w:rPr>
                    <w:t>(прізвище, ім’я та по батькові повністю)</w:t>
                  </w:r>
                </w:p>
              </w:tc>
            </w:tr>
          </w:tbl>
          <w:p w:rsidR="004007A4" w:rsidRPr="004007A4" w:rsidRDefault="004007A4" w:rsidP="00B21044">
            <w:pPr>
              <w:spacing w:after="0" w:line="240" w:lineRule="auto"/>
              <w:ind w:left="120" w:right="120" w:hanging="20"/>
              <w:jc w:val="both"/>
              <w:rPr>
                <w:rFonts w:ascii="Times New Roman" w:eastAsia="Times New Roman" w:hAnsi="Times New Roman" w:cs="Times New Roman"/>
                <w:sz w:val="20"/>
                <w:szCs w:val="20"/>
              </w:rPr>
            </w:pPr>
          </w:p>
        </w:tc>
      </w:tr>
    </w:tbl>
    <w:p w:rsidR="00081D99" w:rsidRPr="00081D99" w:rsidRDefault="00081D99" w:rsidP="00081D99">
      <w:pPr>
        <w:spacing w:after="0" w:line="240" w:lineRule="auto"/>
        <w:jc w:val="right"/>
        <w:rPr>
          <w:rFonts w:ascii="Times New Roman" w:eastAsiaTheme="minorHAnsi" w:hAnsi="Times New Roman" w:cstheme="minorBidi"/>
          <w:b/>
          <w:lang w:eastAsia="en-US"/>
        </w:rPr>
      </w:pPr>
      <w:r w:rsidRPr="00081D99">
        <w:rPr>
          <w:rFonts w:ascii="Times New Roman" w:eastAsiaTheme="minorHAnsi" w:hAnsi="Times New Roman" w:cstheme="minorBidi"/>
          <w:b/>
          <w:lang w:eastAsia="en-US"/>
        </w:rPr>
        <w:lastRenderedPageBreak/>
        <w:t>ДОДАТОК  3</w:t>
      </w:r>
    </w:p>
    <w:p w:rsidR="00081D99" w:rsidRPr="00A30A5E" w:rsidRDefault="00081D99" w:rsidP="00081D99">
      <w:pPr>
        <w:spacing w:after="0" w:line="240" w:lineRule="auto"/>
        <w:jc w:val="right"/>
        <w:rPr>
          <w:rFonts w:ascii="Times New Roman" w:eastAsiaTheme="minorHAnsi" w:hAnsi="Times New Roman" w:cstheme="minorBidi"/>
          <w:sz w:val="20"/>
          <w:szCs w:val="20"/>
          <w:lang w:eastAsia="en-US"/>
        </w:rPr>
      </w:pPr>
      <w:r w:rsidRPr="00A30A5E">
        <w:rPr>
          <w:rFonts w:ascii="Times New Roman" w:eastAsiaTheme="minorHAnsi" w:hAnsi="Times New Roman" w:cstheme="minorBidi"/>
          <w:sz w:val="20"/>
          <w:szCs w:val="20"/>
          <w:lang w:eastAsia="en-US"/>
        </w:rPr>
        <w:t>до тендерної документації</w:t>
      </w:r>
    </w:p>
    <w:p w:rsidR="00081D99" w:rsidRPr="00081D99" w:rsidRDefault="00081D99" w:rsidP="00081D99">
      <w:pPr>
        <w:spacing w:after="0" w:line="240" w:lineRule="auto"/>
        <w:jc w:val="right"/>
        <w:rPr>
          <w:rFonts w:ascii="Times New Roman" w:eastAsiaTheme="minorHAnsi" w:hAnsi="Times New Roman" w:cstheme="minorBidi"/>
          <w:lang w:eastAsia="en-US"/>
        </w:rPr>
      </w:pPr>
    </w:p>
    <w:p w:rsidR="00081D99" w:rsidRPr="00081D99" w:rsidRDefault="00081D99" w:rsidP="00081D99">
      <w:pPr>
        <w:spacing w:after="0" w:line="240" w:lineRule="auto"/>
        <w:ind w:right="-1"/>
        <w:jc w:val="center"/>
        <w:rPr>
          <w:rFonts w:ascii="Times New Roman" w:hAnsi="Times New Roman" w:cs="Times New Roman"/>
          <w:b/>
          <w:bCs/>
        </w:rPr>
      </w:pPr>
      <w:r w:rsidRPr="00081D99">
        <w:rPr>
          <w:rFonts w:ascii="Times New Roman" w:hAnsi="Times New Roman" w:cs="Times New Roman"/>
          <w:b/>
          <w:bCs/>
        </w:rPr>
        <w:t>ТЕХНІЧНІ, ЯКІСНІ ТА КІЛЬКІСНІ ХАРАКТЕРИСТИКИ</w:t>
      </w:r>
    </w:p>
    <w:p w:rsidR="00081D99" w:rsidRPr="00081D99" w:rsidRDefault="00081D99" w:rsidP="00081D99">
      <w:pPr>
        <w:spacing w:after="0" w:line="240" w:lineRule="auto"/>
        <w:ind w:right="-1"/>
        <w:jc w:val="center"/>
        <w:rPr>
          <w:rFonts w:ascii="Times New Roman" w:hAnsi="Times New Roman" w:cs="Times New Roman"/>
          <w:b/>
          <w:bCs/>
          <w:u w:val="single"/>
        </w:rPr>
      </w:pPr>
      <w:r w:rsidRPr="00081D99">
        <w:rPr>
          <w:rFonts w:ascii="Times New Roman" w:hAnsi="Times New Roman" w:cs="Times New Roman"/>
          <w:b/>
          <w:bCs/>
        </w:rPr>
        <w:t>ПРЕДМЕТА ЗАКУПІВЛІ</w:t>
      </w:r>
    </w:p>
    <w:p w:rsidR="00081D99" w:rsidRPr="00081D99" w:rsidRDefault="00081D99" w:rsidP="00081D99">
      <w:pPr>
        <w:spacing w:after="0" w:line="240" w:lineRule="auto"/>
        <w:rPr>
          <w:rFonts w:ascii="Times New Roman" w:hAnsi="Times New Roman" w:cs="Times New Roman"/>
          <w:b/>
          <w:lang w:eastAsia="en-US"/>
        </w:rPr>
      </w:pPr>
    </w:p>
    <w:tbl>
      <w:tblPr>
        <w:tblStyle w:val="a3"/>
        <w:tblW w:w="9781" w:type="dxa"/>
        <w:tblInd w:w="392" w:type="dxa"/>
        <w:tblLook w:val="04A0"/>
      </w:tblPr>
      <w:tblGrid>
        <w:gridCol w:w="10290"/>
      </w:tblGrid>
      <w:tr w:rsidR="00025C53" w:rsidRPr="00BC79F7" w:rsidTr="00B21044">
        <w:trPr>
          <w:trHeight w:val="557"/>
        </w:trPr>
        <w:tc>
          <w:tcPr>
            <w:tcW w:w="9781" w:type="dxa"/>
            <w:tcBorders>
              <w:top w:val="nil"/>
              <w:left w:val="nil"/>
              <w:bottom w:val="nil"/>
              <w:right w:val="nil"/>
            </w:tcBorders>
          </w:tcPr>
          <w:p w:rsidR="00025C53" w:rsidRPr="00063562" w:rsidRDefault="00025C53" w:rsidP="00025C53">
            <w:pPr>
              <w:jc w:val="center"/>
              <w:rPr>
                <w:rFonts w:ascii="Times New Roman" w:hAnsi="Times New Roman" w:cs="Times New Roman"/>
                <w:b/>
                <w:sz w:val="20"/>
                <w:szCs w:val="20"/>
              </w:rPr>
            </w:pPr>
            <w:r w:rsidRPr="00063562">
              <w:rPr>
                <w:rFonts w:ascii="Times New Roman" w:hAnsi="Times New Roman" w:cs="Times New Roman"/>
                <w:b/>
                <w:sz w:val="20"/>
                <w:szCs w:val="20"/>
              </w:rPr>
              <w:t>Поточний ремонт</w:t>
            </w:r>
            <w:r w:rsidR="00172871">
              <w:rPr>
                <w:rFonts w:ascii="Times New Roman" w:hAnsi="Times New Roman" w:cs="Times New Roman"/>
                <w:b/>
                <w:sz w:val="20"/>
                <w:szCs w:val="20"/>
              </w:rPr>
              <w:t xml:space="preserve">, </w:t>
            </w:r>
            <w:r w:rsidRPr="00063562">
              <w:rPr>
                <w:rFonts w:ascii="Times New Roman" w:hAnsi="Times New Roman" w:cs="Times New Roman"/>
                <w:b/>
                <w:sz w:val="20"/>
                <w:szCs w:val="20"/>
              </w:rPr>
              <w:t xml:space="preserve">технічне обслуговування </w:t>
            </w:r>
            <w:r w:rsidR="00172871">
              <w:rPr>
                <w:rFonts w:ascii="Times New Roman" w:hAnsi="Times New Roman" w:cs="Times New Roman"/>
                <w:b/>
                <w:sz w:val="20"/>
                <w:szCs w:val="20"/>
              </w:rPr>
              <w:t xml:space="preserve">та дооснащення </w:t>
            </w:r>
            <w:r w:rsidRPr="00063562">
              <w:rPr>
                <w:rFonts w:ascii="Times New Roman" w:hAnsi="Times New Roman" w:cs="Times New Roman"/>
                <w:b/>
                <w:sz w:val="20"/>
                <w:szCs w:val="20"/>
              </w:rPr>
              <w:t xml:space="preserve">медичного обладнання: </w:t>
            </w:r>
          </w:p>
          <w:p w:rsidR="00025C53" w:rsidRPr="00063562" w:rsidRDefault="00025C53" w:rsidP="00025C53">
            <w:pPr>
              <w:jc w:val="center"/>
              <w:rPr>
                <w:rFonts w:ascii="Times New Roman" w:eastAsia="Times New Roman" w:hAnsi="Times New Roman"/>
                <w:b/>
                <w:bCs/>
                <w:color w:val="000000"/>
                <w:sz w:val="20"/>
                <w:szCs w:val="20"/>
                <w:lang w:eastAsia="ru-RU"/>
              </w:rPr>
            </w:pPr>
            <w:r w:rsidRPr="00063562">
              <w:rPr>
                <w:rFonts w:ascii="Times New Roman" w:hAnsi="Times New Roman" w:cs="Times New Roman"/>
                <w:b/>
                <w:sz w:val="20"/>
                <w:szCs w:val="20"/>
              </w:rPr>
              <w:t xml:space="preserve">апаратів для штучної вентиляції легень </w:t>
            </w:r>
            <w:r w:rsidRPr="00063562">
              <w:rPr>
                <w:rFonts w:ascii="Times New Roman" w:eastAsia="Times New Roman" w:hAnsi="Times New Roman"/>
                <w:b/>
                <w:bCs/>
                <w:color w:val="000000"/>
                <w:sz w:val="20"/>
                <w:szCs w:val="20"/>
                <w:lang w:eastAsia="ru-RU"/>
              </w:rPr>
              <w:t>HAMILTON-C1</w:t>
            </w:r>
            <w:r w:rsidR="00172871">
              <w:rPr>
                <w:rFonts w:ascii="Times New Roman" w:eastAsia="Times New Roman" w:hAnsi="Times New Roman"/>
                <w:b/>
                <w:bCs/>
                <w:color w:val="000000"/>
                <w:sz w:val="20"/>
                <w:szCs w:val="20"/>
                <w:lang w:eastAsia="ru-RU"/>
              </w:rPr>
              <w:t xml:space="preserve"> </w:t>
            </w:r>
            <w:r w:rsidR="00172871" w:rsidRPr="00FF2DAA">
              <w:rPr>
                <w:rFonts w:ascii="Times New Roman" w:eastAsia="Times New Roman" w:hAnsi="Times New Roman" w:cs="Times New Roman"/>
                <w:b/>
                <w:bCs/>
                <w:color w:val="000000"/>
                <w:sz w:val="20"/>
                <w:szCs w:val="20"/>
                <w:lang w:eastAsia="ru-RU"/>
              </w:rPr>
              <w:t>(</w:t>
            </w:r>
            <w:r w:rsidR="00172871" w:rsidRPr="00FF2DAA">
              <w:rPr>
                <w:rFonts w:ascii="Times New Roman" w:eastAsia="Times New Roman" w:hAnsi="Times New Roman" w:cs="Times New Roman"/>
                <w:b/>
                <w:bCs/>
                <w:color w:val="000000"/>
                <w:sz w:val="20"/>
                <w:szCs w:val="20"/>
                <w:lang w:val="en-US" w:eastAsia="ru-RU"/>
              </w:rPr>
              <w:t>s</w:t>
            </w:r>
            <w:r w:rsidR="00172871" w:rsidRPr="00FF2DAA">
              <w:rPr>
                <w:rFonts w:ascii="Times New Roman" w:eastAsia="Times New Roman" w:hAnsi="Times New Roman" w:cs="Times New Roman"/>
                <w:b/>
                <w:bCs/>
                <w:color w:val="000000"/>
                <w:sz w:val="20"/>
                <w:szCs w:val="20"/>
                <w:lang w:eastAsia="ru-RU"/>
              </w:rPr>
              <w:t>/</w:t>
            </w:r>
            <w:r w:rsidR="00172871" w:rsidRPr="00FF2DAA">
              <w:rPr>
                <w:rFonts w:ascii="Times New Roman" w:eastAsia="Times New Roman" w:hAnsi="Times New Roman" w:cs="Times New Roman"/>
                <w:b/>
                <w:bCs/>
                <w:color w:val="000000"/>
                <w:sz w:val="20"/>
                <w:szCs w:val="20"/>
                <w:lang w:val="en-US" w:eastAsia="ru-RU"/>
              </w:rPr>
              <w:t>n</w:t>
            </w:r>
            <w:r w:rsidR="00172871" w:rsidRPr="00FF2DAA">
              <w:rPr>
                <w:rFonts w:ascii="Times New Roman" w:eastAsia="Times New Roman" w:hAnsi="Times New Roman" w:cs="Times New Roman"/>
                <w:b/>
                <w:bCs/>
                <w:color w:val="000000"/>
                <w:sz w:val="20"/>
                <w:szCs w:val="20"/>
                <w:lang w:eastAsia="ru-RU"/>
              </w:rPr>
              <w:t>11736) </w:t>
            </w:r>
          </w:p>
          <w:p w:rsidR="00B863C5" w:rsidRDefault="00025C53" w:rsidP="00025C53">
            <w:pPr>
              <w:keepNext/>
              <w:tabs>
                <w:tab w:val="num" w:pos="0"/>
              </w:tabs>
              <w:suppressAutoHyphens/>
              <w:ind w:right="284"/>
              <w:jc w:val="center"/>
              <w:outlineLvl w:val="2"/>
            </w:pPr>
            <w:r w:rsidRPr="00063562">
              <w:rPr>
                <w:rFonts w:ascii="Times New Roman" w:hAnsi="Times New Roman" w:cs="Times New Roman"/>
                <w:b/>
                <w:bCs/>
                <w:sz w:val="20"/>
                <w:szCs w:val="20"/>
                <w:lang w:eastAsia="ar-SA"/>
              </w:rPr>
              <w:t xml:space="preserve">код ДК 021:2015: </w:t>
            </w:r>
            <w:r w:rsidRPr="00063562">
              <w:rPr>
                <w:rFonts w:ascii="Times New Roman" w:hAnsi="Times New Roman" w:cs="Times New Roman"/>
                <w:b/>
                <w:bCs/>
                <w:color w:val="000000"/>
                <w:sz w:val="20"/>
                <w:szCs w:val="20"/>
              </w:rPr>
              <w:t>50420000-5</w:t>
            </w:r>
            <w:r w:rsidRPr="00063562">
              <w:rPr>
                <w:rFonts w:ascii="Times New Roman" w:hAnsi="Times New Roman" w:cs="Times New Roman"/>
                <w:b/>
                <w:color w:val="000000"/>
                <w:sz w:val="20"/>
                <w:szCs w:val="20"/>
              </w:rPr>
              <w:t xml:space="preserve"> згідно – </w:t>
            </w:r>
            <w:hyperlink r:id="rId29" w:history="1">
              <w:r w:rsidRPr="00063562">
                <w:rPr>
                  <w:rFonts w:ascii="Times New Roman" w:hAnsi="Times New Roman" w:cs="Times New Roman"/>
                  <w:b/>
                  <w:color w:val="000000"/>
                  <w:sz w:val="20"/>
                  <w:szCs w:val="20"/>
                </w:rPr>
                <w:t>Послуги з ремонту і технічного обслуговування медичного та хірургічного обладнання</w:t>
              </w:r>
            </w:hyperlink>
          </w:p>
          <w:tbl>
            <w:tblPr>
              <w:tblW w:w="10093" w:type="dxa"/>
              <w:tblLook w:val="04A0"/>
            </w:tblPr>
            <w:tblGrid>
              <w:gridCol w:w="767"/>
              <w:gridCol w:w="84"/>
              <w:gridCol w:w="6407"/>
              <w:gridCol w:w="1417"/>
              <w:gridCol w:w="1418"/>
            </w:tblGrid>
            <w:tr w:rsidR="00B863C5" w:rsidRPr="00FE43A9" w:rsidTr="00FF2DAA">
              <w:trPr>
                <w:trHeight w:val="70"/>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63C5" w:rsidRPr="00FF2DAA" w:rsidRDefault="00B863C5" w:rsidP="00B863C5">
                  <w:pPr>
                    <w:spacing w:after="0" w:line="240" w:lineRule="auto"/>
                    <w:jc w:val="center"/>
                    <w:rPr>
                      <w:rFonts w:ascii="Times New Roman" w:hAnsi="Times New Roman" w:cs="Times New Roman"/>
                      <w:b/>
                      <w:bCs/>
                      <w:color w:val="000000"/>
                      <w:sz w:val="20"/>
                      <w:szCs w:val="20"/>
                    </w:rPr>
                  </w:pPr>
                  <w:r w:rsidRPr="00FF2DAA">
                    <w:rPr>
                      <w:rFonts w:ascii="Times New Roman" w:hAnsi="Times New Roman" w:cs="Times New Roman"/>
                      <w:b/>
                      <w:bCs/>
                      <w:color w:val="000000"/>
                      <w:sz w:val="20"/>
                      <w:szCs w:val="20"/>
                    </w:rPr>
                    <w:t>№</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rsidR="00B863C5" w:rsidRPr="00FF2DAA" w:rsidRDefault="00B863C5" w:rsidP="00B863C5">
                  <w:pPr>
                    <w:spacing w:after="0" w:line="240" w:lineRule="auto"/>
                    <w:jc w:val="center"/>
                    <w:rPr>
                      <w:rFonts w:ascii="Times New Roman" w:hAnsi="Times New Roman" w:cs="Times New Roman"/>
                      <w:b/>
                      <w:bCs/>
                      <w:color w:val="000000"/>
                      <w:sz w:val="20"/>
                      <w:szCs w:val="20"/>
                    </w:rPr>
                  </w:pPr>
                  <w:r w:rsidRPr="00FF2DAA">
                    <w:rPr>
                      <w:rFonts w:ascii="Times New Roman" w:hAnsi="Times New Roman" w:cs="Times New Roman"/>
                      <w:b/>
                      <w:bCs/>
                      <w:color w:val="000000"/>
                      <w:sz w:val="20"/>
                      <w:szCs w:val="20"/>
                    </w:rPr>
                    <w:t>Найменування</w:t>
                  </w:r>
                </w:p>
              </w:tc>
              <w:tc>
                <w:tcPr>
                  <w:tcW w:w="1417" w:type="dxa"/>
                  <w:tcBorders>
                    <w:top w:val="single" w:sz="4" w:space="0" w:color="auto"/>
                    <w:left w:val="nil"/>
                    <w:bottom w:val="single" w:sz="4" w:space="0" w:color="auto"/>
                    <w:right w:val="single" w:sz="4" w:space="0" w:color="auto"/>
                  </w:tcBorders>
                </w:tcPr>
                <w:p w:rsidR="00B863C5" w:rsidRPr="00FF2DAA" w:rsidRDefault="00B863C5" w:rsidP="00B863C5">
                  <w:pPr>
                    <w:spacing w:after="0" w:line="240" w:lineRule="auto"/>
                    <w:jc w:val="center"/>
                    <w:rPr>
                      <w:rFonts w:ascii="Times New Roman" w:hAnsi="Times New Roman" w:cs="Times New Roman"/>
                      <w:b/>
                      <w:bCs/>
                      <w:color w:val="000000"/>
                      <w:sz w:val="20"/>
                      <w:szCs w:val="20"/>
                    </w:rPr>
                  </w:pPr>
                  <w:r w:rsidRPr="00FF2DAA">
                    <w:rPr>
                      <w:rFonts w:ascii="Times New Roman" w:hAnsi="Times New Roman" w:cs="Times New Roman"/>
                      <w:b/>
                      <w:bCs/>
                      <w:color w:val="000000"/>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3C5" w:rsidRPr="00FF2DAA" w:rsidRDefault="00B863C5" w:rsidP="00B863C5">
                  <w:pPr>
                    <w:spacing w:after="0" w:line="240" w:lineRule="auto"/>
                    <w:jc w:val="center"/>
                    <w:rPr>
                      <w:rFonts w:ascii="Times New Roman" w:hAnsi="Times New Roman" w:cs="Times New Roman"/>
                      <w:b/>
                      <w:bCs/>
                      <w:color w:val="000000"/>
                      <w:sz w:val="20"/>
                      <w:szCs w:val="20"/>
                    </w:rPr>
                  </w:pPr>
                  <w:r w:rsidRPr="00FF2DAA">
                    <w:rPr>
                      <w:rFonts w:ascii="Times New Roman" w:hAnsi="Times New Roman" w:cs="Times New Roman"/>
                      <w:b/>
                      <w:bCs/>
                      <w:color w:val="000000"/>
                      <w:sz w:val="20"/>
                      <w:szCs w:val="20"/>
                    </w:rPr>
                    <w:t>Кількість</w:t>
                  </w:r>
                </w:p>
              </w:tc>
            </w:tr>
            <w:tr w:rsidR="00B863C5" w:rsidRPr="00FE43A9" w:rsidTr="00B86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767" w:type="dxa"/>
                  <w:shd w:val="clear" w:color="auto" w:fill="auto"/>
                  <w:vAlign w:val="center"/>
                  <w:hideMark/>
                </w:tcPr>
                <w:p w:rsidR="00B863C5" w:rsidRPr="00FF2DAA" w:rsidRDefault="00B863C5" w:rsidP="00B863C5">
                  <w:pPr>
                    <w:spacing w:after="0" w:line="240" w:lineRule="auto"/>
                    <w:jc w:val="center"/>
                    <w:rPr>
                      <w:rFonts w:ascii="Times New Roman" w:eastAsia="Times New Roman" w:hAnsi="Times New Roman" w:cs="Times New Roman"/>
                      <w:b/>
                      <w:bCs/>
                      <w:color w:val="000000"/>
                      <w:sz w:val="20"/>
                      <w:szCs w:val="20"/>
                      <w:lang w:eastAsia="ru-RU"/>
                    </w:rPr>
                  </w:pPr>
                  <w:r w:rsidRPr="00FF2DAA">
                    <w:rPr>
                      <w:rFonts w:ascii="Times New Roman" w:eastAsia="Times New Roman" w:hAnsi="Times New Roman" w:cs="Times New Roman"/>
                      <w:b/>
                      <w:bCs/>
                      <w:color w:val="000000"/>
                      <w:sz w:val="20"/>
                      <w:szCs w:val="20"/>
                      <w:lang w:eastAsia="ru-RU"/>
                    </w:rPr>
                    <w:t>1</w:t>
                  </w:r>
                </w:p>
              </w:tc>
              <w:tc>
                <w:tcPr>
                  <w:tcW w:w="9326" w:type="dxa"/>
                  <w:gridSpan w:val="4"/>
                  <w:vAlign w:val="center"/>
                </w:tcPr>
                <w:p w:rsidR="00B863C5" w:rsidRPr="00FF2DAA" w:rsidRDefault="00B863C5" w:rsidP="00B863C5">
                  <w:pPr>
                    <w:spacing w:after="0" w:line="240" w:lineRule="auto"/>
                    <w:rPr>
                      <w:rFonts w:ascii="Times New Roman" w:eastAsia="Times New Roman" w:hAnsi="Times New Roman" w:cs="Times New Roman"/>
                      <w:b/>
                      <w:bCs/>
                      <w:color w:val="000000"/>
                      <w:sz w:val="20"/>
                      <w:szCs w:val="20"/>
                      <w:lang w:eastAsia="ru-RU"/>
                    </w:rPr>
                  </w:pPr>
                  <w:r w:rsidRPr="00FF2DAA">
                    <w:rPr>
                      <w:rFonts w:ascii="Times New Roman" w:eastAsia="Times New Roman" w:hAnsi="Times New Roman" w:cs="Times New Roman"/>
                      <w:b/>
                      <w:bCs/>
                      <w:color w:val="000000"/>
                      <w:sz w:val="20"/>
                      <w:szCs w:val="20"/>
                      <w:lang w:eastAsia="ru-RU"/>
                    </w:rPr>
                    <w:t>Послуги з ремонту та технічного обслуговування апарату для штучної вентиляції легень HAMILTON-C1 (</w:t>
                  </w:r>
                  <w:r w:rsidRPr="00FF2DAA">
                    <w:rPr>
                      <w:rFonts w:ascii="Times New Roman" w:eastAsia="Times New Roman" w:hAnsi="Times New Roman" w:cs="Times New Roman"/>
                      <w:b/>
                      <w:bCs/>
                      <w:color w:val="000000"/>
                      <w:sz w:val="20"/>
                      <w:szCs w:val="20"/>
                      <w:lang w:val="en-US" w:eastAsia="ru-RU"/>
                    </w:rPr>
                    <w:t>s</w:t>
                  </w:r>
                  <w:r w:rsidRPr="00FF2DAA">
                    <w:rPr>
                      <w:rFonts w:ascii="Times New Roman" w:eastAsia="Times New Roman" w:hAnsi="Times New Roman" w:cs="Times New Roman"/>
                      <w:b/>
                      <w:bCs/>
                      <w:color w:val="000000"/>
                      <w:sz w:val="20"/>
                      <w:szCs w:val="20"/>
                      <w:lang w:eastAsia="ru-RU"/>
                    </w:rPr>
                    <w:t>/</w:t>
                  </w:r>
                  <w:r w:rsidRPr="00FF2DAA">
                    <w:rPr>
                      <w:rFonts w:ascii="Times New Roman" w:eastAsia="Times New Roman" w:hAnsi="Times New Roman" w:cs="Times New Roman"/>
                      <w:b/>
                      <w:bCs/>
                      <w:color w:val="000000"/>
                      <w:sz w:val="20"/>
                      <w:szCs w:val="20"/>
                      <w:lang w:val="en-US" w:eastAsia="ru-RU"/>
                    </w:rPr>
                    <w:t>n</w:t>
                  </w:r>
                  <w:r w:rsidRPr="00FF2DAA">
                    <w:rPr>
                      <w:rFonts w:ascii="Times New Roman" w:eastAsia="Times New Roman" w:hAnsi="Times New Roman" w:cs="Times New Roman"/>
                      <w:b/>
                      <w:bCs/>
                      <w:color w:val="000000"/>
                      <w:sz w:val="20"/>
                      <w:szCs w:val="20"/>
                      <w:lang w:eastAsia="ru-RU"/>
                    </w:rPr>
                    <w:t>11736): </w:t>
                  </w:r>
                </w:p>
              </w:tc>
            </w:tr>
            <w:tr w:rsidR="00B863C5" w:rsidRPr="00FE43A9" w:rsidTr="00FF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67"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1.1</w:t>
                  </w:r>
                </w:p>
              </w:tc>
              <w:tc>
                <w:tcPr>
                  <w:tcW w:w="6491" w:type="dxa"/>
                  <w:gridSpan w:val="2"/>
                  <w:shd w:val="clear" w:color="auto" w:fill="auto"/>
                  <w:vAlign w:val="center"/>
                </w:tcPr>
                <w:p w:rsidR="00B863C5" w:rsidRPr="00FF2DAA" w:rsidRDefault="00B863C5" w:rsidP="00B863C5">
                  <w:pPr>
                    <w:spacing w:after="0" w:line="240" w:lineRule="auto"/>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Розбирання та збирання</w:t>
                  </w:r>
                </w:p>
              </w:tc>
              <w:tc>
                <w:tcPr>
                  <w:tcW w:w="1417" w:type="dxa"/>
                  <w:vAlign w:val="center"/>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послуга</w:t>
                  </w:r>
                </w:p>
              </w:tc>
              <w:tc>
                <w:tcPr>
                  <w:tcW w:w="1418"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olor w:val="000000"/>
                      <w:sz w:val="20"/>
                      <w:szCs w:val="20"/>
                      <w:lang w:eastAsia="ru-RU"/>
                    </w:rPr>
                  </w:pPr>
                  <w:r w:rsidRPr="00FF2DAA">
                    <w:rPr>
                      <w:rFonts w:ascii="Times New Roman" w:eastAsia="Times New Roman" w:hAnsi="Times New Roman" w:cs="Times New Roman"/>
                      <w:color w:val="000000"/>
                      <w:sz w:val="20"/>
                      <w:szCs w:val="20"/>
                      <w:lang w:eastAsia="ru-RU"/>
                    </w:rPr>
                    <w:t>1</w:t>
                  </w:r>
                </w:p>
              </w:tc>
            </w:tr>
            <w:tr w:rsidR="00B863C5" w:rsidRPr="00FE43A9" w:rsidTr="00FF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67" w:type="dxa"/>
                  <w:shd w:val="clear" w:color="auto" w:fill="auto"/>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1.2</w:t>
                  </w:r>
                </w:p>
              </w:tc>
              <w:tc>
                <w:tcPr>
                  <w:tcW w:w="6491" w:type="dxa"/>
                  <w:gridSpan w:val="2"/>
                  <w:shd w:val="clear" w:color="auto" w:fill="auto"/>
                  <w:vAlign w:val="center"/>
                </w:tcPr>
                <w:p w:rsidR="00B863C5" w:rsidRPr="00FF2DAA" w:rsidRDefault="00B863C5" w:rsidP="00B863C5">
                  <w:pPr>
                    <w:spacing w:after="0" w:line="240" w:lineRule="auto"/>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Чистка</w:t>
                  </w:r>
                </w:p>
              </w:tc>
              <w:tc>
                <w:tcPr>
                  <w:tcW w:w="1417" w:type="dxa"/>
                  <w:vAlign w:val="center"/>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послуга</w:t>
                  </w:r>
                </w:p>
              </w:tc>
              <w:tc>
                <w:tcPr>
                  <w:tcW w:w="1418"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olor w:val="000000"/>
                      <w:sz w:val="20"/>
                      <w:szCs w:val="20"/>
                      <w:lang w:eastAsia="ru-RU"/>
                    </w:rPr>
                  </w:pPr>
                  <w:r w:rsidRPr="00FF2DAA">
                    <w:rPr>
                      <w:rFonts w:ascii="Times New Roman" w:eastAsia="Times New Roman" w:hAnsi="Times New Roman" w:cs="Times New Roman"/>
                      <w:color w:val="000000"/>
                      <w:sz w:val="20"/>
                      <w:szCs w:val="20"/>
                      <w:lang w:eastAsia="ru-RU"/>
                    </w:rPr>
                    <w:t>1</w:t>
                  </w:r>
                </w:p>
              </w:tc>
            </w:tr>
            <w:tr w:rsidR="00B863C5" w:rsidRPr="00FE43A9" w:rsidTr="00FF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67" w:type="dxa"/>
                  <w:shd w:val="clear" w:color="auto" w:fill="auto"/>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1.3</w:t>
                  </w:r>
                </w:p>
              </w:tc>
              <w:tc>
                <w:tcPr>
                  <w:tcW w:w="6491" w:type="dxa"/>
                  <w:gridSpan w:val="2"/>
                  <w:shd w:val="clear" w:color="auto" w:fill="auto"/>
                  <w:vAlign w:val="center"/>
                </w:tcPr>
                <w:p w:rsidR="00B863C5" w:rsidRPr="00FF2DAA" w:rsidRDefault="00B863C5" w:rsidP="00B863C5">
                  <w:pPr>
                    <w:spacing w:after="0" w:line="240" w:lineRule="auto"/>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Заміна вхідного фільтра О2</w:t>
                  </w:r>
                </w:p>
              </w:tc>
              <w:tc>
                <w:tcPr>
                  <w:tcW w:w="1417" w:type="dxa"/>
                  <w:vAlign w:val="center"/>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послуга</w:t>
                  </w:r>
                </w:p>
              </w:tc>
              <w:tc>
                <w:tcPr>
                  <w:tcW w:w="1418"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olor w:val="000000"/>
                      <w:sz w:val="20"/>
                      <w:szCs w:val="20"/>
                      <w:lang w:eastAsia="ru-RU"/>
                    </w:rPr>
                  </w:pPr>
                </w:p>
              </w:tc>
            </w:tr>
            <w:tr w:rsidR="00B863C5" w:rsidRPr="00FE43A9" w:rsidTr="00FF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67" w:type="dxa"/>
                  <w:shd w:val="clear" w:color="auto" w:fill="auto"/>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1.4</w:t>
                  </w:r>
                </w:p>
              </w:tc>
              <w:tc>
                <w:tcPr>
                  <w:tcW w:w="6491" w:type="dxa"/>
                  <w:gridSpan w:val="2"/>
                  <w:shd w:val="clear" w:color="auto" w:fill="auto"/>
                  <w:vAlign w:val="center"/>
                </w:tcPr>
                <w:p w:rsidR="00B863C5" w:rsidRPr="00FF2DAA" w:rsidRDefault="00B863C5" w:rsidP="00B863C5">
                  <w:pPr>
                    <w:spacing w:after="0" w:line="240" w:lineRule="auto"/>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Заміна фільтрів від пилу</w:t>
                  </w:r>
                </w:p>
              </w:tc>
              <w:tc>
                <w:tcPr>
                  <w:tcW w:w="1417" w:type="dxa"/>
                  <w:vAlign w:val="center"/>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послуга</w:t>
                  </w:r>
                </w:p>
              </w:tc>
              <w:tc>
                <w:tcPr>
                  <w:tcW w:w="1418"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olor w:val="000000"/>
                      <w:sz w:val="20"/>
                      <w:szCs w:val="20"/>
                      <w:lang w:eastAsia="ru-RU"/>
                    </w:rPr>
                  </w:pPr>
                  <w:r w:rsidRPr="00FF2DAA">
                    <w:rPr>
                      <w:rFonts w:ascii="Times New Roman" w:eastAsia="Times New Roman" w:hAnsi="Times New Roman" w:cs="Times New Roman"/>
                      <w:color w:val="000000"/>
                      <w:sz w:val="20"/>
                      <w:szCs w:val="20"/>
                      <w:lang w:eastAsia="ru-RU"/>
                    </w:rPr>
                    <w:t>1</w:t>
                  </w:r>
                </w:p>
              </w:tc>
            </w:tr>
            <w:tr w:rsidR="00B863C5" w:rsidRPr="00FE43A9" w:rsidTr="00FF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67" w:type="dxa"/>
                  <w:shd w:val="clear" w:color="auto" w:fill="auto"/>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1.5</w:t>
                  </w:r>
                </w:p>
              </w:tc>
              <w:tc>
                <w:tcPr>
                  <w:tcW w:w="6491" w:type="dxa"/>
                  <w:gridSpan w:val="2"/>
                  <w:shd w:val="clear" w:color="auto" w:fill="auto"/>
                  <w:vAlign w:val="center"/>
                </w:tcPr>
                <w:p w:rsidR="00B863C5" w:rsidRPr="00FF2DAA" w:rsidRDefault="00B863C5" w:rsidP="00B863C5">
                  <w:pPr>
                    <w:spacing w:after="0" w:line="240" w:lineRule="auto"/>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Заміна HEPA фільтра</w:t>
                  </w:r>
                </w:p>
              </w:tc>
              <w:tc>
                <w:tcPr>
                  <w:tcW w:w="1417" w:type="dxa"/>
                  <w:vAlign w:val="center"/>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послуга</w:t>
                  </w:r>
                </w:p>
              </w:tc>
              <w:tc>
                <w:tcPr>
                  <w:tcW w:w="1418"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olor w:val="000000"/>
                      <w:sz w:val="20"/>
                      <w:szCs w:val="20"/>
                      <w:lang w:eastAsia="ru-RU"/>
                    </w:rPr>
                  </w:pPr>
                  <w:r w:rsidRPr="00FF2DAA">
                    <w:rPr>
                      <w:rFonts w:ascii="Times New Roman" w:eastAsia="Times New Roman" w:hAnsi="Times New Roman" w:cs="Times New Roman"/>
                      <w:color w:val="000000"/>
                      <w:sz w:val="20"/>
                      <w:szCs w:val="20"/>
                      <w:lang w:eastAsia="ru-RU"/>
                    </w:rPr>
                    <w:t>1</w:t>
                  </w:r>
                </w:p>
              </w:tc>
            </w:tr>
            <w:tr w:rsidR="00B863C5" w:rsidRPr="00FE43A9" w:rsidTr="00FF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67" w:type="dxa"/>
                  <w:shd w:val="clear" w:color="auto" w:fill="auto"/>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1.6</w:t>
                  </w:r>
                </w:p>
              </w:tc>
              <w:tc>
                <w:tcPr>
                  <w:tcW w:w="6491" w:type="dxa"/>
                  <w:gridSpan w:val="2"/>
                  <w:shd w:val="clear" w:color="auto" w:fill="auto"/>
                  <w:vAlign w:val="center"/>
                </w:tcPr>
                <w:p w:rsidR="00B863C5" w:rsidRPr="00FF2DAA" w:rsidRDefault="00B863C5" w:rsidP="00B863C5">
                  <w:pPr>
                    <w:spacing w:after="0" w:line="240" w:lineRule="auto"/>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Заміна датчика кисню</w:t>
                  </w:r>
                </w:p>
              </w:tc>
              <w:tc>
                <w:tcPr>
                  <w:tcW w:w="1417" w:type="dxa"/>
                  <w:vAlign w:val="center"/>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послуга</w:t>
                  </w:r>
                </w:p>
              </w:tc>
              <w:tc>
                <w:tcPr>
                  <w:tcW w:w="1418"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olor w:val="000000"/>
                      <w:sz w:val="20"/>
                      <w:szCs w:val="20"/>
                      <w:lang w:eastAsia="ru-RU"/>
                    </w:rPr>
                  </w:pPr>
                  <w:r w:rsidRPr="00FF2DAA">
                    <w:rPr>
                      <w:rFonts w:ascii="Times New Roman" w:eastAsia="Times New Roman" w:hAnsi="Times New Roman" w:cs="Times New Roman"/>
                      <w:color w:val="000000"/>
                      <w:sz w:val="20"/>
                      <w:szCs w:val="20"/>
                      <w:lang w:eastAsia="ru-RU"/>
                    </w:rPr>
                    <w:t>1</w:t>
                  </w:r>
                </w:p>
              </w:tc>
            </w:tr>
            <w:tr w:rsidR="00B863C5" w:rsidRPr="00FE43A9" w:rsidTr="00FF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67" w:type="dxa"/>
                  <w:shd w:val="clear" w:color="auto" w:fill="auto"/>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1.7</w:t>
                  </w:r>
                </w:p>
              </w:tc>
              <w:tc>
                <w:tcPr>
                  <w:tcW w:w="6491" w:type="dxa"/>
                  <w:gridSpan w:val="2"/>
                  <w:shd w:val="clear" w:color="auto" w:fill="auto"/>
                  <w:vAlign w:val="center"/>
                </w:tcPr>
                <w:p w:rsidR="00B863C5" w:rsidRPr="00FF2DAA" w:rsidRDefault="00B863C5" w:rsidP="00B863C5">
                  <w:pPr>
                    <w:spacing w:after="0" w:line="240" w:lineRule="auto"/>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Заміна плати датчиків тиску</w:t>
                  </w:r>
                </w:p>
              </w:tc>
              <w:tc>
                <w:tcPr>
                  <w:tcW w:w="1417" w:type="dxa"/>
                  <w:vAlign w:val="center"/>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послуга</w:t>
                  </w:r>
                </w:p>
              </w:tc>
              <w:tc>
                <w:tcPr>
                  <w:tcW w:w="1418"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olor w:val="000000"/>
                      <w:sz w:val="20"/>
                      <w:szCs w:val="20"/>
                      <w:lang w:eastAsia="ru-RU"/>
                    </w:rPr>
                  </w:pPr>
                  <w:r w:rsidRPr="00FF2DAA">
                    <w:rPr>
                      <w:rFonts w:ascii="Times New Roman" w:eastAsia="Times New Roman" w:hAnsi="Times New Roman" w:cs="Times New Roman"/>
                      <w:color w:val="000000"/>
                      <w:sz w:val="20"/>
                      <w:szCs w:val="20"/>
                      <w:lang w:eastAsia="ru-RU"/>
                    </w:rPr>
                    <w:t>1</w:t>
                  </w:r>
                </w:p>
              </w:tc>
            </w:tr>
            <w:tr w:rsidR="00B863C5" w:rsidRPr="00FE43A9" w:rsidTr="00FF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67" w:type="dxa"/>
                  <w:shd w:val="clear" w:color="auto" w:fill="auto"/>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1.8</w:t>
                  </w:r>
                </w:p>
              </w:tc>
              <w:tc>
                <w:tcPr>
                  <w:tcW w:w="6491" w:type="dxa"/>
                  <w:gridSpan w:val="2"/>
                  <w:shd w:val="clear" w:color="auto" w:fill="auto"/>
                  <w:vAlign w:val="center"/>
                </w:tcPr>
                <w:p w:rsidR="00B863C5" w:rsidRPr="00FF2DAA" w:rsidRDefault="00B863C5" w:rsidP="00B863C5">
                  <w:pPr>
                    <w:spacing w:after="0" w:line="240" w:lineRule="auto"/>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Заміна акумуляторної батареї</w:t>
                  </w:r>
                </w:p>
              </w:tc>
              <w:tc>
                <w:tcPr>
                  <w:tcW w:w="1417" w:type="dxa"/>
                  <w:vAlign w:val="center"/>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послуга</w:t>
                  </w:r>
                </w:p>
              </w:tc>
              <w:tc>
                <w:tcPr>
                  <w:tcW w:w="1418"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olor w:val="000000"/>
                      <w:sz w:val="20"/>
                      <w:szCs w:val="20"/>
                      <w:lang w:eastAsia="ru-RU"/>
                    </w:rPr>
                  </w:pPr>
                  <w:r w:rsidRPr="00FF2DAA">
                    <w:rPr>
                      <w:rFonts w:ascii="Times New Roman" w:eastAsia="Times New Roman" w:hAnsi="Times New Roman" w:cs="Times New Roman"/>
                      <w:color w:val="000000"/>
                      <w:sz w:val="20"/>
                      <w:szCs w:val="20"/>
                      <w:lang w:eastAsia="ru-RU"/>
                    </w:rPr>
                    <w:t>1</w:t>
                  </w:r>
                </w:p>
              </w:tc>
            </w:tr>
            <w:tr w:rsidR="00B863C5" w:rsidRPr="00FE43A9" w:rsidTr="00FF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67" w:type="dxa"/>
                  <w:shd w:val="clear" w:color="auto" w:fill="auto"/>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1.9</w:t>
                  </w:r>
                </w:p>
              </w:tc>
              <w:tc>
                <w:tcPr>
                  <w:tcW w:w="6491" w:type="dxa"/>
                  <w:gridSpan w:val="2"/>
                  <w:shd w:val="clear" w:color="auto" w:fill="auto"/>
                  <w:vAlign w:val="center"/>
                </w:tcPr>
                <w:p w:rsidR="00B863C5" w:rsidRPr="00FF2DAA" w:rsidRDefault="00B863C5" w:rsidP="00B863C5">
                  <w:pPr>
                    <w:spacing w:after="0" w:line="240" w:lineRule="auto"/>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Оновлення програмного забезбечення</w:t>
                  </w:r>
                </w:p>
              </w:tc>
              <w:tc>
                <w:tcPr>
                  <w:tcW w:w="1417" w:type="dxa"/>
                  <w:vAlign w:val="center"/>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послуга</w:t>
                  </w:r>
                </w:p>
              </w:tc>
              <w:tc>
                <w:tcPr>
                  <w:tcW w:w="1418"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olor w:val="000000"/>
                      <w:sz w:val="20"/>
                      <w:szCs w:val="20"/>
                      <w:lang w:eastAsia="ru-RU"/>
                    </w:rPr>
                  </w:pPr>
                  <w:r w:rsidRPr="00FF2DAA">
                    <w:rPr>
                      <w:rFonts w:ascii="Times New Roman" w:eastAsia="Times New Roman" w:hAnsi="Times New Roman" w:cs="Times New Roman"/>
                      <w:color w:val="000000"/>
                      <w:sz w:val="20"/>
                      <w:szCs w:val="20"/>
                      <w:lang w:eastAsia="ru-RU"/>
                    </w:rPr>
                    <w:t>1</w:t>
                  </w:r>
                </w:p>
              </w:tc>
            </w:tr>
            <w:tr w:rsidR="00B863C5" w:rsidRPr="00FE43A9" w:rsidTr="00FF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67" w:type="dxa"/>
                  <w:shd w:val="clear" w:color="auto" w:fill="auto"/>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1.10</w:t>
                  </w:r>
                </w:p>
              </w:tc>
              <w:tc>
                <w:tcPr>
                  <w:tcW w:w="6491" w:type="dxa"/>
                  <w:gridSpan w:val="2"/>
                  <w:shd w:val="clear" w:color="auto" w:fill="auto"/>
                  <w:vAlign w:val="center"/>
                </w:tcPr>
                <w:p w:rsidR="00B863C5" w:rsidRPr="00FF2DAA" w:rsidRDefault="00B863C5" w:rsidP="00B863C5">
                  <w:pPr>
                    <w:spacing w:after="0" w:line="240" w:lineRule="auto"/>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Проведення повної калібровки</w:t>
                  </w:r>
                </w:p>
              </w:tc>
              <w:tc>
                <w:tcPr>
                  <w:tcW w:w="1417" w:type="dxa"/>
                  <w:vAlign w:val="center"/>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послуга</w:t>
                  </w:r>
                </w:p>
              </w:tc>
              <w:tc>
                <w:tcPr>
                  <w:tcW w:w="1418"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olor w:val="000000"/>
                      <w:sz w:val="20"/>
                      <w:szCs w:val="20"/>
                      <w:lang w:eastAsia="ru-RU"/>
                    </w:rPr>
                  </w:pPr>
                  <w:r w:rsidRPr="00FF2DAA">
                    <w:rPr>
                      <w:rFonts w:ascii="Times New Roman" w:eastAsia="Times New Roman" w:hAnsi="Times New Roman" w:cs="Times New Roman"/>
                      <w:color w:val="000000"/>
                      <w:sz w:val="20"/>
                      <w:szCs w:val="20"/>
                      <w:lang w:eastAsia="ru-RU"/>
                    </w:rPr>
                    <w:t>1</w:t>
                  </w:r>
                </w:p>
              </w:tc>
            </w:tr>
            <w:tr w:rsidR="00B863C5" w:rsidRPr="00FE43A9" w:rsidTr="00FF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67" w:type="dxa"/>
                  <w:shd w:val="clear" w:color="auto" w:fill="auto"/>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1.11</w:t>
                  </w:r>
                </w:p>
              </w:tc>
              <w:tc>
                <w:tcPr>
                  <w:tcW w:w="6491" w:type="dxa"/>
                  <w:gridSpan w:val="2"/>
                  <w:shd w:val="clear" w:color="auto" w:fill="auto"/>
                  <w:vAlign w:val="center"/>
                </w:tcPr>
                <w:p w:rsidR="00B863C5" w:rsidRPr="00FF2DAA" w:rsidRDefault="00B863C5" w:rsidP="00B863C5">
                  <w:pPr>
                    <w:spacing w:after="0" w:line="240" w:lineRule="auto"/>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Проведення загального тестування</w:t>
                  </w:r>
                </w:p>
              </w:tc>
              <w:tc>
                <w:tcPr>
                  <w:tcW w:w="1417" w:type="dxa"/>
                  <w:vAlign w:val="center"/>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послуга</w:t>
                  </w:r>
                </w:p>
              </w:tc>
              <w:tc>
                <w:tcPr>
                  <w:tcW w:w="1418"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olor w:val="000000"/>
                      <w:sz w:val="20"/>
                      <w:szCs w:val="20"/>
                      <w:lang w:eastAsia="ru-RU"/>
                    </w:rPr>
                  </w:pPr>
                  <w:r w:rsidRPr="00FF2DAA">
                    <w:rPr>
                      <w:rFonts w:ascii="Times New Roman" w:eastAsia="Times New Roman" w:hAnsi="Times New Roman" w:cs="Times New Roman"/>
                      <w:color w:val="000000"/>
                      <w:sz w:val="20"/>
                      <w:szCs w:val="20"/>
                      <w:lang w:eastAsia="ru-RU"/>
                    </w:rPr>
                    <w:t>1</w:t>
                  </w:r>
                </w:p>
              </w:tc>
            </w:tr>
            <w:tr w:rsidR="00B863C5" w:rsidRPr="00FE43A9" w:rsidTr="00B86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767" w:type="dxa"/>
                  <w:shd w:val="clear" w:color="auto" w:fill="auto"/>
                  <w:vAlign w:val="center"/>
                  <w:hideMark/>
                </w:tcPr>
                <w:p w:rsidR="00B863C5" w:rsidRPr="00FF2DAA" w:rsidRDefault="00B863C5" w:rsidP="00B863C5">
                  <w:pPr>
                    <w:spacing w:after="0" w:line="240" w:lineRule="auto"/>
                    <w:jc w:val="center"/>
                    <w:rPr>
                      <w:rFonts w:ascii="Times New Roman" w:eastAsia="Times New Roman" w:hAnsi="Times New Roman" w:cs="Times New Roman"/>
                      <w:b/>
                      <w:bCs/>
                      <w:color w:val="000000"/>
                      <w:sz w:val="20"/>
                      <w:szCs w:val="20"/>
                      <w:lang w:eastAsia="ru-RU"/>
                    </w:rPr>
                  </w:pPr>
                  <w:r w:rsidRPr="00FF2DAA">
                    <w:rPr>
                      <w:rFonts w:ascii="Times New Roman" w:eastAsia="Times New Roman" w:hAnsi="Times New Roman" w:cs="Times New Roman"/>
                      <w:b/>
                      <w:bCs/>
                      <w:color w:val="000000"/>
                      <w:sz w:val="20"/>
                      <w:szCs w:val="20"/>
                      <w:lang w:eastAsia="ru-RU"/>
                    </w:rPr>
                    <w:t>2</w:t>
                  </w:r>
                </w:p>
              </w:tc>
              <w:tc>
                <w:tcPr>
                  <w:tcW w:w="9326" w:type="dxa"/>
                  <w:gridSpan w:val="4"/>
                  <w:vAlign w:val="center"/>
                </w:tcPr>
                <w:p w:rsidR="00B863C5" w:rsidRPr="00FF2DAA" w:rsidRDefault="00B863C5" w:rsidP="00B863C5">
                  <w:pPr>
                    <w:spacing w:after="0" w:line="240" w:lineRule="auto"/>
                    <w:rPr>
                      <w:rFonts w:ascii="Times New Roman" w:eastAsia="Times New Roman" w:hAnsi="Times New Roman" w:cs="Times New Roman"/>
                      <w:b/>
                      <w:bCs/>
                      <w:color w:val="000000"/>
                      <w:sz w:val="20"/>
                      <w:szCs w:val="20"/>
                      <w:lang w:eastAsia="ru-RU"/>
                    </w:rPr>
                  </w:pPr>
                  <w:r w:rsidRPr="00FF2DAA">
                    <w:rPr>
                      <w:rFonts w:ascii="Times New Roman" w:eastAsia="Times New Roman" w:hAnsi="Times New Roman" w:cs="Times New Roman"/>
                      <w:b/>
                      <w:bCs/>
                      <w:color w:val="000000"/>
                      <w:sz w:val="20"/>
                      <w:szCs w:val="20"/>
                      <w:lang w:eastAsia="ru-RU"/>
                    </w:rPr>
                    <w:t>Послуги з дооснащення апарату для штучної вентиляції легенів</w:t>
                  </w:r>
                  <w:r w:rsidRPr="00FF2DAA">
                    <w:rPr>
                      <w:rFonts w:ascii="Times New Roman" w:eastAsia="Times New Roman" w:hAnsi="Times New Roman" w:cs="Times New Roman"/>
                      <w:b/>
                      <w:bCs/>
                      <w:color w:val="000000"/>
                      <w:sz w:val="20"/>
                      <w:szCs w:val="20"/>
                      <w:lang w:val="en-US" w:eastAsia="ru-RU"/>
                    </w:rPr>
                    <w:t>Hamilton</w:t>
                  </w:r>
                  <w:r w:rsidRPr="00FF2DAA">
                    <w:rPr>
                      <w:rFonts w:ascii="Times New Roman" w:eastAsia="Times New Roman" w:hAnsi="Times New Roman" w:cs="Times New Roman"/>
                      <w:b/>
                      <w:bCs/>
                      <w:color w:val="000000"/>
                      <w:sz w:val="20"/>
                      <w:szCs w:val="20"/>
                      <w:lang w:eastAsia="ru-RU"/>
                    </w:rPr>
                    <w:t>-</w:t>
                  </w:r>
                  <w:r w:rsidRPr="00FF2DAA">
                    <w:rPr>
                      <w:rFonts w:ascii="Times New Roman" w:eastAsia="Times New Roman" w:hAnsi="Times New Roman" w:cs="Times New Roman"/>
                      <w:b/>
                      <w:bCs/>
                      <w:color w:val="000000"/>
                      <w:sz w:val="20"/>
                      <w:szCs w:val="20"/>
                      <w:lang w:val="en-US" w:eastAsia="ru-RU"/>
                    </w:rPr>
                    <w:t>C</w:t>
                  </w:r>
                  <w:r w:rsidRPr="00FF2DAA">
                    <w:rPr>
                      <w:rFonts w:ascii="Times New Roman" w:eastAsia="Times New Roman" w:hAnsi="Times New Roman" w:cs="Times New Roman"/>
                      <w:b/>
                      <w:bCs/>
                      <w:color w:val="000000"/>
                      <w:sz w:val="20"/>
                      <w:szCs w:val="20"/>
                      <w:lang w:eastAsia="ru-RU"/>
                    </w:rPr>
                    <w:t>1неонатальним режимом роботи:</w:t>
                  </w:r>
                  <w:r w:rsidRPr="00FF2DAA">
                    <w:rPr>
                      <w:rFonts w:ascii="Times New Roman" w:eastAsia="Times New Roman" w:hAnsi="Times New Roman" w:cs="Times New Roman"/>
                      <w:b/>
                      <w:bCs/>
                      <w:color w:val="000000"/>
                      <w:sz w:val="20"/>
                      <w:szCs w:val="20"/>
                      <w:lang w:val="en-US" w:eastAsia="ru-RU"/>
                    </w:rPr>
                    <w:t> </w:t>
                  </w:r>
                </w:p>
              </w:tc>
            </w:tr>
            <w:tr w:rsidR="00B863C5" w:rsidRPr="00FE43A9" w:rsidTr="00FF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67"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2.1</w:t>
                  </w:r>
                </w:p>
              </w:tc>
              <w:tc>
                <w:tcPr>
                  <w:tcW w:w="6491" w:type="dxa"/>
                  <w:gridSpan w:val="2"/>
                  <w:shd w:val="clear" w:color="auto" w:fill="auto"/>
                  <w:vAlign w:val="center"/>
                </w:tcPr>
                <w:p w:rsidR="00B863C5" w:rsidRPr="00FF2DAA" w:rsidRDefault="00B863C5" w:rsidP="00B863C5">
                  <w:pPr>
                    <w:spacing w:after="0" w:line="240" w:lineRule="auto"/>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Встановлення опції неонатальної вентиляції до HAMILTON-С1</w:t>
                  </w:r>
                </w:p>
              </w:tc>
              <w:tc>
                <w:tcPr>
                  <w:tcW w:w="1417" w:type="dxa"/>
                  <w:vAlign w:val="center"/>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послуга</w:t>
                  </w:r>
                </w:p>
              </w:tc>
              <w:tc>
                <w:tcPr>
                  <w:tcW w:w="1418"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olor w:val="000000"/>
                      <w:sz w:val="20"/>
                      <w:szCs w:val="20"/>
                      <w:lang w:eastAsia="ru-RU"/>
                    </w:rPr>
                  </w:pPr>
                  <w:r w:rsidRPr="00FF2DAA">
                    <w:rPr>
                      <w:rFonts w:ascii="Times New Roman" w:eastAsia="Times New Roman" w:hAnsi="Times New Roman" w:cs="Times New Roman"/>
                      <w:color w:val="000000"/>
                      <w:sz w:val="20"/>
                      <w:szCs w:val="20"/>
                      <w:lang w:eastAsia="ru-RU"/>
                    </w:rPr>
                    <w:t>1</w:t>
                  </w:r>
                </w:p>
              </w:tc>
            </w:tr>
            <w:tr w:rsidR="00B863C5" w:rsidRPr="00FE43A9" w:rsidTr="00B86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67"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s="Times New Roman"/>
                      <w:b/>
                      <w:bCs/>
                      <w:color w:val="000000"/>
                      <w:sz w:val="20"/>
                      <w:szCs w:val="20"/>
                      <w:lang w:eastAsia="ru-RU"/>
                    </w:rPr>
                  </w:pPr>
                  <w:r w:rsidRPr="00FF2DAA">
                    <w:rPr>
                      <w:rFonts w:ascii="Times New Roman" w:eastAsia="Times New Roman" w:hAnsi="Times New Roman" w:cs="Times New Roman"/>
                      <w:b/>
                      <w:bCs/>
                      <w:color w:val="000000"/>
                      <w:sz w:val="20"/>
                      <w:szCs w:val="20"/>
                      <w:lang w:eastAsia="ru-RU"/>
                    </w:rPr>
                    <w:t>3</w:t>
                  </w:r>
                </w:p>
              </w:tc>
              <w:tc>
                <w:tcPr>
                  <w:tcW w:w="9326" w:type="dxa"/>
                  <w:gridSpan w:val="4"/>
                  <w:shd w:val="clear" w:color="auto" w:fill="auto"/>
                  <w:vAlign w:val="center"/>
                </w:tcPr>
                <w:p w:rsidR="00B863C5" w:rsidRPr="00FF2DAA" w:rsidRDefault="00B863C5" w:rsidP="00B863C5">
                  <w:pPr>
                    <w:spacing w:after="0" w:line="240" w:lineRule="auto"/>
                    <w:rPr>
                      <w:rFonts w:ascii="Times New Roman" w:eastAsia="Times New Roman" w:hAnsi="Times New Roman" w:cs="Times New Roman"/>
                      <w:b/>
                      <w:bCs/>
                      <w:color w:val="000000"/>
                      <w:sz w:val="20"/>
                      <w:szCs w:val="20"/>
                      <w:lang w:eastAsia="ru-RU"/>
                    </w:rPr>
                  </w:pPr>
                  <w:r w:rsidRPr="00FF2DAA">
                    <w:rPr>
                      <w:rFonts w:ascii="Times New Roman" w:eastAsia="Times New Roman" w:hAnsi="Times New Roman" w:cs="Times New Roman"/>
                      <w:b/>
                      <w:bCs/>
                      <w:color w:val="000000"/>
                      <w:sz w:val="20"/>
                      <w:szCs w:val="20"/>
                      <w:lang w:eastAsia="ru-RU"/>
                    </w:rPr>
                    <w:t>Послуги з заміни розхідних матеріалів апарату для штучної вентиляції легенів</w:t>
                  </w:r>
                  <w:r w:rsidRPr="00FF2DAA">
                    <w:rPr>
                      <w:rFonts w:ascii="Times New Roman" w:eastAsia="Times New Roman" w:hAnsi="Times New Roman" w:cs="Times New Roman"/>
                      <w:b/>
                      <w:bCs/>
                      <w:color w:val="000000"/>
                      <w:sz w:val="20"/>
                      <w:szCs w:val="20"/>
                      <w:lang w:val="en-US" w:eastAsia="ru-RU"/>
                    </w:rPr>
                    <w:t>Hamilton</w:t>
                  </w:r>
                  <w:r w:rsidRPr="00FF2DAA">
                    <w:rPr>
                      <w:rFonts w:ascii="Times New Roman" w:eastAsia="Times New Roman" w:hAnsi="Times New Roman" w:cs="Times New Roman"/>
                      <w:b/>
                      <w:bCs/>
                      <w:color w:val="000000"/>
                      <w:sz w:val="20"/>
                      <w:szCs w:val="20"/>
                      <w:lang w:eastAsia="ru-RU"/>
                    </w:rPr>
                    <w:t>-</w:t>
                  </w:r>
                  <w:r w:rsidRPr="00FF2DAA">
                    <w:rPr>
                      <w:rFonts w:ascii="Times New Roman" w:eastAsia="Times New Roman" w:hAnsi="Times New Roman" w:cs="Times New Roman"/>
                      <w:b/>
                      <w:bCs/>
                      <w:color w:val="000000"/>
                      <w:sz w:val="20"/>
                      <w:szCs w:val="20"/>
                      <w:lang w:val="en-US" w:eastAsia="ru-RU"/>
                    </w:rPr>
                    <w:t>C</w:t>
                  </w:r>
                  <w:r w:rsidRPr="00FF2DAA">
                    <w:rPr>
                      <w:rFonts w:ascii="Times New Roman" w:eastAsia="Times New Roman" w:hAnsi="Times New Roman" w:cs="Times New Roman"/>
                      <w:b/>
                      <w:bCs/>
                      <w:color w:val="000000"/>
                      <w:sz w:val="20"/>
                      <w:szCs w:val="20"/>
                      <w:lang w:eastAsia="ru-RU"/>
                    </w:rPr>
                    <w:t>1для роботи в неонатальном режимі:</w:t>
                  </w:r>
                </w:p>
              </w:tc>
            </w:tr>
            <w:tr w:rsidR="00B863C5" w:rsidRPr="00FE43A9" w:rsidTr="00FF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67"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3.1</w:t>
                  </w:r>
                </w:p>
              </w:tc>
              <w:tc>
                <w:tcPr>
                  <w:tcW w:w="6491" w:type="dxa"/>
                  <w:gridSpan w:val="2"/>
                  <w:shd w:val="clear" w:color="auto" w:fill="auto"/>
                  <w:vAlign w:val="center"/>
                </w:tcPr>
                <w:p w:rsidR="00B863C5" w:rsidRPr="00FF2DAA" w:rsidRDefault="00B863C5" w:rsidP="00B863C5">
                  <w:pPr>
                    <w:spacing w:after="0" w:line="240" w:lineRule="auto"/>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Заміна датчика потоку одноразового використання для немовлят (infant)</w:t>
                  </w:r>
                </w:p>
              </w:tc>
              <w:tc>
                <w:tcPr>
                  <w:tcW w:w="1417" w:type="dxa"/>
                  <w:vAlign w:val="center"/>
                </w:tcPr>
                <w:p w:rsidR="00B863C5" w:rsidRPr="00FF2DAA" w:rsidRDefault="00B863C5"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послуга</w:t>
                  </w:r>
                </w:p>
              </w:tc>
              <w:tc>
                <w:tcPr>
                  <w:tcW w:w="1418" w:type="dxa"/>
                  <w:shd w:val="clear" w:color="auto" w:fill="auto"/>
                  <w:vAlign w:val="center"/>
                </w:tcPr>
                <w:p w:rsidR="00B863C5" w:rsidRPr="00FF2DAA" w:rsidRDefault="00B863C5" w:rsidP="00B863C5">
                  <w:pPr>
                    <w:spacing w:after="0" w:line="240" w:lineRule="auto"/>
                    <w:jc w:val="center"/>
                    <w:rPr>
                      <w:rFonts w:ascii="Times New Roman" w:eastAsia="Times New Roman" w:hAnsi="Times New Roman"/>
                      <w:color w:val="000000"/>
                      <w:sz w:val="20"/>
                      <w:szCs w:val="20"/>
                      <w:lang w:eastAsia="ru-RU"/>
                    </w:rPr>
                  </w:pPr>
                  <w:r w:rsidRPr="00FF2DAA">
                    <w:rPr>
                      <w:rFonts w:ascii="Times New Roman" w:eastAsia="Times New Roman" w:hAnsi="Times New Roman" w:cs="Times New Roman"/>
                      <w:color w:val="000000"/>
                      <w:sz w:val="20"/>
                      <w:szCs w:val="20"/>
                      <w:lang w:eastAsia="ru-RU"/>
                    </w:rPr>
                    <w:t>3</w:t>
                  </w:r>
                </w:p>
              </w:tc>
            </w:tr>
            <w:tr w:rsidR="00FF2DAA" w:rsidRPr="00FE43A9" w:rsidTr="00FF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67" w:type="dxa"/>
                  <w:shd w:val="clear" w:color="auto" w:fill="auto"/>
                  <w:vAlign w:val="center"/>
                </w:tcPr>
                <w:p w:rsidR="00FF2DAA" w:rsidRPr="00FF2DAA" w:rsidRDefault="00FF2DAA"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3.2</w:t>
                  </w:r>
                </w:p>
              </w:tc>
              <w:tc>
                <w:tcPr>
                  <w:tcW w:w="6491" w:type="dxa"/>
                  <w:gridSpan w:val="2"/>
                  <w:shd w:val="clear" w:color="auto" w:fill="auto"/>
                  <w:vAlign w:val="center"/>
                </w:tcPr>
                <w:p w:rsidR="00FF2DAA" w:rsidRPr="00FF2DAA" w:rsidRDefault="00FF2DAA" w:rsidP="00B863C5">
                  <w:pPr>
                    <w:spacing w:after="0" w:line="240" w:lineRule="auto"/>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Заміна експіраторного клапана з мембарною багаторазового використання для немовлят (Infant)</w:t>
                  </w:r>
                </w:p>
              </w:tc>
              <w:tc>
                <w:tcPr>
                  <w:tcW w:w="1417" w:type="dxa"/>
                  <w:vAlign w:val="center"/>
                </w:tcPr>
                <w:p w:rsidR="00FF2DAA" w:rsidRPr="00FF2DAA" w:rsidRDefault="00FF2DAA"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послуга</w:t>
                  </w:r>
                </w:p>
              </w:tc>
              <w:tc>
                <w:tcPr>
                  <w:tcW w:w="1418" w:type="dxa"/>
                  <w:shd w:val="clear" w:color="auto" w:fill="auto"/>
                  <w:vAlign w:val="center"/>
                </w:tcPr>
                <w:p w:rsidR="00FF2DAA" w:rsidRPr="00FF2DAA" w:rsidRDefault="00FF2DAA" w:rsidP="00B863C5">
                  <w:pPr>
                    <w:spacing w:after="0" w:line="240" w:lineRule="auto"/>
                    <w:jc w:val="center"/>
                    <w:rPr>
                      <w:rFonts w:ascii="Times New Roman" w:eastAsia="Times New Roman" w:hAnsi="Times New Roman"/>
                      <w:color w:val="000000"/>
                      <w:sz w:val="20"/>
                      <w:szCs w:val="20"/>
                      <w:lang w:eastAsia="ru-RU"/>
                    </w:rPr>
                  </w:pPr>
                  <w:r w:rsidRPr="00FF2DAA">
                    <w:rPr>
                      <w:rFonts w:ascii="Times New Roman" w:eastAsia="Times New Roman" w:hAnsi="Times New Roman" w:cs="Times New Roman"/>
                      <w:color w:val="000000"/>
                      <w:sz w:val="20"/>
                      <w:szCs w:val="20"/>
                      <w:lang w:eastAsia="ru-RU"/>
                    </w:rPr>
                    <w:t>1</w:t>
                  </w:r>
                </w:p>
              </w:tc>
            </w:tr>
            <w:tr w:rsidR="00FF2DAA" w:rsidRPr="00FE43A9" w:rsidTr="00FF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67" w:type="dxa"/>
                  <w:shd w:val="clear" w:color="auto" w:fill="auto"/>
                  <w:vAlign w:val="center"/>
                </w:tcPr>
                <w:p w:rsidR="00FF2DAA" w:rsidRPr="00FF2DAA" w:rsidRDefault="00FF2DAA"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3.3</w:t>
                  </w:r>
                </w:p>
              </w:tc>
              <w:tc>
                <w:tcPr>
                  <w:tcW w:w="6491" w:type="dxa"/>
                  <w:gridSpan w:val="2"/>
                  <w:shd w:val="clear" w:color="auto" w:fill="auto"/>
                  <w:vAlign w:val="center"/>
                </w:tcPr>
                <w:p w:rsidR="00FF2DAA" w:rsidRPr="00FF2DAA" w:rsidRDefault="00FF2DAA" w:rsidP="00B863C5">
                  <w:pPr>
                    <w:spacing w:after="0" w:line="240" w:lineRule="auto"/>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Заміна дихального контуру для новонароджених (з вологозбірниками), багаторазового використання</w:t>
                  </w:r>
                </w:p>
              </w:tc>
              <w:tc>
                <w:tcPr>
                  <w:tcW w:w="1417" w:type="dxa"/>
                  <w:vAlign w:val="center"/>
                </w:tcPr>
                <w:p w:rsidR="00FF2DAA" w:rsidRPr="00FF2DAA" w:rsidRDefault="00FF2DAA" w:rsidP="00B863C5">
                  <w:pPr>
                    <w:spacing w:after="0" w:line="240" w:lineRule="auto"/>
                    <w:jc w:val="center"/>
                    <w:rPr>
                      <w:rFonts w:ascii="Times New Roman" w:eastAsia="Times New Roman" w:hAnsi="Times New Roman" w:cs="Times New Roman"/>
                      <w:color w:val="000000"/>
                      <w:sz w:val="20"/>
                      <w:szCs w:val="20"/>
                      <w:lang w:eastAsia="ru-RU"/>
                    </w:rPr>
                  </w:pPr>
                  <w:r w:rsidRPr="00FF2DAA">
                    <w:rPr>
                      <w:rFonts w:ascii="Times New Roman" w:eastAsia="Times New Roman" w:hAnsi="Times New Roman" w:cs="Times New Roman"/>
                      <w:color w:val="000000"/>
                      <w:sz w:val="20"/>
                      <w:szCs w:val="20"/>
                      <w:lang w:eastAsia="ru-RU"/>
                    </w:rPr>
                    <w:t>послуга</w:t>
                  </w:r>
                </w:p>
              </w:tc>
              <w:tc>
                <w:tcPr>
                  <w:tcW w:w="1418" w:type="dxa"/>
                  <w:shd w:val="clear" w:color="auto" w:fill="auto"/>
                  <w:vAlign w:val="center"/>
                </w:tcPr>
                <w:p w:rsidR="00FF2DAA" w:rsidRPr="00FF2DAA" w:rsidRDefault="00FF2DAA" w:rsidP="00B863C5">
                  <w:pPr>
                    <w:spacing w:after="0" w:line="240" w:lineRule="auto"/>
                    <w:jc w:val="center"/>
                    <w:rPr>
                      <w:rFonts w:ascii="Times New Roman" w:eastAsia="Times New Roman" w:hAnsi="Times New Roman"/>
                      <w:color w:val="000000"/>
                      <w:sz w:val="20"/>
                      <w:szCs w:val="20"/>
                      <w:lang w:eastAsia="ru-RU"/>
                    </w:rPr>
                  </w:pPr>
                  <w:r w:rsidRPr="00FF2DAA">
                    <w:rPr>
                      <w:rFonts w:ascii="Times New Roman" w:eastAsia="Times New Roman" w:hAnsi="Times New Roman" w:cs="Times New Roman"/>
                      <w:color w:val="000000"/>
                      <w:sz w:val="20"/>
                      <w:szCs w:val="20"/>
                      <w:lang w:eastAsia="ru-RU"/>
                    </w:rPr>
                    <w:t>1</w:t>
                  </w:r>
                </w:p>
              </w:tc>
            </w:tr>
          </w:tbl>
          <w:p w:rsidR="002747B4" w:rsidRDefault="002747B4" w:rsidP="002747B4">
            <w:pPr>
              <w:jc w:val="both"/>
              <w:rPr>
                <w:rFonts w:ascii="Times New Roman" w:hAnsi="Times New Roman" w:cs="Times New Roman"/>
                <w:b/>
                <w:sz w:val="20"/>
                <w:szCs w:val="20"/>
              </w:rPr>
            </w:pPr>
          </w:p>
          <w:p w:rsidR="002747B4" w:rsidRPr="002747B4" w:rsidRDefault="002747B4" w:rsidP="002747B4">
            <w:pPr>
              <w:jc w:val="both"/>
              <w:rPr>
                <w:rFonts w:ascii="Times New Roman" w:hAnsi="Times New Roman" w:cs="Times New Roman"/>
                <w:b/>
                <w:sz w:val="20"/>
                <w:szCs w:val="20"/>
              </w:rPr>
            </w:pPr>
            <w:r w:rsidRPr="002747B4">
              <w:rPr>
                <w:rFonts w:ascii="Times New Roman" w:hAnsi="Times New Roman" w:cs="Times New Roman"/>
                <w:b/>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2747B4" w:rsidRPr="002747B4" w:rsidRDefault="002747B4" w:rsidP="002747B4">
            <w:pPr>
              <w:widowControl w:val="0"/>
              <w:tabs>
                <w:tab w:val="left" w:pos="-851"/>
                <w:tab w:val="left" w:pos="-284"/>
                <w:tab w:val="left" w:pos="0"/>
              </w:tabs>
              <w:autoSpaceDE w:val="0"/>
              <w:autoSpaceDN w:val="0"/>
              <w:adjustRightInd w:val="0"/>
              <w:jc w:val="both"/>
              <w:rPr>
                <w:rFonts w:ascii="Times New Roman" w:hAnsi="Times New Roman" w:cs="Times New Roman"/>
                <w:sz w:val="20"/>
                <w:szCs w:val="20"/>
              </w:rPr>
            </w:pPr>
            <w:r w:rsidRPr="002747B4">
              <w:rPr>
                <w:rFonts w:ascii="Times New Roman" w:hAnsi="Times New Roman" w:cs="Times New Roman"/>
                <w:sz w:val="20"/>
                <w:szCs w:val="20"/>
              </w:rPr>
              <w:t xml:space="preserve">      1 . Послуги повинні надаватися згідно методики та стандартів виробника  сервісними інженерами, що пройшли спеціалізовані тренінги  та мають  досвід по проведенню ремонту і технічному обслуговуванню даного обладнання (надати гарантійний лист).</w:t>
            </w:r>
          </w:p>
          <w:p w:rsidR="002747B4" w:rsidRPr="002747B4" w:rsidRDefault="002747B4" w:rsidP="002747B4">
            <w:pPr>
              <w:widowControl w:val="0"/>
              <w:tabs>
                <w:tab w:val="left" w:pos="-851"/>
                <w:tab w:val="left" w:pos="-284"/>
                <w:tab w:val="left" w:pos="0"/>
              </w:tabs>
              <w:autoSpaceDE w:val="0"/>
              <w:autoSpaceDN w:val="0"/>
              <w:adjustRightInd w:val="0"/>
              <w:jc w:val="both"/>
              <w:rPr>
                <w:rFonts w:ascii="Times New Roman" w:hAnsi="Times New Roman" w:cs="Times New Roman"/>
                <w:sz w:val="20"/>
                <w:szCs w:val="20"/>
              </w:rPr>
            </w:pPr>
            <w:r w:rsidRPr="002747B4">
              <w:rPr>
                <w:rFonts w:ascii="Times New Roman" w:hAnsi="Times New Roman" w:cs="Times New Roman"/>
                <w:sz w:val="20"/>
                <w:szCs w:val="20"/>
              </w:rPr>
              <w:t xml:space="preserve">      2. Надання послуг з ремонту та </w:t>
            </w:r>
            <w:r>
              <w:rPr>
                <w:rFonts w:ascii="Times New Roman" w:hAnsi="Times New Roman" w:cs="Times New Roman"/>
                <w:sz w:val="20"/>
                <w:szCs w:val="20"/>
              </w:rPr>
              <w:t>технічного о</w:t>
            </w:r>
            <w:r w:rsidRPr="002747B4">
              <w:rPr>
                <w:rFonts w:ascii="Times New Roman" w:hAnsi="Times New Roman" w:cs="Times New Roman"/>
                <w:sz w:val="20"/>
                <w:szCs w:val="20"/>
              </w:rPr>
              <w:t>бслуговування   передбачає приїзд представника Виконавця послуг на територію Замовника (надати гарантійний лист).</w:t>
            </w:r>
          </w:p>
          <w:p w:rsidR="002747B4" w:rsidRPr="002747B4" w:rsidRDefault="002747B4" w:rsidP="002747B4">
            <w:pPr>
              <w:widowControl w:val="0"/>
              <w:tabs>
                <w:tab w:val="left" w:pos="-851"/>
                <w:tab w:val="left" w:pos="-284"/>
                <w:tab w:val="left" w:pos="0"/>
              </w:tabs>
              <w:autoSpaceDE w:val="0"/>
              <w:autoSpaceDN w:val="0"/>
              <w:adjustRightInd w:val="0"/>
              <w:jc w:val="both"/>
              <w:rPr>
                <w:rFonts w:ascii="Times New Roman" w:hAnsi="Times New Roman" w:cs="Times New Roman"/>
                <w:sz w:val="20"/>
                <w:szCs w:val="20"/>
              </w:rPr>
            </w:pPr>
            <w:r w:rsidRPr="002747B4">
              <w:rPr>
                <w:rFonts w:ascii="Times New Roman" w:hAnsi="Times New Roman" w:cs="Times New Roman"/>
                <w:sz w:val="20"/>
                <w:szCs w:val="20"/>
              </w:rPr>
              <w:t xml:space="preserve">      3. Виконавець послуг несе відповідальність за дотриманням своїм представником вимог з охорони праці, пожежної безпеки при виконанні робіт на території Замовника (надати гарантійний лист).</w:t>
            </w:r>
          </w:p>
          <w:p w:rsidR="002747B4" w:rsidRPr="002747B4" w:rsidRDefault="002747B4" w:rsidP="002747B4">
            <w:pPr>
              <w:widowControl w:val="0"/>
              <w:tabs>
                <w:tab w:val="left" w:pos="-851"/>
                <w:tab w:val="left" w:pos="-284"/>
                <w:tab w:val="left" w:pos="0"/>
              </w:tabs>
              <w:autoSpaceDE w:val="0"/>
              <w:autoSpaceDN w:val="0"/>
              <w:adjustRightInd w:val="0"/>
              <w:jc w:val="both"/>
              <w:rPr>
                <w:rFonts w:ascii="Times New Roman" w:hAnsi="Times New Roman" w:cs="Times New Roman"/>
                <w:sz w:val="20"/>
                <w:szCs w:val="20"/>
              </w:rPr>
            </w:pPr>
            <w:r w:rsidRPr="002747B4">
              <w:rPr>
                <w:rFonts w:ascii="Times New Roman" w:hAnsi="Times New Roman" w:cs="Times New Roman"/>
                <w:sz w:val="20"/>
                <w:szCs w:val="20"/>
              </w:rPr>
              <w:t xml:space="preserve">      4. Запасні частини, які будуть використанні при проведенні поточного ремонту, повинні бути новими, оригінальними або сумісними з даним обладнанням (надати гарантійний лист).</w:t>
            </w:r>
          </w:p>
          <w:p w:rsidR="002747B4" w:rsidRPr="002747B4" w:rsidRDefault="002747B4" w:rsidP="002747B4">
            <w:pPr>
              <w:widowControl w:val="0"/>
              <w:tabs>
                <w:tab w:val="left" w:pos="-851"/>
                <w:tab w:val="left" w:pos="-284"/>
                <w:tab w:val="left" w:pos="0"/>
              </w:tabs>
              <w:autoSpaceDE w:val="0"/>
              <w:autoSpaceDN w:val="0"/>
              <w:adjustRightInd w:val="0"/>
              <w:jc w:val="both"/>
              <w:rPr>
                <w:rFonts w:ascii="Times New Roman" w:hAnsi="Times New Roman" w:cs="Times New Roman"/>
                <w:sz w:val="20"/>
                <w:szCs w:val="20"/>
              </w:rPr>
            </w:pPr>
            <w:r w:rsidRPr="002747B4">
              <w:rPr>
                <w:rFonts w:ascii="Times New Roman" w:hAnsi="Times New Roman" w:cs="Times New Roman"/>
                <w:sz w:val="20"/>
                <w:szCs w:val="20"/>
              </w:rPr>
              <w:t xml:space="preserve">      5. Стабільність та надійність послуги підтверджується  Виконавцем  гарантією якості. Гарантійний термін на надані послуги та встановлені запасні частини з моменту введення в експлуатацію повинен складати не менш ніж </w:t>
            </w:r>
            <w:r>
              <w:rPr>
                <w:rFonts w:ascii="Times New Roman" w:hAnsi="Times New Roman" w:cs="Times New Roman"/>
                <w:sz w:val="20"/>
                <w:szCs w:val="20"/>
              </w:rPr>
              <w:t>18</w:t>
            </w:r>
            <w:r w:rsidRPr="002747B4">
              <w:rPr>
                <w:rFonts w:ascii="Times New Roman" w:hAnsi="Times New Roman" w:cs="Times New Roman"/>
                <w:sz w:val="20"/>
                <w:szCs w:val="20"/>
              </w:rPr>
              <w:t>0 діб (надати гарантійний лист).</w:t>
            </w:r>
          </w:p>
          <w:p w:rsidR="002747B4" w:rsidRPr="002747B4" w:rsidRDefault="002747B4" w:rsidP="002747B4">
            <w:pPr>
              <w:widowControl w:val="0"/>
              <w:tabs>
                <w:tab w:val="left" w:pos="-851"/>
                <w:tab w:val="left" w:pos="-284"/>
                <w:tab w:val="left" w:pos="0"/>
              </w:tabs>
              <w:autoSpaceDE w:val="0"/>
              <w:autoSpaceDN w:val="0"/>
              <w:adjustRightInd w:val="0"/>
              <w:jc w:val="both"/>
              <w:rPr>
                <w:rFonts w:ascii="Times New Roman" w:hAnsi="Times New Roman" w:cs="Times New Roman"/>
                <w:sz w:val="20"/>
                <w:szCs w:val="20"/>
              </w:rPr>
            </w:pPr>
            <w:r w:rsidRPr="002747B4">
              <w:rPr>
                <w:rFonts w:ascii="Times New Roman" w:hAnsi="Times New Roman" w:cs="Times New Roman"/>
                <w:sz w:val="20"/>
                <w:szCs w:val="20"/>
              </w:rPr>
              <w:t xml:space="preserve">     6. Виконавець послуг повинен передбачити   механізм оперативної заміни  критичних позицій, у випадку виявлення  дефекту після надання послуги: у випадку раптового виходу з ладу обладнання, включеного до договору, Виконавець послуг повинен направити представника для ремонту протягом 3 діб з моменту звернення Замовника (надати гарантійний лист).</w:t>
            </w:r>
          </w:p>
          <w:p w:rsidR="002747B4" w:rsidRPr="002747B4" w:rsidRDefault="002747B4" w:rsidP="002747B4">
            <w:pPr>
              <w:widowControl w:val="0"/>
              <w:tabs>
                <w:tab w:val="left" w:pos="-851"/>
                <w:tab w:val="left" w:pos="-284"/>
                <w:tab w:val="left" w:pos="0"/>
              </w:tabs>
              <w:autoSpaceDE w:val="0"/>
              <w:autoSpaceDN w:val="0"/>
              <w:adjustRightInd w:val="0"/>
              <w:jc w:val="both"/>
              <w:rPr>
                <w:rFonts w:ascii="Times New Roman" w:hAnsi="Times New Roman" w:cs="Times New Roman"/>
                <w:sz w:val="20"/>
                <w:szCs w:val="20"/>
              </w:rPr>
            </w:pPr>
            <w:r w:rsidRPr="002747B4">
              <w:rPr>
                <w:rFonts w:ascii="Times New Roman" w:hAnsi="Times New Roman" w:cs="Times New Roman"/>
                <w:sz w:val="20"/>
                <w:szCs w:val="20"/>
              </w:rPr>
              <w:t xml:space="preserve">     7.</w:t>
            </w:r>
            <w:r w:rsidRPr="002747B4">
              <w:rPr>
                <w:rFonts w:ascii="Times New Roman" w:hAnsi="Times New Roman" w:cs="Times New Roman"/>
                <w:color w:val="222222"/>
                <w:sz w:val="20"/>
                <w:szCs w:val="20"/>
                <w:shd w:val="clear" w:color="auto" w:fill="FFFFFF"/>
              </w:rPr>
              <w:t xml:space="preserve"> Оплата послуги здійснюється по факту виконаної роботи та перевірки її якості  на </w:t>
            </w:r>
            <w:r w:rsidRPr="002747B4">
              <w:rPr>
                <w:rFonts w:ascii="Times New Roman" w:hAnsi="Times New Roman" w:cs="Times New Roman"/>
                <w:sz w:val="20"/>
                <w:szCs w:val="20"/>
                <w:shd w:val="clear" w:color="auto" w:fill="FFFFFF"/>
              </w:rPr>
              <w:t>підставі Акта</w:t>
            </w:r>
            <w:r w:rsidRPr="002747B4">
              <w:rPr>
                <w:rFonts w:ascii="Times New Roman" w:hAnsi="Times New Roman" w:cs="Times New Roman"/>
                <w:color w:val="FF0000"/>
                <w:sz w:val="20"/>
                <w:szCs w:val="20"/>
                <w:shd w:val="clear" w:color="auto" w:fill="FFFFFF"/>
              </w:rPr>
              <w:t> </w:t>
            </w:r>
            <w:r w:rsidRPr="002747B4">
              <w:rPr>
                <w:rFonts w:ascii="Times New Roman" w:hAnsi="Times New Roman" w:cs="Times New Roman"/>
                <w:color w:val="222222"/>
                <w:sz w:val="20"/>
                <w:szCs w:val="20"/>
                <w:shd w:val="clear" w:color="auto" w:fill="FFFFFF"/>
              </w:rPr>
              <w:t>виконаних робіт, з </w:t>
            </w:r>
            <w:r w:rsidRPr="002747B4">
              <w:rPr>
                <w:rFonts w:ascii="Times New Roman" w:hAnsi="Times New Roman" w:cs="Times New Roman"/>
                <w:sz w:val="20"/>
                <w:szCs w:val="20"/>
                <w:shd w:val="clear" w:color="auto" w:fill="FFFFFF"/>
              </w:rPr>
              <w:t>пропозиційною вказівкою  переліку виконаних робіт</w:t>
            </w:r>
            <w:r w:rsidRPr="002747B4">
              <w:rPr>
                <w:rFonts w:ascii="Times New Roman" w:hAnsi="Times New Roman" w:cs="Times New Roman"/>
                <w:color w:val="FF0000"/>
                <w:sz w:val="20"/>
                <w:szCs w:val="20"/>
                <w:shd w:val="clear" w:color="auto" w:fill="FFFFFF"/>
              </w:rPr>
              <w:t> </w:t>
            </w:r>
            <w:r w:rsidRPr="002747B4">
              <w:rPr>
                <w:rFonts w:ascii="Times New Roman" w:hAnsi="Times New Roman" w:cs="Times New Roman"/>
                <w:color w:val="222222"/>
                <w:sz w:val="20"/>
                <w:szCs w:val="20"/>
                <w:shd w:val="clear" w:color="auto" w:fill="FFFFFF"/>
              </w:rPr>
              <w:t>(надати гарантійний лист).</w:t>
            </w:r>
          </w:p>
          <w:p w:rsidR="002747B4" w:rsidRPr="002747B4" w:rsidRDefault="002747B4" w:rsidP="002747B4">
            <w:pPr>
              <w:rPr>
                <w:rFonts w:ascii="Times New Roman" w:hAnsi="Times New Roman" w:cs="Times New Roman"/>
                <w:sz w:val="20"/>
                <w:szCs w:val="20"/>
              </w:rPr>
            </w:pPr>
            <w:r w:rsidRPr="002747B4">
              <w:rPr>
                <w:rFonts w:ascii="Times New Roman" w:hAnsi="Times New Roman" w:cs="Times New Roman"/>
                <w:sz w:val="20"/>
                <w:szCs w:val="20"/>
              </w:rPr>
              <w:t xml:space="preserve">     8. Вартість послуг повинна включати прямі витрати ( з урахуванням вартості запасних частин та витратних матеріалів) накладні витрати, прибуток, який планується одержати при виконанні договору та усі податки та збори, що сплачуються або мають бути сплачені стосовно запропонованих послуг (надати гарантійний лист).</w:t>
            </w:r>
          </w:p>
          <w:p w:rsidR="002747B4" w:rsidRPr="002747B4" w:rsidRDefault="002747B4" w:rsidP="002747B4">
            <w:pPr>
              <w:widowControl w:val="0"/>
              <w:shd w:val="clear" w:color="auto" w:fill="FFFFFF"/>
              <w:tabs>
                <w:tab w:val="left" w:pos="426"/>
                <w:tab w:val="left" w:pos="7860"/>
              </w:tabs>
              <w:spacing w:line="259" w:lineRule="auto"/>
              <w:ind w:left="-851"/>
              <w:jc w:val="both"/>
              <w:outlineLvl w:val="0"/>
              <w:rPr>
                <w:rFonts w:ascii="Times New Roman" w:hAnsi="Times New Roman" w:cs="Times New Roman"/>
                <w:sz w:val="20"/>
                <w:szCs w:val="20"/>
              </w:rPr>
            </w:pPr>
          </w:p>
          <w:p w:rsidR="002747B4" w:rsidRPr="002747B4" w:rsidRDefault="002747B4" w:rsidP="002747B4">
            <w:pPr>
              <w:contextualSpacing/>
              <w:jc w:val="both"/>
              <w:rPr>
                <w:rFonts w:ascii="Times New Roman" w:hAnsi="Times New Roman" w:cs="Times New Roman"/>
                <w:sz w:val="20"/>
                <w:szCs w:val="20"/>
              </w:rPr>
            </w:pPr>
            <w:r w:rsidRPr="002747B4">
              <w:rPr>
                <w:rFonts w:ascii="Times New Roman" w:hAnsi="Times New Roman" w:cs="Times New Roman"/>
                <w:color w:val="000000"/>
                <w:sz w:val="20"/>
                <w:szCs w:val="20"/>
                <w:lang w:eastAsia="en-US"/>
              </w:rPr>
              <w:t xml:space="preserve"> </w:t>
            </w:r>
            <w:r w:rsidRPr="002747B4">
              <w:rPr>
                <w:rFonts w:ascii="Times New Roman" w:hAnsi="Times New Roman" w:cs="Times New Roman"/>
                <w:sz w:val="20"/>
                <w:szCs w:val="20"/>
              </w:rPr>
              <w:t>У разі необхідності заміни запчастин Виконавець надає на них відповідні сертифікати якості.</w:t>
            </w:r>
          </w:p>
          <w:p w:rsidR="002747B4" w:rsidRPr="00E336B1" w:rsidRDefault="002747B4" w:rsidP="002747B4">
            <w:pPr>
              <w:widowControl w:val="0"/>
              <w:suppressAutoHyphens/>
              <w:autoSpaceDN w:val="0"/>
              <w:spacing w:line="100" w:lineRule="atLeast"/>
              <w:rPr>
                <w:rFonts w:eastAsia="Lucida Sans Unicode"/>
                <w:kern w:val="3"/>
                <w:lang w:eastAsia="zh-CN" w:bidi="hi-IN"/>
              </w:rPr>
            </w:pPr>
            <w:r w:rsidRPr="00E336B1">
              <w:rPr>
                <w:rFonts w:eastAsia="Lucida Sans Unicode"/>
                <w:kern w:val="3"/>
                <w:lang w:eastAsia="zh-CN" w:bidi="hi-IN"/>
              </w:rPr>
              <w:br w:type="page"/>
            </w:r>
          </w:p>
          <w:p w:rsidR="00025C53" w:rsidRPr="007A5A75" w:rsidRDefault="00025C53" w:rsidP="00025C53">
            <w:pPr>
              <w:keepNext/>
              <w:tabs>
                <w:tab w:val="num" w:pos="0"/>
              </w:tabs>
              <w:suppressAutoHyphens/>
              <w:ind w:right="284"/>
              <w:jc w:val="center"/>
              <w:outlineLvl w:val="2"/>
              <w:rPr>
                <w:rFonts w:ascii="Times New Roman" w:hAnsi="Times New Roman" w:cs="Times New Roman"/>
                <w:b/>
                <w:sz w:val="20"/>
                <w:szCs w:val="20"/>
              </w:rPr>
            </w:pPr>
          </w:p>
          <w:p w:rsidR="00025C53" w:rsidRPr="00775C70" w:rsidRDefault="00025C53" w:rsidP="00025C53">
            <w:pPr>
              <w:keepNext/>
              <w:tabs>
                <w:tab w:val="num" w:pos="0"/>
              </w:tabs>
              <w:suppressAutoHyphens/>
              <w:ind w:right="284"/>
              <w:jc w:val="center"/>
              <w:outlineLvl w:val="2"/>
            </w:pPr>
          </w:p>
        </w:tc>
      </w:tr>
    </w:tbl>
    <w:p w:rsidR="009508E4" w:rsidRPr="00FC03AD" w:rsidRDefault="009508E4" w:rsidP="009508E4">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4</w:t>
      </w:r>
    </w:p>
    <w:p w:rsidR="009508E4" w:rsidRPr="00F27064" w:rsidRDefault="009508E4" w:rsidP="009508E4">
      <w:pPr>
        <w:spacing w:after="0" w:line="240" w:lineRule="auto"/>
        <w:ind w:left="5660" w:firstLine="700"/>
        <w:jc w:val="right"/>
        <w:rPr>
          <w:rFonts w:ascii="Times New Roman" w:eastAsia="Times New Roman" w:hAnsi="Times New Roman" w:cs="Times New Roman"/>
          <w:color w:val="000000"/>
          <w:sz w:val="20"/>
          <w:szCs w:val="20"/>
        </w:rPr>
      </w:pPr>
      <w:r w:rsidRPr="00F27064">
        <w:rPr>
          <w:rFonts w:ascii="Times New Roman" w:eastAsia="Times New Roman" w:hAnsi="Times New Roman" w:cs="Times New Roman"/>
          <w:color w:val="000000"/>
          <w:sz w:val="20"/>
          <w:szCs w:val="20"/>
        </w:rPr>
        <w:t>до тендерної документації</w:t>
      </w:r>
    </w:p>
    <w:tbl>
      <w:tblPr>
        <w:tblW w:w="9288" w:type="dxa"/>
        <w:tblLayout w:type="fixed"/>
        <w:tblLook w:val="0000"/>
      </w:tblPr>
      <w:tblGrid>
        <w:gridCol w:w="1723"/>
        <w:gridCol w:w="250"/>
        <w:gridCol w:w="1825"/>
        <w:gridCol w:w="279"/>
        <w:gridCol w:w="5211"/>
      </w:tblGrid>
      <w:tr w:rsidR="00FD7C7C" w:rsidRPr="003B0BAA" w:rsidTr="008D6344">
        <w:tc>
          <w:tcPr>
            <w:tcW w:w="1723" w:type="dxa"/>
          </w:tcPr>
          <w:p w:rsidR="00FD7C7C" w:rsidRPr="003B0BAA" w:rsidRDefault="00FD7C7C" w:rsidP="008D6344">
            <w:pPr>
              <w:ind w:hanging="2"/>
              <w:jc w:val="both"/>
              <w:rPr>
                <w:rFonts w:ascii="Times New Roman" w:eastAsia="Times New Roman" w:hAnsi="Times New Roman"/>
              </w:rPr>
            </w:pPr>
          </w:p>
        </w:tc>
        <w:tc>
          <w:tcPr>
            <w:tcW w:w="250" w:type="dxa"/>
          </w:tcPr>
          <w:p w:rsidR="00FD7C7C" w:rsidRPr="003B0BAA" w:rsidRDefault="00FD7C7C" w:rsidP="008D6344">
            <w:pPr>
              <w:ind w:hanging="2"/>
              <w:jc w:val="both"/>
              <w:rPr>
                <w:rFonts w:ascii="Times New Roman" w:eastAsia="Times New Roman" w:hAnsi="Times New Roman"/>
              </w:rPr>
            </w:pPr>
          </w:p>
        </w:tc>
        <w:tc>
          <w:tcPr>
            <w:tcW w:w="1825" w:type="dxa"/>
          </w:tcPr>
          <w:p w:rsidR="00FD7C7C" w:rsidRPr="003B0BAA" w:rsidRDefault="00FD7C7C" w:rsidP="008D6344">
            <w:pPr>
              <w:ind w:hanging="2"/>
              <w:jc w:val="both"/>
              <w:rPr>
                <w:rFonts w:ascii="Times New Roman" w:eastAsia="Times New Roman" w:hAnsi="Times New Roman"/>
              </w:rPr>
            </w:pPr>
          </w:p>
        </w:tc>
        <w:tc>
          <w:tcPr>
            <w:tcW w:w="279" w:type="dxa"/>
          </w:tcPr>
          <w:p w:rsidR="00FD7C7C" w:rsidRPr="003B0BAA" w:rsidRDefault="00FD7C7C" w:rsidP="008D6344">
            <w:pPr>
              <w:ind w:hanging="2"/>
              <w:jc w:val="both"/>
              <w:rPr>
                <w:rFonts w:ascii="Times New Roman" w:eastAsia="Times New Roman" w:hAnsi="Times New Roman"/>
              </w:rPr>
            </w:pPr>
          </w:p>
        </w:tc>
        <w:tc>
          <w:tcPr>
            <w:tcW w:w="5211" w:type="dxa"/>
          </w:tcPr>
          <w:p w:rsidR="00FD7C7C" w:rsidRPr="003B0BAA" w:rsidRDefault="00FD7C7C" w:rsidP="008D6344">
            <w:pPr>
              <w:ind w:hanging="2"/>
              <w:jc w:val="both"/>
              <w:rPr>
                <w:rFonts w:ascii="Times New Roman" w:eastAsia="Times New Roman" w:hAnsi="Times New Roman"/>
              </w:rPr>
            </w:pPr>
          </w:p>
        </w:tc>
      </w:tr>
      <w:tr w:rsidR="00FD7C7C" w:rsidRPr="003B0BAA" w:rsidTr="00CF56FC">
        <w:trPr>
          <w:trHeight w:val="70"/>
        </w:trPr>
        <w:tc>
          <w:tcPr>
            <w:tcW w:w="1723" w:type="dxa"/>
          </w:tcPr>
          <w:p w:rsidR="00FD7C7C" w:rsidRPr="003B0BAA" w:rsidRDefault="00FD7C7C" w:rsidP="008D6344">
            <w:pPr>
              <w:ind w:hanging="2"/>
              <w:jc w:val="center"/>
              <w:rPr>
                <w:rFonts w:ascii="Times New Roman" w:eastAsia="Times New Roman" w:hAnsi="Times New Roman"/>
              </w:rPr>
            </w:pPr>
          </w:p>
        </w:tc>
        <w:tc>
          <w:tcPr>
            <w:tcW w:w="250" w:type="dxa"/>
          </w:tcPr>
          <w:p w:rsidR="00FD7C7C" w:rsidRPr="003B0BAA" w:rsidRDefault="00FD7C7C" w:rsidP="008D6344">
            <w:pPr>
              <w:ind w:hanging="2"/>
              <w:jc w:val="right"/>
              <w:rPr>
                <w:rFonts w:ascii="Times New Roman" w:eastAsia="Times New Roman" w:hAnsi="Times New Roman"/>
              </w:rPr>
            </w:pPr>
          </w:p>
        </w:tc>
        <w:tc>
          <w:tcPr>
            <w:tcW w:w="1825" w:type="dxa"/>
          </w:tcPr>
          <w:p w:rsidR="00FD7C7C" w:rsidRPr="003B0BAA" w:rsidRDefault="00FD7C7C" w:rsidP="008D6344">
            <w:pPr>
              <w:ind w:hanging="2"/>
              <w:jc w:val="center"/>
              <w:rPr>
                <w:rFonts w:ascii="Times New Roman" w:eastAsia="Times New Roman" w:hAnsi="Times New Roman"/>
              </w:rPr>
            </w:pPr>
          </w:p>
        </w:tc>
        <w:tc>
          <w:tcPr>
            <w:tcW w:w="279" w:type="dxa"/>
          </w:tcPr>
          <w:p w:rsidR="00FD7C7C" w:rsidRPr="003B0BAA" w:rsidRDefault="00FD7C7C" w:rsidP="008D6344">
            <w:pPr>
              <w:ind w:hanging="2"/>
              <w:jc w:val="right"/>
              <w:rPr>
                <w:rFonts w:ascii="Times New Roman" w:eastAsia="Times New Roman" w:hAnsi="Times New Roman"/>
              </w:rPr>
            </w:pPr>
          </w:p>
        </w:tc>
        <w:tc>
          <w:tcPr>
            <w:tcW w:w="5211" w:type="dxa"/>
          </w:tcPr>
          <w:p w:rsidR="00FD7C7C" w:rsidRPr="003B0BAA" w:rsidRDefault="00FD7C7C" w:rsidP="008D6344">
            <w:pPr>
              <w:ind w:hanging="2"/>
              <w:jc w:val="right"/>
              <w:rPr>
                <w:rFonts w:ascii="Times New Roman" w:eastAsia="Times New Roman" w:hAnsi="Times New Roman"/>
              </w:rPr>
            </w:pPr>
          </w:p>
        </w:tc>
      </w:tr>
    </w:tbl>
    <w:p w:rsidR="002747B4" w:rsidRPr="00050D4D" w:rsidRDefault="002747B4" w:rsidP="002747B4">
      <w:pPr>
        <w:jc w:val="both"/>
        <w:rPr>
          <w:rFonts w:ascii="Times New Roman" w:hAnsi="Times New Roman" w:cs="Times New Roman"/>
          <w:color w:val="000000"/>
          <w:spacing w:val="-7"/>
        </w:rPr>
      </w:pPr>
      <w:r w:rsidRPr="00050D4D">
        <w:rPr>
          <w:rFonts w:ascii="Times New Roman" w:hAnsi="Times New Roman" w:cs="Times New Roman"/>
          <w:i/>
        </w:rPr>
        <w:t>*Проект договору із специфікацією подається Учасником у складі пропозиції та є її невід’ємною частиною.</w:t>
      </w:r>
    </w:p>
    <w:p w:rsidR="002747B4" w:rsidRPr="00050D4D" w:rsidRDefault="002747B4" w:rsidP="002747B4">
      <w:pPr>
        <w:spacing w:after="0" w:line="240" w:lineRule="auto"/>
        <w:jc w:val="center"/>
        <w:rPr>
          <w:rFonts w:ascii="Times New Roman" w:hAnsi="Times New Roman" w:cs="Times New Roman"/>
          <w:b/>
        </w:rPr>
      </w:pPr>
      <w:r w:rsidRPr="00050D4D">
        <w:rPr>
          <w:rFonts w:ascii="Times New Roman" w:hAnsi="Times New Roman" w:cs="Times New Roman"/>
          <w:b/>
        </w:rPr>
        <w:t>ПРОЕКТ ДОГОВОРУ</w:t>
      </w:r>
    </w:p>
    <w:p w:rsidR="002747B4" w:rsidRPr="00050D4D" w:rsidRDefault="002747B4" w:rsidP="002747B4">
      <w:pPr>
        <w:spacing w:after="0" w:line="240" w:lineRule="auto"/>
        <w:jc w:val="center"/>
        <w:rPr>
          <w:rFonts w:ascii="Times New Roman" w:hAnsi="Times New Roman" w:cs="Times New Roman"/>
          <w:b/>
        </w:rPr>
      </w:pPr>
      <w:r w:rsidRPr="00050D4D">
        <w:rPr>
          <w:rFonts w:ascii="Times New Roman" w:hAnsi="Times New Roman" w:cs="Times New Roman"/>
          <w:b/>
        </w:rPr>
        <w:t>про надання послуг з поточного ремонту і технічного обслуговування медичного обладнання</w:t>
      </w:r>
    </w:p>
    <w:p w:rsidR="002747B4" w:rsidRPr="00050D4D" w:rsidRDefault="002747B4" w:rsidP="002747B4">
      <w:pPr>
        <w:spacing w:after="0" w:line="240" w:lineRule="auto"/>
        <w:jc w:val="center"/>
        <w:rPr>
          <w:rFonts w:ascii="Times New Roman" w:hAnsi="Times New Roman" w:cs="Times New Roman"/>
          <w:color w:val="000000"/>
          <w:spacing w:val="-7"/>
        </w:rPr>
      </w:pPr>
    </w:p>
    <w:p w:rsidR="002747B4" w:rsidRPr="00050D4D" w:rsidRDefault="002747B4" w:rsidP="002747B4">
      <w:pPr>
        <w:spacing w:after="0" w:line="240" w:lineRule="auto"/>
        <w:jc w:val="center"/>
        <w:rPr>
          <w:rFonts w:ascii="Times New Roman" w:hAnsi="Times New Roman" w:cs="Times New Roman"/>
          <w:b/>
          <w:color w:val="000000"/>
          <w:spacing w:val="-7"/>
        </w:rPr>
      </w:pPr>
      <w:r w:rsidRPr="00050D4D">
        <w:rPr>
          <w:rFonts w:ascii="Times New Roman" w:hAnsi="Times New Roman" w:cs="Times New Roman"/>
          <w:b/>
          <w:color w:val="000000"/>
          <w:spacing w:val="-7"/>
        </w:rPr>
        <w:t>м. Запоріжжя                                                                                                                     «____» __________  202</w:t>
      </w:r>
      <w:r w:rsidR="00172871">
        <w:rPr>
          <w:rFonts w:ascii="Times New Roman" w:hAnsi="Times New Roman" w:cs="Times New Roman"/>
          <w:b/>
          <w:color w:val="000000"/>
          <w:spacing w:val="-7"/>
        </w:rPr>
        <w:t>4</w:t>
      </w:r>
      <w:r w:rsidRPr="00050D4D">
        <w:rPr>
          <w:rFonts w:ascii="Times New Roman" w:hAnsi="Times New Roman" w:cs="Times New Roman"/>
          <w:b/>
          <w:color w:val="000000"/>
          <w:spacing w:val="-7"/>
        </w:rPr>
        <w:t>р.</w:t>
      </w:r>
    </w:p>
    <w:p w:rsidR="002747B4" w:rsidRPr="00050D4D" w:rsidRDefault="002747B4" w:rsidP="002747B4">
      <w:pPr>
        <w:spacing w:after="0" w:line="240" w:lineRule="auto"/>
        <w:rPr>
          <w:rFonts w:ascii="Times New Roman" w:hAnsi="Times New Roman" w:cs="Times New Roman"/>
          <w:b/>
          <w:color w:val="000000"/>
          <w:spacing w:val="-7"/>
        </w:rPr>
      </w:pPr>
      <w:r w:rsidRPr="00050D4D">
        <w:rPr>
          <w:rFonts w:ascii="Times New Roman" w:hAnsi="Times New Roman" w:cs="Times New Roman"/>
          <w:b/>
          <w:color w:val="000000"/>
          <w:spacing w:val="-7"/>
        </w:rPr>
        <w:t xml:space="preserve">  </w:t>
      </w:r>
    </w:p>
    <w:p w:rsidR="002747B4" w:rsidRPr="00050D4D" w:rsidRDefault="002747B4" w:rsidP="002747B4">
      <w:pPr>
        <w:spacing w:after="0" w:line="240" w:lineRule="auto"/>
        <w:ind w:firstLine="708"/>
        <w:jc w:val="both"/>
        <w:rPr>
          <w:rFonts w:ascii="Times New Roman" w:hAnsi="Times New Roman" w:cs="Times New Roman"/>
          <w:b/>
          <w:shd w:val="clear" w:color="auto" w:fill="FFFFFF"/>
        </w:rPr>
      </w:pPr>
      <w:r w:rsidRPr="00050D4D">
        <w:rPr>
          <w:rFonts w:ascii="Times New Roman" w:hAnsi="Times New Roman" w:cs="Times New Roman"/>
          <w:color w:val="000000"/>
          <w:spacing w:val="-7"/>
        </w:rPr>
        <w:t xml:space="preserve">             </w:t>
      </w:r>
      <w:r w:rsidRPr="00050D4D">
        <w:rPr>
          <w:rFonts w:ascii="Times New Roman" w:hAnsi="Times New Roman" w:cs="Times New Roman"/>
          <w:b/>
          <w:shd w:val="clear" w:color="auto" w:fill="FFFFFF"/>
        </w:rPr>
        <w:t>Комунальне некомерційне підприємство «Пологовий будинок №3» Запорізької міської ради»</w:t>
      </w:r>
      <w:r w:rsidRPr="00050D4D">
        <w:rPr>
          <w:rFonts w:ascii="Times New Roman" w:hAnsi="Times New Roman" w:cs="Times New Roman"/>
        </w:rPr>
        <w:t>, в особі директора Василенко Лариси Віталіївни, що діє на підставі Статуту (далі - Замовник), з однієї сторони, та</w:t>
      </w:r>
      <w:r w:rsidRPr="00050D4D">
        <w:rPr>
          <w:rFonts w:ascii="Times New Roman" w:hAnsi="Times New Roman" w:cs="Times New Roman"/>
          <w:b/>
          <w:bCs/>
          <w:shd w:val="clear" w:color="auto" w:fill="FFFFFF"/>
        </w:rPr>
        <w:t xml:space="preserve"> _______________________________________________________________________</w:t>
      </w:r>
      <w:r w:rsidRPr="00050D4D">
        <w:rPr>
          <w:rFonts w:ascii="Times New Roman" w:hAnsi="Times New Roman" w:cs="Times New Roman"/>
        </w:rPr>
        <w:t xml:space="preserve"> (Учасник-переможець, далі - Виконавець), в особі _____________________________________, що діє на підставі ___________________________, з іншої сторони, разом - Сторони, керуючись Цивільним кодексом України та </w:t>
      </w:r>
      <w:r w:rsidRPr="00050D4D">
        <w:rPr>
          <w:rFonts w:ascii="Times New Roman" w:hAnsi="Times New Roman" w:cs="Times New Roman"/>
          <w:shd w:val="clear" w:color="auto" w:fill="FFFFFF"/>
        </w:rPr>
        <w:t xml:space="preserve">Постановою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50D4D">
        <w:rPr>
          <w:rFonts w:ascii="Times New Roman" w:hAnsi="Times New Roman" w:cs="Times New Roman"/>
        </w:rPr>
        <w:t>уклали Договір  про наступне (далі - Договір):</w:t>
      </w:r>
    </w:p>
    <w:p w:rsidR="002747B4" w:rsidRPr="00050D4D" w:rsidRDefault="002747B4" w:rsidP="002747B4">
      <w:pPr>
        <w:numPr>
          <w:ilvl w:val="0"/>
          <w:numId w:val="37"/>
        </w:numPr>
        <w:shd w:val="clear" w:color="auto" w:fill="FFFFFF"/>
        <w:spacing w:before="182" w:after="0" w:line="240" w:lineRule="auto"/>
        <w:jc w:val="center"/>
        <w:rPr>
          <w:rFonts w:ascii="Times New Roman" w:hAnsi="Times New Roman" w:cs="Times New Roman"/>
          <w:b/>
          <w:color w:val="000000"/>
          <w:spacing w:val="2"/>
        </w:rPr>
      </w:pPr>
      <w:r w:rsidRPr="00050D4D">
        <w:rPr>
          <w:rFonts w:ascii="Times New Roman" w:hAnsi="Times New Roman" w:cs="Times New Roman"/>
          <w:b/>
          <w:color w:val="000000"/>
          <w:spacing w:val="2"/>
        </w:rPr>
        <w:t>Предмет Договору</w:t>
      </w:r>
    </w:p>
    <w:p w:rsidR="002747B4" w:rsidRPr="00050D4D" w:rsidRDefault="002747B4" w:rsidP="00E026C4">
      <w:pPr>
        <w:spacing w:after="0" w:line="240" w:lineRule="auto"/>
        <w:rPr>
          <w:rFonts w:ascii="Times New Roman" w:hAnsi="Times New Roman" w:cs="Times New Roman"/>
          <w:bCs/>
          <w:iCs/>
        </w:rPr>
      </w:pPr>
      <w:r w:rsidRPr="00050D4D">
        <w:rPr>
          <w:rFonts w:ascii="Times New Roman" w:hAnsi="Times New Roman" w:cs="Times New Roman"/>
          <w:color w:val="000000"/>
          <w:spacing w:val="2"/>
        </w:rPr>
        <w:t xml:space="preserve">1.1. </w:t>
      </w:r>
      <w:r w:rsidRPr="00050D4D">
        <w:rPr>
          <w:rFonts w:ascii="Times New Roman" w:hAnsi="Times New Roman" w:cs="Times New Roman"/>
          <w:color w:val="000000"/>
        </w:rPr>
        <w:t>В порядку та на умовах, визначних цим Договором, Виконавець зобов'язується за завданням Замовника власними силами та за рахунок власних матеріалів, протягом визначеного в Договорі строку надати Замовнику послуги</w:t>
      </w:r>
      <w:r w:rsidRPr="00050D4D">
        <w:rPr>
          <w:rFonts w:ascii="Times New Roman" w:hAnsi="Times New Roman" w:cs="Times New Roman"/>
        </w:rPr>
        <w:t xml:space="preserve"> </w:t>
      </w:r>
      <w:r w:rsidRPr="00050D4D">
        <w:rPr>
          <w:rFonts w:ascii="Times New Roman" w:hAnsi="Times New Roman" w:cs="Times New Roman"/>
          <w:bCs/>
          <w:iCs/>
        </w:rPr>
        <w:t>з поточного ремонту</w:t>
      </w:r>
      <w:r w:rsidR="00172871">
        <w:rPr>
          <w:rFonts w:ascii="Times New Roman" w:hAnsi="Times New Roman" w:cs="Times New Roman"/>
          <w:bCs/>
          <w:iCs/>
        </w:rPr>
        <w:t xml:space="preserve">, </w:t>
      </w:r>
      <w:r w:rsidRPr="00050D4D">
        <w:rPr>
          <w:rFonts w:ascii="Times New Roman" w:hAnsi="Times New Roman" w:cs="Times New Roman"/>
          <w:bCs/>
          <w:iCs/>
        </w:rPr>
        <w:t xml:space="preserve"> технічного обслуговування </w:t>
      </w:r>
      <w:r w:rsidR="00172871">
        <w:rPr>
          <w:rFonts w:ascii="Times New Roman" w:hAnsi="Times New Roman" w:cs="Times New Roman"/>
          <w:bCs/>
          <w:iCs/>
        </w:rPr>
        <w:t xml:space="preserve">та до оснащення </w:t>
      </w:r>
      <w:r w:rsidRPr="00050D4D">
        <w:rPr>
          <w:rFonts w:ascii="Times New Roman" w:hAnsi="Times New Roman" w:cs="Times New Roman"/>
          <w:bCs/>
          <w:iCs/>
        </w:rPr>
        <w:t xml:space="preserve">медичного обладнання, а саме </w:t>
      </w:r>
      <w:r w:rsidR="00E026C4" w:rsidRPr="00E026C4">
        <w:rPr>
          <w:rFonts w:ascii="Times New Roman" w:hAnsi="Times New Roman" w:cs="Times New Roman"/>
          <w:b/>
        </w:rPr>
        <w:t>Поточний ремонт</w:t>
      </w:r>
      <w:r w:rsidR="00172871">
        <w:rPr>
          <w:rFonts w:ascii="Times New Roman" w:hAnsi="Times New Roman" w:cs="Times New Roman"/>
          <w:b/>
        </w:rPr>
        <w:t xml:space="preserve">, </w:t>
      </w:r>
      <w:r w:rsidR="00E026C4" w:rsidRPr="00E026C4">
        <w:rPr>
          <w:rFonts w:ascii="Times New Roman" w:hAnsi="Times New Roman" w:cs="Times New Roman"/>
          <w:b/>
        </w:rPr>
        <w:t xml:space="preserve">технічне обслуговування </w:t>
      </w:r>
      <w:r w:rsidR="00172871">
        <w:rPr>
          <w:rFonts w:ascii="Times New Roman" w:hAnsi="Times New Roman" w:cs="Times New Roman"/>
          <w:b/>
        </w:rPr>
        <w:t xml:space="preserve">та до оснащення </w:t>
      </w:r>
      <w:r w:rsidR="00E026C4" w:rsidRPr="00E026C4">
        <w:rPr>
          <w:rFonts w:ascii="Times New Roman" w:hAnsi="Times New Roman" w:cs="Times New Roman"/>
          <w:b/>
        </w:rPr>
        <w:t xml:space="preserve">медичного обладнання: апаратів для штучної вентиляції легень </w:t>
      </w:r>
      <w:r w:rsidR="00E026C4" w:rsidRPr="00E026C4">
        <w:rPr>
          <w:rFonts w:ascii="Times New Roman" w:eastAsia="Times New Roman" w:hAnsi="Times New Roman"/>
          <w:b/>
          <w:bCs/>
          <w:color w:val="000000"/>
          <w:lang w:eastAsia="ru-RU"/>
        </w:rPr>
        <w:t>HAMILTON-C1</w:t>
      </w:r>
      <w:r w:rsidRPr="00050D4D">
        <w:rPr>
          <w:rFonts w:ascii="Times New Roman" w:hAnsi="Times New Roman" w:cs="Times New Roman"/>
          <w:b/>
        </w:rPr>
        <w:t xml:space="preserve"> </w:t>
      </w:r>
      <w:r w:rsidR="00172871">
        <w:rPr>
          <w:rFonts w:ascii="Times New Roman" w:hAnsi="Times New Roman" w:cs="Times New Roman"/>
          <w:b/>
        </w:rPr>
        <w:t xml:space="preserve">(s/n 11736) </w:t>
      </w:r>
      <w:r w:rsidRPr="00050D4D">
        <w:rPr>
          <w:rFonts w:ascii="Times New Roman" w:hAnsi="Times New Roman" w:cs="Times New Roman"/>
        </w:rPr>
        <w:t>за кодом</w:t>
      </w:r>
      <w:r w:rsidRPr="00050D4D">
        <w:rPr>
          <w:rFonts w:ascii="Times New Roman" w:hAnsi="Times New Roman" w:cs="Times New Roman"/>
          <w:b/>
        </w:rPr>
        <w:t xml:space="preserve"> </w:t>
      </w:r>
      <w:r w:rsidRPr="00050D4D">
        <w:rPr>
          <w:rFonts w:ascii="Times New Roman" w:hAnsi="Times New Roman" w:cs="Times New Roman"/>
        </w:rPr>
        <w:t>ДК 021:2015  50420000-5  – Послуги з ремонту і технічного обслуговування медичного та хірургічного обладнання (далі – Послуги)</w:t>
      </w:r>
      <w:r w:rsidRPr="00050D4D">
        <w:rPr>
          <w:rFonts w:ascii="Times New Roman" w:hAnsi="Times New Roman" w:cs="Times New Roman"/>
          <w:spacing w:val="2"/>
        </w:rPr>
        <w:t>, а Замовник прийняти та сплатити за надані послуги за цінами, які зазначені у Специфікації (додаток №1), що</w:t>
      </w:r>
      <w:r w:rsidRPr="00050D4D">
        <w:rPr>
          <w:rFonts w:ascii="Times New Roman" w:hAnsi="Times New Roman" w:cs="Times New Roman"/>
          <w:color w:val="000000"/>
          <w:spacing w:val="2"/>
        </w:rPr>
        <w:t xml:space="preserve"> додається до Договору і є його невід’ємною частиною.</w:t>
      </w:r>
    </w:p>
    <w:p w:rsidR="002747B4" w:rsidRPr="00050D4D" w:rsidRDefault="002747B4" w:rsidP="002747B4">
      <w:pPr>
        <w:shd w:val="clear" w:color="auto" w:fill="FFFFFF"/>
        <w:spacing w:before="43" w:after="0" w:line="240" w:lineRule="auto"/>
        <w:ind w:right="19"/>
        <w:jc w:val="both"/>
        <w:rPr>
          <w:rFonts w:ascii="Times New Roman" w:hAnsi="Times New Roman" w:cs="Times New Roman"/>
        </w:rPr>
      </w:pPr>
      <w:r w:rsidRPr="00050D4D">
        <w:rPr>
          <w:rFonts w:ascii="Times New Roman" w:hAnsi="Times New Roman" w:cs="Times New Roman"/>
        </w:rPr>
        <w:t>1.2. Обсяги закупівлі послуг, що є предметом Договору, можуть бути зменшені залежно від реального фінансування видатків.</w:t>
      </w:r>
    </w:p>
    <w:p w:rsidR="002747B4" w:rsidRPr="00050D4D" w:rsidRDefault="002747B4" w:rsidP="002747B4">
      <w:pPr>
        <w:spacing w:after="0" w:line="240" w:lineRule="auto"/>
        <w:rPr>
          <w:rFonts w:ascii="Times New Roman" w:hAnsi="Times New Roman" w:cs="Times New Roman"/>
          <w:b/>
          <w:color w:val="000000"/>
        </w:rPr>
      </w:pPr>
      <w:r w:rsidRPr="00050D4D">
        <w:rPr>
          <w:rFonts w:ascii="Times New Roman" w:hAnsi="Times New Roman" w:cs="Times New Roman"/>
        </w:rPr>
        <w:t>1.3. Ідентифікатор закупівлі - _________________________________.</w:t>
      </w:r>
    </w:p>
    <w:p w:rsidR="002747B4" w:rsidRPr="00050D4D" w:rsidRDefault="002747B4" w:rsidP="002747B4">
      <w:pPr>
        <w:shd w:val="clear" w:color="auto" w:fill="FFFFFF"/>
        <w:tabs>
          <w:tab w:val="left" w:pos="2650"/>
        </w:tabs>
        <w:spacing w:before="163" w:after="0" w:line="240" w:lineRule="auto"/>
        <w:jc w:val="center"/>
        <w:rPr>
          <w:rFonts w:ascii="Times New Roman" w:hAnsi="Times New Roman" w:cs="Times New Roman"/>
          <w:b/>
          <w:color w:val="000000"/>
        </w:rPr>
      </w:pPr>
      <w:r w:rsidRPr="00050D4D">
        <w:rPr>
          <w:rFonts w:ascii="Times New Roman" w:hAnsi="Times New Roman" w:cs="Times New Roman"/>
          <w:b/>
          <w:color w:val="000000"/>
        </w:rPr>
        <w:t>2. Ціна договору і порядок здійснення оплати</w:t>
      </w:r>
    </w:p>
    <w:p w:rsidR="002747B4" w:rsidRPr="00050D4D" w:rsidRDefault="002747B4" w:rsidP="002747B4">
      <w:pPr>
        <w:shd w:val="clear" w:color="auto" w:fill="FFFFFF"/>
        <w:tabs>
          <w:tab w:val="left" w:pos="2650"/>
        </w:tabs>
        <w:spacing w:after="0" w:line="240" w:lineRule="auto"/>
        <w:jc w:val="both"/>
        <w:rPr>
          <w:rFonts w:ascii="Times New Roman" w:hAnsi="Times New Roman" w:cs="Times New Roman"/>
        </w:rPr>
      </w:pPr>
      <w:r w:rsidRPr="00050D4D">
        <w:rPr>
          <w:rFonts w:ascii="Times New Roman" w:hAnsi="Times New Roman" w:cs="Times New Roman"/>
          <w:color w:val="000000"/>
        </w:rPr>
        <w:t xml:space="preserve"> 2.1. Ціна договору за послуги з поточного ремонту і технічного обслуговування </w:t>
      </w:r>
      <w:r w:rsidRPr="00050D4D">
        <w:rPr>
          <w:rFonts w:ascii="Times New Roman" w:hAnsi="Times New Roman" w:cs="Times New Roman"/>
          <w:bCs/>
          <w:iCs/>
        </w:rPr>
        <w:t>медичного</w:t>
      </w:r>
      <w:r w:rsidRPr="00050D4D">
        <w:rPr>
          <w:rFonts w:ascii="Times New Roman" w:hAnsi="Times New Roman" w:cs="Times New Roman"/>
          <w:color w:val="000000"/>
        </w:rPr>
        <w:t xml:space="preserve"> обладнання </w:t>
      </w:r>
      <w:r w:rsidRPr="00050D4D">
        <w:rPr>
          <w:rFonts w:ascii="Times New Roman" w:hAnsi="Times New Roman" w:cs="Times New Roman"/>
        </w:rPr>
        <w:t>визначається відповідно до специфікації (Додаток №1) і становить __________________грн. коп..</w:t>
      </w:r>
      <w:r w:rsidRPr="00050D4D">
        <w:rPr>
          <w:rFonts w:ascii="Times New Roman" w:hAnsi="Times New Roman" w:cs="Times New Roman"/>
          <w:b/>
        </w:rPr>
        <w:t xml:space="preserve"> </w:t>
      </w:r>
      <w:r w:rsidRPr="00050D4D">
        <w:rPr>
          <w:rFonts w:ascii="Times New Roman" w:hAnsi="Times New Roman" w:cs="Times New Roman"/>
          <w:b/>
          <w:i/>
        </w:rPr>
        <w:t>(</w:t>
      </w:r>
      <w:r w:rsidRPr="00050D4D">
        <w:rPr>
          <w:rStyle w:val="hps"/>
          <w:rFonts w:ascii="Times New Roman" w:hAnsi="Times New Roman" w:cs="Times New Roman"/>
          <w:b/>
          <w:i/>
        </w:rPr>
        <w:t>сума прописом</w:t>
      </w:r>
      <w:r w:rsidRPr="00050D4D">
        <w:rPr>
          <w:rStyle w:val="hps"/>
          <w:rFonts w:ascii="Times New Roman" w:hAnsi="Times New Roman" w:cs="Times New Roman"/>
          <w:b/>
        </w:rPr>
        <w:t>)</w:t>
      </w:r>
      <w:r w:rsidRPr="00050D4D">
        <w:rPr>
          <w:rFonts w:ascii="Times New Roman" w:hAnsi="Times New Roman" w:cs="Times New Roman"/>
          <w:b/>
        </w:rPr>
        <w:t>, з/без ПДВ (</w:t>
      </w:r>
      <w:r w:rsidRPr="00050D4D">
        <w:rPr>
          <w:rFonts w:ascii="Times New Roman" w:hAnsi="Times New Roman" w:cs="Times New Roman"/>
          <w:b/>
          <w:i/>
        </w:rPr>
        <w:t>вказати суму</w:t>
      </w:r>
      <w:r w:rsidRPr="00050D4D">
        <w:rPr>
          <w:rFonts w:ascii="Times New Roman" w:hAnsi="Times New Roman" w:cs="Times New Roman"/>
          <w:b/>
        </w:rPr>
        <w:t>)</w:t>
      </w:r>
      <w:r w:rsidRPr="00050D4D">
        <w:rPr>
          <w:rFonts w:ascii="Times New Roman" w:hAnsi="Times New Roman" w:cs="Times New Roman"/>
        </w:rPr>
        <w:t>.</w:t>
      </w:r>
    </w:p>
    <w:p w:rsidR="002747B4" w:rsidRPr="00050D4D" w:rsidRDefault="002747B4" w:rsidP="002747B4">
      <w:pPr>
        <w:pStyle w:val="afc"/>
        <w:spacing w:after="0"/>
        <w:ind w:left="0"/>
        <w:jc w:val="both"/>
        <w:rPr>
          <w:rFonts w:ascii="Times New Roman" w:hAnsi="Times New Roman" w:cs="Times New Roman"/>
        </w:rPr>
      </w:pPr>
      <w:r w:rsidRPr="00050D4D">
        <w:rPr>
          <w:rFonts w:ascii="Times New Roman" w:hAnsi="Times New Roman" w:cs="Times New Roman"/>
        </w:rPr>
        <w:t>2.2. Ціна договору встановлюється в національній валюті України.</w:t>
      </w:r>
    </w:p>
    <w:p w:rsidR="002747B4" w:rsidRPr="00050D4D" w:rsidRDefault="002747B4" w:rsidP="002747B4">
      <w:pPr>
        <w:pStyle w:val="afc"/>
        <w:spacing w:after="0"/>
        <w:ind w:left="0"/>
        <w:jc w:val="both"/>
        <w:rPr>
          <w:rFonts w:ascii="Times New Roman" w:hAnsi="Times New Roman" w:cs="Times New Roman"/>
        </w:rPr>
      </w:pPr>
      <w:r w:rsidRPr="00050D4D">
        <w:rPr>
          <w:rFonts w:ascii="Times New Roman" w:hAnsi="Times New Roman" w:cs="Times New Roman"/>
        </w:rPr>
        <w:t xml:space="preserve">2.3. Ціна цього договору може бути зменшена за взаємною згодою сторін. </w:t>
      </w:r>
    </w:p>
    <w:p w:rsidR="002747B4" w:rsidRPr="00E026C4" w:rsidRDefault="002747B4" w:rsidP="002747B4">
      <w:pPr>
        <w:pStyle w:val="afc"/>
        <w:spacing w:after="0"/>
        <w:ind w:left="0"/>
        <w:jc w:val="both"/>
        <w:rPr>
          <w:rFonts w:ascii="Times New Roman" w:hAnsi="Times New Roman" w:cs="Times New Roman"/>
          <w:b/>
          <w:color w:val="000000"/>
        </w:rPr>
      </w:pPr>
      <w:r w:rsidRPr="00050D4D">
        <w:rPr>
          <w:rFonts w:ascii="Times New Roman" w:hAnsi="Times New Roman" w:cs="Times New Roman"/>
        </w:rPr>
        <w:t xml:space="preserve">2.4. Розрахунки за послуги здійснюються за фактично надані послуги за актами виконаних робіт (наданих послуг), оформлених належним чином та підписаних сторонами, у межах асигнувань, на підставі платіжного доручення </w:t>
      </w:r>
      <w:r w:rsidR="00E026C4" w:rsidRPr="00E026C4">
        <w:rPr>
          <w:rFonts w:ascii="Times New Roman" w:hAnsi="Times New Roman"/>
          <w:b/>
          <w:spacing w:val="1"/>
          <w:lang w:eastAsia="ar-SA"/>
        </w:rPr>
        <w:t xml:space="preserve">протягом 180 </w:t>
      </w:r>
      <w:r w:rsidR="00E026C4">
        <w:rPr>
          <w:rFonts w:ascii="Times New Roman" w:hAnsi="Times New Roman"/>
          <w:b/>
          <w:spacing w:val="1"/>
          <w:lang w:eastAsia="ar-SA"/>
        </w:rPr>
        <w:t>робочих</w:t>
      </w:r>
      <w:r w:rsidR="00E026C4" w:rsidRPr="00E026C4">
        <w:rPr>
          <w:rFonts w:ascii="Times New Roman" w:hAnsi="Times New Roman"/>
          <w:b/>
          <w:spacing w:val="1"/>
          <w:lang w:eastAsia="ar-SA"/>
        </w:rPr>
        <w:t xml:space="preserve"> днів</w:t>
      </w:r>
      <w:r w:rsidRPr="00050D4D">
        <w:rPr>
          <w:rFonts w:ascii="Times New Roman" w:hAnsi="Times New Roman" w:cs="Times New Roman"/>
        </w:rPr>
        <w:t xml:space="preserve">. Можлива оплата </w:t>
      </w:r>
      <w:r w:rsidRPr="00050D4D">
        <w:rPr>
          <w:rStyle w:val="shorttext"/>
          <w:rFonts w:ascii="Times New Roman" w:hAnsi="Times New Roman" w:cs="Times New Roman"/>
        </w:rPr>
        <w:t>частинами.</w:t>
      </w:r>
      <w:r w:rsidR="00E026C4" w:rsidRPr="00E026C4">
        <w:rPr>
          <w:rFonts w:ascii="Times New Roman" w:hAnsi="Times New Roman"/>
          <w:spacing w:val="1"/>
          <w:sz w:val="20"/>
          <w:szCs w:val="20"/>
          <w:lang w:eastAsia="ar-SA"/>
        </w:rPr>
        <w:t xml:space="preserve"> </w:t>
      </w:r>
    </w:p>
    <w:p w:rsidR="002747B4" w:rsidRPr="00050D4D" w:rsidRDefault="002747B4" w:rsidP="002747B4">
      <w:pPr>
        <w:shd w:val="clear" w:color="auto" w:fill="FFFFFF"/>
        <w:tabs>
          <w:tab w:val="left" w:pos="2650"/>
        </w:tabs>
        <w:spacing w:after="0" w:line="240" w:lineRule="auto"/>
        <w:jc w:val="center"/>
        <w:rPr>
          <w:rFonts w:ascii="Times New Roman" w:hAnsi="Times New Roman" w:cs="Times New Roman"/>
          <w:b/>
          <w:color w:val="000000"/>
        </w:rPr>
      </w:pPr>
      <w:r w:rsidRPr="00050D4D">
        <w:rPr>
          <w:rFonts w:ascii="Times New Roman" w:hAnsi="Times New Roman" w:cs="Times New Roman"/>
          <w:b/>
          <w:color w:val="000000"/>
        </w:rPr>
        <w:t>3.Строки надання послуг та порядок здачі та прийняття</w:t>
      </w:r>
    </w:p>
    <w:p w:rsidR="002747B4" w:rsidRPr="00050D4D" w:rsidRDefault="002747B4" w:rsidP="002747B4">
      <w:pPr>
        <w:shd w:val="clear" w:color="auto" w:fill="FFFFFF"/>
        <w:tabs>
          <w:tab w:val="left" w:pos="0"/>
          <w:tab w:val="left" w:leader="underscore" w:pos="5563"/>
        </w:tabs>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 xml:space="preserve">3.1 </w:t>
      </w:r>
      <w:r w:rsidRPr="00050D4D">
        <w:rPr>
          <w:rFonts w:ascii="Times New Roman" w:hAnsi="Times New Roman" w:cs="Times New Roman"/>
        </w:rPr>
        <w:t xml:space="preserve"> Строк виконання послуг  - </w:t>
      </w:r>
      <w:r w:rsidRPr="00050D4D">
        <w:rPr>
          <w:rFonts w:ascii="Times New Roman" w:hAnsi="Times New Roman" w:cs="Times New Roman"/>
          <w:color w:val="000000"/>
          <w:spacing w:val="-1"/>
        </w:rPr>
        <w:t>до «</w:t>
      </w:r>
      <w:r w:rsidR="00E026C4">
        <w:rPr>
          <w:rFonts w:ascii="Times New Roman" w:hAnsi="Times New Roman" w:cs="Times New Roman"/>
          <w:color w:val="000000"/>
          <w:spacing w:val="-1"/>
        </w:rPr>
        <w:t>3</w:t>
      </w:r>
      <w:r w:rsidR="00A87253">
        <w:rPr>
          <w:rFonts w:ascii="Times New Roman" w:hAnsi="Times New Roman" w:cs="Times New Roman"/>
          <w:color w:val="000000"/>
          <w:spacing w:val="-1"/>
        </w:rPr>
        <w:t>0</w:t>
      </w:r>
      <w:r w:rsidRPr="00050D4D">
        <w:rPr>
          <w:rFonts w:ascii="Times New Roman" w:hAnsi="Times New Roman" w:cs="Times New Roman"/>
          <w:color w:val="000000"/>
          <w:spacing w:val="-1"/>
        </w:rPr>
        <w:t xml:space="preserve">» </w:t>
      </w:r>
      <w:r w:rsidR="00A87253">
        <w:rPr>
          <w:rFonts w:ascii="Times New Roman" w:hAnsi="Times New Roman" w:cs="Times New Roman"/>
          <w:color w:val="000000"/>
          <w:spacing w:val="-1"/>
        </w:rPr>
        <w:t>квіт</w:t>
      </w:r>
      <w:r w:rsidR="00172871">
        <w:rPr>
          <w:rFonts w:ascii="Times New Roman" w:hAnsi="Times New Roman" w:cs="Times New Roman"/>
          <w:color w:val="000000"/>
          <w:spacing w:val="-1"/>
        </w:rPr>
        <w:t>ня</w:t>
      </w:r>
      <w:r w:rsidRPr="00050D4D">
        <w:rPr>
          <w:rFonts w:ascii="Times New Roman" w:hAnsi="Times New Roman" w:cs="Times New Roman"/>
          <w:color w:val="000000"/>
          <w:spacing w:val="-1"/>
        </w:rPr>
        <w:t xml:space="preserve">  202</w:t>
      </w:r>
      <w:r w:rsidR="00172871">
        <w:rPr>
          <w:rFonts w:ascii="Times New Roman" w:hAnsi="Times New Roman" w:cs="Times New Roman"/>
          <w:color w:val="000000"/>
          <w:spacing w:val="-1"/>
        </w:rPr>
        <w:t>4</w:t>
      </w:r>
      <w:r w:rsidRPr="00050D4D">
        <w:rPr>
          <w:rFonts w:ascii="Times New Roman" w:hAnsi="Times New Roman" w:cs="Times New Roman"/>
          <w:color w:val="000000"/>
          <w:spacing w:val="-1"/>
        </w:rPr>
        <w:t>р.</w:t>
      </w:r>
    </w:p>
    <w:p w:rsidR="002747B4" w:rsidRPr="00050D4D" w:rsidRDefault="002747B4" w:rsidP="002747B4">
      <w:pPr>
        <w:pStyle w:val="11"/>
        <w:snapToGrid w:val="0"/>
        <w:ind w:right="-143"/>
        <w:jc w:val="both"/>
        <w:rPr>
          <w:rFonts w:ascii="Times New Roman" w:hAnsi="Times New Roman" w:cs="Times New Roman"/>
          <w:u w:val="single"/>
        </w:rPr>
      </w:pPr>
      <w:r w:rsidRPr="00050D4D">
        <w:rPr>
          <w:rFonts w:ascii="Times New Roman" w:hAnsi="Times New Roman" w:cs="Times New Roman"/>
          <w:color w:val="000000"/>
          <w:spacing w:val="-1"/>
        </w:rPr>
        <w:t>3.2. Місце надання послуг здійснюється за адресою: м. Запоріжжя, вул. Бочарова, буд. 11</w:t>
      </w:r>
      <w:r w:rsidRPr="00050D4D">
        <w:rPr>
          <w:rFonts w:ascii="Times New Roman" w:hAnsi="Times New Roman" w:cs="Times New Roman"/>
          <w:color w:val="000000"/>
          <w:spacing w:val="-1"/>
          <w:u w:val="single"/>
        </w:rPr>
        <w:t xml:space="preserve"> </w:t>
      </w:r>
    </w:p>
    <w:p w:rsidR="002747B4" w:rsidRPr="00050D4D" w:rsidRDefault="002747B4" w:rsidP="002747B4">
      <w:pPr>
        <w:shd w:val="clear" w:color="auto" w:fill="FFFFFF"/>
        <w:tabs>
          <w:tab w:val="left" w:pos="0"/>
          <w:tab w:val="left" w:leader="underscore" w:pos="5563"/>
        </w:tabs>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3.3. Прийом – передача послуг здійснюється після їх виконання та підписання Сторонами акту надання послуг у двох примірниках, по одному для кожної сторони.</w:t>
      </w:r>
    </w:p>
    <w:p w:rsidR="002747B4" w:rsidRPr="00050D4D" w:rsidRDefault="002747B4" w:rsidP="002747B4">
      <w:pPr>
        <w:shd w:val="clear" w:color="auto" w:fill="FFFFFF"/>
        <w:spacing w:before="24" w:after="0" w:line="240" w:lineRule="auto"/>
        <w:ind w:right="91"/>
        <w:jc w:val="center"/>
        <w:rPr>
          <w:rFonts w:ascii="Times New Roman" w:hAnsi="Times New Roman" w:cs="Times New Roman"/>
          <w:b/>
          <w:color w:val="000000"/>
        </w:rPr>
      </w:pPr>
      <w:r w:rsidRPr="00050D4D">
        <w:rPr>
          <w:rFonts w:ascii="Times New Roman" w:hAnsi="Times New Roman" w:cs="Times New Roman"/>
          <w:b/>
          <w:color w:val="000000"/>
        </w:rPr>
        <w:t>4. Якість та гарантії послуг</w:t>
      </w:r>
    </w:p>
    <w:p w:rsidR="002747B4" w:rsidRPr="00050D4D" w:rsidRDefault="002747B4" w:rsidP="002747B4">
      <w:pPr>
        <w:shd w:val="clear" w:color="auto" w:fill="FFFFFF"/>
        <w:spacing w:before="24" w:after="0" w:line="240" w:lineRule="auto"/>
        <w:ind w:right="91"/>
        <w:rPr>
          <w:rFonts w:ascii="Times New Roman" w:hAnsi="Times New Roman" w:cs="Times New Roman"/>
        </w:rPr>
      </w:pPr>
      <w:r w:rsidRPr="00050D4D">
        <w:rPr>
          <w:rFonts w:ascii="Times New Roman" w:hAnsi="Times New Roman" w:cs="Times New Roman"/>
        </w:rPr>
        <w:t>4.1. Виконавець гарантує виконання послуг, визначених п.1.1. даного договору</w:t>
      </w:r>
      <w:r w:rsidRPr="00050D4D">
        <w:rPr>
          <w:rFonts w:ascii="Times New Roman" w:hAnsi="Times New Roman" w:cs="Times New Roman"/>
          <w:b/>
          <w:iCs/>
        </w:rPr>
        <w:t xml:space="preserve">. </w:t>
      </w:r>
      <w:r w:rsidRPr="00050D4D">
        <w:rPr>
          <w:rFonts w:ascii="Times New Roman" w:hAnsi="Times New Roman" w:cs="Times New Roman"/>
        </w:rPr>
        <w:t>Разом з цим, Виконавець також гарантує якість виконаних послуг, наданих матеріалів, їх відповідність нормативно-технічним актам, санітарним нормам та іншим, передбаченим чинним законодавством України вимогам.</w:t>
      </w:r>
    </w:p>
    <w:p w:rsidR="002747B4" w:rsidRPr="00050D4D" w:rsidRDefault="002747B4" w:rsidP="002747B4">
      <w:pPr>
        <w:pStyle w:val="afc"/>
        <w:spacing w:after="0"/>
        <w:ind w:left="0"/>
        <w:jc w:val="both"/>
        <w:rPr>
          <w:rFonts w:ascii="Times New Roman" w:hAnsi="Times New Roman" w:cs="Times New Roman"/>
        </w:rPr>
      </w:pPr>
      <w:r w:rsidRPr="00050D4D">
        <w:rPr>
          <w:rFonts w:ascii="Times New Roman" w:hAnsi="Times New Roman" w:cs="Times New Roman"/>
        </w:rPr>
        <w:t xml:space="preserve">4.2. На медичне обладнання, вузли і агрегати після проведеного поточного ремонту встановлюється </w:t>
      </w:r>
      <w:r w:rsidRPr="00050D4D">
        <w:rPr>
          <w:rFonts w:ascii="Times New Roman" w:hAnsi="Times New Roman" w:cs="Times New Roman"/>
          <w:b/>
        </w:rPr>
        <w:t xml:space="preserve">гарантійний термін не менше </w:t>
      </w:r>
      <w:r w:rsidR="00E026C4">
        <w:rPr>
          <w:rFonts w:ascii="Times New Roman" w:hAnsi="Times New Roman" w:cs="Times New Roman"/>
          <w:b/>
        </w:rPr>
        <w:t>180</w:t>
      </w:r>
      <w:r w:rsidRPr="00050D4D">
        <w:rPr>
          <w:rFonts w:ascii="Times New Roman" w:hAnsi="Times New Roman" w:cs="Times New Roman"/>
          <w:b/>
        </w:rPr>
        <w:t>-т</w:t>
      </w:r>
      <w:r w:rsidR="00E026C4">
        <w:rPr>
          <w:rFonts w:ascii="Times New Roman" w:hAnsi="Times New Roman" w:cs="Times New Roman"/>
          <w:b/>
        </w:rPr>
        <w:t>и</w:t>
      </w:r>
      <w:r w:rsidRPr="00050D4D">
        <w:rPr>
          <w:rFonts w:ascii="Times New Roman" w:hAnsi="Times New Roman" w:cs="Times New Roman"/>
          <w:b/>
        </w:rPr>
        <w:t xml:space="preserve"> днів</w:t>
      </w:r>
      <w:r w:rsidRPr="00050D4D">
        <w:rPr>
          <w:rFonts w:ascii="Times New Roman" w:hAnsi="Times New Roman" w:cs="Times New Roman"/>
        </w:rPr>
        <w:t xml:space="preserve">. </w:t>
      </w:r>
    </w:p>
    <w:p w:rsidR="002747B4" w:rsidRPr="00050D4D" w:rsidRDefault="002747B4" w:rsidP="002747B4">
      <w:pPr>
        <w:spacing w:after="0" w:line="240" w:lineRule="auto"/>
        <w:ind w:right="-6"/>
        <w:jc w:val="both"/>
        <w:rPr>
          <w:rFonts w:ascii="Times New Roman" w:hAnsi="Times New Roman" w:cs="Times New Roman"/>
        </w:rPr>
      </w:pPr>
      <w:r w:rsidRPr="00050D4D">
        <w:rPr>
          <w:rFonts w:ascii="Times New Roman" w:hAnsi="Times New Roman" w:cs="Times New Roman"/>
        </w:rPr>
        <w:t>4.3. Можливе покращення якості надання послуг, закупівлі за умови, що таке покращення не призведе до збільшення суми, визначеної у Договорі.</w:t>
      </w:r>
    </w:p>
    <w:p w:rsidR="002747B4" w:rsidRPr="00050D4D" w:rsidRDefault="002747B4" w:rsidP="002747B4">
      <w:pPr>
        <w:shd w:val="clear" w:color="auto" w:fill="FFFFFF"/>
        <w:spacing w:before="5" w:after="0" w:line="240" w:lineRule="auto"/>
        <w:ind w:right="53"/>
        <w:jc w:val="both"/>
        <w:rPr>
          <w:rFonts w:ascii="Times New Roman" w:hAnsi="Times New Roman" w:cs="Times New Roman"/>
          <w:b/>
          <w:color w:val="000000"/>
          <w:spacing w:val="1"/>
        </w:rPr>
      </w:pPr>
      <w:r w:rsidRPr="00050D4D">
        <w:rPr>
          <w:rFonts w:ascii="Times New Roman" w:hAnsi="Times New Roman" w:cs="Times New Roman"/>
          <w:color w:val="000000"/>
          <w:spacing w:val="1"/>
        </w:rPr>
        <w:lastRenderedPageBreak/>
        <w:t xml:space="preserve">                                                     </w:t>
      </w:r>
      <w:r w:rsidRPr="00050D4D">
        <w:rPr>
          <w:rFonts w:ascii="Times New Roman" w:hAnsi="Times New Roman" w:cs="Times New Roman"/>
          <w:b/>
          <w:color w:val="000000"/>
          <w:spacing w:val="1"/>
        </w:rPr>
        <w:t>5. Права та обов’язки сторін</w:t>
      </w:r>
    </w:p>
    <w:p w:rsidR="002747B4" w:rsidRPr="00050D4D" w:rsidRDefault="002747B4" w:rsidP="002747B4">
      <w:pPr>
        <w:shd w:val="clear" w:color="auto" w:fill="FFFFFF"/>
        <w:tabs>
          <w:tab w:val="left" w:pos="0"/>
          <w:tab w:val="left" w:leader="underscore" w:pos="5563"/>
        </w:tabs>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5.1. Виконавець зобов’язаний:</w:t>
      </w:r>
    </w:p>
    <w:p w:rsidR="002747B4" w:rsidRPr="00050D4D" w:rsidRDefault="002747B4" w:rsidP="002747B4">
      <w:pPr>
        <w:shd w:val="clear" w:color="auto" w:fill="FFFFFF"/>
        <w:tabs>
          <w:tab w:val="left" w:pos="0"/>
          <w:tab w:val="left" w:leader="underscore" w:pos="5563"/>
        </w:tabs>
        <w:spacing w:after="0" w:line="240" w:lineRule="auto"/>
        <w:rPr>
          <w:rFonts w:ascii="Times New Roman" w:hAnsi="Times New Roman" w:cs="Times New Roman"/>
          <w:color w:val="000000"/>
          <w:spacing w:val="-1"/>
        </w:rPr>
      </w:pPr>
      <w:r w:rsidRPr="00050D4D">
        <w:rPr>
          <w:rFonts w:ascii="Times New Roman" w:hAnsi="Times New Roman" w:cs="Times New Roman"/>
          <w:color w:val="000000"/>
          <w:spacing w:val="-1"/>
        </w:rPr>
        <w:t xml:space="preserve">5.1.1. Надати послуги з </w:t>
      </w:r>
      <w:r w:rsidRPr="00050D4D">
        <w:rPr>
          <w:rFonts w:ascii="Times New Roman" w:hAnsi="Times New Roman" w:cs="Times New Roman"/>
          <w:spacing w:val="-1"/>
        </w:rPr>
        <w:t>поточного ремонту та технічного обслуговування</w:t>
      </w:r>
      <w:r w:rsidRPr="00050D4D">
        <w:rPr>
          <w:rFonts w:ascii="Times New Roman" w:hAnsi="Times New Roman" w:cs="Times New Roman"/>
          <w:color w:val="000000"/>
          <w:spacing w:val="-1"/>
        </w:rPr>
        <w:t xml:space="preserve"> згідно п. 3.2 Договору.</w:t>
      </w:r>
    </w:p>
    <w:p w:rsidR="002747B4" w:rsidRPr="00050D4D" w:rsidRDefault="002747B4" w:rsidP="002747B4">
      <w:pPr>
        <w:shd w:val="clear" w:color="auto" w:fill="FFFFFF"/>
        <w:tabs>
          <w:tab w:val="left" w:pos="0"/>
          <w:tab w:val="left" w:leader="underscore" w:pos="5563"/>
        </w:tabs>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5.1.2. Забезпечити надання послуг, якість яких відповідає умовам, установленим розділом 4 цього Договору.</w:t>
      </w:r>
    </w:p>
    <w:p w:rsidR="002747B4" w:rsidRPr="00050D4D" w:rsidRDefault="002747B4" w:rsidP="002747B4">
      <w:pPr>
        <w:spacing w:after="0" w:line="240" w:lineRule="auto"/>
        <w:jc w:val="both"/>
        <w:rPr>
          <w:rFonts w:ascii="Times New Roman" w:hAnsi="Times New Roman" w:cs="Times New Roman"/>
          <w:color w:val="000000"/>
        </w:rPr>
      </w:pPr>
      <w:r w:rsidRPr="00050D4D">
        <w:rPr>
          <w:rFonts w:ascii="Times New Roman" w:hAnsi="Times New Roman" w:cs="Times New Roman"/>
          <w:color w:val="000000"/>
        </w:rPr>
        <w:t xml:space="preserve">5.1.3. У випадку виходу з ладу медичного обладнання після проведення поточного ремонту протягом гарантійного терміну, терміново організувати виїзд спеціаліста.  </w:t>
      </w:r>
    </w:p>
    <w:p w:rsidR="002747B4" w:rsidRPr="00050D4D" w:rsidRDefault="002747B4" w:rsidP="002747B4">
      <w:pPr>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rPr>
        <w:t>5.1.4. Надавати медичному персоналу консультації щодо безпечного та ефективного використання  (експлуатації) медичного обладнання, що перебуває на технічному обслуговуванні.</w:t>
      </w:r>
    </w:p>
    <w:p w:rsidR="002747B4" w:rsidRPr="00050D4D" w:rsidRDefault="002747B4" w:rsidP="002747B4">
      <w:pPr>
        <w:shd w:val="clear" w:color="auto" w:fill="FFFFFF"/>
        <w:tabs>
          <w:tab w:val="left" w:pos="0"/>
          <w:tab w:val="left" w:leader="underscore" w:pos="5563"/>
        </w:tabs>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5.2. Виконавець має право:</w:t>
      </w:r>
    </w:p>
    <w:p w:rsidR="002747B4" w:rsidRPr="00050D4D" w:rsidRDefault="002747B4" w:rsidP="002747B4">
      <w:pPr>
        <w:shd w:val="clear" w:color="auto" w:fill="FFFFFF"/>
        <w:tabs>
          <w:tab w:val="left" w:pos="0"/>
          <w:tab w:val="left" w:leader="underscore" w:pos="5563"/>
        </w:tabs>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5.2.1. Своєчасно та в повному обсязі отримувати плату за надані послуги.</w:t>
      </w:r>
    </w:p>
    <w:p w:rsidR="002747B4" w:rsidRPr="00050D4D" w:rsidRDefault="002747B4" w:rsidP="002747B4">
      <w:pPr>
        <w:shd w:val="clear" w:color="auto" w:fill="FFFFFF"/>
        <w:tabs>
          <w:tab w:val="left" w:pos="0"/>
          <w:tab w:val="left" w:leader="underscore" w:pos="5563"/>
        </w:tabs>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5.2.2. На дострокове надання послуг за письмовим погодження Замовника.</w:t>
      </w:r>
    </w:p>
    <w:p w:rsidR="002747B4" w:rsidRPr="00050D4D" w:rsidRDefault="002747B4" w:rsidP="002747B4">
      <w:pPr>
        <w:shd w:val="clear" w:color="auto" w:fill="FFFFFF"/>
        <w:tabs>
          <w:tab w:val="left" w:pos="0"/>
          <w:tab w:val="left" w:leader="underscore" w:pos="5563"/>
        </w:tabs>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5.3. Замовник зобов’язаний:</w:t>
      </w:r>
    </w:p>
    <w:p w:rsidR="002747B4" w:rsidRPr="00050D4D" w:rsidRDefault="002747B4" w:rsidP="002747B4">
      <w:pPr>
        <w:shd w:val="clear" w:color="auto" w:fill="FFFFFF"/>
        <w:tabs>
          <w:tab w:val="left" w:pos="0"/>
          <w:tab w:val="left" w:leader="underscore" w:pos="5563"/>
        </w:tabs>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5.3.1. Своєчасно та в повному обсязі сплачувати за надані послуги.</w:t>
      </w:r>
    </w:p>
    <w:p w:rsidR="002747B4" w:rsidRPr="00050D4D" w:rsidRDefault="002747B4" w:rsidP="002747B4">
      <w:pPr>
        <w:shd w:val="clear" w:color="auto" w:fill="FFFFFF"/>
        <w:tabs>
          <w:tab w:val="left" w:pos="0"/>
          <w:tab w:val="left" w:leader="underscore" w:pos="5563"/>
        </w:tabs>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5.3.2. Приймати надані послуги згідно з актом.</w:t>
      </w:r>
    </w:p>
    <w:p w:rsidR="002747B4" w:rsidRPr="00050D4D" w:rsidRDefault="002747B4" w:rsidP="002747B4">
      <w:pPr>
        <w:shd w:val="clear" w:color="auto" w:fill="FFFFFF"/>
        <w:tabs>
          <w:tab w:val="left" w:pos="0"/>
          <w:tab w:val="left" w:leader="underscore" w:pos="5563"/>
        </w:tabs>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5.4. Замовник має право:</w:t>
      </w:r>
    </w:p>
    <w:p w:rsidR="002747B4" w:rsidRPr="00050D4D" w:rsidRDefault="002747B4" w:rsidP="002747B4">
      <w:pPr>
        <w:shd w:val="clear" w:color="auto" w:fill="FFFFFF"/>
        <w:tabs>
          <w:tab w:val="left" w:pos="0"/>
          <w:tab w:val="left" w:leader="underscore" w:pos="5563"/>
        </w:tabs>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5.4.1. Контролювати надання послуг у строки, встановлені цим договором.</w:t>
      </w:r>
    </w:p>
    <w:p w:rsidR="002747B4" w:rsidRPr="00050D4D" w:rsidRDefault="002747B4" w:rsidP="002747B4">
      <w:pPr>
        <w:shd w:val="clear" w:color="auto" w:fill="FFFFFF"/>
        <w:tabs>
          <w:tab w:val="left" w:pos="0"/>
          <w:tab w:val="left" w:leader="underscore" w:pos="5563"/>
        </w:tabs>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5.4.2. Достроково розірвати цей Договір у разі невиконання зобов’язань Виконавцем, повідомивши про це за 10 календарних днів.</w:t>
      </w:r>
    </w:p>
    <w:p w:rsidR="002747B4" w:rsidRPr="00050D4D" w:rsidRDefault="002747B4" w:rsidP="002747B4">
      <w:pPr>
        <w:shd w:val="clear" w:color="auto" w:fill="FFFFFF"/>
        <w:tabs>
          <w:tab w:val="left" w:pos="0"/>
          <w:tab w:val="left" w:leader="underscore" w:pos="5563"/>
        </w:tabs>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5.4.3.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747B4" w:rsidRPr="00050D4D" w:rsidRDefault="002747B4" w:rsidP="002747B4">
      <w:pPr>
        <w:shd w:val="clear" w:color="auto" w:fill="FFFFFF"/>
        <w:tabs>
          <w:tab w:val="left" w:pos="0"/>
          <w:tab w:val="left" w:leader="underscore" w:pos="5563"/>
        </w:tabs>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 xml:space="preserve">5.4.4. Повернути акт Виконавцю без здійснення оплати в разі неналежного оформлення документів (відсутність печатки, підписів тощо). </w:t>
      </w:r>
    </w:p>
    <w:p w:rsidR="002747B4" w:rsidRPr="00050D4D" w:rsidRDefault="002747B4" w:rsidP="002747B4">
      <w:pPr>
        <w:shd w:val="clear" w:color="auto" w:fill="FFFFFF"/>
        <w:tabs>
          <w:tab w:val="left" w:pos="0"/>
          <w:tab w:val="left" w:leader="underscore" w:pos="5563"/>
        </w:tabs>
        <w:spacing w:after="0" w:line="240" w:lineRule="auto"/>
        <w:jc w:val="center"/>
        <w:rPr>
          <w:rFonts w:ascii="Times New Roman" w:hAnsi="Times New Roman" w:cs="Times New Roman"/>
          <w:b/>
          <w:color w:val="000000"/>
          <w:spacing w:val="1"/>
        </w:rPr>
      </w:pPr>
      <w:r w:rsidRPr="00050D4D">
        <w:rPr>
          <w:rFonts w:ascii="Times New Roman" w:hAnsi="Times New Roman" w:cs="Times New Roman"/>
          <w:b/>
          <w:color w:val="000000"/>
          <w:spacing w:val="1"/>
        </w:rPr>
        <w:t>6. Відповідальність сторін.</w:t>
      </w:r>
    </w:p>
    <w:p w:rsidR="002747B4" w:rsidRPr="00050D4D" w:rsidRDefault="002747B4" w:rsidP="002747B4">
      <w:pPr>
        <w:shd w:val="clear" w:color="auto" w:fill="FFFFFF"/>
        <w:tabs>
          <w:tab w:val="left" w:pos="869"/>
        </w:tabs>
        <w:spacing w:before="10" w:after="0" w:line="240" w:lineRule="auto"/>
        <w:jc w:val="both"/>
        <w:rPr>
          <w:rFonts w:ascii="Times New Roman" w:hAnsi="Times New Roman" w:cs="Times New Roman"/>
        </w:rPr>
      </w:pPr>
      <w:r w:rsidRPr="00050D4D">
        <w:rPr>
          <w:rFonts w:ascii="Times New Roman" w:hAnsi="Times New Roman" w:cs="Times New Roman"/>
          <w:color w:val="000000"/>
          <w:spacing w:val="-8"/>
        </w:rPr>
        <w:t xml:space="preserve">6.1. </w:t>
      </w:r>
      <w:r w:rsidRPr="00050D4D">
        <w:rPr>
          <w:rFonts w:ascii="Times New Roman" w:hAnsi="Times New Roman" w:cs="Times New Roman"/>
          <w:color w:val="000000"/>
          <w:spacing w:val="2"/>
        </w:rPr>
        <w:t xml:space="preserve">За невиконання або неналежного виконання своїх зобов’язань за Договором, Сторони несуть відповідальність згідно чинного законодавства </w:t>
      </w:r>
      <w:r w:rsidRPr="00050D4D">
        <w:rPr>
          <w:rFonts w:ascii="Times New Roman" w:hAnsi="Times New Roman" w:cs="Times New Roman"/>
          <w:color w:val="000000"/>
          <w:spacing w:val="1"/>
        </w:rPr>
        <w:t>України та цим Договором.</w:t>
      </w:r>
    </w:p>
    <w:p w:rsidR="002747B4" w:rsidRPr="00050D4D" w:rsidRDefault="002747B4" w:rsidP="002747B4">
      <w:pPr>
        <w:shd w:val="clear" w:color="auto" w:fill="FFFFFF"/>
        <w:tabs>
          <w:tab w:val="left" w:pos="797"/>
        </w:tabs>
        <w:spacing w:after="0" w:line="240" w:lineRule="auto"/>
        <w:jc w:val="both"/>
        <w:rPr>
          <w:rFonts w:ascii="Times New Roman" w:hAnsi="Times New Roman" w:cs="Times New Roman"/>
          <w:color w:val="000000"/>
          <w:spacing w:val="-9"/>
        </w:rPr>
      </w:pPr>
      <w:r w:rsidRPr="00050D4D">
        <w:rPr>
          <w:rFonts w:ascii="Times New Roman" w:hAnsi="Times New Roman" w:cs="Times New Roman"/>
          <w:color w:val="000000"/>
          <w:spacing w:val="2"/>
        </w:rPr>
        <w:t xml:space="preserve">6.2.У разі затримки надання послуг або надання їх не в повному обсязі, заявлених Замовником, Виконавець </w:t>
      </w:r>
      <w:r w:rsidRPr="00050D4D">
        <w:rPr>
          <w:rFonts w:ascii="Times New Roman" w:hAnsi="Times New Roman" w:cs="Times New Roman"/>
          <w:color w:val="000000"/>
          <w:spacing w:val="1"/>
        </w:rPr>
        <w:t xml:space="preserve">сплачує пеню у розмірі подвійної облікової ставки Національного банку України </w:t>
      </w:r>
      <w:r w:rsidRPr="00050D4D">
        <w:rPr>
          <w:rFonts w:ascii="Times New Roman" w:hAnsi="Times New Roman" w:cs="Times New Roman"/>
          <w:color w:val="000000"/>
          <w:spacing w:val="-1"/>
        </w:rPr>
        <w:t>від вартості ненаданих послуг за кожний день затримки виконання зобов'язання.</w:t>
      </w:r>
    </w:p>
    <w:p w:rsidR="002747B4" w:rsidRPr="00050D4D" w:rsidRDefault="002747B4" w:rsidP="002747B4">
      <w:pPr>
        <w:shd w:val="clear" w:color="auto" w:fill="FFFFFF"/>
        <w:tabs>
          <w:tab w:val="left" w:pos="797"/>
        </w:tabs>
        <w:spacing w:after="0" w:line="240" w:lineRule="auto"/>
        <w:jc w:val="both"/>
        <w:rPr>
          <w:rFonts w:ascii="Times New Roman" w:hAnsi="Times New Roman" w:cs="Times New Roman"/>
          <w:color w:val="000000"/>
          <w:spacing w:val="-2"/>
        </w:rPr>
      </w:pPr>
      <w:r w:rsidRPr="00050D4D">
        <w:rPr>
          <w:rFonts w:ascii="Times New Roman" w:hAnsi="Times New Roman" w:cs="Times New Roman"/>
          <w:color w:val="000000"/>
        </w:rPr>
        <w:t xml:space="preserve">6.3. Сплата неустойки та відшкодування збитків не звільняє сторони від виконання своїх зобов'язань </w:t>
      </w:r>
      <w:r w:rsidRPr="00050D4D">
        <w:rPr>
          <w:rFonts w:ascii="Times New Roman" w:hAnsi="Times New Roman" w:cs="Times New Roman"/>
          <w:color w:val="000000"/>
          <w:spacing w:val="-2"/>
        </w:rPr>
        <w:t>по даному договору.</w:t>
      </w:r>
    </w:p>
    <w:p w:rsidR="002747B4" w:rsidRPr="00050D4D" w:rsidRDefault="002747B4" w:rsidP="002747B4">
      <w:pPr>
        <w:pStyle w:val="3"/>
        <w:spacing w:after="0"/>
        <w:rPr>
          <w:color w:val="000000"/>
          <w:sz w:val="22"/>
          <w:szCs w:val="22"/>
        </w:rPr>
      </w:pPr>
      <w:r w:rsidRPr="00050D4D">
        <w:rPr>
          <w:color w:val="000000"/>
          <w:sz w:val="22"/>
          <w:szCs w:val="22"/>
        </w:rPr>
        <w:t>6.4. У випадках не передбачених цим Договором, сторони несуть відповідальність, передбачену чинним законодавством України.</w:t>
      </w:r>
    </w:p>
    <w:p w:rsidR="002747B4" w:rsidRPr="00050D4D" w:rsidRDefault="002747B4" w:rsidP="002747B4">
      <w:pPr>
        <w:shd w:val="clear" w:color="auto" w:fill="FFFFFF"/>
        <w:tabs>
          <w:tab w:val="left" w:pos="797"/>
        </w:tabs>
        <w:spacing w:after="0" w:line="240" w:lineRule="auto"/>
        <w:jc w:val="both"/>
        <w:rPr>
          <w:rFonts w:ascii="Times New Roman" w:hAnsi="Times New Roman" w:cs="Times New Roman"/>
          <w:b/>
          <w:color w:val="000000"/>
          <w:spacing w:val="1"/>
        </w:rPr>
      </w:pPr>
      <w:r w:rsidRPr="00050D4D">
        <w:rPr>
          <w:rFonts w:ascii="Times New Roman" w:hAnsi="Times New Roman" w:cs="Times New Roman"/>
          <w:color w:val="000000"/>
        </w:rPr>
        <w:t>6.5. У разі несвоєчасної оплати за надані послуги, Замовник сплачує Виконавцю пеню в розмірі облікової ставки НБУ від суми простроченого платежу за кожний день затримки виконання зобов’язання.</w:t>
      </w:r>
    </w:p>
    <w:p w:rsidR="002747B4" w:rsidRPr="00050D4D" w:rsidRDefault="002747B4" w:rsidP="002747B4">
      <w:pPr>
        <w:shd w:val="clear" w:color="auto" w:fill="FFFFFF"/>
        <w:spacing w:after="0" w:line="240" w:lineRule="auto"/>
        <w:ind w:right="14"/>
        <w:jc w:val="center"/>
        <w:rPr>
          <w:rFonts w:ascii="Times New Roman" w:hAnsi="Times New Roman" w:cs="Times New Roman"/>
          <w:b/>
          <w:color w:val="000000"/>
          <w:spacing w:val="1"/>
        </w:rPr>
      </w:pPr>
      <w:r w:rsidRPr="00050D4D">
        <w:rPr>
          <w:rFonts w:ascii="Times New Roman" w:hAnsi="Times New Roman" w:cs="Times New Roman"/>
          <w:b/>
          <w:color w:val="000000"/>
          <w:spacing w:val="1"/>
        </w:rPr>
        <w:t>7. Обставини непереборної сили</w:t>
      </w:r>
    </w:p>
    <w:p w:rsidR="002747B4" w:rsidRPr="00050D4D" w:rsidRDefault="002747B4" w:rsidP="002747B4">
      <w:pPr>
        <w:shd w:val="clear" w:color="auto" w:fill="FFFFFF"/>
        <w:spacing w:after="0" w:line="240" w:lineRule="auto"/>
        <w:ind w:right="14"/>
        <w:jc w:val="both"/>
        <w:rPr>
          <w:rFonts w:ascii="Times New Roman" w:hAnsi="Times New Roman" w:cs="Times New Roman"/>
          <w:b/>
          <w:color w:val="000000"/>
          <w:spacing w:val="1"/>
        </w:rPr>
      </w:pPr>
      <w:r w:rsidRPr="00050D4D">
        <w:rPr>
          <w:rFonts w:ascii="Times New Roman" w:hAnsi="Times New Roman" w:cs="Times New Roman"/>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747B4" w:rsidRPr="00050D4D" w:rsidRDefault="002747B4" w:rsidP="002747B4">
      <w:pPr>
        <w:shd w:val="clear" w:color="auto" w:fill="FFFFFF"/>
        <w:spacing w:after="0" w:line="240" w:lineRule="auto"/>
        <w:ind w:right="14"/>
        <w:jc w:val="both"/>
        <w:rPr>
          <w:rFonts w:ascii="Times New Roman" w:hAnsi="Times New Roman" w:cs="Times New Roman"/>
        </w:rPr>
      </w:pPr>
      <w:r w:rsidRPr="00050D4D">
        <w:rPr>
          <w:rFonts w:ascii="Times New Roman" w:hAnsi="Times New Roman" w:cs="Times New Roman"/>
        </w:rPr>
        <w:t>7.2.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2747B4" w:rsidRPr="00050D4D" w:rsidRDefault="002747B4" w:rsidP="002747B4">
      <w:pPr>
        <w:shd w:val="clear" w:color="auto" w:fill="FFFFFF"/>
        <w:spacing w:after="0" w:line="240" w:lineRule="auto"/>
        <w:ind w:right="14"/>
        <w:jc w:val="both"/>
        <w:rPr>
          <w:rFonts w:ascii="Times New Roman" w:hAnsi="Times New Roman" w:cs="Times New Roman"/>
        </w:rPr>
      </w:pPr>
      <w:r w:rsidRPr="00050D4D">
        <w:rPr>
          <w:rFonts w:ascii="Times New Roman" w:hAnsi="Times New Roman" w:cs="Times New Roman"/>
        </w:rPr>
        <w:t>7.3. Доказом виникнення обставин непереборної сили та  строку їх дії є відповідні документи, які надаються органом, уповноваженим видавати такі документи.</w:t>
      </w:r>
    </w:p>
    <w:p w:rsidR="002747B4" w:rsidRPr="00050D4D" w:rsidRDefault="002747B4" w:rsidP="002747B4">
      <w:pPr>
        <w:shd w:val="clear" w:color="auto" w:fill="FFFFFF"/>
        <w:spacing w:after="0" w:line="240" w:lineRule="auto"/>
        <w:ind w:right="14"/>
        <w:jc w:val="both"/>
        <w:rPr>
          <w:rFonts w:ascii="Times New Roman" w:hAnsi="Times New Roman" w:cs="Times New Roman"/>
        </w:rPr>
      </w:pPr>
      <w:r w:rsidRPr="00050D4D">
        <w:rPr>
          <w:rFonts w:ascii="Times New Roman" w:hAnsi="Times New Roman" w:cs="Times New Roman"/>
        </w:rPr>
        <w:t>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747B4" w:rsidRPr="00050D4D" w:rsidRDefault="002747B4" w:rsidP="002747B4">
      <w:pPr>
        <w:shd w:val="clear" w:color="auto" w:fill="FFFFFF"/>
        <w:spacing w:after="0" w:line="240" w:lineRule="auto"/>
        <w:ind w:right="14"/>
        <w:jc w:val="center"/>
        <w:rPr>
          <w:rFonts w:ascii="Times New Roman" w:hAnsi="Times New Roman" w:cs="Times New Roman"/>
          <w:b/>
          <w:color w:val="000000"/>
          <w:spacing w:val="2"/>
        </w:rPr>
      </w:pPr>
    </w:p>
    <w:p w:rsidR="002747B4" w:rsidRPr="00050D4D" w:rsidRDefault="002747B4" w:rsidP="002747B4">
      <w:pPr>
        <w:shd w:val="clear" w:color="auto" w:fill="FFFFFF"/>
        <w:spacing w:after="0" w:line="240" w:lineRule="auto"/>
        <w:ind w:right="14"/>
        <w:jc w:val="center"/>
        <w:rPr>
          <w:rFonts w:ascii="Times New Roman" w:hAnsi="Times New Roman" w:cs="Times New Roman"/>
          <w:b/>
          <w:color w:val="000000"/>
          <w:spacing w:val="2"/>
        </w:rPr>
      </w:pPr>
      <w:r w:rsidRPr="00050D4D">
        <w:rPr>
          <w:rFonts w:ascii="Times New Roman" w:hAnsi="Times New Roman" w:cs="Times New Roman"/>
          <w:b/>
          <w:color w:val="000000"/>
          <w:spacing w:val="2"/>
        </w:rPr>
        <w:t>8. Вирішення суперечок</w:t>
      </w:r>
    </w:p>
    <w:p w:rsidR="002747B4" w:rsidRPr="00050D4D" w:rsidRDefault="002747B4" w:rsidP="002747B4">
      <w:pPr>
        <w:shd w:val="clear" w:color="auto" w:fill="FFFFFF"/>
        <w:spacing w:after="0" w:line="240" w:lineRule="auto"/>
        <w:ind w:right="14"/>
        <w:jc w:val="both"/>
        <w:rPr>
          <w:rFonts w:ascii="Times New Roman" w:hAnsi="Times New Roman" w:cs="Times New Roman"/>
        </w:rPr>
      </w:pPr>
      <w:r w:rsidRPr="00050D4D">
        <w:rPr>
          <w:rFonts w:ascii="Times New Roman" w:hAnsi="Times New Roman" w:cs="Times New Roman"/>
          <w:color w:val="000000"/>
          <w:spacing w:val="-2"/>
        </w:rPr>
        <w:t xml:space="preserve">8.1. Замовник і Виконавець мають докласти максимум зусиль з метою дружнього вирішення шляхом </w:t>
      </w:r>
      <w:r w:rsidRPr="00050D4D">
        <w:rPr>
          <w:rFonts w:ascii="Times New Roman" w:hAnsi="Times New Roman" w:cs="Times New Roman"/>
          <w:color w:val="000000"/>
          <w:spacing w:val="-1"/>
        </w:rPr>
        <w:t xml:space="preserve">безпосередніх неформальних переговорів незгод або розбіжностей, що виникли між ними згідно або у зв'язку з </w:t>
      </w:r>
      <w:r w:rsidRPr="00050D4D">
        <w:rPr>
          <w:rFonts w:ascii="Times New Roman" w:hAnsi="Times New Roman" w:cs="Times New Roman"/>
          <w:color w:val="000000"/>
          <w:spacing w:val="-2"/>
        </w:rPr>
        <w:t>договором.</w:t>
      </w:r>
    </w:p>
    <w:p w:rsidR="002747B4" w:rsidRPr="00050D4D" w:rsidRDefault="002747B4" w:rsidP="002747B4">
      <w:pPr>
        <w:shd w:val="clear" w:color="auto" w:fill="FFFFFF"/>
        <w:spacing w:after="0" w:line="240" w:lineRule="auto"/>
        <w:jc w:val="both"/>
        <w:rPr>
          <w:rFonts w:ascii="Times New Roman" w:hAnsi="Times New Roman" w:cs="Times New Roman"/>
          <w:b/>
          <w:color w:val="000000"/>
          <w:spacing w:val="3"/>
        </w:rPr>
      </w:pPr>
      <w:r w:rsidRPr="00050D4D">
        <w:rPr>
          <w:rFonts w:ascii="Times New Roman" w:hAnsi="Times New Roman" w:cs="Times New Roman"/>
          <w:color w:val="000000"/>
        </w:rPr>
        <w:t>8.2. Якщо через тридцять (30) днів після початку таких неформальних переговорів замовник та Виконавець</w:t>
      </w:r>
      <w:r w:rsidRPr="00050D4D">
        <w:rPr>
          <w:rFonts w:ascii="Times New Roman" w:hAnsi="Times New Roman" w:cs="Times New Roman"/>
          <w:color w:val="000000"/>
          <w:spacing w:val="2"/>
        </w:rPr>
        <w:t xml:space="preserve"> не змогли вирішити розбіжності щодо договору, кожна сторона може подати вимогу, щоб </w:t>
      </w:r>
      <w:r w:rsidRPr="00050D4D">
        <w:rPr>
          <w:rFonts w:ascii="Times New Roman" w:hAnsi="Times New Roman" w:cs="Times New Roman"/>
          <w:color w:val="000000"/>
          <w:spacing w:val="-2"/>
        </w:rPr>
        <w:t xml:space="preserve">вирішення розбіжностей було проведено через формальні механізми. Ці механізми можуть передбачати, однак, </w:t>
      </w:r>
      <w:r w:rsidRPr="00050D4D">
        <w:rPr>
          <w:rFonts w:ascii="Times New Roman" w:hAnsi="Times New Roman" w:cs="Times New Roman"/>
          <w:color w:val="000000"/>
          <w:spacing w:val="-1"/>
        </w:rPr>
        <w:t>не обмежувати, узгодження за  посередництвом  третьої  сторони, прийняття рішення узгодженим національним або міжнародним судовим органом та (або) міжнародний арбітраж.</w:t>
      </w:r>
    </w:p>
    <w:p w:rsidR="002747B4" w:rsidRPr="00050D4D" w:rsidRDefault="002747B4" w:rsidP="002747B4">
      <w:pPr>
        <w:shd w:val="clear" w:color="auto" w:fill="FFFFFF"/>
        <w:spacing w:after="0" w:line="240" w:lineRule="auto"/>
        <w:jc w:val="center"/>
        <w:rPr>
          <w:rFonts w:ascii="Times New Roman" w:hAnsi="Times New Roman" w:cs="Times New Roman"/>
          <w:b/>
          <w:color w:val="000000"/>
          <w:spacing w:val="3"/>
        </w:rPr>
      </w:pPr>
      <w:r w:rsidRPr="00050D4D">
        <w:rPr>
          <w:rFonts w:ascii="Times New Roman" w:hAnsi="Times New Roman" w:cs="Times New Roman"/>
          <w:b/>
          <w:color w:val="000000"/>
          <w:spacing w:val="3"/>
        </w:rPr>
        <w:t>9. Строк дії договору</w:t>
      </w:r>
    </w:p>
    <w:p w:rsidR="002747B4" w:rsidRPr="00050D4D" w:rsidRDefault="002747B4" w:rsidP="002747B4">
      <w:pPr>
        <w:shd w:val="clear" w:color="auto" w:fill="FFFFFF"/>
        <w:spacing w:after="0" w:line="240" w:lineRule="auto"/>
        <w:jc w:val="both"/>
        <w:rPr>
          <w:rFonts w:ascii="Times New Roman" w:hAnsi="Times New Roman" w:cs="Times New Roman"/>
        </w:rPr>
      </w:pPr>
      <w:r w:rsidRPr="00050D4D">
        <w:rPr>
          <w:rFonts w:ascii="Times New Roman" w:hAnsi="Times New Roman" w:cs="Times New Roman"/>
          <w:color w:val="000000"/>
          <w:spacing w:val="1"/>
        </w:rPr>
        <w:t xml:space="preserve">9.1. </w:t>
      </w:r>
      <w:r w:rsidRPr="00050D4D">
        <w:rPr>
          <w:rFonts w:ascii="Times New Roman" w:hAnsi="Times New Roman" w:cs="Times New Roman"/>
        </w:rPr>
        <w:t xml:space="preserve">Договір набирає чинності з моменту підписання і скріплення печатками та діє на період дії правового режиму воєнного стану в Україні та протягом 90 днів з дня його припинення або скасування, але не довше ніж  </w:t>
      </w:r>
      <w:r w:rsidRPr="00050D4D">
        <w:rPr>
          <w:rFonts w:ascii="Times New Roman" w:hAnsi="Times New Roman" w:cs="Times New Roman"/>
          <w:b/>
        </w:rPr>
        <w:t>31.12.202</w:t>
      </w:r>
      <w:r w:rsidR="00172871">
        <w:rPr>
          <w:rFonts w:ascii="Times New Roman" w:hAnsi="Times New Roman" w:cs="Times New Roman"/>
          <w:b/>
        </w:rPr>
        <w:t>4</w:t>
      </w:r>
      <w:r w:rsidRPr="00050D4D">
        <w:rPr>
          <w:rFonts w:ascii="Times New Roman" w:hAnsi="Times New Roman" w:cs="Times New Roman"/>
          <w:b/>
        </w:rPr>
        <w:t xml:space="preserve"> р., </w:t>
      </w:r>
      <w:r w:rsidRPr="00050D4D">
        <w:rPr>
          <w:rFonts w:ascii="Times New Roman" w:hAnsi="Times New Roman" w:cs="Times New Roman"/>
        </w:rPr>
        <w:t>в частині розрахунків до повного виконання сторонами своїх зобов'язань.</w:t>
      </w:r>
    </w:p>
    <w:p w:rsidR="002747B4" w:rsidRPr="00050D4D" w:rsidRDefault="002747B4" w:rsidP="002747B4">
      <w:pPr>
        <w:shd w:val="clear" w:color="auto" w:fill="FFFFFF"/>
        <w:spacing w:after="0" w:line="240" w:lineRule="auto"/>
        <w:jc w:val="both"/>
        <w:rPr>
          <w:rFonts w:ascii="Times New Roman" w:hAnsi="Times New Roman" w:cs="Times New Roman"/>
          <w:b/>
          <w:color w:val="000000"/>
          <w:spacing w:val="1"/>
        </w:rPr>
      </w:pPr>
      <w:r w:rsidRPr="00050D4D">
        <w:rPr>
          <w:rFonts w:ascii="Times New Roman" w:hAnsi="Times New Roman" w:cs="Times New Roman"/>
          <w:color w:val="000000"/>
          <w:spacing w:val="1"/>
        </w:rPr>
        <w:lastRenderedPageBreak/>
        <w:t>9.2. Цей Договір укладається і підписується у двох примірниках, що  мають однакову юридичну силу.</w:t>
      </w:r>
    </w:p>
    <w:p w:rsidR="002747B4" w:rsidRPr="00050D4D" w:rsidRDefault="002747B4" w:rsidP="002747B4">
      <w:pPr>
        <w:shd w:val="clear" w:color="auto" w:fill="FFFFFF"/>
        <w:spacing w:after="0" w:line="240" w:lineRule="auto"/>
        <w:jc w:val="center"/>
        <w:rPr>
          <w:rFonts w:ascii="Times New Roman" w:hAnsi="Times New Roman" w:cs="Times New Roman"/>
          <w:b/>
          <w:color w:val="000000"/>
          <w:spacing w:val="1"/>
        </w:rPr>
      </w:pPr>
      <w:r w:rsidRPr="00050D4D">
        <w:rPr>
          <w:rFonts w:ascii="Times New Roman" w:hAnsi="Times New Roman" w:cs="Times New Roman"/>
          <w:b/>
          <w:color w:val="000000"/>
          <w:spacing w:val="1"/>
        </w:rPr>
        <w:t>10. Інші умови</w:t>
      </w:r>
    </w:p>
    <w:p w:rsidR="002747B4" w:rsidRPr="00050D4D" w:rsidRDefault="002747B4" w:rsidP="002747B4">
      <w:pPr>
        <w:shd w:val="clear" w:color="auto" w:fill="FFFFFF"/>
        <w:spacing w:after="0" w:line="240" w:lineRule="auto"/>
        <w:jc w:val="both"/>
        <w:rPr>
          <w:rFonts w:ascii="Times New Roman" w:hAnsi="Times New Roman" w:cs="Times New Roman"/>
        </w:rPr>
      </w:pPr>
      <w:r w:rsidRPr="00050D4D">
        <w:rPr>
          <w:rFonts w:ascii="Times New Roman" w:hAnsi="Times New Roman" w:cs="Times New Roman"/>
          <w:color w:val="000000"/>
          <w:spacing w:val="1"/>
        </w:rPr>
        <w:t xml:space="preserve">10.1. Усі Додатки, зумовлені даним Договором є його невід'ємною частиною. Всі зміни та доповнення до </w:t>
      </w:r>
      <w:r w:rsidRPr="00050D4D">
        <w:rPr>
          <w:rFonts w:ascii="Times New Roman" w:hAnsi="Times New Roman" w:cs="Times New Roman"/>
          <w:color w:val="000000"/>
          <w:spacing w:val="5"/>
        </w:rPr>
        <w:t xml:space="preserve">Договору дійсні тільки в тому випадку, якщо вони здійснені  в письмовій  формі  та підписані </w:t>
      </w:r>
      <w:r w:rsidRPr="00050D4D">
        <w:rPr>
          <w:rFonts w:ascii="Times New Roman" w:hAnsi="Times New Roman" w:cs="Times New Roman"/>
          <w:color w:val="000000"/>
          <w:spacing w:val="-2"/>
        </w:rPr>
        <w:t>сторонами.</w:t>
      </w:r>
    </w:p>
    <w:p w:rsidR="002747B4" w:rsidRPr="00050D4D" w:rsidRDefault="002747B4" w:rsidP="002747B4">
      <w:pPr>
        <w:shd w:val="clear" w:color="auto" w:fill="FFFFFF"/>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 xml:space="preserve">10.2. Після підписання Договору усі попередні переговори та листування, стосовно його втрачають силу. </w:t>
      </w:r>
    </w:p>
    <w:p w:rsidR="002747B4" w:rsidRPr="00050D4D" w:rsidRDefault="002747B4" w:rsidP="002747B4">
      <w:pPr>
        <w:shd w:val="clear" w:color="auto" w:fill="FFFFFF"/>
        <w:spacing w:after="0" w:line="240" w:lineRule="auto"/>
        <w:jc w:val="both"/>
        <w:rPr>
          <w:rFonts w:ascii="Times New Roman" w:hAnsi="Times New Roman" w:cs="Times New Roman"/>
          <w:color w:val="000000"/>
          <w:spacing w:val="-1"/>
        </w:rPr>
      </w:pPr>
      <w:r w:rsidRPr="00050D4D">
        <w:rPr>
          <w:rFonts w:ascii="Times New Roman" w:hAnsi="Times New Roman" w:cs="Times New Roman"/>
          <w:color w:val="000000"/>
          <w:spacing w:val="-1"/>
        </w:rPr>
        <w:t>10.3. Жодна із сторін не має права передавати права та обов’язки за цим Договором третій особі.</w:t>
      </w:r>
    </w:p>
    <w:p w:rsidR="002747B4" w:rsidRPr="00050D4D" w:rsidRDefault="002747B4" w:rsidP="002747B4">
      <w:pPr>
        <w:shd w:val="clear" w:color="auto" w:fill="FFFFFF"/>
        <w:spacing w:after="0" w:line="240" w:lineRule="auto"/>
        <w:jc w:val="both"/>
        <w:rPr>
          <w:rFonts w:ascii="Times New Roman" w:hAnsi="Times New Roman" w:cs="Times New Roman"/>
          <w:color w:val="000000"/>
          <w:spacing w:val="-2"/>
        </w:rPr>
      </w:pPr>
      <w:r w:rsidRPr="00050D4D">
        <w:rPr>
          <w:rFonts w:ascii="Times New Roman" w:hAnsi="Times New Roman" w:cs="Times New Roman"/>
          <w:color w:val="000000"/>
          <w:spacing w:val="-2"/>
        </w:rPr>
        <w:t>10.4. У випадках, не передбачених даним Договором, сторони керуються чинним законодавством України.</w:t>
      </w:r>
    </w:p>
    <w:p w:rsidR="002747B4" w:rsidRPr="00050D4D" w:rsidRDefault="002747B4" w:rsidP="002747B4">
      <w:pPr>
        <w:shd w:val="clear" w:color="auto" w:fill="FFFFFF"/>
        <w:spacing w:after="0" w:line="240" w:lineRule="auto"/>
        <w:jc w:val="both"/>
        <w:rPr>
          <w:rFonts w:ascii="Times New Roman" w:hAnsi="Times New Roman" w:cs="Times New Roman"/>
        </w:rPr>
      </w:pPr>
    </w:p>
    <w:p w:rsidR="002747B4" w:rsidRPr="00050D4D" w:rsidRDefault="002747B4" w:rsidP="002747B4">
      <w:pPr>
        <w:shd w:val="clear" w:color="auto" w:fill="FFFFFF"/>
        <w:tabs>
          <w:tab w:val="left" w:pos="552"/>
        </w:tabs>
        <w:spacing w:after="0" w:line="240" w:lineRule="auto"/>
        <w:rPr>
          <w:rFonts w:ascii="Times New Roman" w:hAnsi="Times New Roman" w:cs="Times New Roman"/>
          <w:b/>
          <w:color w:val="000000"/>
          <w:spacing w:val="-2"/>
        </w:rPr>
      </w:pPr>
      <w:r w:rsidRPr="00050D4D">
        <w:rPr>
          <w:rFonts w:ascii="Times New Roman" w:hAnsi="Times New Roman" w:cs="Times New Roman"/>
          <w:b/>
          <w:color w:val="000000"/>
          <w:spacing w:val="-5"/>
        </w:rPr>
        <w:tab/>
        <w:t>Виконавець:</w:t>
      </w:r>
      <w:r w:rsidRPr="00050D4D">
        <w:rPr>
          <w:rFonts w:ascii="Times New Roman" w:hAnsi="Times New Roman" w:cs="Times New Roman"/>
          <w:b/>
          <w:color w:val="000000"/>
          <w:spacing w:val="-5"/>
        </w:rPr>
        <w:tab/>
      </w:r>
      <w:r w:rsidRPr="00050D4D">
        <w:rPr>
          <w:rFonts w:ascii="Times New Roman" w:hAnsi="Times New Roman" w:cs="Times New Roman"/>
          <w:b/>
          <w:color w:val="000000"/>
          <w:spacing w:val="-5"/>
        </w:rPr>
        <w:tab/>
        <w:t xml:space="preserve">                      </w:t>
      </w:r>
      <w:r w:rsidRPr="00050D4D">
        <w:rPr>
          <w:rFonts w:ascii="Times New Roman" w:hAnsi="Times New Roman" w:cs="Times New Roman"/>
          <w:b/>
          <w:color w:val="000000"/>
          <w:spacing w:val="-5"/>
        </w:rPr>
        <w:tab/>
      </w:r>
      <w:r w:rsidRPr="00050D4D">
        <w:rPr>
          <w:rFonts w:ascii="Times New Roman" w:hAnsi="Times New Roman" w:cs="Times New Roman"/>
          <w:b/>
          <w:color w:val="000000"/>
          <w:spacing w:val="-5"/>
        </w:rPr>
        <w:tab/>
        <w:t xml:space="preserve">                          </w:t>
      </w:r>
      <w:r w:rsidRPr="00050D4D">
        <w:rPr>
          <w:rFonts w:ascii="Times New Roman" w:hAnsi="Times New Roman" w:cs="Times New Roman"/>
          <w:b/>
          <w:color w:val="000000"/>
          <w:spacing w:val="-2"/>
        </w:rPr>
        <w:t>Замовник:</w:t>
      </w:r>
    </w:p>
    <w:p w:rsidR="002747B4" w:rsidRPr="00050D4D" w:rsidRDefault="002747B4" w:rsidP="002747B4">
      <w:pPr>
        <w:shd w:val="clear" w:color="auto" w:fill="FFFFFF"/>
        <w:tabs>
          <w:tab w:val="left" w:pos="552"/>
        </w:tabs>
        <w:spacing w:after="0" w:line="240" w:lineRule="auto"/>
        <w:rPr>
          <w:rFonts w:ascii="Times New Roman" w:hAnsi="Times New Roman" w:cs="Times New Roman"/>
          <w:b/>
          <w:color w:val="000000"/>
          <w:spacing w:val="-2"/>
        </w:rPr>
      </w:pPr>
    </w:p>
    <w:tbl>
      <w:tblPr>
        <w:tblW w:w="0" w:type="auto"/>
        <w:tblLook w:val="01E0"/>
      </w:tblPr>
      <w:tblGrid>
        <w:gridCol w:w="5353"/>
        <w:gridCol w:w="4837"/>
      </w:tblGrid>
      <w:tr w:rsidR="002747B4" w:rsidRPr="00050D4D" w:rsidTr="00B863C5">
        <w:tc>
          <w:tcPr>
            <w:tcW w:w="5353" w:type="dxa"/>
          </w:tcPr>
          <w:p w:rsidR="002747B4" w:rsidRPr="00050D4D" w:rsidRDefault="002747B4" w:rsidP="00B863C5">
            <w:pPr>
              <w:snapToGrid w:val="0"/>
              <w:spacing w:after="0" w:line="240" w:lineRule="auto"/>
              <w:ind w:left="270"/>
              <w:jc w:val="both"/>
              <w:rPr>
                <w:rFonts w:ascii="Times New Roman" w:hAnsi="Times New Roman" w:cs="Times New Roman"/>
              </w:rPr>
            </w:pPr>
          </w:p>
        </w:tc>
        <w:tc>
          <w:tcPr>
            <w:tcW w:w="4837" w:type="dxa"/>
          </w:tcPr>
          <w:p w:rsidR="002747B4" w:rsidRPr="00050D4D" w:rsidRDefault="002747B4" w:rsidP="00B863C5">
            <w:pPr>
              <w:spacing w:after="0" w:line="240" w:lineRule="auto"/>
              <w:rPr>
                <w:rFonts w:ascii="Times New Roman" w:hAnsi="Times New Roman" w:cs="Times New Roman"/>
                <w:b/>
              </w:rPr>
            </w:pPr>
            <w:r w:rsidRPr="00050D4D">
              <w:rPr>
                <w:rFonts w:ascii="Times New Roman" w:hAnsi="Times New Roman" w:cs="Times New Roman"/>
                <w:b/>
              </w:rPr>
              <w:t>КНП «Пологовий будинок №3» ЗМР</w:t>
            </w:r>
          </w:p>
          <w:p w:rsidR="002747B4" w:rsidRPr="00050D4D" w:rsidRDefault="002747B4" w:rsidP="00B863C5">
            <w:pPr>
              <w:spacing w:after="0" w:line="240" w:lineRule="auto"/>
              <w:rPr>
                <w:rFonts w:ascii="Times New Roman" w:hAnsi="Times New Roman" w:cs="Times New Roman"/>
                <w:u w:val="single"/>
              </w:rPr>
            </w:pPr>
            <w:r w:rsidRPr="00050D4D">
              <w:rPr>
                <w:rFonts w:ascii="Times New Roman" w:hAnsi="Times New Roman" w:cs="Times New Roman"/>
                <w:u w:val="single"/>
              </w:rPr>
              <w:t xml:space="preserve">Юридична адреса: </w:t>
            </w:r>
          </w:p>
          <w:p w:rsidR="002747B4" w:rsidRPr="00050D4D" w:rsidRDefault="002747B4" w:rsidP="00B863C5">
            <w:pPr>
              <w:spacing w:after="0" w:line="240" w:lineRule="auto"/>
              <w:rPr>
                <w:rFonts w:ascii="Times New Roman" w:hAnsi="Times New Roman" w:cs="Times New Roman"/>
              </w:rPr>
            </w:pPr>
            <w:r w:rsidRPr="00050D4D">
              <w:rPr>
                <w:rFonts w:ascii="Times New Roman" w:hAnsi="Times New Roman" w:cs="Times New Roman"/>
              </w:rPr>
              <w:t>69071, м. Запоріжжя, вул. Бочарова, 11</w:t>
            </w:r>
          </w:p>
          <w:p w:rsidR="002747B4" w:rsidRPr="00050D4D" w:rsidRDefault="002747B4" w:rsidP="00B863C5">
            <w:pPr>
              <w:tabs>
                <w:tab w:val="left" w:pos="0"/>
                <w:tab w:val="left" w:pos="284"/>
                <w:tab w:val="left" w:pos="360"/>
              </w:tabs>
              <w:spacing w:after="0" w:line="240" w:lineRule="auto"/>
              <w:ind w:hanging="11"/>
              <w:jc w:val="both"/>
              <w:rPr>
                <w:rFonts w:ascii="Times New Roman" w:hAnsi="Times New Roman" w:cs="Times New Roman"/>
              </w:rPr>
            </w:pPr>
            <w:r w:rsidRPr="00050D4D">
              <w:rPr>
                <w:rFonts w:ascii="Times New Roman" w:hAnsi="Times New Roman" w:cs="Times New Roman"/>
                <w:lang w:val="en-US"/>
              </w:rPr>
              <w:t>IBAN</w:t>
            </w:r>
            <w:r w:rsidRPr="00050D4D">
              <w:rPr>
                <w:rFonts w:ascii="Times New Roman" w:hAnsi="Times New Roman" w:cs="Times New Roman"/>
              </w:rPr>
              <w:t>:</w:t>
            </w:r>
            <w:r w:rsidRPr="00050D4D">
              <w:rPr>
                <w:rFonts w:ascii="Times New Roman" w:hAnsi="Times New Roman" w:cs="Times New Roman"/>
                <w:lang w:val="en-US"/>
              </w:rPr>
              <w:t>UA</w:t>
            </w:r>
            <w:r w:rsidRPr="00050D4D">
              <w:rPr>
                <w:rFonts w:ascii="Times New Roman" w:hAnsi="Times New Roman" w:cs="Times New Roman"/>
              </w:rPr>
              <w:t>043204780000026001924876645</w:t>
            </w:r>
          </w:p>
          <w:p w:rsidR="002747B4" w:rsidRPr="00050D4D" w:rsidRDefault="002747B4" w:rsidP="00B863C5">
            <w:pPr>
              <w:tabs>
                <w:tab w:val="left" w:pos="0"/>
                <w:tab w:val="left" w:pos="284"/>
                <w:tab w:val="left" w:pos="360"/>
              </w:tabs>
              <w:spacing w:after="0" w:line="240" w:lineRule="auto"/>
              <w:ind w:hanging="11"/>
              <w:jc w:val="both"/>
              <w:rPr>
                <w:rFonts w:ascii="Times New Roman" w:hAnsi="Times New Roman" w:cs="Times New Roman"/>
              </w:rPr>
            </w:pPr>
            <w:r w:rsidRPr="00050D4D">
              <w:rPr>
                <w:rFonts w:ascii="Times New Roman" w:hAnsi="Times New Roman" w:cs="Times New Roman"/>
              </w:rPr>
              <w:t xml:space="preserve">У  ПАТ АБ «УКРГАЗБАНК </w:t>
            </w:r>
          </w:p>
          <w:p w:rsidR="002747B4" w:rsidRPr="00050D4D" w:rsidRDefault="002747B4" w:rsidP="00B863C5">
            <w:pPr>
              <w:tabs>
                <w:tab w:val="left" w:pos="0"/>
                <w:tab w:val="left" w:pos="284"/>
                <w:tab w:val="left" w:pos="360"/>
              </w:tabs>
              <w:spacing w:after="0" w:line="240" w:lineRule="auto"/>
              <w:ind w:hanging="11"/>
              <w:jc w:val="both"/>
              <w:rPr>
                <w:rFonts w:ascii="Times New Roman" w:hAnsi="Times New Roman" w:cs="Times New Roman"/>
                <w:spacing w:val="2"/>
                <w:lang w:val="ru-RU"/>
              </w:rPr>
            </w:pPr>
            <w:r w:rsidRPr="00050D4D">
              <w:rPr>
                <w:rFonts w:ascii="Times New Roman" w:hAnsi="Times New Roman" w:cs="Times New Roman"/>
              </w:rPr>
              <w:t>МФО 320478</w:t>
            </w:r>
          </w:p>
          <w:p w:rsidR="002747B4" w:rsidRPr="00050D4D" w:rsidRDefault="002747B4" w:rsidP="00B863C5">
            <w:pPr>
              <w:pStyle w:val="11"/>
              <w:rPr>
                <w:rFonts w:ascii="Times New Roman" w:hAnsi="Times New Roman" w:cs="Times New Roman"/>
              </w:rPr>
            </w:pPr>
            <w:r w:rsidRPr="00050D4D">
              <w:rPr>
                <w:rFonts w:ascii="Times New Roman" w:hAnsi="Times New Roman" w:cs="Times New Roman"/>
              </w:rPr>
              <w:t>ЄДРПОУ 19282283</w:t>
            </w:r>
          </w:p>
          <w:p w:rsidR="002747B4" w:rsidRPr="00050D4D" w:rsidRDefault="002747B4" w:rsidP="00B863C5">
            <w:pPr>
              <w:pStyle w:val="11"/>
              <w:rPr>
                <w:rFonts w:ascii="Times New Roman" w:hAnsi="Times New Roman" w:cs="Times New Roman"/>
              </w:rPr>
            </w:pPr>
            <w:r w:rsidRPr="00050D4D">
              <w:rPr>
                <w:rFonts w:ascii="Times New Roman" w:hAnsi="Times New Roman" w:cs="Times New Roman"/>
                <w:lang w:val="ru-RU"/>
              </w:rPr>
              <w:t>ІПН 192822808301</w:t>
            </w:r>
          </w:p>
          <w:p w:rsidR="002747B4" w:rsidRPr="00050D4D" w:rsidRDefault="002747B4" w:rsidP="00B863C5">
            <w:pPr>
              <w:spacing w:after="0" w:line="240" w:lineRule="auto"/>
              <w:rPr>
                <w:rFonts w:ascii="Times New Roman" w:hAnsi="Times New Roman" w:cs="Times New Roman"/>
              </w:rPr>
            </w:pPr>
            <w:r w:rsidRPr="00050D4D">
              <w:rPr>
                <w:rFonts w:ascii="Times New Roman" w:hAnsi="Times New Roman" w:cs="Times New Roman"/>
              </w:rPr>
              <w:t>тел.  (061) 280-50-74</w:t>
            </w:r>
          </w:p>
          <w:p w:rsidR="002747B4" w:rsidRPr="00050D4D" w:rsidRDefault="002747B4" w:rsidP="00B863C5">
            <w:pPr>
              <w:spacing w:after="0" w:line="240" w:lineRule="auto"/>
              <w:jc w:val="both"/>
              <w:rPr>
                <w:rFonts w:ascii="Times New Roman" w:hAnsi="Times New Roman" w:cs="Times New Roman"/>
                <w:b/>
              </w:rPr>
            </w:pPr>
          </w:p>
          <w:p w:rsidR="002747B4" w:rsidRPr="00050D4D" w:rsidRDefault="002747B4" w:rsidP="00B863C5">
            <w:pPr>
              <w:spacing w:after="0" w:line="240" w:lineRule="auto"/>
              <w:jc w:val="both"/>
              <w:rPr>
                <w:rFonts w:ascii="Times New Roman" w:hAnsi="Times New Roman" w:cs="Times New Roman"/>
                <w:lang w:eastAsia="zh-CN"/>
              </w:rPr>
            </w:pPr>
            <w:r w:rsidRPr="00050D4D">
              <w:rPr>
                <w:rFonts w:ascii="Times New Roman" w:hAnsi="Times New Roman" w:cs="Times New Roman"/>
              </w:rPr>
              <w:tab/>
            </w:r>
          </w:p>
        </w:tc>
      </w:tr>
      <w:tr w:rsidR="002747B4" w:rsidRPr="00050D4D" w:rsidTr="00B863C5">
        <w:tc>
          <w:tcPr>
            <w:tcW w:w="5353" w:type="dxa"/>
          </w:tcPr>
          <w:p w:rsidR="002747B4" w:rsidRPr="00050D4D" w:rsidRDefault="002747B4" w:rsidP="00B863C5">
            <w:pPr>
              <w:spacing w:after="0" w:line="240" w:lineRule="auto"/>
              <w:jc w:val="both"/>
              <w:rPr>
                <w:rFonts w:ascii="Times New Roman" w:hAnsi="Times New Roman" w:cs="Times New Roman"/>
                <w:b/>
                <w:bCs/>
              </w:rPr>
            </w:pPr>
            <w:r w:rsidRPr="00050D4D">
              <w:rPr>
                <w:rFonts w:ascii="Times New Roman" w:hAnsi="Times New Roman" w:cs="Times New Roman"/>
                <w:b/>
                <w:bCs/>
              </w:rPr>
              <w:t>Директор</w:t>
            </w:r>
          </w:p>
          <w:p w:rsidR="002747B4" w:rsidRPr="00050D4D" w:rsidRDefault="002747B4" w:rsidP="00B863C5">
            <w:pPr>
              <w:spacing w:after="0" w:line="240" w:lineRule="auto"/>
              <w:jc w:val="both"/>
              <w:rPr>
                <w:rFonts w:ascii="Times New Roman" w:hAnsi="Times New Roman" w:cs="Times New Roman"/>
                <w:b/>
                <w:bCs/>
              </w:rPr>
            </w:pPr>
          </w:p>
        </w:tc>
        <w:tc>
          <w:tcPr>
            <w:tcW w:w="4837" w:type="dxa"/>
          </w:tcPr>
          <w:p w:rsidR="002747B4" w:rsidRPr="00050D4D" w:rsidRDefault="002747B4" w:rsidP="00B863C5">
            <w:pPr>
              <w:pStyle w:val="NoSpacing1"/>
              <w:spacing w:line="240" w:lineRule="auto"/>
              <w:jc w:val="both"/>
              <w:rPr>
                <w:b/>
                <w:spacing w:val="-6"/>
                <w:sz w:val="22"/>
                <w:szCs w:val="22"/>
                <w:lang w:val="uk-UA"/>
              </w:rPr>
            </w:pPr>
            <w:r w:rsidRPr="00050D4D">
              <w:rPr>
                <w:b/>
                <w:spacing w:val="-6"/>
                <w:sz w:val="22"/>
                <w:szCs w:val="22"/>
                <w:lang w:val="uk-UA"/>
              </w:rPr>
              <w:t>Директор</w:t>
            </w:r>
          </w:p>
        </w:tc>
      </w:tr>
      <w:tr w:rsidR="002747B4" w:rsidRPr="00050D4D" w:rsidTr="00B863C5">
        <w:trPr>
          <w:trHeight w:val="871"/>
        </w:trPr>
        <w:tc>
          <w:tcPr>
            <w:tcW w:w="5353" w:type="dxa"/>
          </w:tcPr>
          <w:p w:rsidR="002747B4" w:rsidRPr="00050D4D" w:rsidRDefault="002747B4" w:rsidP="00B863C5">
            <w:pPr>
              <w:spacing w:after="0" w:line="240" w:lineRule="auto"/>
              <w:ind w:left="284"/>
              <w:jc w:val="both"/>
              <w:rPr>
                <w:rFonts w:ascii="Times New Roman" w:hAnsi="Times New Roman" w:cs="Times New Roman"/>
              </w:rPr>
            </w:pPr>
            <w:r w:rsidRPr="00050D4D">
              <w:rPr>
                <w:rFonts w:ascii="Times New Roman" w:hAnsi="Times New Roman" w:cs="Times New Roman"/>
              </w:rPr>
              <w:t xml:space="preserve">______________    </w:t>
            </w:r>
          </w:p>
          <w:p w:rsidR="002747B4" w:rsidRPr="00050D4D" w:rsidRDefault="002747B4" w:rsidP="00B863C5">
            <w:pPr>
              <w:spacing w:after="0" w:line="240" w:lineRule="auto"/>
              <w:ind w:left="284"/>
              <w:jc w:val="both"/>
              <w:rPr>
                <w:rFonts w:ascii="Times New Roman" w:hAnsi="Times New Roman" w:cs="Times New Roman"/>
              </w:rPr>
            </w:pPr>
            <w:r w:rsidRPr="00050D4D">
              <w:rPr>
                <w:rFonts w:ascii="Times New Roman" w:hAnsi="Times New Roman" w:cs="Times New Roman"/>
              </w:rPr>
              <w:t xml:space="preserve">М.П.                              </w:t>
            </w:r>
          </w:p>
        </w:tc>
        <w:tc>
          <w:tcPr>
            <w:tcW w:w="4837" w:type="dxa"/>
          </w:tcPr>
          <w:p w:rsidR="002747B4" w:rsidRPr="00050D4D" w:rsidRDefault="002747B4" w:rsidP="00B863C5">
            <w:pPr>
              <w:tabs>
                <w:tab w:val="left" w:pos="552"/>
              </w:tabs>
              <w:spacing w:after="0" w:line="240" w:lineRule="auto"/>
              <w:rPr>
                <w:rFonts w:ascii="Times New Roman" w:hAnsi="Times New Roman" w:cs="Times New Roman"/>
                <w:color w:val="000000"/>
                <w:spacing w:val="-2"/>
              </w:rPr>
            </w:pPr>
            <w:r w:rsidRPr="00050D4D">
              <w:rPr>
                <w:rFonts w:ascii="Times New Roman" w:hAnsi="Times New Roman" w:cs="Times New Roman"/>
                <w:color w:val="000000"/>
                <w:spacing w:val="-2"/>
              </w:rPr>
              <w:t>__________________  Василенко Л.В.</w:t>
            </w:r>
          </w:p>
          <w:p w:rsidR="002747B4" w:rsidRPr="00050D4D" w:rsidRDefault="002747B4" w:rsidP="00B863C5">
            <w:pPr>
              <w:tabs>
                <w:tab w:val="left" w:pos="552"/>
              </w:tabs>
              <w:spacing w:after="0" w:line="240" w:lineRule="auto"/>
              <w:rPr>
                <w:rFonts w:ascii="Times New Roman" w:hAnsi="Times New Roman" w:cs="Times New Roman"/>
                <w:color w:val="000000"/>
                <w:spacing w:val="-2"/>
              </w:rPr>
            </w:pPr>
            <w:r w:rsidRPr="00050D4D">
              <w:rPr>
                <w:rFonts w:ascii="Times New Roman" w:hAnsi="Times New Roman" w:cs="Times New Roman"/>
                <w:color w:val="000000"/>
                <w:spacing w:val="-2"/>
              </w:rPr>
              <w:t>М.П.</w:t>
            </w:r>
          </w:p>
        </w:tc>
      </w:tr>
    </w:tbl>
    <w:p w:rsidR="002747B4" w:rsidRPr="003A5E5F" w:rsidRDefault="002747B4" w:rsidP="002747B4">
      <w:pPr>
        <w:spacing w:after="0" w:line="240" w:lineRule="auto"/>
        <w:jc w:val="right"/>
        <w:rPr>
          <w:b/>
          <w:sz w:val="24"/>
          <w:szCs w:val="24"/>
        </w:rPr>
      </w:pPr>
    </w:p>
    <w:p w:rsidR="002747B4" w:rsidRPr="00A8291E" w:rsidRDefault="002747B4" w:rsidP="002747B4">
      <w:pPr>
        <w:spacing w:after="0" w:line="240" w:lineRule="auto"/>
        <w:jc w:val="right"/>
        <w:rPr>
          <w:rFonts w:ascii="Times New Roman" w:hAnsi="Times New Roman" w:cs="Times New Roman"/>
        </w:rPr>
      </w:pPr>
      <w:r w:rsidRPr="003A5E5F">
        <w:rPr>
          <w:sz w:val="24"/>
          <w:szCs w:val="24"/>
        </w:rPr>
        <w:br w:type="page"/>
      </w:r>
      <w:r w:rsidRPr="003A5E5F">
        <w:rPr>
          <w:sz w:val="24"/>
          <w:szCs w:val="24"/>
        </w:rPr>
        <w:lastRenderedPageBreak/>
        <w:t xml:space="preserve">                        </w:t>
      </w:r>
      <w:r w:rsidRPr="00A8291E">
        <w:rPr>
          <w:rFonts w:ascii="Times New Roman" w:hAnsi="Times New Roman" w:cs="Times New Roman"/>
        </w:rPr>
        <w:t>Додаток 1</w:t>
      </w:r>
    </w:p>
    <w:p w:rsidR="002747B4" w:rsidRPr="00A8291E" w:rsidRDefault="002747B4" w:rsidP="002747B4">
      <w:pPr>
        <w:ind w:left="4820"/>
        <w:jc w:val="right"/>
        <w:rPr>
          <w:rFonts w:ascii="Times New Roman" w:hAnsi="Times New Roman" w:cs="Times New Roman"/>
          <w:b/>
        </w:rPr>
      </w:pPr>
      <w:r w:rsidRPr="00A8291E">
        <w:rPr>
          <w:rFonts w:ascii="Times New Roman" w:hAnsi="Times New Roman" w:cs="Times New Roman"/>
        </w:rPr>
        <w:t xml:space="preserve">                                       до Договору  № _________</w:t>
      </w:r>
    </w:p>
    <w:p w:rsidR="002747B4" w:rsidRPr="00A8291E" w:rsidRDefault="002747B4" w:rsidP="002747B4">
      <w:pPr>
        <w:ind w:left="4820"/>
        <w:jc w:val="right"/>
        <w:rPr>
          <w:rFonts w:ascii="Times New Roman" w:hAnsi="Times New Roman" w:cs="Times New Roman"/>
        </w:rPr>
      </w:pPr>
      <w:r w:rsidRPr="00A8291E">
        <w:rPr>
          <w:rFonts w:ascii="Times New Roman" w:hAnsi="Times New Roman" w:cs="Times New Roman"/>
        </w:rPr>
        <w:t xml:space="preserve">                                      від "____" _________  202</w:t>
      </w:r>
      <w:r w:rsidR="00300516">
        <w:rPr>
          <w:rFonts w:ascii="Times New Roman" w:hAnsi="Times New Roman" w:cs="Times New Roman"/>
        </w:rPr>
        <w:t>4</w:t>
      </w:r>
      <w:r w:rsidRPr="00A8291E">
        <w:rPr>
          <w:rFonts w:ascii="Times New Roman" w:hAnsi="Times New Roman" w:cs="Times New Roman"/>
        </w:rPr>
        <w:t xml:space="preserve"> року</w:t>
      </w:r>
    </w:p>
    <w:p w:rsidR="002747B4" w:rsidRPr="00A8291E" w:rsidRDefault="002747B4" w:rsidP="002747B4">
      <w:pPr>
        <w:shd w:val="clear" w:color="auto" w:fill="FFFFFF"/>
        <w:tabs>
          <w:tab w:val="left" w:pos="1404"/>
          <w:tab w:val="left" w:pos="2880"/>
        </w:tabs>
        <w:spacing w:after="0" w:line="240" w:lineRule="auto"/>
        <w:ind w:left="3119" w:right="58" w:hanging="3261"/>
        <w:rPr>
          <w:rFonts w:ascii="Times New Roman" w:hAnsi="Times New Roman" w:cs="Times New Roman"/>
        </w:rPr>
      </w:pPr>
      <w:r w:rsidRPr="00A8291E">
        <w:rPr>
          <w:rFonts w:ascii="Times New Roman" w:hAnsi="Times New Roman" w:cs="Times New Roman"/>
        </w:rPr>
        <w:tab/>
      </w:r>
      <w:r w:rsidRPr="00A8291E">
        <w:rPr>
          <w:rFonts w:ascii="Times New Roman" w:hAnsi="Times New Roman" w:cs="Times New Roman"/>
        </w:rPr>
        <w:tab/>
        <w:t xml:space="preserve">                      </w:t>
      </w:r>
    </w:p>
    <w:p w:rsidR="002747B4" w:rsidRPr="00A8291E" w:rsidRDefault="002747B4" w:rsidP="002747B4">
      <w:pPr>
        <w:shd w:val="clear" w:color="auto" w:fill="FFFFFF"/>
        <w:tabs>
          <w:tab w:val="left" w:pos="1404"/>
          <w:tab w:val="left" w:pos="2880"/>
        </w:tabs>
        <w:spacing w:after="0" w:line="240" w:lineRule="auto"/>
        <w:ind w:left="3119" w:right="58" w:hanging="3261"/>
        <w:jc w:val="center"/>
        <w:rPr>
          <w:rFonts w:ascii="Times New Roman" w:hAnsi="Times New Roman" w:cs="Times New Roman"/>
          <w:b/>
        </w:rPr>
      </w:pPr>
      <w:r w:rsidRPr="00A8291E">
        <w:rPr>
          <w:rFonts w:ascii="Times New Roman" w:hAnsi="Times New Roman" w:cs="Times New Roman"/>
          <w:b/>
        </w:rPr>
        <w:t>СПЕЦИФІКАЦІЯ</w:t>
      </w:r>
    </w:p>
    <w:tbl>
      <w:tblPr>
        <w:tblW w:w="0" w:type="auto"/>
        <w:tblLook w:val="04A0"/>
      </w:tblPr>
      <w:tblGrid>
        <w:gridCol w:w="1216"/>
        <w:gridCol w:w="3168"/>
        <w:gridCol w:w="2199"/>
        <w:gridCol w:w="2122"/>
        <w:gridCol w:w="1667"/>
      </w:tblGrid>
      <w:tr w:rsidR="00A8291E" w:rsidRPr="00A8291E" w:rsidTr="00B863C5">
        <w:trPr>
          <w:trHeight w:val="6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8291E" w:rsidRPr="00A8291E" w:rsidRDefault="00A8291E" w:rsidP="00B863C5">
            <w:pPr>
              <w:jc w:val="center"/>
              <w:rPr>
                <w:rFonts w:ascii="Times New Roman" w:hAnsi="Times New Roman" w:cs="Times New Roman"/>
                <w:b/>
                <w:bCs/>
                <w:color w:val="000000"/>
                <w:lang w:eastAsia="ru-RU"/>
              </w:rPr>
            </w:pPr>
            <w:r w:rsidRPr="00A8291E">
              <w:rPr>
                <w:rFonts w:ascii="Times New Roman" w:hAnsi="Times New Roman" w:cs="Times New Roman"/>
                <w:b/>
                <w:bCs/>
                <w:color w:val="00000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291E" w:rsidRPr="00A8291E" w:rsidRDefault="00A8291E" w:rsidP="00B863C5">
            <w:pPr>
              <w:jc w:val="center"/>
              <w:rPr>
                <w:rFonts w:ascii="Times New Roman" w:hAnsi="Times New Roman" w:cs="Times New Roman"/>
                <w:b/>
                <w:bCs/>
                <w:color w:val="000000"/>
                <w:lang w:eastAsia="ru-RU"/>
              </w:rPr>
            </w:pPr>
            <w:r w:rsidRPr="00A8291E">
              <w:rPr>
                <w:rFonts w:ascii="Times New Roman" w:hAnsi="Times New Roman" w:cs="Times New Roman"/>
                <w:b/>
                <w:bCs/>
                <w:color w:val="000000"/>
                <w:lang w:eastAsia="ru-RU"/>
              </w:rPr>
              <w:t>Найменування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291E" w:rsidRPr="00A8291E" w:rsidRDefault="00A8291E" w:rsidP="00B863C5">
            <w:pPr>
              <w:jc w:val="center"/>
              <w:rPr>
                <w:rFonts w:ascii="Times New Roman" w:hAnsi="Times New Roman" w:cs="Times New Roman"/>
                <w:b/>
                <w:bCs/>
                <w:color w:val="000000"/>
                <w:lang w:eastAsia="ru-RU"/>
              </w:rPr>
            </w:pPr>
            <w:r w:rsidRPr="00A8291E">
              <w:rPr>
                <w:rFonts w:ascii="Times New Roman" w:hAnsi="Times New Roman" w:cs="Times New Roman"/>
                <w:b/>
                <w:bCs/>
                <w:color w:val="000000"/>
                <w:lang w:eastAsia="ru-RU"/>
              </w:rPr>
              <w:t>Кількість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291E" w:rsidRPr="00A8291E" w:rsidRDefault="00A8291E" w:rsidP="00B863C5">
            <w:pPr>
              <w:jc w:val="center"/>
              <w:rPr>
                <w:rFonts w:ascii="Times New Roman" w:hAnsi="Times New Roman" w:cs="Times New Roman"/>
                <w:b/>
                <w:bCs/>
                <w:color w:val="000000"/>
                <w:lang w:eastAsia="ru-RU"/>
              </w:rPr>
            </w:pPr>
            <w:r w:rsidRPr="00A8291E">
              <w:rPr>
                <w:rFonts w:ascii="Times New Roman" w:hAnsi="Times New Roman" w:cs="Times New Roman"/>
                <w:b/>
                <w:bCs/>
                <w:color w:val="000000"/>
                <w:lang w:eastAsia="ru-RU"/>
              </w:rPr>
              <w:t>Ціна,грн.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291E" w:rsidRPr="00A8291E" w:rsidRDefault="00A8291E" w:rsidP="00B863C5">
            <w:pPr>
              <w:rPr>
                <w:rFonts w:ascii="Times New Roman" w:hAnsi="Times New Roman" w:cs="Times New Roman"/>
                <w:b/>
                <w:bCs/>
                <w:color w:val="000000"/>
                <w:lang w:eastAsia="ru-RU"/>
              </w:rPr>
            </w:pPr>
            <w:r w:rsidRPr="00A8291E">
              <w:rPr>
                <w:rFonts w:ascii="Times New Roman" w:hAnsi="Times New Roman" w:cs="Times New Roman"/>
                <w:b/>
                <w:bCs/>
                <w:color w:val="000000"/>
                <w:lang w:eastAsia="ru-RU"/>
              </w:rPr>
              <w:t>Вартість,грн.</w:t>
            </w:r>
          </w:p>
        </w:tc>
      </w:tr>
      <w:tr w:rsidR="00A8291E" w:rsidRPr="00A8291E" w:rsidTr="00B863C5">
        <w:trPr>
          <w:trHeight w:val="5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8291E" w:rsidRPr="00A8291E" w:rsidRDefault="00A8291E" w:rsidP="00B863C5">
            <w:pPr>
              <w:jc w:val="center"/>
              <w:rPr>
                <w:rFonts w:ascii="Times New Roman" w:hAnsi="Times New Roman" w:cs="Times New Roman"/>
                <w:b/>
                <w:bCs/>
                <w:color w:val="000000"/>
                <w:lang w:eastAsia="ru-RU"/>
              </w:rPr>
            </w:pPr>
            <w:r w:rsidRPr="00A8291E">
              <w:rPr>
                <w:rFonts w:ascii="Times New Roman" w:hAnsi="Times New Roman" w:cs="Times New Roman"/>
                <w:b/>
                <w:bCs/>
                <w:color w:val="000000"/>
                <w:lang w:eastAsia="ru-RU"/>
              </w:rPr>
              <w:t> 1</w:t>
            </w:r>
          </w:p>
        </w:tc>
        <w:tc>
          <w:tcPr>
            <w:tcW w:w="0" w:type="auto"/>
            <w:tcBorders>
              <w:top w:val="nil"/>
              <w:left w:val="nil"/>
              <w:bottom w:val="single" w:sz="4" w:space="0" w:color="auto"/>
              <w:right w:val="single" w:sz="4" w:space="0" w:color="auto"/>
            </w:tcBorders>
            <w:shd w:val="clear" w:color="auto" w:fill="auto"/>
            <w:vAlign w:val="center"/>
            <w:hideMark/>
          </w:tcPr>
          <w:p w:rsidR="00A8291E" w:rsidRPr="00A8291E" w:rsidRDefault="00A8291E" w:rsidP="00B863C5">
            <w:pPr>
              <w:rPr>
                <w:rFonts w:ascii="Times New Roman" w:hAnsi="Times New Roman" w:cs="Times New Roman"/>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8291E" w:rsidRPr="00A8291E" w:rsidRDefault="00A8291E" w:rsidP="00B863C5">
            <w:pPr>
              <w:jc w:val="center"/>
              <w:rPr>
                <w:rFonts w:ascii="Times New Roman" w:hAnsi="Times New Roman" w:cs="Times New Roman"/>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8291E" w:rsidRPr="00A8291E" w:rsidRDefault="00A8291E" w:rsidP="00B863C5">
            <w:pPr>
              <w:jc w:val="center"/>
              <w:rPr>
                <w:rFonts w:ascii="Times New Roman" w:hAnsi="Times New Roman" w:cs="Times New Roman"/>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8291E" w:rsidRPr="00A8291E" w:rsidRDefault="00A8291E" w:rsidP="00B863C5">
            <w:pPr>
              <w:jc w:val="center"/>
              <w:rPr>
                <w:rFonts w:ascii="Times New Roman" w:hAnsi="Times New Roman" w:cs="Times New Roman"/>
                <w:b/>
                <w:bCs/>
                <w:color w:val="000000"/>
                <w:lang w:eastAsia="ru-RU"/>
              </w:rPr>
            </w:pPr>
          </w:p>
        </w:tc>
      </w:tr>
      <w:tr w:rsidR="00A8291E" w:rsidRPr="00A8291E" w:rsidTr="00B863C5">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8291E" w:rsidRPr="00A8291E" w:rsidRDefault="00A8291E" w:rsidP="00B863C5">
            <w:pPr>
              <w:jc w:val="center"/>
              <w:rPr>
                <w:rFonts w:ascii="Times New Roman" w:hAnsi="Times New Roman" w:cs="Times New Roman"/>
                <w:color w:val="000000"/>
                <w:lang w:eastAsia="ru-RU"/>
              </w:rPr>
            </w:pPr>
            <w:r w:rsidRPr="00A8291E">
              <w:rPr>
                <w:rFonts w:ascii="Times New Roman" w:hAnsi="Times New Roman" w:cs="Times New Roman"/>
                <w:color w:val="000000"/>
                <w:lang w:eastAsia="ru-RU"/>
              </w:rPr>
              <w:t>1.1.1</w:t>
            </w: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rPr>
                <w:rFonts w:ascii="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tcPr>
          <w:p w:rsidR="00A8291E" w:rsidRPr="00A8291E" w:rsidRDefault="00A8291E" w:rsidP="00B863C5">
            <w:pPr>
              <w:jc w:val="center"/>
              <w:rPr>
                <w:rFonts w:ascii="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tcPr>
          <w:p w:rsidR="00A8291E" w:rsidRPr="00A8291E" w:rsidRDefault="00A8291E" w:rsidP="00B863C5">
            <w:pPr>
              <w:jc w:val="center"/>
              <w:rPr>
                <w:rFonts w:ascii="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tcPr>
          <w:p w:rsidR="00A8291E" w:rsidRPr="00A8291E" w:rsidRDefault="00A8291E" w:rsidP="00B863C5">
            <w:pPr>
              <w:jc w:val="center"/>
              <w:rPr>
                <w:rFonts w:ascii="Times New Roman" w:hAnsi="Times New Roman" w:cs="Times New Roman"/>
                <w:color w:val="000000"/>
                <w:lang w:eastAsia="ru-RU"/>
              </w:rPr>
            </w:pPr>
          </w:p>
        </w:tc>
      </w:tr>
      <w:tr w:rsidR="00A8291E" w:rsidRPr="00A8291E" w:rsidTr="00B863C5">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8291E" w:rsidRPr="00A8291E" w:rsidRDefault="00A8291E" w:rsidP="00B863C5">
            <w:pPr>
              <w:jc w:val="center"/>
              <w:rPr>
                <w:rFonts w:ascii="Times New Roman" w:hAnsi="Times New Roman" w:cs="Times New Roman"/>
                <w:color w:val="000000"/>
                <w:lang w:eastAsia="ru-RU"/>
              </w:rPr>
            </w:pPr>
            <w:r w:rsidRPr="00A8291E">
              <w:rPr>
                <w:rFonts w:ascii="Times New Roman" w:hAnsi="Times New Roman" w:cs="Times New Roman"/>
                <w:color w:val="000000"/>
                <w:lang w:eastAsia="ru-RU"/>
              </w:rPr>
              <w:t>1.1.2</w:t>
            </w: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rPr>
                <w:rFonts w:ascii="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jc w:val="center"/>
              <w:rPr>
                <w:rFonts w:ascii="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jc w:val="center"/>
              <w:rPr>
                <w:rFonts w:ascii="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jc w:val="center"/>
              <w:rPr>
                <w:rFonts w:ascii="Times New Roman" w:hAnsi="Times New Roman" w:cs="Times New Roman"/>
                <w:color w:val="000000"/>
                <w:lang w:eastAsia="ru-RU"/>
              </w:rPr>
            </w:pPr>
          </w:p>
        </w:tc>
      </w:tr>
      <w:tr w:rsidR="00A8291E" w:rsidRPr="00A8291E" w:rsidTr="00B863C5">
        <w:trPr>
          <w:trHeight w:val="259"/>
        </w:trPr>
        <w:tc>
          <w:tcPr>
            <w:tcW w:w="0" w:type="auto"/>
            <w:tcBorders>
              <w:top w:val="nil"/>
              <w:left w:val="single" w:sz="4" w:space="0" w:color="auto"/>
              <w:bottom w:val="single" w:sz="4" w:space="0" w:color="auto"/>
              <w:right w:val="single" w:sz="4" w:space="0" w:color="auto"/>
            </w:tcBorders>
            <w:shd w:val="clear" w:color="auto" w:fill="auto"/>
            <w:hideMark/>
          </w:tcPr>
          <w:p w:rsidR="00A8291E" w:rsidRPr="00A8291E" w:rsidRDefault="00A8291E" w:rsidP="00B863C5">
            <w:pPr>
              <w:jc w:val="center"/>
              <w:rPr>
                <w:rFonts w:ascii="Times New Roman" w:hAnsi="Times New Roman" w:cs="Times New Roman"/>
                <w:color w:val="000000"/>
                <w:lang w:eastAsia="ru-RU"/>
              </w:rPr>
            </w:pPr>
            <w:r w:rsidRPr="00A8291E">
              <w:rPr>
                <w:rFonts w:ascii="Times New Roman" w:hAnsi="Times New Roman" w:cs="Times New Roman"/>
                <w:color w:val="000000"/>
                <w:lang w:eastAsia="ru-RU"/>
              </w:rPr>
              <w:t>1.1.3</w:t>
            </w: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rPr>
                <w:rFonts w:ascii="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jc w:val="center"/>
              <w:rPr>
                <w:rFonts w:ascii="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jc w:val="center"/>
              <w:rPr>
                <w:rFonts w:ascii="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jc w:val="center"/>
              <w:rPr>
                <w:rFonts w:ascii="Times New Roman" w:hAnsi="Times New Roman" w:cs="Times New Roman"/>
                <w:color w:val="000000"/>
                <w:lang w:eastAsia="ru-RU"/>
              </w:rPr>
            </w:pPr>
          </w:p>
        </w:tc>
      </w:tr>
      <w:tr w:rsidR="00A8291E" w:rsidRPr="00A8291E" w:rsidTr="00B863C5">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8291E" w:rsidRPr="00A8291E" w:rsidRDefault="00A8291E" w:rsidP="00B863C5">
            <w:pPr>
              <w:jc w:val="center"/>
              <w:rPr>
                <w:rFonts w:ascii="Times New Roman" w:hAnsi="Times New Roman" w:cs="Times New Roman"/>
                <w:color w:val="000000"/>
                <w:lang w:eastAsia="ru-RU"/>
              </w:rPr>
            </w:pPr>
            <w:r w:rsidRPr="00A8291E">
              <w:rPr>
                <w:rFonts w:ascii="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rPr>
                <w:rFonts w:ascii="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jc w:val="center"/>
              <w:rPr>
                <w:rFonts w:ascii="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jc w:val="center"/>
              <w:rPr>
                <w:rFonts w:ascii="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jc w:val="center"/>
              <w:rPr>
                <w:rFonts w:ascii="Times New Roman" w:hAnsi="Times New Roman" w:cs="Times New Roman"/>
                <w:color w:val="000000"/>
                <w:lang w:eastAsia="ru-RU"/>
              </w:rPr>
            </w:pPr>
          </w:p>
        </w:tc>
      </w:tr>
      <w:tr w:rsidR="00A8291E" w:rsidRPr="00A8291E" w:rsidTr="00B863C5">
        <w:trPr>
          <w:trHeight w:val="2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8291E" w:rsidRPr="00A8291E" w:rsidRDefault="00A8291E" w:rsidP="00B863C5">
            <w:pPr>
              <w:jc w:val="center"/>
              <w:rPr>
                <w:rFonts w:ascii="Times New Roman" w:hAnsi="Times New Roman" w:cs="Times New Roman"/>
                <w:color w:val="000000"/>
                <w:lang w:eastAsia="ru-RU"/>
              </w:rPr>
            </w:pPr>
            <w:r w:rsidRPr="00A8291E">
              <w:rPr>
                <w:rFonts w:ascii="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rPr>
                <w:rFonts w:ascii="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jc w:val="center"/>
              <w:rPr>
                <w:rFonts w:ascii="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jc w:val="center"/>
              <w:rPr>
                <w:rFonts w:ascii="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rsidR="00A8291E" w:rsidRPr="00A8291E" w:rsidRDefault="00A8291E" w:rsidP="00B863C5">
            <w:pPr>
              <w:jc w:val="center"/>
              <w:rPr>
                <w:rFonts w:ascii="Times New Roman" w:hAnsi="Times New Roman" w:cs="Times New Roman"/>
                <w:color w:val="000000"/>
                <w:lang w:eastAsia="ru-RU"/>
              </w:rPr>
            </w:pPr>
          </w:p>
        </w:tc>
      </w:tr>
      <w:tr w:rsidR="00A8291E" w:rsidRPr="00A8291E" w:rsidTr="00B863C5">
        <w:trPr>
          <w:trHeight w:val="285"/>
        </w:trPr>
        <w:tc>
          <w:tcPr>
            <w:tcW w:w="0" w:type="auto"/>
            <w:gridSpan w:val="4"/>
            <w:tcBorders>
              <w:top w:val="nil"/>
              <w:left w:val="single" w:sz="4" w:space="0" w:color="auto"/>
              <w:bottom w:val="single" w:sz="4" w:space="0" w:color="auto"/>
              <w:right w:val="single" w:sz="4" w:space="0" w:color="auto"/>
            </w:tcBorders>
            <w:shd w:val="clear" w:color="auto" w:fill="auto"/>
            <w:vAlign w:val="center"/>
            <w:hideMark/>
          </w:tcPr>
          <w:p w:rsidR="00A8291E" w:rsidRPr="00A8291E" w:rsidRDefault="00A8291E" w:rsidP="00B863C5">
            <w:pPr>
              <w:jc w:val="right"/>
              <w:rPr>
                <w:rFonts w:ascii="Times New Roman" w:hAnsi="Times New Roman" w:cs="Times New Roman"/>
                <w:color w:val="000000"/>
                <w:lang w:eastAsia="ru-RU"/>
              </w:rPr>
            </w:pPr>
            <w:r w:rsidRPr="00A8291E">
              <w:rPr>
                <w:rFonts w:ascii="Times New Roman" w:hAnsi="Times New Roman" w:cs="Times New Roman"/>
                <w:b/>
                <w:bCs/>
                <w:color w:val="000000"/>
                <w:lang w:eastAsia="ru-RU"/>
              </w:rPr>
              <w:t xml:space="preserve">    Усього:</w:t>
            </w:r>
          </w:p>
        </w:tc>
        <w:tc>
          <w:tcPr>
            <w:tcW w:w="0" w:type="auto"/>
            <w:tcBorders>
              <w:top w:val="nil"/>
              <w:left w:val="nil"/>
              <w:bottom w:val="single" w:sz="4" w:space="0" w:color="auto"/>
              <w:right w:val="single" w:sz="4" w:space="0" w:color="auto"/>
            </w:tcBorders>
            <w:shd w:val="clear" w:color="auto" w:fill="auto"/>
            <w:vAlign w:val="center"/>
            <w:hideMark/>
          </w:tcPr>
          <w:p w:rsidR="00A8291E" w:rsidRPr="00A8291E" w:rsidRDefault="00A8291E" w:rsidP="00B863C5">
            <w:pPr>
              <w:pStyle w:val="ac"/>
              <w:jc w:val="center"/>
              <w:rPr>
                <w:rFonts w:ascii="Times New Roman" w:hAnsi="Times New Roman"/>
                <w:b/>
                <w:bCs/>
                <w:color w:val="000000"/>
                <w:lang w:eastAsia="ru-RU"/>
              </w:rPr>
            </w:pPr>
          </w:p>
        </w:tc>
      </w:tr>
      <w:tr w:rsidR="00A8291E" w:rsidRPr="00A8291E" w:rsidTr="00B863C5">
        <w:trPr>
          <w:trHeight w:val="367"/>
        </w:trPr>
        <w:tc>
          <w:tcPr>
            <w:tcW w:w="87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291E" w:rsidRPr="00A8291E" w:rsidRDefault="00A8291E" w:rsidP="00B863C5">
            <w:pPr>
              <w:pStyle w:val="ac"/>
              <w:jc w:val="right"/>
              <w:rPr>
                <w:rFonts w:ascii="Times New Roman" w:hAnsi="Times New Roman"/>
                <w:b/>
                <w:bCs/>
                <w:color w:val="000000"/>
                <w:lang w:eastAsia="ru-RU"/>
              </w:rPr>
            </w:pPr>
            <w:r w:rsidRPr="00A8291E">
              <w:rPr>
                <w:rFonts w:ascii="Times New Roman" w:hAnsi="Times New Roman"/>
                <w:b/>
                <w:bCs/>
                <w:color w:val="000000"/>
                <w:lang w:eastAsia="ru-RU"/>
              </w:rPr>
              <w:t>ПДВ</w:t>
            </w:r>
          </w:p>
        </w:tc>
        <w:tc>
          <w:tcPr>
            <w:tcW w:w="1667" w:type="dxa"/>
            <w:tcBorders>
              <w:top w:val="single" w:sz="4" w:space="0" w:color="auto"/>
              <w:left w:val="nil"/>
              <w:bottom w:val="single" w:sz="4" w:space="0" w:color="auto"/>
              <w:right w:val="single" w:sz="4" w:space="0" w:color="auto"/>
            </w:tcBorders>
            <w:shd w:val="clear" w:color="auto" w:fill="auto"/>
            <w:vAlign w:val="center"/>
          </w:tcPr>
          <w:p w:rsidR="00A8291E" w:rsidRPr="00A8291E" w:rsidRDefault="00A8291E" w:rsidP="00B863C5">
            <w:pPr>
              <w:pStyle w:val="ac"/>
              <w:jc w:val="center"/>
              <w:rPr>
                <w:rFonts w:ascii="Times New Roman" w:hAnsi="Times New Roman"/>
                <w:b/>
                <w:bCs/>
                <w:color w:val="000000"/>
                <w:lang w:eastAsia="ru-RU"/>
              </w:rPr>
            </w:pPr>
          </w:p>
        </w:tc>
      </w:tr>
      <w:tr w:rsidR="00A8291E" w:rsidRPr="00A8291E" w:rsidTr="00B863C5">
        <w:trPr>
          <w:trHeight w:val="367"/>
        </w:trPr>
        <w:tc>
          <w:tcPr>
            <w:tcW w:w="87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91E" w:rsidRPr="00A8291E" w:rsidRDefault="00A8291E" w:rsidP="00B863C5">
            <w:pPr>
              <w:pStyle w:val="ac"/>
              <w:jc w:val="right"/>
              <w:rPr>
                <w:rFonts w:ascii="Times New Roman" w:hAnsi="Times New Roman"/>
                <w:b/>
                <w:bCs/>
                <w:color w:val="000000"/>
                <w:lang w:eastAsia="ru-RU"/>
              </w:rPr>
            </w:pPr>
            <w:r w:rsidRPr="00A8291E">
              <w:rPr>
                <w:rFonts w:ascii="Times New Roman" w:hAnsi="Times New Roman"/>
                <w:b/>
                <w:bCs/>
                <w:color w:val="000000"/>
                <w:lang w:eastAsia="ru-RU"/>
              </w:rPr>
              <w:t>Разом до сплати:</w:t>
            </w:r>
          </w:p>
        </w:tc>
        <w:tc>
          <w:tcPr>
            <w:tcW w:w="1667" w:type="dxa"/>
            <w:tcBorders>
              <w:top w:val="single" w:sz="4" w:space="0" w:color="auto"/>
              <w:left w:val="nil"/>
              <w:bottom w:val="single" w:sz="4" w:space="0" w:color="auto"/>
              <w:right w:val="single" w:sz="4" w:space="0" w:color="auto"/>
            </w:tcBorders>
            <w:shd w:val="clear" w:color="auto" w:fill="auto"/>
            <w:vAlign w:val="center"/>
          </w:tcPr>
          <w:p w:rsidR="00A8291E" w:rsidRPr="00A8291E" w:rsidRDefault="00A8291E" w:rsidP="00B863C5">
            <w:pPr>
              <w:pStyle w:val="ac"/>
              <w:jc w:val="center"/>
              <w:rPr>
                <w:rFonts w:ascii="Times New Roman" w:hAnsi="Times New Roman"/>
                <w:b/>
                <w:bCs/>
                <w:color w:val="000000"/>
                <w:lang w:eastAsia="ru-RU"/>
              </w:rPr>
            </w:pPr>
          </w:p>
        </w:tc>
      </w:tr>
    </w:tbl>
    <w:p w:rsidR="00A8291E" w:rsidRDefault="00A8291E" w:rsidP="002747B4">
      <w:pPr>
        <w:shd w:val="clear" w:color="auto" w:fill="FFFFFF"/>
        <w:tabs>
          <w:tab w:val="left" w:pos="1404"/>
          <w:tab w:val="left" w:pos="2880"/>
        </w:tabs>
        <w:spacing w:after="0" w:line="240" w:lineRule="auto"/>
        <w:ind w:left="3119" w:right="58" w:hanging="3261"/>
        <w:jc w:val="center"/>
        <w:rPr>
          <w:rFonts w:ascii="Times New Roman" w:hAnsi="Times New Roman" w:cs="Times New Roman"/>
          <w:b/>
          <w:sz w:val="20"/>
          <w:szCs w:val="20"/>
        </w:rPr>
      </w:pPr>
    </w:p>
    <w:p w:rsidR="00A8291E" w:rsidRDefault="00A8291E" w:rsidP="002747B4">
      <w:pPr>
        <w:shd w:val="clear" w:color="auto" w:fill="FFFFFF"/>
        <w:tabs>
          <w:tab w:val="left" w:pos="1404"/>
          <w:tab w:val="left" w:pos="2880"/>
        </w:tabs>
        <w:spacing w:after="0" w:line="240" w:lineRule="auto"/>
        <w:ind w:left="3119" w:right="58" w:hanging="3261"/>
        <w:jc w:val="center"/>
        <w:rPr>
          <w:rFonts w:ascii="Times New Roman" w:hAnsi="Times New Roman" w:cs="Times New Roman"/>
          <w:b/>
          <w:sz w:val="20"/>
          <w:szCs w:val="20"/>
        </w:rPr>
      </w:pPr>
    </w:p>
    <w:p w:rsidR="00A8291E" w:rsidRDefault="00A8291E" w:rsidP="002747B4">
      <w:pPr>
        <w:shd w:val="clear" w:color="auto" w:fill="FFFFFF"/>
        <w:tabs>
          <w:tab w:val="left" w:pos="1404"/>
          <w:tab w:val="left" w:pos="2880"/>
        </w:tabs>
        <w:spacing w:after="0" w:line="240" w:lineRule="auto"/>
        <w:ind w:left="3119" w:right="58" w:hanging="3261"/>
        <w:jc w:val="center"/>
        <w:rPr>
          <w:rFonts w:ascii="Times New Roman" w:hAnsi="Times New Roman" w:cs="Times New Roman"/>
          <w:b/>
          <w:sz w:val="20"/>
          <w:szCs w:val="20"/>
        </w:rPr>
      </w:pPr>
    </w:p>
    <w:p w:rsidR="00A8291E" w:rsidRPr="00E026C4" w:rsidRDefault="00A8291E" w:rsidP="002747B4">
      <w:pPr>
        <w:shd w:val="clear" w:color="auto" w:fill="FFFFFF"/>
        <w:tabs>
          <w:tab w:val="left" w:pos="1404"/>
          <w:tab w:val="left" w:pos="2880"/>
        </w:tabs>
        <w:spacing w:after="0" w:line="240" w:lineRule="auto"/>
        <w:ind w:left="3119" w:right="58" w:hanging="3261"/>
        <w:jc w:val="center"/>
        <w:rPr>
          <w:rFonts w:ascii="Times New Roman" w:hAnsi="Times New Roman" w:cs="Times New Roman"/>
          <w:b/>
          <w:sz w:val="20"/>
          <w:szCs w:val="20"/>
        </w:rPr>
      </w:pPr>
    </w:p>
    <w:p w:rsidR="002747B4" w:rsidRPr="00A8291E" w:rsidRDefault="002747B4" w:rsidP="002747B4">
      <w:pPr>
        <w:shd w:val="clear" w:color="auto" w:fill="FFFFFF"/>
        <w:tabs>
          <w:tab w:val="left" w:pos="552"/>
        </w:tabs>
        <w:spacing w:after="0" w:line="240" w:lineRule="auto"/>
        <w:rPr>
          <w:rFonts w:ascii="Times New Roman" w:hAnsi="Times New Roman" w:cs="Times New Roman"/>
          <w:b/>
          <w:color w:val="000000"/>
          <w:spacing w:val="-2"/>
        </w:rPr>
      </w:pPr>
      <w:r w:rsidRPr="00A8291E">
        <w:rPr>
          <w:rFonts w:ascii="Times New Roman" w:hAnsi="Times New Roman" w:cs="Times New Roman"/>
          <w:b/>
          <w:color w:val="000000"/>
          <w:spacing w:val="-5"/>
        </w:rPr>
        <w:t>Виконавець:</w:t>
      </w:r>
      <w:r w:rsidRPr="00A8291E">
        <w:rPr>
          <w:rFonts w:ascii="Times New Roman" w:hAnsi="Times New Roman" w:cs="Times New Roman"/>
          <w:b/>
          <w:color w:val="000000"/>
          <w:spacing w:val="-5"/>
        </w:rPr>
        <w:tab/>
      </w:r>
      <w:r w:rsidRPr="00A8291E">
        <w:rPr>
          <w:rFonts w:ascii="Times New Roman" w:hAnsi="Times New Roman" w:cs="Times New Roman"/>
          <w:b/>
          <w:color w:val="000000"/>
          <w:spacing w:val="-5"/>
        </w:rPr>
        <w:tab/>
        <w:t xml:space="preserve">                      </w:t>
      </w:r>
      <w:r w:rsidRPr="00A8291E">
        <w:rPr>
          <w:rFonts w:ascii="Times New Roman" w:hAnsi="Times New Roman" w:cs="Times New Roman"/>
          <w:b/>
          <w:color w:val="000000"/>
          <w:spacing w:val="-5"/>
        </w:rPr>
        <w:tab/>
      </w:r>
      <w:r w:rsidRPr="00A8291E">
        <w:rPr>
          <w:rFonts w:ascii="Times New Roman" w:hAnsi="Times New Roman" w:cs="Times New Roman"/>
          <w:b/>
          <w:color w:val="000000"/>
          <w:spacing w:val="-5"/>
        </w:rPr>
        <w:tab/>
        <w:t xml:space="preserve">                                         </w:t>
      </w:r>
      <w:r w:rsidRPr="00A8291E">
        <w:rPr>
          <w:rFonts w:ascii="Times New Roman" w:hAnsi="Times New Roman" w:cs="Times New Roman"/>
          <w:b/>
          <w:color w:val="000000"/>
          <w:spacing w:val="-2"/>
        </w:rPr>
        <w:t>Замовник:</w:t>
      </w:r>
    </w:p>
    <w:tbl>
      <w:tblPr>
        <w:tblW w:w="0" w:type="auto"/>
        <w:tblLook w:val="01E0"/>
      </w:tblPr>
      <w:tblGrid>
        <w:gridCol w:w="5353"/>
        <w:gridCol w:w="4837"/>
      </w:tblGrid>
      <w:tr w:rsidR="002747B4" w:rsidRPr="00A8291E" w:rsidTr="00B863C5">
        <w:tc>
          <w:tcPr>
            <w:tcW w:w="5353" w:type="dxa"/>
          </w:tcPr>
          <w:p w:rsidR="002747B4" w:rsidRPr="00A8291E" w:rsidRDefault="002747B4" w:rsidP="00B863C5">
            <w:pPr>
              <w:snapToGrid w:val="0"/>
              <w:spacing w:after="0" w:line="240" w:lineRule="auto"/>
              <w:ind w:left="270"/>
              <w:jc w:val="both"/>
              <w:rPr>
                <w:rFonts w:ascii="Times New Roman" w:hAnsi="Times New Roman" w:cs="Times New Roman"/>
              </w:rPr>
            </w:pPr>
          </w:p>
        </w:tc>
        <w:tc>
          <w:tcPr>
            <w:tcW w:w="4837" w:type="dxa"/>
          </w:tcPr>
          <w:p w:rsidR="002747B4" w:rsidRPr="00A8291E" w:rsidRDefault="002747B4" w:rsidP="00B863C5">
            <w:pPr>
              <w:spacing w:after="0" w:line="240" w:lineRule="auto"/>
              <w:rPr>
                <w:rFonts w:ascii="Times New Roman" w:hAnsi="Times New Roman" w:cs="Times New Roman"/>
                <w:b/>
              </w:rPr>
            </w:pPr>
            <w:r w:rsidRPr="00A8291E">
              <w:rPr>
                <w:rFonts w:ascii="Times New Roman" w:hAnsi="Times New Roman" w:cs="Times New Roman"/>
                <w:b/>
              </w:rPr>
              <w:t>КНП «Пологовий будинок №3» ЗМР</w:t>
            </w:r>
          </w:p>
          <w:p w:rsidR="002747B4" w:rsidRPr="00A8291E" w:rsidRDefault="002747B4" w:rsidP="00B863C5">
            <w:pPr>
              <w:spacing w:after="0" w:line="240" w:lineRule="auto"/>
              <w:rPr>
                <w:rFonts w:ascii="Times New Roman" w:hAnsi="Times New Roman" w:cs="Times New Roman"/>
                <w:u w:val="single"/>
              </w:rPr>
            </w:pPr>
            <w:r w:rsidRPr="00A8291E">
              <w:rPr>
                <w:rFonts w:ascii="Times New Roman" w:hAnsi="Times New Roman" w:cs="Times New Roman"/>
                <w:u w:val="single"/>
              </w:rPr>
              <w:t xml:space="preserve">Юридична адреса: </w:t>
            </w:r>
          </w:p>
          <w:p w:rsidR="002747B4" w:rsidRPr="00A8291E" w:rsidRDefault="002747B4" w:rsidP="00B863C5">
            <w:pPr>
              <w:spacing w:after="0" w:line="240" w:lineRule="auto"/>
              <w:rPr>
                <w:rFonts w:ascii="Times New Roman" w:hAnsi="Times New Roman" w:cs="Times New Roman"/>
              </w:rPr>
            </w:pPr>
            <w:r w:rsidRPr="00A8291E">
              <w:rPr>
                <w:rFonts w:ascii="Times New Roman" w:hAnsi="Times New Roman" w:cs="Times New Roman"/>
              </w:rPr>
              <w:t>69071, м. Запоріжжя, вул. Бочарова, 11</w:t>
            </w:r>
          </w:p>
          <w:p w:rsidR="002747B4" w:rsidRPr="00A8291E" w:rsidRDefault="002747B4" w:rsidP="00B863C5">
            <w:pPr>
              <w:tabs>
                <w:tab w:val="left" w:pos="0"/>
                <w:tab w:val="left" w:pos="284"/>
                <w:tab w:val="left" w:pos="360"/>
              </w:tabs>
              <w:spacing w:after="0" w:line="240" w:lineRule="auto"/>
              <w:ind w:hanging="11"/>
              <w:jc w:val="both"/>
              <w:rPr>
                <w:rFonts w:ascii="Times New Roman" w:hAnsi="Times New Roman" w:cs="Times New Roman"/>
              </w:rPr>
            </w:pPr>
            <w:r w:rsidRPr="00A8291E">
              <w:rPr>
                <w:rFonts w:ascii="Times New Roman" w:hAnsi="Times New Roman" w:cs="Times New Roman"/>
                <w:lang w:val="en-US"/>
              </w:rPr>
              <w:t>IBAN</w:t>
            </w:r>
            <w:r w:rsidRPr="00A8291E">
              <w:rPr>
                <w:rFonts w:ascii="Times New Roman" w:hAnsi="Times New Roman" w:cs="Times New Roman"/>
              </w:rPr>
              <w:t>:</w:t>
            </w:r>
            <w:r w:rsidRPr="00A8291E">
              <w:rPr>
                <w:rFonts w:ascii="Times New Roman" w:hAnsi="Times New Roman" w:cs="Times New Roman"/>
                <w:lang w:val="en-US"/>
              </w:rPr>
              <w:t>UA</w:t>
            </w:r>
            <w:r w:rsidRPr="00A8291E">
              <w:rPr>
                <w:rFonts w:ascii="Times New Roman" w:hAnsi="Times New Roman" w:cs="Times New Roman"/>
              </w:rPr>
              <w:t>043204780000026001924876645</w:t>
            </w:r>
          </w:p>
          <w:p w:rsidR="002747B4" w:rsidRPr="00A8291E" w:rsidRDefault="002747B4" w:rsidP="00B863C5">
            <w:pPr>
              <w:tabs>
                <w:tab w:val="left" w:pos="0"/>
                <w:tab w:val="left" w:pos="284"/>
                <w:tab w:val="left" w:pos="360"/>
              </w:tabs>
              <w:spacing w:after="0" w:line="240" w:lineRule="auto"/>
              <w:ind w:hanging="11"/>
              <w:jc w:val="both"/>
              <w:rPr>
                <w:rFonts w:ascii="Times New Roman" w:hAnsi="Times New Roman" w:cs="Times New Roman"/>
              </w:rPr>
            </w:pPr>
            <w:r w:rsidRPr="00A8291E">
              <w:rPr>
                <w:rFonts w:ascii="Times New Roman" w:hAnsi="Times New Roman" w:cs="Times New Roman"/>
              </w:rPr>
              <w:t xml:space="preserve">У  ПАТ АБ «УКРГАЗБАНК </w:t>
            </w:r>
          </w:p>
          <w:p w:rsidR="002747B4" w:rsidRPr="00A8291E" w:rsidRDefault="002747B4" w:rsidP="00B863C5">
            <w:pPr>
              <w:tabs>
                <w:tab w:val="left" w:pos="0"/>
                <w:tab w:val="left" w:pos="284"/>
                <w:tab w:val="left" w:pos="360"/>
              </w:tabs>
              <w:spacing w:after="0" w:line="240" w:lineRule="auto"/>
              <w:ind w:hanging="11"/>
              <w:jc w:val="both"/>
              <w:rPr>
                <w:rFonts w:ascii="Times New Roman" w:hAnsi="Times New Roman" w:cs="Times New Roman"/>
                <w:spacing w:val="2"/>
                <w:lang w:val="ru-RU"/>
              </w:rPr>
            </w:pPr>
            <w:r w:rsidRPr="00A8291E">
              <w:rPr>
                <w:rFonts w:ascii="Times New Roman" w:hAnsi="Times New Roman" w:cs="Times New Roman"/>
              </w:rPr>
              <w:t>МФО 320478</w:t>
            </w:r>
          </w:p>
          <w:p w:rsidR="002747B4" w:rsidRPr="00A8291E" w:rsidRDefault="002747B4" w:rsidP="00B863C5">
            <w:pPr>
              <w:pStyle w:val="11"/>
              <w:rPr>
                <w:rFonts w:ascii="Times New Roman" w:hAnsi="Times New Roman" w:cs="Times New Roman"/>
              </w:rPr>
            </w:pPr>
            <w:r w:rsidRPr="00A8291E">
              <w:rPr>
                <w:rFonts w:ascii="Times New Roman" w:hAnsi="Times New Roman" w:cs="Times New Roman"/>
              </w:rPr>
              <w:t>ЄДРПОУ 19282283</w:t>
            </w:r>
          </w:p>
          <w:p w:rsidR="002747B4" w:rsidRPr="00A8291E" w:rsidRDefault="002747B4" w:rsidP="00B863C5">
            <w:pPr>
              <w:pStyle w:val="11"/>
              <w:rPr>
                <w:rFonts w:ascii="Times New Roman" w:hAnsi="Times New Roman" w:cs="Times New Roman"/>
              </w:rPr>
            </w:pPr>
            <w:r w:rsidRPr="00A8291E">
              <w:rPr>
                <w:rFonts w:ascii="Times New Roman" w:hAnsi="Times New Roman" w:cs="Times New Roman"/>
                <w:lang w:val="ru-RU"/>
              </w:rPr>
              <w:t>ІПН 192822808301</w:t>
            </w:r>
          </w:p>
          <w:p w:rsidR="002747B4" w:rsidRPr="00A8291E" w:rsidRDefault="002747B4" w:rsidP="00B863C5">
            <w:pPr>
              <w:spacing w:after="0" w:line="240" w:lineRule="auto"/>
              <w:rPr>
                <w:rFonts w:ascii="Times New Roman" w:hAnsi="Times New Roman" w:cs="Times New Roman"/>
              </w:rPr>
            </w:pPr>
            <w:r w:rsidRPr="00A8291E">
              <w:rPr>
                <w:rFonts w:ascii="Times New Roman" w:hAnsi="Times New Roman" w:cs="Times New Roman"/>
              </w:rPr>
              <w:t>тел.  (061) 280-50-74</w:t>
            </w:r>
          </w:p>
          <w:p w:rsidR="002747B4" w:rsidRPr="00A8291E" w:rsidRDefault="002747B4" w:rsidP="00B863C5">
            <w:pPr>
              <w:spacing w:after="0" w:line="240" w:lineRule="auto"/>
              <w:jc w:val="both"/>
              <w:rPr>
                <w:rFonts w:ascii="Times New Roman" w:hAnsi="Times New Roman" w:cs="Times New Roman"/>
                <w:lang w:eastAsia="zh-CN"/>
              </w:rPr>
            </w:pPr>
            <w:r w:rsidRPr="00A8291E">
              <w:rPr>
                <w:rFonts w:ascii="Times New Roman" w:hAnsi="Times New Roman" w:cs="Times New Roman"/>
              </w:rPr>
              <w:tab/>
            </w:r>
          </w:p>
        </w:tc>
      </w:tr>
      <w:tr w:rsidR="002747B4" w:rsidRPr="00A8291E" w:rsidTr="00B863C5">
        <w:tc>
          <w:tcPr>
            <w:tcW w:w="5353" w:type="dxa"/>
          </w:tcPr>
          <w:p w:rsidR="002747B4" w:rsidRPr="00A8291E" w:rsidRDefault="002747B4" w:rsidP="00B863C5">
            <w:pPr>
              <w:spacing w:after="0" w:line="240" w:lineRule="auto"/>
              <w:jc w:val="both"/>
              <w:rPr>
                <w:rFonts w:ascii="Times New Roman" w:hAnsi="Times New Roman" w:cs="Times New Roman"/>
                <w:b/>
                <w:bCs/>
              </w:rPr>
            </w:pPr>
            <w:r w:rsidRPr="00A8291E">
              <w:rPr>
                <w:rFonts w:ascii="Times New Roman" w:hAnsi="Times New Roman" w:cs="Times New Roman"/>
                <w:b/>
                <w:bCs/>
              </w:rPr>
              <w:t>Директор</w:t>
            </w:r>
          </w:p>
          <w:p w:rsidR="002747B4" w:rsidRPr="00A8291E" w:rsidRDefault="002747B4" w:rsidP="00B863C5">
            <w:pPr>
              <w:spacing w:after="0" w:line="240" w:lineRule="auto"/>
              <w:jc w:val="both"/>
              <w:rPr>
                <w:rFonts w:ascii="Times New Roman" w:hAnsi="Times New Roman" w:cs="Times New Roman"/>
                <w:b/>
                <w:bCs/>
              </w:rPr>
            </w:pPr>
          </w:p>
        </w:tc>
        <w:tc>
          <w:tcPr>
            <w:tcW w:w="4837" w:type="dxa"/>
          </w:tcPr>
          <w:p w:rsidR="002747B4" w:rsidRPr="00A8291E" w:rsidRDefault="002747B4" w:rsidP="00B863C5">
            <w:pPr>
              <w:pStyle w:val="NoSpacing1"/>
              <w:spacing w:line="240" w:lineRule="auto"/>
              <w:jc w:val="both"/>
              <w:rPr>
                <w:b/>
                <w:spacing w:val="-6"/>
                <w:sz w:val="22"/>
                <w:szCs w:val="22"/>
                <w:lang w:val="uk-UA"/>
              </w:rPr>
            </w:pPr>
            <w:r w:rsidRPr="00A8291E">
              <w:rPr>
                <w:b/>
                <w:spacing w:val="-6"/>
                <w:sz w:val="22"/>
                <w:szCs w:val="22"/>
                <w:lang w:val="uk-UA"/>
              </w:rPr>
              <w:t>Директор</w:t>
            </w:r>
          </w:p>
        </w:tc>
      </w:tr>
      <w:tr w:rsidR="002747B4" w:rsidRPr="00A8291E" w:rsidTr="00B863C5">
        <w:trPr>
          <w:trHeight w:val="871"/>
        </w:trPr>
        <w:tc>
          <w:tcPr>
            <w:tcW w:w="5353" w:type="dxa"/>
          </w:tcPr>
          <w:p w:rsidR="002747B4" w:rsidRPr="00A8291E" w:rsidRDefault="002747B4" w:rsidP="00B863C5">
            <w:pPr>
              <w:spacing w:after="0" w:line="240" w:lineRule="auto"/>
              <w:ind w:left="284"/>
              <w:jc w:val="both"/>
              <w:rPr>
                <w:rFonts w:ascii="Times New Roman" w:hAnsi="Times New Roman" w:cs="Times New Roman"/>
              </w:rPr>
            </w:pPr>
            <w:r w:rsidRPr="00A8291E">
              <w:rPr>
                <w:rFonts w:ascii="Times New Roman" w:hAnsi="Times New Roman" w:cs="Times New Roman"/>
              </w:rPr>
              <w:t xml:space="preserve">______________    </w:t>
            </w:r>
          </w:p>
          <w:p w:rsidR="002747B4" w:rsidRPr="00A8291E" w:rsidRDefault="002747B4" w:rsidP="00B863C5">
            <w:pPr>
              <w:spacing w:after="0" w:line="240" w:lineRule="auto"/>
              <w:ind w:left="284"/>
              <w:jc w:val="both"/>
              <w:rPr>
                <w:rFonts w:ascii="Times New Roman" w:hAnsi="Times New Roman" w:cs="Times New Roman"/>
              </w:rPr>
            </w:pPr>
            <w:r w:rsidRPr="00A8291E">
              <w:rPr>
                <w:rFonts w:ascii="Times New Roman" w:hAnsi="Times New Roman" w:cs="Times New Roman"/>
              </w:rPr>
              <w:t xml:space="preserve">М.П.                              </w:t>
            </w:r>
          </w:p>
        </w:tc>
        <w:tc>
          <w:tcPr>
            <w:tcW w:w="4837" w:type="dxa"/>
          </w:tcPr>
          <w:p w:rsidR="002747B4" w:rsidRPr="00A8291E" w:rsidRDefault="002747B4" w:rsidP="00B863C5">
            <w:pPr>
              <w:tabs>
                <w:tab w:val="left" w:pos="552"/>
              </w:tabs>
              <w:spacing w:after="0" w:line="240" w:lineRule="auto"/>
              <w:rPr>
                <w:rFonts w:ascii="Times New Roman" w:hAnsi="Times New Roman" w:cs="Times New Roman"/>
                <w:color w:val="000000"/>
                <w:spacing w:val="-2"/>
              </w:rPr>
            </w:pPr>
            <w:r w:rsidRPr="00A8291E">
              <w:rPr>
                <w:rFonts w:ascii="Times New Roman" w:hAnsi="Times New Roman" w:cs="Times New Roman"/>
                <w:color w:val="000000"/>
                <w:spacing w:val="-2"/>
              </w:rPr>
              <w:t>__________________  Василенко Л.В.</w:t>
            </w:r>
          </w:p>
          <w:p w:rsidR="002747B4" w:rsidRPr="00A8291E" w:rsidRDefault="002747B4" w:rsidP="00B863C5">
            <w:pPr>
              <w:tabs>
                <w:tab w:val="left" w:pos="552"/>
              </w:tabs>
              <w:spacing w:after="0" w:line="240" w:lineRule="auto"/>
              <w:rPr>
                <w:rFonts w:ascii="Times New Roman" w:hAnsi="Times New Roman" w:cs="Times New Roman"/>
                <w:color w:val="000000"/>
                <w:spacing w:val="-2"/>
              </w:rPr>
            </w:pPr>
            <w:r w:rsidRPr="00A8291E">
              <w:rPr>
                <w:rFonts w:ascii="Times New Roman" w:hAnsi="Times New Roman" w:cs="Times New Roman"/>
                <w:color w:val="000000"/>
                <w:spacing w:val="-2"/>
              </w:rPr>
              <w:t>М.П.</w:t>
            </w:r>
          </w:p>
        </w:tc>
      </w:tr>
    </w:tbl>
    <w:p w:rsidR="00B8684D" w:rsidRPr="00A31D65" w:rsidRDefault="00B8684D" w:rsidP="00B8684D">
      <w:pPr>
        <w:pStyle w:val="26"/>
        <w:spacing w:line="240" w:lineRule="auto"/>
        <w:rPr>
          <w:rFonts w:ascii="Times New Roman" w:eastAsia="Times New Roman" w:hAnsi="Times New Roman" w:cs="Times New Roman"/>
          <w:sz w:val="16"/>
          <w:szCs w:val="16"/>
          <w:lang w:val="uk-UA"/>
        </w:rPr>
      </w:pPr>
    </w:p>
    <w:sectPr w:rsidR="00B8684D" w:rsidRPr="00A31D65" w:rsidSect="00BD596F">
      <w:headerReference w:type="default" r:id="rId30"/>
      <w:pgSz w:w="11906" w:h="16838"/>
      <w:pgMar w:top="28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194" w:rsidRDefault="001E6194" w:rsidP="006A7255">
      <w:pPr>
        <w:spacing w:after="0" w:line="240" w:lineRule="auto"/>
      </w:pPr>
      <w:r>
        <w:separator/>
      </w:r>
    </w:p>
  </w:endnote>
  <w:endnote w:type="continuationSeparator" w:id="1">
    <w:p w:rsidR="001E6194" w:rsidRDefault="001E6194" w:rsidP="006A7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Calibri"/>
    <w:panose1 w:val="00000000000000000000"/>
    <w:charset w:val="CC"/>
    <w:family w:val="roman"/>
    <w:notTrueType/>
    <w:pitch w:val="variable"/>
    <w:sig w:usb0="00000201" w:usb1="00000000" w:usb2="00000000" w:usb3="00000000" w:csb0="00000004" w:csb1="00000000"/>
  </w:font>
  <w:font w:name="Thorndale">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194" w:rsidRDefault="001E6194" w:rsidP="006A7255">
      <w:pPr>
        <w:spacing w:after="0" w:line="240" w:lineRule="auto"/>
      </w:pPr>
      <w:r>
        <w:separator/>
      </w:r>
    </w:p>
  </w:footnote>
  <w:footnote w:type="continuationSeparator" w:id="1">
    <w:p w:rsidR="001E6194" w:rsidRDefault="001E6194" w:rsidP="006A7255">
      <w:pPr>
        <w:spacing w:after="0" w:line="240" w:lineRule="auto"/>
      </w:pPr>
      <w:r>
        <w:continuationSeparator/>
      </w:r>
    </w:p>
  </w:footnote>
  <w:footnote w:id="2">
    <w:p w:rsidR="00B863C5" w:rsidRPr="00426F87" w:rsidRDefault="00B863C5" w:rsidP="0052166A">
      <w:pPr>
        <w:spacing w:after="0" w:line="240" w:lineRule="auto"/>
        <w:jc w:val="both"/>
        <w:rPr>
          <w:rFonts w:ascii="Times New Roman" w:eastAsia="Times New Roman" w:hAnsi="Times New Roman" w:cs="Times New Roman"/>
          <w:sz w:val="24"/>
          <w:szCs w:val="24"/>
          <w:vertAlign w:val="subscript"/>
        </w:rPr>
      </w:pPr>
      <w:r w:rsidRPr="00AF1BCE">
        <w:rPr>
          <w:rStyle w:val="afb"/>
          <w:rFonts w:ascii="Times New Roman" w:hAnsi="Times New Roman" w:cs="Times New Roman"/>
          <w:sz w:val="24"/>
          <w:szCs w:val="24"/>
        </w:rPr>
        <w:footnoteRef/>
      </w:r>
      <w:r w:rsidRPr="00AF1BCE">
        <w:rPr>
          <w:rFonts w:ascii="Times New Roman" w:hAnsi="Times New Roman" w:cs="Times New Roman"/>
          <w:sz w:val="24"/>
          <w:szCs w:val="24"/>
          <w:vertAlign w:val="subscript"/>
        </w:rPr>
        <w:t> </w:t>
      </w:r>
      <w:r w:rsidRPr="00AF1BCE">
        <w:rPr>
          <w:rFonts w:ascii="Times New Roman" w:eastAsia="Times New Roman" w:hAnsi="Times New Roman" w:cs="Times New Roman"/>
          <w:color w:val="000000"/>
          <w:sz w:val="24"/>
          <w:szCs w:val="24"/>
          <w:vertAlign w:val="subscript"/>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footnote>
  <w:footnote w:id="3">
    <w:p w:rsidR="00B863C5" w:rsidRPr="00426F87" w:rsidRDefault="00B863C5" w:rsidP="00A30A5E">
      <w:pPr>
        <w:spacing w:after="0" w:line="240" w:lineRule="auto"/>
        <w:jc w:val="both"/>
        <w:rPr>
          <w:rFonts w:ascii="Times New Roman" w:eastAsia="Times New Roman" w:hAnsi="Times New Roman" w:cs="Times New Roman"/>
          <w:sz w:val="20"/>
          <w:szCs w:val="20"/>
          <w:vertAlign w:val="subscript"/>
        </w:rPr>
      </w:pPr>
      <w:r w:rsidRPr="00AF1BCE">
        <w:rPr>
          <w:rStyle w:val="afb"/>
          <w:rFonts w:ascii="Times New Roman" w:hAnsi="Times New Roman" w:cs="Times New Roman"/>
          <w:sz w:val="24"/>
          <w:szCs w:val="24"/>
        </w:rPr>
        <w:footnoteRef/>
      </w:r>
      <w:r w:rsidRPr="00AF1BCE">
        <w:rPr>
          <w:rFonts w:ascii="Times New Roman" w:hAnsi="Times New Roman" w:cs="Times New Roman"/>
          <w:iCs/>
          <w:sz w:val="24"/>
          <w:szCs w:val="24"/>
          <w:vertAlign w:val="subscript"/>
        </w:rPr>
        <w:t> </w:t>
      </w:r>
      <w:r w:rsidRPr="00AF1BCE">
        <w:rPr>
          <w:rFonts w:ascii="Times New Roman" w:eastAsia="Times New Roman" w:hAnsi="Times New Roman" w:cs="Times New Roman"/>
          <w:iCs/>
          <w:color w:val="000000"/>
          <w:sz w:val="24"/>
          <w:szCs w:val="24"/>
          <w:vertAlign w:val="subscript"/>
        </w:rPr>
        <w:t xml:space="preserve">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У разі залучення </w:t>
      </w:r>
      <w:r w:rsidRPr="00AF1BCE">
        <w:rPr>
          <w:rFonts w:ascii="Times New Roman" w:hAnsi="Times New Roman" w:cs="Times New Roman"/>
          <w:sz w:val="24"/>
          <w:szCs w:val="24"/>
          <w:vertAlign w:val="subscript"/>
        </w:rPr>
        <w:t>таких осіб учасник подає окрему довідку щодо кожного суб’єкта господарювання, що буде виступати у ролі субпідрядника/співвиконавця, з додаванням підтверджувальних документів (наприклад, це може бути договір між ними або гарантійний лист від них про те, що у разі виграшу на тендері, вони будуть залучені до виконання договору про закупівлю).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C5" w:rsidRPr="00FF0370" w:rsidRDefault="00B863C5" w:rsidP="00FF03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190986"/>
    <w:multiLevelType w:val="singleLevel"/>
    <w:tmpl w:val="B5190986"/>
    <w:lvl w:ilvl="0">
      <w:start w:val="1"/>
      <w:numFmt w:val="decimal"/>
      <w:pStyle w:val="2"/>
      <w:lvlText w:val="%1."/>
      <w:lvlJc w:val="left"/>
      <w:pPr>
        <w:tabs>
          <w:tab w:val="left" w:pos="780"/>
        </w:tabs>
        <w:ind w:left="780" w:hanging="360"/>
      </w:pPr>
    </w:lvl>
  </w:abstractNum>
  <w:abstractNum w:abstractNumId="1">
    <w:nsid w:val="D2F590AF"/>
    <w:multiLevelType w:val="multilevel"/>
    <w:tmpl w:val="D2F590AF"/>
    <w:lvl w:ilvl="0">
      <w:start w:val="14"/>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14159F8"/>
    <w:multiLevelType w:val="hybridMultilevel"/>
    <w:tmpl w:val="6F988084"/>
    <w:lvl w:ilvl="0" w:tplc="D4CE8088">
      <w:start w:val="1"/>
      <w:numFmt w:val="decimal"/>
      <w:lvlText w:val="%1."/>
      <w:lvlJc w:val="left"/>
      <w:pPr>
        <w:tabs>
          <w:tab w:val="num" w:pos="792"/>
        </w:tabs>
        <w:ind w:left="792" w:hanging="679"/>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0773EA"/>
    <w:multiLevelType w:val="hybridMultilevel"/>
    <w:tmpl w:val="2CBEC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697F7E"/>
    <w:multiLevelType w:val="multilevel"/>
    <w:tmpl w:val="C36CB1CA"/>
    <w:lvl w:ilvl="0">
      <w:start w:val="1"/>
      <w:numFmt w:val="decimal"/>
      <w:lvlText w:val="%1."/>
      <w:lvlJc w:val="left"/>
      <w:pPr>
        <w:ind w:left="360" w:hanging="360"/>
      </w:pPr>
      <w:rPr>
        <w:rFonts w:hint="default"/>
        <w:b w:val="0"/>
        <w:color w:val="000000"/>
      </w:rPr>
    </w:lvl>
    <w:lvl w:ilvl="1">
      <w:start w:val="1"/>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2120" w:hanging="1800"/>
      </w:pPr>
      <w:rPr>
        <w:rFonts w:hint="default"/>
        <w:b w:val="0"/>
        <w:color w:val="000000"/>
      </w:rPr>
    </w:lvl>
  </w:abstractNum>
  <w:abstractNum w:abstractNumId="5">
    <w:nsid w:val="06DD6992"/>
    <w:multiLevelType w:val="multilevel"/>
    <w:tmpl w:val="85D23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DC158E"/>
    <w:multiLevelType w:val="hybridMultilevel"/>
    <w:tmpl w:val="1CFC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D6D67"/>
    <w:multiLevelType w:val="hybridMultilevel"/>
    <w:tmpl w:val="49887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7D6CAC"/>
    <w:multiLevelType w:val="hybridMultilevel"/>
    <w:tmpl w:val="F5B00538"/>
    <w:lvl w:ilvl="0" w:tplc="480422E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9D1446"/>
    <w:multiLevelType w:val="hybridMultilevel"/>
    <w:tmpl w:val="1CFC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20C92"/>
    <w:multiLevelType w:val="hybridMultilevel"/>
    <w:tmpl w:val="D1D8F8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97B4B1B"/>
    <w:multiLevelType w:val="hybridMultilevel"/>
    <w:tmpl w:val="95E87C64"/>
    <w:lvl w:ilvl="0" w:tplc="411A06F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53052DE"/>
    <w:multiLevelType w:val="multilevel"/>
    <w:tmpl w:val="9946ABC4"/>
    <w:lvl w:ilvl="0">
      <w:start w:val="1"/>
      <w:numFmt w:val="decimal"/>
      <w:lvlText w:val="%1."/>
      <w:lvlJc w:val="left"/>
      <w:pPr>
        <w:ind w:left="360" w:hanging="360"/>
      </w:pPr>
      <w:rPr>
        <w:rFonts w:eastAsia="Calibri" w:cs="Calibri" w:hint="default"/>
        <w:i w:val="0"/>
      </w:rPr>
    </w:lvl>
    <w:lvl w:ilvl="1">
      <w:start w:val="1"/>
      <w:numFmt w:val="decimal"/>
      <w:lvlText w:val="%1.%2."/>
      <w:lvlJc w:val="left"/>
      <w:pPr>
        <w:ind w:left="360" w:hanging="360"/>
      </w:pPr>
      <w:rPr>
        <w:rFonts w:eastAsia="Calibri" w:cs="Calibri" w:hint="default"/>
        <w:i w:val="0"/>
      </w:rPr>
    </w:lvl>
    <w:lvl w:ilvl="2">
      <w:start w:val="1"/>
      <w:numFmt w:val="decimal"/>
      <w:lvlText w:val="%1.%2.%3."/>
      <w:lvlJc w:val="left"/>
      <w:pPr>
        <w:ind w:left="720" w:hanging="720"/>
      </w:pPr>
      <w:rPr>
        <w:rFonts w:eastAsia="Calibri" w:cs="Calibri" w:hint="default"/>
        <w:i w:val="0"/>
      </w:rPr>
    </w:lvl>
    <w:lvl w:ilvl="3">
      <w:start w:val="1"/>
      <w:numFmt w:val="decimal"/>
      <w:lvlText w:val="%1.%2.%3.%4."/>
      <w:lvlJc w:val="left"/>
      <w:pPr>
        <w:ind w:left="720" w:hanging="720"/>
      </w:pPr>
      <w:rPr>
        <w:rFonts w:eastAsia="Calibri" w:cs="Calibri" w:hint="default"/>
        <w:i w:val="0"/>
      </w:rPr>
    </w:lvl>
    <w:lvl w:ilvl="4">
      <w:start w:val="1"/>
      <w:numFmt w:val="decimal"/>
      <w:lvlText w:val="%1.%2.%3.%4.%5."/>
      <w:lvlJc w:val="left"/>
      <w:pPr>
        <w:ind w:left="1080" w:hanging="1080"/>
      </w:pPr>
      <w:rPr>
        <w:rFonts w:eastAsia="Calibri" w:cs="Calibri" w:hint="default"/>
        <w:i w:val="0"/>
      </w:rPr>
    </w:lvl>
    <w:lvl w:ilvl="5">
      <w:start w:val="1"/>
      <w:numFmt w:val="decimal"/>
      <w:lvlText w:val="%1.%2.%3.%4.%5.%6."/>
      <w:lvlJc w:val="left"/>
      <w:pPr>
        <w:ind w:left="1080" w:hanging="1080"/>
      </w:pPr>
      <w:rPr>
        <w:rFonts w:eastAsia="Calibri" w:cs="Calibri" w:hint="default"/>
        <w:i w:val="0"/>
      </w:rPr>
    </w:lvl>
    <w:lvl w:ilvl="6">
      <w:start w:val="1"/>
      <w:numFmt w:val="decimal"/>
      <w:lvlText w:val="%1.%2.%3.%4.%5.%6.%7."/>
      <w:lvlJc w:val="left"/>
      <w:pPr>
        <w:ind w:left="1440" w:hanging="1440"/>
      </w:pPr>
      <w:rPr>
        <w:rFonts w:eastAsia="Calibri" w:cs="Calibri" w:hint="default"/>
        <w:i w:val="0"/>
      </w:rPr>
    </w:lvl>
    <w:lvl w:ilvl="7">
      <w:start w:val="1"/>
      <w:numFmt w:val="decimal"/>
      <w:lvlText w:val="%1.%2.%3.%4.%5.%6.%7.%8."/>
      <w:lvlJc w:val="left"/>
      <w:pPr>
        <w:ind w:left="1440" w:hanging="1440"/>
      </w:pPr>
      <w:rPr>
        <w:rFonts w:eastAsia="Calibri" w:cs="Calibri" w:hint="default"/>
        <w:i w:val="0"/>
      </w:rPr>
    </w:lvl>
    <w:lvl w:ilvl="8">
      <w:start w:val="1"/>
      <w:numFmt w:val="decimal"/>
      <w:lvlText w:val="%1.%2.%3.%4.%5.%6.%7.%8.%9."/>
      <w:lvlJc w:val="left"/>
      <w:pPr>
        <w:ind w:left="1800" w:hanging="1800"/>
      </w:pPr>
      <w:rPr>
        <w:rFonts w:eastAsia="Calibri" w:cs="Calibri" w:hint="default"/>
        <w:i w:val="0"/>
      </w:rPr>
    </w:lvl>
  </w:abstractNum>
  <w:abstractNum w:abstractNumId="14">
    <w:nsid w:val="29450378"/>
    <w:multiLevelType w:val="multilevel"/>
    <w:tmpl w:val="A7C01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BB0581"/>
    <w:multiLevelType w:val="hybridMultilevel"/>
    <w:tmpl w:val="810628C6"/>
    <w:lvl w:ilvl="0" w:tplc="3704EEB6">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A010D2"/>
    <w:multiLevelType w:val="multilevel"/>
    <w:tmpl w:val="F8CC54DC"/>
    <w:lvl w:ilvl="0">
      <w:start w:val="1"/>
      <w:numFmt w:val="bullet"/>
      <w:lvlText w:val="●"/>
      <w:lvlJc w:val="left"/>
      <w:pPr>
        <w:ind w:left="900" w:hanging="360"/>
      </w:pPr>
      <w:rPr>
        <w:rFonts w:ascii="Noto Sans" w:eastAsia="Noto Sans" w:hAnsi="Noto Sans" w:cs="Noto Sans"/>
        <w:vertAlign w:val="baseline"/>
      </w:rPr>
    </w:lvl>
    <w:lvl w:ilvl="1">
      <w:start w:val="1"/>
      <w:numFmt w:val="decimal"/>
      <w:lvlText w:val="●.%2"/>
      <w:lvlJc w:val="left"/>
      <w:pPr>
        <w:ind w:left="1080" w:hanging="360"/>
      </w:pPr>
      <w:rPr>
        <w:sz w:val="20"/>
        <w:szCs w:val="20"/>
        <w:vertAlign w:val="baseline"/>
      </w:rPr>
    </w:lvl>
    <w:lvl w:ilvl="2">
      <w:start w:val="1"/>
      <w:numFmt w:val="decimal"/>
      <w:lvlText w:val="%2.%3"/>
      <w:lvlJc w:val="left"/>
      <w:pPr>
        <w:ind w:left="1440" w:hanging="360"/>
      </w:pPr>
      <w:rPr>
        <w:sz w:val="20"/>
        <w:szCs w:val="20"/>
        <w:vertAlign w:val="baseline"/>
      </w:rPr>
    </w:lvl>
    <w:lvl w:ilvl="3">
      <w:start w:val="1"/>
      <w:numFmt w:val="decimal"/>
      <w:lvlText w:val="%3.%4"/>
      <w:lvlJc w:val="left"/>
      <w:pPr>
        <w:ind w:left="1800" w:hanging="360"/>
      </w:pPr>
      <w:rPr>
        <w:sz w:val="20"/>
        <w:szCs w:val="20"/>
        <w:vertAlign w:val="baseline"/>
      </w:rPr>
    </w:lvl>
    <w:lvl w:ilvl="4">
      <w:start w:val="1"/>
      <w:numFmt w:val="decimal"/>
      <w:lvlText w:val="%4.%5"/>
      <w:lvlJc w:val="left"/>
      <w:pPr>
        <w:ind w:left="2160" w:hanging="360"/>
      </w:pPr>
      <w:rPr>
        <w:sz w:val="20"/>
        <w:szCs w:val="20"/>
        <w:vertAlign w:val="baseline"/>
      </w:rPr>
    </w:lvl>
    <w:lvl w:ilvl="5">
      <w:start w:val="1"/>
      <w:numFmt w:val="decimal"/>
      <w:lvlText w:val="%5.%6"/>
      <w:lvlJc w:val="left"/>
      <w:pPr>
        <w:ind w:left="2520" w:hanging="360"/>
      </w:pPr>
      <w:rPr>
        <w:sz w:val="20"/>
        <w:szCs w:val="20"/>
        <w:vertAlign w:val="baseline"/>
      </w:rPr>
    </w:lvl>
    <w:lvl w:ilvl="6">
      <w:start w:val="1"/>
      <w:numFmt w:val="decimal"/>
      <w:lvlText w:val="%6.%7"/>
      <w:lvlJc w:val="left"/>
      <w:pPr>
        <w:ind w:left="2880" w:hanging="360"/>
      </w:pPr>
      <w:rPr>
        <w:sz w:val="20"/>
        <w:szCs w:val="20"/>
        <w:vertAlign w:val="baseline"/>
      </w:rPr>
    </w:lvl>
    <w:lvl w:ilvl="7">
      <w:start w:val="1"/>
      <w:numFmt w:val="decimal"/>
      <w:lvlText w:val="%7.%8"/>
      <w:lvlJc w:val="left"/>
      <w:pPr>
        <w:ind w:left="3240" w:hanging="360"/>
      </w:pPr>
      <w:rPr>
        <w:sz w:val="20"/>
        <w:szCs w:val="20"/>
        <w:vertAlign w:val="baseline"/>
      </w:rPr>
    </w:lvl>
    <w:lvl w:ilvl="8">
      <w:start w:val="1"/>
      <w:numFmt w:val="decimal"/>
      <w:lvlText w:val="%8.%9"/>
      <w:lvlJc w:val="left"/>
      <w:pPr>
        <w:ind w:left="3600" w:hanging="360"/>
      </w:pPr>
      <w:rPr>
        <w:sz w:val="20"/>
        <w:szCs w:val="20"/>
        <w:vertAlign w:val="baseline"/>
      </w:rPr>
    </w:lvl>
  </w:abstractNum>
  <w:abstractNum w:abstractNumId="17">
    <w:nsid w:val="3D6510F9"/>
    <w:multiLevelType w:val="hybridMultilevel"/>
    <w:tmpl w:val="86E466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7348B0"/>
    <w:multiLevelType w:val="hybridMultilevel"/>
    <w:tmpl w:val="A6E88484"/>
    <w:lvl w:ilvl="0" w:tplc="3D926234">
      <w:start w:val="3"/>
      <w:numFmt w:val="decimal"/>
      <w:lvlText w:val="%1)"/>
      <w:lvlJc w:val="left"/>
      <w:pPr>
        <w:ind w:left="927" w:hanging="360"/>
      </w:pPr>
      <w:rPr>
        <w:rFonts w:eastAsia="SimSu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FC2D49"/>
    <w:multiLevelType w:val="hybridMultilevel"/>
    <w:tmpl w:val="B2CE3E72"/>
    <w:lvl w:ilvl="0" w:tplc="4B66F236">
      <w:start w:val="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281601"/>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5967BF"/>
    <w:multiLevelType w:val="hybridMultilevel"/>
    <w:tmpl w:val="7B8ACAA8"/>
    <w:lvl w:ilvl="0" w:tplc="187223E6">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54EB7A2A"/>
    <w:multiLevelType w:val="multilevel"/>
    <w:tmpl w:val="BEEC1F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AB1EC8"/>
    <w:multiLevelType w:val="hybridMultilevel"/>
    <w:tmpl w:val="4BC2D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DF66269"/>
    <w:multiLevelType w:val="hybridMultilevel"/>
    <w:tmpl w:val="361C2A90"/>
    <w:lvl w:ilvl="0" w:tplc="990268F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nsid w:val="69F77D61"/>
    <w:multiLevelType w:val="multilevel"/>
    <w:tmpl w:val="76A88D1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D8301B8"/>
    <w:multiLevelType w:val="hybridMultilevel"/>
    <w:tmpl w:val="E7D8098E"/>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1">
    <w:nsid w:val="75D363E7"/>
    <w:multiLevelType w:val="hybridMultilevel"/>
    <w:tmpl w:val="DD8E4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3">
    <w:nsid w:val="7CD84D3A"/>
    <w:multiLevelType w:val="hybridMultilevel"/>
    <w:tmpl w:val="F160B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D56714"/>
    <w:multiLevelType w:val="hybridMultilevel"/>
    <w:tmpl w:val="57DE30EE"/>
    <w:lvl w:ilvl="0" w:tplc="CC2AF6A2">
      <w:start w:val="16"/>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8"/>
  </w:num>
  <w:num w:numId="2">
    <w:abstractNumId w:val="11"/>
  </w:num>
  <w:num w:numId="3">
    <w:abstractNumId w:val="30"/>
  </w:num>
  <w:num w:numId="4">
    <w:abstractNumId w:val="25"/>
  </w:num>
  <w:num w:numId="5">
    <w:abstractNumId w:val="13"/>
  </w:num>
  <w:num w:numId="6">
    <w:abstractNumId w:val="28"/>
  </w:num>
  <w:num w:numId="7">
    <w:abstractNumId w:val="27"/>
  </w:num>
  <w:num w:numId="8">
    <w:abstractNumId w:val="14"/>
  </w:num>
  <w:num w:numId="9">
    <w:abstractNumId w:val="4"/>
  </w:num>
  <w:num w:numId="10">
    <w:abstractNumId w:val="5"/>
  </w:num>
  <w:num w:numId="11">
    <w:abstractNumId w:val="12"/>
  </w:num>
  <w:num w:numId="12">
    <w:abstractNumId w:val="26"/>
  </w:num>
  <w:num w:numId="13">
    <w:abstractNumId w:val="17"/>
  </w:num>
  <w:num w:numId="14">
    <w:abstractNumId w:val="33"/>
  </w:num>
  <w:num w:numId="15">
    <w:abstractNumId w:val="2"/>
  </w:num>
  <w:num w:numId="16">
    <w:abstractNumId w:val="7"/>
  </w:num>
  <w:num w:numId="17">
    <w:abstractNumId w:val="20"/>
  </w:num>
  <w:num w:numId="18">
    <w:abstractNumId w:val="8"/>
  </w:num>
  <w:num w:numId="19">
    <w:abstractNumId w:val="20"/>
  </w:num>
  <w:num w:numId="20">
    <w:abstractNumId w:val="9"/>
  </w:num>
  <w:num w:numId="21">
    <w:abstractNumId w:val="22"/>
  </w:num>
  <w:num w:numId="22">
    <w:abstractNumId w:val="6"/>
  </w:num>
  <w:num w:numId="23">
    <w:abstractNumId w:val="10"/>
  </w:num>
  <w:num w:numId="24">
    <w:abstractNumId w:val="21"/>
  </w:num>
  <w:num w:numId="25">
    <w:abstractNumId w:val="23"/>
  </w:num>
  <w:num w:numId="26">
    <w:abstractNumId w:val="19"/>
  </w:num>
  <w:num w:numId="27">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
  </w:num>
  <w:num w:numId="30">
    <w:abstractNumId w:val="0"/>
  </w:num>
  <w:num w:numId="31">
    <w:abstractNumId w:val="1"/>
  </w:num>
  <w:num w:numId="32">
    <w:abstractNumId w:val="34"/>
  </w:num>
  <w:num w:numId="33">
    <w:abstractNumId w:val="29"/>
  </w:num>
  <w:num w:numId="34">
    <w:abstractNumId w:val="1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21D2A"/>
    <w:rsid w:val="00000E31"/>
    <w:rsid w:val="000013D7"/>
    <w:rsid w:val="00002542"/>
    <w:rsid w:val="00017F29"/>
    <w:rsid w:val="000217C5"/>
    <w:rsid w:val="00022234"/>
    <w:rsid w:val="00024C29"/>
    <w:rsid w:val="00025254"/>
    <w:rsid w:val="00025C53"/>
    <w:rsid w:val="00025DF7"/>
    <w:rsid w:val="00027F06"/>
    <w:rsid w:val="00027F66"/>
    <w:rsid w:val="00030257"/>
    <w:rsid w:val="0003401B"/>
    <w:rsid w:val="00034957"/>
    <w:rsid w:val="00044C57"/>
    <w:rsid w:val="00046712"/>
    <w:rsid w:val="00050D4D"/>
    <w:rsid w:val="0005554E"/>
    <w:rsid w:val="00060F73"/>
    <w:rsid w:val="00062DDD"/>
    <w:rsid w:val="00063562"/>
    <w:rsid w:val="00064394"/>
    <w:rsid w:val="00065113"/>
    <w:rsid w:val="00081D99"/>
    <w:rsid w:val="00093286"/>
    <w:rsid w:val="000934F8"/>
    <w:rsid w:val="000A1C3B"/>
    <w:rsid w:val="000A2154"/>
    <w:rsid w:val="000A34BC"/>
    <w:rsid w:val="000A4EFA"/>
    <w:rsid w:val="000A632B"/>
    <w:rsid w:val="000A69B2"/>
    <w:rsid w:val="000B14E3"/>
    <w:rsid w:val="000B3DBA"/>
    <w:rsid w:val="000C099D"/>
    <w:rsid w:val="000C4DE8"/>
    <w:rsid w:val="000D0822"/>
    <w:rsid w:val="000D1B53"/>
    <w:rsid w:val="000D3C06"/>
    <w:rsid w:val="000D6708"/>
    <w:rsid w:val="000E0FF8"/>
    <w:rsid w:val="000E14B2"/>
    <w:rsid w:val="000E5E93"/>
    <w:rsid w:val="000F0375"/>
    <w:rsid w:val="000F3139"/>
    <w:rsid w:val="000F32EB"/>
    <w:rsid w:val="000F6407"/>
    <w:rsid w:val="000F686E"/>
    <w:rsid w:val="000F6BA6"/>
    <w:rsid w:val="000F71B4"/>
    <w:rsid w:val="00100D4F"/>
    <w:rsid w:val="00101FDC"/>
    <w:rsid w:val="00105FD2"/>
    <w:rsid w:val="001137F5"/>
    <w:rsid w:val="00113B65"/>
    <w:rsid w:val="0011406E"/>
    <w:rsid w:val="00121483"/>
    <w:rsid w:val="001218E6"/>
    <w:rsid w:val="00121D9B"/>
    <w:rsid w:val="001235E2"/>
    <w:rsid w:val="00136EF1"/>
    <w:rsid w:val="00145558"/>
    <w:rsid w:val="001471C4"/>
    <w:rsid w:val="00150B42"/>
    <w:rsid w:val="0015313F"/>
    <w:rsid w:val="00161F41"/>
    <w:rsid w:val="001700B5"/>
    <w:rsid w:val="00172871"/>
    <w:rsid w:val="00172B93"/>
    <w:rsid w:val="00182DD2"/>
    <w:rsid w:val="0018529E"/>
    <w:rsid w:val="00187ED9"/>
    <w:rsid w:val="0019256A"/>
    <w:rsid w:val="00192B99"/>
    <w:rsid w:val="001A13ED"/>
    <w:rsid w:val="001A5788"/>
    <w:rsid w:val="001B1D1D"/>
    <w:rsid w:val="001B4229"/>
    <w:rsid w:val="001C09D8"/>
    <w:rsid w:val="001C2E3F"/>
    <w:rsid w:val="001C5512"/>
    <w:rsid w:val="001D18E1"/>
    <w:rsid w:val="001D2F0B"/>
    <w:rsid w:val="001D3EE5"/>
    <w:rsid w:val="001D6224"/>
    <w:rsid w:val="001D7378"/>
    <w:rsid w:val="001D7F5F"/>
    <w:rsid w:val="001E1A23"/>
    <w:rsid w:val="001E6194"/>
    <w:rsid w:val="001E71CE"/>
    <w:rsid w:val="001E7CDA"/>
    <w:rsid w:val="001F1649"/>
    <w:rsid w:val="001F471A"/>
    <w:rsid w:val="002008EE"/>
    <w:rsid w:val="002023FD"/>
    <w:rsid w:val="002048ED"/>
    <w:rsid w:val="00206C7C"/>
    <w:rsid w:val="00212632"/>
    <w:rsid w:val="00216F8D"/>
    <w:rsid w:val="00221AD3"/>
    <w:rsid w:val="0022341A"/>
    <w:rsid w:val="00226839"/>
    <w:rsid w:val="00231AF3"/>
    <w:rsid w:val="00232A46"/>
    <w:rsid w:val="00233F4A"/>
    <w:rsid w:val="002342A2"/>
    <w:rsid w:val="0023719D"/>
    <w:rsid w:val="002409CD"/>
    <w:rsid w:val="00240E3F"/>
    <w:rsid w:val="002425ED"/>
    <w:rsid w:val="00243AEA"/>
    <w:rsid w:val="00253B05"/>
    <w:rsid w:val="002550D2"/>
    <w:rsid w:val="00257079"/>
    <w:rsid w:val="002579D5"/>
    <w:rsid w:val="0026195D"/>
    <w:rsid w:val="00264162"/>
    <w:rsid w:val="00271F41"/>
    <w:rsid w:val="00272A01"/>
    <w:rsid w:val="002747B4"/>
    <w:rsid w:val="0027710C"/>
    <w:rsid w:val="00286C80"/>
    <w:rsid w:val="00291E28"/>
    <w:rsid w:val="00293C64"/>
    <w:rsid w:val="00293D51"/>
    <w:rsid w:val="002A7510"/>
    <w:rsid w:val="002B6273"/>
    <w:rsid w:val="002C0282"/>
    <w:rsid w:val="002C0FA4"/>
    <w:rsid w:val="002C1636"/>
    <w:rsid w:val="002C7213"/>
    <w:rsid w:val="002D29BC"/>
    <w:rsid w:val="002D4F03"/>
    <w:rsid w:val="002E1C58"/>
    <w:rsid w:val="002E46FF"/>
    <w:rsid w:val="002E67EB"/>
    <w:rsid w:val="002F5192"/>
    <w:rsid w:val="002F63FA"/>
    <w:rsid w:val="00300516"/>
    <w:rsid w:val="00303096"/>
    <w:rsid w:val="00304F46"/>
    <w:rsid w:val="0030536C"/>
    <w:rsid w:val="00307877"/>
    <w:rsid w:val="00317FDB"/>
    <w:rsid w:val="00326523"/>
    <w:rsid w:val="00333ED5"/>
    <w:rsid w:val="00337977"/>
    <w:rsid w:val="003419C6"/>
    <w:rsid w:val="00346D4F"/>
    <w:rsid w:val="00350419"/>
    <w:rsid w:val="00350775"/>
    <w:rsid w:val="00352A23"/>
    <w:rsid w:val="0035307B"/>
    <w:rsid w:val="003547E0"/>
    <w:rsid w:val="003550BD"/>
    <w:rsid w:val="003623FF"/>
    <w:rsid w:val="0036533E"/>
    <w:rsid w:val="00370F89"/>
    <w:rsid w:val="00373ABA"/>
    <w:rsid w:val="003832E5"/>
    <w:rsid w:val="0038519B"/>
    <w:rsid w:val="00396080"/>
    <w:rsid w:val="003B509E"/>
    <w:rsid w:val="003B6221"/>
    <w:rsid w:val="003C454C"/>
    <w:rsid w:val="003C6EF0"/>
    <w:rsid w:val="003C7C4F"/>
    <w:rsid w:val="003D1E49"/>
    <w:rsid w:val="003D2583"/>
    <w:rsid w:val="003D7742"/>
    <w:rsid w:val="003E0165"/>
    <w:rsid w:val="003E39C0"/>
    <w:rsid w:val="003E5787"/>
    <w:rsid w:val="003F202B"/>
    <w:rsid w:val="003F304A"/>
    <w:rsid w:val="003F4AED"/>
    <w:rsid w:val="003F63BB"/>
    <w:rsid w:val="004007A4"/>
    <w:rsid w:val="00400873"/>
    <w:rsid w:val="00405FFA"/>
    <w:rsid w:val="00406619"/>
    <w:rsid w:val="00412A26"/>
    <w:rsid w:val="00412EA6"/>
    <w:rsid w:val="00417F67"/>
    <w:rsid w:val="00420008"/>
    <w:rsid w:val="00425033"/>
    <w:rsid w:val="004252EC"/>
    <w:rsid w:val="00426383"/>
    <w:rsid w:val="004263AF"/>
    <w:rsid w:val="00430E02"/>
    <w:rsid w:val="00433788"/>
    <w:rsid w:val="00436C0C"/>
    <w:rsid w:val="00440271"/>
    <w:rsid w:val="00440796"/>
    <w:rsid w:val="004440CF"/>
    <w:rsid w:val="00444778"/>
    <w:rsid w:val="00444E1D"/>
    <w:rsid w:val="004457F0"/>
    <w:rsid w:val="00450EB6"/>
    <w:rsid w:val="0045265F"/>
    <w:rsid w:val="00453E27"/>
    <w:rsid w:val="004547AB"/>
    <w:rsid w:val="004575A6"/>
    <w:rsid w:val="00462438"/>
    <w:rsid w:val="00483902"/>
    <w:rsid w:val="00487B95"/>
    <w:rsid w:val="00490F86"/>
    <w:rsid w:val="004939DA"/>
    <w:rsid w:val="004A0F08"/>
    <w:rsid w:val="004B198B"/>
    <w:rsid w:val="004B6508"/>
    <w:rsid w:val="004B727B"/>
    <w:rsid w:val="004B787E"/>
    <w:rsid w:val="004C1C79"/>
    <w:rsid w:val="004C3808"/>
    <w:rsid w:val="004C5D0D"/>
    <w:rsid w:val="004D043D"/>
    <w:rsid w:val="004D2E7F"/>
    <w:rsid w:val="004D60A9"/>
    <w:rsid w:val="004E4DAB"/>
    <w:rsid w:val="004E507F"/>
    <w:rsid w:val="004E636A"/>
    <w:rsid w:val="004F20E3"/>
    <w:rsid w:val="004F567B"/>
    <w:rsid w:val="0050575F"/>
    <w:rsid w:val="00505953"/>
    <w:rsid w:val="00514DD0"/>
    <w:rsid w:val="0052166A"/>
    <w:rsid w:val="00521ED4"/>
    <w:rsid w:val="0052432A"/>
    <w:rsid w:val="005332FB"/>
    <w:rsid w:val="0053605B"/>
    <w:rsid w:val="005457DF"/>
    <w:rsid w:val="005459C2"/>
    <w:rsid w:val="005540ED"/>
    <w:rsid w:val="00554369"/>
    <w:rsid w:val="00555C69"/>
    <w:rsid w:val="0056101F"/>
    <w:rsid w:val="00564E8E"/>
    <w:rsid w:val="005660A9"/>
    <w:rsid w:val="0057403C"/>
    <w:rsid w:val="00577166"/>
    <w:rsid w:val="005825CC"/>
    <w:rsid w:val="00583E61"/>
    <w:rsid w:val="005865DB"/>
    <w:rsid w:val="00587712"/>
    <w:rsid w:val="00591BD2"/>
    <w:rsid w:val="00592277"/>
    <w:rsid w:val="00592677"/>
    <w:rsid w:val="005933E1"/>
    <w:rsid w:val="00595F25"/>
    <w:rsid w:val="00597A3F"/>
    <w:rsid w:val="005A6791"/>
    <w:rsid w:val="005A7A20"/>
    <w:rsid w:val="005B344F"/>
    <w:rsid w:val="005B3985"/>
    <w:rsid w:val="005B5A11"/>
    <w:rsid w:val="005C6DB4"/>
    <w:rsid w:val="005C7956"/>
    <w:rsid w:val="005D1867"/>
    <w:rsid w:val="005D2751"/>
    <w:rsid w:val="005D35AE"/>
    <w:rsid w:val="005D3BCC"/>
    <w:rsid w:val="005D46A4"/>
    <w:rsid w:val="005D51B7"/>
    <w:rsid w:val="005F6529"/>
    <w:rsid w:val="00600636"/>
    <w:rsid w:val="00600CF3"/>
    <w:rsid w:val="00602349"/>
    <w:rsid w:val="00603CA1"/>
    <w:rsid w:val="0060604D"/>
    <w:rsid w:val="00606183"/>
    <w:rsid w:val="00610FDD"/>
    <w:rsid w:val="00611776"/>
    <w:rsid w:val="006118D6"/>
    <w:rsid w:val="006130EA"/>
    <w:rsid w:val="00615DFD"/>
    <w:rsid w:val="00621344"/>
    <w:rsid w:val="00621D2A"/>
    <w:rsid w:val="00627EA1"/>
    <w:rsid w:val="0063182C"/>
    <w:rsid w:val="00635990"/>
    <w:rsid w:val="00640116"/>
    <w:rsid w:val="0064046A"/>
    <w:rsid w:val="00646180"/>
    <w:rsid w:val="00655520"/>
    <w:rsid w:val="00657547"/>
    <w:rsid w:val="00657792"/>
    <w:rsid w:val="006634C2"/>
    <w:rsid w:val="006664E7"/>
    <w:rsid w:val="00670791"/>
    <w:rsid w:val="006754B9"/>
    <w:rsid w:val="00675E87"/>
    <w:rsid w:val="00680068"/>
    <w:rsid w:val="00683E9B"/>
    <w:rsid w:val="00694390"/>
    <w:rsid w:val="006A00DF"/>
    <w:rsid w:val="006A7255"/>
    <w:rsid w:val="006A73B6"/>
    <w:rsid w:val="006B1DCF"/>
    <w:rsid w:val="006B5CD7"/>
    <w:rsid w:val="006C0323"/>
    <w:rsid w:val="006C183F"/>
    <w:rsid w:val="006C489D"/>
    <w:rsid w:val="006C74FD"/>
    <w:rsid w:val="006D2EE6"/>
    <w:rsid w:val="006D3DA2"/>
    <w:rsid w:val="006D4DF1"/>
    <w:rsid w:val="006D5961"/>
    <w:rsid w:val="006E5855"/>
    <w:rsid w:val="006E6609"/>
    <w:rsid w:val="006F0DAE"/>
    <w:rsid w:val="006F26B7"/>
    <w:rsid w:val="006F330E"/>
    <w:rsid w:val="006F6BBF"/>
    <w:rsid w:val="007007F7"/>
    <w:rsid w:val="007026FF"/>
    <w:rsid w:val="007123FC"/>
    <w:rsid w:val="0071427E"/>
    <w:rsid w:val="007146C2"/>
    <w:rsid w:val="00722A17"/>
    <w:rsid w:val="007232F9"/>
    <w:rsid w:val="00737178"/>
    <w:rsid w:val="007378B3"/>
    <w:rsid w:val="00737D4C"/>
    <w:rsid w:val="00752761"/>
    <w:rsid w:val="00754B35"/>
    <w:rsid w:val="007550E6"/>
    <w:rsid w:val="0075620B"/>
    <w:rsid w:val="00756CCC"/>
    <w:rsid w:val="00764D3B"/>
    <w:rsid w:val="00774B57"/>
    <w:rsid w:val="007753EC"/>
    <w:rsid w:val="00781E79"/>
    <w:rsid w:val="00796CE3"/>
    <w:rsid w:val="007A1115"/>
    <w:rsid w:val="007A4E92"/>
    <w:rsid w:val="007A5A75"/>
    <w:rsid w:val="007A5EFE"/>
    <w:rsid w:val="007A667A"/>
    <w:rsid w:val="007A774C"/>
    <w:rsid w:val="007B552F"/>
    <w:rsid w:val="007B625A"/>
    <w:rsid w:val="007B6E21"/>
    <w:rsid w:val="007C0FF9"/>
    <w:rsid w:val="007C480A"/>
    <w:rsid w:val="007C7157"/>
    <w:rsid w:val="007E333E"/>
    <w:rsid w:val="007E48CE"/>
    <w:rsid w:val="007E539E"/>
    <w:rsid w:val="007E56B5"/>
    <w:rsid w:val="007F12CD"/>
    <w:rsid w:val="007F5596"/>
    <w:rsid w:val="007F74A6"/>
    <w:rsid w:val="00802F5A"/>
    <w:rsid w:val="0080764D"/>
    <w:rsid w:val="008140C8"/>
    <w:rsid w:val="0081422D"/>
    <w:rsid w:val="00820E4E"/>
    <w:rsid w:val="00821655"/>
    <w:rsid w:val="00827E50"/>
    <w:rsid w:val="008315A3"/>
    <w:rsid w:val="00831B63"/>
    <w:rsid w:val="0083321B"/>
    <w:rsid w:val="00833F17"/>
    <w:rsid w:val="008354E7"/>
    <w:rsid w:val="008355B1"/>
    <w:rsid w:val="00842CF8"/>
    <w:rsid w:val="008435F8"/>
    <w:rsid w:val="00845602"/>
    <w:rsid w:val="0085592D"/>
    <w:rsid w:val="008571B9"/>
    <w:rsid w:val="00862E7F"/>
    <w:rsid w:val="00865230"/>
    <w:rsid w:val="00870E10"/>
    <w:rsid w:val="0087102C"/>
    <w:rsid w:val="008712EC"/>
    <w:rsid w:val="00873BE7"/>
    <w:rsid w:val="008772B5"/>
    <w:rsid w:val="008835FD"/>
    <w:rsid w:val="00883F0D"/>
    <w:rsid w:val="0089093B"/>
    <w:rsid w:val="008937D2"/>
    <w:rsid w:val="00895132"/>
    <w:rsid w:val="00896A1D"/>
    <w:rsid w:val="008A447F"/>
    <w:rsid w:val="008A7280"/>
    <w:rsid w:val="008B46C2"/>
    <w:rsid w:val="008C3805"/>
    <w:rsid w:val="008C62D0"/>
    <w:rsid w:val="008D46DB"/>
    <w:rsid w:val="008D6344"/>
    <w:rsid w:val="008D65F4"/>
    <w:rsid w:val="008E06C5"/>
    <w:rsid w:val="008E6D7E"/>
    <w:rsid w:val="008F2E3F"/>
    <w:rsid w:val="008F7774"/>
    <w:rsid w:val="009021AD"/>
    <w:rsid w:val="00910795"/>
    <w:rsid w:val="00910C3A"/>
    <w:rsid w:val="00916104"/>
    <w:rsid w:val="00920711"/>
    <w:rsid w:val="00922542"/>
    <w:rsid w:val="009357E5"/>
    <w:rsid w:val="009374E2"/>
    <w:rsid w:val="00945189"/>
    <w:rsid w:val="00945865"/>
    <w:rsid w:val="009508E4"/>
    <w:rsid w:val="0095389F"/>
    <w:rsid w:val="009561DA"/>
    <w:rsid w:val="00965AA2"/>
    <w:rsid w:val="00966E38"/>
    <w:rsid w:val="00971C97"/>
    <w:rsid w:val="009754A1"/>
    <w:rsid w:val="00976788"/>
    <w:rsid w:val="00983C99"/>
    <w:rsid w:val="00985890"/>
    <w:rsid w:val="00986867"/>
    <w:rsid w:val="0098722A"/>
    <w:rsid w:val="00987300"/>
    <w:rsid w:val="00996168"/>
    <w:rsid w:val="00996966"/>
    <w:rsid w:val="009A6D4C"/>
    <w:rsid w:val="009A7C95"/>
    <w:rsid w:val="009C45DD"/>
    <w:rsid w:val="009C7949"/>
    <w:rsid w:val="009D006F"/>
    <w:rsid w:val="009D1A74"/>
    <w:rsid w:val="009D7958"/>
    <w:rsid w:val="009E075F"/>
    <w:rsid w:val="009E3551"/>
    <w:rsid w:val="009F1605"/>
    <w:rsid w:val="009F171D"/>
    <w:rsid w:val="009F46EA"/>
    <w:rsid w:val="00A04CFD"/>
    <w:rsid w:val="00A07993"/>
    <w:rsid w:val="00A10653"/>
    <w:rsid w:val="00A16A02"/>
    <w:rsid w:val="00A17F53"/>
    <w:rsid w:val="00A21195"/>
    <w:rsid w:val="00A263A7"/>
    <w:rsid w:val="00A30A5E"/>
    <w:rsid w:val="00A31091"/>
    <w:rsid w:val="00A33832"/>
    <w:rsid w:val="00A342B1"/>
    <w:rsid w:val="00A349D8"/>
    <w:rsid w:val="00A43E9C"/>
    <w:rsid w:val="00A442BB"/>
    <w:rsid w:val="00A461EB"/>
    <w:rsid w:val="00A4638B"/>
    <w:rsid w:val="00A523E1"/>
    <w:rsid w:val="00A52476"/>
    <w:rsid w:val="00A56642"/>
    <w:rsid w:val="00A673F8"/>
    <w:rsid w:val="00A71F39"/>
    <w:rsid w:val="00A71F44"/>
    <w:rsid w:val="00A747D7"/>
    <w:rsid w:val="00A7751C"/>
    <w:rsid w:val="00A80DC5"/>
    <w:rsid w:val="00A8291E"/>
    <w:rsid w:val="00A87253"/>
    <w:rsid w:val="00A93443"/>
    <w:rsid w:val="00A93C71"/>
    <w:rsid w:val="00AA053C"/>
    <w:rsid w:val="00AA27F4"/>
    <w:rsid w:val="00AA50A5"/>
    <w:rsid w:val="00AA51E4"/>
    <w:rsid w:val="00AA68F9"/>
    <w:rsid w:val="00AB14EC"/>
    <w:rsid w:val="00AB3DFC"/>
    <w:rsid w:val="00AC4180"/>
    <w:rsid w:val="00AC5A15"/>
    <w:rsid w:val="00AC75B1"/>
    <w:rsid w:val="00AC7D0D"/>
    <w:rsid w:val="00AD0F99"/>
    <w:rsid w:val="00AD4BAA"/>
    <w:rsid w:val="00AD4FD1"/>
    <w:rsid w:val="00AE5C94"/>
    <w:rsid w:val="00AE6102"/>
    <w:rsid w:val="00AE675B"/>
    <w:rsid w:val="00AE6F2C"/>
    <w:rsid w:val="00AF0FD1"/>
    <w:rsid w:val="00AF1674"/>
    <w:rsid w:val="00AF3D5C"/>
    <w:rsid w:val="00AF6CAF"/>
    <w:rsid w:val="00B007D9"/>
    <w:rsid w:val="00B049AC"/>
    <w:rsid w:val="00B05065"/>
    <w:rsid w:val="00B10C22"/>
    <w:rsid w:val="00B13AEA"/>
    <w:rsid w:val="00B13CAC"/>
    <w:rsid w:val="00B15DD5"/>
    <w:rsid w:val="00B2014F"/>
    <w:rsid w:val="00B20642"/>
    <w:rsid w:val="00B21044"/>
    <w:rsid w:val="00B21A8D"/>
    <w:rsid w:val="00B21E68"/>
    <w:rsid w:val="00B234B0"/>
    <w:rsid w:val="00B26CC0"/>
    <w:rsid w:val="00B3360D"/>
    <w:rsid w:val="00B50358"/>
    <w:rsid w:val="00B50A2E"/>
    <w:rsid w:val="00B50F0C"/>
    <w:rsid w:val="00B55A57"/>
    <w:rsid w:val="00B55F4B"/>
    <w:rsid w:val="00B564FF"/>
    <w:rsid w:val="00B570BF"/>
    <w:rsid w:val="00B604D6"/>
    <w:rsid w:val="00B6333B"/>
    <w:rsid w:val="00B71A78"/>
    <w:rsid w:val="00B819CE"/>
    <w:rsid w:val="00B85E02"/>
    <w:rsid w:val="00B863C5"/>
    <w:rsid w:val="00B8684D"/>
    <w:rsid w:val="00B91430"/>
    <w:rsid w:val="00B934C2"/>
    <w:rsid w:val="00BA0AB8"/>
    <w:rsid w:val="00BA448D"/>
    <w:rsid w:val="00BA52CB"/>
    <w:rsid w:val="00BB2EEF"/>
    <w:rsid w:val="00BB56CA"/>
    <w:rsid w:val="00BB636A"/>
    <w:rsid w:val="00BB7DB9"/>
    <w:rsid w:val="00BC075B"/>
    <w:rsid w:val="00BC0EF6"/>
    <w:rsid w:val="00BC42E9"/>
    <w:rsid w:val="00BC494D"/>
    <w:rsid w:val="00BD05F7"/>
    <w:rsid w:val="00BD2A6C"/>
    <w:rsid w:val="00BD596F"/>
    <w:rsid w:val="00BE27C6"/>
    <w:rsid w:val="00BE4BFE"/>
    <w:rsid w:val="00BE6AD8"/>
    <w:rsid w:val="00BF2548"/>
    <w:rsid w:val="00BF44B0"/>
    <w:rsid w:val="00C01632"/>
    <w:rsid w:val="00C04372"/>
    <w:rsid w:val="00C048CA"/>
    <w:rsid w:val="00C07551"/>
    <w:rsid w:val="00C075DF"/>
    <w:rsid w:val="00C12290"/>
    <w:rsid w:val="00C126EA"/>
    <w:rsid w:val="00C12984"/>
    <w:rsid w:val="00C146AE"/>
    <w:rsid w:val="00C209B5"/>
    <w:rsid w:val="00C225FE"/>
    <w:rsid w:val="00C255EE"/>
    <w:rsid w:val="00C26DD8"/>
    <w:rsid w:val="00C27C8A"/>
    <w:rsid w:val="00C34A81"/>
    <w:rsid w:val="00C35CDB"/>
    <w:rsid w:val="00C36BB2"/>
    <w:rsid w:val="00C42A20"/>
    <w:rsid w:val="00C441FA"/>
    <w:rsid w:val="00C462CE"/>
    <w:rsid w:val="00C52F26"/>
    <w:rsid w:val="00C555CF"/>
    <w:rsid w:val="00C567A9"/>
    <w:rsid w:val="00C64699"/>
    <w:rsid w:val="00C66A7C"/>
    <w:rsid w:val="00C73A68"/>
    <w:rsid w:val="00C80129"/>
    <w:rsid w:val="00C80A81"/>
    <w:rsid w:val="00C815F4"/>
    <w:rsid w:val="00C819B0"/>
    <w:rsid w:val="00C83785"/>
    <w:rsid w:val="00C8481B"/>
    <w:rsid w:val="00C864E2"/>
    <w:rsid w:val="00CA69DD"/>
    <w:rsid w:val="00CB00F2"/>
    <w:rsid w:val="00CB5CF5"/>
    <w:rsid w:val="00CB655D"/>
    <w:rsid w:val="00CC0B8C"/>
    <w:rsid w:val="00CC0D64"/>
    <w:rsid w:val="00CC210A"/>
    <w:rsid w:val="00CC48AD"/>
    <w:rsid w:val="00CC561E"/>
    <w:rsid w:val="00CD1220"/>
    <w:rsid w:val="00CD281D"/>
    <w:rsid w:val="00CE14AC"/>
    <w:rsid w:val="00CE49F7"/>
    <w:rsid w:val="00CE6C6C"/>
    <w:rsid w:val="00CE72AF"/>
    <w:rsid w:val="00CF06A0"/>
    <w:rsid w:val="00CF0D13"/>
    <w:rsid w:val="00CF1D5C"/>
    <w:rsid w:val="00CF3BE3"/>
    <w:rsid w:val="00CF56FC"/>
    <w:rsid w:val="00D02D1D"/>
    <w:rsid w:val="00D031CC"/>
    <w:rsid w:val="00D10661"/>
    <w:rsid w:val="00D14412"/>
    <w:rsid w:val="00D14F95"/>
    <w:rsid w:val="00D1520F"/>
    <w:rsid w:val="00D22DCD"/>
    <w:rsid w:val="00D25045"/>
    <w:rsid w:val="00D2561C"/>
    <w:rsid w:val="00D36475"/>
    <w:rsid w:val="00D37E2A"/>
    <w:rsid w:val="00D45235"/>
    <w:rsid w:val="00D554D7"/>
    <w:rsid w:val="00D56818"/>
    <w:rsid w:val="00D6464C"/>
    <w:rsid w:val="00D76751"/>
    <w:rsid w:val="00D774D0"/>
    <w:rsid w:val="00D80030"/>
    <w:rsid w:val="00D838FD"/>
    <w:rsid w:val="00DA1E4E"/>
    <w:rsid w:val="00DA7C2A"/>
    <w:rsid w:val="00DB1678"/>
    <w:rsid w:val="00DB2A4C"/>
    <w:rsid w:val="00DB4CED"/>
    <w:rsid w:val="00DB51CA"/>
    <w:rsid w:val="00DB6F8B"/>
    <w:rsid w:val="00DC1D47"/>
    <w:rsid w:val="00DC3D65"/>
    <w:rsid w:val="00DC453B"/>
    <w:rsid w:val="00DC5815"/>
    <w:rsid w:val="00DC5EC6"/>
    <w:rsid w:val="00DC5FBB"/>
    <w:rsid w:val="00DC76DB"/>
    <w:rsid w:val="00DD0E94"/>
    <w:rsid w:val="00DD410E"/>
    <w:rsid w:val="00DE2F69"/>
    <w:rsid w:val="00DE6976"/>
    <w:rsid w:val="00DF0577"/>
    <w:rsid w:val="00DF0D3B"/>
    <w:rsid w:val="00DF2949"/>
    <w:rsid w:val="00DF717E"/>
    <w:rsid w:val="00E00C68"/>
    <w:rsid w:val="00E026C4"/>
    <w:rsid w:val="00E06F61"/>
    <w:rsid w:val="00E07490"/>
    <w:rsid w:val="00E1203C"/>
    <w:rsid w:val="00E1598D"/>
    <w:rsid w:val="00E169C5"/>
    <w:rsid w:val="00E17280"/>
    <w:rsid w:val="00E33829"/>
    <w:rsid w:val="00E34C82"/>
    <w:rsid w:val="00E35AB5"/>
    <w:rsid w:val="00E402BF"/>
    <w:rsid w:val="00E405A2"/>
    <w:rsid w:val="00E4397D"/>
    <w:rsid w:val="00E4568F"/>
    <w:rsid w:val="00E47865"/>
    <w:rsid w:val="00E47DB6"/>
    <w:rsid w:val="00E55A20"/>
    <w:rsid w:val="00E57697"/>
    <w:rsid w:val="00E6092B"/>
    <w:rsid w:val="00E60E5E"/>
    <w:rsid w:val="00E6232E"/>
    <w:rsid w:val="00E631D1"/>
    <w:rsid w:val="00E64045"/>
    <w:rsid w:val="00E704F1"/>
    <w:rsid w:val="00E73837"/>
    <w:rsid w:val="00E77A8E"/>
    <w:rsid w:val="00E801BD"/>
    <w:rsid w:val="00E81EF1"/>
    <w:rsid w:val="00E84ED6"/>
    <w:rsid w:val="00E86E20"/>
    <w:rsid w:val="00E92CBF"/>
    <w:rsid w:val="00E93C27"/>
    <w:rsid w:val="00E9479B"/>
    <w:rsid w:val="00E951B1"/>
    <w:rsid w:val="00EA013D"/>
    <w:rsid w:val="00EA4DC6"/>
    <w:rsid w:val="00EB453C"/>
    <w:rsid w:val="00EB5339"/>
    <w:rsid w:val="00EB5EAA"/>
    <w:rsid w:val="00EC3818"/>
    <w:rsid w:val="00ED1F3E"/>
    <w:rsid w:val="00EE16D5"/>
    <w:rsid w:val="00EE2F7A"/>
    <w:rsid w:val="00EE74F9"/>
    <w:rsid w:val="00EE7D91"/>
    <w:rsid w:val="00EF6125"/>
    <w:rsid w:val="00EF72F6"/>
    <w:rsid w:val="00F058AE"/>
    <w:rsid w:val="00F11010"/>
    <w:rsid w:val="00F14C7F"/>
    <w:rsid w:val="00F203AC"/>
    <w:rsid w:val="00F205BE"/>
    <w:rsid w:val="00F22DF7"/>
    <w:rsid w:val="00F2328A"/>
    <w:rsid w:val="00F27064"/>
    <w:rsid w:val="00F31B72"/>
    <w:rsid w:val="00F3306F"/>
    <w:rsid w:val="00F369C1"/>
    <w:rsid w:val="00F40646"/>
    <w:rsid w:val="00F460A7"/>
    <w:rsid w:val="00F47D01"/>
    <w:rsid w:val="00F47F09"/>
    <w:rsid w:val="00F51A10"/>
    <w:rsid w:val="00F5727E"/>
    <w:rsid w:val="00F64FAB"/>
    <w:rsid w:val="00F6563F"/>
    <w:rsid w:val="00F67811"/>
    <w:rsid w:val="00F705D8"/>
    <w:rsid w:val="00F76427"/>
    <w:rsid w:val="00F82BBC"/>
    <w:rsid w:val="00F861CD"/>
    <w:rsid w:val="00F8749D"/>
    <w:rsid w:val="00F90801"/>
    <w:rsid w:val="00F93DF3"/>
    <w:rsid w:val="00F94A06"/>
    <w:rsid w:val="00FA055C"/>
    <w:rsid w:val="00FA110E"/>
    <w:rsid w:val="00FA2782"/>
    <w:rsid w:val="00FA6364"/>
    <w:rsid w:val="00FB09D1"/>
    <w:rsid w:val="00FB4798"/>
    <w:rsid w:val="00FB747D"/>
    <w:rsid w:val="00FB7E63"/>
    <w:rsid w:val="00FC03AD"/>
    <w:rsid w:val="00FC1896"/>
    <w:rsid w:val="00FC3DBF"/>
    <w:rsid w:val="00FC5CB8"/>
    <w:rsid w:val="00FD2ABB"/>
    <w:rsid w:val="00FD3575"/>
    <w:rsid w:val="00FD7C7C"/>
    <w:rsid w:val="00FE0886"/>
    <w:rsid w:val="00FE1BB5"/>
    <w:rsid w:val="00FE7647"/>
    <w:rsid w:val="00FF0370"/>
    <w:rsid w:val="00FF25C5"/>
    <w:rsid w:val="00FF2DAA"/>
    <w:rsid w:val="00FF3552"/>
    <w:rsid w:val="00FF4413"/>
    <w:rsid w:val="00FF5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endnote tex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paragraph" w:styleId="1">
    <w:name w:val="heading 1"/>
    <w:basedOn w:val="a"/>
    <w:next w:val="a"/>
    <w:link w:val="10"/>
    <w:uiPriority w:val="9"/>
    <w:qFormat/>
    <w:rsid w:val="00C12290"/>
    <w:pPr>
      <w:keepNext/>
      <w:keepLines/>
      <w:spacing w:before="240" w:after="0" w:line="240" w:lineRule="auto"/>
      <w:outlineLvl w:val="0"/>
    </w:pPr>
    <w:rPr>
      <w:rFonts w:ascii="Cambria" w:eastAsia="Times New Roman" w:hAnsi="Cambria" w:cs="Times New Roman"/>
      <w:color w:val="365F91"/>
      <w:sz w:val="32"/>
      <w:szCs w:val="32"/>
      <w:lang w:val="ru-RU" w:eastAsia="ru-RU"/>
    </w:rPr>
  </w:style>
  <w:style w:type="paragraph" w:styleId="4">
    <w:name w:val="heading 4"/>
    <w:basedOn w:val="a"/>
    <w:next w:val="a"/>
    <w:link w:val="40"/>
    <w:semiHidden/>
    <w:unhideWhenUsed/>
    <w:qFormat/>
    <w:rsid w:val="00C12290"/>
    <w:pPr>
      <w:keepNext/>
      <w:spacing w:before="240" w:after="60" w:line="240" w:lineRule="auto"/>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Details,Реквизиты,AC List 01,EBRD List,CA bullets,Заголовок 1.1,List Paragraph,Number Bullets,название табл/рис,заголовок 1.1,Elenco Normale,Список уровня 2,Chapter10,Test3,Numbered List,1 Буллет,Bullet Number,Bullet 1"/>
    <w:basedOn w:val="a"/>
    <w:link w:val="a5"/>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qFormat/>
    <w:rsid w:val="00F3306F"/>
    <w:rPr>
      <w:rFonts w:ascii="Times New Roman" w:eastAsia="Times New Roman" w:hAnsi="Times New Roman" w:cs="Times New Roman"/>
      <w:sz w:val="24"/>
      <w:szCs w:val="24"/>
    </w:rPr>
  </w:style>
  <w:style w:type="character" w:styleId="a8">
    <w:name w:val="Emphasis"/>
    <w:uiPriority w:val="20"/>
    <w:qFormat/>
    <w:rsid w:val="004B727B"/>
    <w:rPr>
      <w:i/>
      <w:iCs/>
    </w:rPr>
  </w:style>
  <w:style w:type="character" w:styleId="a9">
    <w:name w:val="Hyperlink"/>
    <w:basedOn w:val="a0"/>
    <w:uiPriority w:val="99"/>
    <w:unhideWhenUsed/>
    <w:rsid w:val="001700B5"/>
    <w:rPr>
      <w:color w:val="0563C1" w:themeColor="hyperlink"/>
      <w:u w:val="single"/>
    </w:rPr>
  </w:style>
  <w:style w:type="paragraph" w:customStyle="1" w:styleId="rvps2">
    <w:name w:val="rvps2"/>
    <w:basedOn w:val="a"/>
    <w:uiPriority w:val="99"/>
    <w:qFormat/>
    <w:rsid w:val="00AC75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43A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3AEA"/>
    <w:rPr>
      <w:rFonts w:ascii="Tahoma" w:eastAsia="Calibri" w:hAnsi="Tahoma" w:cs="Tahoma"/>
      <w:sz w:val="16"/>
      <w:szCs w:val="16"/>
      <w:lang w:eastAsia="uk-UA"/>
    </w:rPr>
  </w:style>
  <w:style w:type="paragraph" w:customStyle="1" w:styleId="32">
    <w:name w:val="Основной текст 32"/>
    <w:basedOn w:val="a"/>
    <w:uiPriority w:val="67"/>
    <w:qFormat/>
    <w:rsid w:val="00243AEA"/>
    <w:pPr>
      <w:widowControl w:val="0"/>
      <w:suppressAutoHyphens/>
      <w:spacing w:after="120" w:line="276" w:lineRule="auto"/>
    </w:pPr>
    <w:rPr>
      <w:rFonts w:ascii="Times New Roman CYR" w:eastAsia="Times New Roman" w:hAnsi="Times New Roman CYR" w:cs="Times New Roman CYR"/>
      <w:sz w:val="16"/>
      <w:szCs w:val="16"/>
      <w:lang w:val="ru-RU" w:eastAsia="zh-CN"/>
    </w:rPr>
  </w:style>
  <w:style w:type="paragraph" w:styleId="ac">
    <w:name w:val="No Spacing"/>
    <w:link w:val="ad"/>
    <w:uiPriority w:val="1"/>
    <w:qFormat/>
    <w:rsid w:val="00E34C82"/>
    <w:pPr>
      <w:spacing w:after="0" w:line="240" w:lineRule="auto"/>
    </w:pPr>
    <w:rPr>
      <w:rFonts w:ascii="Calibri" w:eastAsia="Calibri" w:hAnsi="Calibri" w:cs="Times New Roman"/>
    </w:rPr>
  </w:style>
  <w:style w:type="paragraph" w:customStyle="1" w:styleId="11">
    <w:name w:val="Без интервала1"/>
    <w:link w:val="NoSpacingChar"/>
    <w:qFormat/>
    <w:rsid w:val="001C5512"/>
    <w:pPr>
      <w:spacing w:after="0" w:line="240" w:lineRule="auto"/>
    </w:pPr>
  </w:style>
  <w:style w:type="character" w:customStyle="1" w:styleId="grame">
    <w:name w:val="grame"/>
    <w:rsid w:val="001C5512"/>
    <w:rPr>
      <w:rFonts w:cs="Times New Roman"/>
    </w:rPr>
  </w:style>
  <w:style w:type="character" w:customStyle="1" w:styleId="a5">
    <w:name w:val="Абзац списка Знак"/>
    <w:aliases w:val="Details Знак,Реквизиты Знак,AC List 01 Знак,EBRD List Знак,CA bullets Знак,Заголовок 1.1 Знак,List Paragraph Знак,Number Bullets Знак,название табл/рис Знак,заголовок 1.1 Знак,Elenco Normale Знак,Список уровня 2 Знак,Chapter10 Знак"/>
    <w:link w:val="a4"/>
    <w:uiPriority w:val="34"/>
    <w:qFormat/>
    <w:locked/>
    <w:rsid w:val="001C5512"/>
    <w:rPr>
      <w:rFonts w:ascii="Calibri" w:eastAsia="Calibri" w:hAnsi="Calibri" w:cs="Calibri"/>
      <w:lang w:eastAsia="uk-UA"/>
    </w:rPr>
  </w:style>
  <w:style w:type="paragraph" w:styleId="ae">
    <w:name w:val="header"/>
    <w:basedOn w:val="a"/>
    <w:link w:val="af"/>
    <w:uiPriority w:val="99"/>
    <w:semiHidden/>
    <w:unhideWhenUsed/>
    <w:rsid w:val="006A725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A7255"/>
    <w:rPr>
      <w:rFonts w:ascii="Calibri" w:eastAsia="Calibri" w:hAnsi="Calibri" w:cs="Calibri"/>
      <w:lang w:eastAsia="uk-UA"/>
    </w:rPr>
  </w:style>
  <w:style w:type="paragraph" w:styleId="af0">
    <w:name w:val="footer"/>
    <w:basedOn w:val="a"/>
    <w:link w:val="af1"/>
    <w:uiPriority w:val="99"/>
    <w:semiHidden/>
    <w:unhideWhenUsed/>
    <w:rsid w:val="006A725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A7255"/>
    <w:rPr>
      <w:rFonts w:ascii="Calibri" w:eastAsia="Calibri" w:hAnsi="Calibri" w:cs="Calibri"/>
      <w:lang w:eastAsia="uk-UA"/>
    </w:rPr>
  </w:style>
  <w:style w:type="paragraph" w:customStyle="1" w:styleId="Default">
    <w:name w:val="Default"/>
    <w:uiPriority w:val="99"/>
    <w:rsid w:val="00FF0370"/>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d">
    <w:name w:val="Без интервала Знак"/>
    <w:link w:val="ac"/>
    <w:uiPriority w:val="1"/>
    <w:qFormat/>
    <w:rsid w:val="00E402BF"/>
    <w:rPr>
      <w:rFonts w:ascii="Calibri" w:eastAsia="Calibri" w:hAnsi="Calibri" w:cs="Times New Roman"/>
    </w:rPr>
  </w:style>
  <w:style w:type="character" w:customStyle="1" w:styleId="xfmc1">
    <w:name w:val="xfmc1"/>
    <w:basedOn w:val="a0"/>
    <w:rsid w:val="00E402BF"/>
  </w:style>
  <w:style w:type="paragraph" w:styleId="af2">
    <w:name w:val="Body Text"/>
    <w:basedOn w:val="a"/>
    <w:link w:val="af3"/>
    <w:rsid w:val="006F330E"/>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F330E"/>
    <w:rPr>
      <w:rFonts w:ascii="Times New Roman" w:eastAsia="Times New Roman" w:hAnsi="Times New Roman" w:cs="Times New Roman"/>
      <w:sz w:val="24"/>
      <w:szCs w:val="24"/>
      <w:lang w:eastAsia="ru-RU"/>
    </w:rPr>
  </w:style>
  <w:style w:type="character" w:customStyle="1" w:styleId="HTML">
    <w:name w:val="Стандартный HTML Знак"/>
    <w:aliases w:val="Знак2 Знак,Знак9 Знак,Знак Знак, Знак Знак Знак Знак"/>
    <w:link w:val="HTML0"/>
    <w:uiPriority w:val="99"/>
    <w:locked/>
    <w:rsid w:val="006F330E"/>
    <w:rPr>
      <w:rFonts w:ascii="Courier New" w:hAnsi="Courier New"/>
      <w:lang w:eastAsia="ar-SA"/>
    </w:rPr>
  </w:style>
  <w:style w:type="paragraph" w:styleId="HTML0">
    <w:name w:val="HTML Preformatted"/>
    <w:aliases w:val="Знак2,Знак9,Знак, Знак Знак Знак"/>
    <w:basedOn w:val="a"/>
    <w:link w:val="HTML"/>
    <w:uiPriority w:val="99"/>
    <w:qFormat/>
    <w:rsid w:val="006F330E"/>
    <w:pPr>
      <w:suppressAutoHyphens/>
      <w:spacing w:after="0" w:line="240" w:lineRule="auto"/>
    </w:pPr>
    <w:rPr>
      <w:rFonts w:ascii="Courier New" w:eastAsiaTheme="minorHAnsi" w:hAnsi="Courier New" w:cstheme="minorBidi"/>
      <w:lang w:eastAsia="ar-SA"/>
    </w:rPr>
  </w:style>
  <w:style w:type="character" w:customStyle="1" w:styleId="HTML1">
    <w:name w:val="Стандартный HTML Знак1"/>
    <w:basedOn w:val="a0"/>
    <w:link w:val="HTML0"/>
    <w:semiHidden/>
    <w:rsid w:val="006F330E"/>
    <w:rPr>
      <w:rFonts w:ascii="Consolas" w:eastAsia="Calibri" w:hAnsi="Consolas" w:cs="Consolas"/>
      <w:sz w:val="20"/>
      <w:szCs w:val="20"/>
      <w:lang w:eastAsia="uk-UA"/>
    </w:rPr>
  </w:style>
  <w:style w:type="paragraph" w:customStyle="1" w:styleId="af4">
    <w:name w:val="Вміст таблиці"/>
    <w:basedOn w:val="a"/>
    <w:rsid w:val="006F330E"/>
    <w:pPr>
      <w:suppressLineNumbers/>
      <w:suppressAutoHyphens/>
      <w:spacing w:line="252" w:lineRule="auto"/>
    </w:pPr>
    <w:rPr>
      <w:rFonts w:ascii="Segoe UI" w:eastAsia="Times New Roman" w:hAnsi="Segoe UI" w:cs="Liberation Sans"/>
      <w:sz w:val="24"/>
      <w:szCs w:val="24"/>
      <w:lang w:eastAsia="zh-CN"/>
    </w:rPr>
  </w:style>
  <w:style w:type="character" w:customStyle="1" w:styleId="20">
    <w:name w:val="Основной текст (2)"/>
    <w:basedOn w:val="a0"/>
    <w:rsid w:val="00291E2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0">
    <w:name w:val="Заголовок 1 Знак"/>
    <w:basedOn w:val="a0"/>
    <w:link w:val="1"/>
    <w:uiPriority w:val="9"/>
    <w:rsid w:val="00C12290"/>
    <w:rPr>
      <w:rFonts w:ascii="Cambria" w:eastAsia="Times New Roman" w:hAnsi="Cambria" w:cs="Times New Roman"/>
      <w:color w:val="365F91"/>
      <w:sz w:val="32"/>
      <w:szCs w:val="32"/>
      <w:lang w:val="ru-RU" w:eastAsia="ru-RU"/>
    </w:rPr>
  </w:style>
  <w:style w:type="character" w:customStyle="1" w:styleId="40">
    <w:name w:val="Заголовок 4 Знак"/>
    <w:basedOn w:val="a0"/>
    <w:link w:val="4"/>
    <w:semiHidden/>
    <w:rsid w:val="00C12290"/>
    <w:rPr>
      <w:rFonts w:ascii="Calibri" w:eastAsia="Times New Roman" w:hAnsi="Calibri" w:cs="Times New Roman"/>
      <w:b/>
      <w:bCs/>
      <w:sz w:val="28"/>
      <w:szCs w:val="28"/>
      <w:lang w:eastAsia="ru-RU"/>
    </w:rPr>
  </w:style>
  <w:style w:type="character" w:customStyle="1" w:styleId="docdata">
    <w:name w:val="docdata"/>
    <w:aliases w:val="docy,v5,1582,baiaagaaboqcaaadrwqaaavvbaaaaaaaaaaaaaaaaaaaaaaaaaaaaaaaaaaaaaaaaaaaaaaaaaaaaaaaaaaaaaaaaaaaaaaaaaaaaaaaaaaaaaaaaaaaaaaaaaaaaaaaaaaaaaaaaaaaaaaaaaaaaaaaaaaaaaaaaaaaaaaaaaaaaaaaaaaaaaaaaaaaaaaaaaaaaaaaaaaaaaaaaaaaaaaaaaaaaaaaaaaaaaaa"/>
    <w:basedOn w:val="a0"/>
    <w:rsid w:val="00C12290"/>
  </w:style>
  <w:style w:type="paragraph" w:customStyle="1" w:styleId="2045">
    <w:name w:val="2045"/>
    <w:aliases w:val="baiaagaaboqcaaadfgyaaaukbgaaaaaaaaaaaaaaaaaaaaaaaaaaaaaaaaaaaaaaaaaaaaaaaaaaaaaaaaaaaaaaaaaaaaaaaaaaaaaaaaaaaaaaaaaaaaaaaaaaaaaaaaaaaaaaaaaaaaaaaaaaaaaaaaaaaaaaaaaaaaaaaaaaaaaaaaaaaaaaaaaaaaaaaaaaaaaaaaaaaaaaaaaaaaaaaaaaaaaaaaaaaaaa"/>
    <w:basedOn w:val="a"/>
    <w:rsid w:val="00C122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 (веб) Знак1"/>
    <w:aliases w:val="Обычный (веб) Знак Знак1,Обычный (веб) Знак Знак,Обычный (веб) Знак2 Знак Знак,Обычный (веб) Знак Знак1 Знак Знак,Обычный (веб) Знак1 Знак Знак Знак Знак"/>
    <w:basedOn w:val="a"/>
    <w:next w:val="a6"/>
    <w:uiPriority w:val="99"/>
    <w:rsid w:val="00C122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rsid w:val="00C12290"/>
  </w:style>
  <w:style w:type="character" w:customStyle="1" w:styleId="jlqj4b">
    <w:name w:val="jlqj4b"/>
    <w:rsid w:val="00C12290"/>
  </w:style>
  <w:style w:type="character" w:customStyle="1" w:styleId="apple-converted-space">
    <w:name w:val="apple-converted-space"/>
    <w:basedOn w:val="a0"/>
    <w:uiPriority w:val="99"/>
    <w:rsid w:val="00C12290"/>
  </w:style>
  <w:style w:type="character" w:customStyle="1" w:styleId="FontStyle37">
    <w:name w:val="Font Style37"/>
    <w:uiPriority w:val="99"/>
    <w:rsid w:val="00105FD2"/>
    <w:rPr>
      <w:rFonts w:ascii="Times New Roman" w:hAnsi="Times New Roman" w:cs="Times New Roman"/>
      <w:sz w:val="20"/>
      <w:szCs w:val="20"/>
    </w:rPr>
  </w:style>
  <w:style w:type="character" w:styleId="af5">
    <w:name w:val="Strong"/>
    <w:basedOn w:val="a0"/>
    <w:uiPriority w:val="22"/>
    <w:qFormat/>
    <w:rsid w:val="00DB1678"/>
    <w:rPr>
      <w:b/>
      <w:bCs/>
    </w:rPr>
  </w:style>
  <w:style w:type="character" w:customStyle="1" w:styleId="Italic">
    <w:name w:val="Italic"/>
    <w:rsid w:val="00865230"/>
    <w:rPr>
      <w:rFonts w:ascii="Times New Roman" w:hAnsi="Times New Roman"/>
      <w:i/>
      <w:iCs/>
    </w:rPr>
  </w:style>
  <w:style w:type="paragraph" w:customStyle="1" w:styleId="21">
    <w:name w:val="Средняя сетка 21"/>
    <w:qFormat/>
    <w:rsid w:val="00E405A2"/>
    <w:pPr>
      <w:suppressAutoHyphens/>
      <w:spacing w:after="0" w:line="240" w:lineRule="auto"/>
    </w:pPr>
    <w:rPr>
      <w:rFonts w:ascii="Calibri" w:eastAsia="Calibri" w:hAnsi="Calibri" w:cs="Calibri"/>
      <w:lang w:eastAsia="ar-SA"/>
    </w:rPr>
  </w:style>
  <w:style w:type="paragraph" w:customStyle="1" w:styleId="22">
    <w:name w:val="Основной текст с отступом 22"/>
    <w:basedOn w:val="a"/>
    <w:rsid w:val="00C126EA"/>
    <w:pPr>
      <w:spacing w:after="120" w:line="480" w:lineRule="auto"/>
      <w:ind w:left="283"/>
    </w:pPr>
    <w:rPr>
      <w:rFonts w:eastAsia="Times New Roman" w:cs="Times New Roman"/>
      <w:lang w:val="ru-RU" w:eastAsia="ar-SA"/>
    </w:rPr>
  </w:style>
  <w:style w:type="paragraph" w:styleId="af6">
    <w:name w:val="endnote text"/>
    <w:basedOn w:val="a"/>
    <w:link w:val="af7"/>
    <w:rsid w:val="00C126EA"/>
    <w:pPr>
      <w:widowControl w:val="0"/>
      <w:spacing w:before="140" w:after="0" w:line="240" w:lineRule="auto"/>
      <w:ind w:firstLine="680"/>
      <w:jc w:val="both"/>
    </w:pPr>
    <w:rPr>
      <w:rFonts w:ascii="Times New Roman" w:eastAsia="Times New Roman" w:hAnsi="Times New Roman" w:cs="Times New Roman"/>
      <w:sz w:val="20"/>
      <w:szCs w:val="24"/>
      <w:lang w:eastAsia="ar-SA"/>
    </w:rPr>
  </w:style>
  <w:style w:type="character" w:customStyle="1" w:styleId="af7">
    <w:name w:val="Текст концевой сноски Знак"/>
    <w:basedOn w:val="a0"/>
    <w:link w:val="af6"/>
    <w:rsid w:val="00C126EA"/>
    <w:rPr>
      <w:rFonts w:ascii="Times New Roman" w:eastAsia="Times New Roman" w:hAnsi="Times New Roman" w:cs="Times New Roman"/>
      <w:sz w:val="20"/>
      <w:szCs w:val="24"/>
      <w:lang w:eastAsia="ar-SA"/>
    </w:rPr>
  </w:style>
  <w:style w:type="paragraph" w:customStyle="1" w:styleId="af8">
    <w:name w:val="Заголовок таблицы"/>
    <w:basedOn w:val="a"/>
    <w:uiPriority w:val="99"/>
    <w:qFormat/>
    <w:rsid w:val="00C126EA"/>
    <w:pPr>
      <w:widowControl w:val="0"/>
      <w:suppressLineNumbers/>
      <w:suppressAutoHyphens/>
      <w:spacing w:after="120" w:line="240" w:lineRule="auto"/>
      <w:jc w:val="center"/>
    </w:pPr>
    <w:rPr>
      <w:rFonts w:ascii="Thorndale" w:eastAsia="Times New Roman" w:hAnsi="Thorndale" w:cs="Thorndale"/>
      <w:b/>
      <w:bCs/>
      <w:i/>
      <w:iCs/>
      <w:color w:val="000000"/>
      <w:sz w:val="24"/>
      <w:szCs w:val="24"/>
      <w:lang w:val="ru-RU" w:eastAsia="ar-SA"/>
    </w:rPr>
  </w:style>
  <w:style w:type="paragraph" w:customStyle="1" w:styleId="Standard">
    <w:name w:val="Standard"/>
    <w:qFormat/>
    <w:rsid w:val="006634C2"/>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paragraph" w:customStyle="1" w:styleId="ListParagraph1">
    <w:name w:val="List Paragraph1"/>
    <w:basedOn w:val="a"/>
    <w:link w:val="ListParagraphChar"/>
    <w:uiPriority w:val="99"/>
    <w:qFormat/>
    <w:rsid w:val="00233F4A"/>
    <w:pPr>
      <w:spacing w:after="200" w:line="276" w:lineRule="auto"/>
      <w:ind w:left="720"/>
      <w:contextualSpacing/>
    </w:pPr>
    <w:rPr>
      <w:rFonts w:eastAsia="Times New Roman" w:cs="Times New Roman"/>
      <w:lang w:val="ru-RU" w:eastAsia="en-US"/>
    </w:rPr>
  </w:style>
  <w:style w:type="paragraph" w:customStyle="1" w:styleId="15920">
    <w:name w:val="15920"/>
    <w:aliases w:val="baiaagaaboqcaaadszoaaavzogaaaaaaaaaaaaaaaaaaaaaaaaaaaaaaaaaaaaaaaaaaaaaaaaaaaaaaaaaaaaaaaaaaaaaaaaaaaaaaaaaaaaaaaaaaaaaaaaaaaaaaaaaaaaaaaaaaaaaaaaaaaaaaaaaaaaaaaaaaaaaaaaaaaaaaaaaaaaaaaaaaaaaaaaaaaaaaaaaaaaaaaaaaaaaaaaaaaaaaaaaaaaa"/>
    <w:basedOn w:val="a"/>
    <w:qFormat/>
    <w:rsid w:val="00514D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link w:val="ListParagraph1"/>
    <w:uiPriority w:val="99"/>
    <w:locked/>
    <w:rsid w:val="00514DD0"/>
    <w:rPr>
      <w:rFonts w:ascii="Calibri" w:eastAsia="Times New Roman" w:hAnsi="Calibri" w:cs="Times New Roman"/>
      <w:lang w:val="ru-RU"/>
    </w:rPr>
  </w:style>
  <w:style w:type="paragraph" w:customStyle="1" w:styleId="normal">
    <w:name w:val="normal"/>
    <w:rsid w:val="00440271"/>
    <w:pPr>
      <w:spacing w:after="0" w:line="240" w:lineRule="auto"/>
    </w:pPr>
    <w:rPr>
      <w:rFonts w:ascii="Calibri" w:eastAsia="Calibri" w:hAnsi="Calibri" w:cs="Calibri"/>
      <w:sz w:val="20"/>
      <w:szCs w:val="20"/>
      <w:lang w:eastAsia="ru-RU"/>
    </w:rPr>
  </w:style>
  <w:style w:type="paragraph" w:customStyle="1" w:styleId="13">
    <w:name w:val="Абзац списка1"/>
    <w:basedOn w:val="a"/>
    <w:rsid w:val="00AF0FD1"/>
    <w:pPr>
      <w:spacing w:after="200" w:line="276" w:lineRule="auto"/>
      <w:ind w:left="720"/>
      <w:contextualSpacing/>
    </w:pPr>
    <w:rPr>
      <w:rFonts w:eastAsia="SimSun" w:cs="Times New Roman"/>
      <w:lang w:val="ru-RU" w:eastAsia="en-US"/>
    </w:rPr>
  </w:style>
  <w:style w:type="character" w:customStyle="1" w:styleId="fontstyle01">
    <w:name w:val="fontstyle01"/>
    <w:basedOn w:val="a0"/>
    <w:rsid w:val="00AF0FD1"/>
    <w:rPr>
      <w:rFonts w:ascii="TimesNewRomanPS-BoldItalicMT" w:hAnsi="TimesNewRomanPS-BoldItalicMT" w:hint="default"/>
      <w:b/>
      <w:bCs/>
      <w:i/>
      <w:iCs/>
      <w:color w:val="000000"/>
      <w:sz w:val="24"/>
      <w:szCs w:val="24"/>
    </w:rPr>
  </w:style>
  <w:style w:type="paragraph" w:styleId="23">
    <w:name w:val="Body Text Indent 2"/>
    <w:basedOn w:val="a"/>
    <w:link w:val="24"/>
    <w:uiPriority w:val="99"/>
    <w:unhideWhenUsed/>
    <w:qFormat/>
    <w:rsid w:val="002C0FA4"/>
    <w:pPr>
      <w:suppressAutoHyphens/>
      <w:spacing w:after="120" w:line="480" w:lineRule="auto"/>
      <w:ind w:left="283"/>
    </w:pPr>
    <w:rPr>
      <w:rFonts w:ascii="Arial" w:eastAsia="Arial" w:hAnsi="Arial" w:cs="Times New Roman"/>
      <w:color w:val="000000"/>
    </w:rPr>
  </w:style>
  <w:style w:type="character" w:customStyle="1" w:styleId="24">
    <w:name w:val="Основной текст с отступом 2 Знак"/>
    <w:basedOn w:val="a0"/>
    <w:link w:val="23"/>
    <w:uiPriority w:val="99"/>
    <w:rsid w:val="002C0FA4"/>
    <w:rPr>
      <w:rFonts w:ascii="Arial" w:eastAsia="Arial" w:hAnsi="Arial" w:cs="Times New Roman"/>
      <w:color w:val="000000"/>
    </w:rPr>
  </w:style>
  <w:style w:type="paragraph" w:customStyle="1" w:styleId="tj">
    <w:name w:val="tj"/>
    <w:basedOn w:val="a"/>
    <w:qFormat/>
    <w:rsid w:val="00B007D9"/>
    <w:pPr>
      <w:suppressAutoHyphens/>
      <w:spacing w:beforeAutospacing="1" w:after="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1"/>
    <w:qFormat/>
    <w:locked/>
    <w:rsid w:val="007E56B5"/>
  </w:style>
  <w:style w:type="paragraph" w:customStyle="1" w:styleId="210">
    <w:name w:val="Основной текст с отступом 21"/>
    <w:basedOn w:val="a"/>
    <w:qFormat/>
    <w:rsid w:val="00A93443"/>
    <w:pPr>
      <w:suppressAutoHyphens/>
      <w:spacing w:after="120" w:line="480" w:lineRule="auto"/>
      <w:ind w:left="283"/>
    </w:pPr>
    <w:rPr>
      <w:rFonts w:eastAsia="Times New Roman" w:cs="Times New Roman"/>
      <w:lang w:val="ru-RU" w:eastAsia="zh-CN"/>
    </w:rPr>
  </w:style>
  <w:style w:type="paragraph" w:customStyle="1" w:styleId="25">
    <w:name w:val="Без интервала2"/>
    <w:qFormat/>
    <w:rsid w:val="00F369C1"/>
    <w:pPr>
      <w:spacing w:after="0" w:line="240" w:lineRule="auto"/>
    </w:pPr>
    <w:rPr>
      <w:rFonts w:ascii="Calibri" w:eastAsia="Times New Roman" w:hAnsi="Calibri" w:cs="Times New Roman"/>
    </w:rPr>
  </w:style>
  <w:style w:type="paragraph" w:customStyle="1" w:styleId="xfmc2">
    <w:name w:val="xfmc2"/>
    <w:basedOn w:val="a"/>
    <w:rsid w:val="00F369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Обычный1"/>
    <w:uiPriority w:val="99"/>
    <w:rsid w:val="00B13AEA"/>
    <w:pPr>
      <w:tabs>
        <w:tab w:val="left" w:pos="708"/>
      </w:tabs>
      <w:spacing w:after="0" w:line="276" w:lineRule="auto"/>
    </w:pPr>
    <w:rPr>
      <w:rFonts w:ascii="Arial" w:eastAsia="Arial" w:hAnsi="Arial" w:cs="Arial"/>
      <w:color w:val="000000"/>
      <w:lang w:val="ru-RU" w:eastAsia="ru-RU"/>
    </w:rPr>
  </w:style>
  <w:style w:type="character" w:customStyle="1" w:styleId="FontStyle88">
    <w:name w:val="Font Style88"/>
    <w:rsid w:val="00B13AEA"/>
    <w:rPr>
      <w:rFonts w:ascii="Times New Roman" w:hAnsi="Times New Roman" w:cs="Times New Roman"/>
      <w:b/>
      <w:bCs/>
      <w:sz w:val="20"/>
      <w:szCs w:val="20"/>
    </w:rPr>
  </w:style>
  <w:style w:type="paragraph" w:customStyle="1" w:styleId="26">
    <w:name w:val="Обычный2"/>
    <w:rsid w:val="00B13AEA"/>
    <w:pPr>
      <w:spacing w:after="0" w:line="276" w:lineRule="auto"/>
    </w:pPr>
    <w:rPr>
      <w:rFonts w:ascii="Arial" w:eastAsia="Calibri" w:hAnsi="Arial" w:cs="Arial"/>
      <w:color w:val="000000"/>
      <w:lang w:val="ru-RU" w:eastAsia="ru-RU"/>
    </w:rPr>
  </w:style>
  <w:style w:type="character" w:customStyle="1" w:styleId="tlid-translation">
    <w:name w:val="tlid-translation"/>
    <w:basedOn w:val="a0"/>
    <w:qFormat/>
    <w:rsid w:val="00B13AEA"/>
  </w:style>
  <w:style w:type="character" w:customStyle="1" w:styleId="rvts0">
    <w:name w:val="rvts0"/>
    <w:basedOn w:val="a0"/>
    <w:rsid w:val="00B13AEA"/>
  </w:style>
  <w:style w:type="paragraph" w:styleId="af9">
    <w:name w:val="footnote text"/>
    <w:basedOn w:val="a"/>
    <w:link w:val="afa"/>
    <w:uiPriority w:val="99"/>
    <w:unhideWhenUsed/>
    <w:rsid w:val="00B13AEA"/>
    <w:pPr>
      <w:spacing w:after="0" w:line="240" w:lineRule="auto"/>
    </w:pPr>
    <w:rPr>
      <w:rFonts w:ascii="Arial" w:eastAsia="Arial" w:hAnsi="Arial" w:cs="Arial"/>
      <w:sz w:val="20"/>
      <w:szCs w:val="20"/>
      <w:lang w:eastAsia="ru-RU"/>
    </w:rPr>
  </w:style>
  <w:style w:type="character" w:customStyle="1" w:styleId="afa">
    <w:name w:val="Текст сноски Знак"/>
    <w:basedOn w:val="a0"/>
    <w:link w:val="af9"/>
    <w:uiPriority w:val="99"/>
    <w:rsid w:val="00B13AEA"/>
    <w:rPr>
      <w:rFonts w:ascii="Arial" w:eastAsia="Arial" w:hAnsi="Arial" w:cs="Arial"/>
      <w:sz w:val="20"/>
      <w:szCs w:val="20"/>
      <w:lang w:eastAsia="ru-RU"/>
    </w:rPr>
  </w:style>
  <w:style w:type="character" w:styleId="afb">
    <w:name w:val="footnote reference"/>
    <w:basedOn w:val="a0"/>
    <w:unhideWhenUsed/>
    <w:qFormat/>
    <w:rsid w:val="00B13AEA"/>
    <w:rPr>
      <w:vertAlign w:val="superscript"/>
    </w:rPr>
  </w:style>
  <w:style w:type="paragraph" w:styleId="3">
    <w:name w:val="Body Text 3"/>
    <w:aliases w:val=" Знак"/>
    <w:basedOn w:val="a"/>
    <w:link w:val="30"/>
    <w:uiPriority w:val="99"/>
    <w:unhideWhenUsed/>
    <w:rsid w:val="00B13AEA"/>
    <w:pPr>
      <w:spacing w:after="120" w:line="276" w:lineRule="auto"/>
    </w:pPr>
    <w:rPr>
      <w:rFonts w:ascii="Times New Roman" w:eastAsia="Times New Roman" w:hAnsi="Times New Roman" w:cs="Times New Roman"/>
      <w:sz w:val="16"/>
      <w:szCs w:val="16"/>
      <w:lang w:eastAsia="en-US"/>
    </w:rPr>
  </w:style>
  <w:style w:type="character" w:customStyle="1" w:styleId="30">
    <w:name w:val="Основной текст 3 Знак"/>
    <w:aliases w:val=" Знак Знак"/>
    <w:basedOn w:val="a0"/>
    <w:link w:val="3"/>
    <w:uiPriority w:val="99"/>
    <w:rsid w:val="00B13AEA"/>
    <w:rPr>
      <w:rFonts w:ascii="Times New Roman" w:eastAsia="Times New Roman" w:hAnsi="Times New Roman" w:cs="Times New Roman"/>
      <w:sz w:val="16"/>
      <w:szCs w:val="16"/>
    </w:rPr>
  </w:style>
  <w:style w:type="character" w:customStyle="1" w:styleId="rvts23">
    <w:name w:val="rvts23"/>
    <w:basedOn w:val="a0"/>
    <w:rsid w:val="00B13AEA"/>
  </w:style>
  <w:style w:type="paragraph" w:customStyle="1" w:styleId="FR1">
    <w:name w:val="FR1"/>
    <w:rsid w:val="00B8684D"/>
    <w:pPr>
      <w:suppressAutoHyphens/>
      <w:autoSpaceDN w:val="0"/>
      <w:spacing w:after="0" w:line="240" w:lineRule="auto"/>
      <w:jc w:val="both"/>
      <w:textAlignment w:val="baseline"/>
    </w:pPr>
    <w:rPr>
      <w:rFonts w:ascii="Arial" w:eastAsia="Times New Roman" w:hAnsi="Arial" w:cs="Arial"/>
      <w:kern w:val="3"/>
      <w:sz w:val="36"/>
      <w:szCs w:val="20"/>
      <w:lang w:val="ru-RU" w:eastAsia="zh-CN"/>
    </w:rPr>
  </w:style>
  <w:style w:type="character" w:customStyle="1" w:styleId="longtext">
    <w:name w:val="long_text"/>
    <w:basedOn w:val="a0"/>
    <w:rsid w:val="00B8684D"/>
  </w:style>
  <w:style w:type="paragraph" w:customStyle="1" w:styleId="31">
    <w:name w:val="Обычный3"/>
    <w:rsid w:val="00B8684D"/>
    <w:pPr>
      <w:spacing w:after="0" w:line="276" w:lineRule="auto"/>
    </w:pPr>
    <w:rPr>
      <w:rFonts w:ascii="Arial" w:eastAsia="Calibri" w:hAnsi="Arial" w:cs="Arial"/>
      <w:color w:val="000000"/>
      <w:lang w:val="ru-RU" w:eastAsia="ru-RU"/>
    </w:rPr>
  </w:style>
  <w:style w:type="paragraph" w:styleId="2">
    <w:name w:val="List Number 2"/>
    <w:basedOn w:val="a"/>
    <w:rsid w:val="009754A1"/>
    <w:pPr>
      <w:widowControl w:val="0"/>
      <w:numPr>
        <w:numId w:val="30"/>
      </w:numPr>
      <w:spacing w:after="0" w:line="240" w:lineRule="auto"/>
      <w:ind w:right="400"/>
      <w:jc w:val="center"/>
    </w:pPr>
    <w:rPr>
      <w:rFonts w:ascii="Times New Roman" w:eastAsia="Times New Roman" w:hAnsi="Times New Roman" w:cs="Times New Roman"/>
      <w:sz w:val="16"/>
      <w:szCs w:val="20"/>
      <w:lang w:eastAsia="ru-RU"/>
    </w:rPr>
  </w:style>
  <w:style w:type="character" w:customStyle="1" w:styleId="FontStyle17">
    <w:name w:val="Font Style17"/>
    <w:uiPriority w:val="99"/>
    <w:qFormat/>
    <w:rsid w:val="009754A1"/>
    <w:rPr>
      <w:rFonts w:ascii="Times New Roman" w:hAnsi="Times New Roman" w:cs="Times New Roman"/>
      <w:sz w:val="22"/>
      <w:szCs w:val="22"/>
    </w:rPr>
  </w:style>
  <w:style w:type="character" w:customStyle="1" w:styleId="FontStyle21">
    <w:name w:val="Font Style21"/>
    <w:uiPriority w:val="99"/>
    <w:rsid w:val="009754A1"/>
    <w:rPr>
      <w:rFonts w:ascii="Times New Roman" w:hAnsi="Times New Roman" w:cs="Times New Roman"/>
      <w:sz w:val="20"/>
      <w:szCs w:val="20"/>
    </w:rPr>
  </w:style>
  <w:style w:type="paragraph" w:customStyle="1" w:styleId="15">
    <w:name w:val="Абзац списку1"/>
    <w:basedOn w:val="a"/>
    <w:uiPriority w:val="99"/>
    <w:qFormat/>
    <w:rsid w:val="009754A1"/>
    <w:pPr>
      <w:spacing w:after="200" w:line="276" w:lineRule="auto"/>
      <w:ind w:left="720"/>
    </w:pPr>
    <w:rPr>
      <w:lang w:eastAsia="en-US"/>
    </w:rPr>
  </w:style>
  <w:style w:type="paragraph" w:customStyle="1" w:styleId="Style4">
    <w:name w:val="Style4"/>
    <w:basedOn w:val="a"/>
    <w:uiPriority w:val="99"/>
    <w:rsid w:val="009754A1"/>
    <w:pPr>
      <w:widowControl w:val="0"/>
      <w:autoSpaceDE w:val="0"/>
      <w:spacing w:after="0" w:line="248" w:lineRule="exact"/>
      <w:ind w:firstLine="541"/>
      <w:jc w:val="both"/>
    </w:pPr>
    <w:rPr>
      <w:rFonts w:ascii="Times New Roman" w:eastAsia="Times New Roman" w:hAnsi="Times New Roman" w:cs="Times New Roman"/>
      <w:sz w:val="24"/>
      <w:szCs w:val="24"/>
      <w:lang w:val="ru-RU" w:eastAsia="ar-SA"/>
    </w:rPr>
  </w:style>
  <w:style w:type="character" w:customStyle="1" w:styleId="FontStyle20">
    <w:name w:val="Font Style20"/>
    <w:uiPriority w:val="99"/>
    <w:qFormat/>
    <w:rsid w:val="009754A1"/>
    <w:rPr>
      <w:rFonts w:ascii="Times New Roman" w:hAnsi="Times New Roman" w:cs="Times New Roman"/>
      <w:b/>
      <w:bCs/>
      <w:sz w:val="20"/>
      <w:szCs w:val="20"/>
    </w:rPr>
  </w:style>
  <w:style w:type="character" w:customStyle="1" w:styleId="FontStyle34">
    <w:name w:val="Font Style34"/>
    <w:uiPriority w:val="99"/>
    <w:rsid w:val="009754A1"/>
    <w:rPr>
      <w:rFonts w:ascii="Times New Roman" w:hAnsi="Times New Roman" w:cs="Times New Roman"/>
      <w:b/>
      <w:bCs/>
      <w:sz w:val="20"/>
      <w:szCs w:val="20"/>
    </w:rPr>
  </w:style>
  <w:style w:type="paragraph" w:customStyle="1" w:styleId="Style11">
    <w:name w:val="Style11"/>
    <w:basedOn w:val="a"/>
    <w:uiPriority w:val="99"/>
    <w:qFormat/>
    <w:rsid w:val="009754A1"/>
    <w:pPr>
      <w:widowControl w:val="0"/>
      <w:spacing w:after="0" w:line="281" w:lineRule="exact"/>
      <w:ind w:firstLine="720"/>
      <w:jc w:val="both"/>
    </w:pPr>
    <w:rPr>
      <w:rFonts w:ascii="Times New Roman" w:eastAsia="Times New Roman" w:hAnsi="Times New Roman" w:cs="Times New Roman"/>
      <w:sz w:val="24"/>
      <w:szCs w:val="24"/>
      <w:lang w:val="ru-RU" w:eastAsia="ru-RU"/>
    </w:rPr>
  </w:style>
  <w:style w:type="paragraph" w:customStyle="1" w:styleId="Style5">
    <w:name w:val="Style5"/>
    <w:basedOn w:val="a"/>
    <w:uiPriority w:val="99"/>
    <w:qFormat/>
    <w:rsid w:val="009754A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
    <w:name w:val="Style2"/>
    <w:basedOn w:val="a"/>
    <w:uiPriority w:val="99"/>
    <w:qFormat/>
    <w:rsid w:val="009754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c">
    <w:name w:val="Body Text Indent"/>
    <w:basedOn w:val="a"/>
    <w:link w:val="afd"/>
    <w:uiPriority w:val="99"/>
    <w:semiHidden/>
    <w:unhideWhenUsed/>
    <w:rsid w:val="002747B4"/>
    <w:pPr>
      <w:spacing w:after="120"/>
      <w:ind w:left="283"/>
    </w:pPr>
  </w:style>
  <w:style w:type="character" w:customStyle="1" w:styleId="afd">
    <w:name w:val="Основной текст с отступом Знак"/>
    <w:basedOn w:val="a0"/>
    <w:link w:val="afc"/>
    <w:uiPriority w:val="99"/>
    <w:semiHidden/>
    <w:rsid w:val="002747B4"/>
    <w:rPr>
      <w:rFonts w:ascii="Calibri" w:eastAsia="Calibri" w:hAnsi="Calibri" w:cs="Calibri"/>
      <w:lang w:eastAsia="uk-UA"/>
    </w:rPr>
  </w:style>
  <w:style w:type="paragraph" w:customStyle="1" w:styleId="NoSpacing1">
    <w:name w:val="No Spacing1"/>
    <w:rsid w:val="002747B4"/>
    <w:pPr>
      <w:suppressAutoHyphens/>
      <w:overflowPunct w:val="0"/>
      <w:autoSpaceDE w:val="0"/>
      <w:spacing w:after="0" w:line="100" w:lineRule="atLeast"/>
      <w:textAlignment w:val="baseline"/>
    </w:pPr>
    <w:rPr>
      <w:rFonts w:ascii="Times New Roman" w:eastAsia="Arial" w:hAnsi="Times New Roman" w:cs="Times New Roman"/>
      <w:kern w:val="1"/>
      <w:sz w:val="24"/>
      <w:szCs w:val="20"/>
      <w:lang w:val="ru-RU" w:eastAsia="zh-CN"/>
    </w:rPr>
  </w:style>
  <w:style w:type="character" w:customStyle="1" w:styleId="shorttext">
    <w:name w:val="short_text"/>
    <w:basedOn w:val="a0"/>
    <w:rsid w:val="002747B4"/>
  </w:style>
  <w:style w:type="character" w:customStyle="1" w:styleId="hps">
    <w:name w:val="hps"/>
    <w:rsid w:val="002747B4"/>
  </w:style>
</w:styles>
</file>

<file path=word/webSettings.xml><?xml version="1.0" encoding="utf-8"?>
<w:webSettings xmlns:r="http://schemas.openxmlformats.org/officeDocument/2006/relationships" xmlns:w="http://schemas.openxmlformats.org/wordprocessingml/2006/main">
  <w:divs>
    <w:div w:id="70933612">
      <w:bodyDiv w:val="1"/>
      <w:marLeft w:val="0"/>
      <w:marRight w:val="0"/>
      <w:marTop w:val="0"/>
      <w:marBottom w:val="0"/>
      <w:divBdr>
        <w:top w:val="none" w:sz="0" w:space="0" w:color="auto"/>
        <w:left w:val="none" w:sz="0" w:space="0" w:color="auto"/>
        <w:bottom w:val="none" w:sz="0" w:space="0" w:color="auto"/>
        <w:right w:val="none" w:sz="0" w:space="0" w:color="auto"/>
      </w:divBdr>
    </w:div>
    <w:div w:id="111871721">
      <w:bodyDiv w:val="1"/>
      <w:marLeft w:val="0"/>
      <w:marRight w:val="0"/>
      <w:marTop w:val="0"/>
      <w:marBottom w:val="0"/>
      <w:divBdr>
        <w:top w:val="none" w:sz="0" w:space="0" w:color="auto"/>
        <w:left w:val="none" w:sz="0" w:space="0" w:color="auto"/>
        <w:bottom w:val="none" w:sz="0" w:space="0" w:color="auto"/>
        <w:right w:val="none" w:sz="0" w:space="0" w:color="auto"/>
      </w:divBdr>
      <w:divsChild>
        <w:div w:id="1780443073">
          <w:marLeft w:val="0"/>
          <w:marRight w:val="0"/>
          <w:marTop w:val="0"/>
          <w:marBottom w:val="0"/>
          <w:divBdr>
            <w:top w:val="none" w:sz="0" w:space="0" w:color="auto"/>
            <w:left w:val="none" w:sz="0" w:space="0" w:color="auto"/>
            <w:bottom w:val="none" w:sz="0" w:space="0" w:color="auto"/>
            <w:right w:val="none" w:sz="0" w:space="0" w:color="auto"/>
          </w:divBdr>
          <w:divsChild>
            <w:div w:id="1627001523">
              <w:marLeft w:val="0"/>
              <w:marRight w:val="0"/>
              <w:marTop w:val="0"/>
              <w:marBottom w:val="0"/>
              <w:divBdr>
                <w:top w:val="none" w:sz="0" w:space="0" w:color="auto"/>
                <w:left w:val="none" w:sz="0" w:space="0" w:color="auto"/>
                <w:bottom w:val="none" w:sz="0" w:space="0" w:color="auto"/>
                <w:right w:val="none" w:sz="0" w:space="0" w:color="auto"/>
              </w:divBdr>
              <w:divsChild>
                <w:div w:id="11819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6236">
      <w:bodyDiv w:val="1"/>
      <w:marLeft w:val="0"/>
      <w:marRight w:val="0"/>
      <w:marTop w:val="0"/>
      <w:marBottom w:val="0"/>
      <w:divBdr>
        <w:top w:val="none" w:sz="0" w:space="0" w:color="auto"/>
        <w:left w:val="none" w:sz="0" w:space="0" w:color="auto"/>
        <w:bottom w:val="none" w:sz="0" w:space="0" w:color="auto"/>
        <w:right w:val="none" w:sz="0" w:space="0" w:color="auto"/>
      </w:divBdr>
    </w:div>
    <w:div w:id="807474887">
      <w:bodyDiv w:val="1"/>
      <w:marLeft w:val="0"/>
      <w:marRight w:val="0"/>
      <w:marTop w:val="0"/>
      <w:marBottom w:val="0"/>
      <w:divBdr>
        <w:top w:val="none" w:sz="0" w:space="0" w:color="auto"/>
        <w:left w:val="none" w:sz="0" w:space="0" w:color="auto"/>
        <w:bottom w:val="none" w:sz="0" w:space="0" w:color="auto"/>
        <w:right w:val="none" w:sz="0" w:space="0" w:color="auto"/>
      </w:divBdr>
    </w:div>
    <w:div w:id="1182814739">
      <w:bodyDiv w:val="1"/>
      <w:marLeft w:val="0"/>
      <w:marRight w:val="0"/>
      <w:marTop w:val="0"/>
      <w:marBottom w:val="0"/>
      <w:divBdr>
        <w:top w:val="none" w:sz="0" w:space="0" w:color="auto"/>
        <w:left w:val="none" w:sz="0" w:space="0" w:color="auto"/>
        <w:bottom w:val="none" w:sz="0" w:space="0" w:color="auto"/>
        <w:right w:val="none" w:sz="0" w:space="0" w:color="auto"/>
      </w:divBdr>
    </w:div>
    <w:div w:id="1211961836">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5042"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210-14" TargetMode="External"/><Relationship Id="rId26" Type="http://schemas.openxmlformats.org/officeDocument/2006/relationships/hyperlink" Target="https://vytiah.mvs.gov.ua/app/checkStatus" TargetMode="External"/><Relationship Id="rId3" Type="http://schemas.openxmlformats.org/officeDocument/2006/relationships/settings" Target="settings.xml"/><Relationship Id="rId21" Type="http://schemas.openxmlformats.org/officeDocument/2006/relationships/hyperlink" Target="https://zakon.rada.gov.ua/laws/show/2210-14" TargetMode="External"/><Relationship Id="rId7" Type="http://schemas.openxmlformats.org/officeDocument/2006/relationships/image" Target="media/image1.png"/><Relationship Id="rId12" Type="http://schemas.openxmlformats.org/officeDocument/2006/relationships/hyperlink" Target="https://zakon.rada.gov.ua/laws/show/1178-2022-%D0%BF?find=1&amp;text=%D1%83+%D1%80%D0%B0%D0%B7%D1%96+%D0%B2%D1%96%D0%B4%D1%85%D0%B8%D0%BB%D0%B5%D0%BD%D0%BD%D1%8F" TargetMode="External"/><Relationship Id="rId17" Type="http://schemas.openxmlformats.org/officeDocument/2006/relationships/hyperlink" Target="https://zakon.rada.gov.ua/laws/show/2210-14" TargetMode="External"/><Relationship Id="rId25"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dk21.dovidnyk.info/index.php?rozd=5042" TargetMode="External"/><Relationship Id="rId20" Type="http://schemas.openxmlformats.org/officeDocument/2006/relationships/hyperlink" Target="https://zakon.rada.gov.ua/laws/show/1644-18" TargetMode="External"/><Relationship Id="rId29" Type="http://schemas.openxmlformats.org/officeDocument/2006/relationships/hyperlink" Target="http://dk21.dovidnyk.info/index.php?rozd=50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644-1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User\Downloads\d519975-20230225.htm" TargetMode="External"/><Relationship Id="rId23" Type="http://schemas.openxmlformats.org/officeDocument/2006/relationships/hyperlink" Target="https://zakon.rada.gov.ua/laws/show/755-15" TargetMode="External"/><Relationship Id="rId28" Type="http://schemas.openxmlformats.org/officeDocument/2006/relationships/hyperlink" Target="https://vytiah.mvs.gov.ua/app/checkStatus"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k21.dovidnyk.info/index.php?rozd=5042" TargetMode="External"/><Relationship Id="rId14" Type="http://schemas.openxmlformats.org/officeDocument/2006/relationships/hyperlink" Target="https://zakon.rada.gov.ua/laws/show/1178-2022-%D0%BF?find=1&amp;text=%D0%BF%D0%B5%D1%80%D0%B5%D0%BC%D0%BE%D0%B6%D0%B5%D1%86%D1%8C+%D0%B4%D0%B5%D0%BA%D1%96%D0%BB%D1%8C%D0%BA%D0%B8%D1%85+%D0%BB%D0%BE%D1%82%D1%96%D0%B2" TargetMode="External"/><Relationship Id="rId22" Type="http://schemas.openxmlformats.org/officeDocument/2006/relationships/hyperlink" Target="https://zakon.rada.gov.ua/laws/show/2210-14" TargetMode="External"/><Relationship Id="rId27" Type="http://schemas.openxmlformats.org/officeDocument/2006/relationships/hyperlink" Target="https://vytiah.mvs.gov.ua/app/checkStatus"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38</Pages>
  <Words>18646</Words>
  <Characters>106287</Characters>
  <Application>Microsoft Office Word</Application>
  <DocSecurity>0</DocSecurity>
  <Lines>885</Lines>
  <Paragraphs>249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6</cp:revision>
  <cp:lastPrinted>2023-10-06T12:19:00Z</cp:lastPrinted>
  <dcterms:created xsi:type="dcterms:W3CDTF">2024-02-23T12:35:00Z</dcterms:created>
  <dcterms:modified xsi:type="dcterms:W3CDTF">2024-02-23T14:22:00Z</dcterms:modified>
</cp:coreProperties>
</file>