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64" w:rsidRDefault="007C6A37" w:rsidP="00FB1564">
      <w:pPr>
        <w:jc w:val="center"/>
        <w:rPr>
          <w:i/>
          <w:iCs/>
          <w:color w:val="000000"/>
        </w:rPr>
      </w:pPr>
      <w:bookmarkStart w:id="0" w:name="_GoBack"/>
      <w:bookmarkEnd w:id="0"/>
      <w:r>
        <w:rPr>
          <w:b/>
          <w:bCs/>
          <w:sz w:val="24"/>
          <w:szCs w:val="24"/>
          <w:lang w:val="uk-UA"/>
        </w:rPr>
        <w:t xml:space="preserve">    </w:t>
      </w:r>
      <w:bookmarkStart w:id="1" w:name="_Hlk6986249"/>
      <w:bookmarkStart w:id="2" w:name="_Hlk5175906"/>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3"/>
          <w:szCs w:val="23"/>
          <w:lang w:val="uk-UA"/>
        </w:rPr>
      </w:pPr>
      <w:proofErr w:type="spellStart"/>
      <w:r w:rsidRPr="007C69B2">
        <w:rPr>
          <w:b/>
          <w:bCs/>
          <w:color w:val="000000"/>
          <w:sz w:val="23"/>
          <w:szCs w:val="23"/>
        </w:rPr>
        <w:t>Додаток</w:t>
      </w:r>
      <w:proofErr w:type="spellEnd"/>
      <w:r w:rsidRPr="007C69B2">
        <w:rPr>
          <w:b/>
          <w:bCs/>
          <w:color w:val="000000"/>
          <w:sz w:val="23"/>
          <w:szCs w:val="23"/>
        </w:rPr>
        <w:t xml:space="preserve"> </w:t>
      </w:r>
      <w:r w:rsidRPr="007C69B2">
        <w:rPr>
          <w:b/>
          <w:bCs/>
          <w:color w:val="000000"/>
          <w:sz w:val="23"/>
          <w:szCs w:val="23"/>
          <w:lang w:val="uk-UA"/>
        </w:rPr>
        <w:t>2</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3"/>
          <w:szCs w:val="23"/>
          <w:lang w:val="uk-UA"/>
        </w:rPr>
      </w:pPr>
      <w:r w:rsidRPr="007C69B2">
        <w:rPr>
          <w:b/>
          <w:bCs/>
          <w:color w:val="000000"/>
          <w:sz w:val="23"/>
          <w:szCs w:val="23"/>
          <w:lang w:val="uk-UA"/>
        </w:rPr>
        <w:t>ДОГОВІР (проект)</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3"/>
          <w:szCs w:val="23"/>
          <w:lang w:val="uk-UA"/>
        </w:rPr>
      </w:pPr>
      <w:r w:rsidRPr="007C69B2">
        <w:rPr>
          <w:b/>
          <w:bCs/>
          <w:color w:val="000000"/>
          <w:sz w:val="23"/>
          <w:szCs w:val="23"/>
          <w:lang w:val="uk-UA"/>
        </w:rPr>
        <w:t>про закупівлю</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lang w:val="uk-UA"/>
        </w:rPr>
      </w:pPr>
      <w:r w:rsidRPr="007C69B2">
        <w:rPr>
          <w:color w:val="000000"/>
          <w:sz w:val="23"/>
          <w:szCs w:val="23"/>
          <w:lang w:val="uk-UA"/>
        </w:rPr>
        <w:t>м. Павлоград</w:t>
      </w:r>
      <w:r w:rsidRPr="007C69B2">
        <w:rPr>
          <w:color w:val="000000"/>
          <w:sz w:val="23"/>
          <w:szCs w:val="23"/>
          <w:lang w:val="uk-UA"/>
        </w:rPr>
        <w:tab/>
      </w:r>
      <w:r w:rsidRPr="007C69B2">
        <w:rPr>
          <w:color w:val="000000"/>
          <w:sz w:val="23"/>
          <w:szCs w:val="23"/>
          <w:lang w:val="uk-UA"/>
        </w:rPr>
        <w:tab/>
      </w:r>
      <w:r w:rsidRPr="007C69B2">
        <w:rPr>
          <w:color w:val="000000"/>
          <w:sz w:val="23"/>
          <w:szCs w:val="23"/>
          <w:lang w:val="uk-UA"/>
        </w:rPr>
        <w:tab/>
      </w:r>
      <w:r w:rsidRPr="007C69B2">
        <w:rPr>
          <w:color w:val="000000"/>
          <w:sz w:val="23"/>
          <w:szCs w:val="23"/>
          <w:lang w:val="uk-UA"/>
        </w:rPr>
        <w:tab/>
      </w:r>
      <w:r w:rsidRPr="007C69B2">
        <w:rPr>
          <w:color w:val="000000"/>
          <w:sz w:val="23"/>
          <w:szCs w:val="23"/>
          <w:lang w:val="uk-UA"/>
        </w:rPr>
        <w:tab/>
        <w:t xml:space="preserve">      «______» ____________ 2022 р.</w:t>
      </w:r>
      <w:bookmarkStart w:id="3" w:name="18"/>
      <w:bookmarkEnd w:id="3"/>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3"/>
          <w:szCs w:val="23"/>
          <w:lang w:val="uk-UA"/>
        </w:rPr>
      </w:pPr>
    </w:p>
    <w:p w:rsidR="00FB7C28" w:rsidRPr="007C69B2" w:rsidRDefault="00FB7C28" w:rsidP="00FB7C2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3"/>
          <w:szCs w:val="23"/>
          <w:lang w:val="uk-UA"/>
        </w:rPr>
      </w:pPr>
      <w:r w:rsidRPr="007C69B2">
        <w:rPr>
          <w:b/>
          <w:color w:val="000000"/>
          <w:sz w:val="23"/>
          <w:szCs w:val="23"/>
          <w:lang w:val="uk-UA"/>
        </w:rPr>
        <w:tab/>
        <w:t>Восьмий воєнізований гірничорятувальний загін</w:t>
      </w:r>
      <w:r w:rsidRPr="007C69B2">
        <w:rPr>
          <w:b/>
          <w:bCs/>
          <w:color w:val="000000"/>
          <w:sz w:val="23"/>
          <w:szCs w:val="23"/>
          <w:lang w:val="uk-UA" w:eastAsia="uk-UA"/>
        </w:rPr>
        <w:t>,</w:t>
      </w:r>
      <w:r w:rsidRPr="007C69B2">
        <w:rPr>
          <w:color w:val="000000"/>
          <w:sz w:val="23"/>
          <w:szCs w:val="23"/>
          <w:lang w:val="uk-UA" w:eastAsia="uk-UA"/>
        </w:rPr>
        <w:t xml:space="preserve"> що іменується</w:t>
      </w:r>
      <w:r w:rsidRPr="007C69B2">
        <w:rPr>
          <w:b/>
          <w:bCs/>
          <w:color w:val="000000"/>
          <w:sz w:val="23"/>
          <w:szCs w:val="23"/>
          <w:lang w:val="uk-UA" w:eastAsia="uk-UA"/>
        </w:rPr>
        <w:t xml:space="preserve"> </w:t>
      </w:r>
      <w:r w:rsidRPr="007C69B2">
        <w:rPr>
          <w:color w:val="000000"/>
          <w:sz w:val="23"/>
          <w:szCs w:val="23"/>
          <w:lang w:val="uk-UA" w:eastAsia="uk-UA"/>
        </w:rPr>
        <w:t xml:space="preserve">в подальшому </w:t>
      </w:r>
      <w:r w:rsidRPr="007C69B2">
        <w:rPr>
          <w:b/>
          <w:bCs/>
          <w:color w:val="000000"/>
          <w:sz w:val="23"/>
          <w:szCs w:val="23"/>
          <w:lang w:val="uk-UA" w:eastAsia="uk-UA"/>
        </w:rPr>
        <w:t>«Замовник»</w:t>
      </w:r>
      <w:r w:rsidRPr="007C69B2">
        <w:rPr>
          <w:color w:val="000000"/>
          <w:sz w:val="23"/>
          <w:szCs w:val="23"/>
          <w:lang w:val="uk-UA" w:eastAsia="uk-UA"/>
        </w:rPr>
        <w:t xml:space="preserve">, </w:t>
      </w:r>
      <w:r w:rsidRPr="007C69B2">
        <w:rPr>
          <w:color w:val="000000"/>
          <w:spacing w:val="6"/>
          <w:sz w:val="23"/>
          <w:szCs w:val="23"/>
          <w:lang w:val="uk-UA"/>
        </w:rPr>
        <w:t xml:space="preserve">в особі командира загону </w:t>
      </w:r>
      <w:proofErr w:type="spellStart"/>
      <w:r w:rsidRPr="007C69B2">
        <w:rPr>
          <w:color w:val="000000"/>
          <w:spacing w:val="6"/>
          <w:sz w:val="23"/>
          <w:szCs w:val="23"/>
          <w:lang w:val="uk-UA"/>
        </w:rPr>
        <w:t>Ігнашова</w:t>
      </w:r>
      <w:proofErr w:type="spellEnd"/>
      <w:r w:rsidRPr="007C69B2">
        <w:rPr>
          <w:color w:val="000000"/>
          <w:spacing w:val="6"/>
          <w:sz w:val="23"/>
          <w:szCs w:val="23"/>
          <w:lang w:val="uk-UA"/>
        </w:rPr>
        <w:t xml:space="preserve"> Івана Олександровича, діючого </w:t>
      </w:r>
      <w:r w:rsidRPr="007C69B2">
        <w:rPr>
          <w:color w:val="000000"/>
          <w:spacing w:val="16"/>
          <w:sz w:val="23"/>
          <w:szCs w:val="23"/>
          <w:lang w:val="uk-UA"/>
        </w:rPr>
        <w:t xml:space="preserve">на підставі Положення, з </w:t>
      </w:r>
      <w:r w:rsidRPr="007C69B2">
        <w:rPr>
          <w:color w:val="000000"/>
          <w:sz w:val="23"/>
          <w:szCs w:val="23"/>
          <w:lang w:val="uk-UA" w:eastAsia="uk-UA"/>
        </w:rPr>
        <w:t xml:space="preserve">однієї сторони, та ______________________________________________, що іменується в подальшому </w:t>
      </w:r>
      <w:r w:rsidRPr="007C69B2">
        <w:rPr>
          <w:b/>
          <w:bCs/>
          <w:color w:val="000000"/>
          <w:sz w:val="23"/>
          <w:szCs w:val="23"/>
          <w:lang w:val="uk-UA" w:eastAsia="uk-UA"/>
        </w:rPr>
        <w:t>«Учасник»</w:t>
      </w:r>
      <w:r w:rsidRPr="007C69B2">
        <w:rPr>
          <w:color w:val="000000"/>
          <w:sz w:val="23"/>
          <w:szCs w:val="23"/>
          <w:lang w:val="uk-UA" w:eastAsia="uk-UA"/>
        </w:rPr>
        <w:t>, в особі ____________________________________</w:t>
      </w:r>
      <w:r w:rsidRPr="007C69B2">
        <w:rPr>
          <w:color w:val="000000"/>
          <w:sz w:val="23"/>
          <w:szCs w:val="23"/>
          <w:lang w:val="uk-UA"/>
        </w:rPr>
        <w:t>,</w:t>
      </w:r>
      <w:r w:rsidRPr="007C69B2">
        <w:rPr>
          <w:sz w:val="23"/>
          <w:szCs w:val="23"/>
        </w:rPr>
        <w:t xml:space="preserve"> </w:t>
      </w:r>
      <w:r w:rsidRPr="007C69B2">
        <w:rPr>
          <w:color w:val="000000"/>
          <w:sz w:val="23"/>
          <w:szCs w:val="23"/>
          <w:lang w:val="uk-UA"/>
        </w:rPr>
        <w:t xml:space="preserve">діючого на підставі _____________________ </w:t>
      </w:r>
      <w:r w:rsidRPr="007C69B2">
        <w:rPr>
          <w:color w:val="000000"/>
          <w:sz w:val="23"/>
          <w:szCs w:val="23"/>
          <w:lang w:val="uk-UA" w:eastAsia="uk-UA"/>
        </w:rPr>
        <w:t>з іншої сторони, разом в подальшому - «Сторони», уклали цей Договір  (надалі – Договір) про наступне:</w:t>
      </w:r>
    </w:p>
    <w:p w:rsidR="00FB7C28" w:rsidRPr="007C69B2" w:rsidRDefault="00FB7C28" w:rsidP="00FB7C28">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3"/>
          <w:szCs w:val="23"/>
          <w:lang w:val="uk-UA"/>
        </w:rPr>
      </w:pPr>
      <w:r w:rsidRPr="007C69B2">
        <w:rPr>
          <w:b/>
          <w:color w:val="000000"/>
          <w:sz w:val="23"/>
          <w:szCs w:val="23"/>
          <w:lang w:val="uk-UA"/>
        </w:rPr>
        <w:t>I. Предмет договору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4" w:name="25"/>
      <w:bookmarkEnd w:id="4"/>
      <w:r w:rsidRPr="007C69B2">
        <w:rPr>
          <w:color w:val="000000"/>
          <w:sz w:val="23"/>
          <w:szCs w:val="23"/>
          <w:lang w:val="uk-UA"/>
        </w:rPr>
        <w:t xml:space="preserve">1.1. Учасник зобов'язується у 2022 році надати послуги з поточного ремонту транспортних засобів </w:t>
      </w:r>
      <w:r w:rsidRPr="007C69B2">
        <w:rPr>
          <w:b/>
          <w:color w:val="000000"/>
          <w:sz w:val="23"/>
          <w:szCs w:val="23"/>
          <w:lang w:val="uk-UA"/>
        </w:rPr>
        <w:t xml:space="preserve"> </w:t>
      </w:r>
      <w:proofErr w:type="spellStart"/>
      <w:r w:rsidRPr="007C69B2">
        <w:rPr>
          <w:b/>
          <w:color w:val="000000"/>
          <w:sz w:val="23"/>
          <w:szCs w:val="23"/>
          <w:lang w:val="uk-UA"/>
        </w:rPr>
        <w:t>Renault</w:t>
      </w:r>
      <w:proofErr w:type="spellEnd"/>
      <w:r w:rsidRPr="007C69B2">
        <w:rPr>
          <w:b/>
          <w:color w:val="000000"/>
          <w:sz w:val="23"/>
          <w:szCs w:val="23"/>
          <w:lang w:val="uk-UA"/>
        </w:rPr>
        <w:t xml:space="preserve"> </w:t>
      </w:r>
      <w:proofErr w:type="spellStart"/>
      <w:r w:rsidRPr="007C69B2">
        <w:rPr>
          <w:b/>
          <w:color w:val="000000"/>
          <w:sz w:val="23"/>
          <w:szCs w:val="23"/>
          <w:lang w:val="uk-UA"/>
        </w:rPr>
        <w:t>Master</w:t>
      </w:r>
      <w:proofErr w:type="spellEnd"/>
      <w:r w:rsidRPr="007C69B2">
        <w:rPr>
          <w:color w:val="000000"/>
          <w:sz w:val="23"/>
          <w:szCs w:val="23"/>
          <w:lang w:val="uk-UA"/>
        </w:rPr>
        <w:t xml:space="preserve"> та </w:t>
      </w:r>
      <w:r w:rsidRPr="007C69B2">
        <w:rPr>
          <w:b/>
          <w:color w:val="000000"/>
          <w:sz w:val="23"/>
          <w:szCs w:val="23"/>
          <w:lang w:val="en-US"/>
        </w:rPr>
        <w:t>MAZDA</w:t>
      </w:r>
      <w:r w:rsidRPr="007C69B2">
        <w:rPr>
          <w:b/>
          <w:color w:val="000000"/>
          <w:sz w:val="23"/>
          <w:szCs w:val="23"/>
          <w:lang w:val="uk-UA"/>
        </w:rPr>
        <w:t xml:space="preserve"> </w:t>
      </w:r>
      <w:r w:rsidRPr="007C69B2">
        <w:rPr>
          <w:b/>
          <w:color w:val="000000"/>
          <w:sz w:val="23"/>
          <w:szCs w:val="23"/>
          <w:lang w:val="en-US"/>
        </w:rPr>
        <w:t>E</w:t>
      </w:r>
      <w:r w:rsidRPr="007C69B2">
        <w:rPr>
          <w:b/>
          <w:color w:val="000000"/>
          <w:sz w:val="23"/>
          <w:szCs w:val="23"/>
          <w:lang w:val="uk-UA"/>
        </w:rPr>
        <w:t xml:space="preserve"> 2200</w:t>
      </w:r>
      <w:r>
        <w:rPr>
          <w:b/>
          <w:color w:val="000000"/>
          <w:sz w:val="23"/>
          <w:szCs w:val="23"/>
          <w:lang w:val="uk-UA"/>
        </w:rPr>
        <w:t>.</w:t>
      </w:r>
      <w:r w:rsidRPr="007C69B2">
        <w:rPr>
          <w:color w:val="000000"/>
          <w:sz w:val="23"/>
          <w:szCs w:val="23"/>
          <w:lang w:val="uk-UA"/>
        </w:rPr>
        <w:t xml:space="preserve"> Учасник надає послуги з поточного ремонту транспортн</w:t>
      </w:r>
      <w:r>
        <w:rPr>
          <w:color w:val="000000"/>
          <w:sz w:val="23"/>
          <w:szCs w:val="23"/>
          <w:lang w:val="uk-UA"/>
        </w:rPr>
        <w:t>их</w:t>
      </w:r>
      <w:r w:rsidRPr="007C69B2">
        <w:rPr>
          <w:color w:val="000000"/>
          <w:sz w:val="23"/>
          <w:szCs w:val="23"/>
          <w:lang w:val="uk-UA"/>
        </w:rPr>
        <w:t xml:space="preserve"> засоб</w:t>
      </w:r>
      <w:r>
        <w:rPr>
          <w:color w:val="000000"/>
          <w:sz w:val="23"/>
          <w:szCs w:val="23"/>
          <w:lang w:val="uk-UA"/>
        </w:rPr>
        <w:t>ів (надалі ТЗ)</w:t>
      </w:r>
      <w:r w:rsidRPr="007C69B2">
        <w:rPr>
          <w:color w:val="000000"/>
          <w:sz w:val="23"/>
          <w:szCs w:val="23"/>
          <w:lang w:val="uk-UA"/>
        </w:rPr>
        <w:t xml:space="preserve"> з використанням власних матеріалів та запасних частин. </w:t>
      </w:r>
      <w:r>
        <w:rPr>
          <w:color w:val="000000"/>
          <w:sz w:val="23"/>
          <w:szCs w:val="23"/>
          <w:lang w:val="uk-UA"/>
        </w:rPr>
        <w:t xml:space="preserve">                                       </w:t>
      </w:r>
      <w:r w:rsidRPr="007C69B2">
        <w:rPr>
          <w:color w:val="000000"/>
          <w:sz w:val="23"/>
          <w:szCs w:val="23"/>
          <w:lang w:val="uk-UA"/>
        </w:rPr>
        <w:t>Код ДК 021: 2015 50110000-9 -</w:t>
      </w:r>
      <w:r>
        <w:rPr>
          <w:color w:val="000000"/>
          <w:sz w:val="23"/>
          <w:szCs w:val="23"/>
          <w:lang w:val="uk-UA"/>
        </w:rPr>
        <w:t xml:space="preserve"> </w:t>
      </w:r>
      <w:r w:rsidRPr="007C69B2">
        <w:rPr>
          <w:color w:val="000000"/>
          <w:sz w:val="23"/>
          <w:szCs w:val="23"/>
          <w:lang w:val="uk-UA"/>
        </w:rPr>
        <w:t xml:space="preserve">Послуги з ремонту і технічного обслуговування </w:t>
      </w:r>
      <w:proofErr w:type="spellStart"/>
      <w:r w:rsidRPr="007C69B2">
        <w:rPr>
          <w:color w:val="000000"/>
          <w:sz w:val="23"/>
          <w:szCs w:val="23"/>
          <w:lang w:val="uk-UA"/>
        </w:rPr>
        <w:t>мототранспортних</w:t>
      </w:r>
      <w:proofErr w:type="spellEnd"/>
      <w:r w:rsidRPr="007C69B2">
        <w:rPr>
          <w:color w:val="000000"/>
          <w:sz w:val="23"/>
          <w:szCs w:val="23"/>
          <w:lang w:val="uk-UA"/>
        </w:rPr>
        <w:t xml:space="preserve"> засобів і супутнього обладнання.</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3"/>
          <w:szCs w:val="23"/>
          <w:lang w:val="uk-UA"/>
        </w:rPr>
      </w:pPr>
      <w:r w:rsidRPr="007C69B2">
        <w:rPr>
          <w:b/>
          <w:color w:val="000000"/>
          <w:sz w:val="23"/>
          <w:szCs w:val="23"/>
          <w:lang w:val="uk-UA"/>
        </w:rPr>
        <w:t>II. Якість та строки  надання  послуг</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5" w:name="36"/>
      <w:bookmarkEnd w:id="5"/>
      <w:r w:rsidRPr="007C69B2">
        <w:rPr>
          <w:color w:val="000000"/>
          <w:sz w:val="23"/>
          <w:szCs w:val="23"/>
          <w:lang w:val="uk-UA"/>
        </w:rPr>
        <w:t>2.1. Учасник повинен надати Замовнику послуги, якість яких відповідає вимогам Наказу Міністерства Інфраструктури України №615 від 218.11.2014р., Наказу Міністерства Промислової політики України № 721 від 29.12.2004р.,  ДСТУ 2322-93 «Технічні умови», ДСТУ 3649-2010 «Колісні транспортні засоби. Вимоги щодо безпечності технічного стану та методи контролю» та відповідно до вимог, передбачених заводами-виробниками даних ТЗ.</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2.2. Запасні частини та матеріали, які будуть використані в процесі поточного  ремонту ТЗ, повинні відповідати вимогам передбачених заводами виробниками ТЗ, технічній документації та нормативно-правовим актам України.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2.3.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2.4. При невідповідності якості запасних частин встановленим вимогам, Учасник зобов’язаний за власні кошти замінити такі запасні частини.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 xml:space="preserve">2.5. Строк надання послуг – 5 днів з моменту подання ТЗ Учаснику до місця надання послуг.  Кінцевий строк надання послуг: </w:t>
      </w:r>
      <w:r w:rsidR="00712739">
        <w:rPr>
          <w:color w:val="000000"/>
          <w:sz w:val="23"/>
          <w:szCs w:val="23"/>
          <w:lang w:val="uk-UA"/>
        </w:rPr>
        <w:t>20</w:t>
      </w:r>
      <w:r w:rsidRPr="007C69B2">
        <w:rPr>
          <w:color w:val="000000"/>
          <w:sz w:val="23"/>
          <w:szCs w:val="23"/>
          <w:lang w:val="uk-UA"/>
        </w:rPr>
        <w:t>.12.2022року.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6" w:name="38"/>
      <w:bookmarkEnd w:id="6"/>
      <w:r w:rsidRPr="007C69B2">
        <w:rPr>
          <w:color w:val="000000"/>
          <w:sz w:val="23"/>
          <w:szCs w:val="23"/>
          <w:lang w:val="uk-UA"/>
        </w:rPr>
        <w:t xml:space="preserve">Місце надання послуг – місце знаходження відповідних для надання послуг Замовнику виробничих </w:t>
      </w:r>
      <w:proofErr w:type="spellStart"/>
      <w:r w:rsidRPr="007C69B2">
        <w:rPr>
          <w:color w:val="000000"/>
          <w:sz w:val="23"/>
          <w:szCs w:val="23"/>
          <w:lang w:val="uk-UA"/>
        </w:rPr>
        <w:t>потужностей</w:t>
      </w:r>
      <w:proofErr w:type="spellEnd"/>
      <w:r w:rsidRPr="007C69B2">
        <w:rPr>
          <w:color w:val="000000"/>
          <w:sz w:val="23"/>
          <w:szCs w:val="23"/>
          <w:lang w:val="uk-UA"/>
        </w:rPr>
        <w:t xml:space="preserve"> Учасника, які розташовані  за </w:t>
      </w:r>
      <w:proofErr w:type="spellStart"/>
      <w:r w:rsidRPr="007C69B2">
        <w:rPr>
          <w:color w:val="000000"/>
          <w:sz w:val="23"/>
          <w:szCs w:val="23"/>
          <w:lang w:val="uk-UA"/>
        </w:rPr>
        <w:t>адресою</w:t>
      </w:r>
      <w:proofErr w:type="spellEnd"/>
      <w:r w:rsidRPr="007C69B2">
        <w:rPr>
          <w:color w:val="000000"/>
          <w:sz w:val="23"/>
          <w:szCs w:val="23"/>
          <w:lang w:val="uk-UA"/>
        </w:rPr>
        <w:t xml:space="preserve">__________________________________. </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lang w:val="uk-UA"/>
        </w:rPr>
      </w:pPr>
      <w:r w:rsidRPr="007C69B2">
        <w:rPr>
          <w:b/>
          <w:color w:val="000000"/>
          <w:sz w:val="23"/>
          <w:szCs w:val="23"/>
          <w:lang w:val="uk-UA"/>
        </w:rPr>
        <w:t>II. Ціна договору та порядок  здійснення оплати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 w:val="23"/>
          <w:szCs w:val="23"/>
          <w:lang w:val="uk-UA"/>
        </w:rPr>
      </w:pP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 xml:space="preserve">3.1. Загальна вартість послуг </w:t>
      </w:r>
      <w:proofErr w:type="spellStart"/>
      <w:r w:rsidRPr="007C69B2">
        <w:rPr>
          <w:color w:val="000000"/>
          <w:sz w:val="23"/>
          <w:szCs w:val="23"/>
          <w:lang w:val="uk-UA"/>
        </w:rPr>
        <w:t>зацим</w:t>
      </w:r>
      <w:proofErr w:type="spellEnd"/>
      <w:r w:rsidRPr="007C69B2">
        <w:rPr>
          <w:color w:val="000000"/>
          <w:sz w:val="23"/>
          <w:szCs w:val="23"/>
          <w:lang w:val="uk-UA"/>
        </w:rPr>
        <w:t xml:space="preserve"> Договором визначається Калькуляцією (Додаток №</w:t>
      </w:r>
      <w:r>
        <w:rPr>
          <w:color w:val="000000"/>
          <w:sz w:val="23"/>
          <w:szCs w:val="23"/>
          <w:lang w:val="uk-UA"/>
        </w:rPr>
        <w:t xml:space="preserve"> 1</w:t>
      </w:r>
      <w:r w:rsidRPr="007C69B2">
        <w:rPr>
          <w:color w:val="000000"/>
          <w:sz w:val="23"/>
          <w:szCs w:val="23"/>
          <w:lang w:val="uk-UA"/>
        </w:rPr>
        <w:t>), яка є невід’ємною частиною цього Договору.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7" w:name="39"/>
      <w:bookmarkEnd w:id="7"/>
      <w:r w:rsidRPr="007C69B2">
        <w:rPr>
          <w:color w:val="000000"/>
          <w:sz w:val="23"/>
          <w:szCs w:val="23"/>
          <w:lang w:val="uk-UA"/>
        </w:rPr>
        <w:t>3.2. Ціна цього Договору становить _____________, у тому числі</w:t>
      </w:r>
      <w:bookmarkStart w:id="8" w:name="41"/>
      <w:bookmarkEnd w:id="8"/>
      <w:r w:rsidRPr="007C69B2">
        <w:rPr>
          <w:color w:val="000000"/>
          <w:sz w:val="23"/>
          <w:szCs w:val="23"/>
          <w:lang w:val="uk-UA"/>
        </w:rPr>
        <w:t xml:space="preserve"> ПДВ ________________.</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3.3. Ціна Договору включає вартість використаних під час поточного ремонту матеріалів та  запасних частин.</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 xml:space="preserve">3.4. Розрахунок за Договором здійснюється Замовником протягом 5 -ти календарних днів з дня підписання Сторонами  акту наданих  </w:t>
      </w:r>
      <w:bookmarkStart w:id="9" w:name="47"/>
      <w:bookmarkStart w:id="10" w:name="48"/>
      <w:bookmarkStart w:id="11" w:name="49"/>
      <w:bookmarkStart w:id="12" w:name="50"/>
      <w:bookmarkStart w:id="13" w:name="51"/>
      <w:bookmarkStart w:id="14" w:name="52"/>
      <w:bookmarkEnd w:id="9"/>
      <w:bookmarkEnd w:id="10"/>
      <w:bookmarkEnd w:id="11"/>
      <w:bookmarkEnd w:id="12"/>
      <w:bookmarkEnd w:id="13"/>
      <w:bookmarkEnd w:id="14"/>
      <w:r w:rsidRPr="007C69B2">
        <w:rPr>
          <w:color w:val="000000"/>
          <w:sz w:val="23"/>
          <w:szCs w:val="23"/>
          <w:lang w:val="uk-UA"/>
        </w:rPr>
        <w:t>послуг на підставі рахунку.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3.5. Оплата вважається здійсненою Замовником у момент зарахування грошових коштів на поточний рахунок Учасника.</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lang w:val="uk-UA"/>
        </w:rPr>
      </w:pPr>
      <w:r w:rsidRPr="007C69B2">
        <w:rPr>
          <w:b/>
          <w:color w:val="000000"/>
          <w:sz w:val="23"/>
          <w:szCs w:val="23"/>
          <w:lang w:val="uk-UA"/>
        </w:rPr>
        <w:t>ІV. Права та обов'язки сторін</w:t>
      </w:r>
      <w:bookmarkStart w:id="15" w:name="62"/>
      <w:bookmarkEnd w:id="15"/>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4.1.Замовник зобов'язаний:</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16" w:name="63"/>
      <w:bookmarkEnd w:id="16"/>
      <w:r w:rsidRPr="007C69B2">
        <w:rPr>
          <w:color w:val="000000"/>
          <w:sz w:val="23"/>
          <w:szCs w:val="23"/>
          <w:lang w:val="uk-UA"/>
        </w:rPr>
        <w:t>4.1.1.своєчасно та в повному обсязі сплачувати за надані послуги;</w:t>
      </w:r>
    </w:p>
    <w:p w:rsidR="00FB7C28"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17" w:name="64"/>
      <w:bookmarkEnd w:id="17"/>
      <w:r w:rsidRPr="007C69B2">
        <w:rPr>
          <w:color w:val="000000"/>
          <w:sz w:val="23"/>
          <w:szCs w:val="23"/>
          <w:lang w:val="uk-UA"/>
        </w:rPr>
        <w:t xml:space="preserve">4.1.2.приймати надані послуги згідно з актом наданих </w:t>
      </w:r>
      <w:bookmarkStart w:id="18" w:name="65"/>
      <w:bookmarkEnd w:id="18"/>
      <w:r w:rsidRPr="007C69B2">
        <w:rPr>
          <w:color w:val="000000"/>
          <w:sz w:val="23"/>
          <w:szCs w:val="23"/>
          <w:lang w:val="uk-UA"/>
        </w:rPr>
        <w:t>послуг.</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Pr>
          <w:color w:val="000000"/>
          <w:sz w:val="23"/>
          <w:szCs w:val="23"/>
          <w:lang w:val="uk-UA"/>
        </w:rPr>
        <w:t>4.1.3. своєчасно, не пізніше 1 (одного) робочого дня, від дня повідомлення Учасником про надання послуг, забрати належні йому ТЗ.</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19" w:name="66"/>
      <w:bookmarkEnd w:id="19"/>
      <w:r w:rsidRPr="007C69B2">
        <w:rPr>
          <w:color w:val="000000"/>
          <w:sz w:val="23"/>
          <w:szCs w:val="23"/>
          <w:lang w:val="uk-UA"/>
        </w:rPr>
        <w:t>4.2.Замовник має право:</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20" w:name="67"/>
      <w:bookmarkStart w:id="21" w:name="68"/>
      <w:bookmarkEnd w:id="20"/>
      <w:bookmarkEnd w:id="21"/>
      <w:r w:rsidRPr="007C69B2">
        <w:rPr>
          <w:color w:val="000000"/>
          <w:sz w:val="23"/>
          <w:szCs w:val="23"/>
          <w:lang w:val="uk-UA"/>
        </w:rPr>
        <w:t>4.2.1.контролювати  надання послуг у строки, встановлені цим Договором.</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22" w:name="69"/>
      <w:bookmarkStart w:id="23" w:name="70"/>
      <w:bookmarkStart w:id="24" w:name="71"/>
      <w:bookmarkStart w:id="25" w:name="72"/>
      <w:bookmarkEnd w:id="22"/>
      <w:bookmarkEnd w:id="23"/>
      <w:bookmarkEnd w:id="24"/>
      <w:bookmarkEnd w:id="25"/>
      <w:r w:rsidRPr="007C69B2">
        <w:rPr>
          <w:color w:val="000000"/>
          <w:sz w:val="23"/>
          <w:szCs w:val="23"/>
          <w:lang w:val="uk-UA"/>
        </w:rPr>
        <w:t>4.3.Учасник зобов'язаний:</w:t>
      </w:r>
    </w:p>
    <w:p w:rsidR="00FB7C28"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26" w:name="73"/>
      <w:bookmarkEnd w:id="26"/>
      <w:r>
        <w:rPr>
          <w:color w:val="000000"/>
          <w:sz w:val="23"/>
          <w:szCs w:val="23"/>
          <w:lang w:val="uk-UA"/>
        </w:rPr>
        <w:t>4.3.1. виконати послуги відповідно до вимог нормативних документів та умовам договору;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lastRenderedPageBreak/>
        <w:t>4.3.</w:t>
      </w:r>
      <w:r>
        <w:rPr>
          <w:color w:val="000000"/>
          <w:sz w:val="23"/>
          <w:szCs w:val="23"/>
          <w:lang w:val="uk-UA"/>
        </w:rPr>
        <w:t>2</w:t>
      </w:r>
      <w:r w:rsidRPr="007C69B2">
        <w:rPr>
          <w:color w:val="000000"/>
          <w:sz w:val="23"/>
          <w:szCs w:val="23"/>
          <w:lang w:val="uk-UA"/>
        </w:rPr>
        <w:t>.забезпечити надання послуг у строки, встановлені цим Договором;</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27" w:name="74"/>
      <w:bookmarkEnd w:id="27"/>
      <w:r w:rsidRPr="007C69B2">
        <w:rPr>
          <w:color w:val="000000"/>
          <w:sz w:val="23"/>
          <w:szCs w:val="23"/>
          <w:lang w:val="uk-UA"/>
        </w:rPr>
        <w:t>4.3.</w:t>
      </w:r>
      <w:r>
        <w:rPr>
          <w:color w:val="000000"/>
          <w:sz w:val="23"/>
          <w:szCs w:val="23"/>
          <w:lang w:val="uk-UA"/>
        </w:rPr>
        <w:t>3</w:t>
      </w:r>
      <w:r w:rsidRPr="007C69B2">
        <w:rPr>
          <w:color w:val="000000"/>
          <w:sz w:val="23"/>
          <w:szCs w:val="23"/>
          <w:lang w:val="uk-UA"/>
        </w:rPr>
        <w:t>.</w:t>
      </w:r>
      <w:bookmarkStart w:id="28" w:name="75"/>
      <w:bookmarkEnd w:id="28"/>
      <w:r>
        <w:rPr>
          <w:color w:val="000000"/>
          <w:sz w:val="23"/>
          <w:szCs w:val="23"/>
          <w:lang w:val="uk-UA"/>
        </w:rPr>
        <w:t>забезпечити збереження і цілісність ТЗ, переданих для надання послуг до дати повернення Замовнику. У випадку знищення або ушкодження ТЗ, Учасник повинен за свій рахунок відшкодувати в повному обсязі вартість даного ТЗ або надати аналогічний за маркою, станом та датою випуску ТЗ  в належному стані</w:t>
      </w:r>
      <w:r w:rsidRPr="007C69B2">
        <w:rPr>
          <w:color w:val="000000"/>
          <w:sz w:val="23"/>
          <w:szCs w:val="23"/>
          <w:lang w:val="uk-UA"/>
        </w:rPr>
        <w:t>.</w:t>
      </w:r>
      <w:bookmarkStart w:id="29" w:name="76"/>
      <w:bookmarkEnd w:id="29"/>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4.4.Учасник має право:</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30" w:name="77"/>
      <w:bookmarkEnd w:id="30"/>
      <w:r w:rsidRPr="007C69B2">
        <w:rPr>
          <w:color w:val="000000"/>
          <w:sz w:val="23"/>
          <w:szCs w:val="23"/>
          <w:lang w:val="uk-UA"/>
        </w:rPr>
        <w:t>4.4.1.своєчасно та в повному обсязі отримувати плату за надані послуги.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31" w:name="78"/>
      <w:bookmarkEnd w:id="31"/>
      <w:r w:rsidRPr="007C69B2">
        <w:rPr>
          <w:color w:val="000000"/>
          <w:sz w:val="23"/>
          <w:szCs w:val="23"/>
          <w:lang w:val="uk-UA"/>
        </w:rPr>
        <w:t>4.5.Сторони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3"/>
          <w:szCs w:val="23"/>
          <w:lang w:val="uk-UA"/>
        </w:rPr>
      </w:pPr>
      <w:r w:rsidRPr="007C69B2">
        <w:rPr>
          <w:b/>
          <w:color w:val="000000"/>
          <w:sz w:val="23"/>
          <w:szCs w:val="23"/>
          <w:lang w:val="en-US"/>
        </w:rPr>
        <w:t>V</w:t>
      </w:r>
      <w:r w:rsidRPr="007C69B2">
        <w:rPr>
          <w:b/>
          <w:color w:val="000000"/>
          <w:sz w:val="23"/>
          <w:szCs w:val="23"/>
          <w:lang w:val="uk-UA"/>
        </w:rPr>
        <w:t>. Відповідальність сторін</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32" w:name="82"/>
      <w:bookmarkEnd w:id="32"/>
      <w:r w:rsidRPr="007C69B2">
        <w:rPr>
          <w:color w:val="000000"/>
          <w:sz w:val="23"/>
          <w:szCs w:val="23"/>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33" w:name="83"/>
      <w:bookmarkEnd w:id="33"/>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5.2. У разі невиконання або несвоєчасного виконання зобов'язань при наданні послуг Учасник сплачує Замовнику штрафні санкції у розмірі однієї облікової ставки НБУ.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lang w:val="uk-UA"/>
        </w:rPr>
      </w:pPr>
      <w:bookmarkStart w:id="34" w:name="84"/>
      <w:bookmarkStart w:id="35" w:name="85"/>
      <w:bookmarkStart w:id="36" w:name="86"/>
      <w:bookmarkEnd w:id="34"/>
      <w:bookmarkEnd w:id="35"/>
      <w:bookmarkEnd w:id="36"/>
      <w:r w:rsidRPr="007C69B2">
        <w:rPr>
          <w:b/>
          <w:color w:val="000000"/>
          <w:sz w:val="23"/>
          <w:szCs w:val="23"/>
          <w:lang w:val="uk-UA"/>
        </w:rPr>
        <w:t xml:space="preserve">VI. Обставини непереборної сили </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37" w:name="87"/>
      <w:bookmarkEnd w:id="37"/>
      <w:r w:rsidRPr="007C69B2">
        <w:rPr>
          <w:color w:val="000000"/>
          <w:sz w:val="23"/>
          <w:szCs w:val="23"/>
          <w:lang w:val="uk-UA"/>
        </w:rPr>
        <w:t>6.1.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38" w:name="88"/>
      <w:bookmarkEnd w:id="38"/>
      <w:r w:rsidRPr="007C69B2">
        <w:rPr>
          <w:color w:val="000000"/>
          <w:sz w:val="23"/>
          <w:szCs w:val="23"/>
          <w:lang w:val="uk-UA"/>
        </w:rPr>
        <w:t xml:space="preserve"> </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6.2.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6.3.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6.4.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6.5.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FB7C28" w:rsidRPr="007C69B2" w:rsidRDefault="00FB7C28" w:rsidP="00FB7C28">
      <w:pPr>
        <w:rPr>
          <w:sz w:val="23"/>
          <w:szCs w:val="23"/>
        </w:rPr>
      </w:pP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3"/>
          <w:szCs w:val="23"/>
          <w:lang w:val="uk-UA"/>
        </w:rPr>
      </w:pPr>
      <w:r w:rsidRPr="007C69B2">
        <w:rPr>
          <w:b/>
          <w:color w:val="000000"/>
          <w:sz w:val="23"/>
          <w:szCs w:val="23"/>
          <w:lang w:val="en-US"/>
        </w:rPr>
        <w:t>VII</w:t>
      </w:r>
      <w:r w:rsidRPr="007C69B2">
        <w:rPr>
          <w:b/>
          <w:color w:val="000000"/>
          <w:sz w:val="23"/>
          <w:szCs w:val="23"/>
          <w:lang w:val="uk-UA"/>
        </w:rPr>
        <w:t>. Вирішення спорів</w:t>
      </w:r>
      <w:bookmarkStart w:id="39" w:name="93"/>
      <w:bookmarkEnd w:id="39"/>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40" w:name="94"/>
      <w:bookmarkEnd w:id="40"/>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7.2.У разі недосягнення Сторонами згоди спори (розбіжності) вирішуються у судовому порядку.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lang w:val="uk-UA"/>
        </w:rPr>
      </w:pPr>
      <w:bookmarkStart w:id="41" w:name="95"/>
      <w:bookmarkStart w:id="42" w:name="98"/>
      <w:bookmarkEnd w:id="41"/>
      <w:bookmarkEnd w:id="42"/>
      <w:r w:rsidRPr="007C69B2">
        <w:rPr>
          <w:b/>
          <w:color w:val="000000"/>
          <w:sz w:val="23"/>
          <w:szCs w:val="23"/>
          <w:lang w:val="uk-UA"/>
        </w:rPr>
        <w:t xml:space="preserve"> </w:t>
      </w:r>
      <w:r w:rsidRPr="007C69B2">
        <w:rPr>
          <w:b/>
          <w:color w:val="000000"/>
          <w:sz w:val="23"/>
          <w:szCs w:val="23"/>
          <w:lang w:val="en-US"/>
        </w:rPr>
        <w:t>VIII</w:t>
      </w:r>
      <w:r w:rsidRPr="007C69B2">
        <w:rPr>
          <w:b/>
          <w:color w:val="000000"/>
          <w:sz w:val="23"/>
          <w:szCs w:val="23"/>
          <w:lang w:val="uk-UA"/>
        </w:rPr>
        <w:t>. Строк дії договору</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bookmarkStart w:id="43" w:name="99"/>
      <w:bookmarkStart w:id="44" w:name="102"/>
      <w:bookmarkStart w:id="45" w:name="111"/>
      <w:bookmarkEnd w:id="43"/>
      <w:bookmarkEnd w:id="44"/>
      <w:bookmarkEnd w:id="45"/>
      <w:r w:rsidRPr="007C69B2">
        <w:rPr>
          <w:color w:val="000000"/>
          <w:sz w:val="23"/>
          <w:szCs w:val="23"/>
          <w:lang w:val="uk-UA"/>
        </w:rPr>
        <w:t xml:space="preserve">8.1. Цей Договір набирає чинності з ____________ і діє до 31.12.2022р., а в частині розрахунків до повного виконання. </w:t>
      </w:r>
      <w:r w:rsidRPr="007C69B2">
        <w:rPr>
          <w:color w:val="000000"/>
          <w:sz w:val="23"/>
          <w:szCs w:val="23"/>
          <w:lang w:val="uk-UA"/>
        </w:rPr>
        <w:br/>
        <w:t xml:space="preserve"> 8.2. Цей   Договір   укладається   і   підписується   у двох примірниках, що мають однакову юридичну силу. </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 xml:space="preserve"> 8.3.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w:t>
      </w:r>
      <w:proofErr w:type="spellStart"/>
      <w:r w:rsidRPr="007C69B2">
        <w:rPr>
          <w:color w:val="000000"/>
          <w:sz w:val="23"/>
          <w:szCs w:val="23"/>
          <w:lang w:val="uk-UA"/>
        </w:rPr>
        <w:t>закупівель</w:t>
      </w:r>
      <w:proofErr w:type="spellEnd"/>
      <w:r w:rsidRPr="007C69B2">
        <w:rPr>
          <w:color w:val="000000"/>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1) зменшення обсягів закупівлі, зокрема з урахуванням фактичного обсягу видатків замовника;</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4) погодження зміни ціни в договорі про закупівлю в бік зменшення (без зміни кількості (обсягу) та якості товарів, робіт і послуг);</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C69B2">
        <w:rPr>
          <w:color w:val="000000"/>
          <w:sz w:val="23"/>
          <w:szCs w:val="23"/>
          <w:lang w:val="uk-UA"/>
        </w:rPr>
        <w:t>пропорційно</w:t>
      </w:r>
      <w:proofErr w:type="spellEnd"/>
      <w:r w:rsidRPr="007C69B2">
        <w:rPr>
          <w:color w:val="000000"/>
          <w:sz w:val="23"/>
          <w:szCs w:val="23"/>
          <w:lang w:val="uk-UA"/>
        </w:rPr>
        <w:t xml:space="preserve"> до зміни таких ставок та/або пільг з оподаткування, а також у зв’язку з зміною системи оподаткування </w:t>
      </w:r>
      <w:proofErr w:type="spellStart"/>
      <w:r w:rsidRPr="007C69B2">
        <w:rPr>
          <w:color w:val="000000"/>
          <w:sz w:val="23"/>
          <w:szCs w:val="23"/>
          <w:lang w:val="uk-UA"/>
        </w:rPr>
        <w:t>пропорційно</w:t>
      </w:r>
      <w:proofErr w:type="spellEnd"/>
      <w:r w:rsidRPr="007C69B2">
        <w:rPr>
          <w:color w:val="000000"/>
          <w:sz w:val="23"/>
          <w:szCs w:val="23"/>
          <w:lang w:val="uk-UA"/>
        </w:rPr>
        <w:t xml:space="preserve"> до зміни податкового навантаження внаслідок зміни системи оподаткування;</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69B2">
        <w:rPr>
          <w:color w:val="000000"/>
          <w:sz w:val="23"/>
          <w:szCs w:val="23"/>
          <w:lang w:val="uk-UA"/>
        </w:rPr>
        <w:t>Platts</w:t>
      </w:r>
      <w:proofErr w:type="spellEnd"/>
      <w:r w:rsidRPr="007C69B2">
        <w:rPr>
          <w:color w:val="000000"/>
          <w:sz w:val="23"/>
          <w:szCs w:val="2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7)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2023 року в обсязі, що не перевищує 20 відсотків суми, визначеної в початковому договорі про закупівлю, укладеному в 2022 році, якщо видатки на досягнення цієї цілі затверджено в установленому порядку.</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 xml:space="preserve">    8.4.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 xml:space="preserve">    8.5.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FB7C28" w:rsidRDefault="00FB7C28" w:rsidP="00FB1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3"/>
          <w:szCs w:val="23"/>
        </w:rPr>
      </w:pPr>
      <w:r w:rsidRPr="007C69B2">
        <w:rPr>
          <w:b/>
          <w:color w:val="000000"/>
          <w:sz w:val="23"/>
          <w:szCs w:val="23"/>
          <w:lang w:val="uk-UA"/>
        </w:rPr>
        <w:t>І</w:t>
      </w:r>
      <w:r w:rsidRPr="007C69B2">
        <w:rPr>
          <w:b/>
          <w:color w:val="000000"/>
          <w:sz w:val="23"/>
          <w:szCs w:val="23"/>
        </w:rPr>
        <w:t xml:space="preserve">X. </w:t>
      </w:r>
      <w:proofErr w:type="spellStart"/>
      <w:r w:rsidRPr="007C69B2">
        <w:rPr>
          <w:b/>
          <w:color w:val="000000"/>
          <w:sz w:val="23"/>
          <w:szCs w:val="23"/>
        </w:rPr>
        <w:t>Інші</w:t>
      </w:r>
      <w:proofErr w:type="spellEnd"/>
      <w:r w:rsidRPr="007C69B2">
        <w:rPr>
          <w:b/>
          <w:color w:val="000000"/>
          <w:sz w:val="23"/>
          <w:szCs w:val="23"/>
        </w:rPr>
        <w:t xml:space="preserve"> </w:t>
      </w:r>
      <w:proofErr w:type="spellStart"/>
      <w:r w:rsidRPr="007C69B2">
        <w:rPr>
          <w:b/>
          <w:color w:val="000000"/>
          <w:sz w:val="23"/>
          <w:szCs w:val="23"/>
        </w:rPr>
        <w:t>умови</w:t>
      </w:r>
      <w:proofErr w:type="spellEnd"/>
      <w:r w:rsidRPr="007C69B2">
        <w:rPr>
          <w:b/>
          <w:color w:val="000000"/>
          <w:sz w:val="23"/>
          <w:szCs w:val="23"/>
        </w:rPr>
        <w:t xml:space="preserve"> </w:t>
      </w:r>
      <w:r w:rsidRPr="007C69B2">
        <w:rPr>
          <w:b/>
          <w:color w:val="000000"/>
          <w:sz w:val="23"/>
          <w:szCs w:val="23"/>
        </w:rPr>
        <w:br/>
      </w:r>
      <w:r w:rsidRPr="007C69B2">
        <w:rPr>
          <w:color w:val="000000"/>
          <w:sz w:val="23"/>
          <w:szCs w:val="23"/>
        </w:rPr>
        <w:t xml:space="preserve"> </w:t>
      </w:r>
    </w:p>
    <w:p w:rsidR="00FB1564" w:rsidRDefault="00FB1564" w:rsidP="00FB1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lang w:val="uk-UA"/>
        </w:rPr>
      </w:pPr>
      <w:r>
        <w:rPr>
          <w:color w:val="000000"/>
          <w:sz w:val="23"/>
          <w:szCs w:val="23"/>
          <w:lang w:val="uk-UA"/>
        </w:rPr>
        <w:t xml:space="preserve">  9.1. Замовник є неприбутковою організацією по коду «0031» та платником податку на додану вартість.</w:t>
      </w:r>
    </w:p>
    <w:p w:rsidR="00FB1564" w:rsidRPr="00FB1564" w:rsidRDefault="00FB1564" w:rsidP="00FB1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lang w:val="uk-UA"/>
        </w:rPr>
      </w:pPr>
      <w:r>
        <w:rPr>
          <w:color w:val="000000"/>
          <w:sz w:val="23"/>
          <w:szCs w:val="23"/>
          <w:lang w:val="uk-UA"/>
        </w:rPr>
        <w:t>9.2. Виконавець є____________________________________________________.</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sidRPr="007C69B2">
        <w:rPr>
          <w:b/>
          <w:color w:val="000000"/>
          <w:sz w:val="23"/>
          <w:szCs w:val="23"/>
        </w:rPr>
        <w:t xml:space="preserve">X. </w:t>
      </w:r>
      <w:proofErr w:type="spellStart"/>
      <w:r w:rsidRPr="007C69B2">
        <w:rPr>
          <w:b/>
          <w:color w:val="000000"/>
          <w:sz w:val="23"/>
          <w:szCs w:val="23"/>
        </w:rPr>
        <w:t>Додатки</w:t>
      </w:r>
      <w:proofErr w:type="spellEnd"/>
      <w:r w:rsidRPr="007C69B2">
        <w:rPr>
          <w:b/>
          <w:color w:val="000000"/>
          <w:sz w:val="23"/>
          <w:szCs w:val="23"/>
        </w:rPr>
        <w:t xml:space="preserve"> </w:t>
      </w:r>
      <w:proofErr w:type="gramStart"/>
      <w:r w:rsidRPr="007C69B2">
        <w:rPr>
          <w:b/>
          <w:color w:val="000000"/>
          <w:sz w:val="23"/>
          <w:szCs w:val="23"/>
        </w:rPr>
        <w:t>до договору</w:t>
      </w:r>
      <w:proofErr w:type="gramEnd"/>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7C69B2">
        <w:rPr>
          <w:color w:val="000000"/>
          <w:sz w:val="23"/>
          <w:szCs w:val="23"/>
        </w:rPr>
        <w:t xml:space="preserve">     </w:t>
      </w:r>
      <w:proofErr w:type="spellStart"/>
      <w:r w:rsidRPr="007C69B2">
        <w:rPr>
          <w:color w:val="000000"/>
          <w:sz w:val="23"/>
          <w:szCs w:val="23"/>
        </w:rPr>
        <w:t>Невід'ємною</w:t>
      </w:r>
      <w:proofErr w:type="spellEnd"/>
      <w:r w:rsidRPr="007C69B2">
        <w:rPr>
          <w:color w:val="000000"/>
          <w:sz w:val="23"/>
          <w:szCs w:val="23"/>
        </w:rPr>
        <w:t xml:space="preserve"> </w:t>
      </w:r>
      <w:proofErr w:type="spellStart"/>
      <w:r w:rsidRPr="007C69B2">
        <w:rPr>
          <w:color w:val="000000"/>
          <w:sz w:val="23"/>
          <w:szCs w:val="23"/>
        </w:rPr>
        <w:t>частиною</w:t>
      </w:r>
      <w:proofErr w:type="spellEnd"/>
      <w:r w:rsidRPr="007C69B2">
        <w:rPr>
          <w:color w:val="000000"/>
          <w:sz w:val="23"/>
          <w:szCs w:val="23"/>
        </w:rPr>
        <w:t xml:space="preserve"> </w:t>
      </w:r>
      <w:proofErr w:type="spellStart"/>
      <w:r w:rsidRPr="007C69B2">
        <w:rPr>
          <w:color w:val="000000"/>
          <w:sz w:val="23"/>
          <w:szCs w:val="23"/>
        </w:rPr>
        <w:t>цього</w:t>
      </w:r>
      <w:proofErr w:type="spellEnd"/>
      <w:r w:rsidRPr="007C69B2">
        <w:rPr>
          <w:color w:val="000000"/>
          <w:sz w:val="23"/>
          <w:szCs w:val="23"/>
        </w:rPr>
        <w:t xml:space="preserve"> Договору є:</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lang w:val="uk-UA"/>
        </w:rPr>
      </w:pPr>
      <w:r w:rsidRPr="007C69B2">
        <w:rPr>
          <w:color w:val="000000"/>
          <w:sz w:val="23"/>
          <w:szCs w:val="23"/>
        </w:rPr>
        <w:t xml:space="preserve"> </w:t>
      </w:r>
      <w:r w:rsidRPr="007C69B2">
        <w:rPr>
          <w:color w:val="000000"/>
          <w:sz w:val="23"/>
          <w:szCs w:val="23"/>
          <w:lang w:val="uk-UA"/>
        </w:rPr>
        <w:t>1.Додаток №1 – калькуляція.</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7C69B2">
        <w:rPr>
          <w:color w:val="000000"/>
          <w:sz w:val="23"/>
          <w:szCs w:val="23"/>
        </w:rPr>
        <w:t>____________________________________________________________________________</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sidRPr="007C69B2">
        <w:rPr>
          <w:b/>
          <w:color w:val="000000"/>
          <w:sz w:val="23"/>
          <w:szCs w:val="23"/>
        </w:rPr>
        <w:t xml:space="preserve">XI. </w:t>
      </w:r>
      <w:proofErr w:type="spellStart"/>
      <w:r w:rsidRPr="007C69B2">
        <w:rPr>
          <w:b/>
          <w:color w:val="000000"/>
          <w:sz w:val="23"/>
          <w:szCs w:val="23"/>
        </w:rPr>
        <w:t>Місцезнаходження</w:t>
      </w:r>
      <w:proofErr w:type="spellEnd"/>
      <w:r w:rsidRPr="007C69B2">
        <w:rPr>
          <w:b/>
          <w:color w:val="000000"/>
          <w:sz w:val="23"/>
          <w:szCs w:val="23"/>
        </w:rPr>
        <w:t xml:space="preserve"> та </w:t>
      </w:r>
      <w:proofErr w:type="spellStart"/>
      <w:r w:rsidRPr="007C69B2">
        <w:rPr>
          <w:b/>
          <w:color w:val="000000"/>
          <w:sz w:val="23"/>
          <w:szCs w:val="23"/>
        </w:rPr>
        <w:t>банківські</w:t>
      </w:r>
      <w:proofErr w:type="spellEnd"/>
      <w:r w:rsidRPr="007C69B2">
        <w:rPr>
          <w:b/>
          <w:color w:val="000000"/>
          <w:sz w:val="23"/>
          <w:szCs w:val="23"/>
        </w:rPr>
        <w:t xml:space="preserve">   </w:t>
      </w:r>
      <w:proofErr w:type="spellStart"/>
      <w:r w:rsidRPr="007C69B2">
        <w:rPr>
          <w:b/>
          <w:color w:val="000000"/>
          <w:sz w:val="23"/>
          <w:szCs w:val="23"/>
        </w:rPr>
        <w:t>реквізити</w:t>
      </w:r>
      <w:proofErr w:type="spellEnd"/>
      <w:r w:rsidRPr="007C69B2">
        <w:rPr>
          <w:b/>
          <w:color w:val="000000"/>
          <w:sz w:val="23"/>
          <w:szCs w:val="23"/>
        </w:rPr>
        <w:t xml:space="preserve"> </w:t>
      </w:r>
      <w:proofErr w:type="spellStart"/>
      <w:r w:rsidRPr="007C69B2">
        <w:rPr>
          <w:b/>
          <w:color w:val="000000"/>
          <w:sz w:val="23"/>
          <w:szCs w:val="23"/>
        </w:rPr>
        <w:t>сторін</w:t>
      </w:r>
      <w:proofErr w:type="spellEnd"/>
    </w:p>
    <w:p w:rsidR="00FB7C28" w:rsidRPr="00FB7C28"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7C69B2">
        <w:rPr>
          <w:color w:val="000000"/>
          <w:sz w:val="23"/>
          <w:szCs w:val="23"/>
        </w:rPr>
        <w:br/>
        <w:t xml:space="preserve"> </w:t>
      </w:r>
      <w:proofErr w:type="spellStart"/>
      <w:r w:rsidRPr="00FB7C28">
        <w:rPr>
          <w:color w:val="000000"/>
          <w:sz w:val="18"/>
          <w:szCs w:val="18"/>
        </w:rPr>
        <w:t>Замовник</w:t>
      </w:r>
      <w:proofErr w:type="spellEnd"/>
      <w:r w:rsidRPr="00FB7C28">
        <w:rPr>
          <w:color w:val="000000"/>
          <w:sz w:val="18"/>
          <w:szCs w:val="18"/>
        </w:rPr>
        <w:t xml:space="preserve">                                                                      </w:t>
      </w:r>
      <w:proofErr w:type="spellStart"/>
      <w:r w:rsidRPr="00FB7C28">
        <w:rPr>
          <w:color w:val="000000"/>
          <w:sz w:val="18"/>
          <w:szCs w:val="18"/>
        </w:rPr>
        <w:t>Учасник</w:t>
      </w:r>
      <w:proofErr w:type="spellEnd"/>
      <w:r w:rsidRPr="00FB7C28">
        <w:rPr>
          <w:color w:val="000000"/>
          <w:sz w:val="18"/>
          <w:szCs w:val="18"/>
        </w:rPr>
        <w:t xml:space="preserve"> </w:t>
      </w:r>
      <w:r w:rsidRPr="00FB7C28">
        <w:rPr>
          <w:color w:val="000000"/>
          <w:sz w:val="18"/>
          <w:szCs w:val="18"/>
        </w:rPr>
        <w:br/>
        <w:t xml:space="preserve"> ____________________________                            ____________________________ </w:t>
      </w:r>
      <w:r w:rsidRPr="00FB7C28">
        <w:rPr>
          <w:color w:val="000000"/>
          <w:sz w:val="18"/>
          <w:szCs w:val="18"/>
        </w:rPr>
        <w:br/>
        <w:t xml:space="preserve">      (</w:t>
      </w:r>
      <w:proofErr w:type="spellStart"/>
      <w:r w:rsidRPr="00FB7C28">
        <w:rPr>
          <w:color w:val="000000"/>
          <w:sz w:val="18"/>
          <w:szCs w:val="18"/>
        </w:rPr>
        <w:t>найменування</w:t>
      </w:r>
      <w:proofErr w:type="spellEnd"/>
      <w:r w:rsidRPr="00FB7C28">
        <w:rPr>
          <w:color w:val="000000"/>
          <w:sz w:val="18"/>
          <w:szCs w:val="18"/>
        </w:rPr>
        <w:t>)                                                   (</w:t>
      </w:r>
      <w:proofErr w:type="spellStart"/>
      <w:r w:rsidRPr="00FB7C28">
        <w:rPr>
          <w:color w:val="000000"/>
          <w:sz w:val="18"/>
          <w:szCs w:val="18"/>
        </w:rPr>
        <w:t>найменування</w:t>
      </w:r>
      <w:proofErr w:type="spellEnd"/>
      <w:r w:rsidRPr="00FB7C28">
        <w:rPr>
          <w:color w:val="000000"/>
          <w:sz w:val="18"/>
          <w:szCs w:val="18"/>
        </w:rPr>
        <w:t xml:space="preserve">/П.І.Б) </w:t>
      </w:r>
      <w:r w:rsidRPr="00FB7C28">
        <w:rPr>
          <w:color w:val="000000"/>
          <w:sz w:val="18"/>
          <w:szCs w:val="18"/>
        </w:rPr>
        <w:br/>
      </w:r>
    </w:p>
    <w:p w:rsidR="00FB7C28" w:rsidRPr="00FB7C28"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FB7C28">
        <w:rPr>
          <w:color w:val="000000"/>
          <w:sz w:val="18"/>
          <w:szCs w:val="18"/>
        </w:rPr>
        <w:t xml:space="preserve"> ____________________________                             ____________________________ </w:t>
      </w:r>
      <w:r w:rsidRPr="00FB7C28">
        <w:rPr>
          <w:color w:val="000000"/>
          <w:sz w:val="18"/>
          <w:szCs w:val="18"/>
        </w:rPr>
        <w:br/>
        <w:t xml:space="preserve">   (</w:t>
      </w:r>
      <w:proofErr w:type="spellStart"/>
      <w:r w:rsidRPr="00FB7C28">
        <w:rPr>
          <w:color w:val="000000"/>
          <w:sz w:val="18"/>
          <w:szCs w:val="18"/>
        </w:rPr>
        <w:t>ідентифікаційний</w:t>
      </w:r>
      <w:proofErr w:type="spellEnd"/>
      <w:r w:rsidRPr="00FB7C28">
        <w:rPr>
          <w:color w:val="000000"/>
          <w:sz w:val="18"/>
          <w:szCs w:val="18"/>
        </w:rPr>
        <w:t xml:space="preserve"> код)                                          (</w:t>
      </w:r>
      <w:proofErr w:type="spellStart"/>
      <w:r w:rsidRPr="00FB7C28">
        <w:rPr>
          <w:color w:val="000000"/>
          <w:sz w:val="18"/>
          <w:szCs w:val="18"/>
        </w:rPr>
        <w:t>ідентифікаційний</w:t>
      </w:r>
      <w:proofErr w:type="spellEnd"/>
      <w:r w:rsidRPr="00FB7C28">
        <w:rPr>
          <w:color w:val="000000"/>
          <w:sz w:val="18"/>
          <w:szCs w:val="18"/>
        </w:rPr>
        <w:t xml:space="preserve"> код/ </w:t>
      </w:r>
      <w:r w:rsidRPr="00FB7C28">
        <w:rPr>
          <w:color w:val="000000"/>
          <w:sz w:val="18"/>
          <w:szCs w:val="18"/>
        </w:rPr>
        <w:br/>
        <w:t xml:space="preserve">                                                                                      </w:t>
      </w:r>
      <w:proofErr w:type="spellStart"/>
      <w:r w:rsidRPr="00FB7C28">
        <w:rPr>
          <w:color w:val="000000"/>
          <w:sz w:val="18"/>
          <w:szCs w:val="18"/>
        </w:rPr>
        <w:t>ідентифікаційний</w:t>
      </w:r>
      <w:proofErr w:type="spellEnd"/>
      <w:r w:rsidRPr="00FB7C28">
        <w:rPr>
          <w:color w:val="000000"/>
          <w:sz w:val="18"/>
          <w:szCs w:val="18"/>
        </w:rPr>
        <w:t xml:space="preserve"> номер) _________________________ </w:t>
      </w:r>
      <w:r w:rsidRPr="00FB7C28">
        <w:rPr>
          <w:color w:val="000000"/>
          <w:sz w:val="18"/>
          <w:szCs w:val="18"/>
        </w:rPr>
        <w:br/>
        <w:t xml:space="preserve">     (</w:t>
      </w:r>
      <w:proofErr w:type="spellStart"/>
      <w:r w:rsidRPr="00FB7C28">
        <w:rPr>
          <w:color w:val="000000"/>
          <w:sz w:val="18"/>
          <w:szCs w:val="18"/>
        </w:rPr>
        <w:t>місцезнаходження</w:t>
      </w:r>
      <w:proofErr w:type="spellEnd"/>
      <w:r w:rsidRPr="00FB7C28">
        <w:rPr>
          <w:color w:val="000000"/>
          <w:sz w:val="18"/>
          <w:szCs w:val="18"/>
        </w:rPr>
        <w:t xml:space="preserve">)                                                ___________________________ </w:t>
      </w:r>
      <w:r w:rsidRPr="00FB7C28">
        <w:rPr>
          <w:color w:val="000000"/>
          <w:sz w:val="18"/>
          <w:szCs w:val="18"/>
        </w:rPr>
        <w:br/>
        <w:t xml:space="preserve">                                                                                      (</w:t>
      </w:r>
      <w:proofErr w:type="spellStart"/>
      <w:r w:rsidRPr="00FB7C28">
        <w:rPr>
          <w:color w:val="000000"/>
          <w:sz w:val="18"/>
          <w:szCs w:val="18"/>
        </w:rPr>
        <w:t>місцезнаходження</w:t>
      </w:r>
      <w:proofErr w:type="spellEnd"/>
      <w:r w:rsidRPr="00FB7C28">
        <w:rPr>
          <w:color w:val="000000"/>
          <w:sz w:val="18"/>
          <w:szCs w:val="18"/>
        </w:rPr>
        <w:t xml:space="preserve">/ </w:t>
      </w:r>
      <w:proofErr w:type="spellStart"/>
      <w:r w:rsidRPr="00FB7C28">
        <w:rPr>
          <w:color w:val="000000"/>
          <w:sz w:val="18"/>
          <w:szCs w:val="18"/>
        </w:rPr>
        <w:t>місце</w:t>
      </w:r>
      <w:proofErr w:type="spellEnd"/>
      <w:r w:rsidRPr="00FB7C28">
        <w:rPr>
          <w:color w:val="000000"/>
          <w:sz w:val="18"/>
          <w:szCs w:val="18"/>
        </w:rPr>
        <w:t xml:space="preserve"> </w:t>
      </w:r>
      <w:proofErr w:type="spellStart"/>
      <w:r w:rsidRPr="00FB7C28">
        <w:rPr>
          <w:color w:val="000000"/>
          <w:sz w:val="18"/>
          <w:szCs w:val="18"/>
        </w:rPr>
        <w:t>проживання</w:t>
      </w:r>
      <w:proofErr w:type="spellEnd"/>
      <w:r w:rsidRPr="00FB7C28">
        <w:rPr>
          <w:color w:val="000000"/>
          <w:sz w:val="18"/>
          <w:szCs w:val="18"/>
        </w:rPr>
        <w:t xml:space="preserve">) </w:t>
      </w:r>
      <w:r w:rsidRPr="00FB7C28">
        <w:rPr>
          <w:color w:val="000000"/>
          <w:sz w:val="18"/>
          <w:szCs w:val="18"/>
        </w:rPr>
        <w:br/>
        <w:t xml:space="preserve">          (телефон)                                                            ____________________________</w:t>
      </w:r>
    </w:p>
    <w:p w:rsidR="00FB7C28" w:rsidRPr="00FB7C28"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FB7C28">
        <w:rPr>
          <w:color w:val="000000"/>
          <w:sz w:val="18"/>
          <w:szCs w:val="18"/>
        </w:rPr>
        <w:t xml:space="preserve"> ____________________________                              (телефон) </w:t>
      </w:r>
      <w:r w:rsidRPr="00FB7C28">
        <w:rPr>
          <w:color w:val="000000"/>
          <w:sz w:val="18"/>
          <w:szCs w:val="18"/>
        </w:rPr>
        <w:br/>
        <w:t xml:space="preserve">         (телефакс)                                                           ____________________________ </w:t>
      </w:r>
    </w:p>
    <w:p w:rsidR="002B44CC" w:rsidRDefault="00FB7C28" w:rsidP="00E26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sidRPr="00FB7C28">
        <w:rPr>
          <w:color w:val="000000"/>
          <w:sz w:val="18"/>
          <w:szCs w:val="18"/>
        </w:rPr>
        <w:t xml:space="preserve">                                                                                       (телефакс) </w:t>
      </w:r>
      <w:r w:rsidRPr="00FB7C28">
        <w:rPr>
          <w:color w:val="000000"/>
          <w:sz w:val="18"/>
          <w:szCs w:val="18"/>
        </w:rPr>
        <w:br/>
        <w:t xml:space="preserve">   (</w:t>
      </w:r>
      <w:proofErr w:type="spellStart"/>
      <w:r w:rsidRPr="00FB7C28">
        <w:rPr>
          <w:color w:val="000000"/>
          <w:sz w:val="18"/>
          <w:szCs w:val="18"/>
        </w:rPr>
        <w:t>рахунок</w:t>
      </w:r>
      <w:proofErr w:type="spellEnd"/>
      <w:r w:rsidRPr="00FB7C28">
        <w:rPr>
          <w:color w:val="000000"/>
          <w:sz w:val="18"/>
          <w:szCs w:val="18"/>
        </w:rPr>
        <w:t xml:space="preserve"> у Державному   </w:t>
      </w:r>
      <w:proofErr w:type="spellStart"/>
      <w:r w:rsidRPr="00FB7C28">
        <w:rPr>
          <w:color w:val="000000"/>
          <w:sz w:val="18"/>
          <w:szCs w:val="18"/>
        </w:rPr>
        <w:t>казначействі</w:t>
      </w:r>
      <w:proofErr w:type="spellEnd"/>
      <w:r w:rsidRPr="00FB7C28">
        <w:rPr>
          <w:color w:val="000000"/>
          <w:sz w:val="18"/>
          <w:szCs w:val="18"/>
        </w:rPr>
        <w:t xml:space="preserve"> </w:t>
      </w:r>
      <w:proofErr w:type="spellStart"/>
      <w:r w:rsidRPr="00FB7C28">
        <w:rPr>
          <w:color w:val="000000"/>
          <w:sz w:val="18"/>
          <w:szCs w:val="18"/>
        </w:rPr>
        <w:t>або</w:t>
      </w:r>
      <w:proofErr w:type="spellEnd"/>
      <w:r w:rsidRPr="00FB7C28">
        <w:rPr>
          <w:color w:val="000000"/>
          <w:sz w:val="18"/>
          <w:szCs w:val="18"/>
        </w:rPr>
        <w:t xml:space="preserve"> у банку)                                        (</w:t>
      </w:r>
      <w:proofErr w:type="spellStart"/>
      <w:r w:rsidRPr="00FB7C28">
        <w:rPr>
          <w:color w:val="000000"/>
          <w:sz w:val="18"/>
          <w:szCs w:val="18"/>
        </w:rPr>
        <w:t>рахунок</w:t>
      </w:r>
      <w:proofErr w:type="spellEnd"/>
      <w:r w:rsidRPr="00FB7C28">
        <w:rPr>
          <w:color w:val="000000"/>
          <w:sz w:val="18"/>
          <w:szCs w:val="18"/>
        </w:rPr>
        <w:t xml:space="preserve"> у Державному </w:t>
      </w:r>
    </w:p>
    <w:p w:rsidR="002B44CC" w:rsidRDefault="002B44CC" w:rsidP="00872A67">
      <w:pPr>
        <w:contextualSpacing/>
        <w:rPr>
          <w:b/>
          <w:color w:val="000000"/>
          <w:sz w:val="24"/>
          <w:szCs w:val="24"/>
          <w:lang w:val="uk-UA"/>
        </w:rPr>
      </w:pPr>
    </w:p>
    <w:bookmarkEnd w:id="1"/>
    <w:bookmarkEnd w:id="2"/>
    <w:p w:rsidR="008913DC" w:rsidRDefault="008913DC" w:rsidP="00872A67">
      <w:pPr>
        <w:contextualSpacing/>
        <w:rPr>
          <w:b/>
          <w:color w:val="000000"/>
          <w:sz w:val="24"/>
          <w:szCs w:val="24"/>
          <w:lang w:val="uk-UA"/>
        </w:rPr>
      </w:pPr>
    </w:p>
    <w:sectPr w:rsidR="008913DC" w:rsidSect="005D665F">
      <w:headerReference w:type="default" r:id="rId7"/>
      <w:footerReference w:type="default" r:id="rId8"/>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8C" w:rsidRDefault="00C7688C">
      <w:r>
        <w:separator/>
      </w:r>
    </w:p>
  </w:endnote>
  <w:endnote w:type="continuationSeparator" w:id="0">
    <w:p w:rsidR="00C7688C" w:rsidRDefault="00C7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34" w:rsidRPr="004E275E" w:rsidRDefault="00303434">
    <w:pPr>
      <w:pStyle w:val="aa"/>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8C" w:rsidRDefault="00C7688C">
      <w:r>
        <w:separator/>
      </w:r>
    </w:p>
  </w:footnote>
  <w:footnote w:type="continuationSeparator" w:id="0">
    <w:p w:rsidR="00C7688C" w:rsidRDefault="00C7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34" w:rsidRDefault="00303434">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FA21AA">
      <w:rPr>
        <w:rStyle w:val="a3"/>
        <w:noProof/>
      </w:rPr>
      <w:t>3</w:t>
    </w:r>
    <w:r>
      <w:rPr>
        <w:rStyle w:val="a3"/>
      </w:rPr>
      <w:fldChar w:fldCharType="end"/>
    </w:r>
  </w:p>
  <w:p w:rsidR="00303434" w:rsidRPr="00916578" w:rsidRDefault="00303434">
    <w:pPr>
      <w:pStyle w:val="a8"/>
      <w:ind w:right="360"/>
      <w:rPr>
        <w:lang w:val="uk-UA"/>
      </w:rPr>
    </w:pPr>
    <w:r>
      <w:rPr>
        <w:lang w:val="uk-UA"/>
      </w:rPr>
      <w:t xml:space="preserve"> </w:t>
    </w:r>
  </w:p>
  <w:p w:rsidR="00303434" w:rsidRDefault="00303434"/>
  <w:p w:rsidR="00303434" w:rsidRDefault="003034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1"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6"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4"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6"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4"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0"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2"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3"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29"/>
  </w:num>
  <w:num w:numId="3">
    <w:abstractNumId w:val="22"/>
  </w:num>
  <w:num w:numId="4">
    <w:abstractNumId w:val="34"/>
  </w:num>
  <w:num w:numId="5">
    <w:abstractNumId w:val="15"/>
  </w:num>
  <w:num w:numId="6">
    <w:abstractNumId w:val="36"/>
  </w:num>
  <w:num w:numId="7">
    <w:abstractNumId w:val="21"/>
  </w:num>
  <w:num w:numId="8">
    <w:abstractNumId w:val="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1"/>
  </w:num>
  <w:num w:numId="15">
    <w:abstractNumId w:val="24"/>
  </w:num>
  <w:num w:numId="16">
    <w:abstractNumId w:val="18"/>
  </w:num>
  <w:num w:numId="17">
    <w:abstractNumId w:val="12"/>
  </w:num>
  <w:num w:numId="18">
    <w:abstractNumId w:val="33"/>
  </w:num>
  <w:num w:numId="19">
    <w:abstractNumId w:val="31"/>
  </w:num>
  <w:num w:numId="20">
    <w:abstractNumId w:val="44"/>
  </w:num>
  <w:num w:numId="21">
    <w:abstractNumId w:val="39"/>
  </w:num>
  <w:num w:numId="22">
    <w:abstractNumId w:val="17"/>
  </w:num>
  <w:num w:numId="23">
    <w:abstractNumId w:val="1"/>
  </w:num>
  <w:num w:numId="24">
    <w:abstractNumId w:val="0"/>
  </w:num>
  <w:num w:numId="25">
    <w:abstractNumId w:val="30"/>
  </w:num>
  <w:num w:numId="26">
    <w:abstractNumId w:val="10"/>
  </w:num>
  <w:num w:numId="27">
    <w:abstractNumId w:val="26"/>
  </w:num>
  <w:num w:numId="28">
    <w:abstractNumId w:val="42"/>
  </w:num>
  <w:num w:numId="29">
    <w:abstractNumId w:val="35"/>
  </w:num>
  <w:num w:numId="30">
    <w:abstractNumId w:val="40"/>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5"/>
  </w:num>
  <w:num w:numId="35">
    <w:abstractNumId w:val="43"/>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8"/>
  </w:num>
  <w:num w:numId="38">
    <w:abstractNumId w:val="16"/>
  </w:num>
  <w:num w:numId="39">
    <w:abstractNumId w:val="5"/>
  </w:num>
  <w:num w:numId="40">
    <w:abstractNumId w:val="14"/>
  </w:num>
  <w:num w:numId="41">
    <w:abstractNumId w:val="2"/>
  </w:num>
  <w:num w:numId="42">
    <w:abstractNumId w:val="9"/>
  </w:num>
  <w:num w:numId="43">
    <w:abstractNumId w:val="38"/>
  </w:num>
  <w:num w:numId="44">
    <w:abstractNumId w:val="37"/>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210"/>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23B"/>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2AC"/>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2F7DE1"/>
    <w:rsid w:val="00300018"/>
    <w:rsid w:val="00300D45"/>
    <w:rsid w:val="00301B8C"/>
    <w:rsid w:val="00301C48"/>
    <w:rsid w:val="00302C85"/>
    <w:rsid w:val="00303434"/>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266DC"/>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036C"/>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0F28"/>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35D"/>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1514"/>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A8"/>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BAC"/>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739"/>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37B"/>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6F7E"/>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3DC"/>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2C0"/>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1E82"/>
    <w:rsid w:val="008F218D"/>
    <w:rsid w:val="008F2A76"/>
    <w:rsid w:val="008F552C"/>
    <w:rsid w:val="008F5755"/>
    <w:rsid w:val="008F58C2"/>
    <w:rsid w:val="008F5FFB"/>
    <w:rsid w:val="008F6123"/>
    <w:rsid w:val="008F6214"/>
    <w:rsid w:val="008F6D78"/>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2FCE"/>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196"/>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BEC"/>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0E7"/>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8A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1D5"/>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688C"/>
    <w:rsid w:val="00C779F4"/>
    <w:rsid w:val="00C805E2"/>
    <w:rsid w:val="00C80A09"/>
    <w:rsid w:val="00C8114B"/>
    <w:rsid w:val="00C81BB5"/>
    <w:rsid w:val="00C81C0E"/>
    <w:rsid w:val="00C81FE2"/>
    <w:rsid w:val="00C824D7"/>
    <w:rsid w:val="00C836A6"/>
    <w:rsid w:val="00C84B97"/>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03"/>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E6E94"/>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07F12"/>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C69"/>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7978"/>
    <w:rsid w:val="00DD07B1"/>
    <w:rsid w:val="00DD0EB7"/>
    <w:rsid w:val="00DD1350"/>
    <w:rsid w:val="00DD1AA1"/>
    <w:rsid w:val="00DD2358"/>
    <w:rsid w:val="00DD264D"/>
    <w:rsid w:val="00DD4B92"/>
    <w:rsid w:val="00DD5C10"/>
    <w:rsid w:val="00DD6011"/>
    <w:rsid w:val="00DD6AF5"/>
    <w:rsid w:val="00DD7278"/>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A07"/>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0D47"/>
    <w:rsid w:val="00E21425"/>
    <w:rsid w:val="00E21E99"/>
    <w:rsid w:val="00E2259D"/>
    <w:rsid w:val="00E22822"/>
    <w:rsid w:val="00E2464C"/>
    <w:rsid w:val="00E24B21"/>
    <w:rsid w:val="00E251DF"/>
    <w:rsid w:val="00E262B2"/>
    <w:rsid w:val="00E262E3"/>
    <w:rsid w:val="00E26CDD"/>
    <w:rsid w:val="00E27F73"/>
    <w:rsid w:val="00E300C2"/>
    <w:rsid w:val="00E31054"/>
    <w:rsid w:val="00E3167F"/>
    <w:rsid w:val="00E31AA6"/>
    <w:rsid w:val="00E31DF2"/>
    <w:rsid w:val="00E32C64"/>
    <w:rsid w:val="00E3306C"/>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02"/>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69A"/>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07E9"/>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7A"/>
    <w:rsid w:val="00F96799"/>
    <w:rsid w:val="00F96AFE"/>
    <w:rsid w:val="00F96B8D"/>
    <w:rsid w:val="00F979D6"/>
    <w:rsid w:val="00FA208D"/>
    <w:rsid w:val="00FA21AA"/>
    <w:rsid w:val="00FA262E"/>
    <w:rsid w:val="00FA330C"/>
    <w:rsid w:val="00FA33D2"/>
    <w:rsid w:val="00FA474B"/>
    <w:rsid w:val="00FA5C28"/>
    <w:rsid w:val="00FA5C2B"/>
    <w:rsid w:val="00FA62FC"/>
    <w:rsid w:val="00FA63BD"/>
    <w:rsid w:val="00FA669B"/>
    <w:rsid w:val="00FA7705"/>
    <w:rsid w:val="00FB0508"/>
    <w:rsid w:val="00FB0FA5"/>
    <w:rsid w:val="00FB1532"/>
    <w:rsid w:val="00FB1564"/>
    <w:rsid w:val="00FB1DAF"/>
    <w:rsid w:val="00FB27B8"/>
    <w:rsid w:val="00FB29F9"/>
    <w:rsid w:val="00FB2C56"/>
    <w:rsid w:val="00FB3E86"/>
    <w:rsid w:val="00FB3ED6"/>
    <w:rsid w:val="00FB5020"/>
    <w:rsid w:val="00FB61ED"/>
    <w:rsid w:val="00FB6474"/>
    <w:rsid w:val="00FB676F"/>
    <w:rsid w:val="00FB75EB"/>
    <w:rsid w:val="00FB7C28"/>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1638</Words>
  <Characters>9340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HOME</cp:lastModifiedBy>
  <cp:revision>2</cp:revision>
  <cp:lastPrinted>2022-11-15T11:47:00Z</cp:lastPrinted>
  <dcterms:created xsi:type="dcterms:W3CDTF">2022-11-24T16:11:00Z</dcterms:created>
  <dcterms:modified xsi:type="dcterms:W3CDTF">2022-11-24T16:11:00Z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