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A0" w:rsidRPr="00107577" w:rsidRDefault="00502FA0" w:rsidP="00992091">
      <w:pPr>
        <w:spacing w:after="0" w:line="240" w:lineRule="auto"/>
        <w:jc w:val="center"/>
        <w:rPr>
          <w:rFonts w:ascii="Times New Roman" w:hAnsi="Times New Roman"/>
          <w:b/>
          <w:color w:val="000000" w:themeColor="text1"/>
          <w:sz w:val="24"/>
          <w:szCs w:val="24"/>
        </w:rPr>
      </w:pPr>
      <w:bookmarkStart w:id="0" w:name="_Hlk46135171"/>
      <w:bookmarkStart w:id="1" w:name="_Hlk51338818"/>
      <w:r w:rsidRPr="00107577">
        <w:rPr>
          <w:rFonts w:ascii="Times New Roman" w:hAnsi="Times New Roman"/>
          <w:b/>
          <w:color w:val="000000" w:themeColor="text1"/>
          <w:sz w:val="24"/>
          <w:szCs w:val="24"/>
        </w:rPr>
        <w:t>Оголошення про проведення закупівлі</w:t>
      </w:r>
    </w:p>
    <w:p w:rsidR="006146C8" w:rsidRPr="00107577" w:rsidRDefault="006146C8" w:rsidP="00992091">
      <w:pPr>
        <w:spacing w:after="0" w:line="240" w:lineRule="auto"/>
        <w:jc w:val="center"/>
        <w:rPr>
          <w:rFonts w:ascii="Times New Roman" w:hAnsi="Times New Roman"/>
          <w:b/>
          <w:color w:val="000000" w:themeColor="text1"/>
          <w:sz w:val="24"/>
          <w:szCs w:val="24"/>
        </w:rPr>
      </w:pPr>
    </w:p>
    <w:p w:rsidR="00BE12B6" w:rsidRPr="002661D4" w:rsidRDefault="00F56D34" w:rsidP="002661D4">
      <w:pPr>
        <w:pStyle w:val="1"/>
        <w:shd w:val="clear" w:color="auto" w:fill="FFFFFF"/>
        <w:spacing w:before="0" w:line="240" w:lineRule="auto"/>
        <w:jc w:val="center"/>
        <w:rPr>
          <w:b/>
          <w:bCs/>
          <w:sz w:val="24"/>
          <w:szCs w:val="24"/>
        </w:rPr>
      </w:pPr>
      <w:proofErr w:type="spellStart"/>
      <w:r w:rsidRPr="00107577">
        <w:rPr>
          <w:rFonts w:ascii="Times New Roman" w:hAnsi="Times New Roman"/>
          <w:b/>
          <w:color w:val="000000" w:themeColor="text1"/>
          <w:sz w:val="24"/>
          <w:szCs w:val="28"/>
        </w:rPr>
        <w:t>ДК</w:t>
      </w:r>
      <w:proofErr w:type="spellEnd"/>
      <w:r w:rsidRPr="00107577">
        <w:rPr>
          <w:rFonts w:ascii="Times New Roman" w:hAnsi="Times New Roman"/>
          <w:b/>
          <w:color w:val="000000" w:themeColor="text1"/>
          <w:sz w:val="24"/>
          <w:szCs w:val="28"/>
        </w:rPr>
        <w:t xml:space="preserve"> 021:2015 – </w:t>
      </w:r>
      <w:r w:rsidR="00BE12B6" w:rsidRPr="00BE12B6">
        <w:rPr>
          <w:rFonts w:ascii="Times New Roman" w:hAnsi="Times New Roman" w:cs="Times New Roman"/>
          <w:b/>
          <w:color w:val="auto"/>
          <w:sz w:val="24"/>
          <w:szCs w:val="24"/>
          <w:shd w:val="clear" w:color="auto" w:fill="FFFFFF"/>
        </w:rPr>
        <w:t>15540000-5 Сирні продукти</w:t>
      </w:r>
      <w:r w:rsidR="002661D4">
        <w:rPr>
          <w:rFonts w:ascii="Times New Roman" w:hAnsi="Times New Roman" w:cs="Times New Roman"/>
          <w:b/>
          <w:color w:val="auto"/>
          <w:sz w:val="24"/>
          <w:szCs w:val="24"/>
          <w:shd w:val="clear" w:color="auto" w:fill="FFFFFF"/>
        </w:rPr>
        <w:t xml:space="preserve"> </w:t>
      </w:r>
      <w:r w:rsidR="00BE12B6" w:rsidRPr="002661D4">
        <w:rPr>
          <w:rFonts w:ascii="Times New Roman" w:hAnsi="Times New Roman" w:cs="Times New Roman"/>
          <w:b/>
          <w:color w:val="auto"/>
          <w:sz w:val="24"/>
          <w:szCs w:val="24"/>
        </w:rPr>
        <w:t>«</w:t>
      </w:r>
      <w:r w:rsidR="00BE12B6" w:rsidRPr="002661D4">
        <w:rPr>
          <w:rFonts w:ascii="Times New Roman" w:hAnsi="Times New Roman"/>
          <w:b/>
          <w:color w:val="auto"/>
          <w:sz w:val="24"/>
          <w:szCs w:val="24"/>
        </w:rPr>
        <w:t>С</w:t>
      </w:r>
      <w:r w:rsidR="00C04978" w:rsidRPr="002661D4">
        <w:rPr>
          <w:rFonts w:ascii="Times New Roman" w:hAnsi="Times New Roman"/>
          <w:b/>
          <w:color w:val="auto"/>
          <w:sz w:val="24"/>
          <w:szCs w:val="24"/>
        </w:rPr>
        <w:t>ир кисломолочний</w:t>
      </w:r>
      <w:r w:rsidR="00BE12B6" w:rsidRPr="002661D4">
        <w:rPr>
          <w:rFonts w:ascii="Times New Roman" w:hAnsi="Times New Roman" w:cs="Times New Roman"/>
          <w:b/>
          <w:color w:val="auto"/>
          <w:sz w:val="24"/>
          <w:szCs w:val="24"/>
        </w:rPr>
        <w:t xml:space="preserve"> </w:t>
      </w:r>
      <w:r w:rsidR="004C2BCD" w:rsidRPr="002661D4">
        <w:rPr>
          <w:rFonts w:ascii="Times New Roman" w:hAnsi="Times New Roman"/>
          <w:b/>
          <w:color w:val="auto"/>
          <w:sz w:val="24"/>
          <w:szCs w:val="24"/>
        </w:rPr>
        <w:t xml:space="preserve"> жирністю</w:t>
      </w:r>
      <w:r w:rsidR="00BE12B6" w:rsidRPr="002661D4">
        <w:rPr>
          <w:rFonts w:ascii="Times New Roman" w:hAnsi="Times New Roman" w:cs="Times New Roman"/>
          <w:b/>
          <w:color w:val="auto"/>
          <w:sz w:val="24"/>
          <w:szCs w:val="24"/>
        </w:rPr>
        <w:t xml:space="preserve"> не </w:t>
      </w:r>
      <w:r w:rsidR="004C2BCD" w:rsidRPr="002661D4">
        <w:rPr>
          <w:rFonts w:ascii="Times New Roman" w:hAnsi="Times New Roman"/>
          <w:b/>
          <w:color w:val="auto"/>
          <w:sz w:val="24"/>
          <w:szCs w:val="24"/>
        </w:rPr>
        <w:t>менш</w:t>
      </w:r>
      <w:r w:rsidR="00BE12B6" w:rsidRPr="002661D4">
        <w:rPr>
          <w:rFonts w:ascii="Times New Roman" w:hAnsi="Times New Roman" w:cs="Times New Roman"/>
          <w:b/>
          <w:color w:val="auto"/>
          <w:sz w:val="24"/>
          <w:szCs w:val="24"/>
        </w:rPr>
        <w:t xml:space="preserve">е 9% фасований </w:t>
      </w:r>
      <w:r w:rsidR="004C2BCD" w:rsidRPr="002661D4">
        <w:rPr>
          <w:rFonts w:ascii="Times New Roman" w:hAnsi="Times New Roman"/>
          <w:b/>
          <w:color w:val="auto"/>
          <w:sz w:val="24"/>
          <w:szCs w:val="24"/>
        </w:rPr>
        <w:t>1/02кг – 1/0,25кг</w:t>
      </w:r>
      <w:r w:rsidR="00BE12B6" w:rsidRPr="002661D4">
        <w:rPr>
          <w:rFonts w:ascii="Times New Roman" w:hAnsi="Times New Roman"/>
          <w:b/>
          <w:color w:val="auto"/>
          <w:sz w:val="24"/>
          <w:szCs w:val="24"/>
        </w:rPr>
        <w:t>, с</w:t>
      </w:r>
      <w:r w:rsidR="00BE12B6" w:rsidRPr="002661D4">
        <w:rPr>
          <w:rFonts w:ascii="Times New Roman" w:hAnsi="Times New Roman" w:cs="Times New Roman"/>
          <w:b/>
          <w:color w:val="auto"/>
          <w:sz w:val="24"/>
          <w:szCs w:val="24"/>
        </w:rPr>
        <w:t>ир сичужний твердий  ж. не менше 45%, фасований 150 – 350 гр., вакуумна упаковка</w:t>
      </w:r>
      <w:r w:rsidR="00BE12B6" w:rsidRPr="002661D4">
        <w:rPr>
          <w:rFonts w:ascii="Times New Roman" w:hAnsi="Times New Roman" w:cs="Times New Roman"/>
          <w:b/>
          <w:color w:val="auto"/>
          <w:sz w:val="24"/>
          <w:szCs w:val="24"/>
          <w:lang w:eastAsia="ar-SA"/>
        </w:rPr>
        <w:t>»</w:t>
      </w:r>
    </w:p>
    <w:p w:rsidR="00107577" w:rsidRPr="00107577" w:rsidRDefault="00107577" w:rsidP="00BE12B6">
      <w:pPr>
        <w:pStyle w:val="aa"/>
        <w:widowControl w:val="0"/>
        <w:spacing w:line="240" w:lineRule="atLeast"/>
        <w:ind w:left="0"/>
        <w:jc w:val="center"/>
        <w:rPr>
          <w:rFonts w:ascii="Times New Roman" w:hAnsi="Times New Roman"/>
          <w:b/>
          <w:sz w:val="28"/>
          <w:szCs w:val="28"/>
          <w:shd w:val="clear" w:color="auto" w:fill="FFFFFF"/>
        </w:rPr>
      </w:pPr>
    </w:p>
    <w:p w:rsidR="00502FA0" w:rsidRPr="00107577" w:rsidRDefault="00502FA0" w:rsidP="00107577">
      <w:pPr>
        <w:pStyle w:val="aa"/>
        <w:widowControl w:val="0"/>
        <w:spacing w:line="240" w:lineRule="atLeast"/>
        <w:ind w:left="0" w:firstLine="567"/>
        <w:jc w:val="both"/>
        <w:rPr>
          <w:rFonts w:ascii="Times New Roman" w:hAnsi="Times New Roman"/>
          <w:sz w:val="24"/>
          <w:szCs w:val="24"/>
          <w:lang w:eastAsia="ar-SA"/>
        </w:rPr>
      </w:pPr>
      <w:r w:rsidRPr="00107577">
        <w:rPr>
          <w:rFonts w:ascii="Times New Roman" w:hAnsi="Times New Roman"/>
          <w:b/>
          <w:sz w:val="24"/>
          <w:szCs w:val="24"/>
        </w:rPr>
        <w:t>1.</w:t>
      </w:r>
      <w:r w:rsidRPr="00107577">
        <w:rPr>
          <w:rFonts w:ascii="Times New Roman" w:hAnsi="Times New Roman"/>
          <w:sz w:val="24"/>
          <w:szCs w:val="24"/>
        </w:rPr>
        <w:t xml:space="preserve"> Замовник: </w:t>
      </w:r>
      <w:r w:rsidRPr="00107577">
        <w:rPr>
          <w:rFonts w:ascii="Times New Roman" w:hAnsi="Times New Roman"/>
          <w:b/>
          <w:sz w:val="24"/>
          <w:szCs w:val="24"/>
        </w:rPr>
        <w:t xml:space="preserve">Відділ </w:t>
      </w:r>
      <w:r w:rsidRPr="00107577">
        <w:rPr>
          <w:rFonts w:ascii="Times New Roman" w:hAnsi="Times New Roman"/>
          <w:b/>
          <w:sz w:val="24"/>
          <w:szCs w:val="24"/>
          <w:lang w:eastAsia="ar-SA"/>
        </w:rPr>
        <w:t xml:space="preserve">освіти виконавчого комітету </w:t>
      </w:r>
      <w:proofErr w:type="spellStart"/>
      <w:r w:rsidRPr="00107577">
        <w:rPr>
          <w:rFonts w:ascii="Times New Roman" w:hAnsi="Times New Roman"/>
          <w:b/>
          <w:sz w:val="24"/>
          <w:szCs w:val="24"/>
          <w:lang w:eastAsia="ar-SA"/>
        </w:rPr>
        <w:t>Тернівської</w:t>
      </w:r>
      <w:proofErr w:type="spellEnd"/>
      <w:r w:rsidRPr="00107577">
        <w:rPr>
          <w:rFonts w:ascii="Times New Roman" w:hAnsi="Times New Roman"/>
          <w:b/>
          <w:sz w:val="24"/>
          <w:szCs w:val="24"/>
          <w:lang w:eastAsia="ar-SA"/>
        </w:rPr>
        <w:t xml:space="preserve"> районної у місті ради, </w:t>
      </w:r>
      <w:r w:rsidRPr="00107577">
        <w:rPr>
          <w:rFonts w:ascii="Times New Roman" w:hAnsi="Times New Roman"/>
          <w:sz w:val="24"/>
          <w:szCs w:val="24"/>
          <w:lang w:eastAsia="ar-SA"/>
        </w:rPr>
        <w:t>ЄДРПОУ 02142307, 50079, Україна, м. Кривий Ріг, вул. Матросова, 75.</w:t>
      </w:r>
    </w:p>
    <w:p w:rsidR="00502FA0" w:rsidRPr="00107577" w:rsidRDefault="00502FA0" w:rsidP="00107577">
      <w:pPr>
        <w:pStyle w:val="aa"/>
        <w:keepNext/>
        <w:suppressAutoHyphens/>
        <w:spacing w:after="0" w:line="240" w:lineRule="auto"/>
        <w:ind w:left="0" w:firstLine="567"/>
        <w:jc w:val="both"/>
        <w:outlineLvl w:val="0"/>
        <w:rPr>
          <w:rFonts w:ascii="Times New Roman" w:hAnsi="Times New Roman"/>
          <w:sz w:val="24"/>
          <w:szCs w:val="24"/>
          <w:lang w:eastAsia="ar-SA"/>
        </w:rPr>
      </w:pPr>
      <w:r w:rsidRPr="00107577">
        <w:rPr>
          <w:rFonts w:ascii="Times New Roman" w:hAnsi="Times New Roman"/>
          <w:b/>
          <w:sz w:val="24"/>
          <w:szCs w:val="24"/>
          <w:lang w:eastAsia="ar-SA"/>
        </w:rPr>
        <w:t>2.</w:t>
      </w:r>
      <w:r w:rsidRPr="00107577">
        <w:rPr>
          <w:rFonts w:ascii="Times New Roman" w:hAnsi="Times New Roman"/>
          <w:sz w:val="24"/>
          <w:szCs w:val="24"/>
          <w:lang w:eastAsia="ar-SA"/>
        </w:rPr>
        <w:t xml:space="preserve"> Посадова особа Замовника, уповноважена здійснювати зв'язок з учасниками: </w:t>
      </w:r>
      <w:r w:rsidR="006146C8" w:rsidRPr="00107577">
        <w:rPr>
          <w:rFonts w:ascii="Times New Roman" w:hAnsi="Times New Roman"/>
          <w:lang w:eastAsia="uk-UA"/>
        </w:rPr>
        <w:t>Клименко Вікторія Валентинівна – бухгалтер централізованої бухгалтерії, уповноважена особа з</w:t>
      </w:r>
      <w:r w:rsidR="00FF6910" w:rsidRPr="00107577">
        <w:rPr>
          <w:rFonts w:ascii="Times New Roman" w:hAnsi="Times New Roman"/>
          <w:lang w:eastAsia="uk-UA"/>
        </w:rPr>
        <w:t>а організацію та пр</w:t>
      </w:r>
      <w:r w:rsidR="006146C8" w:rsidRPr="00107577">
        <w:rPr>
          <w:rFonts w:ascii="Times New Roman" w:hAnsi="Times New Roman"/>
          <w:lang w:eastAsia="uk-UA"/>
        </w:rPr>
        <w:t>оведення публічних закупівель</w:t>
      </w:r>
      <w:r w:rsidRPr="00107577">
        <w:rPr>
          <w:rFonts w:ascii="Times New Roman" w:hAnsi="Times New Roman"/>
          <w:sz w:val="24"/>
          <w:szCs w:val="24"/>
          <w:lang w:eastAsia="ar-SA"/>
        </w:rPr>
        <w:t>, e-</w:t>
      </w:r>
      <w:proofErr w:type="spellStart"/>
      <w:r w:rsidRPr="00107577">
        <w:rPr>
          <w:rFonts w:ascii="Times New Roman" w:hAnsi="Times New Roman"/>
          <w:sz w:val="24"/>
          <w:szCs w:val="24"/>
          <w:lang w:eastAsia="ar-SA"/>
        </w:rPr>
        <w:t>mail</w:t>
      </w:r>
      <w:proofErr w:type="spellEnd"/>
      <w:r w:rsidRPr="00107577">
        <w:rPr>
          <w:rFonts w:ascii="Times New Roman" w:hAnsi="Times New Roman"/>
          <w:sz w:val="24"/>
          <w:szCs w:val="24"/>
          <w:lang w:eastAsia="ar-SA"/>
        </w:rPr>
        <w:t xml:space="preserve">: </w:t>
      </w:r>
      <w:hyperlink r:id="rId8" w:history="1">
        <w:r w:rsidR="00BA4564" w:rsidRPr="00107577">
          <w:rPr>
            <w:rStyle w:val="a9"/>
            <w:rFonts w:ascii="Times New Roman" w:hAnsi="Times New Roman"/>
            <w:b/>
            <w:bCs/>
            <w:sz w:val="24"/>
            <w:szCs w:val="24"/>
            <w:shd w:val="clear" w:color="auto" w:fill="FFFFFF"/>
          </w:rPr>
          <w:t>tendertern@ukr.net</w:t>
        </w:r>
      </w:hyperlink>
      <w:r w:rsidR="00BA4564" w:rsidRPr="00107577">
        <w:rPr>
          <w:rFonts w:ascii="Arial" w:hAnsi="Arial" w:cs="Arial"/>
          <w:b/>
          <w:bCs/>
          <w:color w:val="343840"/>
          <w:sz w:val="13"/>
          <w:szCs w:val="13"/>
          <w:shd w:val="clear" w:color="auto" w:fill="FFFFFF"/>
        </w:rPr>
        <w:t xml:space="preserve"> </w:t>
      </w:r>
    </w:p>
    <w:p w:rsidR="0028119F" w:rsidRPr="00107577" w:rsidRDefault="00502FA0" w:rsidP="00663FE2">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3.</w:t>
      </w:r>
      <w:r w:rsidRPr="00107577">
        <w:rPr>
          <w:rFonts w:ascii="Times New Roman" w:hAnsi="Times New Roman"/>
          <w:sz w:val="24"/>
          <w:szCs w:val="24"/>
        </w:rPr>
        <w:t xml:space="preserve"> </w:t>
      </w:r>
      <w:r w:rsidRPr="00107577">
        <w:rPr>
          <w:rFonts w:ascii="Times New Roman" w:hAnsi="Times New Roman"/>
          <w:b/>
          <w:sz w:val="24"/>
          <w:szCs w:val="24"/>
        </w:rPr>
        <w:t>Очікувана вартість закупівлі</w:t>
      </w:r>
      <w:r w:rsidRPr="00107577">
        <w:rPr>
          <w:rFonts w:ascii="Times New Roman" w:hAnsi="Times New Roman"/>
          <w:sz w:val="24"/>
          <w:szCs w:val="24"/>
        </w:rPr>
        <w:t xml:space="preserve"> – </w:t>
      </w:r>
      <w:r w:rsidR="00C04978">
        <w:rPr>
          <w:rFonts w:ascii="Times New Roman" w:hAnsi="Times New Roman"/>
          <w:b/>
          <w:color w:val="000000" w:themeColor="text1"/>
          <w:sz w:val="24"/>
          <w:szCs w:val="24"/>
        </w:rPr>
        <w:t>132 400</w:t>
      </w:r>
      <w:r w:rsidR="00663FE2" w:rsidRPr="00107577">
        <w:rPr>
          <w:rFonts w:ascii="Times New Roman" w:hAnsi="Times New Roman"/>
          <w:b/>
          <w:color w:val="000000" w:themeColor="text1"/>
          <w:sz w:val="24"/>
          <w:szCs w:val="24"/>
        </w:rPr>
        <w:t xml:space="preserve">,00 </w:t>
      </w:r>
      <w:r w:rsidRPr="00107577">
        <w:rPr>
          <w:rFonts w:ascii="Times New Roman" w:hAnsi="Times New Roman"/>
          <w:b/>
          <w:color w:val="000000" w:themeColor="text1"/>
          <w:sz w:val="24"/>
          <w:szCs w:val="24"/>
        </w:rPr>
        <w:t>грн.</w:t>
      </w:r>
      <w:r w:rsidR="0028119F" w:rsidRPr="00107577">
        <w:rPr>
          <w:rFonts w:ascii="Times New Roman" w:hAnsi="Times New Roman"/>
          <w:sz w:val="24"/>
          <w:szCs w:val="24"/>
        </w:rPr>
        <w:t xml:space="preserve"> </w:t>
      </w:r>
    </w:p>
    <w:p w:rsidR="0028119F" w:rsidRPr="00107577" w:rsidRDefault="00502FA0" w:rsidP="00663FE2">
      <w:pPr>
        <w:pStyle w:val="aa"/>
        <w:widowControl w:val="0"/>
        <w:spacing w:after="0" w:line="240" w:lineRule="auto"/>
        <w:ind w:left="0" w:firstLine="567"/>
        <w:jc w:val="both"/>
        <w:rPr>
          <w:rFonts w:ascii="Times New Roman" w:hAnsi="Times New Roman"/>
          <w:sz w:val="24"/>
          <w:szCs w:val="24"/>
        </w:rPr>
      </w:pPr>
      <w:r w:rsidRPr="00107577">
        <w:rPr>
          <w:rFonts w:ascii="Times New Roman" w:hAnsi="Times New Roman"/>
          <w:b/>
          <w:sz w:val="24"/>
          <w:szCs w:val="24"/>
        </w:rPr>
        <w:t>4.</w:t>
      </w:r>
      <w:r w:rsidRPr="00107577">
        <w:rPr>
          <w:rFonts w:ascii="Times New Roman" w:hAnsi="Times New Roman"/>
          <w:sz w:val="24"/>
          <w:szCs w:val="24"/>
        </w:rPr>
        <w:t xml:space="preserve"> </w:t>
      </w:r>
      <w:r w:rsidRPr="00107577">
        <w:rPr>
          <w:rFonts w:ascii="Times New Roman" w:hAnsi="Times New Roman"/>
          <w:b/>
          <w:sz w:val="24"/>
          <w:szCs w:val="24"/>
        </w:rPr>
        <w:t>Інформація про предмет закупівлі:</w:t>
      </w:r>
      <w:r w:rsidRPr="00107577">
        <w:rPr>
          <w:rFonts w:ascii="Times New Roman" w:hAnsi="Times New Roman"/>
          <w:sz w:val="24"/>
          <w:szCs w:val="24"/>
        </w:rPr>
        <w:t xml:space="preserve"> код </w:t>
      </w:r>
      <w:r w:rsidR="0028119F" w:rsidRPr="00107577">
        <w:rPr>
          <w:rFonts w:ascii="Times New Roman" w:hAnsi="Times New Roman"/>
          <w:b/>
          <w:sz w:val="24"/>
          <w:szCs w:val="24"/>
        </w:rPr>
        <w:t xml:space="preserve">– </w:t>
      </w:r>
      <w:proofErr w:type="spellStart"/>
      <w:r w:rsidR="00663FE2" w:rsidRPr="00107577">
        <w:rPr>
          <w:rFonts w:ascii="Times New Roman" w:hAnsi="Times New Roman"/>
          <w:b/>
          <w:color w:val="000000" w:themeColor="text1"/>
          <w:szCs w:val="28"/>
        </w:rPr>
        <w:t>ДК</w:t>
      </w:r>
      <w:proofErr w:type="spellEnd"/>
      <w:r w:rsidR="00663FE2" w:rsidRPr="00107577">
        <w:rPr>
          <w:rFonts w:ascii="Times New Roman" w:hAnsi="Times New Roman"/>
          <w:b/>
          <w:color w:val="000000" w:themeColor="text1"/>
          <w:szCs w:val="28"/>
        </w:rPr>
        <w:t xml:space="preserve"> 021:2015 – </w:t>
      </w:r>
      <w:r w:rsidR="00BE12B6" w:rsidRPr="00BE12B6">
        <w:rPr>
          <w:rFonts w:ascii="Times New Roman" w:hAnsi="Times New Roman"/>
          <w:b/>
          <w:sz w:val="24"/>
          <w:szCs w:val="24"/>
          <w:shd w:val="clear" w:color="auto" w:fill="FFFFFF"/>
        </w:rPr>
        <w:t>15540000-5 Сирні продукти</w:t>
      </w:r>
      <w:r w:rsidR="00107577" w:rsidRPr="00107577">
        <w:rPr>
          <w:rFonts w:ascii="Times New Roman" w:hAnsi="Times New Roman"/>
          <w:b/>
          <w:szCs w:val="28"/>
          <w:shd w:val="clear" w:color="auto" w:fill="FFFFFF"/>
        </w:rPr>
        <w:t xml:space="preserve"> «</w:t>
      </w:r>
      <w:r w:rsidR="004C2BCD">
        <w:rPr>
          <w:rFonts w:ascii="Times New Roman" w:hAnsi="Times New Roman"/>
          <w:b/>
          <w:sz w:val="24"/>
          <w:szCs w:val="24"/>
        </w:rPr>
        <w:t>С</w:t>
      </w:r>
      <w:r w:rsidR="004C2BCD" w:rsidRPr="009871E0">
        <w:rPr>
          <w:rFonts w:ascii="Times New Roman" w:hAnsi="Times New Roman"/>
          <w:b/>
          <w:sz w:val="24"/>
          <w:szCs w:val="24"/>
        </w:rPr>
        <w:t xml:space="preserve">ир кисломолочний  </w:t>
      </w:r>
      <w:r w:rsidR="004C2BCD">
        <w:rPr>
          <w:rFonts w:ascii="Times New Roman" w:hAnsi="Times New Roman"/>
          <w:b/>
          <w:sz w:val="24"/>
          <w:szCs w:val="24"/>
        </w:rPr>
        <w:t xml:space="preserve"> жирністю</w:t>
      </w:r>
      <w:r w:rsidR="004C2BCD" w:rsidRPr="009871E0">
        <w:rPr>
          <w:rFonts w:ascii="Times New Roman" w:hAnsi="Times New Roman"/>
          <w:b/>
          <w:sz w:val="24"/>
          <w:szCs w:val="24"/>
        </w:rPr>
        <w:t xml:space="preserve"> не </w:t>
      </w:r>
      <w:r w:rsidR="004C2BCD">
        <w:rPr>
          <w:rFonts w:ascii="Times New Roman" w:hAnsi="Times New Roman"/>
          <w:b/>
          <w:sz w:val="24"/>
          <w:szCs w:val="24"/>
        </w:rPr>
        <w:t>менш</w:t>
      </w:r>
      <w:r w:rsidR="004C2BCD" w:rsidRPr="009871E0">
        <w:rPr>
          <w:rFonts w:ascii="Times New Roman" w:hAnsi="Times New Roman"/>
          <w:b/>
          <w:sz w:val="24"/>
          <w:szCs w:val="24"/>
        </w:rPr>
        <w:t xml:space="preserve">е 9% фасований </w:t>
      </w:r>
      <w:r w:rsidR="004C2BCD">
        <w:rPr>
          <w:rFonts w:ascii="Times New Roman" w:hAnsi="Times New Roman"/>
          <w:b/>
          <w:sz w:val="24"/>
          <w:szCs w:val="24"/>
        </w:rPr>
        <w:t>1/02кг – 1/0,25кг</w:t>
      </w:r>
      <w:r w:rsidR="00BE12B6">
        <w:rPr>
          <w:rFonts w:ascii="Times New Roman" w:hAnsi="Times New Roman"/>
          <w:b/>
          <w:sz w:val="24"/>
          <w:szCs w:val="24"/>
        </w:rPr>
        <w:t>, с</w:t>
      </w:r>
      <w:r w:rsidR="00BE12B6" w:rsidRPr="009871E0">
        <w:rPr>
          <w:rFonts w:ascii="Times New Roman" w:hAnsi="Times New Roman"/>
          <w:b/>
          <w:sz w:val="24"/>
          <w:szCs w:val="24"/>
        </w:rPr>
        <w:t>ир сичужний твердий  ж. не менше 45%, фасований 150 – 350 гр., вакуумна упаковка</w:t>
      </w:r>
      <w:r w:rsidR="00107577" w:rsidRPr="00107577">
        <w:rPr>
          <w:rFonts w:ascii="Times New Roman" w:hAnsi="Times New Roman"/>
          <w:b/>
          <w:szCs w:val="28"/>
          <w:shd w:val="clear" w:color="auto" w:fill="FFFFFF"/>
        </w:rPr>
        <w:t>»</w:t>
      </w:r>
    </w:p>
    <w:p w:rsidR="00AD7681" w:rsidRPr="00107577" w:rsidRDefault="00502FA0" w:rsidP="00663FE2">
      <w:pPr>
        <w:pStyle w:val="1"/>
        <w:shd w:val="clear" w:color="auto" w:fill="FFFFFF"/>
        <w:spacing w:before="0" w:line="240" w:lineRule="auto"/>
        <w:ind w:firstLine="567"/>
        <w:jc w:val="both"/>
        <w:rPr>
          <w:rFonts w:ascii="Times New Roman" w:hAnsi="Times New Roman"/>
          <w:b/>
          <w:color w:val="auto"/>
          <w:spacing w:val="-6"/>
          <w:sz w:val="24"/>
          <w:szCs w:val="24"/>
        </w:rPr>
      </w:pPr>
      <w:r w:rsidRPr="00107577">
        <w:rPr>
          <w:rFonts w:ascii="Times New Roman" w:hAnsi="Times New Roman"/>
          <w:b/>
          <w:color w:val="auto"/>
          <w:sz w:val="24"/>
          <w:szCs w:val="24"/>
        </w:rPr>
        <w:t>5. Місце поставки товару (послуг):</w:t>
      </w:r>
      <w:r w:rsidRPr="00107577">
        <w:rPr>
          <w:rFonts w:ascii="Times New Roman" w:hAnsi="Times New Roman"/>
          <w:color w:val="auto"/>
          <w:sz w:val="24"/>
          <w:szCs w:val="24"/>
        </w:rPr>
        <w:t xml:space="preserve"> </w:t>
      </w:r>
      <w:r w:rsidR="00744CE0" w:rsidRPr="00107577">
        <w:rPr>
          <w:rFonts w:ascii="Times New Roman" w:hAnsi="Times New Roman"/>
          <w:color w:val="auto"/>
          <w:spacing w:val="-6"/>
          <w:sz w:val="24"/>
          <w:szCs w:val="24"/>
        </w:rPr>
        <w:t>згідно дислокації (додаток 2)</w:t>
      </w:r>
    </w:p>
    <w:p w:rsidR="00502FA0" w:rsidRPr="00107577" w:rsidRDefault="00502FA0" w:rsidP="00663FE2">
      <w:pPr>
        <w:widowControl w:val="0"/>
        <w:tabs>
          <w:tab w:val="left" w:pos="1440"/>
        </w:tabs>
        <w:spacing w:after="0" w:line="240" w:lineRule="auto"/>
        <w:ind w:firstLine="567"/>
        <w:jc w:val="both"/>
        <w:rPr>
          <w:rFonts w:ascii="Times New Roman" w:hAnsi="Times New Roman"/>
          <w:color w:val="FF0000"/>
          <w:sz w:val="24"/>
          <w:szCs w:val="24"/>
        </w:rPr>
      </w:pPr>
      <w:r w:rsidRPr="00107577">
        <w:rPr>
          <w:rFonts w:ascii="Times New Roman" w:hAnsi="Times New Roman"/>
          <w:b/>
          <w:sz w:val="24"/>
          <w:szCs w:val="24"/>
        </w:rPr>
        <w:t>6. Строк над</w:t>
      </w:r>
      <w:r w:rsidRPr="00107577">
        <w:rPr>
          <w:rFonts w:ascii="Times New Roman" w:hAnsi="Times New Roman"/>
          <w:b/>
          <w:color w:val="000000"/>
          <w:sz w:val="24"/>
          <w:szCs w:val="24"/>
        </w:rPr>
        <w:t>ання послуг:</w:t>
      </w:r>
      <w:r w:rsidRPr="00107577">
        <w:rPr>
          <w:rFonts w:ascii="Times New Roman" w:hAnsi="Times New Roman"/>
          <w:sz w:val="24"/>
          <w:szCs w:val="24"/>
        </w:rPr>
        <w:t xml:space="preserve"> </w:t>
      </w:r>
      <w:r w:rsidR="00793800" w:rsidRPr="00107577">
        <w:rPr>
          <w:rFonts w:ascii="Times New Roman" w:hAnsi="Times New Roman"/>
          <w:sz w:val="24"/>
          <w:szCs w:val="24"/>
        </w:rPr>
        <w:t xml:space="preserve">до </w:t>
      </w:r>
      <w:r w:rsidR="001167F2" w:rsidRPr="00107577">
        <w:rPr>
          <w:rFonts w:ascii="Times New Roman" w:hAnsi="Times New Roman"/>
          <w:sz w:val="24"/>
          <w:szCs w:val="24"/>
        </w:rPr>
        <w:t>23.08</w:t>
      </w:r>
      <w:r w:rsidR="004D7291" w:rsidRPr="00107577">
        <w:rPr>
          <w:rFonts w:ascii="Times New Roman" w:hAnsi="Times New Roman"/>
          <w:sz w:val="24"/>
          <w:szCs w:val="24"/>
        </w:rPr>
        <w:t>.</w:t>
      </w:r>
      <w:r w:rsidRPr="00107577">
        <w:rPr>
          <w:rFonts w:ascii="Times New Roman" w:hAnsi="Times New Roman"/>
          <w:sz w:val="24"/>
          <w:szCs w:val="24"/>
        </w:rPr>
        <w:t>202</w:t>
      </w:r>
      <w:r w:rsidR="00EE0BBC" w:rsidRPr="00107577">
        <w:rPr>
          <w:rFonts w:ascii="Times New Roman" w:hAnsi="Times New Roman"/>
          <w:sz w:val="24"/>
          <w:szCs w:val="24"/>
        </w:rPr>
        <w:t>2</w:t>
      </w:r>
      <w:r w:rsidRPr="00107577">
        <w:rPr>
          <w:rFonts w:ascii="Times New Roman" w:hAnsi="Times New Roman"/>
          <w:sz w:val="24"/>
          <w:szCs w:val="24"/>
        </w:rPr>
        <w:t xml:space="preserve"> року</w:t>
      </w:r>
      <w:r w:rsidR="00AD7681" w:rsidRPr="00107577">
        <w:rPr>
          <w:rFonts w:ascii="Times New Roman" w:hAnsi="Times New Roman"/>
          <w:sz w:val="24"/>
          <w:szCs w:val="24"/>
        </w:rPr>
        <w:t xml:space="preserve"> </w:t>
      </w:r>
      <w:r w:rsidR="005540B7" w:rsidRPr="00107577">
        <w:rPr>
          <w:rFonts w:ascii="Times New Roman" w:hAnsi="Times New Roman"/>
          <w:sz w:val="24"/>
          <w:szCs w:val="24"/>
        </w:rPr>
        <w:t>(</w:t>
      </w:r>
      <w:r w:rsidR="005540B7" w:rsidRPr="00107577">
        <w:rPr>
          <w:rFonts w:ascii="Times New Roman" w:eastAsia="Times New Roman" w:hAnsi="Times New Roman"/>
          <w:kern w:val="1"/>
          <w:sz w:val="24"/>
          <w:szCs w:val="24"/>
          <w:lang w:eastAsia="ru-RU"/>
        </w:rPr>
        <w:t>за заявками Замовника)</w:t>
      </w:r>
    </w:p>
    <w:p w:rsidR="0034264E" w:rsidRPr="00107577" w:rsidRDefault="0034264E" w:rsidP="00663FE2">
      <w:pPr>
        <w:widowControl w:val="0"/>
        <w:tabs>
          <w:tab w:val="left" w:pos="0"/>
          <w:tab w:val="left" w:pos="851"/>
        </w:tabs>
        <w:suppressAutoHyphens/>
        <w:spacing w:after="0" w:line="240" w:lineRule="auto"/>
        <w:ind w:firstLine="567"/>
        <w:jc w:val="both"/>
        <w:rPr>
          <w:rFonts w:ascii="Times New Roman" w:eastAsia="Times New Roman" w:hAnsi="Times New Roman"/>
          <w:sz w:val="24"/>
          <w:szCs w:val="24"/>
          <w:lang w:eastAsia="uk-UA"/>
        </w:rPr>
      </w:pPr>
      <w:r w:rsidRPr="00107577">
        <w:rPr>
          <w:rFonts w:ascii="Times New Roman" w:eastAsia="Times New Roman" w:hAnsi="Times New Roman"/>
          <w:b/>
          <w:bCs/>
          <w:sz w:val="24"/>
          <w:szCs w:val="24"/>
          <w:lang w:eastAsia="uk-UA"/>
        </w:rPr>
        <w:t xml:space="preserve">7. Вид предмета закупівлі: </w:t>
      </w:r>
      <w:r w:rsidR="008903B0" w:rsidRPr="00107577">
        <w:rPr>
          <w:rFonts w:ascii="Times New Roman" w:eastAsia="Times New Roman" w:hAnsi="Times New Roman"/>
          <w:bCs/>
          <w:sz w:val="24"/>
          <w:szCs w:val="24"/>
          <w:lang w:eastAsia="uk-UA"/>
        </w:rPr>
        <w:t>товар</w:t>
      </w:r>
    </w:p>
    <w:p w:rsidR="00C04978" w:rsidRDefault="0034264E" w:rsidP="00FF6910">
      <w:pPr>
        <w:shd w:val="clear" w:color="auto" w:fill="FFFFFF" w:themeFill="background1"/>
        <w:tabs>
          <w:tab w:val="right" w:pos="10205"/>
        </w:tabs>
        <w:spacing w:after="0" w:line="240" w:lineRule="auto"/>
        <w:ind w:firstLine="567"/>
        <w:jc w:val="both"/>
        <w:rPr>
          <w:rFonts w:ascii="Times New Roman" w:hAnsi="Times New Roman"/>
          <w:b/>
          <w:bCs/>
          <w:sz w:val="24"/>
          <w:szCs w:val="24"/>
          <w:shd w:val="clear" w:color="auto" w:fill="FFFFFF" w:themeFill="background1"/>
          <w:lang w:eastAsia="uk-UA"/>
        </w:rPr>
      </w:pPr>
      <w:r w:rsidRPr="00107577">
        <w:rPr>
          <w:rFonts w:ascii="Times New Roman" w:hAnsi="Times New Roman"/>
          <w:b/>
          <w:bCs/>
          <w:sz w:val="24"/>
          <w:szCs w:val="24"/>
          <w:shd w:val="clear" w:color="auto" w:fill="FFFFFF" w:themeFill="background1"/>
          <w:lang w:eastAsia="uk-UA"/>
        </w:rPr>
        <w:t xml:space="preserve">8. Кількість </w:t>
      </w:r>
      <w:r w:rsidR="00744CE0" w:rsidRPr="00107577">
        <w:rPr>
          <w:rFonts w:ascii="Times New Roman" w:hAnsi="Times New Roman"/>
          <w:b/>
          <w:bCs/>
          <w:sz w:val="24"/>
          <w:szCs w:val="24"/>
          <w:shd w:val="clear" w:color="auto" w:fill="FFFFFF" w:themeFill="background1"/>
          <w:lang w:eastAsia="uk-UA"/>
        </w:rPr>
        <w:t>товарів</w:t>
      </w:r>
      <w:r w:rsidRPr="00107577">
        <w:rPr>
          <w:rFonts w:ascii="Times New Roman" w:hAnsi="Times New Roman"/>
          <w:b/>
          <w:bCs/>
          <w:sz w:val="24"/>
          <w:szCs w:val="24"/>
          <w:shd w:val="clear" w:color="auto" w:fill="FFFFFF" w:themeFill="background1"/>
          <w:lang w:eastAsia="uk-UA"/>
        </w:rPr>
        <w:t xml:space="preserve">: </w:t>
      </w:r>
    </w:p>
    <w:p w:rsidR="00C04978" w:rsidRPr="00C04978" w:rsidRDefault="00C04978" w:rsidP="006A5361">
      <w:pPr>
        <w:shd w:val="clear" w:color="auto" w:fill="FFFFFF" w:themeFill="background1"/>
        <w:tabs>
          <w:tab w:val="right" w:pos="10205"/>
        </w:tabs>
        <w:spacing w:after="0" w:line="240" w:lineRule="auto"/>
        <w:ind w:left="1134"/>
        <w:jc w:val="both"/>
        <w:rPr>
          <w:rFonts w:ascii="Times New Roman" w:hAnsi="Times New Roman"/>
          <w:sz w:val="24"/>
          <w:szCs w:val="24"/>
        </w:rPr>
      </w:pPr>
      <w:r w:rsidRPr="00C04978">
        <w:rPr>
          <w:rFonts w:ascii="Times New Roman" w:hAnsi="Times New Roman"/>
          <w:bCs/>
          <w:sz w:val="24"/>
          <w:szCs w:val="24"/>
          <w:shd w:val="clear" w:color="auto" w:fill="FFFFFF" w:themeFill="background1"/>
          <w:lang w:eastAsia="uk-UA"/>
        </w:rPr>
        <w:t xml:space="preserve">- </w:t>
      </w:r>
      <w:r w:rsidRPr="00C04978">
        <w:rPr>
          <w:rFonts w:ascii="Times New Roman" w:hAnsi="Times New Roman"/>
          <w:sz w:val="24"/>
          <w:szCs w:val="24"/>
        </w:rPr>
        <w:t xml:space="preserve">сир кисломолочний  жирністю не менше 9% фасований 1/02кг – 1/0,25кг </w:t>
      </w:r>
      <w:r w:rsidRPr="00C04978">
        <w:rPr>
          <w:rFonts w:ascii="Times New Roman" w:hAnsi="Times New Roman"/>
          <w:b/>
          <w:sz w:val="24"/>
          <w:szCs w:val="24"/>
        </w:rPr>
        <w:t>в кількості 450 кг;</w:t>
      </w:r>
    </w:p>
    <w:p w:rsidR="0034264E" w:rsidRPr="00C04978" w:rsidRDefault="00C04978" w:rsidP="006A5361">
      <w:pPr>
        <w:shd w:val="clear" w:color="auto" w:fill="FFFFFF" w:themeFill="background1"/>
        <w:tabs>
          <w:tab w:val="right" w:pos="10205"/>
        </w:tabs>
        <w:spacing w:after="0" w:line="240" w:lineRule="auto"/>
        <w:ind w:left="1134"/>
        <w:jc w:val="both"/>
        <w:rPr>
          <w:rFonts w:ascii="Times New Roman" w:hAnsi="Times New Roman"/>
          <w:color w:val="000000" w:themeColor="text1"/>
          <w:sz w:val="24"/>
          <w:szCs w:val="24"/>
          <w:lang w:eastAsia="ar-SA"/>
        </w:rPr>
      </w:pPr>
      <w:r w:rsidRPr="00C04978">
        <w:rPr>
          <w:rFonts w:ascii="Times New Roman" w:hAnsi="Times New Roman"/>
          <w:sz w:val="24"/>
          <w:szCs w:val="24"/>
        </w:rPr>
        <w:t>- сир сичужний твердий  ж. не менше 45%, фасований 150 – 350 гр., вакуумна упаковка</w:t>
      </w:r>
      <w:r w:rsidRPr="00C04978">
        <w:rPr>
          <w:rFonts w:ascii="Times New Roman" w:hAnsi="Times New Roman"/>
          <w:bCs/>
          <w:sz w:val="24"/>
          <w:szCs w:val="24"/>
          <w:shd w:val="clear" w:color="auto" w:fill="FFFFFF" w:themeFill="background1"/>
          <w:lang w:eastAsia="uk-UA"/>
        </w:rPr>
        <w:t xml:space="preserve"> </w:t>
      </w:r>
      <w:r w:rsidRPr="00C04978">
        <w:rPr>
          <w:rFonts w:ascii="Times New Roman" w:hAnsi="Times New Roman"/>
          <w:b/>
          <w:bCs/>
          <w:sz w:val="24"/>
          <w:szCs w:val="24"/>
          <w:shd w:val="clear" w:color="auto" w:fill="FFFFFF" w:themeFill="background1"/>
          <w:lang w:eastAsia="uk-UA"/>
        </w:rPr>
        <w:t>в кількості 200 кг.</w:t>
      </w:r>
    </w:p>
    <w:p w:rsidR="00C04978" w:rsidRDefault="0034264E" w:rsidP="00992091">
      <w:pPr>
        <w:widowControl w:val="0"/>
        <w:tabs>
          <w:tab w:val="left" w:pos="0"/>
        </w:tabs>
        <w:spacing w:after="0" w:line="240" w:lineRule="auto"/>
        <w:ind w:firstLine="567"/>
        <w:jc w:val="both"/>
        <w:rPr>
          <w:rFonts w:ascii="Times New Roman" w:hAnsi="Times New Roman"/>
          <w:color w:val="000000"/>
          <w:sz w:val="24"/>
        </w:rPr>
      </w:pPr>
      <w:r w:rsidRPr="00107577">
        <w:rPr>
          <w:rFonts w:ascii="Times New Roman" w:hAnsi="Times New Roman"/>
          <w:b/>
          <w:sz w:val="24"/>
          <w:szCs w:val="24"/>
          <w:lang w:eastAsia="uk-UA"/>
        </w:rPr>
        <w:t>9. Умови оплати:</w:t>
      </w:r>
      <w:r w:rsidRPr="00107577">
        <w:rPr>
          <w:rFonts w:ascii="Times New Roman" w:hAnsi="Times New Roman"/>
          <w:sz w:val="24"/>
          <w:szCs w:val="24"/>
          <w:lang w:eastAsia="uk-UA"/>
        </w:rPr>
        <w:t xml:space="preserve"> </w:t>
      </w:r>
      <w:r w:rsidR="00C04978" w:rsidRPr="00C04978">
        <w:rPr>
          <w:rFonts w:ascii="Times New Roman" w:hAnsi="Times New Roman"/>
          <w:color w:val="000000"/>
          <w:sz w:val="24"/>
        </w:rPr>
        <w:t>ЗАМОВНИК здійснює оплату вартості товару, що постачається, шляхом перерахування коштів на розрахунковий рахунок ПОСТАЧАЛЬНИКА на підставі видаткової накладної при наявності бюджетного фінансування.</w:t>
      </w:r>
    </w:p>
    <w:p w:rsidR="002661D4" w:rsidRDefault="002661D4" w:rsidP="00992091">
      <w:pPr>
        <w:widowControl w:val="0"/>
        <w:tabs>
          <w:tab w:val="left" w:pos="0"/>
        </w:tabs>
        <w:spacing w:after="0" w:line="240" w:lineRule="auto"/>
        <w:ind w:firstLine="567"/>
        <w:jc w:val="both"/>
        <w:rPr>
          <w:color w:val="000000"/>
        </w:rPr>
      </w:pPr>
    </w:p>
    <w:p w:rsidR="00502FA0" w:rsidRPr="00107577" w:rsidRDefault="0034264E" w:rsidP="00992091">
      <w:pPr>
        <w:spacing w:after="0" w:line="240" w:lineRule="auto"/>
        <w:ind w:firstLine="567"/>
        <w:jc w:val="center"/>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 Вимоги до кваліфікації Учасників та спосіб їх підтвердження</w:t>
      </w:r>
      <w:r w:rsidR="00502FA0" w:rsidRPr="00107577">
        <w:rPr>
          <w:rFonts w:ascii="Times New Roman" w:hAnsi="Times New Roman"/>
          <w:sz w:val="24"/>
          <w:szCs w:val="24"/>
        </w:rPr>
        <w:t>.</w:t>
      </w:r>
    </w:p>
    <w:p w:rsidR="00502FA0" w:rsidRPr="00107577" w:rsidRDefault="00502FA0"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xml:space="preserve">Учасник повинен надати в електронному (сканованому) вигляді у форматі </w:t>
      </w:r>
      <w:proofErr w:type="spellStart"/>
      <w:r w:rsidRPr="00107577">
        <w:rPr>
          <w:rFonts w:ascii="Times New Roman" w:hAnsi="Times New Roman"/>
          <w:sz w:val="24"/>
          <w:szCs w:val="24"/>
        </w:rPr>
        <w:t>pdf</w:t>
      </w:r>
      <w:proofErr w:type="spellEnd"/>
      <w:r w:rsidRPr="00107577">
        <w:rPr>
          <w:rFonts w:ascii="Times New Roman" w:hAnsi="Times New Roman"/>
          <w:sz w:val="24"/>
          <w:szCs w:val="24"/>
        </w:rPr>
        <w:t xml:space="preserve"> в складі своєї пропозиції, завірені підписом уповноваженої особи та печаткою (у разі наявності), наступні документи:</w:t>
      </w:r>
    </w:p>
    <w:p w:rsidR="00502FA0"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.1.</w:t>
      </w:r>
      <w:r w:rsidR="00502FA0" w:rsidRPr="00107577">
        <w:rPr>
          <w:rFonts w:ascii="Times New Roman" w:hAnsi="Times New Roman"/>
          <w:sz w:val="24"/>
          <w:szCs w:val="24"/>
        </w:rPr>
        <w:t xml:space="preserve"> </w:t>
      </w:r>
      <w:r w:rsidR="00BA4564" w:rsidRPr="00107577">
        <w:rPr>
          <w:rFonts w:ascii="Times New Roman" w:hAnsi="Times New Roman"/>
          <w:sz w:val="24"/>
          <w:szCs w:val="20"/>
        </w:rPr>
        <w:t xml:space="preserve">Статут (для юридичних осіб) або Опис із зазначенням контрольного номеру для доступу до Статуту на сайті Мін'юсту (або протокол Загальних зборів щодо прийнятого рішення про застосування модельного Статуту). </w:t>
      </w:r>
      <w:r w:rsidR="00BA4564" w:rsidRPr="00107577">
        <w:rPr>
          <w:rFonts w:ascii="Times New Roman" w:hAnsi="Times New Roman"/>
          <w:i/>
          <w:szCs w:val="20"/>
        </w:rPr>
        <w:t>Статут повинен містити відмітку державного реєстратора/нотаріуса про проведення державної реєстрації. У випадку відсутності відмітки державного реєстратора/нотаріуса про проведення державної реєстрації учасник також надає довідку в довільній формі із зазначенням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w:t>
      </w:r>
      <w:r w:rsidR="00E8331D" w:rsidRPr="00107577">
        <w:rPr>
          <w:rFonts w:ascii="Times New Roman" w:hAnsi="Times New Roman"/>
          <w:i/>
          <w:szCs w:val="20"/>
        </w:rPr>
        <w:t>та</w:t>
      </w:r>
      <w:r w:rsidR="00BA4564" w:rsidRPr="00107577">
        <w:rPr>
          <w:rFonts w:ascii="Times New Roman" w:hAnsi="Times New Roman"/>
          <w:sz w:val="24"/>
          <w:szCs w:val="20"/>
        </w:rPr>
        <w:t>;</w:t>
      </w:r>
    </w:p>
    <w:p w:rsidR="00502FA0"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.2.</w:t>
      </w:r>
      <w:r w:rsidR="00502FA0" w:rsidRPr="00107577">
        <w:rPr>
          <w:rFonts w:ascii="Times New Roman" w:hAnsi="Times New Roman"/>
          <w:sz w:val="24"/>
          <w:szCs w:val="24"/>
        </w:rPr>
        <w:t xml:space="preserve"> Паспорт та реєстраційний номер облікової картки платника податків (для фізичних осіб-підприємців) (якщо паспорт виготовлено у формі ID-картки - обидві сторони картки); </w:t>
      </w:r>
    </w:p>
    <w:p w:rsidR="00502FA0" w:rsidRPr="00107577" w:rsidRDefault="0034264E" w:rsidP="00992091">
      <w:pPr>
        <w:tabs>
          <w:tab w:val="left" w:pos="709"/>
          <w:tab w:val="left" w:pos="1134"/>
          <w:tab w:val="left" w:pos="1276"/>
        </w:tabs>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.3.</w:t>
      </w:r>
      <w:r w:rsidR="00502FA0" w:rsidRPr="00107577">
        <w:rPr>
          <w:rFonts w:ascii="Times New Roman" w:hAnsi="Times New Roman"/>
          <w:sz w:val="24"/>
          <w:szCs w:val="24"/>
        </w:rPr>
        <w:t xml:space="preserve"> Документи, що підтверджують повноваження особи що підписує пропозицію (наказ/розпорядження, виписка, довіреність тощо), якщо пропозиція підписується не керівником, а уповноваженою особою; </w:t>
      </w:r>
    </w:p>
    <w:p w:rsidR="00502FA0"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.4.</w:t>
      </w:r>
      <w:r w:rsidR="00502FA0" w:rsidRPr="00107577">
        <w:rPr>
          <w:rFonts w:ascii="Times New Roman" w:hAnsi="Times New Roman"/>
          <w:sz w:val="24"/>
          <w:szCs w:val="24"/>
        </w:rPr>
        <w:t xml:space="preserve"> Виписка або Витяг з Єдиного державного реєстру юридичних осіб, фізичних осіб-підприємців та громадських формувань з актуальними відомостями про учасника;</w:t>
      </w:r>
    </w:p>
    <w:p w:rsidR="0034264E"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.5.</w:t>
      </w:r>
      <w:r w:rsidR="00502FA0" w:rsidRPr="00107577">
        <w:rPr>
          <w:rFonts w:ascii="Times New Roman" w:hAnsi="Times New Roman"/>
          <w:sz w:val="24"/>
          <w:szCs w:val="24"/>
        </w:rPr>
        <w:t xml:space="preserve"> Витяг з реєстру платників ПДВ (якщо Учасник є платником ПДВ) або інший документ про обрану систему оподаткування;</w:t>
      </w:r>
    </w:p>
    <w:p w:rsidR="0034264E" w:rsidRPr="00107577" w:rsidRDefault="0034264E" w:rsidP="00992091">
      <w:pPr>
        <w:spacing w:after="0" w:line="240" w:lineRule="auto"/>
        <w:ind w:firstLine="567"/>
        <w:jc w:val="both"/>
        <w:rPr>
          <w:rFonts w:ascii="Times New Roman" w:hAnsi="Times New Roman"/>
          <w:color w:val="000000" w:themeColor="text1"/>
          <w:sz w:val="24"/>
          <w:szCs w:val="24"/>
        </w:rPr>
      </w:pPr>
      <w:r w:rsidRPr="00107577">
        <w:rPr>
          <w:rFonts w:ascii="Times New Roman" w:hAnsi="Times New Roman"/>
          <w:b/>
          <w:color w:val="000000" w:themeColor="text1"/>
          <w:sz w:val="24"/>
          <w:szCs w:val="24"/>
        </w:rPr>
        <w:t>10.6</w:t>
      </w:r>
      <w:r w:rsidR="00E97B52" w:rsidRPr="00107577">
        <w:rPr>
          <w:rFonts w:ascii="Times New Roman" w:hAnsi="Times New Roman"/>
          <w:b/>
          <w:color w:val="000000" w:themeColor="text1"/>
          <w:sz w:val="24"/>
          <w:szCs w:val="24"/>
        </w:rPr>
        <w:t>.</w:t>
      </w:r>
      <w:r w:rsidR="00E97B52" w:rsidRPr="00107577">
        <w:rPr>
          <w:rFonts w:ascii="Times New Roman" w:hAnsi="Times New Roman"/>
          <w:color w:val="000000" w:themeColor="text1"/>
          <w:sz w:val="24"/>
          <w:szCs w:val="24"/>
        </w:rPr>
        <w:t xml:space="preserve"> Під час проведення процедур закупівель усі документи, що готуються замовником, викладаються українською мовою.</w:t>
      </w:r>
    </w:p>
    <w:p w:rsidR="00425955" w:rsidRPr="00107577" w:rsidRDefault="0034264E" w:rsidP="00992091">
      <w:pPr>
        <w:spacing w:after="0" w:line="240" w:lineRule="auto"/>
        <w:ind w:firstLine="567"/>
        <w:jc w:val="both"/>
        <w:rPr>
          <w:rFonts w:ascii="Times New Roman" w:hAnsi="Times New Roman"/>
          <w:color w:val="000000" w:themeColor="text1"/>
          <w:kern w:val="1"/>
          <w:sz w:val="24"/>
          <w:szCs w:val="24"/>
          <w:lang w:eastAsia="zh-CN"/>
        </w:rPr>
      </w:pPr>
      <w:r w:rsidRPr="00107577">
        <w:rPr>
          <w:rFonts w:ascii="Times New Roman" w:hAnsi="Times New Roman"/>
          <w:b/>
          <w:color w:val="000000" w:themeColor="text1"/>
          <w:kern w:val="1"/>
          <w:sz w:val="24"/>
          <w:szCs w:val="24"/>
          <w:lang w:eastAsia="zh-CN"/>
        </w:rPr>
        <w:t>10.</w:t>
      </w:r>
      <w:r w:rsidR="00C03E49" w:rsidRPr="00107577">
        <w:rPr>
          <w:rFonts w:ascii="Times New Roman" w:hAnsi="Times New Roman"/>
          <w:b/>
          <w:color w:val="000000" w:themeColor="text1"/>
          <w:kern w:val="1"/>
          <w:sz w:val="24"/>
          <w:szCs w:val="24"/>
          <w:lang w:eastAsia="zh-CN"/>
        </w:rPr>
        <w:t>7</w:t>
      </w:r>
      <w:r w:rsidR="00E97B52" w:rsidRPr="00107577">
        <w:rPr>
          <w:rFonts w:ascii="Times New Roman" w:hAnsi="Times New Roman"/>
          <w:b/>
          <w:color w:val="000000" w:themeColor="text1"/>
          <w:kern w:val="1"/>
          <w:sz w:val="24"/>
          <w:szCs w:val="24"/>
          <w:lang w:eastAsia="zh-CN"/>
        </w:rPr>
        <w:t>.</w:t>
      </w:r>
      <w:r w:rsidR="00E97B52" w:rsidRPr="00107577">
        <w:rPr>
          <w:rFonts w:ascii="Times New Roman" w:hAnsi="Times New Roman"/>
          <w:color w:val="000000" w:themeColor="text1"/>
          <w:kern w:val="1"/>
          <w:sz w:val="24"/>
          <w:szCs w:val="24"/>
          <w:lang w:eastAsia="zh-CN"/>
        </w:rPr>
        <w:t xml:space="preserve"> Лист-згода учасника на обробку персональних даних (відповідно до вимог </w:t>
      </w:r>
      <w:r w:rsidR="00E97B52" w:rsidRPr="00107577">
        <w:rPr>
          <w:rFonts w:ascii="Times New Roman" w:hAnsi="Times New Roman" w:cs="font459"/>
          <w:color w:val="000000" w:themeColor="text1"/>
          <w:kern w:val="1"/>
          <w:sz w:val="24"/>
          <w:szCs w:val="24"/>
          <w:lang w:eastAsia="zh-CN"/>
        </w:rPr>
        <w:t>Закону України «Про захист персональних даних» № 2297-VI від 01.06.2010р.</w:t>
      </w:r>
    </w:p>
    <w:p w:rsidR="00502FA0" w:rsidRPr="00107577" w:rsidRDefault="00425955"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C03E49" w:rsidRPr="00107577">
        <w:rPr>
          <w:rFonts w:ascii="Times New Roman" w:hAnsi="Times New Roman"/>
          <w:b/>
          <w:sz w:val="24"/>
          <w:szCs w:val="24"/>
        </w:rPr>
        <w:t>8</w:t>
      </w:r>
      <w:r w:rsidR="00502FA0" w:rsidRPr="00107577">
        <w:rPr>
          <w:rFonts w:ascii="Times New Roman" w:hAnsi="Times New Roman"/>
          <w:b/>
          <w:sz w:val="24"/>
          <w:szCs w:val="24"/>
        </w:rPr>
        <w:t>.</w:t>
      </w:r>
      <w:r w:rsidR="00502FA0" w:rsidRPr="00107577">
        <w:rPr>
          <w:rFonts w:ascii="Times New Roman" w:hAnsi="Times New Roman"/>
          <w:sz w:val="24"/>
          <w:szCs w:val="24"/>
        </w:rPr>
        <w:t xml:space="preserve"> Заповнену «Форму пропозиції» згідно Додатку № 1;</w:t>
      </w:r>
    </w:p>
    <w:p w:rsidR="00502FA0" w:rsidRPr="00107577" w:rsidRDefault="00425955" w:rsidP="00992091">
      <w:pPr>
        <w:tabs>
          <w:tab w:val="left" w:pos="993"/>
          <w:tab w:val="left" w:pos="1134"/>
        </w:tabs>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C03E49" w:rsidRPr="00107577">
        <w:rPr>
          <w:rFonts w:ascii="Times New Roman" w:hAnsi="Times New Roman"/>
          <w:b/>
          <w:sz w:val="24"/>
          <w:szCs w:val="24"/>
        </w:rPr>
        <w:t>9</w:t>
      </w:r>
      <w:r w:rsidRPr="00107577">
        <w:rPr>
          <w:rFonts w:ascii="Times New Roman" w:hAnsi="Times New Roman"/>
          <w:b/>
          <w:sz w:val="24"/>
          <w:szCs w:val="24"/>
        </w:rPr>
        <w:t>.</w:t>
      </w:r>
      <w:r w:rsidRPr="00107577">
        <w:rPr>
          <w:rFonts w:ascii="Times New Roman" w:hAnsi="Times New Roman"/>
          <w:sz w:val="24"/>
          <w:szCs w:val="24"/>
        </w:rPr>
        <w:t xml:space="preserve"> </w:t>
      </w:r>
      <w:r w:rsidR="00502FA0" w:rsidRPr="00107577">
        <w:rPr>
          <w:rFonts w:ascii="Times New Roman" w:hAnsi="Times New Roman"/>
          <w:sz w:val="24"/>
          <w:szCs w:val="24"/>
        </w:rPr>
        <w:t xml:space="preserve">Гарантійний лист щодо погодження Учасником умов договору (згідно доданого проекту), спроможності Учасника виконати умови Договору на разі його укладання та роздрукований, заповнений і підписаний учасником проект договору; </w:t>
      </w:r>
    </w:p>
    <w:p w:rsidR="00502FA0" w:rsidRPr="00107577" w:rsidRDefault="00425955"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10.1</w:t>
      </w:r>
      <w:r w:rsidR="00C03E49" w:rsidRPr="00107577">
        <w:rPr>
          <w:rFonts w:ascii="Times New Roman" w:hAnsi="Times New Roman"/>
          <w:b/>
          <w:sz w:val="24"/>
          <w:szCs w:val="24"/>
        </w:rPr>
        <w:t>0</w:t>
      </w:r>
      <w:r w:rsidR="00502FA0" w:rsidRPr="00107577">
        <w:rPr>
          <w:rFonts w:ascii="Times New Roman" w:hAnsi="Times New Roman"/>
          <w:b/>
          <w:sz w:val="24"/>
          <w:szCs w:val="24"/>
        </w:rPr>
        <w:t>.</w:t>
      </w:r>
      <w:r w:rsidR="00502FA0" w:rsidRPr="00107577">
        <w:rPr>
          <w:rFonts w:ascii="Times New Roman" w:hAnsi="Times New Roman"/>
          <w:sz w:val="24"/>
          <w:szCs w:val="24"/>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 а) реквізити </w:t>
      </w:r>
      <w:r w:rsidR="00502FA0" w:rsidRPr="00107577">
        <w:rPr>
          <w:rFonts w:ascii="Times New Roman" w:hAnsi="Times New Roman"/>
          <w:sz w:val="24"/>
          <w:szCs w:val="24"/>
        </w:rPr>
        <w:lastRenderedPageBreak/>
        <w:t xml:space="preserve">(місцезнаходження, код ЄДРПОУ, телефон, факс); 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в) інформація про реквізити банківського рахунку, за якими буде здійснюватися оплата за договором в разі його укладання. </w:t>
      </w:r>
    </w:p>
    <w:p w:rsidR="00744CE0" w:rsidRPr="00107577" w:rsidRDefault="00744CE0" w:rsidP="00992091">
      <w:pPr>
        <w:spacing w:after="0" w:line="240" w:lineRule="auto"/>
        <w:ind w:firstLine="567"/>
        <w:rPr>
          <w:rFonts w:ascii="Times New Roman" w:hAnsi="Times New Roman"/>
          <w:b/>
          <w:sz w:val="24"/>
          <w:szCs w:val="24"/>
        </w:rPr>
      </w:pPr>
      <w:r w:rsidRPr="00107577">
        <w:rPr>
          <w:rFonts w:ascii="Times New Roman" w:hAnsi="Times New Roman"/>
          <w:b/>
          <w:kern w:val="2"/>
          <w:sz w:val="24"/>
          <w:szCs w:val="24"/>
          <w:lang w:eastAsia="zh-CN"/>
        </w:rPr>
        <w:t xml:space="preserve">10.11. </w:t>
      </w:r>
      <w:r w:rsidRPr="00107577">
        <w:rPr>
          <w:rFonts w:ascii="Times New Roman" w:hAnsi="Times New Roman"/>
          <w:b/>
          <w:sz w:val="24"/>
          <w:szCs w:val="24"/>
        </w:rPr>
        <w:t>Документи, що посвідчують якість товару:</w:t>
      </w:r>
    </w:p>
    <w:p w:rsidR="00992091" w:rsidRPr="00107577" w:rsidRDefault="00992091" w:rsidP="00992091">
      <w:pPr>
        <w:pStyle w:val="af6"/>
        <w:spacing w:before="0" w:beforeAutospacing="0" w:after="0" w:afterAutospacing="0"/>
        <w:jc w:val="both"/>
        <w:rPr>
          <w:lang w:val="uk-UA"/>
        </w:rPr>
      </w:pPr>
      <w:r w:rsidRPr="00107577">
        <w:rPr>
          <w:lang w:val="uk-UA"/>
        </w:rPr>
        <w:t>- сертифікат*, що підтверджує застосування учасником вимог ДСТУ ISО 22000:2019 Системи управління безпечністю харчових продуктів. Вимоги до будь-яких організацій харчового ланцюга" (ISО 22000:2018),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торгівля, транспортування) та містити інформацію щодо адреси потужності учасника; з обов’язковим наданням всіх щорічних звітів за результатами аудиту згідно чинного законодавства, чинних на дату розкриття, з</w:t>
      </w:r>
      <w:r w:rsidRPr="00107577">
        <w:rPr>
          <w:iCs/>
          <w:shd w:val="clear" w:color="auto" w:fill="FAFAFA"/>
          <w:lang w:val="uk-UA"/>
        </w:rPr>
        <w:t>гідно п.5.2. розділу 5 «Витягу з процедури Порядок проведення наглядових аудитів і повторної сертифікації систем управління якістю та систем управління безпечністю харчових продуктів (П ОС СУ - 9.3-01-16).</w:t>
      </w:r>
    </w:p>
    <w:p w:rsidR="00992091" w:rsidRPr="00107577" w:rsidRDefault="00992091" w:rsidP="00992091">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*документ, має бути виданий органом з сертифікації, акредитованого НААУ у сфері передбаченого ДСТУ ISО 22000:2019 Системи управління безпечністю харчових продуктів. Вимоги до будь-яких організацій харчового ланцюга"(ISО 22000:2018). Надати в складі тендерної пропозиції атестат акредитації НААУ органу з сертифікації у сфері передбаченого ДСТУ ISО 22000:2019 Системи управління безпечністю харчових продуктів. Вимоги до будь-яких організацій харчового ланцюга"(ISО 22000:2018);</w:t>
      </w:r>
    </w:p>
    <w:p w:rsidR="00992091" w:rsidRPr="00107577" w:rsidRDefault="00992091" w:rsidP="00C66B52">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для підтвердження відповідності складського приміщення відповідно Наказу Міністерства аграрної політики та продовольства України від 08.08.2019 за № 447 «Про затвердження форми акта,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w:t>
      </w:r>
      <w:r w:rsidR="008D7FBD" w:rsidRPr="00107577">
        <w:rPr>
          <w:rFonts w:ascii="Times New Roman" w:hAnsi="Times New Roman"/>
          <w:sz w:val="24"/>
          <w:szCs w:val="24"/>
        </w:rPr>
        <w:t>оров’я та благополуччя тварин»</w:t>
      </w:r>
      <w:r w:rsidRPr="00107577">
        <w:rPr>
          <w:rFonts w:ascii="Times New Roman" w:hAnsi="Times New Roman"/>
          <w:sz w:val="24"/>
          <w:szCs w:val="24"/>
        </w:rPr>
        <w:t>;</w:t>
      </w:r>
    </w:p>
    <w:p w:rsidR="00992091" w:rsidRPr="00107577" w:rsidRDefault="00992091" w:rsidP="00C66B52">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 акт, складений за результатами проведення заходу державного контролю у формі аудиту постійно діючих процедур, заснованих на принципах НАССР відповідно Наказу Міністерства аграрної політики та продовольства України від 08.08.2019 за № 446 «Про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w:t>
      </w:r>
    </w:p>
    <w:p w:rsidR="00CA32F3" w:rsidRPr="00107577" w:rsidRDefault="00CA32F3" w:rsidP="00992091">
      <w:pPr>
        <w:pStyle w:val="af6"/>
        <w:spacing w:before="0" w:beforeAutospacing="0" w:after="0" w:afterAutospacing="0"/>
        <w:ind w:firstLine="567"/>
        <w:jc w:val="both"/>
        <w:rPr>
          <w:b/>
          <w:lang w:val="uk-UA"/>
        </w:rPr>
      </w:pPr>
      <w:r w:rsidRPr="00107577">
        <w:rPr>
          <w:b/>
          <w:lang w:val="uk-UA"/>
        </w:rPr>
        <w:t>10.12.</w:t>
      </w:r>
      <w:r w:rsidRPr="00107577">
        <w:rPr>
          <w:lang w:val="uk-UA"/>
        </w:rPr>
        <w:t xml:space="preserve"> </w:t>
      </w:r>
      <w:r w:rsidRPr="00107577">
        <w:rPr>
          <w:i/>
          <w:sz w:val="20"/>
          <w:szCs w:val="20"/>
          <w:lang w:val="uk-UA"/>
        </w:rPr>
        <w:t xml:space="preserve"> </w:t>
      </w:r>
      <w:r w:rsidRPr="00107577">
        <w:rPr>
          <w:b/>
          <w:lang w:val="uk-UA"/>
        </w:rPr>
        <w:t>Наявність обладнання та матеріально-технічної бази:</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чинний договір оренди нежитлового приміщення, якщо складські(е) приміщення орендовані(е). При наявності власного приміщення – подання документів, що підтверджують право власності на зазначений об’єкт.</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10.13.</w:t>
      </w:r>
      <w:r w:rsidRPr="00107577">
        <w:rPr>
          <w:rFonts w:ascii="Times New Roman" w:hAnsi="Times New Roman"/>
          <w:sz w:val="24"/>
          <w:szCs w:val="24"/>
        </w:rPr>
        <w:t xml:space="preserve"> Довідку у довільній формі щодо наявності власних(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(або орендованих(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спеціалізованих(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транспортних(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w:t>
      </w:r>
      <w:r w:rsidR="00663FE2" w:rsidRPr="00107577">
        <w:rPr>
          <w:rFonts w:ascii="Times New Roman" w:hAnsi="Times New Roman"/>
          <w:sz w:val="24"/>
          <w:szCs w:val="24"/>
        </w:rPr>
        <w:t xml:space="preserve"> </w:t>
      </w:r>
      <w:r w:rsidRPr="00107577">
        <w:rPr>
          <w:rFonts w:ascii="Times New Roman" w:hAnsi="Times New Roman"/>
          <w:sz w:val="24"/>
          <w:szCs w:val="24"/>
        </w:rPr>
        <w:t>засобів(</w:t>
      </w:r>
      <w:proofErr w:type="spellStart"/>
      <w:r w:rsidRPr="00107577">
        <w:rPr>
          <w:rFonts w:ascii="Times New Roman" w:hAnsi="Times New Roman"/>
          <w:sz w:val="24"/>
          <w:szCs w:val="24"/>
        </w:rPr>
        <w:t>бу</w:t>
      </w:r>
      <w:proofErr w:type="spellEnd"/>
      <w:r w:rsidRPr="00107577">
        <w:rPr>
          <w:rFonts w:ascii="Times New Roman" w:hAnsi="Times New Roman"/>
          <w:sz w:val="24"/>
          <w:szCs w:val="24"/>
        </w:rPr>
        <w:t>)</w:t>
      </w:r>
      <w:r w:rsidR="00663FE2" w:rsidRPr="00107577">
        <w:rPr>
          <w:rFonts w:ascii="Times New Roman" w:hAnsi="Times New Roman"/>
          <w:sz w:val="24"/>
          <w:szCs w:val="24"/>
        </w:rPr>
        <w:t xml:space="preserve"> </w:t>
      </w:r>
      <w:r w:rsidRPr="00107577">
        <w:rPr>
          <w:rFonts w:ascii="Times New Roman" w:hAnsi="Times New Roman"/>
          <w:sz w:val="24"/>
          <w:szCs w:val="24"/>
        </w:rPr>
        <w:t xml:space="preserve">(зазначити), якими буде здійснюватися постачання продуктів харчування: </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xml:space="preserve">-  технічний паспорт на автотранспорт, який буде наведений в довідці; </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для орендованого(</w:t>
      </w:r>
      <w:proofErr w:type="spellStart"/>
      <w:r w:rsidRPr="00107577">
        <w:rPr>
          <w:rFonts w:ascii="Times New Roman" w:hAnsi="Times New Roman"/>
          <w:sz w:val="24"/>
          <w:szCs w:val="24"/>
        </w:rPr>
        <w:t>их</w:t>
      </w:r>
      <w:proofErr w:type="spellEnd"/>
      <w:r w:rsidRPr="00107577">
        <w:rPr>
          <w:rFonts w:ascii="Times New Roman" w:hAnsi="Times New Roman"/>
          <w:sz w:val="24"/>
          <w:szCs w:val="24"/>
        </w:rPr>
        <w:t>) транспортного(</w:t>
      </w:r>
      <w:proofErr w:type="spellStart"/>
      <w:r w:rsidRPr="00107577">
        <w:rPr>
          <w:rFonts w:ascii="Times New Roman" w:hAnsi="Times New Roman"/>
          <w:sz w:val="24"/>
          <w:szCs w:val="24"/>
        </w:rPr>
        <w:t>их</w:t>
      </w:r>
      <w:proofErr w:type="spellEnd"/>
      <w:r w:rsidRPr="00107577">
        <w:rPr>
          <w:rFonts w:ascii="Times New Roman" w:hAnsi="Times New Roman"/>
          <w:sz w:val="24"/>
          <w:szCs w:val="24"/>
        </w:rPr>
        <w:t>) засобу(</w:t>
      </w:r>
      <w:proofErr w:type="spellStart"/>
      <w:r w:rsidRPr="00107577">
        <w:rPr>
          <w:rFonts w:ascii="Times New Roman" w:hAnsi="Times New Roman"/>
          <w:sz w:val="24"/>
          <w:szCs w:val="24"/>
        </w:rPr>
        <w:t>ів</w:t>
      </w:r>
      <w:proofErr w:type="spellEnd"/>
      <w:r w:rsidRPr="00107577">
        <w:rPr>
          <w:rFonts w:ascii="Times New Roman" w:hAnsi="Times New Roman"/>
          <w:sz w:val="24"/>
          <w:szCs w:val="24"/>
        </w:rPr>
        <w:t>) подається чинний договір оренди.</w:t>
      </w:r>
    </w:p>
    <w:p w:rsidR="00744CE0" w:rsidRPr="00107577" w:rsidRDefault="00744CE0" w:rsidP="00992091">
      <w:pPr>
        <w:spacing w:after="0" w:line="240" w:lineRule="auto"/>
        <w:ind w:firstLine="567"/>
        <w:jc w:val="both"/>
        <w:rPr>
          <w:rFonts w:ascii="Times New Roman" w:hAnsi="Times New Roman"/>
          <w:sz w:val="24"/>
          <w:szCs w:val="24"/>
        </w:rPr>
      </w:pPr>
    </w:p>
    <w:p w:rsidR="005540B7" w:rsidRDefault="00045E83" w:rsidP="00992091">
      <w:pPr>
        <w:spacing w:after="0" w:line="240" w:lineRule="auto"/>
        <w:ind w:firstLine="567"/>
        <w:jc w:val="center"/>
        <w:rPr>
          <w:rFonts w:ascii="Times New Roman" w:eastAsia="Times New Roman" w:hAnsi="Times New Roman"/>
          <w:b/>
          <w:bCs/>
          <w:color w:val="000000"/>
          <w:sz w:val="24"/>
          <w:szCs w:val="24"/>
          <w:lang w:eastAsia="zh-CN"/>
        </w:rPr>
      </w:pPr>
      <w:r w:rsidRPr="00107577">
        <w:rPr>
          <w:rFonts w:ascii="Times New Roman" w:eastAsia="Times New Roman" w:hAnsi="Times New Roman"/>
          <w:b/>
          <w:bCs/>
          <w:color w:val="000000"/>
          <w:sz w:val="24"/>
          <w:szCs w:val="24"/>
          <w:lang w:eastAsia="zh-CN"/>
        </w:rPr>
        <w:t>11. Технічні вимоги до закупівлі</w:t>
      </w:r>
    </w:p>
    <w:p w:rsidR="00C04978" w:rsidRDefault="00C04978" w:rsidP="00992091">
      <w:pPr>
        <w:spacing w:after="0" w:line="240" w:lineRule="auto"/>
        <w:ind w:firstLine="567"/>
        <w:jc w:val="center"/>
        <w:rPr>
          <w:rFonts w:ascii="Times New Roman" w:eastAsia="Times New Roman" w:hAnsi="Times New Roman"/>
          <w:b/>
          <w:bCs/>
          <w:color w:val="000000"/>
          <w:sz w:val="24"/>
          <w:szCs w:val="24"/>
          <w:lang w:eastAsia="zh-C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7087"/>
      </w:tblGrid>
      <w:tr w:rsidR="00C04978" w:rsidRPr="009871E0" w:rsidTr="002661D4">
        <w:tc>
          <w:tcPr>
            <w:tcW w:w="10348" w:type="dxa"/>
            <w:gridSpan w:val="2"/>
            <w:vAlign w:val="center"/>
          </w:tcPr>
          <w:p w:rsidR="00C04978" w:rsidRPr="00C04978" w:rsidRDefault="00C04978" w:rsidP="00C04978">
            <w:pPr>
              <w:spacing w:after="0" w:line="240" w:lineRule="auto"/>
              <w:jc w:val="center"/>
              <w:rPr>
                <w:rFonts w:ascii="Times New Roman" w:hAnsi="Times New Roman"/>
                <w:b/>
                <w:sz w:val="24"/>
                <w:szCs w:val="24"/>
              </w:rPr>
            </w:pPr>
            <w:r>
              <w:rPr>
                <w:rFonts w:ascii="Times New Roman" w:hAnsi="Times New Roman"/>
                <w:b/>
                <w:sz w:val="24"/>
                <w:szCs w:val="24"/>
              </w:rPr>
              <w:t>С</w:t>
            </w:r>
            <w:r w:rsidR="006A5361">
              <w:rPr>
                <w:rFonts w:ascii="Times New Roman" w:hAnsi="Times New Roman"/>
                <w:b/>
                <w:sz w:val="24"/>
                <w:szCs w:val="24"/>
              </w:rPr>
              <w:t>ир кисломолочний</w:t>
            </w:r>
            <w:r>
              <w:rPr>
                <w:rFonts w:ascii="Times New Roman" w:hAnsi="Times New Roman"/>
                <w:b/>
                <w:sz w:val="24"/>
                <w:szCs w:val="24"/>
              </w:rPr>
              <w:t xml:space="preserve"> жирністю</w:t>
            </w:r>
            <w:r w:rsidRPr="009871E0">
              <w:rPr>
                <w:rFonts w:ascii="Times New Roman" w:hAnsi="Times New Roman"/>
                <w:b/>
                <w:sz w:val="24"/>
                <w:szCs w:val="24"/>
              </w:rPr>
              <w:t xml:space="preserve"> не </w:t>
            </w:r>
            <w:r>
              <w:rPr>
                <w:rFonts w:ascii="Times New Roman" w:hAnsi="Times New Roman"/>
                <w:b/>
                <w:sz w:val="24"/>
                <w:szCs w:val="24"/>
              </w:rPr>
              <w:t>менш</w:t>
            </w:r>
            <w:r w:rsidRPr="009871E0">
              <w:rPr>
                <w:rFonts w:ascii="Times New Roman" w:hAnsi="Times New Roman"/>
                <w:b/>
                <w:sz w:val="24"/>
                <w:szCs w:val="24"/>
              </w:rPr>
              <w:t xml:space="preserve">е 9% фасований </w:t>
            </w:r>
            <w:r>
              <w:rPr>
                <w:rFonts w:ascii="Times New Roman" w:hAnsi="Times New Roman"/>
                <w:b/>
                <w:sz w:val="24"/>
                <w:szCs w:val="24"/>
              </w:rPr>
              <w:t>1/02кг – 1/0,25кг</w:t>
            </w:r>
          </w:p>
        </w:tc>
      </w:tr>
      <w:tr w:rsidR="00C04978" w:rsidRPr="009871E0" w:rsidTr="002661D4">
        <w:tc>
          <w:tcPr>
            <w:tcW w:w="3261" w:type="dxa"/>
            <w:vAlign w:val="center"/>
          </w:tcPr>
          <w:p w:rsidR="00C04978" w:rsidRPr="009871E0" w:rsidRDefault="00C04978" w:rsidP="00AB3B6E">
            <w:pPr>
              <w:spacing w:after="0" w:line="240" w:lineRule="auto"/>
              <w:rPr>
                <w:rFonts w:ascii="Times New Roman" w:hAnsi="Times New Roman"/>
                <w:sz w:val="24"/>
                <w:szCs w:val="24"/>
              </w:rPr>
            </w:pPr>
            <w:r w:rsidRPr="009871E0">
              <w:rPr>
                <w:rFonts w:ascii="Times New Roman" w:hAnsi="Times New Roman"/>
                <w:sz w:val="24"/>
                <w:szCs w:val="24"/>
              </w:rPr>
              <w:t>Кількість товару</w:t>
            </w:r>
          </w:p>
        </w:tc>
        <w:tc>
          <w:tcPr>
            <w:tcW w:w="7087" w:type="dxa"/>
            <w:vAlign w:val="center"/>
          </w:tcPr>
          <w:p w:rsidR="00C04978" w:rsidRPr="009871E0" w:rsidRDefault="00C04978" w:rsidP="00AB3B6E">
            <w:pPr>
              <w:spacing w:after="0" w:line="240" w:lineRule="auto"/>
              <w:rPr>
                <w:rFonts w:ascii="Times New Roman" w:hAnsi="Times New Roman"/>
                <w:sz w:val="24"/>
                <w:szCs w:val="24"/>
              </w:rPr>
            </w:pPr>
            <w:r>
              <w:rPr>
                <w:rFonts w:ascii="Times New Roman" w:hAnsi="Times New Roman"/>
                <w:sz w:val="24"/>
                <w:szCs w:val="24"/>
              </w:rPr>
              <w:t>450</w:t>
            </w:r>
            <w:r w:rsidRPr="009871E0">
              <w:rPr>
                <w:rFonts w:ascii="Times New Roman" w:hAnsi="Times New Roman"/>
                <w:sz w:val="24"/>
                <w:szCs w:val="24"/>
              </w:rPr>
              <w:t xml:space="preserve"> кг</w:t>
            </w:r>
          </w:p>
        </w:tc>
      </w:tr>
      <w:tr w:rsidR="00C04978" w:rsidRPr="009871E0" w:rsidTr="002661D4">
        <w:tc>
          <w:tcPr>
            <w:tcW w:w="3261" w:type="dxa"/>
            <w:vAlign w:val="center"/>
          </w:tcPr>
          <w:p w:rsidR="00C04978" w:rsidRPr="009871E0" w:rsidRDefault="00C04978" w:rsidP="00AB3B6E">
            <w:pPr>
              <w:spacing w:after="0" w:line="240" w:lineRule="auto"/>
              <w:rPr>
                <w:rFonts w:ascii="Times New Roman" w:hAnsi="Times New Roman"/>
                <w:sz w:val="24"/>
                <w:szCs w:val="24"/>
              </w:rPr>
            </w:pPr>
            <w:r w:rsidRPr="009871E0">
              <w:rPr>
                <w:rFonts w:ascii="Times New Roman" w:hAnsi="Times New Roman"/>
                <w:sz w:val="24"/>
                <w:szCs w:val="24"/>
              </w:rPr>
              <w:t>Консистенція та зовнішній вигляд</w:t>
            </w:r>
          </w:p>
        </w:tc>
        <w:tc>
          <w:tcPr>
            <w:tcW w:w="7087" w:type="dxa"/>
            <w:vAlign w:val="center"/>
          </w:tcPr>
          <w:p w:rsidR="00C04978" w:rsidRPr="009871E0" w:rsidRDefault="00C04978" w:rsidP="00AB3B6E">
            <w:pPr>
              <w:spacing w:after="0" w:line="240" w:lineRule="auto"/>
              <w:rPr>
                <w:rFonts w:ascii="Times New Roman" w:hAnsi="Times New Roman"/>
                <w:sz w:val="24"/>
                <w:szCs w:val="24"/>
              </w:rPr>
            </w:pPr>
            <w:r w:rsidRPr="009871E0">
              <w:rPr>
                <w:rFonts w:ascii="Times New Roman" w:hAnsi="Times New Roman"/>
                <w:sz w:val="24"/>
                <w:szCs w:val="24"/>
              </w:rPr>
              <w:t>М’яка, розсипчаста маса</w:t>
            </w:r>
          </w:p>
        </w:tc>
      </w:tr>
      <w:tr w:rsidR="00C04978" w:rsidRPr="009871E0" w:rsidTr="002661D4">
        <w:tc>
          <w:tcPr>
            <w:tcW w:w="3261" w:type="dxa"/>
            <w:vAlign w:val="center"/>
          </w:tcPr>
          <w:p w:rsidR="00C04978" w:rsidRPr="009871E0" w:rsidRDefault="00C04978" w:rsidP="00AB3B6E">
            <w:pPr>
              <w:spacing w:after="0" w:line="240" w:lineRule="auto"/>
              <w:rPr>
                <w:rFonts w:ascii="Times New Roman" w:hAnsi="Times New Roman"/>
                <w:sz w:val="24"/>
                <w:szCs w:val="24"/>
              </w:rPr>
            </w:pPr>
            <w:r w:rsidRPr="009871E0">
              <w:rPr>
                <w:rFonts w:ascii="Times New Roman" w:hAnsi="Times New Roman"/>
                <w:sz w:val="24"/>
                <w:szCs w:val="24"/>
              </w:rPr>
              <w:t xml:space="preserve">Колір </w:t>
            </w:r>
          </w:p>
        </w:tc>
        <w:tc>
          <w:tcPr>
            <w:tcW w:w="7087" w:type="dxa"/>
            <w:vAlign w:val="center"/>
          </w:tcPr>
          <w:p w:rsidR="00C04978" w:rsidRPr="009871E0" w:rsidRDefault="00C04978" w:rsidP="00AB3B6E">
            <w:pPr>
              <w:spacing w:after="0" w:line="240" w:lineRule="auto"/>
              <w:rPr>
                <w:rFonts w:ascii="Times New Roman" w:hAnsi="Times New Roman"/>
                <w:sz w:val="24"/>
                <w:szCs w:val="24"/>
              </w:rPr>
            </w:pPr>
            <w:r w:rsidRPr="009871E0">
              <w:rPr>
                <w:rFonts w:ascii="Times New Roman" w:hAnsi="Times New Roman"/>
                <w:sz w:val="24"/>
                <w:szCs w:val="24"/>
              </w:rPr>
              <w:t>Білий  або з кремовим відтінком</w:t>
            </w:r>
          </w:p>
        </w:tc>
      </w:tr>
      <w:tr w:rsidR="00C04978" w:rsidRPr="009871E0" w:rsidTr="002661D4">
        <w:tc>
          <w:tcPr>
            <w:tcW w:w="3261" w:type="dxa"/>
            <w:vAlign w:val="center"/>
          </w:tcPr>
          <w:p w:rsidR="00C04978" w:rsidRPr="009871E0" w:rsidRDefault="00C04978" w:rsidP="00AB3B6E">
            <w:pPr>
              <w:spacing w:after="0" w:line="240" w:lineRule="auto"/>
              <w:rPr>
                <w:rFonts w:ascii="Times New Roman" w:hAnsi="Times New Roman"/>
                <w:sz w:val="24"/>
                <w:szCs w:val="24"/>
              </w:rPr>
            </w:pPr>
            <w:r w:rsidRPr="009871E0">
              <w:rPr>
                <w:rFonts w:ascii="Times New Roman" w:hAnsi="Times New Roman"/>
                <w:sz w:val="24"/>
                <w:szCs w:val="24"/>
              </w:rPr>
              <w:t xml:space="preserve">Масова частка жиру </w:t>
            </w:r>
          </w:p>
        </w:tc>
        <w:tc>
          <w:tcPr>
            <w:tcW w:w="7087" w:type="dxa"/>
            <w:vAlign w:val="center"/>
          </w:tcPr>
          <w:p w:rsidR="00C04978" w:rsidRPr="009871E0" w:rsidRDefault="00C04978" w:rsidP="00AB3B6E">
            <w:pPr>
              <w:spacing w:after="0" w:line="240" w:lineRule="auto"/>
              <w:rPr>
                <w:rFonts w:ascii="Times New Roman" w:hAnsi="Times New Roman"/>
                <w:sz w:val="24"/>
                <w:szCs w:val="24"/>
              </w:rPr>
            </w:pPr>
            <w:r w:rsidRPr="009871E0">
              <w:rPr>
                <w:rFonts w:ascii="Times New Roman" w:hAnsi="Times New Roman"/>
                <w:sz w:val="24"/>
                <w:szCs w:val="24"/>
              </w:rPr>
              <w:t xml:space="preserve">Не нижче 9% </w:t>
            </w:r>
          </w:p>
        </w:tc>
      </w:tr>
      <w:tr w:rsidR="00C04978" w:rsidRPr="009871E0" w:rsidTr="002661D4">
        <w:tc>
          <w:tcPr>
            <w:tcW w:w="3261" w:type="dxa"/>
            <w:vAlign w:val="center"/>
          </w:tcPr>
          <w:p w:rsidR="00C04978" w:rsidRPr="009871E0" w:rsidRDefault="00C04978" w:rsidP="00AB3B6E">
            <w:pPr>
              <w:spacing w:after="0" w:line="240" w:lineRule="auto"/>
              <w:rPr>
                <w:rFonts w:ascii="Times New Roman" w:hAnsi="Times New Roman"/>
                <w:sz w:val="24"/>
                <w:szCs w:val="24"/>
              </w:rPr>
            </w:pPr>
            <w:r w:rsidRPr="009871E0">
              <w:rPr>
                <w:rFonts w:ascii="Times New Roman" w:hAnsi="Times New Roman"/>
                <w:sz w:val="24"/>
                <w:szCs w:val="24"/>
              </w:rPr>
              <w:t xml:space="preserve">Строк придатності </w:t>
            </w:r>
          </w:p>
        </w:tc>
        <w:tc>
          <w:tcPr>
            <w:tcW w:w="7087" w:type="dxa"/>
            <w:vAlign w:val="center"/>
          </w:tcPr>
          <w:p w:rsidR="00C04978" w:rsidRPr="009871E0" w:rsidRDefault="00C04978" w:rsidP="00AB3B6E">
            <w:pPr>
              <w:spacing w:after="0" w:line="240" w:lineRule="auto"/>
              <w:rPr>
                <w:rFonts w:ascii="Times New Roman" w:hAnsi="Times New Roman"/>
                <w:sz w:val="24"/>
                <w:szCs w:val="24"/>
              </w:rPr>
            </w:pPr>
            <w:r w:rsidRPr="009871E0">
              <w:rPr>
                <w:rFonts w:ascii="Times New Roman" w:hAnsi="Times New Roman"/>
                <w:sz w:val="24"/>
                <w:szCs w:val="24"/>
              </w:rPr>
              <w:t>Не менше 7 діб</w:t>
            </w:r>
          </w:p>
        </w:tc>
      </w:tr>
      <w:tr w:rsidR="00C04978" w:rsidRPr="009871E0" w:rsidTr="002661D4">
        <w:tc>
          <w:tcPr>
            <w:tcW w:w="3261" w:type="dxa"/>
            <w:vAlign w:val="center"/>
          </w:tcPr>
          <w:p w:rsidR="00C04978" w:rsidRPr="009871E0" w:rsidRDefault="00C04978" w:rsidP="00AB3B6E">
            <w:pPr>
              <w:spacing w:after="0" w:line="240" w:lineRule="auto"/>
              <w:rPr>
                <w:rFonts w:ascii="Times New Roman" w:hAnsi="Times New Roman"/>
                <w:sz w:val="24"/>
                <w:szCs w:val="24"/>
              </w:rPr>
            </w:pPr>
            <w:r w:rsidRPr="009871E0">
              <w:rPr>
                <w:rFonts w:ascii="Times New Roman" w:hAnsi="Times New Roman"/>
                <w:sz w:val="24"/>
                <w:szCs w:val="24"/>
              </w:rPr>
              <w:t xml:space="preserve">Маркування </w:t>
            </w:r>
          </w:p>
        </w:tc>
        <w:tc>
          <w:tcPr>
            <w:tcW w:w="7087" w:type="dxa"/>
            <w:vAlign w:val="center"/>
          </w:tcPr>
          <w:p w:rsidR="00C04978" w:rsidRPr="009871E0" w:rsidRDefault="00C04978" w:rsidP="00AB3B6E">
            <w:pPr>
              <w:spacing w:after="0" w:line="240" w:lineRule="auto"/>
              <w:rPr>
                <w:rFonts w:ascii="Times New Roman" w:hAnsi="Times New Roman"/>
                <w:sz w:val="24"/>
                <w:szCs w:val="24"/>
              </w:rPr>
            </w:pPr>
            <w:r w:rsidRPr="009871E0">
              <w:rPr>
                <w:rFonts w:ascii="Times New Roman" w:hAnsi="Times New Roman"/>
                <w:sz w:val="24"/>
                <w:szCs w:val="24"/>
              </w:rPr>
              <w:t>Маркування з позначкою придатності, відповідним шрифтом, нанесеною фарбою  вільною від токсинів, відповідно діючого законодавства.</w:t>
            </w:r>
          </w:p>
        </w:tc>
      </w:tr>
      <w:tr w:rsidR="00C04978" w:rsidRPr="009871E0" w:rsidTr="002661D4">
        <w:tc>
          <w:tcPr>
            <w:tcW w:w="3261" w:type="dxa"/>
            <w:vAlign w:val="center"/>
          </w:tcPr>
          <w:p w:rsidR="00C04978" w:rsidRPr="009871E0" w:rsidRDefault="00C04978" w:rsidP="00AB3B6E">
            <w:pPr>
              <w:spacing w:after="0" w:line="240" w:lineRule="auto"/>
              <w:rPr>
                <w:rFonts w:ascii="Times New Roman" w:hAnsi="Times New Roman"/>
                <w:sz w:val="24"/>
                <w:szCs w:val="24"/>
              </w:rPr>
            </w:pPr>
            <w:r w:rsidRPr="009871E0">
              <w:rPr>
                <w:rFonts w:ascii="Times New Roman" w:hAnsi="Times New Roman"/>
                <w:sz w:val="24"/>
                <w:szCs w:val="24"/>
              </w:rPr>
              <w:t>Оцінка якості</w:t>
            </w:r>
          </w:p>
        </w:tc>
        <w:tc>
          <w:tcPr>
            <w:tcW w:w="7087" w:type="dxa"/>
            <w:vAlign w:val="center"/>
          </w:tcPr>
          <w:p w:rsidR="00C04978" w:rsidRPr="009871E0" w:rsidRDefault="00C04978" w:rsidP="00AB3B6E">
            <w:pPr>
              <w:spacing w:after="0" w:line="240" w:lineRule="auto"/>
              <w:rPr>
                <w:rFonts w:ascii="Times New Roman" w:hAnsi="Times New Roman"/>
                <w:sz w:val="24"/>
                <w:szCs w:val="24"/>
              </w:rPr>
            </w:pPr>
            <w:r w:rsidRPr="009871E0">
              <w:rPr>
                <w:rFonts w:ascii="Times New Roman" w:hAnsi="Times New Roman"/>
                <w:sz w:val="24"/>
                <w:szCs w:val="24"/>
              </w:rPr>
              <w:t xml:space="preserve">Якість товару повинна відповідати діючим стандартам та вимогам </w:t>
            </w:r>
            <w:r w:rsidRPr="009871E0">
              <w:rPr>
                <w:rFonts w:ascii="Times New Roman" w:hAnsi="Times New Roman"/>
                <w:sz w:val="24"/>
                <w:szCs w:val="24"/>
              </w:rPr>
              <w:lastRenderedPageBreak/>
              <w:t>ДСТУ 4554:2006.</w:t>
            </w:r>
          </w:p>
        </w:tc>
      </w:tr>
      <w:tr w:rsidR="002661D4" w:rsidRPr="009871E0" w:rsidTr="002661D4">
        <w:tc>
          <w:tcPr>
            <w:tcW w:w="10348" w:type="dxa"/>
            <w:gridSpan w:val="2"/>
            <w:vAlign w:val="center"/>
          </w:tcPr>
          <w:p w:rsidR="002661D4" w:rsidRPr="009871E0" w:rsidRDefault="002661D4" w:rsidP="002661D4">
            <w:pPr>
              <w:spacing w:after="0" w:line="240" w:lineRule="auto"/>
              <w:jc w:val="center"/>
              <w:rPr>
                <w:rFonts w:ascii="Times New Roman" w:hAnsi="Times New Roman"/>
                <w:b/>
                <w:sz w:val="24"/>
                <w:szCs w:val="24"/>
              </w:rPr>
            </w:pPr>
            <w:r w:rsidRPr="009871E0">
              <w:rPr>
                <w:rFonts w:ascii="Times New Roman" w:hAnsi="Times New Roman"/>
                <w:b/>
                <w:sz w:val="24"/>
                <w:szCs w:val="24"/>
              </w:rPr>
              <w:lastRenderedPageBreak/>
              <w:t>Сир сичужний твердий  ж. не менше 45%, фасований 150 – 350 гр., вакуумна упаковка</w:t>
            </w:r>
          </w:p>
        </w:tc>
      </w:tr>
      <w:tr w:rsidR="002661D4" w:rsidRPr="009871E0" w:rsidTr="002661D4">
        <w:tc>
          <w:tcPr>
            <w:tcW w:w="3261" w:type="dxa"/>
            <w:vAlign w:val="center"/>
          </w:tcPr>
          <w:p w:rsidR="002661D4" w:rsidRPr="009871E0" w:rsidRDefault="002661D4" w:rsidP="00AB3B6E">
            <w:pPr>
              <w:spacing w:after="0" w:line="240" w:lineRule="auto"/>
              <w:rPr>
                <w:rFonts w:ascii="Times New Roman" w:hAnsi="Times New Roman"/>
                <w:sz w:val="24"/>
                <w:szCs w:val="24"/>
              </w:rPr>
            </w:pPr>
            <w:r w:rsidRPr="009871E0">
              <w:rPr>
                <w:rFonts w:ascii="Times New Roman" w:hAnsi="Times New Roman"/>
                <w:sz w:val="24"/>
                <w:szCs w:val="24"/>
              </w:rPr>
              <w:t>Кількість товару</w:t>
            </w:r>
          </w:p>
        </w:tc>
        <w:tc>
          <w:tcPr>
            <w:tcW w:w="7087" w:type="dxa"/>
            <w:vAlign w:val="center"/>
          </w:tcPr>
          <w:p w:rsidR="002661D4" w:rsidRPr="009871E0" w:rsidRDefault="002661D4" w:rsidP="00AB3B6E">
            <w:pPr>
              <w:spacing w:after="0" w:line="240" w:lineRule="auto"/>
              <w:rPr>
                <w:rFonts w:ascii="Times New Roman" w:hAnsi="Times New Roman"/>
                <w:sz w:val="24"/>
                <w:szCs w:val="24"/>
              </w:rPr>
            </w:pPr>
            <w:r w:rsidRPr="009871E0">
              <w:rPr>
                <w:rFonts w:ascii="Times New Roman" w:hAnsi="Times New Roman"/>
                <w:sz w:val="24"/>
                <w:szCs w:val="24"/>
              </w:rPr>
              <w:t>200 кг</w:t>
            </w:r>
          </w:p>
        </w:tc>
      </w:tr>
      <w:tr w:rsidR="002661D4" w:rsidRPr="009871E0" w:rsidTr="002661D4">
        <w:tc>
          <w:tcPr>
            <w:tcW w:w="3261" w:type="dxa"/>
            <w:vAlign w:val="center"/>
          </w:tcPr>
          <w:p w:rsidR="002661D4" w:rsidRPr="009871E0" w:rsidRDefault="002661D4" w:rsidP="00AB3B6E">
            <w:pPr>
              <w:spacing w:after="0" w:line="240" w:lineRule="auto"/>
              <w:rPr>
                <w:rFonts w:ascii="Times New Roman" w:hAnsi="Times New Roman"/>
                <w:sz w:val="24"/>
                <w:szCs w:val="24"/>
              </w:rPr>
            </w:pPr>
            <w:r w:rsidRPr="009871E0">
              <w:rPr>
                <w:rFonts w:ascii="Times New Roman" w:hAnsi="Times New Roman"/>
                <w:sz w:val="24"/>
                <w:szCs w:val="24"/>
              </w:rPr>
              <w:t>Походження сировини</w:t>
            </w:r>
          </w:p>
        </w:tc>
        <w:tc>
          <w:tcPr>
            <w:tcW w:w="7087" w:type="dxa"/>
          </w:tcPr>
          <w:p w:rsidR="002661D4" w:rsidRPr="009871E0" w:rsidRDefault="002661D4" w:rsidP="00AB3B6E">
            <w:pPr>
              <w:spacing w:after="0" w:line="240" w:lineRule="auto"/>
              <w:jc w:val="both"/>
              <w:rPr>
                <w:rFonts w:ascii="Times New Roman" w:hAnsi="Times New Roman"/>
                <w:sz w:val="24"/>
                <w:szCs w:val="24"/>
              </w:rPr>
            </w:pPr>
            <w:r w:rsidRPr="009871E0">
              <w:rPr>
                <w:rFonts w:ascii="Times New Roman" w:hAnsi="Times New Roman"/>
                <w:sz w:val="24"/>
                <w:szCs w:val="24"/>
              </w:rPr>
              <w:t>Коров’яче  молоко незбиране, без ГМО</w:t>
            </w:r>
          </w:p>
          <w:p w:rsidR="002661D4" w:rsidRPr="009871E0" w:rsidRDefault="002661D4" w:rsidP="00AB3B6E">
            <w:pPr>
              <w:spacing w:after="0" w:line="240" w:lineRule="auto"/>
              <w:jc w:val="both"/>
              <w:rPr>
                <w:rFonts w:ascii="Times New Roman" w:hAnsi="Times New Roman"/>
                <w:sz w:val="24"/>
                <w:szCs w:val="24"/>
              </w:rPr>
            </w:pPr>
            <w:r w:rsidRPr="009871E0">
              <w:rPr>
                <w:rFonts w:ascii="Times New Roman" w:hAnsi="Times New Roman"/>
                <w:sz w:val="24"/>
                <w:szCs w:val="24"/>
              </w:rPr>
              <w:t xml:space="preserve">Сир, який визріває під дією мікроорганізмів </w:t>
            </w:r>
            <w:proofErr w:type="spellStart"/>
            <w:r w:rsidRPr="009871E0">
              <w:rPr>
                <w:rFonts w:ascii="Times New Roman" w:hAnsi="Times New Roman"/>
                <w:sz w:val="24"/>
                <w:szCs w:val="24"/>
              </w:rPr>
              <w:t>заквашувальних</w:t>
            </w:r>
            <w:proofErr w:type="spellEnd"/>
            <w:r w:rsidRPr="009871E0">
              <w:rPr>
                <w:rFonts w:ascii="Times New Roman" w:hAnsi="Times New Roman"/>
                <w:sz w:val="24"/>
                <w:szCs w:val="24"/>
              </w:rPr>
              <w:t xml:space="preserve"> культур та ферментів з високою або низькою температурою оброблення сирного зерна та який пресують.</w:t>
            </w:r>
          </w:p>
        </w:tc>
      </w:tr>
      <w:tr w:rsidR="002661D4" w:rsidRPr="009871E0" w:rsidTr="002661D4">
        <w:tc>
          <w:tcPr>
            <w:tcW w:w="3261" w:type="dxa"/>
            <w:vAlign w:val="center"/>
          </w:tcPr>
          <w:p w:rsidR="002661D4" w:rsidRPr="009871E0" w:rsidRDefault="002661D4" w:rsidP="00AB3B6E">
            <w:pPr>
              <w:spacing w:after="0" w:line="240" w:lineRule="auto"/>
              <w:rPr>
                <w:rFonts w:ascii="Times New Roman" w:hAnsi="Times New Roman"/>
                <w:sz w:val="24"/>
                <w:szCs w:val="24"/>
              </w:rPr>
            </w:pPr>
            <w:r w:rsidRPr="009871E0">
              <w:rPr>
                <w:rFonts w:ascii="Times New Roman" w:hAnsi="Times New Roman"/>
                <w:sz w:val="24"/>
                <w:szCs w:val="24"/>
              </w:rPr>
              <w:t xml:space="preserve">Консистенція </w:t>
            </w:r>
          </w:p>
        </w:tc>
        <w:tc>
          <w:tcPr>
            <w:tcW w:w="7087" w:type="dxa"/>
          </w:tcPr>
          <w:p w:rsidR="002661D4" w:rsidRPr="009871E0" w:rsidRDefault="002661D4" w:rsidP="00AB3B6E">
            <w:pPr>
              <w:spacing w:after="0" w:line="240" w:lineRule="auto"/>
              <w:rPr>
                <w:rFonts w:ascii="Times New Roman" w:hAnsi="Times New Roman"/>
                <w:sz w:val="24"/>
                <w:szCs w:val="24"/>
              </w:rPr>
            </w:pPr>
            <w:r w:rsidRPr="009871E0">
              <w:rPr>
                <w:rFonts w:ascii="Times New Roman" w:hAnsi="Times New Roman"/>
                <w:sz w:val="24"/>
                <w:szCs w:val="24"/>
              </w:rPr>
              <w:t xml:space="preserve">Пластична, ніжна, однорідна за всією масою. </w:t>
            </w:r>
          </w:p>
        </w:tc>
      </w:tr>
      <w:tr w:rsidR="002661D4" w:rsidRPr="009871E0" w:rsidTr="002661D4">
        <w:tc>
          <w:tcPr>
            <w:tcW w:w="3261" w:type="dxa"/>
            <w:vAlign w:val="center"/>
          </w:tcPr>
          <w:p w:rsidR="002661D4" w:rsidRPr="009871E0" w:rsidRDefault="002661D4" w:rsidP="00AB3B6E">
            <w:pPr>
              <w:spacing w:after="0" w:line="240" w:lineRule="auto"/>
              <w:rPr>
                <w:rFonts w:ascii="Times New Roman" w:hAnsi="Times New Roman"/>
                <w:sz w:val="24"/>
                <w:szCs w:val="24"/>
              </w:rPr>
            </w:pPr>
          </w:p>
          <w:p w:rsidR="002661D4" w:rsidRPr="009871E0" w:rsidRDefault="002661D4" w:rsidP="00AB3B6E">
            <w:pPr>
              <w:spacing w:after="0" w:line="240" w:lineRule="auto"/>
              <w:rPr>
                <w:rFonts w:ascii="Times New Roman" w:hAnsi="Times New Roman"/>
                <w:sz w:val="24"/>
                <w:szCs w:val="24"/>
              </w:rPr>
            </w:pPr>
            <w:r w:rsidRPr="009871E0">
              <w:rPr>
                <w:rFonts w:ascii="Times New Roman" w:hAnsi="Times New Roman"/>
                <w:sz w:val="24"/>
                <w:szCs w:val="24"/>
              </w:rPr>
              <w:t>Смак і запах</w:t>
            </w:r>
          </w:p>
        </w:tc>
        <w:tc>
          <w:tcPr>
            <w:tcW w:w="7087" w:type="dxa"/>
          </w:tcPr>
          <w:p w:rsidR="002661D4" w:rsidRPr="009871E0" w:rsidRDefault="002661D4" w:rsidP="00AB3B6E">
            <w:pPr>
              <w:spacing w:after="0" w:line="240" w:lineRule="auto"/>
              <w:jc w:val="both"/>
              <w:rPr>
                <w:rFonts w:ascii="Times New Roman" w:hAnsi="Times New Roman"/>
                <w:sz w:val="24"/>
                <w:szCs w:val="24"/>
              </w:rPr>
            </w:pPr>
            <w:r w:rsidRPr="009871E0">
              <w:rPr>
                <w:rFonts w:ascii="Times New Roman" w:hAnsi="Times New Roman"/>
                <w:sz w:val="24"/>
                <w:szCs w:val="24"/>
              </w:rPr>
              <w:t xml:space="preserve">Без сторонніх запахів і </w:t>
            </w:r>
            <w:proofErr w:type="spellStart"/>
            <w:r w:rsidRPr="009871E0">
              <w:rPr>
                <w:rFonts w:ascii="Times New Roman" w:hAnsi="Times New Roman"/>
                <w:sz w:val="24"/>
                <w:szCs w:val="24"/>
              </w:rPr>
              <w:t>присмаків</w:t>
            </w:r>
            <w:proofErr w:type="spellEnd"/>
            <w:r w:rsidRPr="009871E0">
              <w:rPr>
                <w:rFonts w:ascii="Times New Roman" w:hAnsi="Times New Roman"/>
                <w:sz w:val="24"/>
                <w:szCs w:val="24"/>
              </w:rPr>
              <w:t>. Запах у міру виражений сирний.</w:t>
            </w:r>
          </w:p>
        </w:tc>
      </w:tr>
      <w:tr w:rsidR="002661D4" w:rsidRPr="009871E0" w:rsidTr="002661D4">
        <w:tc>
          <w:tcPr>
            <w:tcW w:w="3261" w:type="dxa"/>
            <w:vAlign w:val="center"/>
          </w:tcPr>
          <w:p w:rsidR="002661D4" w:rsidRPr="009871E0" w:rsidRDefault="002661D4" w:rsidP="00AB3B6E">
            <w:pPr>
              <w:spacing w:after="0" w:line="240" w:lineRule="auto"/>
              <w:rPr>
                <w:rFonts w:ascii="Times New Roman" w:hAnsi="Times New Roman"/>
                <w:sz w:val="24"/>
                <w:szCs w:val="24"/>
              </w:rPr>
            </w:pPr>
            <w:r w:rsidRPr="009871E0">
              <w:rPr>
                <w:rFonts w:ascii="Times New Roman" w:hAnsi="Times New Roman"/>
                <w:sz w:val="24"/>
                <w:szCs w:val="24"/>
              </w:rPr>
              <w:t>Зовнішній вигляд</w:t>
            </w:r>
          </w:p>
        </w:tc>
        <w:tc>
          <w:tcPr>
            <w:tcW w:w="7087" w:type="dxa"/>
          </w:tcPr>
          <w:p w:rsidR="002661D4" w:rsidRPr="009871E0" w:rsidRDefault="002661D4" w:rsidP="00AB3B6E">
            <w:pPr>
              <w:spacing w:after="0" w:line="240" w:lineRule="auto"/>
              <w:rPr>
                <w:rFonts w:ascii="Times New Roman" w:hAnsi="Times New Roman"/>
                <w:sz w:val="24"/>
                <w:szCs w:val="24"/>
              </w:rPr>
            </w:pPr>
            <w:r w:rsidRPr="009871E0">
              <w:rPr>
                <w:rFonts w:ascii="Times New Roman" w:hAnsi="Times New Roman"/>
                <w:sz w:val="24"/>
                <w:szCs w:val="24"/>
              </w:rPr>
              <w:t xml:space="preserve">Поверхня чиста, рівна покрита захисним покриттям. Форма головки - брусок </w:t>
            </w:r>
          </w:p>
        </w:tc>
      </w:tr>
      <w:tr w:rsidR="002661D4" w:rsidRPr="009871E0" w:rsidTr="002661D4">
        <w:tc>
          <w:tcPr>
            <w:tcW w:w="3261" w:type="dxa"/>
            <w:vAlign w:val="center"/>
          </w:tcPr>
          <w:p w:rsidR="002661D4" w:rsidRPr="009871E0" w:rsidRDefault="002661D4" w:rsidP="00AB3B6E">
            <w:pPr>
              <w:spacing w:after="0" w:line="240" w:lineRule="auto"/>
              <w:rPr>
                <w:rFonts w:ascii="Times New Roman" w:hAnsi="Times New Roman"/>
                <w:sz w:val="24"/>
                <w:szCs w:val="24"/>
              </w:rPr>
            </w:pPr>
            <w:r w:rsidRPr="009871E0">
              <w:rPr>
                <w:rFonts w:ascii="Times New Roman" w:hAnsi="Times New Roman"/>
                <w:sz w:val="24"/>
                <w:szCs w:val="24"/>
              </w:rPr>
              <w:t>Масова частина жиру</w:t>
            </w:r>
          </w:p>
        </w:tc>
        <w:tc>
          <w:tcPr>
            <w:tcW w:w="7087" w:type="dxa"/>
          </w:tcPr>
          <w:p w:rsidR="002661D4" w:rsidRPr="009871E0" w:rsidRDefault="002661D4" w:rsidP="00AB3B6E">
            <w:pPr>
              <w:spacing w:after="0" w:line="240" w:lineRule="auto"/>
              <w:rPr>
                <w:rFonts w:ascii="Times New Roman" w:hAnsi="Times New Roman"/>
                <w:sz w:val="24"/>
                <w:szCs w:val="24"/>
              </w:rPr>
            </w:pPr>
            <w:r w:rsidRPr="009871E0">
              <w:rPr>
                <w:rFonts w:ascii="Times New Roman" w:hAnsi="Times New Roman"/>
                <w:sz w:val="24"/>
                <w:szCs w:val="24"/>
              </w:rPr>
              <w:t>не менше 45%</w:t>
            </w:r>
          </w:p>
        </w:tc>
      </w:tr>
      <w:tr w:rsidR="002661D4" w:rsidRPr="009871E0" w:rsidTr="002661D4">
        <w:tc>
          <w:tcPr>
            <w:tcW w:w="3261" w:type="dxa"/>
            <w:vAlign w:val="center"/>
          </w:tcPr>
          <w:p w:rsidR="002661D4" w:rsidRPr="009871E0" w:rsidRDefault="002661D4" w:rsidP="00AB3B6E">
            <w:pPr>
              <w:spacing w:after="0" w:line="240" w:lineRule="auto"/>
              <w:rPr>
                <w:rFonts w:ascii="Times New Roman" w:hAnsi="Times New Roman"/>
                <w:sz w:val="24"/>
                <w:szCs w:val="24"/>
              </w:rPr>
            </w:pPr>
            <w:r w:rsidRPr="009871E0">
              <w:rPr>
                <w:rFonts w:ascii="Times New Roman" w:hAnsi="Times New Roman"/>
                <w:sz w:val="24"/>
                <w:szCs w:val="24"/>
              </w:rPr>
              <w:t xml:space="preserve">Маркування </w:t>
            </w:r>
          </w:p>
        </w:tc>
        <w:tc>
          <w:tcPr>
            <w:tcW w:w="7087" w:type="dxa"/>
          </w:tcPr>
          <w:p w:rsidR="002661D4" w:rsidRPr="009871E0" w:rsidRDefault="002661D4" w:rsidP="00AB3B6E">
            <w:pPr>
              <w:spacing w:after="0" w:line="240" w:lineRule="auto"/>
              <w:rPr>
                <w:rFonts w:ascii="Times New Roman" w:hAnsi="Times New Roman"/>
                <w:sz w:val="24"/>
                <w:szCs w:val="24"/>
              </w:rPr>
            </w:pPr>
            <w:r w:rsidRPr="009871E0">
              <w:rPr>
                <w:rFonts w:ascii="Times New Roman" w:hAnsi="Times New Roman"/>
                <w:sz w:val="24"/>
                <w:szCs w:val="24"/>
              </w:rPr>
              <w:t>Маркування з позначкою придатності, відповідним шрифтом, нанесеною фарбою  вільною від токсинів, відповідно діючого законодавства.</w:t>
            </w:r>
          </w:p>
        </w:tc>
      </w:tr>
      <w:tr w:rsidR="002661D4" w:rsidRPr="009871E0" w:rsidTr="002661D4">
        <w:tc>
          <w:tcPr>
            <w:tcW w:w="3261" w:type="dxa"/>
            <w:vAlign w:val="center"/>
          </w:tcPr>
          <w:p w:rsidR="002661D4" w:rsidRPr="009871E0" w:rsidRDefault="002661D4" w:rsidP="00AB3B6E">
            <w:pPr>
              <w:spacing w:after="0" w:line="240" w:lineRule="auto"/>
              <w:rPr>
                <w:rFonts w:ascii="Times New Roman" w:hAnsi="Times New Roman"/>
                <w:sz w:val="24"/>
                <w:szCs w:val="24"/>
              </w:rPr>
            </w:pPr>
            <w:r w:rsidRPr="009871E0">
              <w:rPr>
                <w:rFonts w:ascii="Times New Roman" w:hAnsi="Times New Roman"/>
                <w:sz w:val="24"/>
                <w:szCs w:val="24"/>
              </w:rPr>
              <w:t>Оцінка якості</w:t>
            </w:r>
          </w:p>
        </w:tc>
        <w:tc>
          <w:tcPr>
            <w:tcW w:w="7087" w:type="dxa"/>
          </w:tcPr>
          <w:p w:rsidR="002661D4" w:rsidRPr="009871E0" w:rsidRDefault="002661D4" w:rsidP="00AB3B6E">
            <w:pPr>
              <w:spacing w:after="0" w:line="240" w:lineRule="auto"/>
              <w:rPr>
                <w:rFonts w:ascii="Times New Roman" w:hAnsi="Times New Roman"/>
                <w:sz w:val="24"/>
                <w:szCs w:val="24"/>
              </w:rPr>
            </w:pPr>
            <w:r w:rsidRPr="009871E0">
              <w:rPr>
                <w:rFonts w:ascii="Times New Roman" w:hAnsi="Times New Roman"/>
                <w:sz w:val="24"/>
                <w:szCs w:val="24"/>
              </w:rPr>
              <w:t>Якість товару повинна відповідати діючим стандартам та вимогам ДСТУ 6003:2008</w:t>
            </w:r>
          </w:p>
        </w:tc>
      </w:tr>
    </w:tbl>
    <w:p w:rsidR="00793800" w:rsidRPr="00107577" w:rsidRDefault="00793800" w:rsidP="00992091">
      <w:pPr>
        <w:spacing w:after="0" w:line="240" w:lineRule="auto"/>
        <w:ind w:firstLine="567"/>
        <w:jc w:val="center"/>
        <w:rPr>
          <w:rFonts w:ascii="Times New Roman" w:eastAsia="Times New Roman" w:hAnsi="Times New Roman"/>
          <w:b/>
          <w:bCs/>
          <w:color w:val="000000"/>
          <w:sz w:val="24"/>
          <w:szCs w:val="24"/>
          <w:lang w:eastAsia="zh-CN"/>
        </w:rPr>
      </w:pPr>
    </w:p>
    <w:p w:rsidR="005540B7" w:rsidRPr="00107577" w:rsidRDefault="005540B7" w:rsidP="00992091">
      <w:pPr>
        <w:pStyle w:val="aa"/>
        <w:suppressAutoHyphens/>
        <w:spacing w:after="0" w:line="240" w:lineRule="auto"/>
        <w:ind w:left="0" w:firstLine="567"/>
        <w:jc w:val="both"/>
        <w:rPr>
          <w:rFonts w:ascii="Times New Roman" w:eastAsia="Times New Roman" w:hAnsi="Times New Roman"/>
          <w:kern w:val="1"/>
          <w:sz w:val="24"/>
          <w:szCs w:val="24"/>
          <w:lang w:eastAsia="ru-RU"/>
        </w:rPr>
      </w:pPr>
      <w:bookmarkStart w:id="2" w:name="_Hlk25858000"/>
      <w:r w:rsidRPr="00107577">
        <w:rPr>
          <w:rFonts w:ascii="Times New Roman" w:eastAsia="Times New Roman" w:hAnsi="Times New Roman"/>
          <w:kern w:val="1"/>
          <w:sz w:val="24"/>
          <w:szCs w:val="24"/>
          <w:lang w:eastAsia="ru-RU"/>
        </w:rPr>
        <w:t>1. Товар повинен відповідати показникам безпечності та якості для харчових продуктів, які встановлено нормативно-правовими актами України, а також ви</w:t>
      </w:r>
      <w:r w:rsidR="000A4C1C" w:rsidRPr="00107577">
        <w:rPr>
          <w:rFonts w:ascii="Times New Roman" w:eastAsia="Times New Roman" w:hAnsi="Times New Roman"/>
          <w:kern w:val="1"/>
          <w:sz w:val="24"/>
          <w:szCs w:val="24"/>
          <w:lang w:eastAsia="ru-RU"/>
        </w:rPr>
        <w:t>могам діючим в Україні</w:t>
      </w:r>
      <w:r w:rsidR="008D7FBD" w:rsidRPr="00107577">
        <w:rPr>
          <w:rFonts w:ascii="Times New Roman" w:eastAsia="Times New Roman" w:hAnsi="Times New Roman"/>
          <w:kern w:val="1"/>
          <w:sz w:val="24"/>
          <w:szCs w:val="24"/>
          <w:lang w:eastAsia="ru-RU"/>
        </w:rPr>
        <w:t xml:space="preserve"> ДСТУ/ТУ</w:t>
      </w:r>
      <w:r w:rsidRPr="00107577">
        <w:rPr>
          <w:rFonts w:ascii="Times New Roman" w:eastAsia="Times New Roman" w:hAnsi="Times New Roman"/>
          <w:kern w:val="1"/>
          <w:sz w:val="24"/>
          <w:szCs w:val="24"/>
          <w:lang w:eastAsia="ru-RU"/>
        </w:rPr>
        <w:t>, не повинен містити синтетичних барвників, ароматизаторів, консервантів, стабіліза</w:t>
      </w:r>
      <w:bookmarkStart w:id="3" w:name="_Hlk58510194"/>
      <w:r w:rsidR="000A4C1C" w:rsidRPr="00107577">
        <w:rPr>
          <w:rFonts w:ascii="Times New Roman" w:eastAsia="Times New Roman" w:hAnsi="Times New Roman"/>
          <w:kern w:val="1"/>
          <w:sz w:val="24"/>
          <w:szCs w:val="24"/>
          <w:lang w:eastAsia="ru-RU"/>
        </w:rPr>
        <w:t>торів, підсилювачів смаку тощо.</w:t>
      </w:r>
    </w:p>
    <w:bookmarkEnd w:id="3"/>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2.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особисті санітарні  книжки з усіма відмітками результатів медичного огляду.</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 xml:space="preserve">3. Товар постачається в заклади освіти </w:t>
      </w:r>
      <w:proofErr w:type="spellStart"/>
      <w:r w:rsidRPr="00107577">
        <w:rPr>
          <w:rFonts w:ascii="Times New Roman" w:eastAsia="Times New Roman" w:hAnsi="Times New Roman"/>
          <w:kern w:val="1"/>
          <w:sz w:val="24"/>
          <w:szCs w:val="24"/>
          <w:lang w:eastAsia="ru-RU"/>
        </w:rPr>
        <w:t>Тернівського</w:t>
      </w:r>
      <w:proofErr w:type="spellEnd"/>
      <w:r w:rsidRPr="00107577">
        <w:rPr>
          <w:rFonts w:ascii="Times New Roman" w:eastAsia="Times New Roman" w:hAnsi="Times New Roman"/>
          <w:kern w:val="1"/>
          <w:sz w:val="24"/>
          <w:szCs w:val="24"/>
          <w:lang w:eastAsia="ru-RU"/>
        </w:rPr>
        <w:t xml:space="preserve"> району (Додаток № 2). При кожному постачанні товару обов’язково надаються супровідні документи, що підтверджують його походження, безпечність та якість, Замовнику та в кожний заклад.</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4. Товар постачається окремими партіями протягом загальног</w:t>
      </w:r>
      <w:r w:rsidR="00793800" w:rsidRPr="00107577">
        <w:rPr>
          <w:rFonts w:ascii="Times New Roman" w:eastAsia="Times New Roman" w:hAnsi="Times New Roman"/>
          <w:kern w:val="1"/>
          <w:sz w:val="24"/>
          <w:szCs w:val="24"/>
          <w:lang w:eastAsia="ru-RU"/>
        </w:rPr>
        <w:t>о строку поставки (протягом 2022</w:t>
      </w:r>
      <w:r w:rsidRPr="00107577">
        <w:rPr>
          <w:rFonts w:ascii="Times New Roman" w:eastAsia="Times New Roman" w:hAnsi="Times New Roman"/>
          <w:kern w:val="1"/>
          <w:sz w:val="24"/>
          <w:szCs w:val="24"/>
          <w:lang w:eastAsia="ru-RU"/>
        </w:rPr>
        <w:t xml:space="preserve"> року) за заявками Замовника.</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5. Заявка направляється Замовником у доступній йому формі (письмово, факсом, електронною поштою, тощо.).</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6. В разі виявлення неякісного товару Учасник зобов’язаний замінити цей товар на якісний товар протягом 24 годин.</w:t>
      </w:r>
    </w:p>
    <w:p w:rsidR="005540B7" w:rsidRPr="00107577" w:rsidRDefault="005540B7" w:rsidP="00992091">
      <w:pPr>
        <w:suppressAutoHyphens/>
        <w:spacing w:after="0" w:line="240" w:lineRule="auto"/>
        <w:ind w:firstLine="567"/>
        <w:jc w:val="both"/>
        <w:rPr>
          <w:rFonts w:ascii="Times New Roman" w:eastAsia="Times New Roman" w:hAnsi="Times New Roman"/>
          <w:sz w:val="24"/>
          <w:szCs w:val="24"/>
          <w:lang w:eastAsia="ru-RU"/>
        </w:rPr>
      </w:pPr>
      <w:r w:rsidRPr="00107577">
        <w:rPr>
          <w:rFonts w:ascii="Times New Roman" w:eastAsia="Times New Roman" w:hAnsi="Times New Roman"/>
          <w:kern w:val="1"/>
          <w:sz w:val="24"/>
          <w:szCs w:val="24"/>
          <w:lang w:eastAsia="ru-RU"/>
        </w:rPr>
        <w:t xml:space="preserve">7. Доставка (перевезення) та розвантаження товару здійснюється силами та за рахунок Учасника. Залишки термінів зберігання на момент поставки продуктів повинні бути не менше 80% загального терміну зберігання. </w:t>
      </w:r>
    </w:p>
    <w:bookmarkEnd w:id="2"/>
    <w:p w:rsidR="005540B7" w:rsidRPr="00107577" w:rsidRDefault="005540B7" w:rsidP="00992091">
      <w:pPr>
        <w:suppressAutoHyphens/>
        <w:spacing w:after="0" w:line="240" w:lineRule="auto"/>
        <w:ind w:firstLine="567"/>
        <w:jc w:val="both"/>
        <w:rPr>
          <w:rFonts w:ascii="Times New Roman" w:eastAsia="Times New Roman" w:hAnsi="Times New Roman"/>
          <w:bCs/>
          <w:sz w:val="24"/>
          <w:szCs w:val="24"/>
          <w:lang w:eastAsia="ar-SA"/>
        </w:rPr>
      </w:pPr>
    </w:p>
    <w:p w:rsidR="005540B7" w:rsidRPr="00107577" w:rsidRDefault="005540B7" w:rsidP="00992091">
      <w:pPr>
        <w:suppressAutoHyphens/>
        <w:spacing w:after="0" w:line="240" w:lineRule="auto"/>
        <w:ind w:firstLine="567"/>
        <w:jc w:val="both"/>
        <w:rPr>
          <w:rFonts w:ascii="Times New Roman" w:eastAsia="Times New Roman" w:hAnsi="Times New Roman"/>
          <w:bCs/>
          <w:sz w:val="24"/>
          <w:szCs w:val="24"/>
          <w:lang w:eastAsia="ar-SA"/>
        </w:rPr>
      </w:pPr>
      <w:r w:rsidRPr="00107577">
        <w:rPr>
          <w:rFonts w:ascii="Times New Roman" w:eastAsia="Times New Roman" w:hAnsi="Times New Roman"/>
          <w:bCs/>
          <w:sz w:val="24"/>
          <w:szCs w:val="24"/>
          <w:lang w:eastAsia="ar-SA"/>
        </w:rPr>
        <w:t>Товар, що постачається повинен мати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 нормами і правилами. Експертні висновки, видані акредитованою лабораторією, повинні надаватися Постачальником на кожну партію товару, в кожний заклад освіти окремо.</w:t>
      </w:r>
    </w:p>
    <w:p w:rsidR="00655153" w:rsidRPr="00107577" w:rsidRDefault="00655153" w:rsidP="00992091">
      <w:pPr>
        <w:suppressAutoHyphens/>
        <w:spacing w:after="0" w:line="240" w:lineRule="auto"/>
        <w:ind w:firstLine="567"/>
        <w:jc w:val="both"/>
        <w:rPr>
          <w:rFonts w:ascii="Times New Roman" w:eastAsia="Times New Roman" w:hAnsi="Times New Roman"/>
          <w:bCs/>
          <w:sz w:val="24"/>
          <w:szCs w:val="24"/>
          <w:lang w:eastAsia="ar-SA"/>
        </w:rPr>
      </w:pPr>
    </w:p>
    <w:p w:rsidR="00425955" w:rsidRPr="00107577" w:rsidRDefault="00425955" w:rsidP="00992091">
      <w:pPr>
        <w:spacing w:after="0" w:line="240" w:lineRule="auto"/>
        <w:ind w:firstLine="567"/>
        <w:jc w:val="center"/>
        <w:rPr>
          <w:rFonts w:ascii="Times New Roman" w:hAnsi="Times New Roman"/>
          <w:sz w:val="24"/>
          <w:szCs w:val="24"/>
        </w:rPr>
      </w:pPr>
      <w:r w:rsidRPr="00107577">
        <w:rPr>
          <w:rFonts w:ascii="Times New Roman" w:hAnsi="Times New Roman"/>
          <w:b/>
          <w:sz w:val="24"/>
          <w:szCs w:val="24"/>
        </w:rPr>
        <w:t>1</w:t>
      </w:r>
      <w:r w:rsidR="00045E83" w:rsidRPr="00107577">
        <w:rPr>
          <w:rFonts w:ascii="Times New Roman" w:hAnsi="Times New Roman"/>
          <w:b/>
          <w:sz w:val="24"/>
          <w:szCs w:val="24"/>
        </w:rPr>
        <w:t>2</w:t>
      </w:r>
      <w:r w:rsidR="00502FA0" w:rsidRPr="00107577">
        <w:rPr>
          <w:rFonts w:ascii="Times New Roman" w:hAnsi="Times New Roman"/>
          <w:b/>
          <w:sz w:val="24"/>
          <w:szCs w:val="24"/>
        </w:rPr>
        <w:t>.</w:t>
      </w:r>
      <w:r w:rsidR="00502FA0" w:rsidRPr="00107577">
        <w:rPr>
          <w:rFonts w:ascii="Times New Roman" w:hAnsi="Times New Roman"/>
          <w:sz w:val="24"/>
          <w:szCs w:val="24"/>
        </w:rPr>
        <w:t xml:space="preserve"> </w:t>
      </w:r>
      <w:r w:rsidR="00502FA0" w:rsidRPr="00107577">
        <w:rPr>
          <w:rFonts w:ascii="Times New Roman" w:hAnsi="Times New Roman"/>
          <w:b/>
          <w:sz w:val="24"/>
          <w:szCs w:val="24"/>
        </w:rPr>
        <w:t>Інші умови тендерної документації</w:t>
      </w:r>
    </w:p>
    <w:p w:rsidR="00502FA0" w:rsidRPr="00107577" w:rsidRDefault="00502FA0"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Учасники відповідають за зміст своїх тендерних пропозицій, та повністю відповідають за дотримання ними норм чинного законодавства України.</w:t>
      </w:r>
    </w:p>
    <w:p w:rsidR="00502FA0" w:rsidRPr="00107577" w:rsidRDefault="00502FA0"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При виявленні замовником під час перевірки поданих документів розбіжностей або невідповідностей, подання недостовірної інформації, Замовник залишає за собою право відхилити подану пропозицію з цих підстав.</w:t>
      </w:r>
    </w:p>
    <w:p w:rsidR="00502FA0" w:rsidRPr="00107577" w:rsidRDefault="00502FA0" w:rsidP="00992091">
      <w:pPr>
        <w:widowControl w:val="0"/>
        <w:tabs>
          <w:tab w:val="left" w:pos="1440"/>
        </w:tabs>
        <w:spacing w:after="0" w:line="240" w:lineRule="auto"/>
        <w:ind w:firstLine="567"/>
        <w:jc w:val="both"/>
        <w:rPr>
          <w:rFonts w:ascii="Times New Roman" w:hAnsi="Times New Roman"/>
          <w:color w:val="FF0000"/>
          <w:sz w:val="24"/>
          <w:szCs w:val="24"/>
        </w:rPr>
      </w:pPr>
    </w:p>
    <w:bookmarkEnd w:id="0"/>
    <w:bookmarkEnd w:id="1"/>
    <w:p w:rsidR="00E8282A" w:rsidRPr="00107577" w:rsidRDefault="00425955" w:rsidP="00992091">
      <w:pPr>
        <w:spacing w:after="0" w:line="240" w:lineRule="auto"/>
        <w:ind w:firstLine="567"/>
        <w:jc w:val="both"/>
        <w:rPr>
          <w:rFonts w:ascii="Times New Roman" w:hAnsi="Times New Roman"/>
          <w:i/>
          <w:szCs w:val="24"/>
        </w:rPr>
      </w:pPr>
      <w:r w:rsidRPr="00107577">
        <w:rPr>
          <w:rFonts w:ascii="Times New Roman" w:hAnsi="Times New Roman"/>
          <w:i/>
          <w:szCs w:val="24"/>
        </w:rPr>
        <w:t>Учасник, якого визнано переможцем закупівлі під час укладання договору повинен надати в паперовому вигляді копії, завірені підписом та печаткою учасника   документи, що підтверджують право під</w:t>
      </w:r>
      <w:r w:rsidR="007D057A" w:rsidRPr="00107577">
        <w:rPr>
          <w:rFonts w:ascii="Times New Roman" w:hAnsi="Times New Roman"/>
          <w:i/>
          <w:szCs w:val="24"/>
        </w:rPr>
        <w:t>писання договору про закупівлю.</w:t>
      </w:r>
    </w:p>
    <w:p w:rsidR="00E8282A" w:rsidRPr="00107577" w:rsidRDefault="00E8282A" w:rsidP="0099209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b/>
          <w:szCs w:val="24"/>
          <w:u w:val="single"/>
          <w:lang w:eastAsia="uk-UA"/>
        </w:rPr>
      </w:pPr>
    </w:p>
    <w:p w:rsidR="00425955" w:rsidRPr="00107577" w:rsidRDefault="00425955" w:rsidP="00992091">
      <w:pPr>
        <w:suppressAutoHyphens/>
        <w:autoSpaceDE w:val="0"/>
        <w:spacing w:after="0" w:line="240" w:lineRule="auto"/>
        <w:ind w:firstLine="567"/>
        <w:jc w:val="both"/>
        <w:rPr>
          <w:rFonts w:ascii="Times New Roman" w:hAnsi="Times New Roman"/>
          <w:szCs w:val="24"/>
          <w:lang w:eastAsia="zh-CN"/>
        </w:rPr>
      </w:pPr>
      <w:r w:rsidRPr="00107577">
        <w:rPr>
          <w:rFonts w:ascii="Times New Roman" w:hAnsi="Times New Roman"/>
          <w:szCs w:val="24"/>
          <w:lang w:eastAsia="zh-CN"/>
        </w:rPr>
        <w:t>Ціна включає в себе всі витрати на транспортування, страхування та інші витрати, сплату податків і зборів, тощо (В разі необхідності).</w:t>
      </w:r>
    </w:p>
    <w:p w:rsidR="00425955" w:rsidRPr="00107577" w:rsidRDefault="00425955" w:rsidP="00992091">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b/>
          <w:szCs w:val="24"/>
        </w:rPr>
      </w:pPr>
      <w:r w:rsidRPr="00107577">
        <w:rPr>
          <w:rFonts w:ascii="Times New Roman" w:hAnsi="Times New Roman"/>
          <w:b/>
          <w:szCs w:val="24"/>
        </w:rPr>
        <w:t>Копії всіх документів повинні бути завірені власноручним підписом уповноваженої особи Учасника та  печаткою (за наявності).</w:t>
      </w:r>
    </w:p>
    <w:p w:rsidR="00425955" w:rsidRPr="00107577" w:rsidRDefault="00425955" w:rsidP="00992091">
      <w:pPr>
        <w:widowControl w:val="0"/>
        <w:tabs>
          <w:tab w:val="left" w:pos="708"/>
        </w:tabs>
        <w:spacing w:after="0" w:line="240" w:lineRule="auto"/>
        <w:ind w:firstLine="567"/>
        <w:jc w:val="both"/>
        <w:rPr>
          <w:rFonts w:ascii="Times New Roman" w:eastAsia="Times New Roman" w:hAnsi="Times New Roman"/>
          <w:b/>
          <w:szCs w:val="24"/>
          <w:u w:val="single"/>
          <w:lang w:eastAsia="zh-CN"/>
        </w:rPr>
      </w:pPr>
      <w:r w:rsidRPr="00107577">
        <w:rPr>
          <w:rFonts w:ascii="Times New Roman" w:eastAsia="Times New Roman" w:hAnsi="Times New Roman"/>
          <w:b/>
          <w:szCs w:val="24"/>
          <w:lang w:eastAsia="zh-CN"/>
        </w:rPr>
        <w:t xml:space="preserve">Пропозиція подається учасником закупівлі з урахуванням вимог Закону України </w:t>
      </w:r>
      <w:r w:rsidRPr="00107577">
        <w:rPr>
          <w:rFonts w:ascii="Times New Roman" w:hAnsi="Times New Roman"/>
          <w:b/>
          <w:szCs w:val="24"/>
          <w:bdr w:val="none" w:sz="0" w:space="0" w:color="auto" w:frame="1"/>
          <w:shd w:val="clear" w:color="auto" w:fill="FFFFFF"/>
        </w:rPr>
        <w:t>«Про електронні довірчі послуги» (від 05.10.2017 № 2155-VIII зі змінами)</w:t>
      </w:r>
      <w:r w:rsidRPr="00107577">
        <w:rPr>
          <w:rFonts w:ascii="Times New Roman" w:eastAsia="Times New Roman" w:hAnsi="Times New Roman"/>
          <w:b/>
          <w:szCs w:val="24"/>
          <w:lang w:eastAsia="zh-CN"/>
        </w:rPr>
        <w:t xml:space="preserve">, </w:t>
      </w:r>
      <w:r w:rsidRPr="00107577">
        <w:rPr>
          <w:rFonts w:ascii="Times New Roman" w:eastAsia="Times New Roman" w:hAnsi="Times New Roman"/>
          <w:b/>
          <w:szCs w:val="24"/>
          <w:u w:val="single"/>
          <w:lang w:eastAsia="zh-CN"/>
        </w:rPr>
        <w:t>тобто повинна містити накладений кваліфікований електронний підпис (КЕП) учасника закупівлі</w:t>
      </w:r>
      <w:r w:rsidRPr="00107577">
        <w:rPr>
          <w:rFonts w:ascii="Times New Roman" w:eastAsia="Times New Roman" w:hAnsi="Times New Roman"/>
          <w:b/>
          <w:szCs w:val="24"/>
          <w:lang w:eastAsia="zh-CN"/>
        </w:rPr>
        <w:t xml:space="preserve">, який підписав/подав документи пропозиції. Файл накладеного кваліфікованого електронного підпису повинен бути придатний для перевірки на сайті Центрального </w:t>
      </w:r>
      <w:proofErr w:type="spellStart"/>
      <w:r w:rsidRPr="00107577">
        <w:rPr>
          <w:rFonts w:ascii="Times New Roman" w:eastAsia="Times New Roman" w:hAnsi="Times New Roman"/>
          <w:b/>
          <w:szCs w:val="24"/>
          <w:lang w:eastAsia="zh-CN"/>
        </w:rPr>
        <w:t>засвідчувального</w:t>
      </w:r>
      <w:proofErr w:type="spellEnd"/>
      <w:r w:rsidRPr="00107577">
        <w:rPr>
          <w:rFonts w:ascii="Times New Roman" w:eastAsia="Times New Roman" w:hAnsi="Times New Roman"/>
          <w:b/>
          <w:szCs w:val="24"/>
          <w:lang w:eastAsia="zh-CN"/>
        </w:rPr>
        <w:t xml:space="preserve"> органу за посиланням </w:t>
      </w:r>
      <w:proofErr w:type="spellStart"/>
      <w:r w:rsidRPr="00107577">
        <w:rPr>
          <w:rFonts w:ascii="Times New Roman" w:eastAsia="Times New Roman" w:hAnsi="Times New Roman"/>
          <w:b/>
          <w:szCs w:val="24"/>
          <w:lang w:eastAsia="zh-CN"/>
        </w:rPr>
        <w:t>–http</w:t>
      </w:r>
      <w:proofErr w:type="spellEnd"/>
      <w:r w:rsidRPr="00107577">
        <w:rPr>
          <w:rFonts w:ascii="Times New Roman" w:eastAsia="Times New Roman" w:hAnsi="Times New Roman"/>
          <w:b/>
          <w:szCs w:val="24"/>
          <w:lang w:eastAsia="zh-CN"/>
        </w:rPr>
        <w:t>://</w:t>
      </w:r>
      <w:proofErr w:type="spellStart"/>
      <w:r w:rsidRPr="00107577">
        <w:rPr>
          <w:rFonts w:ascii="Times New Roman" w:eastAsia="Times New Roman" w:hAnsi="Times New Roman"/>
          <w:b/>
          <w:szCs w:val="24"/>
          <w:lang w:eastAsia="zh-CN"/>
        </w:rPr>
        <w:t>czo.gov.ua</w:t>
      </w:r>
      <w:proofErr w:type="spellEnd"/>
      <w:r w:rsidRPr="00107577">
        <w:rPr>
          <w:rFonts w:ascii="Times New Roman" w:eastAsia="Times New Roman" w:hAnsi="Times New Roman"/>
          <w:b/>
          <w:szCs w:val="24"/>
          <w:lang w:eastAsia="zh-CN"/>
        </w:rPr>
        <w:t>/</w:t>
      </w:r>
      <w:proofErr w:type="spellStart"/>
      <w:r w:rsidRPr="00107577">
        <w:rPr>
          <w:rFonts w:ascii="Times New Roman" w:eastAsia="Times New Roman" w:hAnsi="Times New Roman"/>
          <w:b/>
          <w:szCs w:val="24"/>
          <w:lang w:eastAsia="zh-CN"/>
        </w:rPr>
        <w:t>verify</w:t>
      </w:r>
      <w:proofErr w:type="spellEnd"/>
      <w:r w:rsidRPr="00107577">
        <w:rPr>
          <w:rFonts w:ascii="Times New Roman" w:eastAsia="Times New Roman" w:hAnsi="Times New Roman"/>
          <w:b/>
          <w:szCs w:val="24"/>
          <w:lang w:eastAsia="zh-CN"/>
        </w:rPr>
        <w:t>.</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b/>
          <w:szCs w:val="24"/>
          <w:lang w:eastAsia="ar-SA"/>
        </w:rPr>
      </w:pPr>
      <w:r w:rsidRPr="00107577">
        <w:rPr>
          <w:rFonts w:ascii="Times New Roman" w:eastAsia="Times New Roman" w:hAnsi="Times New Roman"/>
          <w:b/>
          <w:szCs w:val="24"/>
          <w:lang w:eastAsia="ar-SA"/>
        </w:rPr>
        <w:t xml:space="preserve">     </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b/>
          <w:szCs w:val="24"/>
          <w:lang w:eastAsia="uk-UA"/>
        </w:rPr>
      </w:pPr>
      <w:r w:rsidRPr="00107577">
        <w:rPr>
          <w:rFonts w:ascii="Times New Roman" w:eastAsia="Times New Roman" w:hAnsi="Times New Roman"/>
          <w:b/>
          <w:szCs w:val="24"/>
          <w:lang w:eastAsia="uk-UA"/>
        </w:rPr>
        <w:t>Забороняється обмежувати перегляд цих файлів шляхом встановлення на них паролів або у будь-який інший спосіб.</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i/>
          <w:szCs w:val="24"/>
          <w:lang w:eastAsia="ru-RU"/>
        </w:rPr>
      </w:pPr>
      <w:r w:rsidRPr="00107577">
        <w:rPr>
          <w:rFonts w:ascii="Times New Roman" w:eastAsia="Times New Roman" w:hAnsi="Times New Roman"/>
          <w:szCs w:val="24"/>
          <w:lang w:eastAsia="uk-UA"/>
        </w:rPr>
        <w:t xml:space="preserve">      </w:t>
      </w:r>
      <w:r w:rsidRPr="00107577">
        <w:rPr>
          <w:rFonts w:ascii="Times New Roman" w:eastAsia="Times New Roman" w:hAnsi="Times New Roman"/>
          <w:i/>
          <w:szCs w:val="24"/>
          <w:lang w:eastAsia="ru-RU"/>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i/>
          <w:szCs w:val="24"/>
          <w:lang w:eastAsia="ru-RU"/>
        </w:rPr>
      </w:pPr>
    </w:p>
    <w:p w:rsidR="00425955" w:rsidRPr="00107577" w:rsidRDefault="00425955" w:rsidP="00992091">
      <w:pPr>
        <w:suppressAutoHyphens/>
        <w:spacing w:after="0" w:line="240" w:lineRule="auto"/>
        <w:ind w:firstLine="567"/>
        <w:jc w:val="both"/>
        <w:rPr>
          <w:rFonts w:ascii="Times New Roman" w:hAnsi="Times New Roman"/>
          <w:b/>
          <w:bCs/>
          <w:iCs/>
          <w:kern w:val="2"/>
          <w:szCs w:val="24"/>
          <w:shd w:val="clear" w:color="auto" w:fill="FFFFFF"/>
          <w:lang w:eastAsia="zh-CN"/>
        </w:rPr>
      </w:pPr>
      <w:r w:rsidRPr="00107577">
        <w:rPr>
          <w:rFonts w:ascii="Times New Roman" w:hAnsi="Times New Roman"/>
          <w:b/>
          <w:bCs/>
          <w:iCs/>
          <w:kern w:val="2"/>
          <w:szCs w:val="24"/>
          <w:shd w:val="clear" w:color="auto" w:fill="FFFFFF"/>
          <w:lang w:eastAsia="zh-CN"/>
        </w:rPr>
        <w:t>У разі якщо учасник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та завірений печаткою (у разі наявності), в якому зазначає законодавчі підстави ненадання зазначених вище документів.</w:t>
      </w:r>
    </w:p>
    <w:p w:rsidR="00425955" w:rsidRPr="00107577" w:rsidRDefault="00425955" w:rsidP="00992091">
      <w:pPr>
        <w:spacing w:after="0" w:line="240" w:lineRule="auto"/>
        <w:ind w:firstLine="567"/>
        <w:jc w:val="both"/>
        <w:rPr>
          <w:rFonts w:ascii="Times New Roman" w:eastAsia="Times New Roman" w:hAnsi="Times New Roman"/>
          <w:b/>
          <w:szCs w:val="24"/>
        </w:rPr>
      </w:pPr>
      <w:r w:rsidRPr="00107577">
        <w:rPr>
          <w:rFonts w:ascii="Times New Roman" w:eastAsia="Times New Roman" w:hAnsi="Times New Roman"/>
          <w:szCs w:val="24"/>
        </w:rPr>
        <w:t xml:space="preserve">    </w:t>
      </w:r>
      <w:r w:rsidRPr="00107577">
        <w:rPr>
          <w:rFonts w:ascii="Times New Roman" w:eastAsia="Times New Roman" w:hAnsi="Times New Roman"/>
          <w:b/>
          <w:szCs w:val="24"/>
        </w:rPr>
        <w:t>За надання недостовірної інформації учасник несе персональну відповідальність відповідно до вимог чинного законодавства.</w:t>
      </w:r>
    </w:p>
    <w:p w:rsidR="00425955" w:rsidRPr="00107577" w:rsidRDefault="00425955" w:rsidP="00992091">
      <w:pPr>
        <w:spacing w:after="0" w:line="240" w:lineRule="auto"/>
        <w:ind w:firstLine="567"/>
        <w:jc w:val="right"/>
        <w:rPr>
          <w:rFonts w:ascii="Times New Roman" w:hAnsi="Times New Roman"/>
          <w:b/>
          <w:sz w:val="24"/>
          <w:szCs w:val="24"/>
          <w:lang w:eastAsia="ar-SA"/>
        </w:rPr>
      </w:pPr>
    </w:p>
    <w:p w:rsidR="00425955" w:rsidRPr="00107577" w:rsidRDefault="00425955" w:rsidP="00992091">
      <w:pPr>
        <w:spacing w:after="0" w:line="240" w:lineRule="auto"/>
        <w:ind w:firstLine="567"/>
        <w:jc w:val="right"/>
        <w:rPr>
          <w:rFonts w:ascii="Times New Roman" w:hAnsi="Times New Roman"/>
          <w:b/>
          <w:sz w:val="24"/>
          <w:szCs w:val="24"/>
          <w:lang w:eastAsia="ar-SA"/>
        </w:rPr>
      </w:pPr>
    </w:p>
    <w:p w:rsidR="004F60A5" w:rsidRPr="00107577" w:rsidRDefault="004F60A5"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8643C4" w:rsidRDefault="008643C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Pr="00107577" w:rsidRDefault="002661D4"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BA4564" w:rsidRPr="00107577" w:rsidRDefault="00BA4564" w:rsidP="00992091">
      <w:pPr>
        <w:spacing w:after="0" w:line="240" w:lineRule="auto"/>
        <w:ind w:firstLine="567"/>
        <w:jc w:val="right"/>
        <w:rPr>
          <w:rFonts w:ascii="Times New Roman" w:hAnsi="Times New Roman"/>
          <w:b/>
          <w:sz w:val="24"/>
          <w:szCs w:val="24"/>
          <w:lang w:eastAsia="ar-SA"/>
        </w:rPr>
      </w:pPr>
    </w:p>
    <w:p w:rsidR="007F6848" w:rsidRPr="00107577" w:rsidRDefault="007F6848" w:rsidP="004C2BCD">
      <w:pPr>
        <w:spacing w:after="0" w:line="240" w:lineRule="auto"/>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425955" w:rsidRPr="00107577" w:rsidRDefault="00425955" w:rsidP="00992091">
      <w:pPr>
        <w:spacing w:after="0" w:line="240" w:lineRule="auto"/>
        <w:ind w:firstLine="567"/>
        <w:jc w:val="right"/>
        <w:rPr>
          <w:rFonts w:ascii="Times New Roman" w:hAnsi="Times New Roman"/>
          <w:i/>
          <w:sz w:val="24"/>
          <w:szCs w:val="24"/>
          <w:lang w:eastAsia="ar-SA"/>
        </w:rPr>
      </w:pPr>
      <w:r w:rsidRPr="00107577">
        <w:rPr>
          <w:rFonts w:ascii="Times New Roman" w:hAnsi="Times New Roman"/>
          <w:b/>
          <w:sz w:val="24"/>
          <w:szCs w:val="24"/>
          <w:lang w:eastAsia="ar-SA"/>
        </w:rPr>
        <w:t>Додаток № 1</w:t>
      </w:r>
    </w:p>
    <w:p w:rsidR="00425955" w:rsidRPr="00107577" w:rsidRDefault="00425955" w:rsidP="00992091">
      <w:pPr>
        <w:suppressAutoHyphens/>
        <w:spacing w:after="0" w:line="240" w:lineRule="auto"/>
        <w:ind w:right="198" w:firstLine="567"/>
        <w:jc w:val="right"/>
        <w:rPr>
          <w:rFonts w:ascii="Times New Roman" w:hAnsi="Times New Roman"/>
          <w:i/>
          <w:iCs/>
          <w:sz w:val="24"/>
          <w:szCs w:val="24"/>
          <w:lang w:eastAsia="ar-SA"/>
        </w:rPr>
      </w:pPr>
      <w:r w:rsidRPr="00107577">
        <w:rPr>
          <w:rFonts w:ascii="Times New Roman" w:hAnsi="Times New Roman"/>
          <w:i/>
          <w:sz w:val="24"/>
          <w:szCs w:val="24"/>
          <w:lang w:eastAsia="ar-SA"/>
        </w:rPr>
        <w:t>Форма пропозиції, яка подається Учасником на фірмовому бланку.</w:t>
      </w:r>
    </w:p>
    <w:p w:rsidR="00425955" w:rsidRPr="00107577" w:rsidRDefault="00425955" w:rsidP="00992091">
      <w:pPr>
        <w:suppressAutoHyphens/>
        <w:spacing w:after="0" w:line="240" w:lineRule="auto"/>
        <w:ind w:right="198" w:firstLine="567"/>
        <w:jc w:val="right"/>
        <w:rPr>
          <w:rFonts w:ascii="Times New Roman" w:hAnsi="Times New Roman"/>
          <w:sz w:val="24"/>
          <w:szCs w:val="24"/>
          <w:lang w:eastAsia="ar-SA"/>
        </w:rPr>
      </w:pPr>
      <w:r w:rsidRPr="00107577">
        <w:rPr>
          <w:rFonts w:ascii="Times New Roman" w:hAnsi="Times New Roman"/>
          <w:i/>
          <w:iCs/>
          <w:sz w:val="24"/>
          <w:szCs w:val="24"/>
          <w:lang w:eastAsia="ar-SA"/>
        </w:rPr>
        <w:t>Учасник не повинен відступати від змісту даної форми.</w:t>
      </w:r>
    </w:p>
    <w:p w:rsidR="00425955" w:rsidRPr="00107577" w:rsidRDefault="00425955" w:rsidP="00992091">
      <w:pPr>
        <w:keepNext/>
        <w:tabs>
          <w:tab w:val="num" w:pos="0"/>
        </w:tabs>
        <w:suppressAutoHyphens/>
        <w:spacing w:after="0" w:line="240" w:lineRule="auto"/>
        <w:ind w:firstLine="567"/>
        <w:jc w:val="center"/>
        <w:outlineLvl w:val="0"/>
        <w:rPr>
          <w:rFonts w:ascii="Times New Roman" w:eastAsia="Times New Roman" w:hAnsi="Times New Roman"/>
          <w:b/>
          <w:bCs/>
          <w:kern w:val="1"/>
          <w:sz w:val="24"/>
          <w:szCs w:val="24"/>
          <w:u w:val="single"/>
          <w:lang w:eastAsia="ar-SA"/>
        </w:rPr>
      </w:pPr>
    </w:p>
    <w:p w:rsidR="003A3372" w:rsidRPr="00107577" w:rsidRDefault="003A3372" w:rsidP="00992091">
      <w:pPr>
        <w:spacing w:after="0" w:line="240" w:lineRule="auto"/>
        <w:jc w:val="center"/>
        <w:rPr>
          <w:rFonts w:ascii="Times New Roman" w:hAnsi="Times New Roman"/>
          <w:b/>
          <w:bCs/>
        </w:rPr>
      </w:pPr>
    </w:p>
    <w:p w:rsidR="0001186E" w:rsidRPr="00107577" w:rsidRDefault="0001186E" w:rsidP="00992091">
      <w:pPr>
        <w:spacing w:after="0" w:line="240" w:lineRule="auto"/>
        <w:jc w:val="center"/>
        <w:rPr>
          <w:rFonts w:ascii="Times New Roman" w:hAnsi="Times New Roman"/>
          <w:i/>
        </w:rPr>
      </w:pPr>
      <w:r w:rsidRPr="00107577">
        <w:rPr>
          <w:rFonts w:ascii="Times New Roman" w:hAnsi="Times New Roman"/>
          <w:b/>
          <w:bCs/>
        </w:rPr>
        <w:t>ФОРМА "ТЕНДЕРНА ПРОПОЗИЦІЯ"</w:t>
      </w:r>
    </w:p>
    <w:p w:rsidR="0001186E" w:rsidRPr="00107577" w:rsidRDefault="0001186E" w:rsidP="00992091">
      <w:pPr>
        <w:spacing w:after="0" w:line="240" w:lineRule="auto"/>
        <w:jc w:val="center"/>
        <w:rPr>
          <w:rFonts w:ascii="Times New Roman" w:hAnsi="Times New Roman"/>
        </w:rPr>
      </w:pPr>
      <w:r w:rsidRPr="00107577">
        <w:rPr>
          <w:rFonts w:ascii="Times New Roman" w:hAnsi="Times New Roman"/>
          <w:i/>
        </w:rPr>
        <w:t>(форма, яка подається Учасником)</w:t>
      </w:r>
    </w:p>
    <w:p w:rsidR="0001186E" w:rsidRPr="00107577" w:rsidRDefault="0001186E" w:rsidP="00992091">
      <w:pPr>
        <w:spacing w:after="0" w:line="240" w:lineRule="auto"/>
        <w:jc w:val="center"/>
        <w:rPr>
          <w:rFonts w:ascii="Times New Roman" w:hAnsi="Times New Roman"/>
          <w:b/>
          <w:bCs/>
          <w:sz w:val="28"/>
          <w:szCs w:val="28"/>
        </w:rPr>
      </w:pPr>
      <w:r w:rsidRPr="00107577">
        <w:rPr>
          <w:rFonts w:ascii="Times New Roman" w:hAnsi="Times New Roman"/>
        </w:rPr>
        <w:t>Ми,</w:t>
      </w:r>
      <w:r w:rsidRPr="00107577">
        <w:rPr>
          <w:rFonts w:ascii="Times New Roman" w:hAnsi="Times New Roman"/>
          <w:b/>
        </w:rPr>
        <w:t xml:space="preserve"> __________________________________________</w:t>
      </w:r>
      <w:r w:rsidRPr="00107577">
        <w:rPr>
          <w:rFonts w:ascii="Times New Roman" w:hAnsi="Times New Roman"/>
          <w:i/>
        </w:rPr>
        <w:t>(в цьому місці зазначається повне найменування юридичної особи/ПІБ фізичної особи - Учасника)</w:t>
      </w:r>
      <w:r w:rsidRPr="00107577">
        <w:rPr>
          <w:rFonts w:ascii="Times New Roman" w:hAnsi="Times New Roman"/>
        </w:rPr>
        <w:t xml:space="preserve"> надає свою пропозицію щодо участі у відкритих торгах на закупівлю за предметом</w:t>
      </w:r>
      <w:r w:rsidRPr="00107577">
        <w:rPr>
          <w:rFonts w:ascii="Times New Roman" w:hAnsi="Times New Roman"/>
          <w:b/>
        </w:rPr>
        <w:t xml:space="preserve">: </w:t>
      </w:r>
    </w:p>
    <w:p w:rsidR="0001186E" w:rsidRPr="00107577" w:rsidRDefault="0001186E" w:rsidP="00992091">
      <w:pPr>
        <w:spacing w:after="0" w:line="240" w:lineRule="auto"/>
        <w:rPr>
          <w:rFonts w:ascii="Times New Roman" w:hAnsi="Times New Roman"/>
        </w:rPr>
      </w:pPr>
      <w:r w:rsidRPr="00107577">
        <w:rPr>
          <w:rFonts w:ascii="Times New Roman" w:hAnsi="Times New Roman"/>
        </w:rPr>
        <w:t>_______________________________________________________</w:t>
      </w:r>
      <w:r w:rsidRPr="00107577">
        <w:rPr>
          <w:rFonts w:ascii="Times New Roman" w:hAnsi="Times New Roman"/>
          <w:b/>
        </w:rPr>
        <w:t xml:space="preserve">.  </w:t>
      </w:r>
      <w:r w:rsidRPr="00107577">
        <w:rPr>
          <w:rFonts w:ascii="Times New Roman" w:hAnsi="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3A3372" w:rsidRPr="00107577" w:rsidRDefault="003A3372" w:rsidP="00992091">
      <w:pPr>
        <w:spacing w:after="0" w:line="240" w:lineRule="auto"/>
        <w:rPr>
          <w:rFonts w:ascii="Times New Roman" w:hAnsi="Times New Roman"/>
        </w:rPr>
      </w:pPr>
    </w:p>
    <w:tbl>
      <w:tblPr>
        <w:tblW w:w="5000" w:type="pct"/>
        <w:tblLook w:val="0000"/>
      </w:tblPr>
      <w:tblGrid>
        <w:gridCol w:w="521"/>
        <w:gridCol w:w="4173"/>
        <w:gridCol w:w="843"/>
        <w:gridCol w:w="974"/>
        <w:gridCol w:w="1811"/>
        <w:gridCol w:w="2242"/>
      </w:tblGrid>
      <w:tr w:rsidR="0001186E" w:rsidRPr="00107577" w:rsidTr="003A3372">
        <w:trPr>
          <w:trHeight w:val="828"/>
        </w:trPr>
        <w:tc>
          <w:tcPr>
            <w:tcW w:w="24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spacing w:after="0" w:line="240" w:lineRule="auto"/>
              <w:jc w:val="center"/>
              <w:rPr>
                <w:rFonts w:ascii="Times New Roman" w:hAnsi="Times New Roman"/>
                <w:b/>
                <w:sz w:val="20"/>
                <w:szCs w:val="20"/>
              </w:rPr>
            </w:pPr>
            <w:r w:rsidRPr="00107577">
              <w:rPr>
                <w:rFonts w:ascii="Times New Roman" w:hAnsi="Times New Roman"/>
                <w:b/>
                <w:sz w:val="20"/>
                <w:szCs w:val="20"/>
              </w:rPr>
              <w:t>№</w:t>
            </w:r>
          </w:p>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з/п</w:t>
            </w:r>
          </w:p>
        </w:tc>
        <w:tc>
          <w:tcPr>
            <w:tcW w:w="1975"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Найменування </w:t>
            </w:r>
          </w:p>
        </w:tc>
        <w:tc>
          <w:tcPr>
            <w:tcW w:w="399"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Од. виміру</w:t>
            </w:r>
          </w:p>
        </w:tc>
        <w:tc>
          <w:tcPr>
            <w:tcW w:w="461"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proofErr w:type="spellStart"/>
            <w:r w:rsidRPr="00107577">
              <w:rPr>
                <w:rFonts w:ascii="Times New Roman" w:hAnsi="Times New Roman"/>
                <w:b/>
                <w:sz w:val="20"/>
                <w:szCs w:val="20"/>
              </w:rPr>
              <w:t>К-ть</w:t>
            </w:r>
            <w:proofErr w:type="spellEnd"/>
          </w:p>
        </w:tc>
        <w:tc>
          <w:tcPr>
            <w:tcW w:w="85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Ціна за одиницю, грн. з ПДВ </w:t>
            </w:r>
            <w:r w:rsidRPr="00107577">
              <w:rPr>
                <w:rFonts w:ascii="Times New Roman" w:hAnsi="Times New Roman"/>
                <w:b/>
                <w:bCs/>
                <w:sz w:val="20"/>
                <w:szCs w:val="20"/>
              </w:rPr>
              <w:t>(або без ПДВ – якщо учасник не є платником ПДВ)</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Всього, грн. з ПДВ </w:t>
            </w:r>
            <w:r w:rsidRPr="00107577">
              <w:rPr>
                <w:rFonts w:ascii="Times New Roman" w:hAnsi="Times New Roman"/>
                <w:b/>
                <w:bCs/>
                <w:sz w:val="20"/>
                <w:szCs w:val="20"/>
              </w:rPr>
              <w:t>(або без ПДВ – якщо учасник не є платником ПДВ)</w:t>
            </w:r>
          </w:p>
        </w:tc>
      </w:tr>
      <w:tr w:rsidR="0001186E" w:rsidRPr="00107577" w:rsidTr="00F7498F">
        <w:trPr>
          <w:trHeight w:val="80"/>
        </w:trPr>
        <w:tc>
          <w:tcPr>
            <w:tcW w:w="24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rPr>
              <w:t>1.</w:t>
            </w:r>
          </w:p>
        </w:tc>
        <w:tc>
          <w:tcPr>
            <w:tcW w:w="1975" w:type="pct"/>
            <w:tcBorders>
              <w:top w:val="single" w:sz="4" w:space="0" w:color="000000"/>
              <w:left w:val="single" w:sz="4" w:space="0" w:color="000000"/>
              <w:bottom w:val="single" w:sz="4" w:space="0" w:color="000000"/>
            </w:tcBorders>
            <w:shd w:val="clear" w:color="auto" w:fill="auto"/>
            <w:vAlign w:val="bottom"/>
          </w:tcPr>
          <w:p w:rsidR="0001186E" w:rsidRPr="00107577" w:rsidRDefault="0001186E" w:rsidP="00992091">
            <w:pPr>
              <w:spacing w:after="0" w:line="240" w:lineRule="auto"/>
              <w:rPr>
                <w:rFonts w:ascii="Times New Roman" w:hAnsi="Times New Roman"/>
                <w:highlight w:val="yellow"/>
              </w:rPr>
            </w:pPr>
          </w:p>
        </w:tc>
        <w:tc>
          <w:tcPr>
            <w:tcW w:w="399"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rPr>
            </w:pPr>
          </w:p>
        </w:tc>
        <w:tc>
          <w:tcPr>
            <w:tcW w:w="461"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rPr>
            </w:pPr>
          </w:p>
        </w:tc>
        <w:tc>
          <w:tcPr>
            <w:tcW w:w="85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highlight w:val="yellow"/>
              </w:rPr>
            </w:pP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highlight w:val="yellow"/>
              </w:rPr>
            </w:pPr>
          </w:p>
        </w:tc>
      </w:tr>
      <w:tr w:rsidR="0001186E" w:rsidRPr="00107577" w:rsidTr="00F7498F">
        <w:trPr>
          <w:trHeight w:val="781"/>
        </w:trPr>
        <w:tc>
          <w:tcPr>
            <w:tcW w:w="2222" w:type="pct"/>
            <w:gridSpan w:val="2"/>
            <w:tcBorders>
              <w:top w:val="single" w:sz="4" w:space="0" w:color="000000"/>
              <w:left w:val="single" w:sz="4" w:space="0" w:color="000000"/>
              <w:bottom w:val="single" w:sz="4" w:space="0" w:color="000000"/>
            </w:tcBorders>
            <w:shd w:val="clear" w:color="auto" w:fill="auto"/>
          </w:tcPr>
          <w:p w:rsidR="0001186E" w:rsidRPr="00107577" w:rsidRDefault="0001186E" w:rsidP="00992091">
            <w:pPr>
              <w:spacing w:after="0" w:line="240" w:lineRule="auto"/>
              <w:jc w:val="both"/>
              <w:rPr>
                <w:rFonts w:ascii="Times New Roman" w:hAnsi="Times New Roman"/>
              </w:rPr>
            </w:pPr>
            <w:r w:rsidRPr="00107577">
              <w:rPr>
                <w:rFonts w:ascii="Times New Roman" w:hAnsi="Times New Roman"/>
                <w:b/>
              </w:rPr>
              <w:t xml:space="preserve">Загальна вартість тендерної пропозиції, грн. з ПДВ </w:t>
            </w:r>
            <w:r w:rsidRPr="00107577">
              <w:rPr>
                <w:rFonts w:ascii="Times New Roman" w:hAnsi="Times New Roman"/>
                <w:i/>
              </w:rPr>
              <w:t>(</w:t>
            </w:r>
            <w:r w:rsidRPr="00107577">
              <w:rPr>
                <w:rFonts w:ascii="Times New Roman" w:hAnsi="Times New Roman"/>
                <w:i/>
                <w:u w:val="single"/>
              </w:rPr>
              <w:t>якщо учасник не є платником ПДВ поруч з ціною має бути зазначено: «без ПДВ»</w:t>
            </w:r>
            <w:r w:rsidRPr="00107577">
              <w:rPr>
                <w:rFonts w:ascii="Times New Roman" w:hAnsi="Times New Roman"/>
                <w:i/>
              </w:rPr>
              <w:t>)</w:t>
            </w:r>
          </w:p>
        </w:tc>
        <w:tc>
          <w:tcPr>
            <w:tcW w:w="277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i/>
              </w:rPr>
              <w:t>(цифрами та словами)</w:t>
            </w:r>
          </w:p>
        </w:tc>
      </w:tr>
    </w:tbl>
    <w:p w:rsidR="0001186E" w:rsidRPr="00107577" w:rsidRDefault="0001186E" w:rsidP="00992091">
      <w:pPr>
        <w:pStyle w:val="220"/>
        <w:tabs>
          <w:tab w:val="left" w:pos="540"/>
        </w:tabs>
        <w:spacing w:after="0" w:line="240" w:lineRule="auto"/>
        <w:ind w:left="0"/>
        <w:jc w:val="both"/>
        <w:rPr>
          <w:rFonts w:ascii="Times New Roman" w:hAnsi="Times New Roman" w:cs="Times New Roman"/>
          <w:sz w:val="24"/>
          <w:szCs w:val="24"/>
          <w:lang w:val="uk-UA"/>
        </w:rPr>
      </w:pPr>
    </w:p>
    <w:p w:rsidR="0001186E" w:rsidRPr="00107577" w:rsidRDefault="0001186E" w:rsidP="00992091">
      <w:pPr>
        <w:pStyle w:val="220"/>
        <w:tabs>
          <w:tab w:val="left" w:pos="540"/>
        </w:tabs>
        <w:spacing w:after="0" w:line="240" w:lineRule="auto"/>
        <w:ind w:left="0"/>
        <w:jc w:val="both"/>
        <w:rPr>
          <w:rFonts w:ascii="Times New Roman" w:hAnsi="Times New Roman" w:cs="Times New Roman"/>
          <w:sz w:val="24"/>
          <w:szCs w:val="24"/>
          <w:lang w:val="uk-UA"/>
        </w:rPr>
      </w:pPr>
      <w:r w:rsidRPr="00107577">
        <w:rPr>
          <w:rFonts w:ascii="Times New Roman" w:hAnsi="Times New Roman" w:cs="Times New Roman"/>
          <w:sz w:val="24"/>
          <w:szCs w:val="24"/>
          <w:lang w:val="uk-UA"/>
        </w:rPr>
        <w:ta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1186E" w:rsidRPr="00107577" w:rsidRDefault="0001186E" w:rsidP="00992091">
      <w:pPr>
        <w:pStyle w:val="220"/>
        <w:tabs>
          <w:tab w:val="left" w:pos="540"/>
        </w:tabs>
        <w:spacing w:after="0" w:line="240" w:lineRule="auto"/>
        <w:ind w:left="0" w:firstLine="567"/>
        <w:jc w:val="both"/>
        <w:rPr>
          <w:rFonts w:ascii="Times New Roman" w:hAnsi="Times New Roman" w:cs="Times New Roman"/>
          <w:lang w:val="uk-UA"/>
        </w:rPr>
      </w:pPr>
      <w:r w:rsidRPr="00107577">
        <w:rPr>
          <w:rFonts w:ascii="Times New Roman" w:hAnsi="Times New Roman" w:cs="Times New Roman"/>
          <w:sz w:val="24"/>
          <w:szCs w:val="24"/>
          <w:lang w:val="uk-UA"/>
        </w:rPr>
        <w:t xml:space="preserve">2. Ми погоджуємося дотримуватися умов цієї пропозиції протягом календарних днів з дня визначення переможця тендерних пропозицій. </w:t>
      </w:r>
    </w:p>
    <w:p w:rsidR="0001186E" w:rsidRPr="00107577" w:rsidRDefault="0001186E" w:rsidP="00992091">
      <w:pPr>
        <w:tabs>
          <w:tab w:val="left" w:pos="540"/>
        </w:tabs>
        <w:spacing w:after="0" w:line="240" w:lineRule="auto"/>
        <w:ind w:firstLine="567"/>
        <w:jc w:val="both"/>
        <w:rPr>
          <w:rFonts w:ascii="Times New Roman" w:hAnsi="Times New Roman"/>
        </w:rPr>
      </w:pPr>
      <w:r w:rsidRPr="00107577">
        <w:rPr>
          <w:rFonts w:ascii="Times New Roman" w:hAnsi="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1186E" w:rsidRPr="00107577" w:rsidRDefault="0001186E" w:rsidP="00992091">
      <w:pPr>
        <w:tabs>
          <w:tab w:val="left" w:pos="540"/>
        </w:tabs>
        <w:spacing w:after="0" w:line="240" w:lineRule="auto"/>
        <w:ind w:firstLine="567"/>
        <w:jc w:val="both"/>
        <w:rPr>
          <w:rFonts w:ascii="Times New Roman" w:hAnsi="Times New Roman"/>
        </w:rPr>
      </w:pPr>
      <w:r w:rsidRPr="00107577">
        <w:rPr>
          <w:rFonts w:ascii="Times New Roman" w:hAnsi="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01186E" w:rsidRPr="00107577" w:rsidRDefault="0001186E" w:rsidP="00992091">
      <w:pPr>
        <w:tabs>
          <w:tab w:val="left" w:pos="540"/>
        </w:tabs>
        <w:spacing w:after="0" w:line="240" w:lineRule="auto"/>
        <w:ind w:firstLine="567"/>
        <w:jc w:val="both"/>
        <w:rPr>
          <w:rFonts w:ascii="Times New Roman" w:hAnsi="Times New Roman"/>
        </w:rPr>
      </w:pPr>
    </w:p>
    <w:p w:rsidR="0001186E" w:rsidRPr="00107577" w:rsidRDefault="0001186E" w:rsidP="00992091">
      <w:pPr>
        <w:spacing w:after="0" w:line="240" w:lineRule="auto"/>
        <w:ind w:firstLine="567"/>
        <w:jc w:val="both"/>
        <w:rPr>
          <w:rFonts w:ascii="Times New Roman" w:hAnsi="Times New Roman"/>
          <w:b/>
        </w:rPr>
      </w:pPr>
      <w:r w:rsidRPr="00107577">
        <w:rPr>
          <w:rFonts w:ascii="Times New Roman" w:hAnsi="Times New Roman"/>
          <w:b/>
          <w:i/>
        </w:rPr>
        <w:t xml:space="preserve">Посада, прізвище, ініціали, підпис уповноваженої особи Учасника, завірені печаткою. </w:t>
      </w:r>
      <w:r w:rsidR="00E8282A" w:rsidRPr="00107577">
        <w:rPr>
          <w:rFonts w:ascii="Times New Roman" w:hAnsi="Times New Roman"/>
          <w:b/>
        </w:rPr>
        <w:t>___</w:t>
      </w:r>
      <w:r w:rsidRPr="00107577">
        <w:rPr>
          <w:rFonts w:ascii="Times New Roman" w:hAnsi="Times New Roman"/>
          <w:b/>
        </w:rPr>
        <w:t>_____</w:t>
      </w:r>
    </w:p>
    <w:p w:rsidR="0001186E" w:rsidRPr="00107577" w:rsidRDefault="0001186E" w:rsidP="00992091">
      <w:pPr>
        <w:spacing w:after="0" w:line="240" w:lineRule="auto"/>
      </w:pPr>
    </w:p>
    <w:p w:rsidR="00425955" w:rsidRPr="00107577" w:rsidRDefault="00425955" w:rsidP="00992091">
      <w:pPr>
        <w:spacing w:after="0" w:line="240" w:lineRule="auto"/>
        <w:rPr>
          <w:rFonts w:ascii="Times New Roman" w:hAnsi="Times New Roman"/>
          <w:sz w:val="24"/>
          <w:szCs w:val="24"/>
          <w:lang w:eastAsia="uk-UA"/>
        </w:rPr>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C54048" w:rsidRPr="00107577" w:rsidRDefault="00C54048" w:rsidP="00992091">
      <w:pPr>
        <w:spacing w:after="0" w:line="240" w:lineRule="auto"/>
        <w:jc w:val="right"/>
      </w:pPr>
    </w:p>
    <w:p w:rsidR="00C54048" w:rsidRPr="00107577" w:rsidRDefault="00C54048"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Default="00992091" w:rsidP="00992091">
      <w:pPr>
        <w:spacing w:after="0" w:line="240" w:lineRule="auto"/>
        <w:jc w:val="right"/>
      </w:pPr>
    </w:p>
    <w:p w:rsidR="004C2BCD" w:rsidRDefault="004C2BCD" w:rsidP="00992091">
      <w:pPr>
        <w:spacing w:after="0" w:line="240" w:lineRule="auto"/>
        <w:jc w:val="right"/>
      </w:pPr>
    </w:p>
    <w:p w:rsidR="00992091" w:rsidRPr="00107577" w:rsidRDefault="00992091" w:rsidP="004C2BCD">
      <w:pPr>
        <w:spacing w:after="0" w:line="240" w:lineRule="auto"/>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E8282A" w:rsidRPr="00107577" w:rsidRDefault="00E8282A" w:rsidP="00992091">
      <w:pPr>
        <w:spacing w:after="0" w:line="240" w:lineRule="auto"/>
        <w:jc w:val="right"/>
        <w:rPr>
          <w:rFonts w:ascii="Times New Roman" w:hAnsi="Times New Roman"/>
          <w:b/>
        </w:rPr>
      </w:pPr>
      <w:r w:rsidRPr="00107577">
        <w:rPr>
          <w:rFonts w:ascii="Times New Roman" w:hAnsi="Times New Roman"/>
          <w:b/>
        </w:rPr>
        <w:t>Додаток № 2</w:t>
      </w:r>
    </w:p>
    <w:p w:rsidR="001167F2" w:rsidRPr="00107577" w:rsidRDefault="001167F2" w:rsidP="00992091">
      <w:pPr>
        <w:spacing w:after="0" w:line="240" w:lineRule="auto"/>
        <w:jc w:val="center"/>
        <w:rPr>
          <w:rFonts w:ascii="Times New Roman" w:hAnsi="Times New Roman"/>
          <w:b/>
          <w:i/>
        </w:rPr>
      </w:pPr>
    </w:p>
    <w:p w:rsidR="001167F2" w:rsidRPr="00107577" w:rsidRDefault="001167F2" w:rsidP="00992091">
      <w:pPr>
        <w:spacing w:after="0" w:line="240" w:lineRule="auto"/>
        <w:jc w:val="center"/>
        <w:rPr>
          <w:rFonts w:ascii="Times New Roman" w:hAnsi="Times New Roman"/>
          <w:b/>
          <w:i/>
        </w:rPr>
      </w:pPr>
    </w:p>
    <w:p w:rsidR="00E8282A" w:rsidRPr="00107577" w:rsidRDefault="00E8282A" w:rsidP="00992091">
      <w:pPr>
        <w:spacing w:after="0" w:line="240" w:lineRule="auto"/>
        <w:jc w:val="center"/>
        <w:rPr>
          <w:rFonts w:ascii="Times New Roman" w:hAnsi="Times New Roman"/>
          <w:b/>
          <w:i/>
        </w:rPr>
      </w:pPr>
      <w:r w:rsidRPr="00107577">
        <w:rPr>
          <w:rFonts w:ascii="Times New Roman" w:hAnsi="Times New Roman"/>
          <w:b/>
          <w:i/>
        </w:rPr>
        <w:t>ЗАКЛАДИ ОСВІТИ ТЕРНІВСЬКОГО РАЙОНУ</w:t>
      </w:r>
    </w:p>
    <w:p w:rsidR="001167F2" w:rsidRPr="00107577" w:rsidRDefault="001167F2" w:rsidP="00992091">
      <w:pPr>
        <w:spacing w:after="0" w:line="240" w:lineRule="auto"/>
        <w:jc w:val="center"/>
        <w:rPr>
          <w:rFonts w:ascii="Times New Roman" w:hAnsi="Times New Roman"/>
          <w:b/>
          <w:i/>
        </w:rPr>
      </w:pPr>
    </w:p>
    <w:p w:rsidR="00CF3413" w:rsidRPr="00107577" w:rsidRDefault="00CF3413" w:rsidP="00992091">
      <w:pPr>
        <w:spacing w:after="0" w:line="240" w:lineRule="auto"/>
        <w:jc w:val="center"/>
        <w:rPr>
          <w:rFonts w:ascii="Times New Roman" w:hAnsi="Times New Roman"/>
          <w:b/>
          <w:i/>
        </w:rPr>
      </w:pPr>
    </w:p>
    <w:tbl>
      <w:tblPr>
        <w:tblStyle w:val="ae"/>
        <w:tblW w:w="10478" w:type="dxa"/>
        <w:tblLook w:val="04A0"/>
      </w:tblPr>
      <w:tblGrid>
        <w:gridCol w:w="522"/>
        <w:gridCol w:w="5398"/>
        <w:gridCol w:w="4558"/>
      </w:tblGrid>
      <w:tr w:rsidR="00CF3413" w:rsidRPr="00107577" w:rsidTr="00CF3413">
        <w:trPr>
          <w:trHeight w:val="361"/>
        </w:trPr>
        <w:tc>
          <w:tcPr>
            <w:tcW w:w="522" w:type="dxa"/>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 з/п</w:t>
            </w:r>
          </w:p>
        </w:tc>
        <w:tc>
          <w:tcPr>
            <w:tcW w:w="5398"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 назва установи</w:t>
            </w:r>
          </w:p>
        </w:tc>
        <w:tc>
          <w:tcPr>
            <w:tcW w:w="4558"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w:t>
            </w:r>
          </w:p>
        </w:tc>
      </w:tr>
      <w:tr w:rsidR="00CF3413" w:rsidRPr="00107577" w:rsidTr="00CF3413">
        <w:trPr>
          <w:trHeight w:val="128"/>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1</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55 Криворізької міської ради Дніпропетровської області</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 xml:space="preserve">50047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108А,</w:t>
            </w:r>
          </w:p>
        </w:tc>
      </w:tr>
      <w:tr w:rsidR="00CF3413" w:rsidRPr="00107577" w:rsidTr="00CF3413">
        <w:trPr>
          <w:trHeight w:val="50"/>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2</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42 Криворізької міської ради Дніпропетровської області</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50082 Дніпропетровська область, м. Кривий Ріг, вул. Каштанова,38</w:t>
            </w:r>
          </w:p>
        </w:tc>
      </w:tr>
      <w:tr w:rsidR="00CF3413" w:rsidRPr="00107577" w:rsidTr="00CF3413">
        <w:trPr>
          <w:trHeight w:val="50"/>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3</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45 Криворізької міської ради Дніпропетровської області</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 xml:space="preserve">50082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170В,</w:t>
            </w:r>
          </w:p>
        </w:tc>
      </w:tr>
      <w:tr w:rsidR="00CF3413" w:rsidRPr="00107577" w:rsidTr="00CF3413">
        <w:trPr>
          <w:trHeight w:val="149"/>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4</w:t>
            </w:r>
          </w:p>
        </w:tc>
        <w:tc>
          <w:tcPr>
            <w:tcW w:w="539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211 комбінованого типу» Криворізької міської ради</w:t>
            </w:r>
          </w:p>
        </w:tc>
        <w:tc>
          <w:tcPr>
            <w:tcW w:w="455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50079,  м. Кривий Ріг, вул. Бірюзова,1а</w:t>
            </w:r>
          </w:p>
        </w:tc>
      </w:tr>
      <w:tr w:rsidR="00CF3413" w:rsidRPr="00107577" w:rsidTr="00CF3413">
        <w:trPr>
          <w:trHeight w:val="501"/>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5</w:t>
            </w:r>
          </w:p>
        </w:tc>
        <w:tc>
          <w:tcPr>
            <w:tcW w:w="539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220 комбінованого типу» Криворізької міської ради</w:t>
            </w:r>
          </w:p>
        </w:tc>
        <w:tc>
          <w:tcPr>
            <w:tcW w:w="455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 xml:space="preserve">50083,  м. Кривий Ріг, вул. 10-ї Гвардійської дивізії, буд. 6, </w:t>
            </w:r>
          </w:p>
        </w:tc>
      </w:tr>
      <w:tr w:rsidR="00CF3413" w:rsidRPr="00107577" w:rsidTr="00CF3413">
        <w:trPr>
          <w:trHeight w:val="299"/>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6</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Комунальний заклад "Дошкільний навчальний заклад (ясла-садок) № 216 комбінованого типу" Криворізької міської ради</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 xml:space="preserve">50079 Дніпропетровська область, </w:t>
            </w:r>
            <w:proofErr w:type="spellStart"/>
            <w:r w:rsidRPr="00107577">
              <w:rPr>
                <w:rFonts w:ascii="Times New Roman" w:hAnsi="Times New Roman"/>
              </w:rPr>
              <w:t>м.Кривий</w:t>
            </w:r>
            <w:proofErr w:type="spellEnd"/>
            <w:r w:rsidRPr="00107577">
              <w:rPr>
                <w:rFonts w:ascii="Times New Roman" w:hAnsi="Times New Roman"/>
              </w:rPr>
              <w:t xml:space="preserve"> Ріг, вул. </w:t>
            </w:r>
            <w:proofErr w:type="spellStart"/>
            <w:r w:rsidRPr="00107577">
              <w:rPr>
                <w:rFonts w:ascii="Times New Roman" w:hAnsi="Times New Roman"/>
              </w:rPr>
              <w:t>Черкасова</w:t>
            </w:r>
            <w:proofErr w:type="spellEnd"/>
            <w:r w:rsidRPr="00107577">
              <w:rPr>
                <w:rFonts w:ascii="Times New Roman" w:hAnsi="Times New Roman"/>
              </w:rPr>
              <w:t>,79А,</w:t>
            </w:r>
          </w:p>
        </w:tc>
      </w:tr>
    </w:tbl>
    <w:p w:rsidR="00CF3413" w:rsidRPr="00107577" w:rsidRDefault="00CF3413" w:rsidP="00992091">
      <w:pPr>
        <w:spacing w:after="0" w:line="240" w:lineRule="auto"/>
        <w:jc w:val="center"/>
        <w:rPr>
          <w:rFonts w:ascii="Times New Roman" w:hAnsi="Times New Roman"/>
          <w:b/>
          <w:i/>
        </w:rPr>
      </w:pPr>
    </w:p>
    <w:p w:rsidR="00793800" w:rsidRPr="00107577" w:rsidRDefault="00793800" w:rsidP="00992091">
      <w:pPr>
        <w:spacing w:after="0" w:line="240" w:lineRule="auto"/>
        <w:jc w:val="center"/>
        <w:rPr>
          <w:rFonts w:ascii="Times New Roman" w:hAnsi="Times New Roman"/>
          <w:b/>
          <w:i/>
        </w:rPr>
      </w:pPr>
    </w:p>
    <w:p w:rsidR="004D7291" w:rsidRPr="00107577" w:rsidRDefault="004D7291" w:rsidP="00992091">
      <w:pPr>
        <w:spacing w:after="0" w:line="240" w:lineRule="auto"/>
        <w:jc w:val="center"/>
        <w:rPr>
          <w:rFonts w:ascii="Times New Roman" w:hAnsi="Times New Roman"/>
          <w:b/>
          <w:i/>
        </w:rPr>
      </w:pPr>
    </w:p>
    <w:p w:rsidR="00E8282A" w:rsidRPr="00107577" w:rsidRDefault="00E8282A" w:rsidP="00992091">
      <w:pPr>
        <w:spacing w:after="0" w:line="240" w:lineRule="auto"/>
        <w:jc w:val="center"/>
        <w:rPr>
          <w:b/>
          <w:i/>
          <w:sz w:val="10"/>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786E0C" w:rsidRPr="00107577" w:rsidRDefault="00786E0C" w:rsidP="00992091">
      <w:pPr>
        <w:spacing w:after="0" w:line="240" w:lineRule="auto"/>
        <w:ind w:firstLine="567"/>
        <w:jc w:val="right"/>
        <w:rPr>
          <w:rFonts w:ascii="Times New Roman" w:hAnsi="Times New Roman"/>
          <w:b/>
          <w:sz w:val="24"/>
          <w:szCs w:val="24"/>
          <w:lang w:eastAsia="ar-SA"/>
        </w:rPr>
      </w:pPr>
      <w:r w:rsidRPr="00107577">
        <w:rPr>
          <w:rFonts w:ascii="Times New Roman" w:hAnsi="Times New Roman"/>
          <w:b/>
          <w:sz w:val="24"/>
          <w:szCs w:val="24"/>
          <w:lang w:eastAsia="ar-SA"/>
        </w:rPr>
        <w:lastRenderedPageBreak/>
        <w:t xml:space="preserve">Додаток № </w:t>
      </w:r>
      <w:r w:rsidR="00E8282A" w:rsidRPr="00107577">
        <w:rPr>
          <w:rFonts w:ascii="Times New Roman" w:hAnsi="Times New Roman"/>
          <w:b/>
          <w:sz w:val="24"/>
          <w:szCs w:val="24"/>
          <w:lang w:eastAsia="ar-SA"/>
        </w:rPr>
        <w:t>3</w:t>
      </w:r>
    </w:p>
    <w:p w:rsidR="00CF3413" w:rsidRPr="00107577" w:rsidRDefault="00CF3413" w:rsidP="00CF3413">
      <w:pPr>
        <w:tabs>
          <w:tab w:val="left" w:pos="2926"/>
        </w:tabs>
        <w:spacing w:after="0" w:line="240" w:lineRule="auto"/>
        <w:ind w:left="-567"/>
        <w:jc w:val="right"/>
        <w:rPr>
          <w:rFonts w:ascii="Times New Roman" w:hAnsi="Times New Roman"/>
          <w:b/>
          <w:i/>
          <w:snapToGrid w:val="0"/>
          <w:color w:val="000000"/>
        </w:rPr>
      </w:pPr>
    </w:p>
    <w:p w:rsidR="00CF3413" w:rsidRPr="00107577" w:rsidRDefault="00CF3413" w:rsidP="00CF3413">
      <w:pPr>
        <w:widowControl w:val="0"/>
        <w:spacing w:after="0" w:line="240" w:lineRule="auto"/>
        <w:ind w:firstLine="567"/>
        <w:jc w:val="center"/>
        <w:outlineLvl w:val="0"/>
        <w:rPr>
          <w:rFonts w:ascii="Times New Roman" w:hAnsi="Times New Roman"/>
          <w:b/>
          <w:i/>
          <w:snapToGrid w:val="0"/>
          <w:color w:val="000000"/>
        </w:rPr>
      </w:pPr>
      <w:r w:rsidRPr="00107577">
        <w:rPr>
          <w:rFonts w:ascii="Times New Roman" w:hAnsi="Times New Roman"/>
          <w:b/>
          <w:i/>
          <w:snapToGrid w:val="0"/>
          <w:color w:val="000000"/>
        </w:rPr>
        <w:t>ДОГОВІР ПРО ЗАКУПІВЛЮ № _____</w:t>
      </w:r>
    </w:p>
    <w:p w:rsidR="00CF3413" w:rsidRPr="00107577" w:rsidRDefault="00CF3413" w:rsidP="00CF3413">
      <w:pPr>
        <w:widowControl w:val="0"/>
        <w:spacing w:after="0" w:line="240" w:lineRule="auto"/>
        <w:ind w:firstLine="567"/>
        <w:jc w:val="center"/>
        <w:outlineLvl w:val="0"/>
        <w:rPr>
          <w:rFonts w:ascii="Times New Roman" w:hAnsi="Times New Roman"/>
          <w:b/>
          <w:i/>
          <w:snapToGrid w:val="0"/>
          <w:color w:val="000000"/>
        </w:rPr>
      </w:pPr>
    </w:p>
    <w:p w:rsidR="00CF3413" w:rsidRPr="00107577" w:rsidRDefault="00CF3413" w:rsidP="00CF3413">
      <w:pPr>
        <w:widowControl w:val="0"/>
        <w:spacing w:after="0" w:line="240" w:lineRule="auto"/>
        <w:ind w:firstLine="567"/>
        <w:rPr>
          <w:rFonts w:ascii="Times New Roman" w:hAnsi="Times New Roman"/>
          <w:i/>
          <w:snapToGrid w:val="0"/>
          <w:color w:val="000000"/>
        </w:rPr>
      </w:pPr>
      <w:r w:rsidRPr="00107577">
        <w:rPr>
          <w:rFonts w:ascii="Times New Roman" w:hAnsi="Times New Roman"/>
          <w:i/>
          <w:snapToGrid w:val="0"/>
          <w:color w:val="000000"/>
        </w:rPr>
        <w:t>м. Кривий Ріг</w:t>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t xml:space="preserve">               „ ___” __________ 2022 року</w:t>
      </w:r>
    </w:p>
    <w:p w:rsidR="00CF3413" w:rsidRPr="00107577" w:rsidRDefault="00CF3413" w:rsidP="00CF3413">
      <w:pPr>
        <w:spacing w:after="0" w:line="240" w:lineRule="auto"/>
        <w:ind w:firstLine="567"/>
        <w:jc w:val="both"/>
        <w:rPr>
          <w:rFonts w:ascii="Times New Roman" w:hAnsi="Times New Roman"/>
          <w:b/>
          <w:i/>
          <w:color w:val="000000"/>
        </w:rPr>
      </w:pP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b/>
          <w:i/>
          <w:color w:val="000000"/>
        </w:rPr>
        <w:t xml:space="preserve">Відділ освіти виконавчого комітету </w:t>
      </w:r>
      <w:proofErr w:type="spellStart"/>
      <w:r w:rsidRPr="00107577">
        <w:rPr>
          <w:rFonts w:ascii="Times New Roman" w:hAnsi="Times New Roman"/>
          <w:b/>
          <w:i/>
          <w:color w:val="000000"/>
        </w:rPr>
        <w:t>Тернівської</w:t>
      </w:r>
      <w:proofErr w:type="spellEnd"/>
      <w:r w:rsidRPr="00107577">
        <w:rPr>
          <w:rFonts w:ascii="Times New Roman" w:hAnsi="Times New Roman"/>
          <w:b/>
          <w:i/>
          <w:color w:val="000000"/>
        </w:rPr>
        <w:t xml:space="preserve"> районної в місті ради, </w:t>
      </w:r>
      <w:r w:rsidRPr="00107577">
        <w:rPr>
          <w:rFonts w:ascii="Times New Roman" w:hAnsi="Times New Roman"/>
          <w:color w:val="000000"/>
        </w:rPr>
        <w:t xml:space="preserve">в особі начальника відділу освіти </w:t>
      </w:r>
      <w:r w:rsidRPr="00107577">
        <w:rPr>
          <w:rFonts w:ascii="Times New Roman" w:hAnsi="Times New Roman"/>
          <w:b/>
          <w:i/>
          <w:color w:val="000000"/>
        </w:rPr>
        <w:t>__________________</w:t>
      </w:r>
      <w:r w:rsidRPr="00107577">
        <w:rPr>
          <w:rFonts w:ascii="Times New Roman" w:hAnsi="Times New Roman"/>
          <w:color w:val="000000"/>
        </w:rPr>
        <w:t xml:space="preserve">, що діє на підставі ________________ (далі – Замовник), з однієї сторони, і </w:t>
      </w:r>
      <w:r w:rsidRPr="00107577">
        <w:rPr>
          <w:rFonts w:ascii="Times New Roman" w:hAnsi="Times New Roman"/>
          <w:b/>
          <w:i/>
          <w:color w:val="000000"/>
        </w:rPr>
        <w:t xml:space="preserve">____________________ </w:t>
      </w:r>
      <w:r w:rsidRPr="00107577">
        <w:rPr>
          <w:rFonts w:ascii="Times New Roman" w:hAnsi="Times New Roman"/>
          <w:color w:val="000000"/>
        </w:rPr>
        <w:t xml:space="preserve"> особі директора </w:t>
      </w:r>
      <w:r w:rsidRPr="00107577">
        <w:rPr>
          <w:rFonts w:ascii="Times New Roman" w:hAnsi="Times New Roman"/>
          <w:b/>
          <w:i/>
          <w:color w:val="000000"/>
        </w:rPr>
        <w:t>___________________________</w:t>
      </w:r>
      <w:r w:rsidRPr="00107577">
        <w:rPr>
          <w:rFonts w:ascii="Times New Roman" w:hAnsi="Times New Roman"/>
          <w:color w:val="000000"/>
        </w:rPr>
        <w:t xml:space="preserve">, що діє на підставі </w:t>
      </w:r>
      <w:r w:rsidRPr="00107577">
        <w:rPr>
          <w:rFonts w:ascii="Times New Roman" w:hAnsi="Times New Roman"/>
          <w:i/>
          <w:color w:val="000000"/>
        </w:rPr>
        <w:t>_______________</w:t>
      </w:r>
      <w:r w:rsidRPr="00107577">
        <w:rPr>
          <w:rFonts w:ascii="Times New Roman" w:hAnsi="Times New Roman"/>
          <w:color w:val="000000"/>
        </w:rPr>
        <w:t xml:space="preserve"> (далі – Учасник), з іншої сторони, разом – Сторони, уклали цей договір (далі – Договір) про таке:</w:t>
      </w: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ПРЕДМЕТ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 На умовах цього Договору Учасник зобов'язується поставити Замовникові Товар на підставі Замовлення останнього та у 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rsidR="00CF3413" w:rsidRPr="00107577" w:rsidRDefault="00CF3413" w:rsidP="00CF3413">
      <w:pPr>
        <w:spacing w:after="0" w:line="240" w:lineRule="auto"/>
        <w:ind w:firstLine="567"/>
        <w:jc w:val="both"/>
        <w:rPr>
          <w:rFonts w:ascii="Times New Roman" w:hAnsi="Times New Roman"/>
          <w:i/>
          <w:color w:val="000000"/>
        </w:rPr>
      </w:pPr>
      <w:r w:rsidRPr="00107577">
        <w:rPr>
          <w:rFonts w:ascii="Times New Roman" w:hAnsi="Times New Roman"/>
          <w:color w:val="000000"/>
        </w:rPr>
        <w:t xml:space="preserve">1.2. Найменування товару (предмету закупівлі): </w:t>
      </w:r>
      <w:r w:rsidRPr="00107577">
        <w:rPr>
          <w:rFonts w:ascii="Times New Roman" w:hAnsi="Times New Roman"/>
          <w:b/>
          <w:i/>
          <w:color w:val="000000"/>
        </w:rPr>
        <w:t>ДК–021:2015-</w:t>
      </w:r>
      <w:r w:rsidR="004C2BCD" w:rsidRPr="004C2BCD">
        <w:rPr>
          <w:rFonts w:ascii="Times New Roman" w:hAnsi="Times New Roman"/>
          <w:b/>
          <w:i/>
          <w:shd w:val="clear" w:color="auto" w:fill="FFFFFF"/>
        </w:rPr>
        <w:t xml:space="preserve">15540000-5 Сирні продукти </w:t>
      </w:r>
      <w:r w:rsidR="00107577" w:rsidRPr="004C2BCD">
        <w:rPr>
          <w:rFonts w:ascii="Times New Roman" w:hAnsi="Times New Roman"/>
          <w:b/>
          <w:i/>
          <w:shd w:val="clear" w:color="auto" w:fill="FFFFFF"/>
        </w:rPr>
        <w:t>«</w:t>
      </w:r>
      <w:r w:rsidR="00CD2E21" w:rsidRPr="00CD2E21">
        <w:rPr>
          <w:rFonts w:ascii="Times New Roman" w:hAnsi="Times New Roman"/>
          <w:b/>
          <w:i/>
          <w:sz w:val="24"/>
          <w:szCs w:val="24"/>
        </w:rPr>
        <w:t>Сир кисломолочний   жирністю не менше 9% фасований 1/02кг – 1/0,25кг</w:t>
      </w:r>
      <w:r w:rsidR="004C2BCD" w:rsidRPr="004C2BCD">
        <w:rPr>
          <w:rFonts w:ascii="Times New Roman" w:hAnsi="Times New Roman"/>
          <w:b/>
          <w:i/>
        </w:rPr>
        <w:t xml:space="preserve">, сир сичужний твердий  ж. не менше 45%, фасований 150 – 350 гр., вакуумна упаковка </w:t>
      </w:r>
      <w:r w:rsidR="00107577" w:rsidRPr="004C2BCD">
        <w:rPr>
          <w:rFonts w:ascii="Times New Roman" w:hAnsi="Times New Roman"/>
          <w:b/>
          <w:i/>
          <w:shd w:val="clear" w:color="auto" w:fill="FFFFFF"/>
        </w:rPr>
        <w:t>».</w:t>
      </w:r>
    </w:p>
    <w:p w:rsidR="00CF3413" w:rsidRPr="00107577" w:rsidRDefault="00CF3413" w:rsidP="00CF3413">
      <w:pPr>
        <w:spacing w:after="0" w:line="240" w:lineRule="auto"/>
        <w:ind w:firstLine="567"/>
        <w:jc w:val="both"/>
        <w:rPr>
          <w:rFonts w:ascii="Times New Roman" w:hAnsi="Times New Roman"/>
          <w:i/>
          <w:color w:val="000000"/>
        </w:rPr>
      </w:pPr>
      <w:r w:rsidRPr="00107577">
        <w:rPr>
          <w:rFonts w:ascii="Times New Roman" w:hAnsi="Times New Roman"/>
        </w:rPr>
        <w:t>1.3. Даний Договір укладається відповідно до Постанови Кабінету Міністрів України № 169 від 28.02.2022 року «Деякі питання здійснення оборонних та публічних закупівель товарів, робіт і послуг в умовах воєнного стану» з метою реалізації завдань, зумовлених введенням воєнного стану.</w:t>
      </w:r>
    </w:p>
    <w:p w:rsidR="00CF3413" w:rsidRPr="00107577" w:rsidRDefault="00CF3413" w:rsidP="00CF3413">
      <w:pPr>
        <w:spacing w:after="0" w:line="240" w:lineRule="auto"/>
        <w:ind w:firstLine="567"/>
        <w:jc w:val="both"/>
        <w:rPr>
          <w:rFonts w:ascii="Times New Roman" w:hAnsi="Times New Roman"/>
          <w:i/>
          <w:color w:val="000000"/>
        </w:rPr>
      </w:pPr>
      <w:r w:rsidRPr="00107577">
        <w:rPr>
          <w:rFonts w:ascii="Times New Roman" w:hAnsi="Times New Roman"/>
          <w:color w:val="000000"/>
        </w:rPr>
        <w:t>1.4. Кількість товару, номенклатура, асортимент, ціна за одиницю товару встановлюються в Специфікації до Договору</w:t>
      </w:r>
      <w:r w:rsidRPr="00107577">
        <w:rPr>
          <w:rFonts w:ascii="Times New Roman" w:hAnsi="Times New Roman"/>
          <w:i/>
          <w:color w:val="000000"/>
        </w:rPr>
        <w:t>.</w:t>
      </w:r>
    </w:p>
    <w:p w:rsidR="00CF3413" w:rsidRPr="00107577" w:rsidRDefault="00CF3413" w:rsidP="00CF3413">
      <w:pPr>
        <w:spacing w:after="0" w:line="240" w:lineRule="auto"/>
        <w:ind w:firstLine="567"/>
        <w:jc w:val="both"/>
        <w:rPr>
          <w:rFonts w:ascii="Times New Roman" w:hAnsi="Times New Roman"/>
        </w:rPr>
      </w:pPr>
      <w:r w:rsidRPr="00107577">
        <w:rPr>
          <w:rFonts w:ascii="Times New Roman" w:hAnsi="Times New Roman"/>
        </w:rPr>
        <w:t>1.5. Обсяги закупівлі товарів можуть бути зменшені залежно від реального фінансування видатків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rsidR="008435F5" w:rsidRPr="00107577" w:rsidRDefault="008435F5"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ВАРТІСТЬ ТОВАРУ ТА ЦІНА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2.1. Загальна очікувана ціна цього договору становить: </w:t>
      </w:r>
      <w:r w:rsidRPr="00107577">
        <w:rPr>
          <w:rFonts w:ascii="Times New Roman" w:hAnsi="Times New Roman"/>
          <w:b/>
          <w:i/>
          <w:color w:val="000000"/>
        </w:rPr>
        <w:t xml:space="preserve">______________________, в тому числі </w:t>
      </w:r>
      <w:proofErr w:type="spellStart"/>
      <w:r w:rsidRPr="00107577">
        <w:rPr>
          <w:rFonts w:ascii="Times New Roman" w:hAnsi="Times New Roman"/>
          <w:b/>
          <w:i/>
          <w:color w:val="000000"/>
        </w:rPr>
        <w:t>ПДВ-Без</w:t>
      </w:r>
      <w:proofErr w:type="spellEnd"/>
      <w:r w:rsidRPr="00107577">
        <w:rPr>
          <w:rFonts w:ascii="Times New Roman" w:hAnsi="Times New Roman"/>
          <w:b/>
          <w:i/>
          <w:color w:val="000000"/>
        </w:rPr>
        <w:t xml:space="preserve"> ПДВ</w:t>
      </w:r>
      <w:r w:rsidRPr="00107577">
        <w:rPr>
          <w:rFonts w:ascii="Times New Roman" w:hAnsi="Times New Roman"/>
          <w:i/>
          <w:color w:val="000000"/>
        </w:rPr>
        <w:t xml:space="preserve">, </w:t>
      </w:r>
      <w:r w:rsidRPr="00107577">
        <w:rPr>
          <w:rFonts w:ascii="Times New Roman" w:hAnsi="Times New Roman"/>
          <w:color w:val="000000"/>
        </w:rPr>
        <w:t>та може бути</w:t>
      </w:r>
      <w:r w:rsidRPr="00107577">
        <w:rPr>
          <w:rFonts w:ascii="Times New Roman" w:hAnsi="Times New Roman"/>
          <w:i/>
          <w:color w:val="000000"/>
        </w:rPr>
        <w:t xml:space="preserve"> </w:t>
      </w:r>
      <w:r w:rsidRPr="00107577">
        <w:rPr>
          <w:rFonts w:ascii="Times New Roman" w:hAnsi="Times New Roman"/>
          <w:color w:val="000000"/>
        </w:rPr>
        <w:t>зменшена в залежності від реального фінансування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2.2. Відповідно до ст. 23 Бюджетного кодексу України, бюджетні зобов’язання реєструються та платежі з бюджету здійснюються виключно в межах доведеного тимчасового індивідуального кошторису (тимчасового індивідуального плану використання бюджетних коштів). Реєстрація бюджетних зобов’язань та оплата отриманих послуг за договором на суми, що перевищують передбачені в тимчасовому індивідуальному кошторисі видатки на закупівлю послуг, які є предметом даного договору, здійснюється в строки та порядку, встановлені наказом МФУ № 309 від 02.03.2012 року, за умови наявності коштів згідно з постійним кошторисом (планом використання бюджетних коштів).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2.3. Ціна на товар встановлюється в національній валюті (гривня).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2.4.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rsidR="00CF3413" w:rsidRPr="00107577" w:rsidRDefault="00CF3413" w:rsidP="00CF3413">
      <w:pPr>
        <w:spacing w:after="0" w:line="240" w:lineRule="auto"/>
        <w:ind w:firstLine="567"/>
        <w:jc w:val="both"/>
        <w:rPr>
          <w:rFonts w:ascii="Times New Roman" w:hAnsi="Times New Roman"/>
          <w:u w:val="single"/>
        </w:rPr>
      </w:pPr>
      <w:r w:rsidRPr="00107577">
        <w:rPr>
          <w:rFonts w:ascii="Times New Roman" w:hAnsi="Times New Roman"/>
          <w:color w:val="000000"/>
        </w:rPr>
        <w:t xml:space="preserve">2.5. Учасник гарантує, що Товар поставляється Замовнику на узгоджених Сторонами умовах за цінами, що не перевищують базового значення середніх цін по місту. На підтвердження ціни товару Учасник надає Замовнику цінові довідки (інформацію щодо середньої ціни по місту Кривому Рогу на товар, що є предметом закупівлі за цим договором), або видані відповідним територіальним підрозділом Торгово-промислової палати у місті Кривому Розі. </w:t>
      </w:r>
      <w:r w:rsidRPr="00107577">
        <w:rPr>
          <w:rFonts w:ascii="Times New Roman" w:hAnsi="Times New Roman"/>
          <w:color w:val="000000"/>
          <w:u w:val="single"/>
        </w:rPr>
        <w:t>Довідки надаються в паперовому вигляді в оригіналах або завірених учасником копіях - перша довідка протягом 10 днів з дати укладання цього договору, наступні -</w:t>
      </w:r>
      <w:r w:rsidRPr="00107577">
        <w:rPr>
          <w:rFonts w:ascii="Times New Roman" w:hAnsi="Times New Roman"/>
          <w:color w:val="FF0000"/>
          <w:u w:val="single"/>
        </w:rPr>
        <w:t xml:space="preserve"> </w:t>
      </w:r>
      <w:r w:rsidRPr="00107577">
        <w:rPr>
          <w:rFonts w:ascii="Times New Roman" w:hAnsi="Times New Roman"/>
          <w:u w:val="single"/>
        </w:rPr>
        <w:t>на першу вимогу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2.6. Якщо Учасником не підтверджено ціну на товар в порядку, встановленому в п.2.5 Договору, Замовником, при зменшені ціни за одиницю товару за даними моніторингу цін на соціально значущі товари (за даними статистичних спостережень Управління державної статистики у місті Кривому Розі), проводиться коригування ціни за одиницю товару до рівня середніх статистичних цін. Таке коригування проводиться автоматично без укладання додаткових угод.</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2.7. Якщо за даними Торгово-промислової палати середня ціна на товар зменшилась порівняно з попереднім періодом, Замовником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2.8. Якщо за даними Торгово-промислової палати середня ціна на товар зросла порівняно з попереднім періодом, учасник має право ініціювати підвищення ціни товару пропорційно до рівня зростання цін з моменту укладання договору (внесення останніх змін до договору) до дати звернення.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 xml:space="preserve">2.9.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Учасника з наданням ним документального обґрунтування підвищення ціни. </w:t>
      </w:r>
      <w:r w:rsidRPr="00107577">
        <w:rPr>
          <w:rFonts w:ascii="Times New Roman" w:hAnsi="Times New Roman"/>
          <w:color w:val="000000"/>
          <w:u w:val="single"/>
        </w:rPr>
        <w:t xml:space="preserve">Перше коригування ціни в бік збільшення  в разі укладання договору за результатами відкритих торгів  можливе лише після 90 календарних днів з дня підписання договору ( п. 5 ст.41 Закону України  </w:t>
      </w:r>
      <w:r w:rsidRPr="00107577">
        <w:rPr>
          <w:rFonts w:ascii="Times New Roman" w:hAnsi="Times New Roman"/>
          <w:color w:val="000000"/>
        </w:rPr>
        <w:t>"Про публічні закупівлі".)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2.10. Звернення Учасника щодо підвищення ціни розглядається Замовником </w:t>
      </w:r>
      <w:r w:rsidRPr="00107577">
        <w:rPr>
          <w:rFonts w:ascii="Times New Roman" w:hAnsi="Times New Roman"/>
          <w:color w:val="000000"/>
          <w:u w:val="single"/>
        </w:rPr>
        <w:t>у десятиденний строк з прийняттям відповідного рішення по суті звернення.</w:t>
      </w:r>
      <w:r w:rsidRPr="00107577">
        <w:rPr>
          <w:rFonts w:ascii="Times New Roman" w:hAnsi="Times New Roman"/>
          <w:color w:val="000000"/>
        </w:rPr>
        <w:t xml:space="preserve"> Про прийняте рішення Замовник інформує Учасника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Учасника від виконання Замовлення в період розгляду Звернення не допускається.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2.11. Істотні умови Договору можуть бути змінені шляхом укладання додаткової угоди до даного Договору лише у випадках, прямо передбачених Законом України "Про публічні закупівлі".</w:t>
      </w:r>
    </w:p>
    <w:p w:rsidR="00CF3413" w:rsidRPr="00107577" w:rsidRDefault="00CF3413" w:rsidP="00CF3413">
      <w:pPr>
        <w:tabs>
          <w:tab w:val="left" w:pos="2700"/>
        </w:tabs>
        <w:spacing w:after="0" w:line="240" w:lineRule="auto"/>
        <w:ind w:firstLine="567"/>
        <w:jc w:val="both"/>
        <w:rPr>
          <w:rFonts w:ascii="Times New Roman" w:hAnsi="Times New Roman"/>
          <w:b/>
          <w:i/>
        </w:rPr>
      </w:pPr>
      <w:r w:rsidRPr="00107577">
        <w:rPr>
          <w:rFonts w:ascii="Times New Roman" w:hAnsi="Times New Roman"/>
        </w:rPr>
        <w:t>2.12. Ціна цього Договору може бути зменшена за взаємною згодою Сторін</w:t>
      </w:r>
      <w:r w:rsidRPr="00107577">
        <w:rPr>
          <w:rFonts w:ascii="Times New Roman" w:hAnsi="Times New Roman"/>
          <w:b/>
          <w:i/>
        </w:rPr>
        <w:t>.</w:t>
      </w:r>
    </w:p>
    <w:p w:rsidR="00CF3413" w:rsidRPr="00107577" w:rsidRDefault="00CF3413" w:rsidP="00CF3413">
      <w:pPr>
        <w:tabs>
          <w:tab w:val="left" w:pos="2700"/>
        </w:tabs>
        <w:spacing w:after="0" w:line="240" w:lineRule="auto"/>
        <w:ind w:firstLine="567"/>
        <w:jc w:val="both"/>
        <w:rPr>
          <w:rFonts w:ascii="Times New Roman" w:hAnsi="Times New Roman"/>
          <w:color w:val="000000"/>
        </w:rPr>
      </w:pPr>
      <w:r w:rsidRPr="00107577">
        <w:rPr>
          <w:rFonts w:ascii="Times New Roman" w:hAnsi="Times New Roman"/>
          <w:color w:val="000000"/>
        </w:rPr>
        <w:t xml:space="preserve">2.13 Тара </w:t>
      </w:r>
      <w:r w:rsidRPr="00107577">
        <w:rPr>
          <w:rFonts w:ascii="Times New Roman" w:hAnsi="Times New Roman"/>
        </w:rPr>
        <w:t>(</w:t>
      </w:r>
      <w:proofErr w:type="spellStart"/>
      <w:r w:rsidRPr="00107577">
        <w:rPr>
          <w:rFonts w:ascii="Times New Roman" w:hAnsi="Times New Roman"/>
        </w:rPr>
        <w:t>склобанка</w:t>
      </w:r>
      <w:proofErr w:type="spellEnd"/>
      <w:r w:rsidRPr="00107577">
        <w:rPr>
          <w:rFonts w:ascii="Times New Roman" w:hAnsi="Times New Roman"/>
        </w:rPr>
        <w:t xml:space="preserve">), </w:t>
      </w:r>
      <w:r w:rsidRPr="00107577">
        <w:rPr>
          <w:rFonts w:ascii="Times New Roman" w:hAnsi="Times New Roman"/>
          <w:color w:val="000000"/>
        </w:rPr>
        <w:t>в якій поставляється товар, є поворотною та в ціну товару не входить. Повернення тари здійснюється під час наступних поставок за рахунок Учасника.</w:t>
      </w:r>
    </w:p>
    <w:p w:rsidR="008435F5" w:rsidRPr="00107577" w:rsidRDefault="008435F5" w:rsidP="00CF3413">
      <w:pPr>
        <w:tabs>
          <w:tab w:val="left" w:pos="2700"/>
        </w:tabs>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ЯКІСТЬ ТОВАРІВ. ГАРАНТІЇ УЧАСНИКА.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w:t>
      </w:r>
      <w:proofErr w:type="spellStart"/>
      <w:r w:rsidRPr="00107577">
        <w:rPr>
          <w:rFonts w:ascii="Times New Roman" w:hAnsi="Times New Roman"/>
          <w:b/>
          <w:color w:val="000000"/>
        </w:rPr>
        <w:t>ГОСТів</w:t>
      </w:r>
      <w:proofErr w:type="spellEnd"/>
      <w:r w:rsidRPr="00107577">
        <w:rPr>
          <w:rFonts w:ascii="Times New Roman" w:hAnsi="Times New Roman"/>
          <w:b/>
          <w:color w:val="000000"/>
        </w:rPr>
        <w:t>, ДСТУ, або ТУ та ТУУ</w:t>
      </w:r>
      <w:r w:rsidRPr="00107577">
        <w:rPr>
          <w:rFonts w:ascii="Times New Roman" w:hAnsi="Times New Roman"/>
          <w:color w:val="000000"/>
        </w:rPr>
        <w:t xml:space="preserve">, які розроблені на підставі діючого </w:t>
      </w:r>
      <w:proofErr w:type="spellStart"/>
      <w:r w:rsidRPr="00107577">
        <w:rPr>
          <w:rFonts w:ascii="Times New Roman" w:hAnsi="Times New Roman"/>
          <w:color w:val="000000"/>
        </w:rPr>
        <w:t>ГОСТу</w:t>
      </w:r>
      <w:proofErr w:type="spellEnd"/>
      <w:r w:rsidRPr="00107577">
        <w:rPr>
          <w:rFonts w:ascii="Times New Roman" w:hAnsi="Times New Roman"/>
          <w:color w:val="000000"/>
        </w:rPr>
        <w:t xml:space="preserve">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rsidR="00CF3413" w:rsidRPr="00107577" w:rsidRDefault="00CF3413" w:rsidP="00CF3413">
      <w:pPr>
        <w:spacing w:after="0" w:line="240" w:lineRule="auto"/>
        <w:ind w:firstLine="567"/>
        <w:jc w:val="both"/>
        <w:rPr>
          <w:rFonts w:ascii="Times New Roman" w:hAnsi="Times New Roman"/>
        </w:rPr>
      </w:pPr>
      <w:r w:rsidRPr="00107577">
        <w:rPr>
          <w:rFonts w:ascii="Times New Roman" w:hAnsi="Times New Roman"/>
          <w:color w:val="000000"/>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sidRPr="00107577">
        <w:rPr>
          <w:rFonts w:ascii="Times New Roman" w:hAnsi="Times New Roman"/>
        </w:rPr>
        <w:t>за вимогою Замовника</w:t>
      </w:r>
      <w:r w:rsidRPr="00107577">
        <w:rPr>
          <w:rFonts w:ascii="Times New Roman" w:hAnsi="Times New Roman"/>
          <w:color w:val="000000"/>
        </w:rPr>
        <w:t xml:space="preserve"> з наданням Замовнику копій відповідних протоколів досліджень не пізніше </w:t>
      </w:r>
      <w:r w:rsidRPr="00107577">
        <w:rPr>
          <w:rFonts w:ascii="Times New Roman" w:hAnsi="Times New Roman"/>
        </w:rPr>
        <w:t>ніж через 5 днів після їх отримання</w:t>
      </w:r>
      <w:r w:rsidRPr="00107577">
        <w:rPr>
          <w:rFonts w:ascii="Times New Roman" w:hAnsi="Times New Roman"/>
          <w:i/>
        </w:rPr>
        <w:t xml:space="preserve">. </w:t>
      </w:r>
      <w:r w:rsidRPr="00107577">
        <w:rPr>
          <w:rFonts w:ascii="Times New Roman" w:hAnsi="Times New Roman"/>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w:t>
      </w:r>
      <w:r w:rsidRPr="00107577">
        <w:rPr>
          <w:rFonts w:ascii="Times New Roman" w:hAnsi="Times New Roman"/>
          <w:color w:val="000000"/>
        </w:rPr>
        <w:lastRenderedPageBreak/>
        <w:t>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8435F5" w:rsidRPr="00107577" w:rsidRDefault="008435F5"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ПОРЯДОК РОЗРАХУНКІВ.</w:t>
      </w:r>
    </w:p>
    <w:p w:rsidR="00CF3413" w:rsidRPr="00107577" w:rsidRDefault="00CF3413" w:rsidP="00CF3413">
      <w:pPr>
        <w:pStyle w:val="aa"/>
        <w:numPr>
          <w:ilvl w:val="1"/>
          <w:numId w:val="48"/>
        </w:numPr>
        <w:tabs>
          <w:tab w:val="left" w:pos="993"/>
        </w:tabs>
        <w:spacing w:after="0" w:line="240" w:lineRule="auto"/>
        <w:ind w:left="0" w:firstLine="567"/>
        <w:jc w:val="both"/>
        <w:rPr>
          <w:rFonts w:ascii="Times New Roman" w:hAnsi="Times New Roman"/>
          <w:color w:val="000000"/>
        </w:rPr>
      </w:pPr>
      <w:r w:rsidRPr="00107577">
        <w:rPr>
          <w:rFonts w:ascii="Times New Roman" w:hAnsi="Times New Roman"/>
          <w:color w:val="000000"/>
        </w:rPr>
        <w:t>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У разі затримки бюджетного фінансування розрахунок за поставлений товар здійснюється на протязі 10 банківських днів з дня отримання бюджетного призначення на фінансування закупівлі на свій реєстраційний рахунок.</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4.3. Усі розрахунки проводяться у безготівковому вигляді за формою платіжного доручення.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4.4. Учасник,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4.5. Сторони Договору один раз на місяць проводять звірку взаєморозрахунків з обов'язковим підписанням акту звірки.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УМОВИ ПОСТАВКИ ТОВАРІВ.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 5.1.</w:t>
      </w:r>
      <w:r w:rsidR="008435F5" w:rsidRPr="00107577">
        <w:rPr>
          <w:rFonts w:ascii="Times New Roman" w:hAnsi="Times New Roman"/>
          <w:color w:val="000000"/>
        </w:rPr>
        <w:t xml:space="preserve"> </w:t>
      </w:r>
      <w:r w:rsidRPr="00107577">
        <w:rPr>
          <w:rFonts w:ascii="Times New Roman" w:hAnsi="Times New Roman"/>
          <w:color w:val="000000"/>
        </w:rPr>
        <w:t xml:space="preserve">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sidRPr="00107577">
        <w:rPr>
          <w:rFonts w:ascii="Times New Roman" w:hAnsi="Times New Roman"/>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w:t>
      </w:r>
      <w:r w:rsidR="001167F2" w:rsidRPr="00107577">
        <w:rPr>
          <w:rFonts w:ascii="Times New Roman" w:hAnsi="Times New Roman"/>
        </w:rPr>
        <w:t xml:space="preserve"> додаткова угода</w:t>
      </w:r>
      <w:r w:rsidRPr="00107577">
        <w:rPr>
          <w:rFonts w:ascii="Times New Roman" w:hAnsi="Times New Roman"/>
        </w:rPr>
        <w:t>.</w:t>
      </w:r>
      <w:r w:rsidRPr="00107577">
        <w:rPr>
          <w:rFonts w:ascii="Times New Roman" w:hAnsi="Times New Roman"/>
          <w:color w:val="2F5496" w:themeColor="accent1" w:themeShade="BF"/>
        </w:rPr>
        <w:t xml:space="preserve"> </w:t>
      </w:r>
      <w:r w:rsidRPr="00107577">
        <w:rPr>
          <w:rFonts w:ascii="Times New Roman" w:hAnsi="Times New Roman"/>
          <w:color w:val="000000"/>
        </w:rPr>
        <w:t xml:space="preserve">У разі виникнення нагальної потреби, Сторони можуть брати на себе зобов’язання здійснювати постачання за межами графіку. </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а) суворе дотримання встановлених правил упакування і завантаження відповідної продукції, як складової Товару, маркування окремих місць;</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5.3.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FF6910" w:rsidRPr="00107577" w:rsidRDefault="00FF6910" w:rsidP="00CF3413">
      <w:pPr>
        <w:spacing w:after="0" w:line="240" w:lineRule="auto"/>
        <w:ind w:firstLine="567"/>
        <w:jc w:val="both"/>
        <w:rPr>
          <w:rFonts w:ascii="Times New Roman" w:hAnsi="Times New Roman"/>
          <w:color w:val="000000"/>
        </w:rPr>
      </w:pPr>
    </w:p>
    <w:p w:rsidR="00FF6910" w:rsidRPr="00107577" w:rsidRDefault="00FF6910" w:rsidP="00CF3413">
      <w:pPr>
        <w:spacing w:after="0" w:line="240" w:lineRule="auto"/>
        <w:ind w:firstLine="567"/>
        <w:jc w:val="both"/>
        <w:rPr>
          <w:rFonts w:ascii="Times New Roman" w:hAnsi="Times New Roman"/>
          <w:color w:val="000000"/>
        </w:rPr>
      </w:pP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5.4. Учасник зобов’язаний забезпечити прибуття транспортного засобу з Товаром в місце поставки Товару</w:t>
      </w:r>
      <w:r w:rsidR="008435F5" w:rsidRPr="00107577">
        <w:rPr>
          <w:rFonts w:ascii="Times New Roman" w:hAnsi="Times New Roman"/>
          <w:color w:val="000000"/>
        </w:rPr>
        <w:t xml:space="preserve"> </w:t>
      </w:r>
      <w:r w:rsidRPr="00107577">
        <w:rPr>
          <w:rFonts w:ascii="Times New Roman" w:hAnsi="Times New Roman"/>
          <w:color w:val="000000"/>
          <w:u w:val="single"/>
        </w:rPr>
        <w:t>(згідно дислокації та по накладній – обов’язково в період з 7,00 до 15.00 до комори кожного закладу),</w:t>
      </w:r>
      <w:r w:rsidRPr="00107577">
        <w:rPr>
          <w:rFonts w:ascii="Times New Roman" w:hAnsi="Times New Roman"/>
          <w:color w:val="000000"/>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5.5.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rsidR="00CF3413" w:rsidRPr="00107577" w:rsidRDefault="00CF3413" w:rsidP="00CF3413">
      <w:pPr>
        <w:spacing w:after="0" w:line="240" w:lineRule="auto"/>
        <w:ind w:firstLine="567"/>
        <w:jc w:val="both"/>
        <w:rPr>
          <w:rFonts w:ascii="Times New Roman" w:hAnsi="Times New Roman"/>
          <w:color w:val="FF0000"/>
        </w:rPr>
      </w:pPr>
      <w:r w:rsidRPr="00107577">
        <w:rPr>
          <w:rFonts w:ascii="Times New Roman" w:hAnsi="Times New Roman"/>
        </w:rPr>
        <w:t>5.6.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CF3413" w:rsidRPr="00107577" w:rsidRDefault="00CF3413" w:rsidP="00CF3413">
      <w:pPr>
        <w:spacing w:after="0" w:line="240" w:lineRule="auto"/>
        <w:ind w:firstLine="567"/>
        <w:jc w:val="both"/>
        <w:rPr>
          <w:rFonts w:ascii="Times New Roman" w:hAnsi="Times New Roman"/>
        </w:rPr>
      </w:pPr>
      <w:r w:rsidRPr="00107577">
        <w:rPr>
          <w:rFonts w:ascii="Times New Roman" w:hAnsi="Times New Roman"/>
        </w:rPr>
        <w:t xml:space="preserve">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w:t>
      </w:r>
      <w:proofErr w:type="spellStart"/>
      <w:r w:rsidRPr="00107577">
        <w:rPr>
          <w:rFonts w:ascii="Times New Roman" w:hAnsi="Times New Roman"/>
        </w:rPr>
        <w:t>товаросупровідні</w:t>
      </w:r>
      <w:proofErr w:type="spellEnd"/>
      <w:r w:rsidRPr="00107577">
        <w:rPr>
          <w:rFonts w:ascii="Times New Roman" w:hAnsi="Times New Roman"/>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5.8. У разі поставки партії Товару без будь-якого </w:t>
      </w:r>
      <w:proofErr w:type="spellStart"/>
      <w:r w:rsidRPr="00107577">
        <w:rPr>
          <w:rFonts w:ascii="Times New Roman" w:hAnsi="Times New Roman"/>
          <w:color w:val="000000"/>
        </w:rPr>
        <w:t>товаросупровідного</w:t>
      </w:r>
      <w:proofErr w:type="spellEnd"/>
      <w:r w:rsidRPr="00107577">
        <w:rPr>
          <w:rFonts w:ascii="Times New Roman" w:hAnsi="Times New Roman"/>
          <w:color w:val="000000"/>
        </w:rPr>
        <w:t xml:space="preserve"> документа, наявність якого є обов’язковою відповідно до вимог чинного законодавства України та цього Договору, та/або наданий Учасником </w:t>
      </w:r>
      <w:proofErr w:type="spellStart"/>
      <w:r w:rsidRPr="00107577">
        <w:rPr>
          <w:rFonts w:ascii="Times New Roman" w:hAnsi="Times New Roman"/>
          <w:color w:val="000000"/>
        </w:rPr>
        <w:t>товаросупровідний</w:t>
      </w:r>
      <w:proofErr w:type="spellEnd"/>
      <w:r w:rsidRPr="00107577">
        <w:rPr>
          <w:rFonts w:ascii="Times New Roman" w:hAnsi="Times New Roman"/>
          <w:color w:val="000000"/>
        </w:rPr>
        <w:t xml:space="preserve">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5.10. У разі відповідності поставки Товару умовам цього Договору Замовник приймає Товар та підписує накладні на поставлений Товар.</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5.11.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sidRPr="00107577">
        <w:rPr>
          <w:rFonts w:ascii="Times New Roman" w:hAnsi="Times New Roman"/>
          <w:color w:val="000000"/>
        </w:rPr>
        <w:t>Допоставка</w:t>
      </w:r>
      <w:proofErr w:type="spellEnd"/>
      <w:r w:rsidRPr="00107577">
        <w:rPr>
          <w:rFonts w:ascii="Times New Roman" w:hAnsi="Times New Roman"/>
          <w:color w:val="000000"/>
        </w:rPr>
        <w:t xml:space="preserve"> товару не звільняє Учасника від сплати штрафних санкцій, передбачених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5.12. Днем виконання зобов’язань вважається відмітка про отримання продуктів харчування в накладній.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5.14. Ризик випадкової втрати товару до моменту передачі його Замовнику за накладною несе Учасник.</w:t>
      </w: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ПРАВА ТА ОБОВЯЗКИ СТОРІН.</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 Замовник зобов’язаний: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6.1.1. Своєчасно приймати поставлені належним чином товари та оплачувати їх згідно умов цього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6.1.2. Дотримуватись умов цього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6.1.3. В усіх питаннях, не врегульованих цим Договором, керуватись нормами чинного законодавства України;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6.1.4. До 10 числа кожного місяця складати акти звірок щодо прийнятого товару, який був поставлений у попередньому місяці.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 Замовник має право:</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із закінченням воєнного стану.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6.2.2. Контролювати поставку товарів у строки, встановлені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документах відбитку печатки , підписів, тощо (дефект форми).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 Учасник зобов’язаний: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6.3.1. Забезпечити поставку товарів у строки, встановлені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6.3.2. Забезпечити поставку товарів, якість яких відповідає умовам, встановленим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 Учасник має право:</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6.4.1. Своєчасно та в повному обсязі отримувати плату за поставлені товари;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6.4.2. На дострокову поставку товарів за письмовим погодженням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rsidR="008435F5" w:rsidRPr="00107577" w:rsidRDefault="008435F5"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ВІДПОВІДАЛЬНІСТЬ СТОРІН.</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7.3. У випадку не дотримання Учасником умов пункту 2.5.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2.5.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7.4. Сплата Стороною передбачених даним Договором штрафних санкцій не звільняє Сторону від виконання взятих на себе зобов'язань.</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7.7. У випадку виникнення суперечностей, Сторони зобов'язані провести переговори для врегулювання суперечливих питань.</w:t>
      </w:r>
    </w:p>
    <w:p w:rsidR="00FF6910" w:rsidRPr="00107577" w:rsidRDefault="00FF6910" w:rsidP="00CF3413">
      <w:pPr>
        <w:spacing w:after="0" w:line="240" w:lineRule="auto"/>
        <w:ind w:firstLine="567"/>
        <w:jc w:val="both"/>
        <w:rPr>
          <w:rFonts w:ascii="Times New Roman" w:hAnsi="Times New Roman"/>
          <w:color w:val="000000"/>
        </w:rPr>
      </w:pPr>
    </w:p>
    <w:p w:rsidR="00FF6910" w:rsidRPr="00107577" w:rsidRDefault="00FF6910" w:rsidP="00CF3413">
      <w:pPr>
        <w:spacing w:after="0" w:line="240" w:lineRule="auto"/>
        <w:ind w:firstLine="567"/>
        <w:jc w:val="both"/>
        <w:rPr>
          <w:rFonts w:ascii="Times New Roman" w:hAnsi="Times New Roman"/>
          <w:color w:val="000000"/>
        </w:rPr>
      </w:pPr>
    </w:p>
    <w:p w:rsidR="00FF6910" w:rsidRPr="00107577" w:rsidRDefault="00FF6910"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ОБСТАВИНИ НЕПЕРЕБОРНОЇ СИЛИ.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CF3413"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6A5361" w:rsidRPr="00107577" w:rsidRDefault="006A5361" w:rsidP="00CF3413">
      <w:pPr>
        <w:spacing w:after="0" w:line="240" w:lineRule="auto"/>
        <w:ind w:firstLine="567"/>
        <w:jc w:val="both"/>
        <w:rPr>
          <w:rFonts w:ascii="Times New Roman" w:hAnsi="Times New Roman"/>
          <w:color w:val="000000"/>
        </w:rPr>
      </w:pP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ВИРІШЕННЯ СПОРІВ.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9.2. У разі недосягнення Сторонами згоди, спори (розбіжності) вирішуються у судовому порядку.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9.3. Взаємовідносини Сторін, не передбачені цим договором регулюються чинним законодавством України.</w:t>
      </w: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СТРОК ДІЇ ДОГОВОРУ.</w:t>
      </w:r>
    </w:p>
    <w:p w:rsidR="00CF3413" w:rsidRPr="00107577" w:rsidRDefault="00CF3413" w:rsidP="008435F5">
      <w:pPr>
        <w:spacing w:after="0" w:line="240" w:lineRule="auto"/>
        <w:ind w:firstLine="567"/>
        <w:jc w:val="both"/>
        <w:rPr>
          <w:rFonts w:ascii="Times New Roman" w:hAnsi="Times New Roman"/>
          <w:b/>
          <w:color w:val="000000"/>
          <w:lang w:eastAsia="uk-UA"/>
        </w:rPr>
      </w:pPr>
      <w:r w:rsidRPr="00107577">
        <w:rPr>
          <w:rFonts w:ascii="Times New Roman" w:hAnsi="Times New Roman"/>
          <w:color w:val="000000"/>
        </w:rPr>
        <w:t>10.1. Цей договір набирає чинності з моменту підписання і діє на період дії воєнного стану (до 23.08</w:t>
      </w:r>
      <w:r w:rsidR="008435F5" w:rsidRPr="00107577">
        <w:rPr>
          <w:rFonts w:ascii="Times New Roman" w:hAnsi="Times New Roman"/>
          <w:color w:val="000000"/>
        </w:rPr>
        <w:t>.2022р.)</w:t>
      </w:r>
      <w:r w:rsidRPr="00107577">
        <w:rPr>
          <w:rFonts w:ascii="Times New Roman" w:hAnsi="Times New Roman"/>
          <w:color w:val="000000"/>
        </w:rPr>
        <w:t>.</w:t>
      </w:r>
      <w:r w:rsidR="008435F5" w:rsidRPr="00107577">
        <w:rPr>
          <w:rFonts w:ascii="Times New Roman" w:hAnsi="Times New Roman"/>
          <w:color w:val="000000"/>
        </w:rPr>
        <w:t xml:space="preserve"> </w:t>
      </w:r>
      <w:r w:rsidRPr="00107577">
        <w:rPr>
          <w:rFonts w:ascii="Times New Roman" w:hAnsi="Times New Roman"/>
          <w:color w:val="000000"/>
        </w:rPr>
        <w:t>У разі продовження воєнного стану дія договору автоматично продовжується на період на який продовжено воєнний стан.</w:t>
      </w:r>
    </w:p>
    <w:p w:rsidR="00CF3413" w:rsidRPr="00107577" w:rsidRDefault="00CF3413" w:rsidP="008435F5">
      <w:pPr>
        <w:spacing w:after="0" w:line="240" w:lineRule="auto"/>
        <w:ind w:firstLine="567"/>
        <w:jc w:val="both"/>
        <w:rPr>
          <w:rFonts w:ascii="Times New Roman" w:hAnsi="Times New Roman"/>
          <w:color w:val="000000"/>
        </w:rPr>
      </w:pPr>
      <w:r w:rsidRPr="00107577">
        <w:rPr>
          <w:rFonts w:ascii="Times New Roman" w:hAnsi="Times New Roman"/>
          <w:color w:val="000000"/>
        </w:rPr>
        <w:t>10.2. Цей договір укладається і підписується у двох примірниках, кожний з яких має однакову юридичну силу з моменту підписання.</w:t>
      </w:r>
    </w:p>
    <w:p w:rsidR="00CF3413" w:rsidRPr="00107577" w:rsidRDefault="00CF3413" w:rsidP="008435F5">
      <w:pPr>
        <w:spacing w:after="0" w:line="240" w:lineRule="auto"/>
        <w:ind w:firstLine="567"/>
        <w:jc w:val="both"/>
        <w:rPr>
          <w:rFonts w:ascii="Times New Roman" w:hAnsi="Times New Roman"/>
          <w:color w:val="000000"/>
        </w:rPr>
      </w:pPr>
      <w:r w:rsidRPr="00107577">
        <w:rPr>
          <w:rFonts w:ascii="Times New Roman" w:hAnsi="Times New Roman"/>
          <w:color w:val="000000"/>
        </w:rPr>
        <w:t>10.3. Додатки та доповнення до цього договору, підписані Сторонами протягом терміну його дії, є невід'ємними частинами цього договору.</w:t>
      </w:r>
    </w:p>
    <w:p w:rsidR="00CF3413" w:rsidRPr="00107577" w:rsidRDefault="00CF3413" w:rsidP="008435F5">
      <w:pPr>
        <w:spacing w:after="0" w:line="240" w:lineRule="auto"/>
        <w:ind w:firstLine="567"/>
        <w:jc w:val="both"/>
        <w:rPr>
          <w:rFonts w:ascii="Times New Roman" w:hAnsi="Times New Roman"/>
          <w:color w:val="000000"/>
        </w:rPr>
      </w:pPr>
      <w:r w:rsidRPr="00107577">
        <w:rPr>
          <w:rFonts w:ascii="Times New Roman" w:hAnsi="Times New Roman"/>
          <w:color w:val="000000"/>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ІНШІ УМОВИ.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11.3. Істотні умови Договору можуть бути змінені у випадках, передбачених цим Договором та Законом України "Про публічні закупівлі", а саме у разі: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 зменшення обсягів закупівлі, зокрема з урахуванням фактичного обсягу видатків замовника;</w:t>
      </w:r>
    </w:p>
    <w:p w:rsidR="00CF3413" w:rsidRPr="00107577" w:rsidRDefault="00CF3413" w:rsidP="00CF3413">
      <w:pPr>
        <w:spacing w:after="0" w:line="240" w:lineRule="auto"/>
        <w:ind w:firstLine="567"/>
        <w:jc w:val="both"/>
        <w:rPr>
          <w:rFonts w:ascii="Times New Roman" w:hAnsi="Times New Roman"/>
          <w:color w:val="000000"/>
        </w:rPr>
      </w:pPr>
      <w:bookmarkStart w:id="4" w:name="n581"/>
      <w:bookmarkEnd w:id="4"/>
      <w:r w:rsidRPr="00107577">
        <w:rPr>
          <w:rFonts w:ascii="Times New Roman" w:hAnsi="Times New Roman"/>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roofErr w:type="spellStart"/>
      <w:r w:rsidRPr="00107577">
        <w:rPr>
          <w:rFonts w:ascii="Times New Roman" w:hAnsi="Times New Roman"/>
          <w:color w:val="000000"/>
        </w:rPr>
        <w:t>-не</w:t>
      </w:r>
      <w:proofErr w:type="spellEnd"/>
      <w:r w:rsidRPr="00107577">
        <w:rPr>
          <w:rFonts w:ascii="Times New Roman" w:hAnsi="Times New Roman"/>
          <w:color w:val="000000"/>
        </w:rPr>
        <w:t xml:space="preserve"> частіше </w:t>
      </w:r>
      <w:proofErr w:type="spellStart"/>
      <w:r w:rsidRPr="00107577">
        <w:rPr>
          <w:rFonts w:ascii="Times New Roman" w:hAnsi="Times New Roman"/>
          <w:color w:val="000000"/>
        </w:rPr>
        <w:t>нід</w:t>
      </w:r>
      <w:proofErr w:type="spellEnd"/>
      <w:r w:rsidRPr="00107577">
        <w:rPr>
          <w:rFonts w:ascii="Times New Roman" w:hAnsi="Times New Roman"/>
          <w:color w:val="000000"/>
        </w:rPr>
        <w:t xml:space="preserve"> один раз на 90 днів з моменту підписання договору та  в порядку, встановленому розділом 2 Договору;</w:t>
      </w:r>
    </w:p>
    <w:p w:rsidR="00CF3413" w:rsidRPr="00107577" w:rsidRDefault="00CF3413" w:rsidP="00CF3413">
      <w:pPr>
        <w:spacing w:after="0" w:line="240" w:lineRule="auto"/>
        <w:ind w:firstLine="567"/>
        <w:jc w:val="both"/>
        <w:rPr>
          <w:rFonts w:ascii="Times New Roman" w:hAnsi="Times New Roman"/>
          <w:color w:val="000000"/>
        </w:rPr>
      </w:pPr>
      <w:bookmarkStart w:id="5" w:name="n582"/>
      <w:bookmarkEnd w:id="5"/>
      <w:r w:rsidRPr="00107577">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w:t>
      </w:r>
    </w:p>
    <w:p w:rsidR="00CF3413" w:rsidRPr="00107577" w:rsidRDefault="00CF3413" w:rsidP="00CF3413">
      <w:pPr>
        <w:spacing w:after="0" w:line="240" w:lineRule="auto"/>
        <w:ind w:firstLine="567"/>
        <w:jc w:val="both"/>
        <w:rPr>
          <w:rFonts w:ascii="Times New Roman" w:hAnsi="Times New Roman"/>
          <w:color w:val="000000"/>
        </w:rPr>
      </w:pPr>
      <w:bookmarkStart w:id="6" w:name="n583"/>
      <w:bookmarkEnd w:id="6"/>
      <w:r w:rsidRPr="00107577">
        <w:rPr>
          <w:rFonts w:ascii="Times New Roman" w:hAnsi="Times New Roman"/>
          <w:color w:val="000000"/>
        </w:rPr>
        <w:t>4) продовження строку дії договору та виконання зобов’язань щодо передання товару, за наявності документально підтверджених об’єктивних обставин, що спричинили таке продовження, за умови, що такі зміни не призведуть до збільшення суми, визначеної в договорі;</w:t>
      </w:r>
    </w:p>
    <w:p w:rsidR="00CF3413" w:rsidRPr="00107577" w:rsidRDefault="00CF3413" w:rsidP="00CF3413">
      <w:pPr>
        <w:spacing w:after="0" w:line="240" w:lineRule="auto"/>
        <w:ind w:firstLine="567"/>
        <w:jc w:val="both"/>
        <w:rPr>
          <w:rFonts w:ascii="Times New Roman" w:hAnsi="Times New Roman"/>
          <w:color w:val="000000"/>
        </w:rPr>
      </w:pPr>
      <w:bookmarkStart w:id="7" w:name="n584"/>
      <w:bookmarkEnd w:id="7"/>
      <w:r w:rsidRPr="00107577">
        <w:rPr>
          <w:rFonts w:ascii="Times New Roman" w:hAnsi="Times New Roman"/>
          <w:color w:val="000000"/>
        </w:rPr>
        <w:t>5) узгодженої зміни ціни в бік зменшення (без зміни кількості (обсягу) та якості товарів, робіт і послуг);</w:t>
      </w:r>
    </w:p>
    <w:p w:rsidR="00CF3413" w:rsidRPr="00107577" w:rsidRDefault="00CF3413" w:rsidP="00CF3413">
      <w:pPr>
        <w:spacing w:after="0" w:line="240" w:lineRule="auto"/>
        <w:ind w:firstLine="567"/>
        <w:jc w:val="both"/>
        <w:rPr>
          <w:rFonts w:ascii="Times New Roman" w:hAnsi="Times New Roman"/>
          <w:color w:val="000000"/>
        </w:rPr>
      </w:pPr>
      <w:bookmarkStart w:id="8" w:name="n585"/>
      <w:bookmarkEnd w:id="8"/>
      <w:r w:rsidRPr="00107577">
        <w:rPr>
          <w:rFonts w:ascii="Times New Roman" w:hAnsi="Times New Roman"/>
          <w:color w:val="000000"/>
        </w:rPr>
        <w:t>6) зміни ціни у зв’язку із зміною ставок податків і зборів пропорційно до змін таких ставок;</w:t>
      </w:r>
    </w:p>
    <w:p w:rsidR="00CF3413" w:rsidRPr="00107577" w:rsidRDefault="00CF3413" w:rsidP="00CF3413">
      <w:pPr>
        <w:spacing w:after="0" w:line="240" w:lineRule="auto"/>
        <w:ind w:firstLine="567"/>
        <w:jc w:val="both"/>
        <w:rPr>
          <w:rFonts w:ascii="Times New Roman" w:hAnsi="Times New Roman"/>
          <w:color w:val="000000"/>
        </w:rPr>
      </w:pPr>
      <w:bookmarkStart w:id="9" w:name="n586"/>
      <w:bookmarkEnd w:id="9"/>
      <w:r w:rsidRPr="00107577">
        <w:rPr>
          <w:rFonts w:ascii="Times New Roman" w:hAnsi="Times New Roman"/>
          <w:color w:val="000000"/>
        </w:rPr>
        <w:t>7) зміни встановленого згідно із законодавством органами державної статистики індексу споживчих цін, пропорційно до розміру таких змін;</w:t>
      </w:r>
    </w:p>
    <w:p w:rsidR="00CF3413" w:rsidRPr="00107577" w:rsidRDefault="00CF3413" w:rsidP="00CF3413">
      <w:pPr>
        <w:spacing w:after="0" w:line="240" w:lineRule="auto"/>
        <w:ind w:firstLine="567"/>
        <w:jc w:val="both"/>
        <w:rPr>
          <w:rFonts w:ascii="Times New Roman" w:hAnsi="Times New Roman"/>
          <w:color w:val="000000"/>
        </w:rPr>
      </w:pPr>
      <w:bookmarkStart w:id="10" w:name="n587"/>
      <w:bookmarkEnd w:id="10"/>
      <w:r w:rsidRPr="00107577">
        <w:rPr>
          <w:rFonts w:ascii="Times New Roman" w:hAnsi="Times New Roman"/>
          <w:color w:val="000000"/>
        </w:rPr>
        <w:t>8) зміни умов у зв’язку із застосуванням положень частини шостої статті 41 Закону України "Про публічні закупівлі".</w:t>
      </w:r>
    </w:p>
    <w:p w:rsidR="00CF3413"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11.4. Жодна із Сторін не має права передавати свої права та обов’язки за цим договором іншій стороні без письмової на те згоди іншої Сторони. </w:t>
      </w:r>
    </w:p>
    <w:p w:rsidR="006A5361" w:rsidRDefault="006A5361" w:rsidP="00CF3413">
      <w:pPr>
        <w:spacing w:after="0" w:line="240" w:lineRule="auto"/>
        <w:ind w:firstLine="567"/>
        <w:jc w:val="both"/>
        <w:rPr>
          <w:rFonts w:ascii="Times New Roman" w:hAnsi="Times New Roman"/>
          <w:color w:val="000000"/>
        </w:rPr>
      </w:pPr>
    </w:p>
    <w:p w:rsidR="006A5361" w:rsidRPr="00107577" w:rsidRDefault="006A5361" w:rsidP="00CF3413">
      <w:pPr>
        <w:spacing w:after="0" w:line="240" w:lineRule="auto"/>
        <w:ind w:firstLine="567"/>
        <w:jc w:val="both"/>
        <w:rPr>
          <w:rFonts w:ascii="Times New Roman" w:hAnsi="Times New Roman"/>
          <w:color w:val="000000"/>
        </w:rPr>
      </w:pP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11.5.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rsidR="00CF3413" w:rsidRPr="00107577" w:rsidRDefault="00CF3413" w:rsidP="00CF3413">
      <w:pPr>
        <w:tabs>
          <w:tab w:val="left" w:pos="720"/>
          <w:tab w:val="left" w:pos="900"/>
        </w:tabs>
        <w:spacing w:after="0" w:line="240" w:lineRule="auto"/>
        <w:ind w:firstLine="567"/>
        <w:jc w:val="both"/>
        <w:rPr>
          <w:rFonts w:ascii="Times New Roman" w:hAnsi="Times New Roman"/>
          <w:b/>
          <w:color w:val="000000"/>
        </w:rPr>
      </w:pP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МІСЦЕЗНАХОДЖЕННЯ ТА БАНКІВСЬКІ РЕКВІЗИТИ СТОРІН.</w:t>
      </w:r>
    </w:p>
    <w:p w:rsidR="00CF3413" w:rsidRPr="00107577" w:rsidRDefault="00CF3413" w:rsidP="00CF3413">
      <w:pPr>
        <w:tabs>
          <w:tab w:val="left" w:pos="720"/>
          <w:tab w:val="left" w:pos="900"/>
        </w:tabs>
        <w:spacing w:after="0" w:line="240" w:lineRule="auto"/>
        <w:ind w:firstLine="567"/>
        <w:jc w:val="both"/>
        <w:rPr>
          <w:rFonts w:ascii="Times New Roman" w:hAnsi="Times New Roman"/>
          <w:b/>
          <w:i/>
          <w:color w:val="000000"/>
          <w:u w:val="single"/>
        </w:rPr>
      </w:pPr>
    </w:p>
    <w:p w:rsidR="00CF3413" w:rsidRPr="00107577" w:rsidRDefault="00CF3413" w:rsidP="00CF3413">
      <w:pPr>
        <w:tabs>
          <w:tab w:val="left" w:pos="720"/>
          <w:tab w:val="left" w:pos="900"/>
        </w:tabs>
        <w:spacing w:after="0" w:line="240" w:lineRule="auto"/>
        <w:jc w:val="both"/>
        <w:outlineLvl w:val="0"/>
        <w:rPr>
          <w:rFonts w:ascii="Times New Roman" w:hAnsi="Times New Roman"/>
          <w:b/>
          <w:i/>
          <w:color w:val="000000"/>
          <w:u w:val="single"/>
        </w:rPr>
      </w:pPr>
      <w:r w:rsidRPr="00107577">
        <w:rPr>
          <w:rFonts w:ascii="Times New Roman" w:hAnsi="Times New Roman"/>
          <w:b/>
          <w:i/>
          <w:color w:val="000000"/>
          <w:u w:val="single"/>
        </w:rPr>
        <w:t>ЗАМОВНИК:</w:t>
      </w:r>
      <w:r w:rsidRPr="00107577">
        <w:rPr>
          <w:rFonts w:ascii="Times New Roman" w:hAnsi="Times New Roman"/>
          <w:b/>
          <w:i/>
          <w:color w:val="000000"/>
        </w:rPr>
        <w:t xml:space="preserve">                                                                                             </w:t>
      </w:r>
      <w:r w:rsidRPr="00107577">
        <w:rPr>
          <w:rFonts w:ascii="Times New Roman" w:hAnsi="Times New Roman"/>
          <w:b/>
          <w:i/>
          <w:color w:val="000000"/>
          <w:u w:val="single"/>
        </w:rPr>
        <w:t>ВИКОНАВЕЦЬ:</w:t>
      </w:r>
    </w:p>
    <w:p w:rsidR="008435F5" w:rsidRPr="00107577" w:rsidRDefault="008435F5" w:rsidP="00CF3413">
      <w:pPr>
        <w:tabs>
          <w:tab w:val="left" w:pos="720"/>
          <w:tab w:val="left" w:pos="900"/>
        </w:tabs>
        <w:spacing w:after="0" w:line="240" w:lineRule="auto"/>
        <w:jc w:val="both"/>
        <w:outlineLvl w:val="0"/>
        <w:rPr>
          <w:rFonts w:ascii="Times New Roman" w:hAnsi="Times New Roman"/>
          <w:b/>
          <w:color w:val="000000"/>
        </w:rPr>
      </w:pPr>
    </w:p>
    <w:p w:rsidR="00CF3413" w:rsidRPr="00107577" w:rsidRDefault="00CF3413" w:rsidP="00CF3413">
      <w:pPr>
        <w:tabs>
          <w:tab w:val="left" w:pos="720"/>
          <w:tab w:val="left" w:pos="900"/>
        </w:tabs>
        <w:spacing w:after="0" w:line="240" w:lineRule="auto"/>
        <w:jc w:val="both"/>
        <w:outlineLvl w:val="0"/>
        <w:rPr>
          <w:rFonts w:ascii="Times New Roman" w:hAnsi="Times New Roman"/>
          <w:b/>
          <w:i/>
          <w:color w:val="000000"/>
          <w:u w:val="single"/>
        </w:rPr>
      </w:pPr>
      <w:r w:rsidRPr="00107577">
        <w:rPr>
          <w:rFonts w:ascii="Times New Roman" w:hAnsi="Times New Roman"/>
          <w:b/>
          <w:color w:val="000000"/>
        </w:rPr>
        <w:t>Відділ освіти виконавчого комітету</w:t>
      </w:r>
    </w:p>
    <w:p w:rsidR="00CF3413" w:rsidRPr="00107577" w:rsidRDefault="00CF3413" w:rsidP="00CF3413">
      <w:pPr>
        <w:tabs>
          <w:tab w:val="left" w:pos="720"/>
          <w:tab w:val="left" w:pos="900"/>
        </w:tabs>
        <w:spacing w:after="0" w:line="240" w:lineRule="auto"/>
        <w:jc w:val="both"/>
        <w:outlineLvl w:val="0"/>
        <w:rPr>
          <w:rFonts w:ascii="Times New Roman" w:hAnsi="Times New Roman"/>
          <w:b/>
          <w:color w:val="000000"/>
        </w:rPr>
      </w:pPr>
      <w:proofErr w:type="spellStart"/>
      <w:r w:rsidRPr="00107577">
        <w:rPr>
          <w:rFonts w:ascii="Times New Roman" w:hAnsi="Times New Roman"/>
          <w:b/>
          <w:color w:val="000000"/>
        </w:rPr>
        <w:t>Тернівської</w:t>
      </w:r>
      <w:proofErr w:type="spellEnd"/>
      <w:r w:rsidRPr="00107577">
        <w:rPr>
          <w:rFonts w:ascii="Times New Roman" w:hAnsi="Times New Roman"/>
          <w:b/>
          <w:color w:val="000000"/>
        </w:rPr>
        <w:t xml:space="preserve"> районної в місті ради</w:t>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p>
    <w:p w:rsidR="00CF3413" w:rsidRPr="00107577" w:rsidRDefault="00CF3413" w:rsidP="00CF3413">
      <w:pPr>
        <w:tabs>
          <w:tab w:val="left" w:pos="720"/>
          <w:tab w:val="left" w:pos="900"/>
        </w:tabs>
        <w:spacing w:after="0" w:line="240" w:lineRule="auto"/>
        <w:jc w:val="both"/>
        <w:outlineLvl w:val="0"/>
        <w:rPr>
          <w:rFonts w:ascii="Times New Roman" w:hAnsi="Times New Roman"/>
          <w:b/>
          <w:color w:val="000000"/>
        </w:rPr>
      </w:pP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p>
    <w:p w:rsidR="00CF3413" w:rsidRPr="00107577" w:rsidRDefault="00CF3413" w:rsidP="00CF3413">
      <w:pPr>
        <w:tabs>
          <w:tab w:val="left" w:pos="720"/>
          <w:tab w:val="left" w:pos="900"/>
        </w:tabs>
        <w:spacing w:after="0" w:line="240" w:lineRule="auto"/>
        <w:jc w:val="both"/>
        <w:outlineLvl w:val="0"/>
        <w:rPr>
          <w:rFonts w:ascii="Times New Roman" w:hAnsi="Times New Roman"/>
          <w:color w:val="000000"/>
        </w:rPr>
      </w:pPr>
      <w:r w:rsidRPr="00107577">
        <w:rPr>
          <w:rFonts w:ascii="Times New Roman" w:hAnsi="Times New Roman"/>
          <w:b/>
          <w:color w:val="000000"/>
        </w:rPr>
        <w:t>50</w:t>
      </w:r>
      <w:r w:rsidRPr="00107577">
        <w:rPr>
          <w:rFonts w:ascii="Times New Roman" w:hAnsi="Times New Roman"/>
          <w:color w:val="000000"/>
        </w:rPr>
        <w:t xml:space="preserve">079, м. Кривий Ріг,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вул. Матросова 75,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proofErr w:type="spellStart"/>
      <w:r w:rsidRPr="00107577">
        <w:rPr>
          <w:rFonts w:ascii="Times New Roman" w:hAnsi="Times New Roman"/>
          <w:color w:val="000000"/>
        </w:rPr>
        <w:t>тел</w:t>
      </w:r>
      <w:proofErr w:type="spellEnd"/>
      <w:r w:rsidRPr="00107577">
        <w:rPr>
          <w:rFonts w:ascii="Times New Roman" w:hAnsi="Times New Roman"/>
          <w:color w:val="000000"/>
        </w:rPr>
        <w:t>: (0564) 94-81-03</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ЄДРПОУ 02142307</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МФО 820172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в </w:t>
      </w:r>
      <w:proofErr w:type="spellStart"/>
      <w:r w:rsidRPr="00107577">
        <w:rPr>
          <w:rFonts w:ascii="Times New Roman" w:hAnsi="Times New Roman"/>
          <w:color w:val="000000"/>
        </w:rPr>
        <w:t>Держказначейська</w:t>
      </w:r>
      <w:proofErr w:type="spellEnd"/>
      <w:r w:rsidRPr="00107577">
        <w:rPr>
          <w:rFonts w:ascii="Times New Roman" w:hAnsi="Times New Roman"/>
          <w:color w:val="000000"/>
        </w:rPr>
        <w:t xml:space="preserve"> служба в Україні</w:t>
      </w: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е-mail: tendertern@ukr.net</w:t>
      </w:r>
    </w:p>
    <w:p w:rsidR="00CF3413" w:rsidRPr="00107577" w:rsidRDefault="008435F5" w:rsidP="00CF3413">
      <w:pPr>
        <w:spacing w:after="0" w:line="240" w:lineRule="auto"/>
        <w:ind w:left="-567"/>
        <w:jc w:val="both"/>
        <w:rPr>
          <w:rFonts w:ascii="Times New Roman" w:hAnsi="Times New Roman"/>
          <w:b/>
        </w:rPr>
      </w:pPr>
      <w:r w:rsidRPr="00107577">
        <w:rPr>
          <w:rFonts w:ascii="Times New Roman" w:hAnsi="Times New Roman"/>
          <w:color w:val="000000"/>
        </w:rPr>
        <w:t xml:space="preserve">          </w:t>
      </w:r>
      <w:r w:rsidR="00CF3413" w:rsidRPr="00107577">
        <w:rPr>
          <w:rFonts w:ascii="Times New Roman" w:hAnsi="Times New Roman"/>
          <w:color w:val="000000"/>
        </w:rPr>
        <w:t>____________________</w:t>
      </w:r>
      <w:r w:rsidR="00CF3413" w:rsidRPr="00107577">
        <w:rPr>
          <w:rFonts w:ascii="Times New Roman" w:hAnsi="Times New Roman"/>
          <w:color w:val="000000"/>
        </w:rPr>
        <w:tab/>
      </w:r>
      <w:r w:rsidR="00CF3413" w:rsidRPr="00107577">
        <w:rPr>
          <w:rFonts w:ascii="Times New Roman" w:hAnsi="Times New Roman"/>
          <w:b/>
          <w:color w:val="000000"/>
        </w:rPr>
        <w:tab/>
      </w:r>
      <w:r w:rsidR="00CF3413" w:rsidRPr="00107577">
        <w:rPr>
          <w:rFonts w:ascii="Times New Roman" w:hAnsi="Times New Roman"/>
          <w:b/>
          <w:color w:val="000000"/>
        </w:rPr>
        <w:tab/>
      </w:r>
      <w:r w:rsidR="00CF3413" w:rsidRPr="00107577">
        <w:rPr>
          <w:rFonts w:ascii="Times New Roman" w:hAnsi="Times New Roman"/>
          <w:b/>
          <w:color w:val="000000"/>
        </w:rPr>
        <w:tab/>
      </w:r>
      <w:r w:rsidRPr="00107577">
        <w:rPr>
          <w:rFonts w:ascii="Times New Roman" w:hAnsi="Times New Roman"/>
          <w:b/>
          <w:color w:val="000000"/>
        </w:rPr>
        <w:t xml:space="preserve">   </w:t>
      </w:r>
      <w:r w:rsidR="00CF3413" w:rsidRPr="00107577">
        <w:rPr>
          <w:rFonts w:ascii="Times New Roman" w:hAnsi="Times New Roman"/>
          <w:b/>
          <w:color w:val="000000"/>
        </w:rPr>
        <w:t>__________________</w:t>
      </w:r>
    </w:p>
    <w:p w:rsidR="00CF3413" w:rsidRPr="00107577" w:rsidRDefault="00CF3413" w:rsidP="00CF3413">
      <w:pPr>
        <w:tabs>
          <w:tab w:val="left" w:pos="720"/>
          <w:tab w:val="left" w:pos="900"/>
        </w:tabs>
        <w:spacing w:after="0" w:line="240" w:lineRule="auto"/>
        <w:jc w:val="both"/>
        <w:outlineLvl w:val="0"/>
        <w:rPr>
          <w:rFonts w:ascii="Times New Roman" w:hAnsi="Times New Roman"/>
          <w:b/>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Pr="00107577" w:rsidRDefault="002661D4"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spacing w:after="0" w:line="240" w:lineRule="auto"/>
        <w:ind w:firstLine="567"/>
        <w:rPr>
          <w:rFonts w:ascii="Times New Roman" w:hAnsi="Times New Roman"/>
        </w:rPr>
      </w:pPr>
    </w:p>
    <w:p w:rsidR="00CF3413" w:rsidRPr="00107577" w:rsidRDefault="00CF3413" w:rsidP="00CF3413">
      <w:pPr>
        <w:spacing w:after="0" w:line="240" w:lineRule="auto"/>
        <w:ind w:firstLine="567"/>
        <w:rPr>
          <w:rFonts w:ascii="Times New Roman" w:hAnsi="Times New Roman"/>
        </w:rPr>
      </w:pP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С  П  Е  Ц  И  Ф  І  К  А  Ц  І  Я</w:t>
      </w:r>
    </w:p>
    <w:p w:rsidR="00CF3413" w:rsidRPr="00107577" w:rsidRDefault="00CF3413" w:rsidP="00CF3413">
      <w:pPr>
        <w:spacing w:after="0" w:line="240" w:lineRule="auto"/>
        <w:jc w:val="center"/>
        <w:rPr>
          <w:rFonts w:ascii="Times New Roman" w:hAnsi="Times New Roman"/>
          <w:sz w:val="28"/>
          <w:szCs w:val="28"/>
        </w:rPr>
      </w:pPr>
    </w:p>
    <w:p w:rsidR="00CF3413" w:rsidRPr="00107577" w:rsidRDefault="00CF3413" w:rsidP="00CF3413">
      <w:pPr>
        <w:spacing w:after="0" w:line="240" w:lineRule="auto"/>
        <w:jc w:val="center"/>
        <w:rPr>
          <w:rFonts w:ascii="Times New Roman" w:hAnsi="Times New Roman"/>
          <w:sz w:val="28"/>
          <w:szCs w:val="28"/>
        </w:rPr>
      </w:pP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до договору № ____ від _______2022 року</w:t>
      </w: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на закупівлю продуктів харчування</w:t>
      </w: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 xml:space="preserve">відділу освіти виконкому </w:t>
      </w:r>
      <w:proofErr w:type="spellStart"/>
      <w:r w:rsidRPr="00107577">
        <w:rPr>
          <w:rFonts w:ascii="Times New Roman" w:hAnsi="Times New Roman"/>
          <w:sz w:val="28"/>
          <w:szCs w:val="28"/>
        </w:rPr>
        <w:t>Тернівської</w:t>
      </w:r>
      <w:proofErr w:type="spellEnd"/>
      <w:r w:rsidRPr="00107577">
        <w:rPr>
          <w:rFonts w:ascii="Times New Roman" w:hAnsi="Times New Roman"/>
          <w:sz w:val="28"/>
          <w:szCs w:val="28"/>
        </w:rPr>
        <w:t xml:space="preserve"> районної у місті ради</w:t>
      </w: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sz w:val="32"/>
        </w:rPr>
      </w:pPr>
    </w:p>
    <w:p w:rsidR="00107577" w:rsidRPr="00107577" w:rsidRDefault="00107577" w:rsidP="00FF6910">
      <w:pPr>
        <w:spacing w:after="0" w:line="240" w:lineRule="auto"/>
        <w:jc w:val="center"/>
        <w:rPr>
          <w:rFonts w:ascii="Times New Roman" w:hAnsi="Times New Roman"/>
          <w:b/>
          <w:sz w:val="32"/>
          <w:szCs w:val="28"/>
          <w:shd w:val="clear" w:color="auto" w:fill="FFFFFF"/>
        </w:rPr>
      </w:pPr>
    </w:p>
    <w:p w:rsidR="00107577" w:rsidRPr="002661D4" w:rsidRDefault="00107577" w:rsidP="00107577">
      <w:pPr>
        <w:spacing w:after="0" w:line="240" w:lineRule="auto"/>
        <w:jc w:val="center"/>
        <w:rPr>
          <w:rFonts w:ascii="Times New Roman" w:hAnsi="Times New Roman"/>
          <w:b/>
          <w:sz w:val="36"/>
          <w:szCs w:val="28"/>
          <w:shd w:val="clear" w:color="auto" w:fill="FFFFFF"/>
        </w:rPr>
      </w:pPr>
      <w:r w:rsidRPr="002661D4">
        <w:rPr>
          <w:rFonts w:ascii="Times New Roman" w:hAnsi="Times New Roman"/>
          <w:b/>
          <w:sz w:val="28"/>
          <w:szCs w:val="28"/>
          <w:shd w:val="clear" w:color="auto" w:fill="FFFFFF"/>
        </w:rPr>
        <w:t>«</w:t>
      </w:r>
      <w:r w:rsidR="00CD2E21" w:rsidRPr="002661D4">
        <w:rPr>
          <w:rFonts w:ascii="Times New Roman" w:hAnsi="Times New Roman"/>
          <w:b/>
          <w:sz w:val="28"/>
          <w:szCs w:val="32"/>
        </w:rPr>
        <w:t xml:space="preserve">Сир кисломолочний   жирністю не менше 9% фасований 1/02кг – 1/0,25кг, </w:t>
      </w:r>
      <w:r w:rsidR="002661D4">
        <w:rPr>
          <w:rFonts w:ascii="Times New Roman" w:hAnsi="Times New Roman"/>
          <w:b/>
          <w:sz w:val="28"/>
          <w:szCs w:val="32"/>
        </w:rPr>
        <w:t xml:space="preserve">              </w:t>
      </w:r>
      <w:r w:rsidR="00CD2E21" w:rsidRPr="002661D4">
        <w:rPr>
          <w:rFonts w:ascii="Times New Roman" w:hAnsi="Times New Roman"/>
          <w:b/>
          <w:sz w:val="28"/>
          <w:szCs w:val="32"/>
        </w:rPr>
        <w:t xml:space="preserve">сир сичужний твердий  ж. не менше 45%, фасований 150 – 350 гр., </w:t>
      </w:r>
      <w:r w:rsidR="002661D4">
        <w:rPr>
          <w:rFonts w:ascii="Times New Roman" w:hAnsi="Times New Roman"/>
          <w:b/>
          <w:sz w:val="28"/>
          <w:szCs w:val="32"/>
        </w:rPr>
        <w:t xml:space="preserve">                          </w:t>
      </w:r>
      <w:r w:rsidR="00CD2E21" w:rsidRPr="002661D4">
        <w:rPr>
          <w:rFonts w:ascii="Times New Roman" w:hAnsi="Times New Roman"/>
          <w:b/>
          <w:sz w:val="28"/>
          <w:szCs w:val="32"/>
        </w:rPr>
        <w:t>вакуумна упаковка</w:t>
      </w:r>
      <w:r w:rsidRPr="002661D4">
        <w:rPr>
          <w:rFonts w:ascii="Times New Roman" w:hAnsi="Times New Roman"/>
          <w:b/>
          <w:sz w:val="28"/>
          <w:szCs w:val="28"/>
          <w:shd w:val="clear" w:color="auto" w:fill="FFFFFF"/>
        </w:rPr>
        <w:t>»</w:t>
      </w:r>
      <w:r w:rsidRPr="002661D4">
        <w:rPr>
          <w:rFonts w:ascii="Times New Roman" w:hAnsi="Times New Roman"/>
          <w:b/>
          <w:sz w:val="36"/>
          <w:szCs w:val="28"/>
          <w:shd w:val="clear" w:color="auto" w:fill="FFFFFF"/>
        </w:rPr>
        <w:t xml:space="preserve"> </w:t>
      </w:r>
    </w:p>
    <w:p w:rsidR="00107577" w:rsidRPr="00107577" w:rsidRDefault="00107577" w:rsidP="00107577">
      <w:pPr>
        <w:spacing w:after="0" w:line="240" w:lineRule="auto"/>
        <w:jc w:val="center"/>
        <w:rPr>
          <w:rFonts w:ascii="Times New Roman" w:hAnsi="Times New Roman"/>
          <w:b/>
          <w:sz w:val="40"/>
          <w:szCs w:val="28"/>
          <w:shd w:val="clear" w:color="auto" w:fill="FFFFFF"/>
        </w:rPr>
      </w:pPr>
    </w:p>
    <w:p w:rsidR="00CD2E21" w:rsidRPr="00BE12B6" w:rsidRDefault="00107577" w:rsidP="00CD2E21">
      <w:pPr>
        <w:pStyle w:val="1"/>
        <w:shd w:val="clear" w:color="auto" w:fill="FFFFFF"/>
        <w:spacing w:before="0"/>
        <w:jc w:val="center"/>
        <w:rPr>
          <w:b/>
          <w:bCs/>
          <w:sz w:val="24"/>
          <w:szCs w:val="24"/>
        </w:rPr>
      </w:pPr>
      <w:r w:rsidRPr="00CD2E21">
        <w:rPr>
          <w:rFonts w:ascii="Times New Roman" w:hAnsi="Times New Roman"/>
          <w:b/>
          <w:color w:val="auto"/>
          <w:szCs w:val="28"/>
        </w:rPr>
        <w:t>(</w:t>
      </w:r>
      <w:r w:rsidR="00CD2E21" w:rsidRPr="00CD2E21">
        <w:rPr>
          <w:rFonts w:ascii="Times New Roman" w:hAnsi="Times New Roman" w:cs="Times New Roman"/>
          <w:b/>
          <w:color w:val="auto"/>
          <w:shd w:val="clear" w:color="auto" w:fill="FFFFFF"/>
        </w:rPr>
        <w:t>15540000-5 Сирні продукти</w:t>
      </w:r>
      <w:r w:rsidR="00CD2E21">
        <w:rPr>
          <w:rFonts w:ascii="Times New Roman" w:hAnsi="Times New Roman" w:cs="Times New Roman"/>
          <w:b/>
          <w:color w:val="auto"/>
          <w:shd w:val="clear" w:color="auto" w:fill="FFFFFF"/>
        </w:rPr>
        <w:t>)</w:t>
      </w:r>
    </w:p>
    <w:p w:rsidR="00107577" w:rsidRPr="00107577" w:rsidRDefault="00107577" w:rsidP="00107577">
      <w:pPr>
        <w:spacing w:after="0" w:line="240" w:lineRule="auto"/>
        <w:jc w:val="center"/>
        <w:rPr>
          <w:rFonts w:ascii="Times New Roman" w:hAnsi="Times New Roman"/>
          <w:b/>
          <w:sz w:val="32"/>
          <w:szCs w:val="28"/>
          <w:shd w:val="clear" w:color="auto" w:fill="FFFFFF"/>
        </w:rPr>
      </w:pPr>
    </w:p>
    <w:p w:rsidR="00107577" w:rsidRPr="00107577" w:rsidRDefault="00107577" w:rsidP="00FF6910">
      <w:pPr>
        <w:spacing w:after="0" w:line="240" w:lineRule="auto"/>
        <w:jc w:val="center"/>
        <w:rPr>
          <w:rFonts w:ascii="Times New Roman" w:hAnsi="Times New Roman"/>
          <w:b/>
          <w:sz w:val="18"/>
          <w:szCs w:val="28"/>
          <w:shd w:val="clear" w:color="auto" w:fill="FFFFFF"/>
        </w:rPr>
      </w:pPr>
    </w:p>
    <w:tbl>
      <w:tblPr>
        <w:tblpPr w:leftFromText="180" w:rightFromText="180" w:vertAnchor="text" w:horzAnchor="margin" w:tblpXSpec="center" w:tblpY="222"/>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4054"/>
        <w:gridCol w:w="1277"/>
        <w:gridCol w:w="1560"/>
        <w:gridCol w:w="1419"/>
        <w:gridCol w:w="1415"/>
      </w:tblGrid>
      <w:tr w:rsidR="00CF3413" w:rsidRPr="00107577" w:rsidTr="002661D4">
        <w:trPr>
          <w:trHeight w:val="416"/>
        </w:trPr>
        <w:tc>
          <w:tcPr>
            <w:tcW w:w="286"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w:t>
            </w:r>
          </w:p>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з/п</w:t>
            </w:r>
          </w:p>
        </w:tc>
        <w:tc>
          <w:tcPr>
            <w:tcW w:w="1965"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Найменування</w:t>
            </w:r>
          </w:p>
        </w:tc>
        <w:tc>
          <w:tcPr>
            <w:tcW w:w="619"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Од. виміру</w:t>
            </w:r>
          </w:p>
        </w:tc>
        <w:tc>
          <w:tcPr>
            <w:tcW w:w="756"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Ціна, грн.</w:t>
            </w:r>
          </w:p>
        </w:tc>
        <w:tc>
          <w:tcPr>
            <w:tcW w:w="688"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Кількість</w:t>
            </w:r>
          </w:p>
        </w:tc>
        <w:tc>
          <w:tcPr>
            <w:tcW w:w="686"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Сума, грн.</w:t>
            </w:r>
          </w:p>
        </w:tc>
      </w:tr>
      <w:tr w:rsidR="00CF3413" w:rsidRPr="00107577" w:rsidTr="002661D4">
        <w:trPr>
          <w:trHeight w:val="50"/>
        </w:trPr>
        <w:tc>
          <w:tcPr>
            <w:tcW w:w="286" w:type="pct"/>
            <w:vAlign w:val="center"/>
          </w:tcPr>
          <w:p w:rsidR="00CF3413" w:rsidRPr="00107577" w:rsidRDefault="00CF3413" w:rsidP="008435F5">
            <w:pPr>
              <w:spacing w:after="0" w:line="240" w:lineRule="auto"/>
              <w:jc w:val="center"/>
              <w:rPr>
                <w:rFonts w:ascii="Times New Roman" w:hAnsi="Times New Roman"/>
                <w:sz w:val="24"/>
                <w:szCs w:val="24"/>
              </w:rPr>
            </w:pPr>
            <w:r w:rsidRPr="00107577">
              <w:rPr>
                <w:rFonts w:ascii="Times New Roman" w:hAnsi="Times New Roman"/>
                <w:sz w:val="24"/>
                <w:szCs w:val="24"/>
              </w:rPr>
              <w:t>1</w:t>
            </w:r>
          </w:p>
        </w:tc>
        <w:tc>
          <w:tcPr>
            <w:tcW w:w="1965" w:type="pct"/>
            <w:vAlign w:val="center"/>
          </w:tcPr>
          <w:p w:rsidR="00CF3413" w:rsidRPr="00CD2E21" w:rsidRDefault="00CD2E21" w:rsidP="00107577">
            <w:pPr>
              <w:spacing w:after="0" w:line="240" w:lineRule="auto"/>
              <w:ind w:firstLine="33"/>
              <w:rPr>
                <w:rFonts w:ascii="Times New Roman" w:hAnsi="Times New Roman"/>
                <w:sz w:val="24"/>
                <w:szCs w:val="24"/>
              </w:rPr>
            </w:pPr>
            <w:r w:rsidRPr="00CD2E21">
              <w:rPr>
                <w:rFonts w:ascii="Times New Roman" w:hAnsi="Times New Roman"/>
                <w:b/>
                <w:sz w:val="24"/>
                <w:szCs w:val="24"/>
              </w:rPr>
              <w:t>Сир кисломолочний   жирністю не менше 9% фасований 1/02кг – 1/0,25кг</w:t>
            </w:r>
          </w:p>
        </w:tc>
        <w:tc>
          <w:tcPr>
            <w:tcW w:w="619" w:type="pct"/>
            <w:vAlign w:val="center"/>
          </w:tcPr>
          <w:p w:rsidR="00CF3413" w:rsidRPr="00107577" w:rsidRDefault="00107577" w:rsidP="008435F5">
            <w:pPr>
              <w:spacing w:after="0" w:line="240" w:lineRule="auto"/>
              <w:jc w:val="center"/>
              <w:rPr>
                <w:rFonts w:ascii="Times New Roman" w:hAnsi="Times New Roman"/>
                <w:sz w:val="24"/>
                <w:szCs w:val="24"/>
              </w:rPr>
            </w:pPr>
            <w:r w:rsidRPr="00107577">
              <w:rPr>
                <w:rFonts w:ascii="Times New Roman" w:hAnsi="Times New Roman"/>
                <w:sz w:val="24"/>
                <w:szCs w:val="24"/>
              </w:rPr>
              <w:t>кг</w:t>
            </w:r>
          </w:p>
        </w:tc>
        <w:tc>
          <w:tcPr>
            <w:tcW w:w="756" w:type="pct"/>
            <w:vAlign w:val="center"/>
          </w:tcPr>
          <w:p w:rsidR="00CF3413" w:rsidRPr="00107577" w:rsidRDefault="00CF3413" w:rsidP="008435F5">
            <w:pPr>
              <w:spacing w:after="0" w:line="240" w:lineRule="auto"/>
              <w:jc w:val="center"/>
              <w:rPr>
                <w:rFonts w:ascii="Times New Roman" w:hAnsi="Times New Roman"/>
                <w:sz w:val="24"/>
                <w:szCs w:val="24"/>
              </w:rPr>
            </w:pPr>
          </w:p>
        </w:tc>
        <w:tc>
          <w:tcPr>
            <w:tcW w:w="688" w:type="pct"/>
            <w:vAlign w:val="center"/>
          </w:tcPr>
          <w:p w:rsidR="00CF3413" w:rsidRPr="00107577" w:rsidRDefault="00CF3413" w:rsidP="008435F5">
            <w:pPr>
              <w:spacing w:after="0" w:line="240" w:lineRule="auto"/>
              <w:jc w:val="center"/>
              <w:rPr>
                <w:rFonts w:ascii="Times New Roman" w:hAnsi="Times New Roman"/>
                <w:sz w:val="24"/>
                <w:szCs w:val="24"/>
              </w:rPr>
            </w:pPr>
          </w:p>
        </w:tc>
        <w:tc>
          <w:tcPr>
            <w:tcW w:w="686" w:type="pct"/>
            <w:vAlign w:val="center"/>
          </w:tcPr>
          <w:p w:rsidR="00CF3413" w:rsidRPr="00107577" w:rsidRDefault="00CF3413" w:rsidP="008435F5">
            <w:pPr>
              <w:spacing w:after="0" w:line="240" w:lineRule="auto"/>
              <w:jc w:val="center"/>
              <w:rPr>
                <w:rFonts w:ascii="Times New Roman" w:hAnsi="Times New Roman"/>
                <w:sz w:val="24"/>
                <w:szCs w:val="24"/>
              </w:rPr>
            </w:pPr>
          </w:p>
        </w:tc>
      </w:tr>
      <w:tr w:rsidR="00CD2E21" w:rsidRPr="00107577" w:rsidTr="002661D4">
        <w:trPr>
          <w:trHeight w:val="50"/>
        </w:trPr>
        <w:tc>
          <w:tcPr>
            <w:tcW w:w="286" w:type="pct"/>
            <w:vAlign w:val="center"/>
          </w:tcPr>
          <w:p w:rsidR="00CD2E21" w:rsidRPr="00107577" w:rsidRDefault="00CD2E21" w:rsidP="008435F5">
            <w:pPr>
              <w:spacing w:after="0" w:line="240" w:lineRule="auto"/>
              <w:jc w:val="center"/>
              <w:rPr>
                <w:rFonts w:ascii="Times New Roman" w:hAnsi="Times New Roman"/>
                <w:sz w:val="24"/>
                <w:szCs w:val="24"/>
              </w:rPr>
            </w:pPr>
            <w:r>
              <w:rPr>
                <w:rFonts w:ascii="Times New Roman" w:hAnsi="Times New Roman"/>
                <w:sz w:val="24"/>
                <w:szCs w:val="24"/>
              </w:rPr>
              <w:t>2</w:t>
            </w:r>
          </w:p>
        </w:tc>
        <w:tc>
          <w:tcPr>
            <w:tcW w:w="1965" w:type="pct"/>
            <w:vAlign w:val="center"/>
          </w:tcPr>
          <w:p w:rsidR="00CD2E21" w:rsidRPr="00CD2E21" w:rsidRDefault="00CD2E21" w:rsidP="00107577">
            <w:pPr>
              <w:spacing w:after="0" w:line="240" w:lineRule="auto"/>
              <w:ind w:firstLine="33"/>
              <w:rPr>
                <w:rFonts w:ascii="Times New Roman" w:hAnsi="Times New Roman"/>
                <w:b/>
                <w:sz w:val="24"/>
                <w:szCs w:val="24"/>
              </w:rPr>
            </w:pPr>
            <w:r>
              <w:rPr>
                <w:rFonts w:ascii="Times New Roman" w:hAnsi="Times New Roman"/>
                <w:b/>
                <w:sz w:val="24"/>
                <w:szCs w:val="24"/>
              </w:rPr>
              <w:t>С</w:t>
            </w:r>
            <w:r w:rsidRPr="00CD2E21">
              <w:rPr>
                <w:rFonts w:ascii="Times New Roman" w:hAnsi="Times New Roman"/>
                <w:b/>
                <w:sz w:val="24"/>
                <w:szCs w:val="24"/>
              </w:rPr>
              <w:t xml:space="preserve">ир сичужний твердий  ж. не менше 45%, фасований 150 – 350 гр., вакуумна упаковка  </w:t>
            </w:r>
          </w:p>
        </w:tc>
        <w:tc>
          <w:tcPr>
            <w:tcW w:w="619" w:type="pct"/>
            <w:vAlign w:val="center"/>
          </w:tcPr>
          <w:p w:rsidR="00CD2E21" w:rsidRPr="00107577" w:rsidRDefault="00CD2E21" w:rsidP="008435F5">
            <w:pPr>
              <w:spacing w:after="0" w:line="240" w:lineRule="auto"/>
              <w:jc w:val="center"/>
              <w:rPr>
                <w:rFonts w:ascii="Times New Roman" w:hAnsi="Times New Roman"/>
                <w:sz w:val="24"/>
                <w:szCs w:val="24"/>
              </w:rPr>
            </w:pPr>
            <w:r>
              <w:rPr>
                <w:rFonts w:ascii="Times New Roman" w:hAnsi="Times New Roman"/>
                <w:sz w:val="24"/>
                <w:szCs w:val="24"/>
              </w:rPr>
              <w:t>кг</w:t>
            </w:r>
          </w:p>
        </w:tc>
        <w:tc>
          <w:tcPr>
            <w:tcW w:w="756" w:type="pct"/>
            <w:vAlign w:val="center"/>
          </w:tcPr>
          <w:p w:rsidR="00CD2E21" w:rsidRPr="00107577" w:rsidRDefault="00CD2E21" w:rsidP="008435F5">
            <w:pPr>
              <w:spacing w:after="0" w:line="240" w:lineRule="auto"/>
              <w:jc w:val="center"/>
              <w:rPr>
                <w:rFonts w:ascii="Times New Roman" w:hAnsi="Times New Roman"/>
                <w:sz w:val="24"/>
                <w:szCs w:val="24"/>
              </w:rPr>
            </w:pPr>
          </w:p>
        </w:tc>
        <w:tc>
          <w:tcPr>
            <w:tcW w:w="688" w:type="pct"/>
            <w:vAlign w:val="center"/>
          </w:tcPr>
          <w:p w:rsidR="00CD2E21" w:rsidRPr="00107577" w:rsidRDefault="00CD2E21" w:rsidP="008435F5">
            <w:pPr>
              <w:spacing w:after="0" w:line="240" w:lineRule="auto"/>
              <w:jc w:val="center"/>
              <w:rPr>
                <w:rFonts w:ascii="Times New Roman" w:hAnsi="Times New Roman"/>
                <w:sz w:val="24"/>
                <w:szCs w:val="24"/>
              </w:rPr>
            </w:pPr>
          </w:p>
        </w:tc>
        <w:tc>
          <w:tcPr>
            <w:tcW w:w="686" w:type="pct"/>
            <w:vAlign w:val="center"/>
          </w:tcPr>
          <w:p w:rsidR="00CD2E21" w:rsidRPr="00107577" w:rsidRDefault="00CD2E21" w:rsidP="008435F5">
            <w:pPr>
              <w:spacing w:after="0" w:line="240" w:lineRule="auto"/>
              <w:jc w:val="center"/>
              <w:rPr>
                <w:rFonts w:ascii="Times New Roman" w:hAnsi="Times New Roman"/>
                <w:sz w:val="24"/>
                <w:szCs w:val="24"/>
              </w:rPr>
            </w:pPr>
          </w:p>
        </w:tc>
      </w:tr>
      <w:tr w:rsidR="00CF3413" w:rsidRPr="00107577" w:rsidTr="002661D4">
        <w:trPr>
          <w:trHeight w:val="234"/>
        </w:trPr>
        <w:tc>
          <w:tcPr>
            <w:tcW w:w="286" w:type="pct"/>
          </w:tcPr>
          <w:p w:rsidR="00CF3413" w:rsidRPr="00107577" w:rsidRDefault="00CF3413" w:rsidP="008435F5">
            <w:pPr>
              <w:spacing w:after="0" w:line="240" w:lineRule="auto"/>
              <w:ind w:left="-1526"/>
              <w:rPr>
                <w:rFonts w:ascii="Times New Roman" w:hAnsi="Times New Roman"/>
                <w:b/>
                <w:sz w:val="24"/>
                <w:szCs w:val="24"/>
              </w:rPr>
            </w:pPr>
            <w:r w:rsidRPr="00107577">
              <w:rPr>
                <w:rFonts w:ascii="Times New Roman" w:hAnsi="Times New Roman"/>
                <w:b/>
                <w:sz w:val="24"/>
                <w:szCs w:val="24"/>
              </w:rPr>
              <w:t>2.</w:t>
            </w:r>
          </w:p>
        </w:tc>
        <w:tc>
          <w:tcPr>
            <w:tcW w:w="1965" w:type="pct"/>
            <w:vAlign w:val="center"/>
          </w:tcPr>
          <w:p w:rsidR="00CF3413" w:rsidRPr="00107577" w:rsidRDefault="00CF3413" w:rsidP="008435F5">
            <w:pPr>
              <w:spacing w:after="0" w:line="240" w:lineRule="auto"/>
              <w:rPr>
                <w:rFonts w:ascii="Times New Roman" w:hAnsi="Times New Roman"/>
                <w:b/>
                <w:sz w:val="24"/>
                <w:szCs w:val="24"/>
              </w:rPr>
            </w:pPr>
            <w:r w:rsidRPr="00107577">
              <w:rPr>
                <w:rFonts w:ascii="Times New Roman" w:hAnsi="Times New Roman"/>
                <w:b/>
                <w:sz w:val="24"/>
                <w:szCs w:val="24"/>
              </w:rPr>
              <w:t>ВСЬОГО</w:t>
            </w:r>
            <w:r w:rsidR="008435F5" w:rsidRPr="00107577">
              <w:rPr>
                <w:rFonts w:ascii="Times New Roman" w:hAnsi="Times New Roman"/>
                <w:b/>
                <w:sz w:val="24"/>
                <w:szCs w:val="24"/>
              </w:rPr>
              <w:t>:</w:t>
            </w:r>
            <w:r w:rsidR="008435F5" w:rsidRPr="00107577">
              <w:rPr>
                <w:rFonts w:ascii="Times New Roman" w:hAnsi="Times New Roman"/>
                <w:b/>
                <w:bCs/>
                <w:sz w:val="24"/>
                <w:szCs w:val="28"/>
              </w:rPr>
              <w:t xml:space="preserve"> </w:t>
            </w:r>
          </w:p>
        </w:tc>
        <w:tc>
          <w:tcPr>
            <w:tcW w:w="619" w:type="pct"/>
          </w:tcPr>
          <w:p w:rsidR="00CF3413" w:rsidRPr="00107577" w:rsidRDefault="00CF3413" w:rsidP="008435F5">
            <w:pPr>
              <w:spacing w:after="0" w:line="240" w:lineRule="auto"/>
              <w:rPr>
                <w:rFonts w:ascii="Times New Roman" w:hAnsi="Times New Roman"/>
                <w:b/>
                <w:sz w:val="24"/>
                <w:szCs w:val="24"/>
              </w:rPr>
            </w:pPr>
          </w:p>
        </w:tc>
        <w:tc>
          <w:tcPr>
            <w:tcW w:w="756" w:type="pct"/>
          </w:tcPr>
          <w:p w:rsidR="00CF3413" w:rsidRPr="00107577" w:rsidRDefault="00CF3413" w:rsidP="008435F5">
            <w:pPr>
              <w:spacing w:after="0" w:line="240" w:lineRule="auto"/>
              <w:rPr>
                <w:rFonts w:ascii="Times New Roman" w:hAnsi="Times New Roman"/>
                <w:b/>
                <w:sz w:val="24"/>
                <w:szCs w:val="24"/>
              </w:rPr>
            </w:pPr>
          </w:p>
        </w:tc>
        <w:tc>
          <w:tcPr>
            <w:tcW w:w="688" w:type="pct"/>
          </w:tcPr>
          <w:p w:rsidR="00CF3413" w:rsidRPr="00107577" w:rsidRDefault="00CF3413" w:rsidP="008435F5">
            <w:pPr>
              <w:spacing w:after="0" w:line="240" w:lineRule="auto"/>
              <w:rPr>
                <w:rFonts w:ascii="Times New Roman" w:hAnsi="Times New Roman"/>
                <w:b/>
                <w:sz w:val="24"/>
                <w:szCs w:val="24"/>
              </w:rPr>
            </w:pPr>
          </w:p>
        </w:tc>
        <w:tc>
          <w:tcPr>
            <w:tcW w:w="686" w:type="pct"/>
            <w:vAlign w:val="center"/>
          </w:tcPr>
          <w:p w:rsidR="00CF3413" w:rsidRPr="00107577" w:rsidRDefault="00CF3413" w:rsidP="008435F5">
            <w:pPr>
              <w:spacing w:after="0" w:line="240" w:lineRule="auto"/>
              <w:jc w:val="center"/>
              <w:rPr>
                <w:rFonts w:ascii="Times New Roman" w:hAnsi="Times New Roman"/>
                <w:b/>
                <w:sz w:val="24"/>
                <w:szCs w:val="24"/>
              </w:rPr>
            </w:pPr>
          </w:p>
        </w:tc>
      </w:tr>
    </w:tbl>
    <w:p w:rsidR="00CF3413" w:rsidRPr="00107577" w:rsidRDefault="00CF3413" w:rsidP="00CF3413">
      <w:pPr>
        <w:spacing w:after="0" w:line="240" w:lineRule="auto"/>
        <w:ind w:firstLine="708"/>
        <w:rPr>
          <w:rFonts w:ascii="Times New Roman" w:hAnsi="Times New Roman"/>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b/>
          <w:sz w:val="24"/>
          <w:szCs w:val="24"/>
        </w:rPr>
      </w:pPr>
    </w:p>
    <w:p w:rsidR="00CF3413" w:rsidRPr="00107577" w:rsidRDefault="001167F2" w:rsidP="00CF3413">
      <w:pPr>
        <w:spacing w:after="0" w:line="240" w:lineRule="auto"/>
        <w:rPr>
          <w:rFonts w:ascii="Times New Roman" w:hAnsi="Times New Roman"/>
          <w:b/>
          <w:sz w:val="24"/>
          <w:szCs w:val="24"/>
        </w:rPr>
      </w:pPr>
      <w:r w:rsidRPr="00107577">
        <w:rPr>
          <w:rFonts w:ascii="Times New Roman" w:hAnsi="Times New Roman"/>
          <w:b/>
          <w:sz w:val="24"/>
          <w:szCs w:val="24"/>
        </w:rPr>
        <w:t xml:space="preserve">               ЗАМОВНИК                                                                              ПОСТАЧАЛЬНИК</w:t>
      </w:r>
    </w:p>
    <w:p w:rsidR="00CF3413" w:rsidRPr="00107577" w:rsidRDefault="00CF3413" w:rsidP="00CF3413">
      <w:pPr>
        <w:spacing w:after="0" w:line="240" w:lineRule="auto"/>
        <w:ind w:hanging="426"/>
        <w:rPr>
          <w:rFonts w:ascii="Times New Roman" w:hAnsi="Times New Roman"/>
          <w:b/>
          <w:sz w:val="24"/>
          <w:szCs w:val="24"/>
        </w:rPr>
      </w:pPr>
    </w:p>
    <w:p w:rsidR="00CF3413" w:rsidRPr="00107577" w:rsidRDefault="00CF3413" w:rsidP="008435F5">
      <w:pPr>
        <w:spacing w:after="0" w:line="240" w:lineRule="auto"/>
        <w:rPr>
          <w:rFonts w:ascii="Times New Roman" w:hAnsi="Times New Roman"/>
          <w:b/>
          <w:sz w:val="24"/>
          <w:szCs w:val="24"/>
        </w:rPr>
      </w:pPr>
      <w:r w:rsidRPr="00107577">
        <w:rPr>
          <w:rFonts w:ascii="Times New Roman" w:hAnsi="Times New Roman"/>
          <w:b/>
          <w:sz w:val="24"/>
          <w:szCs w:val="24"/>
        </w:rPr>
        <w:t xml:space="preserve">Начальник відділу освіти виконкому </w:t>
      </w:r>
      <w:r w:rsidRPr="00107577">
        <w:rPr>
          <w:rFonts w:ascii="Times New Roman" w:hAnsi="Times New Roman"/>
          <w:b/>
          <w:sz w:val="24"/>
          <w:szCs w:val="24"/>
        </w:rPr>
        <w:tab/>
      </w:r>
      <w:r w:rsidRPr="00107577">
        <w:rPr>
          <w:rFonts w:ascii="Times New Roman" w:hAnsi="Times New Roman"/>
          <w:b/>
          <w:sz w:val="24"/>
          <w:szCs w:val="24"/>
        </w:rPr>
        <w:tab/>
      </w:r>
    </w:p>
    <w:p w:rsidR="001167F2" w:rsidRPr="00107577" w:rsidRDefault="00CF3413" w:rsidP="008435F5">
      <w:pPr>
        <w:spacing w:after="0" w:line="240" w:lineRule="auto"/>
        <w:rPr>
          <w:rFonts w:ascii="Times New Roman" w:hAnsi="Times New Roman"/>
          <w:b/>
          <w:sz w:val="24"/>
          <w:szCs w:val="24"/>
        </w:rPr>
      </w:pPr>
      <w:proofErr w:type="spellStart"/>
      <w:r w:rsidRPr="00107577">
        <w:rPr>
          <w:rFonts w:ascii="Times New Roman" w:hAnsi="Times New Roman"/>
          <w:b/>
          <w:sz w:val="24"/>
          <w:szCs w:val="24"/>
        </w:rPr>
        <w:t>Тернівської</w:t>
      </w:r>
      <w:proofErr w:type="spellEnd"/>
      <w:r w:rsidRPr="00107577">
        <w:rPr>
          <w:rFonts w:ascii="Times New Roman" w:hAnsi="Times New Roman"/>
          <w:b/>
          <w:sz w:val="24"/>
          <w:szCs w:val="24"/>
        </w:rPr>
        <w:t xml:space="preserve"> районної у місті ради</w:t>
      </w:r>
    </w:p>
    <w:p w:rsidR="00CF3413" w:rsidRPr="00107577" w:rsidRDefault="00CF3413" w:rsidP="008435F5">
      <w:pPr>
        <w:spacing w:after="0" w:line="240" w:lineRule="auto"/>
        <w:rPr>
          <w:rFonts w:ascii="Times New Roman" w:hAnsi="Times New Roman"/>
          <w:sz w:val="24"/>
          <w:szCs w:val="24"/>
        </w:rPr>
      </w:pPr>
      <w:r w:rsidRPr="00107577">
        <w:rPr>
          <w:rFonts w:ascii="Times New Roman" w:hAnsi="Times New Roman"/>
          <w:sz w:val="24"/>
          <w:szCs w:val="24"/>
        </w:rPr>
        <w:tab/>
      </w:r>
    </w:p>
    <w:p w:rsidR="00CF3413" w:rsidRPr="00107577" w:rsidRDefault="00CF3413" w:rsidP="00CF3413">
      <w:pPr>
        <w:spacing w:after="0" w:line="240" w:lineRule="auto"/>
        <w:rPr>
          <w:rFonts w:ascii="Times New Roman" w:hAnsi="Times New Roman"/>
          <w:sz w:val="24"/>
          <w:szCs w:val="24"/>
        </w:rPr>
      </w:pPr>
      <w:r w:rsidRPr="00107577">
        <w:rPr>
          <w:rFonts w:ascii="Times New Roman" w:hAnsi="Times New Roman"/>
          <w:sz w:val="24"/>
          <w:szCs w:val="24"/>
        </w:rPr>
        <w:t>_____________</w:t>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r>
      <w:r w:rsidR="001167F2" w:rsidRPr="00107577">
        <w:rPr>
          <w:rFonts w:ascii="Times New Roman" w:hAnsi="Times New Roman"/>
          <w:sz w:val="24"/>
          <w:szCs w:val="24"/>
        </w:rPr>
        <w:t xml:space="preserve">                      </w:t>
      </w:r>
      <w:r w:rsidRPr="00107577">
        <w:rPr>
          <w:rFonts w:ascii="Times New Roman" w:hAnsi="Times New Roman"/>
          <w:sz w:val="24"/>
          <w:szCs w:val="24"/>
        </w:rPr>
        <w:t>________________</w:t>
      </w: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ind w:left="-1928" w:firstLine="1134"/>
        <w:rPr>
          <w:rFonts w:ascii="Times New Roman" w:hAnsi="Times New Roman"/>
          <w:sz w:val="24"/>
          <w:szCs w:val="24"/>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1167F2" w:rsidRPr="00107577" w:rsidRDefault="001167F2" w:rsidP="001167F2">
      <w:pPr>
        <w:spacing w:after="0" w:line="240" w:lineRule="auto"/>
        <w:jc w:val="right"/>
        <w:rPr>
          <w:rFonts w:ascii="Times New Roman" w:hAnsi="Times New Roman"/>
          <w:b/>
        </w:rPr>
      </w:pPr>
      <w:r w:rsidRPr="00107577">
        <w:rPr>
          <w:rFonts w:ascii="Times New Roman" w:hAnsi="Times New Roman"/>
          <w:b/>
        </w:rPr>
        <w:t xml:space="preserve">Додаток 1 </w:t>
      </w:r>
    </w:p>
    <w:p w:rsidR="001167F2" w:rsidRPr="00107577" w:rsidRDefault="001167F2" w:rsidP="001167F2">
      <w:pPr>
        <w:spacing w:after="0" w:line="240" w:lineRule="auto"/>
        <w:jc w:val="right"/>
        <w:rPr>
          <w:rFonts w:ascii="Times New Roman" w:hAnsi="Times New Roman"/>
          <w:b/>
        </w:rPr>
      </w:pPr>
      <w:r w:rsidRPr="00107577">
        <w:rPr>
          <w:rFonts w:ascii="Times New Roman" w:hAnsi="Times New Roman"/>
          <w:b/>
        </w:rPr>
        <w:t>до договору №_____ від ______________</w:t>
      </w:r>
    </w:p>
    <w:p w:rsidR="00CF3413" w:rsidRPr="00107577" w:rsidRDefault="00CF3413" w:rsidP="00CF3413">
      <w:pPr>
        <w:spacing w:after="0" w:line="240" w:lineRule="auto"/>
        <w:rPr>
          <w:rFonts w:ascii="Times New Roman" w:hAnsi="Times New Roman"/>
        </w:rPr>
      </w:pPr>
    </w:p>
    <w:p w:rsidR="001167F2" w:rsidRPr="00107577" w:rsidRDefault="001167F2" w:rsidP="001167F2">
      <w:pPr>
        <w:spacing w:after="0" w:line="240" w:lineRule="auto"/>
        <w:jc w:val="center"/>
        <w:rPr>
          <w:rFonts w:ascii="Times New Roman" w:hAnsi="Times New Roman"/>
          <w:b/>
          <w:i/>
        </w:rPr>
      </w:pPr>
    </w:p>
    <w:p w:rsidR="001167F2" w:rsidRPr="00107577" w:rsidRDefault="001167F2" w:rsidP="001167F2">
      <w:pPr>
        <w:spacing w:after="0" w:line="240" w:lineRule="auto"/>
        <w:jc w:val="center"/>
        <w:rPr>
          <w:rFonts w:ascii="Times New Roman" w:hAnsi="Times New Roman"/>
          <w:b/>
          <w:i/>
        </w:rPr>
      </w:pPr>
      <w:r w:rsidRPr="00107577">
        <w:rPr>
          <w:rFonts w:ascii="Times New Roman" w:hAnsi="Times New Roman"/>
          <w:b/>
          <w:i/>
        </w:rPr>
        <w:t>ДИСЛОКАЦІЯ ЗАКЛАЖДІВ ОСВІТИ ТЕРНІВСЬКОГО РАЙОНУ</w:t>
      </w:r>
    </w:p>
    <w:p w:rsidR="001167F2" w:rsidRPr="00107577" w:rsidRDefault="001167F2" w:rsidP="001167F2">
      <w:pPr>
        <w:spacing w:after="0" w:line="240" w:lineRule="auto"/>
        <w:jc w:val="center"/>
        <w:rPr>
          <w:rFonts w:ascii="Times New Roman" w:hAnsi="Times New Roman"/>
          <w:b/>
          <w:i/>
        </w:rPr>
      </w:pPr>
    </w:p>
    <w:tbl>
      <w:tblPr>
        <w:tblStyle w:val="ae"/>
        <w:tblW w:w="10478" w:type="dxa"/>
        <w:tblLook w:val="04A0"/>
      </w:tblPr>
      <w:tblGrid>
        <w:gridCol w:w="522"/>
        <w:gridCol w:w="5398"/>
        <w:gridCol w:w="4558"/>
      </w:tblGrid>
      <w:tr w:rsidR="001167F2" w:rsidRPr="00107577" w:rsidTr="00635A3D">
        <w:trPr>
          <w:trHeight w:val="361"/>
        </w:trPr>
        <w:tc>
          <w:tcPr>
            <w:tcW w:w="522" w:type="dxa"/>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 з/п</w:t>
            </w:r>
          </w:p>
        </w:tc>
        <w:tc>
          <w:tcPr>
            <w:tcW w:w="5398"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 назва установи</w:t>
            </w:r>
          </w:p>
        </w:tc>
        <w:tc>
          <w:tcPr>
            <w:tcW w:w="4558"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w:t>
            </w:r>
          </w:p>
        </w:tc>
      </w:tr>
      <w:tr w:rsidR="001167F2" w:rsidRPr="00107577" w:rsidTr="00635A3D">
        <w:trPr>
          <w:trHeight w:val="128"/>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1</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55 Криворізької міської ради Дніпропетровської області</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50047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108А,</w:t>
            </w:r>
          </w:p>
        </w:tc>
      </w:tr>
      <w:tr w:rsidR="001167F2" w:rsidRPr="00107577" w:rsidTr="00635A3D">
        <w:trPr>
          <w:trHeight w:val="50"/>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2</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42 Криворізької міської ради Дніпропетровської області</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50082 Дніпропетровська область, </w:t>
            </w:r>
          </w:p>
          <w:p w:rsidR="001167F2" w:rsidRPr="00107577" w:rsidRDefault="001167F2" w:rsidP="00635A3D">
            <w:pPr>
              <w:spacing w:after="0" w:line="240" w:lineRule="auto"/>
              <w:rPr>
                <w:rFonts w:ascii="Times New Roman" w:hAnsi="Times New Roman"/>
              </w:rPr>
            </w:pPr>
            <w:r w:rsidRPr="00107577">
              <w:rPr>
                <w:rFonts w:ascii="Times New Roman" w:hAnsi="Times New Roman"/>
              </w:rPr>
              <w:t>м. Кривий Ріг, вул. Каштанова, 38</w:t>
            </w:r>
          </w:p>
        </w:tc>
      </w:tr>
      <w:tr w:rsidR="001167F2" w:rsidRPr="00107577" w:rsidTr="00635A3D">
        <w:trPr>
          <w:trHeight w:val="50"/>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3</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45 Криворізької міської ради Дніпропетровської області</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50082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170В,</w:t>
            </w:r>
          </w:p>
        </w:tc>
      </w:tr>
      <w:tr w:rsidR="001167F2" w:rsidRPr="00107577" w:rsidTr="00635A3D">
        <w:trPr>
          <w:trHeight w:val="149"/>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4</w:t>
            </w:r>
          </w:p>
        </w:tc>
        <w:tc>
          <w:tcPr>
            <w:tcW w:w="539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211 комбінованого типу» Криворізької міської ради</w:t>
            </w:r>
          </w:p>
        </w:tc>
        <w:tc>
          <w:tcPr>
            <w:tcW w:w="455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50079,  м. Кривий Ріг, вул. Бірюзова,1а</w:t>
            </w:r>
          </w:p>
        </w:tc>
      </w:tr>
      <w:tr w:rsidR="001167F2" w:rsidRPr="00107577" w:rsidTr="00635A3D">
        <w:trPr>
          <w:trHeight w:val="501"/>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5</w:t>
            </w:r>
          </w:p>
        </w:tc>
        <w:tc>
          <w:tcPr>
            <w:tcW w:w="539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220 комбінованого типу» Криворізької міської ради</w:t>
            </w:r>
          </w:p>
        </w:tc>
        <w:tc>
          <w:tcPr>
            <w:tcW w:w="455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 xml:space="preserve">50083,  м. Кривий Ріг, вул. 10-ї Гвардійської дивізії, буд. 6, </w:t>
            </w:r>
          </w:p>
        </w:tc>
      </w:tr>
      <w:tr w:rsidR="001167F2" w:rsidRPr="00107577" w:rsidTr="00635A3D">
        <w:trPr>
          <w:trHeight w:val="299"/>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6</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Комунальний заклад "Дошкільний навчальний заклад (ясла-садок) № 216 комбінованого типу" Криворізької міської ради</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50079 Дніпропетровська область, </w:t>
            </w:r>
          </w:p>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м. Кривий Ріг, вул. </w:t>
            </w:r>
            <w:proofErr w:type="spellStart"/>
            <w:r w:rsidRPr="00107577">
              <w:rPr>
                <w:rFonts w:ascii="Times New Roman" w:hAnsi="Times New Roman"/>
              </w:rPr>
              <w:t>Черкасова</w:t>
            </w:r>
            <w:proofErr w:type="spellEnd"/>
            <w:r w:rsidRPr="00107577">
              <w:rPr>
                <w:rFonts w:ascii="Times New Roman" w:hAnsi="Times New Roman"/>
              </w:rPr>
              <w:t>, 79А,</w:t>
            </w:r>
          </w:p>
        </w:tc>
      </w:tr>
    </w:tbl>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1167F2" w:rsidRPr="00107577" w:rsidRDefault="001167F2" w:rsidP="001167F2">
      <w:pPr>
        <w:spacing w:after="0" w:line="240" w:lineRule="auto"/>
        <w:rPr>
          <w:rFonts w:ascii="Times New Roman" w:hAnsi="Times New Roman"/>
          <w:b/>
          <w:sz w:val="24"/>
          <w:szCs w:val="24"/>
        </w:rPr>
      </w:pPr>
      <w:r w:rsidRPr="00107577">
        <w:rPr>
          <w:rFonts w:ascii="Times New Roman" w:hAnsi="Times New Roman"/>
          <w:b/>
          <w:sz w:val="24"/>
          <w:szCs w:val="24"/>
        </w:rPr>
        <w:t>ЗАМОВНИК                                                                              ПОСТАЧАЛЬНИК</w:t>
      </w:r>
    </w:p>
    <w:p w:rsidR="001167F2" w:rsidRPr="00107577" w:rsidRDefault="001167F2" w:rsidP="001167F2">
      <w:pPr>
        <w:spacing w:after="0" w:line="240" w:lineRule="auto"/>
        <w:ind w:hanging="426"/>
        <w:rPr>
          <w:rFonts w:ascii="Times New Roman" w:hAnsi="Times New Roman"/>
          <w:b/>
          <w:sz w:val="24"/>
          <w:szCs w:val="24"/>
        </w:rPr>
      </w:pPr>
    </w:p>
    <w:p w:rsidR="001167F2" w:rsidRPr="00107577" w:rsidRDefault="001167F2" w:rsidP="001167F2">
      <w:pPr>
        <w:spacing w:after="0" w:line="240" w:lineRule="auto"/>
        <w:rPr>
          <w:rFonts w:ascii="Times New Roman" w:hAnsi="Times New Roman"/>
          <w:b/>
          <w:sz w:val="24"/>
          <w:szCs w:val="24"/>
        </w:rPr>
      </w:pPr>
      <w:r w:rsidRPr="00107577">
        <w:rPr>
          <w:rFonts w:ascii="Times New Roman" w:hAnsi="Times New Roman"/>
          <w:b/>
          <w:sz w:val="24"/>
          <w:szCs w:val="24"/>
        </w:rPr>
        <w:t xml:space="preserve">Начальник відділу освіти виконкому </w:t>
      </w:r>
      <w:r w:rsidRPr="00107577">
        <w:rPr>
          <w:rFonts w:ascii="Times New Roman" w:hAnsi="Times New Roman"/>
          <w:b/>
          <w:sz w:val="24"/>
          <w:szCs w:val="24"/>
        </w:rPr>
        <w:tab/>
      </w:r>
      <w:r w:rsidRPr="00107577">
        <w:rPr>
          <w:rFonts w:ascii="Times New Roman" w:hAnsi="Times New Roman"/>
          <w:b/>
          <w:sz w:val="24"/>
          <w:szCs w:val="24"/>
        </w:rPr>
        <w:tab/>
      </w:r>
    </w:p>
    <w:p w:rsidR="001167F2" w:rsidRPr="00107577" w:rsidRDefault="001167F2" w:rsidP="001167F2">
      <w:pPr>
        <w:spacing w:after="0" w:line="240" w:lineRule="auto"/>
        <w:rPr>
          <w:rFonts w:ascii="Times New Roman" w:hAnsi="Times New Roman"/>
          <w:b/>
          <w:sz w:val="24"/>
          <w:szCs w:val="24"/>
        </w:rPr>
      </w:pPr>
      <w:proofErr w:type="spellStart"/>
      <w:r w:rsidRPr="00107577">
        <w:rPr>
          <w:rFonts w:ascii="Times New Roman" w:hAnsi="Times New Roman"/>
          <w:b/>
          <w:sz w:val="24"/>
          <w:szCs w:val="24"/>
        </w:rPr>
        <w:t>Тернівської</w:t>
      </w:r>
      <w:proofErr w:type="spellEnd"/>
      <w:r w:rsidRPr="00107577">
        <w:rPr>
          <w:rFonts w:ascii="Times New Roman" w:hAnsi="Times New Roman"/>
          <w:b/>
          <w:sz w:val="24"/>
          <w:szCs w:val="24"/>
        </w:rPr>
        <w:t xml:space="preserve"> районної у місті ради</w:t>
      </w:r>
    </w:p>
    <w:p w:rsidR="001167F2" w:rsidRPr="00107577" w:rsidRDefault="001167F2" w:rsidP="001167F2">
      <w:pPr>
        <w:spacing w:after="0" w:line="240" w:lineRule="auto"/>
        <w:rPr>
          <w:rFonts w:ascii="Times New Roman" w:hAnsi="Times New Roman"/>
          <w:sz w:val="24"/>
          <w:szCs w:val="24"/>
        </w:rPr>
      </w:pPr>
      <w:r w:rsidRPr="00107577">
        <w:rPr>
          <w:rFonts w:ascii="Times New Roman" w:hAnsi="Times New Roman"/>
          <w:sz w:val="24"/>
          <w:szCs w:val="24"/>
        </w:rPr>
        <w:tab/>
      </w:r>
    </w:p>
    <w:p w:rsidR="001167F2" w:rsidRPr="00107577" w:rsidRDefault="001167F2" w:rsidP="001167F2">
      <w:pPr>
        <w:spacing w:after="0" w:line="240" w:lineRule="auto"/>
        <w:rPr>
          <w:rFonts w:ascii="Times New Roman" w:hAnsi="Times New Roman"/>
          <w:sz w:val="24"/>
          <w:szCs w:val="24"/>
        </w:rPr>
      </w:pPr>
      <w:r w:rsidRPr="00107577">
        <w:rPr>
          <w:rFonts w:ascii="Times New Roman" w:hAnsi="Times New Roman"/>
          <w:sz w:val="24"/>
          <w:szCs w:val="24"/>
        </w:rPr>
        <w:t>_____________</w:t>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t xml:space="preserve">                      ________________</w:t>
      </w:r>
    </w:p>
    <w:sectPr w:rsidR="001167F2" w:rsidRPr="00107577" w:rsidSect="006833DA">
      <w:pgSz w:w="11906" w:h="16838" w:code="9"/>
      <w:pgMar w:top="567" w:right="424"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8AD" w:rsidRDefault="005958AD" w:rsidP="00C420E7">
      <w:pPr>
        <w:spacing w:after="0" w:line="240" w:lineRule="auto"/>
      </w:pPr>
      <w:r>
        <w:separator/>
      </w:r>
    </w:p>
  </w:endnote>
  <w:endnote w:type="continuationSeparator" w:id="0">
    <w:p w:rsidR="005958AD" w:rsidRDefault="005958AD"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Light">
    <w:altName w:val="Arial"/>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ont459">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8AD" w:rsidRDefault="005958AD" w:rsidP="00C420E7">
      <w:pPr>
        <w:spacing w:after="0" w:line="240" w:lineRule="auto"/>
      </w:pPr>
      <w:r>
        <w:separator/>
      </w:r>
    </w:p>
  </w:footnote>
  <w:footnote w:type="continuationSeparator" w:id="0">
    <w:p w:rsidR="005958AD" w:rsidRDefault="005958AD" w:rsidP="00C42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76BEE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0FCB624"/>
    <w:lvl w:ilvl="0">
      <w:numFmt w:val="bullet"/>
      <w:lvlText w:val="*"/>
      <w:lvlJc w:val="left"/>
      <w:pPr>
        <w:ind w:left="0" w:firstLine="0"/>
      </w:pPr>
    </w:lvl>
  </w:abstractNum>
  <w:abstractNum w:abstractNumId="2">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9">
    <w:nsid w:val="05B76044"/>
    <w:multiLevelType w:val="hybridMultilevel"/>
    <w:tmpl w:val="94F04092"/>
    <w:lvl w:ilvl="0" w:tplc="808272DA">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06A524D1"/>
    <w:multiLevelType w:val="hybridMultilevel"/>
    <w:tmpl w:val="635AC8BC"/>
    <w:lvl w:ilvl="0" w:tplc="D90C189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495873"/>
    <w:multiLevelType w:val="hybridMultilevel"/>
    <w:tmpl w:val="137A6D42"/>
    <w:lvl w:ilvl="0" w:tplc="133AD9CC">
      <w:start w:val="1"/>
      <w:numFmt w:val="decimal"/>
      <w:lvlText w:val="%1."/>
      <w:lvlJc w:val="left"/>
      <w:pPr>
        <w:ind w:left="1069" w:hanging="360"/>
      </w:pPr>
      <w:rPr>
        <w:rFonts w:ascii="Times New Roman" w:hAnsi="Times New Roman"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0A773B58"/>
    <w:multiLevelType w:val="multilevel"/>
    <w:tmpl w:val="A17A68F6"/>
    <w:lvl w:ilvl="0">
      <w:start w:val="1"/>
      <w:numFmt w:val="decimal"/>
      <w:lvlText w:val="%1."/>
      <w:lvlJc w:val="left"/>
      <w:pPr>
        <w:ind w:left="465" w:hanging="465"/>
      </w:pPr>
      <w:rPr>
        <w:rFonts w:hint="default"/>
      </w:rPr>
    </w:lvl>
    <w:lvl w:ilvl="1">
      <w:start w:val="1"/>
      <w:numFmt w:val="decimal"/>
      <w:lvlText w:val="%1.%2."/>
      <w:lvlJc w:val="left"/>
      <w:pPr>
        <w:ind w:left="478" w:hanging="465"/>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13">
    <w:nsid w:val="0C874628"/>
    <w:multiLevelType w:val="hybridMultilevel"/>
    <w:tmpl w:val="8676E864"/>
    <w:lvl w:ilvl="0" w:tplc="0C300FC6">
      <w:start w:val="1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C8298F"/>
    <w:multiLevelType w:val="multilevel"/>
    <w:tmpl w:val="2580122E"/>
    <w:lvl w:ilvl="0">
      <w:start w:val="1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5">
    <w:nsid w:val="17E67804"/>
    <w:multiLevelType w:val="multilevel"/>
    <w:tmpl w:val="F66ACBB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B541740"/>
    <w:multiLevelType w:val="hybridMultilevel"/>
    <w:tmpl w:val="363CF50A"/>
    <w:lvl w:ilvl="0" w:tplc="458C6BC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1E555CE4"/>
    <w:multiLevelType w:val="hybridMultilevel"/>
    <w:tmpl w:val="9F2A8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411627C"/>
    <w:multiLevelType w:val="hybridMultilevel"/>
    <w:tmpl w:val="E294F2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4800A36"/>
    <w:multiLevelType w:val="multilevel"/>
    <w:tmpl w:val="25685E12"/>
    <w:lvl w:ilvl="0">
      <w:start w:val="13"/>
      <w:numFmt w:val="upperRoman"/>
      <w:lvlText w:val="%1."/>
      <w:lvlJc w:val="left"/>
      <w:pPr>
        <w:ind w:left="1080" w:hanging="72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283A7603"/>
    <w:multiLevelType w:val="multilevel"/>
    <w:tmpl w:val="1AAEF88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2AD31276"/>
    <w:multiLevelType w:val="hybridMultilevel"/>
    <w:tmpl w:val="277C0B5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CA0877"/>
    <w:multiLevelType w:val="hybridMultilevel"/>
    <w:tmpl w:val="BCA23EF8"/>
    <w:lvl w:ilvl="0" w:tplc="BA68DA1A">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D234F41"/>
    <w:multiLevelType w:val="multilevel"/>
    <w:tmpl w:val="7FEE6946"/>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2FF74463"/>
    <w:multiLevelType w:val="hybridMultilevel"/>
    <w:tmpl w:val="EDCE8B1C"/>
    <w:lvl w:ilvl="0" w:tplc="626ADDD6">
      <w:start w:val="10"/>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4D4F9B"/>
    <w:multiLevelType w:val="multilevel"/>
    <w:tmpl w:val="652225A0"/>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3E80D2D"/>
    <w:multiLevelType w:val="multilevel"/>
    <w:tmpl w:val="7772F63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07300B"/>
    <w:multiLevelType w:val="hybridMultilevel"/>
    <w:tmpl w:val="FA36ADF6"/>
    <w:lvl w:ilvl="0" w:tplc="6C1E1480">
      <w:start w:val="1"/>
      <w:numFmt w:val="decimal"/>
      <w:lvlText w:val="%1)"/>
      <w:lvlJc w:val="left"/>
      <w:pPr>
        <w:ind w:left="-207" w:hanging="360"/>
      </w:pPr>
      <w:rPr>
        <w:rFonts w:eastAsia="Times New Roman" w:hint="default"/>
        <w:color w:val="222222"/>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9">
    <w:nsid w:val="45F57C3A"/>
    <w:multiLevelType w:val="hybridMultilevel"/>
    <w:tmpl w:val="5926859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B2369D"/>
    <w:multiLevelType w:val="hybridMultilevel"/>
    <w:tmpl w:val="A7D04BE2"/>
    <w:lvl w:ilvl="0" w:tplc="975873E4">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BDB42F5"/>
    <w:multiLevelType w:val="multilevel"/>
    <w:tmpl w:val="395E37C0"/>
    <w:lvl w:ilvl="0">
      <w:start w:val="1"/>
      <w:numFmt w:val="decimal"/>
      <w:lvlText w:val="%1."/>
      <w:lvlJc w:val="left"/>
      <w:pPr>
        <w:ind w:left="360" w:hanging="360"/>
      </w:pPr>
      <w:rPr>
        <w:b/>
        <w:i/>
      </w:r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080" w:hanging="108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abstractNum w:abstractNumId="32">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13D638B"/>
    <w:multiLevelType w:val="hybridMultilevel"/>
    <w:tmpl w:val="0D444B94"/>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nsid w:val="588412CD"/>
    <w:multiLevelType w:val="multilevel"/>
    <w:tmpl w:val="085891B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9">
    <w:nsid w:val="5EFC3975"/>
    <w:multiLevelType w:val="multilevel"/>
    <w:tmpl w:val="0180C26C"/>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3C54877"/>
    <w:multiLevelType w:val="multilevel"/>
    <w:tmpl w:val="754EA77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646B2095"/>
    <w:multiLevelType w:val="multilevel"/>
    <w:tmpl w:val="FDB23B2A"/>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2">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3">
    <w:nsid w:val="68E0316E"/>
    <w:multiLevelType w:val="multilevel"/>
    <w:tmpl w:val="352896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nsid w:val="6E7F5D51"/>
    <w:multiLevelType w:val="multilevel"/>
    <w:tmpl w:val="8F04243C"/>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6F705C5C"/>
    <w:multiLevelType w:val="hybridMultilevel"/>
    <w:tmpl w:val="E372304A"/>
    <w:lvl w:ilvl="0" w:tplc="1E4CAB80">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FE02A9E"/>
    <w:multiLevelType w:val="multilevel"/>
    <w:tmpl w:val="5EF2EC1A"/>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4F83109"/>
    <w:multiLevelType w:val="hybridMultilevel"/>
    <w:tmpl w:val="DCF8D3FA"/>
    <w:lvl w:ilvl="0" w:tplc="ACDCE874">
      <w:start w:val="1"/>
      <w:numFmt w:val="upperRoman"/>
      <w:lvlText w:val="%1."/>
      <w:lvlJc w:val="left"/>
      <w:pPr>
        <w:tabs>
          <w:tab w:val="num" w:pos="1080"/>
        </w:tabs>
        <w:ind w:left="1080" w:hanging="720"/>
      </w:pPr>
    </w:lvl>
    <w:lvl w:ilvl="1" w:tplc="2B409C0E">
      <w:numFmt w:val="none"/>
      <w:lvlText w:val=""/>
      <w:lvlJc w:val="left"/>
      <w:pPr>
        <w:tabs>
          <w:tab w:val="num" w:pos="360"/>
        </w:tabs>
        <w:ind w:left="0" w:firstLine="0"/>
      </w:pPr>
    </w:lvl>
    <w:lvl w:ilvl="2" w:tplc="6EF2AFCA">
      <w:numFmt w:val="none"/>
      <w:lvlText w:val=""/>
      <w:lvlJc w:val="left"/>
      <w:pPr>
        <w:tabs>
          <w:tab w:val="num" w:pos="360"/>
        </w:tabs>
        <w:ind w:left="0" w:firstLine="0"/>
      </w:pPr>
    </w:lvl>
    <w:lvl w:ilvl="3" w:tplc="80107C6C">
      <w:numFmt w:val="none"/>
      <w:lvlText w:val=""/>
      <w:lvlJc w:val="left"/>
      <w:pPr>
        <w:tabs>
          <w:tab w:val="num" w:pos="360"/>
        </w:tabs>
        <w:ind w:left="0" w:firstLine="0"/>
      </w:pPr>
    </w:lvl>
    <w:lvl w:ilvl="4" w:tplc="C1A6738A">
      <w:numFmt w:val="none"/>
      <w:lvlText w:val=""/>
      <w:lvlJc w:val="left"/>
      <w:pPr>
        <w:tabs>
          <w:tab w:val="num" w:pos="360"/>
        </w:tabs>
        <w:ind w:left="0" w:firstLine="0"/>
      </w:pPr>
    </w:lvl>
    <w:lvl w:ilvl="5" w:tplc="E99EFCA2">
      <w:numFmt w:val="none"/>
      <w:lvlText w:val=""/>
      <w:lvlJc w:val="left"/>
      <w:pPr>
        <w:tabs>
          <w:tab w:val="num" w:pos="360"/>
        </w:tabs>
        <w:ind w:left="0" w:firstLine="0"/>
      </w:pPr>
    </w:lvl>
    <w:lvl w:ilvl="6" w:tplc="8012A32E">
      <w:numFmt w:val="none"/>
      <w:lvlText w:val=""/>
      <w:lvlJc w:val="left"/>
      <w:pPr>
        <w:tabs>
          <w:tab w:val="num" w:pos="360"/>
        </w:tabs>
        <w:ind w:left="0" w:firstLine="0"/>
      </w:pPr>
    </w:lvl>
    <w:lvl w:ilvl="7" w:tplc="B534216E">
      <w:numFmt w:val="none"/>
      <w:lvlText w:val=""/>
      <w:lvlJc w:val="left"/>
      <w:pPr>
        <w:tabs>
          <w:tab w:val="num" w:pos="360"/>
        </w:tabs>
        <w:ind w:left="0" w:firstLine="0"/>
      </w:pPr>
    </w:lvl>
    <w:lvl w:ilvl="8" w:tplc="E6F25C2A">
      <w:numFmt w:val="none"/>
      <w:lvlText w:val=""/>
      <w:lvlJc w:val="left"/>
      <w:pPr>
        <w:tabs>
          <w:tab w:val="num" w:pos="360"/>
        </w:tabs>
        <w:ind w:left="0" w:firstLine="0"/>
      </w:pPr>
    </w:lvl>
  </w:abstractNum>
  <w:abstractNum w:abstractNumId="48">
    <w:nsid w:val="76DC19BB"/>
    <w:multiLevelType w:val="hybridMultilevel"/>
    <w:tmpl w:val="039CCB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8"/>
  </w:num>
  <w:num w:numId="3">
    <w:abstractNumId w:val="42"/>
  </w:num>
  <w:num w:numId="4">
    <w:abstractNumId w:val="34"/>
  </w:num>
  <w:num w:numId="5">
    <w:abstractNumId w:val="35"/>
  </w:num>
  <w:num w:numId="6">
    <w:abstractNumId w:val="3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lvlOverride w:ilvl="0">
      <w:lvl w:ilvl="0">
        <w:numFmt w:val="bullet"/>
        <w:lvlText w:val=""/>
        <w:legacy w:legacy="1" w:legacySpace="0" w:legacyIndent="360"/>
        <w:lvlJc w:val="left"/>
        <w:pPr>
          <w:ind w:left="0" w:firstLine="0"/>
        </w:pPr>
        <w:rPr>
          <w:rFonts w:ascii="Symbol" w:hAnsi="Symbol" w:hint="default"/>
        </w:rPr>
      </w:lvl>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7"/>
    <w:lvlOverride w:ilvl="0">
      <w:startOverride w:val="1"/>
    </w:lvlOverride>
    <w:lvlOverride w:ilvl="1"/>
    <w:lvlOverride w:ilvl="2"/>
    <w:lvlOverride w:ilvl="3"/>
    <w:lvlOverride w:ilvl="4"/>
    <w:lvlOverride w:ilvl="5"/>
    <w:lvlOverride w:ilvl="6"/>
    <w:lvlOverride w:ilvl="7"/>
    <w:lvlOverride w:ilvl="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8"/>
  </w:num>
  <w:num w:numId="30">
    <w:abstractNumId w:val="6"/>
  </w:num>
  <w:num w:numId="31">
    <w:abstractNumId w:val="24"/>
  </w:num>
  <w:num w:numId="32">
    <w:abstractNumId w:val="13"/>
  </w:num>
  <w:num w:numId="33">
    <w:abstractNumId w:val="11"/>
  </w:num>
  <w:num w:numId="34">
    <w:abstractNumId w:val="16"/>
  </w:num>
  <w:num w:numId="35">
    <w:abstractNumId w:val="5"/>
  </w:num>
  <w:num w:numId="36">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7"/>
  </w:num>
  <w:num w:numId="40">
    <w:abstractNumId w:val="41"/>
  </w:num>
  <w:num w:numId="41">
    <w:abstractNumId w:val="10"/>
  </w:num>
  <w:num w:numId="42">
    <w:abstractNumId w:val="48"/>
  </w:num>
  <w:num w:numId="43">
    <w:abstractNumId w:val="0"/>
  </w:num>
  <w:num w:numId="44">
    <w:abstractNumId w:val="1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1"/>
  </w:num>
  <w:num w:numId="48">
    <w:abstractNumId w:val="43"/>
  </w:num>
  <w:num w:numId="49">
    <w:abstractNumId w:val="27"/>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characterSpacingControl w:val="doNotCompress"/>
  <w:footnotePr>
    <w:footnote w:id="-1"/>
    <w:footnote w:id="0"/>
  </w:footnotePr>
  <w:endnotePr>
    <w:endnote w:id="-1"/>
    <w:endnote w:id="0"/>
  </w:endnotePr>
  <w:compat/>
  <w:rsids>
    <w:rsidRoot w:val="00443AA2"/>
    <w:rsid w:val="0001186E"/>
    <w:rsid w:val="00021B02"/>
    <w:rsid w:val="00023E1E"/>
    <w:rsid w:val="000248D4"/>
    <w:rsid w:val="00033482"/>
    <w:rsid w:val="0003570E"/>
    <w:rsid w:val="000371D3"/>
    <w:rsid w:val="00043ED5"/>
    <w:rsid w:val="00045E83"/>
    <w:rsid w:val="00046652"/>
    <w:rsid w:val="000519C2"/>
    <w:rsid w:val="00056A8D"/>
    <w:rsid w:val="00064B5F"/>
    <w:rsid w:val="0006698C"/>
    <w:rsid w:val="00072E4B"/>
    <w:rsid w:val="00082336"/>
    <w:rsid w:val="000853D8"/>
    <w:rsid w:val="00085B4E"/>
    <w:rsid w:val="00086D94"/>
    <w:rsid w:val="000871C3"/>
    <w:rsid w:val="00087E9A"/>
    <w:rsid w:val="00094E0C"/>
    <w:rsid w:val="0009605C"/>
    <w:rsid w:val="000A48D9"/>
    <w:rsid w:val="000A4C1C"/>
    <w:rsid w:val="000B7915"/>
    <w:rsid w:val="000C03CA"/>
    <w:rsid w:val="000C3BE0"/>
    <w:rsid w:val="000C3F98"/>
    <w:rsid w:val="000D1CE4"/>
    <w:rsid w:val="000D35B9"/>
    <w:rsid w:val="000D3C3D"/>
    <w:rsid w:val="000D4F26"/>
    <w:rsid w:val="000E154A"/>
    <w:rsid w:val="000E1CDD"/>
    <w:rsid w:val="000E2789"/>
    <w:rsid w:val="000E52AB"/>
    <w:rsid w:val="000E7543"/>
    <w:rsid w:val="000F174F"/>
    <w:rsid w:val="000F2D6B"/>
    <w:rsid w:val="0010073A"/>
    <w:rsid w:val="00100944"/>
    <w:rsid w:val="0010262E"/>
    <w:rsid w:val="001044DE"/>
    <w:rsid w:val="00106681"/>
    <w:rsid w:val="0010678A"/>
    <w:rsid w:val="00107577"/>
    <w:rsid w:val="0011389D"/>
    <w:rsid w:val="001167F2"/>
    <w:rsid w:val="0012070A"/>
    <w:rsid w:val="0012090D"/>
    <w:rsid w:val="00122DB2"/>
    <w:rsid w:val="001235CD"/>
    <w:rsid w:val="00130D8B"/>
    <w:rsid w:val="00133C1E"/>
    <w:rsid w:val="00137754"/>
    <w:rsid w:val="00140CEC"/>
    <w:rsid w:val="00143554"/>
    <w:rsid w:val="00145981"/>
    <w:rsid w:val="0015443D"/>
    <w:rsid w:val="00157006"/>
    <w:rsid w:val="00164A19"/>
    <w:rsid w:val="0017294D"/>
    <w:rsid w:val="00176BB6"/>
    <w:rsid w:val="0018333D"/>
    <w:rsid w:val="00183859"/>
    <w:rsid w:val="00190DF7"/>
    <w:rsid w:val="00194292"/>
    <w:rsid w:val="0019741A"/>
    <w:rsid w:val="001A53FF"/>
    <w:rsid w:val="001B220C"/>
    <w:rsid w:val="001C302C"/>
    <w:rsid w:val="001C33B3"/>
    <w:rsid w:val="001C7E7D"/>
    <w:rsid w:val="001D16BE"/>
    <w:rsid w:val="001D7249"/>
    <w:rsid w:val="001E06BD"/>
    <w:rsid w:val="001E0CEA"/>
    <w:rsid w:val="001E120E"/>
    <w:rsid w:val="001E1BED"/>
    <w:rsid w:val="001F0BF7"/>
    <w:rsid w:val="001F510C"/>
    <w:rsid w:val="001F6FA9"/>
    <w:rsid w:val="001F7810"/>
    <w:rsid w:val="00201D55"/>
    <w:rsid w:val="002059EF"/>
    <w:rsid w:val="00210D6F"/>
    <w:rsid w:val="0021235D"/>
    <w:rsid w:val="00217D64"/>
    <w:rsid w:val="00220D3D"/>
    <w:rsid w:val="00230B39"/>
    <w:rsid w:val="00234A5B"/>
    <w:rsid w:val="00240CA6"/>
    <w:rsid w:val="002411A5"/>
    <w:rsid w:val="00242E89"/>
    <w:rsid w:val="0024677B"/>
    <w:rsid w:val="002475D8"/>
    <w:rsid w:val="00247D35"/>
    <w:rsid w:val="00250E95"/>
    <w:rsid w:val="00255AF1"/>
    <w:rsid w:val="00261E9C"/>
    <w:rsid w:val="0026393E"/>
    <w:rsid w:val="00264FF3"/>
    <w:rsid w:val="002661D4"/>
    <w:rsid w:val="002663CA"/>
    <w:rsid w:val="00273754"/>
    <w:rsid w:val="00273A4D"/>
    <w:rsid w:val="00274871"/>
    <w:rsid w:val="00280464"/>
    <w:rsid w:val="0028119F"/>
    <w:rsid w:val="002817EE"/>
    <w:rsid w:val="00282F4A"/>
    <w:rsid w:val="00283228"/>
    <w:rsid w:val="00284259"/>
    <w:rsid w:val="00287130"/>
    <w:rsid w:val="002871D0"/>
    <w:rsid w:val="002908C0"/>
    <w:rsid w:val="002937FE"/>
    <w:rsid w:val="002938A7"/>
    <w:rsid w:val="00293C3A"/>
    <w:rsid w:val="002B630F"/>
    <w:rsid w:val="002C5955"/>
    <w:rsid w:val="002D49B3"/>
    <w:rsid w:val="002D67AA"/>
    <w:rsid w:val="002E15AB"/>
    <w:rsid w:val="002E1AB4"/>
    <w:rsid w:val="002E3EF8"/>
    <w:rsid w:val="002E75D1"/>
    <w:rsid w:val="002F2CF7"/>
    <w:rsid w:val="002F4A03"/>
    <w:rsid w:val="002F4AB0"/>
    <w:rsid w:val="00301308"/>
    <w:rsid w:val="00307FA3"/>
    <w:rsid w:val="00310730"/>
    <w:rsid w:val="00315CDB"/>
    <w:rsid w:val="003200E4"/>
    <w:rsid w:val="00321E11"/>
    <w:rsid w:val="00325EC5"/>
    <w:rsid w:val="00330C8D"/>
    <w:rsid w:val="00331DC9"/>
    <w:rsid w:val="00335F6A"/>
    <w:rsid w:val="00337DC1"/>
    <w:rsid w:val="0034264E"/>
    <w:rsid w:val="003456D5"/>
    <w:rsid w:val="00345A1F"/>
    <w:rsid w:val="00354CA2"/>
    <w:rsid w:val="00366978"/>
    <w:rsid w:val="00373985"/>
    <w:rsid w:val="0037769E"/>
    <w:rsid w:val="003779B3"/>
    <w:rsid w:val="00392742"/>
    <w:rsid w:val="003A23F2"/>
    <w:rsid w:val="003A3372"/>
    <w:rsid w:val="003A3595"/>
    <w:rsid w:val="003A77E2"/>
    <w:rsid w:val="003B02B3"/>
    <w:rsid w:val="003B160E"/>
    <w:rsid w:val="003C3143"/>
    <w:rsid w:val="003C4FBB"/>
    <w:rsid w:val="003C532F"/>
    <w:rsid w:val="003C6F05"/>
    <w:rsid w:val="003C710F"/>
    <w:rsid w:val="003E1D84"/>
    <w:rsid w:val="003E52ED"/>
    <w:rsid w:val="003E7160"/>
    <w:rsid w:val="003F2E15"/>
    <w:rsid w:val="003F3B7D"/>
    <w:rsid w:val="003F4595"/>
    <w:rsid w:val="003F7186"/>
    <w:rsid w:val="00400949"/>
    <w:rsid w:val="00402B0E"/>
    <w:rsid w:val="004044C1"/>
    <w:rsid w:val="00404A1A"/>
    <w:rsid w:val="00404AA5"/>
    <w:rsid w:val="0040712F"/>
    <w:rsid w:val="00410BFD"/>
    <w:rsid w:val="00413D5E"/>
    <w:rsid w:val="00415EF7"/>
    <w:rsid w:val="00423DF8"/>
    <w:rsid w:val="00425955"/>
    <w:rsid w:val="00425D96"/>
    <w:rsid w:val="00427F6F"/>
    <w:rsid w:val="004351E1"/>
    <w:rsid w:val="00440B03"/>
    <w:rsid w:val="004411D4"/>
    <w:rsid w:val="00442237"/>
    <w:rsid w:val="00443AA2"/>
    <w:rsid w:val="00451673"/>
    <w:rsid w:val="004532A2"/>
    <w:rsid w:val="00454EAD"/>
    <w:rsid w:val="0045683A"/>
    <w:rsid w:val="0046101D"/>
    <w:rsid w:val="0046152A"/>
    <w:rsid w:val="00464F54"/>
    <w:rsid w:val="00470BE1"/>
    <w:rsid w:val="004720F2"/>
    <w:rsid w:val="00472C44"/>
    <w:rsid w:val="00484C17"/>
    <w:rsid w:val="00497F69"/>
    <w:rsid w:val="004A3D9C"/>
    <w:rsid w:val="004A3E31"/>
    <w:rsid w:val="004A7CA1"/>
    <w:rsid w:val="004B2695"/>
    <w:rsid w:val="004B3618"/>
    <w:rsid w:val="004B4D3D"/>
    <w:rsid w:val="004B5123"/>
    <w:rsid w:val="004C0553"/>
    <w:rsid w:val="004C0C8F"/>
    <w:rsid w:val="004C25DA"/>
    <w:rsid w:val="004C2BCD"/>
    <w:rsid w:val="004C2EB5"/>
    <w:rsid w:val="004C3379"/>
    <w:rsid w:val="004C38F8"/>
    <w:rsid w:val="004C4179"/>
    <w:rsid w:val="004D0F44"/>
    <w:rsid w:val="004D5D81"/>
    <w:rsid w:val="004D7291"/>
    <w:rsid w:val="004D7A68"/>
    <w:rsid w:val="004E119E"/>
    <w:rsid w:val="004E5DEB"/>
    <w:rsid w:val="004E6221"/>
    <w:rsid w:val="004F206E"/>
    <w:rsid w:val="004F2B39"/>
    <w:rsid w:val="004F3528"/>
    <w:rsid w:val="004F60A5"/>
    <w:rsid w:val="004F7623"/>
    <w:rsid w:val="00502FA0"/>
    <w:rsid w:val="0050352A"/>
    <w:rsid w:val="00505D41"/>
    <w:rsid w:val="005100CC"/>
    <w:rsid w:val="00515657"/>
    <w:rsid w:val="00523C45"/>
    <w:rsid w:val="00524DC7"/>
    <w:rsid w:val="00525377"/>
    <w:rsid w:val="00527F2F"/>
    <w:rsid w:val="00535854"/>
    <w:rsid w:val="00546805"/>
    <w:rsid w:val="005540B7"/>
    <w:rsid w:val="00561CE8"/>
    <w:rsid w:val="00562387"/>
    <w:rsid w:val="00566C33"/>
    <w:rsid w:val="00567AAA"/>
    <w:rsid w:val="00577406"/>
    <w:rsid w:val="00581BDC"/>
    <w:rsid w:val="0058253B"/>
    <w:rsid w:val="005830CC"/>
    <w:rsid w:val="005860CD"/>
    <w:rsid w:val="00587C93"/>
    <w:rsid w:val="00591C3D"/>
    <w:rsid w:val="0059294A"/>
    <w:rsid w:val="005958AD"/>
    <w:rsid w:val="00596AAE"/>
    <w:rsid w:val="00596F46"/>
    <w:rsid w:val="005970BB"/>
    <w:rsid w:val="005A716A"/>
    <w:rsid w:val="005B254B"/>
    <w:rsid w:val="005B43AC"/>
    <w:rsid w:val="005B4EB7"/>
    <w:rsid w:val="005B5688"/>
    <w:rsid w:val="005B588B"/>
    <w:rsid w:val="005B5E10"/>
    <w:rsid w:val="005C20D6"/>
    <w:rsid w:val="005C35C5"/>
    <w:rsid w:val="005C3FFE"/>
    <w:rsid w:val="005C4E99"/>
    <w:rsid w:val="005C515F"/>
    <w:rsid w:val="005C7EF2"/>
    <w:rsid w:val="005D03D9"/>
    <w:rsid w:val="005D699E"/>
    <w:rsid w:val="005E326F"/>
    <w:rsid w:val="005E4D8A"/>
    <w:rsid w:val="005E55ED"/>
    <w:rsid w:val="005E5F9C"/>
    <w:rsid w:val="005E6602"/>
    <w:rsid w:val="005F06E6"/>
    <w:rsid w:val="005F372C"/>
    <w:rsid w:val="00600275"/>
    <w:rsid w:val="00600932"/>
    <w:rsid w:val="00602273"/>
    <w:rsid w:val="006038B4"/>
    <w:rsid w:val="006044E0"/>
    <w:rsid w:val="00611187"/>
    <w:rsid w:val="00612D3F"/>
    <w:rsid w:val="006146C8"/>
    <w:rsid w:val="00620C92"/>
    <w:rsid w:val="00622469"/>
    <w:rsid w:val="00625818"/>
    <w:rsid w:val="00630734"/>
    <w:rsid w:val="006319D6"/>
    <w:rsid w:val="006325D8"/>
    <w:rsid w:val="00635A3D"/>
    <w:rsid w:val="00636526"/>
    <w:rsid w:val="00636D82"/>
    <w:rsid w:val="00637408"/>
    <w:rsid w:val="00643F8A"/>
    <w:rsid w:val="00647FEB"/>
    <w:rsid w:val="00651482"/>
    <w:rsid w:val="0065324D"/>
    <w:rsid w:val="0065409E"/>
    <w:rsid w:val="00655153"/>
    <w:rsid w:val="006560A4"/>
    <w:rsid w:val="00657F70"/>
    <w:rsid w:val="00661313"/>
    <w:rsid w:val="00663FE2"/>
    <w:rsid w:val="0067026D"/>
    <w:rsid w:val="006708CB"/>
    <w:rsid w:val="00671BBD"/>
    <w:rsid w:val="0067739B"/>
    <w:rsid w:val="006804DD"/>
    <w:rsid w:val="006833DA"/>
    <w:rsid w:val="0068778E"/>
    <w:rsid w:val="00687BF8"/>
    <w:rsid w:val="0069084C"/>
    <w:rsid w:val="00690BCA"/>
    <w:rsid w:val="00691A97"/>
    <w:rsid w:val="00694745"/>
    <w:rsid w:val="00697DB7"/>
    <w:rsid w:val="00697FBC"/>
    <w:rsid w:val="006A2BB2"/>
    <w:rsid w:val="006A32CC"/>
    <w:rsid w:val="006A5361"/>
    <w:rsid w:val="006C11EE"/>
    <w:rsid w:val="006C26C6"/>
    <w:rsid w:val="006C6A2A"/>
    <w:rsid w:val="006E2EAB"/>
    <w:rsid w:val="006E47C5"/>
    <w:rsid w:val="006F1556"/>
    <w:rsid w:val="00702070"/>
    <w:rsid w:val="00716811"/>
    <w:rsid w:val="00722B1E"/>
    <w:rsid w:val="007257BC"/>
    <w:rsid w:val="0072688C"/>
    <w:rsid w:val="00731559"/>
    <w:rsid w:val="00731CF3"/>
    <w:rsid w:val="007335A3"/>
    <w:rsid w:val="00735035"/>
    <w:rsid w:val="0074009D"/>
    <w:rsid w:val="0074163B"/>
    <w:rsid w:val="00744CE0"/>
    <w:rsid w:val="0074599C"/>
    <w:rsid w:val="007470DB"/>
    <w:rsid w:val="00750D6C"/>
    <w:rsid w:val="007518CE"/>
    <w:rsid w:val="0075340D"/>
    <w:rsid w:val="007552AB"/>
    <w:rsid w:val="00757DA1"/>
    <w:rsid w:val="00762C43"/>
    <w:rsid w:val="00762C87"/>
    <w:rsid w:val="00763B8C"/>
    <w:rsid w:val="00765194"/>
    <w:rsid w:val="00770A35"/>
    <w:rsid w:val="00773B79"/>
    <w:rsid w:val="007748DF"/>
    <w:rsid w:val="0077646B"/>
    <w:rsid w:val="00781AB7"/>
    <w:rsid w:val="0078310B"/>
    <w:rsid w:val="007842B4"/>
    <w:rsid w:val="0078587B"/>
    <w:rsid w:val="00786B3C"/>
    <w:rsid w:val="00786C09"/>
    <w:rsid w:val="00786E0C"/>
    <w:rsid w:val="007870FA"/>
    <w:rsid w:val="00787721"/>
    <w:rsid w:val="00791BED"/>
    <w:rsid w:val="00793800"/>
    <w:rsid w:val="007946AC"/>
    <w:rsid w:val="007B062A"/>
    <w:rsid w:val="007B2083"/>
    <w:rsid w:val="007B2BFD"/>
    <w:rsid w:val="007B3505"/>
    <w:rsid w:val="007B4922"/>
    <w:rsid w:val="007D057A"/>
    <w:rsid w:val="007D6B91"/>
    <w:rsid w:val="007E3507"/>
    <w:rsid w:val="007E555A"/>
    <w:rsid w:val="007F5C2B"/>
    <w:rsid w:val="007F6848"/>
    <w:rsid w:val="007F6F34"/>
    <w:rsid w:val="00800293"/>
    <w:rsid w:val="00801CD9"/>
    <w:rsid w:val="00804ED0"/>
    <w:rsid w:val="00805093"/>
    <w:rsid w:val="00807D78"/>
    <w:rsid w:val="008126FD"/>
    <w:rsid w:val="00822698"/>
    <w:rsid w:val="00824682"/>
    <w:rsid w:val="00825EA0"/>
    <w:rsid w:val="00827D68"/>
    <w:rsid w:val="00830BC7"/>
    <w:rsid w:val="0083127A"/>
    <w:rsid w:val="0083237E"/>
    <w:rsid w:val="008404C1"/>
    <w:rsid w:val="0084184B"/>
    <w:rsid w:val="00841F1A"/>
    <w:rsid w:val="008435F5"/>
    <w:rsid w:val="008449C4"/>
    <w:rsid w:val="0084725B"/>
    <w:rsid w:val="00850F00"/>
    <w:rsid w:val="0085305D"/>
    <w:rsid w:val="008536B5"/>
    <w:rsid w:val="00853DBD"/>
    <w:rsid w:val="008562D5"/>
    <w:rsid w:val="008621F3"/>
    <w:rsid w:val="008629C6"/>
    <w:rsid w:val="00863FD7"/>
    <w:rsid w:val="008642C8"/>
    <w:rsid w:val="008643C4"/>
    <w:rsid w:val="008665BC"/>
    <w:rsid w:val="0087562F"/>
    <w:rsid w:val="0088219F"/>
    <w:rsid w:val="008832C0"/>
    <w:rsid w:val="00883312"/>
    <w:rsid w:val="00887627"/>
    <w:rsid w:val="00887760"/>
    <w:rsid w:val="008903B0"/>
    <w:rsid w:val="00891EB6"/>
    <w:rsid w:val="008927A8"/>
    <w:rsid w:val="008945E4"/>
    <w:rsid w:val="008A2357"/>
    <w:rsid w:val="008A4970"/>
    <w:rsid w:val="008B0BFF"/>
    <w:rsid w:val="008B18E7"/>
    <w:rsid w:val="008B6828"/>
    <w:rsid w:val="008C6752"/>
    <w:rsid w:val="008D0C01"/>
    <w:rsid w:val="008D2B71"/>
    <w:rsid w:val="008D2CD9"/>
    <w:rsid w:val="008D49EE"/>
    <w:rsid w:val="008D7FBD"/>
    <w:rsid w:val="008E1461"/>
    <w:rsid w:val="008E3DCC"/>
    <w:rsid w:val="008E5BCA"/>
    <w:rsid w:val="008F3BAF"/>
    <w:rsid w:val="008F68E6"/>
    <w:rsid w:val="008F6A1F"/>
    <w:rsid w:val="00904056"/>
    <w:rsid w:val="00907981"/>
    <w:rsid w:val="00907FA2"/>
    <w:rsid w:val="00917C23"/>
    <w:rsid w:val="00920666"/>
    <w:rsid w:val="0092417F"/>
    <w:rsid w:val="0093388D"/>
    <w:rsid w:val="009363AE"/>
    <w:rsid w:val="0093733D"/>
    <w:rsid w:val="00940B8A"/>
    <w:rsid w:val="00941CCC"/>
    <w:rsid w:val="00945802"/>
    <w:rsid w:val="0094745D"/>
    <w:rsid w:val="00960CBA"/>
    <w:rsid w:val="009639C3"/>
    <w:rsid w:val="0097565D"/>
    <w:rsid w:val="00977882"/>
    <w:rsid w:val="00981863"/>
    <w:rsid w:val="00986573"/>
    <w:rsid w:val="009914A4"/>
    <w:rsid w:val="00992091"/>
    <w:rsid w:val="0099489A"/>
    <w:rsid w:val="009A01EB"/>
    <w:rsid w:val="009A21D0"/>
    <w:rsid w:val="009A64BC"/>
    <w:rsid w:val="009B14FE"/>
    <w:rsid w:val="009C0410"/>
    <w:rsid w:val="009C5C6B"/>
    <w:rsid w:val="009C769C"/>
    <w:rsid w:val="009D3E2C"/>
    <w:rsid w:val="009D6CA1"/>
    <w:rsid w:val="009D6D3C"/>
    <w:rsid w:val="009E03FA"/>
    <w:rsid w:val="009F09B8"/>
    <w:rsid w:val="009F1696"/>
    <w:rsid w:val="00A00813"/>
    <w:rsid w:val="00A01527"/>
    <w:rsid w:val="00A03AC4"/>
    <w:rsid w:val="00A0638D"/>
    <w:rsid w:val="00A22255"/>
    <w:rsid w:val="00A23869"/>
    <w:rsid w:val="00A23FC5"/>
    <w:rsid w:val="00A247D0"/>
    <w:rsid w:val="00A31E53"/>
    <w:rsid w:val="00A334A7"/>
    <w:rsid w:val="00A3785F"/>
    <w:rsid w:val="00A4477A"/>
    <w:rsid w:val="00A45CEB"/>
    <w:rsid w:val="00A46CA2"/>
    <w:rsid w:val="00A547E6"/>
    <w:rsid w:val="00A5784E"/>
    <w:rsid w:val="00A60BCC"/>
    <w:rsid w:val="00A64E32"/>
    <w:rsid w:val="00A724CC"/>
    <w:rsid w:val="00A726D2"/>
    <w:rsid w:val="00A732C4"/>
    <w:rsid w:val="00A775C9"/>
    <w:rsid w:val="00A834D9"/>
    <w:rsid w:val="00A8428A"/>
    <w:rsid w:val="00A911DD"/>
    <w:rsid w:val="00A93C9A"/>
    <w:rsid w:val="00A95886"/>
    <w:rsid w:val="00A96B08"/>
    <w:rsid w:val="00AA188B"/>
    <w:rsid w:val="00AA335E"/>
    <w:rsid w:val="00AA5FC8"/>
    <w:rsid w:val="00AA6FCF"/>
    <w:rsid w:val="00AB1C45"/>
    <w:rsid w:val="00AB1F4B"/>
    <w:rsid w:val="00AB283A"/>
    <w:rsid w:val="00AB795F"/>
    <w:rsid w:val="00AC156F"/>
    <w:rsid w:val="00AC15C8"/>
    <w:rsid w:val="00AC37E5"/>
    <w:rsid w:val="00AC69BE"/>
    <w:rsid w:val="00AC78E3"/>
    <w:rsid w:val="00AC7E52"/>
    <w:rsid w:val="00AD0302"/>
    <w:rsid w:val="00AD08A5"/>
    <w:rsid w:val="00AD7681"/>
    <w:rsid w:val="00AE5AC4"/>
    <w:rsid w:val="00AE6602"/>
    <w:rsid w:val="00AE7A97"/>
    <w:rsid w:val="00AE7CED"/>
    <w:rsid w:val="00AE7D78"/>
    <w:rsid w:val="00AF1647"/>
    <w:rsid w:val="00AF54B9"/>
    <w:rsid w:val="00AF5DEC"/>
    <w:rsid w:val="00B06EED"/>
    <w:rsid w:val="00B07241"/>
    <w:rsid w:val="00B120CF"/>
    <w:rsid w:val="00B22338"/>
    <w:rsid w:val="00B24397"/>
    <w:rsid w:val="00B31CF7"/>
    <w:rsid w:val="00B43244"/>
    <w:rsid w:val="00B50ECF"/>
    <w:rsid w:val="00B565EB"/>
    <w:rsid w:val="00B65692"/>
    <w:rsid w:val="00B65FE7"/>
    <w:rsid w:val="00B715C7"/>
    <w:rsid w:val="00B7238A"/>
    <w:rsid w:val="00B72BF3"/>
    <w:rsid w:val="00B821F7"/>
    <w:rsid w:val="00B8242E"/>
    <w:rsid w:val="00B8728C"/>
    <w:rsid w:val="00B91476"/>
    <w:rsid w:val="00B927E7"/>
    <w:rsid w:val="00BA1747"/>
    <w:rsid w:val="00BA4564"/>
    <w:rsid w:val="00BA70A6"/>
    <w:rsid w:val="00BB2264"/>
    <w:rsid w:val="00BB2977"/>
    <w:rsid w:val="00BB5A90"/>
    <w:rsid w:val="00BB5E69"/>
    <w:rsid w:val="00BB6379"/>
    <w:rsid w:val="00BC0008"/>
    <w:rsid w:val="00BC0116"/>
    <w:rsid w:val="00BC126F"/>
    <w:rsid w:val="00BC3305"/>
    <w:rsid w:val="00BC61AE"/>
    <w:rsid w:val="00BE12B6"/>
    <w:rsid w:val="00BE3478"/>
    <w:rsid w:val="00BE727B"/>
    <w:rsid w:val="00BE79AA"/>
    <w:rsid w:val="00BF1006"/>
    <w:rsid w:val="00BF1CC4"/>
    <w:rsid w:val="00BF589C"/>
    <w:rsid w:val="00BF7B7C"/>
    <w:rsid w:val="00C03E49"/>
    <w:rsid w:val="00C04978"/>
    <w:rsid w:val="00C07008"/>
    <w:rsid w:val="00C07498"/>
    <w:rsid w:val="00C21C55"/>
    <w:rsid w:val="00C22326"/>
    <w:rsid w:val="00C2484F"/>
    <w:rsid w:val="00C26CCA"/>
    <w:rsid w:val="00C35760"/>
    <w:rsid w:val="00C41180"/>
    <w:rsid w:val="00C420E7"/>
    <w:rsid w:val="00C54048"/>
    <w:rsid w:val="00C606E8"/>
    <w:rsid w:val="00C60814"/>
    <w:rsid w:val="00C65F6F"/>
    <w:rsid w:val="00C66B52"/>
    <w:rsid w:val="00C724BA"/>
    <w:rsid w:val="00C94197"/>
    <w:rsid w:val="00C94882"/>
    <w:rsid w:val="00CA32F3"/>
    <w:rsid w:val="00CA3C59"/>
    <w:rsid w:val="00CA70C9"/>
    <w:rsid w:val="00CA75FF"/>
    <w:rsid w:val="00CB030A"/>
    <w:rsid w:val="00CB24E3"/>
    <w:rsid w:val="00CB464C"/>
    <w:rsid w:val="00CB7A5E"/>
    <w:rsid w:val="00CC31F2"/>
    <w:rsid w:val="00CC43E1"/>
    <w:rsid w:val="00CC679D"/>
    <w:rsid w:val="00CC6A1A"/>
    <w:rsid w:val="00CC76D0"/>
    <w:rsid w:val="00CD0B99"/>
    <w:rsid w:val="00CD2E21"/>
    <w:rsid w:val="00CD47C7"/>
    <w:rsid w:val="00CD5159"/>
    <w:rsid w:val="00CE6835"/>
    <w:rsid w:val="00CE7213"/>
    <w:rsid w:val="00CF3413"/>
    <w:rsid w:val="00CF6FD8"/>
    <w:rsid w:val="00CF718C"/>
    <w:rsid w:val="00D04035"/>
    <w:rsid w:val="00D05FBD"/>
    <w:rsid w:val="00D0743D"/>
    <w:rsid w:val="00D26162"/>
    <w:rsid w:val="00D31117"/>
    <w:rsid w:val="00D34A58"/>
    <w:rsid w:val="00D35B9F"/>
    <w:rsid w:val="00D36F6C"/>
    <w:rsid w:val="00D37B3C"/>
    <w:rsid w:val="00D37CD6"/>
    <w:rsid w:val="00D416E5"/>
    <w:rsid w:val="00D43B7A"/>
    <w:rsid w:val="00D43D7B"/>
    <w:rsid w:val="00D47B2E"/>
    <w:rsid w:val="00D47B3D"/>
    <w:rsid w:val="00D50D82"/>
    <w:rsid w:val="00D5108D"/>
    <w:rsid w:val="00D560B9"/>
    <w:rsid w:val="00D567B7"/>
    <w:rsid w:val="00D576C9"/>
    <w:rsid w:val="00D57711"/>
    <w:rsid w:val="00D57D0F"/>
    <w:rsid w:val="00D60A95"/>
    <w:rsid w:val="00D60ED8"/>
    <w:rsid w:val="00D6314A"/>
    <w:rsid w:val="00D63C25"/>
    <w:rsid w:val="00D640A1"/>
    <w:rsid w:val="00D67FA1"/>
    <w:rsid w:val="00D71C00"/>
    <w:rsid w:val="00D73BEB"/>
    <w:rsid w:val="00D74D5F"/>
    <w:rsid w:val="00D771FD"/>
    <w:rsid w:val="00D801F3"/>
    <w:rsid w:val="00D86121"/>
    <w:rsid w:val="00D8667E"/>
    <w:rsid w:val="00DA4FFC"/>
    <w:rsid w:val="00DB0496"/>
    <w:rsid w:val="00DB4C74"/>
    <w:rsid w:val="00DC0A56"/>
    <w:rsid w:val="00DC30BA"/>
    <w:rsid w:val="00DC3CA6"/>
    <w:rsid w:val="00DC60D4"/>
    <w:rsid w:val="00DC6B9F"/>
    <w:rsid w:val="00DC72DA"/>
    <w:rsid w:val="00DD2CC7"/>
    <w:rsid w:val="00DE12A3"/>
    <w:rsid w:val="00DE1D9E"/>
    <w:rsid w:val="00DE304E"/>
    <w:rsid w:val="00DE3B58"/>
    <w:rsid w:val="00DE5715"/>
    <w:rsid w:val="00DE5C52"/>
    <w:rsid w:val="00DE7E79"/>
    <w:rsid w:val="00DF0991"/>
    <w:rsid w:val="00DF0C81"/>
    <w:rsid w:val="00DF315A"/>
    <w:rsid w:val="00DF6B38"/>
    <w:rsid w:val="00DF6F58"/>
    <w:rsid w:val="00E0061F"/>
    <w:rsid w:val="00E0315D"/>
    <w:rsid w:val="00E04F1C"/>
    <w:rsid w:val="00E110D0"/>
    <w:rsid w:val="00E1181B"/>
    <w:rsid w:val="00E1207B"/>
    <w:rsid w:val="00E12A2B"/>
    <w:rsid w:val="00E12A6C"/>
    <w:rsid w:val="00E13B1A"/>
    <w:rsid w:val="00E15A7C"/>
    <w:rsid w:val="00E22738"/>
    <w:rsid w:val="00E25876"/>
    <w:rsid w:val="00E25DB1"/>
    <w:rsid w:val="00E31108"/>
    <w:rsid w:val="00E32FD8"/>
    <w:rsid w:val="00E3417A"/>
    <w:rsid w:val="00E34F4F"/>
    <w:rsid w:val="00E35C1A"/>
    <w:rsid w:val="00E45F99"/>
    <w:rsid w:val="00E556E4"/>
    <w:rsid w:val="00E571DC"/>
    <w:rsid w:val="00E6150D"/>
    <w:rsid w:val="00E615BA"/>
    <w:rsid w:val="00E64859"/>
    <w:rsid w:val="00E71C67"/>
    <w:rsid w:val="00E72CB5"/>
    <w:rsid w:val="00E7549B"/>
    <w:rsid w:val="00E75E7B"/>
    <w:rsid w:val="00E80551"/>
    <w:rsid w:val="00E8282A"/>
    <w:rsid w:val="00E8331D"/>
    <w:rsid w:val="00E84C67"/>
    <w:rsid w:val="00E86445"/>
    <w:rsid w:val="00E97B52"/>
    <w:rsid w:val="00E97D42"/>
    <w:rsid w:val="00EA33C3"/>
    <w:rsid w:val="00EB2106"/>
    <w:rsid w:val="00EB3C6E"/>
    <w:rsid w:val="00EB5AE0"/>
    <w:rsid w:val="00EC2BDC"/>
    <w:rsid w:val="00EC59A2"/>
    <w:rsid w:val="00EC7761"/>
    <w:rsid w:val="00ED0F4F"/>
    <w:rsid w:val="00EE0BBC"/>
    <w:rsid w:val="00EE30B1"/>
    <w:rsid w:val="00EE3705"/>
    <w:rsid w:val="00EE5CC9"/>
    <w:rsid w:val="00EE65CE"/>
    <w:rsid w:val="00EF2582"/>
    <w:rsid w:val="00EF4C24"/>
    <w:rsid w:val="00EF4DE3"/>
    <w:rsid w:val="00EF57C3"/>
    <w:rsid w:val="00EF605E"/>
    <w:rsid w:val="00EF616E"/>
    <w:rsid w:val="00EF66E0"/>
    <w:rsid w:val="00EF7D06"/>
    <w:rsid w:val="00F04405"/>
    <w:rsid w:val="00F067A0"/>
    <w:rsid w:val="00F12995"/>
    <w:rsid w:val="00F14154"/>
    <w:rsid w:val="00F1684A"/>
    <w:rsid w:val="00F20420"/>
    <w:rsid w:val="00F2295A"/>
    <w:rsid w:val="00F352C1"/>
    <w:rsid w:val="00F35A89"/>
    <w:rsid w:val="00F35C48"/>
    <w:rsid w:val="00F368D2"/>
    <w:rsid w:val="00F36F18"/>
    <w:rsid w:val="00F37787"/>
    <w:rsid w:val="00F4032E"/>
    <w:rsid w:val="00F508AF"/>
    <w:rsid w:val="00F53016"/>
    <w:rsid w:val="00F56D34"/>
    <w:rsid w:val="00F70CE5"/>
    <w:rsid w:val="00F7498F"/>
    <w:rsid w:val="00F7569A"/>
    <w:rsid w:val="00F7704F"/>
    <w:rsid w:val="00F80426"/>
    <w:rsid w:val="00F8415B"/>
    <w:rsid w:val="00F8664A"/>
    <w:rsid w:val="00F91067"/>
    <w:rsid w:val="00F911CF"/>
    <w:rsid w:val="00F968E6"/>
    <w:rsid w:val="00F96E58"/>
    <w:rsid w:val="00F97291"/>
    <w:rsid w:val="00FA29EB"/>
    <w:rsid w:val="00FA63F4"/>
    <w:rsid w:val="00FB1E60"/>
    <w:rsid w:val="00FB52F2"/>
    <w:rsid w:val="00FB72B8"/>
    <w:rsid w:val="00FC304F"/>
    <w:rsid w:val="00FC6515"/>
    <w:rsid w:val="00FC7C51"/>
    <w:rsid w:val="00FD0145"/>
    <w:rsid w:val="00FD4086"/>
    <w:rsid w:val="00FD4CDC"/>
    <w:rsid w:val="00FD4CE2"/>
    <w:rsid w:val="00FE01F9"/>
    <w:rsid w:val="00FE107C"/>
    <w:rsid w:val="00FE1F0C"/>
    <w:rsid w:val="00FE2814"/>
    <w:rsid w:val="00FE2B04"/>
    <w:rsid w:val="00FE4D73"/>
    <w:rsid w:val="00FF14C7"/>
    <w:rsid w:val="00FF1B6C"/>
    <w:rsid w:val="00FF2EF4"/>
    <w:rsid w:val="00FF3005"/>
    <w:rsid w:val="00FF4B1A"/>
    <w:rsid w:val="00FF5F97"/>
    <w:rsid w:val="00FF6910"/>
    <w:rsid w:val="00FF78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3AA2"/>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8D49E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unhideWhenUsed/>
    <w:qFormat/>
    <w:locked/>
    <w:rsid w:val="00B821F7"/>
    <w:pPr>
      <w:keepNext/>
      <w:keepLines/>
      <w:spacing w:before="200" w:after="0"/>
      <w:outlineLvl w:val="2"/>
    </w:pPr>
    <w:rPr>
      <w:rFonts w:asciiTheme="majorHAnsi" w:eastAsiaTheme="majorEastAsia" w:hAnsiTheme="majorHAnsi" w:cstheme="majorBidi"/>
      <w:b/>
      <w:bCs/>
      <w:color w:val="4472C4" w:themeColor="accent1"/>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uiPriority w:val="99"/>
    <w:qFormat/>
    <w:rsid w:val="00A45CEB"/>
    <w:rPr>
      <w:sz w:val="22"/>
      <w:szCs w:val="22"/>
      <w:lang w:val="uk-UA"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basedOn w:val="a0"/>
    <w:link w:val="ab"/>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0"/>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0"/>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0"/>
    <w:next w:val="a0"/>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aliases w:val="Знак17,Знак18 Знак,Знак17 Знак1, Знак17, Знак18 Знак, Знак17 Знак1"/>
    <w:basedOn w:val="a0"/>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0"/>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7">
    <w:name w:val="Обычный (веб) Знак"/>
    <w:aliases w:val="Знак17 Знак,Знак18 Знак Знак,Знак17 Знак1 Знак, Знак17 Знак, Знак18 Знак Знак, Знак17 Знак1 Знак"/>
    <w:link w:val="af6"/>
    <w:uiPriority w:val="99"/>
    <w:locked/>
    <w:rsid w:val="00425955"/>
    <w:rPr>
      <w:rFonts w:ascii="Times New Roman" w:eastAsia="Times New Roman" w:hAnsi="Times New Roman"/>
      <w:sz w:val="24"/>
      <w:szCs w:val="24"/>
    </w:rPr>
  </w:style>
  <w:style w:type="character" w:customStyle="1" w:styleId="20">
    <w:name w:val="Заголовок 2 Знак"/>
    <w:basedOn w:val="a1"/>
    <w:link w:val="2"/>
    <w:rsid w:val="008D49EE"/>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8D49EE"/>
    <w:pPr>
      <w:suppressAutoHyphens/>
      <w:spacing w:after="0" w:line="240" w:lineRule="auto"/>
      <w:jc w:val="both"/>
    </w:pPr>
    <w:rPr>
      <w:rFonts w:ascii="Verdana" w:eastAsia="Times New Roman" w:hAnsi="Verdana" w:cs="Courier New"/>
      <w:sz w:val="20"/>
      <w:szCs w:val="24"/>
      <w:lang w:eastAsia="ar-SA"/>
    </w:rPr>
  </w:style>
  <w:style w:type="character" w:styleId="afb">
    <w:name w:val="Emphasis"/>
    <w:basedOn w:val="a1"/>
    <w:qFormat/>
    <w:locked/>
    <w:rsid w:val="00247D35"/>
    <w:rPr>
      <w:i/>
      <w:iCs/>
    </w:rPr>
  </w:style>
  <w:style w:type="paragraph" w:styleId="23">
    <w:name w:val="Body Text Indent 2"/>
    <w:basedOn w:val="a0"/>
    <w:link w:val="24"/>
    <w:uiPriority w:val="99"/>
    <w:semiHidden/>
    <w:unhideWhenUsed/>
    <w:rsid w:val="004A3E31"/>
    <w:pPr>
      <w:spacing w:after="120" w:line="480" w:lineRule="auto"/>
      <w:ind w:left="283"/>
    </w:pPr>
  </w:style>
  <w:style w:type="character" w:customStyle="1" w:styleId="24">
    <w:name w:val="Основной текст с отступом 2 Знак"/>
    <w:basedOn w:val="a1"/>
    <w:link w:val="23"/>
    <w:uiPriority w:val="99"/>
    <w:semiHidden/>
    <w:rsid w:val="004A3E31"/>
    <w:rPr>
      <w:sz w:val="22"/>
      <w:szCs w:val="22"/>
      <w:lang w:val="uk-UA" w:eastAsia="en-US"/>
    </w:rPr>
  </w:style>
  <w:style w:type="paragraph" w:customStyle="1" w:styleId="12">
    <w:name w:val="Без интервала1"/>
    <w:uiPriority w:val="99"/>
    <w:rsid w:val="007B062A"/>
    <w:pPr>
      <w:suppressAutoHyphens/>
    </w:pPr>
    <w:rPr>
      <w:rFonts w:cs="Calibri"/>
      <w:sz w:val="22"/>
      <w:szCs w:val="22"/>
      <w:lang w:val="uk-UA" w:eastAsia="ar-SA"/>
    </w:rPr>
  </w:style>
  <w:style w:type="paragraph" w:customStyle="1" w:styleId="Preformatted">
    <w:name w:val="Preformatted"/>
    <w:basedOn w:val="a0"/>
    <w:uiPriority w:val="99"/>
    <w:rsid w:val="007B062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13">
    <w:name w:val="Обычный1"/>
    <w:rsid w:val="00B24397"/>
    <w:pPr>
      <w:spacing w:line="276" w:lineRule="auto"/>
    </w:pPr>
    <w:rPr>
      <w:rFonts w:ascii="Arial" w:eastAsia="Times New Roman" w:hAnsi="Arial" w:cs="Arial"/>
      <w:color w:val="000000"/>
      <w:sz w:val="22"/>
      <w:szCs w:val="22"/>
    </w:rPr>
  </w:style>
  <w:style w:type="paragraph" w:customStyle="1" w:styleId="25">
    <w:name w:val="Обычный2"/>
    <w:uiPriority w:val="99"/>
    <w:rsid w:val="00B24397"/>
    <w:pPr>
      <w:spacing w:line="276" w:lineRule="auto"/>
    </w:pPr>
    <w:rPr>
      <w:rFonts w:ascii="Arial" w:hAnsi="Arial" w:cs="Arial"/>
      <w:color w:val="000000"/>
      <w:sz w:val="22"/>
      <w:szCs w:val="22"/>
    </w:rPr>
  </w:style>
  <w:style w:type="character" w:customStyle="1" w:styleId="xfm18430621">
    <w:name w:val="xfm_18430621"/>
    <w:basedOn w:val="a1"/>
    <w:rsid w:val="00B24397"/>
  </w:style>
  <w:style w:type="paragraph" w:styleId="a">
    <w:name w:val="List Bullet"/>
    <w:basedOn w:val="a0"/>
    <w:rsid w:val="00B24397"/>
    <w:pPr>
      <w:numPr>
        <w:numId w:val="43"/>
      </w:numPr>
      <w:spacing w:after="0" w:line="240" w:lineRule="auto"/>
    </w:pPr>
    <w:rPr>
      <w:rFonts w:ascii="Times New Roman" w:eastAsia="Times New Roman" w:hAnsi="Times New Roman"/>
      <w:sz w:val="24"/>
      <w:szCs w:val="24"/>
      <w:lang w:val="ru-RU" w:eastAsia="ru-RU"/>
    </w:rPr>
  </w:style>
  <w:style w:type="paragraph" w:customStyle="1" w:styleId="220">
    <w:name w:val="Основной текст с отступом 22"/>
    <w:basedOn w:val="a0"/>
    <w:rsid w:val="0001186E"/>
    <w:pPr>
      <w:spacing w:after="120" w:line="480" w:lineRule="auto"/>
      <w:ind w:left="283"/>
    </w:pPr>
    <w:rPr>
      <w:rFonts w:eastAsia="Times New Roman" w:cs="Calibri"/>
      <w:lang w:val="ru-RU" w:eastAsia="zh-CN"/>
    </w:rPr>
  </w:style>
  <w:style w:type="character" w:customStyle="1" w:styleId="ab">
    <w:name w:val="Абзац списка Знак"/>
    <w:link w:val="aa"/>
    <w:uiPriority w:val="34"/>
    <w:qFormat/>
    <w:locked/>
    <w:rsid w:val="0001186E"/>
    <w:rPr>
      <w:sz w:val="22"/>
      <w:szCs w:val="22"/>
      <w:lang w:val="uk-UA" w:eastAsia="en-US"/>
    </w:rPr>
  </w:style>
  <w:style w:type="character" w:customStyle="1" w:styleId="30">
    <w:name w:val="Заголовок 3 Знак"/>
    <w:basedOn w:val="a1"/>
    <w:link w:val="3"/>
    <w:rsid w:val="00B821F7"/>
    <w:rPr>
      <w:rFonts w:asciiTheme="majorHAnsi" w:eastAsiaTheme="majorEastAsia" w:hAnsiTheme="majorHAnsi" w:cstheme="majorBidi"/>
      <w:b/>
      <w:bCs/>
      <w:color w:val="4472C4" w:themeColor="accent1"/>
      <w:sz w:val="22"/>
      <w:szCs w:val="22"/>
      <w:lang w:val="uk-UA" w:eastAsia="en-US"/>
    </w:rPr>
  </w:style>
  <w:style w:type="character" w:styleId="afc">
    <w:name w:val="FollowedHyperlink"/>
    <w:basedOn w:val="a1"/>
    <w:uiPriority w:val="99"/>
    <w:semiHidden/>
    <w:unhideWhenUsed/>
    <w:rsid w:val="00D801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76054186">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41605386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80937984">
      <w:bodyDiv w:val="1"/>
      <w:marLeft w:val="0"/>
      <w:marRight w:val="0"/>
      <w:marTop w:val="0"/>
      <w:marBottom w:val="0"/>
      <w:divBdr>
        <w:top w:val="none" w:sz="0" w:space="0" w:color="auto"/>
        <w:left w:val="none" w:sz="0" w:space="0" w:color="auto"/>
        <w:bottom w:val="none" w:sz="0" w:space="0" w:color="auto"/>
        <w:right w:val="none" w:sz="0" w:space="0" w:color="auto"/>
      </w:divBdr>
    </w:div>
    <w:div w:id="714623278">
      <w:bodyDiv w:val="1"/>
      <w:marLeft w:val="0"/>
      <w:marRight w:val="0"/>
      <w:marTop w:val="0"/>
      <w:marBottom w:val="0"/>
      <w:divBdr>
        <w:top w:val="none" w:sz="0" w:space="0" w:color="auto"/>
        <w:left w:val="none" w:sz="0" w:space="0" w:color="auto"/>
        <w:bottom w:val="none" w:sz="0" w:space="0" w:color="auto"/>
        <w:right w:val="none" w:sz="0" w:space="0" w:color="auto"/>
      </w:divBdr>
    </w:div>
    <w:div w:id="787968728">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203905538">
      <w:bodyDiv w:val="1"/>
      <w:marLeft w:val="0"/>
      <w:marRight w:val="0"/>
      <w:marTop w:val="0"/>
      <w:marBottom w:val="0"/>
      <w:divBdr>
        <w:top w:val="none" w:sz="0" w:space="0" w:color="auto"/>
        <w:left w:val="none" w:sz="0" w:space="0" w:color="auto"/>
        <w:bottom w:val="none" w:sz="0" w:space="0" w:color="auto"/>
        <w:right w:val="none" w:sz="0" w:space="0" w:color="auto"/>
      </w:divBdr>
    </w:div>
    <w:div w:id="2050178862">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 w:id="21001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tern@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043A-EC12-4C13-A7D3-91E3D3F4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30744</Words>
  <Characters>17525</Characters>
  <Application>Microsoft Office Word</Application>
  <DocSecurity>0</DocSecurity>
  <Lines>146</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48173</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I</cp:lastModifiedBy>
  <cp:revision>3</cp:revision>
  <cp:lastPrinted>2020-07-24T09:21:00Z</cp:lastPrinted>
  <dcterms:created xsi:type="dcterms:W3CDTF">2022-07-13T07:42:00Z</dcterms:created>
  <dcterms:modified xsi:type="dcterms:W3CDTF">2022-07-13T10:41:00Z</dcterms:modified>
</cp:coreProperties>
</file>