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0C" w:rsidRPr="00C2780C" w:rsidRDefault="00C2780C" w:rsidP="00C2780C">
      <w:pPr>
        <w:spacing w:after="0" w:line="240" w:lineRule="auto"/>
        <w:jc w:val="center"/>
        <w:rPr>
          <w:rFonts w:ascii="Times New Roman" w:hAnsi="Times New Roman" w:cs="Times New Roman"/>
          <w:b/>
          <w:sz w:val="24"/>
          <w:szCs w:val="24"/>
        </w:rPr>
      </w:pPr>
      <w:proofErr w:type="spellStart"/>
      <w:r w:rsidRPr="00C2780C">
        <w:rPr>
          <w:rFonts w:ascii="Times New Roman" w:hAnsi="Times New Roman" w:cs="Times New Roman"/>
          <w:b/>
          <w:sz w:val="24"/>
          <w:szCs w:val="24"/>
        </w:rPr>
        <w:t>Перелік</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змін</w:t>
      </w:r>
      <w:proofErr w:type="spellEnd"/>
      <w:r w:rsidRPr="00C2780C">
        <w:rPr>
          <w:rFonts w:ascii="Times New Roman" w:hAnsi="Times New Roman" w:cs="Times New Roman"/>
          <w:b/>
          <w:sz w:val="24"/>
          <w:szCs w:val="24"/>
        </w:rPr>
        <w:t xml:space="preserve"> до </w:t>
      </w:r>
      <w:proofErr w:type="spellStart"/>
      <w:r w:rsidRPr="00C2780C">
        <w:rPr>
          <w:rFonts w:ascii="Times New Roman" w:hAnsi="Times New Roman" w:cs="Times New Roman"/>
          <w:b/>
          <w:sz w:val="24"/>
          <w:szCs w:val="24"/>
        </w:rPr>
        <w:t>тендерної</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документації</w:t>
      </w:r>
      <w:proofErr w:type="spellEnd"/>
    </w:p>
    <w:p w:rsidR="00361F02" w:rsidRPr="004E47D1" w:rsidRDefault="00C2780C" w:rsidP="004E47D1">
      <w:pPr>
        <w:spacing w:line="162" w:lineRule="atLeast"/>
        <w:jc w:val="both"/>
        <w:rPr>
          <w:rFonts w:ascii="Arial" w:eastAsia="Times New Roman" w:hAnsi="Arial" w:cs="Arial"/>
          <w:color w:val="6D6D6D"/>
          <w:sz w:val="14"/>
          <w:szCs w:val="14"/>
          <w:lang w:val="uk-UA" w:eastAsia="ru-RU"/>
        </w:rPr>
      </w:pPr>
      <w:r w:rsidRPr="00C2780C">
        <w:rPr>
          <w:rFonts w:ascii="Times New Roman" w:hAnsi="Times New Roman" w:cs="Times New Roman"/>
          <w:sz w:val="24"/>
          <w:szCs w:val="24"/>
        </w:rPr>
        <w:t xml:space="preserve">за процедурою </w:t>
      </w:r>
      <w:proofErr w:type="spellStart"/>
      <w:r w:rsidRPr="00C2780C">
        <w:rPr>
          <w:rFonts w:ascii="Times New Roman" w:hAnsi="Times New Roman" w:cs="Times New Roman"/>
          <w:sz w:val="24"/>
          <w:szCs w:val="24"/>
        </w:rPr>
        <w:t>відкритих</w:t>
      </w:r>
      <w:proofErr w:type="spellEnd"/>
      <w:r w:rsidRPr="00C2780C">
        <w:rPr>
          <w:rFonts w:ascii="Times New Roman" w:hAnsi="Times New Roman" w:cs="Times New Roman"/>
          <w:sz w:val="24"/>
          <w:szCs w:val="24"/>
        </w:rPr>
        <w:t xml:space="preserve"> </w:t>
      </w:r>
      <w:r w:rsidRPr="00C2780C">
        <w:rPr>
          <w:rFonts w:ascii="Times New Roman" w:hAnsi="Times New Roman" w:cs="Times New Roman"/>
          <w:sz w:val="24"/>
          <w:szCs w:val="24"/>
          <w:lang w:val="uk-UA"/>
        </w:rPr>
        <w:t xml:space="preserve">торгів </w:t>
      </w:r>
      <w:r w:rsidR="004E47D1" w:rsidRPr="004E47D1">
        <w:rPr>
          <w:rFonts w:ascii="Times New Roman" w:hAnsi="Times New Roman" w:cs="Times New Roman"/>
          <w:sz w:val="24"/>
          <w:szCs w:val="24"/>
          <w:lang w:val="uk-UA"/>
        </w:rPr>
        <w:t xml:space="preserve">з особливостями </w:t>
      </w:r>
      <w:proofErr w:type="gramStart"/>
      <w:r w:rsidR="004E47D1" w:rsidRPr="004E47D1">
        <w:rPr>
          <w:rFonts w:ascii="Times New Roman" w:hAnsi="Times New Roman" w:cs="Times New Roman"/>
          <w:sz w:val="24"/>
          <w:szCs w:val="24"/>
          <w:lang w:val="uk-UA"/>
        </w:rPr>
        <w:t>на</w:t>
      </w:r>
      <w:proofErr w:type="gramEnd"/>
      <w:r w:rsidR="004E47D1" w:rsidRPr="004E47D1">
        <w:rPr>
          <w:rFonts w:ascii="Times New Roman" w:hAnsi="Times New Roman" w:cs="Times New Roman"/>
          <w:sz w:val="24"/>
          <w:szCs w:val="24"/>
          <w:lang w:val="uk-UA"/>
        </w:rPr>
        <w:t xml:space="preserve"> </w:t>
      </w:r>
      <w:proofErr w:type="gramStart"/>
      <w:r w:rsidR="004E47D1" w:rsidRPr="004E47D1">
        <w:rPr>
          <w:rFonts w:ascii="Times New Roman" w:hAnsi="Times New Roman" w:cs="Times New Roman"/>
          <w:sz w:val="24"/>
          <w:szCs w:val="24"/>
          <w:lang w:val="uk-UA"/>
        </w:rPr>
        <w:t>закуп</w:t>
      </w:r>
      <w:proofErr w:type="gramEnd"/>
      <w:r w:rsidR="004E47D1" w:rsidRPr="004E47D1">
        <w:rPr>
          <w:rFonts w:ascii="Times New Roman" w:hAnsi="Times New Roman" w:cs="Times New Roman"/>
          <w:sz w:val="24"/>
          <w:szCs w:val="24"/>
          <w:lang w:val="uk-UA"/>
        </w:rPr>
        <w:t xml:space="preserve">івлю Код </w:t>
      </w:r>
      <w:proofErr w:type="spellStart"/>
      <w:r w:rsidR="004E47D1" w:rsidRPr="004E47D1">
        <w:rPr>
          <w:rFonts w:ascii="Times New Roman" w:hAnsi="Times New Roman" w:cs="Times New Roman"/>
          <w:sz w:val="24"/>
          <w:szCs w:val="24"/>
          <w:lang w:val="uk-UA"/>
        </w:rPr>
        <w:t>ДК</w:t>
      </w:r>
      <w:proofErr w:type="spellEnd"/>
      <w:r w:rsidR="004E47D1" w:rsidRPr="004E47D1">
        <w:rPr>
          <w:rFonts w:ascii="Times New Roman" w:hAnsi="Times New Roman" w:cs="Times New Roman"/>
          <w:sz w:val="24"/>
          <w:szCs w:val="24"/>
          <w:lang w:val="uk-UA"/>
        </w:rPr>
        <w:t xml:space="preserve"> 021:2015- 33600000-6 Фармацевтична продукція </w:t>
      </w:r>
      <w:r w:rsidR="004E47D1" w:rsidRPr="004E47D1">
        <w:rPr>
          <w:rFonts w:ascii="Times New Roman" w:hAnsi="Times New Roman" w:cs="Times New Roman"/>
          <w:bCs/>
          <w:sz w:val="24"/>
          <w:szCs w:val="24"/>
          <w:lang w:val="uk-UA"/>
        </w:rPr>
        <w:t>(Морфін (</w:t>
      </w:r>
      <w:proofErr w:type="spellStart"/>
      <w:r w:rsidR="004E47D1" w:rsidRPr="004E47D1">
        <w:rPr>
          <w:rFonts w:ascii="Times New Roman" w:hAnsi="Times New Roman" w:cs="Times New Roman"/>
          <w:bCs/>
          <w:sz w:val="24"/>
          <w:szCs w:val="24"/>
          <w:lang w:val="en-US"/>
        </w:rPr>
        <w:t>Morfine</w:t>
      </w:r>
      <w:proofErr w:type="spellEnd"/>
      <w:r w:rsidR="004E47D1" w:rsidRPr="004E47D1">
        <w:rPr>
          <w:rFonts w:ascii="Times New Roman" w:hAnsi="Times New Roman" w:cs="Times New Roman"/>
          <w:bCs/>
          <w:sz w:val="24"/>
          <w:szCs w:val="24"/>
          <w:lang w:val="uk-UA"/>
        </w:rPr>
        <w:t xml:space="preserve">), </w:t>
      </w:r>
      <w:proofErr w:type="spellStart"/>
      <w:r w:rsidR="004E47D1" w:rsidRPr="004E47D1">
        <w:rPr>
          <w:rFonts w:ascii="Times New Roman" w:hAnsi="Times New Roman" w:cs="Times New Roman"/>
          <w:bCs/>
          <w:sz w:val="24"/>
          <w:szCs w:val="24"/>
          <w:lang w:val="uk-UA"/>
        </w:rPr>
        <w:t>Фентаніл</w:t>
      </w:r>
      <w:proofErr w:type="spellEnd"/>
      <w:r w:rsidR="004E47D1" w:rsidRPr="004E47D1">
        <w:rPr>
          <w:rFonts w:ascii="Times New Roman" w:hAnsi="Times New Roman" w:cs="Times New Roman"/>
          <w:bCs/>
          <w:sz w:val="24"/>
          <w:szCs w:val="24"/>
          <w:lang w:val="uk-UA"/>
        </w:rPr>
        <w:t xml:space="preserve"> (</w:t>
      </w:r>
      <w:proofErr w:type="spellStart"/>
      <w:r w:rsidR="004E47D1" w:rsidRPr="004E47D1">
        <w:rPr>
          <w:rFonts w:ascii="Times New Roman" w:hAnsi="Times New Roman" w:cs="Times New Roman"/>
          <w:bCs/>
          <w:sz w:val="24"/>
          <w:szCs w:val="24"/>
          <w:lang w:val="en-US"/>
        </w:rPr>
        <w:t>Fentanyl</w:t>
      </w:r>
      <w:proofErr w:type="spellEnd"/>
      <w:r w:rsidR="004E47D1" w:rsidRPr="004E47D1">
        <w:rPr>
          <w:rFonts w:ascii="Times New Roman" w:hAnsi="Times New Roman" w:cs="Times New Roman"/>
          <w:bCs/>
          <w:sz w:val="24"/>
          <w:szCs w:val="24"/>
          <w:lang w:val="uk-UA"/>
        </w:rPr>
        <w:t xml:space="preserve">), </w:t>
      </w:r>
      <w:proofErr w:type="spellStart"/>
      <w:r w:rsidR="004E47D1" w:rsidRPr="004E47D1">
        <w:rPr>
          <w:rFonts w:ascii="Times New Roman" w:hAnsi="Times New Roman" w:cs="Times New Roman"/>
          <w:bCs/>
          <w:sz w:val="24"/>
          <w:szCs w:val="24"/>
          <w:lang w:val="uk-UA"/>
        </w:rPr>
        <w:t>Кетамін</w:t>
      </w:r>
      <w:proofErr w:type="spellEnd"/>
      <w:r w:rsidR="004E47D1" w:rsidRPr="004E47D1">
        <w:rPr>
          <w:rFonts w:ascii="Times New Roman" w:hAnsi="Times New Roman" w:cs="Times New Roman"/>
          <w:bCs/>
          <w:sz w:val="24"/>
          <w:szCs w:val="24"/>
          <w:lang w:val="uk-UA"/>
        </w:rPr>
        <w:t xml:space="preserve"> (</w:t>
      </w:r>
      <w:proofErr w:type="spellStart"/>
      <w:r w:rsidR="004E47D1" w:rsidRPr="004E47D1">
        <w:rPr>
          <w:rFonts w:ascii="Times New Roman" w:hAnsi="Times New Roman" w:cs="Times New Roman"/>
          <w:bCs/>
          <w:sz w:val="24"/>
          <w:szCs w:val="24"/>
          <w:lang w:val="en-US"/>
        </w:rPr>
        <w:t>Ketamine</w:t>
      </w:r>
      <w:proofErr w:type="spellEnd"/>
      <w:r w:rsidR="004E47D1" w:rsidRPr="004E47D1">
        <w:rPr>
          <w:rFonts w:ascii="Times New Roman" w:hAnsi="Times New Roman" w:cs="Times New Roman"/>
          <w:bCs/>
          <w:sz w:val="24"/>
          <w:szCs w:val="24"/>
          <w:lang w:val="uk-UA"/>
        </w:rPr>
        <w:t>))</w:t>
      </w:r>
      <w:r w:rsidRPr="004E47D1">
        <w:rPr>
          <w:rFonts w:ascii="Times New Roman" w:hAnsi="Times New Roman" w:cs="Times New Roman"/>
          <w:sz w:val="24"/>
          <w:szCs w:val="24"/>
          <w:lang w:val="uk-UA"/>
        </w:rPr>
        <w:t xml:space="preserve">,оголошення  </w:t>
      </w:r>
      <w:hyperlink r:id="rId5" w:tgtFrame="_blank" w:tooltip="Оголошення на порталі Уповноваженого органу" w:history="1">
        <w:r w:rsidR="004E47D1" w:rsidRPr="004E47D1">
          <w:rPr>
            <w:rFonts w:ascii="Times New Roman" w:eastAsia="Times New Roman" w:hAnsi="Times New Roman" w:cs="Times New Roman"/>
            <w:color w:val="000000"/>
            <w:sz w:val="24"/>
            <w:szCs w:val="24"/>
            <w:lang w:eastAsia="ru-RU"/>
          </w:rPr>
          <w:t>UA</w:t>
        </w:r>
        <w:r w:rsidR="004E47D1" w:rsidRPr="004E47D1">
          <w:rPr>
            <w:rFonts w:ascii="Times New Roman" w:eastAsia="Times New Roman" w:hAnsi="Times New Roman" w:cs="Times New Roman"/>
            <w:color w:val="000000"/>
            <w:sz w:val="24"/>
            <w:szCs w:val="24"/>
            <w:lang w:val="uk-UA" w:eastAsia="ru-RU"/>
          </w:rPr>
          <w:t>-2022-11-25-015260-</w:t>
        </w:r>
        <w:proofErr w:type="spellStart"/>
        <w:r w:rsidR="004E47D1" w:rsidRPr="004E47D1">
          <w:rPr>
            <w:rFonts w:ascii="Times New Roman" w:eastAsia="Times New Roman" w:hAnsi="Times New Roman" w:cs="Times New Roman"/>
            <w:color w:val="000000"/>
            <w:sz w:val="24"/>
            <w:szCs w:val="24"/>
            <w:lang w:eastAsia="ru-RU"/>
          </w:rPr>
          <w:t>a</w:t>
        </w:r>
        <w:proofErr w:type="spellEnd"/>
      </w:hyperlink>
      <w:r w:rsidR="004E47D1" w:rsidRPr="004E47D1">
        <w:rPr>
          <w:rFonts w:ascii="Times New Roman" w:eastAsia="Times New Roman" w:hAnsi="Times New Roman" w:cs="Times New Roman"/>
          <w:color w:val="6D6D6D"/>
          <w:sz w:val="24"/>
          <w:szCs w:val="24"/>
          <w:lang w:val="uk-UA" w:eastAsia="ru-RU"/>
        </w:rPr>
        <w:t>.</w:t>
      </w:r>
    </w:p>
    <w:p w:rsidR="00361F02" w:rsidRDefault="00361F02" w:rsidP="00361F02">
      <w:pPr>
        <w:widowControl w:val="0"/>
        <w:tabs>
          <w:tab w:val="left" w:pos="142"/>
          <w:tab w:val="left" w:pos="426"/>
          <w:tab w:val="left" w:pos="6471"/>
          <w:tab w:val="left" w:pos="7614"/>
          <w:tab w:val="left" w:pos="8444"/>
        </w:tabs>
        <w:spacing w:after="0" w:line="240" w:lineRule="auto"/>
        <w:rPr>
          <w:rFonts w:ascii="Times New Roman" w:eastAsia="Times New Roman" w:hAnsi="Times New Roman" w:cs="Times New Roman"/>
          <w:b/>
          <w:sz w:val="24"/>
          <w:szCs w:val="24"/>
          <w:lang w:val="uk-UA" w:eastAsia="ru-RU"/>
        </w:rPr>
      </w:pPr>
    </w:p>
    <w:p w:rsidR="00C2780C" w:rsidRDefault="00361F02" w:rsidP="00361F02">
      <w:pPr>
        <w:widowControl w:val="0"/>
        <w:tabs>
          <w:tab w:val="left" w:pos="142"/>
          <w:tab w:val="left" w:pos="426"/>
          <w:tab w:val="left" w:pos="6471"/>
          <w:tab w:val="left" w:pos="7614"/>
          <w:tab w:val="left" w:pos="8444"/>
        </w:tabs>
        <w:spacing w:after="0" w:line="240" w:lineRule="auto"/>
        <w:rPr>
          <w:rFonts w:ascii="Times New Roman" w:eastAsia="Times New Roman" w:hAnsi="Times New Roman" w:cs="Times New Roman"/>
          <w:b/>
          <w:sz w:val="24"/>
          <w:szCs w:val="24"/>
          <w:lang w:val="uk-UA" w:eastAsia="ru-RU"/>
        </w:rPr>
      </w:pPr>
      <w:r w:rsidRPr="00361F02">
        <w:rPr>
          <w:rFonts w:ascii="Times New Roman" w:eastAsia="Times New Roman" w:hAnsi="Times New Roman" w:cs="Times New Roman"/>
          <w:b/>
          <w:sz w:val="24"/>
          <w:szCs w:val="24"/>
          <w:lang w:val="uk-UA" w:eastAsia="ru-RU"/>
        </w:rPr>
        <w:t>Додаток 2 до Тендерної документації викласти в новій редакції</w:t>
      </w:r>
    </w:p>
    <w:p w:rsidR="00C2780C" w:rsidRDefault="00C2780C" w:rsidP="00C2780C">
      <w:pPr>
        <w:widowControl w:val="0"/>
        <w:tabs>
          <w:tab w:val="left" w:pos="142"/>
          <w:tab w:val="left" w:pos="426"/>
          <w:tab w:val="left" w:pos="6471"/>
          <w:tab w:val="left" w:pos="7614"/>
          <w:tab w:val="left" w:pos="8444"/>
        </w:tabs>
        <w:spacing w:after="0" w:line="240" w:lineRule="auto"/>
        <w:jc w:val="right"/>
        <w:rPr>
          <w:rFonts w:ascii="Times New Roman" w:eastAsia="Times New Roman" w:hAnsi="Times New Roman" w:cs="Times New Roman"/>
          <w:b/>
          <w:sz w:val="24"/>
          <w:szCs w:val="24"/>
          <w:lang w:val="uk-UA" w:eastAsia="ru-RU"/>
        </w:rPr>
      </w:pPr>
    </w:p>
    <w:p w:rsidR="004E47D1" w:rsidRDefault="004E47D1" w:rsidP="004E47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E47D1" w:rsidRDefault="004E47D1" w:rsidP="004E47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4E47D1" w:rsidRDefault="004E47D1" w:rsidP="004E47D1">
      <w:pPr>
        <w:spacing w:before="240" w:after="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w:t>
      </w:r>
      <w:proofErr w:type="gramStart"/>
      <w:r>
        <w:rPr>
          <w:rFonts w:ascii="Times New Roman" w:eastAsia="Times New Roman" w:hAnsi="Times New Roman" w:cs="Times New Roman"/>
          <w:b/>
          <w:i/>
          <w:color w:val="000000"/>
          <w:sz w:val="24"/>
          <w:szCs w:val="24"/>
          <w:highlight w:val="white"/>
        </w:rPr>
        <w:t>вл</w:t>
      </w:r>
      <w:proofErr w:type="gramEnd"/>
      <w:r>
        <w:rPr>
          <w:rFonts w:ascii="Times New Roman" w:eastAsia="Times New Roman" w:hAnsi="Times New Roman" w:cs="Times New Roman"/>
          <w:b/>
          <w:i/>
          <w:color w:val="000000"/>
          <w:sz w:val="24"/>
          <w:szCs w:val="24"/>
          <w:highlight w:val="white"/>
        </w:rPr>
        <w:t>і</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rsidR="004E47D1" w:rsidRPr="00704661" w:rsidRDefault="004E47D1" w:rsidP="004E47D1">
      <w:pPr>
        <w:tabs>
          <w:tab w:val="left" w:pos="7335"/>
        </w:tabs>
        <w:spacing w:after="0" w:line="240" w:lineRule="auto"/>
        <w:jc w:val="center"/>
        <w:rPr>
          <w:rFonts w:ascii="Times New Roman" w:eastAsia="Times New Roman" w:hAnsi="Times New Roman" w:cs="Times New Roman"/>
          <w:b/>
          <w:bCs/>
          <w:sz w:val="24"/>
          <w:szCs w:val="24"/>
        </w:rPr>
      </w:pPr>
      <w:r w:rsidRPr="00811A23">
        <w:rPr>
          <w:rFonts w:ascii="Times New Roman" w:eastAsia="Times New Roman" w:hAnsi="Times New Roman" w:cs="Times New Roman"/>
          <w:b/>
          <w:bCs/>
          <w:sz w:val="24"/>
          <w:szCs w:val="24"/>
          <w:highlight w:val="white"/>
        </w:rPr>
        <w:t xml:space="preserve">Код ДК 021:2015- 33600000-6 </w:t>
      </w:r>
      <w:proofErr w:type="spellStart"/>
      <w:r w:rsidRPr="00811A23">
        <w:rPr>
          <w:rFonts w:ascii="Times New Roman" w:eastAsia="Times New Roman" w:hAnsi="Times New Roman" w:cs="Times New Roman"/>
          <w:b/>
          <w:bCs/>
          <w:sz w:val="24"/>
          <w:szCs w:val="24"/>
          <w:highlight w:val="white"/>
        </w:rPr>
        <w:t>Фармацевтична</w:t>
      </w:r>
      <w:proofErr w:type="spellEnd"/>
      <w:r w:rsidRPr="00811A23">
        <w:rPr>
          <w:rFonts w:ascii="Times New Roman" w:eastAsia="Times New Roman" w:hAnsi="Times New Roman" w:cs="Times New Roman"/>
          <w:b/>
          <w:bCs/>
          <w:sz w:val="24"/>
          <w:szCs w:val="24"/>
          <w:highlight w:val="white"/>
        </w:rPr>
        <w:t xml:space="preserve"> </w:t>
      </w:r>
      <w:proofErr w:type="spellStart"/>
      <w:r w:rsidRPr="00811A23">
        <w:rPr>
          <w:rFonts w:ascii="Times New Roman" w:eastAsia="Times New Roman" w:hAnsi="Times New Roman" w:cs="Times New Roman"/>
          <w:b/>
          <w:bCs/>
          <w:sz w:val="24"/>
          <w:szCs w:val="24"/>
          <w:highlight w:val="white"/>
        </w:rPr>
        <w:t>продукція</w:t>
      </w:r>
      <w:proofErr w:type="spellEnd"/>
      <w:r w:rsidRPr="00811A23">
        <w:rPr>
          <w:rFonts w:ascii="Times New Roman" w:eastAsia="Times New Roman" w:hAnsi="Times New Roman" w:cs="Times New Roman"/>
          <w:b/>
          <w:bCs/>
          <w:sz w:val="24"/>
          <w:szCs w:val="24"/>
          <w:highlight w:val="white"/>
        </w:rPr>
        <w:t xml:space="preserve"> (</w:t>
      </w:r>
      <w:proofErr w:type="spellStart"/>
      <w:r>
        <w:rPr>
          <w:rFonts w:ascii="Times New Roman" w:eastAsia="Times New Roman" w:hAnsi="Times New Roman" w:cs="Times New Roman"/>
          <w:b/>
          <w:bCs/>
          <w:sz w:val="24"/>
          <w:szCs w:val="24"/>
        </w:rPr>
        <w:t>Морфін</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Morfine</w:t>
      </w:r>
      <w:proofErr w:type="spellEnd"/>
      <w:r w:rsidRPr="0070466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Фентаніл</w:t>
      </w:r>
      <w:proofErr w:type="spellEnd"/>
      <w:r w:rsidRPr="00704661">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Fentanyl</w:t>
      </w:r>
      <w:proofErr w:type="spellEnd"/>
      <w:r w:rsidRPr="0070466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9F7FC2">
        <w:rPr>
          <w:rFonts w:ascii="Times New Roman" w:eastAsia="Times New Roman" w:hAnsi="Times New Roman" w:cs="Times New Roman"/>
          <w:b/>
          <w:bCs/>
          <w:sz w:val="24"/>
          <w:szCs w:val="24"/>
        </w:rPr>
        <w:t>Кетамін</w:t>
      </w:r>
      <w:proofErr w:type="spellEnd"/>
      <w:r w:rsidRPr="00704661">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Ketamine</w:t>
      </w:r>
      <w:proofErr w:type="spellEnd"/>
      <w:r>
        <w:rPr>
          <w:rFonts w:ascii="Times New Roman" w:eastAsia="Times New Roman" w:hAnsi="Times New Roman" w:cs="Times New Roman"/>
          <w:b/>
          <w:bCs/>
          <w:sz w:val="24"/>
          <w:szCs w:val="24"/>
        </w:rPr>
        <w:t>)</w:t>
      </w:r>
      <w:r w:rsidRPr="00704661">
        <w:rPr>
          <w:rFonts w:ascii="Times New Roman" w:eastAsia="Times New Roman" w:hAnsi="Times New Roman" w:cs="Times New Roman"/>
          <w:b/>
          <w:bCs/>
          <w:sz w:val="24"/>
          <w:szCs w:val="24"/>
        </w:rPr>
        <w:t>)</w:t>
      </w:r>
    </w:p>
    <w:p w:rsidR="004E47D1" w:rsidRPr="00811A23" w:rsidRDefault="004E47D1" w:rsidP="004E47D1">
      <w:pPr>
        <w:tabs>
          <w:tab w:val="left" w:pos="7335"/>
        </w:tabs>
        <w:spacing w:after="0" w:line="240" w:lineRule="auto"/>
        <w:jc w:val="center"/>
        <w:rPr>
          <w:rFonts w:ascii="Times New Roman" w:eastAsia="Times New Roman" w:hAnsi="Times New Roman" w:cs="Times New Roman"/>
          <w:b/>
          <w:bCs/>
          <w:sz w:val="24"/>
          <w:szCs w:val="24"/>
          <w:highlight w:val="whit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40"/>
        <w:gridCol w:w="4384"/>
        <w:gridCol w:w="839"/>
        <w:gridCol w:w="1712"/>
      </w:tblGrid>
      <w:tr w:rsidR="004E47D1" w:rsidRPr="00E92B15" w:rsidTr="0096470F">
        <w:trPr>
          <w:trHeight w:val="891"/>
          <w:jc w:val="center"/>
        </w:trPr>
        <w:tc>
          <w:tcPr>
            <w:tcW w:w="568" w:type="dxa"/>
            <w:shd w:val="clear" w:color="auto" w:fill="auto"/>
            <w:noWrap/>
            <w:vAlign w:val="center"/>
            <w:hideMark/>
          </w:tcPr>
          <w:p w:rsidR="004E47D1" w:rsidRPr="00E92B15" w:rsidRDefault="004E47D1" w:rsidP="0096470F">
            <w:pPr>
              <w:spacing w:after="0" w:line="240" w:lineRule="auto"/>
              <w:ind w:right="-1"/>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 xml:space="preserve">№ </w:t>
            </w:r>
            <w:proofErr w:type="spellStart"/>
            <w:r w:rsidRPr="00E92B15">
              <w:rPr>
                <w:rFonts w:ascii="Times New Roman" w:hAnsi="Times New Roman" w:cs="Times New Roman"/>
                <w:color w:val="000000"/>
                <w:sz w:val="24"/>
                <w:szCs w:val="24"/>
                <w:lang w:eastAsia="uk-UA"/>
              </w:rPr>
              <w:t>з</w:t>
            </w:r>
            <w:proofErr w:type="spellEnd"/>
            <w:r w:rsidRPr="00E92B15">
              <w:rPr>
                <w:rFonts w:ascii="Times New Roman" w:hAnsi="Times New Roman" w:cs="Times New Roman"/>
                <w:color w:val="000000"/>
                <w:sz w:val="24"/>
                <w:szCs w:val="24"/>
                <w:lang w:eastAsia="uk-UA"/>
              </w:rPr>
              <w:t>/</w:t>
            </w:r>
            <w:proofErr w:type="spellStart"/>
            <w:proofErr w:type="gramStart"/>
            <w:r w:rsidRPr="00E92B15">
              <w:rPr>
                <w:rFonts w:ascii="Times New Roman" w:hAnsi="Times New Roman" w:cs="Times New Roman"/>
                <w:color w:val="000000"/>
                <w:sz w:val="24"/>
                <w:szCs w:val="24"/>
                <w:lang w:eastAsia="uk-UA"/>
              </w:rPr>
              <w:t>п</w:t>
            </w:r>
            <w:proofErr w:type="spellEnd"/>
            <w:proofErr w:type="gramEnd"/>
          </w:p>
        </w:tc>
        <w:tc>
          <w:tcPr>
            <w:tcW w:w="2840" w:type="dxa"/>
            <w:shd w:val="clear" w:color="auto" w:fill="auto"/>
            <w:vAlign w:val="center"/>
            <w:hideMark/>
          </w:tcPr>
          <w:p w:rsidR="004E47D1" w:rsidRPr="00E92B15" w:rsidRDefault="004E47D1" w:rsidP="0096470F">
            <w:pPr>
              <w:spacing w:after="0" w:line="240" w:lineRule="auto"/>
              <w:ind w:right="-1" w:firstLine="34"/>
              <w:jc w:val="center"/>
              <w:rPr>
                <w:rFonts w:ascii="Times New Roman" w:hAnsi="Times New Roman" w:cs="Times New Roman"/>
                <w:b/>
                <w:bCs/>
                <w:sz w:val="24"/>
                <w:szCs w:val="24"/>
                <w:lang w:eastAsia="uk-UA"/>
              </w:rPr>
            </w:pPr>
            <w:proofErr w:type="spellStart"/>
            <w:r w:rsidRPr="00E92B15">
              <w:rPr>
                <w:rFonts w:ascii="Times New Roman" w:hAnsi="Times New Roman" w:cs="Times New Roman"/>
                <w:b/>
                <w:bCs/>
                <w:sz w:val="24"/>
                <w:szCs w:val="24"/>
                <w:lang w:eastAsia="uk-UA"/>
              </w:rPr>
              <w:t>Міжнародна</w:t>
            </w:r>
            <w:proofErr w:type="spellEnd"/>
            <w:r w:rsidRPr="00E92B15">
              <w:rPr>
                <w:rFonts w:ascii="Times New Roman" w:hAnsi="Times New Roman" w:cs="Times New Roman"/>
                <w:b/>
                <w:bCs/>
                <w:sz w:val="24"/>
                <w:szCs w:val="24"/>
                <w:lang w:eastAsia="uk-UA"/>
              </w:rPr>
              <w:t xml:space="preserve"> </w:t>
            </w:r>
            <w:proofErr w:type="spellStart"/>
            <w:r w:rsidRPr="00E92B15">
              <w:rPr>
                <w:rFonts w:ascii="Times New Roman" w:hAnsi="Times New Roman" w:cs="Times New Roman"/>
                <w:b/>
                <w:bCs/>
                <w:sz w:val="24"/>
                <w:szCs w:val="24"/>
                <w:lang w:eastAsia="uk-UA"/>
              </w:rPr>
              <w:t>непатентована</w:t>
            </w:r>
            <w:proofErr w:type="spellEnd"/>
            <w:r w:rsidRPr="00E92B15">
              <w:rPr>
                <w:rFonts w:ascii="Times New Roman" w:hAnsi="Times New Roman" w:cs="Times New Roman"/>
                <w:b/>
                <w:bCs/>
                <w:sz w:val="24"/>
                <w:szCs w:val="24"/>
                <w:lang w:eastAsia="uk-UA"/>
              </w:rPr>
              <w:t xml:space="preserve"> </w:t>
            </w:r>
            <w:proofErr w:type="spellStart"/>
            <w:r w:rsidRPr="00E92B15">
              <w:rPr>
                <w:rFonts w:ascii="Times New Roman" w:hAnsi="Times New Roman" w:cs="Times New Roman"/>
                <w:b/>
                <w:bCs/>
                <w:sz w:val="24"/>
                <w:szCs w:val="24"/>
                <w:lang w:eastAsia="uk-UA"/>
              </w:rPr>
              <w:t>назва</w:t>
            </w:r>
            <w:proofErr w:type="spellEnd"/>
          </w:p>
        </w:tc>
        <w:tc>
          <w:tcPr>
            <w:tcW w:w="4384" w:type="dxa"/>
            <w:shd w:val="clear" w:color="auto" w:fill="auto"/>
            <w:vAlign w:val="center"/>
            <w:hideMark/>
          </w:tcPr>
          <w:p w:rsidR="004E47D1" w:rsidRPr="00E92B15" w:rsidRDefault="004E47D1" w:rsidP="0096470F">
            <w:pPr>
              <w:tabs>
                <w:tab w:val="left" w:pos="2326"/>
              </w:tabs>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 xml:space="preserve">Форма </w:t>
            </w:r>
            <w:proofErr w:type="spellStart"/>
            <w:r w:rsidRPr="00E92B15">
              <w:rPr>
                <w:rFonts w:ascii="Times New Roman" w:hAnsi="Times New Roman" w:cs="Times New Roman"/>
                <w:b/>
                <w:bCs/>
                <w:sz w:val="24"/>
                <w:szCs w:val="24"/>
                <w:lang w:eastAsia="uk-UA"/>
              </w:rPr>
              <w:t>випуску</w:t>
            </w:r>
            <w:proofErr w:type="spellEnd"/>
            <w:r w:rsidRPr="00E92B15">
              <w:rPr>
                <w:rFonts w:ascii="Times New Roman" w:hAnsi="Times New Roman" w:cs="Times New Roman"/>
                <w:b/>
                <w:bCs/>
                <w:sz w:val="24"/>
                <w:szCs w:val="24"/>
                <w:lang w:eastAsia="uk-UA"/>
              </w:rPr>
              <w:t xml:space="preserve">, </w:t>
            </w:r>
            <w:proofErr w:type="spellStart"/>
            <w:r w:rsidRPr="00E92B15">
              <w:rPr>
                <w:rFonts w:ascii="Times New Roman" w:hAnsi="Times New Roman" w:cs="Times New Roman"/>
                <w:b/>
                <w:bCs/>
                <w:sz w:val="24"/>
                <w:szCs w:val="24"/>
                <w:lang w:eastAsia="uk-UA"/>
              </w:rPr>
              <w:t>дозування</w:t>
            </w:r>
            <w:proofErr w:type="spellEnd"/>
          </w:p>
        </w:tc>
        <w:tc>
          <w:tcPr>
            <w:tcW w:w="839" w:type="dxa"/>
            <w:shd w:val="clear" w:color="auto" w:fill="auto"/>
            <w:vAlign w:val="center"/>
            <w:hideMark/>
          </w:tcPr>
          <w:p w:rsidR="004E47D1" w:rsidRPr="00E92B15" w:rsidRDefault="004E47D1" w:rsidP="0096470F">
            <w:pPr>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Од.</w:t>
            </w:r>
          </w:p>
          <w:p w:rsidR="004E47D1" w:rsidRPr="00E92B15"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E92B15">
              <w:rPr>
                <w:rFonts w:ascii="Times New Roman" w:hAnsi="Times New Roman" w:cs="Times New Roman"/>
                <w:b/>
                <w:bCs/>
                <w:sz w:val="24"/>
                <w:szCs w:val="24"/>
                <w:lang w:eastAsia="uk-UA"/>
              </w:rPr>
              <w:t>вим</w:t>
            </w:r>
            <w:proofErr w:type="spellEnd"/>
            <w:r w:rsidRPr="00E92B15">
              <w:rPr>
                <w:rFonts w:ascii="Times New Roman" w:hAnsi="Times New Roman" w:cs="Times New Roman"/>
                <w:b/>
                <w:bCs/>
                <w:sz w:val="24"/>
                <w:szCs w:val="24"/>
                <w:lang w:eastAsia="uk-UA"/>
              </w:rPr>
              <w:t>.</w:t>
            </w:r>
          </w:p>
        </w:tc>
        <w:tc>
          <w:tcPr>
            <w:tcW w:w="1712" w:type="dxa"/>
            <w:shd w:val="clear" w:color="auto" w:fill="auto"/>
            <w:vAlign w:val="center"/>
            <w:hideMark/>
          </w:tcPr>
          <w:p w:rsidR="004E47D1" w:rsidRPr="00E92B15"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E92B15">
              <w:rPr>
                <w:rFonts w:ascii="Times New Roman" w:hAnsi="Times New Roman" w:cs="Times New Roman"/>
                <w:b/>
                <w:bCs/>
                <w:sz w:val="24"/>
                <w:szCs w:val="24"/>
                <w:lang w:eastAsia="uk-UA"/>
              </w:rPr>
              <w:t>Кількість</w:t>
            </w:r>
            <w:proofErr w:type="spellEnd"/>
            <w:r w:rsidRPr="00E92B15">
              <w:rPr>
                <w:rFonts w:ascii="Times New Roman" w:hAnsi="Times New Roman" w:cs="Times New Roman"/>
                <w:b/>
                <w:bCs/>
                <w:sz w:val="24"/>
                <w:szCs w:val="24"/>
                <w:lang w:eastAsia="uk-UA"/>
              </w:rPr>
              <w:t xml:space="preserve"> </w:t>
            </w:r>
          </w:p>
        </w:tc>
      </w:tr>
      <w:tr w:rsidR="004E47D1" w:rsidRPr="00E92B15" w:rsidTr="0096470F">
        <w:trPr>
          <w:trHeight w:val="288"/>
          <w:jc w:val="center"/>
        </w:trPr>
        <w:tc>
          <w:tcPr>
            <w:tcW w:w="568" w:type="dxa"/>
            <w:shd w:val="clear" w:color="auto" w:fill="auto"/>
            <w:noWrap/>
            <w:vAlign w:val="center"/>
          </w:tcPr>
          <w:p w:rsidR="004E47D1" w:rsidRPr="00E92B15" w:rsidRDefault="004E47D1" w:rsidP="0096470F">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1</w:t>
            </w:r>
          </w:p>
        </w:tc>
        <w:tc>
          <w:tcPr>
            <w:tcW w:w="2840"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704661">
              <w:rPr>
                <w:rFonts w:ascii="Times New Roman" w:eastAsia="Times New Roman" w:hAnsi="Times New Roman" w:cs="Times New Roman"/>
                <w:bCs/>
                <w:lang w:val="en-US"/>
              </w:rPr>
              <w:t>Morfine</w:t>
            </w:r>
            <w:proofErr w:type="spellEnd"/>
            <w:r>
              <w:rPr>
                <w:rFonts w:ascii="Times New Roman" w:hAnsi="Times New Roman" w:cs="Times New Roman"/>
                <w:lang w:val="en-US"/>
              </w:rPr>
              <w:t>/</w:t>
            </w:r>
            <w:proofErr w:type="spellStart"/>
            <w:r w:rsidRPr="009F7FC2">
              <w:rPr>
                <w:rFonts w:ascii="Times New Roman" w:hAnsi="Times New Roman" w:cs="Times New Roman"/>
              </w:rPr>
              <w:t>Морфін</w:t>
            </w:r>
            <w:proofErr w:type="spellEnd"/>
          </w:p>
        </w:tc>
        <w:tc>
          <w:tcPr>
            <w:tcW w:w="4384"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color w:val="000000"/>
              </w:rPr>
              <w:t>розчин</w:t>
            </w:r>
            <w:proofErr w:type="spellEnd"/>
            <w:r w:rsidRPr="009F7FC2">
              <w:rPr>
                <w:rFonts w:ascii="Times New Roman" w:hAnsi="Times New Roman" w:cs="Times New Roman"/>
                <w:color w:val="000000"/>
              </w:rPr>
              <w:t xml:space="preserve"> для </w:t>
            </w:r>
            <w:proofErr w:type="spellStart"/>
            <w:r w:rsidRPr="009F7FC2">
              <w:rPr>
                <w:rFonts w:ascii="Times New Roman" w:hAnsi="Times New Roman" w:cs="Times New Roman"/>
                <w:color w:val="000000"/>
              </w:rPr>
              <w:t>ін’єкцій</w:t>
            </w:r>
            <w:proofErr w:type="spellEnd"/>
            <w:r w:rsidRPr="009F7FC2">
              <w:rPr>
                <w:rFonts w:ascii="Times New Roman" w:hAnsi="Times New Roman" w:cs="Times New Roman"/>
                <w:color w:val="000000"/>
              </w:rPr>
              <w:t xml:space="preserve">, 10 мг/мл по 1 мл </w:t>
            </w:r>
          </w:p>
        </w:tc>
        <w:tc>
          <w:tcPr>
            <w:tcW w:w="839"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7 700</w:t>
            </w:r>
          </w:p>
        </w:tc>
      </w:tr>
      <w:tr w:rsidR="004E47D1" w:rsidRPr="00E92B15" w:rsidTr="0096470F">
        <w:trPr>
          <w:trHeight w:val="375"/>
          <w:jc w:val="center"/>
        </w:trPr>
        <w:tc>
          <w:tcPr>
            <w:tcW w:w="568" w:type="dxa"/>
            <w:shd w:val="clear" w:color="auto" w:fill="auto"/>
            <w:noWrap/>
            <w:vAlign w:val="center"/>
          </w:tcPr>
          <w:p w:rsidR="004E47D1" w:rsidRPr="00E92B15" w:rsidRDefault="004E47D1" w:rsidP="0096470F">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2</w:t>
            </w:r>
          </w:p>
        </w:tc>
        <w:tc>
          <w:tcPr>
            <w:tcW w:w="2840"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Fentanile</w:t>
            </w:r>
            <w:proofErr w:type="spellEnd"/>
            <w:r>
              <w:rPr>
                <w:rFonts w:ascii="Times New Roman" w:hAnsi="Times New Roman" w:cs="Times New Roman"/>
                <w:lang w:val="en-US"/>
              </w:rPr>
              <w:t>/</w:t>
            </w:r>
            <w:proofErr w:type="spellStart"/>
            <w:r w:rsidRPr="009F7FC2">
              <w:rPr>
                <w:rFonts w:ascii="Times New Roman" w:hAnsi="Times New Roman" w:cs="Times New Roman"/>
              </w:rPr>
              <w:t>Фентаніл</w:t>
            </w:r>
            <w:proofErr w:type="spellEnd"/>
          </w:p>
        </w:tc>
        <w:tc>
          <w:tcPr>
            <w:tcW w:w="4384"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color w:val="000000"/>
              </w:rPr>
              <w:t>розчин</w:t>
            </w:r>
            <w:proofErr w:type="spellEnd"/>
            <w:r w:rsidRPr="009F7FC2">
              <w:rPr>
                <w:rFonts w:ascii="Times New Roman" w:hAnsi="Times New Roman" w:cs="Times New Roman"/>
                <w:color w:val="000000"/>
              </w:rPr>
              <w:t xml:space="preserve"> для </w:t>
            </w:r>
            <w:proofErr w:type="spellStart"/>
            <w:r w:rsidRPr="009F7FC2">
              <w:rPr>
                <w:rFonts w:ascii="Times New Roman" w:hAnsi="Times New Roman" w:cs="Times New Roman"/>
                <w:color w:val="000000"/>
              </w:rPr>
              <w:t>ін’єкцій</w:t>
            </w:r>
            <w:proofErr w:type="spellEnd"/>
            <w:r w:rsidRPr="009F7FC2">
              <w:rPr>
                <w:rFonts w:ascii="Times New Roman" w:hAnsi="Times New Roman" w:cs="Times New Roman"/>
                <w:color w:val="000000"/>
              </w:rPr>
              <w:t xml:space="preserve">, 0,05 мг/мл по 2 мл </w:t>
            </w:r>
          </w:p>
        </w:tc>
        <w:tc>
          <w:tcPr>
            <w:tcW w:w="839"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36 000</w:t>
            </w:r>
          </w:p>
        </w:tc>
      </w:tr>
      <w:tr w:rsidR="004E47D1" w:rsidRPr="00E92B15" w:rsidTr="0096470F">
        <w:trPr>
          <w:trHeight w:val="288"/>
          <w:jc w:val="center"/>
        </w:trPr>
        <w:tc>
          <w:tcPr>
            <w:tcW w:w="568" w:type="dxa"/>
            <w:shd w:val="clear" w:color="auto" w:fill="auto"/>
            <w:noWrap/>
            <w:vAlign w:val="center"/>
          </w:tcPr>
          <w:p w:rsidR="004E47D1" w:rsidRPr="00E92B15" w:rsidRDefault="004E47D1" w:rsidP="0096470F">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3</w:t>
            </w:r>
          </w:p>
        </w:tc>
        <w:tc>
          <w:tcPr>
            <w:tcW w:w="2840"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Ketamine</w:t>
            </w:r>
            <w:proofErr w:type="spellEnd"/>
            <w:r>
              <w:rPr>
                <w:rFonts w:ascii="Times New Roman" w:hAnsi="Times New Roman" w:cs="Times New Roman"/>
                <w:lang w:val="en-US"/>
              </w:rPr>
              <w:t>/</w:t>
            </w:r>
            <w:proofErr w:type="spellStart"/>
            <w:r w:rsidRPr="009F7FC2">
              <w:rPr>
                <w:rFonts w:ascii="Times New Roman" w:hAnsi="Times New Roman" w:cs="Times New Roman"/>
              </w:rPr>
              <w:t>Кетамін</w:t>
            </w:r>
            <w:proofErr w:type="spellEnd"/>
          </w:p>
        </w:tc>
        <w:tc>
          <w:tcPr>
            <w:tcW w:w="4384"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розчин</w:t>
            </w:r>
            <w:proofErr w:type="spellEnd"/>
            <w:r w:rsidRPr="009F7FC2">
              <w:rPr>
                <w:rFonts w:ascii="Times New Roman" w:hAnsi="Times New Roman" w:cs="Times New Roman"/>
              </w:rPr>
              <w:t xml:space="preserve"> для </w:t>
            </w:r>
            <w:proofErr w:type="spellStart"/>
            <w:r w:rsidRPr="009F7FC2">
              <w:rPr>
                <w:rFonts w:ascii="Times New Roman" w:hAnsi="Times New Roman" w:cs="Times New Roman"/>
              </w:rPr>
              <w:t>ін’єкцій</w:t>
            </w:r>
            <w:proofErr w:type="spellEnd"/>
            <w:r w:rsidRPr="009F7FC2">
              <w:rPr>
                <w:rFonts w:ascii="Times New Roman" w:hAnsi="Times New Roman" w:cs="Times New Roman"/>
              </w:rPr>
              <w:t>, 50 мг/мл по 2 мл</w:t>
            </w:r>
          </w:p>
        </w:tc>
        <w:tc>
          <w:tcPr>
            <w:tcW w:w="839"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500</w:t>
            </w:r>
          </w:p>
        </w:tc>
      </w:tr>
    </w:tbl>
    <w:p w:rsidR="004E47D1" w:rsidRDefault="004E47D1" w:rsidP="004E47D1">
      <w:pPr>
        <w:pStyle w:val="a3"/>
        <w:widowControl w:val="0"/>
        <w:spacing w:after="0"/>
        <w:jc w:val="center"/>
        <w:rPr>
          <w:b/>
          <w:bCs/>
          <w:color w:val="000000"/>
        </w:rPr>
      </w:pPr>
      <w:bookmarkStart w:id="0" w:name="_GoBack"/>
      <w:bookmarkEnd w:id="0"/>
    </w:p>
    <w:p w:rsidR="004E47D1" w:rsidRPr="000C0939" w:rsidRDefault="004E47D1" w:rsidP="004E47D1">
      <w:pPr>
        <w:tabs>
          <w:tab w:val="left" w:pos="567"/>
        </w:tabs>
        <w:spacing w:after="0" w:line="240" w:lineRule="auto"/>
        <w:jc w:val="both"/>
        <w:rPr>
          <w:rFonts w:ascii="Times New Roman" w:hAnsi="Times New Roman" w:cs="Times New Roman"/>
          <w:b/>
          <w:sz w:val="24"/>
          <w:szCs w:val="24"/>
        </w:rPr>
      </w:pPr>
      <w:r w:rsidRPr="000C0939">
        <w:rPr>
          <w:rFonts w:ascii="Times New Roman" w:hAnsi="Times New Roman" w:cs="Times New Roman"/>
          <w:b/>
          <w:sz w:val="24"/>
          <w:szCs w:val="24"/>
        </w:rPr>
        <w:t xml:space="preserve">Предмет </w:t>
      </w:r>
      <w:proofErr w:type="spellStart"/>
      <w:r w:rsidRPr="000C0939">
        <w:rPr>
          <w:rFonts w:ascii="Times New Roman" w:hAnsi="Times New Roman" w:cs="Times New Roman"/>
          <w:b/>
          <w:sz w:val="24"/>
          <w:szCs w:val="24"/>
        </w:rPr>
        <w:t>закупі</w:t>
      </w:r>
      <w:proofErr w:type="gramStart"/>
      <w:r w:rsidRPr="000C0939">
        <w:rPr>
          <w:rFonts w:ascii="Times New Roman" w:hAnsi="Times New Roman" w:cs="Times New Roman"/>
          <w:b/>
          <w:sz w:val="24"/>
          <w:szCs w:val="24"/>
        </w:rPr>
        <w:t>вл</w:t>
      </w:r>
      <w:proofErr w:type="gramEnd"/>
      <w:r w:rsidRPr="000C0939">
        <w:rPr>
          <w:rFonts w:ascii="Times New Roman" w:hAnsi="Times New Roman" w:cs="Times New Roman"/>
          <w:b/>
          <w:sz w:val="24"/>
          <w:szCs w:val="24"/>
        </w:rPr>
        <w:t>і</w:t>
      </w:r>
      <w:proofErr w:type="spellEnd"/>
      <w:r w:rsidRPr="000C0939">
        <w:rPr>
          <w:rFonts w:ascii="Times New Roman" w:hAnsi="Times New Roman" w:cs="Times New Roman"/>
          <w:b/>
          <w:sz w:val="24"/>
          <w:szCs w:val="24"/>
        </w:rPr>
        <w:t xml:space="preserve"> повинен </w:t>
      </w:r>
      <w:proofErr w:type="spellStart"/>
      <w:r w:rsidRPr="000C0939">
        <w:rPr>
          <w:rFonts w:ascii="Times New Roman" w:hAnsi="Times New Roman" w:cs="Times New Roman"/>
          <w:b/>
          <w:sz w:val="24"/>
          <w:szCs w:val="24"/>
        </w:rPr>
        <w:t>відповідати</w:t>
      </w:r>
      <w:proofErr w:type="spellEnd"/>
      <w:r w:rsidRPr="000C0939">
        <w:rPr>
          <w:rFonts w:ascii="Times New Roman" w:hAnsi="Times New Roman" w:cs="Times New Roman"/>
          <w:b/>
          <w:sz w:val="24"/>
          <w:szCs w:val="24"/>
        </w:rPr>
        <w:t xml:space="preserve"> </w:t>
      </w:r>
      <w:proofErr w:type="spellStart"/>
      <w:r w:rsidRPr="000C0939">
        <w:rPr>
          <w:rFonts w:ascii="Times New Roman" w:hAnsi="Times New Roman" w:cs="Times New Roman"/>
          <w:b/>
          <w:sz w:val="24"/>
          <w:szCs w:val="24"/>
        </w:rPr>
        <w:t>наступним</w:t>
      </w:r>
      <w:proofErr w:type="spellEnd"/>
      <w:r w:rsidRPr="000C0939">
        <w:rPr>
          <w:rFonts w:ascii="Times New Roman" w:hAnsi="Times New Roman" w:cs="Times New Roman"/>
          <w:b/>
          <w:sz w:val="24"/>
          <w:szCs w:val="24"/>
        </w:rPr>
        <w:t xml:space="preserve"> </w:t>
      </w:r>
      <w:proofErr w:type="spellStart"/>
      <w:r w:rsidRPr="000C0939">
        <w:rPr>
          <w:rFonts w:ascii="Times New Roman" w:hAnsi="Times New Roman" w:cs="Times New Roman"/>
          <w:b/>
          <w:sz w:val="24"/>
          <w:szCs w:val="24"/>
        </w:rPr>
        <w:t>технічним</w:t>
      </w:r>
      <w:proofErr w:type="spellEnd"/>
      <w:r w:rsidRPr="000C0939">
        <w:rPr>
          <w:rFonts w:ascii="Times New Roman" w:hAnsi="Times New Roman" w:cs="Times New Roman"/>
          <w:b/>
          <w:sz w:val="24"/>
          <w:szCs w:val="24"/>
        </w:rPr>
        <w:t xml:space="preserve"> </w:t>
      </w:r>
      <w:proofErr w:type="spellStart"/>
      <w:r w:rsidRPr="000C0939">
        <w:rPr>
          <w:rFonts w:ascii="Times New Roman" w:hAnsi="Times New Roman" w:cs="Times New Roman"/>
          <w:b/>
          <w:sz w:val="24"/>
          <w:szCs w:val="24"/>
        </w:rPr>
        <w:t>вимогам</w:t>
      </w:r>
      <w:proofErr w:type="spellEnd"/>
      <w:r w:rsidRPr="000C0939">
        <w:rPr>
          <w:rFonts w:ascii="Times New Roman" w:hAnsi="Times New Roman" w:cs="Times New Roman"/>
          <w:b/>
          <w:sz w:val="24"/>
          <w:szCs w:val="24"/>
        </w:rPr>
        <w:t>:</w:t>
      </w:r>
    </w:p>
    <w:p w:rsidR="004E47D1" w:rsidRPr="000C0939" w:rsidRDefault="004E47D1" w:rsidP="004E47D1">
      <w:pPr>
        <w:numPr>
          <w:ilvl w:val="0"/>
          <w:numId w:val="3"/>
        </w:numPr>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0C0939">
        <w:rPr>
          <w:rFonts w:ascii="Times New Roman" w:hAnsi="Times New Roman" w:cs="Times New Roman"/>
          <w:color w:val="000000"/>
          <w:sz w:val="24"/>
          <w:szCs w:val="24"/>
        </w:rPr>
        <w:t>Лікарські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засоби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повинні</w:t>
      </w:r>
      <w:proofErr w:type="spellEnd"/>
      <w:r w:rsidRPr="000C0939">
        <w:rPr>
          <w:rFonts w:ascii="Times New Roman" w:hAnsi="Times New Roman" w:cs="Times New Roman"/>
          <w:color w:val="000000"/>
          <w:sz w:val="24"/>
          <w:szCs w:val="24"/>
        </w:rPr>
        <w:t xml:space="preserve"> бути </w:t>
      </w:r>
      <w:proofErr w:type="spellStart"/>
      <w:r w:rsidRPr="000C0939">
        <w:rPr>
          <w:rFonts w:ascii="Times New Roman" w:hAnsi="Times New Roman" w:cs="Times New Roman"/>
          <w:color w:val="000000"/>
          <w:sz w:val="24"/>
          <w:szCs w:val="24"/>
        </w:rPr>
        <w:t>зареєстровані</w:t>
      </w:r>
      <w:proofErr w:type="spellEnd"/>
      <w:r w:rsidRPr="000C0939">
        <w:rPr>
          <w:rFonts w:ascii="Times New Roman" w:hAnsi="Times New Roman" w:cs="Times New Roman"/>
          <w:color w:val="000000"/>
          <w:sz w:val="24"/>
          <w:szCs w:val="24"/>
        </w:rPr>
        <w:t xml:space="preserve"> в </w:t>
      </w:r>
      <w:proofErr w:type="spellStart"/>
      <w:r w:rsidRPr="000C0939">
        <w:rPr>
          <w:rFonts w:ascii="Times New Roman" w:hAnsi="Times New Roman" w:cs="Times New Roman"/>
          <w:color w:val="000000"/>
          <w:sz w:val="24"/>
          <w:szCs w:val="24"/>
        </w:rPr>
        <w:t>Україні</w:t>
      </w:r>
      <w:proofErr w:type="spellEnd"/>
      <w:r w:rsidRPr="000C0939">
        <w:rPr>
          <w:rFonts w:ascii="Times New Roman" w:hAnsi="Times New Roman" w:cs="Times New Roman"/>
          <w:color w:val="000000"/>
          <w:sz w:val="24"/>
          <w:szCs w:val="24"/>
        </w:rPr>
        <w:t xml:space="preserve">. </w:t>
      </w:r>
    </w:p>
    <w:p w:rsidR="004E47D1" w:rsidRPr="000C0939" w:rsidRDefault="004E47D1" w:rsidP="004E47D1">
      <w:pPr>
        <w:numPr>
          <w:ilvl w:val="0"/>
          <w:numId w:val="3"/>
        </w:numPr>
        <w:autoSpaceDE w:val="0"/>
        <w:autoSpaceDN w:val="0"/>
        <w:adjustRightInd w:val="0"/>
        <w:spacing w:after="0" w:line="240" w:lineRule="auto"/>
        <w:ind w:left="0" w:firstLine="426"/>
        <w:jc w:val="both"/>
        <w:rPr>
          <w:rFonts w:ascii="Times New Roman" w:hAnsi="Times New Roman" w:cs="Times New Roman"/>
          <w:color w:val="000000"/>
          <w:sz w:val="24"/>
          <w:szCs w:val="24"/>
        </w:rPr>
      </w:pPr>
      <w:proofErr w:type="spellStart"/>
      <w:r w:rsidRPr="000C0939">
        <w:rPr>
          <w:rFonts w:ascii="Times New Roman" w:hAnsi="Times New Roman" w:cs="Times New Roman"/>
          <w:color w:val="000000"/>
          <w:sz w:val="24"/>
          <w:szCs w:val="24"/>
        </w:rPr>
        <w:t>Залишковий</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термін</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придатності</w:t>
      </w:r>
      <w:proofErr w:type="spellEnd"/>
      <w:r w:rsidRPr="000C0939">
        <w:rPr>
          <w:rFonts w:ascii="Times New Roman" w:hAnsi="Times New Roman" w:cs="Times New Roman"/>
          <w:color w:val="000000"/>
          <w:sz w:val="24"/>
          <w:szCs w:val="24"/>
        </w:rPr>
        <w:t xml:space="preserve"> кожного </w:t>
      </w:r>
      <w:proofErr w:type="spellStart"/>
      <w:r w:rsidRPr="000C0939">
        <w:rPr>
          <w:rFonts w:ascii="Times New Roman" w:hAnsi="Times New Roman" w:cs="Times New Roman"/>
          <w:color w:val="000000"/>
          <w:sz w:val="24"/>
          <w:szCs w:val="24"/>
        </w:rPr>
        <w:t>лікарського</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засобу</w:t>
      </w:r>
      <w:proofErr w:type="spellEnd"/>
      <w:r w:rsidRPr="000C0939">
        <w:rPr>
          <w:rFonts w:ascii="Times New Roman" w:hAnsi="Times New Roman" w:cs="Times New Roman"/>
          <w:color w:val="000000"/>
          <w:sz w:val="24"/>
          <w:szCs w:val="24"/>
        </w:rPr>
        <w:t xml:space="preserve"> на момент </w:t>
      </w:r>
      <w:proofErr w:type="spellStart"/>
      <w:r w:rsidRPr="000C0939">
        <w:rPr>
          <w:rFonts w:ascii="Times New Roman" w:hAnsi="Times New Roman" w:cs="Times New Roman"/>
          <w:color w:val="000000"/>
          <w:sz w:val="24"/>
          <w:szCs w:val="24"/>
        </w:rPr>
        <w:t>його</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постачання</w:t>
      </w:r>
      <w:proofErr w:type="spellEnd"/>
      <w:r w:rsidRPr="000C0939">
        <w:rPr>
          <w:rFonts w:ascii="Times New Roman" w:hAnsi="Times New Roman" w:cs="Times New Roman"/>
          <w:color w:val="000000"/>
          <w:sz w:val="24"/>
          <w:szCs w:val="24"/>
        </w:rPr>
        <w:t xml:space="preserve">  до </w:t>
      </w:r>
      <w:proofErr w:type="spellStart"/>
      <w:r w:rsidRPr="000C0939">
        <w:rPr>
          <w:rFonts w:ascii="Times New Roman" w:hAnsi="Times New Roman" w:cs="Times New Roman"/>
          <w:color w:val="000000"/>
          <w:sz w:val="24"/>
          <w:szCs w:val="24"/>
        </w:rPr>
        <w:t>місця</w:t>
      </w:r>
      <w:proofErr w:type="spellEnd"/>
      <w:r w:rsidRPr="000C0939">
        <w:rPr>
          <w:rFonts w:ascii="Times New Roman" w:hAnsi="Times New Roman" w:cs="Times New Roman"/>
          <w:color w:val="000000"/>
          <w:sz w:val="24"/>
          <w:szCs w:val="24"/>
        </w:rPr>
        <w:t xml:space="preserve"> поставки повинен </w:t>
      </w:r>
      <w:proofErr w:type="spellStart"/>
      <w:r w:rsidRPr="000C0939">
        <w:rPr>
          <w:rFonts w:ascii="Times New Roman" w:hAnsi="Times New Roman" w:cs="Times New Roman"/>
          <w:color w:val="000000"/>
          <w:sz w:val="24"/>
          <w:szCs w:val="24"/>
        </w:rPr>
        <w:t>складати</w:t>
      </w:r>
      <w:proofErr w:type="spellEnd"/>
      <w:r w:rsidRPr="000C0939">
        <w:rPr>
          <w:rFonts w:ascii="Times New Roman" w:hAnsi="Times New Roman" w:cs="Times New Roman"/>
          <w:color w:val="000000"/>
          <w:sz w:val="24"/>
          <w:szCs w:val="24"/>
        </w:rPr>
        <w:t xml:space="preserve"> не </w:t>
      </w:r>
      <w:proofErr w:type="spellStart"/>
      <w:r w:rsidRPr="000C0939">
        <w:rPr>
          <w:rFonts w:ascii="Times New Roman" w:hAnsi="Times New Roman" w:cs="Times New Roman"/>
          <w:color w:val="000000"/>
          <w:sz w:val="24"/>
          <w:szCs w:val="24"/>
        </w:rPr>
        <w:t>менше</w:t>
      </w:r>
      <w:proofErr w:type="spellEnd"/>
      <w:r w:rsidRPr="000C0939">
        <w:rPr>
          <w:rFonts w:ascii="Times New Roman" w:hAnsi="Times New Roman" w:cs="Times New Roman"/>
          <w:color w:val="000000"/>
          <w:sz w:val="24"/>
          <w:szCs w:val="24"/>
        </w:rPr>
        <w:t xml:space="preserve"> 75% </w:t>
      </w:r>
      <w:proofErr w:type="spellStart"/>
      <w:r w:rsidRPr="000C0939">
        <w:rPr>
          <w:rFonts w:ascii="Times New Roman" w:hAnsi="Times New Roman" w:cs="Times New Roman"/>
          <w:color w:val="000000"/>
          <w:sz w:val="24"/>
          <w:szCs w:val="24"/>
        </w:rPr>
        <w:t>або</w:t>
      </w:r>
      <w:proofErr w:type="spellEnd"/>
      <w:r w:rsidRPr="000C0939">
        <w:rPr>
          <w:rFonts w:ascii="Times New Roman" w:hAnsi="Times New Roman" w:cs="Times New Roman"/>
          <w:color w:val="000000"/>
          <w:sz w:val="24"/>
          <w:szCs w:val="24"/>
        </w:rPr>
        <w:t xml:space="preserve"> 12 </w:t>
      </w:r>
      <w:proofErr w:type="spellStart"/>
      <w:r w:rsidRPr="000C0939">
        <w:rPr>
          <w:rFonts w:ascii="Times New Roman" w:hAnsi="Times New Roman" w:cs="Times New Roman"/>
          <w:color w:val="000000"/>
          <w:sz w:val="24"/>
          <w:szCs w:val="24"/>
        </w:rPr>
        <w:t>місяці</w:t>
      </w:r>
      <w:proofErr w:type="gramStart"/>
      <w:r w:rsidRPr="000C0939">
        <w:rPr>
          <w:rFonts w:ascii="Times New Roman" w:hAnsi="Times New Roman" w:cs="Times New Roman"/>
          <w:color w:val="000000"/>
          <w:sz w:val="24"/>
          <w:szCs w:val="24"/>
        </w:rPr>
        <w:t>в</w:t>
      </w:r>
      <w:proofErr w:type="spellEnd"/>
      <w:proofErr w:type="gramEnd"/>
      <w:r w:rsidRPr="000C0939">
        <w:rPr>
          <w:rFonts w:ascii="Times New Roman" w:hAnsi="Times New Roman" w:cs="Times New Roman"/>
          <w:color w:val="000000"/>
          <w:sz w:val="24"/>
          <w:szCs w:val="24"/>
        </w:rPr>
        <w:t xml:space="preserve">. </w:t>
      </w:r>
      <w:proofErr w:type="gramStart"/>
      <w:r w:rsidRPr="000C0939">
        <w:rPr>
          <w:rFonts w:ascii="Times New Roman" w:hAnsi="Times New Roman" w:cs="Times New Roman"/>
          <w:color w:val="000000"/>
          <w:sz w:val="24"/>
          <w:szCs w:val="24"/>
        </w:rPr>
        <w:t>Поставка</w:t>
      </w:r>
      <w:proofErr w:type="gram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меншим</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терміном</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придатності</w:t>
      </w:r>
      <w:proofErr w:type="spellEnd"/>
      <w:r w:rsidRPr="000C0939">
        <w:rPr>
          <w:rFonts w:ascii="Times New Roman" w:hAnsi="Times New Roman" w:cs="Times New Roman"/>
          <w:color w:val="000000"/>
          <w:sz w:val="24"/>
          <w:szCs w:val="24"/>
        </w:rPr>
        <w:t xml:space="preserve"> за </w:t>
      </w:r>
      <w:proofErr w:type="spellStart"/>
      <w:r w:rsidRPr="000C0939">
        <w:rPr>
          <w:rFonts w:ascii="Times New Roman" w:hAnsi="Times New Roman" w:cs="Times New Roman"/>
          <w:color w:val="000000"/>
          <w:sz w:val="24"/>
          <w:szCs w:val="24"/>
        </w:rPr>
        <w:t>згодою</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сторін</w:t>
      </w:r>
      <w:proofErr w:type="spellEnd"/>
      <w:r w:rsidRPr="000C0939">
        <w:rPr>
          <w:rFonts w:ascii="Times New Roman" w:hAnsi="Times New Roman" w:cs="Times New Roman"/>
          <w:color w:val="000000"/>
          <w:sz w:val="24"/>
          <w:szCs w:val="24"/>
        </w:rPr>
        <w:t>.</w:t>
      </w:r>
    </w:p>
    <w:p w:rsidR="004E47D1" w:rsidRPr="000C0939" w:rsidRDefault="004E47D1" w:rsidP="004E47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 xml:space="preserve">3. </w:t>
      </w:r>
      <w:proofErr w:type="spellStart"/>
      <w:r w:rsidRPr="000C0939">
        <w:rPr>
          <w:rFonts w:ascii="Times New Roman" w:hAnsi="Times New Roman" w:cs="Times New Roman"/>
          <w:color w:val="000000"/>
          <w:sz w:val="24"/>
          <w:szCs w:val="24"/>
        </w:rPr>
        <w:t>Міжнародна</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назва</w:t>
      </w:r>
      <w:proofErr w:type="spellEnd"/>
      <w:r w:rsidRPr="000C0939">
        <w:rPr>
          <w:rFonts w:ascii="Times New Roman" w:hAnsi="Times New Roman" w:cs="Times New Roman"/>
          <w:color w:val="000000"/>
          <w:sz w:val="24"/>
          <w:szCs w:val="24"/>
        </w:rPr>
        <w:t xml:space="preserve">, код АТС, </w:t>
      </w:r>
      <w:proofErr w:type="spellStart"/>
      <w:r w:rsidRPr="000C0939">
        <w:rPr>
          <w:rFonts w:ascii="Times New Roman" w:hAnsi="Times New Roman" w:cs="Times New Roman"/>
          <w:color w:val="000000"/>
          <w:sz w:val="24"/>
          <w:szCs w:val="24"/>
        </w:rPr>
        <w:t>дозування</w:t>
      </w:r>
      <w:proofErr w:type="spellEnd"/>
      <w:r w:rsidRPr="000C0939">
        <w:rPr>
          <w:rFonts w:ascii="Times New Roman" w:hAnsi="Times New Roman" w:cs="Times New Roman"/>
          <w:color w:val="000000"/>
          <w:sz w:val="24"/>
          <w:szCs w:val="24"/>
        </w:rPr>
        <w:t xml:space="preserve">, форма </w:t>
      </w:r>
      <w:proofErr w:type="spellStart"/>
      <w:r w:rsidRPr="000C0939">
        <w:rPr>
          <w:rFonts w:ascii="Times New Roman" w:hAnsi="Times New Roman" w:cs="Times New Roman"/>
          <w:color w:val="000000"/>
          <w:sz w:val="24"/>
          <w:szCs w:val="24"/>
        </w:rPr>
        <w:t>випуску</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лікарських</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засобів</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повинні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відповідати</w:t>
      </w:r>
      <w:proofErr w:type="spellEnd"/>
      <w:r w:rsidRPr="000C0939">
        <w:rPr>
          <w:rFonts w:ascii="Times New Roman" w:hAnsi="Times New Roman" w:cs="Times New Roman"/>
          <w:color w:val="000000"/>
          <w:sz w:val="24"/>
          <w:szCs w:val="24"/>
        </w:rPr>
        <w:t xml:space="preserve"> таким, </w:t>
      </w:r>
      <w:proofErr w:type="spellStart"/>
      <w:r w:rsidRPr="000C0939">
        <w:rPr>
          <w:rFonts w:ascii="Times New Roman" w:hAnsi="Times New Roman" w:cs="Times New Roman"/>
          <w:color w:val="000000"/>
          <w:sz w:val="24"/>
          <w:szCs w:val="24"/>
        </w:rPr>
        <w:t>що</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вказані</w:t>
      </w:r>
      <w:proofErr w:type="spellEnd"/>
      <w:r w:rsidRPr="000C0939">
        <w:rPr>
          <w:rFonts w:ascii="Times New Roman" w:hAnsi="Times New Roman" w:cs="Times New Roman"/>
          <w:color w:val="000000"/>
          <w:sz w:val="24"/>
          <w:szCs w:val="24"/>
        </w:rPr>
        <w:t xml:space="preserve"> в </w:t>
      </w:r>
      <w:proofErr w:type="spellStart"/>
      <w:r w:rsidRPr="000C0939">
        <w:rPr>
          <w:rFonts w:ascii="Times New Roman" w:hAnsi="Times New Roman" w:cs="Times New Roman"/>
          <w:color w:val="000000"/>
          <w:sz w:val="24"/>
          <w:szCs w:val="24"/>
        </w:rPr>
        <w:t>медико</w:t>
      </w:r>
      <w:proofErr w:type="spellEnd"/>
      <w:r w:rsidRPr="000C0939">
        <w:rPr>
          <w:rFonts w:ascii="Times New Roman" w:hAnsi="Times New Roman" w:cs="Times New Roman"/>
          <w:color w:val="000000"/>
          <w:sz w:val="24"/>
          <w:szCs w:val="24"/>
        </w:rPr>
        <w:t xml:space="preserve"> - </w:t>
      </w:r>
      <w:proofErr w:type="spellStart"/>
      <w:r w:rsidRPr="000C0939">
        <w:rPr>
          <w:rFonts w:ascii="Times New Roman" w:hAnsi="Times New Roman" w:cs="Times New Roman"/>
          <w:color w:val="000000"/>
          <w:sz w:val="24"/>
          <w:szCs w:val="24"/>
        </w:rPr>
        <w:t>технічних</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вимогах</w:t>
      </w:r>
      <w:proofErr w:type="spellEnd"/>
      <w:r w:rsidRPr="000C0939">
        <w:rPr>
          <w:rFonts w:ascii="Times New Roman" w:hAnsi="Times New Roman" w:cs="Times New Roman"/>
          <w:color w:val="000000"/>
          <w:sz w:val="24"/>
          <w:szCs w:val="24"/>
        </w:rPr>
        <w:t xml:space="preserve"> </w:t>
      </w:r>
      <w:proofErr w:type="gramStart"/>
      <w:r w:rsidRPr="000C0939">
        <w:rPr>
          <w:rFonts w:ascii="Times New Roman" w:hAnsi="Times New Roman" w:cs="Times New Roman"/>
          <w:color w:val="000000"/>
          <w:sz w:val="24"/>
          <w:szCs w:val="24"/>
        </w:rPr>
        <w:t xml:space="preserve">( </w:t>
      </w:r>
      <w:proofErr w:type="spellStart"/>
      <w:proofErr w:type="gramEnd"/>
      <w:r w:rsidRPr="000C0939">
        <w:rPr>
          <w:rFonts w:ascii="Times New Roman" w:hAnsi="Times New Roman" w:cs="Times New Roman"/>
          <w:color w:val="000000"/>
          <w:sz w:val="24"/>
          <w:szCs w:val="24"/>
        </w:rPr>
        <w:t>таблиця</w:t>
      </w:r>
      <w:proofErr w:type="spellEnd"/>
      <w:r w:rsidRPr="000C0939">
        <w:rPr>
          <w:rFonts w:ascii="Times New Roman" w:hAnsi="Times New Roman" w:cs="Times New Roman"/>
          <w:color w:val="000000"/>
          <w:sz w:val="24"/>
          <w:szCs w:val="24"/>
        </w:rPr>
        <w:t xml:space="preserve"> 1).</w:t>
      </w:r>
    </w:p>
    <w:p w:rsidR="004E47D1" w:rsidRPr="000C0939" w:rsidRDefault="004E47D1" w:rsidP="004E47D1">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 xml:space="preserve">       4. Упаковки </w:t>
      </w:r>
      <w:proofErr w:type="spellStart"/>
      <w:r w:rsidRPr="000C0939">
        <w:rPr>
          <w:rFonts w:ascii="Times New Roman" w:hAnsi="Times New Roman" w:cs="Times New Roman"/>
          <w:color w:val="000000"/>
          <w:sz w:val="24"/>
          <w:szCs w:val="24"/>
        </w:rPr>
        <w:t>лікарських</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засобів</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мають</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відповідати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тим</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що</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зареєстровані</w:t>
      </w:r>
      <w:proofErr w:type="spellEnd"/>
      <w:r w:rsidRPr="000C0939">
        <w:rPr>
          <w:rFonts w:ascii="Times New Roman" w:hAnsi="Times New Roman" w:cs="Times New Roman"/>
          <w:color w:val="000000"/>
          <w:sz w:val="24"/>
          <w:szCs w:val="24"/>
        </w:rPr>
        <w:t xml:space="preserve"> в Державному </w:t>
      </w:r>
      <w:proofErr w:type="spellStart"/>
      <w:r w:rsidRPr="000C0939">
        <w:rPr>
          <w:rFonts w:ascii="Times New Roman" w:hAnsi="Times New Roman" w:cs="Times New Roman"/>
          <w:color w:val="000000"/>
          <w:sz w:val="24"/>
          <w:szCs w:val="24"/>
        </w:rPr>
        <w:t>фармакологічному</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центрі</w:t>
      </w:r>
      <w:proofErr w:type="spellEnd"/>
      <w:r w:rsidRPr="000C0939">
        <w:rPr>
          <w:rFonts w:ascii="Times New Roman" w:hAnsi="Times New Roman" w:cs="Times New Roman"/>
          <w:color w:val="000000"/>
          <w:sz w:val="24"/>
          <w:szCs w:val="24"/>
        </w:rPr>
        <w:t xml:space="preserve"> МОЗ </w:t>
      </w:r>
      <w:proofErr w:type="spellStart"/>
      <w:r w:rsidRPr="000C0939">
        <w:rPr>
          <w:rFonts w:ascii="Times New Roman" w:hAnsi="Times New Roman" w:cs="Times New Roman"/>
          <w:color w:val="000000"/>
          <w:sz w:val="24"/>
          <w:szCs w:val="24"/>
        </w:rPr>
        <w:t>України</w:t>
      </w:r>
      <w:proofErr w:type="spellEnd"/>
      <w:r w:rsidRPr="000C0939">
        <w:rPr>
          <w:rFonts w:ascii="Times New Roman" w:hAnsi="Times New Roman" w:cs="Times New Roman"/>
          <w:color w:val="000000"/>
          <w:sz w:val="24"/>
          <w:szCs w:val="24"/>
        </w:rPr>
        <w:t xml:space="preserve">, не </w:t>
      </w:r>
      <w:proofErr w:type="spellStart"/>
      <w:r w:rsidRPr="000C0939">
        <w:rPr>
          <w:rFonts w:ascii="Times New Roman" w:hAnsi="Times New Roman" w:cs="Times New Roman"/>
          <w:color w:val="000000"/>
          <w:sz w:val="24"/>
          <w:szCs w:val="24"/>
        </w:rPr>
        <w:t>повинні</w:t>
      </w:r>
      <w:proofErr w:type="spellEnd"/>
      <w:r w:rsidRPr="000C0939">
        <w:rPr>
          <w:rFonts w:ascii="Times New Roman" w:hAnsi="Times New Roman" w:cs="Times New Roman"/>
          <w:color w:val="000000"/>
          <w:sz w:val="24"/>
          <w:szCs w:val="24"/>
        </w:rPr>
        <w:t xml:space="preserve"> бути </w:t>
      </w:r>
      <w:proofErr w:type="spellStart"/>
      <w:r w:rsidRPr="000C0939">
        <w:rPr>
          <w:rFonts w:ascii="Times New Roman" w:hAnsi="Times New Roman" w:cs="Times New Roman"/>
          <w:color w:val="000000"/>
          <w:sz w:val="24"/>
          <w:szCs w:val="24"/>
        </w:rPr>
        <w:t>пошкоджені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розкриті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неукомплектовані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чи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недоукомплектовані</w:t>
      </w:r>
      <w:proofErr w:type="spellEnd"/>
      <w:r w:rsidRPr="000C0939">
        <w:rPr>
          <w:rFonts w:ascii="Times New Roman" w:hAnsi="Times New Roman" w:cs="Times New Roman"/>
          <w:color w:val="000000"/>
          <w:sz w:val="24"/>
          <w:szCs w:val="24"/>
        </w:rPr>
        <w:t xml:space="preserve">, </w:t>
      </w:r>
      <w:proofErr w:type="spellStart"/>
      <w:proofErr w:type="gramStart"/>
      <w:r w:rsidRPr="000C0939">
        <w:rPr>
          <w:rFonts w:ascii="Times New Roman" w:hAnsi="Times New Roman" w:cs="Times New Roman"/>
          <w:sz w:val="24"/>
          <w:szCs w:val="24"/>
        </w:rPr>
        <w:t>з</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обов</w:t>
      </w:r>
      <w:proofErr w:type="gramEnd"/>
      <w:r w:rsidRPr="000C0939">
        <w:rPr>
          <w:rFonts w:ascii="Times New Roman" w:hAnsi="Times New Roman" w:cs="Times New Roman"/>
          <w:sz w:val="24"/>
          <w:szCs w:val="24"/>
        </w:rPr>
        <w:t>’язковою</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наявністю</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інструкції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щодо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використання</w:t>
      </w:r>
      <w:proofErr w:type="spellEnd"/>
      <w:r w:rsidRPr="000C0939">
        <w:rPr>
          <w:rFonts w:ascii="Times New Roman" w:hAnsi="Times New Roman" w:cs="Times New Roman"/>
          <w:sz w:val="24"/>
          <w:szCs w:val="24"/>
        </w:rPr>
        <w:t xml:space="preserve"> препарату </w:t>
      </w:r>
      <w:proofErr w:type="spellStart"/>
      <w:r w:rsidRPr="000C0939">
        <w:rPr>
          <w:rFonts w:ascii="Times New Roman" w:hAnsi="Times New Roman" w:cs="Times New Roman"/>
          <w:sz w:val="24"/>
          <w:szCs w:val="24"/>
        </w:rPr>
        <w:t>українською</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мовою</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затвердженої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Державним</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фармакологічним</w:t>
      </w:r>
      <w:proofErr w:type="spellEnd"/>
      <w:r w:rsidRPr="000C0939">
        <w:rPr>
          <w:rFonts w:ascii="Times New Roman" w:hAnsi="Times New Roman" w:cs="Times New Roman"/>
          <w:sz w:val="24"/>
          <w:szCs w:val="24"/>
        </w:rPr>
        <w:t xml:space="preserve"> центром МОЗ </w:t>
      </w:r>
      <w:proofErr w:type="spellStart"/>
      <w:r w:rsidRPr="000C0939">
        <w:rPr>
          <w:rFonts w:ascii="Times New Roman" w:hAnsi="Times New Roman" w:cs="Times New Roman"/>
          <w:sz w:val="24"/>
          <w:szCs w:val="24"/>
        </w:rPr>
        <w:t>України</w:t>
      </w:r>
      <w:proofErr w:type="spellEnd"/>
      <w:r w:rsidRPr="000C0939">
        <w:rPr>
          <w:rFonts w:ascii="Times New Roman" w:hAnsi="Times New Roman" w:cs="Times New Roman"/>
          <w:sz w:val="24"/>
          <w:szCs w:val="24"/>
        </w:rPr>
        <w:t xml:space="preserve">  – </w:t>
      </w:r>
      <w:proofErr w:type="spellStart"/>
      <w:r w:rsidRPr="000C0939">
        <w:rPr>
          <w:rFonts w:ascii="Times New Roman" w:hAnsi="Times New Roman" w:cs="Times New Roman"/>
          <w:sz w:val="24"/>
          <w:szCs w:val="24"/>
        </w:rPr>
        <w:t>надати</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гарантійний</w:t>
      </w:r>
      <w:proofErr w:type="spellEnd"/>
      <w:r w:rsidRPr="000C0939">
        <w:rPr>
          <w:rFonts w:ascii="Times New Roman" w:hAnsi="Times New Roman" w:cs="Times New Roman"/>
          <w:sz w:val="24"/>
          <w:szCs w:val="24"/>
        </w:rPr>
        <w:t xml:space="preserve"> лист </w:t>
      </w:r>
      <w:proofErr w:type="spellStart"/>
      <w:r w:rsidRPr="000C0939">
        <w:rPr>
          <w:rFonts w:ascii="Times New Roman" w:hAnsi="Times New Roman" w:cs="Times New Roman"/>
          <w:sz w:val="24"/>
          <w:szCs w:val="24"/>
        </w:rPr>
        <w:t>Учасника</w:t>
      </w:r>
      <w:proofErr w:type="spellEnd"/>
      <w:r w:rsidRPr="000C0939">
        <w:rPr>
          <w:rFonts w:ascii="Times New Roman" w:hAnsi="Times New Roman" w:cs="Times New Roman"/>
          <w:sz w:val="24"/>
          <w:szCs w:val="24"/>
        </w:rPr>
        <w:t>.</w:t>
      </w:r>
    </w:p>
    <w:p w:rsidR="004E47D1" w:rsidRPr="000C0939" w:rsidRDefault="004E47D1" w:rsidP="004E47D1">
      <w:pPr>
        <w:pStyle w:val="a5"/>
        <w:shd w:val="clear" w:color="auto" w:fill="FFFFFF"/>
        <w:tabs>
          <w:tab w:val="left" w:pos="0"/>
        </w:tabs>
        <w:spacing w:after="0" w:line="240" w:lineRule="auto"/>
        <w:ind w:left="0"/>
        <w:jc w:val="both"/>
        <w:rPr>
          <w:rFonts w:ascii="Times New Roman" w:hAnsi="Times New Roman" w:cs="Times New Roman"/>
          <w:sz w:val="24"/>
          <w:szCs w:val="24"/>
        </w:rPr>
      </w:pPr>
      <w:r w:rsidRPr="000C0939">
        <w:rPr>
          <w:rFonts w:ascii="Times New Roman" w:hAnsi="Times New Roman" w:cs="Times New Roman"/>
          <w:color w:val="000000"/>
          <w:sz w:val="24"/>
          <w:szCs w:val="24"/>
        </w:rPr>
        <w:t xml:space="preserve">       5. </w:t>
      </w:r>
      <w:r w:rsidRPr="009F7FC2">
        <w:rPr>
          <w:rFonts w:ascii="Times New Roman" w:hAnsi="Times New Roman" w:cs="Times New Roman"/>
          <w:sz w:val="24"/>
          <w:szCs w:val="24"/>
        </w:rPr>
        <w:t>Я</w:t>
      </w:r>
      <w:r w:rsidRPr="000C0939">
        <w:rPr>
          <w:rFonts w:ascii="Times New Roman" w:hAnsi="Times New Roman" w:cs="Times New Roman"/>
          <w:sz w:val="24"/>
          <w:szCs w:val="24"/>
        </w:rPr>
        <w:t>кщо лікарський засіб включений до «Реєстру граничних оптово-відпускних цін на деякі лікарські засоби», затвердженого наказом Міністерства охорони здоров’я України від 23.08.2022 № 1512, надається копія витягу з відповідного реєстру.</w:t>
      </w:r>
      <w:r w:rsidRPr="00171E17">
        <w:rPr>
          <w:rFonts w:ascii="Arial" w:hAnsi="Arial" w:cs="Arial"/>
          <w:color w:val="6D6D6D"/>
          <w:sz w:val="21"/>
          <w:szCs w:val="21"/>
          <w:shd w:val="clear" w:color="auto" w:fill="FDFEFD"/>
        </w:rPr>
        <w:t xml:space="preserve"> </w:t>
      </w:r>
      <w:r w:rsidRPr="00171E17">
        <w:rPr>
          <w:rFonts w:ascii="Times New Roman" w:hAnsi="Times New Roman" w:cs="Times New Roman"/>
          <w:sz w:val="24"/>
          <w:szCs w:val="24"/>
        </w:rPr>
        <w:t xml:space="preserve">У разі, якщо </w:t>
      </w:r>
      <w:r>
        <w:rPr>
          <w:rFonts w:ascii="Times New Roman" w:hAnsi="Times New Roman" w:cs="Times New Roman"/>
          <w:sz w:val="24"/>
          <w:szCs w:val="24"/>
        </w:rPr>
        <w:t>лікарський засіб</w:t>
      </w:r>
      <w:r w:rsidRPr="00171E17">
        <w:rPr>
          <w:rFonts w:ascii="Times New Roman" w:hAnsi="Times New Roman" w:cs="Times New Roman"/>
          <w:sz w:val="24"/>
          <w:szCs w:val="24"/>
        </w:rPr>
        <w:t xml:space="preserve"> не </w:t>
      </w:r>
      <w:r>
        <w:rPr>
          <w:rFonts w:ascii="Times New Roman" w:hAnsi="Times New Roman" w:cs="Times New Roman"/>
          <w:sz w:val="24"/>
          <w:szCs w:val="24"/>
        </w:rPr>
        <w:t>включений</w:t>
      </w:r>
      <w:r w:rsidRPr="00171E17">
        <w:rPr>
          <w:rFonts w:ascii="Times New Roman" w:hAnsi="Times New Roman" w:cs="Times New Roman"/>
          <w:sz w:val="24"/>
          <w:szCs w:val="24"/>
        </w:rPr>
        <w:t xml:space="preserve"> до </w:t>
      </w:r>
      <w:r w:rsidRPr="000C0939">
        <w:rPr>
          <w:rFonts w:ascii="Times New Roman" w:hAnsi="Times New Roman" w:cs="Times New Roman"/>
          <w:sz w:val="24"/>
          <w:szCs w:val="24"/>
        </w:rPr>
        <w:t>«Реєстру граничних оптово-відпускних цін на деякі лікарські засоби», затвердженого наказом Міністерства охорони здоров’я України від 23.08.2022 № 1512</w:t>
      </w:r>
      <w:r w:rsidRPr="00171E17">
        <w:rPr>
          <w:rFonts w:ascii="Times New Roman" w:hAnsi="Times New Roman" w:cs="Times New Roman"/>
          <w:sz w:val="24"/>
          <w:szCs w:val="24"/>
        </w:rPr>
        <w:t xml:space="preserve">, </w:t>
      </w:r>
      <w:r>
        <w:rPr>
          <w:rFonts w:ascii="Times New Roman" w:hAnsi="Times New Roman" w:cs="Times New Roman"/>
          <w:sz w:val="24"/>
          <w:szCs w:val="24"/>
        </w:rPr>
        <w:t xml:space="preserve">учасник має </w:t>
      </w:r>
      <w:r w:rsidRPr="00171E17">
        <w:rPr>
          <w:rFonts w:ascii="Times New Roman" w:hAnsi="Times New Roman" w:cs="Times New Roman"/>
          <w:sz w:val="24"/>
          <w:szCs w:val="24"/>
        </w:rPr>
        <w:t xml:space="preserve">надати </w:t>
      </w:r>
      <w:r>
        <w:rPr>
          <w:rFonts w:ascii="Times New Roman" w:hAnsi="Times New Roman" w:cs="Times New Roman"/>
          <w:sz w:val="24"/>
          <w:szCs w:val="24"/>
        </w:rPr>
        <w:t xml:space="preserve">відповідний </w:t>
      </w:r>
      <w:r w:rsidRPr="00171E17">
        <w:rPr>
          <w:rFonts w:ascii="Times New Roman" w:hAnsi="Times New Roman" w:cs="Times New Roman"/>
          <w:sz w:val="24"/>
          <w:szCs w:val="24"/>
        </w:rPr>
        <w:t>лист-пояснення."</w:t>
      </w:r>
    </w:p>
    <w:p w:rsidR="004E47D1" w:rsidRPr="000C0939" w:rsidRDefault="004E47D1" w:rsidP="004E47D1">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0C0939">
        <w:rPr>
          <w:rFonts w:ascii="Times New Roman" w:hAnsi="Times New Roman" w:cs="Times New Roman"/>
          <w:color w:val="000000"/>
          <w:sz w:val="24"/>
          <w:szCs w:val="24"/>
          <w:shd w:val="clear" w:color="auto" w:fill="FFFFFF"/>
        </w:rPr>
        <w:t xml:space="preserve">6. При </w:t>
      </w:r>
      <w:proofErr w:type="spellStart"/>
      <w:r w:rsidRPr="000C0939">
        <w:rPr>
          <w:rFonts w:ascii="Times New Roman" w:hAnsi="Times New Roman" w:cs="Times New Roman"/>
          <w:color w:val="000000"/>
          <w:sz w:val="24"/>
          <w:szCs w:val="24"/>
          <w:shd w:val="clear" w:color="auto" w:fill="FFFFFF"/>
        </w:rPr>
        <w:t>постачанні</w:t>
      </w:r>
      <w:proofErr w:type="spellEnd"/>
      <w:r w:rsidRPr="000C0939">
        <w:rPr>
          <w:rFonts w:ascii="Times New Roman" w:hAnsi="Times New Roman" w:cs="Times New Roman"/>
          <w:color w:val="000000"/>
          <w:sz w:val="24"/>
          <w:szCs w:val="24"/>
          <w:shd w:val="clear" w:color="auto" w:fill="FFFFFF"/>
        </w:rPr>
        <w:t xml:space="preserve"> товару </w:t>
      </w:r>
      <w:proofErr w:type="spellStart"/>
      <w:r w:rsidRPr="000C0939">
        <w:rPr>
          <w:rFonts w:ascii="Times New Roman" w:hAnsi="Times New Roman" w:cs="Times New Roman"/>
          <w:color w:val="000000"/>
          <w:sz w:val="24"/>
          <w:szCs w:val="24"/>
          <w:shd w:val="clear" w:color="auto" w:fill="FFFFFF"/>
        </w:rPr>
        <w:t>кожен</w:t>
      </w:r>
      <w:proofErr w:type="spellEnd"/>
      <w:r w:rsidRPr="000C0939">
        <w:rPr>
          <w:rFonts w:ascii="Times New Roman" w:hAnsi="Times New Roman" w:cs="Times New Roman"/>
          <w:color w:val="000000"/>
          <w:sz w:val="24"/>
          <w:szCs w:val="24"/>
          <w:shd w:val="clear" w:color="auto" w:fill="FFFFFF"/>
        </w:rPr>
        <w:t xml:space="preserve"> </w:t>
      </w:r>
      <w:proofErr w:type="spellStart"/>
      <w:r w:rsidRPr="000C0939">
        <w:rPr>
          <w:rFonts w:ascii="Times New Roman" w:hAnsi="Times New Roman" w:cs="Times New Roman"/>
          <w:color w:val="000000"/>
          <w:sz w:val="24"/>
          <w:szCs w:val="24"/>
          <w:shd w:val="clear" w:color="auto" w:fill="FFFFFF"/>
        </w:rPr>
        <w:t>лікарський</w:t>
      </w:r>
      <w:proofErr w:type="spellEnd"/>
      <w:r w:rsidRPr="000C0939">
        <w:rPr>
          <w:rFonts w:ascii="Times New Roman" w:hAnsi="Times New Roman" w:cs="Times New Roman"/>
          <w:color w:val="000000"/>
          <w:sz w:val="24"/>
          <w:szCs w:val="24"/>
          <w:shd w:val="clear" w:color="auto" w:fill="FFFFFF"/>
        </w:rPr>
        <w:t xml:space="preserve"> </w:t>
      </w:r>
      <w:proofErr w:type="spellStart"/>
      <w:r w:rsidRPr="000C0939">
        <w:rPr>
          <w:rFonts w:ascii="Times New Roman" w:hAnsi="Times New Roman" w:cs="Times New Roman"/>
          <w:color w:val="000000"/>
          <w:sz w:val="24"/>
          <w:szCs w:val="24"/>
          <w:shd w:val="clear" w:color="auto" w:fill="FFFFFF"/>
        </w:rPr>
        <w:t>засіб</w:t>
      </w:r>
      <w:proofErr w:type="spellEnd"/>
      <w:r w:rsidRPr="000C0939">
        <w:rPr>
          <w:rFonts w:ascii="Times New Roman" w:hAnsi="Times New Roman" w:cs="Times New Roman"/>
          <w:color w:val="000000"/>
          <w:sz w:val="24"/>
          <w:szCs w:val="24"/>
          <w:shd w:val="clear" w:color="auto" w:fill="FFFFFF"/>
        </w:rPr>
        <w:t xml:space="preserve"> повинен </w:t>
      </w:r>
      <w:proofErr w:type="spellStart"/>
      <w:r w:rsidRPr="000C0939">
        <w:rPr>
          <w:rFonts w:ascii="Times New Roman" w:hAnsi="Times New Roman" w:cs="Times New Roman"/>
          <w:color w:val="000000"/>
          <w:sz w:val="24"/>
          <w:szCs w:val="24"/>
          <w:shd w:val="clear" w:color="auto" w:fill="FFFFFF"/>
        </w:rPr>
        <w:t>супроводжуватись</w:t>
      </w:r>
      <w:proofErr w:type="spellEnd"/>
      <w:r w:rsidRPr="000C0939">
        <w:rPr>
          <w:rFonts w:ascii="Times New Roman" w:hAnsi="Times New Roman" w:cs="Times New Roman"/>
          <w:color w:val="000000"/>
          <w:sz w:val="24"/>
          <w:szCs w:val="24"/>
          <w:shd w:val="clear" w:color="auto" w:fill="FFFFFF"/>
        </w:rPr>
        <w:t xml:space="preserve"> </w:t>
      </w:r>
      <w:proofErr w:type="spellStart"/>
      <w:r w:rsidRPr="000C0939">
        <w:rPr>
          <w:rFonts w:ascii="Times New Roman" w:hAnsi="Times New Roman" w:cs="Times New Roman"/>
          <w:color w:val="000000"/>
          <w:sz w:val="24"/>
          <w:szCs w:val="24"/>
          <w:shd w:val="clear" w:color="auto" w:fill="FFFFFF"/>
        </w:rPr>
        <w:t>сертифікатом</w:t>
      </w:r>
      <w:proofErr w:type="spellEnd"/>
      <w:r w:rsidRPr="000C0939">
        <w:rPr>
          <w:rFonts w:ascii="Times New Roman" w:hAnsi="Times New Roman" w:cs="Times New Roman"/>
          <w:color w:val="000000"/>
          <w:sz w:val="24"/>
          <w:szCs w:val="24"/>
          <w:shd w:val="clear" w:color="auto" w:fill="FFFFFF"/>
        </w:rPr>
        <w:t xml:space="preserve"> </w:t>
      </w:r>
      <w:proofErr w:type="spellStart"/>
      <w:r w:rsidRPr="000C0939">
        <w:rPr>
          <w:rFonts w:ascii="Times New Roman" w:hAnsi="Times New Roman" w:cs="Times New Roman"/>
          <w:color w:val="000000"/>
          <w:sz w:val="24"/>
          <w:szCs w:val="24"/>
          <w:shd w:val="clear" w:color="auto" w:fill="FFFFFF"/>
        </w:rPr>
        <w:t>якості</w:t>
      </w:r>
      <w:proofErr w:type="spellEnd"/>
      <w:proofErr w:type="gramStart"/>
      <w:r w:rsidRPr="000C0939">
        <w:rPr>
          <w:rFonts w:ascii="Times New Roman" w:hAnsi="Times New Roman" w:cs="Times New Roman"/>
          <w:color w:val="000000"/>
          <w:sz w:val="24"/>
          <w:szCs w:val="24"/>
          <w:shd w:val="clear" w:color="auto" w:fill="FFFFFF"/>
        </w:rPr>
        <w:t xml:space="preserve"> .</w:t>
      </w:r>
      <w:proofErr w:type="gramEnd"/>
    </w:p>
    <w:p w:rsidR="004E47D1" w:rsidRPr="000C0939" w:rsidRDefault="004E47D1" w:rsidP="004E47D1">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sz w:val="24"/>
          <w:szCs w:val="24"/>
        </w:rPr>
        <w:t xml:space="preserve">7. </w:t>
      </w:r>
      <w:proofErr w:type="spellStart"/>
      <w:r w:rsidRPr="000C0939">
        <w:rPr>
          <w:rFonts w:ascii="Times New Roman" w:hAnsi="Times New Roman" w:cs="Times New Roman"/>
          <w:sz w:val="24"/>
          <w:szCs w:val="24"/>
        </w:rPr>
        <w:t>Учасник</w:t>
      </w:r>
      <w:proofErr w:type="spellEnd"/>
      <w:r w:rsidRPr="000C0939">
        <w:rPr>
          <w:rFonts w:ascii="Times New Roman" w:hAnsi="Times New Roman" w:cs="Times New Roman"/>
          <w:sz w:val="24"/>
          <w:szCs w:val="24"/>
        </w:rPr>
        <w:t xml:space="preserve"> повинен </w:t>
      </w:r>
      <w:proofErr w:type="spellStart"/>
      <w:r w:rsidRPr="000C0939">
        <w:rPr>
          <w:rFonts w:ascii="Times New Roman" w:hAnsi="Times New Roman" w:cs="Times New Roman"/>
          <w:sz w:val="24"/>
          <w:szCs w:val="24"/>
        </w:rPr>
        <w:t>надати</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наступні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документи</w:t>
      </w:r>
      <w:proofErr w:type="spellEnd"/>
      <w:r w:rsidRPr="000C0939">
        <w:rPr>
          <w:rFonts w:ascii="Times New Roman" w:hAnsi="Times New Roman" w:cs="Times New Roman"/>
          <w:sz w:val="24"/>
          <w:szCs w:val="24"/>
        </w:rPr>
        <w:t>:</w:t>
      </w:r>
    </w:p>
    <w:p w:rsidR="004E47D1" w:rsidRPr="009F7FC2" w:rsidRDefault="004E47D1" w:rsidP="004E47D1">
      <w:pPr>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sz w:val="24"/>
          <w:szCs w:val="24"/>
        </w:rPr>
        <w:t xml:space="preserve">7.1. </w:t>
      </w:r>
      <w:proofErr w:type="spellStart"/>
      <w:r w:rsidRPr="000C0939">
        <w:rPr>
          <w:rFonts w:ascii="Times New Roman" w:hAnsi="Times New Roman" w:cs="Times New Roman"/>
          <w:color w:val="000000"/>
          <w:sz w:val="24"/>
          <w:szCs w:val="24"/>
        </w:rPr>
        <w:t>Копію</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ліцензії</w:t>
      </w:r>
      <w:proofErr w:type="spellEnd"/>
      <w:r w:rsidRPr="000C0939">
        <w:rPr>
          <w:rFonts w:ascii="Times New Roman" w:hAnsi="Times New Roman" w:cs="Times New Roman"/>
          <w:color w:val="000000"/>
          <w:sz w:val="24"/>
          <w:szCs w:val="24"/>
        </w:rPr>
        <w:t xml:space="preserve"> на право </w:t>
      </w:r>
      <w:proofErr w:type="spellStart"/>
      <w:r w:rsidRPr="000C0939">
        <w:rPr>
          <w:rFonts w:ascii="Times New Roman" w:hAnsi="Times New Roman" w:cs="Times New Roman"/>
          <w:color w:val="000000"/>
          <w:sz w:val="24"/>
          <w:szCs w:val="24"/>
        </w:rPr>
        <w:t>займатися</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відповідною</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діяльністю</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або</w:t>
      </w:r>
      <w:proofErr w:type="spellEnd"/>
      <w:r w:rsidRPr="000C0939">
        <w:rPr>
          <w:rFonts w:ascii="Times New Roman" w:hAnsi="Times New Roman" w:cs="Times New Roman"/>
          <w:color w:val="000000"/>
          <w:sz w:val="24"/>
          <w:szCs w:val="24"/>
        </w:rPr>
        <w:t xml:space="preserve"> лист </w:t>
      </w:r>
      <w:proofErr w:type="spellStart"/>
      <w:r w:rsidRPr="000C0939">
        <w:rPr>
          <w:rFonts w:ascii="Times New Roman" w:hAnsi="Times New Roman" w:cs="Times New Roman"/>
          <w:color w:val="000000"/>
          <w:sz w:val="24"/>
          <w:szCs w:val="24"/>
        </w:rPr>
        <w:t>з</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інформацією</w:t>
      </w:r>
      <w:proofErr w:type="spellEnd"/>
      <w:r w:rsidRPr="000C0939">
        <w:rPr>
          <w:rFonts w:ascii="Times New Roman" w:hAnsi="Times New Roman" w:cs="Times New Roman"/>
          <w:color w:val="000000"/>
          <w:sz w:val="24"/>
          <w:szCs w:val="24"/>
        </w:rPr>
        <w:t xml:space="preserve"> про </w:t>
      </w:r>
      <w:proofErr w:type="spellStart"/>
      <w:r w:rsidRPr="000C0939">
        <w:rPr>
          <w:rFonts w:ascii="Times New Roman" w:hAnsi="Times New Roman" w:cs="Times New Roman"/>
          <w:color w:val="000000"/>
          <w:sz w:val="24"/>
          <w:szCs w:val="24"/>
        </w:rPr>
        <w:t>параметри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пошуку</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ліцензії</w:t>
      </w:r>
      <w:proofErr w:type="spellEnd"/>
      <w:r w:rsidRPr="000C0939">
        <w:rPr>
          <w:rFonts w:ascii="Times New Roman" w:hAnsi="Times New Roman" w:cs="Times New Roman"/>
          <w:color w:val="000000"/>
          <w:sz w:val="24"/>
          <w:szCs w:val="24"/>
        </w:rPr>
        <w:t xml:space="preserve"> в </w:t>
      </w:r>
      <w:proofErr w:type="spellStart"/>
      <w:r w:rsidRPr="000C0939">
        <w:rPr>
          <w:rFonts w:ascii="Times New Roman" w:hAnsi="Times New Roman" w:cs="Times New Roman"/>
          <w:color w:val="000000"/>
          <w:sz w:val="24"/>
          <w:szCs w:val="24"/>
        </w:rPr>
        <w:t>Ліцензійному</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реє</w:t>
      </w:r>
      <w:proofErr w:type="gramStart"/>
      <w:r w:rsidRPr="000C0939">
        <w:rPr>
          <w:rFonts w:ascii="Times New Roman" w:hAnsi="Times New Roman" w:cs="Times New Roman"/>
          <w:color w:val="000000"/>
          <w:sz w:val="24"/>
          <w:szCs w:val="24"/>
        </w:rPr>
        <w:t>стр</w:t>
      </w:r>
      <w:proofErr w:type="gramEnd"/>
      <w:r w:rsidRPr="000C0939">
        <w:rPr>
          <w:rFonts w:ascii="Times New Roman" w:hAnsi="Times New Roman" w:cs="Times New Roman"/>
          <w:color w:val="000000"/>
          <w:sz w:val="24"/>
          <w:szCs w:val="24"/>
        </w:rPr>
        <w:t>і</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Держлікслужби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України</w:t>
      </w:r>
      <w:proofErr w:type="spellEnd"/>
      <w:r w:rsidRPr="000C0939">
        <w:rPr>
          <w:rFonts w:ascii="Times New Roman" w:hAnsi="Times New Roman" w:cs="Times New Roman"/>
          <w:color w:val="000000"/>
          <w:sz w:val="24"/>
          <w:szCs w:val="24"/>
        </w:rPr>
        <w:t xml:space="preserve">»; </w:t>
      </w:r>
    </w:p>
    <w:p w:rsidR="004E47D1" w:rsidRDefault="004E47D1" w:rsidP="004E47D1">
      <w:pPr>
        <w:spacing w:after="0" w:line="240" w:lineRule="auto"/>
        <w:ind w:firstLine="426"/>
        <w:jc w:val="both"/>
        <w:rPr>
          <w:rFonts w:ascii="Times New Roman" w:hAnsi="Times New Roman" w:cs="Times New Roman"/>
          <w:color w:val="000000"/>
          <w:sz w:val="24"/>
          <w:szCs w:val="24"/>
        </w:rPr>
      </w:pPr>
      <w:r w:rsidRPr="009F7FC2">
        <w:rPr>
          <w:rFonts w:ascii="Times New Roman" w:hAnsi="Times New Roman" w:cs="Times New Roman"/>
          <w:color w:val="000000"/>
          <w:sz w:val="24"/>
          <w:szCs w:val="24"/>
        </w:rPr>
        <w:t xml:space="preserve">7.2. </w:t>
      </w:r>
      <w:proofErr w:type="spellStart"/>
      <w:r w:rsidRPr="009F7FC2">
        <w:rPr>
          <w:rFonts w:ascii="Times New Roman" w:hAnsi="Times New Roman" w:cs="Times New Roman"/>
          <w:color w:val="000000"/>
          <w:sz w:val="24"/>
          <w:szCs w:val="24"/>
        </w:rPr>
        <w:t>Копію</w:t>
      </w:r>
      <w:proofErr w:type="spellEnd"/>
      <w:r w:rsidRPr="009F7FC2">
        <w:rPr>
          <w:rFonts w:ascii="Times New Roman" w:hAnsi="Times New Roman" w:cs="Times New Roman"/>
          <w:color w:val="000000"/>
          <w:sz w:val="24"/>
          <w:szCs w:val="24"/>
        </w:rPr>
        <w:t xml:space="preserve"> </w:t>
      </w:r>
      <w:proofErr w:type="gramStart"/>
      <w:r w:rsidRPr="009F7FC2">
        <w:rPr>
          <w:rFonts w:ascii="Times New Roman" w:hAnsi="Times New Roman" w:cs="Times New Roman"/>
          <w:color w:val="000000"/>
          <w:sz w:val="24"/>
          <w:szCs w:val="24"/>
        </w:rPr>
        <w:t>чинного</w:t>
      </w:r>
      <w:proofErr w:type="gram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сертифікату</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відповідності</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вимогам</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належної</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дистриб'юторської</w:t>
      </w:r>
      <w:proofErr w:type="spellEnd"/>
      <w:r w:rsidRPr="009F7FC2">
        <w:rPr>
          <w:rFonts w:ascii="Times New Roman" w:hAnsi="Times New Roman" w:cs="Times New Roman"/>
          <w:color w:val="000000"/>
          <w:sz w:val="24"/>
          <w:szCs w:val="24"/>
        </w:rPr>
        <w:t xml:space="preserve"> практики (GDP), </w:t>
      </w:r>
      <w:proofErr w:type="spellStart"/>
      <w:r w:rsidRPr="009F7FC2">
        <w:rPr>
          <w:rFonts w:ascii="Times New Roman" w:hAnsi="Times New Roman" w:cs="Times New Roman"/>
          <w:color w:val="000000"/>
          <w:sz w:val="24"/>
          <w:szCs w:val="24"/>
        </w:rPr>
        <w:t>виданого</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Держлікслужбою</w:t>
      </w:r>
      <w:proofErr w:type="spellEnd"/>
      <w:r w:rsidRPr="009F7FC2">
        <w:rPr>
          <w:rFonts w:ascii="Times New Roman" w:hAnsi="Times New Roman" w:cs="Times New Roman"/>
          <w:color w:val="000000"/>
          <w:sz w:val="24"/>
          <w:szCs w:val="24"/>
        </w:rPr>
        <w:t xml:space="preserve"> </w:t>
      </w:r>
      <w:proofErr w:type="spellStart"/>
      <w:r w:rsidRPr="009F7FC2">
        <w:rPr>
          <w:rFonts w:ascii="Times New Roman" w:hAnsi="Times New Roman" w:cs="Times New Roman"/>
          <w:color w:val="000000"/>
          <w:sz w:val="24"/>
          <w:szCs w:val="24"/>
        </w:rPr>
        <w:t>України</w:t>
      </w:r>
      <w:proofErr w:type="spellEnd"/>
      <w:r w:rsidRPr="009F7FC2">
        <w:rPr>
          <w:rFonts w:ascii="Times New Roman" w:hAnsi="Times New Roman" w:cs="Times New Roman"/>
          <w:color w:val="000000"/>
          <w:sz w:val="24"/>
          <w:szCs w:val="24"/>
        </w:rPr>
        <w:t>;</w:t>
      </w:r>
      <w:r w:rsidRPr="000C0939">
        <w:rPr>
          <w:rFonts w:ascii="Times New Roman" w:hAnsi="Times New Roman" w:cs="Times New Roman"/>
          <w:sz w:val="24"/>
          <w:szCs w:val="24"/>
        </w:rPr>
        <w:t xml:space="preserve">       </w:t>
      </w:r>
    </w:p>
    <w:p w:rsidR="004E47D1" w:rsidRPr="009F7FC2" w:rsidRDefault="004E47D1" w:rsidP="004E47D1">
      <w:pPr>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sz w:val="24"/>
          <w:szCs w:val="24"/>
        </w:rPr>
        <w:t xml:space="preserve">7.3. </w:t>
      </w:r>
      <w:proofErr w:type="spellStart"/>
      <w:r w:rsidRPr="000C0939">
        <w:rPr>
          <w:rFonts w:ascii="Times New Roman" w:hAnsi="Times New Roman" w:cs="Times New Roman"/>
          <w:sz w:val="24"/>
          <w:szCs w:val="24"/>
        </w:rPr>
        <w:t>Гарантійний</w:t>
      </w:r>
      <w:proofErr w:type="spellEnd"/>
      <w:r w:rsidRPr="000C0939">
        <w:rPr>
          <w:rFonts w:ascii="Times New Roman" w:hAnsi="Times New Roman" w:cs="Times New Roman"/>
          <w:sz w:val="24"/>
          <w:szCs w:val="24"/>
        </w:rPr>
        <w:t xml:space="preserve"> лист </w:t>
      </w:r>
      <w:proofErr w:type="spellStart"/>
      <w:r w:rsidRPr="000C0939">
        <w:rPr>
          <w:rFonts w:ascii="Times New Roman" w:hAnsi="Times New Roman" w:cs="Times New Roman"/>
          <w:sz w:val="24"/>
          <w:szCs w:val="24"/>
        </w:rPr>
        <w:t>від</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виробника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або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заявника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лікарського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засобу</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або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уповноваженого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представництва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філії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виробника</w:t>
      </w:r>
      <w:proofErr w:type="spellEnd"/>
      <w:r w:rsidRPr="000C0939">
        <w:rPr>
          <w:rFonts w:ascii="Times New Roman" w:hAnsi="Times New Roman" w:cs="Times New Roman"/>
          <w:sz w:val="24"/>
          <w:szCs w:val="24"/>
        </w:rPr>
        <w:t xml:space="preserve"> в </w:t>
      </w:r>
      <w:proofErr w:type="spellStart"/>
      <w:r w:rsidRPr="000C0939">
        <w:rPr>
          <w:rFonts w:ascii="Times New Roman" w:hAnsi="Times New Roman" w:cs="Times New Roman"/>
          <w:sz w:val="24"/>
          <w:szCs w:val="24"/>
        </w:rPr>
        <w:t>Україні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щодо</w:t>
      </w:r>
      <w:proofErr w:type="spellEnd"/>
      <w:r w:rsidRPr="000C0939">
        <w:rPr>
          <w:rFonts w:ascii="Times New Roman" w:hAnsi="Times New Roman" w:cs="Times New Roman"/>
          <w:sz w:val="24"/>
          <w:szCs w:val="24"/>
        </w:rPr>
        <w:t xml:space="preserve"> </w:t>
      </w:r>
      <w:proofErr w:type="spellStart"/>
      <w:proofErr w:type="gramStart"/>
      <w:r w:rsidRPr="000C0939">
        <w:rPr>
          <w:rFonts w:ascii="Times New Roman" w:hAnsi="Times New Roman" w:cs="Times New Roman"/>
          <w:sz w:val="24"/>
          <w:szCs w:val="24"/>
        </w:rPr>
        <w:t>п</w:t>
      </w:r>
      <w:proofErr w:type="gramEnd"/>
      <w:r w:rsidRPr="000C0939">
        <w:rPr>
          <w:rFonts w:ascii="Times New Roman" w:hAnsi="Times New Roman" w:cs="Times New Roman"/>
          <w:sz w:val="24"/>
          <w:szCs w:val="24"/>
        </w:rPr>
        <w:t>ідтвердження</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можливості</w:t>
      </w:r>
      <w:proofErr w:type="spellEnd"/>
      <w:r w:rsidRPr="000C0939">
        <w:rPr>
          <w:rFonts w:ascii="Times New Roman" w:hAnsi="Times New Roman" w:cs="Times New Roman"/>
          <w:sz w:val="24"/>
          <w:szCs w:val="24"/>
        </w:rPr>
        <w:t xml:space="preserve"> поставки </w:t>
      </w:r>
      <w:proofErr w:type="spellStart"/>
      <w:r w:rsidRPr="000C0939">
        <w:rPr>
          <w:rFonts w:ascii="Times New Roman" w:hAnsi="Times New Roman" w:cs="Times New Roman"/>
          <w:sz w:val="24"/>
          <w:szCs w:val="24"/>
        </w:rPr>
        <w:t>учаснику</w:t>
      </w:r>
      <w:proofErr w:type="spellEnd"/>
      <w:r w:rsidRPr="000C0939">
        <w:rPr>
          <w:rFonts w:ascii="Times New Roman" w:hAnsi="Times New Roman" w:cs="Times New Roman"/>
          <w:sz w:val="24"/>
          <w:szCs w:val="24"/>
        </w:rPr>
        <w:t xml:space="preserve"> товару, </w:t>
      </w:r>
      <w:proofErr w:type="spellStart"/>
      <w:r w:rsidRPr="000C0939">
        <w:rPr>
          <w:rFonts w:ascii="Times New Roman" w:hAnsi="Times New Roman" w:cs="Times New Roman"/>
          <w:sz w:val="24"/>
          <w:szCs w:val="24"/>
        </w:rPr>
        <w:t>що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є</w:t>
      </w:r>
      <w:proofErr w:type="spellEnd"/>
      <w:r w:rsidRPr="000C0939">
        <w:rPr>
          <w:rFonts w:ascii="Times New Roman" w:hAnsi="Times New Roman" w:cs="Times New Roman"/>
          <w:sz w:val="24"/>
          <w:szCs w:val="24"/>
        </w:rPr>
        <w:t xml:space="preserve"> предметом </w:t>
      </w:r>
      <w:proofErr w:type="spellStart"/>
      <w:r w:rsidRPr="000C0939">
        <w:rPr>
          <w:rFonts w:ascii="Times New Roman" w:hAnsi="Times New Roman" w:cs="Times New Roman"/>
          <w:sz w:val="24"/>
          <w:szCs w:val="24"/>
        </w:rPr>
        <w:t>закупівлі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із</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lastRenderedPageBreak/>
        <w:t>зазначенням</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його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назви</w:t>
      </w:r>
      <w:proofErr w:type="spellEnd"/>
      <w:r w:rsidRPr="000C0939">
        <w:rPr>
          <w:rFonts w:ascii="Times New Roman" w:hAnsi="Times New Roman" w:cs="Times New Roman"/>
          <w:sz w:val="24"/>
          <w:szCs w:val="24"/>
        </w:rPr>
        <w:t xml:space="preserve">), у </w:t>
      </w:r>
      <w:proofErr w:type="spellStart"/>
      <w:r w:rsidRPr="000C0939">
        <w:rPr>
          <w:rFonts w:ascii="Times New Roman" w:hAnsi="Times New Roman" w:cs="Times New Roman"/>
          <w:sz w:val="24"/>
          <w:szCs w:val="24"/>
        </w:rPr>
        <w:t>необхідній</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кількості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належної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якості</w:t>
      </w:r>
      <w:proofErr w:type="spellEnd"/>
      <w:r w:rsidRPr="000C0939">
        <w:rPr>
          <w:rFonts w:ascii="Times New Roman" w:hAnsi="Times New Roman" w:cs="Times New Roman"/>
          <w:sz w:val="24"/>
          <w:szCs w:val="24"/>
        </w:rPr>
        <w:t xml:space="preserve"> та у </w:t>
      </w:r>
      <w:proofErr w:type="spellStart"/>
      <w:r w:rsidRPr="000C0939">
        <w:rPr>
          <w:rFonts w:ascii="Times New Roman" w:hAnsi="Times New Roman" w:cs="Times New Roman"/>
          <w:sz w:val="24"/>
          <w:szCs w:val="24"/>
        </w:rPr>
        <w:t>визначені</w:t>
      </w:r>
      <w:proofErr w:type="spellEnd"/>
      <w:r w:rsidRPr="000C0939">
        <w:rPr>
          <w:rFonts w:ascii="Times New Roman" w:hAnsi="Times New Roman" w:cs="Times New Roman"/>
          <w:sz w:val="24"/>
          <w:szCs w:val="24"/>
        </w:rPr>
        <w:t xml:space="preserve"> строки, </w:t>
      </w:r>
      <w:proofErr w:type="spellStart"/>
      <w:r w:rsidRPr="000C0939">
        <w:rPr>
          <w:rFonts w:ascii="Times New Roman" w:hAnsi="Times New Roman" w:cs="Times New Roman"/>
          <w:sz w:val="24"/>
          <w:szCs w:val="24"/>
        </w:rPr>
        <w:t>що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визначені</w:t>
      </w:r>
      <w:proofErr w:type="spellEnd"/>
      <w:r w:rsidRPr="000C0939">
        <w:rPr>
          <w:rFonts w:ascii="Times New Roman" w:hAnsi="Times New Roman" w:cs="Times New Roman"/>
          <w:sz w:val="24"/>
          <w:szCs w:val="24"/>
        </w:rPr>
        <w:t xml:space="preserve"> тендерною </w:t>
      </w:r>
      <w:proofErr w:type="spellStart"/>
      <w:r w:rsidRPr="000C0939">
        <w:rPr>
          <w:rFonts w:ascii="Times New Roman" w:hAnsi="Times New Roman" w:cs="Times New Roman"/>
          <w:sz w:val="24"/>
          <w:szCs w:val="24"/>
        </w:rPr>
        <w:t>документацією</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завірений</w:t>
      </w:r>
      <w:proofErr w:type="spellEnd"/>
      <w:r w:rsidRPr="000C0939">
        <w:rPr>
          <w:rFonts w:ascii="Times New Roman" w:hAnsi="Times New Roman" w:cs="Times New Roman"/>
          <w:sz w:val="24"/>
          <w:szCs w:val="24"/>
        </w:rPr>
        <w:t xml:space="preserve"> печаткою </w:t>
      </w:r>
      <w:proofErr w:type="spellStart"/>
      <w:r w:rsidRPr="000C0939">
        <w:rPr>
          <w:rFonts w:ascii="Times New Roman" w:hAnsi="Times New Roman" w:cs="Times New Roman"/>
          <w:sz w:val="24"/>
          <w:szCs w:val="24"/>
        </w:rPr>
        <w:t>виробника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або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заявника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представництва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філії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виробника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посиланням</w:t>
      </w:r>
      <w:proofErr w:type="spellEnd"/>
      <w:r w:rsidRPr="000C0939">
        <w:rPr>
          <w:rFonts w:ascii="Times New Roman" w:hAnsi="Times New Roman" w:cs="Times New Roman"/>
          <w:sz w:val="24"/>
          <w:szCs w:val="24"/>
        </w:rPr>
        <w:t xml:space="preserve"> на </w:t>
      </w:r>
      <w:proofErr w:type="spellStart"/>
      <w:r w:rsidRPr="000C0939">
        <w:rPr>
          <w:rFonts w:ascii="Times New Roman" w:hAnsi="Times New Roman" w:cs="Times New Roman"/>
          <w:sz w:val="24"/>
          <w:szCs w:val="24"/>
        </w:rPr>
        <w:t>унікальний</w:t>
      </w:r>
      <w:proofErr w:type="spellEnd"/>
      <w:r w:rsidRPr="000C0939">
        <w:rPr>
          <w:rFonts w:ascii="Times New Roman" w:hAnsi="Times New Roman" w:cs="Times New Roman"/>
          <w:sz w:val="24"/>
          <w:szCs w:val="24"/>
        </w:rPr>
        <w:t xml:space="preserve"> </w:t>
      </w:r>
      <w:r w:rsidRPr="000C0939">
        <w:rPr>
          <w:rFonts w:ascii="Times New Roman" w:hAnsi="Times New Roman" w:cs="Times New Roman"/>
          <w:sz w:val="24"/>
          <w:szCs w:val="24"/>
          <w:shd w:val="clear" w:color="auto" w:fill="FFFFFF"/>
        </w:rPr>
        <w:t xml:space="preserve">номер </w:t>
      </w:r>
      <w:proofErr w:type="spellStart"/>
      <w:r w:rsidRPr="000C0939">
        <w:rPr>
          <w:rFonts w:ascii="Times New Roman" w:hAnsi="Times New Roman" w:cs="Times New Roman"/>
          <w:sz w:val="24"/>
          <w:szCs w:val="24"/>
          <w:shd w:val="clear" w:color="auto" w:fill="FFFFFF"/>
        </w:rPr>
        <w:t>оголошення</w:t>
      </w:r>
      <w:proofErr w:type="spellEnd"/>
      <w:r w:rsidRPr="000C0939">
        <w:rPr>
          <w:rFonts w:ascii="Times New Roman" w:hAnsi="Times New Roman" w:cs="Times New Roman"/>
          <w:sz w:val="24"/>
          <w:szCs w:val="24"/>
          <w:shd w:val="clear" w:color="auto" w:fill="FFFFFF"/>
        </w:rPr>
        <w:t xml:space="preserve"> про </w:t>
      </w:r>
      <w:proofErr w:type="spellStart"/>
      <w:r w:rsidRPr="000C0939">
        <w:rPr>
          <w:rFonts w:ascii="Times New Roman" w:hAnsi="Times New Roman" w:cs="Times New Roman"/>
          <w:sz w:val="24"/>
          <w:szCs w:val="24"/>
          <w:shd w:val="clear" w:color="auto" w:fill="FFFFFF"/>
        </w:rPr>
        <w:t>проведення</w:t>
      </w:r>
      <w:proofErr w:type="spellEnd"/>
      <w:r w:rsidRPr="000C0939">
        <w:rPr>
          <w:rFonts w:ascii="Times New Roman" w:hAnsi="Times New Roman" w:cs="Times New Roman"/>
          <w:sz w:val="24"/>
          <w:szCs w:val="24"/>
          <w:shd w:val="clear" w:color="auto" w:fill="FFFFFF"/>
        </w:rPr>
        <w:t xml:space="preserve"> </w:t>
      </w:r>
      <w:proofErr w:type="spellStart"/>
      <w:r w:rsidRPr="000C0939">
        <w:rPr>
          <w:rFonts w:ascii="Times New Roman" w:hAnsi="Times New Roman" w:cs="Times New Roman"/>
          <w:sz w:val="24"/>
          <w:szCs w:val="24"/>
          <w:shd w:val="clear" w:color="auto" w:fill="FFFFFF"/>
        </w:rPr>
        <w:t>процедури</w:t>
      </w:r>
      <w:proofErr w:type="spellEnd"/>
      <w:r w:rsidRPr="000C0939">
        <w:rPr>
          <w:rFonts w:ascii="Times New Roman" w:hAnsi="Times New Roman" w:cs="Times New Roman"/>
          <w:sz w:val="24"/>
          <w:szCs w:val="24"/>
          <w:shd w:val="clear" w:color="auto" w:fill="FFFFFF"/>
        </w:rPr>
        <w:t xml:space="preserve"> </w:t>
      </w:r>
      <w:proofErr w:type="spellStart"/>
      <w:r w:rsidRPr="000C0939">
        <w:rPr>
          <w:rFonts w:ascii="Times New Roman" w:hAnsi="Times New Roman" w:cs="Times New Roman"/>
          <w:sz w:val="24"/>
          <w:szCs w:val="24"/>
          <w:shd w:val="clear" w:color="auto" w:fill="FFFFFF"/>
        </w:rPr>
        <w:t>закупі</w:t>
      </w:r>
      <w:proofErr w:type="gramStart"/>
      <w:r w:rsidRPr="000C0939">
        <w:rPr>
          <w:rFonts w:ascii="Times New Roman" w:hAnsi="Times New Roman" w:cs="Times New Roman"/>
          <w:sz w:val="24"/>
          <w:szCs w:val="24"/>
          <w:shd w:val="clear" w:color="auto" w:fill="FFFFFF"/>
        </w:rPr>
        <w:t>вл</w:t>
      </w:r>
      <w:proofErr w:type="gramEnd"/>
      <w:r w:rsidRPr="000C0939">
        <w:rPr>
          <w:rFonts w:ascii="Times New Roman" w:hAnsi="Times New Roman" w:cs="Times New Roman"/>
          <w:sz w:val="24"/>
          <w:szCs w:val="24"/>
          <w:shd w:val="clear" w:color="auto" w:fill="FFFFFF"/>
        </w:rPr>
        <w:t>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оприлюдненого</w:t>
      </w:r>
      <w:proofErr w:type="spellEnd"/>
      <w:r w:rsidRPr="000C0939">
        <w:rPr>
          <w:rFonts w:ascii="Times New Roman" w:hAnsi="Times New Roman" w:cs="Times New Roman"/>
          <w:sz w:val="24"/>
          <w:szCs w:val="24"/>
        </w:rPr>
        <w:t xml:space="preserve"> на </w:t>
      </w:r>
      <w:proofErr w:type="spellStart"/>
      <w:r w:rsidRPr="000C0939">
        <w:rPr>
          <w:rFonts w:ascii="Times New Roman" w:hAnsi="Times New Roman" w:cs="Times New Roman"/>
          <w:sz w:val="24"/>
          <w:szCs w:val="24"/>
        </w:rPr>
        <w:t>веб-порталі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Уповноваженого</w:t>
      </w:r>
      <w:proofErr w:type="spellEnd"/>
      <w:r w:rsidRPr="000C0939">
        <w:rPr>
          <w:rFonts w:ascii="Times New Roman" w:hAnsi="Times New Roman" w:cs="Times New Roman"/>
          <w:sz w:val="24"/>
          <w:szCs w:val="24"/>
        </w:rPr>
        <w:t xml:space="preserve"> органу</w:t>
      </w:r>
      <w:r w:rsidRPr="000C0939">
        <w:rPr>
          <w:rFonts w:ascii="Times New Roman" w:hAnsi="Times New Roman" w:cs="Times New Roman"/>
          <w:spacing w:val="-6"/>
          <w:sz w:val="24"/>
          <w:szCs w:val="24"/>
        </w:rPr>
        <w:t xml:space="preserve">. </w:t>
      </w:r>
      <w:proofErr w:type="spellStart"/>
      <w:r w:rsidRPr="000C0939">
        <w:rPr>
          <w:rFonts w:ascii="Times New Roman" w:hAnsi="Times New Roman" w:cs="Times New Roman"/>
          <w:sz w:val="24"/>
          <w:szCs w:val="24"/>
        </w:rPr>
        <w:t>Якщо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гарантійний</w:t>
      </w:r>
      <w:proofErr w:type="spellEnd"/>
      <w:r w:rsidRPr="000C0939">
        <w:rPr>
          <w:rFonts w:ascii="Times New Roman" w:hAnsi="Times New Roman" w:cs="Times New Roman"/>
          <w:sz w:val="24"/>
          <w:szCs w:val="24"/>
        </w:rPr>
        <w:t xml:space="preserve"> лист </w:t>
      </w:r>
      <w:proofErr w:type="spellStart"/>
      <w:r w:rsidRPr="000C0939">
        <w:rPr>
          <w:rFonts w:ascii="Times New Roman" w:hAnsi="Times New Roman" w:cs="Times New Roman"/>
          <w:sz w:val="24"/>
          <w:szCs w:val="24"/>
        </w:rPr>
        <w:t>видається</w:t>
      </w:r>
      <w:proofErr w:type="spellEnd"/>
      <w:r w:rsidRPr="000C0939">
        <w:rPr>
          <w:rFonts w:ascii="Times New Roman" w:hAnsi="Times New Roman" w:cs="Times New Roman"/>
          <w:sz w:val="24"/>
          <w:szCs w:val="24"/>
        </w:rPr>
        <w:t xml:space="preserve"> не </w:t>
      </w:r>
      <w:proofErr w:type="spellStart"/>
      <w:r w:rsidRPr="000C0939">
        <w:rPr>
          <w:rFonts w:ascii="Times New Roman" w:hAnsi="Times New Roman" w:cs="Times New Roman"/>
          <w:sz w:val="24"/>
          <w:szCs w:val="24"/>
        </w:rPr>
        <w:t>виробником</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або</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заявником</w:t>
      </w:r>
      <w:proofErr w:type="spellEnd"/>
      <w:r w:rsidRPr="000C0939">
        <w:rPr>
          <w:rFonts w:ascii="Times New Roman" w:hAnsi="Times New Roman" w:cs="Times New Roman"/>
          <w:sz w:val="24"/>
          <w:szCs w:val="24"/>
        </w:rPr>
        <w:t xml:space="preserve">, у </w:t>
      </w:r>
      <w:proofErr w:type="spellStart"/>
      <w:r w:rsidRPr="000C0939">
        <w:rPr>
          <w:rFonts w:ascii="Times New Roman" w:hAnsi="Times New Roman" w:cs="Times New Roman"/>
          <w:sz w:val="24"/>
          <w:szCs w:val="24"/>
        </w:rPr>
        <w:t>складі</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тендерної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пропозиції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Учасник</w:t>
      </w:r>
      <w:proofErr w:type="spellEnd"/>
      <w:r w:rsidRPr="000C0939">
        <w:rPr>
          <w:rFonts w:ascii="Times New Roman" w:hAnsi="Times New Roman" w:cs="Times New Roman"/>
          <w:sz w:val="24"/>
          <w:szCs w:val="24"/>
        </w:rPr>
        <w:t xml:space="preserve"> повинен </w:t>
      </w:r>
      <w:proofErr w:type="spellStart"/>
      <w:r w:rsidRPr="000C0939">
        <w:rPr>
          <w:rFonts w:ascii="Times New Roman" w:hAnsi="Times New Roman" w:cs="Times New Roman"/>
          <w:sz w:val="24"/>
          <w:szCs w:val="24"/>
        </w:rPr>
        <w:t>надати</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копії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документів</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що</w:t>
      </w:r>
      <w:proofErr w:type="spellEnd"/>
      <w:r w:rsidRPr="000C0939">
        <w:rPr>
          <w:rFonts w:ascii="Times New Roman" w:hAnsi="Times New Roman" w:cs="Times New Roman"/>
          <w:sz w:val="24"/>
          <w:szCs w:val="24"/>
        </w:rPr>
        <w:t xml:space="preserve"> </w:t>
      </w:r>
      <w:proofErr w:type="spellStart"/>
      <w:proofErr w:type="gramStart"/>
      <w:r w:rsidRPr="000C0939">
        <w:rPr>
          <w:rFonts w:ascii="Times New Roman" w:hAnsi="Times New Roman" w:cs="Times New Roman"/>
          <w:sz w:val="24"/>
          <w:szCs w:val="24"/>
        </w:rPr>
        <w:t>п</w:t>
      </w:r>
      <w:proofErr w:type="gramEnd"/>
      <w:r w:rsidRPr="000C0939">
        <w:rPr>
          <w:rFonts w:ascii="Times New Roman" w:hAnsi="Times New Roman" w:cs="Times New Roman"/>
          <w:sz w:val="24"/>
          <w:szCs w:val="24"/>
        </w:rPr>
        <w:t>ідтверджують</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повноваження</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представника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представництва</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філії</w:t>
      </w:r>
      <w:proofErr w:type="spellEnd"/>
      <w:r w:rsidRPr="000C0939">
        <w:rPr>
          <w:rFonts w:ascii="Times New Roman" w:hAnsi="Times New Roman" w:cs="Times New Roman"/>
          <w:sz w:val="24"/>
          <w:szCs w:val="24"/>
        </w:rPr>
        <w:t xml:space="preserve"> </w:t>
      </w:r>
      <w:proofErr w:type="spellStart"/>
      <w:r w:rsidRPr="000C0939">
        <w:rPr>
          <w:rFonts w:ascii="Times New Roman" w:hAnsi="Times New Roman" w:cs="Times New Roman"/>
          <w:sz w:val="24"/>
          <w:szCs w:val="24"/>
        </w:rPr>
        <w:t>виробника</w:t>
      </w:r>
      <w:proofErr w:type="spellEnd"/>
      <w:r w:rsidRPr="000C0939">
        <w:rPr>
          <w:rFonts w:ascii="Times New Roman" w:hAnsi="Times New Roman" w:cs="Times New Roman"/>
          <w:sz w:val="24"/>
          <w:szCs w:val="24"/>
        </w:rPr>
        <w:t>.</w:t>
      </w:r>
    </w:p>
    <w:p w:rsidR="004E47D1" w:rsidRPr="000C0939" w:rsidRDefault="004E47D1" w:rsidP="004E47D1">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color w:val="000000"/>
          <w:sz w:val="24"/>
          <w:szCs w:val="24"/>
        </w:rPr>
        <w:t xml:space="preserve">7.4. </w:t>
      </w:r>
      <w:proofErr w:type="spellStart"/>
      <w:r w:rsidRPr="000C0939">
        <w:rPr>
          <w:rFonts w:ascii="Times New Roman" w:hAnsi="Times New Roman" w:cs="Times New Roman"/>
          <w:color w:val="000000"/>
          <w:sz w:val="24"/>
          <w:szCs w:val="24"/>
        </w:rPr>
        <w:t>Таблицю</w:t>
      </w:r>
      <w:proofErr w:type="spellEnd"/>
      <w:r w:rsidRPr="000C0939">
        <w:rPr>
          <w:rFonts w:ascii="Times New Roman" w:hAnsi="Times New Roman" w:cs="Times New Roman"/>
          <w:color w:val="000000"/>
          <w:sz w:val="24"/>
          <w:szCs w:val="24"/>
        </w:rPr>
        <w:t xml:space="preserve"> за </w:t>
      </w:r>
      <w:proofErr w:type="spellStart"/>
      <w:r w:rsidRPr="000C0939">
        <w:rPr>
          <w:rFonts w:ascii="Times New Roman" w:hAnsi="Times New Roman" w:cs="Times New Roman"/>
          <w:color w:val="000000"/>
          <w:sz w:val="24"/>
          <w:szCs w:val="24"/>
        </w:rPr>
        <w:t>наведеною</w:t>
      </w:r>
      <w:proofErr w:type="spellEnd"/>
      <w:r w:rsidRPr="000C0939">
        <w:rPr>
          <w:rFonts w:ascii="Times New Roman" w:hAnsi="Times New Roman" w:cs="Times New Roman"/>
          <w:color w:val="000000"/>
          <w:sz w:val="24"/>
          <w:szCs w:val="24"/>
        </w:rPr>
        <w:t xml:space="preserve"> формою </w:t>
      </w:r>
      <w:proofErr w:type="spellStart"/>
      <w:r w:rsidRPr="000C0939">
        <w:rPr>
          <w:rFonts w:ascii="Times New Roman" w:hAnsi="Times New Roman" w:cs="Times New Roman"/>
          <w:color w:val="000000"/>
          <w:sz w:val="24"/>
          <w:szCs w:val="24"/>
        </w:rPr>
        <w:t>із</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зазначенням</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торгової</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назви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лікарського</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засобу</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форми</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випуску</w:t>
      </w:r>
      <w:proofErr w:type="spellEnd"/>
      <w:r w:rsidRPr="000C0939">
        <w:rPr>
          <w:rFonts w:ascii="Times New Roman" w:hAnsi="Times New Roman" w:cs="Times New Roman"/>
          <w:color w:val="000000"/>
          <w:sz w:val="24"/>
          <w:szCs w:val="24"/>
        </w:rPr>
        <w:t>/</w:t>
      </w:r>
      <w:proofErr w:type="spellStart"/>
      <w:r w:rsidRPr="000C0939">
        <w:rPr>
          <w:rFonts w:ascii="Times New Roman" w:hAnsi="Times New Roman" w:cs="Times New Roman"/>
          <w:color w:val="000000"/>
          <w:sz w:val="24"/>
          <w:szCs w:val="24"/>
        </w:rPr>
        <w:t>дозування</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фасування</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виробника</w:t>
      </w:r>
      <w:proofErr w:type="spellEnd"/>
      <w:r w:rsidRPr="000C0939">
        <w:rPr>
          <w:rFonts w:ascii="Times New Roman" w:hAnsi="Times New Roman" w:cs="Times New Roman"/>
          <w:color w:val="000000"/>
          <w:sz w:val="24"/>
          <w:szCs w:val="24"/>
        </w:rPr>
        <w:t xml:space="preserve"> </w:t>
      </w:r>
      <w:proofErr w:type="spellStart"/>
      <w:r w:rsidRPr="000C0939">
        <w:rPr>
          <w:rFonts w:ascii="Times New Roman" w:hAnsi="Times New Roman" w:cs="Times New Roman"/>
          <w:color w:val="000000"/>
          <w:sz w:val="24"/>
          <w:szCs w:val="24"/>
        </w:rPr>
        <w:t>тощо</w:t>
      </w:r>
      <w:proofErr w:type="spellEnd"/>
      <w:r w:rsidRPr="000C0939">
        <w:rPr>
          <w:rFonts w:ascii="Times New Roman" w:hAnsi="Times New Roman" w:cs="Times New Roman"/>
          <w:color w:val="000000"/>
          <w:sz w:val="24"/>
          <w:szCs w:val="24"/>
        </w:rPr>
        <w:t>:</w:t>
      </w:r>
      <w:r w:rsidRPr="000C0939">
        <w:rPr>
          <w:rFonts w:ascii="Times New Roman" w:hAnsi="Times New Roman" w:cs="Times New Roman"/>
          <w:sz w:val="24"/>
          <w:szCs w:val="24"/>
        </w:rPr>
        <w:t xml:space="preserve"> </w:t>
      </w:r>
    </w:p>
    <w:p w:rsidR="004E47D1" w:rsidRPr="000C0939" w:rsidRDefault="004E47D1" w:rsidP="004E47D1">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sz w:val="24"/>
          <w:szCs w:val="24"/>
        </w:rPr>
        <w:tab/>
      </w:r>
    </w:p>
    <w:p w:rsidR="004E47D1" w:rsidRPr="000C0939" w:rsidRDefault="004E47D1" w:rsidP="004E47D1">
      <w:pPr>
        <w:tabs>
          <w:tab w:val="left" w:pos="7335"/>
        </w:tabs>
        <w:spacing w:after="0" w:line="240" w:lineRule="auto"/>
        <w:ind w:firstLine="426"/>
        <w:jc w:val="right"/>
        <w:rPr>
          <w:rFonts w:ascii="Times New Roman" w:hAnsi="Times New Roman" w:cs="Times New Roman"/>
          <w:sz w:val="24"/>
          <w:szCs w:val="24"/>
        </w:rPr>
      </w:pPr>
    </w:p>
    <w:p w:rsidR="004E47D1" w:rsidRPr="000C0939" w:rsidRDefault="004E47D1" w:rsidP="004E47D1">
      <w:pPr>
        <w:tabs>
          <w:tab w:val="left" w:pos="7335"/>
        </w:tabs>
        <w:spacing w:after="0" w:line="240" w:lineRule="auto"/>
        <w:ind w:firstLine="426"/>
        <w:jc w:val="right"/>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2155"/>
        <w:gridCol w:w="2268"/>
        <w:gridCol w:w="964"/>
        <w:gridCol w:w="1304"/>
        <w:gridCol w:w="1106"/>
      </w:tblGrid>
      <w:tr w:rsidR="004E47D1" w:rsidRPr="000C0939" w:rsidTr="0096470F">
        <w:trPr>
          <w:trHeight w:val="891"/>
        </w:trPr>
        <w:tc>
          <w:tcPr>
            <w:tcW w:w="568" w:type="dxa"/>
            <w:shd w:val="clear" w:color="auto" w:fill="auto"/>
            <w:noWrap/>
            <w:vAlign w:val="center"/>
            <w:hideMark/>
          </w:tcPr>
          <w:p w:rsidR="004E47D1" w:rsidRPr="000C0939" w:rsidRDefault="004E47D1" w:rsidP="0096470F">
            <w:pPr>
              <w:spacing w:after="0" w:line="240" w:lineRule="auto"/>
              <w:ind w:right="-1"/>
              <w:jc w:val="center"/>
              <w:rPr>
                <w:rFonts w:ascii="Times New Roman" w:hAnsi="Times New Roman" w:cs="Times New Roman"/>
                <w:color w:val="000000"/>
                <w:sz w:val="24"/>
                <w:szCs w:val="24"/>
                <w:lang w:eastAsia="uk-UA"/>
              </w:rPr>
            </w:pPr>
            <w:r w:rsidRPr="000C0939">
              <w:rPr>
                <w:rFonts w:ascii="Times New Roman" w:hAnsi="Times New Roman" w:cs="Times New Roman"/>
                <w:color w:val="000000"/>
                <w:sz w:val="24"/>
                <w:szCs w:val="24"/>
                <w:lang w:eastAsia="uk-UA"/>
              </w:rPr>
              <w:t xml:space="preserve">№ </w:t>
            </w:r>
            <w:proofErr w:type="spellStart"/>
            <w:r w:rsidRPr="000C0939">
              <w:rPr>
                <w:rFonts w:ascii="Times New Roman" w:hAnsi="Times New Roman" w:cs="Times New Roman"/>
                <w:color w:val="000000"/>
                <w:sz w:val="24"/>
                <w:szCs w:val="24"/>
                <w:lang w:eastAsia="uk-UA"/>
              </w:rPr>
              <w:t>з</w:t>
            </w:r>
            <w:proofErr w:type="spellEnd"/>
            <w:r w:rsidRPr="000C0939">
              <w:rPr>
                <w:rFonts w:ascii="Times New Roman" w:hAnsi="Times New Roman" w:cs="Times New Roman"/>
                <w:color w:val="000000"/>
                <w:sz w:val="24"/>
                <w:szCs w:val="24"/>
                <w:lang w:eastAsia="uk-UA"/>
              </w:rPr>
              <w:t>/</w:t>
            </w:r>
            <w:proofErr w:type="spellStart"/>
            <w:proofErr w:type="gramStart"/>
            <w:r w:rsidRPr="000C0939">
              <w:rPr>
                <w:rFonts w:ascii="Times New Roman" w:hAnsi="Times New Roman" w:cs="Times New Roman"/>
                <w:color w:val="000000"/>
                <w:sz w:val="24"/>
                <w:szCs w:val="24"/>
                <w:lang w:eastAsia="uk-UA"/>
              </w:rPr>
              <w:t>п</w:t>
            </w:r>
            <w:proofErr w:type="spellEnd"/>
            <w:proofErr w:type="gramEnd"/>
          </w:p>
        </w:tc>
        <w:tc>
          <w:tcPr>
            <w:tcW w:w="2126" w:type="dxa"/>
            <w:shd w:val="clear" w:color="auto" w:fill="auto"/>
            <w:vAlign w:val="center"/>
            <w:hideMark/>
          </w:tcPr>
          <w:p w:rsidR="004E47D1" w:rsidRPr="000C0939" w:rsidRDefault="004E47D1" w:rsidP="0096470F">
            <w:pPr>
              <w:spacing w:after="0" w:line="240" w:lineRule="auto"/>
              <w:ind w:right="-1" w:firstLine="34"/>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Міжнародна</w:t>
            </w:r>
            <w:proofErr w:type="spellEnd"/>
            <w:r w:rsidRPr="000C0939">
              <w:rPr>
                <w:rFonts w:ascii="Times New Roman" w:hAnsi="Times New Roman" w:cs="Times New Roman"/>
                <w:b/>
                <w:bCs/>
                <w:sz w:val="24"/>
                <w:szCs w:val="24"/>
                <w:lang w:eastAsia="uk-UA"/>
              </w:rPr>
              <w:t xml:space="preserve"> </w:t>
            </w:r>
            <w:proofErr w:type="spellStart"/>
            <w:r w:rsidRPr="000C0939">
              <w:rPr>
                <w:rFonts w:ascii="Times New Roman" w:hAnsi="Times New Roman" w:cs="Times New Roman"/>
                <w:b/>
                <w:bCs/>
                <w:sz w:val="24"/>
                <w:szCs w:val="24"/>
                <w:lang w:eastAsia="uk-UA"/>
              </w:rPr>
              <w:t>непатентована</w:t>
            </w:r>
            <w:proofErr w:type="spellEnd"/>
            <w:r w:rsidRPr="000C0939">
              <w:rPr>
                <w:rFonts w:ascii="Times New Roman" w:hAnsi="Times New Roman" w:cs="Times New Roman"/>
                <w:b/>
                <w:bCs/>
                <w:sz w:val="24"/>
                <w:szCs w:val="24"/>
                <w:lang w:eastAsia="uk-UA"/>
              </w:rPr>
              <w:t xml:space="preserve"> </w:t>
            </w:r>
            <w:proofErr w:type="spellStart"/>
            <w:r w:rsidRPr="000C0939">
              <w:rPr>
                <w:rFonts w:ascii="Times New Roman" w:hAnsi="Times New Roman" w:cs="Times New Roman"/>
                <w:b/>
                <w:bCs/>
                <w:sz w:val="24"/>
                <w:szCs w:val="24"/>
                <w:lang w:eastAsia="uk-UA"/>
              </w:rPr>
              <w:t>назва</w:t>
            </w:r>
            <w:proofErr w:type="spellEnd"/>
          </w:p>
        </w:tc>
        <w:tc>
          <w:tcPr>
            <w:tcW w:w="2155" w:type="dxa"/>
            <w:vAlign w:val="center"/>
          </w:tcPr>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Торгова</w:t>
            </w:r>
            <w:proofErr w:type="spellEnd"/>
            <w:r w:rsidRPr="000C0939">
              <w:rPr>
                <w:rFonts w:ascii="Times New Roman" w:hAnsi="Times New Roman" w:cs="Times New Roman"/>
                <w:b/>
                <w:bCs/>
                <w:sz w:val="24"/>
                <w:szCs w:val="24"/>
                <w:lang w:eastAsia="uk-UA"/>
              </w:rPr>
              <w:t xml:space="preserve"> </w:t>
            </w:r>
            <w:proofErr w:type="spellStart"/>
            <w:r w:rsidRPr="000C0939">
              <w:rPr>
                <w:rFonts w:ascii="Times New Roman" w:hAnsi="Times New Roman" w:cs="Times New Roman"/>
                <w:b/>
                <w:bCs/>
                <w:sz w:val="24"/>
                <w:szCs w:val="24"/>
                <w:lang w:eastAsia="uk-UA"/>
              </w:rPr>
              <w:t>назва</w:t>
            </w:r>
            <w:proofErr w:type="spellEnd"/>
          </w:p>
        </w:tc>
        <w:tc>
          <w:tcPr>
            <w:tcW w:w="2268" w:type="dxa"/>
            <w:shd w:val="clear" w:color="auto" w:fill="auto"/>
            <w:vAlign w:val="center"/>
            <w:hideMark/>
          </w:tcPr>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 xml:space="preserve">Форма </w:t>
            </w:r>
            <w:proofErr w:type="spellStart"/>
            <w:r w:rsidRPr="000C0939">
              <w:rPr>
                <w:rFonts w:ascii="Times New Roman" w:hAnsi="Times New Roman" w:cs="Times New Roman"/>
                <w:b/>
                <w:bCs/>
                <w:sz w:val="24"/>
                <w:szCs w:val="24"/>
                <w:lang w:eastAsia="uk-UA"/>
              </w:rPr>
              <w:t>випуску</w:t>
            </w:r>
            <w:proofErr w:type="spellEnd"/>
            <w:r w:rsidRPr="000C0939">
              <w:rPr>
                <w:rFonts w:ascii="Times New Roman" w:hAnsi="Times New Roman" w:cs="Times New Roman"/>
                <w:b/>
                <w:bCs/>
                <w:sz w:val="24"/>
                <w:szCs w:val="24"/>
                <w:lang w:eastAsia="uk-UA"/>
              </w:rPr>
              <w:t xml:space="preserve">, </w:t>
            </w:r>
            <w:proofErr w:type="spellStart"/>
            <w:r w:rsidRPr="000C0939">
              <w:rPr>
                <w:rFonts w:ascii="Times New Roman" w:hAnsi="Times New Roman" w:cs="Times New Roman"/>
                <w:b/>
                <w:bCs/>
                <w:sz w:val="24"/>
                <w:szCs w:val="24"/>
                <w:lang w:eastAsia="uk-UA"/>
              </w:rPr>
              <w:t>дозування</w:t>
            </w:r>
            <w:proofErr w:type="spellEnd"/>
          </w:p>
        </w:tc>
        <w:tc>
          <w:tcPr>
            <w:tcW w:w="964" w:type="dxa"/>
            <w:shd w:val="clear" w:color="auto" w:fill="auto"/>
            <w:vAlign w:val="center"/>
            <w:hideMark/>
          </w:tcPr>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Од.</w:t>
            </w:r>
          </w:p>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вим</w:t>
            </w:r>
            <w:proofErr w:type="spellEnd"/>
            <w:r w:rsidRPr="000C0939">
              <w:rPr>
                <w:rFonts w:ascii="Times New Roman" w:hAnsi="Times New Roman" w:cs="Times New Roman"/>
                <w:b/>
                <w:bCs/>
                <w:sz w:val="24"/>
                <w:szCs w:val="24"/>
                <w:lang w:eastAsia="uk-UA"/>
              </w:rPr>
              <w:t>.</w:t>
            </w:r>
          </w:p>
        </w:tc>
        <w:tc>
          <w:tcPr>
            <w:tcW w:w="1304" w:type="dxa"/>
            <w:shd w:val="clear" w:color="auto" w:fill="auto"/>
            <w:vAlign w:val="center"/>
            <w:hideMark/>
          </w:tcPr>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Кількість</w:t>
            </w:r>
            <w:proofErr w:type="spellEnd"/>
            <w:r w:rsidRPr="000C0939">
              <w:rPr>
                <w:rFonts w:ascii="Times New Roman" w:hAnsi="Times New Roman" w:cs="Times New Roman"/>
                <w:b/>
                <w:bCs/>
                <w:sz w:val="24"/>
                <w:szCs w:val="24"/>
                <w:lang w:eastAsia="uk-UA"/>
              </w:rPr>
              <w:t xml:space="preserve"> </w:t>
            </w:r>
          </w:p>
        </w:tc>
        <w:tc>
          <w:tcPr>
            <w:tcW w:w="1106" w:type="dxa"/>
            <w:shd w:val="clear" w:color="auto" w:fill="auto"/>
            <w:vAlign w:val="center"/>
            <w:hideMark/>
          </w:tcPr>
          <w:p w:rsidR="004E47D1" w:rsidRPr="000C0939" w:rsidRDefault="004E47D1" w:rsidP="0096470F">
            <w:pPr>
              <w:spacing w:after="0" w:line="240" w:lineRule="auto"/>
              <w:ind w:right="-1"/>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Виробник</w:t>
            </w:r>
            <w:proofErr w:type="spellEnd"/>
          </w:p>
        </w:tc>
      </w:tr>
      <w:tr w:rsidR="004E47D1" w:rsidRPr="009F7FC2" w:rsidTr="0096470F">
        <w:trPr>
          <w:trHeight w:val="288"/>
        </w:trPr>
        <w:tc>
          <w:tcPr>
            <w:tcW w:w="568" w:type="dxa"/>
            <w:shd w:val="clear" w:color="auto" w:fill="auto"/>
            <w:noWrap/>
            <w:vAlign w:val="center"/>
          </w:tcPr>
          <w:p w:rsidR="004E47D1" w:rsidRPr="009F7FC2" w:rsidRDefault="004E47D1" w:rsidP="0096470F">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1</w:t>
            </w:r>
          </w:p>
        </w:tc>
        <w:tc>
          <w:tcPr>
            <w:tcW w:w="2126"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sidRPr="00704661">
              <w:rPr>
                <w:rFonts w:ascii="Times New Roman" w:eastAsia="Times New Roman" w:hAnsi="Times New Roman" w:cs="Times New Roman"/>
                <w:bCs/>
                <w:lang w:val="en-US"/>
              </w:rPr>
              <w:t>Morfine</w:t>
            </w:r>
            <w:proofErr w:type="spellEnd"/>
            <w:r>
              <w:rPr>
                <w:rFonts w:ascii="Times New Roman" w:hAnsi="Times New Roman" w:cs="Times New Roman"/>
                <w:lang w:val="en-US"/>
              </w:rPr>
              <w:t>/</w:t>
            </w:r>
            <w:proofErr w:type="spellStart"/>
            <w:r w:rsidRPr="009F7FC2">
              <w:rPr>
                <w:rFonts w:ascii="Times New Roman" w:hAnsi="Times New Roman" w:cs="Times New Roman"/>
              </w:rPr>
              <w:t>Морфін</w:t>
            </w:r>
            <w:proofErr w:type="spellEnd"/>
          </w:p>
        </w:tc>
        <w:tc>
          <w:tcPr>
            <w:tcW w:w="2155" w:type="dxa"/>
          </w:tcPr>
          <w:p w:rsidR="004E47D1" w:rsidRPr="009F7FC2" w:rsidRDefault="004E47D1" w:rsidP="0096470F">
            <w:pPr>
              <w:spacing w:after="0" w:line="240" w:lineRule="auto"/>
              <w:jc w:val="center"/>
              <w:rPr>
                <w:rFonts w:ascii="Times New Roman" w:hAnsi="Times New Roman" w:cs="Times New Roman"/>
              </w:rPr>
            </w:pPr>
          </w:p>
        </w:tc>
        <w:tc>
          <w:tcPr>
            <w:tcW w:w="2268"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color w:val="000000"/>
              </w:rPr>
              <w:t>розчин</w:t>
            </w:r>
            <w:proofErr w:type="spellEnd"/>
            <w:r w:rsidRPr="009F7FC2">
              <w:rPr>
                <w:rFonts w:ascii="Times New Roman" w:hAnsi="Times New Roman" w:cs="Times New Roman"/>
                <w:color w:val="000000"/>
              </w:rPr>
              <w:t xml:space="preserve"> для </w:t>
            </w:r>
            <w:proofErr w:type="spellStart"/>
            <w:r w:rsidRPr="009F7FC2">
              <w:rPr>
                <w:rFonts w:ascii="Times New Roman" w:hAnsi="Times New Roman" w:cs="Times New Roman"/>
                <w:color w:val="000000"/>
              </w:rPr>
              <w:t>ін’єкцій</w:t>
            </w:r>
            <w:proofErr w:type="spellEnd"/>
            <w:r w:rsidRPr="009F7FC2">
              <w:rPr>
                <w:rFonts w:ascii="Times New Roman" w:hAnsi="Times New Roman" w:cs="Times New Roman"/>
                <w:color w:val="000000"/>
              </w:rPr>
              <w:t xml:space="preserve">, 10 мг/мл по 1 мл </w:t>
            </w:r>
          </w:p>
        </w:tc>
        <w:tc>
          <w:tcPr>
            <w:tcW w:w="964"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7 700</w:t>
            </w:r>
          </w:p>
        </w:tc>
        <w:tc>
          <w:tcPr>
            <w:tcW w:w="1106" w:type="dxa"/>
            <w:shd w:val="clear" w:color="auto" w:fill="auto"/>
            <w:vAlign w:val="center"/>
          </w:tcPr>
          <w:p w:rsidR="004E47D1" w:rsidRPr="009F7FC2" w:rsidRDefault="004E47D1" w:rsidP="0096470F">
            <w:pPr>
              <w:pStyle w:val="1"/>
              <w:ind w:left="0" w:right="-1"/>
              <w:jc w:val="center"/>
              <w:rPr>
                <w:sz w:val="22"/>
                <w:szCs w:val="22"/>
              </w:rPr>
            </w:pPr>
          </w:p>
        </w:tc>
      </w:tr>
      <w:tr w:rsidR="004E47D1" w:rsidRPr="009F7FC2" w:rsidTr="0096470F">
        <w:trPr>
          <w:trHeight w:val="288"/>
        </w:trPr>
        <w:tc>
          <w:tcPr>
            <w:tcW w:w="568" w:type="dxa"/>
            <w:shd w:val="clear" w:color="auto" w:fill="auto"/>
            <w:noWrap/>
            <w:vAlign w:val="center"/>
          </w:tcPr>
          <w:p w:rsidR="004E47D1" w:rsidRPr="009F7FC2" w:rsidRDefault="004E47D1" w:rsidP="0096470F">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2</w:t>
            </w:r>
          </w:p>
        </w:tc>
        <w:tc>
          <w:tcPr>
            <w:tcW w:w="2126"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Fentanile</w:t>
            </w:r>
            <w:proofErr w:type="spellEnd"/>
            <w:r>
              <w:rPr>
                <w:rFonts w:ascii="Times New Roman" w:hAnsi="Times New Roman" w:cs="Times New Roman"/>
                <w:lang w:val="en-US"/>
              </w:rPr>
              <w:t>/</w:t>
            </w:r>
            <w:proofErr w:type="spellStart"/>
            <w:r w:rsidRPr="009F7FC2">
              <w:rPr>
                <w:rFonts w:ascii="Times New Roman" w:hAnsi="Times New Roman" w:cs="Times New Roman"/>
              </w:rPr>
              <w:t>Фентаніл</w:t>
            </w:r>
            <w:proofErr w:type="spellEnd"/>
          </w:p>
        </w:tc>
        <w:tc>
          <w:tcPr>
            <w:tcW w:w="2155" w:type="dxa"/>
          </w:tcPr>
          <w:p w:rsidR="004E47D1" w:rsidRPr="009F7FC2" w:rsidRDefault="004E47D1" w:rsidP="0096470F">
            <w:pPr>
              <w:spacing w:after="0" w:line="240" w:lineRule="auto"/>
              <w:jc w:val="center"/>
              <w:rPr>
                <w:rFonts w:ascii="Times New Roman" w:hAnsi="Times New Roman" w:cs="Times New Roman"/>
                <w:color w:val="000000"/>
              </w:rPr>
            </w:pPr>
          </w:p>
        </w:tc>
        <w:tc>
          <w:tcPr>
            <w:tcW w:w="2268"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color w:val="000000"/>
              </w:rPr>
              <w:t>розчин</w:t>
            </w:r>
            <w:proofErr w:type="spellEnd"/>
            <w:r w:rsidRPr="009F7FC2">
              <w:rPr>
                <w:rFonts w:ascii="Times New Roman" w:hAnsi="Times New Roman" w:cs="Times New Roman"/>
                <w:color w:val="000000"/>
              </w:rPr>
              <w:t xml:space="preserve"> для </w:t>
            </w:r>
            <w:proofErr w:type="spellStart"/>
            <w:r w:rsidRPr="009F7FC2">
              <w:rPr>
                <w:rFonts w:ascii="Times New Roman" w:hAnsi="Times New Roman" w:cs="Times New Roman"/>
                <w:color w:val="000000"/>
              </w:rPr>
              <w:t>ін’єкцій</w:t>
            </w:r>
            <w:proofErr w:type="spellEnd"/>
            <w:r w:rsidRPr="009F7FC2">
              <w:rPr>
                <w:rFonts w:ascii="Times New Roman" w:hAnsi="Times New Roman" w:cs="Times New Roman"/>
                <w:color w:val="000000"/>
              </w:rPr>
              <w:t xml:space="preserve">, 0,05 мг/мл по 2 мл </w:t>
            </w:r>
          </w:p>
        </w:tc>
        <w:tc>
          <w:tcPr>
            <w:tcW w:w="964"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36 000</w:t>
            </w:r>
          </w:p>
        </w:tc>
        <w:tc>
          <w:tcPr>
            <w:tcW w:w="1106" w:type="dxa"/>
            <w:shd w:val="clear" w:color="auto" w:fill="auto"/>
            <w:vAlign w:val="center"/>
          </w:tcPr>
          <w:p w:rsidR="004E47D1" w:rsidRPr="009F7FC2" w:rsidRDefault="004E47D1" w:rsidP="0096470F">
            <w:pPr>
              <w:pStyle w:val="1"/>
              <w:ind w:left="0" w:right="-1"/>
              <w:jc w:val="center"/>
              <w:rPr>
                <w:sz w:val="22"/>
                <w:szCs w:val="22"/>
              </w:rPr>
            </w:pPr>
          </w:p>
        </w:tc>
      </w:tr>
      <w:tr w:rsidR="004E47D1" w:rsidRPr="009F7FC2" w:rsidTr="0096470F">
        <w:trPr>
          <w:trHeight w:val="288"/>
        </w:trPr>
        <w:tc>
          <w:tcPr>
            <w:tcW w:w="568" w:type="dxa"/>
            <w:shd w:val="clear" w:color="auto" w:fill="auto"/>
            <w:noWrap/>
            <w:vAlign w:val="center"/>
          </w:tcPr>
          <w:p w:rsidR="004E47D1" w:rsidRPr="009F7FC2" w:rsidRDefault="004E47D1" w:rsidP="0096470F">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3</w:t>
            </w:r>
          </w:p>
        </w:tc>
        <w:tc>
          <w:tcPr>
            <w:tcW w:w="2126" w:type="dxa"/>
            <w:shd w:val="clear" w:color="auto" w:fill="auto"/>
          </w:tcPr>
          <w:p w:rsidR="004E47D1" w:rsidRPr="00E92B15" w:rsidRDefault="004E47D1" w:rsidP="0096470F">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Ketamine</w:t>
            </w:r>
            <w:proofErr w:type="spellEnd"/>
            <w:r>
              <w:rPr>
                <w:rFonts w:ascii="Times New Roman" w:hAnsi="Times New Roman" w:cs="Times New Roman"/>
                <w:lang w:val="en-US"/>
              </w:rPr>
              <w:t>/</w:t>
            </w:r>
            <w:proofErr w:type="spellStart"/>
            <w:r w:rsidRPr="009F7FC2">
              <w:rPr>
                <w:rFonts w:ascii="Times New Roman" w:hAnsi="Times New Roman" w:cs="Times New Roman"/>
              </w:rPr>
              <w:t>Кетамін</w:t>
            </w:r>
            <w:proofErr w:type="spellEnd"/>
          </w:p>
        </w:tc>
        <w:tc>
          <w:tcPr>
            <w:tcW w:w="2155" w:type="dxa"/>
          </w:tcPr>
          <w:p w:rsidR="004E47D1" w:rsidRPr="009F7FC2" w:rsidRDefault="004E47D1" w:rsidP="0096470F">
            <w:pPr>
              <w:spacing w:after="0" w:line="240" w:lineRule="auto"/>
              <w:jc w:val="center"/>
              <w:rPr>
                <w:rFonts w:ascii="Times New Roman" w:hAnsi="Times New Roman" w:cs="Times New Roman"/>
                <w:color w:val="000000"/>
              </w:rPr>
            </w:pPr>
          </w:p>
        </w:tc>
        <w:tc>
          <w:tcPr>
            <w:tcW w:w="2268"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розчин</w:t>
            </w:r>
            <w:proofErr w:type="spellEnd"/>
            <w:r w:rsidRPr="009F7FC2">
              <w:rPr>
                <w:rFonts w:ascii="Times New Roman" w:hAnsi="Times New Roman" w:cs="Times New Roman"/>
              </w:rPr>
              <w:t xml:space="preserve"> для </w:t>
            </w:r>
            <w:proofErr w:type="spellStart"/>
            <w:r w:rsidRPr="009F7FC2">
              <w:rPr>
                <w:rFonts w:ascii="Times New Roman" w:hAnsi="Times New Roman" w:cs="Times New Roman"/>
              </w:rPr>
              <w:t>ін’єкцій</w:t>
            </w:r>
            <w:proofErr w:type="spellEnd"/>
            <w:r w:rsidRPr="009F7FC2">
              <w:rPr>
                <w:rFonts w:ascii="Times New Roman" w:hAnsi="Times New Roman" w:cs="Times New Roman"/>
              </w:rPr>
              <w:t>, 50 мг/мл по 2 мл</w:t>
            </w:r>
          </w:p>
        </w:tc>
        <w:tc>
          <w:tcPr>
            <w:tcW w:w="964" w:type="dxa"/>
            <w:shd w:val="clear" w:color="auto" w:fill="auto"/>
          </w:tcPr>
          <w:p w:rsidR="004E47D1" w:rsidRPr="009F7FC2" w:rsidRDefault="004E47D1" w:rsidP="0096470F">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4E47D1" w:rsidRPr="00DB1DA7" w:rsidRDefault="004E47D1" w:rsidP="0096470F">
            <w:pPr>
              <w:spacing w:after="0" w:line="240" w:lineRule="auto"/>
              <w:jc w:val="center"/>
              <w:rPr>
                <w:rFonts w:ascii="Times New Roman" w:hAnsi="Times New Roman" w:cs="Times New Roman"/>
                <w:color w:val="000000"/>
              </w:rPr>
            </w:pPr>
            <w:r w:rsidRPr="00DB1DA7">
              <w:rPr>
                <w:rFonts w:ascii="Times New Roman" w:hAnsi="Times New Roman" w:cs="Times New Roman"/>
                <w:bCs/>
              </w:rPr>
              <w:t>500</w:t>
            </w:r>
          </w:p>
        </w:tc>
        <w:tc>
          <w:tcPr>
            <w:tcW w:w="1106" w:type="dxa"/>
            <w:shd w:val="clear" w:color="auto" w:fill="auto"/>
            <w:vAlign w:val="center"/>
          </w:tcPr>
          <w:p w:rsidR="004E47D1" w:rsidRPr="009F7FC2" w:rsidRDefault="004E47D1" w:rsidP="0096470F">
            <w:pPr>
              <w:pStyle w:val="1"/>
              <w:ind w:left="0" w:right="-1"/>
              <w:jc w:val="center"/>
              <w:rPr>
                <w:sz w:val="22"/>
                <w:szCs w:val="22"/>
              </w:rPr>
            </w:pPr>
          </w:p>
        </w:tc>
      </w:tr>
    </w:tbl>
    <w:p w:rsidR="004E47D1" w:rsidRPr="009F7FC2" w:rsidRDefault="004E47D1" w:rsidP="004E47D1">
      <w:pPr>
        <w:spacing w:after="0" w:line="240" w:lineRule="auto"/>
        <w:ind w:firstLine="567"/>
        <w:jc w:val="both"/>
        <w:rPr>
          <w:rFonts w:ascii="Times New Roman" w:hAnsi="Times New Roman" w:cs="Times New Roman"/>
          <w:bCs/>
          <w:i/>
          <w:sz w:val="20"/>
          <w:szCs w:val="24"/>
          <w:lang w:eastAsia="ar-SA"/>
        </w:rPr>
      </w:pPr>
      <w:r w:rsidRPr="009F7FC2">
        <w:rPr>
          <w:rFonts w:ascii="Times New Roman" w:hAnsi="Times New Roman" w:cs="Times New Roman"/>
          <w:bCs/>
          <w:i/>
          <w:sz w:val="24"/>
          <w:szCs w:val="24"/>
          <w:lang w:eastAsia="ar-SA"/>
        </w:rPr>
        <w:t xml:space="preserve">До </w:t>
      </w:r>
      <w:proofErr w:type="spellStart"/>
      <w:proofErr w:type="gramStart"/>
      <w:r w:rsidRPr="009F7FC2">
        <w:rPr>
          <w:rFonts w:ascii="Times New Roman" w:hAnsi="Times New Roman" w:cs="Times New Roman"/>
          <w:bCs/>
          <w:i/>
          <w:sz w:val="24"/>
          <w:szCs w:val="24"/>
          <w:lang w:eastAsia="ar-SA"/>
        </w:rPr>
        <w:t>вс</w:t>
      </w:r>
      <w:proofErr w:type="gramEnd"/>
      <w:r w:rsidRPr="009F7FC2">
        <w:rPr>
          <w:rFonts w:ascii="Times New Roman" w:hAnsi="Times New Roman" w:cs="Times New Roman"/>
          <w:bCs/>
          <w:i/>
          <w:sz w:val="24"/>
          <w:szCs w:val="24"/>
          <w:lang w:eastAsia="ar-SA"/>
        </w:rPr>
        <w:t>іх</w:t>
      </w:r>
      <w:proofErr w:type="spellEnd"/>
      <w:r w:rsidRPr="009F7FC2">
        <w:rPr>
          <w:rFonts w:ascii="Times New Roman" w:hAnsi="Times New Roman" w:cs="Times New Roman"/>
          <w:bCs/>
          <w:i/>
          <w:sz w:val="24"/>
          <w:szCs w:val="24"/>
          <w:lang w:eastAsia="ar-SA"/>
        </w:rPr>
        <w:t xml:space="preserve"> </w:t>
      </w:r>
      <w:proofErr w:type="spellStart"/>
      <w:r w:rsidRPr="009F7FC2">
        <w:rPr>
          <w:rFonts w:ascii="Times New Roman" w:hAnsi="Times New Roman" w:cs="Times New Roman"/>
          <w:bCs/>
          <w:i/>
          <w:sz w:val="24"/>
          <w:szCs w:val="24"/>
          <w:lang w:eastAsia="ar-SA"/>
        </w:rPr>
        <w:t>посилань</w:t>
      </w:r>
      <w:proofErr w:type="spellEnd"/>
      <w:r w:rsidRPr="009F7FC2">
        <w:rPr>
          <w:rFonts w:ascii="Times New Roman" w:hAnsi="Times New Roman" w:cs="Times New Roman"/>
          <w:bCs/>
          <w:i/>
          <w:sz w:val="24"/>
          <w:szCs w:val="24"/>
          <w:lang w:eastAsia="ar-SA"/>
        </w:rPr>
        <w:t xml:space="preserve"> на </w:t>
      </w:r>
      <w:proofErr w:type="spellStart"/>
      <w:r w:rsidRPr="009F7FC2">
        <w:rPr>
          <w:rFonts w:ascii="Times New Roman" w:hAnsi="Times New Roman" w:cs="Times New Roman"/>
          <w:bCs/>
          <w:i/>
          <w:sz w:val="24"/>
          <w:szCs w:val="24"/>
          <w:lang w:eastAsia="ar-SA"/>
        </w:rPr>
        <w:t>конкретні</w:t>
      </w:r>
      <w:proofErr w:type="spellEnd"/>
      <w:r w:rsidRPr="009F7FC2">
        <w:rPr>
          <w:rFonts w:ascii="Times New Roman" w:hAnsi="Times New Roman" w:cs="Times New Roman"/>
          <w:bCs/>
          <w:i/>
          <w:sz w:val="24"/>
          <w:szCs w:val="24"/>
          <w:lang w:eastAsia="ar-SA"/>
        </w:rPr>
        <w:t xml:space="preserve"> </w:t>
      </w:r>
      <w:proofErr w:type="spellStart"/>
      <w:r w:rsidRPr="009F7FC2">
        <w:rPr>
          <w:rFonts w:ascii="Times New Roman" w:hAnsi="Times New Roman" w:cs="Times New Roman"/>
          <w:bCs/>
          <w:i/>
          <w:sz w:val="24"/>
          <w:szCs w:val="24"/>
          <w:lang w:eastAsia="ar-SA"/>
        </w:rPr>
        <w:t>торговельну</w:t>
      </w:r>
      <w:proofErr w:type="spellEnd"/>
      <w:r w:rsidRPr="009F7FC2">
        <w:rPr>
          <w:rFonts w:ascii="Times New Roman" w:hAnsi="Times New Roman" w:cs="Times New Roman"/>
          <w:bCs/>
          <w:i/>
          <w:sz w:val="24"/>
          <w:szCs w:val="24"/>
          <w:lang w:eastAsia="ar-SA"/>
        </w:rPr>
        <w:t xml:space="preserve"> марку </w:t>
      </w:r>
      <w:proofErr w:type="spellStart"/>
      <w:r w:rsidRPr="009F7FC2">
        <w:rPr>
          <w:rFonts w:ascii="Times New Roman" w:hAnsi="Times New Roman" w:cs="Times New Roman"/>
          <w:bCs/>
          <w:i/>
          <w:sz w:val="24"/>
          <w:szCs w:val="24"/>
          <w:lang w:eastAsia="ar-SA"/>
        </w:rPr>
        <w:t>чи</w:t>
      </w:r>
      <w:proofErr w:type="spellEnd"/>
      <w:r w:rsidRPr="009F7FC2">
        <w:rPr>
          <w:rFonts w:ascii="Times New Roman" w:hAnsi="Times New Roman" w:cs="Times New Roman"/>
          <w:bCs/>
          <w:i/>
          <w:sz w:val="24"/>
          <w:szCs w:val="24"/>
          <w:lang w:eastAsia="ar-SA"/>
        </w:rPr>
        <w:t xml:space="preserve"> </w:t>
      </w:r>
      <w:proofErr w:type="spellStart"/>
      <w:r w:rsidRPr="009F7FC2">
        <w:rPr>
          <w:rFonts w:ascii="Times New Roman" w:hAnsi="Times New Roman" w:cs="Times New Roman"/>
          <w:bCs/>
          <w:i/>
          <w:sz w:val="24"/>
          <w:szCs w:val="24"/>
          <w:lang w:eastAsia="ar-SA"/>
        </w:rPr>
        <w:t>фірму</w:t>
      </w:r>
      <w:proofErr w:type="spellEnd"/>
      <w:r w:rsidRPr="009F7FC2">
        <w:rPr>
          <w:rFonts w:ascii="Times New Roman" w:hAnsi="Times New Roman" w:cs="Times New Roman"/>
          <w:bCs/>
          <w:i/>
          <w:sz w:val="24"/>
          <w:szCs w:val="24"/>
          <w:lang w:eastAsia="ar-SA"/>
        </w:rPr>
        <w:t xml:space="preserve">, патент, </w:t>
      </w:r>
      <w:proofErr w:type="spellStart"/>
      <w:r w:rsidRPr="009F7FC2">
        <w:rPr>
          <w:rFonts w:ascii="Times New Roman" w:hAnsi="Times New Roman" w:cs="Times New Roman"/>
          <w:bCs/>
          <w:i/>
          <w:sz w:val="24"/>
          <w:szCs w:val="24"/>
          <w:lang w:eastAsia="ar-SA"/>
        </w:rPr>
        <w:t>конструкцію</w:t>
      </w:r>
      <w:proofErr w:type="spellEnd"/>
      <w:r w:rsidRPr="009F7FC2">
        <w:rPr>
          <w:rFonts w:ascii="Times New Roman" w:hAnsi="Times New Roman" w:cs="Times New Roman"/>
          <w:bCs/>
          <w:i/>
          <w:sz w:val="24"/>
          <w:szCs w:val="24"/>
          <w:lang w:eastAsia="ar-SA"/>
        </w:rPr>
        <w:t xml:space="preserve"> </w:t>
      </w:r>
      <w:proofErr w:type="spellStart"/>
      <w:r w:rsidRPr="009F7FC2">
        <w:rPr>
          <w:rFonts w:ascii="Times New Roman" w:hAnsi="Times New Roman" w:cs="Times New Roman"/>
          <w:bCs/>
          <w:i/>
          <w:sz w:val="20"/>
          <w:szCs w:val="24"/>
          <w:lang w:eastAsia="ar-SA"/>
        </w:rPr>
        <w:t>або</w:t>
      </w:r>
      <w:proofErr w:type="spellEnd"/>
      <w:r w:rsidRPr="009F7FC2">
        <w:rPr>
          <w:rFonts w:ascii="Times New Roman" w:hAnsi="Times New Roman" w:cs="Times New Roman"/>
          <w:bCs/>
          <w:i/>
          <w:sz w:val="20"/>
          <w:szCs w:val="24"/>
          <w:lang w:eastAsia="ar-SA"/>
        </w:rPr>
        <w:t xml:space="preserve"> тип предмета </w:t>
      </w:r>
      <w:proofErr w:type="spellStart"/>
      <w:r w:rsidRPr="009F7FC2">
        <w:rPr>
          <w:rFonts w:ascii="Times New Roman" w:hAnsi="Times New Roman" w:cs="Times New Roman"/>
          <w:bCs/>
          <w:i/>
          <w:sz w:val="20"/>
          <w:szCs w:val="24"/>
          <w:lang w:eastAsia="ar-SA"/>
        </w:rPr>
        <w:t>закупівлі</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джерело</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його</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походження</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або</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виробника</w:t>
      </w:r>
      <w:proofErr w:type="spellEnd"/>
      <w:r w:rsidRPr="009F7FC2">
        <w:rPr>
          <w:rFonts w:ascii="Times New Roman" w:hAnsi="Times New Roman" w:cs="Times New Roman"/>
          <w:bCs/>
          <w:i/>
          <w:sz w:val="20"/>
          <w:szCs w:val="24"/>
          <w:lang w:eastAsia="ar-SA"/>
        </w:rPr>
        <w:t xml:space="preserve"> - </w:t>
      </w:r>
      <w:proofErr w:type="spellStart"/>
      <w:r w:rsidRPr="009F7FC2">
        <w:rPr>
          <w:rFonts w:ascii="Times New Roman" w:hAnsi="Times New Roman" w:cs="Times New Roman"/>
          <w:bCs/>
          <w:i/>
          <w:sz w:val="20"/>
          <w:szCs w:val="24"/>
          <w:lang w:eastAsia="ar-SA"/>
        </w:rPr>
        <w:t>застосовується</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вираз</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або</w:t>
      </w:r>
      <w:proofErr w:type="spellEnd"/>
      <w:r w:rsidRPr="009F7FC2">
        <w:rPr>
          <w:rFonts w:ascii="Times New Roman" w:hAnsi="Times New Roman" w:cs="Times New Roman"/>
          <w:bCs/>
          <w:i/>
          <w:sz w:val="20"/>
          <w:szCs w:val="24"/>
          <w:lang w:eastAsia="ar-SA"/>
        </w:rPr>
        <w:t xml:space="preserve"> </w:t>
      </w:r>
      <w:proofErr w:type="spellStart"/>
      <w:r w:rsidRPr="009F7FC2">
        <w:rPr>
          <w:rFonts w:ascii="Times New Roman" w:hAnsi="Times New Roman" w:cs="Times New Roman"/>
          <w:bCs/>
          <w:i/>
          <w:sz w:val="20"/>
          <w:szCs w:val="24"/>
          <w:lang w:eastAsia="ar-SA"/>
        </w:rPr>
        <w:t>еквівалент</w:t>
      </w:r>
      <w:proofErr w:type="spellEnd"/>
      <w:r w:rsidRPr="009F7FC2">
        <w:rPr>
          <w:rFonts w:ascii="Times New Roman" w:hAnsi="Times New Roman" w:cs="Times New Roman"/>
          <w:bCs/>
          <w:i/>
          <w:sz w:val="20"/>
          <w:szCs w:val="24"/>
          <w:lang w:eastAsia="ar-SA"/>
        </w:rPr>
        <w:t>».</w:t>
      </w:r>
    </w:p>
    <w:p w:rsidR="00C2780C" w:rsidRPr="004E47D1" w:rsidRDefault="00C2780C" w:rsidP="00C2780C">
      <w:pPr>
        <w:rPr>
          <w:rFonts w:ascii="Times New Roman" w:hAnsi="Times New Roman" w:cs="Times New Roman"/>
          <w:sz w:val="24"/>
          <w:szCs w:val="24"/>
        </w:rPr>
      </w:pPr>
    </w:p>
    <w:p w:rsidR="00C2780C" w:rsidRDefault="004E47D1" w:rsidP="00C2780C">
      <w:pPr>
        <w:rPr>
          <w:rFonts w:ascii="Times New Roman" w:hAnsi="Times New Roman" w:cs="Times New Roman"/>
          <w:sz w:val="24"/>
          <w:szCs w:val="24"/>
          <w:lang w:val="uk-UA"/>
        </w:rPr>
      </w:pPr>
      <w:r w:rsidRPr="004E47D1">
        <w:rPr>
          <w:rFonts w:ascii="Times New Roman" w:hAnsi="Times New Roman" w:cs="Times New Roman"/>
          <w:sz w:val="24"/>
          <w:szCs w:val="24"/>
          <w:lang w:val="uk-UA"/>
        </w:rPr>
        <w:t>В пункті 1 Розділу 4 «Подання та розкриття тендерної пропозиції» тендерної документації цифри та знаки «</w:t>
      </w:r>
      <w:r>
        <w:rPr>
          <w:rFonts w:ascii="Times New Roman" w:hAnsi="Times New Roman" w:cs="Times New Roman"/>
          <w:sz w:val="24"/>
          <w:szCs w:val="24"/>
          <w:lang w:val="uk-UA"/>
        </w:rPr>
        <w:t>0</w:t>
      </w:r>
      <w:r w:rsidRPr="004E47D1">
        <w:rPr>
          <w:rFonts w:ascii="Times New Roman" w:hAnsi="Times New Roman" w:cs="Times New Roman"/>
          <w:sz w:val="24"/>
          <w:szCs w:val="24"/>
          <w:lang w:val="uk-UA"/>
        </w:rPr>
        <w:t>3.1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xml:space="preserve">» замінити цифрами та знаками </w:t>
      </w:r>
      <w:r w:rsidRPr="004E47D1">
        <w:rPr>
          <w:rFonts w:ascii="Times New Roman" w:hAnsi="Times New Roman" w:cs="Times New Roman"/>
          <w:b/>
          <w:bCs/>
          <w:sz w:val="24"/>
          <w:szCs w:val="24"/>
          <w:lang w:val="uk-UA"/>
        </w:rPr>
        <w:t>«</w:t>
      </w:r>
      <w:r>
        <w:rPr>
          <w:rFonts w:ascii="Times New Roman" w:hAnsi="Times New Roman" w:cs="Times New Roman"/>
          <w:b/>
          <w:bCs/>
          <w:sz w:val="24"/>
          <w:szCs w:val="24"/>
          <w:lang w:val="uk-UA"/>
        </w:rPr>
        <w:t>05</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 xml:space="preserve">». В оголошенні про проведення відкритих торгів з </w:t>
      </w:r>
      <w:r>
        <w:rPr>
          <w:rFonts w:ascii="Times New Roman" w:hAnsi="Times New Roman" w:cs="Times New Roman"/>
          <w:sz w:val="24"/>
          <w:szCs w:val="24"/>
          <w:lang w:val="uk-UA"/>
        </w:rPr>
        <w:t>особливостями</w:t>
      </w:r>
      <w:r w:rsidRPr="004E47D1">
        <w:rPr>
          <w:rFonts w:ascii="Times New Roman" w:hAnsi="Times New Roman" w:cs="Times New Roman"/>
          <w:sz w:val="24"/>
          <w:szCs w:val="24"/>
          <w:lang w:val="uk-UA"/>
        </w:rPr>
        <w:t xml:space="preserve"> цифри та знаки «</w:t>
      </w:r>
      <w:r>
        <w:rPr>
          <w:rFonts w:ascii="Times New Roman" w:hAnsi="Times New Roman" w:cs="Times New Roman"/>
          <w:sz w:val="24"/>
          <w:szCs w:val="24"/>
          <w:lang w:val="uk-UA"/>
        </w:rPr>
        <w:t>0</w:t>
      </w:r>
      <w:r w:rsidRPr="004E47D1">
        <w:rPr>
          <w:rFonts w:ascii="Times New Roman" w:hAnsi="Times New Roman" w:cs="Times New Roman"/>
          <w:sz w:val="24"/>
          <w:szCs w:val="24"/>
          <w:lang w:val="uk-UA"/>
        </w:rPr>
        <w:t>3.1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замінити цифрами та знаками «</w:t>
      </w:r>
      <w:r>
        <w:rPr>
          <w:rFonts w:ascii="Times New Roman" w:hAnsi="Times New Roman" w:cs="Times New Roman"/>
          <w:b/>
          <w:bCs/>
          <w:sz w:val="24"/>
          <w:szCs w:val="24"/>
          <w:lang w:val="uk-UA"/>
        </w:rPr>
        <w:t>05</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w:t>
      </w:r>
    </w:p>
    <w:p w:rsidR="006F4DC4" w:rsidRPr="00C2780C" w:rsidRDefault="006F4DC4" w:rsidP="00C2780C">
      <w:pPr>
        <w:rPr>
          <w:rFonts w:ascii="Times New Roman" w:hAnsi="Times New Roman" w:cs="Times New Roman"/>
          <w:sz w:val="24"/>
          <w:szCs w:val="24"/>
          <w:lang w:val="uk-UA"/>
        </w:rPr>
      </w:pPr>
    </w:p>
    <w:sectPr w:rsidR="006F4DC4" w:rsidRPr="00C2780C" w:rsidSect="00E24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F6C461E"/>
    <w:multiLevelType w:val="hybridMultilevel"/>
    <w:tmpl w:val="7BE4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E790D"/>
    <w:rsid w:val="00361F02"/>
    <w:rsid w:val="004E47D1"/>
    <w:rsid w:val="006F4DC4"/>
    <w:rsid w:val="0072404D"/>
    <w:rsid w:val="007E0EE7"/>
    <w:rsid w:val="00AE790D"/>
    <w:rsid w:val="00C2780C"/>
    <w:rsid w:val="00E2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4"/>
    <w:unhideWhenUsed/>
    <w:qFormat/>
    <w:rsid w:val="00C2780C"/>
    <w:rPr>
      <w:rFonts w:ascii="Times New Roman" w:hAnsi="Times New Roman" w:cs="Times New Roman"/>
      <w:sz w:val="24"/>
      <w:szCs w:val="24"/>
    </w:rPr>
  </w:style>
  <w:style w:type="character" w:customStyle="1" w:styleId="js-apiid">
    <w:name w:val="js-apiid"/>
    <w:basedOn w:val="a0"/>
    <w:rsid w:val="004E47D1"/>
  </w:style>
  <w:style w:type="paragraph" w:styleId="a5">
    <w:name w:val="List Paragraph"/>
    <w:aliases w:val="AC List 01"/>
    <w:basedOn w:val="a"/>
    <w:link w:val="a6"/>
    <w:uiPriority w:val="34"/>
    <w:qFormat/>
    <w:rsid w:val="004E47D1"/>
    <w:pPr>
      <w:ind w:left="720"/>
      <w:contextualSpacing/>
    </w:pPr>
    <w:rPr>
      <w:rFonts w:ascii="Calibri" w:eastAsia="Calibri" w:hAnsi="Calibri" w:cs="Calibri"/>
      <w:lang w:val="uk-UA" w:eastAsia="ru-RU"/>
    </w:rPr>
  </w:style>
  <w:style w:type="character" w:customStyle="1" w:styleId="a4">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3"/>
    <w:locked/>
    <w:rsid w:val="004E47D1"/>
    <w:rPr>
      <w:rFonts w:ascii="Times New Roman" w:hAnsi="Times New Roman" w:cs="Times New Roman"/>
      <w:sz w:val="24"/>
      <w:szCs w:val="24"/>
    </w:rPr>
  </w:style>
  <w:style w:type="character" w:customStyle="1" w:styleId="a6">
    <w:name w:val="Абзац списка Знак"/>
    <w:aliases w:val="AC List 01 Знак"/>
    <w:link w:val="a5"/>
    <w:uiPriority w:val="34"/>
    <w:locked/>
    <w:rsid w:val="004E47D1"/>
    <w:rPr>
      <w:rFonts w:ascii="Calibri" w:eastAsia="Calibri" w:hAnsi="Calibri" w:cs="Calibri"/>
      <w:lang w:val="uk-UA" w:eastAsia="ru-RU"/>
    </w:rPr>
  </w:style>
  <w:style w:type="paragraph" w:customStyle="1" w:styleId="1">
    <w:name w:val="Абзац списку1"/>
    <w:basedOn w:val="a"/>
    <w:qFormat/>
    <w:rsid w:val="004E47D1"/>
    <w:pPr>
      <w:spacing w:after="0" w:line="240" w:lineRule="auto"/>
      <w:ind w:left="720"/>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89504415">
      <w:bodyDiv w:val="1"/>
      <w:marLeft w:val="0"/>
      <w:marRight w:val="0"/>
      <w:marTop w:val="0"/>
      <w:marBottom w:val="0"/>
      <w:divBdr>
        <w:top w:val="none" w:sz="0" w:space="0" w:color="auto"/>
        <w:left w:val="none" w:sz="0" w:space="0" w:color="auto"/>
        <w:bottom w:val="none" w:sz="0" w:space="0" w:color="auto"/>
        <w:right w:val="none" w:sz="0" w:space="0" w:color="auto"/>
      </w:divBdr>
    </w:div>
    <w:div w:id="1334332605">
      <w:bodyDiv w:val="1"/>
      <w:marLeft w:val="0"/>
      <w:marRight w:val="0"/>
      <w:marTop w:val="0"/>
      <w:marBottom w:val="0"/>
      <w:divBdr>
        <w:top w:val="none" w:sz="0" w:space="0" w:color="auto"/>
        <w:left w:val="none" w:sz="0" w:space="0" w:color="auto"/>
        <w:bottom w:val="none" w:sz="0" w:space="0" w:color="auto"/>
        <w:right w:val="none" w:sz="0" w:space="0" w:color="auto"/>
      </w:divBdr>
    </w:div>
    <w:div w:id="1650478384">
      <w:bodyDiv w:val="1"/>
      <w:marLeft w:val="0"/>
      <w:marRight w:val="0"/>
      <w:marTop w:val="0"/>
      <w:marBottom w:val="0"/>
      <w:divBdr>
        <w:top w:val="none" w:sz="0" w:space="0" w:color="auto"/>
        <w:left w:val="none" w:sz="0" w:space="0" w:color="auto"/>
        <w:bottom w:val="none" w:sz="0" w:space="0" w:color="auto"/>
        <w:right w:val="none" w:sz="0" w:space="0" w:color="auto"/>
      </w:divBdr>
    </w:div>
    <w:div w:id="18070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25-01526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2020-11-10T09:20:00Z</dcterms:created>
  <dcterms:modified xsi:type="dcterms:W3CDTF">2022-11-30T11:12:00Z</dcterms:modified>
</cp:coreProperties>
</file>