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3CAA"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 xml:space="preserve">Комунальне підприємство </w:t>
      </w:r>
    </w:p>
    <w:p w14:paraId="26C004A0"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«Криворізький онкологічний диспансер»</w:t>
      </w:r>
    </w:p>
    <w:p w14:paraId="2F7E30D0"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r w:rsidRPr="00A6026B">
        <w:rPr>
          <w:rFonts w:ascii="Times New Roman" w:hAnsi="Times New Roman" w:cs="Times New Roman"/>
          <w:b/>
          <w:sz w:val="32"/>
          <w:szCs w:val="32"/>
          <w:u w:val="single"/>
          <w:lang w:val="uk-UA"/>
        </w:rPr>
        <w:t>Дніпропетровської обласної ради»</w:t>
      </w:r>
    </w:p>
    <w:p w14:paraId="1723685E"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p w14:paraId="44679898"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p w14:paraId="5555CCC5"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p w14:paraId="579D7B54" w14:textId="77777777" w:rsidR="0042025B" w:rsidRPr="00A6026B" w:rsidRDefault="0042025B" w:rsidP="0042025B">
      <w:pPr>
        <w:spacing w:after="0" w:line="240" w:lineRule="auto"/>
        <w:jc w:val="center"/>
        <w:rPr>
          <w:rFonts w:ascii="Times New Roman" w:hAnsi="Times New Roman" w:cs="Times New Roman"/>
          <w:b/>
          <w:sz w:val="32"/>
          <w:szCs w:val="32"/>
          <w:u w:val="single"/>
          <w:lang w:val="uk-UA"/>
        </w:rPr>
      </w:pPr>
    </w:p>
    <w:tbl>
      <w:tblPr>
        <w:tblW w:w="0" w:type="auto"/>
        <w:jc w:val="right"/>
        <w:tblLook w:val="04A0" w:firstRow="1" w:lastRow="0" w:firstColumn="1" w:lastColumn="0" w:noHBand="0" w:noVBand="1"/>
      </w:tblPr>
      <w:tblGrid>
        <w:gridCol w:w="4644"/>
      </w:tblGrid>
      <w:tr w:rsidR="0042025B" w:rsidRPr="00A6026B" w14:paraId="4F003B08" w14:textId="77777777" w:rsidTr="005B5D30">
        <w:trPr>
          <w:jc w:val="right"/>
        </w:trPr>
        <w:tc>
          <w:tcPr>
            <w:tcW w:w="4644" w:type="dxa"/>
            <w:shd w:val="clear" w:color="auto" w:fill="auto"/>
          </w:tcPr>
          <w:p w14:paraId="4F913695" w14:textId="77777777" w:rsidR="0042025B" w:rsidRPr="00A6026B" w:rsidRDefault="0042025B" w:rsidP="005B5D30">
            <w:pPr>
              <w:spacing w:after="0" w:line="240" w:lineRule="auto"/>
              <w:rPr>
                <w:rFonts w:ascii="Times New Roman" w:hAnsi="Times New Roman" w:cs="Times New Roman"/>
                <w:b/>
                <w:lang w:val="uk-UA"/>
              </w:rPr>
            </w:pPr>
            <w:r w:rsidRPr="00A6026B">
              <w:rPr>
                <w:rFonts w:ascii="Times New Roman" w:hAnsi="Times New Roman" w:cs="Times New Roman"/>
                <w:b/>
                <w:lang w:val="uk-UA"/>
              </w:rPr>
              <w:t>ЗАТВЕРДЖЕНО</w:t>
            </w:r>
          </w:p>
          <w:p w14:paraId="10E7CFA5" w14:textId="77777777" w:rsidR="0042025B" w:rsidRPr="0042025B" w:rsidRDefault="0042025B" w:rsidP="005B5D30">
            <w:pPr>
              <w:spacing w:after="0" w:line="240" w:lineRule="auto"/>
              <w:rPr>
                <w:rFonts w:ascii="Times New Roman" w:hAnsi="Times New Roman" w:cs="Times New Roman"/>
                <w:b/>
                <w:lang w:val="uk-UA"/>
              </w:rPr>
            </w:pPr>
            <w:r w:rsidRPr="0042025B">
              <w:rPr>
                <w:rFonts w:ascii="Times New Roman" w:hAnsi="Times New Roman" w:cs="Times New Roman"/>
                <w:b/>
                <w:lang w:val="uk-UA"/>
              </w:rPr>
              <w:t>Рішенням уповноваженої особи</w:t>
            </w:r>
          </w:p>
          <w:p w14:paraId="2815946E" w14:textId="01D5843D" w:rsidR="0042025B" w:rsidRPr="0042025B" w:rsidRDefault="0042025B" w:rsidP="005B5D30">
            <w:pPr>
              <w:spacing w:after="0" w:line="240" w:lineRule="auto"/>
              <w:rPr>
                <w:rFonts w:ascii="Times New Roman" w:hAnsi="Times New Roman" w:cs="Times New Roman"/>
                <w:b/>
                <w:lang w:val="uk-UA"/>
              </w:rPr>
            </w:pPr>
            <w:r w:rsidRPr="0042025B">
              <w:rPr>
                <w:rFonts w:ascii="Times New Roman" w:hAnsi="Times New Roman" w:cs="Times New Roman"/>
                <w:b/>
                <w:lang w:val="uk-UA"/>
              </w:rPr>
              <w:t>ПРОТОКОЛ № Т-</w:t>
            </w:r>
            <w:r w:rsidR="00835605">
              <w:rPr>
                <w:rFonts w:ascii="Times New Roman" w:hAnsi="Times New Roman" w:cs="Times New Roman"/>
                <w:b/>
                <w:lang w:val="uk-UA"/>
              </w:rPr>
              <w:t>8</w:t>
            </w:r>
          </w:p>
          <w:p w14:paraId="5EEC0F3C" w14:textId="77777777" w:rsidR="0042025B" w:rsidRPr="00A6026B" w:rsidRDefault="0042025B" w:rsidP="005B5D30">
            <w:pPr>
              <w:spacing w:after="0" w:line="240" w:lineRule="auto"/>
              <w:rPr>
                <w:rFonts w:ascii="Times New Roman" w:hAnsi="Times New Roman" w:cs="Times New Roman"/>
                <w:b/>
                <w:lang w:val="uk-UA"/>
              </w:rPr>
            </w:pPr>
            <w:r w:rsidRPr="0042025B">
              <w:rPr>
                <w:rFonts w:ascii="Times New Roman" w:hAnsi="Times New Roman" w:cs="Times New Roman"/>
                <w:b/>
                <w:lang w:val="uk-UA"/>
              </w:rPr>
              <w:t>від 28 лютого 2023 р.</w:t>
            </w:r>
            <w:r w:rsidRPr="00A6026B">
              <w:rPr>
                <w:rFonts w:ascii="Times New Roman" w:hAnsi="Times New Roman" w:cs="Times New Roman"/>
                <w:b/>
                <w:lang w:val="uk-UA"/>
              </w:rPr>
              <w:t xml:space="preserve"> </w:t>
            </w:r>
          </w:p>
          <w:p w14:paraId="21115162" w14:textId="77777777" w:rsidR="0042025B" w:rsidRPr="00A6026B" w:rsidRDefault="0042025B" w:rsidP="005B5D30">
            <w:pPr>
              <w:spacing w:after="0" w:line="240" w:lineRule="auto"/>
              <w:rPr>
                <w:rFonts w:ascii="Times New Roman" w:hAnsi="Times New Roman" w:cs="Times New Roman"/>
                <w:b/>
                <w:lang w:val="uk-UA"/>
              </w:rPr>
            </w:pPr>
          </w:p>
          <w:p w14:paraId="306BD540" w14:textId="77777777" w:rsidR="0042025B" w:rsidRPr="00A6026B" w:rsidRDefault="0042025B" w:rsidP="005B5D30">
            <w:pPr>
              <w:spacing w:after="0" w:line="240" w:lineRule="auto"/>
              <w:rPr>
                <w:rFonts w:ascii="Times New Roman" w:hAnsi="Times New Roman" w:cs="Times New Roman"/>
                <w:b/>
                <w:lang w:val="uk-UA"/>
              </w:rPr>
            </w:pPr>
            <w:r w:rsidRPr="00A6026B">
              <w:rPr>
                <w:rFonts w:ascii="Times New Roman" w:hAnsi="Times New Roman" w:cs="Times New Roman"/>
                <w:b/>
                <w:lang w:val="uk-UA"/>
              </w:rPr>
              <w:t>УПОВНОВАЖЕНА ОСОБА</w:t>
            </w:r>
          </w:p>
          <w:p w14:paraId="33E0B804" w14:textId="77777777" w:rsidR="0042025B" w:rsidRPr="00A6026B" w:rsidRDefault="0042025B" w:rsidP="005B5D30">
            <w:pPr>
              <w:spacing w:after="0" w:line="240" w:lineRule="auto"/>
              <w:rPr>
                <w:rFonts w:ascii="Times New Roman" w:hAnsi="Times New Roman" w:cs="Times New Roman"/>
                <w:b/>
                <w:lang w:val="uk-UA"/>
              </w:rPr>
            </w:pPr>
            <w:r w:rsidRPr="00A6026B">
              <w:rPr>
                <w:rFonts w:ascii="Times New Roman" w:hAnsi="Times New Roman" w:cs="Times New Roman"/>
                <w:b/>
                <w:lang w:val="uk-UA"/>
              </w:rPr>
              <w:t>Дарина АХМЕДОВА ___________________</w:t>
            </w:r>
          </w:p>
        </w:tc>
      </w:tr>
    </w:tbl>
    <w:p w14:paraId="56E589FB" w14:textId="77777777" w:rsidR="0042025B" w:rsidRPr="00A6026B" w:rsidRDefault="0042025B" w:rsidP="0042025B">
      <w:pPr>
        <w:spacing w:after="0" w:line="240" w:lineRule="auto"/>
        <w:jc w:val="right"/>
        <w:rPr>
          <w:rFonts w:ascii="Times New Roman" w:hAnsi="Times New Roman" w:cs="Times New Roman"/>
          <w:b/>
          <w:lang w:val="uk-UA"/>
        </w:rPr>
      </w:pPr>
    </w:p>
    <w:p w14:paraId="3EEB477D" w14:textId="77777777" w:rsidR="0042025B" w:rsidRPr="00A6026B" w:rsidRDefault="0042025B" w:rsidP="0042025B">
      <w:pPr>
        <w:spacing w:after="0" w:line="240" w:lineRule="auto"/>
        <w:jc w:val="center"/>
        <w:rPr>
          <w:rFonts w:ascii="Times New Roman" w:eastAsia="Calibri" w:hAnsi="Times New Roman" w:cs="Times New Roman"/>
          <w:b/>
          <w:sz w:val="28"/>
          <w:szCs w:val="28"/>
          <w:lang w:val="uk-UA" w:eastAsia="ar-SA"/>
        </w:rPr>
      </w:pPr>
    </w:p>
    <w:p w14:paraId="63225010" w14:textId="77777777" w:rsidR="0042025B" w:rsidRPr="00A6026B" w:rsidRDefault="0042025B" w:rsidP="0042025B">
      <w:pPr>
        <w:keepNext/>
        <w:keepLines/>
        <w:suppressAutoHyphens/>
        <w:spacing w:after="0" w:line="240" w:lineRule="auto"/>
        <w:jc w:val="center"/>
        <w:outlineLvl w:val="0"/>
        <w:rPr>
          <w:rFonts w:ascii="Times New Roman" w:hAnsi="Times New Roman" w:cs="Times New Roman"/>
          <w:b/>
          <w:bCs/>
          <w:kern w:val="1"/>
          <w:sz w:val="26"/>
          <w:szCs w:val="26"/>
          <w:lang w:val="uk-UA" w:eastAsia="ar-SA"/>
        </w:rPr>
      </w:pPr>
    </w:p>
    <w:tbl>
      <w:tblPr>
        <w:tblW w:w="10598" w:type="dxa"/>
        <w:tblLayout w:type="fixed"/>
        <w:tblLook w:val="0000" w:firstRow="0" w:lastRow="0" w:firstColumn="0" w:lastColumn="0" w:noHBand="0" w:noVBand="0"/>
      </w:tblPr>
      <w:tblGrid>
        <w:gridCol w:w="10598"/>
      </w:tblGrid>
      <w:tr w:rsidR="0042025B" w:rsidRPr="00A6026B" w14:paraId="2D67710E" w14:textId="77777777" w:rsidTr="005B5D30">
        <w:tc>
          <w:tcPr>
            <w:tcW w:w="10598" w:type="dxa"/>
            <w:tcBorders>
              <w:top w:val="nil"/>
              <w:left w:val="nil"/>
              <w:bottom w:val="nil"/>
              <w:right w:val="nil"/>
            </w:tcBorders>
          </w:tcPr>
          <w:p w14:paraId="366664DB" w14:textId="77777777" w:rsidR="0042025B" w:rsidRPr="00A6026B" w:rsidRDefault="0042025B" w:rsidP="005B5D30">
            <w:pPr>
              <w:spacing w:after="0" w:line="240" w:lineRule="auto"/>
              <w:jc w:val="center"/>
              <w:rPr>
                <w:rFonts w:ascii="Times New Roman" w:hAnsi="Times New Roman" w:cs="Times New Roman"/>
                <w:b/>
                <w:bCs/>
                <w:sz w:val="44"/>
                <w:szCs w:val="44"/>
                <w:lang w:val="uk-UA"/>
              </w:rPr>
            </w:pPr>
            <w:r w:rsidRPr="00A6026B">
              <w:rPr>
                <w:rFonts w:ascii="Times New Roman" w:hAnsi="Times New Roman" w:cs="Times New Roman"/>
                <w:b/>
                <w:bCs/>
                <w:sz w:val="44"/>
                <w:szCs w:val="44"/>
                <w:lang w:val="uk-UA"/>
              </w:rPr>
              <w:t>ТЕНДЕРНА ДОКУМЕНТАЦІЯ</w:t>
            </w:r>
          </w:p>
          <w:p w14:paraId="113806BE" w14:textId="77777777" w:rsidR="0042025B" w:rsidRPr="00A6026B" w:rsidRDefault="0042025B" w:rsidP="005B5D30">
            <w:pPr>
              <w:spacing w:after="0" w:line="240" w:lineRule="auto"/>
              <w:textAlignment w:val="top"/>
              <w:rPr>
                <w:rFonts w:ascii="Times New Roman" w:hAnsi="Times New Roman" w:cs="Times New Roman"/>
                <w:b/>
                <w:bCs/>
                <w:sz w:val="44"/>
                <w:szCs w:val="44"/>
                <w:lang w:val="uk-UA"/>
              </w:rPr>
            </w:pPr>
          </w:p>
        </w:tc>
      </w:tr>
      <w:tr w:rsidR="0042025B" w:rsidRPr="00A6026B" w14:paraId="4C4D1C12" w14:textId="77777777" w:rsidTr="005B5D30">
        <w:tc>
          <w:tcPr>
            <w:tcW w:w="10598" w:type="dxa"/>
            <w:tcBorders>
              <w:top w:val="nil"/>
              <w:left w:val="nil"/>
              <w:bottom w:val="nil"/>
              <w:right w:val="nil"/>
            </w:tcBorders>
          </w:tcPr>
          <w:p w14:paraId="7468EB3E"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 xml:space="preserve">для  процедури закупівлі </w:t>
            </w:r>
          </w:p>
          <w:p w14:paraId="78159C76"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«Відкриті торги з особливостями»</w:t>
            </w:r>
          </w:p>
          <w:p w14:paraId="70204D48"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p>
          <w:p w14:paraId="2241AB15" w14:textId="77777777" w:rsidR="0042025B" w:rsidRPr="00A6026B" w:rsidRDefault="0042025B" w:rsidP="005B5D30">
            <w:pPr>
              <w:spacing w:after="0" w:line="240" w:lineRule="auto"/>
              <w:jc w:val="center"/>
              <w:textAlignment w:val="top"/>
              <w:rPr>
                <w:rFonts w:ascii="Times New Roman" w:eastAsia="Calibri" w:hAnsi="Times New Roman" w:cs="Times New Roman"/>
                <w:b/>
                <w:sz w:val="28"/>
                <w:szCs w:val="28"/>
                <w:lang w:val="uk-UA" w:eastAsia="ar-SA"/>
              </w:rPr>
            </w:pPr>
          </w:p>
        </w:tc>
      </w:tr>
    </w:tbl>
    <w:p w14:paraId="453AB767" w14:textId="77777777" w:rsidR="0042025B" w:rsidRDefault="0042025B" w:rsidP="0042025B">
      <w:pPr>
        <w:spacing w:after="0" w:line="240" w:lineRule="auto"/>
        <w:jc w:val="center"/>
        <w:rPr>
          <w:rFonts w:ascii="Times New Roman" w:eastAsia="Calibri" w:hAnsi="Times New Roman" w:cs="Times New Roman"/>
          <w:b/>
          <w:sz w:val="28"/>
          <w:szCs w:val="28"/>
          <w:lang w:val="uk-UA" w:eastAsia="ar-SA"/>
        </w:rPr>
      </w:pPr>
      <w:r w:rsidRPr="00A6026B">
        <w:rPr>
          <w:rFonts w:ascii="Times New Roman" w:eastAsia="Calibri" w:hAnsi="Times New Roman" w:cs="Times New Roman"/>
          <w:b/>
          <w:sz w:val="28"/>
          <w:szCs w:val="28"/>
          <w:lang w:val="uk-UA" w:eastAsia="ar-SA"/>
        </w:rPr>
        <w:t xml:space="preserve">ДК 021:2015 - </w:t>
      </w:r>
      <w:r w:rsidRPr="009E4917">
        <w:rPr>
          <w:rFonts w:ascii="Times New Roman" w:eastAsia="Calibri" w:hAnsi="Times New Roman" w:cs="Times New Roman"/>
          <w:b/>
          <w:sz w:val="28"/>
          <w:szCs w:val="28"/>
          <w:lang w:val="uk-UA" w:eastAsia="ar-SA"/>
        </w:rPr>
        <w:t xml:space="preserve">50420000-5 </w:t>
      </w:r>
      <w:r>
        <w:rPr>
          <w:rFonts w:ascii="Times New Roman" w:eastAsia="Calibri" w:hAnsi="Times New Roman" w:cs="Times New Roman"/>
          <w:b/>
          <w:sz w:val="28"/>
          <w:szCs w:val="28"/>
          <w:lang w:val="uk-UA" w:eastAsia="ar-SA"/>
        </w:rPr>
        <w:t xml:space="preserve"> </w:t>
      </w:r>
      <w:r w:rsidRPr="009E4917">
        <w:rPr>
          <w:rFonts w:ascii="Times New Roman" w:eastAsia="Calibri" w:hAnsi="Times New Roman" w:cs="Times New Roman"/>
          <w:b/>
          <w:sz w:val="28"/>
          <w:szCs w:val="28"/>
          <w:lang w:val="uk-UA" w:eastAsia="ar-SA"/>
        </w:rPr>
        <w:t>Послуги з ремонту і технічного обслуговування медичного та хірургічного обладнання</w:t>
      </w:r>
      <w:r>
        <w:rPr>
          <w:rFonts w:ascii="Times New Roman" w:eastAsia="Calibri" w:hAnsi="Times New Roman" w:cs="Times New Roman"/>
          <w:b/>
          <w:sz w:val="28"/>
          <w:szCs w:val="28"/>
          <w:lang w:val="uk-UA" w:eastAsia="ar-SA"/>
        </w:rPr>
        <w:t xml:space="preserve"> </w:t>
      </w:r>
    </w:p>
    <w:p w14:paraId="789AD497" w14:textId="2654EAB7" w:rsidR="0042025B" w:rsidRDefault="0042025B" w:rsidP="0042025B">
      <w:pPr>
        <w:spacing w:after="0" w:line="240" w:lineRule="auto"/>
        <w:jc w:val="center"/>
        <w:rPr>
          <w:rFonts w:ascii="Times New Roman" w:eastAsia="Calibri" w:hAnsi="Times New Roman" w:cs="Times New Roman"/>
          <w:b/>
          <w:sz w:val="28"/>
          <w:szCs w:val="28"/>
          <w:lang w:val="uk-UA" w:eastAsia="ar-SA"/>
        </w:rPr>
      </w:pPr>
      <w:r>
        <w:rPr>
          <w:rFonts w:ascii="Times New Roman" w:eastAsia="Calibri" w:hAnsi="Times New Roman" w:cs="Times New Roman"/>
          <w:b/>
          <w:sz w:val="28"/>
          <w:szCs w:val="28"/>
          <w:lang w:val="uk-UA" w:eastAsia="ar-SA"/>
        </w:rPr>
        <w:t>(</w:t>
      </w:r>
      <w:r w:rsidR="00835605" w:rsidRPr="008521D7">
        <w:rPr>
          <w:rFonts w:ascii="Times New Roman" w:eastAsia="Calibri" w:hAnsi="Times New Roman" w:cs="Times New Roman"/>
          <w:b/>
          <w:sz w:val="28"/>
          <w:szCs w:val="28"/>
          <w:lang w:val="uk-UA" w:eastAsia="ar-SA"/>
        </w:rPr>
        <w:t>Послуги з технічного обслуговування та комплексної наладки установок радіонуклідної діагностики Сканер МВ 8100 та Радіографи Г-12</w:t>
      </w:r>
      <w:r>
        <w:rPr>
          <w:rFonts w:ascii="Times New Roman" w:eastAsia="Calibri" w:hAnsi="Times New Roman" w:cs="Times New Roman"/>
          <w:b/>
          <w:sz w:val="28"/>
          <w:szCs w:val="28"/>
          <w:lang w:val="uk-UA" w:eastAsia="ar-SA"/>
        </w:rPr>
        <w:t>)</w:t>
      </w:r>
    </w:p>
    <w:p w14:paraId="66DA8D74" w14:textId="77777777" w:rsidR="0042025B" w:rsidRPr="00A6026B" w:rsidRDefault="0042025B" w:rsidP="0042025B">
      <w:pPr>
        <w:spacing w:after="0" w:line="240" w:lineRule="auto"/>
        <w:jc w:val="center"/>
        <w:rPr>
          <w:rFonts w:ascii="Times New Roman" w:hAnsi="Times New Roman" w:cs="Times New Roman"/>
          <w:b/>
          <w:lang w:val="uk-UA"/>
        </w:rPr>
      </w:pPr>
    </w:p>
    <w:p w14:paraId="69718ADB" w14:textId="77777777" w:rsidR="0042025B" w:rsidRPr="00A6026B" w:rsidRDefault="0042025B" w:rsidP="0042025B">
      <w:pPr>
        <w:spacing w:after="0" w:line="240" w:lineRule="auto"/>
        <w:jc w:val="center"/>
        <w:rPr>
          <w:rFonts w:ascii="Times New Roman" w:hAnsi="Times New Roman" w:cs="Times New Roman"/>
          <w:b/>
          <w:bCs/>
          <w:lang w:val="uk-UA"/>
        </w:rPr>
      </w:pPr>
    </w:p>
    <w:p w14:paraId="43E8ED18" w14:textId="77777777" w:rsidR="0042025B" w:rsidRPr="00A6026B" w:rsidRDefault="0042025B" w:rsidP="0042025B">
      <w:pPr>
        <w:spacing w:after="0" w:line="240" w:lineRule="auto"/>
        <w:jc w:val="center"/>
        <w:outlineLvl w:val="0"/>
        <w:rPr>
          <w:rFonts w:ascii="Times New Roman" w:hAnsi="Times New Roman" w:cs="Times New Roman"/>
          <w:b/>
          <w:noProof/>
          <w:lang w:val="uk-UA"/>
        </w:rPr>
      </w:pPr>
    </w:p>
    <w:p w14:paraId="59DC7D05" w14:textId="77777777" w:rsidR="0042025B" w:rsidRPr="00A6026B" w:rsidRDefault="0042025B" w:rsidP="0042025B">
      <w:pPr>
        <w:spacing w:after="0" w:line="240" w:lineRule="auto"/>
        <w:jc w:val="center"/>
        <w:rPr>
          <w:rFonts w:ascii="Times New Roman" w:hAnsi="Times New Roman" w:cs="Times New Roman"/>
          <w:b/>
          <w:lang w:val="uk-UA"/>
        </w:rPr>
      </w:pPr>
    </w:p>
    <w:p w14:paraId="7AB517B5" w14:textId="77777777" w:rsidR="0042025B" w:rsidRPr="00A6026B" w:rsidRDefault="0042025B" w:rsidP="0042025B">
      <w:pPr>
        <w:spacing w:after="0" w:line="240" w:lineRule="auto"/>
        <w:jc w:val="center"/>
        <w:rPr>
          <w:rFonts w:ascii="Times New Roman" w:hAnsi="Times New Roman" w:cs="Times New Roman"/>
          <w:b/>
          <w:lang w:val="uk-UA"/>
        </w:rPr>
      </w:pPr>
    </w:p>
    <w:p w14:paraId="105B745E" w14:textId="77777777" w:rsidR="0042025B" w:rsidRPr="00A6026B" w:rsidRDefault="0042025B" w:rsidP="0042025B">
      <w:pPr>
        <w:spacing w:after="0" w:line="240" w:lineRule="auto"/>
        <w:jc w:val="center"/>
        <w:rPr>
          <w:rFonts w:ascii="Times New Roman" w:hAnsi="Times New Roman" w:cs="Times New Roman"/>
          <w:b/>
          <w:lang w:val="uk-UA"/>
        </w:rPr>
      </w:pPr>
    </w:p>
    <w:p w14:paraId="1F8BE622" w14:textId="77777777" w:rsidR="0042025B" w:rsidRPr="00A6026B" w:rsidRDefault="0042025B" w:rsidP="0042025B">
      <w:pPr>
        <w:spacing w:after="0" w:line="240" w:lineRule="auto"/>
        <w:jc w:val="center"/>
        <w:rPr>
          <w:rFonts w:ascii="Times New Roman" w:hAnsi="Times New Roman" w:cs="Times New Roman"/>
          <w:b/>
          <w:lang w:val="uk-UA"/>
        </w:rPr>
      </w:pPr>
    </w:p>
    <w:p w14:paraId="550871BA" w14:textId="77777777" w:rsidR="0042025B" w:rsidRPr="00A6026B" w:rsidRDefault="0042025B" w:rsidP="0042025B">
      <w:pPr>
        <w:spacing w:after="0" w:line="240" w:lineRule="auto"/>
        <w:jc w:val="center"/>
        <w:rPr>
          <w:rFonts w:ascii="Times New Roman" w:hAnsi="Times New Roman" w:cs="Times New Roman"/>
          <w:b/>
          <w:lang w:val="uk-UA"/>
        </w:rPr>
      </w:pPr>
    </w:p>
    <w:p w14:paraId="3FFFE26F" w14:textId="77777777" w:rsidR="0042025B" w:rsidRPr="00A6026B" w:rsidRDefault="0042025B" w:rsidP="0042025B">
      <w:pPr>
        <w:spacing w:after="0" w:line="240" w:lineRule="auto"/>
        <w:jc w:val="center"/>
        <w:rPr>
          <w:rFonts w:ascii="Times New Roman" w:hAnsi="Times New Roman" w:cs="Times New Roman"/>
          <w:b/>
          <w:lang w:val="uk-UA"/>
        </w:rPr>
      </w:pPr>
    </w:p>
    <w:p w14:paraId="569E8B73" w14:textId="77777777" w:rsidR="0042025B" w:rsidRPr="00A6026B" w:rsidRDefault="0042025B" w:rsidP="0042025B">
      <w:pPr>
        <w:spacing w:after="0" w:line="240" w:lineRule="auto"/>
        <w:jc w:val="center"/>
        <w:rPr>
          <w:rFonts w:ascii="Times New Roman" w:hAnsi="Times New Roman" w:cs="Times New Roman"/>
          <w:b/>
          <w:lang w:val="uk-UA"/>
        </w:rPr>
      </w:pPr>
    </w:p>
    <w:p w14:paraId="1B588D6D" w14:textId="77777777" w:rsidR="0042025B" w:rsidRPr="00A6026B" w:rsidRDefault="0042025B" w:rsidP="0042025B">
      <w:pPr>
        <w:spacing w:after="0" w:line="240" w:lineRule="auto"/>
        <w:jc w:val="center"/>
        <w:rPr>
          <w:rFonts w:ascii="Times New Roman" w:hAnsi="Times New Roman" w:cs="Times New Roman"/>
          <w:b/>
          <w:lang w:val="uk-UA"/>
        </w:rPr>
      </w:pPr>
    </w:p>
    <w:p w14:paraId="2F364F7D" w14:textId="77777777" w:rsidR="0042025B" w:rsidRPr="00A6026B" w:rsidRDefault="0042025B" w:rsidP="0042025B">
      <w:pPr>
        <w:spacing w:after="0" w:line="240" w:lineRule="auto"/>
        <w:jc w:val="center"/>
        <w:rPr>
          <w:rFonts w:ascii="Times New Roman" w:hAnsi="Times New Roman" w:cs="Times New Roman"/>
          <w:b/>
          <w:lang w:val="uk-UA"/>
        </w:rPr>
      </w:pPr>
    </w:p>
    <w:p w14:paraId="51942D6D" w14:textId="77777777" w:rsidR="0042025B" w:rsidRDefault="0042025B" w:rsidP="0042025B">
      <w:pPr>
        <w:spacing w:after="0" w:line="240" w:lineRule="auto"/>
        <w:jc w:val="center"/>
        <w:rPr>
          <w:rFonts w:ascii="Times New Roman" w:hAnsi="Times New Roman" w:cs="Times New Roman"/>
          <w:b/>
          <w:lang w:val="uk-UA"/>
        </w:rPr>
      </w:pPr>
    </w:p>
    <w:p w14:paraId="3C9F7F39" w14:textId="77777777" w:rsidR="0042025B" w:rsidRDefault="0042025B" w:rsidP="0042025B">
      <w:pPr>
        <w:spacing w:after="0" w:line="240" w:lineRule="auto"/>
        <w:jc w:val="center"/>
        <w:rPr>
          <w:rFonts w:ascii="Times New Roman" w:hAnsi="Times New Roman" w:cs="Times New Roman"/>
          <w:b/>
          <w:lang w:val="uk-UA"/>
        </w:rPr>
      </w:pPr>
    </w:p>
    <w:p w14:paraId="4DE07244" w14:textId="77777777" w:rsidR="0042025B" w:rsidRPr="00A6026B" w:rsidRDefault="0042025B" w:rsidP="0042025B">
      <w:pPr>
        <w:spacing w:after="0" w:line="240" w:lineRule="auto"/>
        <w:jc w:val="center"/>
        <w:rPr>
          <w:rFonts w:ascii="Times New Roman" w:hAnsi="Times New Roman" w:cs="Times New Roman"/>
          <w:b/>
          <w:lang w:val="uk-UA"/>
        </w:rPr>
      </w:pPr>
    </w:p>
    <w:p w14:paraId="368C7C43" w14:textId="77777777" w:rsidR="0042025B" w:rsidRPr="00A6026B" w:rsidRDefault="0042025B" w:rsidP="0042025B">
      <w:pPr>
        <w:spacing w:after="0" w:line="240" w:lineRule="auto"/>
        <w:jc w:val="center"/>
        <w:rPr>
          <w:rFonts w:ascii="Times New Roman" w:hAnsi="Times New Roman" w:cs="Times New Roman"/>
          <w:b/>
          <w:lang w:val="uk-UA"/>
        </w:rPr>
      </w:pPr>
    </w:p>
    <w:p w14:paraId="4687DCD9" w14:textId="77777777" w:rsidR="0042025B" w:rsidRDefault="0042025B" w:rsidP="0042025B">
      <w:pPr>
        <w:spacing w:after="0" w:line="240" w:lineRule="auto"/>
        <w:jc w:val="center"/>
        <w:rPr>
          <w:rFonts w:ascii="Times New Roman" w:hAnsi="Times New Roman" w:cs="Times New Roman"/>
          <w:b/>
          <w:lang w:val="uk-UA"/>
        </w:rPr>
      </w:pPr>
    </w:p>
    <w:p w14:paraId="653047BF" w14:textId="77777777" w:rsidR="0042025B" w:rsidRDefault="0042025B" w:rsidP="0042025B">
      <w:pPr>
        <w:spacing w:after="0" w:line="240" w:lineRule="auto"/>
        <w:jc w:val="center"/>
        <w:rPr>
          <w:rFonts w:ascii="Times New Roman" w:hAnsi="Times New Roman" w:cs="Times New Roman"/>
          <w:b/>
          <w:lang w:val="uk-UA"/>
        </w:rPr>
      </w:pPr>
    </w:p>
    <w:p w14:paraId="083D5F34" w14:textId="77777777" w:rsidR="0042025B" w:rsidRDefault="0042025B" w:rsidP="0042025B">
      <w:pPr>
        <w:spacing w:after="0" w:line="240" w:lineRule="auto"/>
        <w:jc w:val="center"/>
        <w:rPr>
          <w:rFonts w:ascii="Times New Roman" w:hAnsi="Times New Roman" w:cs="Times New Roman"/>
          <w:b/>
          <w:lang w:val="uk-UA"/>
        </w:rPr>
      </w:pPr>
    </w:p>
    <w:p w14:paraId="357A0830" w14:textId="77777777" w:rsidR="0042025B" w:rsidRDefault="0042025B" w:rsidP="0042025B">
      <w:pPr>
        <w:spacing w:after="0" w:line="240" w:lineRule="auto"/>
        <w:jc w:val="center"/>
        <w:rPr>
          <w:rFonts w:ascii="Times New Roman" w:hAnsi="Times New Roman" w:cs="Times New Roman"/>
          <w:b/>
          <w:lang w:val="uk-UA"/>
        </w:rPr>
      </w:pPr>
    </w:p>
    <w:p w14:paraId="2598D90E" w14:textId="77777777" w:rsidR="0042025B" w:rsidRDefault="0042025B" w:rsidP="0042025B">
      <w:pPr>
        <w:spacing w:after="0" w:line="240" w:lineRule="auto"/>
        <w:jc w:val="center"/>
        <w:rPr>
          <w:rFonts w:ascii="Times New Roman" w:hAnsi="Times New Roman" w:cs="Times New Roman"/>
          <w:b/>
          <w:lang w:val="uk-UA"/>
        </w:rPr>
      </w:pPr>
    </w:p>
    <w:p w14:paraId="73CBA9BA" w14:textId="77777777" w:rsidR="0042025B" w:rsidRPr="00A6026B" w:rsidRDefault="0042025B" w:rsidP="0042025B">
      <w:pPr>
        <w:spacing w:after="0" w:line="240" w:lineRule="auto"/>
        <w:jc w:val="center"/>
        <w:rPr>
          <w:rFonts w:ascii="Times New Roman" w:hAnsi="Times New Roman" w:cs="Times New Roman"/>
          <w:b/>
          <w:lang w:val="uk-UA"/>
        </w:rPr>
      </w:pPr>
    </w:p>
    <w:p w14:paraId="673B34E3" w14:textId="77777777" w:rsidR="0042025B" w:rsidRPr="00A6026B" w:rsidRDefault="0042025B" w:rsidP="0042025B">
      <w:pPr>
        <w:spacing w:after="0" w:line="240" w:lineRule="auto"/>
        <w:jc w:val="center"/>
        <w:rPr>
          <w:rFonts w:ascii="Times New Roman" w:hAnsi="Times New Roman" w:cs="Times New Roman"/>
          <w:b/>
          <w:bCs/>
          <w:lang w:val="uk-UA"/>
        </w:rPr>
      </w:pPr>
      <w:r w:rsidRPr="00A6026B">
        <w:rPr>
          <w:rFonts w:ascii="Times New Roman" w:hAnsi="Times New Roman" w:cs="Times New Roman"/>
          <w:b/>
          <w:lang w:val="uk-UA"/>
        </w:rPr>
        <w:t>м. Кривий Ріг</w:t>
      </w:r>
      <w:r w:rsidRPr="00A6026B">
        <w:rPr>
          <w:rFonts w:ascii="Times New Roman" w:hAnsi="Times New Roman" w:cs="Times New Roman"/>
          <w:b/>
          <w:bCs/>
          <w:lang w:val="uk-UA"/>
        </w:rPr>
        <w:t xml:space="preserve"> </w:t>
      </w:r>
    </w:p>
    <w:p w14:paraId="6568CD17" w14:textId="77777777" w:rsidR="0042025B" w:rsidRPr="00A6026B" w:rsidRDefault="0042025B" w:rsidP="0042025B">
      <w:pPr>
        <w:spacing w:after="0" w:line="240" w:lineRule="auto"/>
        <w:jc w:val="center"/>
        <w:rPr>
          <w:rFonts w:ascii="Times New Roman" w:hAnsi="Times New Roman" w:cs="Times New Roman"/>
          <w:b/>
          <w:bCs/>
          <w:lang w:val="uk-UA"/>
        </w:rPr>
      </w:pPr>
      <w:r w:rsidRPr="00A6026B">
        <w:rPr>
          <w:rFonts w:ascii="Times New Roman" w:hAnsi="Times New Roman" w:cs="Times New Roman"/>
          <w:b/>
          <w:bCs/>
          <w:lang w:val="uk-UA"/>
        </w:rPr>
        <w:t>202</w:t>
      </w:r>
      <w:r>
        <w:rPr>
          <w:rFonts w:ascii="Times New Roman" w:hAnsi="Times New Roman" w:cs="Times New Roman"/>
          <w:b/>
          <w:bCs/>
          <w:lang w:val="uk-UA"/>
        </w:rPr>
        <w:t>3</w:t>
      </w:r>
      <w:r w:rsidRPr="00A6026B">
        <w:rPr>
          <w:rFonts w:ascii="Times New Roman" w:hAnsi="Times New Roman" w:cs="Times New Roman"/>
          <w:b/>
          <w:bCs/>
          <w:lang w:val="uk-UA"/>
        </w:rPr>
        <w:t xml:space="preserve"> рік</w:t>
      </w:r>
    </w:p>
    <w:p w14:paraId="199D850D" w14:textId="77777777" w:rsidR="008E6627" w:rsidRPr="00A6026B" w:rsidRDefault="008E6627" w:rsidP="008E6627">
      <w:pPr>
        <w:spacing w:after="0" w:line="240" w:lineRule="auto"/>
        <w:jc w:val="center"/>
        <w:rPr>
          <w:rFonts w:ascii="Times New Roman" w:hAnsi="Times New Roman" w:cs="Times New Roman"/>
          <w:b/>
          <w:b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3160"/>
        <w:gridCol w:w="6423"/>
      </w:tblGrid>
      <w:tr w:rsidR="00B413F2" w:rsidRPr="008E6627" w14:paraId="6D0CB1D4" w14:textId="77777777" w:rsidTr="00B413F2">
        <w:tc>
          <w:tcPr>
            <w:tcW w:w="300" w:type="pct"/>
            <w:shd w:val="clear" w:color="auto" w:fill="FFFFFF"/>
            <w:hideMark/>
          </w:tcPr>
          <w:p w14:paraId="6F281E66" w14:textId="77777777" w:rsidR="00B413F2" w:rsidRPr="008E6627" w:rsidRDefault="00B413F2" w:rsidP="008E6627">
            <w:pPr>
              <w:spacing w:after="0" w:line="240" w:lineRule="auto"/>
              <w:jc w:val="center"/>
              <w:rPr>
                <w:rFonts w:ascii="Times New Roman" w:eastAsia="Times New Roman" w:hAnsi="Times New Roman" w:cs="Times New Roman"/>
                <w:b/>
                <w:bCs/>
                <w:sz w:val="20"/>
                <w:szCs w:val="20"/>
                <w:lang w:val="uk-UA" w:eastAsia="ru-RU"/>
              </w:rPr>
            </w:pPr>
            <w:r w:rsidRPr="008E6627">
              <w:rPr>
                <w:rFonts w:ascii="Times New Roman" w:eastAsia="Times New Roman" w:hAnsi="Times New Roman" w:cs="Times New Roman"/>
                <w:b/>
                <w:bCs/>
                <w:sz w:val="20"/>
                <w:szCs w:val="20"/>
                <w:lang w:val="uk-UA" w:eastAsia="ru-RU"/>
              </w:rPr>
              <w:lastRenderedPageBreak/>
              <w:t>№</w:t>
            </w:r>
          </w:p>
        </w:tc>
        <w:tc>
          <w:tcPr>
            <w:tcW w:w="4700" w:type="pct"/>
            <w:gridSpan w:val="2"/>
            <w:shd w:val="clear" w:color="auto" w:fill="FFFFFF"/>
            <w:hideMark/>
          </w:tcPr>
          <w:p w14:paraId="712329EF" w14:textId="229B7FD0" w:rsidR="00B413F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 </w:t>
            </w:r>
            <w:r w:rsidR="00B413F2" w:rsidRPr="008E6627">
              <w:rPr>
                <w:rFonts w:ascii="Times New Roman" w:eastAsia="Times New Roman" w:hAnsi="Times New Roman" w:cs="Times New Roman"/>
                <w:b/>
                <w:bCs/>
                <w:sz w:val="20"/>
                <w:szCs w:val="20"/>
                <w:lang w:val="uk-UA" w:eastAsia="ru-RU"/>
              </w:rPr>
              <w:t>Загальні положення</w:t>
            </w:r>
          </w:p>
        </w:tc>
      </w:tr>
      <w:tr w:rsidR="00B413F2" w:rsidRPr="008E6627" w14:paraId="2FB558D8" w14:textId="77777777" w:rsidTr="002768B6">
        <w:trPr>
          <w:trHeight w:val="17"/>
        </w:trPr>
        <w:tc>
          <w:tcPr>
            <w:tcW w:w="300" w:type="pct"/>
            <w:shd w:val="clear" w:color="auto" w:fill="FFFFFF"/>
            <w:hideMark/>
          </w:tcPr>
          <w:p w14:paraId="1B0F0389"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2A075971"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3150" w:type="pct"/>
            <w:shd w:val="clear" w:color="auto" w:fill="FFFFFF"/>
            <w:hideMark/>
          </w:tcPr>
          <w:p w14:paraId="76FF0024"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r>
      <w:tr w:rsidR="00B413F2" w:rsidRPr="008E6627" w14:paraId="532C9F6D" w14:textId="77777777" w:rsidTr="00B413F2">
        <w:tc>
          <w:tcPr>
            <w:tcW w:w="300" w:type="pct"/>
            <w:shd w:val="clear" w:color="auto" w:fill="FFFFFF"/>
            <w:hideMark/>
          </w:tcPr>
          <w:p w14:paraId="5B1E225F"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2E19706D"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150" w:type="pct"/>
            <w:shd w:val="clear" w:color="auto" w:fill="FFFFFF"/>
            <w:hideMark/>
          </w:tcPr>
          <w:p w14:paraId="20FADE3D" w14:textId="64A729A2" w:rsidR="00B413F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8E6627">
              <w:rPr>
                <w:rFonts w:ascii="Times New Roman" w:eastAsia="Times New Roman" w:hAnsi="Times New Roman" w:cs="Times New Roman"/>
                <w:sz w:val="20"/>
                <w:szCs w:val="20"/>
                <w:lang w:val="uk-UA" w:eastAsia="ru-RU"/>
              </w:rPr>
              <w:t xml:space="preserve">(зі змінами) </w:t>
            </w:r>
            <w:r w:rsidRPr="008E6627">
              <w:rPr>
                <w:rFonts w:ascii="Times New Roman" w:eastAsia="Times New Roman" w:hAnsi="Times New Roman" w:cs="Times New Roman"/>
                <w:sz w:val="20"/>
                <w:szCs w:val="20"/>
                <w:lang w:val="uk-UA" w:eastAsia="ru-RU"/>
              </w:rPr>
              <w:t>(далі – Особливості). Терміни вживаються у значенні, наведеному в Законі</w:t>
            </w:r>
            <w:r w:rsidR="001071B3" w:rsidRPr="008E6627">
              <w:rPr>
                <w:rFonts w:ascii="Times New Roman" w:eastAsia="Times New Roman" w:hAnsi="Times New Roman" w:cs="Times New Roman"/>
                <w:sz w:val="20"/>
                <w:szCs w:val="20"/>
                <w:lang w:val="uk-UA" w:eastAsia="ru-RU"/>
              </w:rPr>
              <w:t xml:space="preserve"> з урахуванням Особлив</w:t>
            </w:r>
            <w:r w:rsidR="00AB155F">
              <w:rPr>
                <w:rFonts w:ascii="Times New Roman" w:eastAsia="Times New Roman" w:hAnsi="Times New Roman" w:cs="Times New Roman"/>
                <w:sz w:val="20"/>
                <w:szCs w:val="20"/>
                <w:lang w:val="uk-UA" w:eastAsia="ru-RU"/>
              </w:rPr>
              <w:t>о</w:t>
            </w:r>
            <w:r w:rsidR="001071B3" w:rsidRPr="008E6627">
              <w:rPr>
                <w:rFonts w:ascii="Times New Roman" w:eastAsia="Times New Roman" w:hAnsi="Times New Roman" w:cs="Times New Roman"/>
                <w:sz w:val="20"/>
                <w:szCs w:val="20"/>
                <w:lang w:val="uk-UA" w:eastAsia="ru-RU"/>
              </w:rPr>
              <w:t>стей.</w:t>
            </w:r>
          </w:p>
        </w:tc>
      </w:tr>
      <w:tr w:rsidR="008E6627" w:rsidRPr="008E6627" w14:paraId="696EE130" w14:textId="77777777" w:rsidTr="00B413F2">
        <w:tc>
          <w:tcPr>
            <w:tcW w:w="300" w:type="pct"/>
            <w:shd w:val="clear" w:color="auto" w:fill="FFFFFF"/>
            <w:hideMark/>
          </w:tcPr>
          <w:p w14:paraId="71ED0D8F" w14:textId="087A9AC3"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2E2E158B" w14:textId="437BE4A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замовника торгів</w:t>
            </w:r>
          </w:p>
        </w:tc>
        <w:tc>
          <w:tcPr>
            <w:tcW w:w="3150" w:type="pct"/>
            <w:shd w:val="clear" w:color="auto" w:fill="FFFFFF"/>
            <w:hideMark/>
          </w:tcPr>
          <w:p w14:paraId="38FD533B"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p>
        </w:tc>
      </w:tr>
      <w:tr w:rsidR="008E6627" w:rsidRPr="008E6627" w14:paraId="1D5B26D6" w14:textId="77777777" w:rsidTr="00B413F2">
        <w:tc>
          <w:tcPr>
            <w:tcW w:w="300" w:type="pct"/>
            <w:shd w:val="clear" w:color="auto" w:fill="FFFFFF"/>
            <w:hideMark/>
          </w:tcPr>
          <w:p w14:paraId="5DC1D7B6" w14:textId="3D5FAC2E"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2.1</w:t>
            </w:r>
          </w:p>
        </w:tc>
        <w:tc>
          <w:tcPr>
            <w:tcW w:w="1550" w:type="pct"/>
            <w:shd w:val="clear" w:color="auto" w:fill="FFFFFF"/>
            <w:hideMark/>
          </w:tcPr>
          <w:p w14:paraId="707D42D2" w14:textId="024F01E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повне найменування</w:t>
            </w:r>
          </w:p>
        </w:tc>
        <w:tc>
          <w:tcPr>
            <w:tcW w:w="3150" w:type="pct"/>
            <w:shd w:val="clear" w:color="auto" w:fill="FFFFFF"/>
            <w:hideMark/>
          </w:tcPr>
          <w:p w14:paraId="10796D1A" w14:textId="02C1692E"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
                <w:bCs/>
                <w:sz w:val="20"/>
                <w:szCs w:val="20"/>
                <w:lang w:val="uk-UA" w:eastAsia="ru-RU"/>
              </w:rPr>
              <w:t>Комунальне підприємство «Криворізький онкологічний диспансер» Дніпропетровської обласної ради»</w:t>
            </w:r>
          </w:p>
        </w:tc>
      </w:tr>
      <w:tr w:rsidR="008E6627" w:rsidRPr="008E6627" w14:paraId="649DB5F3" w14:textId="77777777" w:rsidTr="00B413F2">
        <w:tc>
          <w:tcPr>
            <w:tcW w:w="300" w:type="pct"/>
            <w:shd w:val="clear" w:color="auto" w:fill="FFFFFF"/>
          </w:tcPr>
          <w:p w14:paraId="1794FD94" w14:textId="77777777"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p>
        </w:tc>
        <w:tc>
          <w:tcPr>
            <w:tcW w:w="1550" w:type="pct"/>
            <w:shd w:val="clear" w:color="auto" w:fill="FFFFFF"/>
          </w:tcPr>
          <w:p w14:paraId="49D0D64E" w14:textId="50ECC594"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ЄДРПОУ</w:t>
            </w:r>
          </w:p>
        </w:tc>
        <w:tc>
          <w:tcPr>
            <w:tcW w:w="3150" w:type="pct"/>
            <w:shd w:val="clear" w:color="auto" w:fill="FFFFFF"/>
          </w:tcPr>
          <w:p w14:paraId="6BBA495F" w14:textId="26649DA1" w:rsidR="008E6627" w:rsidRPr="008E6627" w:rsidRDefault="008E6627" w:rsidP="008E6627">
            <w:pPr>
              <w:spacing w:after="0" w:line="240" w:lineRule="auto"/>
              <w:rPr>
                <w:rFonts w:ascii="Times New Roman" w:eastAsia="Times New Roman" w:hAnsi="Times New Roman" w:cs="Times New Roman"/>
                <w:sz w:val="20"/>
                <w:szCs w:val="20"/>
                <w:highlight w:val="yellow"/>
                <w:lang w:val="uk-UA" w:eastAsia="ru-RU"/>
              </w:rPr>
            </w:pPr>
            <w:r w:rsidRPr="008E6627">
              <w:rPr>
                <w:rFonts w:ascii="Times New Roman" w:eastAsia="Times New Roman" w:hAnsi="Times New Roman" w:cs="Times New Roman"/>
                <w:bCs/>
                <w:sz w:val="20"/>
                <w:szCs w:val="20"/>
                <w:lang w:val="uk-UA" w:eastAsia="ru-RU"/>
              </w:rPr>
              <w:t>01986380</w:t>
            </w:r>
          </w:p>
        </w:tc>
      </w:tr>
      <w:tr w:rsidR="008E6627" w:rsidRPr="008E6627" w14:paraId="476181C2" w14:textId="77777777" w:rsidTr="00B413F2">
        <w:tc>
          <w:tcPr>
            <w:tcW w:w="300" w:type="pct"/>
            <w:shd w:val="clear" w:color="auto" w:fill="FFFFFF"/>
            <w:hideMark/>
          </w:tcPr>
          <w:p w14:paraId="4CED8F8C" w14:textId="01FFFC8C"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2.2</w:t>
            </w:r>
          </w:p>
        </w:tc>
        <w:tc>
          <w:tcPr>
            <w:tcW w:w="1550" w:type="pct"/>
            <w:shd w:val="clear" w:color="auto" w:fill="FFFFFF"/>
            <w:hideMark/>
          </w:tcPr>
          <w:p w14:paraId="50A8C35A" w14:textId="0B5AAE1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місцезнаходження</w:t>
            </w:r>
          </w:p>
        </w:tc>
        <w:tc>
          <w:tcPr>
            <w:tcW w:w="3150" w:type="pct"/>
            <w:shd w:val="clear" w:color="auto" w:fill="FFFFFF"/>
            <w:hideMark/>
          </w:tcPr>
          <w:p w14:paraId="03FA2E83" w14:textId="77777777" w:rsidR="008E6627" w:rsidRPr="008E6627" w:rsidRDefault="008E6627" w:rsidP="008E6627">
            <w:pPr>
              <w:spacing w:after="0" w:line="240" w:lineRule="auto"/>
              <w:rPr>
                <w:rFonts w:ascii="Times New Roman" w:eastAsia="Times New Roman" w:hAnsi="Times New Roman" w:cs="Times New Roman"/>
                <w:bCs/>
                <w:sz w:val="20"/>
                <w:szCs w:val="20"/>
                <w:lang w:val="uk-UA" w:eastAsia="ru-RU"/>
              </w:rPr>
            </w:pPr>
            <w:r w:rsidRPr="008E6627">
              <w:rPr>
                <w:rFonts w:ascii="Times New Roman" w:eastAsia="Times New Roman" w:hAnsi="Times New Roman" w:cs="Times New Roman"/>
                <w:bCs/>
                <w:sz w:val="20"/>
                <w:szCs w:val="20"/>
                <w:lang w:val="uk-UA" w:eastAsia="ru-RU"/>
              </w:rPr>
              <w:t xml:space="preserve">Україна, 50048 Дніпропетровська обл., м. Кривий Ріг, </w:t>
            </w:r>
          </w:p>
          <w:p w14:paraId="755B3732" w14:textId="2FD70C31"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Cs/>
                <w:sz w:val="20"/>
                <w:szCs w:val="20"/>
                <w:lang w:val="uk-UA" w:eastAsia="ru-RU"/>
              </w:rPr>
              <w:t>вул. Дніпровське шосе, 41</w:t>
            </w:r>
          </w:p>
        </w:tc>
      </w:tr>
      <w:tr w:rsidR="008E6627" w:rsidRPr="008E6627" w14:paraId="0B03E51B" w14:textId="77777777" w:rsidTr="00B413F2">
        <w:tc>
          <w:tcPr>
            <w:tcW w:w="300" w:type="pct"/>
            <w:shd w:val="clear" w:color="auto" w:fill="FFFFFF"/>
            <w:hideMark/>
          </w:tcPr>
          <w:p w14:paraId="02BBCE6A" w14:textId="35A6FE95"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2.3</w:t>
            </w:r>
          </w:p>
        </w:tc>
        <w:tc>
          <w:tcPr>
            <w:tcW w:w="1550" w:type="pct"/>
            <w:shd w:val="clear" w:color="auto" w:fill="FFFFFF"/>
            <w:hideMark/>
          </w:tcPr>
          <w:p w14:paraId="79EA714D" w14:textId="1A64CD1D"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2DD2F3A"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Уповноважена особа: Ахмедова Дарина Сергіївна, економіст з фінансової роботи, тел. +38-096-098-48-22; </w:t>
            </w:r>
          </w:p>
          <w:p w14:paraId="4A6976A6"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e-mail: onko2017@ukr.net </w:t>
            </w:r>
          </w:p>
          <w:p w14:paraId="4AF98915"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Час роботи: з 08 год 00 хв до 16 год 30 хв (з понеділка по п’ятницю) </w:t>
            </w:r>
          </w:p>
          <w:p w14:paraId="4CD7B9E8" w14:textId="620CCF1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Обідня перерва : з 12 год 30 хв до 13 год 00 хв</w:t>
            </w:r>
          </w:p>
        </w:tc>
      </w:tr>
      <w:tr w:rsidR="008E6627" w:rsidRPr="008E6627" w14:paraId="3A8F0C91" w14:textId="77777777" w:rsidTr="00B413F2">
        <w:tc>
          <w:tcPr>
            <w:tcW w:w="300" w:type="pct"/>
            <w:shd w:val="clear" w:color="auto" w:fill="FFFFFF"/>
            <w:hideMark/>
          </w:tcPr>
          <w:p w14:paraId="2F78FEE6" w14:textId="577E2391"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c>
          <w:tcPr>
            <w:tcW w:w="1550" w:type="pct"/>
            <w:shd w:val="clear" w:color="auto" w:fill="FFFFFF"/>
            <w:hideMark/>
          </w:tcPr>
          <w:p w14:paraId="4FD778F9" w14:textId="08047311"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Процедура закупівлі</w:t>
            </w:r>
          </w:p>
        </w:tc>
        <w:tc>
          <w:tcPr>
            <w:tcW w:w="3150" w:type="pct"/>
            <w:shd w:val="clear" w:color="auto" w:fill="FFFFFF"/>
            <w:hideMark/>
          </w:tcPr>
          <w:p w14:paraId="1848C3DF" w14:textId="168E4DE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b/>
                <w:sz w:val="20"/>
                <w:szCs w:val="20"/>
                <w:lang w:val="uk-UA" w:eastAsia="ru-RU"/>
              </w:rPr>
              <w:t>відкриті торги з особливостями</w:t>
            </w:r>
          </w:p>
        </w:tc>
      </w:tr>
      <w:tr w:rsidR="008E6627" w:rsidRPr="008E6627" w14:paraId="13732267" w14:textId="77777777" w:rsidTr="00B413F2">
        <w:tc>
          <w:tcPr>
            <w:tcW w:w="300" w:type="pct"/>
            <w:shd w:val="clear" w:color="auto" w:fill="FFFFFF"/>
            <w:hideMark/>
          </w:tcPr>
          <w:p w14:paraId="1CE1E641" w14:textId="37170B30"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214AFB58" w14:textId="601C06C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предмет закупівлі</w:t>
            </w:r>
          </w:p>
        </w:tc>
        <w:tc>
          <w:tcPr>
            <w:tcW w:w="3150" w:type="pct"/>
            <w:shd w:val="clear" w:color="auto" w:fill="FFFFFF"/>
            <w:hideMark/>
          </w:tcPr>
          <w:p w14:paraId="54992D7E"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p>
        </w:tc>
      </w:tr>
      <w:tr w:rsidR="008E6627" w:rsidRPr="008E6627" w14:paraId="2C4E19C5" w14:textId="77777777" w:rsidTr="00B413F2">
        <w:tc>
          <w:tcPr>
            <w:tcW w:w="300" w:type="pct"/>
            <w:shd w:val="clear" w:color="auto" w:fill="FFFFFF"/>
            <w:hideMark/>
          </w:tcPr>
          <w:p w14:paraId="42FB84E9" w14:textId="0E083CC7"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4.1</w:t>
            </w:r>
          </w:p>
        </w:tc>
        <w:tc>
          <w:tcPr>
            <w:tcW w:w="1550" w:type="pct"/>
            <w:shd w:val="clear" w:color="auto" w:fill="FFFFFF"/>
            <w:hideMark/>
          </w:tcPr>
          <w:p w14:paraId="4626C106" w14:textId="2770F4FB"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назва предмета закупівлі</w:t>
            </w:r>
          </w:p>
        </w:tc>
        <w:tc>
          <w:tcPr>
            <w:tcW w:w="3150" w:type="pct"/>
            <w:shd w:val="clear" w:color="auto" w:fill="FFFFFF"/>
            <w:hideMark/>
          </w:tcPr>
          <w:p w14:paraId="2BE9325D" w14:textId="77777777" w:rsidR="00835605" w:rsidRPr="008521D7" w:rsidRDefault="00835605" w:rsidP="00835605">
            <w:pPr>
              <w:spacing w:after="0" w:line="240" w:lineRule="auto"/>
              <w:rPr>
                <w:rFonts w:ascii="Times New Roman" w:eastAsia="Times New Roman" w:hAnsi="Times New Roman" w:cs="Times New Roman"/>
                <w:sz w:val="20"/>
                <w:szCs w:val="20"/>
                <w:lang w:val="uk-UA" w:eastAsia="ru-RU"/>
              </w:rPr>
            </w:pPr>
            <w:r w:rsidRPr="008521D7">
              <w:rPr>
                <w:rFonts w:ascii="Times New Roman" w:eastAsia="Times New Roman" w:hAnsi="Times New Roman" w:cs="Times New Roman"/>
                <w:sz w:val="20"/>
                <w:szCs w:val="20"/>
                <w:lang w:val="uk-UA" w:eastAsia="ru-RU"/>
              </w:rPr>
              <w:t xml:space="preserve">ДК 021:2015 - 50420000-5  Послуги з ремонту і технічного обслуговування медичного та хірургічного обладнання </w:t>
            </w:r>
          </w:p>
          <w:p w14:paraId="57C7EFF9" w14:textId="2C3DD402" w:rsidR="008E6627" w:rsidRPr="008E6627" w:rsidRDefault="00835605" w:rsidP="00835605">
            <w:pPr>
              <w:spacing w:after="0" w:line="240" w:lineRule="auto"/>
              <w:rPr>
                <w:rFonts w:ascii="Times New Roman" w:eastAsia="Times New Roman" w:hAnsi="Times New Roman" w:cs="Times New Roman"/>
                <w:sz w:val="20"/>
                <w:szCs w:val="20"/>
                <w:lang w:val="uk-UA" w:eastAsia="ru-RU"/>
              </w:rPr>
            </w:pPr>
            <w:r w:rsidRPr="008521D7">
              <w:rPr>
                <w:rFonts w:ascii="Times New Roman" w:eastAsia="Times New Roman" w:hAnsi="Times New Roman" w:cs="Times New Roman"/>
                <w:sz w:val="20"/>
                <w:szCs w:val="20"/>
                <w:lang w:val="uk-UA" w:eastAsia="ru-RU"/>
              </w:rPr>
              <w:t>(Послуги з технічного обслуговування та комплексної наладки установок радіонуклідної діагностики Сканер МВ 8100 та Радіографи Г-12)</w:t>
            </w:r>
          </w:p>
        </w:tc>
      </w:tr>
      <w:tr w:rsidR="008E6627" w:rsidRPr="008E6627" w14:paraId="73295DF6" w14:textId="77777777" w:rsidTr="00B413F2">
        <w:tc>
          <w:tcPr>
            <w:tcW w:w="300" w:type="pct"/>
            <w:shd w:val="clear" w:color="auto" w:fill="FFFFFF"/>
            <w:hideMark/>
          </w:tcPr>
          <w:p w14:paraId="4B3F6D23" w14:textId="47C4A6B6"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4.2</w:t>
            </w:r>
          </w:p>
        </w:tc>
        <w:tc>
          <w:tcPr>
            <w:tcW w:w="1550" w:type="pct"/>
            <w:shd w:val="clear" w:color="auto" w:fill="FFFFFF"/>
            <w:hideMark/>
          </w:tcPr>
          <w:p w14:paraId="5B4AB7FF" w14:textId="4D9B557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795DA5E" w:rsidR="008E6627" w:rsidRPr="008E6627" w:rsidRDefault="008E6627"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i/>
                <w:iCs/>
                <w:sz w:val="20"/>
                <w:szCs w:val="20"/>
                <w:lang w:val="uk-UA" w:eastAsia="ru-RU"/>
              </w:rPr>
              <w:t xml:space="preserve">закупівля здійснюється без поділу на лоти </w:t>
            </w:r>
          </w:p>
        </w:tc>
      </w:tr>
      <w:tr w:rsidR="008E6627" w:rsidRPr="008E6627" w14:paraId="26B847D9" w14:textId="77777777" w:rsidTr="00B413F2">
        <w:tc>
          <w:tcPr>
            <w:tcW w:w="300" w:type="pct"/>
            <w:shd w:val="clear" w:color="auto" w:fill="FFFFFF"/>
            <w:hideMark/>
          </w:tcPr>
          <w:p w14:paraId="150694D0" w14:textId="2875B023"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4.3</w:t>
            </w:r>
          </w:p>
        </w:tc>
        <w:tc>
          <w:tcPr>
            <w:tcW w:w="1550" w:type="pct"/>
            <w:shd w:val="clear" w:color="auto" w:fill="FFFFFF"/>
            <w:hideMark/>
          </w:tcPr>
          <w:p w14:paraId="3887BF83" w14:textId="15F57446"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150" w:type="pct"/>
            <w:shd w:val="clear" w:color="auto" w:fill="FFFFFF"/>
            <w:hideMark/>
          </w:tcPr>
          <w:p w14:paraId="62D34891"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Комунальне підприємство «Криворізький онкологічний диспансер» Дніпропетровської обласної ради», Україна, 50048, м. Кривий Ріг, </w:t>
            </w:r>
          </w:p>
          <w:p w14:paraId="5E93C162" w14:textId="77777777"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вул. Дніпровське шосе, 41</w:t>
            </w:r>
          </w:p>
          <w:p w14:paraId="62AD202D" w14:textId="656EBD38"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Обсяг надання послуг викладено в Додатку 1 до Оголошення</w:t>
            </w:r>
          </w:p>
        </w:tc>
      </w:tr>
      <w:tr w:rsidR="008E6627" w:rsidRPr="008E6627" w14:paraId="62A55201" w14:textId="77777777" w:rsidTr="00B413F2">
        <w:tc>
          <w:tcPr>
            <w:tcW w:w="300" w:type="pct"/>
            <w:shd w:val="clear" w:color="auto" w:fill="FFFFFF"/>
            <w:hideMark/>
          </w:tcPr>
          <w:p w14:paraId="06A92016" w14:textId="0183675D" w:rsidR="008E6627" w:rsidRPr="008E6627" w:rsidRDefault="008E6627"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4.4</w:t>
            </w:r>
          </w:p>
        </w:tc>
        <w:tc>
          <w:tcPr>
            <w:tcW w:w="1550" w:type="pct"/>
            <w:shd w:val="clear" w:color="auto" w:fill="FFFFFF"/>
            <w:hideMark/>
          </w:tcPr>
          <w:p w14:paraId="21408DB6" w14:textId="72416820"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строки виконання робіт, надання послуг</w:t>
            </w:r>
          </w:p>
        </w:tc>
        <w:tc>
          <w:tcPr>
            <w:tcW w:w="3150" w:type="pct"/>
            <w:shd w:val="clear" w:color="auto" w:fill="FFFFFF"/>
            <w:hideMark/>
          </w:tcPr>
          <w:p w14:paraId="44894EEA" w14:textId="29EF846C" w:rsidR="008E6627" w:rsidRPr="008E6627" w:rsidRDefault="008E6627"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i/>
                <w:iCs/>
                <w:sz w:val="20"/>
                <w:szCs w:val="20"/>
                <w:lang w:val="uk-UA" w:eastAsia="ru-RU"/>
              </w:rPr>
              <w:t>до 31.12.2023</w:t>
            </w:r>
          </w:p>
        </w:tc>
      </w:tr>
      <w:tr w:rsidR="00B413F2" w:rsidRPr="008E6627" w14:paraId="73DBF619" w14:textId="77777777" w:rsidTr="00B413F2">
        <w:tc>
          <w:tcPr>
            <w:tcW w:w="300" w:type="pct"/>
            <w:shd w:val="clear" w:color="auto" w:fill="FFFFFF"/>
            <w:hideMark/>
          </w:tcPr>
          <w:p w14:paraId="7B47D8E3"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0E586538"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Недискримінація учасників</w:t>
            </w:r>
          </w:p>
        </w:tc>
        <w:tc>
          <w:tcPr>
            <w:tcW w:w="3150" w:type="pct"/>
            <w:shd w:val="clear" w:color="auto" w:fill="FFFFFF"/>
            <w:hideMark/>
          </w:tcPr>
          <w:p w14:paraId="702FC66B" w14:textId="59B0C873" w:rsidR="00B413F2" w:rsidRPr="008E6627" w:rsidRDefault="006D666D"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8E6627" w14:paraId="09E5C4B6" w14:textId="77777777" w:rsidTr="00B413F2">
        <w:tc>
          <w:tcPr>
            <w:tcW w:w="300" w:type="pct"/>
            <w:shd w:val="clear" w:color="auto" w:fill="FFFFFF"/>
            <w:hideMark/>
          </w:tcPr>
          <w:p w14:paraId="587D0767"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4F91F107" w14:textId="62C9DC7A"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Інформація про валюту, </w:t>
            </w:r>
            <w:r w:rsidR="006D666D" w:rsidRPr="008E6627">
              <w:rPr>
                <w:rFonts w:ascii="Times New Roman" w:eastAsia="Times New Roman" w:hAnsi="Times New Roman" w:cs="Times New Roman"/>
                <w:sz w:val="20"/>
                <w:szCs w:val="20"/>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8E6627" w:rsidRDefault="00B413F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валютою тендерної пропозиції є гривня;</w:t>
            </w:r>
          </w:p>
        </w:tc>
      </w:tr>
      <w:tr w:rsidR="00B413F2" w:rsidRPr="008E6627" w14:paraId="6AF09E00" w14:textId="77777777" w:rsidTr="00B413F2">
        <w:tc>
          <w:tcPr>
            <w:tcW w:w="300" w:type="pct"/>
            <w:shd w:val="clear" w:color="auto" w:fill="FFFFFF"/>
            <w:hideMark/>
          </w:tcPr>
          <w:p w14:paraId="4EB83EC0" w14:textId="77777777" w:rsidR="00B413F2" w:rsidRPr="008E6627" w:rsidRDefault="00B413F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7</w:t>
            </w:r>
          </w:p>
        </w:tc>
        <w:tc>
          <w:tcPr>
            <w:tcW w:w="1550" w:type="pct"/>
            <w:shd w:val="clear" w:color="auto" w:fill="FFFFFF"/>
            <w:hideMark/>
          </w:tcPr>
          <w:p w14:paraId="0D4C3447" w14:textId="2F671296" w:rsidR="00B413F2" w:rsidRPr="008E6627" w:rsidRDefault="006D666D"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Усі документи тендерної пропозиції</w:t>
            </w:r>
            <w:r w:rsidR="009C75F6" w:rsidRPr="008E6627">
              <w:rPr>
                <w:rFonts w:ascii="Times New Roman" w:eastAsia="Times New Roman" w:hAnsi="Times New Roman" w:cs="Times New Roman"/>
                <w:sz w:val="20"/>
                <w:szCs w:val="20"/>
                <w:lang w:val="uk-UA" w:eastAsia="ru-RU"/>
              </w:rPr>
              <w:t xml:space="preserve">, які готуються безпосередньо учасником </w:t>
            </w:r>
            <w:r w:rsidRPr="008E6627">
              <w:rPr>
                <w:rFonts w:ascii="Times New Roman" w:eastAsia="Times New Roman" w:hAnsi="Times New Roman" w:cs="Times New Roman"/>
                <w:sz w:val="20"/>
                <w:szCs w:val="20"/>
                <w:lang w:val="uk-UA" w:eastAsia="ru-RU"/>
              </w:rPr>
              <w:t>повинні бути складені українською</w:t>
            </w:r>
            <w:r w:rsidR="009C75F6" w:rsidRPr="008E6627">
              <w:rPr>
                <w:rFonts w:ascii="Times New Roman" w:eastAsia="Times New Roman" w:hAnsi="Times New Roman" w:cs="Times New Roman"/>
                <w:sz w:val="20"/>
                <w:szCs w:val="20"/>
                <w:lang w:val="uk-UA" w:eastAsia="ru-RU"/>
              </w:rPr>
              <w:t xml:space="preserve"> мовою</w:t>
            </w:r>
            <w:r w:rsidRPr="008E6627">
              <w:rPr>
                <w:rFonts w:ascii="Times New Roman" w:eastAsia="Times New Roman" w:hAnsi="Times New Roman" w:cs="Times New Roman"/>
                <w:sz w:val="20"/>
                <w:szCs w:val="20"/>
                <w:lang w:val="uk-UA" w:eastAsia="ru-RU"/>
              </w:rPr>
              <w:t xml:space="preserve">. </w:t>
            </w:r>
          </w:p>
          <w:p w14:paraId="41EEDB72" w14:textId="77777777" w:rsidR="006D666D"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8E6627" w:rsidRDefault="00621D5A"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8E6627" w14:paraId="752C6C2A" w14:textId="77777777" w:rsidTr="00B413F2">
        <w:tc>
          <w:tcPr>
            <w:tcW w:w="300" w:type="pct"/>
            <w:shd w:val="clear" w:color="auto" w:fill="FFFFFF"/>
          </w:tcPr>
          <w:p w14:paraId="42BDE882" w14:textId="03125D3A"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8</w:t>
            </w:r>
          </w:p>
        </w:tc>
        <w:tc>
          <w:tcPr>
            <w:tcW w:w="1550" w:type="pct"/>
            <w:shd w:val="clear" w:color="auto" w:fill="FFFFFF"/>
          </w:tcPr>
          <w:p w14:paraId="0A8DAD8E" w14:textId="0464AF9A"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3930F4C6" w:rsidR="006343C2" w:rsidRPr="008E6627" w:rsidRDefault="006343C2" w:rsidP="008E6627">
            <w:pPr>
              <w:spacing w:after="0" w:line="240" w:lineRule="auto"/>
              <w:jc w:val="both"/>
              <w:rPr>
                <w:rFonts w:ascii="Times New Roman" w:eastAsia="Times New Roman" w:hAnsi="Times New Roman" w:cs="Times New Roman"/>
                <w:i/>
                <w:iCs/>
                <w:sz w:val="20"/>
                <w:szCs w:val="20"/>
                <w:lang w:val="uk-UA" w:eastAsia="ru-RU"/>
              </w:rPr>
            </w:pPr>
            <w:r w:rsidRPr="008E6627">
              <w:rPr>
                <w:rFonts w:ascii="Times New Roman" w:eastAsia="Times New Roman" w:hAnsi="Times New Roman" w:cs="Times New Roman"/>
                <w:i/>
                <w:iCs/>
                <w:sz w:val="20"/>
                <w:szCs w:val="20"/>
                <w:lang w:val="uk-UA" w:eastAsia="ru-RU"/>
              </w:rPr>
              <w:t xml:space="preserve">Замовник </w:t>
            </w:r>
            <w:r w:rsidR="008E6627" w:rsidRPr="008E6627">
              <w:rPr>
                <w:rFonts w:ascii="Times New Roman" w:eastAsia="Times New Roman" w:hAnsi="Times New Roman" w:cs="Times New Roman"/>
                <w:i/>
                <w:iCs/>
                <w:color w:val="FF0000"/>
                <w:sz w:val="20"/>
                <w:szCs w:val="20"/>
                <w:lang w:val="uk-UA" w:eastAsia="ru-RU"/>
              </w:rPr>
              <w:t>НЕ</w:t>
            </w:r>
            <w:r w:rsidRPr="008E6627">
              <w:rPr>
                <w:rFonts w:ascii="Times New Roman" w:eastAsia="Times New Roman" w:hAnsi="Times New Roman" w:cs="Times New Roman"/>
                <w:i/>
                <w:iCs/>
                <w:sz w:val="20"/>
                <w:szCs w:val="20"/>
                <w:lang w:val="uk-UA" w:eastAsia="ru-RU"/>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262B242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p>
        </w:tc>
      </w:tr>
      <w:tr w:rsidR="006343C2" w:rsidRPr="008E6627" w14:paraId="5823A44C" w14:textId="77777777" w:rsidTr="00B413F2">
        <w:tc>
          <w:tcPr>
            <w:tcW w:w="5000" w:type="pct"/>
            <w:gridSpan w:val="3"/>
            <w:shd w:val="clear" w:color="auto" w:fill="FFFFFF"/>
            <w:hideMark/>
          </w:tcPr>
          <w:p w14:paraId="2BEA574B" w14:textId="4529B7F4"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ІІ. </w:t>
            </w:r>
            <w:r w:rsidR="006343C2" w:rsidRPr="008E6627">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6343C2" w:rsidRPr="008E6627" w14:paraId="44A3E496" w14:textId="77777777" w:rsidTr="00B413F2">
        <w:tc>
          <w:tcPr>
            <w:tcW w:w="300" w:type="pct"/>
            <w:shd w:val="clear" w:color="auto" w:fill="FFFFFF"/>
            <w:hideMark/>
          </w:tcPr>
          <w:p w14:paraId="6A62DF7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6E238243"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8E6627" w14:paraId="7FC56026" w14:textId="77777777" w:rsidTr="00B413F2">
        <w:tc>
          <w:tcPr>
            <w:tcW w:w="300" w:type="pct"/>
            <w:shd w:val="clear" w:color="auto" w:fill="FFFFFF"/>
            <w:hideMark/>
          </w:tcPr>
          <w:p w14:paraId="5E852FF9"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368E495C" w14:textId="1FACB144"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Внесення змін до тендерної документації</w:t>
            </w:r>
          </w:p>
        </w:tc>
        <w:tc>
          <w:tcPr>
            <w:tcW w:w="3150" w:type="pct"/>
            <w:shd w:val="clear" w:color="auto" w:fill="FFFFFF"/>
            <w:hideMark/>
          </w:tcPr>
          <w:p w14:paraId="76A7D44E"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8E6627" w14:paraId="620D9D9C" w14:textId="77777777" w:rsidTr="00B413F2">
        <w:tc>
          <w:tcPr>
            <w:tcW w:w="5000" w:type="pct"/>
            <w:gridSpan w:val="3"/>
            <w:shd w:val="clear" w:color="auto" w:fill="FFFFFF"/>
            <w:hideMark/>
          </w:tcPr>
          <w:p w14:paraId="5206984D" w14:textId="3856C093"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 xml:space="preserve">Розділ ІІІ. </w:t>
            </w:r>
            <w:r w:rsidR="006343C2" w:rsidRPr="008E6627">
              <w:rPr>
                <w:rFonts w:ascii="Times New Roman" w:eastAsia="Times New Roman" w:hAnsi="Times New Roman" w:cs="Times New Roman"/>
                <w:b/>
                <w:bCs/>
                <w:sz w:val="20"/>
                <w:szCs w:val="20"/>
                <w:lang w:val="uk-UA" w:eastAsia="ru-RU"/>
              </w:rPr>
              <w:t>Інструкція з підготовки тендерної пропозиції</w:t>
            </w:r>
          </w:p>
        </w:tc>
      </w:tr>
      <w:tr w:rsidR="006343C2" w:rsidRPr="008E6627" w14:paraId="318F9B0F" w14:textId="77777777" w:rsidTr="00B413F2">
        <w:tc>
          <w:tcPr>
            <w:tcW w:w="300" w:type="pct"/>
            <w:shd w:val="clear" w:color="auto" w:fill="FFFFFF"/>
            <w:hideMark/>
          </w:tcPr>
          <w:p w14:paraId="3F644922"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05566091"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Зміст і спосіб подання тендерної пропозиції</w:t>
            </w:r>
          </w:p>
        </w:tc>
        <w:tc>
          <w:tcPr>
            <w:tcW w:w="3150" w:type="pct"/>
            <w:shd w:val="clear" w:color="auto" w:fill="FFFFFF"/>
            <w:hideMark/>
          </w:tcPr>
          <w:p w14:paraId="5DC34B87" w14:textId="1E0313D9"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8E6627">
              <w:rPr>
                <w:rFonts w:ascii="Times New Roman" w:eastAsia="Times New Roman" w:hAnsi="Times New Roman" w:cs="Times New Roman"/>
                <w:sz w:val="20"/>
                <w:szCs w:val="20"/>
                <w:lang w:val="uk-UA" w:eastAsia="ru-RU"/>
              </w:rPr>
              <w:t xml:space="preserve">пунктом 44 Особливостей </w:t>
            </w:r>
            <w:r w:rsidRPr="008E6627">
              <w:rPr>
                <w:rFonts w:ascii="Times New Roman" w:eastAsia="Times New Roman" w:hAnsi="Times New Roman" w:cs="Times New Roman"/>
                <w:sz w:val="20"/>
                <w:szCs w:val="20"/>
                <w:lang w:val="uk-UA" w:eastAsia="ru-RU"/>
              </w:rPr>
              <w:t>і в тендерній документації, та шляхом завантаження:</w:t>
            </w:r>
          </w:p>
          <w:p w14:paraId="2835645E" w14:textId="77777777"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31D2FFB8"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w:t>
            </w:r>
            <w:r w:rsidR="001071B3" w:rsidRPr="008E6627">
              <w:rPr>
                <w:rFonts w:ascii="Times New Roman" w:eastAsia="Times New Roman" w:hAnsi="Times New Roman" w:cs="Times New Roman"/>
                <w:sz w:val="20"/>
                <w:szCs w:val="20"/>
                <w:lang w:val="uk-UA" w:eastAsia="ru-RU"/>
              </w:rPr>
              <w:t xml:space="preserve">у відкритих торгах, встановлені пунктом 44 Особливостей </w:t>
            </w:r>
            <w:r w:rsidRPr="008E6627">
              <w:rPr>
                <w:rFonts w:ascii="Times New Roman" w:eastAsia="Times New Roman" w:hAnsi="Times New Roman" w:cs="Times New Roman"/>
                <w:sz w:val="20"/>
                <w:szCs w:val="20"/>
                <w:lang w:val="uk-UA" w:eastAsia="ru-RU"/>
              </w:rPr>
              <w:t>у відповідності до вимог визначених у Додатку № 2 до тендерної документації;</w:t>
            </w:r>
          </w:p>
          <w:p w14:paraId="0AC24345" w14:textId="395DAE41"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8E6627">
              <w:rPr>
                <w:rFonts w:ascii="Times New Roman" w:eastAsia="Times New Roman" w:hAnsi="Times New Roman" w:cs="Times New Roman"/>
                <w:sz w:val="20"/>
                <w:szCs w:val="20"/>
                <w:lang w:val="uk-UA" w:eastAsia="ru-RU"/>
              </w:rPr>
              <w:t>3</w:t>
            </w:r>
            <w:r w:rsidRPr="008E6627">
              <w:rPr>
                <w:rFonts w:ascii="Times New Roman" w:eastAsia="Times New Roman" w:hAnsi="Times New Roman" w:cs="Times New Roman"/>
                <w:sz w:val="20"/>
                <w:szCs w:val="20"/>
                <w:lang w:val="uk-UA" w:eastAsia="ru-RU"/>
              </w:rPr>
              <w:t xml:space="preserve"> до тендерної документації;</w:t>
            </w:r>
          </w:p>
          <w:p w14:paraId="1E6D69B8" w14:textId="3C952F4E"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довідки із зазначенням інформації (повне найменування та місцезнаходження) щодо кожного суб’єкта господарювання, якого </w:t>
            </w:r>
            <w:r w:rsidRPr="008E6627">
              <w:rPr>
                <w:rFonts w:ascii="Times New Roman" w:eastAsia="Times New Roman" w:hAnsi="Times New Roman" w:cs="Times New Roman"/>
                <w:sz w:val="20"/>
                <w:szCs w:val="20"/>
                <w:lang w:val="uk-UA" w:eastAsia="ru-RU"/>
              </w:rPr>
              <w:lastRenderedPageBreak/>
              <w:t>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E6627" w:rsidRDefault="008F49C3">
            <w:pPr>
              <w:pStyle w:val="a4"/>
              <w:numPr>
                <w:ilvl w:val="0"/>
                <w:numId w:val="1"/>
              </w:numPr>
              <w:spacing w:after="0" w:line="240" w:lineRule="auto"/>
              <w:ind w:left="0"/>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E6627" w:rsidRDefault="006343C2">
            <w:pPr>
              <w:pStyle w:val="a4"/>
              <w:numPr>
                <w:ilvl w:val="0"/>
                <w:numId w:val="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3FAB6807" w14:textId="66C1F08E"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8E6627">
              <w:rPr>
                <w:rFonts w:ascii="Times New Roman" w:eastAsia="Times New Roman" w:hAnsi="Times New Roman"/>
                <w:sz w:val="20"/>
                <w:szCs w:val="20"/>
                <w:lang w:val="uk-UA" w:eastAsia="ru-RU"/>
              </w:rPr>
              <w:t>визначених пунктом 44 Особливостей</w:t>
            </w:r>
            <w:r w:rsidRPr="008E6627">
              <w:rPr>
                <w:rFonts w:ascii="Times New Roman" w:eastAsia="Times New Roman" w:hAnsi="Times New Roman"/>
                <w:sz w:val="20"/>
                <w:szCs w:val="20"/>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Перелік</w:t>
            </w:r>
            <w:r w:rsidRPr="008E6627">
              <w:rPr>
                <w:sz w:val="20"/>
                <w:szCs w:val="20"/>
              </w:rPr>
              <w:t xml:space="preserve"> </w:t>
            </w:r>
            <w:r w:rsidRPr="008E6627">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404C4490" w14:textId="757C81A5"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уживання великої літери; </w:t>
            </w:r>
          </w:p>
          <w:p w14:paraId="15AE09FE"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0C222C0"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використання слова або мовного звороту, запозичених з іншої мови; </w:t>
            </w:r>
          </w:p>
          <w:p w14:paraId="42BBF28C"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8E6627">
              <w:rPr>
                <w:rFonts w:ascii="Times New Roman" w:eastAsia="Times New Roman" w:hAnsi="Times New Roman" w:cs="Times New Roman"/>
                <w:sz w:val="20"/>
                <w:szCs w:val="20"/>
                <w:lang w:val="uk-UA" w:eastAsia="ru-RU"/>
              </w:rPr>
              <w:lastRenderedPageBreak/>
              <w:t xml:space="preserve">та/або унікального номера повідомлення про намір укласти договір про закупівлю - помилка в цифрах; </w:t>
            </w:r>
          </w:p>
          <w:p w14:paraId="3F54B3AF"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2F7E1DB6"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1446A07E" w14:textId="77777777" w:rsidR="006343C2" w:rsidRPr="008E6627" w:rsidRDefault="006343C2">
            <w:pPr>
              <w:pStyle w:val="a4"/>
              <w:numPr>
                <w:ilvl w:val="0"/>
                <w:numId w:val="2"/>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Приклади формальних помилок:</w:t>
            </w:r>
          </w:p>
          <w:p w14:paraId="14BC4DEB"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львів» замість «місто Львів»; </w:t>
            </w:r>
          </w:p>
          <w:p w14:paraId="1705E50C"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5830CB6F"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«тендернапропозиція» замість «тендерна пропозиція»;</w:t>
            </w:r>
          </w:p>
          <w:p w14:paraId="0FEC3A16"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«срток поставки» замість «строк поставки»;</w:t>
            </w:r>
          </w:p>
          <w:p w14:paraId="747D17C2"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7E056F66" w14:textId="77777777" w:rsidR="006343C2" w:rsidRPr="008E6627" w:rsidRDefault="006343C2">
            <w:pPr>
              <w:pStyle w:val="a4"/>
              <w:numPr>
                <w:ilvl w:val="0"/>
                <w:numId w:val="3"/>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подання документа у форматі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замість «JPEG», «JPEG»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«RAR»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«7z» замість «</w:t>
            </w:r>
            <w:r w:rsidRPr="008E6627">
              <w:rPr>
                <w:rFonts w:ascii="Times New Roman" w:eastAsia="Times New Roman" w:hAnsi="Times New Roman" w:cs="Times New Roman"/>
                <w:sz w:val="20"/>
                <w:szCs w:val="20"/>
                <w:lang w:val="en-US" w:eastAsia="ru-RU"/>
              </w:rPr>
              <w:t>PDF</w:t>
            </w:r>
            <w:r w:rsidRPr="008E6627">
              <w:rPr>
                <w:rFonts w:ascii="Times New Roman" w:eastAsia="Times New Roman" w:hAnsi="Times New Roman" w:cs="Times New Roman"/>
                <w:sz w:val="20"/>
                <w:szCs w:val="20"/>
                <w:lang w:val="uk-UA" w:eastAsia="ru-RU"/>
              </w:rPr>
              <w:t>» тощо.</w:t>
            </w:r>
          </w:p>
        </w:tc>
      </w:tr>
      <w:tr w:rsidR="006343C2" w:rsidRPr="008E6627" w14:paraId="583CBDFE" w14:textId="77777777" w:rsidTr="00B413F2">
        <w:tc>
          <w:tcPr>
            <w:tcW w:w="300" w:type="pct"/>
            <w:shd w:val="clear" w:color="auto" w:fill="FFFFFF"/>
            <w:hideMark/>
          </w:tcPr>
          <w:p w14:paraId="6D3C63CA"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14:paraId="40CD3851"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Забезпечення тендерної пропозиції</w:t>
            </w:r>
          </w:p>
        </w:tc>
        <w:tc>
          <w:tcPr>
            <w:tcW w:w="3150" w:type="pct"/>
            <w:shd w:val="clear" w:color="auto" w:fill="FFFFFF"/>
            <w:hideMark/>
          </w:tcPr>
          <w:p w14:paraId="1FCEB685" w14:textId="74658CE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Не вимагається </w:t>
            </w:r>
          </w:p>
        </w:tc>
      </w:tr>
      <w:tr w:rsidR="006343C2" w:rsidRPr="008E6627" w14:paraId="3278E1D4" w14:textId="77777777" w:rsidTr="00B413F2">
        <w:tc>
          <w:tcPr>
            <w:tcW w:w="300" w:type="pct"/>
            <w:shd w:val="clear" w:color="auto" w:fill="FFFFFF"/>
            <w:hideMark/>
          </w:tcPr>
          <w:p w14:paraId="2D51A386"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w:t>
            </w:r>
          </w:p>
        </w:tc>
        <w:tc>
          <w:tcPr>
            <w:tcW w:w="1550" w:type="pct"/>
            <w:shd w:val="clear" w:color="auto" w:fill="FFFFFF"/>
            <w:hideMark/>
          </w:tcPr>
          <w:p w14:paraId="2FFB14E3"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 вимагається</w:t>
            </w:r>
          </w:p>
        </w:tc>
      </w:tr>
      <w:tr w:rsidR="006343C2" w:rsidRPr="008E6627" w14:paraId="6E161195" w14:textId="77777777" w:rsidTr="00B413F2">
        <w:tc>
          <w:tcPr>
            <w:tcW w:w="300" w:type="pct"/>
            <w:shd w:val="clear" w:color="auto" w:fill="FFFFFF"/>
            <w:hideMark/>
          </w:tcPr>
          <w:p w14:paraId="627C4CCB"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559AEC39"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8E6627" w:rsidRDefault="006343C2">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8E6627" w:rsidRDefault="006343C2">
            <w:pPr>
              <w:pStyle w:val="a4"/>
              <w:numPr>
                <w:ilvl w:val="0"/>
                <w:numId w:val="4"/>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8E6627" w14:paraId="6A22E26F" w14:textId="77777777" w:rsidTr="00B413F2">
        <w:tc>
          <w:tcPr>
            <w:tcW w:w="300" w:type="pct"/>
            <w:shd w:val="clear" w:color="auto" w:fill="FFFFFF"/>
            <w:hideMark/>
          </w:tcPr>
          <w:p w14:paraId="5FAD85D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1EF3E3DE" w14:textId="78F832FE"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Кваліфікаційні критерії до учасників та вимоги, </w:t>
            </w:r>
            <w:r w:rsidR="001071B3" w:rsidRPr="008E6627">
              <w:rPr>
                <w:rFonts w:ascii="Times New Roman" w:eastAsia="Times New Roman" w:hAnsi="Times New Roman" w:cs="Times New Roman"/>
                <w:sz w:val="20"/>
                <w:szCs w:val="20"/>
                <w:lang w:val="uk-UA" w:eastAsia="ru-RU"/>
              </w:rPr>
              <w:t>встановлені пунктом 44 Особливостей</w:t>
            </w:r>
          </w:p>
        </w:tc>
        <w:tc>
          <w:tcPr>
            <w:tcW w:w="3150" w:type="pct"/>
            <w:shd w:val="clear" w:color="auto" w:fill="FFFFFF"/>
            <w:hideMark/>
          </w:tcPr>
          <w:p w14:paraId="0D798AED"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D82DA15"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w:t>
            </w:r>
            <w:r w:rsidR="001071B3" w:rsidRPr="008E6627">
              <w:rPr>
                <w:rFonts w:ascii="Times New Roman" w:eastAsia="Times New Roman" w:hAnsi="Times New Roman" w:cs="Times New Roman"/>
                <w:sz w:val="20"/>
                <w:szCs w:val="20"/>
                <w:lang w:val="uk-UA" w:eastAsia="ru-RU"/>
              </w:rPr>
              <w:t xml:space="preserve">пунктом 44 Особливостей </w:t>
            </w:r>
            <w:r w:rsidRPr="008E6627">
              <w:rPr>
                <w:rFonts w:ascii="Times New Roman" w:eastAsia="Times New Roman" w:hAnsi="Times New Roman" w:cs="Times New Roman"/>
                <w:sz w:val="20"/>
                <w:szCs w:val="20"/>
                <w:lang w:val="uk-UA" w:eastAsia="ru-RU"/>
              </w:rPr>
              <w:t>та спосіб підтвердження спосіб підтвердження відповідності учасників викладений у Додатку № 2.</w:t>
            </w:r>
          </w:p>
        </w:tc>
      </w:tr>
      <w:tr w:rsidR="006343C2" w:rsidRPr="008E6627" w14:paraId="41AB5BAD" w14:textId="77777777" w:rsidTr="00B413F2">
        <w:tc>
          <w:tcPr>
            <w:tcW w:w="300" w:type="pct"/>
            <w:shd w:val="clear" w:color="auto" w:fill="FFFFFF"/>
            <w:hideMark/>
          </w:tcPr>
          <w:p w14:paraId="5755A27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0B4605B9"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8E6627" w14:paraId="0A2E9528" w14:textId="77777777" w:rsidTr="00B413F2">
        <w:tc>
          <w:tcPr>
            <w:tcW w:w="300" w:type="pct"/>
            <w:shd w:val="clear" w:color="auto" w:fill="FFFFFF"/>
            <w:hideMark/>
          </w:tcPr>
          <w:p w14:paraId="65E8C580"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7</w:t>
            </w:r>
          </w:p>
        </w:tc>
        <w:tc>
          <w:tcPr>
            <w:tcW w:w="1550" w:type="pct"/>
            <w:shd w:val="clear" w:color="auto" w:fill="FFFFFF"/>
            <w:hideMark/>
          </w:tcPr>
          <w:p w14:paraId="2DEDAE8C" w14:textId="1A579073"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8E6627" w14:paraId="17634555" w14:textId="77777777" w:rsidTr="00B413F2">
        <w:tc>
          <w:tcPr>
            <w:tcW w:w="300" w:type="pct"/>
            <w:shd w:val="clear" w:color="auto" w:fill="FFFFFF"/>
            <w:hideMark/>
          </w:tcPr>
          <w:p w14:paraId="381CC539"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8</w:t>
            </w:r>
          </w:p>
        </w:tc>
        <w:tc>
          <w:tcPr>
            <w:tcW w:w="1550" w:type="pct"/>
            <w:shd w:val="clear" w:color="auto" w:fill="FFFFFF"/>
            <w:hideMark/>
          </w:tcPr>
          <w:p w14:paraId="42C6DD32" w14:textId="5B239383"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8E6627" w14:paraId="78868C1E" w14:textId="77777777" w:rsidTr="00B413F2">
        <w:tc>
          <w:tcPr>
            <w:tcW w:w="300" w:type="pct"/>
            <w:shd w:val="clear" w:color="auto" w:fill="FFFFFF"/>
          </w:tcPr>
          <w:p w14:paraId="70B31089" w14:textId="3BF6A18F"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9</w:t>
            </w:r>
          </w:p>
        </w:tc>
        <w:tc>
          <w:tcPr>
            <w:tcW w:w="1550" w:type="pct"/>
            <w:shd w:val="clear" w:color="auto" w:fill="FFFFFF"/>
          </w:tcPr>
          <w:p w14:paraId="208E5294" w14:textId="7E7C00CF"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Ступень локалізації виробництва</w:t>
            </w:r>
          </w:p>
        </w:tc>
        <w:tc>
          <w:tcPr>
            <w:tcW w:w="3150" w:type="pct"/>
            <w:shd w:val="clear" w:color="auto" w:fill="FFFFFF"/>
          </w:tcPr>
          <w:p w14:paraId="76380D57"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Не застосовується </w:t>
            </w:r>
          </w:p>
          <w:p w14:paraId="0F02C685" w14:textId="6016A5F0"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p>
        </w:tc>
      </w:tr>
      <w:tr w:rsidR="006343C2" w:rsidRPr="008E6627" w14:paraId="5EDCAF12" w14:textId="77777777" w:rsidTr="00B413F2">
        <w:tc>
          <w:tcPr>
            <w:tcW w:w="5000" w:type="pct"/>
            <w:gridSpan w:val="3"/>
            <w:shd w:val="clear" w:color="auto" w:fill="FFFFFF"/>
            <w:hideMark/>
          </w:tcPr>
          <w:p w14:paraId="5667956F" w14:textId="32586729"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Розділ І</w:t>
            </w:r>
            <w:r>
              <w:rPr>
                <w:rFonts w:ascii="Times New Roman" w:eastAsia="Times New Roman" w:hAnsi="Times New Roman" w:cs="Times New Roman"/>
                <w:b/>
                <w:bCs/>
                <w:sz w:val="20"/>
                <w:szCs w:val="20"/>
                <w:lang w:val="en-US" w:eastAsia="ru-RU"/>
              </w:rPr>
              <w:t>V</w:t>
            </w:r>
            <w:r>
              <w:rPr>
                <w:rFonts w:ascii="Times New Roman" w:eastAsia="Times New Roman" w:hAnsi="Times New Roman" w:cs="Times New Roman"/>
                <w:b/>
                <w:bCs/>
                <w:sz w:val="20"/>
                <w:szCs w:val="20"/>
                <w:lang w:val="uk-UA" w:eastAsia="ru-RU"/>
              </w:rPr>
              <w:t xml:space="preserve">. </w:t>
            </w:r>
            <w:r w:rsidR="006343C2" w:rsidRPr="008E6627">
              <w:rPr>
                <w:rFonts w:ascii="Times New Roman" w:eastAsia="Times New Roman" w:hAnsi="Times New Roman" w:cs="Times New Roman"/>
                <w:b/>
                <w:bCs/>
                <w:sz w:val="20"/>
                <w:szCs w:val="20"/>
                <w:lang w:val="uk-UA" w:eastAsia="ru-RU"/>
              </w:rPr>
              <w:t>Подання та розкриття тендерної пропозиції</w:t>
            </w:r>
          </w:p>
        </w:tc>
      </w:tr>
      <w:tr w:rsidR="006343C2" w:rsidRPr="008E6627" w14:paraId="4708C387" w14:textId="77777777" w:rsidTr="00B413F2">
        <w:tc>
          <w:tcPr>
            <w:tcW w:w="300" w:type="pct"/>
            <w:shd w:val="clear" w:color="auto" w:fill="FFFFFF"/>
            <w:hideMark/>
          </w:tcPr>
          <w:p w14:paraId="5335270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3926D0B8"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Кінцевий строк подання тендерної пропозиції</w:t>
            </w:r>
          </w:p>
        </w:tc>
        <w:tc>
          <w:tcPr>
            <w:tcW w:w="3150" w:type="pct"/>
            <w:shd w:val="clear" w:color="auto" w:fill="FFFFFF"/>
            <w:hideMark/>
          </w:tcPr>
          <w:p w14:paraId="2121FDE2" w14:textId="4E9AB743" w:rsidR="006343C2" w:rsidRPr="008E6627" w:rsidRDefault="006343C2" w:rsidP="008E6627">
            <w:pPr>
              <w:spacing w:after="0" w:line="240" w:lineRule="auto"/>
              <w:jc w:val="both"/>
              <w:rPr>
                <w:rFonts w:ascii="Times New Roman" w:eastAsia="Times New Roman" w:hAnsi="Times New Roman" w:cs="Times New Roman"/>
                <w:i/>
                <w:iCs/>
                <w:sz w:val="20"/>
                <w:szCs w:val="20"/>
                <w:lang w:val="uk-UA" w:eastAsia="ru-RU"/>
              </w:rPr>
            </w:pPr>
            <w:r w:rsidRPr="008E6627">
              <w:rPr>
                <w:rFonts w:ascii="Times New Roman" w:eastAsia="Times New Roman" w:hAnsi="Times New Roman" w:cs="Times New Roman"/>
                <w:sz w:val="20"/>
                <w:szCs w:val="20"/>
                <w:lang w:val="uk-UA" w:eastAsia="ru-RU"/>
              </w:rPr>
              <w:t xml:space="preserve">Кінцевий строк подання тендерних пропозицій: </w:t>
            </w:r>
            <w:r w:rsidR="008E6627" w:rsidRPr="008E6627">
              <w:rPr>
                <w:rFonts w:ascii="Times New Roman" w:eastAsia="Times New Roman" w:hAnsi="Times New Roman" w:cs="Times New Roman"/>
                <w:sz w:val="20"/>
                <w:szCs w:val="20"/>
                <w:lang w:val="uk-UA" w:eastAsia="ru-RU"/>
              </w:rPr>
              <w:t>08.03.2023   00:00</w:t>
            </w:r>
            <w:r w:rsidRPr="008E6627">
              <w:rPr>
                <w:rFonts w:ascii="Times New Roman" w:eastAsia="Times New Roman" w:hAnsi="Times New Roman" w:cs="Times New Roman"/>
                <w:i/>
                <w:iCs/>
                <w:sz w:val="20"/>
                <w:szCs w:val="20"/>
                <w:lang w:val="uk-UA" w:eastAsia="ru-RU"/>
              </w:rPr>
              <w:t>.</w:t>
            </w:r>
          </w:p>
          <w:p w14:paraId="3015952E" w14:textId="41A978F8" w:rsidR="006343C2"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8E6627" w14:paraId="71A9E7CE" w14:textId="77777777" w:rsidTr="00B413F2">
        <w:tc>
          <w:tcPr>
            <w:tcW w:w="300" w:type="pct"/>
            <w:shd w:val="clear" w:color="auto" w:fill="FFFFFF"/>
            <w:hideMark/>
          </w:tcPr>
          <w:p w14:paraId="3641E643"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192B787A" w14:textId="77777777"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Дата та час розкриття тендерної пропозиції</w:t>
            </w:r>
          </w:p>
        </w:tc>
        <w:tc>
          <w:tcPr>
            <w:tcW w:w="3150" w:type="pct"/>
            <w:shd w:val="clear" w:color="auto" w:fill="FFFFFF"/>
            <w:hideMark/>
          </w:tcPr>
          <w:p w14:paraId="2E2F92B1"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8E6627">
              <w:rPr>
                <w:rFonts w:ascii="Times New Roman" w:eastAsia="Times New Roman" w:hAnsi="Times New Roman"/>
                <w:sz w:val="20"/>
                <w:szCs w:val="20"/>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8E6627">
              <w:rPr>
                <w:rFonts w:ascii="Times New Roman" w:eastAsia="Times New Roman" w:hAnsi="Times New Roman"/>
                <w:sz w:val="20"/>
                <w:szCs w:val="20"/>
                <w:lang w:val="uk-UA" w:eastAsia="ru-RU"/>
              </w:rPr>
              <w:t>визначених пунктом 44 цих особливостей</w:t>
            </w:r>
            <w:r w:rsidRPr="008E6627">
              <w:rPr>
                <w:rFonts w:ascii="Times New Roman" w:eastAsia="Times New Roman" w:hAnsi="Times New Roman"/>
                <w:sz w:val="20"/>
                <w:szCs w:val="20"/>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8E6627" w:rsidRDefault="00A07EAE"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sz w:val="20"/>
                <w:szCs w:val="2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8E6627" w14:paraId="0143B341" w14:textId="77777777" w:rsidTr="00B413F2">
        <w:tc>
          <w:tcPr>
            <w:tcW w:w="5000" w:type="pct"/>
            <w:gridSpan w:val="3"/>
            <w:shd w:val="clear" w:color="auto" w:fill="FFFFFF"/>
            <w:hideMark/>
          </w:tcPr>
          <w:p w14:paraId="1E2EB789" w14:textId="7B697451" w:rsidR="006343C2"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lastRenderedPageBreak/>
              <w:t xml:space="preserve">Розділ </w:t>
            </w:r>
            <w:r>
              <w:rPr>
                <w:rFonts w:ascii="Times New Roman" w:eastAsia="Times New Roman" w:hAnsi="Times New Roman" w:cs="Times New Roman"/>
                <w:b/>
                <w:bCs/>
                <w:sz w:val="20"/>
                <w:szCs w:val="20"/>
                <w:lang w:val="en-US" w:eastAsia="ru-RU"/>
              </w:rPr>
              <w:t>V</w:t>
            </w:r>
            <w:r>
              <w:rPr>
                <w:rFonts w:ascii="Times New Roman" w:eastAsia="Times New Roman" w:hAnsi="Times New Roman" w:cs="Times New Roman"/>
                <w:b/>
                <w:bCs/>
                <w:sz w:val="20"/>
                <w:szCs w:val="20"/>
                <w:lang w:val="uk-UA" w:eastAsia="ru-RU"/>
              </w:rPr>
              <w:t xml:space="preserve">. </w:t>
            </w:r>
            <w:r w:rsidR="006343C2" w:rsidRPr="008E6627">
              <w:rPr>
                <w:rFonts w:ascii="Times New Roman" w:eastAsia="Times New Roman" w:hAnsi="Times New Roman" w:cs="Times New Roman"/>
                <w:b/>
                <w:bCs/>
                <w:sz w:val="20"/>
                <w:szCs w:val="20"/>
                <w:lang w:val="uk-UA" w:eastAsia="ru-RU"/>
              </w:rPr>
              <w:t>Оцінка тендерної пропозиції</w:t>
            </w:r>
          </w:p>
        </w:tc>
      </w:tr>
      <w:tr w:rsidR="006343C2" w:rsidRPr="008E6627" w14:paraId="6FF08B5A" w14:textId="77777777" w:rsidTr="00B413F2">
        <w:tc>
          <w:tcPr>
            <w:tcW w:w="300" w:type="pct"/>
            <w:shd w:val="clear" w:color="auto" w:fill="FFFFFF"/>
            <w:hideMark/>
          </w:tcPr>
          <w:p w14:paraId="1D4065BC"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4A8B9BB7" w14:textId="442A07DA" w:rsidR="006343C2" w:rsidRPr="008E6627" w:rsidRDefault="006343C2"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Єдиний критерій оцінки – Ціна – 100%.</w:t>
            </w:r>
          </w:p>
          <w:p w14:paraId="2EE7067C" w14:textId="77777777" w:rsidR="006343C2" w:rsidRPr="008E6627" w:rsidRDefault="006343C2"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8E6627" w14:paraId="6830562A" w14:textId="77777777" w:rsidTr="00B413F2">
        <w:tc>
          <w:tcPr>
            <w:tcW w:w="300" w:type="pct"/>
            <w:shd w:val="clear" w:color="auto" w:fill="FFFFFF"/>
            <w:hideMark/>
          </w:tcPr>
          <w:p w14:paraId="7A1EE065" w14:textId="77777777" w:rsidR="006343C2" w:rsidRPr="008E6627" w:rsidRDefault="006343C2"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0D9387B1" w14:textId="77777777" w:rsidR="006343C2" w:rsidRPr="008E6627" w:rsidRDefault="006343C2" w:rsidP="008E6627">
            <w:pPr>
              <w:spacing w:after="0" w:line="240" w:lineRule="auto"/>
              <w:rPr>
                <w:rFonts w:ascii="Times New Roman" w:eastAsia="Times New Roman" w:hAnsi="Times New Roman" w:cs="Times New Roman"/>
                <w:sz w:val="20"/>
                <w:szCs w:val="20"/>
                <w:highlight w:val="yellow"/>
                <w:lang w:val="uk-UA" w:eastAsia="ru-RU"/>
              </w:rPr>
            </w:pPr>
            <w:r w:rsidRPr="008E6627">
              <w:rPr>
                <w:rFonts w:ascii="Times New Roman" w:eastAsia="Times New Roman" w:hAnsi="Times New Roman" w:cs="Times New Roman"/>
                <w:sz w:val="20"/>
                <w:szCs w:val="20"/>
                <w:lang w:val="uk-UA" w:eastAsia="ru-RU"/>
              </w:rPr>
              <w:t>Інша інформація</w:t>
            </w:r>
          </w:p>
        </w:tc>
        <w:tc>
          <w:tcPr>
            <w:tcW w:w="3150" w:type="pct"/>
            <w:shd w:val="clear" w:color="auto" w:fill="FFFFFF"/>
            <w:hideMark/>
          </w:tcPr>
          <w:p w14:paraId="5D8B9A05"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DA197A0" w14:textId="447F6590"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8E6627">
              <w:rPr>
                <w:rFonts w:ascii="Times New Roman" w:eastAsia="Times New Roman" w:hAnsi="Times New Roman"/>
                <w:sz w:val="20"/>
                <w:szCs w:val="20"/>
                <w:lang w:val="uk-UA"/>
              </w:rPr>
              <w:t>о</w:t>
            </w:r>
            <w:r w:rsidRPr="008E6627">
              <w:rPr>
                <w:rFonts w:ascii="Times New Roman" w:eastAsia="Times New Roman" w:hAnsi="Times New Roman"/>
                <w:sz w:val="20"/>
                <w:szCs w:val="20"/>
                <w:lang w:val="uk-UA"/>
              </w:rPr>
              <w:t>ваний на території України свій національний паспорт</w:t>
            </w:r>
          </w:p>
          <w:p w14:paraId="1B42ACA5"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67E5EF69" w14:textId="77777777"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посвідку на постійне чи тимчасове проживання на території України</w:t>
            </w:r>
          </w:p>
          <w:p w14:paraId="7B1E7532"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5A82E823" w14:textId="77777777"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6B1072FC"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або</w:t>
            </w:r>
          </w:p>
          <w:p w14:paraId="71181971" w14:textId="77777777" w:rsidR="008E52A5" w:rsidRPr="008E6627" w:rsidRDefault="008E52A5">
            <w:pPr>
              <w:pStyle w:val="a4"/>
              <w:numPr>
                <w:ilvl w:val="0"/>
                <w:numId w:val="12"/>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494F378" w14:textId="77777777" w:rsidR="008E52A5" w:rsidRPr="008E6627" w:rsidRDefault="008E52A5"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Pr="008E6627">
              <w:rPr>
                <w:rFonts w:ascii="Times New Roman" w:eastAsia="Times New Roman" w:hAnsi="Times New Roman"/>
                <w:sz w:val="20"/>
                <w:szCs w:val="20"/>
                <w:lang w:val="uk-UA"/>
              </w:rPr>
              <w:lastRenderedPageBreak/>
              <w:t>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8E6627" w:rsidRDefault="00B86050"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8E6627" w:rsidRDefault="00FA5A0F" w:rsidP="008E6627">
            <w:pPr>
              <w:spacing w:after="0" w:line="240" w:lineRule="auto"/>
              <w:jc w:val="both"/>
              <w:rPr>
                <w:rFonts w:ascii="Times New Roman" w:eastAsia="Times New Roman" w:hAnsi="Times New Roman" w:cs="Times New Roman"/>
                <w:sz w:val="20"/>
                <w:szCs w:val="20"/>
                <w:lang w:val="uk-UA"/>
              </w:rPr>
            </w:pPr>
            <w:r w:rsidRPr="008E6627">
              <w:rPr>
                <w:rFonts w:ascii="Times New Roman" w:eastAsia="Times New Roman" w:hAnsi="Times New Roman" w:cs="Times New Roman"/>
                <w:sz w:val="20"/>
                <w:szCs w:val="20"/>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8E6627">
              <w:rPr>
                <w:rFonts w:ascii="Times New Roman" w:eastAsia="Times New Roman" w:hAnsi="Times New Roman"/>
                <w:sz w:val="20"/>
                <w:szCs w:val="20"/>
                <w:lang w:val="uk-UA"/>
              </w:rPr>
              <w:lastRenderedPageBreak/>
              <w:t>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8E6627" w:rsidRDefault="00A07EAE" w:rsidP="008E6627">
            <w:pPr>
              <w:spacing w:after="0" w:line="240" w:lineRule="auto"/>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706B2BF2" w14:textId="77777777" w:rsidR="00A07EAE" w:rsidRPr="008E6627" w:rsidRDefault="00A07EAE">
            <w:pPr>
              <w:pStyle w:val="a4"/>
              <w:numPr>
                <w:ilvl w:val="0"/>
                <w:numId w:val="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8E6627" w:rsidRDefault="00A07EAE">
            <w:pPr>
              <w:pStyle w:val="a4"/>
              <w:numPr>
                <w:ilvl w:val="0"/>
                <w:numId w:val="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8E6627" w:rsidRDefault="00A07EAE">
            <w:pPr>
              <w:pStyle w:val="a4"/>
              <w:numPr>
                <w:ilvl w:val="0"/>
                <w:numId w:val="6"/>
              </w:numPr>
              <w:spacing w:after="0" w:line="240" w:lineRule="auto"/>
              <w:ind w:left="0"/>
              <w:jc w:val="both"/>
              <w:rPr>
                <w:rFonts w:ascii="Times New Roman" w:eastAsia="Times New Roman" w:hAnsi="Times New Roman"/>
                <w:sz w:val="20"/>
                <w:szCs w:val="20"/>
                <w:lang w:val="uk-UA"/>
              </w:rPr>
            </w:pPr>
            <w:r w:rsidRPr="008E6627">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23812CDD" w14:textId="0C92DC7F"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8E6627">
              <w:rPr>
                <w:rFonts w:ascii="Times New Roman" w:eastAsia="Times New Roman" w:hAnsi="Times New Roman" w:cs="Times New Roman"/>
                <w:sz w:val="20"/>
                <w:szCs w:val="20"/>
                <w:lang w:val="uk-UA" w:eastAsia="ru-RU"/>
              </w:rPr>
              <w:t xml:space="preserve">відсутності </w:t>
            </w:r>
            <w:r w:rsidRPr="008E6627">
              <w:rPr>
                <w:rFonts w:ascii="Times New Roman" w:eastAsia="Times New Roman" w:hAnsi="Times New Roman" w:cs="Times New Roman"/>
                <w:sz w:val="20"/>
                <w:szCs w:val="20"/>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8E6627" w14:paraId="5D44A479" w14:textId="77777777" w:rsidTr="00B413F2">
        <w:tc>
          <w:tcPr>
            <w:tcW w:w="300" w:type="pct"/>
            <w:shd w:val="clear" w:color="auto" w:fill="FFFFFF"/>
            <w:hideMark/>
          </w:tcPr>
          <w:p w14:paraId="21666C8A" w14:textId="77777777" w:rsidR="001071B3" w:rsidRPr="008E6627" w:rsidRDefault="001071B3"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14:paraId="715EB775" w14:textId="77777777" w:rsidR="001071B3" w:rsidRPr="008E6627" w:rsidRDefault="001071B3"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Відхилення тендерних пропозицій</w:t>
            </w:r>
          </w:p>
        </w:tc>
        <w:tc>
          <w:tcPr>
            <w:tcW w:w="3150" w:type="pct"/>
            <w:shd w:val="clear" w:color="auto" w:fill="FFFFFF"/>
            <w:hideMark/>
          </w:tcPr>
          <w:p w14:paraId="46F7D7FE"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1) учасник процедури закупівлі:</w:t>
            </w:r>
          </w:p>
          <w:p w14:paraId="25E9E35B"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F094065" w14:textId="51579F16"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1ADB85C0"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8E6627">
              <w:rPr>
                <w:rFonts w:ascii="Times New Roman" w:hAnsi="Times New Roman"/>
                <w:sz w:val="20"/>
                <w:szCs w:val="20"/>
                <w:lang w:val="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446FDA2"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CA299C1" w14:textId="77777777"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CF874D5" w14:textId="2AFF4918" w:rsidR="001071B3" w:rsidRPr="008E6627" w:rsidRDefault="001071B3">
            <w:pPr>
              <w:pStyle w:val="a4"/>
              <w:numPr>
                <w:ilvl w:val="0"/>
                <w:numId w:val="7"/>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8E6627" w:rsidRDefault="001071B3" w:rsidP="008E6627">
            <w:pPr>
              <w:spacing w:after="0" w:line="240" w:lineRule="auto"/>
              <w:jc w:val="both"/>
              <w:rPr>
                <w:rFonts w:ascii="Times New Roman" w:hAnsi="Times New Roman"/>
                <w:sz w:val="20"/>
                <w:szCs w:val="20"/>
                <w:lang w:val="uk-UA"/>
              </w:rPr>
            </w:pPr>
          </w:p>
          <w:p w14:paraId="78117DBA"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2) тендерна пропозиція:</w:t>
            </w:r>
          </w:p>
          <w:p w14:paraId="7D88F56F"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D074B36"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такою, строк дії якої закінчився;</w:t>
            </w:r>
          </w:p>
          <w:p w14:paraId="713C774B"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D4F5390" w14:textId="77777777" w:rsidR="001071B3" w:rsidRPr="008E6627" w:rsidRDefault="001071B3">
            <w:pPr>
              <w:pStyle w:val="a4"/>
              <w:numPr>
                <w:ilvl w:val="0"/>
                <w:numId w:val="8"/>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8E6627" w:rsidRDefault="001071B3" w:rsidP="008E6627">
            <w:pPr>
              <w:spacing w:after="0" w:line="240" w:lineRule="auto"/>
              <w:jc w:val="both"/>
              <w:rPr>
                <w:rFonts w:ascii="Times New Roman" w:hAnsi="Times New Roman"/>
                <w:sz w:val="20"/>
                <w:szCs w:val="20"/>
                <w:lang w:val="uk-UA"/>
              </w:rPr>
            </w:pPr>
          </w:p>
          <w:p w14:paraId="55D64F8D"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3) переможець процедури закупівлі:</w:t>
            </w:r>
          </w:p>
          <w:p w14:paraId="121AB826"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61AD35E" w14:textId="0FD6633C"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C17F961"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копію ліцензії або документа дозвільного характеру (у разі їх наявності) відповідно до частини другої статті 41 Закону;</w:t>
            </w:r>
          </w:p>
          <w:p w14:paraId="4EBDD908"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67059CEE" w14:textId="77777777" w:rsidR="001071B3" w:rsidRPr="008E6627" w:rsidRDefault="001071B3">
            <w:pPr>
              <w:pStyle w:val="a4"/>
              <w:numPr>
                <w:ilvl w:val="0"/>
                <w:numId w:val="9"/>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CDAD504"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0B762897" w14:textId="77777777" w:rsidR="001071B3" w:rsidRPr="008E6627" w:rsidRDefault="001071B3">
            <w:pPr>
              <w:pStyle w:val="a4"/>
              <w:numPr>
                <w:ilvl w:val="0"/>
                <w:numId w:val="10"/>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F8F4EB" w14:textId="77777777" w:rsidR="001071B3" w:rsidRPr="008E6627" w:rsidRDefault="001071B3">
            <w:pPr>
              <w:pStyle w:val="a4"/>
              <w:numPr>
                <w:ilvl w:val="0"/>
                <w:numId w:val="10"/>
              </w:numPr>
              <w:spacing w:after="0" w:line="240" w:lineRule="auto"/>
              <w:ind w:left="0"/>
              <w:jc w:val="both"/>
              <w:rPr>
                <w:rFonts w:ascii="Times New Roman" w:hAnsi="Times New Roman"/>
                <w:sz w:val="20"/>
                <w:szCs w:val="20"/>
                <w:lang w:val="uk-UA"/>
              </w:rPr>
            </w:pPr>
            <w:r w:rsidRPr="008E6627">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8E6627" w:rsidRDefault="001071B3" w:rsidP="008E6627">
            <w:pPr>
              <w:spacing w:after="0" w:line="240" w:lineRule="auto"/>
              <w:jc w:val="both"/>
              <w:rPr>
                <w:rFonts w:ascii="Times New Roman" w:hAnsi="Times New Roman"/>
                <w:sz w:val="20"/>
                <w:szCs w:val="20"/>
                <w:lang w:val="uk-UA"/>
              </w:rPr>
            </w:pPr>
          </w:p>
          <w:p w14:paraId="46D23378" w14:textId="77777777" w:rsidR="001071B3" w:rsidRPr="008E6627" w:rsidRDefault="001071B3"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6294097E" w:rsidR="001071B3" w:rsidRPr="008E6627" w:rsidRDefault="001071B3"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8E6627" w14:paraId="547621F5" w14:textId="77777777" w:rsidTr="00B413F2">
        <w:tc>
          <w:tcPr>
            <w:tcW w:w="5000" w:type="pct"/>
            <w:gridSpan w:val="3"/>
            <w:shd w:val="clear" w:color="auto" w:fill="FFFFFF"/>
            <w:hideMark/>
          </w:tcPr>
          <w:p w14:paraId="2D669BDC" w14:textId="30716BB4" w:rsidR="00F057C0" w:rsidRPr="008E6627" w:rsidRDefault="009C4BAE" w:rsidP="008E6627">
            <w:pPr>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lastRenderedPageBreak/>
              <w:t xml:space="preserve">Розділ </w:t>
            </w:r>
            <w:r>
              <w:rPr>
                <w:rFonts w:ascii="Times New Roman" w:eastAsia="Times New Roman" w:hAnsi="Times New Roman" w:cs="Times New Roman"/>
                <w:b/>
                <w:bCs/>
                <w:sz w:val="20"/>
                <w:szCs w:val="20"/>
                <w:lang w:val="en-US" w:eastAsia="ru-RU"/>
              </w:rPr>
              <w:t>VI</w:t>
            </w:r>
            <w:r>
              <w:rPr>
                <w:rFonts w:ascii="Times New Roman" w:eastAsia="Times New Roman" w:hAnsi="Times New Roman" w:cs="Times New Roman"/>
                <w:b/>
                <w:bCs/>
                <w:sz w:val="20"/>
                <w:szCs w:val="20"/>
                <w:lang w:val="uk-UA" w:eastAsia="ru-RU"/>
              </w:rPr>
              <w:t xml:space="preserve">. </w:t>
            </w:r>
            <w:r w:rsidR="00F057C0" w:rsidRPr="008E6627">
              <w:rPr>
                <w:rFonts w:ascii="Times New Roman" w:eastAsia="Times New Roman" w:hAnsi="Times New Roman" w:cs="Times New Roman"/>
                <w:b/>
                <w:bCs/>
                <w:sz w:val="20"/>
                <w:szCs w:val="20"/>
                <w:lang w:val="uk-UA" w:eastAsia="ru-RU"/>
              </w:rPr>
              <w:t>Результати тендеру та укладання договору про закупівлю</w:t>
            </w:r>
          </w:p>
        </w:tc>
      </w:tr>
      <w:tr w:rsidR="00F057C0" w:rsidRPr="008E6627" w14:paraId="62D4EABA" w14:textId="77777777" w:rsidTr="00B413F2">
        <w:tc>
          <w:tcPr>
            <w:tcW w:w="300" w:type="pct"/>
            <w:shd w:val="clear" w:color="auto" w:fill="FFFFFF"/>
            <w:hideMark/>
          </w:tcPr>
          <w:p w14:paraId="5301A871"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w:t>
            </w:r>
          </w:p>
        </w:tc>
        <w:tc>
          <w:tcPr>
            <w:tcW w:w="1550" w:type="pct"/>
            <w:shd w:val="clear" w:color="auto" w:fill="FFFFFF"/>
            <w:hideMark/>
          </w:tcPr>
          <w:p w14:paraId="01A7DB3C" w14:textId="775EBD34"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Замовник відміняє відкриті торги у разі:</w:t>
            </w:r>
          </w:p>
          <w:p w14:paraId="3D2C431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66165A96"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07DDC91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6277E719"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16849E3E"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187886B7" w14:textId="4EDD9E4F"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8E6627" w14:paraId="155B707C" w14:textId="77777777" w:rsidTr="00B413F2">
        <w:tc>
          <w:tcPr>
            <w:tcW w:w="300" w:type="pct"/>
            <w:shd w:val="clear" w:color="auto" w:fill="FFFFFF"/>
            <w:hideMark/>
          </w:tcPr>
          <w:p w14:paraId="1D3DD00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2</w:t>
            </w:r>
          </w:p>
        </w:tc>
        <w:tc>
          <w:tcPr>
            <w:tcW w:w="1550" w:type="pct"/>
            <w:shd w:val="clear" w:color="auto" w:fill="FFFFFF"/>
            <w:hideMark/>
          </w:tcPr>
          <w:p w14:paraId="6761F940" w14:textId="196203E0"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Строк укладання договору про закупівлю</w:t>
            </w:r>
          </w:p>
        </w:tc>
        <w:tc>
          <w:tcPr>
            <w:tcW w:w="3150" w:type="pct"/>
            <w:shd w:val="clear" w:color="auto" w:fill="FFFFFF"/>
            <w:hideMark/>
          </w:tcPr>
          <w:p w14:paraId="5EB07074"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8E6627">
              <w:rPr>
                <w:rFonts w:ascii="Times New Roman" w:eastAsia="Times New Roman" w:hAnsi="Times New Roman" w:cs="Times New Roman"/>
                <w:sz w:val="20"/>
                <w:szCs w:val="20"/>
                <w:lang w:val="uk-UA" w:eastAsia="ru-RU"/>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8E6627" w14:paraId="223525F7" w14:textId="77777777" w:rsidTr="00B413F2">
        <w:tc>
          <w:tcPr>
            <w:tcW w:w="300" w:type="pct"/>
            <w:shd w:val="clear" w:color="auto" w:fill="FFFFFF"/>
            <w:hideMark/>
          </w:tcPr>
          <w:p w14:paraId="6FF7100C"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14:paraId="742F95BE"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Проект договору про закупівлю</w:t>
            </w:r>
          </w:p>
        </w:tc>
        <w:tc>
          <w:tcPr>
            <w:tcW w:w="3150" w:type="pct"/>
            <w:shd w:val="clear" w:color="auto" w:fill="FFFFFF"/>
            <w:hideMark/>
          </w:tcPr>
          <w:p w14:paraId="60907DC0"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F057C0" w:rsidRPr="008E6627" w14:paraId="13765E1F" w14:textId="77777777" w:rsidTr="00B413F2">
        <w:tc>
          <w:tcPr>
            <w:tcW w:w="300" w:type="pct"/>
            <w:shd w:val="clear" w:color="auto" w:fill="FFFFFF"/>
            <w:hideMark/>
          </w:tcPr>
          <w:p w14:paraId="6BFE27D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4</w:t>
            </w:r>
          </w:p>
        </w:tc>
        <w:tc>
          <w:tcPr>
            <w:tcW w:w="1550" w:type="pct"/>
            <w:shd w:val="clear" w:color="auto" w:fill="FFFFFF"/>
            <w:hideMark/>
          </w:tcPr>
          <w:p w14:paraId="104AEB93"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укладання договору про закупівлю</w:t>
            </w:r>
          </w:p>
        </w:tc>
        <w:tc>
          <w:tcPr>
            <w:tcW w:w="3150" w:type="pct"/>
            <w:shd w:val="clear" w:color="auto" w:fill="FFFFFF"/>
            <w:hideMark/>
          </w:tcPr>
          <w:p w14:paraId="7D6DE2F5" w14:textId="77777777" w:rsidR="00C95141"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8E6627" w:rsidRDefault="00C95141">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визначення грошового еквівалента зобов’язання в іноземній валюті;</w:t>
            </w:r>
          </w:p>
          <w:p w14:paraId="50D2DB5A" w14:textId="6D28654C" w:rsidR="00C95141" w:rsidRPr="008E6627" w:rsidRDefault="00C95141">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8E6627" w:rsidRDefault="00C95141">
            <w:pPr>
              <w:pStyle w:val="a4"/>
              <w:numPr>
                <w:ilvl w:val="0"/>
                <w:numId w:val="11"/>
              </w:numPr>
              <w:spacing w:after="0" w:line="240" w:lineRule="auto"/>
              <w:ind w:left="0"/>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6681F73" w:rsidR="00A07EAE" w:rsidRPr="008E6627" w:rsidRDefault="00C95141"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cs="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8E6627">
              <w:rPr>
                <w:rFonts w:ascii="Times New Roman" w:eastAsia="Times New Roman" w:hAnsi="Times New Roman" w:cs="Times New Roman"/>
                <w:sz w:val="20"/>
                <w:szCs w:val="20"/>
                <w:lang w:val="uk-UA" w:eastAsia="ru-RU"/>
              </w:rPr>
              <w:t xml:space="preserve"> </w:t>
            </w:r>
            <w:r w:rsidR="00A07EAE" w:rsidRPr="008E6627">
              <w:rPr>
                <w:rFonts w:ascii="Times New Roman" w:eastAsia="Times New Roman" w:hAnsi="Times New Roman"/>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1) відповідну інформацію про право підписання договору про закупівлю;</w:t>
            </w:r>
          </w:p>
          <w:p w14:paraId="0D85DD92" w14:textId="6D7FD5F3" w:rsidR="00A07EAE" w:rsidRPr="008E6627" w:rsidRDefault="00A07EAE"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Pr="008E6627" w:rsidRDefault="00852BE3" w:rsidP="008E6627">
            <w:pPr>
              <w:spacing w:after="0" w:line="240" w:lineRule="auto"/>
              <w:jc w:val="both"/>
              <w:rPr>
                <w:rFonts w:ascii="Times New Roman" w:eastAsia="Times New Roman" w:hAnsi="Times New Roman"/>
                <w:sz w:val="20"/>
                <w:szCs w:val="20"/>
                <w:lang w:val="uk-UA" w:eastAsia="ru-RU"/>
              </w:rPr>
            </w:pPr>
            <w:r w:rsidRPr="008E6627">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8E6627" w14:paraId="1631BB4E" w14:textId="77777777" w:rsidTr="00B413F2">
        <w:tc>
          <w:tcPr>
            <w:tcW w:w="300" w:type="pct"/>
            <w:shd w:val="clear" w:color="auto" w:fill="FFFFFF"/>
            <w:hideMark/>
          </w:tcPr>
          <w:p w14:paraId="3F0589D4"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5</w:t>
            </w:r>
          </w:p>
        </w:tc>
        <w:tc>
          <w:tcPr>
            <w:tcW w:w="1550" w:type="pct"/>
            <w:shd w:val="clear" w:color="auto" w:fill="FFFFFF"/>
            <w:hideMark/>
          </w:tcPr>
          <w:p w14:paraId="52855731" w14:textId="3A3514FB"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8E6627" w:rsidRDefault="00C95141" w:rsidP="008E6627">
            <w:pPr>
              <w:spacing w:after="0" w:line="240" w:lineRule="auto"/>
              <w:jc w:val="both"/>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8E6627">
              <w:rPr>
                <w:rFonts w:ascii="Times New Roman" w:eastAsia="Times New Roman" w:hAnsi="Times New Roman" w:cs="Times New Roman"/>
                <w:sz w:val="20"/>
                <w:szCs w:val="20"/>
                <w:lang w:val="uk-UA" w:eastAsia="ru-RU"/>
              </w:rPr>
              <w:t xml:space="preserve"> (пункт 46 Особливостей)</w:t>
            </w:r>
            <w:r w:rsidRPr="008E6627">
              <w:rPr>
                <w:rFonts w:ascii="Times New Roman" w:eastAsia="Times New Roman" w:hAnsi="Times New Roman" w:cs="Times New Roman"/>
                <w:sz w:val="20"/>
                <w:szCs w:val="20"/>
                <w:lang w:val="uk-UA" w:eastAsia="ru-RU"/>
              </w:rPr>
              <w:t>.</w:t>
            </w:r>
          </w:p>
        </w:tc>
      </w:tr>
      <w:tr w:rsidR="00F057C0" w:rsidRPr="008E6627" w14:paraId="06FEA553" w14:textId="77777777" w:rsidTr="00B413F2">
        <w:tc>
          <w:tcPr>
            <w:tcW w:w="300" w:type="pct"/>
            <w:shd w:val="clear" w:color="auto" w:fill="FFFFFF"/>
            <w:hideMark/>
          </w:tcPr>
          <w:p w14:paraId="0CEB549D" w14:textId="77777777" w:rsidR="00F057C0" w:rsidRPr="008E6627" w:rsidRDefault="00F057C0" w:rsidP="008E6627">
            <w:pPr>
              <w:spacing w:after="0" w:line="240" w:lineRule="auto"/>
              <w:jc w:val="center"/>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6</w:t>
            </w:r>
          </w:p>
        </w:tc>
        <w:tc>
          <w:tcPr>
            <w:tcW w:w="1550" w:type="pct"/>
            <w:shd w:val="clear" w:color="auto" w:fill="FFFFFF"/>
            <w:hideMark/>
          </w:tcPr>
          <w:p w14:paraId="3B19C422"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Pr="008E6627" w:rsidRDefault="00F057C0" w:rsidP="008E6627">
            <w:pPr>
              <w:spacing w:after="0" w:line="240" w:lineRule="auto"/>
              <w:rPr>
                <w:rFonts w:ascii="Times New Roman" w:eastAsia="Times New Roman" w:hAnsi="Times New Roman" w:cs="Times New Roman"/>
                <w:sz w:val="20"/>
                <w:szCs w:val="20"/>
                <w:lang w:val="uk-UA" w:eastAsia="ru-RU"/>
              </w:rPr>
            </w:pPr>
            <w:r w:rsidRPr="008E6627">
              <w:rPr>
                <w:rFonts w:ascii="Times New Roman" w:eastAsia="Times New Roman" w:hAnsi="Times New Roman" w:cs="Times New Roman"/>
                <w:sz w:val="20"/>
                <w:szCs w:val="20"/>
                <w:lang w:val="uk-UA" w:eastAsia="ru-RU"/>
              </w:rPr>
              <w:t>Не вимагається.</w:t>
            </w:r>
          </w:p>
          <w:p w14:paraId="3BD8CB5E" w14:textId="77777777" w:rsidR="00F057C0" w:rsidRPr="008E6627" w:rsidRDefault="00F057C0" w:rsidP="008E6627">
            <w:pPr>
              <w:spacing w:after="0" w:line="240" w:lineRule="auto"/>
              <w:jc w:val="both"/>
              <w:rPr>
                <w:rFonts w:ascii="Times New Roman" w:eastAsia="Times New Roman" w:hAnsi="Times New Roman" w:cs="Times New Roman"/>
                <w:sz w:val="20"/>
                <w:szCs w:val="20"/>
                <w:lang w:val="uk-UA" w:eastAsia="ru-RU"/>
              </w:rPr>
            </w:pPr>
          </w:p>
        </w:tc>
      </w:tr>
    </w:tbl>
    <w:p w14:paraId="72192243" w14:textId="77777777" w:rsidR="00EA2F86" w:rsidRPr="005D29D0" w:rsidRDefault="00EA2F86" w:rsidP="008E6627">
      <w:pPr>
        <w:spacing w:after="0" w:line="240" w:lineRule="auto"/>
        <w:rPr>
          <w:lang w:val="uk-UA"/>
        </w:rPr>
      </w:pPr>
    </w:p>
    <w:p w14:paraId="49445E9F" w14:textId="77777777" w:rsidR="00262241" w:rsidRPr="005D29D0" w:rsidRDefault="00262241" w:rsidP="008E6627">
      <w:pPr>
        <w:spacing w:after="0" w:line="240" w:lineRule="auto"/>
        <w:rPr>
          <w:lang w:val="uk-UA"/>
        </w:rPr>
      </w:pPr>
    </w:p>
    <w:p w14:paraId="5EEEE462" w14:textId="77777777" w:rsidR="00262241" w:rsidRPr="005D29D0" w:rsidRDefault="00262241" w:rsidP="008E6627">
      <w:pPr>
        <w:spacing w:after="0" w:line="240" w:lineRule="auto"/>
        <w:rPr>
          <w:lang w:val="uk-UA"/>
        </w:rPr>
      </w:pPr>
    </w:p>
    <w:p w14:paraId="0DBC6FA7" w14:textId="77777777" w:rsidR="00262241" w:rsidRPr="005D29D0" w:rsidRDefault="00262241" w:rsidP="008E6627">
      <w:pPr>
        <w:spacing w:after="0" w:line="240" w:lineRule="auto"/>
        <w:rPr>
          <w:lang w:val="uk-UA"/>
        </w:rPr>
      </w:pPr>
    </w:p>
    <w:p w14:paraId="5425B983" w14:textId="6EC6823E" w:rsidR="00C46737" w:rsidRDefault="00C46737" w:rsidP="008E6627">
      <w:pPr>
        <w:spacing w:after="0" w:line="240" w:lineRule="auto"/>
        <w:rPr>
          <w:lang w:val="uk-UA"/>
        </w:rPr>
      </w:pPr>
    </w:p>
    <w:p w14:paraId="507F7690" w14:textId="44F45DD6" w:rsidR="00615AEA" w:rsidRDefault="00615AEA" w:rsidP="008E6627">
      <w:pPr>
        <w:spacing w:after="0" w:line="240" w:lineRule="auto"/>
        <w:rPr>
          <w:lang w:val="uk-UA"/>
        </w:rPr>
      </w:pPr>
    </w:p>
    <w:p w14:paraId="6DC0A751" w14:textId="12DFC0B2" w:rsidR="00615AEA" w:rsidRDefault="00615AEA" w:rsidP="008E6627">
      <w:pPr>
        <w:spacing w:after="0" w:line="240" w:lineRule="auto"/>
        <w:rPr>
          <w:lang w:val="uk-UA"/>
        </w:rPr>
      </w:pPr>
    </w:p>
    <w:p w14:paraId="2CF0204B" w14:textId="1313967F" w:rsidR="00615AEA" w:rsidRDefault="00615AEA" w:rsidP="008E6627">
      <w:pPr>
        <w:spacing w:after="0" w:line="240" w:lineRule="auto"/>
        <w:rPr>
          <w:lang w:val="uk-UA"/>
        </w:rPr>
      </w:pPr>
    </w:p>
    <w:p w14:paraId="718130EB" w14:textId="438B6C53" w:rsidR="00615AEA" w:rsidRDefault="00615AEA" w:rsidP="008E6627">
      <w:pPr>
        <w:spacing w:after="0" w:line="240" w:lineRule="auto"/>
        <w:rPr>
          <w:lang w:val="uk-UA"/>
        </w:rPr>
      </w:pPr>
    </w:p>
    <w:p w14:paraId="56C7750E" w14:textId="3CE2902C" w:rsidR="008E6627" w:rsidRDefault="008E6627" w:rsidP="008E6627">
      <w:pPr>
        <w:spacing w:after="0" w:line="240" w:lineRule="auto"/>
        <w:rPr>
          <w:lang w:val="uk-UA"/>
        </w:rPr>
      </w:pPr>
    </w:p>
    <w:p w14:paraId="4BD00170" w14:textId="6C786AAE" w:rsidR="00262241" w:rsidRPr="008E6627" w:rsidRDefault="00262241" w:rsidP="008E6627">
      <w:pPr>
        <w:spacing w:after="0" w:line="240" w:lineRule="auto"/>
        <w:jc w:val="right"/>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lastRenderedPageBreak/>
        <w:t>Додаток № 1 до тендерної документації</w:t>
      </w:r>
    </w:p>
    <w:p w14:paraId="05D40440" w14:textId="77777777" w:rsidR="00262241" w:rsidRPr="008E6627" w:rsidRDefault="00262241" w:rsidP="008E6627">
      <w:pPr>
        <w:spacing w:after="0" w:line="240" w:lineRule="auto"/>
        <w:jc w:val="center"/>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t>Кваліфікаційні критерії</w:t>
      </w:r>
    </w:p>
    <w:p w14:paraId="110014BA" w14:textId="1C82C14C" w:rsidR="00262241" w:rsidRDefault="00262241" w:rsidP="008E6627">
      <w:pPr>
        <w:spacing w:after="0" w:line="240" w:lineRule="auto"/>
        <w:jc w:val="center"/>
        <w:rPr>
          <w:rFonts w:ascii="Times New Roman" w:hAnsi="Times New Roman" w:cs="Times New Roman"/>
          <w:b/>
          <w:bCs/>
          <w:sz w:val="20"/>
          <w:szCs w:val="20"/>
          <w:lang w:val="uk-UA"/>
        </w:rPr>
      </w:pPr>
    </w:p>
    <w:tbl>
      <w:tblPr>
        <w:tblStyle w:val="a8"/>
        <w:tblW w:w="10060" w:type="dxa"/>
        <w:jc w:val="center"/>
        <w:tblLook w:val="04A0" w:firstRow="1" w:lastRow="0" w:firstColumn="1" w:lastColumn="0" w:noHBand="0" w:noVBand="1"/>
      </w:tblPr>
      <w:tblGrid>
        <w:gridCol w:w="538"/>
        <w:gridCol w:w="3282"/>
        <w:gridCol w:w="6240"/>
      </w:tblGrid>
      <w:tr w:rsidR="008E6627" w:rsidRPr="00063058" w14:paraId="3231E9FD" w14:textId="77777777" w:rsidTr="00A84463">
        <w:trPr>
          <w:jc w:val="center"/>
        </w:trPr>
        <w:tc>
          <w:tcPr>
            <w:tcW w:w="538" w:type="dxa"/>
            <w:vAlign w:val="center"/>
          </w:tcPr>
          <w:p w14:paraId="50FD9871"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3282" w:type="dxa"/>
            <w:vAlign w:val="center"/>
          </w:tcPr>
          <w:p w14:paraId="2BCE04F0"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Назва кваліфікаційного критерію</w:t>
            </w:r>
          </w:p>
        </w:tc>
        <w:tc>
          <w:tcPr>
            <w:tcW w:w="6240" w:type="dxa"/>
            <w:vAlign w:val="center"/>
          </w:tcPr>
          <w:p w14:paraId="19A0358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Спосіб підтвердження кваліфікаційного критерію</w:t>
            </w:r>
          </w:p>
        </w:tc>
      </w:tr>
      <w:tr w:rsidR="008E6627" w:rsidRPr="00063058" w14:paraId="03482BEF" w14:textId="77777777" w:rsidTr="00A84463">
        <w:trPr>
          <w:trHeight w:val="8996"/>
          <w:jc w:val="center"/>
        </w:trPr>
        <w:tc>
          <w:tcPr>
            <w:tcW w:w="538" w:type="dxa"/>
          </w:tcPr>
          <w:p w14:paraId="3FEA4B01"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t>1</w:t>
            </w:r>
          </w:p>
        </w:tc>
        <w:tc>
          <w:tcPr>
            <w:tcW w:w="3282" w:type="dxa"/>
          </w:tcPr>
          <w:p w14:paraId="1A4C32C4" w14:textId="77777777" w:rsidR="008E6627" w:rsidRPr="00063058" w:rsidRDefault="008E6627" w:rsidP="00A84463">
            <w:pPr>
              <w:jc w:val="both"/>
              <w:rPr>
                <w:rFonts w:ascii="Times New Roman" w:hAnsi="Times New Roman" w:cs="Times New Roman"/>
                <w:sz w:val="20"/>
                <w:szCs w:val="20"/>
                <w:vertAlign w:val="superscript"/>
                <w:lang w:val="uk-UA"/>
              </w:rPr>
            </w:pPr>
            <w:r w:rsidRPr="00063058">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Pr="00063058">
              <w:rPr>
                <w:rFonts w:ascii="Times New Roman" w:hAnsi="Times New Roman" w:cs="Times New Roman"/>
                <w:sz w:val="20"/>
                <w:szCs w:val="20"/>
                <w:vertAlign w:val="superscript"/>
                <w:lang w:val="uk-UA"/>
              </w:rPr>
              <w:t>1, 2</w:t>
            </w:r>
          </w:p>
        </w:tc>
        <w:tc>
          <w:tcPr>
            <w:tcW w:w="6240" w:type="dxa"/>
          </w:tcPr>
          <w:p w14:paraId="78445507"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07EE6D9" w14:textId="77777777" w:rsidR="008E6627" w:rsidRPr="00063058" w:rsidRDefault="008E6627" w:rsidP="00A84463">
            <w:pPr>
              <w:jc w:val="both"/>
              <w:rPr>
                <w:rFonts w:ascii="Times New Roman" w:hAnsi="Times New Roman" w:cs="Times New Roman"/>
                <w:sz w:val="20"/>
                <w:szCs w:val="20"/>
                <w:lang w:val="uk-UA"/>
              </w:rPr>
            </w:pPr>
          </w:p>
          <w:p w14:paraId="4F6B160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5A390CD8" w14:textId="77777777" w:rsidR="008E6627" w:rsidRPr="00063058" w:rsidRDefault="008E6627" w:rsidP="00A84463">
            <w:pPr>
              <w:jc w:val="both"/>
              <w:rPr>
                <w:rFonts w:ascii="Times New Roman" w:hAnsi="Times New Roman" w:cs="Times New Roman"/>
                <w:sz w:val="20"/>
                <w:szCs w:val="20"/>
                <w:lang w:val="uk-UA"/>
              </w:rPr>
            </w:pPr>
          </w:p>
          <w:p w14:paraId="59AE8F70"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1</w:t>
            </w:r>
          </w:p>
          <w:p w14:paraId="18C194C8"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55756F0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15307BF7" w14:textId="77777777" w:rsidR="008E6627" w:rsidRPr="00063058" w:rsidRDefault="008E6627" w:rsidP="00A84463">
            <w:pPr>
              <w:jc w:val="center"/>
              <w:rPr>
                <w:rFonts w:ascii="Times New Roman" w:hAnsi="Times New Roman" w:cs="Times New Roman"/>
                <w:sz w:val="20"/>
                <w:szCs w:val="20"/>
                <w:lang w:val="uk-UA"/>
              </w:rPr>
            </w:pPr>
          </w:p>
          <w:p w14:paraId="00107D37"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3A0493A"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8E6627" w:rsidRPr="00063058" w14:paraId="68F6E3D3" w14:textId="77777777" w:rsidTr="00A84463">
              <w:tc>
                <w:tcPr>
                  <w:tcW w:w="476" w:type="dxa"/>
                  <w:vAlign w:val="center"/>
                </w:tcPr>
                <w:p w14:paraId="0725E9ED"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2076" w:type="dxa"/>
                  <w:vAlign w:val="center"/>
                </w:tcPr>
                <w:p w14:paraId="548BDE8A"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Найменування</w:t>
                  </w:r>
                </w:p>
              </w:tc>
              <w:tc>
                <w:tcPr>
                  <w:tcW w:w="1173" w:type="dxa"/>
                  <w:vAlign w:val="center"/>
                </w:tcPr>
                <w:p w14:paraId="14E539AF"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Кількість</w:t>
                  </w:r>
                </w:p>
              </w:tc>
              <w:tc>
                <w:tcPr>
                  <w:tcW w:w="1855" w:type="dxa"/>
                  <w:vAlign w:val="center"/>
                </w:tcPr>
                <w:p w14:paraId="38E29EE7"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8E6627" w:rsidRPr="00063058" w14:paraId="38F8E507" w14:textId="77777777" w:rsidTr="00A84463">
              <w:tc>
                <w:tcPr>
                  <w:tcW w:w="476" w:type="dxa"/>
                </w:tcPr>
                <w:p w14:paraId="628F02AC" w14:textId="77777777" w:rsidR="008E6627" w:rsidRPr="00063058" w:rsidRDefault="008E6627" w:rsidP="00A84463">
                  <w:pPr>
                    <w:jc w:val="both"/>
                    <w:rPr>
                      <w:rFonts w:ascii="Times New Roman" w:hAnsi="Times New Roman" w:cs="Times New Roman"/>
                      <w:sz w:val="20"/>
                      <w:szCs w:val="20"/>
                      <w:lang w:val="uk-UA"/>
                    </w:rPr>
                  </w:pPr>
                </w:p>
              </w:tc>
              <w:tc>
                <w:tcPr>
                  <w:tcW w:w="2076" w:type="dxa"/>
                </w:tcPr>
                <w:p w14:paraId="23666557" w14:textId="77777777" w:rsidR="008E6627" w:rsidRPr="00063058" w:rsidRDefault="008E6627" w:rsidP="00A84463">
                  <w:pPr>
                    <w:jc w:val="both"/>
                    <w:rPr>
                      <w:rFonts w:ascii="Times New Roman" w:hAnsi="Times New Roman" w:cs="Times New Roman"/>
                      <w:sz w:val="20"/>
                      <w:szCs w:val="20"/>
                      <w:lang w:val="uk-UA"/>
                    </w:rPr>
                  </w:pPr>
                </w:p>
              </w:tc>
              <w:tc>
                <w:tcPr>
                  <w:tcW w:w="1173" w:type="dxa"/>
                </w:tcPr>
                <w:p w14:paraId="2A4A80D1" w14:textId="77777777" w:rsidR="008E6627" w:rsidRPr="00063058" w:rsidRDefault="008E6627" w:rsidP="00A84463">
                  <w:pPr>
                    <w:jc w:val="both"/>
                    <w:rPr>
                      <w:rFonts w:ascii="Times New Roman" w:hAnsi="Times New Roman" w:cs="Times New Roman"/>
                      <w:sz w:val="20"/>
                      <w:szCs w:val="20"/>
                      <w:lang w:val="uk-UA"/>
                    </w:rPr>
                  </w:pPr>
                </w:p>
              </w:tc>
              <w:tc>
                <w:tcPr>
                  <w:tcW w:w="1855" w:type="dxa"/>
                </w:tcPr>
                <w:p w14:paraId="073C8CF9"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7ED28EE7" w14:textId="77777777" w:rsidTr="00A84463">
              <w:tc>
                <w:tcPr>
                  <w:tcW w:w="476" w:type="dxa"/>
                </w:tcPr>
                <w:p w14:paraId="3F771CB4" w14:textId="77777777" w:rsidR="008E6627" w:rsidRPr="00063058" w:rsidRDefault="008E6627" w:rsidP="00A84463">
                  <w:pPr>
                    <w:jc w:val="both"/>
                    <w:rPr>
                      <w:rFonts w:ascii="Times New Roman" w:hAnsi="Times New Roman" w:cs="Times New Roman"/>
                      <w:sz w:val="20"/>
                      <w:szCs w:val="20"/>
                      <w:lang w:val="uk-UA"/>
                    </w:rPr>
                  </w:pPr>
                </w:p>
              </w:tc>
              <w:tc>
                <w:tcPr>
                  <w:tcW w:w="2076" w:type="dxa"/>
                </w:tcPr>
                <w:p w14:paraId="5794F317" w14:textId="77777777" w:rsidR="008E6627" w:rsidRPr="00063058" w:rsidRDefault="008E6627" w:rsidP="00A84463">
                  <w:pPr>
                    <w:jc w:val="both"/>
                    <w:rPr>
                      <w:rFonts w:ascii="Times New Roman" w:hAnsi="Times New Roman" w:cs="Times New Roman"/>
                      <w:sz w:val="20"/>
                      <w:szCs w:val="20"/>
                      <w:lang w:val="uk-UA"/>
                    </w:rPr>
                  </w:pPr>
                </w:p>
              </w:tc>
              <w:tc>
                <w:tcPr>
                  <w:tcW w:w="1173" w:type="dxa"/>
                </w:tcPr>
                <w:p w14:paraId="083EA10F" w14:textId="77777777" w:rsidR="008E6627" w:rsidRPr="00063058" w:rsidRDefault="008E6627" w:rsidP="00A84463">
                  <w:pPr>
                    <w:jc w:val="both"/>
                    <w:rPr>
                      <w:rFonts w:ascii="Times New Roman" w:hAnsi="Times New Roman" w:cs="Times New Roman"/>
                      <w:sz w:val="20"/>
                      <w:szCs w:val="20"/>
                      <w:lang w:val="uk-UA"/>
                    </w:rPr>
                  </w:pPr>
                </w:p>
              </w:tc>
              <w:tc>
                <w:tcPr>
                  <w:tcW w:w="1855" w:type="dxa"/>
                </w:tcPr>
                <w:p w14:paraId="65B57EE9" w14:textId="77777777" w:rsidR="008E6627" w:rsidRPr="00063058" w:rsidRDefault="008E6627" w:rsidP="00A84463">
                  <w:pPr>
                    <w:jc w:val="both"/>
                    <w:rPr>
                      <w:rFonts w:ascii="Times New Roman" w:hAnsi="Times New Roman" w:cs="Times New Roman"/>
                      <w:sz w:val="20"/>
                      <w:szCs w:val="20"/>
                      <w:lang w:val="uk-UA"/>
                    </w:rPr>
                  </w:pPr>
                </w:p>
              </w:tc>
            </w:tr>
          </w:tbl>
          <w:p w14:paraId="6EC12116" w14:textId="77777777" w:rsidR="008E6627" w:rsidRPr="00063058" w:rsidRDefault="008E6627" w:rsidP="00A84463">
            <w:pPr>
              <w:jc w:val="both"/>
              <w:rPr>
                <w:rFonts w:ascii="Times New Roman" w:hAnsi="Times New Roman" w:cs="Times New Roman"/>
                <w:sz w:val="20"/>
                <w:szCs w:val="20"/>
                <w:highlight w:val="yellow"/>
                <w:lang w:val="uk-UA"/>
              </w:rPr>
            </w:pPr>
          </w:p>
          <w:p w14:paraId="021F3BDD" w14:textId="77777777" w:rsidR="008E6627" w:rsidRPr="00063058" w:rsidRDefault="008E6627" w:rsidP="00A84463">
            <w:pPr>
              <w:jc w:val="both"/>
              <w:rPr>
                <w:rFonts w:ascii="Times New Roman" w:hAnsi="Times New Roman" w:cs="Times New Roman"/>
                <w:b/>
                <w:bCs/>
                <w:sz w:val="20"/>
                <w:szCs w:val="20"/>
                <w:lang w:val="uk-UA"/>
              </w:rPr>
            </w:pPr>
            <w:r w:rsidRPr="0006305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E6627" w:rsidRPr="00063058" w14:paraId="1A39B5BF" w14:textId="77777777" w:rsidTr="00A84463">
        <w:trPr>
          <w:trHeight w:val="1552"/>
          <w:jc w:val="center"/>
        </w:trPr>
        <w:tc>
          <w:tcPr>
            <w:tcW w:w="538" w:type="dxa"/>
          </w:tcPr>
          <w:p w14:paraId="02CA2E78"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t>2</w:t>
            </w:r>
          </w:p>
        </w:tc>
        <w:tc>
          <w:tcPr>
            <w:tcW w:w="3282" w:type="dxa"/>
          </w:tcPr>
          <w:p w14:paraId="21657660"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Pr="00063058">
              <w:rPr>
                <w:rFonts w:ascii="Times New Roman" w:hAnsi="Times New Roman" w:cs="Times New Roman"/>
                <w:sz w:val="20"/>
                <w:szCs w:val="20"/>
                <w:vertAlign w:val="superscript"/>
                <w:lang w:val="uk-UA"/>
              </w:rPr>
              <w:t>1, 2</w:t>
            </w:r>
          </w:p>
        </w:tc>
        <w:tc>
          <w:tcPr>
            <w:tcW w:w="6240" w:type="dxa"/>
          </w:tcPr>
          <w:p w14:paraId="4C7B0959"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7226F24" w14:textId="77777777" w:rsidR="008E6627" w:rsidRPr="00063058" w:rsidRDefault="008E6627" w:rsidP="00A84463">
            <w:pPr>
              <w:jc w:val="both"/>
              <w:rPr>
                <w:rFonts w:ascii="Times New Roman" w:hAnsi="Times New Roman" w:cs="Times New Roman"/>
                <w:sz w:val="20"/>
                <w:szCs w:val="20"/>
                <w:lang w:val="uk-UA"/>
              </w:rPr>
            </w:pPr>
          </w:p>
          <w:p w14:paraId="6F0E851A"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2</w:t>
            </w:r>
          </w:p>
          <w:p w14:paraId="1B152C29"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164BE229"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782FFA62" w14:textId="77777777" w:rsidR="008E6627" w:rsidRPr="00063058" w:rsidRDefault="008E6627" w:rsidP="00A84463">
            <w:pPr>
              <w:jc w:val="center"/>
              <w:rPr>
                <w:rFonts w:ascii="Times New Roman" w:hAnsi="Times New Roman" w:cs="Times New Roman"/>
                <w:sz w:val="20"/>
                <w:szCs w:val="20"/>
                <w:lang w:val="uk-UA"/>
              </w:rPr>
            </w:pPr>
          </w:p>
          <w:p w14:paraId="63A58A5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60B93ED6"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3"/>
              <w:gridCol w:w="1253"/>
              <w:gridCol w:w="979"/>
              <w:gridCol w:w="1469"/>
              <w:gridCol w:w="1840"/>
            </w:tblGrid>
            <w:tr w:rsidR="008E6627" w:rsidRPr="00063058" w14:paraId="66A506A3" w14:textId="77777777" w:rsidTr="001D33AF">
              <w:tc>
                <w:tcPr>
                  <w:tcW w:w="473" w:type="dxa"/>
                  <w:vAlign w:val="center"/>
                </w:tcPr>
                <w:p w14:paraId="3DAC9506"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lastRenderedPageBreak/>
                    <w:t>№</w:t>
                  </w:r>
                </w:p>
              </w:tc>
              <w:tc>
                <w:tcPr>
                  <w:tcW w:w="1253" w:type="dxa"/>
                  <w:vAlign w:val="center"/>
                </w:tcPr>
                <w:p w14:paraId="20DDD5A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ПІБ</w:t>
                  </w:r>
                </w:p>
              </w:tc>
              <w:tc>
                <w:tcPr>
                  <w:tcW w:w="979" w:type="dxa"/>
                  <w:vAlign w:val="center"/>
                </w:tcPr>
                <w:p w14:paraId="7959622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Посада</w:t>
                  </w:r>
                </w:p>
              </w:tc>
              <w:tc>
                <w:tcPr>
                  <w:tcW w:w="1469" w:type="dxa"/>
                </w:tcPr>
                <w:p w14:paraId="75170B6A"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 xml:space="preserve">Загальний стаж роботи </w:t>
                  </w:r>
                </w:p>
              </w:tc>
              <w:tc>
                <w:tcPr>
                  <w:tcW w:w="1840" w:type="dxa"/>
                  <w:vAlign w:val="center"/>
                </w:tcPr>
                <w:p w14:paraId="101DE9F5"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Підстава використання праці</w:t>
                  </w:r>
                </w:p>
              </w:tc>
            </w:tr>
            <w:tr w:rsidR="008E6627" w:rsidRPr="00063058" w14:paraId="21DBE909" w14:textId="77777777" w:rsidTr="001D33AF">
              <w:tc>
                <w:tcPr>
                  <w:tcW w:w="473" w:type="dxa"/>
                </w:tcPr>
                <w:p w14:paraId="63FC829D" w14:textId="77777777" w:rsidR="008E6627" w:rsidRPr="00063058" w:rsidRDefault="008E6627" w:rsidP="00A84463">
                  <w:pPr>
                    <w:jc w:val="both"/>
                    <w:rPr>
                      <w:rFonts w:ascii="Times New Roman" w:hAnsi="Times New Roman" w:cs="Times New Roman"/>
                      <w:sz w:val="20"/>
                      <w:szCs w:val="20"/>
                      <w:lang w:val="uk-UA"/>
                    </w:rPr>
                  </w:pPr>
                </w:p>
              </w:tc>
              <w:tc>
                <w:tcPr>
                  <w:tcW w:w="1253" w:type="dxa"/>
                </w:tcPr>
                <w:p w14:paraId="692BB459" w14:textId="77777777" w:rsidR="008E6627" w:rsidRPr="00063058" w:rsidRDefault="008E6627" w:rsidP="00A84463">
                  <w:pPr>
                    <w:jc w:val="both"/>
                    <w:rPr>
                      <w:rFonts w:ascii="Times New Roman" w:hAnsi="Times New Roman" w:cs="Times New Roman"/>
                      <w:sz w:val="20"/>
                      <w:szCs w:val="20"/>
                      <w:lang w:val="uk-UA"/>
                    </w:rPr>
                  </w:pPr>
                </w:p>
              </w:tc>
              <w:tc>
                <w:tcPr>
                  <w:tcW w:w="979" w:type="dxa"/>
                </w:tcPr>
                <w:p w14:paraId="4CB2A913" w14:textId="77777777" w:rsidR="008E6627" w:rsidRPr="00063058" w:rsidRDefault="008E6627" w:rsidP="00A84463">
                  <w:pPr>
                    <w:jc w:val="both"/>
                    <w:rPr>
                      <w:rFonts w:ascii="Times New Roman" w:hAnsi="Times New Roman" w:cs="Times New Roman"/>
                      <w:sz w:val="20"/>
                      <w:szCs w:val="20"/>
                      <w:lang w:val="uk-UA"/>
                    </w:rPr>
                  </w:pPr>
                </w:p>
              </w:tc>
              <w:tc>
                <w:tcPr>
                  <w:tcW w:w="1469" w:type="dxa"/>
                </w:tcPr>
                <w:p w14:paraId="7D0D2992" w14:textId="77777777" w:rsidR="008E6627" w:rsidRPr="00063058" w:rsidRDefault="008E6627" w:rsidP="00A84463">
                  <w:pPr>
                    <w:jc w:val="both"/>
                    <w:rPr>
                      <w:rFonts w:ascii="Times New Roman" w:hAnsi="Times New Roman" w:cs="Times New Roman"/>
                      <w:sz w:val="20"/>
                      <w:szCs w:val="20"/>
                      <w:lang w:val="uk-UA"/>
                    </w:rPr>
                  </w:pPr>
                </w:p>
              </w:tc>
              <w:tc>
                <w:tcPr>
                  <w:tcW w:w="1840" w:type="dxa"/>
                </w:tcPr>
                <w:p w14:paraId="7D00C6EA"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5120E9B5" w14:textId="77777777" w:rsidTr="001D33AF">
              <w:tc>
                <w:tcPr>
                  <w:tcW w:w="473" w:type="dxa"/>
                </w:tcPr>
                <w:p w14:paraId="0C87B2A6" w14:textId="77777777" w:rsidR="008E6627" w:rsidRPr="00063058" w:rsidRDefault="008E6627" w:rsidP="00A84463">
                  <w:pPr>
                    <w:jc w:val="both"/>
                    <w:rPr>
                      <w:rFonts w:ascii="Times New Roman" w:hAnsi="Times New Roman" w:cs="Times New Roman"/>
                      <w:sz w:val="20"/>
                      <w:szCs w:val="20"/>
                      <w:lang w:val="uk-UA"/>
                    </w:rPr>
                  </w:pPr>
                </w:p>
              </w:tc>
              <w:tc>
                <w:tcPr>
                  <w:tcW w:w="1253" w:type="dxa"/>
                </w:tcPr>
                <w:p w14:paraId="4CDD3C82" w14:textId="77777777" w:rsidR="008E6627" w:rsidRPr="00063058" w:rsidRDefault="008E6627" w:rsidP="00A84463">
                  <w:pPr>
                    <w:jc w:val="both"/>
                    <w:rPr>
                      <w:rFonts w:ascii="Times New Roman" w:hAnsi="Times New Roman" w:cs="Times New Roman"/>
                      <w:sz w:val="20"/>
                      <w:szCs w:val="20"/>
                      <w:lang w:val="uk-UA"/>
                    </w:rPr>
                  </w:pPr>
                </w:p>
              </w:tc>
              <w:tc>
                <w:tcPr>
                  <w:tcW w:w="979" w:type="dxa"/>
                </w:tcPr>
                <w:p w14:paraId="5E671586" w14:textId="77777777" w:rsidR="008E6627" w:rsidRPr="00063058" w:rsidRDefault="008E6627" w:rsidP="00A84463">
                  <w:pPr>
                    <w:jc w:val="both"/>
                    <w:rPr>
                      <w:rFonts w:ascii="Times New Roman" w:hAnsi="Times New Roman" w:cs="Times New Roman"/>
                      <w:sz w:val="20"/>
                      <w:szCs w:val="20"/>
                      <w:lang w:val="uk-UA"/>
                    </w:rPr>
                  </w:pPr>
                </w:p>
              </w:tc>
              <w:tc>
                <w:tcPr>
                  <w:tcW w:w="1469" w:type="dxa"/>
                </w:tcPr>
                <w:p w14:paraId="33B1AEC4" w14:textId="77777777" w:rsidR="008E6627" w:rsidRPr="00063058" w:rsidRDefault="008E6627" w:rsidP="00A84463">
                  <w:pPr>
                    <w:jc w:val="both"/>
                    <w:rPr>
                      <w:rFonts w:ascii="Times New Roman" w:hAnsi="Times New Roman" w:cs="Times New Roman"/>
                      <w:sz w:val="20"/>
                      <w:szCs w:val="20"/>
                      <w:lang w:val="uk-UA"/>
                    </w:rPr>
                  </w:pPr>
                </w:p>
              </w:tc>
              <w:tc>
                <w:tcPr>
                  <w:tcW w:w="1840" w:type="dxa"/>
                </w:tcPr>
                <w:p w14:paraId="428A5D0F" w14:textId="77777777" w:rsidR="008E6627" w:rsidRPr="00063058" w:rsidRDefault="008E6627" w:rsidP="00A84463">
                  <w:pPr>
                    <w:jc w:val="both"/>
                    <w:rPr>
                      <w:rFonts w:ascii="Times New Roman" w:hAnsi="Times New Roman" w:cs="Times New Roman"/>
                      <w:sz w:val="20"/>
                      <w:szCs w:val="20"/>
                      <w:lang w:val="uk-UA"/>
                    </w:rPr>
                  </w:pPr>
                </w:p>
              </w:tc>
            </w:tr>
          </w:tbl>
          <w:p w14:paraId="2D8772DD" w14:textId="77777777" w:rsidR="008E6627" w:rsidRPr="00063058" w:rsidRDefault="008E6627" w:rsidP="00A84463">
            <w:pPr>
              <w:jc w:val="both"/>
              <w:rPr>
                <w:rFonts w:ascii="Times New Roman" w:hAnsi="Times New Roman" w:cs="Times New Roman"/>
                <w:sz w:val="20"/>
                <w:szCs w:val="20"/>
                <w:highlight w:val="yellow"/>
                <w:lang w:val="uk-UA"/>
              </w:rPr>
            </w:pPr>
          </w:p>
          <w:p w14:paraId="404E6306"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E6627" w:rsidRPr="00063058" w14:paraId="45BE5295" w14:textId="77777777" w:rsidTr="00A84463">
        <w:trPr>
          <w:trHeight w:val="697"/>
          <w:jc w:val="center"/>
        </w:trPr>
        <w:tc>
          <w:tcPr>
            <w:tcW w:w="538" w:type="dxa"/>
          </w:tcPr>
          <w:p w14:paraId="32FE2EB0" w14:textId="77777777" w:rsidR="008E6627" w:rsidRPr="00063058" w:rsidRDefault="008E6627" w:rsidP="00A84463">
            <w:pPr>
              <w:jc w:val="center"/>
              <w:rPr>
                <w:rFonts w:ascii="Times New Roman" w:hAnsi="Times New Roman" w:cs="Times New Roman"/>
                <w:sz w:val="20"/>
                <w:szCs w:val="20"/>
                <w:lang w:val="uk-UA"/>
              </w:rPr>
            </w:pPr>
            <w:r w:rsidRPr="00063058">
              <w:rPr>
                <w:rFonts w:ascii="Times New Roman" w:hAnsi="Times New Roman" w:cs="Times New Roman"/>
                <w:sz w:val="20"/>
                <w:szCs w:val="20"/>
                <w:lang w:val="uk-UA"/>
              </w:rPr>
              <w:lastRenderedPageBreak/>
              <w:t>3</w:t>
            </w:r>
          </w:p>
        </w:tc>
        <w:tc>
          <w:tcPr>
            <w:tcW w:w="3282" w:type="dxa"/>
          </w:tcPr>
          <w:p w14:paraId="5C51E8A8"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063058">
              <w:rPr>
                <w:rFonts w:ascii="Times New Roman" w:hAnsi="Times New Roman" w:cs="Times New Roman"/>
                <w:sz w:val="20"/>
                <w:szCs w:val="20"/>
                <w:vertAlign w:val="superscript"/>
                <w:lang w:val="uk-UA"/>
              </w:rPr>
              <w:t xml:space="preserve"> 1</w:t>
            </w:r>
          </w:p>
        </w:tc>
        <w:tc>
          <w:tcPr>
            <w:tcW w:w="6240" w:type="dxa"/>
          </w:tcPr>
          <w:p w14:paraId="4D576340"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14:paraId="2C876F82" w14:textId="77777777" w:rsidR="008E6627" w:rsidRPr="00063058" w:rsidRDefault="008E6627" w:rsidP="00A84463">
            <w:pPr>
              <w:jc w:val="both"/>
              <w:rPr>
                <w:rFonts w:ascii="Times New Roman" w:hAnsi="Times New Roman" w:cs="Times New Roman"/>
                <w:sz w:val="20"/>
                <w:szCs w:val="20"/>
                <w:lang w:val="uk-UA"/>
              </w:rPr>
            </w:pPr>
          </w:p>
          <w:p w14:paraId="62CD9F39" w14:textId="77777777" w:rsidR="008E6627" w:rsidRPr="00063058" w:rsidRDefault="008E6627" w:rsidP="00A84463">
            <w:pPr>
              <w:jc w:val="right"/>
              <w:rPr>
                <w:rFonts w:ascii="Times New Roman" w:hAnsi="Times New Roman" w:cs="Times New Roman"/>
                <w:i/>
                <w:iCs/>
                <w:sz w:val="20"/>
                <w:szCs w:val="20"/>
                <w:lang w:val="uk-UA"/>
              </w:rPr>
            </w:pPr>
            <w:r w:rsidRPr="00063058">
              <w:rPr>
                <w:rFonts w:ascii="Times New Roman" w:hAnsi="Times New Roman" w:cs="Times New Roman"/>
                <w:i/>
                <w:iCs/>
                <w:sz w:val="20"/>
                <w:szCs w:val="20"/>
                <w:lang w:val="uk-UA"/>
              </w:rPr>
              <w:t>Форма 3</w:t>
            </w:r>
          </w:p>
          <w:p w14:paraId="0562351D"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Довідка</w:t>
            </w:r>
          </w:p>
          <w:p w14:paraId="239C4020"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3C54D402" w14:textId="77777777" w:rsidR="008E6627" w:rsidRPr="00063058" w:rsidRDefault="008E6627" w:rsidP="00A84463">
            <w:pPr>
              <w:jc w:val="center"/>
              <w:rPr>
                <w:rFonts w:ascii="Times New Roman" w:hAnsi="Times New Roman" w:cs="Times New Roman"/>
                <w:sz w:val="20"/>
                <w:szCs w:val="20"/>
                <w:lang w:val="uk-UA"/>
              </w:rPr>
            </w:pPr>
          </w:p>
          <w:p w14:paraId="1D56160A" w14:textId="77777777" w:rsidR="008E6627" w:rsidRPr="00063058" w:rsidRDefault="008E6627" w:rsidP="00A84463">
            <w:pPr>
              <w:jc w:val="both"/>
              <w:rPr>
                <w:rFonts w:ascii="Times New Roman" w:hAnsi="Times New Roman" w:cs="Times New Roman"/>
                <w:sz w:val="20"/>
                <w:szCs w:val="20"/>
                <w:lang w:val="uk-UA"/>
              </w:rPr>
            </w:pPr>
            <w:r w:rsidRPr="0006305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A9831C9" w14:textId="77777777" w:rsidR="008E6627" w:rsidRPr="00063058" w:rsidRDefault="008E6627" w:rsidP="00A84463">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2"/>
              <w:gridCol w:w="2012"/>
              <w:gridCol w:w="1635"/>
              <w:gridCol w:w="1895"/>
            </w:tblGrid>
            <w:tr w:rsidR="008E6627" w:rsidRPr="00063058" w14:paraId="78F25615" w14:textId="77777777" w:rsidTr="001D33AF">
              <w:tc>
                <w:tcPr>
                  <w:tcW w:w="472" w:type="dxa"/>
                  <w:vAlign w:val="center"/>
                </w:tcPr>
                <w:p w14:paraId="0BBAAFAF"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w:t>
                  </w:r>
                </w:p>
              </w:tc>
              <w:tc>
                <w:tcPr>
                  <w:tcW w:w="2012" w:type="dxa"/>
                  <w:vAlign w:val="center"/>
                </w:tcPr>
                <w:p w14:paraId="13F280E1"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Найменування замовника за договором</w:t>
                  </w:r>
                </w:p>
              </w:tc>
              <w:tc>
                <w:tcPr>
                  <w:tcW w:w="1635" w:type="dxa"/>
                  <w:vAlign w:val="center"/>
                </w:tcPr>
                <w:p w14:paraId="5946E2F8"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 xml:space="preserve">Номер та дата договору </w:t>
                  </w:r>
                </w:p>
              </w:tc>
              <w:tc>
                <w:tcPr>
                  <w:tcW w:w="1895" w:type="dxa"/>
                </w:tcPr>
                <w:p w14:paraId="0F7E3CE2" w14:textId="77777777" w:rsidR="008E6627" w:rsidRPr="00063058" w:rsidRDefault="008E6627" w:rsidP="00A84463">
                  <w:pPr>
                    <w:jc w:val="center"/>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t>Документ(и), що підтверджують виконання договору</w:t>
                  </w:r>
                </w:p>
              </w:tc>
            </w:tr>
            <w:tr w:rsidR="008E6627" w:rsidRPr="00063058" w14:paraId="3FB3C4C8" w14:textId="77777777" w:rsidTr="001D33AF">
              <w:tc>
                <w:tcPr>
                  <w:tcW w:w="472" w:type="dxa"/>
                </w:tcPr>
                <w:p w14:paraId="03DD5560" w14:textId="77777777" w:rsidR="008E6627" w:rsidRPr="00063058" w:rsidRDefault="008E6627" w:rsidP="00A84463">
                  <w:pPr>
                    <w:jc w:val="both"/>
                    <w:rPr>
                      <w:rFonts w:ascii="Times New Roman" w:hAnsi="Times New Roman" w:cs="Times New Roman"/>
                      <w:sz w:val="20"/>
                      <w:szCs w:val="20"/>
                      <w:lang w:val="uk-UA"/>
                    </w:rPr>
                  </w:pPr>
                </w:p>
              </w:tc>
              <w:tc>
                <w:tcPr>
                  <w:tcW w:w="2012" w:type="dxa"/>
                </w:tcPr>
                <w:p w14:paraId="5D20ED29" w14:textId="77777777" w:rsidR="008E6627" w:rsidRPr="00063058" w:rsidRDefault="008E6627" w:rsidP="00A84463">
                  <w:pPr>
                    <w:jc w:val="both"/>
                    <w:rPr>
                      <w:rFonts w:ascii="Times New Roman" w:hAnsi="Times New Roman" w:cs="Times New Roman"/>
                      <w:sz w:val="20"/>
                      <w:szCs w:val="20"/>
                      <w:lang w:val="uk-UA"/>
                    </w:rPr>
                  </w:pPr>
                </w:p>
              </w:tc>
              <w:tc>
                <w:tcPr>
                  <w:tcW w:w="1635" w:type="dxa"/>
                </w:tcPr>
                <w:p w14:paraId="53371AF4" w14:textId="77777777" w:rsidR="008E6627" w:rsidRPr="00063058" w:rsidRDefault="008E6627" w:rsidP="00A84463">
                  <w:pPr>
                    <w:jc w:val="both"/>
                    <w:rPr>
                      <w:rFonts w:ascii="Times New Roman" w:hAnsi="Times New Roman" w:cs="Times New Roman"/>
                      <w:sz w:val="20"/>
                      <w:szCs w:val="20"/>
                      <w:lang w:val="uk-UA"/>
                    </w:rPr>
                  </w:pPr>
                </w:p>
              </w:tc>
              <w:tc>
                <w:tcPr>
                  <w:tcW w:w="1895" w:type="dxa"/>
                </w:tcPr>
                <w:p w14:paraId="0411F369" w14:textId="77777777" w:rsidR="008E6627" w:rsidRPr="00063058" w:rsidRDefault="008E6627" w:rsidP="00A84463">
                  <w:pPr>
                    <w:jc w:val="both"/>
                    <w:rPr>
                      <w:rFonts w:ascii="Times New Roman" w:hAnsi="Times New Roman" w:cs="Times New Roman"/>
                      <w:sz w:val="20"/>
                      <w:szCs w:val="20"/>
                      <w:lang w:val="uk-UA"/>
                    </w:rPr>
                  </w:pPr>
                </w:p>
              </w:tc>
            </w:tr>
            <w:tr w:rsidR="008E6627" w:rsidRPr="00063058" w14:paraId="1FF7034E" w14:textId="77777777" w:rsidTr="001D33AF">
              <w:tc>
                <w:tcPr>
                  <w:tcW w:w="472" w:type="dxa"/>
                </w:tcPr>
                <w:p w14:paraId="6E910AFD" w14:textId="77777777" w:rsidR="008E6627" w:rsidRPr="00063058" w:rsidRDefault="008E6627" w:rsidP="00A84463">
                  <w:pPr>
                    <w:jc w:val="both"/>
                    <w:rPr>
                      <w:rFonts w:ascii="Times New Roman" w:hAnsi="Times New Roman" w:cs="Times New Roman"/>
                      <w:sz w:val="20"/>
                      <w:szCs w:val="20"/>
                      <w:lang w:val="uk-UA"/>
                    </w:rPr>
                  </w:pPr>
                </w:p>
              </w:tc>
              <w:tc>
                <w:tcPr>
                  <w:tcW w:w="2012" w:type="dxa"/>
                </w:tcPr>
                <w:p w14:paraId="4D5F800C" w14:textId="77777777" w:rsidR="008E6627" w:rsidRPr="00063058" w:rsidRDefault="008E6627" w:rsidP="00A84463">
                  <w:pPr>
                    <w:jc w:val="both"/>
                    <w:rPr>
                      <w:rFonts w:ascii="Times New Roman" w:hAnsi="Times New Roman" w:cs="Times New Roman"/>
                      <w:sz w:val="20"/>
                      <w:szCs w:val="20"/>
                      <w:lang w:val="uk-UA"/>
                    </w:rPr>
                  </w:pPr>
                </w:p>
              </w:tc>
              <w:tc>
                <w:tcPr>
                  <w:tcW w:w="1635" w:type="dxa"/>
                </w:tcPr>
                <w:p w14:paraId="63C03B2D" w14:textId="77777777" w:rsidR="008E6627" w:rsidRPr="00063058" w:rsidRDefault="008E6627" w:rsidP="00A84463">
                  <w:pPr>
                    <w:jc w:val="both"/>
                    <w:rPr>
                      <w:rFonts w:ascii="Times New Roman" w:hAnsi="Times New Roman" w:cs="Times New Roman"/>
                      <w:sz w:val="20"/>
                      <w:szCs w:val="20"/>
                      <w:lang w:val="uk-UA"/>
                    </w:rPr>
                  </w:pPr>
                </w:p>
              </w:tc>
              <w:tc>
                <w:tcPr>
                  <w:tcW w:w="1895" w:type="dxa"/>
                </w:tcPr>
                <w:p w14:paraId="60AB1FFC" w14:textId="77777777" w:rsidR="008E6627" w:rsidRPr="00063058" w:rsidRDefault="008E6627" w:rsidP="00A84463">
                  <w:pPr>
                    <w:jc w:val="both"/>
                    <w:rPr>
                      <w:rFonts w:ascii="Times New Roman" w:hAnsi="Times New Roman" w:cs="Times New Roman"/>
                      <w:sz w:val="20"/>
                      <w:szCs w:val="20"/>
                      <w:lang w:val="uk-UA"/>
                    </w:rPr>
                  </w:pPr>
                </w:p>
              </w:tc>
            </w:tr>
          </w:tbl>
          <w:p w14:paraId="647709C2" w14:textId="77777777" w:rsidR="008E6627" w:rsidRPr="00063058" w:rsidRDefault="008E6627" w:rsidP="00A84463">
            <w:pPr>
              <w:jc w:val="center"/>
              <w:rPr>
                <w:rFonts w:ascii="Times New Roman" w:hAnsi="Times New Roman" w:cs="Times New Roman"/>
                <w:b/>
                <w:bCs/>
                <w:sz w:val="20"/>
                <w:szCs w:val="20"/>
              </w:rPr>
            </w:pPr>
          </w:p>
        </w:tc>
      </w:tr>
      <w:tr w:rsidR="00835605" w:rsidRPr="00063058" w14:paraId="7EE32743" w14:textId="77777777" w:rsidTr="00A84463">
        <w:trPr>
          <w:jc w:val="center"/>
        </w:trPr>
        <w:tc>
          <w:tcPr>
            <w:tcW w:w="538" w:type="dxa"/>
          </w:tcPr>
          <w:p w14:paraId="42112387" w14:textId="3F64C5A6" w:rsidR="00835605" w:rsidRPr="00063058" w:rsidRDefault="00835605" w:rsidP="00835605">
            <w:pPr>
              <w:jc w:val="center"/>
              <w:rPr>
                <w:rFonts w:ascii="Times New Roman" w:hAnsi="Times New Roman" w:cs="Times New Roman"/>
                <w:sz w:val="20"/>
                <w:szCs w:val="20"/>
                <w:lang w:val="uk-UA"/>
              </w:rPr>
            </w:pPr>
            <w:r w:rsidRPr="008521D7">
              <w:rPr>
                <w:rFonts w:ascii="Times New Roman" w:hAnsi="Times New Roman" w:cs="Times New Roman"/>
                <w:sz w:val="19"/>
                <w:szCs w:val="19"/>
                <w:lang w:val="uk-UA"/>
              </w:rPr>
              <w:t>4</w:t>
            </w:r>
          </w:p>
        </w:tc>
        <w:tc>
          <w:tcPr>
            <w:tcW w:w="9522" w:type="dxa"/>
            <w:gridSpan w:val="2"/>
          </w:tcPr>
          <w:p w14:paraId="38DE5182" w14:textId="77777777" w:rsidR="00835605" w:rsidRPr="008521D7" w:rsidRDefault="00835605" w:rsidP="00835605">
            <w:pPr>
              <w:jc w:val="both"/>
              <w:rPr>
                <w:rFonts w:ascii="Times New Roman" w:eastAsia="Times New Roman" w:hAnsi="Times New Roman" w:cs="Times New Roman"/>
                <w:sz w:val="19"/>
                <w:szCs w:val="19"/>
                <w:lang w:val="uk-UA" w:eastAsia="ru-RU"/>
              </w:rPr>
            </w:pPr>
            <w:r w:rsidRPr="008521D7">
              <w:rPr>
                <w:rFonts w:ascii="Times New Roman" w:eastAsia="Times New Roman" w:hAnsi="Times New Roman" w:cs="Times New Roman"/>
                <w:sz w:val="19"/>
                <w:szCs w:val="19"/>
                <w:lang w:val="uk-UA" w:eastAsia="ru-RU"/>
              </w:rPr>
              <w:t>Учасник має надати чинну ліцензію та/або документ дозвільного характеру.</w:t>
            </w:r>
          </w:p>
          <w:p w14:paraId="02B89971" w14:textId="43E9C8F6" w:rsidR="00835605" w:rsidRPr="00063058" w:rsidRDefault="00835605" w:rsidP="00835605">
            <w:pPr>
              <w:jc w:val="both"/>
              <w:rPr>
                <w:rFonts w:ascii="Times New Roman" w:hAnsi="Times New Roman" w:cs="Times New Roman"/>
                <w:sz w:val="20"/>
                <w:szCs w:val="20"/>
                <w:lang w:val="uk-UA"/>
              </w:rPr>
            </w:pPr>
            <w:r w:rsidRPr="008521D7">
              <w:rPr>
                <w:rFonts w:ascii="Times New Roman" w:eastAsia="Times New Roman" w:hAnsi="Times New Roman" w:cs="Times New Roman"/>
                <w:i/>
                <w:sz w:val="19"/>
                <w:szCs w:val="19"/>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835605" w:rsidRPr="00063058" w14:paraId="2406459C" w14:textId="77777777" w:rsidTr="00A84463">
        <w:trPr>
          <w:jc w:val="center"/>
        </w:trPr>
        <w:tc>
          <w:tcPr>
            <w:tcW w:w="538" w:type="dxa"/>
          </w:tcPr>
          <w:p w14:paraId="6B6643C7" w14:textId="7DA18729" w:rsidR="00835605" w:rsidRPr="006E29DA" w:rsidRDefault="00835605" w:rsidP="00835605">
            <w:pPr>
              <w:jc w:val="center"/>
              <w:rPr>
                <w:rFonts w:ascii="Times New Roman" w:hAnsi="Times New Roman" w:cs="Times New Roman"/>
                <w:sz w:val="19"/>
                <w:szCs w:val="19"/>
                <w:lang w:val="uk-UA"/>
              </w:rPr>
            </w:pPr>
            <w:r w:rsidRPr="008521D7">
              <w:rPr>
                <w:rFonts w:ascii="Times New Roman" w:hAnsi="Times New Roman" w:cs="Times New Roman"/>
                <w:sz w:val="19"/>
                <w:szCs w:val="19"/>
                <w:lang w:val="uk-UA"/>
              </w:rPr>
              <w:t>5</w:t>
            </w:r>
          </w:p>
        </w:tc>
        <w:tc>
          <w:tcPr>
            <w:tcW w:w="9522" w:type="dxa"/>
            <w:gridSpan w:val="2"/>
          </w:tcPr>
          <w:p w14:paraId="4D432599" w14:textId="63B0DB78" w:rsidR="00835605" w:rsidRPr="00063058" w:rsidRDefault="00835605" w:rsidP="00835605">
            <w:pPr>
              <w:jc w:val="both"/>
              <w:rPr>
                <w:rFonts w:ascii="Times New Roman" w:hAnsi="Times New Roman" w:cs="Times New Roman"/>
                <w:sz w:val="20"/>
                <w:szCs w:val="20"/>
                <w:lang w:val="uk-UA"/>
              </w:rPr>
            </w:pPr>
            <w:r w:rsidRPr="008521D7">
              <w:rPr>
                <w:rFonts w:ascii="Times New Roman" w:eastAsia="Times New Roman" w:hAnsi="Times New Roman" w:cs="Times New Roman"/>
                <w:i/>
                <w:sz w:val="19"/>
                <w:szCs w:val="19"/>
                <w:lang w:val="uk-UA" w:eastAsia="ru-RU"/>
              </w:rPr>
              <w:t>Для Учасників – юридичних осіб</w:t>
            </w:r>
            <w:r w:rsidRPr="008521D7">
              <w:rPr>
                <w:rFonts w:ascii="Times New Roman" w:eastAsia="Times New Roman" w:hAnsi="Times New Roman" w:cs="Times New Roman"/>
                <w:sz w:val="19"/>
                <w:szCs w:val="19"/>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835605" w:rsidRPr="00063058" w14:paraId="3BDBD966" w14:textId="77777777" w:rsidTr="00A84463">
        <w:trPr>
          <w:jc w:val="center"/>
        </w:trPr>
        <w:tc>
          <w:tcPr>
            <w:tcW w:w="538" w:type="dxa"/>
          </w:tcPr>
          <w:p w14:paraId="1FA94226" w14:textId="47319436" w:rsidR="00835605" w:rsidRPr="006E29DA" w:rsidRDefault="00835605" w:rsidP="00835605">
            <w:pPr>
              <w:jc w:val="center"/>
              <w:rPr>
                <w:rFonts w:ascii="Times New Roman" w:hAnsi="Times New Roman" w:cs="Times New Roman"/>
                <w:sz w:val="19"/>
                <w:szCs w:val="19"/>
                <w:lang w:val="uk-UA"/>
              </w:rPr>
            </w:pPr>
            <w:r w:rsidRPr="008521D7">
              <w:rPr>
                <w:rFonts w:ascii="Times New Roman" w:hAnsi="Times New Roman" w:cs="Times New Roman"/>
                <w:sz w:val="19"/>
                <w:szCs w:val="19"/>
                <w:lang w:val="uk-UA"/>
              </w:rPr>
              <w:t>6</w:t>
            </w:r>
          </w:p>
        </w:tc>
        <w:tc>
          <w:tcPr>
            <w:tcW w:w="9522" w:type="dxa"/>
            <w:gridSpan w:val="2"/>
          </w:tcPr>
          <w:p w14:paraId="3B5B626E" w14:textId="771ED8CA" w:rsidR="00835605" w:rsidRPr="00063058" w:rsidRDefault="00835605" w:rsidP="00835605">
            <w:pPr>
              <w:jc w:val="both"/>
              <w:rPr>
                <w:rFonts w:ascii="Times New Roman" w:hAnsi="Times New Roman" w:cs="Times New Roman"/>
                <w:sz w:val="20"/>
                <w:szCs w:val="20"/>
                <w:lang w:val="uk-UA"/>
              </w:rPr>
            </w:pPr>
            <w:r w:rsidRPr="008521D7">
              <w:rPr>
                <w:rFonts w:ascii="Times New Roman" w:eastAsia="Times New Roman" w:hAnsi="Times New Roman" w:cs="Times New Roman"/>
                <w:sz w:val="19"/>
                <w:szCs w:val="19"/>
                <w:lang w:val="uk-UA" w:eastAsia="ru-RU"/>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835605" w:rsidRPr="00063058" w14:paraId="3CA66621" w14:textId="77777777" w:rsidTr="00A84463">
        <w:trPr>
          <w:jc w:val="center"/>
        </w:trPr>
        <w:tc>
          <w:tcPr>
            <w:tcW w:w="538" w:type="dxa"/>
          </w:tcPr>
          <w:p w14:paraId="7C2FE3CF" w14:textId="586A7073" w:rsidR="00835605" w:rsidRPr="006E29DA" w:rsidRDefault="00835605" w:rsidP="00835605">
            <w:pPr>
              <w:jc w:val="center"/>
              <w:rPr>
                <w:rFonts w:ascii="Times New Roman" w:hAnsi="Times New Roman" w:cs="Times New Roman"/>
                <w:sz w:val="19"/>
                <w:szCs w:val="19"/>
                <w:lang w:val="uk-UA"/>
              </w:rPr>
            </w:pPr>
            <w:r w:rsidRPr="008521D7">
              <w:rPr>
                <w:rFonts w:ascii="Times New Roman" w:hAnsi="Times New Roman" w:cs="Times New Roman"/>
                <w:sz w:val="19"/>
                <w:szCs w:val="19"/>
                <w:lang w:val="uk-UA"/>
              </w:rPr>
              <w:t>7</w:t>
            </w:r>
          </w:p>
        </w:tc>
        <w:tc>
          <w:tcPr>
            <w:tcW w:w="9522" w:type="dxa"/>
            <w:gridSpan w:val="2"/>
          </w:tcPr>
          <w:p w14:paraId="54438086" w14:textId="0037E49F" w:rsidR="00835605" w:rsidRPr="00063058" w:rsidRDefault="00835605" w:rsidP="00835605">
            <w:pPr>
              <w:jc w:val="both"/>
              <w:rPr>
                <w:rFonts w:ascii="Times New Roman" w:hAnsi="Times New Roman" w:cs="Times New Roman"/>
                <w:sz w:val="20"/>
                <w:szCs w:val="20"/>
                <w:lang w:val="uk-UA"/>
              </w:rPr>
            </w:pPr>
            <w:r w:rsidRPr="008521D7">
              <w:rPr>
                <w:rFonts w:ascii="Times New Roman" w:hAnsi="Times New Roman" w:cs="Times New Roman"/>
                <w:sz w:val="19"/>
                <w:szCs w:val="19"/>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835605" w:rsidRPr="00063058" w14:paraId="6E01357C" w14:textId="77777777" w:rsidTr="00A84463">
        <w:trPr>
          <w:jc w:val="center"/>
        </w:trPr>
        <w:tc>
          <w:tcPr>
            <w:tcW w:w="538" w:type="dxa"/>
          </w:tcPr>
          <w:p w14:paraId="56A8C479" w14:textId="6DFFCBD1" w:rsidR="00835605" w:rsidRPr="006E29DA" w:rsidRDefault="00835605" w:rsidP="00835605">
            <w:pPr>
              <w:jc w:val="center"/>
              <w:rPr>
                <w:rFonts w:ascii="Times New Roman" w:hAnsi="Times New Roman" w:cs="Times New Roman"/>
                <w:sz w:val="19"/>
                <w:szCs w:val="19"/>
                <w:lang w:val="uk-UA"/>
              </w:rPr>
            </w:pPr>
            <w:r w:rsidRPr="008521D7">
              <w:rPr>
                <w:rFonts w:ascii="Times New Roman" w:hAnsi="Times New Roman" w:cs="Times New Roman"/>
                <w:sz w:val="19"/>
                <w:szCs w:val="19"/>
                <w:lang w:val="uk-UA"/>
              </w:rPr>
              <w:t>8</w:t>
            </w:r>
          </w:p>
        </w:tc>
        <w:tc>
          <w:tcPr>
            <w:tcW w:w="9522" w:type="dxa"/>
            <w:gridSpan w:val="2"/>
          </w:tcPr>
          <w:p w14:paraId="2386308C" w14:textId="353EA816" w:rsidR="00835605" w:rsidRPr="00063058" w:rsidRDefault="00835605" w:rsidP="00835605">
            <w:pPr>
              <w:jc w:val="both"/>
              <w:rPr>
                <w:rFonts w:ascii="Times New Roman" w:hAnsi="Times New Roman" w:cs="Times New Roman"/>
                <w:sz w:val="20"/>
                <w:szCs w:val="20"/>
                <w:lang w:val="uk-UA"/>
              </w:rPr>
            </w:pPr>
            <w:r w:rsidRPr="008521D7">
              <w:rPr>
                <w:rFonts w:ascii="Times New Roman" w:hAnsi="Times New Roman" w:cs="Times New Roman"/>
                <w:sz w:val="19"/>
                <w:szCs w:val="19"/>
                <w:lang w:val="uk-UA"/>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835605" w:rsidRPr="00063058" w14:paraId="5FE7B1CE" w14:textId="77777777" w:rsidTr="00A84463">
        <w:trPr>
          <w:jc w:val="center"/>
        </w:trPr>
        <w:tc>
          <w:tcPr>
            <w:tcW w:w="538" w:type="dxa"/>
          </w:tcPr>
          <w:p w14:paraId="3F6DD2F4" w14:textId="3E99AC5A" w:rsidR="00835605" w:rsidRPr="006E29DA" w:rsidRDefault="00835605" w:rsidP="00835605">
            <w:pPr>
              <w:jc w:val="center"/>
              <w:rPr>
                <w:rFonts w:ascii="Times New Roman" w:hAnsi="Times New Roman" w:cs="Times New Roman"/>
                <w:sz w:val="19"/>
                <w:szCs w:val="19"/>
                <w:lang w:val="uk-UA"/>
              </w:rPr>
            </w:pPr>
            <w:r w:rsidRPr="008521D7">
              <w:rPr>
                <w:rFonts w:ascii="Times New Roman" w:hAnsi="Times New Roman" w:cs="Times New Roman"/>
                <w:sz w:val="19"/>
                <w:szCs w:val="19"/>
                <w:lang w:val="uk-UA"/>
              </w:rPr>
              <w:t>9</w:t>
            </w:r>
          </w:p>
        </w:tc>
        <w:tc>
          <w:tcPr>
            <w:tcW w:w="9522" w:type="dxa"/>
            <w:gridSpan w:val="2"/>
          </w:tcPr>
          <w:p w14:paraId="6E20E6B9" w14:textId="77777777" w:rsidR="003F7506" w:rsidRDefault="003F7506" w:rsidP="003F7506">
            <w:pPr>
              <w:spacing w:after="0" w:line="240" w:lineRule="auto"/>
              <w:jc w:val="both"/>
              <w:rPr>
                <w:sz w:val="20"/>
                <w:szCs w:val="20"/>
                <w:lang w:val="uk-UA"/>
              </w:rPr>
            </w:pPr>
            <w:r>
              <w:rPr>
                <w:rFonts w:ascii="Times New Roman" w:eastAsia="Times New Roman" w:hAnsi="Times New Roman" w:cs="Times New Roman"/>
                <w:sz w:val="19"/>
                <w:szCs w:val="19"/>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w:t>
            </w:r>
            <w:r>
              <w:rPr>
                <w:rFonts w:ascii="Times New Roman" w:eastAsia="Times New Roman" w:hAnsi="Times New Roman" w:cs="Times New Roman"/>
                <w:sz w:val="19"/>
                <w:szCs w:val="19"/>
                <w:lang w:val="uk-UA" w:eastAsia="ru-RU"/>
              </w:rPr>
              <w:lastRenderedPageBreak/>
              <w:t xml:space="preserve">документи, що підтверджують громадянство України, посвідчують особу чи її спеціальний статус» від 20.11.2012 №5492-VI (із змінами)- </w:t>
            </w:r>
            <w:r>
              <w:rPr>
                <w:rFonts w:ascii="Times New Roman" w:eastAsia="Times New Roman" w:hAnsi="Times New Roman" w:cs="Times New Roman"/>
                <w:i/>
                <w:iCs/>
                <w:sz w:val="19"/>
                <w:szCs w:val="19"/>
                <w:lang w:val="uk-UA" w:eastAsia="ru-RU"/>
              </w:rPr>
              <w:t>для фізичних осіб,  фізичних осіб- підприємців.</w:t>
            </w:r>
          </w:p>
          <w:p w14:paraId="7342ACAF" w14:textId="57CB8DF3" w:rsidR="00835605" w:rsidRPr="00063058" w:rsidRDefault="00835605" w:rsidP="00835605">
            <w:pPr>
              <w:jc w:val="both"/>
              <w:rPr>
                <w:rFonts w:ascii="Times New Roman" w:hAnsi="Times New Roman" w:cs="Times New Roman"/>
                <w:sz w:val="20"/>
                <w:szCs w:val="20"/>
                <w:lang w:val="uk-UA"/>
              </w:rPr>
            </w:pPr>
          </w:p>
        </w:tc>
      </w:tr>
      <w:tr w:rsidR="00835605" w:rsidRPr="00063058" w14:paraId="107C7986" w14:textId="77777777" w:rsidTr="00A84463">
        <w:trPr>
          <w:jc w:val="center"/>
        </w:trPr>
        <w:tc>
          <w:tcPr>
            <w:tcW w:w="538" w:type="dxa"/>
          </w:tcPr>
          <w:p w14:paraId="569D0BF8" w14:textId="2C71692E" w:rsidR="00835605" w:rsidRPr="006E29DA" w:rsidRDefault="00835605" w:rsidP="00835605">
            <w:pPr>
              <w:jc w:val="center"/>
              <w:rPr>
                <w:rFonts w:ascii="Times New Roman" w:hAnsi="Times New Roman" w:cs="Times New Roman"/>
                <w:sz w:val="19"/>
                <w:szCs w:val="19"/>
                <w:lang w:val="uk-UA"/>
              </w:rPr>
            </w:pPr>
            <w:r w:rsidRPr="008521D7">
              <w:rPr>
                <w:rFonts w:ascii="Times New Roman" w:hAnsi="Times New Roman" w:cs="Times New Roman"/>
                <w:sz w:val="19"/>
                <w:szCs w:val="19"/>
                <w:lang w:val="uk-UA"/>
              </w:rPr>
              <w:lastRenderedPageBreak/>
              <w:t>10</w:t>
            </w:r>
          </w:p>
        </w:tc>
        <w:tc>
          <w:tcPr>
            <w:tcW w:w="9522" w:type="dxa"/>
            <w:gridSpan w:val="2"/>
          </w:tcPr>
          <w:p w14:paraId="61E104A8" w14:textId="552F541C" w:rsidR="00835605" w:rsidRPr="00063058" w:rsidRDefault="00835605" w:rsidP="00835605">
            <w:pPr>
              <w:jc w:val="both"/>
              <w:rPr>
                <w:rFonts w:ascii="Times New Roman" w:hAnsi="Times New Roman" w:cs="Times New Roman"/>
                <w:sz w:val="20"/>
                <w:szCs w:val="20"/>
                <w:lang w:val="uk-UA"/>
              </w:rPr>
            </w:pPr>
            <w:r w:rsidRPr="008521D7">
              <w:rPr>
                <w:rFonts w:ascii="Times New Roman" w:hAnsi="Times New Roman" w:cs="Times New Roman"/>
                <w:sz w:val="19"/>
                <w:szCs w:val="19"/>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(сканкопія)</w:t>
            </w:r>
          </w:p>
        </w:tc>
      </w:tr>
      <w:tr w:rsidR="00835605" w:rsidRPr="00063058" w14:paraId="6709364E" w14:textId="77777777" w:rsidTr="00A84463">
        <w:trPr>
          <w:jc w:val="center"/>
        </w:trPr>
        <w:tc>
          <w:tcPr>
            <w:tcW w:w="538" w:type="dxa"/>
          </w:tcPr>
          <w:p w14:paraId="124ED104" w14:textId="79EE1555" w:rsidR="00835605" w:rsidRPr="006E29DA" w:rsidRDefault="00835605" w:rsidP="00835605">
            <w:pPr>
              <w:jc w:val="center"/>
              <w:rPr>
                <w:rFonts w:ascii="Times New Roman" w:hAnsi="Times New Roman" w:cs="Times New Roman"/>
                <w:sz w:val="19"/>
                <w:szCs w:val="19"/>
                <w:lang w:val="uk-UA"/>
              </w:rPr>
            </w:pPr>
            <w:r w:rsidRPr="008521D7">
              <w:rPr>
                <w:rFonts w:ascii="Times New Roman" w:hAnsi="Times New Roman" w:cs="Times New Roman"/>
                <w:sz w:val="19"/>
                <w:szCs w:val="19"/>
                <w:lang w:val="uk-UA"/>
              </w:rPr>
              <w:t>11</w:t>
            </w:r>
          </w:p>
        </w:tc>
        <w:tc>
          <w:tcPr>
            <w:tcW w:w="9522" w:type="dxa"/>
            <w:gridSpan w:val="2"/>
          </w:tcPr>
          <w:p w14:paraId="74B536EE" w14:textId="713D84EE" w:rsidR="00835605" w:rsidRPr="00063058" w:rsidRDefault="00835605" w:rsidP="00835605">
            <w:pPr>
              <w:jc w:val="both"/>
              <w:rPr>
                <w:rFonts w:ascii="Times New Roman" w:hAnsi="Times New Roman" w:cs="Times New Roman"/>
                <w:sz w:val="20"/>
                <w:szCs w:val="20"/>
                <w:lang w:val="uk-UA"/>
              </w:rPr>
            </w:pPr>
            <w:r w:rsidRPr="008521D7">
              <w:rPr>
                <w:rFonts w:ascii="Times New Roman" w:eastAsia="Times New Roman" w:hAnsi="Times New Roman" w:cs="Times New Roman"/>
                <w:sz w:val="19"/>
                <w:szCs w:val="19"/>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35605" w:rsidRPr="00063058" w14:paraId="040F8A7E" w14:textId="77777777" w:rsidTr="00A84463">
        <w:trPr>
          <w:jc w:val="center"/>
        </w:trPr>
        <w:tc>
          <w:tcPr>
            <w:tcW w:w="538" w:type="dxa"/>
          </w:tcPr>
          <w:p w14:paraId="67753343" w14:textId="00F0FE33" w:rsidR="00835605" w:rsidRDefault="00835605" w:rsidP="00835605">
            <w:pPr>
              <w:jc w:val="center"/>
              <w:rPr>
                <w:rFonts w:ascii="Times New Roman" w:hAnsi="Times New Roman" w:cs="Times New Roman"/>
                <w:sz w:val="19"/>
                <w:szCs w:val="19"/>
                <w:lang w:val="uk-UA"/>
              </w:rPr>
            </w:pPr>
            <w:r w:rsidRPr="008521D7">
              <w:rPr>
                <w:rFonts w:ascii="Times New Roman" w:hAnsi="Times New Roman" w:cs="Times New Roman"/>
                <w:sz w:val="19"/>
                <w:szCs w:val="19"/>
                <w:lang w:val="uk-UA"/>
              </w:rPr>
              <w:t>12</w:t>
            </w:r>
          </w:p>
        </w:tc>
        <w:tc>
          <w:tcPr>
            <w:tcW w:w="9522" w:type="dxa"/>
            <w:gridSpan w:val="2"/>
          </w:tcPr>
          <w:p w14:paraId="239CE2C0" w14:textId="77777777" w:rsidR="00835605" w:rsidRPr="008521D7" w:rsidRDefault="00835605" w:rsidP="00835605">
            <w:pPr>
              <w:jc w:val="both"/>
              <w:rPr>
                <w:rFonts w:ascii="Times New Roman" w:eastAsia="Times New Roman" w:hAnsi="Times New Roman" w:cs="Times New Roman"/>
                <w:sz w:val="19"/>
                <w:szCs w:val="19"/>
                <w:lang w:val="uk-UA" w:eastAsia="ru-RU"/>
              </w:rPr>
            </w:pPr>
            <w:r w:rsidRPr="008521D7">
              <w:rPr>
                <w:rFonts w:ascii="Times New Roman" w:eastAsia="Times New Roman" w:hAnsi="Times New Roman" w:cs="Times New Roman"/>
                <w:sz w:val="19"/>
                <w:szCs w:val="19"/>
                <w:lang w:val="uk-UA" w:eastAsia="ru-RU"/>
              </w:rPr>
              <w:t>Гарантійний  лист від Учасника  наступного змісту:</w:t>
            </w:r>
          </w:p>
          <w:p w14:paraId="2AC28907" w14:textId="54B3AB0D" w:rsidR="00835605" w:rsidRPr="00063058" w:rsidRDefault="00835605" w:rsidP="00835605">
            <w:pPr>
              <w:jc w:val="both"/>
              <w:rPr>
                <w:rFonts w:ascii="Times New Roman" w:hAnsi="Times New Roman" w:cs="Times New Roman"/>
                <w:sz w:val="20"/>
                <w:szCs w:val="20"/>
                <w:lang w:val="uk-UA"/>
              </w:rPr>
            </w:pPr>
            <w:r w:rsidRPr="008521D7">
              <w:rPr>
                <w:rFonts w:ascii="Times New Roman" w:eastAsia="Times New Roman" w:hAnsi="Times New Roman" w:cs="Times New Roman"/>
                <w:sz w:val="19"/>
                <w:szCs w:val="19"/>
                <w:lang w:val="uk-UA" w:eastAsia="ru-RU"/>
              </w:rPr>
              <w:t xml:space="preserve">«Даним листом підтверджуємо, що </w:t>
            </w:r>
            <w:r w:rsidRPr="008521D7">
              <w:rPr>
                <w:rFonts w:ascii="Times New Roman" w:eastAsia="Times New Roman" w:hAnsi="Times New Roman" w:cs="Times New Roman"/>
                <w:sz w:val="19"/>
                <w:szCs w:val="19"/>
                <w:u w:val="single"/>
                <w:lang w:val="uk-UA" w:eastAsia="ru-RU"/>
              </w:rPr>
              <w:t>зазначити найменування Учасника</w:t>
            </w:r>
            <w:r w:rsidRPr="008521D7">
              <w:rPr>
                <w:rFonts w:ascii="Times New Roman" w:eastAsia="Times New Roman" w:hAnsi="Times New Roman" w:cs="Times New Roman"/>
                <w:sz w:val="19"/>
                <w:szCs w:val="19"/>
                <w:lang w:val="uk-UA" w:eastAsia="ru-RU"/>
              </w:rPr>
              <w:t>  не перебуває під дією спеціальних економічних</w:t>
            </w:r>
            <w:r w:rsidRPr="008521D7">
              <w:rPr>
                <w:rFonts w:ascii="Times New Roman" w:eastAsia="Times New Roman" w:hAnsi="Times New Roman" w:cs="Times New Roman"/>
                <w:b/>
                <w:sz w:val="19"/>
                <w:szCs w:val="19"/>
                <w:lang w:val="uk-UA" w:eastAsia="ru-RU"/>
              </w:rPr>
              <w:t xml:space="preserve"> </w:t>
            </w:r>
            <w:r w:rsidRPr="008521D7">
              <w:rPr>
                <w:rFonts w:ascii="Times New Roman" w:eastAsia="Times New Roman" w:hAnsi="Times New Roman" w:cs="Times New Roman"/>
                <w:sz w:val="19"/>
                <w:szCs w:val="19"/>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35605" w:rsidRPr="00063058" w14:paraId="2E8254B8" w14:textId="77777777" w:rsidTr="00A84463">
        <w:trPr>
          <w:jc w:val="center"/>
        </w:trPr>
        <w:tc>
          <w:tcPr>
            <w:tcW w:w="538" w:type="dxa"/>
          </w:tcPr>
          <w:p w14:paraId="6340B90C" w14:textId="604280A4" w:rsidR="00835605" w:rsidRDefault="00835605" w:rsidP="00835605">
            <w:pPr>
              <w:jc w:val="center"/>
              <w:rPr>
                <w:rFonts w:ascii="Times New Roman" w:hAnsi="Times New Roman" w:cs="Times New Roman"/>
                <w:sz w:val="19"/>
                <w:szCs w:val="19"/>
                <w:lang w:val="uk-UA"/>
              </w:rPr>
            </w:pPr>
            <w:r w:rsidRPr="008521D7">
              <w:rPr>
                <w:rFonts w:ascii="Times New Roman" w:hAnsi="Times New Roman" w:cs="Times New Roman"/>
                <w:sz w:val="19"/>
                <w:szCs w:val="19"/>
                <w:lang w:val="uk-UA"/>
              </w:rPr>
              <w:t>13</w:t>
            </w:r>
          </w:p>
        </w:tc>
        <w:tc>
          <w:tcPr>
            <w:tcW w:w="9522" w:type="dxa"/>
            <w:gridSpan w:val="2"/>
          </w:tcPr>
          <w:p w14:paraId="37375E64" w14:textId="77777777" w:rsidR="00835605" w:rsidRPr="008521D7" w:rsidRDefault="00835605" w:rsidP="00835605">
            <w:pPr>
              <w:jc w:val="both"/>
              <w:rPr>
                <w:rFonts w:ascii="Times New Roman" w:eastAsia="Times New Roman" w:hAnsi="Times New Roman" w:cs="Times New Roman"/>
                <w:sz w:val="19"/>
                <w:szCs w:val="19"/>
                <w:lang w:val="uk-UA" w:eastAsia="ru-RU"/>
              </w:rPr>
            </w:pPr>
            <w:r w:rsidRPr="008521D7">
              <w:rPr>
                <w:rFonts w:ascii="Times New Roman" w:eastAsia="Times New Roman" w:hAnsi="Times New Roman" w:cs="Times New Roman"/>
                <w:sz w:val="19"/>
                <w:szCs w:val="19"/>
                <w:lang w:val="uk-UA" w:eastAsia="ru-RU"/>
              </w:rPr>
              <w:t xml:space="preserve">Гарантійний лист від Учасника наступного змісту: </w:t>
            </w:r>
          </w:p>
          <w:p w14:paraId="5A489B80" w14:textId="622CF605" w:rsidR="00835605" w:rsidRPr="00063058" w:rsidRDefault="00835605" w:rsidP="00835605">
            <w:pPr>
              <w:jc w:val="both"/>
              <w:rPr>
                <w:rFonts w:ascii="Times New Roman" w:hAnsi="Times New Roman" w:cs="Times New Roman"/>
                <w:sz w:val="20"/>
                <w:szCs w:val="20"/>
                <w:lang w:val="uk-UA"/>
              </w:rPr>
            </w:pPr>
            <w:r w:rsidRPr="008521D7">
              <w:rPr>
                <w:rFonts w:ascii="Times New Roman" w:eastAsia="Times New Roman" w:hAnsi="Times New Roman" w:cs="Times New Roman"/>
                <w:b/>
                <w:sz w:val="19"/>
                <w:szCs w:val="19"/>
                <w:lang w:val="uk-UA" w:eastAsia="ru-RU"/>
              </w:rPr>
              <w:t>«</w:t>
            </w:r>
            <w:r w:rsidRPr="008521D7">
              <w:rPr>
                <w:rFonts w:ascii="Times New Roman" w:eastAsia="Times New Roman" w:hAnsi="Times New Roman" w:cs="Times New Roman"/>
                <w:sz w:val="19"/>
                <w:szCs w:val="19"/>
                <w:lang w:val="uk-UA" w:eastAsia="ru-RU"/>
              </w:rPr>
              <w:t xml:space="preserve">Ми, </w:t>
            </w:r>
            <w:r w:rsidRPr="008521D7">
              <w:rPr>
                <w:rFonts w:ascii="Times New Roman" w:eastAsia="Times New Roman" w:hAnsi="Times New Roman" w:cs="Times New Roman"/>
                <w:sz w:val="19"/>
                <w:szCs w:val="19"/>
                <w:u w:val="single"/>
                <w:lang w:val="uk-UA" w:eastAsia="ru-RU"/>
              </w:rPr>
              <w:t>зазначити найменування Учасника</w:t>
            </w:r>
            <w:r w:rsidRPr="008521D7">
              <w:rPr>
                <w:rFonts w:ascii="Times New Roman" w:eastAsia="Times New Roman" w:hAnsi="Times New Roman" w:cs="Times New Roman"/>
                <w:sz w:val="19"/>
                <w:szCs w:val="19"/>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робіт за предметом закупівлі, у відповідності до вимог, визначених </w:t>
            </w:r>
            <w:r w:rsidRPr="008521D7">
              <w:rPr>
                <w:rFonts w:ascii="Times New Roman" w:eastAsia="Times New Roman" w:hAnsi="Times New Roman" w:cs="Times New Roman"/>
                <w:b/>
                <w:sz w:val="19"/>
                <w:szCs w:val="19"/>
                <w:lang w:val="uk-UA" w:eastAsia="ru-RU"/>
              </w:rPr>
              <w:t xml:space="preserve">Додатком </w:t>
            </w:r>
            <w:r w:rsidRPr="008521D7">
              <w:rPr>
                <w:rFonts w:ascii="Times New Roman" w:eastAsia="Times New Roman" w:hAnsi="Times New Roman" w:cs="Times New Roman"/>
                <w:b/>
                <w:bCs/>
                <w:sz w:val="19"/>
                <w:szCs w:val="19"/>
                <w:lang w:val="uk-UA" w:eastAsia="ru-RU"/>
              </w:rPr>
              <w:t>1 до тендерної документації</w:t>
            </w:r>
            <w:r w:rsidRPr="008521D7">
              <w:rPr>
                <w:rFonts w:ascii="Times New Roman" w:eastAsia="Times New Roman" w:hAnsi="Times New Roman" w:cs="Times New Roman"/>
                <w:sz w:val="19"/>
                <w:szCs w:val="19"/>
                <w:lang w:val="uk-UA" w:eastAsia="ru-RU"/>
              </w:rPr>
              <w:t>, в повному обсязі, належної якості».</w:t>
            </w:r>
          </w:p>
        </w:tc>
      </w:tr>
      <w:tr w:rsidR="0042025B" w:rsidRPr="00063058" w14:paraId="303AF134" w14:textId="77777777" w:rsidTr="00A84463">
        <w:trPr>
          <w:jc w:val="center"/>
        </w:trPr>
        <w:tc>
          <w:tcPr>
            <w:tcW w:w="538" w:type="dxa"/>
          </w:tcPr>
          <w:p w14:paraId="58F8DACD" w14:textId="30CB114F" w:rsidR="0042025B" w:rsidRDefault="0042025B" w:rsidP="0042025B">
            <w:pPr>
              <w:jc w:val="center"/>
              <w:rPr>
                <w:rFonts w:ascii="Times New Roman" w:hAnsi="Times New Roman" w:cs="Times New Roman"/>
                <w:sz w:val="19"/>
                <w:szCs w:val="19"/>
                <w:lang w:val="uk-UA"/>
              </w:rPr>
            </w:pPr>
            <w:r>
              <w:rPr>
                <w:rFonts w:ascii="Times New Roman" w:hAnsi="Times New Roman" w:cs="Times New Roman"/>
                <w:sz w:val="19"/>
                <w:szCs w:val="19"/>
                <w:lang w:val="uk-UA"/>
              </w:rPr>
              <w:t>14</w:t>
            </w:r>
          </w:p>
        </w:tc>
        <w:tc>
          <w:tcPr>
            <w:tcW w:w="9522" w:type="dxa"/>
            <w:gridSpan w:val="2"/>
          </w:tcPr>
          <w:p w14:paraId="5DEEE102" w14:textId="0639D430" w:rsidR="0042025B" w:rsidRPr="006E29DA" w:rsidRDefault="0042025B" w:rsidP="0042025B">
            <w:pPr>
              <w:jc w:val="both"/>
              <w:rPr>
                <w:rFonts w:ascii="Times New Roman" w:eastAsia="Times New Roman" w:hAnsi="Times New Roman" w:cs="Times New Roman"/>
                <w:sz w:val="19"/>
                <w:szCs w:val="19"/>
                <w:lang w:val="uk-UA" w:eastAsia="ru-RU"/>
              </w:rPr>
            </w:pPr>
            <w:r>
              <w:rPr>
                <w:rFonts w:ascii="Times New Roman" w:eastAsia="Times New Roman" w:hAnsi="Times New Roman" w:cs="Times New Roman"/>
                <w:sz w:val="19"/>
                <w:szCs w:val="19"/>
                <w:lang w:val="uk-UA" w:eastAsia="ru-RU"/>
              </w:rPr>
              <w:t>Гарантійний л</w:t>
            </w:r>
            <w:r w:rsidRPr="00A740A8">
              <w:rPr>
                <w:rFonts w:ascii="Times New Roman" w:eastAsia="Times New Roman" w:hAnsi="Times New Roman" w:cs="Times New Roman"/>
                <w:sz w:val="19"/>
                <w:szCs w:val="19"/>
                <w:lang w:val="uk-UA" w:eastAsia="ru-RU"/>
              </w:rPr>
              <w:t xml:space="preserve">ист щодо підтвердження можливості </w:t>
            </w:r>
            <w:r>
              <w:rPr>
                <w:rFonts w:ascii="Times New Roman" w:eastAsia="Times New Roman" w:hAnsi="Times New Roman" w:cs="Times New Roman"/>
                <w:sz w:val="19"/>
                <w:szCs w:val="19"/>
                <w:lang w:val="uk-UA" w:eastAsia="ru-RU"/>
              </w:rPr>
              <w:t>надання послуг</w:t>
            </w:r>
            <w:r w:rsidRPr="00A740A8">
              <w:rPr>
                <w:rFonts w:ascii="Times New Roman" w:eastAsia="Times New Roman" w:hAnsi="Times New Roman" w:cs="Times New Roman"/>
                <w:sz w:val="19"/>
                <w:szCs w:val="19"/>
                <w:lang w:val="uk-UA" w:eastAsia="ru-RU"/>
              </w:rPr>
              <w:t xml:space="preserve"> без отримання авансового платежу. Оплата здійснюється після підписання акту виконаних робіт</w:t>
            </w:r>
            <w:r>
              <w:rPr>
                <w:rFonts w:ascii="Times New Roman" w:eastAsia="Times New Roman" w:hAnsi="Times New Roman" w:cs="Times New Roman"/>
                <w:sz w:val="19"/>
                <w:szCs w:val="19"/>
                <w:lang w:val="uk-UA" w:eastAsia="ru-RU"/>
              </w:rPr>
              <w:t>/послуг</w:t>
            </w:r>
            <w:r w:rsidRPr="00A740A8">
              <w:rPr>
                <w:rFonts w:ascii="Times New Roman" w:eastAsia="Times New Roman" w:hAnsi="Times New Roman" w:cs="Times New Roman"/>
                <w:sz w:val="19"/>
                <w:szCs w:val="19"/>
                <w:lang w:val="uk-UA" w:eastAsia="ru-RU"/>
              </w:rPr>
              <w:t xml:space="preserve"> згідно договору.</w:t>
            </w:r>
          </w:p>
        </w:tc>
      </w:tr>
    </w:tbl>
    <w:p w14:paraId="5F3E3545" w14:textId="708E759D" w:rsidR="008E6627" w:rsidRDefault="008E6627" w:rsidP="008E6627">
      <w:pPr>
        <w:spacing w:after="0" w:line="240" w:lineRule="auto"/>
        <w:jc w:val="center"/>
        <w:rPr>
          <w:rFonts w:ascii="Times New Roman" w:hAnsi="Times New Roman" w:cs="Times New Roman"/>
          <w:b/>
          <w:bCs/>
          <w:sz w:val="20"/>
          <w:szCs w:val="20"/>
          <w:lang w:val="uk-UA"/>
        </w:rPr>
      </w:pPr>
    </w:p>
    <w:p w14:paraId="2442EC97" w14:textId="77777777" w:rsidR="008E6627" w:rsidRPr="008E6627" w:rsidRDefault="008E6627" w:rsidP="008E6627">
      <w:pPr>
        <w:spacing w:after="0" w:line="240" w:lineRule="auto"/>
        <w:jc w:val="center"/>
        <w:rPr>
          <w:rFonts w:ascii="Times New Roman" w:hAnsi="Times New Roman" w:cs="Times New Roman"/>
          <w:b/>
          <w:bCs/>
          <w:sz w:val="20"/>
          <w:szCs w:val="20"/>
          <w:lang w:val="uk-UA"/>
        </w:rPr>
      </w:pPr>
    </w:p>
    <w:p w14:paraId="4B27CEA7" w14:textId="13DCF37C" w:rsidR="004E52BB" w:rsidRPr="008E6627" w:rsidRDefault="004B1925" w:rsidP="008E6627">
      <w:pPr>
        <w:spacing w:after="0" w:line="240" w:lineRule="auto"/>
        <w:jc w:val="both"/>
        <w:rPr>
          <w:rFonts w:ascii="Times New Roman" w:hAnsi="Times New Roman" w:cs="Times New Roman"/>
          <w:sz w:val="20"/>
          <w:szCs w:val="20"/>
          <w:lang w:val="uk-UA"/>
        </w:rPr>
      </w:pPr>
      <w:r w:rsidRPr="008E6627">
        <w:rPr>
          <w:rFonts w:ascii="Times New Roman" w:hAnsi="Times New Roman" w:cs="Times New Roman"/>
          <w:sz w:val="20"/>
          <w:szCs w:val="20"/>
          <w:vertAlign w:val="superscript"/>
          <w:lang w:val="uk-UA"/>
        </w:rPr>
        <w:t xml:space="preserve">1 </w:t>
      </w:r>
      <w:r w:rsidR="004E52BB" w:rsidRPr="008E6627">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8E6627" w:rsidRDefault="004B1925" w:rsidP="008E6627">
      <w:pPr>
        <w:spacing w:after="0" w:line="240" w:lineRule="auto"/>
        <w:jc w:val="both"/>
        <w:rPr>
          <w:rFonts w:ascii="Times New Roman" w:hAnsi="Times New Roman" w:cs="Times New Roman"/>
          <w:sz w:val="20"/>
          <w:szCs w:val="20"/>
          <w:lang w:val="uk-UA"/>
        </w:rPr>
      </w:pPr>
      <w:r w:rsidRPr="008E6627">
        <w:rPr>
          <w:rFonts w:ascii="Times New Roman" w:hAnsi="Times New Roman" w:cs="Times New Roman"/>
          <w:sz w:val="20"/>
          <w:szCs w:val="20"/>
          <w:vertAlign w:val="superscript"/>
          <w:lang w:val="uk-UA"/>
        </w:rPr>
        <w:t>2</w:t>
      </w:r>
      <w:r w:rsidRPr="008E6627">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Pr="008E6627" w:rsidRDefault="00BD54BF" w:rsidP="008E6627">
      <w:pPr>
        <w:spacing w:after="0" w:line="240" w:lineRule="auto"/>
        <w:rPr>
          <w:sz w:val="20"/>
          <w:szCs w:val="20"/>
          <w:lang w:val="uk-UA"/>
        </w:rPr>
      </w:pPr>
    </w:p>
    <w:p w14:paraId="24827A2B" w14:textId="77777777" w:rsidR="00502948" w:rsidRPr="008E6627" w:rsidRDefault="00502948" w:rsidP="008E6627">
      <w:pPr>
        <w:spacing w:after="0" w:line="240" w:lineRule="auto"/>
        <w:rPr>
          <w:sz w:val="20"/>
          <w:szCs w:val="20"/>
          <w:lang w:val="uk-UA"/>
        </w:rPr>
      </w:pPr>
    </w:p>
    <w:p w14:paraId="3C959598" w14:textId="77777777" w:rsidR="00502948" w:rsidRPr="008E6627" w:rsidRDefault="00502948" w:rsidP="008E6627">
      <w:pPr>
        <w:spacing w:after="0" w:line="240" w:lineRule="auto"/>
        <w:rPr>
          <w:sz w:val="20"/>
          <w:szCs w:val="20"/>
          <w:lang w:val="uk-UA"/>
        </w:rPr>
      </w:pPr>
    </w:p>
    <w:p w14:paraId="5198B71E" w14:textId="77777777" w:rsidR="00502948" w:rsidRPr="008E6627" w:rsidRDefault="00502948" w:rsidP="008E6627">
      <w:pPr>
        <w:spacing w:after="0" w:line="240" w:lineRule="auto"/>
        <w:rPr>
          <w:sz w:val="20"/>
          <w:szCs w:val="20"/>
          <w:lang w:val="uk-UA"/>
        </w:rPr>
      </w:pPr>
    </w:p>
    <w:p w14:paraId="6AB5DE00" w14:textId="77777777" w:rsidR="00502948" w:rsidRPr="008E6627" w:rsidRDefault="00502948" w:rsidP="008E6627">
      <w:pPr>
        <w:spacing w:after="0" w:line="240" w:lineRule="auto"/>
        <w:rPr>
          <w:sz w:val="20"/>
          <w:szCs w:val="20"/>
          <w:lang w:val="uk-UA"/>
        </w:rPr>
      </w:pPr>
    </w:p>
    <w:p w14:paraId="5E12999D" w14:textId="77777777" w:rsidR="00502948" w:rsidRPr="008E6627" w:rsidRDefault="00502948" w:rsidP="008E6627">
      <w:pPr>
        <w:spacing w:after="0" w:line="240" w:lineRule="auto"/>
        <w:rPr>
          <w:sz w:val="20"/>
          <w:szCs w:val="20"/>
          <w:lang w:val="uk-UA"/>
        </w:rPr>
      </w:pPr>
    </w:p>
    <w:p w14:paraId="0A9C004B" w14:textId="77777777" w:rsidR="00502948" w:rsidRPr="008E6627" w:rsidRDefault="00502948" w:rsidP="008E6627">
      <w:pPr>
        <w:spacing w:after="0" w:line="240" w:lineRule="auto"/>
        <w:rPr>
          <w:sz w:val="20"/>
          <w:szCs w:val="20"/>
          <w:lang w:val="uk-UA"/>
        </w:rPr>
      </w:pPr>
    </w:p>
    <w:p w14:paraId="1DC3F213" w14:textId="77777777" w:rsidR="00502948" w:rsidRPr="008E6627" w:rsidRDefault="00502948" w:rsidP="008E6627">
      <w:pPr>
        <w:spacing w:after="0" w:line="240" w:lineRule="auto"/>
        <w:rPr>
          <w:sz w:val="20"/>
          <w:szCs w:val="20"/>
          <w:lang w:val="uk-UA"/>
        </w:rPr>
      </w:pPr>
    </w:p>
    <w:p w14:paraId="012A788E" w14:textId="77777777" w:rsidR="00502948" w:rsidRPr="008E6627" w:rsidRDefault="00502948" w:rsidP="008E6627">
      <w:pPr>
        <w:spacing w:after="0" w:line="240" w:lineRule="auto"/>
        <w:rPr>
          <w:sz w:val="20"/>
          <w:szCs w:val="20"/>
          <w:lang w:val="uk-UA"/>
        </w:rPr>
      </w:pPr>
    </w:p>
    <w:p w14:paraId="555F9529" w14:textId="77777777" w:rsidR="00502948" w:rsidRPr="008E6627" w:rsidRDefault="00502948" w:rsidP="008E6627">
      <w:pPr>
        <w:spacing w:after="0" w:line="240" w:lineRule="auto"/>
        <w:rPr>
          <w:sz w:val="20"/>
          <w:szCs w:val="20"/>
          <w:lang w:val="uk-UA"/>
        </w:rPr>
      </w:pPr>
    </w:p>
    <w:p w14:paraId="4EEA1ADD" w14:textId="13DC7A5F" w:rsidR="00502948" w:rsidRDefault="00502948" w:rsidP="008E6627">
      <w:pPr>
        <w:spacing w:after="0" w:line="240" w:lineRule="auto"/>
        <w:rPr>
          <w:sz w:val="20"/>
          <w:szCs w:val="20"/>
          <w:lang w:val="uk-UA"/>
        </w:rPr>
      </w:pPr>
    </w:p>
    <w:p w14:paraId="0C4F48CF" w14:textId="58A8ECD0" w:rsidR="00FA30B4" w:rsidRDefault="00FA30B4" w:rsidP="008E6627">
      <w:pPr>
        <w:spacing w:after="0" w:line="240" w:lineRule="auto"/>
        <w:rPr>
          <w:sz w:val="20"/>
          <w:szCs w:val="20"/>
          <w:lang w:val="uk-UA"/>
        </w:rPr>
      </w:pPr>
    </w:p>
    <w:p w14:paraId="6391C991" w14:textId="6AEEAFFE" w:rsidR="00FA30B4" w:rsidRDefault="00FA30B4" w:rsidP="008E6627">
      <w:pPr>
        <w:spacing w:after="0" w:line="240" w:lineRule="auto"/>
        <w:rPr>
          <w:sz w:val="20"/>
          <w:szCs w:val="20"/>
          <w:lang w:val="uk-UA"/>
        </w:rPr>
      </w:pPr>
    </w:p>
    <w:p w14:paraId="61E287D3" w14:textId="4A81A0DD" w:rsidR="00FA30B4" w:rsidRDefault="00FA30B4" w:rsidP="008E6627">
      <w:pPr>
        <w:spacing w:after="0" w:line="240" w:lineRule="auto"/>
        <w:rPr>
          <w:sz w:val="20"/>
          <w:szCs w:val="20"/>
          <w:lang w:val="uk-UA"/>
        </w:rPr>
      </w:pPr>
    </w:p>
    <w:p w14:paraId="6A0517BF" w14:textId="606CF5F1" w:rsidR="00FA30B4" w:rsidRDefault="00FA30B4" w:rsidP="008E6627">
      <w:pPr>
        <w:spacing w:after="0" w:line="240" w:lineRule="auto"/>
        <w:rPr>
          <w:sz w:val="20"/>
          <w:szCs w:val="20"/>
          <w:lang w:val="uk-UA"/>
        </w:rPr>
      </w:pPr>
    </w:p>
    <w:p w14:paraId="4F240C8B" w14:textId="35022336" w:rsidR="00FA30B4" w:rsidRDefault="00FA30B4" w:rsidP="008E6627">
      <w:pPr>
        <w:spacing w:after="0" w:line="240" w:lineRule="auto"/>
        <w:rPr>
          <w:sz w:val="20"/>
          <w:szCs w:val="20"/>
          <w:lang w:val="uk-UA"/>
        </w:rPr>
      </w:pPr>
    </w:p>
    <w:p w14:paraId="2E0DABFB" w14:textId="5D8B7C19" w:rsidR="00FA30B4" w:rsidRDefault="00FA30B4" w:rsidP="008E6627">
      <w:pPr>
        <w:spacing w:after="0" w:line="240" w:lineRule="auto"/>
        <w:rPr>
          <w:sz w:val="20"/>
          <w:szCs w:val="20"/>
          <w:lang w:val="uk-UA"/>
        </w:rPr>
      </w:pPr>
    </w:p>
    <w:p w14:paraId="4B24A299" w14:textId="577EA76A" w:rsidR="00FA30B4" w:rsidRDefault="00FA30B4" w:rsidP="008E6627">
      <w:pPr>
        <w:spacing w:after="0" w:line="240" w:lineRule="auto"/>
        <w:rPr>
          <w:sz w:val="20"/>
          <w:szCs w:val="20"/>
          <w:lang w:val="uk-UA"/>
        </w:rPr>
      </w:pPr>
    </w:p>
    <w:p w14:paraId="30E97390" w14:textId="07031DED" w:rsidR="00FA30B4" w:rsidRDefault="00FA30B4" w:rsidP="008E6627">
      <w:pPr>
        <w:spacing w:after="0" w:line="240" w:lineRule="auto"/>
        <w:rPr>
          <w:sz w:val="20"/>
          <w:szCs w:val="20"/>
          <w:lang w:val="uk-UA"/>
        </w:rPr>
      </w:pPr>
    </w:p>
    <w:p w14:paraId="1D9FD2EF" w14:textId="176BD964" w:rsidR="00FA30B4" w:rsidRDefault="00FA30B4" w:rsidP="008E6627">
      <w:pPr>
        <w:spacing w:after="0" w:line="240" w:lineRule="auto"/>
        <w:rPr>
          <w:sz w:val="20"/>
          <w:szCs w:val="20"/>
          <w:lang w:val="uk-UA"/>
        </w:rPr>
      </w:pPr>
    </w:p>
    <w:p w14:paraId="1F7F9E82" w14:textId="0EE55811" w:rsidR="00FA30B4" w:rsidRDefault="00FA30B4" w:rsidP="008E6627">
      <w:pPr>
        <w:spacing w:after="0" w:line="240" w:lineRule="auto"/>
        <w:rPr>
          <w:sz w:val="20"/>
          <w:szCs w:val="20"/>
          <w:lang w:val="uk-UA"/>
        </w:rPr>
      </w:pPr>
    </w:p>
    <w:p w14:paraId="0F703D20" w14:textId="5FE5A9E6" w:rsidR="00646E47" w:rsidRDefault="00646E47" w:rsidP="008E6627">
      <w:pPr>
        <w:spacing w:after="0" w:line="240" w:lineRule="auto"/>
        <w:rPr>
          <w:sz w:val="20"/>
          <w:szCs w:val="20"/>
          <w:lang w:val="uk-UA"/>
        </w:rPr>
      </w:pPr>
    </w:p>
    <w:p w14:paraId="08B3BC04" w14:textId="7240A8A9" w:rsidR="00646E47" w:rsidRDefault="00646E47" w:rsidP="008E6627">
      <w:pPr>
        <w:spacing w:after="0" w:line="240" w:lineRule="auto"/>
        <w:rPr>
          <w:sz w:val="20"/>
          <w:szCs w:val="20"/>
          <w:lang w:val="uk-UA"/>
        </w:rPr>
      </w:pPr>
    </w:p>
    <w:p w14:paraId="359358FA" w14:textId="70C932C7" w:rsidR="00646E47" w:rsidRDefault="00646E47" w:rsidP="008E6627">
      <w:pPr>
        <w:spacing w:after="0" w:line="240" w:lineRule="auto"/>
        <w:rPr>
          <w:sz w:val="20"/>
          <w:szCs w:val="20"/>
          <w:lang w:val="uk-UA"/>
        </w:rPr>
      </w:pPr>
    </w:p>
    <w:p w14:paraId="71ADF2D4" w14:textId="394996A4" w:rsidR="00646E47" w:rsidRDefault="00646E47" w:rsidP="008E6627">
      <w:pPr>
        <w:spacing w:after="0" w:line="240" w:lineRule="auto"/>
        <w:rPr>
          <w:sz w:val="20"/>
          <w:szCs w:val="20"/>
          <w:lang w:val="uk-UA"/>
        </w:rPr>
      </w:pPr>
    </w:p>
    <w:p w14:paraId="5724F382" w14:textId="3F9EAB93" w:rsidR="00646E47" w:rsidRDefault="00646E47" w:rsidP="008E6627">
      <w:pPr>
        <w:spacing w:after="0" w:line="240" w:lineRule="auto"/>
        <w:rPr>
          <w:sz w:val="20"/>
          <w:szCs w:val="20"/>
          <w:lang w:val="uk-UA"/>
        </w:rPr>
      </w:pPr>
    </w:p>
    <w:p w14:paraId="45290F14" w14:textId="53344297" w:rsidR="00646E47" w:rsidRDefault="00646E47" w:rsidP="008E6627">
      <w:pPr>
        <w:spacing w:after="0" w:line="240" w:lineRule="auto"/>
        <w:rPr>
          <w:sz w:val="20"/>
          <w:szCs w:val="20"/>
          <w:lang w:val="uk-UA"/>
        </w:rPr>
      </w:pPr>
    </w:p>
    <w:p w14:paraId="16EB69E8" w14:textId="604AB4F5" w:rsidR="00646E47" w:rsidRDefault="00646E47" w:rsidP="008E6627">
      <w:pPr>
        <w:spacing w:after="0" w:line="240" w:lineRule="auto"/>
        <w:rPr>
          <w:sz w:val="20"/>
          <w:szCs w:val="20"/>
          <w:lang w:val="uk-UA"/>
        </w:rPr>
      </w:pPr>
    </w:p>
    <w:p w14:paraId="2D0D0661" w14:textId="67BA75E0" w:rsidR="00646E47" w:rsidRDefault="00646E47" w:rsidP="008E6627">
      <w:pPr>
        <w:spacing w:after="0" w:line="240" w:lineRule="auto"/>
        <w:rPr>
          <w:sz w:val="20"/>
          <w:szCs w:val="20"/>
          <w:lang w:val="uk-UA"/>
        </w:rPr>
      </w:pPr>
    </w:p>
    <w:p w14:paraId="77490CE1" w14:textId="48801344" w:rsidR="00646E47" w:rsidRDefault="00646E47" w:rsidP="008E6627">
      <w:pPr>
        <w:spacing w:after="0" w:line="240" w:lineRule="auto"/>
        <w:rPr>
          <w:sz w:val="20"/>
          <w:szCs w:val="20"/>
          <w:lang w:val="uk-UA"/>
        </w:rPr>
      </w:pPr>
    </w:p>
    <w:p w14:paraId="746FF789" w14:textId="067828D3" w:rsidR="00646E47" w:rsidRDefault="00646E47" w:rsidP="008E6627">
      <w:pPr>
        <w:spacing w:after="0" w:line="240" w:lineRule="auto"/>
        <w:rPr>
          <w:sz w:val="20"/>
          <w:szCs w:val="20"/>
          <w:lang w:val="uk-UA"/>
        </w:rPr>
      </w:pPr>
    </w:p>
    <w:p w14:paraId="4AC2E96A" w14:textId="77777777" w:rsidR="00646E47" w:rsidRDefault="00646E47" w:rsidP="008E6627">
      <w:pPr>
        <w:spacing w:after="0" w:line="240" w:lineRule="auto"/>
        <w:rPr>
          <w:sz w:val="20"/>
          <w:szCs w:val="20"/>
          <w:lang w:val="uk-UA"/>
        </w:rPr>
      </w:pPr>
    </w:p>
    <w:p w14:paraId="1209C91E" w14:textId="1C75392D" w:rsidR="00FA30B4" w:rsidRDefault="00FA30B4" w:rsidP="008E6627">
      <w:pPr>
        <w:spacing w:after="0" w:line="240" w:lineRule="auto"/>
        <w:rPr>
          <w:sz w:val="20"/>
          <w:szCs w:val="20"/>
          <w:lang w:val="uk-UA"/>
        </w:rPr>
      </w:pPr>
    </w:p>
    <w:p w14:paraId="633E0ED7" w14:textId="2B98B4B3" w:rsidR="00BD54BF" w:rsidRPr="008E6627" w:rsidRDefault="00BD54BF" w:rsidP="008E6627">
      <w:pPr>
        <w:spacing w:after="0" w:line="240" w:lineRule="auto"/>
        <w:jc w:val="right"/>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lastRenderedPageBreak/>
        <w:t>Додаток № 2 до тендерної документації</w:t>
      </w:r>
    </w:p>
    <w:p w14:paraId="5ECC2DB6" w14:textId="77777777" w:rsidR="00BD54BF" w:rsidRPr="008E6627" w:rsidRDefault="00BD54BF" w:rsidP="008E6627">
      <w:pPr>
        <w:spacing w:after="0" w:line="240" w:lineRule="auto"/>
        <w:jc w:val="center"/>
        <w:rPr>
          <w:rFonts w:ascii="Times New Roman" w:hAnsi="Times New Roman" w:cs="Times New Roman"/>
          <w:b/>
          <w:bCs/>
          <w:sz w:val="20"/>
          <w:szCs w:val="20"/>
          <w:lang w:val="uk-UA"/>
        </w:rPr>
      </w:pPr>
      <w:r w:rsidRPr="008E6627">
        <w:rPr>
          <w:rFonts w:ascii="Times New Roman" w:hAnsi="Times New Roman" w:cs="Times New Roman"/>
          <w:b/>
          <w:bCs/>
          <w:sz w:val="20"/>
          <w:szCs w:val="20"/>
          <w:lang w:val="uk-UA"/>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1D33AF" w14:paraId="35E58F9C"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bookmarkStart w:id="0" w:name="_Hlk128471259"/>
            <w:r w:rsidRPr="001D33AF">
              <w:rPr>
                <w:rFonts w:ascii="Times New Roman" w:eastAsia="Times New Roman" w:hAnsi="Times New Roman" w:cs="Times New Roman"/>
                <w:b/>
                <w:bCs/>
                <w:sz w:val="19"/>
                <w:szCs w:val="19"/>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r w:rsidRPr="001D33AF">
              <w:rPr>
                <w:rFonts w:ascii="Times New Roman" w:eastAsia="Times New Roman" w:hAnsi="Times New Roman" w:cs="Times New Roman"/>
                <w:b/>
                <w:bCs/>
                <w:sz w:val="19"/>
                <w:szCs w:val="19"/>
                <w:lang w:val="uk-UA" w:eastAsia="ru-RU"/>
              </w:rPr>
              <w:t>Підстави для відмови в участі у процедурі закупівлі</w:t>
            </w:r>
          </w:p>
          <w:p w14:paraId="46AF89BD" w14:textId="77777777" w:rsidR="00774478" w:rsidRPr="001D33AF" w:rsidRDefault="00774478" w:rsidP="008E6627">
            <w:pPr>
              <w:spacing w:after="0" w:line="240" w:lineRule="auto"/>
              <w:rPr>
                <w:rFonts w:ascii="Times New Roman" w:eastAsia="Times New Roman" w:hAnsi="Times New Roman" w:cs="Times New Roman"/>
                <w:sz w:val="19"/>
                <w:szCs w:val="19"/>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1D33AF" w:rsidRDefault="00774478" w:rsidP="008E6627">
            <w:pPr>
              <w:spacing w:after="0" w:line="240" w:lineRule="auto"/>
              <w:jc w:val="center"/>
              <w:rPr>
                <w:rFonts w:ascii="Times New Roman" w:eastAsia="Times New Roman" w:hAnsi="Times New Roman" w:cs="Times New Roman"/>
                <w:b/>
                <w:bCs/>
                <w:sz w:val="19"/>
                <w:szCs w:val="19"/>
                <w:lang w:val="uk-UA" w:eastAsia="ru-RU"/>
              </w:rPr>
            </w:pPr>
            <w:r w:rsidRPr="001D33AF">
              <w:rPr>
                <w:rFonts w:ascii="Times New Roman" w:eastAsia="Times New Roman" w:hAnsi="Times New Roman" w:cs="Times New Roman"/>
                <w:b/>
                <w:bCs/>
                <w:sz w:val="19"/>
                <w:szCs w:val="19"/>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1D33AF" w:rsidRDefault="00774478" w:rsidP="008E6627">
            <w:pPr>
              <w:spacing w:after="0" w:line="240" w:lineRule="auto"/>
              <w:jc w:val="center"/>
              <w:rPr>
                <w:rFonts w:ascii="Times New Roman" w:eastAsia="Times New Roman" w:hAnsi="Times New Roman" w:cs="Times New Roman"/>
                <w:sz w:val="19"/>
                <w:szCs w:val="19"/>
                <w:lang w:val="uk-UA" w:eastAsia="ru-RU"/>
              </w:rPr>
            </w:pPr>
            <w:r w:rsidRPr="001D33AF">
              <w:rPr>
                <w:rFonts w:ascii="Times New Roman" w:eastAsia="Times New Roman" w:hAnsi="Times New Roman" w:cs="Times New Roman"/>
                <w:b/>
                <w:bCs/>
                <w:sz w:val="19"/>
                <w:szCs w:val="19"/>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1D33AF" w14:paraId="4777375E"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616D476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0FF40F7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D33AF">
              <w:rPr>
                <w:rFonts w:ascii="Times New Roman" w:eastAsia="Times New Roman" w:hAnsi="Times New Roman"/>
                <w:i/>
                <w:iCs/>
                <w:sz w:val="19"/>
                <w:szCs w:val="19"/>
                <w:shd w:val="clear" w:color="auto" w:fill="FFFFFF"/>
                <w:lang w:val="uk-UA" w:eastAsia="ru-RU"/>
              </w:rPr>
              <w:t>(</w:t>
            </w:r>
            <w:r w:rsidRPr="001D33AF">
              <w:rPr>
                <w:rFonts w:ascii="Times New Roman" w:eastAsia="Times New Roman" w:hAnsi="Times New Roman"/>
                <w:i/>
                <w:iCs/>
                <w:sz w:val="19"/>
                <w:szCs w:val="19"/>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C685CDA" w14:textId="6434BCB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3DF11BB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4D9A95D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0B4BAD7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65C0696F"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254762" w14:textId="359F5B9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2EF4085C" w:rsidR="00C95141" w:rsidRPr="001D33AF" w:rsidRDefault="00C95141" w:rsidP="008E6627">
            <w:pPr>
              <w:spacing w:after="0" w:line="240" w:lineRule="auto"/>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10022AE6"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63AFA69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787842A"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A5A360A" w14:textId="352B02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A0E008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1D33AF">
              <w:rPr>
                <w:rFonts w:ascii="Times New Roman" w:eastAsia="Times New Roman" w:hAnsi="Times New Roman"/>
                <w:sz w:val="19"/>
                <w:szCs w:val="19"/>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5141" w:rsidRPr="001D33AF" w14:paraId="05169AF6"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0D87F02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6AD81EC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90EFD88" w14:textId="461DBED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E2F4F04"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1042A031"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AD20EC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930535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5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14FD17DC"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2DF9022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1D33AF" w14:paraId="5FDF044C"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6459B2D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5C114C9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shd w:val="clear" w:color="auto" w:fill="FFFFFF"/>
                <w:lang w:val="uk-UA" w:eastAsia="ru-RU"/>
              </w:rPr>
              <w:t>підпункт</w:t>
            </w:r>
            <w:r w:rsidRPr="001D33AF">
              <w:rPr>
                <w:rFonts w:ascii="Times New Roman" w:hAnsi="Times New Roman"/>
                <w:i/>
                <w:sz w:val="19"/>
                <w:szCs w:val="19"/>
                <w:shd w:val="clear" w:color="auto" w:fill="FFFFFF"/>
                <w:lang w:val="uk-UA"/>
              </w:rPr>
              <w:t xml:space="preserve"> 6 </w:t>
            </w:r>
            <w:r w:rsidRPr="001D33AF">
              <w:rPr>
                <w:rFonts w:ascii="Times New Roman" w:eastAsia="Times New Roman" w:hAnsi="Times New Roman"/>
                <w:i/>
                <w:iCs/>
                <w:sz w:val="19"/>
                <w:szCs w:val="19"/>
                <w:shd w:val="clear" w:color="auto" w:fill="FFFFFF"/>
                <w:lang w:val="uk-UA" w:eastAsia="ru-RU"/>
              </w:rPr>
              <w:t>пункту 44 Особливостей</w:t>
            </w:r>
            <w:r w:rsidRPr="001D33AF">
              <w:rPr>
                <w:rFonts w:ascii="Times New Roman" w:hAnsi="Times New Roman"/>
                <w:i/>
                <w:sz w:val="19"/>
                <w:szCs w:val="19"/>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455D9E5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8DB852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95141" w:rsidRPr="001D33AF" w14:paraId="40B3D69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06500D2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1B6CF7F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7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3E70D96E"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0A5214A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3F857CA1"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5B88A822"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4DF27D9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8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35625182"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3CC6FA"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46BF0CE4"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29A64C4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51C62B3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9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535A36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3A755990"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05996E8F"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09F3D83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BD7561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10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00EEEE" w14:textId="77777777" w:rsidR="00C95141" w:rsidRPr="001D33AF" w:rsidRDefault="00C95141" w:rsidP="008E6627">
            <w:pPr>
              <w:spacing w:after="0" w:line="240" w:lineRule="auto"/>
              <w:jc w:val="both"/>
              <w:rPr>
                <w:rFonts w:ascii="Times New Roman" w:eastAsia="Times New Roman" w:hAnsi="Times New Roman"/>
                <w:i/>
                <w:iCs/>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D33AF">
              <w:rPr>
                <w:rFonts w:ascii="Times New Roman" w:eastAsia="Times New Roman" w:hAnsi="Times New Roman"/>
                <w:i/>
                <w:iCs/>
                <w:sz w:val="19"/>
                <w:szCs w:val="19"/>
                <w:lang w:val="uk-UA" w:eastAsia="ru-RU"/>
              </w:rPr>
              <w:t xml:space="preserve"> </w:t>
            </w:r>
          </w:p>
          <w:p w14:paraId="27DB2BC1"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i/>
                <w:iCs/>
                <w:sz w:val="19"/>
                <w:szCs w:val="19"/>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B5A5" w14:textId="0DF2DF5C"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5E8D1158"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2D230A4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2BF39695"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1D33AF">
              <w:rPr>
                <w:rFonts w:ascii="Times New Roman" w:eastAsia="Times New Roman" w:hAnsi="Times New Roman"/>
                <w:i/>
                <w:iCs/>
                <w:sz w:val="19"/>
                <w:szCs w:val="19"/>
                <w:shd w:val="clear" w:color="auto" w:fill="FFFFFF"/>
                <w:lang w:val="uk-UA" w:eastAsia="ru-RU"/>
              </w:rPr>
              <w:t>(</w:t>
            </w:r>
            <w:r w:rsidRPr="001D33AF">
              <w:rPr>
                <w:rFonts w:ascii="Times New Roman" w:eastAsia="Times New Roman" w:hAnsi="Times New Roman"/>
                <w:i/>
                <w:iCs/>
                <w:sz w:val="19"/>
                <w:szCs w:val="19"/>
                <w:lang w:val="uk-UA" w:eastAsia="ru-RU"/>
              </w:rPr>
              <w:t>підпункт</w:t>
            </w:r>
            <w:r w:rsidRPr="001D33AF">
              <w:rPr>
                <w:rFonts w:ascii="Times New Roman" w:hAnsi="Times New Roman"/>
                <w:i/>
                <w:sz w:val="19"/>
                <w:szCs w:val="19"/>
                <w:lang w:val="uk-UA"/>
              </w:rPr>
              <w:t xml:space="preserve"> 11 </w:t>
            </w:r>
            <w:r w:rsidRPr="001D33AF">
              <w:rPr>
                <w:rFonts w:ascii="Times New Roman" w:eastAsia="Times New Roman" w:hAnsi="Times New Roman"/>
                <w:i/>
                <w:iCs/>
                <w:sz w:val="19"/>
                <w:szCs w:val="19"/>
                <w:lang w:val="uk-UA" w:eastAsia="ru-RU"/>
              </w:rPr>
              <w:t>пункту 44 Особливостей</w:t>
            </w:r>
            <w:r w:rsidRPr="001D33AF">
              <w:rPr>
                <w:rFonts w:ascii="Times New Roman" w:hAnsi="Times New Roman"/>
                <w:i/>
                <w:sz w:val="19"/>
                <w:szCs w:val="19"/>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3AE49F6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2E282CF6"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не надає підтвердження своєї відповідності.</w:t>
            </w:r>
          </w:p>
        </w:tc>
      </w:tr>
      <w:tr w:rsidR="00C95141" w:rsidRPr="001D33AF" w14:paraId="2EA10A8E"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524A19D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6D6789B7"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D33AF">
              <w:rPr>
                <w:rFonts w:ascii="Times New Roman" w:hAnsi="Times New Roman"/>
                <w:i/>
                <w:sz w:val="19"/>
                <w:szCs w:val="19"/>
                <w:shd w:val="clear" w:color="auto" w:fill="FFFFFF"/>
                <w:lang w:val="uk-UA"/>
              </w:rPr>
              <w:t>(</w:t>
            </w:r>
            <w:r w:rsidRPr="001D33AF">
              <w:rPr>
                <w:rFonts w:ascii="Times New Roman" w:eastAsia="Times New Roman" w:hAnsi="Times New Roman"/>
                <w:i/>
                <w:iCs/>
                <w:sz w:val="19"/>
                <w:szCs w:val="19"/>
                <w:shd w:val="clear" w:color="auto" w:fill="FFFFFF"/>
                <w:lang w:val="uk-UA" w:eastAsia="ru-RU"/>
              </w:rPr>
              <w:t>підпункт</w:t>
            </w:r>
            <w:r w:rsidRPr="001D33AF">
              <w:rPr>
                <w:rFonts w:ascii="Times New Roman" w:hAnsi="Times New Roman"/>
                <w:i/>
                <w:sz w:val="19"/>
                <w:szCs w:val="19"/>
                <w:shd w:val="clear" w:color="auto" w:fill="FFFFFF"/>
                <w:lang w:val="uk-UA"/>
              </w:rPr>
              <w:t xml:space="preserve"> 12 </w:t>
            </w:r>
            <w:r w:rsidRPr="001D33AF">
              <w:rPr>
                <w:rFonts w:ascii="Times New Roman" w:eastAsia="Times New Roman" w:hAnsi="Times New Roman"/>
                <w:i/>
                <w:iCs/>
                <w:sz w:val="19"/>
                <w:szCs w:val="19"/>
                <w:shd w:val="clear" w:color="auto" w:fill="FFFFFF"/>
                <w:lang w:val="uk-UA" w:eastAsia="ru-RU"/>
              </w:rPr>
              <w:t>пункту 44 Особливостей</w:t>
            </w:r>
            <w:r w:rsidRPr="001D33AF">
              <w:rPr>
                <w:rFonts w:ascii="Times New Roman" w:hAnsi="Times New Roman"/>
                <w:i/>
                <w:sz w:val="19"/>
                <w:szCs w:val="19"/>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C6E4D96" w14:textId="2D890BA3"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059BA058"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95141" w:rsidRPr="001D33AF" w14:paraId="62BCFEC8" w14:textId="77777777" w:rsidTr="008E6627">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3E62FCED"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64640" w14:textId="73F396D1" w:rsidR="00C95141" w:rsidRPr="001D33AF" w:rsidRDefault="00C95141" w:rsidP="008E6627">
            <w:pPr>
              <w:spacing w:after="0" w:line="240" w:lineRule="auto"/>
              <w:jc w:val="both"/>
              <w:rPr>
                <w:rFonts w:ascii="Times New Roman" w:eastAsia="Times New Roman" w:hAnsi="Times New Roman"/>
                <w:i/>
                <w:iCs/>
                <w:sz w:val="19"/>
                <w:szCs w:val="19"/>
                <w:lang w:val="uk-UA" w:eastAsia="ru-RU"/>
              </w:rPr>
            </w:pPr>
            <w:r w:rsidRPr="001D33AF">
              <w:rPr>
                <w:rFonts w:ascii="Times New Roman" w:eastAsia="Times New Roman" w:hAnsi="Times New Roman"/>
                <w:sz w:val="19"/>
                <w:szCs w:val="19"/>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D33AF">
              <w:rPr>
                <w:rFonts w:ascii="Times New Roman" w:eastAsia="Times New Roman" w:hAnsi="Times New Roman"/>
                <w:i/>
                <w:iCs/>
                <w:sz w:val="19"/>
                <w:szCs w:val="19"/>
                <w:lang w:val="uk-UA" w:eastAsia="ru-RU"/>
              </w:rPr>
              <w:t>(абзац 14 пункту 44 Особливостей)</w:t>
            </w:r>
          </w:p>
          <w:p w14:paraId="7C1CB6B5" w14:textId="7D277C7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4AF3570" w14:textId="77777777" w:rsidR="00C95141" w:rsidRPr="001D33AF" w:rsidRDefault="00C95141" w:rsidP="008E6627">
            <w:pPr>
              <w:spacing w:after="0" w:line="240" w:lineRule="auto"/>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eastAsia="ru-RU"/>
              </w:rPr>
              <w:t xml:space="preserve">Учасник процедури закупівлі має </w:t>
            </w:r>
            <w:r w:rsidRPr="001D33AF">
              <w:rPr>
                <w:rFonts w:ascii="Times New Roman" w:eastAsia="Times New Roman" w:hAnsi="Times New Roman"/>
                <w:sz w:val="19"/>
                <w:szCs w:val="19"/>
                <w:lang w:val="uk-UA"/>
              </w:rPr>
              <w:t>надати:</w:t>
            </w:r>
          </w:p>
          <w:p w14:paraId="3FD02AA0" w14:textId="77777777" w:rsidR="00C95141" w:rsidRPr="001D33AF" w:rsidRDefault="00C95141">
            <w:pPr>
              <w:numPr>
                <w:ilvl w:val="0"/>
                <w:numId w:val="5"/>
              </w:numPr>
              <w:spacing w:after="0" w:line="240" w:lineRule="auto"/>
              <w:ind w:left="0"/>
              <w:contextualSpacing/>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001BA9" w14:textId="77777777" w:rsidR="00C95141" w:rsidRPr="001D33AF" w:rsidRDefault="00C95141" w:rsidP="008E6627">
            <w:pPr>
              <w:spacing w:after="0" w:line="240" w:lineRule="auto"/>
              <w:jc w:val="both"/>
              <w:rPr>
                <w:rFonts w:ascii="Times New Roman" w:eastAsia="Times New Roman" w:hAnsi="Times New Roman"/>
                <w:sz w:val="19"/>
                <w:szCs w:val="19"/>
                <w:lang w:val="uk-UA"/>
              </w:rPr>
            </w:pPr>
            <w:r w:rsidRPr="001D33AF">
              <w:rPr>
                <w:rFonts w:ascii="Times New Roman" w:eastAsia="Times New Roman" w:hAnsi="Times New Roman"/>
                <w:sz w:val="19"/>
                <w:szCs w:val="19"/>
                <w:lang w:val="uk-UA"/>
              </w:rPr>
              <w:t xml:space="preserve">або </w:t>
            </w:r>
          </w:p>
          <w:p w14:paraId="749A4931" w14:textId="744A7B2B"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70D7"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sz w:val="19"/>
                <w:szCs w:val="19"/>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5C8E65" w14:textId="77777777" w:rsidR="00C95141" w:rsidRPr="001D33AF" w:rsidRDefault="00C95141" w:rsidP="008E6627">
            <w:pPr>
              <w:spacing w:after="0" w:line="240" w:lineRule="auto"/>
              <w:rPr>
                <w:rFonts w:ascii="Times New Roman" w:eastAsia="Times New Roman" w:hAnsi="Times New Roman"/>
                <w:sz w:val="19"/>
                <w:szCs w:val="19"/>
                <w:lang w:val="uk-UA" w:eastAsia="ru-RU"/>
              </w:rPr>
            </w:pPr>
          </w:p>
          <w:p w14:paraId="00CF8B91" w14:textId="77777777" w:rsidR="00C95141" w:rsidRPr="001D33AF" w:rsidRDefault="00C95141" w:rsidP="008E6627">
            <w:pPr>
              <w:spacing w:after="0" w:line="240" w:lineRule="auto"/>
              <w:jc w:val="both"/>
              <w:rPr>
                <w:rFonts w:ascii="Times New Roman" w:eastAsia="Times New Roman" w:hAnsi="Times New Roman"/>
                <w:sz w:val="19"/>
                <w:szCs w:val="19"/>
                <w:lang w:val="uk-UA" w:eastAsia="ru-RU"/>
              </w:rPr>
            </w:pPr>
            <w:r w:rsidRPr="001D33AF">
              <w:rPr>
                <w:rFonts w:ascii="Times New Roman" w:eastAsia="Times New Roman" w:hAnsi="Times New Roman"/>
                <w:sz w:val="19"/>
                <w:szCs w:val="19"/>
                <w:lang w:val="uk-UA" w:eastAsia="ru-RU"/>
              </w:rPr>
              <w:t>або</w:t>
            </w:r>
          </w:p>
          <w:p w14:paraId="3529F49C" w14:textId="77777777" w:rsidR="00C95141" w:rsidRPr="001D33AF" w:rsidRDefault="00C95141" w:rsidP="008E6627">
            <w:pPr>
              <w:spacing w:after="0" w:line="240" w:lineRule="auto"/>
              <w:rPr>
                <w:rFonts w:ascii="Times New Roman" w:eastAsia="Times New Roman" w:hAnsi="Times New Roman"/>
                <w:sz w:val="19"/>
                <w:szCs w:val="19"/>
                <w:lang w:val="uk-UA" w:eastAsia="ru-RU"/>
              </w:rPr>
            </w:pPr>
          </w:p>
          <w:p w14:paraId="5DF6DE5A" w14:textId="6262CAC1" w:rsidR="00C95141" w:rsidRPr="001D33AF" w:rsidRDefault="00C95141" w:rsidP="008E6627">
            <w:pPr>
              <w:spacing w:after="0" w:line="240" w:lineRule="auto"/>
              <w:jc w:val="both"/>
              <w:rPr>
                <w:rFonts w:ascii="Times New Roman" w:eastAsia="Times New Roman" w:hAnsi="Times New Roman" w:cs="Times New Roman"/>
                <w:sz w:val="19"/>
                <w:szCs w:val="19"/>
                <w:lang w:val="uk-UA" w:eastAsia="ru-RU"/>
              </w:rPr>
            </w:pPr>
            <w:r w:rsidRPr="001D33AF">
              <w:rPr>
                <w:rFonts w:ascii="Times New Roman" w:eastAsia="Times New Roman" w:hAnsi="Times New Roman"/>
                <w:sz w:val="19"/>
                <w:szCs w:val="19"/>
                <w:lang w:val="uk-UA" w:eastAsia="ru-RU"/>
              </w:rPr>
              <w:t xml:space="preserve">Переможець процедури закупівлі, що перебуває в обставинах, зазначених </w:t>
            </w:r>
            <w:r w:rsidR="00CD42D5" w:rsidRPr="001D33AF">
              <w:rPr>
                <w:rFonts w:ascii="Times New Roman" w:eastAsia="Times New Roman" w:hAnsi="Times New Roman"/>
                <w:sz w:val="19"/>
                <w:szCs w:val="19"/>
                <w:lang w:val="uk-UA" w:eastAsia="ru-RU"/>
              </w:rPr>
              <w:t>в абзаці 14 пункті 44 Особливостей</w:t>
            </w:r>
            <w:r w:rsidRPr="001D33AF">
              <w:rPr>
                <w:rFonts w:ascii="Times New Roman" w:eastAsia="Times New Roman" w:hAnsi="Times New Roman"/>
                <w:sz w:val="19"/>
                <w:szCs w:val="19"/>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bookmarkEnd w:id="0"/>
    </w:tbl>
    <w:p w14:paraId="56BA884D" w14:textId="0C12A077" w:rsidR="00F84E59" w:rsidRPr="008E6627" w:rsidRDefault="00F84E59" w:rsidP="008E6627">
      <w:pPr>
        <w:spacing w:after="0" w:line="240" w:lineRule="auto"/>
        <w:jc w:val="both"/>
        <w:rPr>
          <w:rFonts w:ascii="Times New Roman" w:hAnsi="Times New Roman" w:cs="Times New Roman"/>
          <w:sz w:val="20"/>
          <w:szCs w:val="20"/>
          <w:lang w:val="uk-UA"/>
        </w:rPr>
      </w:pPr>
    </w:p>
    <w:p w14:paraId="429D0EAE" w14:textId="737DE273" w:rsidR="00C95141" w:rsidRPr="008E6627" w:rsidRDefault="00C95141"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58F38CC" w14:textId="5BF07CF3" w:rsidR="00C95141" w:rsidRPr="008E6627" w:rsidRDefault="00C95141" w:rsidP="008E6627">
      <w:pPr>
        <w:spacing w:after="0" w:line="240" w:lineRule="auto"/>
        <w:jc w:val="both"/>
        <w:rPr>
          <w:rFonts w:ascii="Times New Roman" w:hAnsi="Times New Roman"/>
          <w:sz w:val="20"/>
          <w:szCs w:val="20"/>
          <w:lang w:val="uk-UA"/>
        </w:rPr>
      </w:pPr>
      <w:r w:rsidRPr="008E6627">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F7F991A" w14:textId="0BC89FCD" w:rsidR="008F54BC" w:rsidRPr="008E6627" w:rsidRDefault="00C95141" w:rsidP="008E6627">
      <w:pPr>
        <w:spacing w:after="0" w:line="240" w:lineRule="auto"/>
        <w:jc w:val="both"/>
        <w:rPr>
          <w:rFonts w:ascii="Times New Roman" w:hAnsi="Times New Roman" w:cs="Times New Roman"/>
          <w:b/>
          <w:bCs/>
          <w:sz w:val="20"/>
          <w:szCs w:val="20"/>
          <w:lang w:val="uk-UA"/>
        </w:rPr>
      </w:pPr>
      <w:r w:rsidRPr="008E6627">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00F8603F" w:rsidRPr="008E6627">
        <w:rPr>
          <w:rFonts w:ascii="Times New Roman" w:hAnsi="Times New Roman" w:cs="Times New Roman"/>
          <w:sz w:val="20"/>
          <w:szCs w:val="20"/>
          <w:lang w:val="uk-UA"/>
        </w:rPr>
        <w:t xml:space="preserve">, учасник підтверджує відсутність підстав для відмови в участі у процедурі закупівлі субпідрядника(ів) / співвиконавця(ів), визначених </w:t>
      </w:r>
      <w:r w:rsidRPr="008E6627">
        <w:rPr>
          <w:rFonts w:ascii="Times New Roman" w:hAnsi="Times New Roman" w:cs="Times New Roman"/>
          <w:sz w:val="20"/>
          <w:szCs w:val="20"/>
          <w:lang w:val="uk-UA"/>
        </w:rPr>
        <w:t>пунктом 44 Особливостей</w:t>
      </w:r>
      <w:r w:rsidR="00F8603F" w:rsidRPr="008E6627">
        <w:rPr>
          <w:rFonts w:ascii="Times New Roman" w:hAnsi="Times New Roman" w:cs="Times New Roman"/>
          <w:sz w:val="20"/>
          <w:szCs w:val="20"/>
          <w:lang w:val="uk-UA"/>
        </w:rPr>
        <w:t>,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Pr="008E6627" w:rsidRDefault="008F54BC" w:rsidP="008E6627">
      <w:pPr>
        <w:spacing w:after="0" w:line="240" w:lineRule="auto"/>
        <w:jc w:val="right"/>
        <w:rPr>
          <w:rFonts w:ascii="Times New Roman" w:hAnsi="Times New Roman" w:cs="Times New Roman"/>
          <w:b/>
          <w:bCs/>
          <w:sz w:val="20"/>
          <w:szCs w:val="20"/>
          <w:lang w:val="uk-UA"/>
        </w:rPr>
      </w:pPr>
    </w:p>
    <w:p w14:paraId="212CFAE9" w14:textId="77777777" w:rsidR="008F54BC" w:rsidRPr="008E6627" w:rsidRDefault="008F54BC" w:rsidP="008E6627">
      <w:pPr>
        <w:spacing w:after="0" w:line="240" w:lineRule="auto"/>
        <w:jc w:val="right"/>
        <w:rPr>
          <w:rFonts w:ascii="Times New Roman" w:hAnsi="Times New Roman" w:cs="Times New Roman"/>
          <w:b/>
          <w:bCs/>
          <w:sz w:val="20"/>
          <w:szCs w:val="20"/>
          <w:lang w:val="uk-UA"/>
        </w:rPr>
      </w:pPr>
    </w:p>
    <w:p w14:paraId="3861C17C" w14:textId="77777777" w:rsidR="001D33AF" w:rsidRDefault="001D33AF" w:rsidP="00FA30B4">
      <w:pPr>
        <w:jc w:val="right"/>
        <w:rPr>
          <w:rFonts w:ascii="Times New Roman" w:hAnsi="Times New Roman" w:cs="Times New Roman"/>
          <w:b/>
          <w:bCs/>
          <w:sz w:val="20"/>
          <w:szCs w:val="20"/>
          <w:lang w:val="uk-UA"/>
        </w:rPr>
      </w:pPr>
    </w:p>
    <w:p w14:paraId="0D42AB20" w14:textId="77777777" w:rsidR="001D33AF" w:rsidRDefault="001D33AF" w:rsidP="00FA30B4">
      <w:pPr>
        <w:jc w:val="right"/>
        <w:rPr>
          <w:rFonts w:ascii="Times New Roman" w:hAnsi="Times New Roman" w:cs="Times New Roman"/>
          <w:b/>
          <w:bCs/>
          <w:sz w:val="20"/>
          <w:szCs w:val="20"/>
          <w:lang w:val="uk-UA"/>
        </w:rPr>
      </w:pPr>
    </w:p>
    <w:p w14:paraId="414D0C90" w14:textId="77777777" w:rsidR="001D33AF" w:rsidRDefault="001D33AF" w:rsidP="00FA30B4">
      <w:pPr>
        <w:jc w:val="right"/>
        <w:rPr>
          <w:rFonts w:ascii="Times New Roman" w:hAnsi="Times New Roman" w:cs="Times New Roman"/>
          <w:b/>
          <w:bCs/>
          <w:sz w:val="20"/>
          <w:szCs w:val="20"/>
          <w:lang w:val="uk-UA"/>
        </w:rPr>
      </w:pPr>
    </w:p>
    <w:p w14:paraId="2FA1BC10" w14:textId="77777777" w:rsidR="001D33AF" w:rsidRDefault="001D33AF" w:rsidP="00FA30B4">
      <w:pPr>
        <w:jc w:val="right"/>
        <w:rPr>
          <w:rFonts w:ascii="Times New Roman" w:hAnsi="Times New Roman" w:cs="Times New Roman"/>
          <w:b/>
          <w:bCs/>
          <w:sz w:val="20"/>
          <w:szCs w:val="20"/>
          <w:lang w:val="uk-UA"/>
        </w:rPr>
      </w:pPr>
    </w:p>
    <w:p w14:paraId="4425DF19" w14:textId="77777777" w:rsidR="001D33AF" w:rsidRDefault="001D33AF" w:rsidP="00FA30B4">
      <w:pPr>
        <w:jc w:val="right"/>
        <w:rPr>
          <w:rFonts w:ascii="Times New Roman" w:hAnsi="Times New Roman" w:cs="Times New Roman"/>
          <w:b/>
          <w:bCs/>
          <w:sz w:val="20"/>
          <w:szCs w:val="20"/>
          <w:lang w:val="uk-UA"/>
        </w:rPr>
      </w:pPr>
    </w:p>
    <w:p w14:paraId="41A4A1B2" w14:textId="77777777" w:rsidR="001D33AF" w:rsidRDefault="001D33AF" w:rsidP="00FA30B4">
      <w:pPr>
        <w:jc w:val="right"/>
        <w:rPr>
          <w:rFonts w:ascii="Times New Roman" w:hAnsi="Times New Roman" w:cs="Times New Roman"/>
          <w:b/>
          <w:bCs/>
          <w:sz w:val="20"/>
          <w:szCs w:val="20"/>
          <w:lang w:val="uk-UA"/>
        </w:rPr>
      </w:pPr>
    </w:p>
    <w:p w14:paraId="0B4E343A" w14:textId="77777777" w:rsidR="001D33AF" w:rsidRDefault="001D33AF" w:rsidP="00FA30B4">
      <w:pPr>
        <w:jc w:val="right"/>
        <w:rPr>
          <w:rFonts w:ascii="Times New Roman" w:hAnsi="Times New Roman" w:cs="Times New Roman"/>
          <w:b/>
          <w:bCs/>
          <w:sz w:val="20"/>
          <w:szCs w:val="20"/>
          <w:lang w:val="uk-UA"/>
        </w:rPr>
      </w:pPr>
    </w:p>
    <w:p w14:paraId="2AEA0699" w14:textId="77777777" w:rsidR="0042025B" w:rsidRPr="00063058" w:rsidRDefault="0042025B" w:rsidP="0042025B">
      <w:pPr>
        <w:jc w:val="right"/>
        <w:rPr>
          <w:rFonts w:ascii="Times New Roman" w:hAnsi="Times New Roman" w:cs="Times New Roman"/>
          <w:b/>
          <w:bCs/>
          <w:sz w:val="20"/>
          <w:szCs w:val="20"/>
          <w:lang w:val="uk-UA"/>
        </w:rPr>
      </w:pPr>
      <w:r w:rsidRPr="00063058">
        <w:rPr>
          <w:rFonts w:ascii="Times New Roman" w:hAnsi="Times New Roman" w:cs="Times New Roman"/>
          <w:b/>
          <w:bCs/>
          <w:sz w:val="20"/>
          <w:szCs w:val="20"/>
          <w:lang w:val="uk-UA"/>
        </w:rPr>
        <w:lastRenderedPageBreak/>
        <w:t>Додаток № 3 до тендерної документації</w:t>
      </w:r>
    </w:p>
    <w:p w14:paraId="6F0BEE73" w14:textId="77777777" w:rsidR="0042025B" w:rsidRPr="00063058" w:rsidRDefault="0042025B" w:rsidP="0042025B">
      <w:pPr>
        <w:jc w:val="right"/>
        <w:rPr>
          <w:rFonts w:ascii="Times New Roman" w:hAnsi="Times New Roman" w:cs="Times New Roman"/>
          <w:b/>
          <w:bCs/>
          <w:sz w:val="20"/>
          <w:szCs w:val="20"/>
          <w:lang w:val="uk-UA"/>
        </w:rPr>
      </w:pPr>
    </w:p>
    <w:p w14:paraId="36BEE3C1" w14:textId="77777777" w:rsidR="00835605" w:rsidRPr="008521D7" w:rsidRDefault="00835605" w:rsidP="00835605">
      <w:pPr>
        <w:contextualSpacing/>
        <w:jc w:val="center"/>
        <w:rPr>
          <w:rFonts w:ascii="Times New Roman" w:hAnsi="Times New Roman" w:cs="Times New Roman"/>
          <w:b/>
          <w:bCs/>
          <w:i/>
          <w:iCs/>
          <w:sz w:val="20"/>
          <w:szCs w:val="20"/>
          <w:lang w:val="uk-UA"/>
        </w:rPr>
      </w:pPr>
      <w:r w:rsidRPr="008521D7">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521D7">
        <w:rPr>
          <w:rFonts w:ascii="Times New Roman" w:hAnsi="Times New Roman" w:cs="Times New Roman"/>
          <w:b/>
          <w:bCs/>
          <w:i/>
          <w:iCs/>
          <w:sz w:val="20"/>
          <w:szCs w:val="20"/>
          <w:lang w:val="uk-UA"/>
        </w:rPr>
        <w:t xml:space="preserve"> </w:t>
      </w:r>
    </w:p>
    <w:p w14:paraId="54343250" w14:textId="77777777" w:rsidR="00835605" w:rsidRPr="008521D7" w:rsidRDefault="00835605" w:rsidP="00835605">
      <w:pPr>
        <w:contextualSpacing/>
        <w:jc w:val="center"/>
        <w:rPr>
          <w:rFonts w:ascii="Times New Roman" w:hAnsi="Times New Roman" w:cs="Times New Roman"/>
          <w:b/>
          <w:bCs/>
          <w:i/>
          <w:iCs/>
          <w:sz w:val="20"/>
          <w:szCs w:val="20"/>
          <w:lang w:val="uk-UA"/>
        </w:rPr>
      </w:pPr>
    </w:p>
    <w:p w14:paraId="717B00AD" w14:textId="77777777" w:rsidR="00835605" w:rsidRPr="008521D7" w:rsidRDefault="00835605" w:rsidP="00835605">
      <w:pPr>
        <w:contextualSpacing/>
        <w:jc w:val="center"/>
        <w:rPr>
          <w:rFonts w:ascii="Times New Roman" w:hAnsi="Times New Roman" w:cs="Times New Roman"/>
          <w:b/>
          <w:bCs/>
          <w:i/>
          <w:iCs/>
          <w:sz w:val="20"/>
          <w:szCs w:val="20"/>
          <w:lang w:val="uk-UA"/>
        </w:rPr>
      </w:pPr>
      <w:r w:rsidRPr="008521D7">
        <w:rPr>
          <w:rFonts w:ascii="Times New Roman" w:hAnsi="Times New Roman" w:cs="Times New Roman"/>
          <w:b/>
          <w:bCs/>
          <w:i/>
          <w:iCs/>
          <w:sz w:val="20"/>
          <w:szCs w:val="20"/>
          <w:lang w:val="uk-UA"/>
        </w:rPr>
        <w:t>ДК 021:2015 - 50420000-5 Послуги з ремонту і технічного обслуговування медичного та хірургічного обладнання</w:t>
      </w:r>
    </w:p>
    <w:p w14:paraId="16D5CFFB" w14:textId="77777777" w:rsidR="00835605" w:rsidRPr="008521D7" w:rsidRDefault="00835605" w:rsidP="00835605">
      <w:pPr>
        <w:contextualSpacing/>
        <w:jc w:val="center"/>
        <w:rPr>
          <w:rFonts w:ascii="Times New Roman" w:hAnsi="Times New Roman" w:cs="Times New Roman"/>
          <w:b/>
          <w:bCs/>
          <w:i/>
          <w:iCs/>
          <w:sz w:val="20"/>
          <w:szCs w:val="20"/>
          <w:lang w:val="uk-UA"/>
        </w:rPr>
      </w:pPr>
      <w:r w:rsidRPr="008521D7">
        <w:rPr>
          <w:rFonts w:ascii="Times New Roman" w:hAnsi="Times New Roman" w:cs="Times New Roman"/>
          <w:b/>
          <w:bCs/>
          <w:i/>
          <w:iCs/>
          <w:sz w:val="20"/>
          <w:szCs w:val="20"/>
          <w:lang w:val="uk-UA"/>
        </w:rPr>
        <w:t>(Послуги з технічного обслуговування та комплексної наладки установок радіонуклідної діагностики Сканер МВ 8100 та Радіографи Г-12)</w:t>
      </w:r>
    </w:p>
    <w:p w14:paraId="23988FA6" w14:textId="77777777" w:rsidR="00835605" w:rsidRPr="008521D7" w:rsidRDefault="00835605" w:rsidP="00835605">
      <w:pPr>
        <w:contextualSpacing/>
        <w:jc w:val="center"/>
        <w:rPr>
          <w:rFonts w:ascii="Times New Roman" w:hAnsi="Times New Roman" w:cs="Times New Roman"/>
          <w:b/>
          <w:bCs/>
          <w:i/>
          <w:iCs/>
          <w:sz w:val="20"/>
          <w:szCs w:val="20"/>
          <w:lang w:val="uk-UA"/>
        </w:rPr>
      </w:pPr>
    </w:p>
    <w:p w14:paraId="2ECBA760" w14:textId="77777777" w:rsidR="00835605" w:rsidRPr="008521D7" w:rsidRDefault="00835605" w:rsidP="00835605">
      <w:pPr>
        <w:spacing w:after="0" w:line="240" w:lineRule="auto"/>
        <w:jc w:val="both"/>
        <w:rPr>
          <w:rFonts w:ascii="Times New Roman" w:hAnsi="Times New Roman"/>
          <w:b/>
          <w:bCs/>
          <w:sz w:val="20"/>
          <w:szCs w:val="20"/>
          <w:lang w:val="uk-UA"/>
        </w:rPr>
      </w:pPr>
    </w:p>
    <w:p w14:paraId="55E0E012" w14:textId="77777777" w:rsidR="00835605" w:rsidRPr="008521D7" w:rsidRDefault="00835605" w:rsidP="00835605">
      <w:pPr>
        <w:pStyle w:val="a4"/>
        <w:widowControl w:val="0"/>
        <w:numPr>
          <w:ilvl w:val="0"/>
          <w:numId w:val="13"/>
        </w:numPr>
        <w:tabs>
          <w:tab w:val="left" w:pos="284"/>
        </w:tabs>
        <w:spacing w:after="0" w:line="240" w:lineRule="auto"/>
        <w:ind w:left="0" w:firstLine="0"/>
        <w:contextualSpacing w:val="0"/>
        <w:jc w:val="both"/>
        <w:rPr>
          <w:rFonts w:ascii="Times New Roman" w:hAnsi="Times New Roman"/>
          <w:sz w:val="20"/>
          <w:szCs w:val="20"/>
          <w:lang w:val="uk-UA"/>
        </w:rPr>
      </w:pPr>
      <w:r w:rsidRPr="008521D7">
        <w:rPr>
          <w:rFonts w:ascii="Times New Roman" w:hAnsi="Times New Roman"/>
          <w:sz w:val="20"/>
          <w:szCs w:val="20"/>
          <w:lang w:val="uk-UA"/>
        </w:rPr>
        <w:t>Виконавець зобов'язаний виконати послуги своїми засобами. Витратні матеріали для проведення послуг забезпечує Виконавець</w:t>
      </w:r>
    </w:p>
    <w:p w14:paraId="2F00F658" w14:textId="3E9DA48B" w:rsidR="00835605" w:rsidRPr="008521D7" w:rsidRDefault="00835605" w:rsidP="00835605">
      <w:pPr>
        <w:pStyle w:val="a4"/>
        <w:numPr>
          <w:ilvl w:val="0"/>
          <w:numId w:val="13"/>
        </w:numPr>
        <w:tabs>
          <w:tab w:val="left" w:pos="284"/>
        </w:tabs>
        <w:spacing w:after="0" w:line="240" w:lineRule="auto"/>
        <w:ind w:left="0" w:firstLine="0"/>
        <w:jc w:val="both"/>
        <w:rPr>
          <w:rFonts w:ascii="Times New Roman" w:hAnsi="Times New Roman"/>
          <w:sz w:val="20"/>
          <w:szCs w:val="20"/>
          <w:lang w:val="uk-UA"/>
        </w:rPr>
      </w:pPr>
      <w:r w:rsidRPr="008521D7">
        <w:rPr>
          <w:rFonts w:ascii="Times New Roman" w:hAnsi="Times New Roman"/>
          <w:sz w:val="20"/>
          <w:szCs w:val="20"/>
          <w:lang w:val="uk-UA"/>
        </w:rPr>
        <w:t>Послуги з сервісного технічного обслуговування обладнання проводит</w:t>
      </w:r>
      <w:r w:rsidR="00CF632F">
        <w:rPr>
          <w:rFonts w:ascii="Times New Roman" w:hAnsi="Times New Roman"/>
          <w:sz w:val="20"/>
          <w:szCs w:val="20"/>
          <w:lang w:val="uk-UA"/>
        </w:rPr>
        <w:t>ь</w:t>
      </w:r>
      <w:r w:rsidRPr="008521D7">
        <w:rPr>
          <w:rFonts w:ascii="Times New Roman" w:hAnsi="Times New Roman"/>
          <w:sz w:val="20"/>
          <w:szCs w:val="20"/>
          <w:lang w:val="uk-UA"/>
        </w:rPr>
        <w:t xml:space="preserve">ся </w:t>
      </w:r>
      <w:r>
        <w:rPr>
          <w:rFonts w:ascii="Times New Roman" w:hAnsi="Times New Roman"/>
          <w:sz w:val="20"/>
          <w:szCs w:val="20"/>
          <w:lang w:val="uk-UA"/>
        </w:rPr>
        <w:t>2</w:t>
      </w:r>
      <w:r w:rsidRPr="008521D7">
        <w:rPr>
          <w:rFonts w:ascii="Times New Roman" w:hAnsi="Times New Roman"/>
          <w:sz w:val="20"/>
          <w:szCs w:val="20"/>
          <w:lang w:val="uk-UA"/>
        </w:rPr>
        <w:t xml:space="preserve"> раз</w:t>
      </w:r>
      <w:r>
        <w:rPr>
          <w:rFonts w:ascii="Times New Roman" w:hAnsi="Times New Roman"/>
          <w:sz w:val="20"/>
          <w:szCs w:val="20"/>
          <w:lang w:val="uk-UA"/>
        </w:rPr>
        <w:t>и</w:t>
      </w:r>
      <w:r w:rsidRPr="008521D7">
        <w:rPr>
          <w:rFonts w:ascii="Times New Roman" w:hAnsi="Times New Roman"/>
          <w:sz w:val="20"/>
          <w:szCs w:val="20"/>
          <w:lang w:val="uk-UA"/>
        </w:rPr>
        <w:t xml:space="preserve"> на рік.</w:t>
      </w:r>
    </w:p>
    <w:p w14:paraId="52F765B5" w14:textId="77777777" w:rsidR="00835605" w:rsidRPr="008521D7" w:rsidRDefault="00835605" w:rsidP="00835605">
      <w:pPr>
        <w:pStyle w:val="a4"/>
        <w:widowControl w:val="0"/>
        <w:numPr>
          <w:ilvl w:val="0"/>
          <w:numId w:val="13"/>
        </w:numPr>
        <w:tabs>
          <w:tab w:val="left" w:pos="284"/>
        </w:tabs>
        <w:spacing w:after="0" w:line="240" w:lineRule="auto"/>
        <w:ind w:left="0" w:firstLine="0"/>
        <w:contextualSpacing w:val="0"/>
        <w:jc w:val="both"/>
        <w:rPr>
          <w:rFonts w:ascii="Times New Roman" w:hAnsi="Times New Roman"/>
          <w:sz w:val="20"/>
          <w:szCs w:val="20"/>
          <w:lang w:val="uk-UA"/>
        </w:rPr>
      </w:pPr>
      <w:r w:rsidRPr="008521D7">
        <w:rPr>
          <w:rFonts w:ascii="Times New Roman" w:hAnsi="Times New Roman"/>
          <w:sz w:val="20"/>
          <w:szCs w:val="20"/>
          <w:lang w:val="uk-UA"/>
        </w:rPr>
        <w:t>Послуги з сервісного технічного обслуговування обладнання повинні включати діагностику загального стану обладнання та його складових: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7371"/>
      </w:tblGrid>
      <w:tr w:rsidR="00835605" w:rsidRPr="00F63AE2" w14:paraId="76DFA93B" w14:textId="77777777" w:rsidTr="00B63719">
        <w:trPr>
          <w:trHeight w:val="258"/>
        </w:trPr>
        <w:tc>
          <w:tcPr>
            <w:tcW w:w="562" w:type="dxa"/>
          </w:tcPr>
          <w:p w14:paraId="7805C57D" w14:textId="77777777" w:rsidR="00835605" w:rsidRPr="003A4536" w:rsidRDefault="00835605" w:rsidP="00B63719">
            <w:pPr>
              <w:pStyle w:val="3"/>
              <w:jc w:val="center"/>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 з/п</w:t>
            </w:r>
          </w:p>
        </w:tc>
        <w:tc>
          <w:tcPr>
            <w:tcW w:w="1985" w:type="dxa"/>
          </w:tcPr>
          <w:p w14:paraId="10764C77" w14:textId="77777777" w:rsidR="00835605" w:rsidRPr="003A4536" w:rsidRDefault="00835605" w:rsidP="00B63719">
            <w:pPr>
              <w:pStyle w:val="3"/>
              <w:jc w:val="center"/>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Обладнання</w:t>
            </w:r>
          </w:p>
        </w:tc>
        <w:tc>
          <w:tcPr>
            <w:tcW w:w="7371" w:type="dxa"/>
          </w:tcPr>
          <w:p w14:paraId="2560350B" w14:textId="77777777" w:rsidR="00835605" w:rsidRPr="003A4536" w:rsidRDefault="00835605" w:rsidP="00B63719">
            <w:pPr>
              <w:pStyle w:val="3"/>
              <w:jc w:val="center"/>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Перелік послуг</w:t>
            </w:r>
          </w:p>
        </w:tc>
      </w:tr>
      <w:tr w:rsidR="00835605" w:rsidRPr="00F63AE2" w14:paraId="4A40607E" w14:textId="77777777" w:rsidTr="00B63719">
        <w:trPr>
          <w:trHeight w:val="1697"/>
        </w:trPr>
        <w:tc>
          <w:tcPr>
            <w:tcW w:w="562" w:type="dxa"/>
          </w:tcPr>
          <w:p w14:paraId="7D6C2C26" w14:textId="77777777" w:rsidR="00835605" w:rsidRPr="003A4536" w:rsidRDefault="00835605" w:rsidP="00B63719">
            <w:pPr>
              <w:pStyle w:val="3"/>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1</w:t>
            </w:r>
          </w:p>
        </w:tc>
        <w:tc>
          <w:tcPr>
            <w:tcW w:w="1985" w:type="dxa"/>
          </w:tcPr>
          <w:p w14:paraId="39E6A76A" w14:textId="77777777" w:rsidR="00835605" w:rsidRPr="003A4536" w:rsidRDefault="00835605" w:rsidP="00B63719">
            <w:pPr>
              <w:pStyle w:val="3"/>
              <w:rPr>
                <w:rFonts w:ascii="Times New Roman" w:eastAsiaTheme="minorHAnsi" w:hAnsi="Times New Roman" w:cstheme="minorBidi"/>
                <w:sz w:val="20"/>
                <w:szCs w:val="20"/>
                <w:lang w:val="uk-UA" w:eastAsia="en-US"/>
              </w:rPr>
            </w:pPr>
            <w:bookmarkStart w:id="1" w:name="_Hlk95127971"/>
            <w:r w:rsidRPr="003A4536">
              <w:rPr>
                <w:rFonts w:ascii="Times New Roman" w:eastAsiaTheme="minorHAnsi" w:hAnsi="Times New Roman" w:cstheme="minorBidi"/>
                <w:sz w:val="20"/>
                <w:szCs w:val="20"/>
                <w:lang w:val="uk-UA" w:eastAsia="en-US"/>
              </w:rPr>
              <w:t xml:space="preserve">Сканер МВ 8100 </w:t>
            </w:r>
            <w:bookmarkEnd w:id="1"/>
            <w:r w:rsidRPr="003A4536">
              <w:rPr>
                <w:rFonts w:ascii="Times New Roman" w:eastAsiaTheme="minorHAnsi" w:hAnsi="Times New Roman" w:cstheme="minorBidi"/>
                <w:sz w:val="20"/>
                <w:szCs w:val="20"/>
                <w:lang w:val="uk-UA" w:eastAsia="en-US"/>
              </w:rPr>
              <w:t xml:space="preserve">– </w:t>
            </w:r>
          </w:p>
          <w:p w14:paraId="60B15FDA" w14:textId="77777777" w:rsidR="00835605" w:rsidRPr="003A4536" w:rsidRDefault="00835605" w:rsidP="00B63719">
            <w:pPr>
              <w:pStyle w:val="3"/>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у кількості 1 шт</w:t>
            </w:r>
          </w:p>
        </w:tc>
        <w:tc>
          <w:tcPr>
            <w:tcW w:w="7371" w:type="dxa"/>
          </w:tcPr>
          <w:p w14:paraId="0FB71FF1" w14:textId="77777777" w:rsidR="00835605" w:rsidRPr="003A4536" w:rsidRDefault="00835605" w:rsidP="00835605">
            <w:pPr>
              <w:pStyle w:val="3"/>
              <w:numPr>
                <w:ilvl w:val="0"/>
                <w:numId w:val="19"/>
              </w:numPr>
              <w:tabs>
                <w:tab w:val="clear" w:pos="720"/>
                <w:tab w:val="left" w:pos="323"/>
              </w:tabs>
              <w:ind w:left="40" w:firstLine="0"/>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Технічне обслуговування реєструючого пристрою</w:t>
            </w:r>
          </w:p>
          <w:p w14:paraId="7F5109AF" w14:textId="77777777" w:rsidR="00835605" w:rsidRPr="003A4536" w:rsidRDefault="00835605" w:rsidP="00835605">
            <w:pPr>
              <w:pStyle w:val="3"/>
              <w:numPr>
                <w:ilvl w:val="0"/>
                <w:numId w:val="19"/>
              </w:numPr>
              <w:tabs>
                <w:tab w:val="clear" w:pos="720"/>
                <w:tab w:val="left" w:pos="323"/>
              </w:tabs>
              <w:ind w:left="40" w:firstLine="0"/>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Технічне обслуговування детекторного пристрою з наладкою підсилювача ФЕП (фотоелектронний помножувач)</w:t>
            </w:r>
          </w:p>
          <w:p w14:paraId="62ED740F" w14:textId="77777777" w:rsidR="00835605" w:rsidRPr="003A4536" w:rsidRDefault="00835605" w:rsidP="00835605">
            <w:pPr>
              <w:pStyle w:val="3"/>
              <w:numPr>
                <w:ilvl w:val="0"/>
                <w:numId w:val="19"/>
              </w:numPr>
              <w:tabs>
                <w:tab w:val="clear" w:pos="720"/>
                <w:tab w:val="left" w:pos="323"/>
              </w:tabs>
              <w:ind w:left="40" w:firstLine="0"/>
              <w:jc w:val="both"/>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Перевірка рівнів дискримінації на відповідність установки параметрів приладу</w:t>
            </w:r>
          </w:p>
          <w:p w14:paraId="4A8A5C75" w14:textId="77777777" w:rsidR="00835605" w:rsidRPr="003A4536" w:rsidRDefault="00835605" w:rsidP="00835605">
            <w:pPr>
              <w:pStyle w:val="3"/>
              <w:numPr>
                <w:ilvl w:val="0"/>
                <w:numId w:val="19"/>
              </w:numPr>
              <w:tabs>
                <w:tab w:val="clear" w:pos="720"/>
                <w:tab w:val="left" w:pos="323"/>
              </w:tabs>
              <w:ind w:left="40" w:firstLine="0"/>
              <w:jc w:val="both"/>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Профілактика та регулювання елементів та деталей, що вийшли з ладу, в період  експлуатації  (у разі потреби)</w:t>
            </w:r>
          </w:p>
          <w:p w14:paraId="3909DBC1" w14:textId="77777777" w:rsidR="00835605" w:rsidRPr="003A4536" w:rsidRDefault="00835605" w:rsidP="00835605">
            <w:pPr>
              <w:pStyle w:val="3"/>
              <w:numPr>
                <w:ilvl w:val="0"/>
                <w:numId w:val="19"/>
              </w:numPr>
              <w:tabs>
                <w:tab w:val="clear" w:pos="720"/>
                <w:tab w:val="left" w:pos="323"/>
              </w:tabs>
              <w:ind w:left="40" w:firstLine="0"/>
              <w:jc w:val="both"/>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Тестування за ізотопами</w:t>
            </w:r>
          </w:p>
        </w:tc>
      </w:tr>
      <w:tr w:rsidR="00835605" w:rsidRPr="00F63AE2" w14:paraId="1BD94C83" w14:textId="77777777" w:rsidTr="00B63719">
        <w:trPr>
          <w:trHeight w:val="755"/>
        </w:trPr>
        <w:tc>
          <w:tcPr>
            <w:tcW w:w="562" w:type="dxa"/>
          </w:tcPr>
          <w:p w14:paraId="22C29266" w14:textId="77777777" w:rsidR="00835605" w:rsidRPr="003A4536" w:rsidRDefault="00835605" w:rsidP="00B63719">
            <w:pPr>
              <w:pStyle w:val="3"/>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2</w:t>
            </w:r>
          </w:p>
        </w:tc>
        <w:tc>
          <w:tcPr>
            <w:tcW w:w="1985" w:type="dxa"/>
          </w:tcPr>
          <w:p w14:paraId="1D77179E" w14:textId="77777777" w:rsidR="00835605" w:rsidRPr="003A4536" w:rsidRDefault="00835605" w:rsidP="00B63719">
            <w:pPr>
              <w:pStyle w:val="3"/>
              <w:rPr>
                <w:rFonts w:ascii="Times New Roman" w:eastAsiaTheme="minorHAnsi" w:hAnsi="Times New Roman" w:cstheme="minorBidi"/>
                <w:sz w:val="20"/>
                <w:szCs w:val="20"/>
                <w:lang w:val="uk-UA" w:eastAsia="en-US"/>
              </w:rPr>
            </w:pPr>
            <w:bookmarkStart w:id="2" w:name="_Hlk95128068"/>
            <w:r w:rsidRPr="003A4536">
              <w:rPr>
                <w:rFonts w:ascii="Times New Roman" w:eastAsiaTheme="minorHAnsi" w:hAnsi="Times New Roman" w:cstheme="minorBidi"/>
                <w:sz w:val="20"/>
                <w:szCs w:val="20"/>
                <w:lang w:val="uk-UA" w:eastAsia="en-US"/>
              </w:rPr>
              <w:t xml:space="preserve">Радіограф Г-12 </w:t>
            </w:r>
            <w:bookmarkEnd w:id="2"/>
            <w:r w:rsidRPr="003A4536">
              <w:rPr>
                <w:rFonts w:ascii="Times New Roman" w:eastAsiaTheme="minorHAnsi" w:hAnsi="Times New Roman" w:cstheme="minorBidi"/>
                <w:sz w:val="20"/>
                <w:szCs w:val="20"/>
                <w:lang w:val="uk-UA" w:eastAsia="en-US"/>
              </w:rPr>
              <w:t xml:space="preserve">– </w:t>
            </w:r>
          </w:p>
          <w:p w14:paraId="7CD1C397" w14:textId="77777777" w:rsidR="00835605" w:rsidRPr="003A4536" w:rsidRDefault="00835605" w:rsidP="00B63719">
            <w:pPr>
              <w:pStyle w:val="3"/>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у кількості 2 шт</w:t>
            </w:r>
          </w:p>
        </w:tc>
        <w:tc>
          <w:tcPr>
            <w:tcW w:w="7371" w:type="dxa"/>
          </w:tcPr>
          <w:p w14:paraId="164964BB" w14:textId="77777777" w:rsidR="00835605" w:rsidRPr="003A4536" w:rsidRDefault="00835605" w:rsidP="00835605">
            <w:pPr>
              <w:pStyle w:val="3"/>
              <w:numPr>
                <w:ilvl w:val="0"/>
                <w:numId w:val="20"/>
              </w:numPr>
              <w:tabs>
                <w:tab w:val="clear" w:pos="720"/>
                <w:tab w:val="left" w:pos="323"/>
              </w:tabs>
              <w:ind w:left="40" w:firstLine="0"/>
              <w:jc w:val="both"/>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Технічне обслуговування реєструючого пристрою</w:t>
            </w:r>
          </w:p>
          <w:p w14:paraId="18AA0A91" w14:textId="77777777" w:rsidR="00835605" w:rsidRPr="003A4536" w:rsidRDefault="00835605" w:rsidP="00835605">
            <w:pPr>
              <w:pStyle w:val="3"/>
              <w:numPr>
                <w:ilvl w:val="0"/>
                <w:numId w:val="20"/>
              </w:numPr>
              <w:tabs>
                <w:tab w:val="clear" w:pos="720"/>
                <w:tab w:val="left" w:pos="323"/>
              </w:tabs>
              <w:ind w:left="40" w:firstLine="0"/>
              <w:jc w:val="both"/>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Технічне обслуговування детекторного пристрою з наладкою підсилювача ФЕП (фотоелектронний помножувач)</w:t>
            </w:r>
          </w:p>
          <w:p w14:paraId="4E640BBB" w14:textId="77777777" w:rsidR="00835605" w:rsidRPr="003A4536" w:rsidRDefault="00835605" w:rsidP="00835605">
            <w:pPr>
              <w:pStyle w:val="3"/>
              <w:numPr>
                <w:ilvl w:val="0"/>
                <w:numId w:val="20"/>
              </w:numPr>
              <w:tabs>
                <w:tab w:val="clear" w:pos="720"/>
                <w:tab w:val="left" w:pos="323"/>
              </w:tabs>
              <w:ind w:left="40" w:firstLine="0"/>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Перевірка рівнів дискримінації на відповідність установки параметрів приладу</w:t>
            </w:r>
          </w:p>
          <w:p w14:paraId="6F22E178" w14:textId="77777777" w:rsidR="00835605" w:rsidRPr="003A4536" w:rsidRDefault="00835605" w:rsidP="00835605">
            <w:pPr>
              <w:pStyle w:val="3"/>
              <w:numPr>
                <w:ilvl w:val="0"/>
                <w:numId w:val="20"/>
              </w:numPr>
              <w:tabs>
                <w:tab w:val="clear" w:pos="720"/>
                <w:tab w:val="left" w:pos="323"/>
              </w:tabs>
              <w:ind w:left="40" w:firstLine="0"/>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Технічне обслуговування модульної системи збору тав обробки даних (персональний комп’ютер та програмне забезпечення)</w:t>
            </w:r>
          </w:p>
          <w:p w14:paraId="28309EF3" w14:textId="77777777" w:rsidR="00835605" w:rsidRPr="003A4536" w:rsidRDefault="00835605" w:rsidP="00835605">
            <w:pPr>
              <w:pStyle w:val="3"/>
              <w:numPr>
                <w:ilvl w:val="0"/>
                <w:numId w:val="20"/>
              </w:numPr>
              <w:tabs>
                <w:tab w:val="clear" w:pos="720"/>
                <w:tab w:val="left" w:pos="323"/>
              </w:tabs>
              <w:ind w:left="40" w:firstLine="0"/>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Профілактика та регулювання елементів та деталей, що вийшли з ладу, в період  експлуатації  (у разі потреби)</w:t>
            </w:r>
          </w:p>
          <w:p w14:paraId="6C4E888C" w14:textId="77777777" w:rsidR="00835605" w:rsidRPr="003A4536" w:rsidRDefault="00835605" w:rsidP="00835605">
            <w:pPr>
              <w:pStyle w:val="3"/>
              <w:numPr>
                <w:ilvl w:val="0"/>
                <w:numId w:val="20"/>
              </w:numPr>
              <w:tabs>
                <w:tab w:val="clear" w:pos="720"/>
                <w:tab w:val="left" w:pos="323"/>
              </w:tabs>
              <w:ind w:left="40" w:firstLine="0"/>
              <w:rPr>
                <w:rFonts w:ascii="Times New Roman" w:eastAsiaTheme="minorHAnsi" w:hAnsi="Times New Roman" w:cstheme="minorBidi"/>
                <w:sz w:val="20"/>
                <w:szCs w:val="20"/>
                <w:lang w:val="uk-UA" w:eastAsia="en-US"/>
              </w:rPr>
            </w:pPr>
            <w:r w:rsidRPr="003A4536">
              <w:rPr>
                <w:rFonts w:ascii="Times New Roman" w:eastAsiaTheme="minorHAnsi" w:hAnsi="Times New Roman" w:cstheme="minorBidi"/>
                <w:sz w:val="20"/>
                <w:szCs w:val="20"/>
                <w:lang w:val="uk-UA" w:eastAsia="en-US"/>
              </w:rPr>
              <w:t>Тестування за ізотопами</w:t>
            </w:r>
          </w:p>
        </w:tc>
      </w:tr>
    </w:tbl>
    <w:p w14:paraId="7A58F58F" w14:textId="77777777" w:rsidR="00835605" w:rsidRDefault="00835605" w:rsidP="00835605">
      <w:pPr>
        <w:widowControl w:val="0"/>
        <w:tabs>
          <w:tab w:val="left" w:pos="284"/>
          <w:tab w:val="left" w:pos="1276"/>
        </w:tabs>
        <w:spacing w:after="0" w:line="240" w:lineRule="auto"/>
        <w:jc w:val="both"/>
        <w:rPr>
          <w:rFonts w:ascii="Times New Roman" w:hAnsi="Times New Roman"/>
          <w:bCs/>
          <w:sz w:val="20"/>
          <w:szCs w:val="20"/>
          <w:lang w:val="uk-UA"/>
        </w:rPr>
      </w:pPr>
    </w:p>
    <w:p w14:paraId="41D16317" w14:textId="77777777" w:rsidR="00835605" w:rsidRPr="008521D7" w:rsidRDefault="00835605" w:rsidP="00835605">
      <w:pPr>
        <w:widowControl w:val="0"/>
        <w:tabs>
          <w:tab w:val="left" w:pos="284"/>
          <w:tab w:val="left" w:pos="1276"/>
        </w:tabs>
        <w:spacing w:after="0" w:line="240" w:lineRule="auto"/>
        <w:jc w:val="both"/>
        <w:rPr>
          <w:rFonts w:ascii="Times New Roman" w:hAnsi="Times New Roman"/>
          <w:sz w:val="20"/>
          <w:szCs w:val="20"/>
          <w:lang w:val="uk-UA"/>
        </w:rPr>
      </w:pPr>
      <w:r w:rsidRPr="008521D7">
        <w:rPr>
          <w:rFonts w:ascii="Times New Roman" w:hAnsi="Times New Roman"/>
          <w:bCs/>
          <w:sz w:val="20"/>
          <w:szCs w:val="20"/>
          <w:lang w:val="uk-UA"/>
        </w:rPr>
        <w:t xml:space="preserve">4. </w:t>
      </w:r>
      <w:r w:rsidRPr="008521D7">
        <w:rPr>
          <w:rFonts w:ascii="Times New Roman" w:hAnsi="Times New Roman"/>
          <w:sz w:val="20"/>
          <w:szCs w:val="20"/>
          <w:lang w:val="uk-UA"/>
        </w:rPr>
        <w:t>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18D331D0" w14:textId="77777777" w:rsidR="00835605" w:rsidRPr="008521D7" w:rsidRDefault="00835605" w:rsidP="00835605">
      <w:pPr>
        <w:pStyle w:val="a4"/>
        <w:widowControl w:val="0"/>
        <w:numPr>
          <w:ilvl w:val="0"/>
          <w:numId w:val="18"/>
        </w:numPr>
        <w:tabs>
          <w:tab w:val="left" w:pos="284"/>
          <w:tab w:val="left" w:pos="1276"/>
        </w:tabs>
        <w:spacing w:after="0" w:line="240" w:lineRule="auto"/>
        <w:ind w:left="0" w:firstLine="0"/>
        <w:contextualSpacing w:val="0"/>
        <w:jc w:val="both"/>
        <w:rPr>
          <w:rFonts w:ascii="Times New Roman" w:hAnsi="Times New Roman"/>
          <w:sz w:val="20"/>
          <w:szCs w:val="20"/>
          <w:lang w:val="uk-UA"/>
        </w:rPr>
      </w:pPr>
      <w:r w:rsidRPr="008521D7">
        <w:rPr>
          <w:rFonts w:ascii="Times New Roman" w:hAnsi="Times New Roman"/>
          <w:sz w:val="20"/>
          <w:szCs w:val="20"/>
          <w:lang w:val="uk-UA"/>
        </w:rPr>
        <w:t>Послуги повинні виконуватися кваліфікованим сервісним інженером, який має повноваження на проведення сервісних послуг від виробника Обладнання. (надати копію відповідного документу у складі тендерної пропозиції).</w:t>
      </w:r>
    </w:p>
    <w:p w14:paraId="792AC4D6" w14:textId="77777777" w:rsidR="00835605" w:rsidRPr="008521D7" w:rsidRDefault="00835605" w:rsidP="00835605">
      <w:pPr>
        <w:contextualSpacing/>
        <w:rPr>
          <w:rFonts w:ascii="Times New Roman" w:hAnsi="Times New Roman" w:cs="Times New Roman"/>
          <w:sz w:val="20"/>
          <w:szCs w:val="20"/>
          <w:lang w:val="uk-UA"/>
        </w:rPr>
      </w:pPr>
    </w:p>
    <w:p w14:paraId="78CE427F" w14:textId="77777777" w:rsidR="00835605" w:rsidRPr="008521D7" w:rsidRDefault="00835605" w:rsidP="00835605">
      <w:pPr>
        <w:contextualSpacing/>
        <w:jc w:val="center"/>
        <w:rPr>
          <w:rFonts w:ascii="Times New Roman" w:hAnsi="Times New Roman" w:cs="Times New Roman"/>
          <w:b/>
          <w:bCs/>
          <w:i/>
          <w:iCs/>
          <w:sz w:val="20"/>
          <w:szCs w:val="20"/>
          <w:lang w:val="uk-UA"/>
        </w:rPr>
      </w:pPr>
    </w:p>
    <w:p w14:paraId="1BD9EC9D" w14:textId="77777777" w:rsidR="00835605" w:rsidRPr="008521D7" w:rsidRDefault="00835605" w:rsidP="00835605">
      <w:pPr>
        <w:contextualSpacing/>
        <w:jc w:val="center"/>
        <w:rPr>
          <w:rFonts w:ascii="Times New Roman" w:hAnsi="Times New Roman" w:cs="Times New Roman"/>
          <w:b/>
          <w:bCs/>
          <w:i/>
          <w:iCs/>
          <w:sz w:val="20"/>
          <w:szCs w:val="20"/>
          <w:lang w:val="uk-UA"/>
        </w:rPr>
      </w:pPr>
    </w:p>
    <w:p w14:paraId="1256FADC" w14:textId="77777777" w:rsidR="00835605" w:rsidRPr="008521D7" w:rsidRDefault="00835605" w:rsidP="00835605">
      <w:pPr>
        <w:contextualSpacing/>
        <w:jc w:val="right"/>
        <w:rPr>
          <w:rFonts w:ascii="Times New Roman" w:hAnsi="Times New Roman" w:cs="Times New Roman"/>
          <w:b/>
          <w:bCs/>
          <w:sz w:val="20"/>
          <w:szCs w:val="20"/>
          <w:lang w:val="uk-UA"/>
        </w:rPr>
      </w:pPr>
    </w:p>
    <w:p w14:paraId="2DE289C3" w14:textId="77777777" w:rsidR="00835605" w:rsidRPr="008521D7" w:rsidRDefault="00835605" w:rsidP="00835605">
      <w:pPr>
        <w:spacing w:after="0" w:line="240" w:lineRule="auto"/>
        <w:ind w:firstLine="284"/>
        <w:jc w:val="both"/>
        <w:rPr>
          <w:rFonts w:ascii="Times New Roman" w:eastAsia="Calibri" w:hAnsi="Times New Roman" w:cs="Times New Roman"/>
          <w:b/>
          <w:sz w:val="20"/>
          <w:szCs w:val="20"/>
          <w:lang w:val="uk-UA"/>
        </w:rPr>
      </w:pPr>
      <w:r w:rsidRPr="008521D7">
        <w:rPr>
          <w:rFonts w:ascii="Times New Roman" w:eastAsia="Calibri" w:hAnsi="Times New Roman" w:cs="Times New Roman"/>
          <w:b/>
          <w:sz w:val="20"/>
          <w:szCs w:val="20"/>
          <w:lang w:val="uk-UA"/>
        </w:rPr>
        <w:t xml:space="preserve">Посада керівника </w:t>
      </w:r>
    </w:p>
    <w:p w14:paraId="66CBCE63" w14:textId="77777777" w:rsidR="00835605" w:rsidRPr="008521D7" w:rsidRDefault="00835605" w:rsidP="00835605">
      <w:pPr>
        <w:spacing w:after="0" w:line="240" w:lineRule="auto"/>
        <w:ind w:firstLine="284"/>
        <w:jc w:val="both"/>
        <w:rPr>
          <w:rFonts w:ascii="Times New Roman" w:eastAsia="Calibri" w:hAnsi="Times New Roman" w:cs="Times New Roman"/>
          <w:b/>
          <w:sz w:val="20"/>
          <w:szCs w:val="20"/>
          <w:lang w:val="uk-UA"/>
        </w:rPr>
      </w:pPr>
      <w:r w:rsidRPr="008521D7">
        <w:rPr>
          <w:rFonts w:ascii="Times New Roman" w:eastAsia="Calibri" w:hAnsi="Times New Roman" w:cs="Times New Roman"/>
          <w:b/>
          <w:sz w:val="20"/>
          <w:szCs w:val="20"/>
          <w:lang w:val="uk-UA"/>
        </w:rPr>
        <w:t>(</w:t>
      </w:r>
      <w:r w:rsidRPr="008521D7">
        <w:rPr>
          <w:rFonts w:ascii="Times New Roman" w:eastAsia="Calibri" w:hAnsi="Times New Roman" w:cs="Times New Roman"/>
          <w:b/>
          <w:i/>
          <w:sz w:val="20"/>
          <w:szCs w:val="20"/>
          <w:lang w:val="uk-UA"/>
        </w:rPr>
        <w:t>або уповноваженої особи</w:t>
      </w:r>
      <w:r w:rsidRPr="008521D7">
        <w:rPr>
          <w:rFonts w:ascii="Times New Roman" w:eastAsia="Calibri" w:hAnsi="Times New Roman" w:cs="Times New Roman"/>
          <w:b/>
          <w:sz w:val="20"/>
          <w:szCs w:val="20"/>
          <w:lang w:val="uk-UA"/>
        </w:rPr>
        <w:t xml:space="preserve">) </w:t>
      </w:r>
    </w:p>
    <w:p w14:paraId="33B98FEC" w14:textId="77777777" w:rsidR="00835605" w:rsidRPr="008521D7" w:rsidRDefault="00835605" w:rsidP="00835605">
      <w:pPr>
        <w:spacing w:after="0" w:line="240" w:lineRule="auto"/>
        <w:ind w:firstLine="284"/>
        <w:jc w:val="both"/>
        <w:rPr>
          <w:rFonts w:ascii="Times New Roman" w:eastAsia="Calibri" w:hAnsi="Times New Roman" w:cs="Times New Roman"/>
          <w:b/>
          <w:sz w:val="20"/>
          <w:szCs w:val="20"/>
          <w:lang w:val="uk-UA"/>
        </w:rPr>
      </w:pPr>
      <w:r w:rsidRPr="008521D7">
        <w:rPr>
          <w:rFonts w:ascii="Times New Roman" w:eastAsia="Calibri" w:hAnsi="Times New Roman" w:cs="Times New Roman"/>
          <w:b/>
          <w:sz w:val="20"/>
          <w:szCs w:val="20"/>
          <w:lang w:val="uk-UA"/>
        </w:rPr>
        <w:t>підприємства (Учасника)           ___________________                          __________________</w:t>
      </w:r>
    </w:p>
    <w:p w14:paraId="70D3100C" w14:textId="77777777" w:rsidR="00835605" w:rsidRPr="008521D7" w:rsidRDefault="00835605" w:rsidP="00835605">
      <w:pPr>
        <w:spacing w:after="0" w:line="240" w:lineRule="auto"/>
        <w:ind w:firstLine="284"/>
        <w:jc w:val="both"/>
        <w:rPr>
          <w:rFonts w:ascii="Times New Roman" w:eastAsia="Calibri" w:hAnsi="Times New Roman" w:cs="Times New Roman"/>
          <w:i/>
          <w:sz w:val="20"/>
          <w:szCs w:val="20"/>
          <w:lang w:val="uk-UA"/>
        </w:rPr>
      </w:pPr>
      <w:r w:rsidRPr="008521D7">
        <w:rPr>
          <w:rFonts w:ascii="Times New Roman" w:eastAsia="Calibri" w:hAnsi="Times New Roman" w:cs="Times New Roman"/>
          <w:i/>
          <w:sz w:val="20"/>
          <w:szCs w:val="20"/>
          <w:lang w:val="uk-UA"/>
        </w:rPr>
        <w:t xml:space="preserve">                                                                        (підпис)                                   (ініціали та прізвище)</w:t>
      </w:r>
    </w:p>
    <w:p w14:paraId="6C1B88DA" w14:textId="77777777" w:rsidR="00835605" w:rsidRPr="008521D7" w:rsidRDefault="00835605" w:rsidP="00835605">
      <w:pPr>
        <w:spacing w:after="0" w:line="240" w:lineRule="auto"/>
        <w:ind w:firstLine="284"/>
        <w:jc w:val="both"/>
        <w:rPr>
          <w:rFonts w:ascii="Times New Roman" w:eastAsia="Calibri" w:hAnsi="Times New Roman" w:cs="Times New Roman"/>
          <w:i/>
          <w:sz w:val="20"/>
          <w:szCs w:val="20"/>
          <w:lang w:val="uk-UA"/>
        </w:rPr>
      </w:pPr>
      <w:r w:rsidRPr="008521D7">
        <w:rPr>
          <w:rFonts w:ascii="Times New Roman" w:eastAsia="Calibri" w:hAnsi="Times New Roman" w:cs="Times New Roman"/>
          <w:i/>
          <w:sz w:val="20"/>
          <w:szCs w:val="20"/>
          <w:lang w:val="uk-UA"/>
        </w:rPr>
        <w:t xml:space="preserve">                                                               МП (за наявності)</w:t>
      </w:r>
    </w:p>
    <w:p w14:paraId="775E13FE" w14:textId="77777777" w:rsidR="00835605" w:rsidRPr="008521D7" w:rsidRDefault="00835605" w:rsidP="00835605">
      <w:pPr>
        <w:contextualSpacing/>
        <w:jc w:val="right"/>
        <w:rPr>
          <w:rFonts w:ascii="Times New Roman" w:hAnsi="Times New Roman" w:cs="Times New Roman"/>
          <w:b/>
          <w:bCs/>
          <w:sz w:val="20"/>
          <w:szCs w:val="20"/>
          <w:lang w:val="uk-UA"/>
        </w:rPr>
      </w:pPr>
    </w:p>
    <w:p w14:paraId="00C4C458" w14:textId="77777777" w:rsidR="0042025B" w:rsidRPr="00063058" w:rsidRDefault="0042025B" w:rsidP="0042025B">
      <w:pPr>
        <w:jc w:val="center"/>
        <w:rPr>
          <w:rFonts w:ascii="Times New Roman" w:hAnsi="Times New Roman" w:cs="Times New Roman"/>
          <w:b/>
          <w:bCs/>
          <w:sz w:val="20"/>
          <w:szCs w:val="20"/>
          <w:lang w:val="uk-UA"/>
        </w:rPr>
      </w:pPr>
    </w:p>
    <w:p w14:paraId="17AD0BFC" w14:textId="77777777" w:rsidR="0042025B" w:rsidRPr="00063058" w:rsidRDefault="0042025B" w:rsidP="0042025B">
      <w:pPr>
        <w:contextualSpacing/>
        <w:jc w:val="center"/>
        <w:rPr>
          <w:rFonts w:ascii="Times New Roman" w:hAnsi="Times New Roman" w:cs="Times New Roman"/>
          <w:b/>
          <w:bCs/>
          <w:i/>
          <w:iCs/>
          <w:sz w:val="20"/>
          <w:szCs w:val="20"/>
          <w:lang w:val="uk-UA"/>
        </w:rPr>
      </w:pPr>
    </w:p>
    <w:p w14:paraId="64B175DF" w14:textId="77777777" w:rsidR="0042025B" w:rsidRPr="00063058" w:rsidRDefault="0042025B" w:rsidP="0042025B">
      <w:pPr>
        <w:contextualSpacing/>
        <w:jc w:val="center"/>
        <w:rPr>
          <w:rFonts w:ascii="Times New Roman" w:hAnsi="Times New Roman" w:cs="Times New Roman"/>
          <w:b/>
          <w:bCs/>
          <w:i/>
          <w:iCs/>
          <w:sz w:val="20"/>
          <w:szCs w:val="20"/>
          <w:lang w:val="uk-UA"/>
        </w:rPr>
      </w:pPr>
    </w:p>
    <w:p w14:paraId="0703E19E" w14:textId="77777777" w:rsidR="0042025B" w:rsidRPr="00063058" w:rsidRDefault="0042025B" w:rsidP="0042025B">
      <w:pPr>
        <w:contextualSpacing/>
        <w:jc w:val="center"/>
        <w:rPr>
          <w:rFonts w:ascii="Times New Roman" w:hAnsi="Times New Roman" w:cs="Times New Roman"/>
          <w:b/>
          <w:bCs/>
          <w:i/>
          <w:iCs/>
          <w:sz w:val="20"/>
          <w:szCs w:val="20"/>
          <w:lang w:val="uk-UA"/>
        </w:rPr>
      </w:pPr>
    </w:p>
    <w:p w14:paraId="3AF30DEA" w14:textId="77777777" w:rsidR="0042025B" w:rsidRDefault="0042025B" w:rsidP="0042025B">
      <w:pPr>
        <w:contextualSpacing/>
        <w:jc w:val="center"/>
        <w:rPr>
          <w:rFonts w:ascii="Times New Roman" w:hAnsi="Times New Roman" w:cs="Times New Roman"/>
          <w:b/>
          <w:bCs/>
          <w:i/>
          <w:iCs/>
          <w:sz w:val="20"/>
          <w:szCs w:val="20"/>
          <w:lang w:val="uk-UA"/>
        </w:rPr>
      </w:pPr>
    </w:p>
    <w:p w14:paraId="1969A799" w14:textId="77777777" w:rsidR="0042025B" w:rsidRPr="00063058" w:rsidRDefault="0042025B" w:rsidP="0042025B">
      <w:pPr>
        <w:contextualSpacing/>
        <w:jc w:val="center"/>
        <w:rPr>
          <w:rFonts w:ascii="Times New Roman" w:hAnsi="Times New Roman" w:cs="Times New Roman"/>
          <w:b/>
          <w:bCs/>
          <w:i/>
          <w:iCs/>
          <w:sz w:val="20"/>
          <w:szCs w:val="20"/>
          <w:lang w:val="uk-UA"/>
        </w:rPr>
      </w:pPr>
    </w:p>
    <w:p w14:paraId="054F470B" w14:textId="77777777" w:rsidR="0042025B" w:rsidRDefault="0042025B" w:rsidP="0042025B">
      <w:pPr>
        <w:contextualSpacing/>
        <w:jc w:val="right"/>
        <w:rPr>
          <w:rFonts w:ascii="Times New Roman" w:hAnsi="Times New Roman" w:cs="Times New Roman"/>
          <w:b/>
          <w:bCs/>
          <w:sz w:val="20"/>
          <w:szCs w:val="20"/>
          <w:lang w:val="uk-UA"/>
        </w:rPr>
      </w:pPr>
    </w:p>
    <w:p w14:paraId="4D6515C9" w14:textId="77777777" w:rsidR="0042025B" w:rsidRDefault="0042025B" w:rsidP="0042025B">
      <w:pPr>
        <w:contextualSpacing/>
        <w:jc w:val="right"/>
        <w:rPr>
          <w:rFonts w:ascii="Times New Roman" w:hAnsi="Times New Roman" w:cs="Times New Roman"/>
          <w:b/>
          <w:bCs/>
          <w:sz w:val="20"/>
          <w:szCs w:val="20"/>
          <w:lang w:val="uk-UA"/>
        </w:rPr>
      </w:pPr>
    </w:p>
    <w:p w14:paraId="3A01A0FA" w14:textId="77777777" w:rsidR="0042025B" w:rsidRDefault="0042025B" w:rsidP="0042025B">
      <w:pPr>
        <w:contextualSpacing/>
        <w:jc w:val="right"/>
        <w:rPr>
          <w:rFonts w:ascii="Times New Roman" w:hAnsi="Times New Roman" w:cs="Times New Roman"/>
          <w:b/>
          <w:bCs/>
          <w:sz w:val="20"/>
          <w:szCs w:val="20"/>
          <w:lang w:val="uk-UA"/>
        </w:rPr>
      </w:pPr>
    </w:p>
    <w:p w14:paraId="6B89724E" w14:textId="77777777" w:rsidR="0042025B" w:rsidRDefault="0042025B" w:rsidP="0042025B">
      <w:pPr>
        <w:contextualSpacing/>
        <w:jc w:val="right"/>
        <w:rPr>
          <w:rFonts w:ascii="Times New Roman" w:hAnsi="Times New Roman" w:cs="Times New Roman"/>
          <w:b/>
          <w:bCs/>
          <w:sz w:val="20"/>
          <w:szCs w:val="20"/>
          <w:lang w:val="uk-UA"/>
        </w:rPr>
      </w:pPr>
    </w:p>
    <w:p w14:paraId="12F31239" w14:textId="77777777" w:rsidR="0042025B" w:rsidRDefault="0042025B" w:rsidP="0042025B">
      <w:pPr>
        <w:contextualSpacing/>
        <w:jc w:val="right"/>
        <w:rPr>
          <w:rFonts w:ascii="Times New Roman" w:hAnsi="Times New Roman" w:cs="Times New Roman"/>
          <w:b/>
          <w:bCs/>
          <w:sz w:val="20"/>
          <w:szCs w:val="20"/>
          <w:lang w:val="uk-UA"/>
        </w:rPr>
      </w:pPr>
    </w:p>
    <w:p w14:paraId="1BD1AE04" w14:textId="77777777" w:rsidR="0042025B" w:rsidRPr="00DD7EC3" w:rsidRDefault="0042025B" w:rsidP="0042025B">
      <w:pPr>
        <w:jc w:val="right"/>
        <w:rPr>
          <w:rFonts w:ascii="Times New Roman" w:hAnsi="Times New Roman" w:cs="Times New Roman"/>
          <w:b/>
          <w:bCs/>
          <w:sz w:val="20"/>
          <w:szCs w:val="20"/>
          <w:lang w:val="uk-UA"/>
        </w:rPr>
      </w:pPr>
      <w:r w:rsidRPr="00DD7EC3">
        <w:rPr>
          <w:rFonts w:ascii="Times New Roman" w:hAnsi="Times New Roman" w:cs="Times New Roman"/>
          <w:b/>
          <w:bCs/>
          <w:sz w:val="20"/>
          <w:szCs w:val="20"/>
          <w:lang w:val="uk-UA"/>
        </w:rPr>
        <w:lastRenderedPageBreak/>
        <w:t>Додаток № 4 до тендерної документації</w:t>
      </w:r>
    </w:p>
    <w:p w14:paraId="560D9702" w14:textId="77777777" w:rsidR="0042025B" w:rsidRPr="00DD7EC3" w:rsidRDefault="0042025B" w:rsidP="0042025B">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105307B9"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sidRPr="008521D7">
        <w:rPr>
          <w:rFonts w:ascii="Times New Roman" w:hAnsi="Times New Roman"/>
          <w:b/>
          <w:bCs/>
          <w:sz w:val="19"/>
          <w:szCs w:val="19"/>
          <w:lang w:val="uk-UA"/>
        </w:rPr>
        <w:t>ПРОЕКТ ДОГОВОРУ</w:t>
      </w:r>
    </w:p>
    <w:p w14:paraId="5C5BFFA0"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8521D7">
        <w:rPr>
          <w:rFonts w:ascii="Times New Roman" w:hAnsi="Times New Roman"/>
          <w:b/>
          <w:bCs/>
          <w:sz w:val="19"/>
          <w:szCs w:val="19"/>
          <w:lang w:val="uk-UA"/>
        </w:rPr>
        <w:t>ДОГОВІР</w:t>
      </w:r>
    </w:p>
    <w:p w14:paraId="506A7889"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8521D7">
        <w:rPr>
          <w:rFonts w:ascii="Times New Roman" w:hAnsi="Times New Roman"/>
          <w:b/>
          <w:bCs/>
          <w:sz w:val="19"/>
          <w:szCs w:val="19"/>
          <w:lang w:val="uk-UA"/>
        </w:rPr>
        <w:t>про закупівлю послуг</w:t>
      </w:r>
    </w:p>
    <w:p w14:paraId="1F9F10B0"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8521D7">
        <w:rPr>
          <w:rFonts w:ascii="Times New Roman" w:hAnsi="Times New Roman"/>
          <w:b/>
          <w:bCs/>
          <w:sz w:val="19"/>
          <w:szCs w:val="19"/>
          <w:lang w:val="uk-UA"/>
        </w:rPr>
        <w:t>відповідно до проведеної процедури закупівлі: UA ______________________________________</w:t>
      </w:r>
    </w:p>
    <w:p w14:paraId="344FFF83"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7C0A1AAE"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 xml:space="preserve"> м. Кривий Ріг                                                                     </w:t>
      </w:r>
      <w:r w:rsidRPr="008521D7">
        <w:rPr>
          <w:rFonts w:ascii="Times New Roman" w:hAnsi="Times New Roman"/>
          <w:sz w:val="19"/>
          <w:szCs w:val="19"/>
          <w:lang w:val="uk-UA"/>
        </w:rPr>
        <w:tab/>
        <w:t xml:space="preserve">                                                                                _________ 2023 р. </w:t>
      </w:r>
    </w:p>
    <w:p w14:paraId="2AAE7A1A"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lang w:val="uk-UA"/>
        </w:rPr>
      </w:pPr>
      <w:r w:rsidRPr="008521D7">
        <w:rPr>
          <w:rFonts w:ascii="Times New Roman" w:hAnsi="Times New Roman"/>
          <w:b/>
          <w:bCs/>
          <w:sz w:val="19"/>
          <w:szCs w:val="19"/>
          <w:lang w:val="uk-UA"/>
        </w:rPr>
        <w:t xml:space="preserve"> </w:t>
      </w:r>
    </w:p>
    <w:p w14:paraId="028EF8B6"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Комунальне підприємство «Криворізький онкологічний диспансер» Дніпропетровської обласної ради»  (далі - Замовник) в особі генерального директора Беккера Сергія Євгенійовича, що діє на підставі Статуту, з однієї сторони та ________________________________ (далі - Виконавець) в особі ___________________________________, що діє на підставі ___________________ з іншої сторони, а в подальшому разом іменуються Сторони, а кожна окремо – Сторона,  керуючись Цивільним та Господарським кодексами України, законом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наступне:</w:t>
      </w:r>
    </w:p>
    <w:p w14:paraId="41E8199C"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ab/>
      </w:r>
      <w:r w:rsidRPr="008521D7">
        <w:rPr>
          <w:rFonts w:ascii="Times New Roman" w:hAnsi="Times New Roman"/>
          <w:sz w:val="19"/>
          <w:szCs w:val="19"/>
          <w:lang w:val="uk-UA"/>
        </w:rPr>
        <w:tab/>
      </w:r>
      <w:r w:rsidRPr="008521D7">
        <w:rPr>
          <w:rFonts w:ascii="Times New Roman" w:hAnsi="Times New Roman"/>
          <w:sz w:val="19"/>
          <w:szCs w:val="19"/>
          <w:lang w:val="uk-UA"/>
        </w:rPr>
        <w:tab/>
      </w:r>
      <w:r w:rsidRPr="008521D7">
        <w:rPr>
          <w:rFonts w:ascii="Times New Roman" w:hAnsi="Times New Roman"/>
          <w:sz w:val="19"/>
          <w:szCs w:val="19"/>
          <w:lang w:val="uk-UA"/>
        </w:rPr>
        <w:tab/>
      </w:r>
      <w:r w:rsidRPr="008521D7">
        <w:rPr>
          <w:rFonts w:ascii="Times New Roman" w:hAnsi="Times New Roman"/>
          <w:sz w:val="19"/>
          <w:szCs w:val="19"/>
          <w:lang w:val="uk-UA"/>
        </w:rPr>
        <w:tab/>
      </w:r>
      <w:r w:rsidRPr="008521D7">
        <w:rPr>
          <w:rFonts w:ascii="Times New Roman" w:hAnsi="Times New Roman"/>
          <w:sz w:val="19"/>
          <w:szCs w:val="19"/>
          <w:lang w:val="uk-UA"/>
        </w:rPr>
        <w:tab/>
      </w:r>
      <w:r w:rsidRPr="008521D7">
        <w:rPr>
          <w:rFonts w:ascii="Times New Roman" w:hAnsi="Times New Roman"/>
          <w:sz w:val="19"/>
          <w:szCs w:val="19"/>
          <w:lang w:val="uk-UA"/>
        </w:rPr>
        <w:tab/>
      </w:r>
      <w:r w:rsidRPr="008521D7">
        <w:rPr>
          <w:rFonts w:ascii="Times New Roman" w:hAnsi="Times New Roman"/>
          <w:sz w:val="19"/>
          <w:szCs w:val="19"/>
          <w:lang w:val="uk-UA"/>
        </w:rPr>
        <w:tab/>
      </w:r>
      <w:r w:rsidRPr="008521D7">
        <w:rPr>
          <w:rFonts w:ascii="Times New Roman" w:hAnsi="Times New Roman"/>
          <w:sz w:val="19"/>
          <w:szCs w:val="19"/>
          <w:lang w:val="uk-UA"/>
        </w:rPr>
        <w:tab/>
      </w:r>
    </w:p>
    <w:p w14:paraId="002B580F" w14:textId="77777777" w:rsidR="00835605" w:rsidRPr="008521D7" w:rsidRDefault="00835605" w:rsidP="00835605">
      <w:pPr>
        <w:spacing w:after="0" w:line="240" w:lineRule="auto"/>
        <w:jc w:val="center"/>
        <w:rPr>
          <w:rFonts w:ascii="Times New Roman" w:hAnsi="Times New Roman"/>
          <w:sz w:val="19"/>
          <w:szCs w:val="19"/>
          <w:lang w:val="uk-UA"/>
        </w:rPr>
      </w:pPr>
      <w:bookmarkStart w:id="3" w:name="24"/>
      <w:bookmarkEnd w:id="3"/>
      <w:r w:rsidRPr="008521D7">
        <w:rPr>
          <w:rFonts w:ascii="Times New Roman" w:hAnsi="Times New Roman"/>
          <w:sz w:val="19"/>
          <w:szCs w:val="19"/>
          <w:lang w:val="uk-UA"/>
        </w:rPr>
        <w:t>1. ПРЕДМЕТ ДОГОВОРУ</w:t>
      </w:r>
    </w:p>
    <w:p w14:paraId="19DDEE86" w14:textId="77777777" w:rsidR="00835605" w:rsidRPr="008521D7" w:rsidRDefault="00835605" w:rsidP="00835605">
      <w:pPr>
        <w:spacing w:after="0" w:line="240" w:lineRule="auto"/>
        <w:jc w:val="both"/>
        <w:rPr>
          <w:rFonts w:ascii="Times New Roman" w:hAnsi="Times New Roman"/>
          <w:sz w:val="19"/>
          <w:szCs w:val="19"/>
          <w:lang w:val="uk-UA"/>
        </w:rPr>
      </w:pPr>
      <w:bookmarkStart w:id="4" w:name="25"/>
      <w:bookmarkEnd w:id="4"/>
      <w:r w:rsidRPr="008521D7">
        <w:rPr>
          <w:rFonts w:ascii="Times New Roman" w:hAnsi="Times New Roman"/>
          <w:sz w:val="19"/>
          <w:szCs w:val="19"/>
          <w:lang w:val="uk-UA"/>
        </w:rPr>
        <w:t>1.1. Виконавець зобов'язується у 2023 році надати Замовникові Послуги з технічного обслуговування та комплексної наладки установок радіонуклідної діагностики Сканер МВ 8100 та Радіографи Г-12, зазначені в кошторисі № 1 до договору,  а Замовник - прийняти і оплатити такі послуги.</w:t>
      </w:r>
    </w:p>
    <w:p w14:paraId="72145190"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Код за ДК  021:2015 50420000-5 - "Послуги з ремонту і технічного обслуговування медичного та хірургічного обладнання".</w:t>
      </w:r>
    </w:p>
    <w:p w14:paraId="1089E314" w14:textId="77777777" w:rsidR="00835605" w:rsidRPr="008521D7" w:rsidRDefault="00835605" w:rsidP="00835605">
      <w:pPr>
        <w:spacing w:after="0" w:line="240" w:lineRule="auto"/>
        <w:jc w:val="both"/>
        <w:rPr>
          <w:rFonts w:ascii="Times New Roman" w:hAnsi="Times New Roman"/>
          <w:sz w:val="19"/>
          <w:szCs w:val="19"/>
          <w:lang w:val="uk-UA"/>
        </w:rPr>
      </w:pPr>
      <w:bookmarkStart w:id="5" w:name="26"/>
      <w:bookmarkStart w:id="6" w:name="29"/>
      <w:bookmarkEnd w:id="5"/>
      <w:bookmarkEnd w:id="6"/>
      <w:r w:rsidRPr="008521D7">
        <w:rPr>
          <w:rFonts w:ascii="Times New Roman" w:hAnsi="Times New Roman"/>
          <w:sz w:val="19"/>
          <w:szCs w:val="19"/>
          <w:lang w:val="uk-UA"/>
        </w:rPr>
        <w:t xml:space="preserve">1.2. Найменування  (номенклатура,  асортимент) послуг визначено в кошторисі № 1  до договору. </w:t>
      </w:r>
      <w:bookmarkStart w:id="7" w:name="30"/>
      <w:bookmarkEnd w:id="7"/>
    </w:p>
    <w:p w14:paraId="14D9332F" w14:textId="77777777" w:rsidR="00835605" w:rsidRPr="008521D7" w:rsidRDefault="00835605" w:rsidP="00835605">
      <w:pPr>
        <w:spacing w:after="0" w:line="240" w:lineRule="auto"/>
        <w:rPr>
          <w:rFonts w:ascii="Times New Roman" w:hAnsi="Times New Roman"/>
          <w:sz w:val="19"/>
          <w:szCs w:val="19"/>
          <w:lang w:val="uk-UA"/>
        </w:rPr>
      </w:pPr>
      <w:bookmarkStart w:id="8" w:name="31"/>
      <w:bookmarkStart w:id="9" w:name="34"/>
      <w:bookmarkEnd w:id="8"/>
      <w:bookmarkEnd w:id="9"/>
    </w:p>
    <w:p w14:paraId="6B8D5F66" w14:textId="77777777" w:rsidR="00835605" w:rsidRPr="008521D7" w:rsidRDefault="00835605" w:rsidP="00835605">
      <w:pPr>
        <w:spacing w:after="0" w:line="240" w:lineRule="auto"/>
        <w:jc w:val="center"/>
        <w:rPr>
          <w:rFonts w:ascii="Times New Roman" w:hAnsi="Times New Roman"/>
          <w:sz w:val="19"/>
          <w:szCs w:val="19"/>
          <w:lang w:val="uk-UA"/>
        </w:rPr>
      </w:pPr>
      <w:bookmarkStart w:id="10" w:name="35"/>
      <w:bookmarkStart w:id="11" w:name="38"/>
      <w:bookmarkEnd w:id="10"/>
      <w:bookmarkEnd w:id="11"/>
      <w:r w:rsidRPr="008521D7">
        <w:rPr>
          <w:rFonts w:ascii="Times New Roman" w:hAnsi="Times New Roman"/>
          <w:sz w:val="19"/>
          <w:szCs w:val="19"/>
          <w:lang w:val="uk-UA"/>
        </w:rPr>
        <w:t>2. ЦІНА ДОГОВОРУ ТА ПОРЯДОК ЗДІЙСНЕННЯ ОПЛАТИ</w:t>
      </w:r>
    </w:p>
    <w:p w14:paraId="2991B747" w14:textId="77777777" w:rsidR="00835605" w:rsidRPr="008521D7" w:rsidRDefault="00835605" w:rsidP="00835605">
      <w:pPr>
        <w:spacing w:after="0" w:line="240" w:lineRule="auto"/>
        <w:jc w:val="both"/>
        <w:rPr>
          <w:rFonts w:ascii="Times New Roman" w:hAnsi="Times New Roman"/>
          <w:sz w:val="19"/>
          <w:szCs w:val="19"/>
          <w:lang w:val="uk-UA"/>
        </w:rPr>
      </w:pPr>
      <w:bookmarkStart w:id="12" w:name="39"/>
      <w:bookmarkEnd w:id="12"/>
      <w:r w:rsidRPr="008521D7">
        <w:rPr>
          <w:rFonts w:ascii="Times New Roman" w:hAnsi="Times New Roman"/>
          <w:sz w:val="19"/>
          <w:szCs w:val="19"/>
          <w:lang w:val="uk-UA"/>
        </w:rPr>
        <w:t>2.1. Ціна цього Договору становить складає: _______ грн. ___коп. ПДВ/безПДВ. (сума прописом)</w:t>
      </w:r>
    </w:p>
    <w:p w14:paraId="5630F5EF"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2.2.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послуг необхідних Замовнику та узгодженого зменшення сторонами договору ціни договору про закупівлю шляхом укладання додаткових угод до договору.</w:t>
      </w:r>
    </w:p>
    <w:p w14:paraId="2F57B52E"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пуско-налагоджувальні роботи, інструктаж спеціалістів, гарантійне обслуговування, сплату митних тарифів та усіх інших витрат.</w:t>
      </w:r>
    </w:p>
    <w:p w14:paraId="52CE7A01"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2.4. До рахунка додаються: акт приймання та здачі виконаних послуг.</w:t>
      </w:r>
    </w:p>
    <w:p w14:paraId="562B5F77"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2.5.  Замовник проводить оплату за надані послуги на умовах відстрочення платежу протягом 10 (десяти) банківських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акта приймання та здачі виконаних послуг. Датою (моментом) оплати вважається дата списання грошових коштів з банківського рахунку Замовника. У разі затримки фінансування розрахунок за наданні послуги здійснюється протягом 3-х банківських днів з дати отримання Замовником фінансування на свій реєстраційний рахунок.</w:t>
      </w:r>
    </w:p>
    <w:p w14:paraId="58FA2FAC" w14:textId="77777777" w:rsidR="00835605" w:rsidRPr="008521D7" w:rsidRDefault="00835605" w:rsidP="00835605">
      <w:pPr>
        <w:spacing w:after="0" w:line="240" w:lineRule="auto"/>
        <w:jc w:val="center"/>
        <w:rPr>
          <w:rFonts w:ascii="Times New Roman" w:hAnsi="Times New Roman"/>
          <w:sz w:val="19"/>
          <w:szCs w:val="19"/>
          <w:lang w:val="uk-UA"/>
        </w:rPr>
      </w:pPr>
    </w:p>
    <w:p w14:paraId="1103B25A" w14:textId="77777777" w:rsidR="00835605" w:rsidRPr="008521D7" w:rsidRDefault="00835605" w:rsidP="00835605">
      <w:pPr>
        <w:spacing w:after="0" w:line="240" w:lineRule="auto"/>
        <w:jc w:val="center"/>
        <w:rPr>
          <w:rFonts w:ascii="Times New Roman" w:hAnsi="Times New Roman"/>
          <w:sz w:val="19"/>
          <w:szCs w:val="19"/>
          <w:lang w:val="uk-UA"/>
        </w:rPr>
      </w:pPr>
      <w:r w:rsidRPr="008521D7">
        <w:rPr>
          <w:rFonts w:ascii="Times New Roman" w:hAnsi="Times New Roman"/>
          <w:sz w:val="19"/>
          <w:szCs w:val="19"/>
          <w:lang w:val="uk-UA"/>
        </w:rPr>
        <w:t>3. ПОРЯДОК НАДАННЯ ПОСЛУГ</w:t>
      </w:r>
    </w:p>
    <w:p w14:paraId="55DDEA81"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3D7A3F77"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Заявка подається за потребою Замовника на електронну адресу Виконавця __________________________</w:t>
      </w:r>
    </w:p>
    <w:p w14:paraId="15E18197"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07352AAB"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3.3. Послуги за цим Договором вважаються наданими після підписання Сторонами Акту виконаних робіт (послуг). Виконавець направляє 2 примірники Акта приймання-передачі наданих послуг Замовнику. Замовник протягом 2 робочих днів їх підписує або направляє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1DB28710" w14:textId="77777777" w:rsidR="00835605" w:rsidRPr="008521D7" w:rsidRDefault="00835605" w:rsidP="00835605">
      <w:pPr>
        <w:spacing w:after="0" w:line="240" w:lineRule="auto"/>
        <w:jc w:val="center"/>
        <w:rPr>
          <w:rFonts w:ascii="Times New Roman" w:hAnsi="Times New Roman"/>
          <w:sz w:val="19"/>
          <w:szCs w:val="19"/>
          <w:lang w:val="uk-UA"/>
        </w:rPr>
      </w:pPr>
    </w:p>
    <w:p w14:paraId="64F43957" w14:textId="77777777" w:rsidR="00835605" w:rsidRPr="008521D7" w:rsidRDefault="00835605" w:rsidP="00835605">
      <w:pPr>
        <w:spacing w:after="0" w:line="240" w:lineRule="auto"/>
        <w:jc w:val="center"/>
        <w:rPr>
          <w:rFonts w:ascii="Times New Roman" w:hAnsi="Times New Roman"/>
          <w:sz w:val="19"/>
          <w:szCs w:val="19"/>
          <w:lang w:val="uk-UA"/>
        </w:rPr>
      </w:pPr>
      <w:r w:rsidRPr="008521D7">
        <w:rPr>
          <w:rFonts w:ascii="Times New Roman" w:hAnsi="Times New Roman"/>
          <w:sz w:val="19"/>
          <w:szCs w:val="19"/>
          <w:lang w:val="uk-UA"/>
        </w:rPr>
        <w:t>4. ЯКІСТЬ НАДАННЯ ПОСЛУГ ТА ГАРАНТІЇ</w:t>
      </w:r>
    </w:p>
    <w:p w14:paraId="0848B838"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4.1. Виконавець повинен надати Послуги з технічного обслуговування та комплексної наладки установок радіонуклідної діагностики Сканер МВ 8100 та Радіографи Г-12 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 в т.ч. законодавчо встановленим на території України.</w:t>
      </w:r>
    </w:p>
    <w:p w14:paraId="68CFE840"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4.2. Виконавець гарантовано надає віддалений супровід та технічну підтримку.</w:t>
      </w:r>
    </w:p>
    <w:p w14:paraId="0B0DCA07" w14:textId="77777777" w:rsidR="00835605" w:rsidRPr="008521D7" w:rsidRDefault="00835605" w:rsidP="00835605">
      <w:pPr>
        <w:spacing w:after="0" w:line="240" w:lineRule="auto"/>
        <w:jc w:val="center"/>
        <w:rPr>
          <w:rFonts w:ascii="Times New Roman" w:hAnsi="Times New Roman"/>
          <w:sz w:val="19"/>
          <w:szCs w:val="19"/>
          <w:lang w:val="uk-UA"/>
        </w:rPr>
      </w:pPr>
      <w:bookmarkStart w:id="13" w:name="42"/>
      <w:bookmarkStart w:id="14" w:name="44"/>
      <w:bookmarkStart w:id="15" w:name="61"/>
      <w:bookmarkEnd w:id="13"/>
      <w:bookmarkEnd w:id="14"/>
      <w:bookmarkEnd w:id="15"/>
    </w:p>
    <w:p w14:paraId="2B0C1BCD" w14:textId="77777777" w:rsidR="00835605" w:rsidRPr="008521D7" w:rsidRDefault="00835605" w:rsidP="00835605">
      <w:pPr>
        <w:spacing w:after="0" w:line="240" w:lineRule="auto"/>
        <w:jc w:val="center"/>
        <w:rPr>
          <w:rFonts w:ascii="Times New Roman" w:hAnsi="Times New Roman"/>
          <w:sz w:val="19"/>
          <w:szCs w:val="19"/>
          <w:lang w:val="uk-UA"/>
        </w:rPr>
      </w:pPr>
      <w:r w:rsidRPr="008521D7">
        <w:rPr>
          <w:rFonts w:ascii="Times New Roman" w:hAnsi="Times New Roman"/>
          <w:sz w:val="19"/>
          <w:szCs w:val="19"/>
          <w:lang w:val="uk-UA"/>
        </w:rPr>
        <w:t>5. ПРАВА ТА ОБОВ'ЯЗКИ СТОРІН</w:t>
      </w:r>
    </w:p>
    <w:p w14:paraId="0A93563A" w14:textId="77777777" w:rsidR="00835605" w:rsidRPr="008521D7" w:rsidRDefault="00835605" w:rsidP="00835605">
      <w:pPr>
        <w:spacing w:after="0" w:line="240" w:lineRule="auto"/>
        <w:rPr>
          <w:rFonts w:ascii="Times New Roman" w:hAnsi="Times New Roman"/>
          <w:sz w:val="19"/>
          <w:szCs w:val="19"/>
          <w:lang w:val="uk-UA"/>
        </w:rPr>
      </w:pPr>
      <w:bookmarkStart w:id="16" w:name="62"/>
      <w:bookmarkStart w:id="17" w:name="80"/>
      <w:bookmarkEnd w:id="16"/>
      <w:bookmarkEnd w:id="17"/>
      <w:r w:rsidRPr="008521D7">
        <w:rPr>
          <w:rFonts w:ascii="Times New Roman" w:hAnsi="Times New Roman"/>
          <w:sz w:val="19"/>
          <w:szCs w:val="19"/>
          <w:lang w:val="uk-UA"/>
        </w:rPr>
        <w:t>5.1. Замовник зобов'язаний:</w:t>
      </w:r>
    </w:p>
    <w:p w14:paraId="515F9EE0"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5.1.1. Своєчасно та в повному обсязі сплачувати за надані послуги;</w:t>
      </w:r>
    </w:p>
    <w:p w14:paraId="5C5ECCDE"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5.1.2. Приймати   надані  послуги  згідно з актом приймання та здачі виконаних послуг;</w:t>
      </w:r>
    </w:p>
    <w:p w14:paraId="3BE64427"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5.2. Замовник має право:</w:t>
      </w:r>
    </w:p>
    <w:p w14:paraId="0BD16E67"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lastRenderedPageBreak/>
        <w:t>5.2.1. Достроково розірвати цей Договір  у  разі невиконання зобов'язань Виконавцем, повідомивши про це його у строк 10 робочих днів;</w:t>
      </w:r>
    </w:p>
    <w:p w14:paraId="7C851DE9"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5.2.2. Контролювати виконання послуг у строки, встановлені цим Договором;</w:t>
      </w:r>
    </w:p>
    <w:p w14:paraId="19D97233"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5FEE06D"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5.2.4. Повернути рахунок Виконавцю без здійснення оплати в разі неналежного оформлення документів, зазначених у пункті 2.4 розділу II цього Договору (відсутність печатки, підписів тощо);</w:t>
      </w:r>
    </w:p>
    <w:p w14:paraId="5DF47D87"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5.3. Виконавець зобов'язаний:</w:t>
      </w:r>
    </w:p>
    <w:p w14:paraId="07808C46"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5.3.1. Забезпечити  надання послуг у строки, встановлені цим Договором;</w:t>
      </w:r>
    </w:p>
    <w:p w14:paraId="6991FFF1"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5.3.2. Забезпечити  надання  послуг,  якість  яких  відповідає  умовам,  установленим розділом IV цього Договору;</w:t>
      </w:r>
    </w:p>
    <w:p w14:paraId="2114A854"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5.3.3. По завершенню виконання Послуг Виконавець повинен надати відповідний Акт та додатково - Діагностичний Акт у разі знаходження Обладнання у непрацездатному стані з означенням  вузлів та комплектуючих, які підлягають заміні</w:t>
      </w:r>
    </w:p>
    <w:p w14:paraId="308A67F2"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5.4. Виконавець має право:</w:t>
      </w:r>
    </w:p>
    <w:p w14:paraId="48C2890D"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5.4.1. Своєчасно та в повному обсязі отримувати плату за надані послуги;</w:t>
      </w:r>
    </w:p>
    <w:p w14:paraId="6A10A544"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5.4.2. На дострокове надання послуг за письмовим погодженням Замовника;</w:t>
      </w:r>
    </w:p>
    <w:p w14:paraId="1BA110F9"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0D14F02F" w14:textId="77777777" w:rsidR="00835605" w:rsidRPr="008521D7" w:rsidRDefault="00835605" w:rsidP="00835605">
      <w:pPr>
        <w:spacing w:after="0" w:line="240" w:lineRule="auto"/>
        <w:rPr>
          <w:rFonts w:ascii="Times New Roman" w:hAnsi="Times New Roman"/>
          <w:sz w:val="19"/>
          <w:szCs w:val="19"/>
          <w:lang w:val="uk-UA"/>
        </w:rPr>
      </w:pPr>
    </w:p>
    <w:p w14:paraId="774EF8BD" w14:textId="77777777" w:rsidR="00835605" w:rsidRPr="008521D7" w:rsidRDefault="00835605" w:rsidP="00835605">
      <w:pPr>
        <w:spacing w:after="0" w:line="240" w:lineRule="auto"/>
        <w:jc w:val="center"/>
        <w:rPr>
          <w:rFonts w:ascii="Times New Roman" w:hAnsi="Times New Roman"/>
          <w:sz w:val="19"/>
          <w:szCs w:val="19"/>
          <w:lang w:val="uk-UA"/>
        </w:rPr>
      </w:pPr>
      <w:bookmarkStart w:id="18" w:name="81"/>
      <w:bookmarkEnd w:id="18"/>
      <w:r w:rsidRPr="008521D7">
        <w:rPr>
          <w:rFonts w:ascii="Times New Roman" w:hAnsi="Times New Roman"/>
          <w:sz w:val="19"/>
          <w:szCs w:val="19"/>
          <w:lang w:val="uk-UA"/>
        </w:rPr>
        <w:t>6. ВІДПОВІДАЛЬНІСТЬ СТОРІН</w:t>
      </w:r>
    </w:p>
    <w:p w14:paraId="2BA9574F"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6.1.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10% ціни договору.</w:t>
      </w:r>
    </w:p>
    <w:p w14:paraId="1A8733DD"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4FDD67AC"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7BDF08C6"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6.3. Якщо вищевказані обставини і їхні наслідки тривають більше 30 календарних днів, Сторона вправі вимагати розірвання даного Договору.</w:t>
      </w:r>
    </w:p>
    <w:p w14:paraId="36608539"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 xml:space="preserve">6.4. Сторона, що не може виконувати зобов'язання за даним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2FE3A7C3"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4BA7A554"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 xml:space="preserve">6.6.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Учасника на підставі підпунктом 2 пункту 42 Особливостей. </w:t>
      </w:r>
    </w:p>
    <w:p w14:paraId="797E57E9"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 xml:space="preserve">6.7. У разі невиконання або ж неналежного виконання умов даного Договору щодо виконання послуг належної якості або ж із порушенням строків визначених цим Договором, Замовником до Виконавця можуть бути застосовані оперативно-господарські санкції, що передбачені ст.ст.217, 235 та п.4 ч.1 ст.236 Господарського кодексу України, зокрема: </w:t>
      </w:r>
    </w:p>
    <w:p w14:paraId="7EFF8206"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послуг переведення платника на оплату після перевірки їх якості тощо;</w:t>
      </w:r>
    </w:p>
    <w:p w14:paraId="2B2C0E1A"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2) відмова від встановлення на майбутнє господарських відносин із стороною, яка порушує зобов'язання.</w:t>
      </w:r>
    </w:p>
    <w:p w14:paraId="5425C0E7" w14:textId="77777777" w:rsidR="00835605" w:rsidRPr="008521D7" w:rsidRDefault="00835605" w:rsidP="00835605">
      <w:pPr>
        <w:spacing w:after="0" w:line="240" w:lineRule="auto"/>
        <w:jc w:val="both"/>
        <w:rPr>
          <w:rFonts w:ascii="Times New Roman" w:hAnsi="Times New Roman"/>
          <w:sz w:val="19"/>
          <w:szCs w:val="19"/>
          <w:lang w:val="uk-UA"/>
        </w:rPr>
      </w:pPr>
    </w:p>
    <w:p w14:paraId="4766465E" w14:textId="77777777" w:rsidR="00835605" w:rsidRPr="008521D7" w:rsidRDefault="00835605" w:rsidP="00835605">
      <w:pPr>
        <w:spacing w:after="0" w:line="240" w:lineRule="auto"/>
        <w:jc w:val="center"/>
        <w:rPr>
          <w:rFonts w:ascii="Times New Roman" w:hAnsi="Times New Roman"/>
          <w:sz w:val="19"/>
          <w:szCs w:val="19"/>
          <w:lang w:val="uk-UA"/>
        </w:rPr>
      </w:pPr>
      <w:bookmarkStart w:id="19" w:name="86"/>
      <w:bookmarkEnd w:id="19"/>
      <w:r w:rsidRPr="008521D7">
        <w:rPr>
          <w:rFonts w:ascii="Times New Roman" w:hAnsi="Times New Roman"/>
          <w:sz w:val="19"/>
          <w:szCs w:val="19"/>
          <w:lang w:val="uk-UA"/>
        </w:rPr>
        <w:t>7. ОБСТАВИНИ НЕПЕРЕБОРНОЇ СИЛИ</w:t>
      </w:r>
    </w:p>
    <w:p w14:paraId="39A665EE" w14:textId="77777777" w:rsidR="00835605" w:rsidRPr="008521D7" w:rsidRDefault="00835605" w:rsidP="00835605">
      <w:pPr>
        <w:spacing w:after="0" w:line="240" w:lineRule="auto"/>
        <w:jc w:val="both"/>
        <w:rPr>
          <w:rFonts w:ascii="Times New Roman" w:hAnsi="Times New Roman"/>
          <w:sz w:val="19"/>
          <w:szCs w:val="19"/>
          <w:lang w:val="uk-UA"/>
        </w:rPr>
      </w:pPr>
      <w:bookmarkStart w:id="20" w:name="87"/>
      <w:bookmarkEnd w:id="20"/>
      <w:r w:rsidRPr="008521D7">
        <w:rPr>
          <w:rFonts w:ascii="Times New Roman" w:hAnsi="Times New Roman"/>
          <w:sz w:val="19"/>
          <w:szCs w:val="19"/>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FA136E0" w14:textId="77777777" w:rsidR="00835605" w:rsidRPr="008521D7" w:rsidRDefault="00835605" w:rsidP="00835605">
      <w:pPr>
        <w:spacing w:after="0" w:line="240" w:lineRule="auto"/>
        <w:jc w:val="both"/>
        <w:rPr>
          <w:rFonts w:ascii="Times New Roman" w:hAnsi="Times New Roman"/>
          <w:sz w:val="19"/>
          <w:szCs w:val="19"/>
          <w:lang w:val="uk-UA"/>
        </w:rPr>
      </w:pPr>
      <w:bookmarkStart w:id="21" w:name="88"/>
      <w:bookmarkEnd w:id="21"/>
      <w:r w:rsidRPr="008521D7">
        <w:rPr>
          <w:rFonts w:ascii="Times New Roman" w:hAnsi="Times New Roman"/>
          <w:sz w:val="19"/>
          <w:szCs w:val="19"/>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26C2F9EE" w14:textId="77777777" w:rsidR="00835605" w:rsidRPr="008521D7" w:rsidRDefault="00835605" w:rsidP="00835605">
      <w:pPr>
        <w:spacing w:after="0" w:line="240" w:lineRule="auto"/>
        <w:jc w:val="both"/>
        <w:rPr>
          <w:rFonts w:ascii="Times New Roman" w:hAnsi="Times New Roman"/>
          <w:sz w:val="19"/>
          <w:szCs w:val="19"/>
          <w:lang w:val="uk-UA"/>
        </w:rPr>
      </w:pPr>
      <w:bookmarkStart w:id="22" w:name="89"/>
      <w:bookmarkEnd w:id="22"/>
      <w:r w:rsidRPr="008521D7">
        <w:rPr>
          <w:rFonts w:ascii="Times New Roman" w:hAnsi="Times New Roman"/>
          <w:sz w:val="19"/>
          <w:szCs w:val="19"/>
          <w:lang w:val="uk-UA"/>
        </w:rPr>
        <w:t xml:space="preserve">7.3. Доказом  виникнення обставин непереборної сили та строку їх дії є відповідні документи, які видаються </w:t>
      </w:r>
      <w:bookmarkStart w:id="23" w:name="90"/>
      <w:bookmarkStart w:id="24" w:name="91"/>
      <w:bookmarkEnd w:id="23"/>
      <w:bookmarkEnd w:id="24"/>
      <w:r w:rsidRPr="008521D7">
        <w:rPr>
          <w:rFonts w:ascii="Times New Roman" w:hAnsi="Times New Roman"/>
          <w:sz w:val="19"/>
          <w:szCs w:val="19"/>
          <w:lang w:val="uk-UA"/>
        </w:rPr>
        <w:t xml:space="preserve"> Торгово-промисловою палатою України.</w:t>
      </w:r>
    </w:p>
    <w:p w14:paraId="20FAEF09"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 xml:space="preserve">7.4.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55B1025C" w14:textId="77777777" w:rsidR="00835605" w:rsidRPr="008521D7" w:rsidRDefault="00835605" w:rsidP="00835605">
      <w:pPr>
        <w:spacing w:after="0" w:line="240" w:lineRule="auto"/>
        <w:rPr>
          <w:rFonts w:ascii="Times New Roman" w:hAnsi="Times New Roman"/>
          <w:sz w:val="19"/>
          <w:szCs w:val="19"/>
          <w:lang w:val="uk-UA"/>
        </w:rPr>
      </w:pPr>
    </w:p>
    <w:p w14:paraId="02B47850" w14:textId="77777777" w:rsidR="00835605" w:rsidRPr="008521D7" w:rsidRDefault="00835605" w:rsidP="00835605">
      <w:pPr>
        <w:spacing w:after="0" w:line="240" w:lineRule="auto"/>
        <w:jc w:val="center"/>
        <w:rPr>
          <w:rFonts w:ascii="Times New Roman" w:hAnsi="Times New Roman"/>
          <w:sz w:val="19"/>
          <w:szCs w:val="19"/>
          <w:lang w:val="uk-UA"/>
        </w:rPr>
      </w:pPr>
      <w:bookmarkStart w:id="25" w:name="92"/>
      <w:bookmarkEnd w:id="25"/>
      <w:r w:rsidRPr="008521D7">
        <w:rPr>
          <w:rFonts w:ascii="Times New Roman" w:hAnsi="Times New Roman"/>
          <w:sz w:val="19"/>
          <w:szCs w:val="19"/>
          <w:lang w:val="uk-UA"/>
        </w:rPr>
        <w:t>8. ВИРІШЕННЯ СПОРІВ</w:t>
      </w:r>
    </w:p>
    <w:p w14:paraId="60785653"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8.1. Усі спори, пов’язані з виконанням цього Договору, вирішуються шляхом переговорів між представниками Сторін . У разі недосягнення Сторонами згоди спори  (розбіжності) вирішуються у судовому порядку відповідно до законодавства.</w:t>
      </w:r>
    </w:p>
    <w:p w14:paraId="03949004" w14:textId="77777777" w:rsidR="00835605" w:rsidRPr="008521D7" w:rsidRDefault="00835605" w:rsidP="00835605">
      <w:pPr>
        <w:spacing w:after="0" w:line="240" w:lineRule="auto"/>
        <w:jc w:val="both"/>
        <w:rPr>
          <w:rFonts w:ascii="Times New Roman" w:hAnsi="Times New Roman"/>
          <w:sz w:val="19"/>
          <w:szCs w:val="19"/>
          <w:lang w:val="uk-UA"/>
        </w:rPr>
      </w:pPr>
      <w:bookmarkStart w:id="26" w:name="93"/>
      <w:bookmarkStart w:id="27" w:name="94"/>
      <w:bookmarkEnd w:id="26"/>
      <w:bookmarkEnd w:id="27"/>
      <w:r w:rsidRPr="008521D7">
        <w:rPr>
          <w:rFonts w:ascii="Times New Roman" w:hAnsi="Times New Roman"/>
          <w:sz w:val="19"/>
          <w:szCs w:val="19"/>
          <w:lang w:val="uk-UA"/>
        </w:rPr>
        <w:t>8.2. У разі недосягнення Сторонами згоди спори  (розбіжності) вирішуються у судовому порядку.</w:t>
      </w:r>
    </w:p>
    <w:p w14:paraId="7565961C" w14:textId="77777777" w:rsidR="00835605" w:rsidRPr="008521D7" w:rsidRDefault="00835605" w:rsidP="00835605">
      <w:pPr>
        <w:spacing w:after="0" w:line="240" w:lineRule="auto"/>
        <w:rPr>
          <w:rFonts w:ascii="Times New Roman" w:hAnsi="Times New Roman"/>
          <w:sz w:val="19"/>
          <w:szCs w:val="19"/>
          <w:lang w:val="uk-UA"/>
        </w:rPr>
      </w:pPr>
      <w:bookmarkStart w:id="28" w:name="95"/>
      <w:bookmarkStart w:id="29" w:name="98"/>
      <w:bookmarkEnd w:id="28"/>
      <w:bookmarkEnd w:id="29"/>
      <w:r w:rsidRPr="008521D7">
        <w:rPr>
          <w:rFonts w:ascii="Times New Roman" w:hAnsi="Times New Roman"/>
          <w:sz w:val="19"/>
          <w:szCs w:val="19"/>
          <w:lang w:val="uk-UA"/>
        </w:rPr>
        <w:t xml:space="preserve">                                                            </w:t>
      </w:r>
    </w:p>
    <w:p w14:paraId="553C93E7" w14:textId="77777777" w:rsidR="00835605" w:rsidRPr="008521D7" w:rsidRDefault="00835605" w:rsidP="00835605">
      <w:pPr>
        <w:spacing w:after="0" w:line="240" w:lineRule="auto"/>
        <w:jc w:val="center"/>
        <w:rPr>
          <w:rFonts w:ascii="Times New Roman" w:hAnsi="Times New Roman"/>
          <w:sz w:val="19"/>
          <w:szCs w:val="19"/>
          <w:lang w:val="uk-UA"/>
        </w:rPr>
      </w:pPr>
      <w:r w:rsidRPr="008521D7">
        <w:rPr>
          <w:rFonts w:ascii="Times New Roman" w:hAnsi="Times New Roman"/>
          <w:sz w:val="19"/>
          <w:szCs w:val="19"/>
          <w:lang w:val="uk-UA"/>
        </w:rPr>
        <w:t>9. СТРОК ДІЇ ДОГОВОРУ</w:t>
      </w:r>
    </w:p>
    <w:p w14:paraId="1002D5C5" w14:textId="77777777" w:rsidR="00835605" w:rsidRPr="008521D7" w:rsidRDefault="00835605" w:rsidP="00835605">
      <w:pPr>
        <w:spacing w:after="0" w:line="240" w:lineRule="auto"/>
        <w:jc w:val="both"/>
        <w:rPr>
          <w:rFonts w:ascii="Times New Roman" w:hAnsi="Times New Roman"/>
          <w:sz w:val="19"/>
          <w:szCs w:val="19"/>
          <w:lang w:val="uk-UA"/>
        </w:rPr>
      </w:pPr>
      <w:bookmarkStart w:id="30" w:name="99"/>
      <w:bookmarkEnd w:id="30"/>
      <w:r w:rsidRPr="008521D7">
        <w:rPr>
          <w:rFonts w:ascii="Times New Roman" w:hAnsi="Times New Roman"/>
          <w:sz w:val="19"/>
          <w:szCs w:val="19"/>
          <w:lang w:val="uk-UA"/>
        </w:rPr>
        <w:t xml:space="preserve">9.1. Цей  договір   набирає   чинності   з моменту підписання його СТОРОНАМИ і діє до 31 грудня 2023 року, а в частині розрахунків до повного виконання сторонами своїх зобов’язань в межах кошторисних призначень. </w:t>
      </w:r>
    </w:p>
    <w:p w14:paraId="57CF99AB" w14:textId="77777777" w:rsidR="00835605" w:rsidRPr="008521D7" w:rsidRDefault="00835605" w:rsidP="00835605">
      <w:pPr>
        <w:spacing w:after="0" w:line="240" w:lineRule="auto"/>
        <w:jc w:val="both"/>
        <w:rPr>
          <w:rFonts w:ascii="Times New Roman" w:hAnsi="Times New Roman"/>
          <w:sz w:val="19"/>
          <w:szCs w:val="19"/>
          <w:lang w:val="uk-UA"/>
        </w:rPr>
      </w:pPr>
      <w:bookmarkStart w:id="31" w:name="101"/>
      <w:bookmarkEnd w:id="31"/>
      <w:r w:rsidRPr="008521D7">
        <w:rPr>
          <w:rFonts w:ascii="Times New Roman" w:hAnsi="Times New Roman"/>
          <w:sz w:val="19"/>
          <w:szCs w:val="19"/>
          <w:lang w:val="uk-UA"/>
        </w:rPr>
        <w:t xml:space="preserve">9.3. Цей   Договір   укладається   і   підписується   у 2-х примірниках, що мають однакову юридичну силу. </w:t>
      </w:r>
    </w:p>
    <w:p w14:paraId="52470A50" w14:textId="77777777" w:rsidR="00835605" w:rsidRPr="008521D7" w:rsidRDefault="00835605" w:rsidP="00835605">
      <w:pPr>
        <w:spacing w:after="0" w:line="240" w:lineRule="auto"/>
        <w:jc w:val="both"/>
        <w:rPr>
          <w:rFonts w:ascii="Times New Roman" w:hAnsi="Times New Roman"/>
          <w:sz w:val="19"/>
          <w:szCs w:val="19"/>
          <w:lang w:val="uk-UA"/>
        </w:rPr>
      </w:pPr>
    </w:p>
    <w:p w14:paraId="0A638D10" w14:textId="77777777" w:rsidR="00835605" w:rsidRPr="008521D7" w:rsidRDefault="00835605" w:rsidP="00835605">
      <w:pPr>
        <w:spacing w:after="0" w:line="240" w:lineRule="auto"/>
        <w:jc w:val="center"/>
        <w:rPr>
          <w:rFonts w:ascii="Times New Roman" w:hAnsi="Times New Roman"/>
          <w:sz w:val="19"/>
          <w:szCs w:val="19"/>
          <w:lang w:val="uk-UA"/>
        </w:rPr>
      </w:pPr>
      <w:r w:rsidRPr="008521D7">
        <w:rPr>
          <w:rFonts w:ascii="Times New Roman" w:hAnsi="Times New Roman"/>
          <w:sz w:val="19"/>
          <w:szCs w:val="19"/>
          <w:lang w:val="uk-UA"/>
        </w:rPr>
        <w:lastRenderedPageBreak/>
        <w:t>10. АНТИКОРУПЦІЙНЕ ЗАСТЕРЕЖЕННЯ</w:t>
      </w:r>
    </w:p>
    <w:p w14:paraId="282744CE"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10.1.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w:t>
      </w:r>
    </w:p>
    <w:p w14:paraId="058749D6"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10.2.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w:t>
      </w:r>
    </w:p>
    <w:p w14:paraId="322856A8"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10.3.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091428C"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10.4.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6FB2D4B1" w14:textId="77777777" w:rsidR="00835605" w:rsidRPr="008521D7" w:rsidRDefault="00835605" w:rsidP="00835605">
      <w:pPr>
        <w:spacing w:after="0" w:line="240" w:lineRule="auto"/>
        <w:jc w:val="both"/>
        <w:rPr>
          <w:rFonts w:ascii="Times New Roman" w:hAnsi="Times New Roman"/>
          <w:sz w:val="19"/>
          <w:szCs w:val="19"/>
          <w:lang w:val="uk-UA"/>
        </w:rPr>
      </w:pPr>
    </w:p>
    <w:p w14:paraId="3A96705B" w14:textId="77777777" w:rsidR="00835605" w:rsidRPr="008521D7" w:rsidRDefault="00835605" w:rsidP="00835605">
      <w:pPr>
        <w:spacing w:after="0" w:line="240" w:lineRule="auto"/>
        <w:jc w:val="center"/>
        <w:rPr>
          <w:rFonts w:ascii="Times New Roman" w:hAnsi="Times New Roman"/>
          <w:sz w:val="19"/>
          <w:szCs w:val="19"/>
          <w:lang w:val="uk-UA"/>
        </w:rPr>
      </w:pPr>
      <w:r w:rsidRPr="008521D7">
        <w:rPr>
          <w:rFonts w:ascii="Times New Roman" w:hAnsi="Times New Roman"/>
          <w:sz w:val="19"/>
          <w:szCs w:val="19"/>
          <w:lang w:val="uk-UA"/>
        </w:rPr>
        <w:t>11. ІНШІ УМОВИ</w:t>
      </w:r>
    </w:p>
    <w:p w14:paraId="386115D2" w14:textId="77777777" w:rsidR="00835605" w:rsidRPr="008521D7" w:rsidRDefault="00835605" w:rsidP="00835605">
      <w:pPr>
        <w:spacing w:after="0" w:line="240" w:lineRule="auto"/>
        <w:jc w:val="both"/>
        <w:rPr>
          <w:rFonts w:ascii="Times New Roman" w:hAnsi="Times New Roman"/>
          <w:sz w:val="19"/>
          <w:szCs w:val="19"/>
          <w:lang w:val="uk-UA"/>
        </w:rPr>
      </w:pPr>
      <w:r w:rsidRPr="008521D7">
        <w:rPr>
          <w:rFonts w:ascii="Times New Roman" w:hAnsi="Times New Roman"/>
          <w:sz w:val="19"/>
          <w:szCs w:val="19"/>
          <w:lang w:val="uk-UA"/>
        </w:rPr>
        <w:t>11.1.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7F8EED0E" w14:textId="77777777" w:rsidR="00835605" w:rsidRPr="008521D7" w:rsidRDefault="00835605" w:rsidP="00835605">
      <w:pPr>
        <w:pStyle w:val="aa"/>
        <w:numPr>
          <w:ilvl w:val="1"/>
          <w:numId w:val="14"/>
        </w:numPr>
        <w:tabs>
          <w:tab w:val="left" w:pos="0"/>
          <w:tab w:val="left" w:pos="426"/>
        </w:tabs>
        <w:ind w:left="0" w:firstLine="0"/>
        <w:jc w:val="both"/>
        <w:rPr>
          <w:rFonts w:ascii="Times New Roman" w:hAnsi="Times New Roman"/>
          <w:sz w:val="19"/>
          <w:szCs w:val="19"/>
        </w:rPr>
      </w:pPr>
      <w:r w:rsidRPr="008521D7">
        <w:rPr>
          <w:rFonts w:ascii="Times New Roman" w:hAnsi="Times New Roman"/>
          <w:sz w:val="19"/>
          <w:szCs w:val="19"/>
        </w:rPr>
        <w:t xml:space="preserve">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(ів)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29293523" w14:textId="77777777" w:rsidR="00835605" w:rsidRPr="008521D7" w:rsidRDefault="00835605" w:rsidP="00835605">
      <w:pPr>
        <w:pStyle w:val="aa"/>
        <w:numPr>
          <w:ilvl w:val="1"/>
          <w:numId w:val="15"/>
        </w:numPr>
        <w:tabs>
          <w:tab w:val="left" w:pos="426"/>
        </w:tabs>
        <w:ind w:left="0" w:firstLine="0"/>
        <w:jc w:val="both"/>
        <w:rPr>
          <w:rFonts w:ascii="Times New Roman" w:hAnsi="Times New Roman"/>
          <w:sz w:val="19"/>
          <w:szCs w:val="19"/>
        </w:rPr>
      </w:pPr>
      <w:r w:rsidRPr="008521D7">
        <w:rPr>
          <w:rFonts w:ascii="Times New Roman" w:hAnsi="Times New Roman"/>
          <w:sz w:val="19"/>
          <w:szCs w:val="19"/>
        </w:rPr>
        <w:t>Істотні умови цього Договору не можуть змінюватися після його підписання до виконання зобов'язань сторонами в повному обсязі, крім випадків, визначених постановою Кабінету міністрів України від 12 жовтня 2022 р. № 1178.</w:t>
      </w:r>
    </w:p>
    <w:p w14:paraId="2CE84DB7" w14:textId="77777777" w:rsidR="00835605" w:rsidRPr="008521D7" w:rsidRDefault="00835605" w:rsidP="00835605">
      <w:pPr>
        <w:pStyle w:val="aa"/>
        <w:numPr>
          <w:ilvl w:val="1"/>
          <w:numId w:val="15"/>
        </w:numPr>
        <w:tabs>
          <w:tab w:val="left" w:pos="426"/>
        </w:tabs>
        <w:ind w:left="0" w:firstLine="0"/>
        <w:jc w:val="both"/>
        <w:rPr>
          <w:rFonts w:ascii="Times New Roman" w:hAnsi="Times New Roman"/>
          <w:sz w:val="19"/>
          <w:szCs w:val="19"/>
        </w:rPr>
      </w:pPr>
      <w:r w:rsidRPr="008521D7">
        <w:rPr>
          <w:rFonts w:ascii="Times New Roman" w:hAnsi="Times New Roman"/>
          <w:sz w:val="19"/>
          <w:szCs w:val="19"/>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66FA42B0" w14:textId="77777777" w:rsidR="00835605" w:rsidRPr="008521D7" w:rsidRDefault="00835605" w:rsidP="00835605">
      <w:pPr>
        <w:pStyle w:val="aa"/>
        <w:numPr>
          <w:ilvl w:val="1"/>
          <w:numId w:val="15"/>
        </w:numPr>
        <w:tabs>
          <w:tab w:val="left" w:pos="426"/>
        </w:tabs>
        <w:ind w:left="0" w:firstLine="0"/>
        <w:jc w:val="both"/>
        <w:rPr>
          <w:rFonts w:ascii="Times New Roman" w:hAnsi="Times New Roman"/>
          <w:sz w:val="19"/>
          <w:szCs w:val="19"/>
        </w:rPr>
      </w:pPr>
      <w:r w:rsidRPr="008521D7">
        <w:rPr>
          <w:rFonts w:ascii="Times New Roman" w:hAnsi="Times New Roman"/>
          <w:sz w:val="19"/>
          <w:szCs w:val="19"/>
        </w:rPr>
        <w:t>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29DD58A5" w14:textId="77777777" w:rsidR="00835605" w:rsidRPr="008521D7" w:rsidRDefault="00835605" w:rsidP="00835605">
      <w:pPr>
        <w:pStyle w:val="aa"/>
        <w:numPr>
          <w:ilvl w:val="1"/>
          <w:numId w:val="15"/>
        </w:numPr>
        <w:tabs>
          <w:tab w:val="left" w:pos="426"/>
        </w:tabs>
        <w:ind w:left="0" w:firstLine="0"/>
        <w:jc w:val="both"/>
        <w:rPr>
          <w:rFonts w:ascii="Times New Roman" w:hAnsi="Times New Roman"/>
          <w:sz w:val="19"/>
          <w:szCs w:val="19"/>
        </w:rPr>
      </w:pPr>
      <w:r w:rsidRPr="008521D7">
        <w:rPr>
          <w:rFonts w:ascii="Times New Roman" w:hAnsi="Times New Roman"/>
          <w:sz w:val="19"/>
          <w:szCs w:val="19"/>
        </w:rPr>
        <w:t>У випадках, не передбачених цим Договором, СТОРОНИ керуються чинним законодавством України.</w:t>
      </w:r>
    </w:p>
    <w:p w14:paraId="2B9E6B57" w14:textId="77777777" w:rsidR="00835605" w:rsidRPr="008521D7" w:rsidRDefault="00835605" w:rsidP="00835605">
      <w:pPr>
        <w:pStyle w:val="aa"/>
        <w:numPr>
          <w:ilvl w:val="1"/>
          <w:numId w:val="15"/>
        </w:numPr>
        <w:tabs>
          <w:tab w:val="left" w:pos="426"/>
        </w:tabs>
        <w:ind w:left="0" w:firstLine="0"/>
        <w:jc w:val="both"/>
        <w:rPr>
          <w:rFonts w:ascii="Times New Roman" w:hAnsi="Times New Roman"/>
          <w:sz w:val="19"/>
          <w:szCs w:val="19"/>
        </w:rPr>
      </w:pPr>
      <w:r w:rsidRPr="008521D7">
        <w:rPr>
          <w:rFonts w:ascii="Times New Roman" w:hAnsi="Times New Roman"/>
          <w:sz w:val="19"/>
          <w:szCs w:val="19"/>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7788A153" w14:textId="77777777" w:rsidR="00835605" w:rsidRPr="008521D7" w:rsidRDefault="00835605" w:rsidP="00835605">
      <w:pPr>
        <w:pStyle w:val="aa"/>
        <w:numPr>
          <w:ilvl w:val="1"/>
          <w:numId w:val="15"/>
        </w:numPr>
        <w:tabs>
          <w:tab w:val="left" w:pos="426"/>
        </w:tabs>
        <w:ind w:left="0" w:firstLine="0"/>
        <w:jc w:val="both"/>
        <w:rPr>
          <w:rFonts w:ascii="Times New Roman" w:hAnsi="Times New Roman"/>
          <w:sz w:val="19"/>
          <w:szCs w:val="19"/>
        </w:rPr>
      </w:pPr>
      <w:r w:rsidRPr="008521D7">
        <w:rPr>
          <w:rFonts w:ascii="Times New Roman" w:hAnsi="Times New Roman"/>
          <w:sz w:val="19"/>
          <w:szCs w:val="19"/>
        </w:rPr>
        <w:t xml:space="preserve">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4FA1DA3F" w14:textId="77777777" w:rsidR="00835605" w:rsidRPr="008521D7" w:rsidRDefault="00835605" w:rsidP="00835605">
      <w:pPr>
        <w:spacing w:after="0" w:line="240" w:lineRule="auto"/>
        <w:rPr>
          <w:rFonts w:ascii="Times New Roman" w:hAnsi="Times New Roman"/>
          <w:sz w:val="19"/>
          <w:szCs w:val="19"/>
          <w:lang w:val="uk-UA"/>
        </w:rPr>
      </w:pPr>
    </w:p>
    <w:p w14:paraId="0F3E8EB6"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 xml:space="preserve">                                                          12. ДОДАТКИ ДО ДОГОВОРУ</w:t>
      </w:r>
    </w:p>
    <w:p w14:paraId="6DF59E34" w14:textId="77777777" w:rsidR="00835605" w:rsidRPr="008521D7" w:rsidRDefault="00835605" w:rsidP="00835605">
      <w:pPr>
        <w:spacing w:after="0" w:line="240" w:lineRule="auto"/>
        <w:rPr>
          <w:rFonts w:ascii="Times New Roman" w:hAnsi="Times New Roman"/>
          <w:sz w:val="19"/>
          <w:szCs w:val="19"/>
          <w:lang w:val="uk-UA"/>
        </w:rPr>
      </w:pPr>
      <w:r w:rsidRPr="008521D7">
        <w:rPr>
          <w:rFonts w:ascii="Times New Roman" w:hAnsi="Times New Roman"/>
          <w:sz w:val="19"/>
          <w:szCs w:val="19"/>
          <w:lang w:val="uk-UA"/>
        </w:rPr>
        <w:t>12.1. Невід'ємною частиною цього Договору є: Кошторис до цього договору,</w:t>
      </w:r>
    </w:p>
    <w:p w14:paraId="02C312AD" w14:textId="77777777" w:rsidR="00835605" w:rsidRPr="008521D7" w:rsidRDefault="00835605" w:rsidP="00835605">
      <w:pPr>
        <w:spacing w:after="0" w:line="240" w:lineRule="auto"/>
        <w:rPr>
          <w:rFonts w:ascii="Times New Roman" w:hAnsi="Times New Roman"/>
          <w:sz w:val="19"/>
          <w:szCs w:val="19"/>
          <w:lang w:val="uk-UA"/>
        </w:rPr>
      </w:pPr>
    </w:p>
    <w:p w14:paraId="10B02BFA"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bookmarkStart w:id="32" w:name="111"/>
      <w:bookmarkEnd w:id="32"/>
      <w:r w:rsidRPr="008521D7">
        <w:rPr>
          <w:rFonts w:ascii="Times New Roman" w:hAnsi="Times New Roman"/>
          <w:sz w:val="19"/>
          <w:szCs w:val="19"/>
          <w:lang w:val="uk-UA"/>
        </w:rPr>
        <w:t xml:space="preserve">13.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835605" w:rsidRPr="008521D7" w14:paraId="01313EA1" w14:textId="77777777" w:rsidTr="00B63719">
        <w:tc>
          <w:tcPr>
            <w:tcW w:w="4820" w:type="dxa"/>
            <w:tcBorders>
              <w:top w:val="nil"/>
              <w:left w:val="nil"/>
              <w:bottom w:val="nil"/>
              <w:right w:val="nil"/>
            </w:tcBorders>
            <w:shd w:val="clear" w:color="auto" w:fill="auto"/>
          </w:tcPr>
          <w:p w14:paraId="5193C0FB"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8521D7">
              <w:rPr>
                <w:rFonts w:ascii="Times New Roman" w:hAnsi="Times New Roman"/>
                <w:b/>
                <w:sz w:val="19"/>
                <w:szCs w:val="19"/>
                <w:lang w:val="uk-UA"/>
              </w:rPr>
              <w:t>ЗАМОВНИК</w:t>
            </w:r>
          </w:p>
          <w:p w14:paraId="2C5F3FA4"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8521D7">
              <w:rPr>
                <w:rFonts w:ascii="Times New Roman" w:hAnsi="Times New Roman"/>
                <w:b/>
                <w:sz w:val="19"/>
                <w:szCs w:val="19"/>
                <w:lang w:val="uk-UA"/>
              </w:rPr>
              <w:t>Комунальне підприємство</w:t>
            </w:r>
          </w:p>
          <w:p w14:paraId="5D1943FA"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8521D7">
              <w:rPr>
                <w:rFonts w:ascii="Times New Roman" w:hAnsi="Times New Roman"/>
                <w:b/>
                <w:sz w:val="19"/>
                <w:szCs w:val="19"/>
                <w:lang w:val="uk-UA"/>
              </w:rPr>
              <w:t>«Криворізький  онкологічний диспансер» Дніпропетровської обласної ради»</w:t>
            </w:r>
          </w:p>
          <w:p w14:paraId="2D51C003"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Юридична  адреса: 50048, Дніпропетровська обл.,</w:t>
            </w:r>
          </w:p>
          <w:p w14:paraId="34400609"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м. Кривий Ріг, вул. Дніпровське шосе, буд. 41</w:t>
            </w:r>
          </w:p>
          <w:p w14:paraId="17346409"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Код ЄДРПОУ 01986380</w:t>
            </w:r>
          </w:p>
          <w:p w14:paraId="4FEE5BCD"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IBAN: UA 48 3052990000026001020400637</w:t>
            </w:r>
          </w:p>
          <w:p w14:paraId="06449999"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в АТ КБ «ПРИВАТБАНК»</w:t>
            </w:r>
          </w:p>
          <w:p w14:paraId="10C5390F"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ІПН 019863804815</w:t>
            </w:r>
          </w:p>
          <w:p w14:paraId="792AA9F2"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 xml:space="preserve">тел. (056)4055170; 096-098-48-22; </w:t>
            </w:r>
          </w:p>
          <w:p w14:paraId="74C69D46"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8521D7">
              <w:rPr>
                <w:rFonts w:ascii="Times New Roman" w:hAnsi="Times New Roman"/>
                <w:bCs/>
                <w:sz w:val="19"/>
                <w:szCs w:val="19"/>
                <w:lang w:val="uk-UA"/>
              </w:rPr>
              <w:t xml:space="preserve">E-mail: </w:t>
            </w:r>
            <w:hyperlink r:id="rId7" w:history="1">
              <w:r w:rsidRPr="008521D7">
                <w:rPr>
                  <w:rStyle w:val="a3"/>
                  <w:rFonts w:ascii="Times New Roman" w:hAnsi="Times New Roman"/>
                  <w:bCs/>
                  <w:sz w:val="19"/>
                  <w:szCs w:val="19"/>
                  <w:lang w:val="uk-UA"/>
                </w:rPr>
                <w:t>onko2017@ukr.net</w:t>
              </w:r>
            </w:hyperlink>
          </w:p>
          <w:p w14:paraId="028C8A15"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649A00A6"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sidRPr="008521D7">
              <w:rPr>
                <w:rFonts w:ascii="Times New Roman" w:hAnsi="Times New Roman"/>
                <w:b/>
                <w:sz w:val="19"/>
                <w:szCs w:val="19"/>
                <w:lang w:val="uk-UA" w:eastAsia="ar-SA"/>
              </w:rPr>
              <w:t>Генеральний директор</w:t>
            </w:r>
          </w:p>
          <w:p w14:paraId="0317C2EB"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419D56FC"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4C1EE26E" w14:textId="77777777" w:rsidR="00835605" w:rsidRPr="008521D7" w:rsidRDefault="00835605" w:rsidP="00B63719">
            <w:pPr>
              <w:pStyle w:val="aa"/>
              <w:jc w:val="both"/>
              <w:rPr>
                <w:rFonts w:ascii="Times New Roman" w:hAnsi="Times New Roman"/>
                <w:sz w:val="19"/>
                <w:szCs w:val="19"/>
              </w:rPr>
            </w:pPr>
            <w:r w:rsidRPr="008521D7">
              <w:rPr>
                <w:rFonts w:ascii="Times New Roman" w:hAnsi="Times New Roman"/>
                <w:b/>
                <w:sz w:val="19"/>
                <w:szCs w:val="19"/>
                <w:lang w:eastAsia="ar-SA"/>
              </w:rPr>
              <w:t>_________________________ Сергій БЕККЕР</w:t>
            </w:r>
          </w:p>
        </w:tc>
        <w:tc>
          <w:tcPr>
            <w:tcW w:w="5245" w:type="dxa"/>
            <w:tcBorders>
              <w:top w:val="nil"/>
              <w:left w:val="nil"/>
              <w:bottom w:val="nil"/>
              <w:right w:val="nil"/>
            </w:tcBorders>
            <w:shd w:val="clear" w:color="auto" w:fill="auto"/>
          </w:tcPr>
          <w:p w14:paraId="57E1817B" w14:textId="77777777" w:rsidR="00835605" w:rsidRPr="008521D7" w:rsidRDefault="00835605" w:rsidP="00B63719">
            <w:pPr>
              <w:pStyle w:val="aa"/>
              <w:jc w:val="both"/>
              <w:rPr>
                <w:rFonts w:ascii="Times New Roman" w:hAnsi="Times New Roman"/>
                <w:b/>
                <w:bCs/>
                <w:sz w:val="19"/>
                <w:szCs w:val="19"/>
              </w:rPr>
            </w:pPr>
            <w:r w:rsidRPr="008521D7">
              <w:rPr>
                <w:rFonts w:ascii="Times New Roman" w:hAnsi="Times New Roman"/>
                <w:b/>
                <w:bCs/>
                <w:sz w:val="19"/>
                <w:szCs w:val="19"/>
              </w:rPr>
              <w:t>ВИКОНАВЕЦЬ</w:t>
            </w:r>
          </w:p>
        </w:tc>
      </w:tr>
    </w:tbl>
    <w:p w14:paraId="593C4C07"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793D8274"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47C2A69C" w14:textId="77777777" w:rsidR="00835605" w:rsidRPr="008521D7" w:rsidRDefault="00835605" w:rsidP="00835605">
      <w:pPr>
        <w:spacing w:after="0"/>
        <w:rPr>
          <w:rFonts w:ascii="Times New Roman" w:hAnsi="Times New Roman"/>
          <w:sz w:val="21"/>
          <w:szCs w:val="21"/>
          <w:lang w:val="uk-UA"/>
        </w:rPr>
      </w:pPr>
      <w:r w:rsidRPr="008521D7">
        <w:rPr>
          <w:rFonts w:ascii="Times New Roman" w:hAnsi="Times New Roman"/>
          <w:sz w:val="21"/>
          <w:szCs w:val="21"/>
          <w:lang w:val="uk-UA"/>
        </w:rPr>
        <w:t xml:space="preserve">  </w:t>
      </w:r>
    </w:p>
    <w:p w14:paraId="38A1755B" w14:textId="77777777" w:rsidR="00835605" w:rsidRDefault="00835605" w:rsidP="00835605">
      <w:pPr>
        <w:spacing w:after="0"/>
        <w:jc w:val="right"/>
        <w:rPr>
          <w:rFonts w:ascii="Times New Roman" w:hAnsi="Times New Roman"/>
          <w:sz w:val="19"/>
          <w:szCs w:val="19"/>
          <w:lang w:val="uk-UA"/>
        </w:rPr>
      </w:pPr>
    </w:p>
    <w:p w14:paraId="117E7BED" w14:textId="66071445" w:rsidR="00835605" w:rsidRPr="008521D7" w:rsidRDefault="00835605" w:rsidP="00835605">
      <w:pPr>
        <w:spacing w:after="0"/>
        <w:jc w:val="right"/>
        <w:rPr>
          <w:rFonts w:ascii="Times New Roman" w:eastAsia="Calibri" w:hAnsi="Times New Roman"/>
          <w:sz w:val="19"/>
          <w:szCs w:val="19"/>
          <w:lang w:val="uk-UA"/>
        </w:rPr>
      </w:pPr>
      <w:r w:rsidRPr="008521D7">
        <w:rPr>
          <w:rFonts w:ascii="Times New Roman" w:hAnsi="Times New Roman"/>
          <w:sz w:val="19"/>
          <w:szCs w:val="19"/>
          <w:lang w:val="uk-UA"/>
        </w:rPr>
        <w:lastRenderedPageBreak/>
        <w:t xml:space="preserve"> </w:t>
      </w:r>
      <w:r w:rsidRPr="008521D7">
        <w:rPr>
          <w:rFonts w:ascii="Times New Roman" w:eastAsia="Calibri" w:hAnsi="Times New Roman"/>
          <w:sz w:val="19"/>
          <w:szCs w:val="19"/>
          <w:lang w:val="uk-UA"/>
        </w:rPr>
        <w:t>Додаток № 1</w:t>
      </w:r>
    </w:p>
    <w:p w14:paraId="3C64F0FD" w14:textId="77777777" w:rsidR="00835605" w:rsidRPr="008521D7" w:rsidRDefault="00835605" w:rsidP="00835605">
      <w:pPr>
        <w:spacing w:after="0"/>
        <w:jc w:val="right"/>
        <w:rPr>
          <w:rFonts w:ascii="Times New Roman" w:eastAsia="Calibri" w:hAnsi="Times New Roman"/>
          <w:sz w:val="19"/>
          <w:szCs w:val="19"/>
          <w:lang w:val="uk-UA"/>
        </w:rPr>
      </w:pPr>
      <w:r w:rsidRPr="008521D7">
        <w:rPr>
          <w:rFonts w:ascii="Times New Roman" w:eastAsia="Calibri" w:hAnsi="Times New Roman"/>
          <w:sz w:val="19"/>
          <w:szCs w:val="19"/>
          <w:lang w:val="uk-UA"/>
        </w:rPr>
        <w:t xml:space="preserve">    до Договору № ______                </w:t>
      </w:r>
    </w:p>
    <w:p w14:paraId="077DF51A" w14:textId="77777777" w:rsidR="00835605" w:rsidRPr="008521D7" w:rsidRDefault="00835605" w:rsidP="00835605">
      <w:pPr>
        <w:spacing w:after="0"/>
        <w:ind w:left="7080"/>
        <w:jc w:val="right"/>
        <w:rPr>
          <w:rFonts w:ascii="Times New Roman" w:eastAsia="Calibri" w:hAnsi="Times New Roman"/>
          <w:sz w:val="19"/>
          <w:szCs w:val="19"/>
          <w:lang w:val="uk-UA"/>
        </w:rPr>
      </w:pPr>
      <w:r w:rsidRPr="008521D7">
        <w:rPr>
          <w:rFonts w:ascii="Times New Roman" w:eastAsia="Calibri" w:hAnsi="Times New Roman"/>
          <w:sz w:val="19"/>
          <w:szCs w:val="19"/>
          <w:lang w:val="uk-UA"/>
        </w:rPr>
        <w:t xml:space="preserve">        від ___________ 2023р.</w:t>
      </w:r>
    </w:p>
    <w:p w14:paraId="06309C19" w14:textId="77777777" w:rsidR="00835605" w:rsidRPr="008521D7" w:rsidRDefault="00835605" w:rsidP="00835605">
      <w:pPr>
        <w:spacing w:after="0" w:line="240" w:lineRule="auto"/>
        <w:jc w:val="both"/>
        <w:rPr>
          <w:rFonts w:ascii="Times New Roman" w:eastAsia="Calibri" w:hAnsi="Times New Roman"/>
          <w:b/>
          <w:sz w:val="19"/>
          <w:szCs w:val="19"/>
          <w:lang w:val="uk-UA"/>
        </w:rPr>
      </w:pPr>
    </w:p>
    <w:p w14:paraId="11E120A9" w14:textId="77777777" w:rsidR="00835605" w:rsidRPr="008521D7" w:rsidRDefault="00835605" w:rsidP="00835605">
      <w:pPr>
        <w:spacing w:after="0" w:line="240" w:lineRule="auto"/>
        <w:jc w:val="center"/>
        <w:rPr>
          <w:rFonts w:ascii="Times New Roman" w:eastAsia="Calibri" w:hAnsi="Times New Roman"/>
          <w:b/>
          <w:sz w:val="19"/>
          <w:szCs w:val="19"/>
          <w:lang w:val="uk-UA"/>
        </w:rPr>
      </w:pPr>
      <w:r w:rsidRPr="008521D7">
        <w:rPr>
          <w:rFonts w:ascii="Times New Roman" w:eastAsia="Calibri" w:hAnsi="Times New Roman"/>
          <w:b/>
          <w:sz w:val="19"/>
          <w:szCs w:val="19"/>
          <w:lang w:val="uk-UA"/>
        </w:rPr>
        <w:t>КОШТОРИС</w:t>
      </w:r>
    </w:p>
    <w:p w14:paraId="04AEA201" w14:textId="77777777" w:rsidR="00835605" w:rsidRPr="008521D7" w:rsidRDefault="00835605" w:rsidP="00835605">
      <w:pPr>
        <w:spacing w:after="0" w:line="240" w:lineRule="auto"/>
        <w:jc w:val="center"/>
        <w:rPr>
          <w:rFonts w:ascii="Times New Roman" w:eastAsia="Calibri" w:hAnsi="Times New Roman"/>
          <w:b/>
          <w:sz w:val="19"/>
          <w:szCs w:val="19"/>
          <w:shd w:val="clear" w:color="auto" w:fill="FFFFFF"/>
          <w:lang w:val="uk-UA"/>
        </w:rPr>
      </w:pPr>
      <w:r w:rsidRPr="008521D7">
        <w:rPr>
          <w:rFonts w:ascii="Times New Roman" w:eastAsia="Calibri" w:hAnsi="Times New Roman"/>
          <w:b/>
          <w:sz w:val="19"/>
          <w:szCs w:val="19"/>
          <w:lang w:val="uk-UA"/>
        </w:rPr>
        <w:t xml:space="preserve">  згідно коду ДК 021:2015 - </w:t>
      </w:r>
      <w:r w:rsidRPr="008521D7">
        <w:rPr>
          <w:rFonts w:ascii="Times New Roman" w:eastAsia="Calibri" w:hAnsi="Times New Roman"/>
          <w:b/>
          <w:sz w:val="19"/>
          <w:szCs w:val="19"/>
          <w:shd w:val="clear" w:color="auto" w:fill="FFFFFF"/>
          <w:lang w:val="uk-UA"/>
        </w:rPr>
        <w:t xml:space="preserve">50420000-5 «Послуги з ремонту і технічного обслуговування медичного та хірургічного обладнання»  </w:t>
      </w:r>
    </w:p>
    <w:tbl>
      <w:tblPr>
        <w:tblW w:w="10490" w:type="dxa"/>
        <w:tblInd w:w="-459" w:type="dxa"/>
        <w:tblLayout w:type="fixed"/>
        <w:tblLook w:val="0000" w:firstRow="0" w:lastRow="0" w:firstColumn="0" w:lastColumn="0" w:noHBand="0" w:noVBand="0"/>
      </w:tblPr>
      <w:tblGrid>
        <w:gridCol w:w="553"/>
        <w:gridCol w:w="5117"/>
        <w:gridCol w:w="993"/>
        <w:gridCol w:w="1134"/>
        <w:gridCol w:w="1417"/>
        <w:gridCol w:w="1276"/>
      </w:tblGrid>
      <w:tr w:rsidR="00835605" w:rsidRPr="008521D7" w14:paraId="09804CAA" w14:textId="77777777" w:rsidTr="00B63719">
        <w:trPr>
          <w:trHeight w:val="79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A89B317" w14:textId="77777777" w:rsidR="00835605" w:rsidRPr="008521D7" w:rsidRDefault="00835605" w:rsidP="00B63719">
            <w:pPr>
              <w:spacing w:after="0" w:line="240" w:lineRule="auto"/>
              <w:jc w:val="center"/>
              <w:rPr>
                <w:rFonts w:ascii="Times New Roman" w:hAnsi="Times New Roman"/>
                <w:bCs/>
                <w:sz w:val="19"/>
                <w:szCs w:val="19"/>
                <w:lang w:val="uk-UA"/>
              </w:rPr>
            </w:pPr>
            <w:r w:rsidRPr="008521D7">
              <w:rPr>
                <w:rFonts w:ascii="Times New Roman" w:hAnsi="Times New Roman"/>
                <w:bCs/>
                <w:sz w:val="19"/>
                <w:szCs w:val="19"/>
                <w:lang w:val="uk-UA"/>
              </w:rPr>
              <w:t>№ з/п</w:t>
            </w:r>
          </w:p>
        </w:tc>
        <w:tc>
          <w:tcPr>
            <w:tcW w:w="5117" w:type="dxa"/>
            <w:tcBorders>
              <w:top w:val="single" w:sz="4" w:space="0" w:color="auto"/>
              <w:left w:val="nil"/>
              <w:bottom w:val="single" w:sz="4" w:space="0" w:color="auto"/>
              <w:right w:val="single" w:sz="4" w:space="0" w:color="auto"/>
            </w:tcBorders>
            <w:shd w:val="clear" w:color="auto" w:fill="auto"/>
            <w:vAlign w:val="center"/>
          </w:tcPr>
          <w:p w14:paraId="4FA85212" w14:textId="77777777" w:rsidR="00835605" w:rsidRPr="008521D7" w:rsidRDefault="00835605" w:rsidP="00B63719">
            <w:pPr>
              <w:spacing w:after="0" w:line="240" w:lineRule="auto"/>
              <w:jc w:val="center"/>
              <w:rPr>
                <w:rFonts w:ascii="Times New Roman" w:hAnsi="Times New Roman"/>
                <w:bCs/>
                <w:sz w:val="19"/>
                <w:szCs w:val="19"/>
                <w:lang w:val="uk-UA"/>
              </w:rPr>
            </w:pPr>
            <w:r w:rsidRPr="008521D7">
              <w:rPr>
                <w:rFonts w:ascii="Times New Roman" w:hAnsi="Times New Roman"/>
                <w:bCs/>
                <w:sz w:val="19"/>
                <w:szCs w:val="19"/>
                <w:lang w:val="uk-UA"/>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076158C8" w14:textId="77777777" w:rsidR="00835605" w:rsidRPr="008521D7" w:rsidRDefault="00835605" w:rsidP="00B63719">
            <w:pPr>
              <w:spacing w:after="0" w:line="240" w:lineRule="auto"/>
              <w:jc w:val="center"/>
              <w:rPr>
                <w:rFonts w:ascii="Times New Roman" w:hAnsi="Times New Roman"/>
                <w:bCs/>
                <w:sz w:val="19"/>
                <w:szCs w:val="19"/>
                <w:lang w:val="uk-UA"/>
              </w:rPr>
            </w:pPr>
            <w:r w:rsidRPr="008521D7">
              <w:rPr>
                <w:rFonts w:ascii="Times New Roman" w:hAnsi="Times New Roman"/>
                <w:bCs/>
                <w:sz w:val="19"/>
                <w:szCs w:val="19"/>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9794C6" w14:textId="77777777" w:rsidR="00835605" w:rsidRPr="008521D7" w:rsidRDefault="00835605" w:rsidP="00B63719">
            <w:pPr>
              <w:spacing w:after="0" w:line="240" w:lineRule="auto"/>
              <w:jc w:val="center"/>
              <w:rPr>
                <w:rFonts w:ascii="Times New Roman" w:hAnsi="Times New Roman"/>
                <w:bCs/>
                <w:sz w:val="19"/>
                <w:szCs w:val="19"/>
                <w:lang w:val="uk-UA"/>
              </w:rPr>
            </w:pPr>
            <w:r w:rsidRPr="008521D7">
              <w:rPr>
                <w:rFonts w:ascii="Times New Roman" w:hAnsi="Times New Roman"/>
                <w:bCs/>
                <w:sz w:val="19"/>
                <w:szCs w:val="19"/>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33388A" w14:textId="77777777" w:rsidR="00835605" w:rsidRPr="008521D7" w:rsidRDefault="00835605" w:rsidP="00B63719">
            <w:pPr>
              <w:autoSpaceDE w:val="0"/>
              <w:autoSpaceDN w:val="0"/>
              <w:adjustRightInd w:val="0"/>
              <w:spacing w:after="0" w:line="240" w:lineRule="auto"/>
              <w:jc w:val="center"/>
              <w:rPr>
                <w:rFonts w:ascii="Times New Roman" w:hAnsi="Times New Roman"/>
                <w:bCs/>
                <w:sz w:val="19"/>
                <w:szCs w:val="19"/>
                <w:lang w:val="uk-UA"/>
              </w:rPr>
            </w:pPr>
            <w:r w:rsidRPr="008521D7">
              <w:rPr>
                <w:rFonts w:ascii="Times New Roman" w:hAnsi="Times New Roman"/>
                <w:bCs/>
                <w:sz w:val="19"/>
                <w:szCs w:val="19"/>
                <w:lang w:val="uk-UA"/>
              </w:rPr>
              <w:t xml:space="preserve">Ціна </w:t>
            </w:r>
          </w:p>
          <w:p w14:paraId="2E0CB9FC" w14:textId="77777777" w:rsidR="00835605" w:rsidRPr="008521D7" w:rsidRDefault="00835605" w:rsidP="00B63719">
            <w:pPr>
              <w:autoSpaceDE w:val="0"/>
              <w:autoSpaceDN w:val="0"/>
              <w:adjustRightInd w:val="0"/>
              <w:spacing w:after="0" w:line="240" w:lineRule="auto"/>
              <w:jc w:val="center"/>
              <w:rPr>
                <w:rFonts w:ascii="Times New Roman" w:hAnsi="Times New Roman"/>
                <w:bCs/>
                <w:sz w:val="19"/>
                <w:szCs w:val="19"/>
                <w:lang w:val="uk-UA"/>
              </w:rPr>
            </w:pPr>
            <w:r w:rsidRPr="008521D7">
              <w:rPr>
                <w:rFonts w:ascii="Times New Roman" w:hAnsi="Times New Roman"/>
                <w:bCs/>
                <w:sz w:val="19"/>
                <w:szCs w:val="19"/>
                <w:lang w:val="uk-UA"/>
              </w:rPr>
              <w:t xml:space="preserve">(пдв/без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47C6B3" w14:textId="77777777" w:rsidR="00835605" w:rsidRPr="008521D7" w:rsidRDefault="00835605" w:rsidP="00B63719">
            <w:pPr>
              <w:autoSpaceDE w:val="0"/>
              <w:autoSpaceDN w:val="0"/>
              <w:adjustRightInd w:val="0"/>
              <w:spacing w:after="0" w:line="240" w:lineRule="auto"/>
              <w:jc w:val="center"/>
              <w:rPr>
                <w:rFonts w:ascii="Times New Roman" w:hAnsi="Times New Roman"/>
                <w:bCs/>
                <w:sz w:val="19"/>
                <w:szCs w:val="19"/>
                <w:lang w:val="uk-UA"/>
              </w:rPr>
            </w:pPr>
            <w:r w:rsidRPr="008521D7">
              <w:rPr>
                <w:rFonts w:ascii="Times New Roman" w:hAnsi="Times New Roman"/>
                <w:bCs/>
                <w:sz w:val="19"/>
                <w:szCs w:val="19"/>
                <w:lang w:val="uk-UA"/>
              </w:rPr>
              <w:t>Загальна вартість,</w:t>
            </w:r>
          </w:p>
          <w:p w14:paraId="119E85D1" w14:textId="77777777" w:rsidR="00835605" w:rsidRPr="008521D7" w:rsidRDefault="00835605" w:rsidP="00B63719">
            <w:pPr>
              <w:autoSpaceDE w:val="0"/>
              <w:autoSpaceDN w:val="0"/>
              <w:adjustRightInd w:val="0"/>
              <w:spacing w:after="0" w:line="240" w:lineRule="auto"/>
              <w:jc w:val="center"/>
              <w:rPr>
                <w:rFonts w:ascii="Times New Roman" w:hAnsi="Times New Roman"/>
                <w:bCs/>
                <w:sz w:val="19"/>
                <w:szCs w:val="19"/>
                <w:lang w:val="uk-UA"/>
              </w:rPr>
            </w:pPr>
            <w:r w:rsidRPr="008521D7">
              <w:rPr>
                <w:rFonts w:ascii="Times New Roman" w:hAnsi="Times New Roman"/>
                <w:bCs/>
                <w:sz w:val="19"/>
                <w:szCs w:val="19"/>
                <w:lang w:val="uk-UA"/>
              </w:rPr>
              <w:t>(ПДВ/без ПДВ), грн.</w:t>
            </w:r>
          </w:p>
        </w:tc>
      </w:tr>
      <w:tr w:rsidR="00835605" w:rsidRPr="008521D7" w14:paraId="2753A941" w14:textId="77777777" w:rsidTr="00B63719">
        <w:trPr>
          <w:trHeight w:val="41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A09CFE8" w14:textId="77777777" w:rsidR="00835605" w:rsidRPr="008521D7" w:rsidRDefault="00835605" w:rsidP="00B63719">
            <w:pPr>
              <w:spacing w:after="0" w:line="240" w:lineRule="auto"/>
              <w:jc w:val="center"/>
              <w:rPr>
                <w:rFonts w:ascii="Times New Roman" w:hAnsi="Times New Roman"/>
                <w:bCs/>
                <w:sz w:val="19"/>
                <w:szCs w:val="19"/>
                <w:lang w:val="uk-UA"/>
              </w:rPr>
            </w:pPr>
          </w:p>
        </w:tc>
        <w:tc>
          <w:tcPr>
            <w:tcW w:w="9937" w:type="dxa"/>
            <w:gridSpan w:val="5"/>
            <w:tcBorders>
              <w:top w:val="single" w:sz="4" w:space="0" w:color="auto"/>
              <w:left w:val="nil"/>
              <w:bottom w:val="single" w:sz="4" w:space="0" w:color="auto"/>
              <w:right w:val="single" w:sz="4" w:space="0" w:color="auto"/>
            </w:tcBorders>
            <w:shd w:val="clear" w:color="auto" w:fill="auto"/>
            <w:vAlign w:val="center"/>
          </w:tcPr>
          <w:p w14:paraId="0579A8F6" w14:textId="77777777" w:rsidR="00835605" w:rsidRPr="008521D7" w:rsidRDefault="00835605" w:rsidP="00B63719">
            <w:pPr>
              <w:autoSpaceDE w:val="0"/>
              <w:autoSpaceDN w:val="0"/>
              <w:adjustRightInd w:val="0"/>
              <w:spacing w:after="0" w:line="240" w:lineRule="auto"/>
              <w:jc w:val="center"/>
              <w:rPr>
                <w:rFonts w:ascii="Times New Roman" w:hAnsi="Times New Roman"/>
                <w:b/>
                <w:sz w:val="19"/>
                <w:szCs w:val="19"/>
                <w:lang w:val="uk-UA"/>
              </w:rPr>
            </w:pPr>
            <w:r w:rsidRPr="008521D7">
              <w:rPr>
                <w:rFonts w:ascii="Times New Roman" w:hAnsi="Times New Roman"/>
                <w:b/>
                <w:sz w:val="19"/>
                <w:szCs w:val="19"/>
                <w:lang w:val="uk-UA"/>
              </w:rPr>
              <w:t xml:space="preserve">Послуги з технічного обслуговування та комплексної наладки установок радіонуклідної діагностики </w:t>
            </w:r>
          </w:p>
        </w:tc>
      </w:tr>
      <w:tr w:rsidR="00835605" w:rsidRPr="008521D7" w14:paraId="676EF730" w14:textId="77777777" w:rsidTr="00B63719">
        <w:trPr>
          <w:trHeight w:val="409"/>
        </w:trPr>
        <w:tc>
          <w:tcPr>
            <w:tcW w:w="553" w:type="dxa"/>
            <w:tcBorders>
              <w:top w:val="nil"/>
              <w:left w:val="single" w:sz="4" w:space="0" w:color="auto"/>
              <w:bottom w:val="single" w:sz="4" w:space="0" w:color="auto"/>
              <w:right w:val="single" w:sz="4" w:space="0" w:color="auto"/>
            </w:tcBorders>
            <w:shd w:val="clear" w:color="auto" w:fill="auto"/>
            <w:noWrap/>
          </w:tcPr>
          <w:p w14:paraId="4F90EBD1" w14:textId="77777777" w:rsidR="00835605" w:rsidRPr="008521D7" w:rsidRDefault="00835605" w:rsidP="00B63719">
            <w:pPr>
              <w:spacing w:after="0" w:line="240" w:lineRule="auto"/>
              <w:jc w:val="center"/>
              <w:rPr>
                <w:rFonts w:ascii="Times New Roman" w:hAnsi="Times New Roman"/>
                <w:color w:val="000000"/>
                <w:sz w:val="19"/>
                <w:szCs w:val="19"/>
                <w:lang w:val="uk-UA"/>
              </w:rPr>
            </w:pPr>
            <w:r w:rsidRPr="008521D7">
              <w:rPr>
                <w:rFonts w:ascii="Times New Roman" w:hAnsi="Times New Roman"/>
                <w:sz w:val="20"/>
                <w:szCs w:val="20"/>
                <w:lang w:val="uk-UA"/>
              </w:rPr>
              <w:t>1</w:t>
            </w:r>
          </w:p>
        </w:tc>
        <w:tc>
          <w:tcPr>
            <w:tcW w:w="5117" w:type="dxa"/>
            <w:tcBorders>
              <w:top w:val="single" w:sz="4" w:space="0" w:color="auto"/>
              <w:left w:val="nil"/>
              <w:bottom w:val="single" w:sz="4" w:space="0" w:color="auto"/>
              <w:right w:val="single" w:sz="4" w:space="0" w:color="auto"/>
            </w:tcBorders>
            <w:shd w:val="clear" w:color="auto" w:fill="auto"/>
            <w:vAlign w:val="center"/>
          </w:tcPr>
          <w:p w14:paraId="05B39C87" w14:textId="77777777" w:rsidR="00835605" w:rsidRPr="00EA4603" w:rsidRDefault="00835605" w:rsidP="00B63719">
            <w:pPr>
              <w:pStyle w:val="3"/>
              <w:rPr>
                <w:rFonts w:ascii="Times New Roman" w:hAnsi="Times New Roman"/>
                <w:b/>
                <w:bCs/>
                <w:i/>
                <w:iCs/>
                <w:sz w:val="20"/>
                <w:szCs w:val="20"/>
                <w:lang w:val="uk-UA"/>
              </w:rPr>
            </w:pPr>
            <w:r w:rsidRPr="00EA4603">
              <w:rPr>
                <w:rFonts w:ascii="Times New Roman" w:hAnsi="Times New Roman"/>
                <w:b/>
                <w:bCs/>
                <w:i/>
                <w:iCs/>
                <w:sz w:val="20"/>
                <w:szCs w:val="20"/>
                <w:lang w:val="uk-UA"/>
              </w:rPr>
              <w:t>Технічне обслуговування та комплексна наладка  сканера МВ 8100 у кількості 1 шт</w:t>
            </w:r>
          </w:p>
          <w:p w14:paraId="56889439"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1.</w:t>
            </w:r>
            <w:r w:rsidRPr="008521D7">
              <w:rPr>
                <w:rFonts w:ascii="Times New Roman" w:hAnsi="Times New Roman"/>
                <w:sz w:val="20"/>
                <w:szCs w:val="20"/>
                <w:lang w:val="uk-UA"/>
              </w:rPr>
              <w:tab/>
              <w:t>Технічне обслуговування реєструючого пристрою</w:t>
            </w:r>
          </w:p>
          <w:p w14:paraId="50AB3CDA"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2.</w:t>
            </w:r>
            <w:r w:rsidRPr="008521D7">
              <w:rPr>
                <w:rFonts w:ascii="Times New Roman" w:hAnsi="Times New Roman"/>
                <w:sz w:val="20"/>
                <w:szCs w:val="20"/>
                <w:lang w:val="uk-UA"/>
              </w:rPr>
              <w:tab/>
              <w:t>Технічне обслуговування детекторного пристрою з наладкою підсилювача ФЕП (фотоелектронний помножувач)</w:t>
            </w:r>
          </w:p>
          <w:p w14:paraId="544A517C"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3.</w:t>
            </w:r>
            <w:r w:rsidRPr="008521D7">
              <w:rPr>
                <w:rFonts w:ascii="Times New Roman" w:hAnsi="Times New Roman"/>
                <w:sz w:val="20"/>
                <w:szCs w:val="20"/>
                <w:lang w:val="uk-UA"/>
              </w:rPr>
              <w:tab/>
              <w:t>Перевірка рівнів дискримінації на відповідність установки параметрів приладу</w:t>
            </w:r>
          </w:p>
          <w:p w14:paraId="4224D72A"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4.</w:t>
            </w:r>
            <w:r w:rsidRPr="008521D7">
              <w:rPr>
                <w:rFonts w:ascii="Times New Roman" w:hAnsi="Times New Roman"/>
                <w:sz w:val="20"/>
                <w:szCs w:val="20"/>
                <w:lang w:val="uk-UA"/>
              </w:rPr>
              <w:tab/>
              <w:t>Профілактика та регулювання елементів та деталей, що вийшли з ладу, в період  експлуатації  (у разі потреби)</w:t>
            </w:r>
          </w:p>
          <w:p w14:paraId="1A5F4D49" w14:textId="77777777" w:rsidR="00835605" w:rsidRPr="008521D7" w:rsidRDefault="00835605" w:rsidP="00B63719">
            <w:pPr>
              <w:widowControl w:val="0"/>
              <w:tabs>
                <w:tab w:val="left" w:pos="284"/>
                <w:tab w:val="left" w:pos="1276"/>
              </w:tabs>
              <w:spacing w:after="0" w:line="240" w:lineRule="auto"/>
              <w:jc w:val="both"/>
              <w:rPr>
                <w:rFonts w:ascii="Times New Roman" w:hAnsi="Times New Roman"/>
                <w:bCs/>
                <w:sz w:val="19"/>
                <w:szCs w:val="19"/>
                <w:lang w:val="uk-UA"/>
              </w:rPr>
            </w:pPr>
            <w:r w:rsidRPr="008521D7">
              <w:rPr>
                <w:rFonts w:ascii="Times New Roman" w:hAnsi="Times New Roman"/>
                <w:sz w:val="20"/>
                <w:szCs w:val="20"/>
                <w:lang w:val="uk-UA"/>
              </w:rPr>
              <w:t>5.</w:t>
            </w:r>
            <w:r w:rsidRPr="008521D7">
              <w:rPr>
                <w:rFonts w:ascii="Times New Roman" w:hAnsi="Times New Roman"/>
                <w:sz w:val="20"/>
                <w:szCs w:val="20"/>
                <w:lang w:val="uk-UA"/>
              </w:rPr>
              <w:tab/>
              <w:t>Тестування за ізотопами</w:t>
            </w:r>
          </w:p>
        </w:tc>
        <w:tc>
          <w:tcPr>
            <w:tcW w:w="993" w:type="dxa"/>
            <w:tcBorders>
              <w:top w:val="nil"/>
              <w:left w:val="nil"/>
              <w:bottom w:val="single" w:sz="4" w:space="0" w:color="auto"/>
              <w:right w:val="single" w:sz="4" w:space="0" w:color="auto"/>
            </w:tcBorders>
            <w:shd w:val="clear" w:color="auto" w:fill="auto"/>
          </w:tcPr>
          <w:p w14:paraId="5524B9FE"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p w14:paraId="7D002242"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p w14:paraId="092F27C7"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p w14:paraId="7115C30C" w14:textId="77777777" w:rsidR="00835605" w:rsidRDefault="00835605" w:rsidP="00B63719">
            <w:pPr>
              <w:spacing w:after="0" w:line="240" w:lineRule="auto"/>
              <w:jc w:val="center"/>
              <w:rPr>
                <w:rFonts w:ascii="Times New Roman" w:hAnsi="Times New Roman"/>
                <w:sz w:val="20"/>
                <w:szCs w:val="20"/>
                <w:lang w:val="uk-UA"/>
              </w:rPr>
            </w:pPr>
          </w:p>
          <w:p w14:paraId="6AE8A7AE" w14:textId="77777777" w:rsidR="00835605" w:rsidRDefault="00835605" w:rsidP="00B63719">
            <w:pPr>
              <w:spacing w:after="0" w:line="240" w:lineRule="auto"/>
              <w:jc w:val="center"/>
              <w:rPr>
                <w:rFonts w:ascii="Times New Roman" w:hAnsi="Times New Roman"/>
                <w:sz w:val="20"/>
                <w:szCs w:val="20"/>
                <w:lang w:val="uk-UA"/>
              </w:rPr>
            </w:pPr>
          </w:p>
          <w:p w14:paraId="7A75B605" w14:textId="77777777" w:rsidR="00835605" w:rsidRDefault="00835605" w:rsidP="00B63719">
            <w:pPr>
              <w:spacing w:after="0" w:line="240" w:lineRule="auto"/>
              <w:jc w:val="center"/>
              <w:rPr>
                <w:rFonts w:ascii="Times New Roman" w:hAnsi="Times New Roman"/>
                <w:sz w:val="20"/>
                <w:szCs w:val="20"/>
                <w:lang w:val="uk-UA"/>
              </w:rPr>
            </w:pPr>
          </w:p>
          <w:p w14:paraId="10D4C8BE" w14:textId="77777777" w:rsidR="00835605" w:rsidRPr="008521D7" w:rsidRDefault="00835605" w:rsidP="00B63719">
            <w:pPr>
              <w:spacing w:after="0" w:line="240" w:lineRule="auto"/>
              <w:jc w:val="center"/>
              <w:rPr>
                <w:rFonts w:ascii="Times New Roman" w:hAnsi="Times New Roman"/>
                <w:color w:val="000000"/>
                <w:sz w:val="19"/>
                <w:szCs w:val="19"/>
                <w:lang w:val="uk-UA"/>
              </w:rPr>
            </w:pPr>
            <w:r w:rsidRPr="008521D7">
              <w:rPr>
                <w:rFonts w:ascii="Times New Roman" w:hAnsi="Times New Roman"/>
                <w:sz w:val="20"/>
                <w:szCs w:val="20"/>
                <w:lang w:val="uk-UA"/>
              </w:rPr>
              <w:t xml:space="preserve"> послуга</w:t>
            </w:r>
          </w:p>
        </w:tc>
        <w:tc>
          <w:tcPr>
            <w:tcW w:w="1134" w:type="dxa"/>
            <w:tcBorders>
              <w:top w:val="nil"/>
              <w:left w:val="nil"/>
              <w:bottom w:val="single" w:sz="4" w:space="0" w:color="auto"/>
              <w:right w:val="single" w:sz="4" w:space="0" w:color="auto"/>
            </w:tcBorders>
            <w:shd w:val="clear" w:color="auto" w:fill="auto"/>
            <w:vAlign w:val="center"/>
          </w:tcPr>
          <w:p w14:paraId="4E25DC4B" w14:textId="77777777" w:rsidR="00835605" w:rsidRPr="008521D7" w:rsidRDefault="00835605" w:rsidP="00B63719">
            <w:pPr>
              <w:spacing w:after="0" w:line="240" w:lineRule="auto"/>
              <w:jc w:val="center"/>
              <w:rPr>
                <w:rFonts w:ascii="Times New Roman" w:hAnsi="Times New Roman"/>
                <w:color w:val="000000"/>
                <w:sz w:val="19"/>
                <w:szCs w:val="19"/>
                <w:lang w:val="uk-UA"/>
              </w:rPr>
            </w:pPr>
            <w:r>
              <w:rPr>
                <w:rFonts w:ascii="Times New Roman" w:hAnsi="Times New Roman"/>
                <w:color w:val="000000"/>
                <w:sz w:val="19"/>
                <w:szCs w:val="19"/>
                <w:lang w:val="uk-UA"/>
              </w:rPr>
              <w:t>2</w:t>
            </w:r>
          </w:p>
        </w:tc>
        <w:tc>
          <w:tcPr>
            <w:tcW w:w="1417" w:type="dxa"/>
            <w:tcBorders>
              <w:top w:val="nil"/>
              <w:left w:val="nil"/>
              <w:bottom w:val="single" w:sz="4" w:space="0" w:color="auto"/>
              <w:right w:val="single" w:sz="4" w:space="0" w:color="auto"/>
            </w:tcBorders>
            <w:shd w:val="clear" w:color="auto" w:fill="auto"/>
            <w:vAlign w:val="center"/>
          </w:tcPr>
          <w:p w14:paraId="1D80F6B9" w14:textId="77777777" w:rsidR="00835605" w:rsidRPr="008521D7" w:rsidRDefault="00835605" w:rsidP="00B63719">
            <w:pPr>
              <w:spacing w:after="0" w:line="240" w:lineRule="auto"/>
              <w:jc w:val="center"/>
              <w:rPr>
                <w:rFonts w:ascii="Times New Roman" w:hAnsi="Times New Roman"/>
                <w:bCs/>
                <w:sz w:val="19"/>
                <w:szCs w:val="19"/>
                <w:lang w:val="uk-UA"/>
              </w:rPr>
            </w:pPr>
          </w:p>
        </w:tc>
        <w:tc>
          <w:tcPr>
            <w:tcW w:w="1276" w:type="dxa"/>
            <w:tcBorders>
              <w:top w:val="nil"/>
              <w:left w:val="nil"/>
              <w:bottom w:val="single" w:sz="4" w:space="0" w:color="auto"/>
              <w:right w:val="single" w:sz="4" w:space="0" w:color="auto"/>
            </w:tcBorders>
            <w:shd w:val="clear" w:color="auto" w:fill="auto"/>
            <w:vAlign w:val="center"/>
          </w:tcPr>
          <w:p w14:paraId="7785EA00" w14:textId="77777777" w:rsidR="00835605" w:rsidRPr="008521D7" w:rsidRDefault="00835605" w:rsidP="00B63719">
            <w:pPr>
              <w:spacing w:after="0" w:line="240" w:lineRule="auto"/>
              <w:jc w:val="center"/>
              <w:rPr>
                <w:rFonts w:ascii="Times New Roman" w:hAnsi="Times New Roman"/>
                <w:bCs/>
                <w:sz w:val="19"/>
                <w:szCs w:val="19"/>
                <w:lang w:val="uk-UA"/>
              </w:rPr>
            </w:pPr>
          </w:p>
        </w:tc>
      </w:tr>
      <w:tr w:rsidR="00835605" w:rsidRPr="008521D7" w14:paraId="31D5BFF3" w14:textId="77777777" w:rsidTr="00B63719">
        <w:trPr>
          <w:trHeight w:val="409"/>
        </w:trPr>
        <w:tc>
          <w:tcPr>
            <w:tcW w:w="553" w:type="dxa"/>
            <w:tcBorders>
              <w:top w:val="nil"/>
              <w:left w:val="single" w:sz="4" w:space="0" w:color="auto"/>
              <w:bottom w:val="single" w:sz="4" w:space="0" w:color="auto"/>
              <w:right w:val="single" w:sz="4" w:space="0" w:color="auto"/>
            </w:tcBorders>
            <w:shd w:val="clear" w:color="auto" w:fill="auto"/>
            <w:noWrap/>
          </w:tcPr>
          <w:p w14:paraId="270DC993" w14:textId="77777777" w:rsidR="00835605" w:rsidRPr="008521D7" w:rsidRDefault="00835605" w:rsidP="00B63719">
            <w:pPr>
              <w:spacing w:after="0" w:line="240" w:lineRule="auto"/>
              <w:jc w:val="center"/>
              <w:rPr>
                <w:rFonts w:ascii="Times New Roman" w:hAnsi="Times New Roman"/>
                <w:color w:val="000000"/>
                <w:sz w:val="19"/>
                <w:szCs w:val="19"/>
                <w:lang w:val="uk-UA"/>
              </w:rPr>
            </w:pPr>
            <w:r w:rsidRPr="008521D7">
              <w:rPr>
                <w:rFonts w:ascii="Times New Roman" w:hAnsi="Times New Roman"/>
                <w:sz w:val="20"/>
                <w:szCs w:val="20"/>
                <w:lang w:val="uk-UA"/>
              </w:rPr>
              <w:t>2</w:t>
            </w:r>
          </w:p>
        </w:tc>
        <w:tc>
          <w:tcPr>
            <w:tcW w:w="5117" w:type="dxa"/>
            <w:tcBorders>
              <w:top w:val="single" w:sz="4" w:space="0" w:color="auto"/>
              <w:left w:val="nil"/>
              <w:bottom w:val="single" w:sz="4" w:space="0" w:color="auto"/>
              <w:right w:val="single" w:sz="4" w:space="0" w:color="auto"/>
            </w:tcBorders>
            <w:shd w:val="clear" w:color="auto" w:fill="auto"/>
            <w:vAlign w:val="center"/>
          </w:tcPr>
          <w:p w14:paraId="56FADDC6" w14:textId="77777777" w:rsidR="00835605" w:rsidRPr="00EA4603" w:rsidRDefault="00835605" w:rsidP="00B63719">
            <w:pPr>
              <w:pStyle w:val="3"/>
              <w:rPr>
                <w:rFonts w:ascii="Times New Roman" w:hAnsi="Times New Roman"/>
                <w:b/>
                <w:bCs/>
                <w:i/>
                <w:iCs/>
                <w:sz w:val="20"/>
                <w:szCs w:val="20"/>
                <w:lang w:val="uk-UA"/>
              </w:rPr>
            </w:pPr>
            <w:r w:rsidRPr="00EA4603">
              <w:rPr>
                <w:rFonts w:ascii="Times New Roman" w:hAnsi="Times New Roman"/>
                <w:b/>
                <w:bCs/>
                <w:i/>
                <w:iCs/>
                <w:sz w:val="20"/>
                <w:szCs w:val="20"/>
                <w:lang w:val="uk-UA"/>
              </w:rPr>
              <w:t>Технічне обслуговування та комплексна наладка  радіографа Г-12 у кількості 2 шт</w:t>
            </w:r>
          </w:p>
          <w:p w14:paraId="711AD8CE"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1.</w:t>
            </w:r>
            <w:r w:rsidRPr="008521D7">
              <w:rPr>
                <w:rFonts w:ascii="Times New Roman" w:hAnsi="Times New Roman"/>
                <w:sz w:val="20"/>
                <w:szCs w:val="20"/>
                <w:lang w:val="uk-UA"/>
              </w:rPr>
              <w:tab/>
              <w:t>Технічне обслуговування реєструючого пристрою</w:t>
            </w:r>
          </w:p>
          <w:p w14:paraId="2DFC5BE9"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2.</w:t>
            </w:r>
            <w:r w:rsidRPr="008521D7">
              <w:rPr>
                <w:rFonts w:ascii="Times New Roman" w:hAnsi="Times New Roman"/>
                <w:sz w:val="20"/>
                <w:szCs w:val="20"/>
                <w:lang w:val="uk-UA"/>
              </w:rPr>
              <w:tab/>
              <w:t>Технічне обслуговування детекторного пристрою з наладкою підсилювача ФЕП (фотоелектронний помножувач)</w:t>
            </w:r>
          </w:p>
          <w:p w14:paraId="455EC3E6"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3.</w:t>
            </w:r>
            <w:r w:rsidRPr="008521D7">
              <w:rPr>
                <w:rFonts w:ascii="Times New Roman" w:hAnsi="Times New Roman"/>
                <w:sz w:val="20"/>
                <w:szCs w:val="20"/>
                <w:lang w:val="uk-UA"/>
              </w:rPr>
              <w:tab/>
              <w:t>Перевірка рівнів дискримінації на відповідність установки параметрів приладу</w:t>
            </w:r>
          </w:p>
          <w:p w14:paraId="5F8E289E"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4.</w:t>
            </w:r>
            <w:r w:rsidRPr="008521D7">
              <w:rPr>
                <w:rFonts w:ascii="Times New Roman" w:hAnsi="Times New Roman"/>
                <w:sz w:val="20"/>
                <w:szCs w:val="20"/>
                <w:lang w:val="uk-UA"/>
              </w:rPr>
              <w:tab/>
              <w:t>Технічне обслуговування модульної системи збору тав обробки даних (персональний комп’ютер та програмне забезпечення)</w:t>
            </w:r>
          </w:p>
          <w:p w14:paraId="6BB91BF9"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5.</w:t>
            </w:r>
            <w:r w:rsidRPr="008521D7">
              <w:rPr>
                <w:rFonts w:ascii="Times New Roman" w:hAnsi="Times New Roman"/>
                <w:sz w:val="20"/>
                <w:szCs w:val="20"/>
                <w:lang w:val="uk-UA"/>
              </w:rPr>
              <w:tab/>
              <w:t>Профілактика та регулювання елементів та деталей, що вийшли з ладу, в період  експлуатації  (у разі потреби)</w:t>
            </w:r>
          </w:p>
          <w:p w14:paraId="377312D9" w14:textId="77777777" w:rsidR="00835605" w:rsidRPr="008521D7" w:rsidRDefault="00835605" w:rsidP="00B63719">
            <w:pPr>
              <w:widowControl w:val="0"/>
              <w:tabs>
                <w:tab w:val="left" w:pos="284"/>
                <w:tab w:val="left" w:pos="1276"/>
              </w:tabs>
              <w:spacing w:after="0" w:line="240" w:lineRule="auto"/>
              <w:jc w:val="both"/>
              <w:rPr>
                <w:rFonts w:ascii="Times New Roman" w:hAnsi="Times New Roman"/>
                <w:bCs/>
                <w:sz w:val="19"/>
                <w:szCs w:val="19"/>
                <w:lang w:val="uk-UA"/>
              </w:rPr>
            </w:pPr>
            <w:r w:rsidRPr="008521D7">
              <w:rPr>
                <w:rFonts w:ascii="Times New Roman" w:hAnsi="Times New Roman"/>
                <w:sz w:val="20"/>
                <w:szCs w:val="20"/>
                <w:lang w:val="uk-UA"/>
              </w:rPr>
              <w:t>6.</w:t>
            </w:r>
            <w:r w:rsidRPr="008521D7">
              <w:rPr>
                <w:rFonts w:ascii="Times New Roman" w:hAnsi="Times New Roman"/>
                <w:sz w:val="20"/>
                <w:szCs w:val="20"/>
                <w:lang w:val="uk-UA"/>
              </w:rPr>
              <w:tab/>
              <w:t>Тестування за ізотопами</w:t>
            </w:r>
          </w:p>
        </w:tc>
        <w:tc>
          <w:tcPr>
            <w:tcW w:w="993" w:type="dxa"/>
            <w:tcBorders>
              <w:top w:val="nil"/>
              <w:left w:val="nil"/>
              <w:bottom w:val="single" w:sz="4" w:space="0" w:color="auto"/>
              <w:right w:val="single" w:sz="4" w:space="0" w:color="auto"/>
            </w:tcBorders>
            <w:shd w:val="clear" w:color="auto" w:fill="auto"/>
          </w:tcPr>
          <w:p w14:paraId="54A6DE2E" w14:textId="77777777" w:rsidR="00835605"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20A67244" w14:textId="77777777" w:rsidR="00835605"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2C7A4F3B" w14:textId="77777777" w:rsidR="00835605"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6B3E4A92" w14:textId="77777777" w:rsidR="00835605"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4FBFAF76" w14:textId="77777777" w:rsidR="00835605" w:rsidRDefault="00835605" w:rsidP="00B63719">
            <w:pPr>
              <w:spacing w:after="0" w:line="240" w:lineRule="auto"/>
              <w:jc w:val="center"/>
              <w:rPr>
                <w:rFonts w:ascii="Times New Roman" w:hAnsi="Times New Roman"/>
                <w:sz w:val="20"/>
                <w:szCs w:val="20"/>
                <w:lang w:val="uk-UA"/>
              </w:rPr>
            </w:pPr>
          </w:p>
          <w:p w14:paraId="07BB156A" w14:textId="77777777" w:rsidR="00835605" w:rsidRDefault="00835605" w:rsidP="00B63719">
            <w:pPr>
              <w:spacing w:after="0" w:line="240" w:lineRule="auto"/>
              <w:jc w:val="center"/>
              <w:rPr>
                <w:rFonts w:ascii="Times New Roman" w:hAnsi="Times New Roman"/>
                <w:sz w:val="20"/>
                <w:szCs w:val="20"/>
                <w:lang w:val="uk-UA"/>
              </w:rPr>
            </w:pPr>
          </w:p>
          <w:p w14:paraId="2F314B4A" w14:textId="77777777" w:rsidR="00835605" w:rsidRDefault="00835605" w:rsidP="00B63719">
            <w:pPr>
              <w:spacing w:after="0" w:line="240" w:lineRule="auto"/>
              <w:jc w:val="center"/>
              <w:rPr>
                <w:rFonts w:ascii="Times New Roman" w:hAnsi="Times New Roman"/>
                <w:sz w:val="20"/>
                <w:szCs w:val="20"/>
                <w:lang w:val="uk-UA"/>
              </w:rPr>
            </w:pPr>
          </w:p>
          <w:p w14:paraId="1122302D" w14:textId="77777777" w:rsidR="00835605" w:rsidRPr="008521D7" w:rsidRDefault="00835605" w:rsidP="00B63719">
            <w:pPr>
              <w:spacing w:after="0" w:line="240" w:lineRule="auto"/>
              <w:jc w:val="center"/>
              <w:rPr>
                <w:rFonts w:ascii="Times New Roman" w:hAnsi="Times New Roman"/>
                <w:color w:val="000000"/>
                <w:sz w:val="19"/>
                <w:szCs w:val="19"/>
                <w:lang w:val="uk-UA"/>
              </w:rPr>
            </w:pPr>
            <w:r w:rsidRPr="008521D7">
              <w:rPr>
                <w:rFonts w:ascii="Times New Roman" w:hAnsi="Times New Roman"/>
                <w:sz w:val="20"/>
                <w:szCs w:val="20"/>
                <w:lang w:val="uk-UA"/>
              </w:rPr>
              <w:t>послуга</w:t>
            </w:r>
          </w:p>
        </w:tc>
        <w:tc>
          <w:tcPr>
            <w:tcW w:w="1134" w:type="dxa"/>
            <w:tcBorders>
              <w:top w:val="nil"/>
              <w:left w:val="nil"/>
              <w:bottom w:val="single" w:sz="4" w:space="0" w:color="auto"/>
              <w:right w:val="single" w:sz="4" w:space="0" w:color="auto"/>
            </w:tcBorders>
            <w:shd w:val="clear" w:color="auto" w:fill="auto"/>
            <w:vAlign w:val="center"/>
          </w:tcPr>
          <w:p w14:paraId="679EDD1A" w14:textId="77777777" w:rsidR="00835605" w:rsidRPr="008521D7" w:rsidRDefault="00835605" w:rsidP="00B63719">
            <w:pPr>
              <w:spacing w:after="0" w:line="240" w:lineRule="auto"/>
              <w:jc w:val="center"/>
              <w:rPr>
                <w:rFonts w:ascii="Times New Roman" w:hAnsi="Times New Roman"/>
                <w:color w:val="000000"/>
                <w:sz w:val="19"/>
                <w:szCs w:val="19"/>
                <w:lang w:val="uk-UA"/>
              </w:rPr>
            </w:pPr>
            <w:r>
              <w:rPr>
                <w:rFonts w:ascii="Times New Roman" w:hAnsi="Times New Roman"/>
                <w:color w:val="000000"/>
                <w:sz w:val="19"/>
                <w:szCs w:val="19"/>
                <w:lang w:val="uk-UA"/>
              </w:rPr>
              <w:t>2</w:t>
            </w:r>
          </w:p>
        </w:tc>
        <w:tc>
          <w:tcPr>
            <w:tcW w:w="1417" w:type="dxa"/>
            <w:tcBorders>
              <w:top w:val="nil"/>
              <w:left w:val="nil"/>
              <w:bottom w:val="single" w:sz="4" w:space="0" w:color="auto"/>
              <w:right w:val="single" w:sz="4" w:space="0" w:color="auto"/>
            </w:tcBorders>
            <w:shd w:val="clear" w:color="auto" w:fill="auto"/>
            <w:vAlign w:val="center"/>
          </w:tcPr>
          <w:p w14:paraId="54951579" w14:textId="77777777" w:rsidR="00835605" w:rsidRPr="008521D7" w:rsidRDefault="00835605" w:rsidP="00B63719">
            <w:pPr>
              <w:spacing w:after="0" w:line="240" w:lineRule="auto"/>
              <w:jc w:val="center"/>
              <w:rPr>
                <w:rFonts w:ascii="Times New Roman" w:hAnsi="Times New Roman"/>
                <w:bCs/>
                <w:sz w:val="19"/>
                <w:szCs w:val="19"/>
                <w:lang w:val="uk-UA"/>
              </w:rPr>
            </w:pPr>
          </w:p>
        </w:tc>
        <w:tc>
          <w:tcPr>
            <w:tcW w:w="1276" w:type="dxa"/>
            <w:tcBorders>
              <w:top w:val="nil"/>
              <w:left w:val="nil"/>
              <w:bottom w:val="single" w:sz="4" w:space="0" w:color="auto"/>
              <w:right w:val="single" w:sz="4" w:space="0" w:color="auto"/>
            </w:tcBorders>
            <w:shd w:val="clear" w:color="auto" w:fill="auto"/>
            <w:vAlign w:val="center"/>
          </w:tcPr>
          <w:p w14:paraId="7665936D" w14:textId="77777777" w:rsidR="00835605" w:rsidRPr="008521D7" w:rsidRDefault="00835605" w:rsidP="00B63719">
            <w:pPr>
              <w:spacing w:after="0" w:line="240" w:lineRule="auto"/>
              <w:jc w:val="center"/>
              <w:rPr>
                <w:rFonts w:ascii="Times New Roman" w:hAnsi="Times New Roman"/>
                <w:bCs/>
                <w:sz w:val="19"/>
                <w:szCs w:val="19"/>
                <w:lang w:val="uk-UA"/>
              </w:rPr>
            </w:pPr>
          </w:p>
        </w:tc>
      </w:tr>
      <w:tr w:rsidR="00835605" w:rsidRPr="008521D7" w14:paraId="209992C4" w14:textId="77777777" w:rsidTr="00B63719">
        <w:trPr>
          <w:trHeight w:val="248"/>
        </w:trPr>
        <w:tc>
          <w:tcPr>
            <w:tcW w:w="553" w:type="dxa"/>
            <w:tcBorders>
              <w:top w:val="single" w:sz="4" w:space="0" w:color="auto"/>
              <w:left w:val="single" w:sz="4" w:space="0" w:color="auto"/>
              <w:right w:val="single" w:sz="4" w:space="0" w:color="auto"/>
            </w:tcBorders>
            <w:shd w:val="clear" w:color="auto" w:fill="auto"/>
            <w:noWrap/>
            <w:vAlign w:val="center"/>
          </w:tcPr>
          <w:p w14:paraId="703190C9" w14:textId="77777777" w:rsidR="00835605" w:rsidRPr="008521D7" w:rsidRDefault="00835605" w:rsidP="00B63719">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right w:val="single" w:sz="4" w:space="0" w:color="auto"/>
            </w:tcBorders>
            <w:shd w:val="clear" w:color="auto" w:fill="auto"/>
          </w:tcPr>
          <w:p w14:paraId="388C621C" w14:textId="77777777" w:rsidR="00835605" w:rsidRPr="008521D7" w:rsidRDefault="00835605" w:rsidP="00B63719">
            <w:pPr>
              <w:spacing w:after="0" w:line="240" w:lineRule="auto"/>
              <w:jc w:val="right"/>
              <w:rPr>
                <w:rFonts w:ascii="Times New Roman" w:hAnsi="Times New Roman"/>
                <w:b/>
                <w:bCs/>
                <w:sz w:val="19"/>
                <w:szCs w:val="19"/>
                <w:lang w:val="uk-UA"/>
              </w:rPr>
            </w:pPr>
            <w:r w:rsidRPr="008521D7">
              <w:rPr>
                <w:rFonts w:ascii="Times New Roman" w:hAnsi="Times New Roman"/>
                <w:b/>
                <w:sz w:val="19"/>
                <w:szCs w:val="19"/>
                <w:lang w:val="uk-UA"/>
              </w:rPr>
              <w:t>Всього без ПДВ</w:t>
            </w:r>
          </w:p>
        </w:tc>
        <w:tc>
          <w:tcPr>
            <w:tcW w:w="1276" w:type="dxa"/>
            <w:tcBorders>
              <w:top w:val="nil"/>
              <w:left w:val="nil"/>
              <w:right w:val="single" w:sz="4" w:space="0" w:color="auto"/>
            </w:tcBorders>
            <w:shd w:val="clear" w:color="auto" w:fill="auto"/>
            <w:vAlign w:val="center"/>
          </w:tcPr>
          <w:p w14:paraId="7C9CA602" w14:textId="77777777" w:rsidR="00835605" w:rsidRPr="008521D7" w:rsidRDefault="00835605" w:rsidP="00B63719">
            <w:pPr>
              <w:spacing w:after="0" w:line="240" w:lineRule="auto"/>
              <w:jc w:val="center"/>
              <w:rPr>
                <w:rFonts w:ascii="Times New Roman" w:hAnsi="Times New Roman"/>
                <w:b/>
                <w:bCs/>
                <w:sz w:val="19"/>
                <w:szCs w:val="19"/>
                <w:lang w:val="uk-UA"/>
              </w:rPr>
            </w:pPr>
          </w:p>
        </w:tc>
      </w:tr>
      <w:tr w:rsidR="00835605" w:rsidRPr="008521D7" w14:paraId="63EE7A30" w14:textId="77777777" w:rsidTr="00B63719">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01C61" w14:textId="77777777" w:rsidR="00835605" w:rsidRPr="008521D7" w:rsidRDefault="00835605" w:rsidP="00B63719">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1F6D9167" w14:textId="77777777" w:rsidR="00835605" w:rsidRPr="008521D7" w:rsidRDefault="00835605" w:rsidP="00B63719">
            <w:pPr>
              <w:spacing w:after="0" w:line="240" w:lineRule="auto"/>
              <w:jc w:val="right"/>
              <w:rPr>
                <w:rFonts w:ascii="Times New Roman" w:hAnsi="Times New Roman"/>
                <w:b/>
                <w:sz w:val="19"/>
                <w:szCs w:val="19"/>
                <w:lang w:val="uk-UA"/>
              </w:rPr>
            </w:pPr>
            <w:r w:rsidRPr="008521D7">
              <w:rPr>
                <w:rFonts w:ascii="Times New Roman" w:hAnsi="Times New Roman"/>
                <w:b/>
                <w:sz w:val="19"/>
                <w:szCs w:val="19"/>
                <w:lang w:val="uk-UA"/>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6FDFEE" w14:textId="77777777" w:rsidR="00835605" w:rsidRPr="008521D7" w:rsidRDefault="00835605" w:rsidP="00B63719">
            <w:pPr>
              <w:spacing w:after="0" w:line="240" w:lineRule="auto"/>
              <w:jc w:val="center"/>
              <w:rPr>
                <w:rFonts w:ascii="Times New Roman" w:hAnsi="Times New Roman"/>
                <w:b/>
                <w:bCs/>
                <w:sz w:val="19"/>
                <w:szCs w:val="19"/>
                <w:lang w:val="uk-UA"/>
              </w:rPr>
            </w:pPr>
          </w:p>
        </w:tc>
      </w:tr>
      <w:tr w:rsidR="00835605" w:rsidRPr="008521D7" w14:paraId="6EAD860F" w14:textId="77777777" w:rsidTr="00B63719">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25D47" w14:textId="77777777" w:rsidR="00835605" w:rsidRPr="008521D7" w:rsidRDefault="00835605" w:rsidP="00B63719">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77513E76" w14:textId="77777777" w:rsidR="00835605" w:rsidRPr="008521D7" w:rsidRDefault="00835605" w:rsidP="00B63719">
            <w:pPr>
              <w:spacing w:after="0" w:line="240" w:lineRule="auto"/>
              <w:jc w:val="right"/>
              <w:rPr>
                <w:rFonts w:ascii="Times New Roman" w:hAnsi="Times New Roman"/>
                <w:b/>
                <w:sz w:val="19"/>
                <w:szCs w:val="19"/>
                <w:lang w:val="uk-UA"/>
              </w:rPr>
            </w:pPr>
            <w:r w:rsidRPr="008521D7">
              <w:rPr>
                <w:rFonts w:ascii="Times New Roman" w:hAnsi="Times New Roman"/>
                <w:b/>
                <w:sz w:val="19"/>
                <w:szCs w:val="19"/>
                <w:lang w:val="uk-UA"/>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D634A0" w14:textId="77777777" w:rsidR="00835605" w:rsidRPr="008521D7" w:rsidRDefault="00835605" w:rsidP="00B63719">
            <w:pPr>
              <w:spacing w:after="0" w:line="240" w:lineRule="auto"/>
              <w:jc w:val="center"/>
              <w:rPr>
                <w:rFonts w:ascii="Times New Roman" w:hAnsi="Times New Roman"/>
                <w:b/>
                <w:bCs/>
                <w:sz w:val="19"/>
                <w:szCs w:val="19"/>
                <w:lang w:val="uk-UA"/>
              </w:rPr>
            </w:pPr>
          </w:p>
        </w:tc>
      </w:tr>
    </w:tbl>
    <w:p w14:paraId="11FCE68A" w14:textId="77777777" w:rsidR="00835605" w:rsidRPr="008521D7" w:rsidRDefault="00835605" w:rsidP="00835605">
      <w:pPr>
        <w:spacing w:after="0"/>
        <w:rPr>
          <w:rFonts w:ascii="Times New Roman" w:hAnsi="Times New Roman"/>
          <w:sz w:val="19"/>
          <w:szCs w:val="19"/>
          <w:lang w:val="uk-UA"/>
        </w:rPr>
      </w:pPr>
    </w:p>
    <w:p w14:paraId="2E24F4B5" w14:textId="77777777" w:rsidR="00835605" w:rsidRPr="008521D7" w:rsidRDefault="00835605" w:rsidP="00835605">
      <w:pPr>
        <w:spacing w:after="0"/>
        <w:rPr>
          <w:rFonts w:ascii="Times New Roman" w:hAnsi="Times New Roman"/>
          <w:sz w:val="19"/>
          <w:szCs w:val="19"/>
          <w:lang w:val="uk-UA"/>
        </w:rPr>
      </w:pPr>
    </w:p>
    <w:p w14:paraId="5ACC7C8C" w14:textId="77777777" w:rsidR="00835605" w:rsidRPr="008521D7" w:rsidRDefault="00835605" w:rsidP="00835605">
      <w:pPr>
        <w:spacing w:after="0"/>
        <w:rPr>
          <w:rFonts w:ascii="Times New Roman" w:hAnsi="Times New Roman"/>
          <w:vanish/>
          <w:sz w:val="19"/>
          <w:szCs w:val="19"/>
          <w:lang w:val="uk-UA"/>
        </w:rPr>
      </w:pPr>
    </w:p>
    <w:p w14:paraId="71D2FAEC" w14:textId="77777777" w:rsidR="00835605" w:rsidRPr="008521D7" w:rsidRDefault="00835605" w:rsidP="0083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45F1176F" w14:textId="77777777" w:rsidR="00835605" w:rsidRPr="008521D7" w:rsidRDefault="00835605" w:rsidP="00835605">
      <w:pPr>
        <w:spacing w:after="0"/>
        <w:rPr>
          <w:rFonts w:ascii="Times New Roman" w:hAnsi="Times New Roman"/>
          <w:vanish/>
          <w:sz w:val="19"/>
          <w:szCs w:val="19"/>
          <w:lang w:val="uk-UA"/>
        </w:rPr>
      </w:pPr>
      <w:bookmarkStart w:id="33" w:name="113"/>
      <w:bookmarkEnd w:id="33"/>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835605" w:rsidRPr="008521D7" w14:paraId="4F715345" w14:textId="77777777" w:rsidTr="00B63719">
        <w:tc>
          <w:tcPr>
            <w:tcW w:w="4820" w:type="dxa"/>
            <w:tcBorders>
              <w:top w:val="nil"/>
              <w:left w:val="nil"/>
              <w:bottom w:val="nil"/>
              <w:right w:val="nil"/>
            </w:tcBorders>
            <w:shd w:val="clear" w:color="auto" w:fill="auto"/>
          </w:tcPr>
          <w:p w14:paraId="4D1CE626"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8521D7">
              <w:rPr>
                <w:rFonts w:ascii="Times New Roman" w:hAnsi="Times New Roman"/>
                <w:b/>
                <w:sz w:val="19"/>
                <w:szCs w:val="19"/>
                <w:lang w:val="uk-UA"/>
              </w:rPr>
              <w:t>ЗАМОВНИК</w:t>
            </w:r>
          </w:p>
          <w:p w14:paraId="68B61E10"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8521D7">
              <w:rPr>
                <w:rFonts w:ascii="Times New Roman" w:hAnsi="Times New Roman"/>
                <w:b/>
                <w:sz w:val="19"/>
                <w:szCs w:val="19"/>
                <w:lang w:val="uk-UA"/>
              </w:rPr>
              <w:t>Комунальне підприємство</w:t>
            </w:r>
          </w:p>
          <w:p w14:paraId="2DAC38FC"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8521D7">
              <w:rPr>
                <w:rFonts w:ascii="Times New Roman" w:hAnsi="Times New Roman"/>
                <w:b/>
                <w:sz w:val="19"/>
                <w:szCs w:val="19"/>
                <w:lang w:val="uk-UA"/>
              </w:rPr>
              <w:t>«Криворізький  онкологічний диспансер» Дніпропетровської обласної ради»</w:t>
            </w:r>
          </w:p>
          <w:p w14:paraId="4312E7F9"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Юридична  адреса: 50048, Дніпропетровська обл.,</w:t>
            </w:r>
          </w:p>
          <w:p w14:paraId="475A1FC9"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м. Кривий Ріг, вул. Дніпровське шосе, буд. 41</w:t>
            </w:r>
          </w:p>
          <w:p w14:paraId="6782442C"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Код ЄДРПОУ 01986380</w:t>
            </w:r>
          </w:p>
          <w:p w14:paraId="0B7E4A3E"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IBAN: UA 48 3052990000026001020400637</w:t>
            </w:r>
          </w:p>
          <w:p w14:paraId="06F2E27A"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в АТ КБ «ПРИВАТБАНК»</w:t>
            </w:r>
          </w:p>
          <w:p w14:paraId="2EE70D68"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ІПН 019863804815</w:t>
            </w:r>
          </w:p>
          <w:p w14:paraId="70FA1343"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8521D7">
              <w:rPr>
                <w:rFonts w:ascii="Times New Roman" w:hAnsi="Times New Roman"/>
                <w:sz w:val="19"/>
                <w:szCs w:val="19"/>
                <w:lang w:val="uk-UA"/>
              </w:rPr>
              <w:t xml:space="preserve">тел. (056)4055170; 096-098-48-22; </w:t>
            </w:r>
          </w:p>
          <w:p w14:paraId="44C1F24B"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8521D7">
              <w:rPr>
                <w:rFonts w:ascii="Times New Roman" w:hAnsi="Times New Roman"/>
                <w:bCs/>
                <w:sz w:val="19"/>
                <w:szCs w:val="19"/>
                <w:lang w:val="uk-UA"/>
              </w:rPr>
              <w:t xml:space="preserve">E-mail: </w:t>
            </w:r>
            <w:hyperlink r:id="rId8" w:history="1">
              <w:r w:rsidRPr="008521D7">
                <w:rPr>
                  <w:rStyle w:val="a3"/>
                  <w:rFonts w:ascii="Times New Roman" w:hAnsi="Times New Roman"/>
                  <w:bCs/>
                  <w:sz w:val="19"/>
                  <w:szCs w:val="19"/>
                  <w:lang w:val="uk-UA"/>
                </w:rPr>
                <w:t>onko2017@ukr.net</w:t>
              </w:r>
            </w:hyperlink>
          </w:p>
          <w:p w14:paraId="5F78F1F3"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3DE6D4CA"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sidRPr="008521D7">
              <w:rPr>
                <w:rFonts w:ascii="Times New Roman" w:hAnsi="Times New Roman"/>
                <w:b/>
                <w:sz w:val="19"/>
                <w:szCs w:val="19"/>
                <w:lang w:val="uk-UA" w:eastAsia="ar-SA"/>
              </w:rPr>
              <w:t>Генеральний директор</w:t>
            </w:r>
          </w:p>
          <w:p w14:paraId="5B7E173B" w14:textId="77777777" w:rsidR="00835605" w:rsidRPr="008521D7" w:rsidRDefault="00835605" w:rsidP="00B6371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0F4E2813" w14:textId="77777777" w:rsidR="00835605" w:rsidRPr="008521D7" w:rsidRDefault="00835605" w:rsidP="00B63719">
            <w:pPr>
              <w:pStyle w:val="aa"/>
              <w:jc w:val="both"/>
              <w:rPr>
                <w:rFonts w:ascii="Times New Roman" w:hAnsi="Times New Roman"/>
                <w:sz w:val="19"/>
                <w:szCs w:val="19"/>
              </w:rPr>
            </w:pPr>
            <w:r w:rsidRPr="008521D7">
              <w:rPr>
                <w:rFonts w:ascii="Times New Roman" w:hAnsi="Times New Roman"/>
                <w:b/>
                <w:sz w:val="19"/>
                <w:szCs w:val="19"/>
                <w:lang w:eastAsia="ar-SA"/>
              </w:rPr>
              <w:t>_________________________ Сергій БЕККЕР</w:t>
            </w:r>
          </w:p>
        </w:tc>
        <w:tc>
          <w:tcPr>
            <w:tcW w:w="5245" w:type="dxa"/>
            <w:tcBorders>
              <w:top w:val="nil"/>
              <w:left w:val="nil"/>
              <w:bottom w:val="nil"/>
              <w:right w:val="nil"/>
            </w:tcBorders>
            <w:shd w:val="clear" w:color="auto" w:fill="auto"/>
          </w:tcPr>
          <w:p w14:paraId="44641B1F" w14:textId="77777777" w:rsidR="00835605" w:rsidRPr="008521D7" w:rsidRDefault="00835605" w:rsidP="00B63719">
            <w:pPr>
              <w:pStyle w:val="aa"/>
              <w:jc w:val="both"/>
              <w:rPr>
                <w:rFonts w:ascii="Times New Roman" w:hAnsi="Times New Roman"/>
                <w:b/>
                <w:bCs/>
                <w:sz w:val="19"/>
                <w:szCs w:val="19"/>
              </w:rPr>
            </w:pPr>
            <w:r w:rsidRPr="008521D7">
              <w:rPr>
                <w:rFonts w:ascii="Times New Roman" w:hAnsi="Times New Roman"/>
                <w:b/>
                <w:bCs/>
                <w:sz w:val="19"/>
                <w:szCs w:val="19"/>
              </w:rPr>
              <w:t>ВИКОНАВЕЦЬ</w:t>
            </w:r>
          </w:p>
        </w:tc>
      </w:tr>
    </w:tbl>
    <w:p w14:paraId="0D773C9C"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5CDE80"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5B2CE05C" w14:textId="77777777" w:rsidR="0042025B" w:rsidRPr="00EE15B4" w:rsidRDefault="0042025B" w:rsidP="0042025B">
      <w:pPr>
        <w:spacing w:after="0" w:line="240" w:lineRule="auto"/>
        <w:jc w:val="right"/>
        <w:rPr>
          <w:rFonts w:ascii="Times New Roman" w:hAnsi="Times New Roman" w:cs="Times New Roman"/>
          <w:b/>
          <w:bCs/>
          <w:sz w:val="20"/>
          <w:szCs w:val="20"/>
          <w:lang w:val="uk-UA"/>
        </w:rPr>
      </w:pPr>
      <w:r w:rsidRPr="00EE15B4">
        <w:rPr>
          <w:rFonts w:ascii="Times New Roman" w:hAnsi="Times New Roman" w:cs="Times New Roman"/>
          <w:b/>
          <w:bCs/>
          <w:sz w:val="20"/>
          <w:szCs w:val="20"/>
          <w:lang w:val="uk-UA"/>
        </w:rPr>
        <w:lastRenderedPageBreak/>
        <w:t xml:space="preserve">Додаток № </w:t>
      </w:r>
      <w:r>
        <w:rPr>
          <w:rFonts w:ascii="Times New Roman" w:hAnsi="Times New Roman" w:cs="Times New Roman"/>
          <w:b/>
          <w:bCs/>
          <w:sz w:val="20"/>
          <w:szCs w:val="20"/>
          <w:lang w:val="uk-UA"/>
        </w:rPr>
        <w:t>5</w:t>
      </w:r>
      <w:r w:rsidRPr="00EE15B4">
        <w:rPr>
          <w:rFonts w:ascii="Times New Roman" w:hAnsi="Times New Roman" w:cs="Times New Roman"/>
          <w:b/>
          <w:bCs/>
          <w:sz w:val="20"/>
          <w:szCs w:val="20"/>
          <w:lang w:val="uk-UA"/>
        </w:rPr>
        <w:t xml:space="preserve"> до тендерної документації</w:t>
      </w:r>
    </w:p>
    <w:p w14:paraId="63A7FDDD" w14:textId="77777777" w:rsidR="0042025B" w:rsidRPr="00EE15B4" w:rsidRDefault="0042025B" w:rsidP="0042025B">
      <w:pPr>
        <w:spacing w:after="0" w:line="240" w:lineRule="auto"/>
        <w:jc w:val="right"/>
        <w:rPr>
          <w:rFonts w:ascii="Times New Roman" w:hAnsi="Times New Roman" w:cs="Times New Roman"/>
          <w:b/>
          <w:sz w:val="20"/>
          <w:szCs w:val="20"/>
          <w:lang w:val="uk-UA"/>
        </w:rPr>
      </w:pPr>
    </w:p>
    <w:p w14:paraId="6724C5A2" w14:textId="77777777" w:rsidR="00835605" w:rsidRPr="008521D7" w:rsidRDefault="00835605" w:rsidP="00835605">
      <w:pPr>
        <w:spacing w:after="0" w:line="240" w:lineRule="auto"/>
        <w:jc w:val="center"/>
        <w:rPr>
          <w:rFonts w:ascii="Times New Roman" w:hAnsi="Times New Roman" w:cs="Times New Roman"/>
          <w:b/>
          <w:sz w:val="20"/>
          <w:szCs w:val="20"/>
          <w:lang w:val="uk-UA"/>
        </w:rPr>
      </w:pPr>
      <w:r w:rsidRPr="008521D7">
        <w:rPr>
          <w:rFonts w:ascii="Times New Roman" w:hAnsi="Times New Roman" w:cs="Times New Roman"/>
          <w:b/>
          <w:sz w:val="20"/>
          <w:szCs w:val="20"/>
          <w:lang w:val="uk-UA"/>
        </w:rPr>
        <w:t>ФОРМА ТЕНДЕРНОЇ ПРОПОЗИЦІЇ</w:t>
      </w:r>
    </w:p>
    <w:p w14:paraId="08BEB5D1" w14:textId="77777777" w:rsidR="00835605" w:rsidRPr="008521D7" w:rsidRDefault="00835605" w:rsidP="00835605">
      <w:pPr>
        <w:spacing w:after="0" w:line="240" w:lineRule="auto"/>
        <w:ind w:firstLine="567"/>
        <w:jc w:val="both"/>
        <w:rPr>
          <w:rFonts w:ascii="Times New Roman" w:eastAsia="Times New Roman" w:hAnsi="Times New Roman" w:cs="Times New Roman"/>
          <w:sz w:val="20"/>
          <w:szCs w:val="20"/>
          <w:lang w:val="uk-UA" w:eastAsia="ru-RU"/>
        </w:rPr>
      </w:pPr>
      <w:r w:rsidRPr="008521D7">
        <w:rPr>
          <w:rFonts w:ascii="Times New Roman" w:eastAsia="Times New Roman" w:hAnsi="Times New Roman" w:cs="Times New Roman"/>
          <w:sz w:val="20"/>
          <w:szCs w:val="20"/>
          <w:lang w:val="uk-UA" w:eastAsia="ru-RU"/>
        </w:rPr>
        <w:t xml:space="preserve">Ми, (найменування учасника), надаємо свою пропозицію щодо участі у закупівлі за предметом: </w:t>
      </w:r>
      <w:r w:rsidRPr="008521D7">
        <w:rPr>
          <w:rFonts w:ascii="Times New Roman" w:eastAsia="Times New Roman" w:hAnsi="Times New Roman" w:cs="Times New Roman"/>
          <w:b/>
          <w:bCs/>
          <w:color w:val="000000"/>
          <w:kern w:val="3"/>
          <w:sz w:val="20"/>
          <w:szCs w:val="20"/>
          <w:lang w:val="uk-UA" w:eastAsia="zh-CN" w:bidi="hi-IN"/>
        </w:rPr>
        <w:t xml:space="preserve">ДК 021:2015 - </w:t>
      </w:r>
      <w:r w:rsidRPr="008521D7">
        <w:rPr>
          <w:rFonts w:ascii="Times New Roman" w:hAnsi="Times New Roman" w:cs="Times New Roman"/>
          <w:b/>
          <w:bCs/>
          <w:iCs/>
          <w:sz w:val="20"/>
          <w:szCs w:val="20"/>
          <w:lang w:val="uk-UA" w:eastAsia="uk-UA"/>
        </w:rPr>
        <w:t>50420000-5 - "Послуги з ремонту і технічного обслуговування медичного та хірургічного обладнання"</w:t>
      </w:r>
      <w:r w:rsidRPr="008521D7">
        <w:rPr>
          <w:rFonts w:ascii="Times New Roman" w:eastAsia="Times New Roman" w:hAnsi="Times New Roman" w:cs="Times New Roman"/>
          <w:bCs/>
          <w:color w:val="000000"/>
          <w:kern w:val="3"/>
          <w:sz w:val="20"/>
          <w:szCs w:val="20"/>
          <w:lang w:val="uk-UA" w:eastAsia="zh-CN" w:bidi="hi-IN"/>
        </w:rPr>
        <w:t>.</w:t>
      </w:r>
    </w:p>
    <w:p w14:paraId="1751BDDD" w14:textId="77777777" w:rsidR="00835605" w:rsidRPr="008521D7" w:rsidRDefault="00835605" w:rsidP="00835605">
      <w:pPr>
        <w:tabs>
          <w:tab w:val="center" w:pos="5104"/>
          <w:tab w:val="left" w:pos="7095"/>
        </w:tabs>
        <w:spacing w:after="0" w:line="240" w:lineRule="auto"/>
        <w:ind w:firstLine="567"/>
        <w:jc w:val="both"/>
        <w:rPr>
          <w:rFonts w:ascii="Times New Roman" w:eastAsia="Times New Roman" w:hAnsi="Times New Roman" w:cs="Times New Roman"/>
          <w:sz w:val="20"/>
          <w:szCs w:val="20"/>
          <w:lang w:val="uk-UA" w:eastAsia="ru-RU"/>
        </w:rPr>
      </w:pPr>
      <w:r w:rsidRPr="008521D7">
        <w:rPr>
          <w:rFonts w:ascii="Times New Roman" w:eastAsia="Times New Roman" w:hAnsi="Times New Roman" w:cs="Times New Roman"/>
          <w:sz w:val="20"/>
          <w:szCs w:val="20"/>
          <w:lang w:val="uk-UA" w:eastAsia="ru-RU"/>
        </w:rPr>
        <w:t>Вивчивши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пропозиції (з/без ПДВ¹):</w:t>
      </w:r>
    </w:p>
    <w:p w14:paraId="35ED7DD5" w14:textId="77777777" w:rsidR="00835605" w:rsidRPr="008521D7" w:rsidRDefault="00835605" w:rsidP="00835605">
      <w:pPr>
        <w:tabs>
          <w:tab w:val="center" w:pos="5104"/>
          <w:tab w:val="left" w:pos="7095"/>
        </w:tabs>
        <w:spacing w:after="0" w:line="240" w:lineRule="auto"/>
        <w:ind w:firstLine="567"/>
        <w:jc w:val="both"/>
        <w:rPr>
          <w:rFonts w:ascii="Times New Roman" w:eastAsia="Times New Roman" w:hAnsi="Times New Roman" w:cs="Times New Roman"/>
          <w:b/>
          <w:sz w:val="20"/>
          <w:szCs w:val="20"/>
          <w:lang w:val="uk-UA" w:eastAsia="ru-RU"/>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5969"/>
        <w:gridCol w:w="1260"/>
        <w:gridCol w:w="1260"/>
        <w:gridCol w:w="952"/>
        <w:gridCol w:w="12"/>
      </w:tblGrid>
      <w:tr w:rsidR="00835605" w:rsidRPr="008521D7" w14:paraId="310CCC16" w14:textId="77777777" w:rsidTr="00B63719">
        <w:trPr>
          <w:gridAfter w:val="1"/>
          <w:wAfter w:w="12" w:type="dxa"/>
          <w:trHeight w:val="634"/>
          <w:jc w:val="center"/>
        </w:trPr>
        <w:tc>
          <w:tcPr>
            <w:tcW w:w="542" w:type="dxa"/>
          </w:tcPr>
          <w:p w14:paraId="73013735"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r w:rsidRPr="008521D7">
              <w:rPr>
                <w:rFonts w:ascii="Times New Roman" w:hAnsi="Times New Roman"/>
                <w:b/>
                <w:bCs/>
                <w:sz w:val="16"/>
                <w:szCs w:val="16"/>
                <w:lang w:val="uk-UA"/>
              </w:rPr>
              <w:t>№</w:t>
            </w:r>
          </w:p>
          <w:p w14:paraId="10AFDC80"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r w:rsidRPr="008521D7">
              <w:rPr>
                <w:rFonts w:ascii="Times New Roman" w:hAnsi="Times New Roman"/>
                <w:b/>
                <w:bCs/>
                <w:sz w:val="16"/>
                <w:szCs w:val="16"/>
                <w:lang w:val="uk-UA"/>
              </w:rPr>
              <w:t>з/п</w:t>
            </w:r>
          </w:p>
        </w:tc>
        <w:tc>
          <w:tcPr>
            <w:tcW w:w="5969" w:type="dxa"/>
          </w:tcPr>
          <w:p w14:paraId="45AAD1DF"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p>
          <w:p w14:paraId="45423AC4"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r w:rsidRPr="008521D7">
              <w:rPr>
                <w:rFonts w:ascii="Times New Roman" w:hAnsi="Times New Roman"/>
                <w:b/>
                <w:bCs/>
                <w:sz w:val="16"/>
                <w:szCs w:val="16"/>
                <w:lang w:val="uk-UA"/>
              </w:rPr>
              <w:t>Найменування</w:t>
            </w:r>
          </w:p>
        </w:tc>
        <w:tc>
          <w:tcPr>
            <w:tcW w:w="1260" w:type="dxa"/>
          </w:tcPr>
          <w:p w14:paraId="18D55A7B"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r w:rsidRPr="008521D7">
              <w:rPr>
                <w:rFonts w:ascii="Times New Roman" w:hAnsi="Times New Roman"/>
                <w:b/>
                <w:bCs/>
                <w:sz w:val="16"/>
                <w:szCs w:val="16"/>
                <w:lang w:val="uk-UA"/>
              </w:rPr>
              <w:t xml:space="preserve">Періодичність виконання на рік </w:t>
            </w:r>
          </w:p>
          <w:p w14:paraId="4BFCDC07"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p>
        </w:tc>
        <w:tc>
          <w:tcPr>
            <w:tcW w:w="1260" w:type="dxa"/>
          </w:tcPr>
          <w:p w14:paraId="3E91CCFD"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r w:rsidRPr="008521D7">
              <w:rPr>
                <w:rFonts w:ascii="Times New Roman" w:hAnsi="Times New Roman"/>
                <w:b/>
                <w:bCs/>
                <w:sz w:val="16"/>
                <w:szCs w:val="16"/>
                <w:lang w:val="uk-UA"/>
              </w:rPr>
              <w:t xml:space="preserve">Вартість послуг за од., </w:t>
            </w:r>
          </w:p>
          <w:p w14:paraId="7A71D495"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r w:rsidRPr="008521D7">
              <w:rPr>
                <w:rFonts w:ascii="Times New Roman" w:hAnsi="Times New Roman"/>
                <w:b/>
                <w:bCs/>
                <w:sz w:val="16"/>
                <w:szCs w:val="16"/>
                <w:lang w:val="uk-UA"/>
              </w:rPr>
              <w:t>грн.</w:t>
            </w:r>
          </w:p>
          <w:p w14:paraId="7BF54DB0"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r w:rsidRPr="008521D7">
              <w:rPr>
                <w:rFonts w:ascii="Times New Roman" w:hAnsi="Times New Roman"/>
                <w:b/>
                <w:bCs/>
                <w:sz w:val="16"/>
                <w:szCs w:val="16"/>
                <w:lang w:val="uk-UA"/>
              </w:rPr>
              <w:t>(вказати з ПДВ чи без ПДВ)</w:t>
            </w:r>
          </w:p>
        </w:tc>
        <w:tc>
          <w:tcPr>
            <w:tcW w:w="952" w:type="dxa"/>
          </w:tcPr>
          <w:p w14:paraId="0CB258FE"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b/>
                <w:bCs/>
                <w:sz w:val="16"/>
                <w:szCs w:val="16"/>
                <w:lang w:val="uk-UA"/>
              </w:rPr>
            </w:pPr>
            <w:r w:rsidRPr="008521D7">
              <w:rPr>
                <w:rFonts w:ascii="Times New Roman" w:hAnsi="Times New Roman"/>
                <w:b/>
                <w:bCs/>
                <w:sz w:val="16"/>
                <w:szCs w:val="16"/>
                <w:lang w:val="uk-UA"/>
              </w:rPr>
              <w:t>Загальна вартість, грн. (вказати з ПДВ чи без ПДВ)</w:t>
            </w:r>
          </w:p>
        </w:tc>
      </w:tr>
      <w:tr w:rsidR="00835605" w:rsidRPr="008521D7" w14:paraId="7BA6E2C9" w14:textId="77777777" w:rsidTr="00B63719">
        <w:trPr>
          <w:trHeight w:val="207"/>
          <w:jc w:val="center"/>
        </w:trPr>
        <w:tc>
          <w:tcPr>
            <w:tcW w:w="9995" w:type="dxa"/>
            <w:gridSpan w:val="6"/>
          </w:tcPr>
          <w:p w14:paraId="52FE2A3A" w14:textId="77777777" w:rsidR="00835605" w:rsidRPr="008521D7" w:rsidRDefault="00835605" w:rsidP="00B63719">
            <w:pPr>
              <w:spacing w:after="0" w:line="240" w:lineRule="auto"/>
              <w:jc w:val="center"/>
              <w:rPr>
                <w:rFonts w:ascii="Times New Roman" w:hAnsi="Times New Roman"/>
                <w:sz w:val="20"/>
                <w:szCs w:val="20"/>
                <w:lang w:val="uk-UA"/>
              </w:rPr>
            </w:pPr>
            <w:r w:rsidRPr="008521D7">
              <w:rPr>
                <w:rFonts w:ascii="Times New Roman" w:hAnsi="Times New Roman"/>
                <w:b/>
                <w:bCs/>
                <w:sz w:val="20"/>
                <w:szCs w:val="20"/>
                <w:lang w:val="uk-UA"/>
              </w:rPr>
              <w:t xml:space="preserve">Послуги з технічного обслуговування та комплексної наладки установок радіонуклідної діагностики </w:t>
            </w:r>
          </w:p>
        </w:tc>
      </w:tr>
      <w:tr w:rsidR="00835605" w:rsidRPr="008521D7" w14:paraId="26789E4E" w14:textId="77777777" w:rsidTr="00B63719">
        <w:trPr>
          <w:gridAfter w:val="1"/>
          <w:wAfter w:w="12" w:type="dxa"/>
          <w:trHeight w:val="412"/>
          <w:jc w:val="center"/>
        </w:trPr>
        <w:tc>
          <w:tcPr>
            <w:tcW w:w="542" w:type="dxa"/>
          </w:tcPr>
          <w:p w14:paraId="4C57328E"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bookmarkStart w:id="34" w:name="_Hlk94604964"/>
            <w:r w:rsidRPr="008521D7">
              <w:rPr>
                <w:rFonts w:ascii="Times New Roman" w:hAnsi="Times New Roman"/>
                <w:sz w:val="20"/>
                <w:szCs w:val="20"/>
                <w:lang w:val="uk-UA"/>
              </w:rPr>
              <w:t>1</w:t>
            </w:r>
          </w:p>
        </w:tc>
        <w:tc>
          <w:tcPr>
            <w:tcW w:w="5969" w:type="dxa"/>
            <w:vAlign w:val="center"/>
          </w:tcPr>
          <w:p w14:paraId="483B3D0A" w14:textId="77777777" w:rsidR="00835605" w:rsidRPr="003A4536" w:rsidRDefault="00835605" w:rsidP="00B63719">
            <w:pPr>
              <w:pStyle w:val="3"/>
              <w:rPr>
                <w:rFonts w:ascii="Times New Roman" w:hAnsi="Times New Roman"/>
                <w:b/>
                <w:bCs/>
                <w:i/>
                <w:iCs/>
                <w:sz w:val="20"/>
                <w:szCs w:val="20"/>
                <w:lang w:val="uk-UA"/>
              </w:rPr>
            </w:pPr>
            <w:r w:rsidRPr="003A4536">
              <w:rPr>
                <w:rFonts w:ascii="Times New Roman" w:hAnsi="Times New Roman"/>
                <w:b/>
                <w:bCs/>
                <w:i/>
                <w:iCs/>
                <w:sz w:val="20"/>
                <w:szCs w:val="20"/>
                <w:lang w:val="uk-UA"/>
              </w:rPr>
              <w:t>Технічне обслуговування та комплексна наладка  сканера МВ 8100 у кількості 1 шт</w:t>
            </w:r>
          </w:p>
          <w:p w14:paraId="23A17F1A"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1.</w:t>
            </w:r>
            <w:r w:rsidRPr="008521D7">
              <w:rPr>
                <w:rFonts w:ascii="Times New Roman" w:hAnsi="Times New Roman"/>
                <w:sz w:val="20"/>
                <w:szCs w:val="20"/>
                <w:lang w:val="uk-UA"/>
              </w:rPr>
              <w:tab/>
              <w:t>Технічне обслуговування реєструючого пристрою</w:t>
            </w:r>
          </w:p>
          <w:p w14:paraId="0595D374"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2.</w:t>
            </w:r>
            <w:r w:rsidRPr="008521D7">
              <w:rPr>
                <w:rFonts w:ascii="Times New Roman" w:hAnsi="Times New Roman"/>
                <w:sz w:val="20"/>
                <w:szCs w:val="20"/>
                <w:lang w:val="uk-UA"/>
              </w:rPr>
              <w:tab/>
              <w:t>Технічне обслуговування детекторного пристрою з наладкою підсилювача ФЕП (фотоелектронний помножувач)</w:t>
            </w:r>
          </w:p>
          <w:p w14:paraId="5FDDB5CC"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3.</w:t>
            </w:r>
            <w:r w:rsidRPr="008521D7">
              <w:rPr>
                <w:rFonts w:ascii="Times New Roman" w:hAnsi="Times New Roman"/>
                <w:sz w:val="20"/>
                <w:szCs w:val="20"/>
                <w:lang w:val="uk-UA"/>
              </w:rPr>
              <w:tab/>
              <w:t>Перевірка рівнів дискримінації на відповідність установки параметрів приладу</w:t>
            </w:r>
          </w:p>
          <w:p w14:paraId="579436D6"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4.</w:t>
            </w:r>
            <w:r w:rsidRPr="008521D7">
              <w:rPr>
                <w:rFonts w:ascii="Times New Roman" w:hAnsi="Times New Roman"/>
                <w:sz w:val="20"/>
                <w:szCs w:val="20"/>
                <w:lang w:val="uk-UA"/>
              </w:rPr>
              <w:tab/>
              <w:t>Профілактика та регулювання елементів та деталей, що вийшли з ладу, в період  експлуатації  (у разі потреби)</w:t>
            </w:r>
          </w:p>
          <w:p w14:paraId="6C08A6E0" w14:textId="77777777" w:rsidR="00835605" w:rsidRPr="008521D7" w:rsidRDefault="00835605" w:rsidP="00B63719">
            <w:pPr>
              <w:widowControl w:val="0"/>
              <w:tabs>
                <w:tab w:val="left" w:pos="201"/>
                <w:tab w:val="left" w:pos="284"/>
                <w:tab w:val="left" w:pos="1276"/>
              </w:tabs>
              <w:spacing w:after="0" w:line="240" w:lineRule="auto"/>
              <w:jc w:val="both"/>
              <w:rPr>
                <w:rFonts w:ascii="Times New Roman" w:hAnsi="Times New Roman"/>
                <w:bCs/>
                <w:sz w:val="20"/>
                <w:szCs w:val="20"/>
                <w:lang w:val="uk-UA"/>
              </w:rPr>
            </w:pPr>
            <w:r w:rsidRPr="008521D7">
              <w:rPr>
                <w:rFonts w:ascii="Times New Roman" w:hAnsi="Times New Roman"/>
                <w:sz w:val="20"/>
                <w:szCs w:val="20"/>
                <w:lang w:val="uk-UA"/>
              </w:rPr>
              <w:t>5.</w:t>
            </w:r>
            <w:r w:rsidRPr="008521D7">
              <w:rPr>
                <w:rFonts w:ascii="Times New Roman" w:hAnsi="Times New Roman"/>
                <w:sz w:val="20"/>
                <w:szCs w:val="20"/>
                <w:lang w:val="uk-UA"/>
              </w:rPr>
              <w:tab/>
              <w:t>Тестування за ізотопами</w:t>
            </w:r>
          </w:p>
        </w:tc>
        <w:tc>
          <w:tcPr>
            <w:tcW w:w="1260" w:type="dxa"/>
          </w:tcPr>
          <w:p w14:paraId="22F6D83D"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p w14:paraId="72D24F2F"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p w14:paraId="0934B2AB"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p w14:paraId="45B6EF83"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2</w:t>
            </w:r>
            <w:r w:rsidRPr="008521D7">
              <w:rPr>
                <w:rFonts w:ascii="Times New Roman" w:hAnsi="Times New Roman"/>
                <w:sz w:val="20"/>
                <w:szCs w:val="20"/>
                <w:lang w:val="uk-UA"/>
              </w:rPr>
              <w:t xml:space="preserve"> послуг</w:t>
            </w:r>
            <w:r>
              <w:rPr>
                <w:rFonts w:ascii="Times New Roman" w:hAnsi="Times New Roman"/>
                <w:sz w:val="20"/>
                <w:szCs w:val="20"/>
                <w:lang w:val="uk-UA"/>
              </w:rPr>
              <w:t>и</w:t>
            </w:r>
          </w:p>
        </w:tc>
        <w:tc>
          <w:tcPr>
            <w:tcW w:w="1260" w:type="dxa"/>
          </w:tcPr>
          <w:p w14:paraId="160F4092"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622CDB8E"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6DEFD177"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2443BE3D"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55E5F550"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tc>
        <w:tc>
          <w:tcPr>
            <w:tcW w:w="952" w:type="dxa"/>
          </w:tcPr>
          <w:p w14:paraId="7200DF04"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tc>
      </w:tr>
      <w:tr w:rsidR="00835605" w:rsidRPr="008521D7" w14:paraId="78BA2AA6" w14:textId="77777777" w:rsidTr="00B63719">
        <w:trPr>
          <w:gridAfter w:val="1"/>
          <w:wAfter w:w="12" w:type="dxa"/>
          <w:trHeight w:val="412"/>
          <w:jc w:val="center"/>
        </w:trPr>
        <w:tc>
          <w:tcPr>
            <w:tcW w:w="542" w:type="dxa"/>
          </w:tcPr>
          <w:p w14:paraId="7C5DE7EE"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r w:rsidRPr="008521D7">
              <w:rPr>
                <w:rFonts w:ascii="Times New Roman" w:hAnsi="Times New Roman"/>
                <w:sz w:val="20"/>
                <w:szCs w:val="20"/>
                <w:lang w:val="uk-UA"/>
              </w:rPr>
              <w:t>2</w:t>
            </w:r>
          </w:p>
        </w:tc>
        <w:tc>
          <w:tcPr>
            <w:tcW w:w="5969" w:type="dxa"/>
            <w:vAlign w:val="center"/>
          </w:tcPr>
          <w:p w14:paraId="39978E3F" w14:textId="77777777" w:rsidR="00835605" w:rsidRPr="003A4536" w:rsidRDefault="00835605" w:rsidP="00B63719">
            <w:pPr>
              <w:pStyle w:val="3"/>
              <w:rPr>
                <w:rFonts w:ascii="Times New Roman" w:hAnsi="Times New Roman"/>
                <w:b/>
                <w:bCs/>
                <w:i/>
                <w:iCs/>
                <w:sz w:val="20"/>
                <w:szCs w:val="20"/>
                <w:lang w:val="uk-UA"/>
              </w:rPr>
            </w:pPr>
            <w:r w:rsidRPr="003A4536">
              <w:rPr>
                <w:rFonts w:ascii="Times New Roman" w:hAnsi="Times New Roman"/>
                <w:b/>
                <w:bCs/>
                <w:i/>
                <w:iCs/>
                <w:sz w:val="20"/>
                <w:szCs w:val="20"/>
                <w:lang w:val="uk-UA"/>
              </w:rPr>
              <w:t>Технічне обслуговування та комплексна наладка  радіографа Г-12 у кількості 2 шт</w:t>
            </w:r>
          </w:p>
          <w:p w14:paraId="0638D93D"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1.</w:t>
            </w:r>
            <w:r w:rsidRPr="008521D7">
              <w:rPr>
                <w:rFonts w:ascii="Times New Roman" w:hAnsi="Times New Roman"/>
                <w:sz w:val="20"/>
                <w:szCs w:val="20"/>
                <w:lang w:val="uk-UA"/>
              </w:rPr>
              <w:tab/>
              <w:t>Технічне обслуговування реєструючого пристрою</w:t>
            </w:r>
          </w:p>
          <w:p w14:paraId="4DF29E2D"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2.</w:t>
            </w:r>
            <w:r w:rsidRPr="008521D7">
              <w:rPr>
                <w:rFonts w:ascii="Times New Roman" w:hAnsi="Times New Roman"/>
                <w:sz w:val="20"/>
                <w:szCs w:val="20"/>
                <w:lang w:val="uk-UA"/>
              </w:rPr>
              <w:tab/>
              <w:t>Технічне обслуговування детекторного пристрою з наладкою підсилювача ФЕП (фотоелектронний помножувач)</w:t>
            </w:r>
          </w:p>
          <w:p w14:paraId="6FAAF3D8"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3.</w:t>
            </w:r>
            <w:r w:rsidRPr="008521D7">
              <w:rPr>
                <w:rFonts w:ascii="Times New Roman" w:hAnsi="Times New Roman"/>
                <w:sz w:val="20"/>
                <w:szCs w:val="20"/>
                <w:lang w:val="uk-UA"/>
              </w:rPr>
              <w:tab/>
              <w:t>Перевірка рівнів дискримінації на відповідність установки параметрів приладу</w:t>
            </w:r>
          </w:p>
          <w:p w14:paraId="0C599AF6"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4.</w:t>
            </w:r>
            <w:r w:rsidRPr="008521D7">
              <w:rPr>
                <w:rFonts w:ascii="Times New Roman" w:hAnsi="Times New Roman"/>
                <w:sz w:val="20"/>
                <w:szCs w:val="20"/>
                <w:lang w:val="uk-UA"/>
              </w:rPr>
              <w:tab/>
              <w:t>Технічне обслуговування модульної системи збору тав обробки даних (персональний комп’ютер та програмне забезпечення)</w:t>
            </w:r>
          </w:p>
          <w:p w14:paraId="649A7BA6" w14:textId="77777777" w:rsidR="00835605" w:rsidRPr="008521D7" w:rsidRDefault="00835605" w:rsidP="00B63719">
            <w:pPr>
              <w:pStyle w:val="3"/>
              <w:tabs>
                <w:tab w:val="left" w:pos="201"/>
              </w:tabs>
              <w:rPr>
                <w:rFonts w:ascii="Times New Roman" w:hAnsi="Times New Roman"/>
                <w:sz w:val="20"/>
                <w:szCs w:val="20"/>
                <w:lang w:val="uk-UA"/>
              </w:rPr>
            </w:pPr>
            <w:r w:rsidRPr="008521D7">
              <w:rPr>
                <w:rFonts w:ascii="Times New Roman" w:hAnsi="Times New Roman"/>
                <w:sz w:val="20"/>
                <w:szCs w:val="20"/>
                <w:lang w:val="uk-UA"/>
              </w:rPr>
              <w:t>5.</w:t>
            </w:r>
            <w:r w:rsidRPr="008521D7">
              <w:rPr>
                <w:rFonts w:ascii="Times New Roman" w:hAnsi="Times New Roman"/>
                <w:sz w:val="20"/>
                <w:szCs w:val="20"/>
                <w:lang w:val="uk-UA"/>
              </w:rPr>
              <w:tab/>
              <w:t>Профілактика та регулювання елементів та деталей, що вийшли з ладу, в період  експлуатації  (у разі потреби)</w:t>
            </w:r>
          </w:p>
          <w:p w14:paraId="1586768F" w14:textId="77777777" w:rsidR="00835605" w:rsidRPr="008521D7" w:rsidRDefault="00835605" w:rsidP="00B63719">
            <w:pPr>
              <w:widowControl w:val="0"/>
              <w:tabs>
                <w:tab w:val="left" w:pos="284"/>
                <w:tab w:val="left" w:pos="1276"/>
              </w:tabs>
              <w:spacing w:after="0" w:line="240" w:lineRule="auto"/>
              <w:jc w:val="both"/>
              <w:rPr>
                <w:rFonts w:ascii="Times New Roman" w:hAnsi="Times New Roman"/>
                <w:bCs/>
                <w:sz w:val="20"/>
                <w:szCs w:val="20"/>
                <w:lang w:val="uk-UA"/>
              </w:rPr>
            </w:pPr>
            <w:r w:rsidRPr="008521D7">
              <w:rPr>
                <w:rFonts w:ascii="Times New Roman" w:hAnsi="Times New Roman"/>
                <w:sz w:val="20"/>
                <w:szCs w:val="20"/>
                <w:lang w:val="uk-UA"/>
              </w:rPr>
              <w:t>6.</w:t>
            </w:r>
            <w:r w:rsidRPr="008521D7">
              <w:rPr>
                <w:rFonts w:ascii="Times New Roman" w:hAnsi="Times New Roman"/>
                <w:sz w:val="20"/>
                <w:szCs w:val="20"/>
                <w:lang w:val="uk-UA"/>
              </w:rPr>
              <w:tab/>
              <w:t>Тестування за ізотопами</w:t>
            </w:r>
          </w:p>
        </w:tc>
        <w:tc>
          <w:tcPr>
            <w:tcW w:w="1260" w:type="dxa"/>
          </w:tcPr>
          <w:p w14:paraId="627F0AF6" w14:textId="77777777" w:rsidR="00835605"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3ED4765B" w14:textId="77777777" w:rsidR="00835605"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77CD459D" w14:textId="77777777" w:rsidR="00835605"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18F49FF5" w14:textId="77777777" w:rsidR="00835605"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p w14:paraId="7BA940A8"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r>
              <w:rPr>
                <w:rFonts w:ascii="Times New Roman" w:hAnsi="Times New Roman"/>
                <w:sz w:val="20"/>
                <w:szCs w:val="20"/>
                <w:lang w:val="uk-UA"/>
              </w:rPr>
              <w:t>2</w:t>
            </w:r>
            <w:r w:rsidRPr="008521D7">
              <w:rPr>
                <w:rFonts w:ascii="Times New Roman" w:hAnsi="Times New Roman"/>
                <w:sz w:val="20"/>
                <w:szCs w:val="20"/>
                <w:lang w:val="uk-UA"/>
              </w:rPr>
              <w:t xml:space="preserve"> послуг</w:t>
            </w:r>
            <w:r>
              <w:rPr>
                <w:rFonts w:ascii="Times New Roman" w:hAnsi="Times New Roman"/>
                <w:sz w:val="20"/>
                <w:szCs w:val="20"/>
                <w:lang w:val="uk-UA"/>
              </w:rPr>
              <w:t>и</w:t>
            </w:r>
          </w:p>
        </w:tc>
        <w:tc>
          <w:tcPr>
            <w:tcW w:w="1260" w:type="dxa"/>
          </w:tcPr>
          <w:p w14:paraId="27227840" w14:textId="77777777" w:rsidR="00835605" w:rsidRPr="008521D7" w:rsidRDefault="00835605" w:rsidP="00B63719">
            <w:pPr>
              <w:tabs>
                <w:tab w:val="left" w:pos="0"/>
                <w:tab w:val="center" w:pos="4153"/>
                <w:tab w:val="right" w:pos="8306"/>
              </w:tabs>
              <w:spacing w:after="0" w:line="240" w:lineRule="auto"/>
              <w:jc w:val="center"/>
              <w:rPr>
                <w:rFonts w:ascii="Times New Roman" w:hAnsi="Times New Roman"/>
                <w:sz w:val="20"/>
                <w:szCs w:val="20"/>
                <w:lang w:val="uk-UA"/>
              </w:rPr>
            </w:pPr>
          </w:p>
        </w:tc>
        <w:tc>
          <w:tcPr>
            <w:tcW w:w="952" w:type="dxa"/>
          </w:tcPr>
          <w:p w14:paraId="706BF59B"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tc>
      </w:tr>
      <w:bookmarkEnd w:id="34"/>
      <w:tr w:rsidR="00835605" w:rsidRPr="008521D7" w14:paraId="57C4F330" w14:textId="77777777" w:rsidTr="00B63719">
        <w:trPr>
          <w:gridAfter w:val="1"/>
          <w:wAfter w:w="12" w:type="dxa"/>
          <w:trHeight w:val="227"/>
          <w:jc w:val="center"/>
        </w:trPr>
        <w:tc>
          <w:tcPr>
            <w:tcW w:w="9031" w:type="dxa"/>
            <w:gridSpan w:val="4"/>
          </w:tcPr>
          <w:p w14:paraId="19031F83" w14:textId="77777777" w:rsidR="00835605" w:rsidRPr="008521D7" w:rsidRDefault="00835605" w:rsidP="00B63719">
            <w:pPr>
              <w:tabs>
                <w:tab w:val="left" w:pos="0"/>
                <w:tab w:val="center" w:pos="4153"/>
                <w:tab w:val="right" w:pos="8306"/>
              </w:tabs>
              <w:spacing w:after="0" w:line="240" w:lineRule="auto"/>
              <w:rPr>
                <w:rFonts w:ascii="Times New Roman" w:hAnsi="Times New Roman"/>
                <w:sz w:val="20"/>
                <w:szCs w:val="20"/>
                <w:lang w:val="uk-UA"/>
              </w:rPr>
            </w:pPr>
            <w:r w:rsidRPr="008521D7">
              <w:rPr>
                <w:rFonts w:ascii="Times New Roman" w:hAnsi="Times New Roman"/>
                <w:b/>
                <w:bCs/>
                <w:sz w:val="20"/>
                <w:szCs w:val="20"/>
                <w:lang w:val="uk-UA"/>
              </w:rPr>
              <w:t xml:space="preserve">ВСЬОГО </w:t>
            </w:r>
          </w:p>
        </w:tc>
        <w:tc>
          <w:tcPr>
            <w:tcW w:w="952" w:type="dxa"/>
          </w:tcPr>
          <w:p w14:paraId="27DCAC26"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tc>
      </w:tr>
      <w:tr w:rsidR="00835605" w:rsidRPr="008521D7" w14:paraId="7F9CC277" w14:textId="77777777" w:rsidTr="00B63719">
        <w:trPr>
          <w:gridAfter w:val="1"/>
          <w:wAfter w:w="12" w:type="dxa"/>
          <w:trHeight w:val="274"/>
          <w:jc w:val="center"/>
        </w:trPr>
        <w:tc>
          <w:tcPr>
            <w:tcW w:w="9031" w:type="dxa"/>
            <w:gridSpan w:val="4"/>
          </w:tcPr>
          <w:p w14:paraId="39B259EB" w14:textId="77777777" w:rsidR="00835605" w:rsidRPr="008521D7" w:rsidRDefault="00835605" w:rsidP="00B63719">
            <w:pPr>
              <w:tabs>
                <w:tab w:val="left" w:pos="0"/>
                <w:tab w:val="center" w:pos="4153"/>
                <w:tab w:val="right" w:pos="8306"/>
              </w:tabs>
              <w:spacing w:after="0" w:line="240" w:lineRule="auto"/>
              <w:rPr>
                <w:rFonts w:ascii="Times New Roman" w:hAnsi="Times New Roman"/>
                <w:b/>
                <w:bCs/>
                <w:sz w:val="20"/>
                <w:szCs w:val="20"/>
                <w:lang w:val="uk-UA"/>
              </w:rPr>
            </w:pPr>
            <w:r w:rsidRPr="008521D7">
              <w:rPr>
                <w:rFonts w:ascii="Times New Roman" w:hAnsi="Times New Roman"/>
                <w:b/>
                <w:bCs/>
                <w:sz w:val="20"/>
                <w:szCs w:val="20"/>
                <w:lang w:val="uk-UA"/>
              </w:rPr>
              <w:t>ПДВ</w:t>
            </w:r>
          </w:p>
        </w:tc>
        <w:tc>
          <w:tcPr>
            <w:tcW w:w="952" w:type="dxa"/>
          </w:tcPr>
          <w:p w14:paraId="0A307247" w14:textId="77777777" w:rsidR="00835605" w:rsidRPr="008521D7" w:rsidRDefault="00835605" w:rsidP="00B63719">
            <w:pPr>
              <w:tabs>
                <w:tab w:val="left" w:pos="0"/>
                <w:tab w:val="center" w:pos="4153"/>
                <w:tab w:val="right" w:pos="8306"/>
              </w:tabs>
              <w:spacing w:after="0" w:line="240" w:lineRule="auto"/>
              <w:jc w:val="both"/>
              <w:rPr>
                <w:rFonts w:ascii="Times New Roman" w:hAnsi="Times New Roman"/>
                <w:sz w:val="20"/>
                <w:szCs w:val="20"/>
                <w:lang w:val="uk-UA"/>
              </w:rPr>
            </w:pPr>
          </w:p>
        </w:tc>
      </w:tr>
    </w:tbl>
    <w:p w14:paraId="3BDD43AB" w14:textId="77777777" w:rsidR="00835605" w:rsidRPr="008521D7" w:rsidRDefault="00835605" w:rsidP="00835605">
      <w:pPr>
        <w:spacing w:after="0" w:line="240" w:lineRule="auto"/>
        <w:ind w:firstLine="709"/>
        <w:jc w:val="center"/>
        <w:rPr>
          <w:rFonts w:ascii="Times New Roman" w:eastAsia="Times New Roman" w:hAnsi="Times New Roman" w:cs="Times New Roman"/>
          <w:sz w:val="20"/>
          <w:szCs w:val="20"/>
          <w:lang w:val="uk-UA" w:eastAsia="ru-RU"/>
        </w:rPr>
      </w:pPr>
    </w:p>
    <w:p w14:paraId="3279DB74" w14:textId="77777777" w:rsidR="00835605" w:rsidRPr="008521D7" w:rsidRDefault="00835605" w:rsidP="00835605">
      <w:pPr>
        <w:widowControl w:val="0"/>
        <w:tabs>
          <w:tab w:val="left" w:pos="284"/>
          <w:tab w:val="right" w:pos="9923"/>
        </w:tabs>
        <w:spacing w:after="0" w:line="240" w:lineRule="auto"/>
        <w:jc w:val="both"/>
        <w:rPr>
          <w:rFonts w:ascii="Times New Roman" w:eastAsia="Times New Roman" w:hAnsi="Times New Roman" w:cs="Times New Roman"/>
          <w:b/>
          <w:i/>
          <w:sz w:val="20"/>
          <w:szCs w:val="20"/>
          <w:lang w:val="uk-UA" w:eastAsia="ru-RU"/>
        </w:rPr>
      </w:pPr>
      <w:r w:rsidRPr="008521D7">
        <w:rPr>
          <w:rFonts w:ascii="Times New Roman" w:eastAsia="Times New Roman" w:hAnsi="Times New Roman" w:cs="Times New Roman"/>
          <w:b/>
          <w:i/>
          <w:sz w:val="20"/>
          <w:szCs w:val="20"/>
          <w:lang w:val="uk-UA" w:eastAsia="ru-RU"/>
        </w:rPr>
        <w:t>Примітка:</w:t>
      </w:r>
    </w:p>
    <w:p w14:paraId="07E4ACF0" w14:textId="77777777" w:rsidR="00835605" w:rsidRPr="008521D7" w:rsidRDefault="00835605" w:rsidP="00835605">
      <w:pPr>
        <w:widowControl w:val="0"/>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r w:rsidRPr="008521D7">
        <w:rPr>
          <w:rFonts w:ascii="Times New Roman" w:eastAsia="Times New Roman" w:hAnsi="Times New Roman" w:cs="Times New Roman"/>
          <w:sz w:val="20"/>
          <w:szCs w:val="20"/>
          <w:lang w:val="uk-UA" w:eastAsia="ru-RU"/>
        </w:rPr>
        <w:t xml:space="preserve">¹ </w:t>
      </w:r>
      <w:r w:rsidRPr="008521D7">
        <w:rPr>
          <w:rFonts w:ascii="Times New Roman" w:eastAsia="Times New Roman" w:hAnsi="Times New Roman" w:cs="Times New Roman"/>
          <w:i/>
          <w:sz w:val="20"/>
          <w:szCs w:val="20"/>
          <w:lang w:val="uk-UA" w:eastAsia="ru-RU"/>
        </w:rPr>
        <w:t>без ПДВ – для учасників, які не є платниками податку на додану вартість, відповідно до вимог Податкового кодексу України;</w:t>
      </w:r>
    </w:p>
    <w:p w14:paraId="6ACB24B6" w14:textId="77777777" w:rsidR="00835605" w:rsidRPr="008521D7" w:rsidRDefault="00835605" w:rsidP="00835605">
      <w:pPr>
        <w:spacing w:after="0" w:line="240" w:lineRule="auto"/>
        <w:jc w:val="both"/>
        <w:rPr>
          <w:rFonts w:ascii="Times New Roman" w:eastAsia="Times New Roman" w:hAnsi="Times New Roman" w:cs="Times New Roman"/>
          <w:i/>
          <w:sz w:val="20"/>
          <w:szCs w:val="20"/>
          <w:lang w:val="uk-UA" w:eastAsia="ru-RU"/>
        </w:rPr>
      </w:pPr>
      <w:r w:rsidRPr="008521D7">
        <w:rPr>
          <w:rFonts w:ascii="Times New Roman" w:eastAsia="Times New Roman" w:hAnsi="Times New Roman" w:cs="Times New Roman"/>
          <w:sz w:val="20"/>
          <w:szCs w:val="20"/>
          <w:lang w:val="uk-UA" w:eastAsia="ru-RU"/>
        </w:rPr>
        <w:t xml:space="preserve">² </w:t>
      </w:r>
      <w:r w:rsidRPr="008521D7">
        <w:rPr>
          <w:rFonts w:ascii="Times New Roman" w:eastAsia="Times New Roman" w:hAnsi="Times New Roman" w:cs="Times New Roman"/>
          <w:i/>
          <w:sz w:val="20"/>
          <w:szCs w:val="20"/>
          <w:lang w:val="uk-UA" w:eastAsia="ru-RU"/>
        </w:rPr>
        <w:t xml:space="preserve">ціни надаються в гривнях з двома знаками після коми (копійки). </w:t>
      </w:r>
    </w:p>
    <w:p w14:paraId="0E4C5CCC" w14:textId="77777777" w:rsidR="00835605" w:rsidRPr="008521D7" w:rsidRDefault="00835605" w:rsidP="00835605">
      <w:pPr>
        <w:spacing w:after="0" w:line="240" w:lineRule="auto"/>
        <w:rPr>
          <w:rFonts w:ascii="Times New Roman" w:eastAsia="Times New Roman" w:hAnsi="Times New Roman" w:cs="Times New Roman"/>
          <w:sz w:val="20"/>
          <w:szCs w:val="20"/>
          <w:lang w:val="uk-UA" w:eastAsia="ru-RU"/>
        </w:rPr>
      </w:pPr>
    </w:p>
    <w:p w14:paraId="2290A932" w14:textId="77777777" w:rsidR="00835605" w:rsidRPr="008521D7" w:rsidRDefault="00835605" w:rsidP="00835605">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8521D7">
        <w:rPr>
          <w:rFonts w:ascii="Times New Roman" w:eastAsia="Times New Roman" w:hAnsi="Times New Roman" w:cs="Times New Roman"/>
          <w:sz w:val="20"/>
          <w:szCs w:val="20"/>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2B7A7A7" w14:textId="77777777" w:rsidR="00835605" w:rsidRPr="008521D7" w:rsidRDefault="00835605" w:rsidP="00835605">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8521D7">
        <w:rPr>
          <w:rFonts w:ascii="Times New Roman" w:eastAsia="Times New Roman" w:hAnsi="Times New Roman" w:cs="Times New Roman"/>
          <w:sz w:val="20"/>
          <w:szCs w:val="20"/>
          <w:lang w:val="uk-UA" w:eastAsia="ru-RU"/>
        </w:rPr>
        <w:t xml:space="preserve">2.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  </w:t>
      </w:r>
    </w:p>
    <w:p w14:paraId="7AA765E4" w14:textId="77777777" w:rsidR="00835605" w:rsidRPr="008521D7" w:rsidRDefault="00835605" w:rsidP="00835605">
      <w:pPr>
        <w:tabs>
          <w:tab w:val="left" w:pos="540"/>
        </w:tabs>
        <w:spacing w:after="0" w:line="240" w:lineRule="auto"/>
        <w:ind w:firstLine="360"/>
        <w:jc w:val="both"/>
        <w:rPr>
          <w:rFonts w:ascii="Times New Roman" w:eastAsia="Times New Roman" w:hAnsi="Times New Roman" w:cs="Times New Roman"/>
          <w:sz w:val="20"/>
          <w:szCs w:val="20"/>
          <w:lang w:val="uk-UA" w:eastAsia="ru-RU"/>
        </w:rPr>
      </w:pPr>
      <w:r w:rsidRPr="008521D7">
        <w:rPr>
          <w:rFonts w:ascii="Times New Roman" w:eastAsia="Times New Roman" w:hAnsi="Times New Roman" w:cs="Times New Roman"/>
          <w:sz w:val="20"/>
          <w:szCs w:val="20"/>
          <w:lang w:val="uk-UA" w:eastAsia="ru-RU"/>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02FCCCD3" w14:textId="77777777" w:rsidR="00835605" w:rsidRPr="008521D7" w:rsidRDefault="00835605" w:rsidP="00835605">
      <w:pPr>
        <w:tabs>
          <w:tab w:val="left" w:pos="540"/>
        </w:tabs>
        <w:spacing w:after="0" w:line="240" w:lineRule="auto"/>
        <w:ind w:firstLine="360"/>
        <w:rPr>
          <w:rFonts w:ascii="Times New Roman" w:eastAsia="Times New Roman" w:hAnsi="Times New Roman" w:cs="Times New Roman"/>
          <w:sz w:val="20"/>
          <w:szCs w:val="20"/>
          <w:lang w:val="uk-UA" w:eastAsia="ru-RU"/>
        </w:rPr>
      </w:pPr>
      <w:r w:rsidRPr="008521D7">
        <w:rPr>
          <w:rFonts w:ascii="Times New Roman" w:eastAsia="Times New Roman" w:hAnsi="Times New Roman" w:cs="Times New Roman"/>
          <w:sz w:val="20"/>
          <w:szCs w:val="20"/>
          <w:lang w:val="uk-UA" w:eastAsia="ru-RU"/>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14:paraId="374A6AD5" w14:textId="77777777" w:rsidR="00835605" w:rsidRPr="008521D7" w:rsidRDefault="00835605" w:rsidP="00835605">
      <w:pPr>
        <w:widowControl w:val="0"/>
        <w:shd w:val="clear" w:color="auto" w:fill="FFFFFF"/>
        <w:tabs>
          <w:tab w:val="left" w:pos="284"/>
          <w:tab w:val="right" w:pos="9923"/>
        </w:tabs>
        <w:spacing w:after="0" w:line="240" w:lineRule="auto"/>
        <w:jc w:val="both"/>
        <w:rPr>
          <w:rFonts w:ascii="Times New Roman" w:eastAsia="Times New Roman" w:hAnsi="Times New Roman" w:cs="Times New Roman"/>
          <w:i/>
          <w:sz w:val="20"/>
          <w:szCs w:val="20"/>
          <w:lang w:val="uk-UA" w:eastAsia="ru-RU"/>
        </w:rPr>
      </w:pPr>
    </w:p>
    <w:p w14:paraId="3CF13F5A" w14:textId="77777777" w:rsidR="00835605" w:rsidRPr="008521D7" w:rsidRDefault="00835605" w:rsidP="00835605">
      <w:pPr>
        <w:spacing w:after="0" w:line="240" w:lineRule="auto"/>
        <w:ind w:firstLine="284"/>
        <w:jc w:val="both"/>
        <w:rPr>
          <w:rFonts w:ascii="Times New Roman" w:eastAsia="Calibri" w:hAnsi="Times New Roman" w:cs="Times New Roman"/>
          <w:b/>
          <w:sz w:val="20"/>
          <w:szCs w:val="20"/>
          <w:lang w:val="uk-UA"/>
        </w:rPr>
      </w:pPr>
      <w:r w:rsidRPr="008521D7">
        <w:rPr>
          <w:rFonts w:ascii="Times New Roman" w:eastAsia="Calibri" w:hAnsi="Times New Roman" w:cs="Times New Roman"/>
          <w:b/>
          <w:sz w:val="20"/>
          <w:szCs w:val="20"/>
          <w:lang w:val="uk-UA"/>
        </w:rPr>
        <w:t xml:space="preserve">Посада керівника </w:t>
      </w:r>
    </w:p>
    <w:p w14:paraId="0E18459A" w14:textId="77777777" w:rsidR="00835605" w:rsidRPr="008521D7" w:rsidRDefault="00835605" w:rsidP="00835605">
      <w:pPr>
        <w:spacing w:after="0" w:line="240" w:lineRule="auto"/>
        <w:ind w:firstLine="284"/>
        <w:jc w:val="both"/>
        <w:rPr>
          <w:rFonts w:ascii="Times New Roman" w:eastAsia="Calibri" w:hAnsi="Times New Roman" w:cs="Times New Roman"/>
          <w:b/>
          <w:sz w:val="20"/>
          <w:szCs w:val="20"/>
          <w:lang w:val="uk-UA"/>
        </w:rPr>
      </w:pPr>
      <w:r w:rsidRPr="008521D7">
        <w:rPr>
          <w:rFonts w:ascii="Times New Roman" w:eastAsia="Calibri" w:hAnsi="Times New Roman" w:cs="Times New Roman"/>
          <w:b/>
          <w:sz w:val="20"/>
          <w:szCs w:val="20"/>
          <w:lang w:val="uk-UA"/>
        </w:rPr>
        <w:t>(</w:t>
      </w:r>
      <w:r w:rsidRPr="008521D7">
        <w:rPr>
          <w:rFonts w:ascii="Times New Roman" w:eastAsia="Calibri" w:hAnsi="Times New Roman" w:cs="Times New Roman"/>
          <w:b/>
          <w:i/>
          <w:sz w:val="20"/>
          <w:szCs w:val="20"/>
          <w:lang w:val="uk-UA"/>
        </w:rPr>
        <w:t>або уповноваженої особи</w:t>
      </w:r>
      <w:r w:rsidRPr="008521D7">
        <w:rPr>
          <w:rFonts w:ascii="Times New Roman" w:eastAsia="Calibri" w:hAnsi="Times New Roman" w:cs="Times New Roman"/>
          <w:b/>
          <w:sz w:val="20"/>
          <w:szCs w:val="20"/>
          <w:lang w:val="uk-UA"/>
        </w:rPr>
        <w:t xml:space="preserve">) </w:t>
      </w:r>
    </w:p>
    <w:p w14:paraId="5432D99E" w14:textId="77777777" w:rsidR="00835605" w:rsidRPr="008521D7" w:rsidRDefault="00835605" w:rsidP="00835605">
      <w:pPr>
        <w:spacing w:after="0" w:line="240" w:lineRule="auto"/>
        <w:ind w:firstLine="284"/>
        <w:jc w:val="both"/>
        <w:rPr>
          <w:rFonts w:ascii="Times New Roman" w:eastAsia="Calibri" w:hAnsi="Times New Roman" w:cs="Times New Roman"/>
          <w:b/>
          <w:sz w:val="20"/>
          <w:szCs w:val="20"/>
          <w:lang w:val="uk-UA"/>
        </w:rPr>
      </w:pPr>
      <w:r w:rsidRPr="008521D7">
        <w:rPr>
          <w:rFonts w:ascii="Times New Roman" w:eastAsia="Calibri" w:hAnsi="Times New Roman" w:cs="Times New Roman"/>
          <w:b/>
          <w:sz w:val="20"/>
          <w:szCs w:val="20"/>
          <w:lang w:val="uk-UA"/>
        </w:rPr>
        <w:t>підприємства (Учасника)           ___________________                          __________________</w:t>
      </w:r>
    </w:p>
    <w:p w14:paraId="3DD376D6" w14:textId="77777777" w:rsidR="00835605" w:rsidRPr="008521D7" w:rsidRDefault="00835605" w:rsidP="00835605">
      <w:pPr>
        <w:spacing w:after="0" w:line="240" w:lineRule="auto"/>
        <w:ind w:firstLine="284"/>
        <w:jc w:val="both"/>
        <w:rPr>
          <w:rFonts w:ascii="Times New Roman" w:eastAsia="Calibri" w:hAnsi="Times New Roman" w:cs="Times New Roman"/>
          <w:i/>
          <w:sz w:val="20"/>
          <w:szCs w:val="20"/>
          <w:lang w:val="uk-UA"/>
        </w:rPr>
      </w:pPr>
      <w:r w:rsidRPr="008521D7">
        <w:rPr>
          <w:rFonts w:ascii="Times New Roman" w:eastAsia="Calibri" w:hAnsi="Times New Roman" w:cs="Times New Roman"/>
          <w:i/>
          <w:sz w:val="20"/>
          <w:szCs w:val="20"/>
          <w:lang w:val="uk-UA"/>
        </w:rPr>
        <w:t xml:space="preserve">                                                                        (підпис)                                   (ініціали та прізвище)</w:t>
      </w:r>
    </w:p>
    <w:p w14:paraId="7482D3EB" w14:textId="77777777" w:rsidR="00835605" w:rsidRPr="008521D7" w:rsidRDefault="00835605" w:rsidP="00835605">
      <w:pPr>
        <w:spacing w:after="0" w:line="240" w:lineRule="auto"/>
        <w:ind w:firstLine="284"/>
        <w:jc w:val="both"/>
        <w:rPr>
          <w:rFonts w:ascii="Times New Roman" w:eastAsia="Calibri" w:hAnsi="Times New Roman" w:cs="Times New Roman"/>
          <w:i/>
          <w:sz w:val="20"/>
          <w:szCs w:val="20"/>
          <w:lang w:val="uk-UA"/>
        </w:rPr>
      </w:pPr>
      <w:r w:rsidRPr="008521D7">
        <w:rPr>
          <w:rFonts w:ascii="Times New Roman" w:eastAsia="Calibri" w:hAnsi="Times New Roman" w:cs="Times New Roman"/>
          <w:i/>
          <w:sz w:val="20"/>
          <w:szCs w:val="20"/>
          <w:lang w:val="uk-UA"/>
        </w:rPr>
        <w:t xml:space="preserve">                                                               МП (за наявності)</w:t>
      </w:r>
    </w:p>
    <w:p w14:paraId="5A08D8F4" w14:textId="77777777" w:rsidR="00835605" w:rsidRPr="008521D7" w:rsidRDefault="00835605" w:rsidP="00835605">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p>
    <w:p w14:paraId="2077E8C7" w14:textId="77777777" w:rsidR="00835605" w:rsidRPr="008521D7" w:rsidRDefault="00835605" w:rsidP="00835605">
      <w:pPr>
        <w:widowControl w:val="0"/>
        <w:tabs>
          <w:tab w:val="left" w:pos="284"/>
          <w:tab w:val="right" w:pos="9923"/>
        </w:tabs>
        <w:spacing w:after="0" w:line="240" w:lineRule="auto"/>
        <w:rPr>
          <w:rFonts w:ascii="Times New Roman" w:eastAsia="Times New Roman" w:hAnsi="Times New Roman" w:cs="Times New Roman"/>
          <w:b/>
          <w:i/>
          <w:sz w:val="20"/>
          <w:szCs w:val="20"/>
          <w:lang w:val="uk-UA" w:eastAsia="ru-RU"/>
        </w:rPr>
      </w:pPr>
      <w:r w:rsidRPr="008521D7">
        <w:rPr>
          <w:rFonts w:ascii="Times New Roman" w:eastAsia="Times New Roman" w:hAnsi="Times New Roman" w:cs="Times New Roman"/>
          <w:b/>
          <w:i/>
          <w:sz w:val="20"/>
          <w:szCs w:val="20"/>
          <w:lang w:val="uk-UA" w:eastAsia="ru-RU"/>
        </w:rPr>
        <w:t xml:space="preserve">Примітка: </w:t>
      </w:r>
      <w:r w:rsidRPr="008521D7">
        <w:rPr>
          <w:rFonts w:ascii="Times New Roman" w:eastAsia="Times New Roman" w:hAnsi="Times New Roman" w:cs="Times New Roman"/>
          <w:i/>
          <w:sz w:val="20"/>
          <w:szCs w:val="20"/>
          <w:lang w:val="uk-UA" w:eastAsia="ru-RU"/>
        </w:rPr>
        <w:t>Учасники повинні дотримуватись встановленої форми.</w:t>
      </w:r>
    </w:p>
    <w:p w14:paraId="0643D197"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2CC351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6AD5E7CF" w14:textId="77777777" w:rsidR="0042025B" w:rsidRPr="00EE15B4"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eastAsia="Times New Roman" w:hAnsi="Times New Roman" w:cs="Times New Roman"/>
          <w:b/>
          <w:bCs/>
          <w:sz w:val="20"/>
          <w:szCs w:val="20"/>
          <w:lang w:val="uk-UA" w:eastAsia="ru-RU"/>
        </w:rPr>
      </w:pPr>
      <w:r w:rsidRPr="00EE15B4">
        <w:rPr>
          <w:rFonts w:ascii="Times New Roman" w:hAnsi="Times New Roman" w:cs="Times New Roman"/>
          <w:b/>
          <w:bCs/>
          <w:sz w:val="20"/>
          <w:szCs w:val="20"/>
          <w:lang w:val="uk-UA"/>
        </w:rPr>
        <w:lastRenderedPageBreak/>
        <w:t>Додаток №6</w:t>
      </w:r>
      <w:r>
        <w:rPr>
          <w:rFonts w:ascii="Times New Roman" w:hAnsi="Times New Roman" w:cs="Times New Roman"/>
          <w:b/>
          <w:bCs/>
          <w:sz w:val="20"/>
          <w:szCs w:val="20"/>
          <w:lang w:val="uk-UA"/>
        </w:rPr>
        <w:t xml:space="preserve"> </w:t>
      </w:r>
      <w:r w:rsidRPr="00EE15B4">
        <w:rPr>
          <w:rFonts w:ascii="Times New Roman" w:hAnsi="Times New Roman" w:cs="Times New Roman"/>
          <w:b/>
          <w:bCs/>
          <w:sz w:val="20"/>
          <w:szCs w:val="20"/>
          <w:lang w:val="uk-UA"/>
        </w:rPr>
        <w:t>до тендерної документації</w:t>
      </w:r>
    </w:p>
    <w:p w14:paraId="2B2AD4FB"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bCs/>
          <w:sz w:val="20"/>
          <w:szCs w:val="20"/>
          <w:lang w:val="uk-UA"/>
        </w:rPr>
      </w:pPr>
    </w:p>
    <w:p w14:paraId="25396080"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bCs/>
          <w:sz w:val="20"/>
          <w:szCs w:val="20"/>
          <w:lang w:val="uk-UA"/>
        </w:rPr>
      </w:pPr>
    </w:p>
    <w:p w14:paraId="2537D4A3"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bCs/>
          <w:sz w:val="20"/>
          <w:szCs w:val="20"/>
          <w:lang w:val="uk-UA"/>
        </w:rPr>
      </w:pPr>
      <w:r w:rsidRPr="00EE15B4">
        <w:rPr>
          <w:rFonts w:ascii="Times New Roman" w:eastAsia="Times New Roman" w:hAnsi="Times New Roman" w:cs="Times New Roman"/>
          <w:b/>
          <w:bCs/>
          <w:sz w:val="20"/>
          <w:szCs w:val="20"/>
          <w:lang w:val="uk-UA"/>
        </w:rPr>
        <w:t>Лист-згода</w:t>
      </w:r>
    </w:p>
    <w:p w14:paraId="69E5254A"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b/>
          <w:sz w:val="20"/>
          <w:szCs w:val="20"/>
          <w:lang w:val="uk-UA"/>
        </w:rPr>
      </w:pPr>
      <w:r w:rsidRPr="00EE15B4">
        <w:rPr>
          <w:rFonts w:ascii="Times New Roman" w:eastAsia="Times New Roman" w:hAnsi="Times New Roman" w:cs="Times New Roman"/>
          <w:b/>
          <w:sz w:val="20"/>
          <w:szCs w:val="20"/>
          <w:lang w:val="uk-UA"/>
        </w:rPr>
        <w:t>(для фізичних осіб – уповноважених представників Учасників-юридичних осіб, суб‘єктів підприємницької діяльності – фізичних осіб)</w:t>
      </w:r>
    </w:p>
    <w:p w14:paraId="16D46AF1" w14:textId="77777777" w:rsidR="0042025B" w:rsidRPr="00EE15B4" w:rsidRDefault="0042025B" w:rsidP="0042025B">
      <w:pPr>
        <w:shd w:val="clear" w:color="auto" w:fill="FFFFFF"/>
        <w:spacing w:after="0" w:line="240" w:lineRule="auto"/>
        <w:jc w:val="center"/>
        <w:rPr>
          <w:rFonts w:ascii="Times New Roman" w:eastAsia="Times New Roman" w:hAnsi="Times New Roman" w:cs="Times New Roman"/>
          <w:sz w:val="20"/>
          <w:szCs w:val="20"/>
          <w:lang w:val="uk-UA"/>
        </w:rPr>
      </w:pPr>
    </w:p>
    <w:p w14:paraId="6E1757F8" w14:textId="77777777" w:rsidR="0042025B" w:rsidRPr="00EE15B4" w:rsidRDefault="0042025B" w:rsidP="0042025B">
      <w:pPr>
        <w:shd w:val="clear" w:color="auto" w:fill="FFFFFF"/>
        <w:spacing w:after="0" w:line="240" w:lineRule="auto"/>
        <w:ind w:firstLine="709"/>
        <w:jc w:val="both"/>
        <w:rPr>
          <w:rFonts w:ascii="Times New Roman" w:eastAsia="Times New Roman" w:hAnsi="Times New Roman" w:cs="Times New Roman"/>
          <w:sz w:val="20"/>
          <w:szCs w:val="20"/>
          <w:lang w:val="uk-UA"/>
        </w:rPr>
      </w:pPr>
      <w:r w:rsidRPr="00EE15B4">
        <w:rPr>
          <w:rFonts w:ascii="Times New Roman" w:eastAsia="Times New Roman" w:hAnsi="Times New Roman" w:cs="Times New Roman"/>
          <w:bCs/>
          <w:sz w:val="20"/>
          <w:szCs w:val="20"/>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096BCAF"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p>
    <w:p w14:paraId="01D13528"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p>
    <w:p w14:paraId="51F1001E"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r w:rsidRPr="00EE15B4">
        <w:rPr>
          <w:rFonts w:ascii="Times New Roman" w:eastAsia="Times New Roman" w:hAnsi="Times New Roman" w:cs="Times New Roman"/>
          <w:sz w:val="20"/>
          <w:szCs w:val="20"/>
          <w:lang w:val="uk-UA"/>
        </w:rPr>
        <w:t xml:space="preserve"> _____________________                    ________________        </w:t>
      </w:r>
      <w:r w:rsidRPr="00EE15B4">
        <w:rPr>
          <w:rFonts w:ascii="Times New Roman" w:eastAsia="Times New Roman" w:hAnsi="Times New Roman" w:cs="Times New Roman"/>
          <w:sz w:val="20"/>
          <w:szCs w:val="20"/>
          <w:lang w:val="uk-UA"/>
        </w:rPr>
        <w:tab/>
        <w:t>____________________</w:t>
      </w:r>
    </w:p>
    <w:p w14:paraId="259E6EC5" w14:textId="77777777" w:rsidR="0042025B" w:rsidRPr="00EE15B4" w:rsidRDefault="0042025B" w:rsidP="0042025B">
      <w:pPr>
        <w:spacing w:after="0" w:line="240" w:lineRule="auto"/>
        <w:rPr>
          <w:rFonts w:ascii="Times New Roman" w:eastAsia="Times New Roman" w:hAnsi="Times New Roman" w:cs="Times New Roman"/>
          <w:sz w:val="20"/>
          <w:szCs w:val="20"/>
          <w:lang w:val="uk-UA"/>
        </w:rPr>
      </w:pPr>
      <w:r w:rsidRPr="00EE15B4">
        <w:rPr>
          <w:rFonts w:ascii="Times New Roman" w:eastAsia="Times New Roman" w:hAnsi="Times New Roman" w:cs="Times New Roman"/>
          <w:sz w:val="20"/>
          <w:szCs w:val="20"/>
          <w:lang w:val="uk-UA"/>
        </w:rPr>
        <w:t xml:space="preserve">              Дата                                                  Підпис                   </w:t>
      </w:r>
      <w:r w:rsidRPr="00EE15B4">
        <w:rPr>
          <w:rFonts w:ascii="Times New Roman" w:eastAsia="Times New Roman" w:hAnsi="Times New Roman" w:cs="Times New Roman"/>
          <w:sz w:val="20"/>
          <w:szCs w:val="20"/>
          <w:lang w:val="uk-UA"/>
        </w:rPr>
        <w:tab/>
        <w:t xml:space="preserve">   Прізвище те ініціали</w:t>
      </w:r>
    </w:p>
    <w:p w14:paraId="4A0C4D50" w14:textId="77777777" w:rsidR="0042025B" w:rsidRPr="00EE15B4" w:rsidRDefault="0042025B" w:rsidP="0042025B">
      <w:pPr>
        <w:pBdr>
          <w:top w:val="none" w:sz="4" w:space="0" w:color="000000"/>
          <w:left w:val="none" w:sz="4" w:space="0" w:color="000000"/>
          <w:bottom w:val="none" w:sz="4" w:space="0" w:color="000000"/>
          <w:right w:val="none" w:sz="4" w:space="0" w:color="000000"/>
        </w:pBdr>
        <w:spacing w:after="0" w:line="240" w:lineRule="auto"/>
        <w:jc w:val="center"/>
        <w:rPr>
          <w:rFonts w:ascii="Times New Roman" w:eastAsia="Times New Roman" w:hAnsi="Times New Roman" w:cs="Times New Roman"/>
          <w:b/>
          <w:bCs/>
          <w:sz w:val="20"/>
          <w:szCs w:val="20"/>
          <w:lang w:val="uk-UA" w:eastAsia="ru-RU"/>
        </w:rPr>
      </w:pPr>
    </w:p>
    <w:p w14:paraId="54FED66B" w14:textId="77777777" w:rsidR="0042025B" w:rsidRPr="00063058" w:rsidRDefault="0042025B" w:rsidP="0042025B">
      <w:pPr>
        <w:contextualSpacing/>
        <w:jc w:val="both"/>
        <w:rPr>
          <w:rFonts w:ascii="Times New Roman" w:hAnsi="Times New Roman" w:cs="Times New Roman"/>
          <w:b/>
          <w:bCs/>
          <w:sz w:val="20"/>
          <w:szCs w:val="20"/>
          <w:lang w:val="uk-UA"/>
        </w:rPr>
      </w:pPr>
    </w:p>
    <w:p w14:paraId="70CE6EDE" w14:textId="77777777" w:rsidR="00B060FF" w:rsidRPr="00B060FF" w:rsidRDefault="00B060FF" w:rsidP="0042025B">
      <w:pPr>
        <w:jc w:val="right"/>
        <w:rPr>
          <w:rFonts w:ascii="Times New Roman" w:hAnsi="Times New Roman" w:cs="Times New Roman"/>
          <w:b/>
          <w:bCs/>
          <w:sz w:val="24"/>
          <w:szCs w:val="24"/>
          <w:lang w:val="uk-UA"/>
        </w:rPr>
      </w:pPr>
    </w:p>
    <w:sectPr w:rsidR="00B060FF" w:rsidRPr="00B060FF" w:rsidSect="001D33AF">
      <w:footerReference w:type="default" r:id="rId9"/>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5FD9" w14:textId="77777777" w:rsidR="00FC4914" w:rsidRDefault="00FC4914" w:rsidP="001D33AF">
      <w:pPr>
        <w:spacing w:after="0" w:line="240" w:lineRule="auto"/>
      </w:pPr>
      <w:r>
        <w:separator/>
      </w:r>
    </w:p>
  </w:endnote>
  <w:endnote w:type="continuationSeparator" w:id="0">
    <w:p w14:paraId="463D42BD" w14:textId="77777777" w:rsidR="00FC4914" w:rsidRDefault="00FC4914"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099D" w14:textId="77777777" w:rsidR="00FC4914" w:rsidRDefault="00FC4914" w:rsidP="001D33AF">
      <w:pPr>
        <w:spacing w:after="0" w:line="240" w:lineRule="auto"/>
      </w:pPr>
      <w:r>
        <w:separator/>
      </w:r>
    </w:p>
  </w:footnote>
  <w:footnote w:type="continuationSeparator" w:id="0">
    <w:p w14:paraId="27C7F9DE" w14:textId="77777777" w:rsidR="00FC4914" w:rsidRDefault="00FC4914"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C8701F"/>
    <w:multiLevelType w:val="hybridMultilevel"/>
    <w:tmpl w:val="34DC3B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3" w15:restartNumberingAfterBreak="0">
    <w:nsid w:val="595C7A24"/>
    <w:multiLevelType w:val="hybridMultilevel"/>
    <w:tmpl w:val="0D829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1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5"/>
  </w:num>
  <w:num w:numId="2" w16cid:durableId="722287719">
    <w:abstractNumId w:val="9"/>
  </w:num>
  <w:num w:numId="3" w16cid:durableId="842017702">
    <w:abstractNumId w:val="0"/>
  </w:num>
  <w:num w:numId="4" w16cid:durableId="649990255">
    <w:abstractNumId w:val="11"/>
  </w:num>
  <w:num w:numId="5" w16cid:durableId="1242518237">
    <w:abstractNumId w:val="14"/>
  </w:num>
  <w:num w:numId="6" w16cid:durableId="1546678481">
    <w:abstractNumId w:val="19"/>
  </w:num>
  <w:num w:numId="7" w16cid:durableId="2024084063">
    <w:abstractNumId w:val="4"/>
  </w:num>
  <w:num w:numId="8" w16cid:durableId="2074766012">
    <w:abstractNumId w:val="17"/>
  </w:num>
  <w:num w:numId="9" w16cid:durableId="2041927399">
    <w:abstractNumId w:val="6"/>
  </w:num>
  <w:num w:numId="10" w16cid:durableId="512457416">
    <w:abstractNumId w:val="7"/>
  </w:num>
  <w:num w:numId="11" w16cid:durableId="647787263">
    <w:abstractNumId w:val="15"/>
  </w:num>
  <w:num w:numId="12" w16cid:durableId="987318494">
    <w:abstractNumId w:val="2"/>
  </w:num>
  <w:num w:numId="13" w16cid:durableId="1066226618">
    <w:abstractNumId w:val="18"/>
  </w:num>
  <w:num w:numId="14" w16cid:durableId="1474327254">
    <w:abstractNumId w:val="10"/>
  </w:num>
  <w:num w:numId="15" w16cid:durableId="1065032105">
    <w:abstractNumId w:val="3"/>
  </w:num>
  <w:num w:numId="16" w16cid:durableId="1669651">
    <w:abstractNumId w:val="12"/>
  </w:num>
  <w:num w:numId="17" w16cid:durableId="2127042249">
    <w:abstractNumId w:val="16"/>
  </w:num>
  <w:num w:numId="18" w16cid:durableId="180625697">
    <w:abstractNumId w:val="1"/>
  </w:num>
  <w:num w:numId="19" w16cid:durableId="462383008">
    <w:abstractNumId w:val="8"/>
  </w:num>
  <w:num w:numId="20" w16cid:durableId="10138046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B48DA"/>
    <w:rsid w:val="001071B3"/>
    <w:rsid w:val="001359D1"/>
    <w:rsid w:val="00164776"/>
    <w:rsid w:val="001D33AF"/>
    <w:rsid w:val="001F10C7"/>
    <w:rsid w:val="0024015B"/>
    <w:rsid w:val="00262241"/>
    <w:rsid w:val="002626D5"/>
    <w:rsid w:val="002768B6"/>
    <w:rsid w:val="0036661A"/>
    <w:rsid w:val="003B245F"/>
    <w:rsid w:val="003C5595"/>
    <w:rsid w:val="003F7506"/>
    <w:rsid w:val="004041EC"/>
    <w:rsid w:val="0042025B"/>
    <w:rsid w:val="00427DE2"/>
    <w:rsid w:val="004B1925"/>
    <w:rsid w:val="004B3D0D"/>
    <w:rsid w:val="004E52BB"/>
    <w:rsid w:val="004F5E38"/>
    <w:rsid w:val="00502948"/>
    <w:rsid w:val="00550B4C"/>
    <w:rsid w:val="005C7280"/>
    <w:rsid w:val="005C7632"/>
    <w:rsid w:val="005D29D0"/>
    <w:rsid w:val="00601FFA"/>
    <w:rsid w:val="00615AEA"/>
    <w:rsid w:val="00621D5A"/>
    <w:rsid w:val="0063244A"/>
    <w:rsid w:val="006343C2"/>
    <w:rsid w:val="00646E47"/>
    <w:rsid w:val="0068071F"/>
    <w:rsid w:val="006930DF"/>
    <w:rsid w:val="006B6135"/>
    <w:rsid w:val="006D0931"/>
    <w:rsid w:val="006D666D"/>
    <w:rsid w:val="006F252D"/>
    <w:rsid w:val="007157DD"/>
    <w:rsid w:val="00717447"/>
    <w:rsid w:val="007509E9"/>
    <w:rsid w:val="00771A4B"/>
    <w:rsid w:val="00774478"/>
    <w:rsid w:val="007A2C33"/>
    <w:rsid w:val="007A34BA"/>
    <w:rsid w:val="007C6118"/>
    <w:rsid w:val="007F1012"/>
    <w:rsid w:val="00835605"/>
    <w:rsid w:val="00852BE3"/>
    <w:rsid w:val="00897BF9"/>
    <w:rsid w:val="008E52A5"/>
    <w:rsid w:val="008E6627"/>
    <w:rsid w:val="008F49C3"/>
    <w:rsid w:val="008F54BC"/>
    <w:rsid w:val="009C4BAE"/>
    <w:rsid w:val="009C75F6"/>
    <w:rsid w:val="00A07EAE"/>
    <w:rsid w:val="00A52A40"/>
    <w:rsid w:val="00A91173"/>
    <w:rsid w:val="00AA34F8"/>
    <w:rsid w:val="00AA6430"/>
    <w:rsid w:val="00AB155F"/>
    <w:rsid w:val="00AC2592"/>
    <w:rsid w:val="00B060FF"/>
    <w:rsid w:val="00B22DCA"/>
    <w:rsid w:val="00B413F2"/>
    <w:rsid w:val="00B86050"/>
    <w:rsid w:val="00BD54BF"/>
    <w:rsid w:val="00BD6F43"/>
    <w:rsid w:val="00C42478"/>
    <w:rsid w:val="00C45B71"/>
    <w:rsid w:val="00C46737"/>
    <w:rsid w:val="00C95141"/>
    <w:rsid w:val="00CB1DF9"/>
    <w:rsid w:val="00CD42D5"/>
    <w:rsid w:val="00CE7D1C"/>
    <w:rsid w:val="00CF103F"/>
    <w:rsid w:val="00CF632F"/>
    <w:rsid w:val="00D0542B"/>
    <w:rsid w:val="00D15F4A"/>
    <w:rsid w:val="00D6077D"/>
    <w:rsid w:val="00DC0363"/>
    <w:rsid w:val="00E01EE1"/>
    <w:rsid w:val="00E6493C"/>
    <w:rsid w:val="00E65A65"/>
    <w:rsid w:val="00EA2F86"/>
    <w:rsid w:val="00F057C0"/>
    <w:rsid w:val="00F84E59"/>
    <w:rsid w:val="00F8603F"/>
    <w:rsid w:val="00FA30B4"/>
    <w:rsid w:val="00FA5A0F"/>
    <w:rsid w:val="00FC396C"/>
    <w:rsid w:val="00FC4914"/>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интервала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и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83560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931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17@ukr.net" TargetMode="External"/><Relationship Id="rId3" Type="http://schemas.openxmlformats.org/officeDocument/2006/relationships/settings" Target="settings.xml"/><Relationship Id="rId7" Type="http://schemas.openxmlformats.org/officeDocument/2006/relationships/hyperlink" Target="mailto:onko201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55337</Words>
  <Characters>31543</Characters>
  <Application>Microsoft Office Word</Application>
  <DocSecurity>0</DocSecurity>
  <Lines>262</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cp:revision>
  <dcterms:created xsi:type="dcterms:W3CDTF">2023-02-26T11:45:00Z</dcterms:created>
  <dcterms:modified xsi:type="dcterms:W3CDTF">2023-02-28T12:08:00Z</dcterms:modified>
</cp:coreProperties>
</file>