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BB77" w14:textId="77777777" w:rsidR="006F2AA1" w:rsidRPr="00783D66" w:rsidRDefault="006F2AA1" w:rsidP="00106A34">
      <w:pPr>
        <w:pStyle w:val="11"/>
        <w:spacing w:line="240" w:lineRule="auto"/>
        <w:jc w:val="center"/>
        <w:rPr>
          <w:rFonts w:ascii="Times New Roman" w:hAnsi="Times New Roman" w:cs="Times New Roman"/>
          <w:i/>
          <w:iCs/>
          <w:sz w:val="24"/>
          <w:szCs w:val="24"/>
          <w:lang w:val="uk-UA"/>
        </w:rPr>
      </w:pPr>
      <w:r w:rsidRPr="00783D66">
        <w:rPr>
          <w:rFonts w:ascii="Times New Roman" w:hAnsi="Times New Roman" w:cs="Times New Roman"/>
          <w:b/>
          <w:bCs/>
          <w:i/>
          <w:iCs/>
          <w:sz w:val="24"/>
          <w:szCs w:val="24"/>
          <w:lang w:val="uk-UA"/>
        </w:rPr>
        <w:t>ОГОЛОШЕННЯ</w:t>
      </w:r>
    </w:p>
    <w:p w14:paraId="07768127" w14:textId="77777777" w:rsidR="006F2AA1" w:rsidRPr="00783D66" w:rsidRDefault="001D09EF" w:rsidP="00106A34">
      <w:pPr>
        <w:pStyle w:val="11"/>
        <w:spacing w:line="240" w:lineRule="auto"/>
        <w:jc w:val="center"/>
        <w:rPr>
          <w:rFonts w:ascii="Times New Roman" w:hAnsi="Times New Roman" w:cs="Times New Roman"/>
          <w:i/>
          <w:iCs/>
          <w:sz w:val="24"/>
          <w:szCs w:val="24"/>
          <w:lang w:val="uk-UA"/>
        </w:rPr>
      </w:pPr>
      <w:r w:rsidRPr="00783D66">
        <w:rPr>
          <w:rFonts w:ascii="Times New Roman" w:hAnsi="Times New Roman" w:cs="Times New Roman"/>
          <w:b/>
          <w:bCs/>
          <w:i/>
          <w:iCs/>
          <w:sz w:val="24"/>
          <w:szCs w:val="24"/>
          <w:lang w:val="uk-UA"/>
        </w:rPr>
        <w:t>про проведення</w:t>
      </w:r>
      <w:r w:rsidR="00512A0E">
        <w:rPr>
          <w:rFonts w:ascii="Times New Roman" w:hAnsi="Times New Roman" w:cs="Times New Roman"/>
          <w:b/>
          <w:bCs/>
          <w:i/>
          <w:iCs/>
          <w:sz w:val="24"/>
          <w:szCs w:val="24"/>
          <w:lang w:val="uk-UA"/>
        </w:rPr>
        <w:t xml:space="preserve"> </w:t>
      </w:r>
      <w:r w:rsidRPr="00783D66">
        <w:rPr>
          <w:rFonts w:ascii="Times New Roman" w:hAnsi="Times New Roman" w:cs="Times New Roman"/>
          <w:b/>
          <w:bCs/>
          <w:i/>
          <w:iCs/>
          <w:sz w:val="24"/>
          <w:szCs w:val="24"/>
          <w:lang w:val="uk-UA"/>
        </w:rPr>
        <w:t xml:space="preserve">спрощеної закупівлі </w:t>
      </w:r>
    </w:p>
    <w:p w14:paraId="68455C21" w14:textId="77777777" w:rsidR="006F2AA1" w:rsidRPr="00181158" w:rsidRDefault="00181158" w:rsidP="00106A3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1. Замовник</w:t>
      </w:r>
      <w:r>
        <w:rPr>
          <w:rFonts w:ascii="Times New Roman" w:hAnsi="Times New Roman" w:cs="Times New Roman"/>
          <w:b/>
          <w:sz w:val="24"/>
          <w:szCs w:val="24"/>
          <w:lang w:val="uk-UA"/>
        </w:rPr>
        <w:t>:</w:t>
      </w:r>
    </w:p>
    <w:p w14:paraId="47EC4936" w14:textId="77777777" w:rsidR="006F2AA1" w:rsidRPr="002056C3" w:rsidRDefault="006F2AA1" w:rsidP="00106A34">
      <w:pPr>
        <w:pStyle w:val="rvps2"/>
        <w:spacing w:before="0" w:beforeAutospacing="0" w:after="0" w:afterAutospacing="0"/>
        <w:jc w:val="both"/>
        <w:rPr>
          <w:bCs/>
          <w:i/>
          <w:lang w:val="ru-RU"/>
        </w:rPr>
      </w:pPr>
      <w:bookmarkStart w:id="0" w:name="n5"/>
      <w:bookmarkStart w:id="1" w:name="n9"/>
      <w:bookmarkEnd w:id="0"/>
      <w:bookmarkEnd w:id="1"/>
      <w:r w:rsidRPr="00783D66">
        <w:t>1.1.</w:t>
      </w:r>
      <w:r w:rsidR="006925B5">
        <w:t xml:space="preserve"> </w:t>
      </w:r>
      <w:r w:rsidRPr="00783D66">
        <w:t xml:space="preserve">Найменування: </w:t>
      </w:r>
      <w:r w:rsidR="00512A0E">
        <w:rPr>
          <w:b/>
        </w:rPr>
        <w:t xml:space="preserve">Комунальне некомерційне підприємство </w:t>
      </w:r>
      <w:r w:rsidR="00512A0E" w:rsidRPr="00BB7150">
        <w:rPr>
          <w:b/>
        </w:rPr>
        <w:t>”</w:t>
      </w:r>
      <w:r w:rsidR="00512A0E">
        <w:rPr>
          <w:b/>
        </w:rPr>
        <w:t>Вінницьке обласне патологоанатомічне бюро Вінницької обласної Ради</w:t>
      </w:r>
      <w:r w:rsidR="00512A0E" w:rsidRPr="00BB7150">
        <w:rPr>
          <w:b/>
        </w:rPr>
        <w:t>”</w:t>
      </w:r>
    </w:p>
    <w:p w14:paraId="4EC173AF" w14:textId="77777777" w:rsidR="006F2AA1" w:rsidRPr="002056C3" w:rsidRDefault="006F2AA1" w:rsidP="00106A34">
      <w:pPr>
        <w:pStyle w:val="Default"/>
        <w:rPr>
          <w:rFonts w:ascii="Times New Roman" w:hAnsi="Times New Roman"/>
          <w:color w:val="auto"/>
          <w:lang w:val="uk-UA"/>
        </w:rPr>
      </w:pPr>
      <w:r w:rsidRPr="00EC1749">
        <w:rPr>
          <w:rFonts w:ascii="Times New Roman" w:hAnsi="Times New Roman"/>
          <w:color w:val="auto"/>
          <w:lang w:val="uk-UA"/>
        </w:rPr>
        <w:t xml:space="preserve">1.2. Код за ЄДРПОУ: </w:t>
      </w:r>
      <w:r w:rsidR="00512A0E">
        <w:rPr>
          <w:rFonts w:ascii="Times New Roman" w:hAnsi="Times New Roman"/>
          <w:i/>
          <w:color w:val="auto"/>
          <w:lang w:val="uk-UA"/>
        </w:rPr>
        <w:t>25508067</w:t>
      </w:r>
      <w:r w:rsidRPr="00EC1749">
        <w:rPr>
          <w:rFonts w:ascii="Times New Roman" w:hAnsi="Times New Roman"/>
          <w:i/>
          <w:color w:val="auto"/>
          <w:lang w:val="uk-UA"/>
        </w:rPr>
        <w:t>.</w:t>
      </w:r>
    </w:p>
    <w:p w14:paraId="6E7FDCF5" w14:textId="77777777" w:rsidR="006F2AA1" w:rsidRPr="002056C3" w:rsidRDefault="006925B5" w:rsidP="00106A34">
      <w:pPr>
        <w:shd w:val="clear" w:color="auto" w:fill="FFFFFF"/>
        <w:spacing w:after="0" w:line="240" w:lineRule="auto"/>
        <w:jc w:val="both"/>
        <w:rPr>
          <w:rFonts w:ascii="Times New Roman" w:hAnsi="Times New Roman" w:cs="Times New Roman"/>
          <w:i/>
          <w:color w:val="000000"/>
          <w:sz w:val="24"/>
          <w:szCs w:val="24"/>
          <w:lang w:val="uk-UA"/>
        </w:rPr>
      </w:pPr>
      <w:r>
        <w:rPr>
          <w:rFonts w:ascii="Times New Roman" w:hAnsi="Times New Roman" w:cs="Times New Roman"/>
          <w:sz w:val="24"/>
          <w:szCs w:val="24"/>
          <w:lang w:val="uk-UA"/>
        </w:rPr>
        <w:t>1.3. Місцезнаходження :</w:t>
      </w:r>
      <w:r w:rsidR="006F2AA1" w:rsidRPr="00783D66">
        <w:rPr>
          <w:rFonts w:ascii="Times New Roman" w:hAnsi="Times New Roman" w:cs="Times New Roman"/>
          <w:sz w:val="24"/>
          <w:szCs w:val="24"/>
          <w:lang w:val="uk-UA"/>
        </w:rPr>
        <w:t xml:space="preserve"> </w:t>
      </w:r>
      <w:r w:rsidR="00512A0E">
        <w:rPr>
          <w:rFonts w:ascii="Times New Roman" w:hAnsi="Times New Roman" w:cs="Times New Roman"/>
          <w:bCs/>
          <w:i/>
          <w:color w:val="000000"/>
          <w:sz w:val="24"/>
          <w:szCs w:val="24"/>
          <w:lang w:val="uk-UA"/>
        </w:rPr>
        <w:t xml:space="preserve">21018, Україна, </w:t>
      </w:r>
      <w:r w:rsidR="004B1A18">
        <w:rPr>
          <w:rFonts w:ascii="Times New Roman" w:hAnsi="Times New Roman" w:cs="Times New Roman"/>
          <w:bCs/>
          <w:i/>
          <w:color w:val="000000"/>
          <w:sz w:val="24"/>
          <w:szCs w:val="24"/>
          <w:lang w:val="uk-UA"/>
        </w:rPr>
        <w:t>м. Вінниця, вул</w:t>
      </w:r>
      <w:r w:rsidR="00512A0E">
        <w:rPr>
          <w:rFonts w:ascii="Times New Roman" w:hAnsi="Times New Roman" w:cs="Times New Roman"/>
          <w:bCs/>
          <w:i/>
          <w:color w:val="000000"/>
          <w:sz w:val="24"/>
          <w:szCs w:val="24"/>
          <w:lang w:val="uk-UA"/>
        </w:rPr>
        <w:t>. Пирогова, буд. 46, корп. 2</w:t>
      </w:r>
      <w:r w:rsidR="006F2AA1" w:rsidRPr="00783D66">
        <w:rPr>
          <w:rFonts w:ascii="Times New Roman" w:hAnsi="Times New Roman" w:cs="Times New Roman"/>
          <w:i/>
          <w:color w:val="000000"/>
          <w:sz w:val="24"/>
          <w:szCs w:val="24"/>
          <w:lang w:val="uk-UA"/>
        </w:rPr>
        <w:t>.</w:t>
      </w:r>
    </w:p>
    <w:p w14:paraId="3A4CA1C9" w14:textId="77777777" w:rsidR="006F2AA1" w:rsidRPr="00783D66" w:rsidRDefault="006F2AA1" w:rsidP="00106A34">
      <w:pPr>
        <w:spacing w:after="0" w:line="240" w:lineRule="auto"/>
        <w:rPr>
          <w:rFonts w:ascii="Times New Roman" w:hAnsi="Times New Roman" w:cs="Times New Roman"/>
          <w:sz w:val="24"/>
          <w:szCs w:val="24"/>
          <w:lang w:val="uk-UA"/>
        </w:rPr>
      </w:pPr>
      <w:r w:rsidRPr="00783D66">
        <w:rPr>
          <w:rFonts w:ascii="Times New Roman" w:hAnsi="Times New Roman" w:cs="Times New Roman"/>
          <w:sz w:val="24"/>
          <w:szCs w:val="24"/>
          <w:lang w:val="uk-UA"/>
        </w:rPr>
        <w:t>1.4</w:t>
      </w:r>
      <w:r w:rsidR="00AD0355" w:rsidRPr="00783D66">
        <w:rPr>
          <w:rFonts w:ascii="Times New Roman" w:hAnsi="Times New Roman" w:cs="Times New Roman"/>
          <w:sz w:val="24"/>
          <w:szCs w:val="24"/>
          <w:lang w:val="uk-UA"/>
        </w:rPr>
        <w:t>. Посадові особи замовника,</w:t>
      </w:r>
      <w:r w:rsidRPr="00783D66">
        <w:rPr>
          <w:rFonts w:ascii="Times New Roman" w:hAnsi="Times New Roman" w:cs="Times New Roman"/>
          <w:sz w:val="24"/>
          <w:szCs w:val="24"/>
          <w:lang w:val="uk-UA"/>
        </w:rPr>
        <w:t xml:space="preserve"> уповноважені</w:t>
      </w:r>
      <w:r w:rsidR="00512A0E">
        <w:rPr>
          <w:rFonts w:ascii="Times New Roman" w:hAnsi="Times New Roman" w:cs="Times New Roman"/>
          <w:sz w:val="24"/>
          <w:szCs w:val="24"/>
          <w:lang w:val="uk-UA"/>
        </w:rPr>
        <w:t xml:space="preserve"> </w:t>
      </w:r>
      <w:r w:rsidRPr="00783D66">
        <w:rPr>
          <w:rFonts w:ascii="Times New Roman" w:hAnsi="Times New Roman" w:cs="Times New Roman"/>
          <w:sz w:val="24"/>
          <w:szCs w:val="24"/>
          <w:lang w:val="uk-UA"/>
        </w:rPr>
        <w:t>здійснювати</w:t>
      </w:r>
      <w:r w:rsidR="00512A0E">
        <w:rPr>
          <w:rFonts w:ascii="Times New Roman" w:hAnsi="Times New Roman" w:cs="Times New Roman"/>
          <w:sz w:val="24"/>
          <w:szCs w:val="24"/>
          <w:lang w:val="uk-UA"/>
        </w:rPr>
        <w:t xml:space="preserve"> </w:t>
      </w:r>
      <w:r w:rsidRPr="00783D66">
        <w:rPr>
          <w:rFonts w:ascii="Times New Roman" w:hAnsi="Times New Roman" w:cs="Times New Roman"/>
          <w:sz w:val="24"/>
          <w:szCs w:val="24"/>
          <w:lang w:val="uk-UA"/>
        </w:rPr>
        <w:t>зв’язок з учасниками (прізвище, ім’я, по батькові, посада та адреса, номер телефону та телефаксу із</w:t>
      </w:r>
      <w:r w:rsidR="00512A0E">
        <w:rPr>
          <w:rFonts w:ascii="Times New Roman" w:hAnsi="Times New Roman" w:cs="Times New Roman"/>
          <w:sz w:val="24"/>
          <w:szCs w:val="24"/>
          <w:lang w:val="uk-UA"/>
        </w:rPr>
        <w:t xml:space="preserve"> </w:t>
      </w:r>
      <w:r w:rsidRPr="00783D66">
        <w:rPr>
          <w:rFonts w:ascii="Times New Roman" w:hAnsi="Times New Roman" w:cs="Times New Roman"/>
          <w:sz w:val="24"/>
          <w:szCs w:val="24"/>
          <w:lang w:val="uk-UA"/>
        </w:rPr>
        <w:t>зазначенням коду міжміського телефонного зв’язку, електронна адреса):</w:t>
      </w:r>
    </w:p>
    <w:p w14:paraId="28E75C62" w14:textId="77777777" w:rsidR="006F2AA1" w:rsidRPr="00783D66" w:rsidRDefault="00512A0E" w:rsidP="00106A34">
      <w:pPr>
        <w:numPr>
          <w:ilvl w:val="0"/>
          <w:numId w:val="2"/>
        </w:numPr>
        <w:spacing w:after="0" w:line="240" w:lineRule="auto"/>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lang w:val="uk-UA"/>
        </w:rPr>
        <w:t>Петровський Максим Ігорович</w:t>
      </w:r>
      <w:r w:rsidR="00E61182">
        <w:rPr>
          <w:rFonts w:ascii="Times New Roman" w:hAnsi="Times New Roman" w:cs="Times New Roman"/>
          <w:bCs/>
          <w:i/>
          <w:color w:val="000000"/>
          <w:sz w:val="24"/>
          <w:szCs w:val="24"/>
          <w:lang w:val="uk-UA"/>
        </w:rPr>
        <w:t>,</w:t>
      </w:r>
      <w:r w:rsidR="00422AD7" w:rsidRPr="00783D66">
        <w:rPr>
          <w:rFonts w:ascii="Times New Roman" w:hAnsi="Times New Roman" w:cs="Times New Roman"/>
          <w:bCs/>
          <w:i/>
          <w:color w:val="000000"/>
          <w:sz w:val="24"/>
          <w:szCs w:val="24"/>
          <w:lang w:val="uk-UA"/>
        </w:rPr>
        <w:t xml:space="preserve"> уповноважена особа</w:t>
      </w:r>
    </w:p>
    <w:p w14:paraId="4ECFF690" w14:textId="77777777" w:rsidR="00512A0E" w:rsidRPr="00512A0E" w:rsidRDefault="006925B5" w:rsidP="00512A0E">
      <w:pPr>
        <w:pStyle w:val="a9"/>
        <w:numPr>
          <w:ilvl w:val="0"/>
          <w:numId w:val="2"/>
        </w:numPr>
        <w:shd w:val="clear" w:color="auto" w:fill="FFFFFF"/>
        <w:spacing w:after="0" w:line="240" w:lineRule="auto"/>
        <w:jc w:val="both"/>
        <w:rPr>
          <w:rFonts w:ascii="Times New Roman" w:hAnsi="Times New Roman" w:cs="Times New Roman"/>
          <w:i/>
          <w:color w:val="000000"/>
          <w:sz w:val="24"/>
          <w:szCs w:val="24"/>
          <w:lang w:val="uk-UA"/>
        </w:rPr>
      </w:pPr>
      <w:r>
        <w:rPr>
          <w:rFonts w:ascii="Times New Roman" w:hAnsi="Times New Roman" w:cs="Times New Roman"/>
          <w:bCs/>
          <w:i/>
          <w:color w:val="000000"/>
          <w:sz w:val="24"/>
          <w:szCs w:val="24"/>
          <w:lang w:val="uk-UA"/>
        </w:rPr>
        <w:t>21018, Україна, м. Вінниця, вул</w:t>
      </w:r>
      <w:r w:rsidR="00512A0E" w:rsidRPr="00512A0E">
        <w:rPr>
          <w:rFonts w:ascii="Times New Roman" w:hAnsi="Times New Roman" w:cs="Times New Roman"/>
          <w:bCs/>
          <w:i/>
          <w:color w:val="000000"/>
          <w:sz w:val="24"/>
          <w:szCs w:val="24"/>
          <w:lang w:val="uk-UA"/>
        </w:rPr>
        <w:t>. Пирогова, буд. 46, корп. 2</w:t>
      </w:r>
    </w:p>
    <w:p w14:paraId="1B32DFC9" w14:textId="77777777" w:rsidR="006F2AA1" w:rsidRPr="00512A0E" w:rsidRDefault="006F2AA1" w:rsidP="00106A34">
      <w:pPr>
        <w:numPr>
          <w:ilvl w:val="0"/>
          <w:numId w:val="2"/>
        </w:numPr>
        <w:spacing w:after="0" w:line="240" w:lineRule="auto"/>
        <w:rPr>
          <w:rFonts w:ascii="Times New Roman" w:hAnsi="Times New Roman" w:cs="Times New Roman"/>
          <w:bCs/>
          <w:i/>
          <w:sz w:val="24"/>
          <w:szCs w:val="24"/>
        </w:rPr>
      </w:pPr>
      <w:r w:rsidRPr="00512A0E">
        <w:rPr>
          <w:rFonts w:ascii="Times New Roman" w:hAnsi="Times New Roman" w:cs="Times New Roman"/>
          <w:i/>
          <w:sz w:val="24"/>
          <w:szCs w:val="24"/>
          <w:lang w:val="uk-UA"/>
        </w:rPr>
        <w:t xml:space="preserve">тел. </w:t>
      </w:r>
      <w:r w:rsidRPr="00512A0E">
        <w:rPr>
          <w:rFonts w:ascii="Times New Roman" w:hAnsi="Times New Roman" w:cs="Times New Roman"/>
          <w:i/>
          <w:sz w:val="24"/>
          <w:szCs w:val="24"/>
        </w:rPr>
        <w:t>(</w:t>
      </w:r>
      <w:r w:rsidR="00512A0E" w:rsidRPr="00512A0E">
        <w:rPr>
          <w:rFonts w:ascii="Times New Roman" w:hAnsi="Times New Roman" w:cs="Times New Roman"/>
          <w:i/>
          <w:sz w:val="24"/>
          <w:szCs w:val="24"/>
          <w:lang w:val="uk-UA"/>
        </w:rPr>
        <w:t>0432</w:t>
      </w:r>
      <w:r w:rsidRPr="00512A0E">
        <w:rPr>
          <w:rFonts w:ascii="Times New Roman" w:hAnsi="Times New Roman" w:cs="Times New Roman"/>
          <w:i/>
          <w:sz w:val="24"/>
          <w:szCs w:val="24"/>
        </w:rPr>
        <w:t xml:space="preserve">) </w:t>
      </w:r>
      <w:r w:rsidR="00512A0E" w:rsidRPr="00512A0E">
        <w:rPr>
          <w:rFonts w:ascii="Times New Roman" w:hAnsi="Times New Roman" w:cs="Times New Roman"/>
          <w:i/>
          <w:sz w:val="24"/>
          <w:szCs w:val="24"/>
          <w:lang w:val="uk-UA"/>
        </w:rPr>
        <w:t>65-58-59</w:t>
      </w:r>
    </w:p>
    <w:p w14:paraId="09BFE3F6" w14:textId="77777777" w:rsidR="002056C3" w:rsidRPr="00512A0E" w:rsidRDefault="006F2AA1" w:rsidP="00106A34">
      <w:pPr>
        <w:numPr>
          <w:ilvl w:val="0"/>
          <w:numId w:val="2"/>
        </w:numPr>
        <w:spacing w:after="0" w:line="240" w:lineRule="auto"/>
        <w:rPr>
          <w:rFonts w:ascii="Times New Roman" w:hAnsi="Times New Roman" w:cs="Times New Roman"/>
          <w:bCs/>
          <w:i/>
          <w:sz w:val="24"/>
          <w:szCs w:val="24"/>
          <w:lang w:val="en-US"/>
        </w:rPr>
      </w:pPr>
      <w:r w:rsidRPr="00512A0E">
        <w:rPr>
          <w:rFonts w:ascii="Times New Roman" w:hAnsi="Times New Roman" w:cs="Times New Roman"/>
          <w:bCs/>
          <w:i/>
          <w:color w:val="000000"/>
          <w:sz w:val="24"/>
          <w:szCs w:val="24"/>
          <w:lang w:val="en-US"/>
        </w:rPr>
        <w:t>e-mail –</w:t>
      </w:r>
      <w:r w:rsidR="00512A0E" w:rsidRPr="00512A0E">
        <w:rPr>
          <w:rFonts w:ascii="Times New Roman" w:hAnsi="Times New Roman" w:cs="Times New Roman"/>
          <w:bCs/>
          <w:i/>
          <w:color w:val="000000"/>
          <w:sz w:val="24"/>
          <w:szCs w:val="24"/>
          <w:lang w:val="uk-UA"/>
        </w:rPr>
        <w:t xml:space="preserve"> </w:t>
      </w:r>
      <w:r w:rsidR="00512A0E" w:rsidRPr="00512A0E">
        <w:rPr>
          <w:rFonts w:ascii="Times New Roman" w:hAnsi="Times New Roman" w:cs="Times New Roman"/>
          <w:i/>
          <w:sz w:val="24"/>
          <w:szCs w:val="21"/>
          <w:shd w:val="clear" w:color="auto" w:fill="FFFFFF"/>
          <w:lang w:val="en-US"/>
        </w:rPr>
        <w:t>vopab.vinn@gmail.com</w:t>
      </w:r>
    </w:p>
    <w:p w14:paraId="219901DA" w14:textId="77777777" w:rsidR="00106A34" w:rsidRPr="00106A34" w:rsidRDefault="00106A34" w:rsidP="00106A34">
      <w:pPr>
        <w:spacing w:after="0" w:line="240" w:lineRule="auto"/>
        <w:ind w:left="540"/>
        <w:rPr>
          <w:rFonts w:ascii="Times New Roman" w:hAnsi="Times New Roman" w:cs="Times New Roman"/>
          <w:bCs/>
          <w:i/>
          <w:sz w:val="24"/>
          <w:szCs w:val="24"/>
          <w:lang w:val="en-US"/>
        </w:rPr>
      </w:pPr>
    </w:p>
    <w:p w14:paraId="05E8C57E" w14:textId="097A67C0" w:rsidR="00823422" w:rsidRPr="0002221E" w:rsidRDefault="006F2AA1" w:rsidP="00C10F0E">
      <w:pPr>
        <w:shd w:val="clear" w:color="auto" w:fill="FFFFFF"/>
        <w:spacing w:after="0" w:line="240" w:lineRule="auto"/>
        <w:rPr>
          <w:rFonts w:ascii="Times New Roman" w:hAnsi="Times New Roman" w:cs="Times New Roman"/>
          <w:bCs/>
          <w:i/>
          <w:sz w:val="24"/>
          <w:szCs w:val="24"/>
        </w:rPr>
      </w:pPr>
      <w:r w:rsidRPr="00783D66">
        <w:rPr>
          <w:rFonts w:ascii="Times New Roman" w:hAnsi="Times New Roman" w:cs="Times New Roman"/>
          <w:b/>
          <w:sz w:val="24"/>
          <w:szCs w:val="24"/>
          <w:lang w:val="uk-UA"/>
        </w:rPr>
        <w:t xml:space="preserve">2. </w:t>
      </w:r>
      <w:r w:rsidR="008E5687" w:rsidRPr="00783D66">
        <w:rPr>
          <w:rFonts w:ascii="Times New Roman" w:hAnsi="Times New Roman" w:cs="Times New Roman"/>
          <w:b/>
          <w:sz w:val="24"/>
          <w:szCs w:val="24"/>
          <w:lang w:val="uk-UA"/>
        </w:rPr>
        <w:t>Назва предмета закупівлі</w:t>
      </w:r>
      <w:r w:rsidR="00071D1A" w:rsidRPr="001943F1">
        <w:rPr>
          <w:rFonts w:ascii="Times New Roman" w:hAnsi="Times New Roman" w:cs="Times New Roman"/>
          <w:b/>
          <w:sz w:val="24"/>
          <w:szCs w:val="24"/>
          <w:lang w:val="uk-UA"/>
        </w:rPr>
        <w:t>:</w:t>
      </w:r>
      <w:r w:rsidR="00512A0E">
        <w:rPr>
          <w:rFonts w:ascii="Times New Roman" w:hAnsi="Times New Roman" w:cs="Times New Roman"/>
          <w:b/>
          <w:sz w:val="24"/>
          <w:szCs w:val="24"/>
          <w:lang w:val="uk-UA"/>
        </w:rPr>
        <w:t xml:space="preserve"> </w:t>
      </w:r>
      <w:r w:rsidR="00823422" w:rsidRPr="00823422">
        <w:rPr>
          <w:rFonts w:ascii="Times New Roman" w:hAnsi="Times New Roman" w:cs="Times New Roman"/>
          <w:bCs/>
          <w:i/>
          <w:color w:val="000000"/>
          <w:sz w:val="24"/>
          <w:szCs w:val="24"/>
        </w:rPr>
        <w:t>Код ДК 021:</w:t>
      </w:r>
      <w:r w:rsidR="00823422" w:rsidRPr="00AD5299">
        <w:rPr>
          <w:rFonts w:ascii="Times New Roman" w:hAnsi="Times New Roman" w:cs="Times New Roman"/>
          <w:bCs/>
          <w:i/>
          <w:color w:val="000000"/>
          <w:sz w:val="24"/>
          <w:szCs w:val="24"/>
        </w:rPr>
        <w:t>2015</w:t>
      </w:r>
      <w:r w:rsidR="00AD5299" w:rsidRPr="00AD5299">
        <w:rPr>
          <w:rFonts w:ascii="Times New Roman" w:hAnsi="Times New Roman" w:cs="Times New Roman"/>
          <w:bCs/>
          <w:i/>
          <w:color w:val="000000"/>
          <w:sz w:val="24"/>
          <w:szCs w:val="24"/>
          <w:lang w:val="uk-UA"/>
        </w:rPr>
        <w:t xml:space="preserve"> </w:t>
      </w:r>
      <w:r w:rsidR="00823422" w:rsidRPr="00AD5299">
        <w:rPr>
          <w:rFonts w:ascii="Times New Roman" w:hAnsi="Times New Roman" w:cs="Times New Roman"/>
          <w:bCs/>
          <w:i/>
          <w:color w:val="000000"/>
          <w:sz w:val="24"/>
          <w:szCs w:val="24"/>
        </w:rPr>
        <w:t>-</w:t>
      </w:r>
      <w:r w:rsidR="00AD5299" w:rsidRPr="00AD5299">
        <w:rPr>
          <w:rFonts w:ascii="Times New Roman" w:hAnsi="Times New Roman" w:cs="Times New Roman"/>
          <w:bCs/>
          <w:i/>
          <w:color w:val="000000"/>
          <w:sz w:val="24"/>
          <w:szCs w:val="24"/>
          <w:lang w:val="uk-UA"/>
        </w:rPr>
        <w:t xml:space="preserve"> </w:t>
      </w:r>
      <w:r w:rsidR="00AD5299" w:rsidRPr="00AD5299">
        <w:rPr>
          <w:rFonts w:ascii="Times New Roman" w:hAnsi="Times New Roman" w:cs="Times New Roman"/>
          <w:i/>
          <w:sz w:val="24"/>
          <w:szCs w:val="24"/>
          <w:shd w:val="clear" w:color="auto" w:fill="FFFFFF"/>
        </w:rPr>
        <w:t>44830000-7 Мастики, шпаклівки, замазки та розчинники</w:t>
      </w:r>
      <w:r w:rsidR="00AD5299" w:rsidRPr="00AD5299">
        <w:rPr>
          <w:rFonts w:ascii="Times New Roman" w:hAnsi="Times New Roman" w:cs="Times New Roman"/>
          <w:bCs/>
          <w:i/>
          <w:sz w:val="24"/>
          <w:szCs w:val="24"/>
        </w:rPr>
        <w:t xml:space="preserve"> </w:t>
      </w:r>
      <w:r w:rsidR="000C457D" w:rsidRPr="0002221E">
        <w:rPr>
          <w:rFonts w:ascii="Times New Roman" w:hAnsi="Times New Roman" w:cs="Times New Roman"/>
          <w:bCs/>
          <w:i/>
          <w:sz w:val="24"/>
          <w:szCs w:val="24"/>
        </w:rPr>
        <w:t>(</w:t>
      </w:r>
      <w:r w:rsidR="0002221E" w:rsidRPr="0002221E">
        <w:rPr>
          <w:rFonts w:ascii="Times New Roman" w:hAnsi="Times New Roman" w:cs="Times New Roman"/>
          <w:i/>
          <w:sz w:val="24"/>
          <w:szCs w:val="24"/>
          <w:shd w:val="clear" w:color="auto" w:fill="FFFFFF"/>
        </w:rPr>
        <w:t>Грунтовка, замазка для плитки</w:t>
      </w:r>
      <w:r w:rsidR="00FE2FF7">
        <w:rPr>
          <w:rFonts w:ascii="Times New Roman" w:hAnsi="Times New Roman" w:cs="Times New Roman"/>
          <w:i/>
          <w:sz w:val="24"/>
          <w:szCs w:val="24"/>
          <w:shd w:val="clear" w:color="auto" w:fill="FFFFFF"/>
          <w:lang w:val="uk-UA"/>
        </w:rPr>
        <w:t>, штукатурка</w:t>
      </w:r>
      <w:r w:rsidR="000C457D" w:rsidRPr="0002221E">
        <w:rPr>
          <w:rFonts w:ascii="Times New Roman" w:hAnsi="Times New Roman" w:cs="Times New Roman"/>
          <w:bCs/>
          <w:i/>
          <w:sz w:val="24"/>
          <w:szCs w:val="24"/>
        </w:rPr>
        <w:t>).</w:t>
      </w:r>
    </w:p>
    <w:p w14:paraId="4DED1637" w14:textId="77777777" w:rsidR="00823422" w:rsidRPr="00823422" w:rsidRDefault="00823422" w:rsidP="00E61182">
      <w:pPr>
        <w:spacing w:after="0" w:line="240" w:lineRule="auto"/>
        <w:ind w:left="540"/>
        <w:jc w:val="both"/>
        <w:rPr>
          <w:rFonts w:ascii="Times New Roman" w:hAnsi="Times New Roman" w:cs="Times New Roman"/>
          <w:bCs/>
          <w:i/>
          <w:color w:val="000000"/>
          <w:sz w:val="24"/>
          <w:szCs w:val="24"/>
        </w:rPr>
      </w:pPr>
    </w:p>
    <w:p w14:paraId="1B7A129A" w14:textId="77777777" w:rsidR="00BA49DF" w:rsidRDefault="006F2AA1" w:rsidP="00106A34">
      <w:pPr>
        <w:pStyle w:val="11"/>
        <w:spacing w:line="240" w:lineRule="auto"/>
        <w:jc w:val="both"/>
        <w:rPr>
          <w:rFonts w:ascii="Times New Roman" w:hAnsi="Times New Roman" w:cs="Times New Roman"/>
          <w:i/>
          <w:sz w:val="24"/>
          <w:szCs w:val="24"/>
          <w:lang w:val="uk-UA"/>
        </w:rPr>
      </w:pPr>
      <w:r w:rsidRPr="00783D66">
        <w:rPr>
          <w:rFonts w:ascii="Times New Roman" w:hAnsi="Times New Roman" w:cs="Times New Roman"/>
          <w:b/>
          <w:sz w:val="24"/>
          <w:szCs w:val="24"/>
          <w:lang w:val="uk-UA"/>
        </w:rPr>
        <w:t>3. Інформація про</w:t>
      </w:r>
      <w:r w:rsidR="008E5687" w:rsidRPr="00783D66">
        <w:rPr>
          <w:rFonts w:ascii="Times New Roman" w:hAnsi="Times New Roman" w:cs="Times New Roman"/>
          <w:b/>
          <w:sz w:val="24"/>
          <w:szCs w:val="24"/>
          <w:lang w:val="uk-UA"/>
        </w:rPr>
        <w:t xml:space="preserve"> технічні,</w:t>
      </w:r>
      <w:r w:rsidR="00AD5299">
        <w:rPr>
          <w:rFonts w:ascii="Times New Roman" w:hAnsi="Times New Roman" w:cs="Times New Roman"/>
          <w:b/>
          <w:sz w:val="24"/>
          <w:szCs w:val="24"/>
          <w:lang w:val="uk-UA"/>
        </w:rPr>
        <w:t xml:space="preserve"> </w:t>
      </w:r>
      <w:r w:rsidR="008E5687" w:rsidRPr="00783D66">
        <w:rPr>
          <w:rFonts w:ascii="Times New Roman" w:hAnsi="Times New Roman" w:cs="Times New Roman"/>
          <w:b/>
          <w:sz w:val="24"/>
          <w:szCs w:val="24"/>
          <w:lang w:val="uk-UA"/>
        </w:rPr>
        <w:t>якісні та інші характеристики предмета закупівлі</w:t>
      </w:r>
      <w:r w:rsidR="00071D1A" w:rsidRPr="001943F1">
        <w:rPr>
          <w:rFonts w:ascii="Times New Roman" w:hAnsi="Times New Roman" w:cs="Times New Roman"/>
          <w:b/>
          <w:sz w:val="24"/>
          <w:szCs w:val="24"/>
          <w:lang w:val="uk-UA"/>
        </w:rPr>
        <w:t>:</w:t>
      </w:r>
      <w:r w:rsidR="00AD5299">
        <w:rPr>
          <w:rFonts w:ascii="Times New Roman" w:hAnsi="Times New Roman" w:cs="Times New Roman"/>
          <w:b/>
          <w:sz w:val="24"/>
          <w:szCs w:val="24"/>
          <w:lang w:val="uk-UA"/>
        </w:rPr>
        <w:t xml:space="preserve"> </w:t>
      </w:r>
      <w:r w:rsidR="00783D66" w:rsidRPr="001943F1">
        <w:rPr>
          <w:rFonts w:ascii="Times New Roman" w:hAnsi="Times New Roman" w:cs="Times New Roman"/>
          <w:i/>
          <w:sz w:val="24"/>
          <w:szCs w:val="24"/>
          <w:lang w:val="uk-UA"/>
        </w:rPr>
        <w:t>Додаток № 1</w:t>
      </w:r>
      <w:r w:rsidR="001943F1">
        <w:rPr>
          <w:rFonts w:ascii="Times New Roman" w:hAnsi="Times New Roman" w:cs="Times New Roman"/>
          <w:i/>
          <w:sz w:val="24"/>
          <w:szCs w:val="24"/>
          <w:lang w:val="uk-UA"/>
        </w:rPr>
        <w:t>.</w:t>
      </w:r>
    </w:p>
    <w:p w14:paraId="35285086" w14:textId="77777777" w:rsidR="002056C3" w:rsidRPr="002056C3" w:rsidRDefault="002056C3" w:rsidP="00106A34">
      <w:pPr>
        <w:pStyle w:val="11"/>
        <w:spacing w:line="240" w:lineRule="auto"/>
        <w:jc w:val="both"/>
        <w:rPr>
          <w:rFonts w:ascii="Times New Roman" w:hAnsi="Times New Roman" w:cs="Times New Roman"/>
          <w:i/>
          <w:sz w:val="24"/>
          <w:szCs w:val="24"/>
          <w:lang w:val="uk-UA"/>
        </w:rPr>
      </w:pPr>
    </w:p>
    <w:p w14:paraId="66A5EF75" w14:textId="77777777" w:rsidR="00EC1749" w:rsidRPr="00783D66" w:rsidRDefault="00071D1A" w:rsidP="00106A34">
      <w:pPr>
        <w:pStyle w:val="11"/>
        <w:spacing w:line="240" w:lineRule="auto"/>
        <w:jc w:val="both"/>
        <w:rPr>
          <w:rFonts w:ascii="Times New Roman" w:hAnsi="Times New Roman" w:cs="Times New Roman"/>
          <w:b/>
          <w:sz w:val="24"/>
          <w:szCs w:val="24"/>
          <w:lang w:val="uk-UA"/>
        </w:rPr>
      </w:pPr>
      <w:r w:rsidRPr="00783D66">
        <w:rPr>
          <w:rFonts w:ascii="Times New Roman" w:hAnsi="Times New Roman" w:cs="Times New Roman"/>
          <w:b/>
          <w:sz w:val="24"/>
          <w:szCs w:val="24"/>
          <w:lang w:val="uk-UA"/>
        </w:rPr>
        <w:t>4. Кількість та місце поставки товарів або обсяг і місце виконання робіт чи надання послуг</w:t>
      </w:r>
      <w:r w:rsidR="006F2AA1" w:rsidRPr="00783D66">
        <w:rPr>
          <w:rFonts w:ascii="Times New Roman" w:hAnsi="Times New Roman" w:cs="Times New Roman"/>
          <w:b/>
          <w:sz w:val="24"/>
          <w:szCs w:val="24"/>
          <w:lang w:val="uk-UA"/>
        </w:rPr>
        <w:t>:</w:t>
      </w:r>
    </w:p>
    <w:p w14:paraId="06E03FFD" w14:textId="77777777" w:rsidR="008B6FBB" w:rsidRPr="000C457D" w:rsidRDefault="006F2AA1" w:rsidP="00E61182">
      <w:pPr>
        <w:spacing w:after="0" w:line="240" w:lineRule="auto"/>
        <w:ind w:right="-127"/>
        <w:rPr>
          <w:rFonts w:ascii="Times New Roman" w:eastAsia="Times New Roman" w:hAnsi="Times New Roman" w:cs="Times New Roman"/>
          <w:bCs/>
          <w:i/>
          <w:color w:val="000000"/>
          <w:sz w:val="24"/>
          <w:szCs w:val="24"/>
          <w:lang w:val="uk-UA" w:eastAsia="uk-UA"/>
        </w:rPr>
      </w:pPr>
      <w:r w:rsidRPr="00063A7F">
        <w:rPr>
          <w:rFonts w:ascii="Times New Roman" w:eastAsia="Times New Roman" w:hAnsi="Times New Roman" w:cs="Times New Roman"/>
          <w:color w:val="000000"/>
          <w:sz w:val="24"/>
          <w:szCs w:val="24"/>
          <w:lang w:val="uk-UA"/>
        </w:rPr>
        <w:t xml:space="preserve">4.1. </w:t>
      </w:r>
      <w:r w:rsidR="00071D1A" w:rsidRPr="00063A7F">
        <w:rPr>
          <w:rFonts w:ascii="Times New Roman" w:eastAsia="Times New Roman" w:hAnsi="Times New Roman" w:cs="Times New Roman"/>
          <w:color w:val="000000"/>
          <w:sz w:val="24"/>
          <w:szCs w:val="24"/>
          <w:lang w:val="uk-UA"/>
        </w:rPr>
        <w:t>Кількість</w:t>
      </w:r>
      <w:r w:rsidR="00071D1A" w:rsidRPr="000C457D">
        <w:rPr>
          <w:rFonts w:ascii="Times New Roman" w:eastAsia="Times New Roman" w:hAnsi="Times New Roman" w:cs="Times New Roman"/>
          <w:bCs/>
          <w:i/>
          <w:color w:val="000000"/>
          <w:sz w:val="24"/>
          <w:szCs w:val="24"/>
          <w:lang w:val="uk-UA" w:eastAsia="uk-UA"/>
        </w:rPr>
        <w:t>:</w:t>
      </w:r>
      <w:r w:rsidR="000C457D" w:rsidRPr="000C457D">
        <w:rPr>
          <w:rFonts w:ascii="Times New Roman" w:eastAsia="Times New Roman" w:hAnsi="Times New Roman" w:cs="Times New Roman"/>
          <w:bCs/>
          <w:i/>
          <w:color w:val="000000"/>
          <w:sz w:val="24"/>
          <w:szCs w:val="24"/>
          <w:lang w:val="uk-UA" w:eastAsia="uk-UA"/>
        </w:rPr>
        <w:t xml:space="preserve"> </w:t>
      </w:r>
      <w:r w:rsidR="004B1A18" w:rsidRPr="001943F1">
        <w:rPr>
          <w:rFonts w:ascii="Times New Roman" w:hAnsi="Times New Roman" w:cs="Times New Roman"/>
          <w:i/>
          <w:sz w:val="24"/>
          <w:szCs w:val="24"/>
          <w:lang w:val="uk-UA"/>
        </w:rPr>
        <w:t>Додаток № 1</w:t>
      </w:r>
      <w:r w:rsidR="00AD5299">
        <w:rPr>
          <w:rFonts w:ascii="Times New Roman" w:eastAsia="Times New Roman" w:hAnsi="Times New Roman" w:cs="Times New Roman"/>
          <w:bCs/>
          <w:i/>
          <w:color w:val="000000"/>
          <w:sz w:val="24"/>
          <w:szCs w:val="24"/>
          <w:lang w:val="uk-UA" w:eastAsia="uk-UA"/>
        </w:rPr>
        <w:t>.</w:t>
      </w:r>
      <w:r w:rsidR="004B1A18">
        <w:rPr>
          <w:rFonts w:ascii="Times New Roman" w:eastAsia="Times New Roman" w:hAnsi="Times New Roman" w:cs="Times New Roman"/>
          <w:bCs/>
          <w:i/>
          <w:color w:val="000000"/>
          <w:sz w:val="24"/>
          <w:szCs w:val="24"/>
          <w:lang w:val="uk-UA" w:eastAsia="uk-UA"/>
        </w:rPr>
        <w:t xml:space="preserve"> </w:t>
      </w:r>
    </w:p>
    <w:p w14:paraId="64037046" w14:textId="77777777" w:rsidR="00071D1A" w:rsidRPr="00783D66" w:rsidRDefault="006F2AA1" w:rsidP="00106A34">
      <w:pPr>
        <w:pStyle w:val="rvps2"/>
        <w:spacing w:before="0" w:beforeAutospacing="0" w:after="0" w:afterAutospacing="0"/>
        <w:jc w:val="both"/>
        <w:rPr>
          <w:bCs/>
          <w:i/>
        </w:rPr>
      </w:pPr>
      <w:r w:rsidRPr="009D2826">
        <w:t xml:space="preserve">4.2. </w:t>
      </w:r>
      <w:r w:rsidR="00071D1A" w:rsidRPr="009D2826">
        <w:t>Місце поставки товару</w:t>
      </w:r>
      <w:r w:rsidR="00071D1A" w:rsidRPr="009D2826">
        <w:rPr>
          <w:b/>
        </w:rPr>
        <w:t>:</w:t>
      </w:r>
      <w:r w:rsidR="00AD5299" w:rsidRPr="00AD5299">
        <w:rPr>
          <w:bCs/>
          <w:i/>
          <w:color w:val="000000"/>
        </w:rPr>
        <w:t xml:space="preserve"> </w:t>
      </w:r>
      <w:r w:rsidR="00AD5299">
        <w:rPr>
          <w:bCs/>
          <w:i/>
          <w:color w:val="000000"/>
        </w:rPr>
        <w:t>2</w:t>
      </w:r>
      <w:r w:rsidR="004B1A18">
        <w:rPr>
          <w:bCs/>
          <w:i/>
          <w:color w:val="000000"/>
        </w:rPr>
        <w:t>10</w:t>
      </w:r>
      <w:r w:rsidR="0002221E">
        <w:rPr>
          <w:bCs/>
          <w:i/>
          <w:color w:val="000000"/>
        </w:rPr>
        <w:t>29</w:t>
      </w:r>
      <w:r w:rsidR="004B1A18">
        <w:rPr>
          <w:bCs/>
          <w:i/>
          <w:color w:val="000000"/>
        </w:rPr>
        <w:t>, Україна, м. Вінниця, вул.</w:t>
      </w:r>
      <w:r w:rsidR="00AD5299">
        <w:rPr>
          <w:bCs/>
          <w:i/>
          <w:color w:val="000000"/>
        </w:rPr>
        <w:t xml:space="preserve"> </w:t>
      </w:r>
      <w:r w:rsidR="0002221E">
        <w:rPr>
          <w:bCs/>
          <w:i/>
          <w:color w:val="000000"/>
        </w:rPr>
        <w:t>Хмельницьке шосе, 84</w:t>
      </w:r>
      <w:r w:rsidR="00071D1A" w:rsidRPr="00783D66">
        <w:rPr>
          <w:bCs/>
          <w:i/>
        </w:rPr>
        <w:t>.</w:t>
      </w:r>
    </w:p>
    <w:p w14:paraId="72F72370" w14:textId="77777777" w:rsidR="002056C3" w:rsidRDefault="006F2AA1" w:rsidP="00106A34">
      <w:pPr>
        <w:widowControl w:val="0"/>
        <w:autoSpaceDE w:val="0"/>
        <w:autoSpaceDN w:val="0"/>
        <w:adjustRightInd w:val="0"/>
        <w:spacing w:after="0" w:line="240" w:lineRule="auto"/>
        <w:jc w:val="both"/>
        <w:rPr>
          <w:rFonts w:ascii="Times New Roman" w:hAnsi="Times New Roman" w:cs="Times New Roman"/>
          <w:i/>
          <w:sz w:val="24"/>
          <w:szCs w:val="24"/>
          <w:lang w:val="uk-UA"/>
        </w:rPr>
      </w:pPr>
      <w:r w:rsidRPr="00063A7F">
        <w:rPr>
          <w:rFonts w:ascii="Times New Roman" w:hAnsi="Times New Roman" w:cs="Times New Roman"/>
          <w:i/>
          <w:sz w:val="24"/>
          <w:szCs w:val="24"/>
          <w:lang w:val="uk-UA"/>
        </w:rPr>
        <w:t>Поставка товару здійснюється транспортом постачальника на адресу замовника.</w:t>
      </w:r>
    </w:p>
    <w:p w14:paraId="0E17831D" w14:textId="77777777" w:rsidR="002056C3" w:rsidRPr="002056C3" w:rsidRDefault="002056C3" w:rsidP="00106A34">
      <w:pPr>
        <w:widowControl w:val="0"/>
        <w:autoSpaceDE w:val="0"/>
        <w:autoSpaceDN w:val="0"/>
        <w:adjustRightInd w:val="0"/>
        <w:spacing w:after="0" w:line="240" w:lineRule="auto"/>
        <w:jc w:val="both"/>
        <w:rPr>
          <w:rFonts w:ascii="Times New Roman" w:hAnsi="Times New Roman" w:cs="Times New Roman"/>
          <w:i/>
          <w:sz w:val="24"/>
          <w:szCs w:val="24"/>
          <w:lang w:val="uk-UA"/>
        </w:rPr>
      </w:pPr>
    </w:p>
    <w:p w14:paraId="370DBA17" w14:textId="77777777" w:rsidR="00EC1749" w:rsidRPr="00783D66" w:rsidRDefault="006F2AA1" w:rsidP="00106A34">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783D66">
        <w:rPr>
          <w:rFonts w:ascii="Times New Roman" w:hAnsi="Times New Roman" w:cs="Times New Roman"/>
          <w:b/>
          <w:sz w:val="24"/>
          <w:szCs w:val="24"/>
          <w:lang w:val="uk-UA"/>
        </w:rPr>
        <w:t>5.</w:t>
      </w:r>
      <w:r w:rsidR="00071D1A" w:rsidRPr="00783D66">
        <w:rPr>
          <w:rFonts w:ascii="Times New Roman" w:hAnsi="Times New Roman" w:cs="Times New Roman"/>
          <w:b/>
          <w:sz w:val="24"/>
          <w:szCs w:val="24"/>
          <w:lang w:val="uk-UA"/>
        </w:rPr>
        <w:t>Строк поставки товарів, виконання робіт, надання послуг</w:t>
      </w:r>
      <w:r w:rsidRPr="00783D66">
        <w:rPr>
          <w:rFonts w:ascii="Times New Roman" w:hAnsi="Times New Roman" w:cs="Times New Roman"/>
          <w:b/>
          <w:sz w:val="24"/>
          <w:szCs w:val="24"/>
          <w:lang w:val="uk-UA"/>
        </w:rPr>
        <w:t>:</w:t>
      </w:r>
    </w:p>
    <w:p w14:paraId="24A8D3EE" w14:textId="26F27AC1" w:rsidR="002056C3" w:rsidRPr="006925B5" w:rsidRDefault="00071D1A" w:rsidP="00106A34">
      <w:pPr>
        <w:widowControl w:val="0"/>
        <w:autoSpaceDE w:val="0"/>
        <w:autoSpaceDN w:val="0"/>
        <w:adjustRightInd w:val="0"/>
        <w:spacing w:after="0" w:line="240" w:lineRule="auto"/>
        <w:jc w:val="both"/>
        <w:rPr>
          <w:rFonts w:ascii="Times New Roman" w:hAnsi="Times New Roman" w:cs="Times New Roman"/>
          <w:b/>
          <w:bCs/>
          <w:i/>
          <w:sz w:val="32"/>
          <w:szCs w:val="24"/>
          <w:lang w:val="uk-UA"/>
        </w:rPr>
      </w:pPr>
      <w:r w:rsidRPr="00783D66">
        <w:rPr>
          <w:rFonts w:ascii="Times New Roman" w:eastAsia="Times New Roman" w:hAnsi="Times New Roman" w:cs="Times New Roman"/>
          <w:sz w:val="24"/>
          <w:szCs w:val="24"/>
          <w:lang w:val="uk-UA" w:eastAsia="uk-UA"/>
        </w:rPr>
        <w:t xml:space="preserve">5.1 </w:t>
      </w:r>
      <w:r w:rsidRPr="00783D66">
        <w:rPr>
          <w:rFonts w:ascii="Times New Roman" w:hAnsi="Times New Roman" w:cs="Times New Roman"/>
          <w:sz w:val="24"/>
          <w:szCs w:val="24"/>
        </w:rPr>
        <w:t>Строк поставки товару</w:t>
      </w:r>
      <w:r w:rsidRPr="001943F1">
        <w:rPr>
          <w:rFonts w:ascii="Times New Roman" w:hAnsi="Times New Roman" w:cs="Times New Roman"/>
          <w:sz w:val="24"/>
          <w:szCs w:val="24"/>
        </w:rPr>
        <w:t>:</w:t>
      </w:r>
      <w:r w:rsidR="00AD5299" w:rsidRPr="00AD5299">
        <w:rPr>
          <w:color w:val="222222"/>
          <w:sz w:val="21"/>
          <w:szCs w:val="21"/>
          <w:shd w:val="clear" w:color="auto" w:fill="FFFFFF"/>
        </w:rPr>
        <w:t xml:space="preserve"> </w:t>
      </w:r>
      <w:r w:rsidR="00AD5299" w:rsidRPr="00AD5299">
        <w:rPr>
          <w:rFonts w:ascii="Times New Roman" w:hAnsi="Times New Roman" w:cs="Times New Roman"/>
          <w:i/>
          <w:sz w:val="24"/>
          <w:szCs w:val="21"/>
          <w:shd w:val="clear" w:color="auto" w:fill="FFFFFF"/>
        </w:rPr>
        <w:t>до </w:t>
      </w:r>
      <w:r w:rsidR="0002221E">
        <w:rPr>
          <w:rStyle w:val="end-date"/>
          <w:rFonts w:ascii="Times New Roman" w:hAnsi="Times New Roman" w:cs="Times New Roman"/>
          <w:i/>
          <w:sz w:val="24"/>
          <w:szCs w:val="21"/>
          <w:shd w:val="clear" w:color="auto" w:fill="FFFFFF"/>
          <w:lang w:val="uk-UA"/>
        </w:rPr>
        <w:t>31</w:t>
      </w:r>
      <w:r w:rsidR="00AD5299" w:rsidRPr="00AD5299">
        <w:rPr>
          <w:rStyle w:val="end-date"/>
          <w:rFonts w:ascii="Times New Roman" w:hAnsi="Times New Roman" w:cs="Times New Roman"/>
          <w:i/>
          <w:sz w:val="24"/>
          <w:szCs w:val="21"/>
          <w:shd w:val="clear" w:color="auto" w:fill="FFFFFF"/>
        </w:rPr>
        <w:t>.</w:t>
      </w:r>
      <w:r w:rsidR="00E61E16">
        <w:rPr>
          <w:rStyle w:val="end-date"/>
          <w:rFonts w:ascii="Times New Roman" w:hAnsi="Times New Roman" w:cs="Times New Roman"/>
          <w:i/>
          <w:sz w:val="24"/>
          <w:szCs w:val="21"/>
          <w:shd w:val="clear" w:color="auto" w:fill="FFFFFF"/>
          <w:lang w:val="uk-UA"/>
        </w:rPr>
        <w:t>10</w:t>
      </w:r>
      <w:r w:rsidR="00AD5299" w:rsidRPr="00AD5299">
        <w:rPr>
          <w:rStyle w:val="end-date"/>
          <w:rFonts w:ascii="Times New Roman" w:hAnsi="Times New Roman" w:cs="Times New Roman"/>
          <w:i/>
          <w:sz w:val="24"/>
          <w:szCs w:val="21"/>
          <w:shd w:val="clear" w:color="auto" w:fill="FFFFFF"/>
        </w:rPr>
        <w:t>.202</w:t>
      </w:r>
      <w:r w:rsidR="0002221E">
        <w:rPr>
          <w:rStyle w:val="end-date"/>
          <w:rFonts w:ascii="Times New Roman" w:hAnsi="Times New Roman" w:cs="Times New Roman"/>
          <w:i/>
          <w:sz w:val="24"/>
          <w:szCs w:val="21"/>
          <w:shd w:val="clear" w:color="auto" w:fill="FFFFFF"/>
          <w:lang w:val="uk-UA"/>
        </w:rPr>
        <w:t>2</w:t>
      </w:r>
      <w:r w:rsidR="006925B5">
        <w:rPr>
          <w:rStyle w:val="end-date"/>
          <w:rFonts w:ascii="Times New Roman" w:hAnsi="Times New Roman" w:cs="Times New Roman"/>
          <w:i/>
          <w:sz w:val="24"/>
          <w:szCs w:val="21"/>
          <w:shd w:val="clear" w:color="auto" w:fill="FFFFFF"/>
          <w:lang w:val="uk-UA"/>
        </w:rPr>
        <w:t xml:space="preserve"> року</w:t>
      </w:r>
    </w:p>
    <w:p w14:paraId="7BD7278D" w14:textId="77777777" w:rsidR="001D09EF" w:rsidRDefault="00A51F7E" w:rsidP="00106A34">
      <w:pPr>
        <w:widowControl w:val="0"/>
        <w:autoSpaceDE w:val="0"/>
        <w:autoSpaceDN w:val="0"/>
        <w:adjustRightInd w:val="0"/>
        <w:spacing w:after="0" w:line="240" w:lineRule="auto"/>
        <w:jc w:val="both"/>
        <w:rPr>
          <w:rFonts w:ascii="Times New Roman" w:hAnsi="Times New Roman" w:cs="Times New Roman"/>
          <w:i/>
          <w:sz w:val="24"/>
          <w:szCs w:val="24"/>
          <w:lang w:val="uk-UA"/>
        </w:rPr>
      </w:pPr>
      <w:r w:rsidRPr="00783D66">
        <w:rPr>
          <w:rFonts w:ascii="Times New Roman" w:hAnsi="Times New Roman" w:cs="Times New Roman"/>
          <w:b/>
          <w:bCs/>
          <w:sz w:val="24"/>
          <w:szCs w:val="24"/>
          <w:lang w:val="uk-UA"/>
        </w:rPr>
        <w:t>6</w:t>
      </w:r>
      <w:r w:rsidR="00071D1A" w:rsidRPr="00783D66">
        <w:rPr>
          <w:rFonts w:ascii="Times New Roman" w:hAnsi="Times New Roman" w:cs="Times New Roman"/>
          <w:b/>
          <w:bCs/>
          <w:sz w:val="24"/>
          <w:szCs w:val="24"/>
          <w:lang w:val="uk-UA"/>
        </w:rPr>
        <w:t>. Умови оплати</w:t>
      </w:r>
      <w:r w:rsidR="001D09EF" w:rsidRPr="001943F1">
        <w:rPr>
          <w:rFonts w:ascii="Times New Roman" w:hAnsi="Times New Roman" w:cs="Times New Roman"/>
          <w:b/>
          <w:bCs/>
          <w:sz w:val="24"/>
          <w:szCs w:val="24"/>
          <w:lang w:val="uk-UA"/>
        </w:rPr>
        <w:t xml:space="preserve">: </w:t>
      </w:r>
      <w:r w:rsidR="00284CEF" w:rsidRPr="00063A7F">
        <w:rPr>
          <w:rFonts w:ascii="Times New Roman" w:hAnsi="Times New Roman" w:cs="Times New Roman"/>
          <w:bCs/>
          <w:i/>
          <w:sz w:val="24"/>
          <w:szCs w:val="24"/>
          <w:lang w:val="uk-UA"/>
        </w:rPr>
        <w:t>після</w:t>
      </w:r>
      <w:r w:rsidR="00AD5299">
        <w:rPr>
          <w:rFonts w:ascii="Times New Roman" w:hAnsi="Times New Roman" w:cs="Times New Roman"/>
          <w:bCs/>
          <w:i/>
          <w:sz w:val="24"/>
          <w:szCs w:val="24"/>
          <w:lang w:val="uk-UA"/>
        </w:rPr>
        <w:t>о</w:t>
      </w:r>
      <w:r w:rsidR="00284CEF" w:rsidRPr="00063A7F">
        <w:rPr>
          <w:rFonts w:ascii="Times New Roman" w:hAnsi="Times New Roman" w:cs="Times New Roman"/>
          <w:bCs/>
          <w:i/>
          <w:sz w:val="24"/>
          <w:szCs w:val="24"/>
          <w:lang w:val="uk-UA"/>
        </w:rPr>
        <w:t>плата</w:t>
      </w:r>
      <w:r w:rsidR="00AD5299">
        <w:rPr>
          <w:rFonts w:ascii="Times New Roman" w:hAnsi="Times New Roman" w:cs="Times New Roman"/>
          <w:bCs/>
          <w:i/>
          <w:sz w:val="24"/>
          <w:szCs w:val="24"/>
          <w:lang w:val="uk-UA"/>
        </w:rPr>
        <w:t xml:space="preserve"> </w:t>
      </w:r>
      <w:r w:rsidR="00284CEF" w:rsidRPr="00063A7F">
        <w:rPr>
          <w:rFonts w:ascii="Times New Roman" w:hAnsi="Times New Roman" w:cs="Times New Roman"/>
          <w:i/>
          <w:sz w:val="24"/>
          <w:szCs w:val="24"/>
          <w:lang w:val="uk-UA"/>
        </w:rPr>
        <w:t xml:space="preserve">протягом 10 (десяти) </w:t>
      </w:r>
      <w:r w:rsidR="00AD5299">
        <w:rPr>
          <w:rFonts w:ascii="Times New Roman" w:hAnsi="Times New Roman" w:cs="Times New Roman"/>
          <w:i/>
          <w:sz w:val="24"/>
          <w:szCs w:val="24"/>
          <w:lang w:val="uk-UA"/>
        </w:rPr>
        <w:t>банківських</w:t>
      </w:r>
      <w:r w:rsidR="00284CEF" w:rsidRPr="00063A7F">
        <w:rPr>
          <w:rFonts w:ascii="Times New Roman" w:hAnsi="Times New Roman" w:cs="Times New Roman"/>
          <w:i/>
          <w:sz w:val="24"/>
          <w:szCs w:val="24"/>
          <w:lang w:val="uk-UA"/>
        </w:rPr>
        <w:t xml:space="preserve"> днів з дня передання</w:t>
      </w:r>
      <w:r w:rsidR="00AD5299">
        <w:rPr>
          <w:rFonts w:ascii="Times New Roman" w:hAnsi="Times New Roman" w:cs="Times New Roman"/>
          <w:i/>
          <w:sz w:val="24"/>
          <w:szCs w:val="24"/>
          <w:lang w:val="uk-UA"/>
        </w:rPr>
        <w:t xml:space="preserve"> (отримання)</w:t>
      </w:r>
      <w:r w:rsidR="00284CEF" w:rsidRPr="00063A7F">
        <w:rPr>
          <w:rFonts w:ascii="Times New Roman" w:hAnsi="Times New Roman" w:cs="Times New Roman"/>
          <w:i/>
          <w:sz w:val="24"/>
          <w:szCs w:val="24"/>
          <w:lang w:val="uk-UA"/>
        </w:rPr>
        <w:t xml:space="preserve"> Товару.</w:t>
      </w:r>
    </w:p>
    <w:p w14:paraId="0815411D" w14:textId="77777777" w:rsidR="00106A34" w:rsidRPr="00063A7F" w:rsidRDefault="00106A34" w:rsidP="00106A34">
      <w:pPr>
        <w:widowControl w:val="0"/>
        <w:autoSpaceDE w:val="0"/>
        <w:autoSpaceDN w:val="0"/>
        <w:adjustRightInd w:val="0"/>
        <w:spacing w:after="0" w:line="240" w:lineRule="auto"/>
        <w:jc w:val="both"/>
        <w:rPr>
          <w:rFonts w:ascii="Times New Roman" w:hAnsi="Times New Roman" w:cs="Times New Roman"/>
          <w:i/>
          <w:sz w:val="24"/>
          <w:szCs w:val="24"/>
          <w:lang w:val="uk-UA"/>
        </w:rPr>
      </w:pPr>
    </w:p>
    <w:p w14:paraId="326FB6CD" w14:textId="77777777" w:rsidR="00707834" w:rsidRPr="00783D66" w:rsidRDefault="00A51F7E" w:rsidP="00106A34">
      <w:pPr>
        <w:spacing w:after="0" w:line="240" w:lineRule="auto"/>
        <w:rPr>
          <w:rFonts w:ascii="Times New Roman" w:hAnsi="Times New Roman" w:cs="Times New Roman"/>
          <w:b/>
          <w:bCs/>
          <w:sz w:val="24"/>
          <w:szCs w:val="24"/>
          <w:lang w:val="uk-UA"/>
        </w:rPr>
      </w:pPr>
      <w:r w:rsidRPr="00783D66">
        <w:rPr>
          <w:rFonts w:ascii="Times New Roman" w:hAnsi="Times New Roman" w:cs="Times New Roman"/>
          <w:b/>
          <w:bCs/>
          <w:sz w:val="24"/>
          <w:szCs w:val="24"/>
          <w:lang w:val="uk-UA"/>
        </w:rPr>
        <w:t>7</w:t>
      </w:r>
      <w:r w:rsidR="006F2AA1" w:rsidRPr="00783D66">
        <w:rPr>
          <w:rFonts w:ascii="Times New Roman" w:hAnsi="Times New Roman" w:cs="Times New Roman"/>
          <w:b/>
          <w:bCs/>
          <w:sz w:val="24"/>
          <w:szCs w:val="24"/>
          <w:lang w:val="uk-UA"/>
        </w:rPr>
        <w:t xml:space="preserve">. </w:t>
      </w:r>
      <w:r w:rsidR="00071D1A" w:rsidRPr="00783D66">
        <w:rPr>
          <w:rFonts w:ascii="Times New Roman" w:hAnsi="Times New Roman" w:cs="Times New Roman"/>
          <w:b/>
          <w:bCs/>
          <w:sz w:val="24"/>
          <w:szCs w:val="24"/>
          <w:lang w:val="uk-UA"/>
        </w:rPr>
        <w:t>Очікувана вартість предмета закупівлі:</w:t>
      </w:r>
    </w:p>
    <w:p w14:paraId="02C491F8" w14:textId="6F628004" w:rsidR="00783D66" w:rsidRDefault="001D09EF" w:rsidP="00106A34">
      <w:pPr>
        <w:spacing w:after="0" w:line="240" w:lineRule="auto"/>
        <w:rPr>
          <w:rFonts w:ascii="Times New Roman" w:hAnsi="Times New Roman" w:cs="Times New Roman"/>
          <w:i/>
          <w:sz w:val="24"/>
          <w:szCs w:val="24"/>
          <w:lang w:val="uk-UA"/>
        </w:rPr>
      </w:pPr>
      <w:r w:rsidRPr="00783D66">
        <w:rPr>
          <w:rFonts w:ascii="Times New Roman" w:hAnsi="Times New Roman" w:cs="Times New Roman"/>
          <w:bCs/>
          <w:sz w:val="24"/>
          <w:szCs w:val="24"/>
          <w:lang w:val="uk-UA"/>
        </w:rPr>
        <w:t>7.1</w:t>
      </w:r>
      <w:r w:rsidR="006925B5">
        <w:rPr>
          <w:rFonts w:ascii="Times New Roman" w:hAnsi="Times New Roman" w:cs="Times New Roman"/>
          <w:bCs/>
          <w:sz w:val="24"/>
          <w:szCs w:val="24"/>
          <w:lang w:val="uk-UA"/>
        </w:rPr>
        <w:t xml:space="preserve">. </w:t>
      </w:r>
      <w:r w:rsidRPr="00783D66">
        <w:rPr>
          <w:rFonts w:ascii="Times New Roman" w:hAnsi="Times New Roman" w:cs="Times New Roman"/>
          <w:sz w:val="24"/>
          <w:szCs w:val="24"/>
          <w:lang w:val="uk-UA"/>
        </w:rPr>
        <w:t>Очікувана вартість предмета закупівлі</w:t>
      </w:r>
      <w:r w:rsidRPr="009D2826">
        <w:rPr>
          <w:rFonts w:ascii="Times New Roman" w:hAnsi="Times New Roman" w:cs="Times New Roman"/>
          <w:sz w:val="24"/>
          <w:szCs w:val="24"/>
          <w:lang w:val="uk-UA"/>
        </w:rPr>
        <w:t xml:space="preserve">: </w:t>
      </w:r>
      <w:r w:rsidR="00E61E16">
        <w:rPr>
          <w:rFonts w:ascii="Times New Roman" w:hAnsi="Times New Roman" w:cs="Times New Roman"/>
          <w:i/>
          <w:sz w:val="24"/>
          <w:szCs w:val="24"/>
          <w:lang w:val="uk-UA"/>
        </w:rPr>
        <w:t>14</w:t>
      </w:r>
      <w:r w:rsidR="0002221E">
        <w:rPr>
          <w:rFonts w:ascii="Times New Roman" w:hAnsi="Times New Roman" w:cs="Times New Roman"/>
          <w:i/>
          <w:sz w:val="24"/>
          <w:szCs w:val="24"/>
          <w:lang w:val="uk-UA"/>
        </w:rPr>
        <w:t>0</w:t>
      </w:r>
      <w:r w:rsidR="004B1A18">
        <w:rPr>
          <w:rFonts w:ascii="Times New Roman" w:hAnsi="Times New Roman" w:cs="Times New Roman"/>
          <w:i/>
          <w:sz w:val="24"/>
          <w:szCs w:val="24"/>
          <w:lang w:val="uk-UA"/>
        </w:rPr>
        <w:t>00</w:t>
      </w:r>
      <w:r w:rsidRPr="00881A8E">
        <w:rPr>
          <w:rFonts w:ascii="Times New Roman" w:hAnsi="Times New Roman" w:cs="Times New Roman"/>
          <w:i/>
          <w:sz w:val="24"/>
          <w:szCs w:val="24"/>
          <w:lang w:val="uk-UA"/>
        </w:rPr>
        <w:t xml:space="preserve"> грн</w:t>
      </w:r>
      <w:r w:rsidRPr="00063A7F">
        <w:rPr>
          <w:rFonts w:ascii="Times New Roman" w:hAnsi="Times New Roman" w:cs="Times New Roman"/>
          <w:i/>
          <w:sz w:val="24"/>
          <w:szCs w:val="24"/>
          <w:lang w:val="uk-UA"/>
        </w:rPr>
        <w:t>.</w:t>
      </w:r>
      <w:r w:rsidR="00284CEF" w:rsidRPr="00063A7F">
        <w:rPr>
          <w:rFonts w:ascii="Times New Roman" w:hAnsi="Times New Roman" w:cs="Times New Roman"/>
          <w:i/>
          <w:sz w:val="24"/>
          <w:szCs w:val="24"/>
          <w:lang w:val="uk-UA"/>
        </w:rPr>
        <w:t xml:space="preserve">00 коп. </w:t>
      </w:r>
      <w:r w:rsidRPr="00063A7F">
        <w:rPr>
          <w:rFonts w:ascii="Times New Roman" w:hAnsi="Times New Roman" w:cs="Times New Roman"/>
          <w:i/>
          <w:sz w:val="24"/>
          <w:szCs w:val="24"/>
          <w:lang w:val="uk-UA"/>
        </w:rPr>
        <w:t>(</w:t>
      </w:r>
      <w:r w:rsidR="00E61E16">
        <w:rPr>
          <w:rFonts w:ascii="Times New Roman" w:hAnsi="Times New Roman" w:cs="Times New Roman"/>
          <w:i/>
          <w:sz w:val="24"/>
          <w:szCs w:val="24"/>
          <w:lang w:val="uk-UA"/>
        </w:rPr>
        <w:t>чотирнадцять</w:t>
      </w:r>
      <w:r w:rsidR="000C457D">
        <w:rPr>
          <w:rFonts w:ascii="Times New Roman" w:hAnsi="Times New Roman" w:cs="Times New Roman"/>
          <w:i/>
          <w:sz w:val="24"/>
          <w:szCs w:val="24"/>
          <w:lang w:val="uk-UA"/>
        </w:rPr>
        <w:t xml:space="preserve"> тися</w:t>
      </w:r>
      <w:r w:rsidR="00052803">
        <w:rPr>
          <w:rFonts w:ascii="Times New Roman" w:hAnsi="Times New Roman" w:cs="Times New Roman"/>
          <w:i/>
          <w:sz w:val="24"/>
          <w:szCs w:val="24"/>
          <w:lang w:val="uk-UA"/>
        </w:rPr>
        <w:t>ч</w:t>
      </w:r>
      <w:r w:rsidRPr="00063A7F">
        <w:rPr>
          <w:rFonts w:ascii="Times New Roman" w:hAnsi="Times New Roman" w:cs="Times New Roman"/>
          <w:i/>
          <w:sz w:val="24"/>
          <w:szCs w:val="24"/>
          <w:lang w:val="uk-UA"/>
        </w:rPr>
        <w:t xml:space="preserve"> грн. </w:t>
      </w:r>
      <w:r w:rsidR="00284CEF" w:rsidRPr="00063A7F">
        <w:rPr>
          <w:rFonts w:ascii="Times New Roman" w:hAnsi="Times New Roman" w:cs="Times New Roman"/>
          <w:i/>
          <w:sz w:val="24"/>
          <w:szCs w:val="24"/>
          <w:lang w:val="uk-UA"/>
        </w:rPr>
        <w:t xml:space="preserve">00 </w:t>
      </w:r>
      <w:r w:rsidRPr="00063A7F">
        <w:rPr>
          <w:rFonts w:ascii="Times New Roman" w:hAnsi="Times New Roman" w:cs="Times New Roman"/>
          <w:i/>
          <w:sz w:val="24"/>
          <w:szCs w:val="24"/>
          <w:lang w:val="uk-UA"/>
        </w:rPr>
        <w:t xml:space="preserve">коп.) з урахуванням ПДВ та транспортними витратами. </w:t>
      </w:r>
    </w:p>
    <w:p w14:paraId="4A20931C" w14:textId="77777777" w:rsidR="00106A34" w:rsidRPr="00106A34" w:rsidRDefault="00106A34" w:rsidP="00106A34">
      <w:pPr>
        <w:spacing w:after="0" w:line="240" w:lineRule="auto"/>
        <w:rPr>
          <w:rFonts w:ascii="Times New Roman" w:hAnsi="Times New Roman" w:cs="Times New Roman"/>
          <w:i/>
          <w:sz w:val="24"/>
          <w:szCs w:val="24"/>
          <w:lang w:val="uk-UA"/>
        </w:rPr>
      </w:pPr>
    </w:p>
    <w:p w14:paraId="5EB885F8" w14:textId="583F21A9" w:rsidR="00071D1A" w:rsidRDefault="00071D1A" w:rsidP="00106A34">
      <w:pPr>
        <w:widowControl w:val="0"/>
        <w:tabs>
          <w:tab w:val="left" w:pos="284"/>
          <w:tab w:val="left" w:pos="851"/>
        </w:tabs>
        <w:suppressAutoHyphens/>
        <w:spacing w:after="0" w:line="240" w:lineRule="auto"/>
        <w:jc w:val="both"/>
        <w:rPr>
          <w:rFonts w:ascii="Times New Roman" w:hAnsi="Times New Roman" w:cs="Times New Roman"/>
          <w:bCs/>
          <w:i/>
          <w:sz w:val="24"/>
          <w:szCs w:val="24"/>
          <w:lang w:val="uk-UA"/>
        </w:rPr>
      </w:pPr>
      <w:r w:rsidRPr="00783D66">
        <w:rPr>
          <w:rFonts w:ascii="Times New Roman" w:hAnsi="Times New Roman" w:cs="Times New Roman"/>
          <w:b/>
          <w:bCs/>
          <w:sz w:val="24"/>
          <w:szCs w:val="24"/>
          <w:lang w:val="uk-UA"/>
        </w:rPr>
        <w:t xml:space="preserve">8. Період уточнення інформації про </w:t>
      </w:r>
      <w:r w:rsidRPr="003E39C4">
        <w:rPr>
          <w:rFonts w:ascii="Times New Roman" w:hAnsi="Times New Roman" w:cs="Times New Roman"/>
          <w:b/>
          <w:bCs/>
          <w:sz w:val="24"/>
          <w:szCs w:val="24"/>
          <w:lang w:val="uk-UA"/>
        </w:rPr>
        <w:t>закупівлю</w:t>
      </w:r>
      <w:r w:rsidRPr="00881A8E">
        <w:rPr>
          <w:rFonts w:ascii="Times New Roman" w:hAnsi="Times New Roman" w:cs="Times New Roman"/>
          <w:bCs/>
          <w:i/>
          <w:sz w:val="24"/>
          <w:szCs w:val="24"/>
          <w:lang w:val="uk-UA"/>
        </w:rPr>
        <w:t>:</w:t>
      </w:r>
      <w:r w:rsidR="00FD5A31">
        <w:rPr>
          <w:rFonts w:ascii="Times New Roman" w:hAnsi="Times New Roman" w:cs="Times New Roman"/>
          <w:bCs/>
          <w:i/>
          <w:sz w:val="24"/>
          <w:szCs w:val="24"/>
          <w:lang w:val="uk-UA"/>
        </w:rPr>
        <w:t xml:space="preserve"> до </w:t>
      </w:r>
      <w:r w:rsidR="009C7C98">
        <w:rPr>
          <w:rFonts w:ascii="Times New Roman" w:hAnsi="Times New Roman" w:cs="Times New Roman"/>
          <w:bCs/>
          <w:i/>
          <w:sz w:val="24"/>
          <w:szCs w:val="24"/>
          <w:lang w:val="uk-UA"/>
        </w:rPr>
        <w:t>10</w:t>
      </w:r>
      <w:r w:rsidR="002A56F6" w:rsidRPr="00881A8E">
        <w:rPr>
          <w:rFonts w:ascii="Times New Roman" w:hAnsi="Times New Roman" w:cs="Times New Roman"/>
          <w:bCs/>
          <w:i/>
          <w:sz w:val="24"/>
          <w:szCs w:val="24"/>
          <w:lang w:val="uk-UA"/>
        </w:rPr>
        <w:t>.</w:t>
      </w:r>
      <w:r w:rsidR="00E61E16">
        <w:rPr>
          <w:rFonts w:ascii="Times New Roman" w:hAnsi="Times New Roman" w:cs="Times New Roman"/>
          <w:bCs/>
          <w:i/>
          <w:sz w:val="24"/>
          <w:szCs w:val="24"/>
          <w:lang w:val="uk-UA"/>
        </w:rPr>
        <w:t>10</w:t>
      </w:r>
      <w:r w:rsidR="00284CEF" w:rsidRPr="00881A8E">
        <w:rPr>
          <w:rFonts w:ascii="Times New Roman" w:hAnsi="Times New Roman" w:cs="Times New Roman"/>
          <w:bCs/>
          <w:i/>
          <w:sz w:val="24"/>
          <w:szCs w:val="24"/>
          <w:lang w:val="uk-UA"/>
        </w:rPr>
        <w:t>.202</w:t>
      </w:r>
      <w:r w:rsidR="0002221E">
        <w:rPr>
          <w:rFonts w:ascii="Times New Roman" w:hAnsi="Times New Roman" w:cs="Times New Roman"/>
          <w:bCs/>
          <w:i/>
          <w:sz w:val="24"/>
          <w:szCs w:val="24"/>
          <w:lang w:val="uk-UA"/>
        </w:rPr>
        <w:t>2</w:t>
      </w:r>
      <w:r w:rsidR="00284CEF" w:rsidRPr="00881A8E">
        <w:rPr>
          <w:rFonts w:ascii="Times New Roman" w:hAnsi="Times New Roman" w:cs="Times New Roman"/>
          <w:bCs/>
          <w:i/>
          <w:sz w:val="24"/>
          <w:szCs w:val="24"/>
          <w:lang w:val="uk-UA"/>
        </w:rPr>
        <w:t xml:space="preserve"> р.</w:t>
      </w:r>
    </w:p>
    <w:p w14:paraId="67F8620B" w14:textId="77777777" w:rsidR="00106A34" w:rsidRPr="00063A7F" w:rsidRDefault="00106A34" w:rsidP="00106A34">
      <w:pPr>
        <w:widowControl w:val="0"/>
        <w:tabs>
          <w:tab w:val="left" w:pos="284"/>
          <w:tab w:val="left" w:pos="851"/>
        </w:tabs>
        <w:suppressAutoHyphens/>
        <w:spacing w:after="0" w:line="240" w:lineRule="auto"/>
        <w:jc w:val="both"/>
        <w:rPr>
          <w:rFonts w:ascii="Times New Roman" w:hAnsi="Times New Roman" w:cs="Times New Roman"/>
          <w:b/>
          <w:bCs/>
          <w:i/>
          <w:sz w:val="24"/>
          <w:szCs w:val="24"/>
          <w:lang w:val="uk-UA"/>
        </w:rPr>
      </w:pPr>
    </w:p>
    <w:p w14:paraId="3ED62FDD" w14:textId="6B392990" w:rsidR="00071D1A" w:rsidRDefault="00071D1A" w:rsidP="00106A34">
      <w:pPr>
        <w:widowControl w:val="0"/>
        <w:tabs>
          <w:tab w:val="left" w:pos="284"/>
          <w:tab w:val="left" w:pos="851"/>
        </w:tabs>
        <w:suppressAutoHyphens/>
        <w:spacing w:after="0" w:line="240" w:lineRule="auto"/>
        <w:jc w:val="both"/>
        <w:rPr>
          <w:rFonts w:ascii="Times New Roman" w:hAnsi="Times New Roman" w:cs="Times New Roman"/>
          <w:bCs/>
          <w:i/>
          <w:sz w:val="24"/>
          <w:szCs w:val="24"/>
          <w:lang w:val="uk-UA"/>
        </w:rPr>
      </w:pPr>
      <w:r w:rsidRPr="003E39C4">
        <w:rPr>
          <w:rFonts w:ascii="Times New Roman" w:hAnsi="Times New Roman" w:cs="Times New Roman"/>
          <w:b/>
          <w:bCs/>
          <w:sz w:val="24"/>
          <w:szCs w:val="24"/>
          <w:lang w:val="uk-UA"/>
        </w:rPr>
        <w:t>9. Кінцевий строк подання пропозицій</w:t>
      </w:r>
      <w:r w:rsidRPr="00881A8E">
        <w:rPr>
          <w:rFonts w:ascii="Times New Roman" w:hAnsi="Times New Roman" w:cs="Times New Roman"/>
          <w:bCs/>
          <w:sz w:val="24"/>
          <w:szCs w:val="24"/>
          <w:lang w:val="uk-UA"/>
        </w:rPr>
        <w:t>:</w:t>
      </w:r>
      <w:r w:rsidR="00FD5A31">
        <w:rPr>
          <w:rFonts w:ascii="Times New Roman" w:hAnsi="Times New Roman" w:cs="Times New Roman"/>
          <w:bCs/>
          <w:sz w:val="24"/>
          <w:szCs w:val="24"/>
          <w:lang w:val="uk-UA"/>
        </w:rPr>
        <w:t xml:space="preserve"> </w:t>
      </w:r>
      <w:r w:rsidR="00FD5A31" w:rsidRPr="00FD5A31">
        <w:rPr>
          <w:rFonts w:ascii="Times New Roman" w:hAnsi="Times New Roman" w:cs="Times New Roman"/>
          <w:bCs/>
          <w:i/>
          <w:sz w:val="24"/>
          <w:szCs w:val="24"/>
          <w:lang w:val="uk-UA"/>
        </w:rPr>
        <w:t xml:space="preserve">до </w:t>
      </w:r>
      <w:r w:rsidR="00E61E16">
        <w:rPr>
          <w:rFonts w:ascii="Times New Roman" w:hAnsi="Times New Roman" w:cs="Times New Roman"/>
          <w:bCs/>
          <w:i/>
          <w:sz w:val="24"/>
          <w:szCs w:val="24"/>
          <w:lang w:val="uk-UA"/>
        </w:rPr>
        <w:t>12</w:t>
      </w:r>
      <w:r w:rsidR="002A56F6" w:rsidRPr="00881A8E">
        <w:rPr>
          <w:rFonts w:ascii="Times New Roman" w:hAnsi="Times New Roman" w:cs="Times New Roman"/>
          <w:bCs/>
          <w:i/>
          <w:sz w:val="24"/>
          <w:szCs w:val="24"/>
          <w:lang w:val="uk-UA"/>
        </w:rPr>
        <w:t>.</w:t>
      </w:r>
      <w:r w:rsidR="00E61E16">
        <w:rPr>
          <w:rFonts w:ascii="Times New Roman" w:hAnsi="Times New Roman" w:cs="Times New Roman"/>
          <w:bCs/>
          <w:i/>
          <w:sz w:val="24"/>
          <w:szCs w:val="24"/>
          <w:lang w:val="uk-UA"/>
        </w:rPr>
        <w:t>10</w:t>
      </w:r>
      <w:r w:rsidR="00284CEF" w:rsidRPr="00881A8E">
        <w:rPr>
          <w:rFonts w:ascii="Times New Roman" w:hAnsi="Times New Roman" w:cs="Times New Roman"/>
          <w:bCs/>
          <w:i/>
          <w:sz w:val="24"/>
          <w:szCs w:val="24"/>
          <w:lang w:val="uk-UA"/>
        </w:rPr>
        <w:t>.202</w:t>
      </w:r>
      <w:r w:rsidR="0002221E">
        <w:rPr>
          <w:rFonts w:ascii="Times New Roman" w:hAnsi="Times New Roman" w:cs="Times New Roman"/>
          <w:bCs/>
          <w:i/>
          <w:sz w:val="24"/>
          <w:szCs w:val="24"/>
          <w:lang w:val="uk-UA"/>
        </w:rPr>
        <w:t>2</w:t>
      </w:r>
      <w:r w:rsidR="00284CEF" w:rsidRPr="00881A8E">
        <w:rPr>
          <w:rFonts w:ascii="Times New Roman" w:hAnsi="Times New Roman" w:cs="Times New Roman"/>
          <w:bCs/>
          <w:i/>
          <w:sz w:val="24"/>
          <w:szCs w:val="24"/>
          <w:lang w:val="uk-UA"/>
        </w:rPr>
        <w:t xml:space="preserve"> р.</w:t>
      </w:r>
    </w:p>
    <w:p w14:paraId="39F71265" w14:textId="77777777" w:rsidR="00106A34" w:rsidRPr="00783D66" w:rsidRDefault="00106A34" w:rsidP="00106A34">
      <w:pPr>
        <w:widowControl w:val="0"/>
        <w:tabs>
          <w:tab w:val="left" w:pos="284"/>
          <w:tab w:val="left" w:pos="851"/>
        </w:tabs>
        <w:suppressAutoHyphens/>
        <w:spacing w:after="0" w:line="240" w:lineRule="auto"/>
        <w:jc w:val="both"/>
        <w:rPr>
          <w:rFonts w:ascii="Times New Roman" w:hAnsi="Times New Roman" w:cs="Times New Roman"/>
          <w:b/>
          <w:bCs/>
          <w:sz w:val="24"/>
          <w:szCs w:val="24"/>
          <w:lang w:val="uk-UA"/>
        </w:rPr>
      </w:pPr>
    </w:p>
    <w:p w14:paraId="56896FC0" w14:textId="77777777" w:rsidR="005C7337" w:rsidRPr="00063A7F" w:rsidRDefault="00A14D2F" w:rsidP="00106A34">
      <w:pPr>
        <w:spacing w:after="0" w:line="240" w:lineRule="auto"/>
        <w:ind w:right="180"/>
        <w:rPr>
          <w:rFonts w:ascii="Times New Roman" w:hAnsi="Times New Roman" w:cs="Times New Roman"/>
          <w:bCs/>
          <w:i/>
          <w:sz w:val="24"/>
          <w:szCs w:val="24"/>
          <w:lang w:val="uk-UA"/>
        </w:rPr>
      </w:pPr>
      <w:r w:rsidRPr="00783D66">
        <w:rPr>
          <w:rFonts w:ascii="Times New Roman" w:hAnsi="Times New Roman" w:cs="Times New Roman"/>
          <w:b/>
          <w:bCs/>
          <w:sz w:val="24"/>
          <w:szCs w:val="24"/>
          <w:lang w:val="uk-UA"/>
        </w:rPr>
        <w:t>10. Перелік критерії</w:t>
      </w:r>
      <w:r w:rsidR="004F0B7F" w:rsidRPr="00783D66">
        <w:rPr>
          <w:rFonts w:ascii="Times New Roman" w:hAnsi="Times New Roman" w:cs="Times New Roman"/>
          <w:b/>
          <w:bCs/>
          <w:sz w:val="24"/>
          <w:szCs w:val="24"/>
          <w:lang w:val="uk-UA"/>
        </w:rPr>
        <w:t>в та методика оцінки пропозицій із зазначенням питомої ваги критеріїв</w:t>
      </w:r>
      <w:r w:rsidR="004F0B7F" w:rsidRPr="00783D66">
        <w:rPr>
          <w:rFonts w:ascii="Times New Roman" w:hAnsi="Times New Roman" w:cs="Times New Roman"/>
          <w:bCs/>
          <w:sz w:val="24"/>
          <w:szCs w:val="24"/>
          <w:lang w:val="uk-UA"/>
        </w:rPr>
        <w:t>:</w:t>
      </w:r>
      <w:r w:rsidR="00FD5A31">
        <w:rPr>
          <w:rFonts w:ascii="Times New Roman" w:hAnsi="Times New Roman" w:cs="Times New Roman"/>
          <w:bCs/>
          <w:sz w:val="24"/>
          <w:szCs w:val="24"/>
          <w:lang w:val="uk-UA"/>
        </w:rPr>
        <w:t xml:space="preserve"> </w:t>
      </w:r>
      <w:r w:rsidR="00783D66" w:rsidRPr="00063A7F">
        <w:rPr>
          <w:rFonts w:ascii="Times New Roman" w:hAnsi="Times New Roman" w:cs="Times New Roman"/>
          <w:bCs/>
          <w:i/>
          <w:sz w:val="24"/>
          <w:szCs w:val="24"/>
          <w:lang w:val="uk-UA"/>
        </w:rPr>
        <w:t>Оцінка пропозицій здійснюється за єдиним критерієм  - «Ціна» (з урахуванням ПДВ). Питома вага критерію «ціна» – 100 %.</w:t>
      </w:r>
    </w:p>
    <w:p w14:paraId="71910864" w14:textId="77777777" w:rsidR="005C7337" w:rsidRPr="00783D66" w:rsidRDefault="005C7337" w:rsidP="00106A34">
      <w:pPr>
        <w:widowControl w:val="0"/>
        <w:tabs>
          <w:tab w:val="left" w:pos="0"/>
        </w:tabs>
        <w:suppressAutoHyphens/>
        <w:spacing w:after="0" w:line="240" w:lineRule="auto"/>
        <w:jc w:val="both"/>
        <w:rPr>
          <w:rFonts w:ascii="Times New Roman" w:hAnsi="Times New Roman" w:cs="Times New Roman"/>
          <w:b/>
          <w:bCs/>
          <w:sz w:val="24"/>
          <w:szCs w:val="24"/>
          <w:lang w:val="uk-UA"/>
        </w:rPr>
      </w:pPr>
      <w:r w:rsidRPr="00783D66">
        <w:rPr>
          <w:rFonts w:ascii="Times New Roman" w:hAnsi="Times New Roman" w:cs="Times New Roman"/>
          <w:b/>
          <w:bCs/>
          <w:sz w:val="24"/>
          <w:szCs w:val="24"/>
          <w:lang w:val="uk-UA"/>
        </w:rPr>
        <w:t>11. Розмір та умови надання забезпечення пропозицій учасників (якщо замовник вимагає його надати):</w:t>
      </w:r>
      <w:r w:rsidR="00D06B31">
        <w:rPr>
          <w:rFonts w:ascii="Times New Roman" w:hAnsi="Times New Roman" w:cs="Times New Roman"/>
          <w:b/>
          <w:bCs/>
          <w:sz w:val="24"/>
          <w:szCs w:val="24"/>
          <w:lang w:val="uk-UA"/>
        </w:rPr>
        <w:t xml:space="preserve"> </w:t>
      </w:r>
      <w:r w:rsidR="00B632E4" w:rsidRPr="00881A8E">
        <w:rPr>
          <w:rFonts w:ascii="Times New Roman" w:hAnsi="Times New Roman" w:cs="Times New Roman"/>
          <w:bCs/>
          <w:i/>
          <w:sz w:val="24"/>
          <w:szCs w:val="24"/>
          <w:lang w:val="uk-UA"/>
        </w:rPr>
        <w:t>не вимагається</w:t>
      </w:r>
      <w:r w:rsidR="00063A7F">
        <w:rPr>
          <w:rFonts w:ascii="Times New Roman" w:hAnsi="Times New Roman" w:cs="Times New Roman"/>
          <w:bCs/>
          <w:i/>
          <w:sz w:val="24"/>
          <w:szCs w:val="24"/>
          <w:lang w:val="uk-UA"/>
        </w:rPr>
        <w:t>.</w:t>
      </w:r>
    </w:p>
    <w:p w14:paraId="63FBD6E4" w14:textId="77777777" w:rsidR="0056752C" w:rsidRDefault="005C7337" w:rsidP="00106A34">
      <w:pPr>
        <w:widowControl w:val="0"/>
        <w:tabs>
          <w:tab w:val="left" w:pos="284"/>
          <w:tab w:val="left" w:pos="851"/>
        </w:tabs>
        <w:suppressAutoHyphens/>
        <w:spacing w:after="0" w:line="240" w:lineRule="auto"/>
        <w:jc w:val="both"/>
        <w:rPr>
          <w:rFonts w:ascii="Times New Roman" w:hAnsi="Times New Roman" w:cs="Times New Roman"/>
          <w:b/>
          <w:bCs/>
          <w:sz w:val="24"/>
          <w:szCs w:val="24"/>
          <w:lang w:val="uk-UA"/>
        </w:rPr>
      </w:pPr>
      <w:r w:rsidRPr="00783D66">
        <w:rPr>
          <w:rFonts w:ascii="Times New Roman" w:hAnsi="Times New Roman" w:cs="Times New Roman"/>
          <w:b/>
          <w:bCs/>
          <w:sz w:val="24"/>
          <w:szCs w:val="24"/>
          <w:lang w:val="uk-UA"/>
        </w:rPr>
        <w:t>12. Розмір та умови надання забезпечення виконання договору про закупівлю (якщо замовник вимагає його надати):</w:t>
      </w:r>
      <w:r w:rsidR="00D06B31">
        <w:rPr>
          <w:rFonts w:ascii="Times New Roman" w:hAnsi="Times New Roman" w:cs="Times New Roman"/>
          <w:b/>
          <w:bCs/>
          <w:sz w:val="24"/>
          <w:szCs w:val="24"/>
          <w:lang w:val="uk-UA"/>
        </w:rPr>
        <w:t xml:space="preserve"> </w:t>
      </w:r>
      <w:r w:rsidR="00B632E4" w:rsidRPr="00063A7F">
        <w:rPr>
          <w:rFonts w:ascii="Times New Roman" w:hAnsi="Times New Roman" w:cs="Times New Roman"/>
          <w:bCs/>
          <w:i/>
          <w:sz w:val="24"/>
          <w:szCs w:val="24"/>
          <w:lang w:val="uk-UA"/>
        </w:rPr>
        <w:t>не передбачено</w:t>
      </w:r>
      <w:r w:rsidR="00063A7F">
        <w:rPr>
          <w:rFonts w:ascii="Times New Roman" w:hAnsi="Times New Roman" w:cs="Times New Roman"/>
          <w:bCs/>
          <w:i/>
          <w:sz w:val="24"/>
          <w:szCs w:val="24"/>
          <w:lang w:val="uk-UA"/>
        </w:rPr>
        <w:t>.</w:t>
      </w:r>
    </w:p>
    <w:p w14:paraId="4F6FDEB1" w14:textId="77777777" w:rsidR="002056C3" w:rsidRDefault="0056752C" w:rsidP="00106A34">
      <w:pPr>
        <w:widowControl w:val="0"/>
        <w:tabs>
          <w:tab w:val="left" w:pos="284"/>
          <w:tab w:val="left" w:pos="851"/>
        </w:tabs>
        <w:suppressAutoHyphens/>
        <w:spacing w:after="0" w:line="240" w:lineRule="auto"/>
        <w:jc w:val="both"/>
        <w:rPr>
          <w:rFonts w:ascii="Times New Roman" w:hAnsi="Times New Roman" w:cs="Times New Roman"/>
          <w:bCs/>
          <w:i/>
          <w:sz w:val="24"/>
          <w:szCs w:val="24"/>
          <w:lang w:val="uk-UA"/>
        </w:rPr>
      </w:pPr>
      <w:r w:rsidRPr="008F0A4A">
        <w:rPr>
          <w:rFonts w:ascii="Times New Roman" w:eastAsia="Times New Roman" w:hAnsi="Times New Roman" w:cs="Times New Roman"/>
          <w:b/>
          <w:lang w:val="uk-UA" w:eastAsia="uk-UA"/>
        </w:rPr>
        <w:t xml:space="preserve">13. </w:t>
      </w:r>
      <w:r w:rsidRPr="008F0A4A">
        <w:rPr>
          <w:rFonts w:ascii="Times New Roman" w:eastAsia="Times New Roman" w:hAnsi="Times New Roman" w:cs="Times New Roman"/>
          <w:b/>
          <w:color w:val="000000"/>
          <w:sz w:val="24"/>
          <w:szCs w:val="24"/>
          <w:lang w:val="uk-UA" w:eastAsia="ru-RU"/>
        </w:rPr>
        <w:t>Р</w:t>
      </w:r>
      <w:r w:rsidRPr="0056752C">
        <w:rPr>
          <w:rFonts w:ascii="Times New Roman" w:eastAsia="Times New Roman" w:hAnsi="Times New Roman" w:cs="Times New Roman"/>
          <w:b/>
          <w:color w:val="000000"/>
          <w:sz w:val="24"/>
          <w:szCs w:val="24"/>
          <w:lang w:val="uk-UA" w:eastAsia="ru-RU"/>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Pr="008F0A4A">
        <w:rPr>
          <w:rFonts w:ascii="Times New Roman" w:eastAsia="Times New Roman" w:hAnsi="Times New Roman" w:cs="Times New Roman"/>
          <w:b/>
          <w:color w:val="000000"/>
          <w:sz w:val="24"/>
          <w:szCs w:val="24"/>
          <w:lang w:val="uk-UA" w:eastAsia="ru-RU"/>
        </w:rPr>
        <w:t xml:space="preserve"> закупівлі</w:t>
      </w:r>
      <w:r w:rsidRPr="00063A7F">
        <w:rPr>
          <w:rFonts w:ascii="Times New Roman" w:hAnsi="Times New Roman" w:cs="Times New Roman"/>
          <w:b/>
          <w:i/>
          <w:sz w:val="24"/>
          <w:szCs w:val="24"/>
          <w:lang w:val="uk-UA"/>
        </w:rPr>
        <w:t xml:space="preserve">: </w:t>
      </w:r>
      <w:r w:rsidRPr="00063A7F">
        <w:rPr>
          <w:rFonts w:ascii="Times New Roman" w:hAnsi="Times New Roman" w:cs="Times New Roman"/>
          <w:i/>
          <w:sz w:val="24"/>
          <w:szCs w:val="24"/>
          <w:lang w:val="uk-UA"/>
        </w:rPr>
        <w:t xml:space="preserve">0,5 % </w:t>
      </w:r>
    </w:p>
    <w:p w14:paraId="11BEFB6E" w14:textId="77777777" w:rsidR="00A14D2F" w:rsidRPr="002056C3" w:rsidRDefault="005C7337" w:rsidP="00106A34">
      <w:pPr>
        <w:widowControl w:val="0"/>
        <w:tabs>
          <w:tab w:val="left" w:pos="284"/>
          <w:tab w:val="left" w:pos="851"/>
        </w:tabs>
        <w:suppressAutoHyphens/>
        <w:spacing w:after="0" w:line="240" w:lineRule="auto"/>
        <w:jc w:val="both"/>
        <w:rPr>
          <w:rFonts w:ascii="Times New Roman" w:hAnsi="Times New Roman" w:cs="Times New Roman"/>
          <w:bCs/>
          <w:i/>
          <w:sz w:val="24"/>
          <w:szCs w:val="24"/>
          <w:lang w:val="uk-UA"/>
        </w:rPr>
      </w:pPr>
      <w:r w:rsidRPr="00783D66">
        <w:rPr>
          <w:rFonts w:ascii="Times New Roman" w:hAnsi="Times New Roman" w:cs="Times New Roman"/>
          <w:b/>
          <w:sz w:val="24"/>
          <w:szCs w:val="24"/>
          <w:lang w:val="uk-UA"/>
        </w:rPr>
        <w:t>14.</w:t>
      </w:r>
      <w:r w:rsidR="004B1A18">
        <w:rPr>
          <w:rFonts w:ascii="Times New Roman" w:hAnsi="Times New Roman" w:cs="Times New Roman"/>
          <w:b/>
          <w:sz w:val="24"/>
          <w:szCs w:val="24"/>
          <w:lang w:val="uk-UA"/>
        </w:rPr>
        <w:t xml:space="preserve"> </w:t>
      </w:r>
      <w:r w:rsidR="00E754DD" w:rsidRPr="00783D66">
        <w:rPr>
          <w:rFonts w:ascii="Times New Roman" w:hAnsi="Times New Roman" w:cs="Times New Roman"/>
          <w:b/>
          <w:sz w:val="24"/>
          <w:szCs w:val="24"/>
          <w:lang w:val="uk-UA"/>
        </w:rPr>
        <w:t>Інша інформація:</w:t>
      </w:r>
    </w:p>
    <w:p w14:paraId="66C0573E" w14:textId="77777777" w:rsidR="00A14D2F" w:rsidRPr="00063A7F" w:rsidRDefault="00783D66" w:rsidP="00106A34">
      <w:pPr>
        <w:widowControl w:val="0"/>
        <w:tabs>
          <w:tab w:val="left" w:pos="284"/>
          <w:tab w:val="left" w:pos="851"/>
        </w:tabs>
        <w:suppressAutoHyphens/>
        <w:spacing w:after="0" w:line="240" w:lineRule="auto"/>
        <w:jc w:val="both"/>
        <w:rPr>
          <w:rFonts w:ascii="Times New Roman" w:hAnsi="Times New Roman" w:cs="Times New Roman"/>
          <w:i/>
          <w:sz w:val="24"/>
          <w:szCs w:val="24"/>
          <w:lang w:val="uk-UA"/>
        </w:rPr>
      </w:pPr>
      <w:r w:rsidRPr="00063A7F">
        <w:rPr>
          <w:rFonts w:ascii="Times New Roman" w:hAnsi="Times New Roman" w:cs="Times New Roman"/>
          <w:i/>
          <w:sz w:val="24"/>
          <w:szCs w:val="24"/>
          <w:lang w:val="uk-UA"/>
        </w:rPr>
        <w:t xml:space="preserve"> - </w:t>
      </w:r>
      <w:r w:rsidR="00A14D2F" w:rsidRPr="00063A7F">
        <w:rPr>
          <w:rFonts w:ascii="Times New Roman" w:hAnsi="Times New Roman" w:cs="Times New Roman"/>
          <w:i/>
          <w:sz w:val="24"/>
          <w:szCs w:val="24"/>
          <w:lang w:val="uk-UA"/>
        </w:rPr>
        <w:t xml:space="preserve">Вимоги до кваліфікації учасників Додаток </w:t>
      </w:r>
      <w:r w:rsidR="00836A6D">
        <w:rPr>
          <w:rFonts w:ascii="Times New Roman" w:hAnsi="Times New Roman" w:cs="Times New Roman"/>
          <w:i/>
          <w:sz w:val="24"/>
          <w:szCs w:val="24"/>
          <w:lang w:val="uk-UA"/>
        </w:rPr>
        <w:t xml:space="preserve">№ </w:t>
      </w:r>
      <w:r w:rsidR="00A14D2F" w:rsidRPr="00063A7F">
        <w:rPr>
          <w:rFonts w:ascii="Times New Roman" w:hAnsi="Times New Roman" w:cs="Times New Roman"/>
          <w:i/>
          <w:sz w:val="24"/>
          <w:szCs w:val="24"/>
          <w:lang w:val="uk-UA"/>
        </w:rPr>
        <w:t>2</w:t>
      </w:r>
    </w:p>
    <w:p w14:paraId="7BDFCCC5" w14:textId="77777777" w:rsidR="005C7337" w:rsidRPr="00063A7F" w:rsidRDefault="00783D66" w:rsidP="00106A34">
      <w:pPr>
        <w:widowControl w:val="0"/>
        <w:tabs>
          <w:tab w:val="left" w:pos="284"/>
          <w:tab w:val="left" w:pos="851"/>
        </w:tabs>
        <w:suppressAutoHyphens/>
        <w:spacing w:after="0" w:line="240" w:lineRule="auto"/>
        <w:jc w:val="both"/>
        <w:rPr>
          <w:rFonts w:ascii="Times New Roman" w:hAnsi="Times New Roman" w:cs="Times New Roman"/>
          <w:b/>
          <w:bCs/>
          <w:i/>
          <w:sz w:val="24"/>
          <w:szCs w:val="24"/>
          <w:lang w:val="uk-UA"/>
        </w:rPr>
      </w:pPr>
      <w:r w:rsidRPr="00063A7F">
        <w:rPr>
          <w:rFonts w:ascii="Times New Roman" w:hAnsi="Times New Roman" w:cs="Times New Roman"/>
          <w:i/>
          <w:sz w:val="24"/>
          <w:szCs w:val="24"/>
        </w:rPr>
        <w:t xml:space="preserve">- </w:t>
      </w:r>
      <w:r w:rsidRPr="00063A7F">
        <w:rPr>
          <w:rFonts w:ascii="Times New Roman" w:hAnsi="Times New Roman" w:cs="Times New Roman"/>
          <w:i/>
          <w:sz w:val="24"/>
          <w:szCs w:val="24"/>
          <w:lang w:val="uk-UA"/>
        </w:rPr>
        <w:t>П</w:t>
      </w:r>
      <w:r w:rsidR="005C7337" w:rsidRPr="00063A7F">
        <w:rPr>
          <w:rFonts w:ascii="Times New Roman" w:hAnsi="Times New Roman" w:cs="Times New Roman"/>
          <w:i/>
          <w:sz w:val="24"/>
          <w:szCs w:val="24"/>
          <w:lang w:val="uk-UA"/>
        </w:rPr>
        <w:t>ро</w:t>
      </w:r>
      <w:r w:rsidR="00D06B31">
        <w:rPr>
          <w:rFonts w:ascii="Times New Roman" w:hAnsi="Times New Roman" w:cs="Times New Roman"/>
          <w:i/>
          <w:sz w:val="24"/>
          <w:szCs w:val="24"/>
          <w:lang w:val="uk-UA"/>
        </w:rPr>
        <w:t>є</w:t>
      </w:r>
      <w:r w:rsidR="005C7337" w:rsidRPr="00063A7F">
        <w:rPr>
          <w:rFonts w:ascii="Times New Roman" w:hAnsi="Times New Roman" w:cs="Times New Roman"/>
          <w:i/>
          <w:sz w:val="24"/>
          <w:szCs w:val="24"/>
          <w:lang w:val="uk-UA"/>
        </w:rPr>
        <w:t xml:space="preserve">кт договору </w:t>
      </w:r>
      <w:r w:rsidR="005C7337" w:rsidRPr="00063A7F">
        <w:rPr>
          <w:rFonts w:ascii="Times New Roman" w:hAnsi="Times New Roman" w:cs="Times New Roman"/>
          <w:i/>
          <w:sz w:val="24"/>
          <w:szCs w:val="24"/>
        </w:rPr>
        <w:t xml:space="preserve">Додаток № </w:t>
      </w:r>
      <w:r w:rsidR="00A14D2F" w:rsidRPr="00063A7F">
        <w:rPr>
          <w:rFonts w:ascii="Times New Roman" w:hAnsi="Times New Roman" w:cs="Times New Roman"/>
          <w:i/>
          <w:sz w:val="24"/>
          <w:szCs w:val="24"/>
          <w:lang w:val="uk-UA"/>
        </w:rPr>
        <w:t>3</w:t>
      </w:r>
      <w:r w:rsidR="005C7337" w:rsidRPr="00063A7F">
        <w:rPr>
          <w:rFonts w:ascii="Times New Roman" w:hAnsi="Times New Roman" w:cs="Times New Roman"/>
          <w:i/>
          <w:sz w:val="24"/>
          <w:szCs w:val="24"/>
          <w:lang w:val="uk-UA"/>
        </w:rPr>
        <w:t>.</w:t>
      </w:r>
    </w:p>
    <w:p w14:paraId="53BFAD4F" w14:textId="77777777" w:rsidR="005C7337" w:rsidRPr="005C7337" w:rsidRDefault="005C7337" w:rsidP="00106A34">
      <w:pPr>
        <w:tabs>
          <w:tab w:val="left" w:pos="10632"/>
        </w:tabs>
        <w:spacing w:after="0" w:line="240" w:lineRule="auto"/>
        <w:rPr>
          <w:sz w:val="2"/>
          <w:szCs w:val="2"/>
          <w:lang w:val="uk-UA"/>
        </w:rPr>
        <w:sectPr w:rsidR="005C7337" w:rsidRPr="005C7337">
          <w:type w:val="continuous"/>
          <w:pgSz w:w="11900" w:h="16840"/>
          <w:pgMar w:top="360" w:right="360" w:bottom="360" w:left="360" w:header="0" w:footer="3" w:gutter="0"/>
          <w:cols w:space="720"/>
        </w:sectPr>
      </w:pPr>
    </w:p>
    <w:p w14:paraId="7B688065" w14:textId="77777777" w:rsidR="008022ED" w:rsidRDefault="008022ED" w:rsidP="00106A34">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6663"/>
        <w:jc w:val="right"/>
        <w:rPr>
          <w:rFonts w:ascii="Times New Roman" w:hAnsi="Times New Roman" w:cs="Times New Roman"/>
          <w:bCs/>
          <w:sz w:val="24"/>
          <w:szCs w:val="24"/>
          <w:lang w:val="uk-UA"/>
        </w:rPr>
      </w:pPr>
      <w:r w:rsidRPr="00063A7F">
        <w:rPr>
          <w:rFonts w:ascii="Times New Roman" w:hAnsi="Times New Roman" w:cs="Times New Roman"/>
          <w:bCs/>
          <w:sz w:val="24"/>
          <w:szCs w:val="24"/>
          <w:lang w:val="uk-UA"/>
        </w:rPr>
        <w:lastRenderedPageBreak/>
        <w:t>Додаток №1</w:t>
      </w:r>
    </w:p>
    <w:p w14:paraId="73129494" w14:textId="77777777" w:rsidR="00DB189A" w:rsidRPr="00063A7F" w:rsidRDefault="00DB189A" w:rsidP="00106A34">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6663"/>
        <w:jc w:val="right"/>
        <w:rPr>
          <w:rFonts w:ascii="Times New Roman" w:hAnsi="Times New Roman" w:cs="Times New Roman"/>
          <w:bCs/>
          <w:sz w:val="24"/>
          <w:szCs w:val="24"/>
          <w:lang w:val="uk-UA"/>
        </w:rPr>
      </w:pPr>
    </w:p>
    <w:p w14:paraId="2ADAF591" w14:textId="77777777" w:rsidR="005F2DCC" w:rsidRPr="005B1746" w:rsidRDefault="005F2DCC" w:rsidP="005F2DCC">
      <w:pPr>
        <w:ind w:firstLine="567"/>
        <w:jc w:val="center"/>
        <w:rPr>
          <w:rFonts w:ascii="Times New Roman" w:hAnsi="Times New Roman" w:cs="Times New Roman"/>
          <w:b/>
          <w:bCs/>
          <w:sz w:val="28"/>
          <w:szCs w:val="28"/>
          <w:lang w:val="uk-UA"/>
        </w:rPr>
      </w:pPr>
      <w:r w:rsidRPr="005B1746">
        <w:rPr>
          <w:rFonts w:ascii="Times New Roman" w:hAnsi="Times New Roman" w:cs="Times New Roman"/>
          <w:b/>
          <w:bCs/>
          <w:sz w:val="28"/>
          <w:szCs w:val="28"/>
          <w:lang w:val="uk-UA"/>
        </w:rPr>
        <w:t>Технічні, якісні та інші характеристики предмета закупівлі</w:t>
      </w:r>
    </w:p>
    <w:p w14:paraId="2D0B82A2" w14:textId="6ECA56B7" w:rsidR="00822BE4" w:rsidRPr="0002221E" w:rsidRDefault="00822BE4" w:rsidP="00CC33E5">
      <w:pPr>
        <w:shd w:val="clear" w:color="auto" w:fill="FFFFFF"/>
        <w:spacing w:after="0" w:line="240" w:lineRule="auto"/>
        <w:jc w:val="center"/>
        <w:rPr>
          <w:rFonts w:ascii="Times New Roman" w:hAnsi="Times New Roman" w:cs="Times New Roman"/>
          <w:sz w:val="28"/>
          <w:szCs w:val="28"/>
          <w:lang w:val="uk-UA"/>
        </w:rPr>
      </w:pPr>
      <w:r w:rsidRPr="00823422">
        <w:rPr>
          <w:rFonts w:ascii="Times New Roman" w:hAnsi="Times New Roman" w:cs="Times New Roman"/>
          <w:sz w:val="28"/>
          <w:szCs w:val="28"/>
          <w:lang w:val="uk-UA"/>
        </w:rPr>
        <w:t>Код ДК 021:2015</w:t>
      </w:r>
      <w:r w:rsidR="00CC33E5">
        <w:rPr>
          <w:rFonts w:ascii="Times New Roman" w:hAnsi="Times New Roman" w:cs="Times New Roman"/>
          <w:sz w:val="28"/>
          <w:szCs w:val="28"/>
          <w:lang w:val="uk-UA"/>
        </w:rPr>
        <w:t xml:space="preserve"> </w:t>
      </w:r>
      <w:r w:rsidRPr="00823422">
        <w:rPr>
          <w:rFonts w:ascii="Times New Roman" w:hAnsi="Times New Roman" w:cs="Times New Roman"/>
          <w:sz w:val="28"/>
          <w:szCs w:val="28"/>
          <w:lang w:val="uk-UA"/>
        </w:rPr>
        <w:t>-</w:t>
      </w:r>
      <w:r w:rsidR="00CC33E5">
        <w:rPr>
          <w:rFonts w:ascii="Times New Roman" w:hAnsi="Times New Roman" w:cs="Times New Roman"/>
          <w:sz w:val="28"/>
          <w:szCs w:val="28"/>
          <w:lang w:val="uk-UA"/>
        </w:rPr>
        <w:t xml:space="preserve"> </w:t>
      </w:r>
      <w:r w:rsidR="00CC33E5" w:rsidRPr="00CC33E5">
        <w:rPr>
          <w:rFonts w:ascii="Times New Roman" w:hAnsi="Times New Roman" w:cs="Times New Roman"/>
          <w:sz w:val="28"/>
          <w:szCs w:val="24"/>
          <w:shd w:val="clear" w:color="auto" w:fill="FFFFFF"/>
        </w:rPr>
        <w:t>44830000-7 Мастики, шпаклівки, замазки та розчинники</w:t>
      </w:r>
      <w:r w:rsidR="00CC33E5" w:rsidRPr="00CC33E5">
        <w:rPr>
          <w:rFonts w:ascii="Times New Roman" w:hAnsi="Times New Roman" w:cs="Times New Roman"/>
          <w:bCs/>
          <w:sz w:val="28"/>
          <w:szCs w:val="24"/>
        </w:rPr>
        <w:t xml:space="preserve"> </w:t>
      </w:r>
      <w:r w:rsidR="00CC33E5" w:rsidRPr="0002221E">
        <w:rPr>
          <w:rFonts w:ascii="Times New Roman" w:hAnsi="Times New Roman" w:cs="Times New Roman"/>
          <w:bCs/>
          <w:sz w:val="28"/>
          <w:szCs w:val="28"/>
        </w:rPr>
        <w:t>(</w:t>
      </w:r>
      <w:r w:rsidR="00E61E16" w:rsidRPr="00E61E16">
        <w:rPr>
          <w:rFonts w:ascii="Times New Roman" w:hAnsi="Times New Roman" w:cs="Times New Roman"/>
          <w:sz w:val="28"/>
          <w:szCs w:val="28"/>
          <w:shd w:val="clear" w:color="auto" w:fill="FFFFFF"/>
        </w:rPr>
        <w:t>Грунтовка, замазка для плитки, штукатурка</w:t>
      </w:r>
      <w:r w:rsidR="00CC33E5" w:rsidRPr="0002221E">
        <w:rPr>
          <w:rFonts w:ascii="Times New Roman" w:hAnsi="Times New Roman" w:cs="Times New Roman"/>
          <w:bCs/>
          <w:sz w:val="28"/>
          <w:szCs w:val="28"/>
        </w:rPr>
        <w:t>)</w:t>
      </w:r>
    </w:p>
    <w:p w14:paraId="2D9F5B37" w14:textId="77777777" w:rsidR="00DB189A" w:rsidRPr="00CC33E5" w:rsidRDefault="00DB189A" w:rsidP="000F5018">
      <w:pPr>
        <w:pStyle w:val="11"/>
        <w:spacing w:line="240" w:lineRule="auto"/>
        <w:rPr>
          <w:rFonts w:ascii="Times New Roman" w:hAnsi="Times New Roman" w:cs="Times New Roman"/>
          <w:bCs/>
          <w:color w:val="auto"/>
          <w:sz w:val="32"/>
          <w:szCs w:val="28"/>
          <w:lang w:val="uk-U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2924"/>
        <w:gridCol w:w="851"/>
        <w:gridCol w:w="1275"/>
        <w:gridCol w:w="4962"/>
      </w:tblGrid>
      <w:tr w:rsidR="00881FD6" w:rsidRPr="00823422" w14:paraId="073F0756" w14:textId="77777777" w:rsidTr="006925B5">
        <w:trPr>
          <w:jc w:val="center"/>
        </w:trPr>
        <w:tc>
          <w:tcPr>
            <w:tcW w:w="615" w:type="dxa"/>
            <w:vAlign w:val="center"/>
          </w:tcPr>
          <w:p w14:paraId="557B2911" w14:textId="77777777" w:rsidR="00881FD6" w:rsidRPr="006925B5" w:rsidRDefault="00881FD6" w:rsidP="006925B5">
            <w:pPr>
              <w:spacing w:after="0" w:line="240" w:lineRule="auto"/>
              <w:ind w:left="-20" w:right="-125"/>
              <w:jc w:val="center"/>
              <w:rPr>
                <w:rFonts w:ascii="Times New Roman" w:hAnsi="Times New Roman" w:cs="Times New Roman"/>
                <w:b/>
                <w:bCs/>
                <w:sz w:val="24"/>
                <w:szCs w:val="24"/>
                <w:lang w:val="uk-UA"/>
              </w:rPr>
            </w:pPr>
            <w:r w:rsidRPr="006925B5">
              <w:rPr>
                <w:rFonts w:ascii="Times New Roman" w:hAnsi="Times New Roman" w:cs="Times New Roman"/>
                <w:b/>
                <w:bCs/>
                <w:sz w:val="24"/>
                <w:szCs w:val="24"/>
                <w:lang w:val="uk-UA"/>
              </w:rPr>
              <w:t>№ з/п</w:t>
            </w:r>
          </w:p>
        </w:tc>
        <w:tc>
          <w:tcPr>
            <w:tcW w:w="2924" w:type="dxa"/>
            <w:vAlign w:val="center"/>
          </w:tcPr>
          <w:p w14:paraId="70E35414" w14:textId="77777777" w:rsidR="00881FD6" w:rsidRPr="006925B5" w:rsidRDefault="00881FD6" w:rsidP="006925B5">
            <w:pPr>
              <w:spacing w:after="0" w:line="240" w:lineRule="auto"/>
              <w:ind w:right="-127"/>
              <w:jc w:val="center"/>
              <w:rPr>
                <w:rFonts w:ascii="Times New Roman" w:hAnsi="Times New Roman" w:cs="Times New Roman"/>
                <w:b/>
                <w:bCs/>
                <w:sz w:val="24"/>
                <w:szCs w:val="24"/>
                <w:lang w:val="uk-UA"/>
              </w:rPr>
            </w:pPr>
            <w:r w:rsidRPr="006925B5">
              <w:rPr>
                <w:rFonts w:ascii="Times New Roman" w:hAnsi="Times New Roman" w:cs="Times New Roman"/>
                <w:b/>
                <w:bCs/>
                <w:sz w:val="24"/>
                <w:szCs w:val="24"/>
                <w:lang w:val="uk-UA"/>
              </w:rPr>
              <w:t>Найменування товару</w:t>
            </w:r>
          </w:p>
        </w:tc>
        <w:tc>
          <w:tcPr>
            <w:tcW w:w="851" w:type="dxa"/>
            <w:vAlign w:val="center"/>
          </w:tcPr>
          <w:p w14:paraId="5C1D7A7A" w14:textId="77777777" w:rsidR="00C10F0E" w:rsidRPr="006925B5" w:rsidRDefault="00881FD6" w:rsidP="006925B5">
            <w:pPr>
              <w:spacing w:after="0" w:line="240" w:lineRule="auto"/>
              <w:ind w:left="-108" w:right="-108"/>
              <w:jc w:val="center"/>
              <w:rPr>
                <w:rFonts w:ascii="Times New Roman" w:hAnsi="Times New Roman" w:cs="Times New Roman"/>
                <w:b/>
                <w:bCs/>
                <w:sz w:val="24"/>
                <w:szCs w:val="24"/>
                <w:lang w:val="uk-UA"/>
              </w:rPr>
            </w:pPr>
            <w:r w:rsidRPr="006925B5">
              <w:rPr>
                <w:rFonts w:ascii="Times New Roman" w:hAnsi="Times New Roman" w:cs="Times New Roman"/>
                <w:b/>
                <w:bCs/>
                <w:sz w:val="24"/>
                <w:szCs w:val="24"/>
                <w:lang w:val="uk-UA"/>
              </w:rPr>
              <w:t>Од.</w:t>
            </w:r>
          </w:p>
          <w:p w14:paraId="71F073DB" w14:textId="77777777" w:rsidR="00881FD6" w:rsidRPr="006925B5" w:rsidRDefault="00881FD6" w:rsidP="006925B5">
            <w:pPr>
              <w:spacing w:after="0" w:line="240" w:lineRule="auto"/>
              <w:ind w:left="-108" w:right="-108"/>
              <w:jc w:val="center"/>
              <w:rPr>
                <w:rFonts w:ascii="Times New Roman" w:hAnsi="Times New Roman" w:cs="Times New Roman"/>
                <w:b/>
                <w:bCs/>
                <w:sz w:val="24"/>
                <w:szCs w:val="24"/>
                <w:lang w:val="uk-UA"/>
              </w:rPr>
            </w:pPr>
            <w:r w:rsidRPr="006925B5">
              <w:rPr>
                <w:rFonts w:ascii="Times New Roman" w:hAnsi="Times New Roman" w:cs="Times New Roman"/>
                <w:b/>
                <w:bCs/>
                <w:sz w:val="24"/>
                <w:szCs w:val="24"/>
                <w:lang w:val="uk-UA"/>
              </w:rPr>
              <w:t>виміру</w:t>
            </w:r>
          </w:p>
        </w:tc>
        <w:tc>
          <w:tcPr>
            <w:tcW w:w="1275" w:type="dxa"/>
            <w:vAlign w:val="center"/>
          </w:tcPr>
          <w:p w14:paraId="30999B16" w14:textId="77777777" w:rsidR="00881FD6" w:rsidRPr="006925B5" w:rsidRDefault="00881FD6" w:rsidP="006925B5">
            <w:pPr>
              <w:spacing w:after="0" w:line="240" w:lineRule="auto"/>
              <w:jc w:val="center"/>
              <w:rPr>
                <w:rFonts w:ascii="Times New Roman" w:hAnsi="Times New Roman" w:cs="Times New Roman"/>
                <w:b/>
                <w:bCs/>
                <w:sz w:val="24"/>
                <w:szCs w:val="24"/>
                <w:lang w:val="uk-UA"/>
              </w:rPr>
            </w:pPr>
            <w:r w:rsidRPr="006925B5">
              <w:rPr>
                <w:rFonts w:ascii="Times New Roman" w:hAnsi="Times New Roman" w:cs="Times New Roman"/>
                <w:b/>
                <w:bCs/>
                <w:sz w:val="24"/>
                <w:szCs w:val="24"/>
                <w:lang w:val="uk-UA"/>
              </w:rPr>
              <w:t>Кількіст</w:t>
            </w:r>
            <w:r w:rsidR="00880207" w:rsidRPr="006925B5">
              <w:rPr>
                <w:rFonts w:ascii="Times New Roman" w:hAnsi="Times New Roman" w:cs="Times New Roman"/>
                <w:b/>
                <w:bCs/>
                <w:sz w:val="24"/>
                <w:szCs w:val="24"/>
                <w:lang w:val="uk-UA"/>
              </w:rPr>
              <w:t>ь</w:t>
            </w:r>
          </w:p>
        </w:tc>
        <w:tc>
          <w:tcPr>
            <w:tcW w:w="4962" w:type="dxa"/>
            <w:vAlign w:val="center"/>
          </w:tcPr>
          <w:p w14:paraId="0FDF5EA8" w14:textId="77777777" w:rsidR="00881FD6" w:rsidRPr="006925B5" w:rsidRDefault="00881FD6" w:rsidP="006925B5">
            <w:pPr>
              <w:spacing w:after="0" w:line="240" w:lineRule="auto"/>
              <w:jc w:val="center"/>
              <w:rPr>
                <w:rFonts w:ascii="Times New Roman" w:hAnsi="Times New Roman" w:cs="Times New Roman"/>
                <w:b/>
                <w:bCs/>
                <w:sz w:val="24"/>
                <w:szCs w:val="24"/>
                <w:lang w:val="uk-UA"/>
              </w:rPr>
            </w:pPr>
            <w:r w:rsidRPr="006925B5">
              <w:rPr>
                <w:rFonts w:ascii="Times New Roman" w:hAnsi="Times New Roman" w:cs="Times New Roman"/>
                <w:b/>
                <w:bCs/>
                <w:sz w:val="24"/>
                <w:szCs w:val="24"/>
                <w:lang w:val="uk-UA"/>
              </w:rPr>
              <w:t>Технічні вимоги</w:t>
            </w:r>
          </w:p>
        </w:tc>
      </w:tr>
      <w:tr w:rsidR="004B1A18" w:rsidRPr="004B1A18" w14:paraId="59B28CB7" w14:textId="77777777" w:rsidTr="00CC33E5">
        <w:trPr>
          <w:trHeight w:val="2718"/>
          <w:jc w:val="center"/>
        </w:trPr>
        <w:tc>
          <w:tcPr>
            <w:tcW w:w="615" w:type="dxa"/>
            <w:vAlign w:val="center"/>
          </w:tcPr>
          <w:p w14:paraId="1809197B" w14:textId="77777777" w:rsidR="004B1A18" w:rsidRPr="008F57CA" w:rsidRDefault="0002221E" w:rsidP="00CC33E5">
            <w:pPr>
              <w:spacing w:line="240" w:lineRule="auto"/>
              <w:ind w:left="-20" w:right="-12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2924" w:type="dxa"/>
            <w:vAlign w:val="center"/>
          </w:tcPr>
          <w:p w14:paraId="30232FBE" w14:textId="77777777" w:rsidR="004B1A18" w:rsidRPr="002B0ECE" w:rsidRDefault="004B1A18" w:rsidP="00CC33E5">
            <w:pPr>
              <w:shd w:val="clear" w:color="auto" w:fill="FFFFFF"/>
              <w:spacing w:after="0" w:line="240" w:lineRule="auto"/>
              <w:jc w:val="center"/>
              <w:rPr>
                <w:rFonts w:ascii="Times New Roman" w:hAnsi="Times New Roman" w:cs="Times New Roman"/>
                <w:sz w:val="24"/>
                <w:szCs w:val="24"/>
                <w:shd w:val="clear" w:color="auto" w:fill="FFFFFF"/>
                <w:lang w:val="uk-UA"/>
              </w:rPr>
            </w:pPr>
            <w:r w:rsidRPr="002B0ECE">
              <w:rPr>
                <w:rFonts w:ascii="Times New Roman" w:hAnsi="Times New Roman" w:cs="Times New Roman"/>
                <w:sz w:val="24"/>
                <w:szCs w:val="21"/>
                <w:shd w:val="clear" w:color="auto" w:fill="FFFFFF"/>
                <w:lang w:val="uk-UA"/>
              </w:rPr>
              <w:t xml:space="preserve">Грунтовка </w:t>
            </w:r>
            <w:r w:rsidRPr="002B0ECE">
              <w:rPr>
                <w:rFonts w:ascii="Times New Roman" w:hAnsi="Times New Roman" w:cs="Times New Roman"/>
                <w:sz w:val="24"/>
                <w:szCs w:val="21"/>
                <w:shd w:val="clear" w:color="auto" w:fill="FFFFFF"/>
              </w:rPr>
              <w:t>Ceresit</w:t>
            </w:r>
            <w:r w:rsidRPr="002B0ECE">
              <w:rPr>
                <w:rFonts w:ascii="Times New Roman" w:hAnsi="Times New Roman" w:cs="Times New Roman"/>
                <w:sz w:val="24"/>
                <w:szCs w:val="21"/>
                <w:shd w:val="clear" w:color="auto" w:fill="FFFFFF"/>
                <w:lang w:val="uk-UA"/>
              </w:rPr>
              <w:t xml:space="preserve"> </w:t>
            </w:r>
            <w:r w:rsidRPr="002B0ECE">
              <w:rPr>
                <w:rFonts w:ascii="Times New Roman" w:hAnsi="Times New Roman" w:cs="Times New Roman"/>
                <w:sz w:val="24"/>
                <w:szCs w:val="21"/>
                <w:shd w:val="clear" w:color="auto" w:fill="FFFFFF"/>
              </w:rPr>
              <w:t>CT</w:t>
            </w:r>
            <w:r w:rsidRPr="002B0ECE">
              <w:rPr>
                <w:rFonts w:ascii="Times New Roman" w:hAnsi="Times New Roman" w:cs="Times New Roman"/>
                <w:sz w:val="24"/>
                <w:szCs w:val="21"/>
                <w:shd w:val="clear" w:color="auto" w:fill="FFFFFF"/>
                <w:lang w:val="uk-UA"/>
              </w:rPr>
              <w:t xml:space="preserve"> 17 (10л кан.)</w:t>
            </w:r>
          </w:p>
        </w:tc>
        <w:tc>
          <w:tcPr>
            <w:tcW w:w="851" w:type="dxa"/>
            <w:vAlign w:val="center"/>
          </w:tcPr>
          <w:p w14:paraId="50EB5E5E" w14:textId="77777777" w:rsidR="004B1A18" w:rsidRPr="00822BE4" w:rsidRDefault="004B1A18" w:rsidP="00CC33E5">
            <w:pPr>
              <w:spacing w:after="0" w:line="240" w:lineRule="auto"/>
              <w:ind w:left="-108" w:right="-108"/>
              <w:jc w:val="center"/>
              <w:rPr>
                <w:rFonts w:ascii="Times New Roman" w:hAnsi="Times New Roman" w:cs="Times New Roman"/>
                <w:bCs/>
                <w:sz w:val="24"/>
                <w:szCs w:val="24"/>
                <w:lang w:val="uk-UA"/>
              </w:rPr>
            </w:pPr>
            <w:r w:rsidRPr="00822BE4">
              <w:rPr>
                <w:rFonts w:ascii="Times New Roman" w:hAnsi="Times New Roman" w:cs="Times New Roman"/>
                <w:bCs/>
                <w:sz w:val="24"/>
                <w:szCs w:val="24"/>
                <w:lang w:val="uk-UA"/>
              </w:rPr>
              <w:t>шт</w:t>
            </w:r>
          </w:p>
        </w:tc>
        <w:tc>
          <w:tcPr>
            <w:tcW w:w="1275" w:type="dxa"/>
            <w:vAlign w:val="center"/>
          </w:tcPr>
          <w:p w14:paraId="70902DE3" w14:textId="64FFCB48" w:rsidR="004B1A18" w:rsidRPr="00E61E16" w:rsidRDefault="00E61E16" w:rsidP="00CC33E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4962" w:type="dxa"/>
            <w:vAlign w:val="center"/>
          </w:tcPr>
          <w:p w14:paraId="663D5353" w14:textId="77777777" w:rsidR="004B1A18" w:rsidRPr="002B0ECE" w:rsidRDefault="004B1A18" w:rsidP="002B0ECE">
            <w:pPr>
              <w:shd w:val="clear" w:color="auto" w:fill="FFFFFF"/>
              <w:spacing w:after="0" w:line="240" w:lineRule="auto"/>
              <w:jc w:val="both"/>
              <w:rPr>
                <w:rFonts w:ascii="Times New Roman" w:hAnsi="Times New Roman" w:cs="Times New Roman"/>
                <w:bCs/>
                <w:sz w:val="24"/>
                <w:szCs w:val="24"/>
                <w:lang w:val="uk-UA"/>
              </w:rPr>
            </w:pPr>
            <w:r w:rsidRPr="002B0ECE">
              <w:rPr>
                <w:rFonts w:ascii="Times New Roman" w:hAnsi="Times New Roman" w:cs="Times New Roman"/>
                <w:sz w:val="24"/>
              </w:rPr>
              <w:t>Склад: дисперсія на основі синтетичних смол Колір: світло-жовтий Температура основи: від +5 °C до +30 °C Час висихання: від 4 до 6 годин Густина: 1,01 ± 0,01 г/мл Витрата ґрунтівки: від 0,1 до 0,2 л/м2</w:t>
            </w:r>
          </w:p>
        </w:tc>
      </w:tr>
      <w:tr w:rsidR="00E61E16" w:rsidRPr="00E61E16" w14:paraId="1D61E999" w14:textId="77777777" w:rsidTr="00CC33E5">
        <w:trPr>
          <w:trHeight w:val="2718"/>
          <w:jc w:val="center"/>
        </w:trPr>
        <w:tc>
          <w:tcPr>
            <w:tcW w:w="615" w:type="dxa"/>
            <w:vAlign w:val="center"/>
          </w:tcPr>
          <w:p w14:paraId="0887CAAE" w14:textId="442687DC" w:rsidR="00E61E16" w:rsidRDefault="00E61E16" w:rsidP="00E61E16">
            <w:pPr>
              <w:spacing w:line="240" w:lineRule="auto"/>
              <w:ind w:left="-20" w:right="-125"/>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2924" w:type="dxa"/>
            <w:vAlign w:val="center"/>
          </w:tcPr>
          <w:p w14:paraId="5C773785" w14:textId="330B6E83" w:rsidR="00E61E16" w:rsidRPr="00E61E16" w:rsidRDefault="00E61E16" w:rsidP="00E61E16">
            <w:pPr>
              <w:shd w:val="clear" w:color="auto" w:fill="FFFFFF"/>
              <w:spacing w:after="0" w:line="240" w:lineRule="auto"/>
              <w:jc w:val="center"/>
              <w:rPr>
                <w:rFonts w:ascii="Times New Roman" w:hAnsi="Times New Roman" w:cs="Times New Roman"/>
                <w:sz w:val="24"/>
                <w:szCs w:val="21"/>
                <w:shd w:val="clear" w:color="auto" w:fill="FFFFFF"/>
                <w:lang w:val="uk-UA"/>
              </w:rPr>
            </w:pPr>
            <w:r w:rsidRPr="00E61E16">
              <w:rPr>
                <w:rFonts w:ascii="Times New Roman" w:hAnsi="Times New Roman" w:cs="Times New Roman"/>
                <w:sz w:val="24"/>
                <w:szCs w:val="21"/>
                <w:shd w:val="clear" w:color="auto" w:fill="FFFFFF"/>
                <w:lang w:val="uk-UA"/>
              </w:rPr>
              <w:t>Кварцевий грунт AURA DEKOR GRUND (10л)</w:t>
            </w:r>
          </w:p>
        </w:tc>
        <w:tc>
          <w:tcPr>
            <w:tcW w:w="851" w:type="dxa"/>
            <w:vAlign w:val="center"/>
          </w:tcPr>
          <w:p w14:paraId="6499E000" w14:textId="2DEFC135" w:rsidR="00E61E16" w:rsidRPr="00822BE4" w:rsidRDefault="00E61E16" w:rsidP="00E61E16">
            <w:pPr>
              <w:spacing w:after="0" w:line="240" w:lineRule="auto"/>
              <w:ind w:left="-108" w:right="-108"/>
              <w:jc w:val="center"/>
              <w:rPr>
                <w:rFonts w:ascii="Times New Roman" w:hAnsi="Times New Roman" w:cs="Times New Roman"/>
                <w:bCs/>
                <w:sz w:val="24"/>
                <w:szCs w:val="24"/>
                <w:lang w:val="uk-UA"/>
              </w:rPr>
            </w:pPr>
            <w:r w:rsidRPr="00822BE4">
              <w:rPr>
                <w:rFonts w:ascii="Times New Roman" w:hAnsi="Times New Roman" w:cs="Times New Roman"/>
                <w:bCs/>
                <w:sz w:val="24"/>
                <w:szCs w:val="24"/>
                <w:lang w:val="uk-UA"/>
              </w:rPr>
              <w:t>шт</w:t>
            </w:r>
          </w:p>
        </w:tc>
        <w:tc>
          <w:tcPr>
            <w:tcW w:w="1275" w:type="dxa"/>
            <w:vAlign w:val="center"/>
          </w:tcPr>
          <w:p w14:paraId="7E335569" w14:textId="61D3E060" w:rsidR="00E61E16" w:rsidRPr="00E61E16" w:rsidRDefault="00E61E16" w:rsidP="00E61E16">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en-US"/>
              </w:rPr>
              <w:t>1</w:t>
            </w:r>
          </w:p>
        </w:tc>
        <w:tc>
          <w:tcPr>
            <w:tcW w:w="4962" w:type="dxa"/>
            <w:vAlign w:val="center"/>
          </w:tcPr>
          <w:p w14:paraId="2C174F52" w14:textId="7219B2E3" w:rsidR="00E61E16" w:rsidRPr="00E61E16" w:rsidRDefault="00E61E16" w:rsidP="00E61E16">
            <w:pPr>
              <w:shd w:val="clear" w:color="auto" w:fill="FFFFFF"/>
              <w:spacing w:after="0" w:line="240" w:lineRule="auto"/>
              <w:jc w:val="both"/>
              <w:rPr>
                <w:rFonts w:ascii="Times New Roman" w:hAnsi="Times New Roman" w:cs="Times New Roman"/>
                <w:sz w:val="24"/>
                <w:lang w:val="uk-UA"/>
              </w:rPr>
            </w:pPr>
            <w:r w:rsidRPr="00E61E16">
              <w:rPr>
                <w:rFonts w:ascii="Times New Roman" w:hAnsi="Times New Roman" w:cs="Times New Roman"/>
                <w:sz w:val="24"/>
                <w:lang w:val="uk-UA"/>
              </w:rPr>
              <w:t>Вид робіт</w:t>
            </w:r>
            <w:r>
              <w:rPr>
                <w:rFonts w:ascii="Times New Roman" w:hAnsi="Times New Roman" w:cs="Times New Roman"/>
                <w:sz w:val="24"/>
                <w:lang w:val="uk-UA"/>
              </w:rPr>
              <w:t xml:space="preserve">: </w:t>
            </w:r>
            <w:r w:rsidRPr="00E61E16">
              <w:rPr>
                <w:rFonts w:ascii="Times New Roman" w:hAnsi="Times New Roman" w:cs="Times New Roman"/>
                <w:sz w:val="24"/>
                <w:lang w:val="uk-UA"/>
              </w:rPr>
              <w:t>Для внутрішніх робіт</w:t>
            </w:r>
            <w:r>
              <w:rPr>
                <w:rFonts w:ascii="Times New Roman" w:hAnsi="Times New Roman" w:cs="Times New Roman"/>
                <w:sz w:val="24"/>
                <w:lang w:val="uk-UA"/>
              </w:rPr>
              <w:t xml:space="preserve">, </w:t>
            </w:r>
            <w:r w:rsidRPr="00E61E16">
              <w:rPr>
                <w:rFonts w:ascii="Times New Roman" w:hAnsi="Times New Roman" w:cs="Times New Roman"/>
                <w:sz w:val="24"/>
                <w:lang w:val="uk-UA"/>
              </w:rPr>
              <w:t>Для зовнішніх робіт</w:t>
            </w:r>
          </w:p>
          <w:p w14:paraId="5C5BB61F" w14:textId="5E262D77" w:rsidR="00E61E16" w:rsidRPr="00E61E16" w:rsidRDefault="00E61E16" w:rsidP="00E61E16">
            <w:pPr>
              <w:shd w:val="clear" w:color="auto" w:fill="FFFFFF"/>
              <w:spacing w:after="0" w:line="240" w:lineRule="auto"/>
              <w:jc w:val="both"/>
              <w:rPr>
                <w:rFonts w:ascii="Times New Roman" w:hAnsi="Times New Roman" w:cs="Times New Roman"/>
                <w:sz w:val="24"/>
                <w:lang w:val="uk-UA"/>
              </w:rPr>
            </w:pPr>
            <w:r w:rsidRPr="00E61E16">
              <w:rPr>
                <w:rFonts w:ascii="Times New Roman" w:hAnsi="Times New Roman" w:cs="Times New Roman"/>
                <w:sz w:val="24"/>
                <w:lang w:val="uk-UA"/>
              </w:rPr>
              <w:t>Призначення</w:t>
            </w:r>
            <w:r>
              <w:rPr>
                <w:rFonts w:ascii="Times New Roman" w:hAnsi="Times New Roman" w:cs="Times New Roman"/>
                <w:sz w:val="24"/>
                <w:lang w:val="uk-UA"/>
              </w:rPr>
              <w:t xml:space="preserve">: </w:t>
            </w:r>
            <w:r w:rsidRPr="00E61E16">
              <w:rPr>
                <w:rFonts w:ascii="Times New Roman" w:hAnsi="Times New Roman" w:cs="Times New Roman"/>
                <w:sz w:val="24"/>
                <w:lang w:val="uk-UA"/>
              </w:rPr>
              <w:t>Для ДВП</w:t>
            </w:r>
            <w:r>
              <w:rPr>
                <w:rFonts w:ascii="Times New Roman" w:hAnsi="Times New Roman" w:cs="Times New Roman"/>
                <w:sz w:val="24"/>
                <w:lang w:val="uk-UA"/>
              </w:rPr>
              <w:t xml:space="preserve">, </w:t>
            </w:r>
            <w:r w:rsidRPr="00E61E16">
              <w:rPr>
                <w:rFonts w:ascii="Times New Roman" w:hAnsi="Times New Roman" w:cs="Times New Roman"/>
                <w:sz w:val="24"/>
                <w:lang w:val="uk-UA"/>
              </w:rPr>
              <w:t>Для ДСП</w:t>
            </w:r>
            <w:r>
              <w:rPr>
                <w:rFonts w:ascii="Times New Roman" w:hAnsi="Times New Roman" w:cs="Times New Roman"/>
                <w:sz w:val="24"/>
                <w:lang w:val="uk-UA"/>
              </w:rPr>
              <w:t xml:space="preserve">, </w:t>
            </w:r>
            <w:r w:rsidRPr="00E61E16">
              <w:rPr>
                <w:rFonts w:ascii="Times New Roman" w:hAnsi="Times New Roman" w:cs="Times New Roman"/>
                <w:sz w:val="24"/>
                <w:lang w:val="uk-UA"/>
              </w:rPr>
              <w:t>Для бетону</w:t>
            </w:r>
            <w:r>
              <w:rPr>
                <w:rFonts w:ascii="Times New Roman" w:hAnsi="Times New Roman" w:cs="Times New Roman"/>
                <w:sz w:val="24"/>
                <w:lang w:val="uk-UA"/>
              </w:rPr>
              <w:t xml:space="preserve">, </w:t>
            </w:r>
            <w:r w:rsidRPr="00E61E16">
              <w:rPr>
                <w:rFonts w:ascii="Times New Roman" w:hAnsi="Times New Roman" w:cs="Times New Roman"/>
                <w:sz w:val="24"/>
                <w:lang w:val="uk-UA"/>
              </w:rPr>
              <w:t>Для гіпсокартону</w:t>
            </w:r>
            <w:r>
              <w:rPr>
                <w:rFonts w:ascii="Times New Roman" w:hAnsi="Times New Roman" w:cs="Times New Roman"/>
                <w:sz w:val="24"/>
                <w:lang w:val="uk-UA"/>
              </w:rPr>
              <w:t xml:space="preserve">, </w:t>
            </w:r>
            <w:r w:rsidRPr="00E61E16">
              <w:rPr>
                <w:rFonts w:ascii="Times New Roman" w:hAnsi="Times New Roman" w:cs="Times New Roman"/>
                <w:sz w:val="24"/>
                <w:lang w:val="uk-UA"/>
              </w:rPr>
              <w:t>Для оштукатурених поверхонь</w:t>
            </w:r>
            <w:r>
              <w:rPr>
                <w:rFonts w:ascii="Times New Roman" w:hAnsi="Times New Roman" w:cs="Times New Roman"/>
                <w:sz w:val="24"/>
                <w:lang w:val="uk-UA"/>
              </w:rPr>
              <w:t xml:space="preserve">, </w:t>
            </w:r>
            <w:r w:rsidRPr="00E61E16">
              <w:rPr>
                <w:rFonts w:ascii="Times New Roman" w:hAnsi="Times New Roman" w:cs="Times New Roman"/>
                <w:sz w:val="24"/>
                <w:lang w:val="uk-UA"/>
              </w:rPr>
              <w:t>Для цементу</w:t>
            </w:r>
          </w:p>
          <w:p w14:paraId="4566A6FE" w14:textId="77777777" w:rsidR="00E61E16" w:rsidRPr="00E61E16" w:rsidRDefault="00E61E16" w:rsidP="00E61E16">
            <w:pPr>
              <w:shd w:val="clear" w:color="auto" w:fill="FFFFFF"/>
              <w:spacing w:after="0" w:line="240" w:lineRule="auto"/>
              <w:jc w:val="both"/>
              <w:rPr>
                <w:rFonts w:ascii="Times New Roman" w:hAnsi="Times New Roman" w:cs="Times New Roman"/>
                <w:sz w:val="24"/>
                <w:lang w:val="uk-UA"/>
              </w:rPr>
            </w:pPr>
            <w:r w:rsidRPr="00E61E16">
              <w:rPr>
                <w:rFonts w:ascii="Times New Roman" w:hAnsi="Times New Roman" w:cs="Times New Roman"/>
                <w:sz w:val="24"/>
                <w:lang w:val="uk-UA"/>
              </w:rPr>
              <w:t>Універсальний</w:t>
            </w:r>
          </w:p>
          <w:p w14:paraId="2A16B1DB" w14:textId="53D0DDFA" w:rsidR="00E61E16" w:rsidRPr="00E61E16" w:rsidRDefault="00E61E16" w:rsidP="00E61E16">
            <w:pPr>
              <w:shd w:val="clear" w:color="auto" w:fill="FFFFFF"/>
              <w:spacing w:after="0" w:line="240" w:lineRule="auto"/>
              <w:jc w:val="both"/>
              <w:rPr>
                <w:rFonts w:ascii="Times New Roman" w:hAnsi="Times New Roman" w:cs="Times New Roman"/>
                <w:sz w:val="24"/>
                <w:lang w:val="uk-UA"/>
              </w:rPr>
            </w:pPr>
            <w:r w:rsidRPr="00E61E16">
              <w:rPr>
                <w:rFonts w:ascii="Times New Roman" w:hAnsi="Times New Roman" w:cs="Times New Roman"/>
                <w:sz w:val="24"/>
                <w:lang w:val="uk-UA"/>
              </w:rPr>
              <w:t>Основа</w:t>
            </w:r>
            <w:r>
              <w:rPr>
                <w:rFonts w:ascii="Times New Roman" w:hAnsi="Times New Roman" w:cs="Times New Roman"/>
                <w:sz w:val="24"/>
                <w:lang w:val="uk-UA"/>
              </w:rPr>
              <w:t xml:space="preserve">: </w:t>
            </w:r>
            <w:r w:rsidRPr="00E61E16">
              <w:rPr>
                <w:rFonts w:ascii="Times New Roman" w:hAnsi="Times New Roman" w:cs="Times New Roman"/>
                <w:sz w:val="24"/>
                <w:lang w:val="uk-UA"/>
              </w:rPr>
              <w:t>Акрилова</w:t>
            </w:r>
          </w:p>
          <w:p w14:paraId="1D7F13A2" w14:textId="2423AE3E" w:rsidR="00E61E16" w:rsidRPr="00E61E16" w:rsidRDefault="00E61E16" w:rsidP="00E61E16">
            <w:pPr>
              <w:shd w:val="clear" w:color="auto" w:fill="FFFFFF"/>
              <w:spacing w:after="0" w:line="240" w:lineRule="auto"/>
              <w:jc w:val="both"/>
              <w:rPr>
                <w:rFonts w:ascii="Times New Roman" w:hAnsi="Times New Roman" w:cs="Times New Roman"/>
                <w:sz w:val="24"/>
                <w:lang w:val="uk-UA"/>
              </w:rPr>
            </w:pPr>
            <w:r w:rsidRPr="00E61E16">
              <w:rPr>
                <w:rFonts w:ascii="Times New Roman" w:hAnsi="Times New Roman" w:cs="Times New Roman"/>
                <w:sz w:val="24"/>
                <w:lang w:val="uk-UA"/>
              </w:rPr>
              <w:t>Час висихання</w:t>
            </w:r>
            <w:r>
              <w:rPr>
                <w:rFonts w:ascii="Times New Roman" w:hAnsi="Times New Roman" w:cs="Times New Roman"/>
                <w:sz w:val="24"/>
                <w:lang w:val="uk-UA"/>
              </w:rPr>
              <w:t xml:space="preserve">: </w:t>
            </w:r>
            <w:r w:rsidRPr="00E61E16">
              <w:rPr>
                <w:rFonts w:ascii="Times New Roman" w:hAnsi="Times New Roman" w:cs="Times New Roman"/>
                <w:sz w:val="24"/>
                <w:lang w:val="uk-UA"/>
              </w:rPr>
              <w:t>2 год</w:t>
            </w:r>
          </w:p>
          <w:p w14:paraId="1FB2942D" w14:textId="60C3D531" w:rsidR="00E61E16" w:rsidRPr="00E61E16" w:rsidRDefault="00E61E16" w:rsidP="00E61E16">
            <w:pPr>
              <w:shd w:val="clear" w:color="auto" w:fill="FFFFFF"/>
              <w:spacing w:after="0" w:line="240" w:lineRule="auto"/>
              <w:jc w:val="both"/>
              <w:rPr>
                <w:rFonts w:ascii="Times New Roman" w:hAnsi="Times New Roman" w:cs="Times New Roman"/>
                <w:sz w:val="24"/>
                <w:lang w:val="uk-UA"/>
              </w:rPr>
            </w:pPr>
            <w:r w:rsidRPr="00E61E16">
              <w:rPr>
                <w:rFonts w:ascii="Times New Roman" w:hAnsi="Times New Roman" w:cs="Times New Roman"/>
                <w:sz w:val="24"/>
                <w:lang w:val="uk-UA"/>
              </w:rPr>
              <w:t>Розчинник</w:t>
            </w:r>
            <w:r>
              <w:rPr>
                <w:rFonts w:ascii="Times New Roman" w:hAnsi="Times New Roman" w:cs="Times New Roman"/>
                <w:sz w:val="24"/>
                <w:lang w:val="uk-UA"/>
              </w:rPr>
              <w:t xml:space="preserve">: </w:t>
            </w:r>
            <w:r w:rsidRPr="00E61E16">
              <w:rPr>
                <w:rFonts w:ascii="Times New Roman" w:hAnsi="Times New Roman" w:cs="Times New Roman"/>
                <w:sz w:val="24"/>
                <w:lang w:val="uk-UA"/>
              </w:rPr>
              <w:t>Вода</w:t>
            </w:r>
          </w:p>
          <w:p w14:paraId="7C11FF16" w14:textId="0E03242B" w:rsidR="00E61E16" w:rsidRPr="00E61E16" w:rsidRDefault="00E61E16" w:rsidP="00E61E16">
            <w:pPr>
              <w:shd w:val="clear" w:color="auto" w:fill="FFFFFF"/>
              <w:spacing w:after="0" w:line="240" w:lineRule="auto"/>
              <w:jc w:val="both"/>
              <w:rPr>
                <w:rFonts w:ascii="Times New Roman" w:hAnsi="Times New Roman" w:cs="Times New Roman"/>
                <w:sz w:val="24"/>
                <w:lang w:val="uk-UA"/>
              </w:rPr>
            </w:pPr>
            <w:r w:rsidRPr="00E61E16">
              <w:rPr>
                <w:rFonts w:ascii="Times New Roman" w:hAnsi="Times New Roman" w:cs="Times New Roman"/>
                <w:sz w:val="24"/>
                <w:lang w:val="uk-UA"/>
              </w:rPr>
              <w:t>Витрата</w:t>
            </w:r>
            <w:r>
              <w:rPr>
                <w:rFonts w:ascii="Times New Roman" w:hAnsi="Times New Roman" w:cs="Times New Roman"/>
                <w:sz w:val="24"/>
                <w:lang w:val="uk-UA"/>
              </w:rPr>
              <w:t xml:space="preserve">: </w:t>
            </w:r>
            <w:r w:rsidRPr="00E61E16">
              <w:rPr>
                <w:rFonts w:ascii="Times New Roman" w:hAnsi="Times New Roman" w:cs="Times New Roman"/>
                <w:sz w:val="24"/>
                <w:lang w:val="uk-UA"/>
              </w:rPr>
              <w:t>1 л на 5 м²</w:t>
            </w:r>
          </w:p>
          <w:p w14:paraId="4EC34D76" w14:textId="1E9C1EBC" w:rsidR="00E61E16" w:rsidRPr="00E61E16" w:rsidRDefault="00E61E16" w:rsidP="00E61E16">
            <w:pPr>
              <w:shd w:val="clear" w:color="auto" w:fill="FFFFFF"/>
              <w:spacing w:after="0" w:line="240" w:lineRule="auto"/>
              <w:jc w:val="both"/>
              <w:rPr>
                <w:rFonts w:ascii="Times New Roman" w:hAnsi="Times New Roman" w:cs="Times New Roman"/>
                <w:sz w:val="24"/>
                <w:lang w:val="uk-UA"/>
              </w:rPr>
            </w:pPr>
            <w:r w:rsidRPr="00E61E16">
              <w:rPr>
                <w:rFonts w:ascii="Times New Roman" w:hAnsi="Times New Roman" w:cs="Times New Roman"/>
                <w:sz w:val="24"/>
                <w:lang w:val="uk-UA"/>
              </w:rPr>
              <w:t>Фасування, кг (л)</w:t>
            </w:r>
            <w:r>
              <w:rPr>
                <w:rFonts w:ascii="Times New Roman" w:hAnsi="Times New Roman" w:cs="Times New Roman"/>
                <w:sz w:val="24"/>
                <w:lang w:val="uk-UA"/>
              </w:rPr>
              <w:t xml:space="preserve"> - </w:t>
            </w:r>
            <w:r w:rsidRPr="00E61E16">
              <w:rPr>
                <w:rFonts w:ascii="Times New Roman" w:hAnsi="Times New Roman" w:cs="Times New Roman"/>
                <w:sz w:val="24"/>
                <w:lang w:val="uk-UA"/>
              </w:rPr>
              <w:t>10</w:t>
            </w:r>
          </w:p>
          <w:p w14:paraId="77ED6AEE" w14:textId="04B34FC1" w:rsidR="00E61E16" w:rsidRPr="00E61E16" w:rsidRDefault="00E61E16" w:rsidP="00E61E16">
            <w:pPr>
              <w:shd w:val="clear" w:color="auto" w:fill="FFFFFF"/>
              <w:spacing w:after="0" w:line="240" w:lineRule="auto"/>
              <w:jc w:val="both"/>
              <w:rPr>
                <w:rFonts w:ascii="Times New Roman" w:hAnsi="Times New Roman" w:cs="Times New Roman"/>
                <w:sz w:val="24"/>
                <w:lang w:val="uk-UA"/>
              </w:rPr>
            </w:pPr>
            <w:r w:rsidRPr="00E61E16">
              <w:rPr>
                <w:rFonts w:ascii="Times New Roman" w:hAnsi="Times New Roman" w:cs="Times New Roman"/>
                <w:sz w:val="24"/>
                <w:lang w:val="uk-UA"/>
              </w:rPr>
              <w:t>Колір</w:t>
            </w:r>
            <w:r>
              <w:rPr>
                <w:rFonts w:ascii="Times New Roman" w:hAnsi="Times New Roman" w:cs="Times New Roman"/>
                <w:sz w:val="24"/>
                <w:lang w:val="uk-UA"/>
              </w:rPr>
              <w:t xml:space="preserve"> - </w:t>
            </w:r>
            <w:r w:rsidRPr="00E61E16">
              <w:rPr>
                <w:rFonts w:ascii="Times New Roman" w:hAnsi="Times New Roman" w:cs="Times New Roman"/>
                <w:sz w:val="24"/>
                <w:lang w:val="uk-UA"/>
              </w:rPr>
              <w:t>Білий</w:t>
            </w:r>
          </w:p>
          <w:p w14:paraId="12608F30" w14:textId="1981C529" w:rsidR="00E61E16" w:rsidRPr="00E61E16" w:rsidRDefault="00E61E16" w:rsidP="00E61E16">
            <w:pPr>
              <w:shd w:val="clear" w:color="auto" w:fill="FFFFFF"/>
              <w:spacing w:after="0" w:line="240" w:lineRule="auto"/>
              <w:jc w:val="both"/>
              <w:rPr>
                <w:rFonts w:ascii="Times New Roman" w:hAnsi="Times New Roman" w:cs="Times New Roman"/>
                <w:sz w:val="24"/>
                <w:lang w:val="uk-UA"/>
              </w:rPr>
            </w:pPr>
            <w:r w:rsidRPr="00E61E16">
              <w:rPr>
                <w:rFonts w:ascii="Times New Roman" w:hAnsi="Times New Roman" w:cs="Times New Roman"/>
                <w:sz w:val="24"/>
                <w:lang w:val="uk-UA"/>
              </w:rPr>
              <w:t>Країна-виробник товару</w:t>
            </w:r>
            <w:r>
              <w:rPr>
                <w:rFonts w:ascii="Times New Roman" w:hAnsi="Times New Roman" w:cs="Times New Roman"/>
                <w:sz w:val="24"/>
                <w:lang w:val="uk-UA"/>
              </w:rPr>
              <w:t xml:space="preserve"> - </w:t>
            </w:r>
            <w:r w:rsidRPr="00E61E16">
              <w:rPr>
                <w:rFonts w:ascii="Times New Roman" w:hAnsi="Times New Roman" w:cs="Times New Roman"/>
                <w:sz w:val="24"/>
                <w:lang w:val="uk-UA"/>
              </w:rPr>
              <w:t>Україна</w:t>
            </w:r>
          </w:p>
        </w:tc>
      </w:tr>
      <w:tr w:rsidR="004B1A18" w:rsidRPr="004B1A18" w14:paraId="410A9B0B" w14:textId="77777777" w:rsidTr="00CC33E5">
        <w:trPr>
          <w:trHeight w:val="2718"/>
          <w:jc w:val="center"/>
        </w:trPr>
        <w:tc>
          <w:tcPr>
            <w:tcW w:w="615" w:type="dxa"/>
            <w:vAlign w:val="center"/>
          </w:tcPr>
          <w:p w14:paraId="31CD2219" w14:textId="75A30C4B" w:rsidR="004B1A18" w:rsidRPr="008F57CA" w:rsidRDefault="00E61E16" w:rsidP="00CC33E5">
            <w:pPr>
              <w:spacing w:line="240" w:lineRule="auto"/>
              <w:ind w:left="-20" w:right="-125"/>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2924" w:type="dxa"/>
            <w:vAlign w:val="center"/>
          </w:tcPr>
          <w:p w14:paraId="25A1D5DA" w14:textId="19AB1BEA" w:rsidR="004B1A18" w:rsidRPr="00905185" w:rsidRDefault="00905185" w:rsidP="00CC33E5">
            <w:pPr>
              <w:shd w:val="clear" w:color="auto" w:fill="FFFFFF"/>
              <w:spacing w:after="0" w:line="240" w:lineRule="auto"/>
              <w:jc w:val="center"/>
              <w:rPr>
                <w:rFonts w:ascii="Times New Roman" w:hAnsi="Times New Roman" w:cs="Times New Roman"/>
                <w:sz w:val="24"/>
                <w:szCs w:val="24"/>
                <w:shd w:val="clear" w:color="auto" w:fill="FFFFFF"/>
                <w:lang w:val="uk-UA"/>
              </w:rPr>
            </w:pPr>
            <w:r w:rsidRPr="00905185">
              <w:rPr>
                <w:rFonts w:ascii="Times New Roman" w:hAnsi="Times New Roman" w:cs="Times New Roman"/>
                <w:sz w:val="24"/>
                <w:szCs w:val="21"/>
                <w:shd w:val="clear" w:color="auto" w:fill="FFFFFF"/>
                <w:lang w:val="uk-UA"/>
              </w:rPr>
              <w:t xml:space="preserve">Замазка швів плитки </w:t>
            </w:r>
            <w:r w:rsidRPr="00905185">
              <w:rPr>
                <w:rFonts w:ascii="Times New Roman" w:hAnsi="Times New Roman" w:cs="Times New Roman"/>
                <w:sz w:val="24"/>
                <w:szCs w:val="21"/>
                <w:shd w:val="clear" w:color="auto" w:fill="FFFFFF"/>
              </w:rPr>
              <w:t>Ceresit</w:t>
            </w:r>
            <w:r w:rsidRPr="00905185">
              <w:rPr>
                <w:rFonts w:ascii="Times New Roman" w:hAnsi="Times New Roman" w:cs="Times New Roman"/>
                <w:sz w:val="24"/>
                <w:szCs w:val="21"/>
                <w:shd w:val="clear" w:color="auto" w:fill="FFFFFF"/>
                <w:lang w:val="uk-UA"/>
              </w:rPr>
              <w:t xml:space="preserve"> </w:t>
            </w:r>
            <w:r w:rsidRPr="00905185">
              <w:rPr>
                <w:rFonts w:ascii="Times New Roman" w:hAnsi="Times New Roman" w:cs="Times New Roman"/>
                <w:sz w:val="24"/>
                <w:szCs w:val="21"/>
                <w:shd w:val="clear" w:color="auto" w:fill="FFFFFF"/>
              </w:rPr>
              <w:t>CE</w:t>
            </w:r>
            <w:r w:rsidRPr="00905185">
              <w:rPr>
                <w:rFonts w:ascii="Times New Roman" w:hAnsi="Times New Roman" w:cs="Times New Roman"/>
                <w:sz w:val="24"/>
                <w:szCs w:val="21"/>
                <w:shd w:val="clear" w:color="auto" w:fill="FFFFFF"/>
                <w:lang w:val="uk-UA"/>
              </w:rPr>
              <w:t xml:space="preserve"> 40 </w:t>
            </w:r>
            <w:r w:rsidRPr="00905185">
              <w:rPr>
                <w:rFonts w:ascii="Times New Roman" w:hAnsi="Times New Roman" w:cs="Times New Roman"/>
                <w:sz w:val="24"/>
                <w:szCs w:val="21"/>
                <w:shd w:val="clear" w:color="auto" w:fill="FFFFFF"/>
              </w:rPr>
              <w:t>AQUASTATIC</w:t>
            </w:r>
            <w:r w:rsidRPr="00905185">
              <w:rPr>
                <w:rFonts w:ascii="Times New Roman" w:hAnsi="Times New Roman" w:cs="Times New Roman"/>
                <w:sz w:val="24"/>
                <w:szCs w:val="21"/>
                <w:shd w:val="clear" w:color="auto" w:fill="FFFFFF"/>
                <w:lang w:val="uk-UA"/>
              </w:rPr>
              <w:t xml:space="preserve"> № 10 (2кг) (світло-сірий)</w:t>
            </w:r>
          </w:p>
        </w:tc>
        <w:tc>
          <w:tcPr>
            <w:tcW w:w="851" w:type="dxa"/>
            <w:vAlign w:val="center"/>
          </w:tcPr>
          <w:p w14:paraId="4C95CB96" w14:textId="77777777" w:rsidR="004B1A18" w:rsidRPr="00822BE4" w:rsidRDefault="004B1A18" w:rsidP="00CC33E5">
            <w:pPr>
              <w:spacing w:after="0" w:line="240" w:lineRule="auto"/>
              <w:ind w:left="-108" w:right="-108"/>
              <w:jc w:val="center"/>
              <w:rPr>
                <w:rFonts w:ascii="Times New Roman" w:hAnsi="Times New Roman" w:cs="Times New Roman"/>
                <w:bCs/>
                <w:sz w:val="24"/>
                <w:szCs w:val="24"/>
                <w:lang w:val="uk-UA"/>
              </w:rPr>
            </w:pPr>
            <w:r w:rsidRPr="00822BE4">
              <w:rPr>
                <w:rFonts w:ascii="Times New Roman" w:hAnsi="Times New Roman" w:cs="Times New Roman"/>
                <w:bCs/>
                <w:sz w:val="24"/>
                <w:szCs w:val="24"/>
                <w:lang w:val="uk-UA"/>
              </w:rPr>
              <w:t>шт</w:t>
            </w:r>
          </w:p>
        </w:tc>
        <w:tc>
          <w:tcPr>
            <w:tcW w:w="1275" w:type="dxa"/>
            <w:vAlign w:val="center"/>
          </w:tcPr>
          <w:p w14:paraId="29B00698" w14:textId="77777777" w:rsidR="004B1A18" w:rsidRPr="0002221E" w:rsidRDefault="0002221E" w:rsidP="00CC33E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4962" w:type="dxa"/>
            <w:vAlign w:val="center"/>
          </w:tcPr>
          <w:p w14:paraId="60F9CB89" w14:textId="20BBFD5F" w:rsidR="004B1A18" w:rsidRPr="002B0ECE" w:rsidRDefault="004B1A18" w:rsidP="002B0ECE">
            <w:pPr>
              <w:spacing w:after="0"/>
              <w:jc w:val="both"/>
              <w:rPr>
                <w:rFonts w:ascii="Times New Roman" w:hAnsi="Times New Roman" w:cs="Times New Roman"/>
                <w:sz w:val="24"/>
              </w:rPr>
            </w:pPr>
            <w:r w:rsidRPr="002B0ECE">
              <w:rPr>
                <w:rFonts w:ascii="Times New Roman" w:hAnsi="Times New Roman" w:cs="Times New Roman"/>
                <w:sz w:val="24"/>
              </w:rPr>
              <w:t xml:space="preserve">Базовий колір - </w:t>
            </w:r>
            <w:r w:rsidR="00905185" w:rsidRPr="00905185">
              <w:rPr>
                <w:rFonts w:ascii="Times New Roman" w:hAnsi="Times New Roman" w:cs="Times New Roman"/>
                <w:sz w:val="24"/>
                <w:szCs w:val="21"/>
                <w:shd w:val="clear" w:color="auto" w:fill="FFFFFF"/>
                <w:lang w:val="uk-UA"/>
              </w:rPr>
              <w:t>світло-сірий</w:t>
            </w:r>
          </w:p>
          <w:p w14:paraId="6A022A32" w14:textId="77777777" w:rsidR="004B1A18" w:rsidRPr="002B0ECE" w:rsidRDefault="004B1A18" w:rsidP="002B0ECE">
            <w:pPr>
              <w:spacing w:after="0"/>
              <w:jc w:val="both"/>
              <w:rPr>
                <w:rFonts w:ascii="Times New Roman" w:hAnsi="Times New Roman" w:cs="Times New Roman"/>
                <w:sz w:val="24"/>
              </w:rPr>
            </w:pPr>
            <w:r w:rsidRPr="002B0ECE">
              <w:rPr>
                <w:rFonts w:ascii="Times New Roman" w:hAnsi="Times New Roman" w:cs="Times New Roman"/>
                <w:sz w:val="24"/>
              </w:rPr>
              <w:t>Фасування - 2 кг</w:t>
            </w:r>
          </w:p>
          <w:p w14:paraId="7019C1CA" w14:textId="77777777" w:rsidR="004B1A18" w:rsidRPr="002B0ECE" w:rsidRDefault="004B1A18" w:rsidP="002B0ECE">
            <w:pPr>
              <w:spacing w:after="0"/>
              <w:jc w:val="both"/>
              <w:rPr>
                <w:rFonts w:ascii="Times New Roman" w:hAnsi="Times New Roman" w:cs="Times New Roman"/>
                <w:sz w:val="24"/>
              </w:rPr>
            </w:pPr>
            <w:r w:rsidRPr="002B0ECE">
              <w:rPr>
                <w:rFonts w:ascii="Times New Roman" w:hAnsi="Times New Roman" w:cs="Times New Roman"/>
                <w:sz w:val="24"/>
              </w:rPr>
              <w:t>Для підлоги з підігрівом - так</w:t>
            </w:r>
          </w:p>
          <w:p w14:paraId="272C455D" w14:textId="77777777" w:rsidR="004B1A18" w:rsidRPr="002B0ECE" w:rsidRDefault="004B1A18" w:rsidP="002B0ECE">
            <w:pPr>
              <w:spacing w:after="0"/>
              <w:jc w:val="both"/>
              <w:rPr>
                <w:rFonts w:ascii="Times New Roman" w:hAnsi="Times New Roman" w:cs="Times New Roman"/>
                <w:sz w:val="24"/>
              </w:rPr>
            </w:pPr>
            <w:r w:rsidRPr="002B0ECE">
              <w:rPr>
                <w:rFonts w:ascii="Times New Roman" w:hAnsi="Times New Roman" w:cs="Times New Roman"/>
                <w:sz w:val="24"/>
              </w:rPr>
              <w:t xml:space="preserve">Максимальна ширина шва, мм - </w:t>
            </w:r>
            <w:hyperlink r:id="rId8" w:tgtFrame="_blank" w:history="1">
              <w:r w:rsidRPr="002B0ECE">
                <w:rPr>
                  <w:rStyle w:val="a5"/>
                  <w:rFonts w:ascii="Times New Roman" w:hAnsi="Times New Roman" w:cs="Times New Roman"/>
                  <w:color w:val="auto"/>
                  <w:sz w:val="24"/>
                  <w:u w:val="none"/>
                </w:rPr>
                <w:t>5</w:t>
              </w:r>
            </w:hyperlink>
          </w:p>
          <w:p w14:paraId="686DD8AD" w14:textId="77777777" w:rsidR="004B1A18" w:rsidRPr="002B0ECE" w:rsidRDefault="004B1A18" w:rsidP="002B0ECE">
            <w:pPr>
              <w:spacing w:after="0"/>
              <w:jc w:val="both"/>
              <w:rPr>
                <w:rFonts w:ascii="Times New Roman" w:hAnsi="Times New Roman" w:cs="Times New Roman"/>
                <w:sz w:val="24"/>
              </w:rPr>
            </w:pPr>
            <w:r w:rsidRPr="002B0ECE">
              <w:rPr>
                <w:rFonts w:ascii="Times New Roman" w:hAnsi="Times New Roman" w:cs="Times New Roman"/>
                <w:sz w:val="24"/>
              </w:rPr>
              <w:t>Вологостійка - так</w:t>
            </w:r>
          </w:p>
          <w:p w14:paraId="591E4128" w14:textId="77777777" w:rsidR="004B1A18" w:rsidRPr="002B0ECE" w:rsidRDefault="004B1A18" w:rsidP="002B0ECE">
            <w:pPr>
              <w:spacing w:after="0"/>
              <w:jc w:val="both"/>
              <w:rPr>
                <w:rFonts w:ascii="Times New Roman" w:hAnsi="Times New Roman" w:cs="Times New Roman"/>
                <w:sz w:val="24"/>
              </w:rPr>
            </w:pPr>
            <w:r w:rsidRPr="002B0ECE">
              <w:rPr>
                <w:rFonts w:ascii="Times New Roman" w:hAnsi="Times New Roman" w:cs="Times New Roman"/>
                <w:sz w:val="24"/>
              </w:rPr>
              <w:t xml:space="preserve">Компонентність - </w:t>
            </w:r>
            <w:hyperlink r:id="rId9" w:tgtFrame="_blank" w:history="1">
              <w:r w:rsidRPr="002B0ECE">
                <w:rPr>
                  <w:rStyle w:val="a5"/>
                  <w:rFonts w:ascii="Times New Roman" w:hAnsi="Times New Roman" w:cs="Times New Roman"/>
                  <w:color w:val="auto"/>
                  <w:sz w:val="24"/>
                  <w:u w:val="none"/>
                </w:rPr>
                <w:t>однокомпонентний</w:t>
              </w:r>
            </w:hyperlink>
          </w:p>
          <w:p w14:paraId="78B69357" w14:textId="77777777" w:rsidR="004B1A18" w:rsidRPr="002B0ECE" w:rsidRDefault="004B1A18" w:rsidP="002B0ECE">
            <w:pPr>
              <w:spacing w:after="0"/>
              <w:jc w:val="both"/>
              <w:rPr>
                <w:rFonts w:ascii="Times New Roman" w:hAnsi="Times New Roman" w:cs="Times New Roman"/>
                <w:sz w:val="24"/>
              </w:rPr>
            </w:pPr>
            <w:r w:rsidRPr="002B0ECE">
              <w:rPr>
                <w:rFonts w:ascii="Times New Roman" w:hAnsi="Times New Roman" w:cs="Times New Roman"/>
                <w:sz w:val="24"/>
              </w:rPr>
              <w:t xml:space="preserve">Сфера застосування - </w:t>
            </w:r>
            <w:hyperlink r:id="rId10" w:tgtFrame="_blank" w:history="1">
              <w:r w:rsidRPr="002B0ECE">
                <w:rPr>
                  <w:rStyle w:val="a5"/>
                  <w:rFonts w:ascii="Times New Roman" w:hAnsi="Times New Roman" w:cs="Times New Roman"/>
                  <w:color w:val="auto"/>
                  <w:sz w:val="24"/>
                  <w:u w:val="none"/>
                </w:rPr>
                <w:t>для внутрішніх робіт</w:t>
              </w:r>
            </w:hyperlink>
            <w:r w:rsidRPr="002B0ECE">
              <w:rPr>
                <w:rFonts w:ascii="Times New Roman" w:hAnsi="Times New Roman" w:cs="Times New Roman"/>
                <w:sz w:val="24"/>
              </w:rPr>
              <w:t xml:space="preserve">, </w:t>
            </w:r>
            <w:hyperlink r:id="rId11" w:tgtFrame="_blank" w:history="1">
              <w:r w:rsidRPr="002B0ECE">
                <w:rPr>
                  <w:rStyle w:val="a5"/>
                  <w:rFonts w:ascii="Times New Roman" w:hAnsi="Times New Roman" w:cs="Times New Roman"/>
                  <w:color w:val="auto"/>
                  <w:sz w:val="24"/>
                  <w:u w:val="none"/>
                </w:rPr>
                <w:t>для зовнішніх робіт</w:t>
              </w:r>
            </w:hyperlink>
            <w:r w:rsidRPr="002B0ECE">
              <w:rPr>
                <w:rFonts w:ascii="Times New Roman" w:hAnsi="Times New Roman" w:cs="Times New Roman"/>
                <w:sz w:val="24"/>
              </w:rPr>
              <w:t xml:space="preserve">, </w:t>
            </w:r>
            <w:hyperlink r:id="rId12" w:tgtFrame="_blank" w:history="1">
              <w:r w:rsidRPr="002B0ECE">
                <w:rPr>
                  <w:rStyle w:val="a5"/>
                  <w:rFonts w:ascii="Times New Roman" w:hAnsi="Times New Roman" w:cs="Times New Roman"/>
                  <w:color w:val="auto"/>
                  <w:sz w:val="24"/>
                  <w:u w:val="none"/>
                </w:rPr>
                <w:t>ванна кімната</w:t>
              </w:r>
            </w:hyperlink>
            <w:r w:rsidR="002B0ECE">
              <w:rPr>
                <w:rFonts w:ascii="Times New Roman" w:hAnsi="Times New Roman" w:cs="Times New Roman"/>
                <w:sz w:val="24"/>
                <w:lang w:val="uk-UA"/>
              </w:rPr>
              <w:t>,</w:t>
            </w:r>
            <w:r w:rsidRPr="002B0ECE">
              <w:rPr>
                <w:rFonts w:ascii="Times New Roman" w:hAnsi="Times New Roman" w:cs="Times New Roman"/>
                <w:sz w:val="24"/>
              </w:rPr>
              <w:t xml:space="preserve"> </w:t>
            </w:r>
            <w:hyperlink r:id="rId13" w:tgtFrame="_blank" w:history="1">
              <w:r w:rsidRPr="002B0ECE">
                <w:rPr>
                  <w:rStyle w:val="a5"/>
                  <w:rFonts w:ascii="Times New Roman" w:hAnsi="Times New Roman" w:cs="Times New Roman"/>
                  <w:color w:val="auto"/>
                  <w:sz w:val="24"/>
                  <w:u w:val="none"/>
                </w:rPr>
                <w:t>басейни</w:t>
              </w:r>
            </w:hyperlink>
          </w:p>
          <w:p w14:paraId="0F3F5B75" w14:textId="4286F8CF" w:rsidR="004B1A18" w:rsidRPr="002B0ECE" w:rsidRDefault="004B1A18" w:rsidP="002B0ECE">
            <w:pPr>
              <w:spacing w:after="0"/>
              <w:jc w:val="both"/>
              <w:rPr>
                <w:rFonts w:ascii="Times New Roman" w:hAnsi="Times New Roman" w:cs="Times New Roman"/>
                <w:sz w:val="24"/>
              </w:rPr>
            </w:pPr>
            <w:r w:rsidRPr="002B0ECE">
              <w:rPr>
                <w:rFonts w:ascii="Times New Roman" w:hAnsi="Times New Roman" w:cs="Times New Roman"/>
                <w:sz w:val="24"/>
              </w:rPr>
              <w:t xml:space="preserve">Колір - </w:t>
            </w:r>
            <w:r w:rsidR="00905185" w:rsidRPr="00905185">
              <w:rPr>
                <w:rFonts w:ascii="Times New Roman" w:hAnsi="Times New Roman" w:cs="Times New Roman"/>
                <w:sz w:val="24"/>
                <w:szCs w:val="21"/>
                <w:shd w:val="clear" w:color="auto" w:fill="FFFFFF"/>
                <w:lang w:val="uk-UA"/>
              </w:rPr>
              <w:t>світло-сірий</w:t>
            </w:r>
          </w:p>
          <w:p w14:paraId="0CA44BE2" w14:textId="77777777" w:rsidR="004B1A18" w:rsidRPr="002B0ECE" w:rsidRDefault="002B0ECE" w:rsidP="002B0ECE">
            <w:pPr>
              <w:spacing w:after="0"/>
              <w:jc w:val="both"/>
              <w:rPr>
                <w:rFonts w:ascii="Times New Roman" w:hAnsi="Times New Roman" w:cs="Times New Roman"/>
                <w:sz w:val="24"/>
              </w:rPr>
            </w:pPr>
            <w:r w:rsidRPr="002B0ECE">
              <w:rPr>
                <w:rFonts w:ascii="Times New Roman" w:hAnsi="Times New Roman" w:cs="Times New Roman"/>
                <w:sz w:val="24"/>
              </w:rPr>
              <w:t xml:space="preserve">Вага – 2 </w:t>
            </w:r>
            <w:r w:rsidR="004B1A18" w:rsidRPr="002B0ECE">
              <w:rPr>
                <w:rFonts w:ascii="Times New Roman" w:hAnsi="Times New Roman" w:cs="Times New Roman"/>
                <w:sz w:val="24"/>
              </w:rPr>
              <w:t>кг</w:t>
            </w:r>
          </w:p>
          <w:p w14:paraId="15FFCF4E" w14:textId="77777777" w:rsidR="004B1A18" w:rsidRPr="002B0ECE" w:rsidRDefault="004B1A18" w:rsidP="002B0ECE">
            <w:pPr>
              <w:spacing w:after="0"/>
              <w:jc w:val="both"/>
              <w:rPr>
                <w:rFonts w:ascii="Times New Roman" w:hAnsi="Times New Roman" w:cs="Times New Roman"/>
                <w:sz w:val="24"/>
              </w:rPr>
            </w:pPr>
            <w:r w:rsidRPr="002B0ECE">
              <w:rPr>
                <w:rFonts w:ascii="Times New Roman" w:hAnsi="Times New Roman" w:cs="Times New Roman"/>
                <w:sz w:val="24"/>
              </w:rPr>
              <w:t>Основа</w:t>
            </w:r>
            <w:r w:rsidR="002B0ECE" w:rsidRPr="002B0ECE">
              <w:rPr>
                <w:rFonts w:ascii="Times New Roman" w:hAnsi="Times New Roman" w:cs="Times New Roman"/>
                <w:sz w:val="24"/>
              </w:rPr>
              <w:t xml:space="preserve"> - </w:t>
            </w:r>
            <w:hyperlink r:id="rId14" w:tgtFrame="_blank" w:history="1">
              <w:r w:rsidRPr="002B0ECE">
                <w:rPr>
                  <w:rStyle w:val="a5"/>
                  <w:rFonts w:ascii="Times New Roman" w:hAnsi="Times New Roman" w:cs="Times New Roman"/>
                  <w:color w:val="auto"/>
                  <w:sz w:val="24"/>
                  <w:u w:val="none"/>
                </w:rPr>
                <w:t>на цементній основі</w:t>
              </w:r>
            </w:hyperlink>
          </w:p>
          <w:p w14:paraId="11C0B1A4" w14:textId="77777777" w:rsidR="004B1A18" w:rsidRPr="002B0ECE" w:rsidRDefault="004B1A18" w:rsidP="002B0ECE">
            <w:pPr>
              <w:spacing w:after="0"/>
              <w:jc w:val="both"/>
              <w:rPr>
                <w:rFonts w:ascii="Times New Roman" w:hAnsi="Times New Roman" w:cs="Times New Roman"/>
                <w:sz w:val="24"/>
              </w:rPr>
            </w:pPr>
            <w:r w:rsidRPr="002B0ECE">
              <w:rPr>
                <w:rFonts w:ascii="Times New Roman" w:hAnsi="Times New Roman" w:cs="Times New Roman"/>
                <w:sz w:val="24"/>
              </w:rPr>
              <w:t>Країна-виробник</w:t>
            </w:r>
            <w:r w:rsidR="002B0ECE" w:rsidRPr="002B0ECE">
              <w:rPr>
                <w:rFonts w:ascii="Times New Roman" w:hAnsi="Times New Roman" w:cs="Times New Roman"/>
                <w:sz w:val="24"/>
              </w:rPr>
              <w:t xml:space="preserve"> - </w:t>
            </w:r>
            <w:hyperlink r:id="rId15" w:tgtFrame="_blank" w:history="1">
              <w:r w:rsidRPr="002B0ECE">
                <w:rPr>
                  <w:rStyle w:val="a5"/>
                  <w:rFonts w:ascii="Times New Roman" w:hAnsi="Times New Roman" w:cs="Times New Roman"/>
                  <w:color w:val="auto"/>
                  <w:sz w:val="24"/>
                  <w:u w:val="none"/>
                </w:rPr>
                <w:t>Україна</w:t>
              </w:r>
            </w:hyperlink>
          </w:p>
          <w:p w14:paraId="286B8CF0" w14:textId="77777777" w:rsidR="004B1A18" w:rsidRDefault="004B1A18" w:rsidP="002B0ECE">
            <w:pPr>
              <w:shd w:val="clear" w:color="auto" w:fill="FFFFFF"/>
              <w:spacing w:after="0" w:line="240" w:lineRule="auto"/>
              <w:jc w:val="center"/>
              <w:rPr>
                <w:rFonts w:ascii="Times New Roman" w:hAnsi="Times New Roman" w:cs="Times New Roman"/>
                <w:bCs/>
                <w:sz w:val="24"/>
                <w:szCs w:val="24"/>
                <w:lang w:val="uk-UA"/>
              </w:rPr>
            </w:pPr>
          </w:p>
        </w:tc>
      </w:tr>
      <w:tr w:rsidR="00905185" w:rsidRPr="004B1A18" w14:paraId="201C448A" w14:textId="77777777" w:rsidTr="00592F90">
        <w:trPr>
          <w:trHeight w:val="985"/>
          <w:jc w:val="center"/>
        </w:trPr>
        <w:tc>
          <w:tcPr>
            <w:tcW w:w="615" w:type="dxa"/>
            <w:vAlign w:val="center"/>
          </w:tcPr>
          <w:p w14:paraId="67FE9F36" w14:textId="777E1F1F" w:rsidR="00905185" w:rsidRDefault="00905185" w:rsidP="00905185">
            <w:pPr>
              <w:spacing w:line="240" w:lineRule="auto"/>
              <w:ind w:left="-20" w:right="-125"/>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2924" w:type="dxa"/>
            <w:vAlign w:val="center"/>
          </w:tcPr>
          <w:p w14:paraId="2E2EC970" w14:textId="56B0505E" w:rsidR="00905185" w:rsidRPr="00905185" w:rsidRDefault="00905185" w:rsidP="00905185">
            <w:pPr>
              <w:shd w:val="clear" w:color="auto" w:fill="FFFFFF"/>
              <w:spacing w:after="0" w:line="240" w:lineRule="auto"/>
              <w:jc w:val="center"/>
              <w:rPr>
                <w:rFonts w:ascii="Times New Roman" w:hAnsi="Times New Roman" w:cs="Times New Roman"/>
                <w:sz w:val="24"/>
                <w:szCs w:val="21"/>
                <w:shd w:val="clear" w:color="auto" w:fill="FFFFFF"/>
                <w:lang w:val="uk-UA"/>
              </w:rPr>
            </w:pPr>
            <w:r w:rsidRPr="00905185">
              <w:rPr>
                <w:rFonts w:ascii="Times New Roman" w:hAnsi="Times New Roman" w:cs="Times New Roman"/>
                <w:sz w:val="24"/>
                <w:szCs w:val="21"/>
                <w:shd w:val="clear" w:color="auto" w:fill="FFFFFF"/>
                <w:lang w:val="uk-UA"/>
              </w:rPr>
              <w:t xml:space="preserve">Замазка швів плитки </w:t>
            </w:r>
            <w:r w:rsidRPr="00905185">
              <w:rPr>
                <w:rFonts w:ascii="Times New Roman" w:hAnsi="Times New Roman" w:cs="Times New Roman"/>
                <w:sz w:val="24"/>
                <w:szCs w:val="21"/>
                <w:shd w:val="clear" w:color="auto" w:fill="FFFFFF"/>
              </w:rPr>
              <w:t>Ceresit</w:t>
            </w:r>
            <w:r w:rsidRPr="00905185">
              <w:rPr>
                <w:rFonts w:ascii="Times New Roman" w:hAnsi="Times New Roman" w:cs="Times New Roman"/>
                <w:sz w:val="24"/>
                <w:szCs w:val="21"/>
                <w:shd w:val="clear" w:color="auto" w:fill="FFFFFF"/>
                <w:lang w:val="uk-UA"/>
              </w:rPr>
              <w:t xml:space="preserve"> </w:t>
            </w:r>
            <w:r w:rsidRPr="00905185">
              <w:rPr>
                <w:rFonts w:ascii="Times New Roman" w:hAnsi="Times New Roman" w:cs="Times New Roman"/>
                <w:sz w:val="24"/>
                <w:szCs w:val="21"/>
                <w:shd w:val="clear" w:color="auto" w:fill="FFFFFF"/>
              </w:rPr>
              <w:t>CE</w:t>
            </w:r>
            <w:r w:rsidRPr="00905185">
              <w:rPr>
                <w:rFonts w:ascii="Times New Roman" w:hAnsi="Times New Roman" w:cs="Times New Roman"/>
                <w:sz w:val="24"/>
                <w:szCs w:val="21"/>
                <w:shd w:val="clear" w:color="auto" w:fill="FFFFFF"/>
                <w:lang w:val="uk-UA"/>
              </w:rPr>
              <w:t xml:space="preserve"> 40 </w:t>
            </w:r>
            <w:r w:rsidRPr="00905185">
              <w:rPr>
                <w:rFonts w:ascii="Times New Roman" w:hAnsi="Times New Roman" w:cs="Times New Roman"/>
                <w:sz w:val="24"/>
                <w:szCs w:val="21"/>
                <w:shd w:val="clear" w:color="auto" w:fill="FFFFFF"/>
              </w:rPr>
              <w:t>AQUASTATIC</w:t>
            </w:r>
            <w:r w:rsidRPr="00905185">
              <w:rPr>
                <w:rFonts w:ascii="Times New Roman" w:hAnsi="Times New Roman" w:cs="Times New Roman"/>
                <w:sz w:val="24"/>
                <w:szCs w:val="21"/>
                <w:shd w:val="clear" w:color="auto" w:fill="FFFFFF"/>
                <w:lang w:val="uk-UA"/>
              </w:rPr>
              <w:t xml:space="preserve"> № 10 (2кг) (сірий)</w:t>
            </w:r>
          </w:p>
        </w:tc>
        <w:tc>
          <w:tcPr>
            <w:tcW w:w="851" w:type="dxa"/>
            <w:vAlign w:val="center"/>
          </w:tcPr>
          <w:p w14:paraId="53F299F7" w14:textId="1929B4C6" w:rsidR="00905185" w:rsidRPr="00822BE4" w:rsidRDefault="00905185" w:rsidP="00905185">
            <w:pPr>
              <w:spacing w:after="0" w:line="240" w:lineRule="auto"/>
              <w:ind w:left="-108" w:right="-108"/>
              <w:jc w:val="center"/>
              <w:rPr>
                <w:rFonts w:ascii="Times New Roman" w:hAnsi="Times New Roman" w:cs="Times New Roman"/>
                <w:bCs/>
                <w:sz w:val="24"/>
                <w:szCs w:val="24"/>
                <w:lang w:val="uk-UA"/>
              </w:rPr>
            </w:pPr>
            <w:r w:rsidRPr="00822BE4">
              <w:rPr>
                <w:rFonts w:ascii="Times New Roman" w:hAnsi="Times New Roman" w:cs="Times New Roman"/>
                <w:bCs/>
                <w:sz w:val="24"/>
                <w:szCs w:val="24"/>
                <w:lang w:val="uk-UA"/>
              </w:rPr>
              <w:t>шт</w:t>
            </w:r>
          </w:p>
        </w:tc>
        <w:tc>
          <w:tcPr>
            <w:tcW w:w="1275" w:type="dxa"/>
            <w:vAlign w:val="center"/>
          </w:tcPr>
          <w:p w14:paraId="1D096F20" w14:textId="62EDF0CD" w:rsidR="00905185" w:rsidRDefault="00905185" w:rsidP="0090518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4962" w:type="dxa"/>
            <w:vAlign w:val="center"/>
          </w:tcPr>
          <w:p w14:paraId="1B571D4B" w14:textId="6A7DDED6" w:rsidR="00905185" w:rsidRPr="002B0ECE" w:rsidRDefault="00905185" w:rsidP="00905185">
            <w:pPr>
              <w:spacing w:after="0"/>
              <w:jc w:val="both"/>
              <w:rPr>
                <w:rFonts w:ascii="Times New Roman" w:hAnsi="Times New Roman" w:cs="Times New Roman"/>
                <w:sz w:val="24"/>
              </w:rPr>
            </w:pPr>
            <w:r w:rsidRPr="002B0ECE">
              <w:rPr>
                <w:rFonts w:ascii="Times New Roman" w:hAnsi="Times New Roman" w:cs="Times New Roman"/>
                <w:sz w:val="24"/>
              </w:rPr>
              <w:t xml:space="preserve">Базовий колір - </w:t>
            </w:r>
            <w:r w:rsidRPr="00905185">
              <w:rPr>
                <w:rFonts w:ascii="Times New Roman" w:hAnsi="Times New Roman" w:cs="Times New Roman"/>
                <w:sz w:val="24"/>
                <w:szCs w:val="21"/>
                <w:shd w:val="clear" w:color="auto" w:fill="FFFFFF"/>
                <w:lang w:val="uk-UA"/>
              </w:rPr>
              <w:t>сірий</w:t>
            </w:r>
          </w:p>
          <w:p w14:paraId="780B7A9E" w14:textId="77777777" w:rsidR="00905185" w:rsidRPr="002B0ECE" w:rsidRDefault="00905185" w:rsidP="00905185">
            <w:pPr>
              <w:spacing w:after="0"/>
              <w:jc w:val="both"/>
              <w:rPr>
                <w:rFonts w:ascii="Times New Roman" w:hAnsi="Times New Roman" w:cs="Times New Roman"/>
                <w:sz w:val="24"/>
              </w:rPr>
            </w:pPr>
            <w:r w:rsidRPr="002B0ECE">
              <w:rPr>
                <w:rFonts w:ascii="Times New Roman" w:hAnsi="Times New Roman" w:cs="Times New Roman"/>
                <w:sz w:val="24"/>
              </w:rPr>
              <w:t>Фасування - 2 кг</w:t>
            </w:r>
          </w:p>
          <w:p w14:paraId="6B6BFE53" w14:textId="77777777" w:rsidR="00905185" w:rsidRPr="002B0ECE" w:rsidRDefault="00905185" w:rsidP="00905185">
            <w:pPr>
              <w:spacing w:after="0"/>
              <w:jc w:val="both"/>
              <w:rPr>
                <w:rFonts w:ascii="Times New Roman" w:hAnsi="Times New Roman" w:cs="Times New Roman"/>
                <w:sz w:val="24"/>
              </w:rPr>
            </w:pPr>
            <w:r w:rsidRPr="002B0ECE">
              <w:rPr>
                <w:rFonts w:ascii="Times New Roman" w:hAnsi="Times New Roman" w:cs="Times New Roman"/>
                <w:sz w:val="24"/>
              </w:rPr>
              <w:t>Для підлоги з підігрівом - так</w:t>
            </w:r>
          </w:p>
          <w:p w14:paraId="2908AAF8" w14:textId="77777777" w:rsidR="00905185" w:rsidRPr="002B0ECE" w:rsidRDefault="00905185" w:rsidP="00905185">
            <w:pPr>
              <w:spacing w:after="0"/>
              <w:jc w:val="both"/>
              <w:rPr>
                <w:rFonts w:ascii="Times New Roman" w:hAnsi="Times New Roman" w:cs="Times New Roman"/>
                <w:sz w:val="24"/>
              </w:rPr>
            </w:pPr>
            <w:r w:rsidRPr="002B0ECE">
              <w:rPr>
                <w:rFonts w:ascii="Times New Roman" w:hAnsi="Times New Roman" w:cs="Times New Roman"/>
                <w:sz w:val="24"/>
              </w:rPr>
              <w:t xml:space="preserve">Максимальна ширина шва, мм - </w:t>
            </w:r>
            <w:hyperlink r:id="rId16" w:tgtFrame="_blank" w:history="1">
              <w:r w:rsidRPr="002B0ECE">
                <w:rPr>
                  <w:rStyle w:val="a5"/>
                  <w:rFonts w:ascii="Times New Roman" w:hAnsi="Times New Roman" w:cs="Times New Roman"/>
                  <w:color w:val="auto"/>
                  <w:sz w:val="24"/>
                  <w:u w:val="none"/>
                </w:rPr>
                <w:t>5</w:t>
              </w:r>
            </w:hyperlink>
          </w:p>
          <w:p w14:paraId="4C93A676" w14:textId="77777777" w:rsidR="00905185" w:rsidRPr="002B0ECE" w:rsidRDefault="00905185" w:rsidP="00905185">
            <w:pPr>
              <w:spacing w:after="0"/>
              <w:jc w:val="both"/>
              <w:rPr>
                <w:rFonts w:ascii="Times New Roman" w:hAnsi="Times New Roman" w:cs="Times New Roman"/>
                <w:sz w:val="24"/>
              </w:rPr>
            </w:pPr>
            <w:r w:rsidRPr="002B0ECE">
              <w:rPr>
                <w:rFonts w:ascii="Times New Roman" w:hAnsi="Times New Roman" w:cs="Times New Roman"/>
                <w:sz w:val="24"/>
              </w:rPr>
              <w:t>Вологостійка - так</w:t>
            </w:r>
          </w:p>
          <w:p w14:paraId="5765E9D0" w14:textId="77777777" w:rsidR="00905185" w:rsidRPr="002B0ECE" w:rsidRDefault="00905185" w:rsidP="00905185">
            <w:pPr>
              <w:spacing w:after="0"/>
              <w:jc w:val="both"/>
              <w:rPr>
                <w:rFonts w:ascii="Times New Roman" w:hAnsi="Times New Roman" w:cs="Times New Roman"/>
                <w:sz w:val="24"/>
              </w:rPr>
            </w:pPr>
            <w:r w:rsidRPr="002B0ECE">
              <w:rPr>
                <w:rFonts w:ascii="Times New Roman" w:hAnsi="Times New Roman" w:cs="Times New Roman"/>
                <w:sz w:val="24"/>
              </w:rPr>
              <w:t xml:space="preserve">Компонентність - </w:t>
            </w:r>
            <w:hyperlink r:id="rId17" w:tgtFrame="_blank" w:history="1">
              <w:r w:rsidRPr="002B0ECE">
                <w:rPr>
                  <w:rStyle w:val="a5"/>
                  <w:rFonts w:ascii="Times New Roman" w:hAnsi="Times New Roman" w:cs="Times New Roman"/>
                  <w:color w:val="auto"/>
                  <w:sz w:val="24"/>
                  <w:u w:val="none"/>
                </w:rPr>
                <w:t>однокомпонентний</w:t>
              </w:r>
            </w:hyperlink>
          </w:p>
          <w:p w14:paraId="7BC7AE72" w14:textId="77777777" w:rsidR="00905185" w:rsidRPr="002B0ECE" w:rsidRDefault="00905185" w:rsidP="00905185">
            <w:pPr>
              <w:spacing w:after="0"/>
              <w:jc w:val="both"/>
              <w:rPr>
                <w:rFonts w:ascii="Times New Roman" w:hAnsi="Times New Roman" w:cs="Times New Roman"/>
                <w:sz w:val="24"/>
              </w:rPr>
            </w:pPr>
            <w:r w:rsidRPr="002B0ECE">
              <w:rPr>
                <w:rFonts w:ascii="Times New Roman" w:hAnsi="Times New Roman" w:cs="Times New Roman"/>
                <w:sz w:val="24"/>
              </w:rPr>
              <w:t xml:space="preserve">Сфера застосування - </w:t>
            </w:r>
            <w:hyperlink r:id="rId18" w:tgtFrame="_blank" w:history="1">
              <w:r w:rsidRPr="002B0ECE">
                <w:rPr>
                  <w:rStyle w:val="a5"/>
                  <w:rFonts w:ascii="Times New Roman" w:hAnsi="Times New Roman" w:cs="Times New Roman"/>
                  <w:color w:val="auto"/>
                  <w:sz w:val="24"/>
                  <w:u w:val="none"/>
                </w:rPr>
                <w:t>для внутрішніх робіт</w:t>
              </w:r>
            </w:hyperlink>
            <w:r w:rsidRPr="002B0ECE">
              <w:rPr>
                <w:rFonts w:ascii="Times New Roman" w:hAnsi="Times New Roman" w:cs="Times New Roman"/>
                <w:sz w:val="24"/>
              </w:rPr>
              <w:t xml:space="preserve">, </w:t>
            </w:r>
            <w:hyperlink r:id="rId19" w:tgtFrame="_blank" w:history="1">
              <w:r w:rsidRPr="002B0ECE">
                <w:rPr>
                  <w:rStyle w:val="a5"/>
                  <w:rFonts w:ascii="Times New Roman" w:hAnsi="Times New Roman" w:cs="Times New Roman"/>
                  <w:color w:val="auto"/>
                  <w:sz w:val="24"/>
                  <w:u w:val="none"/>
                </w:rPr>
                <w:t>для зовнішніх робіт</w:t>
              </w:r>
            </w:hyperlink>
            <w:r w:rsidRPr="002B0ECE">
              <w:rPr>
                <w:rFonts w:ascii="Times New Roman" w:hAnsi="Times New Roman" w:cs="Times New Roman"/>
                <w:sz w:val="24"/>
              </w:rPr>
              <w:t xml:space="preserve">, </w:t>
            </w:r>
            <w:hyperlink r:id="rId20" w:tgtFrame="_blank" w:history="1">
              <w:r w:rsidRPr="002B0ECE">
                <w:rPr>
                  <w:rStyle w:val="a5"/>
                  <w:rFonts w:ascii="Times New Roman" w:hAnsi="Times New Roman" w:cs="Times New Roman"/>
                  <w:color w:val="auto"/>
                  <w:sz w:val="24"/>
                  <w:u w:val="none"/>
                </w:rPr>
                <w:t>ванна кімната</w:t>
              </w:r>
            </w:hyperlink>
            <w:r>
              <w:rPr>
                <w:rFonts w:ascii="Times New Roman" w:hAnsi="Times New Roman" w:cs="Times New Roman"/>
                <w:sz w:val="24"/>
                <w:lang w:val="uk-UA"/>
              </w:rPr>
              <w:t>,</w:t>
            </w:r>
            <w:r w:rsidRPr="002B0ECE">
              <w:rPr>
                <w:rFonts w:ascii="Times New Roman" w:hAnsi="Times New Roman" w:cs="Times New Roman"/>
                <w:sz w:val="24"/>
              </w:rPr>
              <w:t xml:space="preserve"> </w:t>
            </w:r>
            <w:hyperlink r:id="rId21" w:tgtFrame="_blank" w:history="1">
              <w:r w:rsidRPr="002B0ECE">
                <w:rPr>
                  <w:rStyle w:val="a5"/>
                  <w:rFonts w:ascii="Times New Roman" w:hAnsi="Times New Roman" w:cs="Times New Roman"/>
                  <w:color w:val="auto"/>
                  <w:sz w:val="24"/>
                  <w:u w:val="none"/>
                </w:rPr>
                <w:t>басейни</w:t>
              </w:r>
            </w:hyperlink>
          </w:p>
          <w:p w14:paraId="367C3C1B" w14:textId="579C19A0" w:rsidR="00905185" w:rsidRPr="002B0ECE" w:rsidRDefault="00905185" w:rsidP="00905185">
            <w:pPr>
              <w:spacing w:after="0"/>
              <w:jc w:val="both"/>
              <w:rPr>
                <w:rFonts w:ascii="Times New Roman" w:hAnsi="Times New Roman" w:cs="Times New Roman"/>
                <w:sz w:val="24"/>
              </w:rPr>
            </w:pPr>
            <w:r w:rsidRPr="002B0ECE">
              <w:rPr>
                <w:rFonts w:ascii="Times New Roman" w:hAnsi="Times New Roman" w:cs="Times New Roman"/>
                <w:sz w:val="24"/>
              </w:rPr>
              <w:t xml:space="preserve">Колір - </w:t>
            </w:r>
            <w:r w:rsidRPr="00905185">
              <w:rPr>
                <w:rFonts w:ascii="Times New Roman" w:hAnsi="Times New Roman" w:cs="Times New Roman"/>
                <w:sz w:val="24"/>
                <w:szCs w:val="21"/>
                <w:shd w:val="clear" w:color="auto" w:fill="FFFFFF"/>
                <w:lang w:val="uk-UA"/>
              </w:rPr>
              <w:t>сірий</w:t>
            </w:r>
          </w:p>
          <w:p w14:paraId="571AB8D7" w14:textId="77777777" w:rsidR="00905185" w:rsidRPr="002B0ECE" w:rsidRDefault="00905185" w:rsidP="00905185">
            <w:pPr>
              <w:spacing w:after="0"/>
              <w:jc w:val="both"/>
              <w:rPr>
                <w:rFonts w:ascii="Times New Roman" w:hAnsi="Times New Roman" w:cs="Times New Roman"/>
                <w:sz w:val="24"/>
              </w:rPr>
            </w:pPr>
            <w:r w:rsidRPr="002B0ECE">
              <w:rPr>
                <w:rFonts w:ascii="Times New Roman" w:hAnsi="Times New Roman" w:cs="Times New Roman"/>
                <w:sz w:val="24"/>
              </w:rPr>
              <w:lastRenderedPageBreak/>
              <w:t>Вага – 2 кг</w:t>
            </w:r>
          </w:p>
          <w:p w14:paraId="3731F290" w14:textId="77777777" w:rsidR="00905185" w:rsidRPr="002B0ECE" w:rsidRDefault="00905185" w:rsidP="00905185">
            <w:pPr>
              <w:spacing w:after="0"/>
              <w:jc w:val="both"/>
              <w:rPr>
                <w:rFonts w:ascii="Times New Roman" w:hAnsi="Times New Roman" w:cs="Times New Roman"/>
                <w:sz w:val="24"/>
              </w:rPr>
            </w:pPr>
            <w:r w:rsidRPr="002B0ECE">
              <w:rPr>
                <w:rFonts w:ascii="Times New Roman" w:hAnsi="Times New Roman" w:cs="Times New Roman"/>
                <w:sz w:val="24"/>
              </w:rPr>
              <w:t xml:space="preserve">Основа - </w:t>
            </w:r>
            <w:hyperlink r:id="rId22" w:tgtFrame="_blank" w:history="1">
              <w:r w:rsidRPr="002B0ECE">
                <w:rPr>
                  <w:rStyle w:val="a5"/>
                  <w:rFonts w:ascii="Times New Roman" w:hAnsi="Times New Roman" w:cs="Times New Roman"/>
                  <w:color w:val="auto"/>
                  <w:sz w:val="24"/>
                  <w:u w:val="none"/>
                </w:rPr>
                <w:t>на цементній основі</w:t>
              </w:r>
            </w:hyperlink>
          </w:p>
          <w:p w14:paraId="12334BB7" w14:textId="77777777" w:rsidR="00905185" w:rsidRPr="002B0ECE" w:rsidRDefault="00905185" w:rsidP="00905185">
            <w:pPr>
              <w:spacing w:after="0"/>
              <w:jc w:val="both"/>
              <w:rPr>
                <w:rFonts w:ascii="Times New Roman" w:hAnsi="Times New Roman" w:cs="Times New Roman"/>
                <w:sz w:val="24"/>
              </w:rPr>
            </w:pPr>
            <w:r w:rsidRPr="002B0ECE">
              <w:rPr>
                <w:rFonts w:ascii="Times New Roman" w:hAnsi="Times New Roman" w:cs="Times New Roman"/>
                <w:sz w:val="24"/>
              </w:rPr>
              <w:t xml:space="preserve">Країна-виробник - </w:t>
            </w:r>
            <w:hyperlink r:id="rId23" w:tgtFrame="_blank" w:history="1">
              <w:r w:rsidRPr="002B0ECE">
                <w:rPr>
                  <w:rStyle w:val="a5"/>
                  <w:rFonts w:ascii="Times New Roman" w:hAnsi="Times New Roman" w:cs="Times New Roman"/>
                  <w:color w:val="auto"/>
                  <w:sz w:val="24"/>
                  <w:u w:val="none"/>
                </w:rPr>
                <w:t>Україна</w:t>
              </w:r>
            </w:hyperlink>
          </w:p>
          <w:p w14:paraId="0DF8E2AA" w14:textId="77777777" w:rsidR="00905185" w:rsidRPr="002B0ECE" w:rsidRDefault="00905185" w:rsidP="00905185">
            <w:pPr>
              <w:spacing w:after="0"/>
              <w:jc w:val="both"/>
              <w:rPr>
                <w:rFonts w:ascii="Times New Roman" w:hAnsi="Times New Roman" w:cs="Times New Roman"/>
                <w:sz w:val="24"/>
              </w:rPr>
            </w:pPr>
          </w:p>
        </w:tc>
      </w:tr>
      <w:tr w:rsidR="00905185" w:rsidRPr="00905185" w14:paraId="577A3530" w14:textId="77777777" w:rsidTr="00CC33E5">
        <w:trPr>
          <w:trHeight w:val="2718"/>
          <w:jc w:val="center"/>
        </w:trPr>
        <w:tc>
          <w:tcPr>
            <w:tcW w:w="615" w:type="dxa"/>
            <w:vAlign w:val="center"/>
          </w:tcPr>
          <w:p w14:paraId="4A067C76" w14:textId="06574949" w:rsidR="00905185" w:rsidRDefault="00905185" w:rsidP="00905185">
            <w:pPr>
              <w:spacing w:line="240" w:lineRule="auto"/>
              <w:ind w:left="-20" w:right="-125"/>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5</w:t>
            </w:r>
          </w:p>
        </w:tc>
        <w:tc>
          <w:tcPr>
            <w:tcW w:w="2924" w:type="dxa"/>
            <w:vAlign w:val="center"/>
          </w:tcPr>
          <w:p w14:paraId="75E19D05" w14:textId="3D5E5635" w:rsidR="00905185" w:rsidRPr="00905185" w:rsidRDefault="00905185" w:rsidP="00905185">
            <w:pPr>
              <w:shd w:val="clear" w:color="auto" w:fill="FFFFFF"/>
              <w:spacing w:after="0" w:line="240" w:lineRule="auto"/>
              <w:jc w:val="center"/>
              <w:rPr>
                <w:rFonts w:ascii="Times New Roman" w:hAnsi="Times New Roman" w:cs="Times New Roman"/>
                <w:sz w:val="24"/>
                <w:szCs w:val="21"/>
                <w:shd w:val="clear" w:color="auto" w:fill="FFFFFF"/>
                <w:lang w:val="uk-UA"/>
              </w:rPr>
            </w:pPr>
            <w:r w:rsidRPr="00905185">
              <w:rPr>
                <w:rFonts w:ascii="Times New Roman" w:hAnsi="Times New Roman" w:cs="Times New Roman"/>
                <w:sz w:val="24"/>
                <w:szCs w:val="21"/>
                <w:shd w:val="clear" w:color="auto" w:fill="FFFFFF"/>
                <w:lang w:val="uk-UA"/>
              </w:rPr>
              <w:t xml:space="preserve">Штукатурка </w:t>
            </w:r>
            <w:r w:rsidRPr="00905185">
              <w:rPr>
                <w:rFonts w:ascii="Times New Roman" w:hAnsi="Times New Roman" w:cs="Times New Roman"/>
                <w:sz w:val="24"/>
                <w:szCs w:val="21"/>
                <w:shd w:val="clear" w:color="auto" w:fill="FFFFFF"/>
              </w:rPr>
              <w:t>LeoMix</w:t>
            </w:r>
            <w:r w:rsidRPr="00905185">
              <w:rPr>
                <w:rFonts w:ascii="Times New Roman" w:hAnsi="Times New Roman" w:cs="Times New Roman"/>
                <w:sz w:val="24"/>
                <w:szCs w:val="21"/>
                <w:shd w:val="clear" w:color="auto" w:fill="FFFFFF"/>
                <w:lang w:val="uk-UA"/>
              </w:rPr>
              <w:t xml:space="preserve"> </w:t>
            </w:r>
            <w:r w:rsidRPr="00905185">
              <w:rPr>
                <w:rFonts w:ascii="Times New Roman" w:hAnsi="Times New Roman" w:cs="Times New Roman"/>
                <w:sz w:val="24"/>
                <w:szCs w:val="21"/>
                <w:shd w:val="clear" w:color="auto" w:fill="FFFFFF"/>
              </w:rPr>
              <w:t>Wand</w:t>
            </w:r>
            <w:r w:rsidRPr="00905185">
              <w:rPr>
                <w:rFonts w:ascii="Times New Roman" w:hAnsi="Times New Roman" w:cs="Times New Roman"/>
                <w:sz w:val="24"/>
                <w:szCs w:val="21"/>
                <w:shd w:val="clear" w:color="auto" w:fill="FFFFFF"/>
                <w:lang w:val="uk-UA"/>
              </w:rPr>
              <w:t xml:space="preserve"> </w:t>
            </w:r>
            <w:r w:rsidRPr="00905185">
              <w:rPr>
                <w:rFonts w:ascii="Times New Roman" w:hAnsi="Times New Roman" w:cs="Times New Roman"/>
                <w:sz w:val="24"/>
                <w:szCs w:val="21"/>
                <w:shd w:val="clear" w:color="auto" w:fill="FFFFFF"/>
              </w:rPr>
              <w:t>Putz</w:t>
            </w:r>
            <w:r w:rsidRPr="00905185">
              <w:rPr>
                <w:rFonts w:ascii="Times New Roman" w:hAnsi="Times New Roman" w:cs="Times New Roman"/>
                <w:sz w:val="24"/>
                <w:szCs w:val="21"/>
                <w:shd w:val="clear" w:color="auto" w:fill="FFFFFF"/>
                <w:lang w:val="uk-UA"/>
              </w:rPr>
              <w:t xml:space="preserve"> (25кг)</w:t>
            </w:r>
          </w:p>
        </w:tc>
        <w:tc>
          <w:tcPr>
            <w:tcW w:w="851" w:type="dxa"/>
            <w:vAlign w:val="center"/>
          </w:tcPr>
          <w:p w14:paraId="6B51C711" w14:textId="1AFBD1EB" w:rsidR="00905185" w:rsidRPr="00822BE4" w:rsidRDefault="00905185" w:rsidP="00905185">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275" w:type="dxa"/>
            <w:vAlign w:val="center"/>
          </w:tcPr>
          <w:p w14:paraId="3B4ED9ED" w14:textId="012AC619" w:rsidR="00905185" w:rsidRDefault="00905185" w:rsidP="0090518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c>
          <w:tcPr>
            <w:tcW w:w="4962" w:type="dxa"/>
            <w:vAlign w:val="center"/>
          </w:tcPr>
          <w:p w14:paraId="45CF0B79"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Витрати води для приготування розчинової суміші</w:t>
            </w:r>
            <w:r w:rsidRPr="00905185">
              <w:rPr>
                <w:rFonts w:ascii="Times New Roman" w:hAnsi="Times New Roman" w:cs="Times New Roman"/>
                <w:sz w:val="24"/>
                <w:lang w:val="uk-UA"/>
              </w:rPr>
              <w:tab/>
              <w:t>0,17-0,20 л на 1 кг сухої суміші</w:t>
            </w:r>
          </w:p>
          <w:p w14:paraId="32F7F374"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Термін придатності розчинової суміші, не менше</w:t>
            </w:r>
            <w:r w:rsidRPr="00905185">
              <w:rPr>
                <w:rFonts w:ascii="Times New Roman" w:hAnsi="Times New Roman" w:cs="Times New Roman"/>
                <w:sz w:val="24"/>
                <w:lang w:val="uk-UA"/>
              </w:rPr>
              <w:tab/>
              <w:t>150 хв</w:t>
            </w:r>
          </w:p>
          <w:p w14:paraId="6D438274"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Міцність зчеплення з основою (бетон) після  витримування в повітряно-сухих умовах, не менше</w:t>
            </w:r>
            <w:r w:rsidRPr="00905185">
              <w:rPr>
                <w:rFonts w:ascii="Times New Roman" w:hAnsi="Times New Roman" w:cs="Times New Roman"/>
                <w:sz w:val="24"/>
                <w:lang w:val="uk-UA"/>
              </w:rPr>
              <w:tab/>
              <w:t>0,3 МПа</w:t>
            </w:r>
          </w:p>
          <w:p w14:paraId="51F089C3"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Границя міцності на стиск, не менше</w:t>
            </w:r>
            <w:r w:rsidRPr="00905185">
              <w:rPr>
                <w:rFonts w:ascii="Times New Roman" w:hAnsi="Times New Roman" w:cs="Times New Roman"/>
                <w:sz w:val="24"/>
                <w:lang w:val="uk-UA"/>
              </w:rPr>
              <w:tab/>
              <w:t>7 МПа</w:t>
            </w:r>
          </w:p>
          <w:p w14:paraId="13E1CDCB"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Границя міцності на розтяг при вигині, не менше</w:t>
            </w:r>
            <w:r w:rsidRPr="00905185">
              <w:rPr>
                <w:rFonts w:ascii="Times New Roman" w:hAnsi="Times New Roman" w:cs="Times New Roman"/>
                <w:sz w:val="24"/>
                <w:lang w:val="uk-UA"/>
              </w:rPr>
              <w:tab/>
              <w:t>2 МПа</w:t>
            </w:r>
          </w:p>
          <w:p w14:paraId="58A090F4"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Морозостійкість, не менше</w:t>
            </w:r>
            <w:r w:rsidRPr="00905185">
              <w:rPr>
                <w:rFonts w:ascii="Times New Roman" w:hAnsi="Times New Roman" w:cs="Times New Roman"/>
                <w:sz w:val="24"/>
                <w:lang w:val="uk-UA"/>
              </w:rPr>
              <w:tab/>
              <w:t>50 циклів</w:t>
            </w:r>
          </w:p>
          <w:p w14:paraId="22E5C0ED"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Паропроникність , не менше</w:t>
            </w:r>
            <w:r w:rsidRPr="00905185">
              <w:rPr>
                <w:rFonts w:ascii="Times New Roman" w:hAnsi="Times New Roman" w:cs="Times New Roman"/>
                <w:sz w:val="24"/>
                <w:lang w:val="uk-UA"/>
              </w:rPr>
              <w:tab/>
              <w:t>0,05 мг/м .год .Па</w:t>
            </w:r>
          </w:p>
          <w:p w14:paraId="6327073B"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Температура виконання робіт</w:t>
            </w:r>
            <w:r w:rsidRPr="00905185">
              <w:rPr>
                <w:rFonts w:ascii="Times New Roman" w:hAnsi="Times New Roman" w:cs="Times New Roman"/>
                <w:sz w:val="24"/>
                <w:lang w:val="uk-UA"/>
              </w:rPr>
              <w:tab/>
              <w:t>+5 ºС  +30ºС</w:t>
            </w:r>
          </w:p>
          <w:p w14:paraId="5B0B3196" w14:textId="6B4D590B"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Витрати сухої суміші на 1 м² при товщині шару 10 мм</w:t>
            </w:r>
            <w:r w:rsidRPr="00905185">
              <w:rPr>
                <w:rFonts w:ascii="Times New Roman" w:hAnsi="Times New Roman" w:cs="Times New Roman"/>
                <w:sz w:val="24"/>
                <w:lang w:val="uk-UA"/>
              </w:rPr>
              <w:tab/>
              <w:t>15 кг</w:t>
            </w:r>
          </w:p>
        </w:tc>
      </w:tr>
      <w:tr w:rsidR="00905185" w:rsidRPr="00905185" w14:paraId="385D5824" w14:textId="77777777" w:rsidTr="00CC33E5">
        <w:trPr>
          <w:trHeight w:val="2718"/>
          <w:jc w:val="center"/>
        </w:trPr>
        <w:tc>
          <w:tcPr>
            <w:tcW w:w="615" w:type="dxa"/>
            <w:vAlign w:val="center"/>
          </w:tcPr>
          <w:p w14:paraId="2C16B522" w14:textId="700B34BE" w:rsidR="00905185" w:rsidRDefault="00905185" w:rsidP="00905185">
            <w:pPr>
              <w:spacing w:line="240" w:lineRule="auto"/>
              <w:ind w:left="-20" w:right="-125"/>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2924" w:type="dxa"/>
            <w:vAlign w:val="center"/>
          </w:tcPr>
          <w:p w14:paraId="7E2FA16E" w14:textId="69F38C57" w:rsidR="00905185" w:rsidRPr="00905185" w:rsidRDefault="00905185" w:rsidP="00905185">
            <w:pPr>
              <w:shd w:val="clear" w:color="auto" w:fill="FFFFFF"/>
              <w:spacing w:after="0" w:line="240" w:lineRule="auto"/>
              <w:jc w:val="center"/>
              <w:rPr>
                <w:rFonts w:ascii="Times New Roman" w:hAnsi="Times New Roman" w:cs="Times New Roman"/>
                <w:sz w:val="24"/>
                <w:szCs w:val="21"/>
                <w:shd w:val="clear" w:color="auto" w:fill="FFFFFF"/>
                <w:lang w:val="uk-UA"/>
              </w:rPr>
            </w:pPr>
            <w:r w:rsidRPr="00905185">
              <w:rPr>
                <w:rFonts w:ascii="Times New Roman" w:hAnsi="Times New Roman" w:cs="Times New Roman"/>
                <w:sz w:val="24"/>
                <w:szCs w:val="21"/>
                <w:shd w:val="clear" w:color="auto" w:fill="FFFFFF"/>
                <w:lang w:val="uk-UA"/>
              </w:rPr>
              <w:t xml:space="preserve">Штукатурка гіпсова </w:t>
            </w:r>
            <w:r w:rsidRPr="00905185">
              <w:rPr>
                <w:rFonts w:ascii="Times New Roman" w:hAnsi="Times New Roman" w:cs="Times New Roman"/>
                <w:sz w:val="24"/>
                <w:szCs w:val="21"/>
                <w:shd w:val="clear" w:color="auto" w:fill="FFFFFF"/>
              </w:rPr>
              <w:t>KNAUF</w:t>
            </w:r>
            <w:r w:rsidRPr="00905185">
              <w:rPr>
                <w:rFonts w:ascii="Times New Roman" w:hAnsi="Times New Roman" w:cs="Times New Roman"/>
                <w:sz w:val="24"/>
                <w:szCs w:val="21"/>
                <w:shd w:val="clear" w:color="auto" w:fill="FFFFFF"/>
                <w:lang w:val="uk-UA"/>
              </w:rPr>
              <w:t xml:space="preserve"> </w:t>
            </w:r>
            <w:r w:rsidRPr="00905185">
              <w:rPr>
                <w:rFonts w:ascii="Times New Roman" w:hAnsi="Times New Roman" w:cs="Times New Roman"/>
                <w:sz w:val="24"/>
                <w:szCs w:val="21"/>
                <w:shd w:val="clear" w:color="auto" w:fill="FFFFFF"/>
              </w:rPr>
              <w:t>ROTBAND</w:t>
            </w:r>
            <w:r w:rsidRPr="00905185">
              <w:rPr>
                <w:rFonts w:ascii="Times New Roman" w:hAnsi="Times New Roman" w:cs="Times New Roman"/>
                <w:sz w:val="24"/>
                <w:szCs w:val="21"/>
                <w:shd w:val="clear" w:color="auto" w:fill="FFFFFF"/>
                <w:lang w:val="uk-UA"/>
              </w:rPr>
              <w:t xml:space="preserve"> (30кг)</w:t>
            </w:r>
          </w:p>
        </w:tc>
        <w:tc>
          <w:tcPr>
            <w:tcW w:w="851" w:type="dxa"/>
            <w:vAlign w:val="center"/>
          </w:tcPr>
          <w:p w14:paraId="0450EF20" w14:textId="78D7AEB6" w:rsidR="00905185" w:rsidRDefault="00905185" w:rsidP="00905185">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275" w:type="dxa"/>
            <w:vAlign w:val="center"/>
          </w:tcPr>
          <w:p w14:paraId="2FF26356" w14:textId="083B7A4E" w:rsidR="00905185" w:rsidRDefault="00905185" w:rsidP="0090518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4962" w:type="dxa"/>
            <w:vAlign w:val="center"/>
          </w:tcPr>
          <w:p w14:paraId="46BF5E31"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Витрата</w:t>
            </w:r>
            <w:r w:rsidRPr="00905185">
              <w:rPr>
                <w:rFonts w:ascii="Times New Roman" w:hAnsi="Times New Roman" w:cs="Times New Roman"/>
                <w:sz w:val="24"/>
                <w:lang w:val="uk-UA"/>
              </w:rPr>
              <w:tab/>
              <w:t>8,5 кг / м2 при товщині шару 10 мм</w:t>
            </w:r>
          </w:p>
          <w:p w14:paraId="368D4DC0"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В упаковці</w:t>
            </w:r>
            <w:r w:rsidRPr="00905185">
              <w:rPr>
                <w:rFonts w:ascii="Times New Roman" w:hAnsi="Times New Roman" w:cs="Times New Roman"/>
                <w:sz w:val="24"/>
                <w:lang w:val="uk-UA"/>
              </w:rPr>
              <w:tab/>
              <w:t>30 кг</w:t>
            </w:r>
          </w:p>
          <w:p w14:paraId="65EC9152"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Склад</w:t>
            </w:r>
            <w:r w:rsidRPr="00905185">
              <w:rPr>
                <w:rFonts w:ascii="Times New Roman" w:hAnsi="Times New Roman" w:cs="Times New Roman"/>
                <w:sz w:val="24"/>
                <w:lang w:val="uk-UA"/>
              </w:rPr>
              <w:tab/>
              <w:t>гіпс з додаванням спеціальних добавок</w:t>
            </w:r>
          </w:p>
          <w:p w14:paraId="3F8FD713"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Водопотреба</w:t>
            </w:r>
            <w:r w:rsidRPr="00905185">
              <w:rPr>
                <w:rFonts w:ascii="Times New Roman" w:hAnsi="Times New Roman" w:cs="Times New Roman"/>
                <w:sz w:val="24"/>
                <w:lang w:val="uk-UA"/>
              </w:rPr>
              <w:tab/>
              <w:t>18 л води на один мішок (30 кг) сухої суміші</w:t>
            </w:r>
          </w:p>
          <w:p w14:paraId="0C3AB70B"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Товщина шару</w:t>
            </w:r>
            <w:r w:rsidRPr="00905185">
              <w:rPr>
                <w:rFonts w:ascii="Times New Roman" w:hAnsi="Times New Roman" w:cs="Times New Roman"/>
                <w:sz w:val="24"/>
                <w:lang w:val="uk-UA"/>
              </w:rPr>
              <w:tab/>
              <w:t>мінімальна - 5 мм, максимальна - 50 мм</w:t>
            </w:r>
          </w:p>
          <w:p w14:paraId="438CCAE2"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Час використання суміші</w:t>
            </w:r>
            <w:r w:rsidRPr="00905185">
              <w:rPr>
                <w:rFonts w:ascii="Times New Roman" w:hAnsi="Times New Roman" w:cs="Times New Roman"/>
                <w:sz w:val="24"/>
                <w:lang w:val="uk-UA"/>
              </w:rPr>
              <w:tab/>
              <w:t>20-25 хвилин</w:t>
            </w:r>
          </w:p>
          <w:p w14:paraId="0B500830"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Температура застосування</w:t>
            </w:r>
            <w:r w:rsidRPr="00905185">
              <w:rPr>
                <w:rFonts w:ascii="Times New Roman" w:hAnsi="Times New Roman" w:cs="Times New Roman"/>
                <w:sz w:val="24"/>
                <w:lang w:val="uk-UA"/>
              </w:rPr>
              <w:tab/>
              <w:t>від + 5 ° С до + 30 ° С</w:t>
            </w:r>
          </w:p>
          <w:p w14:paraId="1856C2E0"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Примітка</w:t>
            </w:r>
            <w:r w:rsidRPr="00905185">
              <w:rPr>
                <w:rFonts w:ascii="Times New Roman" w:hAnsi="Times New Roman" w:cs="Times New Roman"/>
                <w:sz w:val="24"/>
                <w:lang w:val="uk-UA"/>
              </w:rPr>
              <w:tab/>
              <w:t>для ручної високоякісної штукатурки для внутрішньої обробки,</w:t>
            </w:r>
          </w:p>
          <w:p w14:paraId="537ED002"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універсальний для всіх видів оброблюваних поверхонь</w:t>
            </w:r>
          </w:p>
          <w:p w14:paraId="42FEC540"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Призначення</w:t>
            </w:r>
            <w:r w:rsidRPr="00905185">
              <w:rPr>
                <w:rFonts w:ascii="Times New Roman" w:hAnsi="Times New Roman" w:cs="Times New Roman"/>
                <w:sz w:val="24"/>
                <w:lang w:val="uk-UA"/>
              </w:rPr>
              <w:tab/>
              <w:t>Універсальна</w:t>
            </w:r>
          </w:p>
          <w:p w14:paraId="42E21100"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Основа</w:t>
            </w:r>
            <w:r w:rsidRPr="00905185">
              <w:rPr>
                <w:rFonts w:ascii="Times New Roman" w:hAnsi="Times New Roman" w:cs="Times New Roman"/>
                <w:sz w:val="24"/>
                <w:lang w:val="uk-UA"/>
              </w:rPr>
              <w:tab/>
              <w:t>гіпсова</w:t>
            </w:r>
          </w:p>
          <w:p w14:paraId="75B3044A"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Застосування</w:t>
            </w:r>
            <w:r w:rsidRPr="00905185">
              <w:rPr>
                <w:rFonts w:ascii="Times New Roman" w:hAnsi="Times New Roman" w:cs="Times New Roman"/>
                <w:sz w:val="24"/>
                <w:lang w:val="uk-UA"/>
              </w:rPr>
              <w:tab/>
              <w:t>усередині</w:t>
            </w:r>
          </w:p>
          <w:p w14:paraId="00D9A360" w14:textId="6FB87C2C"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Нанесення</w:t>
            </w:r>
            <w:r w:rsidRPr="00905185">
              <w:rPr>
                <w:rFonts w:ascii="Times New Roman" w:hAnsi="Times New Roman" w:cs="Times New Roman"/>
                <w:sz w:val="24"/>
                <w:lang w:val="uk-UA"/>
              </w:rPr>
              <w:tab/>
              <w:t>ручне</w:t>
            </w:r>
          </w:p>
        </w:tc>
      </w:tr>
      <w:tr w:rsidR="00905185" w:rsidRPr="00905185" w14:paraId="29FD4FA2" w14:textId="77777777" w:rsidTr="00CC33E5">
        <w:trPr>
          <w:trHeight w:val="2718"/>
          <w:jc w:val="center"/>
        </w:trPr>
        <w:tc>
          <w:tcPr>
            <w:tcW w:w="615" w:type="dxa"/>
            <w:vAlign w:val="center"/>
          </w:tcPr>
          <w:p w14:paraId="29C7F607" w14:textId="75E4BF02" w:rsidR="00905185" w:rsidRDefault="00905185" w:rsidP="00905185">
            <w:pPr>
              <w:spacing w:line="240" w:lineRule="auto"/>
              <w:ind w:left="-20" w:right="-125"/>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c>
          <w:tcPr>
            <w:tcW w:w="2924" w:type="dxa"/>
            <w:vAlign w:val="center"/>
          </w:tcPr>
          <w:p w14:paraId="7736376B" w14:textId="4B30D4D0" w:rsidR="00905185" w:rsidRPr="00905185" w:rsidRDefault="00905185" w:rsidP="00905185">
            <w:pPr>
              <w:shd w:val="clear" w:color="auto" w:fill="FFFFFF"/>
              <w:spacing w:after="0" w:line="240" w:lineRule="auto"/>
              <w:jc w:val="center"/>
              <w:rPr>
                <w:rFonts w:ascii="Times New Roman" w:hAnsi="Times New Roman" w:cs="Times New Roman"/>
                <w:sz w:val="24"/>
                <w:szCs w:val="21"/>
                <w:shd w:val="clear" w:color="auto" w:fill="FFFFFF"/>
                <w:lang w:val="uk-UA"/>
              </w:rPr>
            </w:pPr>
            <w:r w:rsidRPr="00905185">
              <w:rPr>
                <w:rFonts w:ascii="Times New Roman" w:hAnsi="Times New Roman" w:cs="Times New Roman"/>
                <w:sz w:val="24"/>
                <w:szCs w:val="21"/>
                <w:shd w:val="clear" w:color="auto" w:fill="FFFFFF"/>
                <w:lang w:val="uk-UA"/>
              </w:rPr>
              <w:t xml:space="preserve">Шпаклівка </w:t>
            </w:r>
            <w:r w:rsidRPr="00905185">
              <w:rPr>
                <w:rFonts w:ascii="Times New Roman" w:hAnsi="Times New Roman" w:cs="Times New Roman"/>
                <w:sz w:val="24"/>
                <w:szCs w:val="21"/>
                <w:shd w:val="clear" w:color="auto" w:fill="FFFFFF"/>
              </w:rPr>
              <w:t>Knauf</w:t>
            </w:r>
            <w:r w:rsidRPr="00905185">
              <w:rPr>
                <w:rFonts w:ascii="Times New Roman" w:hAnsi="Times New Roman" w:cs="Times New Roman"/>
                <w:sz w:val="24"/>
                <w:szCs w:val="21"/>
                <w:shd w:val="clear" w:color="auto" w:fill="FFFFFF"/>
                <w:lang w:val="uk-UA"/>
              </w:rPr>
              <w:t xml:space="preserve"> </w:t>
            </w:r>
            <w:r w:rsidRPr="00905185">
              <w:rPr>
                <w:rFonts w:ascii="Times New Roman" w:hAnsi="Times New Roman" w:cs="Times New Roman"/>
                <w:sz w:val="24"/>
                <w:szCs w:val="21"/>
                <w:shd w:val="clear" w:color="auto" w:fill="FFFFFF"/>
              </w:rPr>
              <w:t>HP</w:t>
            </w:r>
            <w:r w:rsidRPr="00905185">
              <w:rPr>
                <w:rFonts w:ascii="Times New Roman" w:hAnsi="Times New Roman" w:cs="Times New Roman"/>
                <w:sz w:val="24"/>
                <w:szCs w:val="21"/>
                <w:shd w:val="clear" w:color="auto" w:fill="FFFFFF"/>
                <w:lang w:val="uk-UA"/>
              </w:rPr>
              <w:t xml:space="preserve"> </w:t>
            </w:r>
            <w:r w:rsidRPr="00905185">
              <w:rPr>
                <w:rFonts w:ascii="Times New Roman" w:hAnsi="Times New Roman" w:cs="Times New Roman"/>
                <w:sz w:val="24"/>
                <w:szCs w:val="21"/>
                <w:shd w:val="clear" w:color="auto" w:fill="FFFFFF"/>
              </w:rPr>
              <w:t>Finish</w:t>
            </w:r>
            <w:r w:rsidRPr="00905185">
              <w:rPr>
                <w:rFonts w:ascii="Times New Roman" w:hAnsi="Times New Roman" w:cs="Times New Roman"/>
                <w:sz w:val="24"/>
                <w:szCs w:val="21"/>
                <w:shd w:val="clear" w:color="auto" w:fill="FFFFFF"/>
                <w:lang w:val="uk-UA"/>
              </w:rPr>
              <w:t xml:space="preserve"> (25кг)</w:t>
            </w:r>
          </w:p>
        </w:tc>
        <w:tc>
          <w:tcPr>
            <w:tcW w:w="851" w:type="dxa"/>
            <w:vAlign w:val="center"/>
          </w:tcPr>
          <w:p w14:paraId="75F8EBA5" w14:textId="1537B18D" w:rsidR="00905185" w:rsidRDefault="00905185" w:rsidP="00905185">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275" w:type="dxa"/>
            <w:vAlign w:val="center"/>
          </w:tcPr>
          <w:p w14:paraId="697508CF" w14:textId="7B3ED5CF" w:rsidR="00905185" w:rsidRDefault="00905185" w:rsidP="0090518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4962" w:type="dxa"/>
            <w:vAlign w:val="center"/>
          </w:tcPr>
          <w:p w14:paraId="2905F4A1"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Витрата</w:t>
            </w:r>
            <w:r w:rsidRPr="00905185">
              <w:rPr>
                <w:rFonts w:ascii="Times New Roman" w:hAnsi="Times New Roman" w:cs="Times New Roman"/>
                <w:sz w:val="24"/>
                <w:lang w:val="uk-UA"/>
              </w:rPr>
              <w:tab/>
              <w:t>0,9 кг / м2 при товщині шару 1 мм</w:t>
            </w:r>
          </w:p>
          <w:p w14:paraId="64869196"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В упаковці</w:t>
            </w:r>
            <w:r w:rsidRPr="00905185">
              <w:rPr>
                <w:rFonts w:ascii="Times New Roman" w:hAnsi="Times New Roman" w:cs="Times New Roman"/>
                <w:sz w:val="24"/>
                <w:lang w:val="uk-UA"/>
              </w:rPr>
              <w:tab/>
              <w:t>25 кг</w:t>
            </w:r>
          </w:p>
          <w:p w14:paraId="198C242D"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Склад</w:t>
            </w:r>
            <w:r w:rsidRPr="00905185">
              <w:rPr>
                <w:rFonts w:ascii="Times New Roman" w:hAnsi="Times New Roman" w:cs="Times New Roman"/>
                <w:sz w:val="24"/>
                <w:lang w:val="uk-UA"/>
              </w:rPr>
              <w:tab/>
              <w:t>гіпсове в'язке з полімерними добавками</w:t>
            </w:r>
          </w:p>
          <w:p w14:paraId="30548F6A"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Водопотреба</w:t>
            </w:r>
            <w:r w:rsidRPr="00905185">
              <w:rPr>
                <w:rFonts w:ascii="Times New Roman" w:hAnsi="Times New Roman" w:cs="Times New Roman"/>
                <w:sz w:val="24"/>
                <w:lang w:val="uk-UA"/>
              </w:rPr>
              <w:tab/>
              <w:t>13,75 л - 16,25 л води на 25 кг сухої суміші</w:t>
            </w:r>
          </w:p>
          <w:p w14:paraId="370EB0C5"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Товщина шару</w:t>
            </w:r>
            <w:r w:rsidRPr="00905185">
              <w:rPr>
                <w:rFonts w:ascii="Times New Roman" w:hAnsi="Times New Roman" w:cs="Times New Roman"/>
                <w:sz w:val="24"/>
                <w:lang w:val="uk-UA"/>
              </w:rPr>
              <w:tab/>
              <w:t>мінімальна: 1 мм, максимальна: 3 мм</w:t>
            </w:r>
          </w:p>
          <w:p w14:paraId="49A0588C"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Час використання суміші</w:t>
            </w:r>
            <w:r w:rsidRPr="00905185">
              <w:rPr>
                <w:rFonts w:ascii="Times New Roman" w:hAnsi="Times New Roman" w:cs="Times New Roman"/>
                <w:sz w:val="24"/>
                <w:lang w:val="uk-UA"/>
              </w:rPr>
              <w:tab/>
              <w:t>80 хвилин</w:t>
            </w:r>
          </w:p>
          <w:p w14:paraId="2771CAAD"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Температура застосування</w:t>
            </w:r>
            <w:r w:rsidRPr="00905185">
              <w:rPr>
                <w:rFonts w:ascii="Times New Roman" w:hAnsi="Times New Roman" w:cs="Times New Roman"/>
                <w:sz w:val="24"/>
                <w:lang w:val="uk-UA"/>
              </w:rPr>
              <w:tab/>
              <w:t xml:space="preserve">від + 5 ° С до + 30 </w:t>
            </w:r>
            <w:r w:rsidRPr="00905185">
              <w:rPr>
                <w:rFonts w:ascii="Times New Roman" w:hAnsi="Times New Roman" w:cs="Times New Roman"/>
                <w:sz w:val="24"/>
                <w:lang w:val="uk-UA"/>
              </w:rPr>
              <w:lastRenderedPageBreak/>
              <w:t>° С</w:t>
            </w:r>
          </w:p>
          <w:p w14:paraId="53792431"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Примітка</w:t>
            </w:r>
            <w:r w:rsidRPr="00905185">
              <w:rPr>
                <w:rFonts w:ascii="Times New Roman" w:hAnsi="Times New Roman" w:cs="Times New Roman"/>
                <w:sz w:val="24"/>
                <w:lang w:val="uk-UA"/>
              </w:rPr>
              <w:tab/>
              <w:t>для тонкого шпаклювання стін і стель житлових приміщень зі звичайною вологістю повітря</w:t>
            </w:r>
          </w:p>
          <w:p w14:paraId="696E415E"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Призначення</w:t>
            </w:r>
            <w:r w:rsidRPr="00905185">
              <w:rPr>
                <w:rFonts w:ascii="Times New Roman" w:hAnsi="Times New Roman" w:cs="Times New Roman"/>
                <w:sz w:val="24"/>
                <w:lang w:val="uk-UA"/>
              </w:rPr>
              <w:tab/>
              <w:t>Фінішна</w:t>
            </w:r>
          </w:p>
          <w:p w14:paraId="45CE9D9F"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Основа</w:t>
            </w:r>
            <w:r w:rsidRPr="00905185">
              <w:rPr>
                <w:rFonts w:ascii="Times New Roman" w:hAnsi="Times New Roman" w:cs="Times New Roman"/>
                <w:sz w:val="24"/>
                <w:lang w:val="uk-UA"/>
              </w:rPr>
              <w:tab/>
              <w:t>Гіпсова</w:t>
            </w:r>
          </w:p>
          <w:p w14:paraId="2281BAE0" w14:textId="77777777"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Застосування</w:t>
            </w:r>
            <w:r w:rsidRPr="00905185">
              <w:rPr>
                <w:rFonts w:ascii="Times New Roman" w:hAnsi="Times New Roman" w:cs="Times New Roman"/>
                <w:sz w:val="24"/>
                <w:lang w:val="uk-UA"/>
              </w:rPr>
              <w:tab/>
              <w:t>Усередині</w:t>
            </w:r>
          </w:p>
          <w:p w14:paraId="49DFCE62" w14:textId="65EADC3E" w:rsidR="00905185" w:rsidRPr="00905185" w:rsidRDefault="00905185" w:rsidP="00905185">
            <w:pPr>
              <w:spacing w:after="0"/>
              <w:jc w:val="both"/>
              <w:rPr>
                <w:rFonts w:ascii="Times New Roman" w:hAnsi="Times New Roman" w:cs="Times New Roman"/>
                <w:sz w:val="24"/>
                <w:lang w:val="uk-UA"/>
              </w:rPr>
            </w:pPr>
            <w:r w:rsidRPr="00905185">
              <w:rPr>
                <w:rFonts w:ascii="Times New Roman" w:hAnsi="Times New Roman" w:cs="Times New Roman"/>
                <w:sz w:val="24"/>
                <w:lang w:val="uk-UA"/>
              </w:rPr>
              <w:t>Нанесення</w:t>
            </w:r>
            <w:r w:rsidRPr="00905185">
              <w:rPr>
                <w:rFonts w:ascii="Times New Roman" w:hAnsi="Times New Roman" w:cs="Times New Roman"/>
                <w:sz w:val="24"/>
                <w:lang w:val="uk-UA"/>
              </w:rPr>
              <w:tab/>
              <w:t>Ручне</w:t>
            </w:r>
          </w:p>
        </w:tc>
      </w:tr>
      <w:tr w:rsidR="00905185" w:rsidRPr="00905185" w14:paraId="7132337F" w14:textId="77777777" w:rsidTr="00CC33E5">
        <w:trPr>
          <w:trHeight w:val="2718"/>
          <w:jc w:val="center"/>
        </w:trPr>
        <w:tc>
          <w:tcPr>
            <w:tcW w:w="615" w:type="dxa"/>
            <w:vAlign w:val="center"/>
          </w:tcPr>
          <w:p w14:paraId="66B77EDB" w14:textId="2DEE8BD2" w:rsidR="00905185" w:rsidRDefault="00905185" w:rsidP="00905185">
            <w:pPr>
              <w:spacing w:line="240" w:lineRule="auto"/>
              <w:ind w:left="-20" w:right="-125"/>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8</w:t>
            </w:r>
          </w:p>
        </w:tc>
        <w:tc>
          <w:tcPr>
            <w:tcW w:w="2924" w:type="dxa"/>
            <w:vAlign w:val="center"/>
          </w:tcPr>
          <w:p w14:paraId="288A8D1F" w14:textId="5AE7B864" w:rsidR="00905185" w:rsidRPr="00905185" w:rsidRDefault="00592F90" w:rsidP="00905185">
            <w:pPr>
              <w:shd w:val="clear" w:color="auto" w:fill="FFFFFF"/>
              <w:spacing w:after="0" w:line="240" w:lineRule="auto"/>
              <w:jc w:val="center"/>
              <w:rPr>
                <w:rFonts w:ascii="Times New Roman" w:hAnsi="Times New Roman" w:cs="Times New Roman"/>
                <w:sz w:val="24"/>
                <w:szCs w:val="21"/>
                <w:shd w:val="clear" w:color="auto" w:fill="FFFFFF"/>
                <w:lang w:val="uk-UA"/>
              </w:rPr>
            </w:pPr>
            <w:r w:rsidRPr="00592F90">
              <w:rPr>
                <w:rFonts w:ascii="Times New Roman" w:hAnsi="Times New Roman" w:cs="Times New Roman"/>
                <w:sz w:val="24"/>
                <w:szCs w:val="21"/>
                <w:shd w:val="clear" w:color="auto" w:fill="FFFFFF"/>
              </w:rPr>
              <w:t>Шпаклівка Ферозіт 320 фінішна (25кг)</w:t>
            </w:r>
          </w:p>
        </w:tc>
        <w:tc>
          <w:tcPr>
            <w:tcW w:w="851" w:type="dxa"/>
            <w:vAlign w:val="center"/>
          </w:tcPr>
          <w:p w14:paraId="6654B7E0" w14:textId="7EBAEA2B" w:rsidR="00905185" w:rsidRDefault="00592F90" w:rsidP="00905185">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275" w:type="dxa"/>
            <w:vAlign w:val="center"/>
          </w:tcPr>
          <w:p w14:paraId="5B1EEF81" w14:textId="3BE2C1D3" w:rsidR="00905185" w:rsidRDefault="00592F90" w:rsidP="0090518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4962" w:type="dxa"/>
            <w:vAlign w:val="center"/>
          </w:tcPr>
          <w:p w14:paraId="11B5F59E" w14:textId="77777777"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Витрати води для приготування розчинової суміші</w:t>
            </w:r>
            <w:r w:rsidRPr="00592F90">
              <w:rPr>
                <w:rFonts w:ascii="Times New Roman" w:hAnsi="Times New Roman" w:cs="Times New Roman"/>
                <w:sz w:val="24"/>
                <w:lang w:val="uk-UA"/>
              </w:rPr>
              <w:tab/>
              <w:t>0,50 – 0,55 л на 1 кг сухої суміші</w:t>
            </w:r>
          </w:p>
          <w:p w14:paraId="0C9C780E" w14:textId="77777777"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Термін придатності розчинової суміші в закритій ємності, не менше</w:t>
            </w:r>
            <w:r w:rsidRPr="00592F90">
              <w:rPr>
                <w:rFonts w:ascii="Times New Roman" w:hAnsi="Times New Roman" w:cs="Times New Roman"/>
                <w:sz w:val="24"/>
                <w:lang w:val="uk-UA"/>
              </w:rPr>
              <w:tab/>
              <w:t>45 хв</w:t>
            </w:r>
          </w:p>
          <w:p w14:paraId="69B679C4" w14:textId="77777777"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Міцність зчеплення з основою (бетон) після  витримування в повітряно-сухих умовах, не менше</w:t>
            </w:r>
            <w:r w:rsidRPr="00592F90">
              <w:rPr>
                <w:rFonts w:ascii="Times New Roman" w:hAnsi="Times New Roman" w:cs="Times New Roman"/>
                <w:sz w:val="24"/>
                <w:lang w:val="uk-UA"/>
              </w:rPr>
              <w:tab/>
              <w:t>0,3 МПа</w:t>
            </w:r>
          </w:p>
          <w:p w14:paraId="186A3563" w14:textId="77777777"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Границя міцності на стиск, не менше</w:t>
            </w:r>
            <w:r w:rsidRPr="00592F90">
              <w:rPr>
                <w:rFonts w:ascii="Times New Roman" w:hAnsi="Times New Roman" w:cs="Times New Roman"/>
                <w:sz w:val="24"/>
                <w:lang w:val="uk-UA"/>
              </w:rPr>
              <w:tab/>
              <w:t>2,5 МПа</w:t>
            </w:r>
          </w:p>
          <w:p w14:paraId="3D8EE0FF" w14:textId="77777777"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Границя міцності на розтяг при вигині, не менше</w:t>
            </w:r>
            <w:r w:rsidRPr="00592F90">
              <w:rPr>
                <w:rFonts w:ascii="Times New Roman" w:hAnsi="Times New Roman" w:cs="Times New Roman"/>
                <w:sz w:val="24"/>
                <w:lang w:val="uk-UA"/>
              </w:rPr>
              <w:tab/>
              <w:t>0,4 МПа</w:t>
            </w:r>
          </w:p>
          <w:p w14:paraId="2D5A5BCC" w14:textId="77777777"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Паропроникність, не менше</w:t>
            </w:r>
            <w:r w:rsidRPr="00592F90">
              <w:rPr>
                <w:rFonts w:ascii="Times New Roman" w:hAnsi="Times New Roman" w:cs="Times New Roman"/>
                <w:sz w:val="24"/>
                <w:lang w:val="uk-UA"/>
              </w:rPr>
              <w:tab/>
              <w:t>0,07 мг/м.год.Па</w:t>
            </w:r>
          </w:p>
          <w:p w14:paraId="7E806DAF" w14:textId="77777777"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Усадка, не більше</w:t>
            </w:r>
            <w:r w:rsidRPr="00592F90">
              <w:rPr>
                <w:rFonts w:ascii="Times New Roman" w:hAnsi="Times New Roman" w:cs="Times New Roman"/>
                <w:sz w:val="24"/>
                <w:lang w:val="uk-UA"/>
              </w:rPr>
              <w:tab/>
              <w:t>0,5 мм/м</w:t>
            </w:r>
          </w:p>
          <w:p w14:paraId="1FFCC4D8" w14:textId="77777777"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Температура виконання робіт</w:t>
            </w:r>
            <w:r w:rsidRPr="00592F90">
              <w:rPr>
                <w:rFonts w:ascii="Times New Roman" w:hAnsi="Times New Roman" w:cs="Times New Roman"/>
                <w:sz w:val="24"/>
                <w:lang w:val="uk-UA"/>
              </w:rPr>
              <w:tab/>
              <w:t>+5 ºС ¸ +30 ºС</w:t>
            </w:r>
          </w:p>
          <w:p w14:paraId="4CD70D9E" w14:textId="3F184618" w:rsidR="00905185" w:rsidRPr="00905185"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Витрати сухої суміші на 1 м2 поверхні</w:t>
            </w:r>
            <w:r w:rsidRPr="00592F90">
              <w:rPr>
                <w:rFonts w:ascii="Times New Roman" w:hAnsi="Times New Roman" w:cs="Times New Roman"/>
                <w:sz w:val="24"/>
                <w:lang w:val="uk-UA"/>
              </w:rPr>
              <w:tab/>
              <w:t>від 0,24 кг</w:t>
            </w:r>
          </w:p>
        </w:tc>
      </w:tr>
      <w:tr w:rsidR="00592F90" w:rsidRPr="00905185" w14:paraId="2ECDE7F7" w14:textId="77777777" w:rsidTr="00592F90">
        <w:trPr>
          <w:trHeight w:val="1850"/>
          <w:jc w:val="center"/>
        </w:trPr>
        <w:tc>
          <w:tcPr>
            <w:tcW w:w="615" w:type="dxa"/>
            <w:vAlign w:val="center"/>
          </w:tcPr>
          <w:p w14:paraId="32E9FD30" w14:textId="2C48AA73" w:rsidR="00592F90" w:rsidRDefault="00592F90" w:rsidP="00905185">
            <w:pPr>
              <w:spacing w:line="240" w:lineRule="auto"/>
              <w:ind w:left="-20" w:right="-125"/>
              <w:jc w:val="center"/>
              <w:rPr>
                <w:rFonts w:ascii="Times New Roman" w:hAnsi="Times New Roman" w:cs="Times New Roman"/>
                <w:bCs/>
                <w:sz w:val="24"/>
                <w:szCs w:val="24"/>
                <w:lang w:val="uk-UA"/>
              </w:rPr>
            </w:pPr>
            <w:r>
              <w:rPr>
                <w:rFonts w:ascii="Times New Roman" w:hAnsi="Times New Roman" w:cs="Times New Roman"/>
                <w:bCs/>
                <w:sz w:val="24"/>
                <w:szCs w:val="24"/>
                <w:lang w:val="uk-UA"/>
              </w:rPr>
              <w:t>9</w:t>
            </w:r>
          </w:p>
        </w:tc>
        <w:tc>
          <w:tcPr>
            <w:tcW w:w="2924" w:type="dxa"/>
            <w:vAlign w:val="center"/>
          </w:tcPr>
          <w:p w14:paraId="55A2F21A" w14:textId="451D1E23" w:rsidR="00592F90" w:rsidRPr="00592F90" w:rsidRDefault="00592F90" w:rsidP="00905185">
            <w:pPr>
              <w:shd w:val="clear" w:color="auto" w:fill="FFFFFF"/>
              <w:spacing w:after="0" w:line="240" w:lineRule="auto"/>
              <w:jc w:val="center"/>
              <w:rPr>
                <w:rFonts w:ascii="Times New Roman" w:hAnsi="Times New Roman" w:cs="Times New Roman"/>
                <w:sz w:val="24"/>
                <w:szCs w:val="21"/>
                <w:shd w:val="clear" w:color="auto" w:fill="FFFFFF"/>
              </w:rPr>
            </w:pPr>
            <w:r w:rsidRPr="00592F90">
              <w:rPr>
                <w:rFonts w:ascii="Times New Roman" w:hAnsi="Times New Roman" w:cs="Times New Roman"/>
                <w:sz w:val="24"/>
                <w:szCs w:val="21"/>
                <w:shd w:val="clear" w:color="auto" w:fill="FFFFFF"/>
              </w:rPr>
              <w:t>Шпаклівка акрилова ЕЛЬФ Д-60 фінішна (17кг)</w:t>
            </w:r>
          </w:p>
        </w:tc>
        <w:tc>
          <w:tcPr>
            <w:tcW w:w="851" w:type="dxa"/>
            <w:vAlign w:val="center"/>
          </w:tcPr>
          <w:p w14:paraId="672EBD37" w14:textId="45C181AC" w:rsidR="00592F90" w:rsidRDefault="00592F90" w:rsidP="00905185">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275" w:type="dxa"/>
            <w:vAlign w:val="center"/>
          </w:tcPr>
          <w:p w14:paraId="071DC4CB" w14:textId="0F547601" w:rsidR="00592F90" w:rsidRDefault="00592F90" w:rsidP="0090518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4962" w:type="dxa"/>
            <w:vAlign w:val="center"/>
          </w:tcPr>
          <w:p w14:paraId="266593B4" w14:textId="624439A9"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Призначення</w:t>
            </w:r>
            <w:r>
              <w:rPr>
                <w:rFonts w:ascii="Times New Roman" w:hAnsi="Times New Roman" w:cs="Times New Roman"/>
                <w:sz w:val="24"/>
                <w:lang w:val="uk-UA"/>
              </w:rPr>
              <w:t>-</w:t>
            </w:r>
            <w:r w:rsidRPr="00592F90">
              <w:rPr>
                <w:rFonts w:ascii="Times New Roman" w:hAnsi="Times New Roman" w:cs="Times New Roman"/>
                <w:sz w:val="24"/>
                <w:lang w:val="uk-UA"/>
              </w:rPr>
              <w:t>Фінішна</w:t>
            </w:r>
          </w:p>
          <w:p w14:paraId="311E4701" w14:textId="329DA30F"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Упаковка</w:t>
            </w:r>
            <w:r>
              <w:rPr>
                <w:rFonts w:ascii="Times New Roman" w:hAnsi="Times New Roman" w:cs="Times New Roman"/>
                <w:sz w:val="24"/>
                <w:lang w:val="uk-UA"/>
              </w:rPr>
              <w:t>-</w:t>
            </w:r>
            <w:r w:rsidRPr="00592F90">
              <w:rPr>
                <w:rFonts w:ascii="Times New Roman" w:hAnsi="Times New Roman" w:cs="Times New Roman"/>
                <w:sz w:val="24"/>
                <w:lang w:val="uk-UA"/>
              </w:rPr>
              <w:t>Відро</w:t>
            </w:r>
          </w:p>
          <w:p w14:paraId="4040A419" w14:textId="69E472DD"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Колір</w:t>
            </w:r>
            <w:r>
              <w:rPr>
                <w:rFonts w:ascii="Times New Roman" w:hAnsi="Times New Roman" w:cs="Times New Roman"/>
                <w:sz w:val="24"/>
                <w:lang w:val="uk-UA"/>
              </w:rPr>
              <w:t>-</w:t>
            </w:r>
            <w:r w:rsidRPr="00592F90">
              <w:rPr>
                <w:rFonts w:ascii="Times New Roman" w:hAnsi="Times New Roman" w:cs="Times New Roman"/>
                <w:sz w:val="24"/>
                <w:lang w:val="uk-UA"/>
              </w:rPr>
              <w:t>Білий</w:t>
            </w:r>
          </w:p>
          <w:p w14:paraId="6F0F263B" w14:textId="299D65F8"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Країна-виробник товару</w:t>
            </w:r>
            <w:r>
              <w:rPr>
                <w:rFonts w:ascii="Times New Roman" w:hAnsi="Times New Roman" w:cs="Times New Roman"/>
                <w:sz w:val="24"/>
                <w:lang w:val="uk-UA"/>
              </w:rPr>
              <w:t>-</w:t>
            </w:r>
            <w:r w:rsidRPr="00592F90">
              <w:rPr>
                <w:rFonts w:ascii="Times New Roman" w:hAnsi="Times New Roman" w:cs="Times New Roman"/>
                <w:sz w:val="24"/>
                <w:lang w:val="uk-UA"/>
              </w:rPr>
              <w:t>Україна</w:t>
            </w:r>
          </w:p>
          <w:p w14:paraId="1C13631C" w14:textId="31523212" w:rsidR="00592F90" w:rsidRPr="00592F90" w:rsidRDefault="00592F90" w:rsidP="00592F90">
            <w:pPr>
              <w:spacing w:after="0"/>
              <w:jc w:val="both"/>
              <w:rPr>
                <w:rFonts w:ascii="Times New Roman" w:hAnsi="Times New Roman" w:cs="Times New Roman"/>
                <w:sz w:val="24"/>
                <w:lang w:val="uk-UA"/>
              </w:rPr>
            </w:pPr>
            <w:r w:rsidRPr="00592F90">
              <w:rPr>
                <w:rFonts w:ascii="Times New Roman" w:hAnsi="Times New Roman" w:cs="Times New Roman"/>
                <w:sz w:val="24"/>
                <w:lang w:val="uk-UA"/>
              </w:rPr>
              <w:t>Вид робіт</w:t>
            </w:r>
            <w:r>
              <w:rPr>
                <w:rFonts w:ascii="Times New Roman" w:hAnsi="Times New Roman" w:cs="Times New Roman"/>
                <w:sz w:val="24"/>
                <w:lang w:val="uk-UA"/>
              </w:rPr>
              <w:t>-</w:t>
            </w:r>
            <w:r w:rsidRPr="00592F90">
              <w:rPr>
                <w:rFonts w:ascii="Times New Roman" w:hAnsi="Times New Roman" w:cs="Times New Roman"/>
                <w:sz w:val="24"/>
                <w:lang w:val="uk-UA"/>
              </w:rPr>
              <w:t>Для внутрішніх робіт</w:t>
            </w:r>
          </w:p>
        </w:tc>
      </w:tr>
    </w:tbl>
    <w:p w14:paraId="4EEAD641" w14:textId="77777777" w:rsidR="00DB189A" w:rsidRDefault="00106A34" w:rsidP="00217F92">
      <w:pPr>
        <w:pStyle w:val="HTML"/>
        <w:shd w:val="clear" w:color="auto" w:fill="F8F9FA"/>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ab/>
      </w:r>
    </w:p>
    <w:p w14:paraId="222A4C9D" w14:textId="77777777" w:rsidR="00DA313C" w:rsidRDefault="00DA313C" w:rsidP="00217F92">
      <w:pPr>
        <w:pStyle w:val="HTML"/>
        <w:shd w:val="clear" w:color="auto" w:fill="F8F9FA"/>
        <w:rPr>
          <w:rFonts w:ascii="Times New Roman" w:hAnsi="Times New Roman" w:cs="Times New Roman"/>
          <w:color w:val="222222"/>
          <w:sz w:val="24"/>
          <w:szCs w:val="24"/>
          <w:lang w:val="uk-UA"/>
        </w:rPr>
      </w:pPr>
      <w:r w:rsidRPr="00217F92">
        <w:rPr>
          <w:rFonts w:ascii="Times New Roman" w:hAnsi="Times New Roman" w:cs="Times New Roman"/>
          <w:color w:val="222222"/>
          <w:sz w:val="24"/>
          <w:szCs w:val="24"/>
          <w:lang w:val="uk-UA"/>
        </w:rPr>
        <w:t>1. 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14:paraId="4BC9E413" w14:textId="77777777" w:rsidR="00823422" w:rsidRPr="00AC16F4" w:rsidRDefault="00823422" w:rsidP="00823422">
      <w:pPr>
        <w:shd w:val="clear" w:color="auto" w:fill="FFFFFF"/>
        <w:suppressAutoHyphens/>
        <w:spacing w:line="240" w:lineRule="auto"/>
        <w:ind w:right="-1" w:firstLine="709"/>
        <w:jc w:val="both"/>
        <w:rPr>
          <w:rFonts w:ascii="Times New Roman" w:hAnsi="Times New Roman" w:cs="Times New Roman"/>
          <w:bCs/>
          <w:sz w:val="24"/>
          <w:szCs w:val="24"/>
          <w:lang w:val="uk-UA"/>
        </w:rPr>
      </w:pPr>
      <w:r w:rsidRPr="00AC16F4">
        <w:rPr>
          <w:rFonts w:ascii="Times New Roman" w:hAnsi="Times New Roman" w:cs="Times New Roman"/>
          <w:bCs/>
          <w:sz w:val="24"/>
          <w:szCs w:val="24"/>
          <w:lang w:val="uk-UA"/>
        </w:rPr>
        <w:t xml:space="preserve">- </w:t>
      </w:r>
      <w:r w:rsidR="004A4FAD">
        <w:rPr>
          <w:rFonts w:ascii="Times New Roman" w:hAnsi="Times New Roman" w:cs="Times New Roman"/>
          <w:bCs/>
          <w:sz w:val="24"/>
          <w:szCs w:val="24"/>
          <w:lang w:val="uk-UA"/>
        </w:rPr>
        <w:t>санітарно</w:t>
      </w:r>
      <w:r>
        <w:rPr>
          <w:rFonts w:ascii="Times New Roman" w:hAnsi="Times New Roman" w:cs="Times New Roman"/>
          <w:bCs/>
          <w:sz w:val="24"/>
          <w:szCs w:val="24"/>
          <w:lang w:val="uk-UA"/>
        </w:rPr>
        <w:t>-гігієнічний висновок</w:t>
      </w:r>
      <w:r w:rsidRPr="00AC16F4">
        <w:rPr>
          <w:rFonts w:ascii="Times New Roman" w:hAnsi="Times New Roman" w:cs="Times New Roman"/>
          <w:bCs/>
          <w:sz w:val="24"/>
          <w:szCs w:val="24"/>
          <w:lang w:val="uk-UA"/>
        </w:rPr>
        <w:t xml:space="preserve"> на кожне найменування предмету закупівлі із зазначенням повної назви предмету експертизи (що повинна співпадати з назвою запропонованої продукції), відповідність ДСТУ/ТУ;</w:t>
      </w:r>
    </w:p>
    <w:p w14:paraId="1B3F79DB" w14:textId="77777777" w:rsidR="005F1A5D" w:rsidRPr="00AC16F4" w:rsidRDefault="00881A8E" w:rsidP="00823422">
      <w:pPr>
        <w:shd w:val="clear" w:color="auto" w:fill="FFFFFF"/>
        <w:suppressAutoHyphens/>
        <w:spacing w:line="240" w:lineRule="auto"/>
        <w:ind w:right="-1" w:firstLine="708"/>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836A6D">
        <w:rPr>
          <w:rFonts w:ascii="Times New Roman" w:hAnsi="Times New Roman" w:cs="Times New Roman"/>
          <w:bCs/>
          <w:sz w:val="24"/>
          <w:szCs w:val="24"/>
          <w:lang w:val="uk-UA"/>
        </w:rPr>
        <w:t xml:space="preserve"> гарантійний лис</w:t>
      </w:r>
      <w:r>
        <w:rPr>
          <w:rFonts w:ascii="Times New Roman" w:hAnsi="Times New Roman" w:cs="Times New Roman"/>
          <w:bCs/>
          <w:sz w:val="24"/>
          <w:szCs w:val="24"/>
          <w:lang w:val="uk-UA"/>
        </w:rPr>
        <w:t>т (в довільній формі)</w:t>
      </w:r>
      <w:r w:rsidR="00836A6D">
        <w:rPr>
          <w:rFonts w:ascii="Times New Roman" w:hAnsi="Times New Roman" w:cs="Times New Roman"/>
          <w:bCs/>
          <w:sz w:val="24"/>
          <w:szCs w:val="24"/>
          <w:lang w:val="uk-UA"/>
        </w:rPr>
        <w:t xml:space="preserve">  виконання зобов’язань по договору.</w:t>
      </w:r>
    </w:p>
    <w:p w14:paraId="6D328EF0" w14:textId="77777777" w:rsidR="00DA313C" w:rsidRPr="00AC16F4" w:rsidRDefault="00DA313C" w:rsidP="00CB4EA4">
      <w:pPr>
        <w:shd w:val="clear" w:color="auto" w:fill="FFFFFF"/>
        <w:suppressAutoHyphens/>
        <w:spacing w:line="240" w:lineRule="auto"/>
        <w:ind w:right="-1" w:firstLine="709"/>
        <w:jc w:val="both"/>
        <w:rPr>
          <w:rFonts w:ascii="Times New Roman" w:hAnsi="Times New Roman" w:cs="Times New Roman"/>
          <w:bCs/>
          <w:sz w:val="24"/>
          <w:szCs w:val="24"/>
          <w:lang w:val="uk-UA"/>
        </w:rPr>
      </w:pPr>
      <w:r w:rsidRPr="00AC16F4">
        <w:rPr>
          <w:rFonts w:ascii="Times New Roman" w:hAnsi="Times New Roman" w:cs="Times New Roman"/>
          <w:bCs/>
          <w:sz w:val="24"/>
          <w:szCs w:val="24"/>
          <w:lang w:val="uk-UA"/>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w:t>
      </w:r>
    </w:p>
    <w:p w14:paraId="47A278DC" w14:textId="77777777" w:rsidR="00CB4EA4" w:rsidRPr="00AC16F4" w:rsidRDefault="00DA313C" w:rsidP="00CB4EA4">
      <w:pPr>
        <w:shd w:val="clear" w:color="auto" w:fill="FFFFFF"/>
        <w:suppressAutoHyphens/>
        <w:spacing w:line="240" w:lineRule="auto"/>
        <w:ind w:right="-1" w:firstLine="709"/>
        <w:jc w:val="both"/>
        <w:rPr>
          <w:rFonts w:ascii="Times New Roman" w:hAnsi="Times New Roman" w:cs="Times New Roman"/>
          <w:bCs/>
          <w:sz w:val="24"/>
          <w:szCs w:val="24"/>
          <w:lang w:val="uk-UA"/>
        </w:rPr>
      </w:pPr>
      <w:r w:rsidRPr="00AC16F4">
        <w:rPr>
          <w:rFonts w:ascii="Times New Roman" w:hAnsi="Times New Roman" w:cs="Times New Roman"/>
          <w:bCs/>
          <w:sz w:val="24"/>
          <w:szCs w:val="24"/>
          <w:lang w:val="uk-UA"/>
        </w:rPr>
        <w:t xml:space="preserve">Товар повинен бути новим (невживаним), без зовнішніх пошкоджень, не брудний, не битий. </w:t>
      </w:r>
    </w:p>
    <w:p w14:paraId="3F036A83" w14:textId="77777777" w:rsidR="00DA313C" w:rsidRPr="00AC16F4" w:rsidRDefault="00DA313C" w:rsidP="00DA313C">
      <w:pPr>
        <w:shd w:val="clear" w:color="auto" w:fill="FFFFFF"/>
        <w:suppressAutoHyphens/>
        <w:spacing w:line="240" w:lineRule="auto"/>
        <w:ind w:right="-1" w:firstLine="709"/>
        <w:jc w:val="both"/>
        <w:rPr>
          <w:rFonts w:ascii="Times New Roman" w:hAnsi="Times New Roman" w:cs="Times New Roman"/>
          <w:bCs/>
          <w:sz w:val="24"/>
          <w:szCs w:val="24"/>
          <w:lang w:val="uk-UA"/>
        </w:rPr>
      </w:pPr>
      <w:r w:rsidRPr="00AC16F4">
        <w:rPr>
          <w:rFonts w:ascii="Times New Roman" w:hAnsi="Times New Roman" w:cs="Times New Roman"/>
          <w:bCs/>
          <w:sz w:val="24"/>
          <w:szCs w:val="24"/>
          <w:lang w:val="uk-UA"/>
        </w:rPr>
        <w:t xml:space="preserve">Ціни на товар повинні включати у себе всі види платежів, зборів та податків, витрати пов’язані з поставкою даного товару (зокрема послуги з маркування, пакування, транспортування, розвантажувально-навантажувальні роботи). Доставка товару проводиться транспортом Учасника-переможця та за його рахунок. Вказані послуги окремо не сплачуються та включаються учасником до загальної вартості товару. </w:t>
      </w:r>
    </w:p>
    <w:p w14:paraId="0119EE39" w14:textId="77777777" w:rsidR="005C7337" w:rsidRDefault="00E61182" w:rsidP="00AB22CD">
      <w:pPr>
        <w:spacing w:after="0" w:line="240" w:lineRule="auto"/>
        <w:ind w:left="7080" w:firstLine="708"/>
        <w:rPr>
          <w:rFonts w:ascii="Times New Roman" w:hAnsi="Times New Roman"/>
          <w:b/>
          <w:color w:val="000000"/>
          <w:sz w:val="24"/>
          <w:szCs w:val="24"/>
          <w:lang w:val="uk-UA"/>
        </w:rPr>
      </w:pPr>
      <w:r>
        <w:rPr>
          <w:rFonts w:ascii="Times New Roman" w:hAnsi="Times New Roman"/>
          <w:b/>
          <w:color w:val="000000"/>
          <w:sz w:val="24"/>
          <w:szCs w:val="24"/>
          <w:lang w:val="uk-UA"/>
        </w:rPr>
        <w:br w:type="page"/>
      </w:r>
      <w:r w:rsidR="005C7337" w:rsidRPr="00101668">
        <w:rPr>
          <w:rFonts w:ascii="Times New Roman" w:hAnsi="Times New Roman"/>
          <w:b/>
          <w:color w:val="000000"/>
          <w:sz w:val="24"/>
          <w:szCs w:val="24"/>
          <w:lang w:val="uk-UA"/>
        </w:rPr>
        <w:lastRenderedPageBreak/>
        <w:t>Додаток №</w:t>
      </w:r>
      <w:r w:rsidR="00A14D2F" w:rsidRPr="00101668">
        <w:rPr>
          <w:rFonts w:ascii="Times New Roman" w:hAnsi="Times New Roman"/>
          <w:b/>
          <w:color w:val="000000"/>
          <w:sz w:val="24"/>
          <w:szCs w:val="24"/>
          <w:lang w:val="uk-UA"/>
        </w:rPr>
        <w:t>2</w:t>
      </w:r>
    </w:p>
    <w:p w14:paraId="5AD4B0E2" w14:textId="77777777" w:rsidR="00101668" w:rsidRPr="00101668" w:rsidRDefault="00101668" w:rsidP="0010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rPr>
          <w:rFonts w:ascii="Times New Roman" w:hAnsi="Times New Roman"/>
          <w:b/>
          <w:color w:val="000000"/>
          <w:sz w:val="24"/>
          <w:szCs w:val="24"/>
          <w:lang w:val="uk-UA"/>
        </w:rPr>
      </w:pPr>
    </w:p>
    <w:p w14:paraId="2C92C670" w14:textId="77777777" w:rsidR="005C7337" w:rsidRDefault="005C7337" w:rsidP="005C7337">
      <w:pPr>
        <w:ind w:right="280"/>
        <w:jc w:val="center"/>
        <w:rPr>
          <w:rStyle w:val="25"/>
          <w:rFonts w:eastAsia="Arial Unicode MS"/>
          <w:sz w:val="28"/>
        </w:rPr>
      </w:pPr>
      <w:r>
        <w:rPr>
          <w:rStyle w:val="24"/>
          <w:rFonts w:eastAsia="Arial Unicode MS"/>
          <w:sz w:val="28"/>
        </w:rPr>
        <w:t xml:space="preserve">Вимоги до кваліфікації </w:t>
      </w:r>
      <w:r w:rsidR="0076390F">
        <w:rPr>
          <w:rStyle w:val="24"/>
          <w:rFonts w:eastAsia="Arial Unicode MS"/>
          <w:sz w:val="28"/>
        </w:rPr>
        <w:t>У</w:t>
      </w:r>
      <w:r>
        <w:rPr>
          <w:rStyle w:val="24"/>
          <w:rFonts w:eastAsia="Arial Unicode MS"/>
          <w:sz w:val="28"/>
        </w:rPr>
        <w:t>часників та спосіб їх підтвердження</w:t>
      </w:r>
      <w:r>
        <w:rPr>
          <w:rStyle w:val="24"/>
          <w:rFonts w:eastAsia="Arial Unicode MS"/>
          <w:sz w:val="28"/>
        </w:rPr>
        <w:br/>
      </w:r>
    </w:p>
    <w:p w14:paraId="15D3910E" w14:textId="77777777" w:rsidR="005C7337" w:rsidRPr="005C7337" w:rsidRDefault="005C7337" w:rsidP="005C7337">
      <w:pPr>
        <w:tabs>
          <w:tab w:val="left" w:pos="0"/>
          <w:tab w:val="left" w:pos="284"/>
          <w:tab w:val="left" w:pos="851"/>
        </w:tabs>
        <w:jc w:val="both"/>
        <w:rPr>
          <w:sz w:val="26"/>
          <w:szCs w:val="26"/>
        </w:rPr>
      </w:pPr>
      <w:r w:rsidRPr="00AB22CD">
        <w:rPr>
          <w:rFonts w:ascii="Times New Roman" w:hAnsi="Times New Roman" w:cs="Times New Roman"/>
          <w:b/>
          <w:sz w:val="26"/>
          <w:szCs w:val="26"/>
          <w:lang w:val="uk-UA"/>
        </w:rPr>
        <w:t xml:space="preserve">Перелік сканкопій  документів у форматі </w:t>
      </w:r>
      <w:r>
        <w:rPr>
          <w:rFonts w:ascii="Times New Roman" w:hAnsi="Times New Roman" w:cs="Times New Roman"/>
          <w:b/>
          <w:sz w:val="26"/>
          <w:szCs w:val="26"/>
        </w:rPr>
        <w:t>pdf</w:t>
      </w:r>
      <w:r w:rsidRPr="00AB22CD">
        <w:rPr>
          <w:rFonts w:ascii="Times New Roman" w:hAnsi="Times New Roman" w:cs="Times New Roman"/>
          <w:b/>
          <w:sz w:val="26"/>
          <w:szCs w:val="26"/>
          <w:lang w:val="uk-UA"/>
        </w:rPr>
        <w:t xml:space="preserve">., що надаються </w:t>
      </w:r>
      <w:r w:rsidR="0076390F">
        <w:rPr>
          <w:rFonts w:ascii="Times New Roman" w:hAnsi="Times New Roman" w:cs="Times New Roman"/>
          <w:b/>
          <w:sz w:val="26"/>
          <w:szCs w:val="26"/>
          <w:lang w:val="uk-UA"/>
        </w:rPr>
        <w:t>У</w:t>
      </w:r>
      <w:r w:rsidRPr="00AB22CD">
        <w:rPr>
          <w:rFonts w:ascii="Times New Roman" w:hAnsi="Times New Roman" w:cs="Times New Roman"/>
          <w:b/>
          <w:sz w:val="26"/>
          <w:szCs w:val="26"/>
          <w:lang w:val="uk-UA"/>
        </w:rPr>
        <w:t>часнико</w:t>
      </w:r>
      <w:r>
        <w:rPr>
          <w:rFonts w:ascii="Times New Roman" w:hAnsi="Times New Roman" w:cs="Times New Roman"/>
          <w:b/>
          <w:sz w:val="26"/>
          <w:szCs w:val="26"/>
        </w:rPr>
        <w:t>м у складі  пропозиції  на електронні торги.</w:t>
      </w:r>
    </w:p>
    <w:p w14:paraId="70707BCF" w14:textId="77777777" w:rsidR="005C7337" w:rsidRPr="005C7337" w:rsidRDefault="00D476AE" w:rsidP="00755D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5C7337" w:rsidRPr="005C7337">
        <w:rPr>
          <w:rFonts w:ascii="Times New Roman" w:hAnsi="Times New Roman" w:cs="Times New Roman"/>
          <w:sz w:val="24"/>
          <w:szCs w:val="24"/>
          <w:lang w:val="uk-UA"/>
        </w:rPr>
        <w:t>.</w:t>
      </w:r>
      <w:r w:rsidR="005C7337" w:rsidRPr="005C7337">
        <w:rPr>
          <w:rFonts w:ascii="Times New Roman" w:hAnsi="Times New Roman" w:cs="Times New Roman"/>
          <w:sz w:val="24"/>
          <w:szCs w:val="24"/>
          <w:lang w:val="uk-UA"/>
        </w:rPr>
        <w:tab/>
        <w:t>Довідка, складена в довільній формі, яка містить  наступні відомості (для фізичної особи, у тому числі – фізична особа-підприємець,  ю</w:t>
      </w:r>
      <w:r w:rsidR="00502848">
        <w:rPr>
          <w:rFonts w:ascii="Times New Roman" w:hAnsi="Times New Roman" w:cs="Times New Roman"/>
          <w:sz w:val="24"/>
          <w:szCs w:val="24"/>
          <w:lang w:val="uk-UA"/>
        </w:rPr>
        <w:t>ридична</w:t>
      </w:r>
      <w:r w:rsidR="00EE7D6F">
        <w:rPr>
          <w:rFonts w:ascii="Times New Roman" w:hAnsi="Times New Roman" w:cs="Times New Roman"/>
          <w:sz w:val="24"/>
          <w:szCs w:val="24"/>
          <w:lang w:val="uk-UA"/>
        </w:rPr>
        <w:t xml:space="preserve"> особа (резидент або нерези</w:t>
      </w:r>
      <w:r w:rsidR="005C7337" w:rsidRPr="005C7337">
        <w:rPr>
          <w:rFonts w:ascii="Times New Roman" w:hAnsi="Times New Roman" w:cs="Times New Roman"/>
          <w:sz w:val="24"/>
          <w:szCs w:val="24"/>
          <w:lang w:val="uk-UA"/>
        </w:rPr>
        <w:t>дент):</w:t>
      </w:r>
    </w:p>
    <w:p w14:paraId="264A971B" w14:textId="77777777" w:rsidR="005C7337" w:rsidRPr="005C7337" w:rsidRDefault="00783D66" w:rsidP="00755D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5C7337" w:rsidRPr="005C7337">
        <w:rPr>
          <w:rFonts w:ascii="Times New Roman" w:hAnsi="Times New Roman" w:cs="Times New Roman"/>
          <w:sz w:val="24"/>
          <w:szCs w:val="24"/>
          <w:lang w:val="uk-UA"/>
        </w:rPr>
        <w:t xml:space="preserve">повна та скорочена назва </w:t>
      </w:r>
      <w:r w:rsidR="0076390F">
        <w:rPr>
          <w:rFonts w:ascii="Times New Roman" w:hAnsi="Times New Roman" w:cs="Times New Roman"/>
          <w:sz w:val="24"/>
          <w:szCs w:val="24"/>
          <w:lang w:val="uk-UA"/>
        </w:rPr>
        <w:t>У</w:t>
      </w:r>
      <w:r w:rsidR="005C7337" w:rsidRPr="005C7337">
        <w:rPr>
          <w:rFonts w:ascii="Times New Roman" w:hAnsi="Times New Roman" w:cs="Times New Roman"/>
          <w:sz w:val="24"/>
          <w:szCs w:val="24"/>
          <w:lang w:val="uk-UA"/>
        </w:rPr>
        <w:t>часника;</w:t>
      </w:r>
    </w:p>
    <w:p w14:paraId="1693B7A9" w14:textId="77777777" w:rsidR="005C7337" w:rsidRPr="00101668" w:rsidRDefault="00783D66" w:rsidP="00755D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5C7337" w:rsidRPr="005C7337">
        <w:rPr>
          <w:rFonts w:ascii="Times New Roman" w:hAnsi="Times New Roman" w:cs="Times New Roman"/>
          <w:sz w:val="24"/>
          <w:szCs w:val="24"/>
          <w:lang w:val="uk-UA"/>
        </w:rPr>
        <w:t>код ЄДРПОУ</w:t>
      </w:r>
      <w:r w:rsidR="008779D3">
        <w:rPr>
          <w:rFonts w:ascii="Times New Roman" w:hAnsi="Times New Roman" w:cs="Times New Roman"/>
          <w:sz w:val="24"/>
          <w:szCs w:val="24"/>
          <w:lang w:val="uk-UA"/>
        </w:rPr>
        <w:t xml:space="preserve"> (ідентифікаційний код </w:t>
      </w:r>
      <w:r w:rsidR="00A573B4" w:rsidRPr="00101668">
        <w:rPr>
          <w:rFonts w:ascii="Times New Roman" w:hAnsi="Times New Roman" w:cs="Times New Roman"/>
          <w:sz w:val="24"/>
          <w:szCs w:val="24"/>
          <w:lang w:val="uk-UA"/>
        </w:rPr>
        <w:t xml:space="preserve">юридичної особи)   </w:t>
      </w:r>
      <w:r w:rsidR="005C7337" w:rsidRPr="00101668">
        <w:rPr>
          <w:rFonts w:ascii="Times New Roman" w:hAnsi="Times New Roman" w:cs="Times New Roman"/>
          <w:sz w:val="24"/>
          <w:szCs w:val="24"/>
          <w:lang w:val="uk-UA"/>
        </w:rPr>
        <w:t>;</w:t>
      </w:r>
    </w:p>
    <w:p w14:paraId="3BF9817F" w14:textId="77777777" w:rsidR="00A573B4" w:rsidRPr="00101668" w:rsidRDefault="00783D66" w:rsidP="00755D6B">
      <w:pPr>
        <w:spacing w:after="0" w:line="240" w:lineRule="auto"/>
        <w:jc w:val="both"/>
        <w:rPr>
          <w:rFonts w:ascii="Times New Roman" w:hAnsi="Times New Roman" w:cs="Times New Roman"/>
          <w:sz w:val="24"/>
          <w:szCs w:val="24"/>
          <w:lang w:val="uk-UA"/>
        </w:rPr>
      </w:pPr>
      <w:r w:rsidRPr="00101668">
        <w:rPr>
          <w:rFonts w:ascii="Times New Roman" w:hAnsi="Times New Roman" w:cs="Times New Roman"/>
          <w:sz w:val="24"/>
          <w:szCs w:val="24"/>
          <w:lang w:val="uk-UA"/>
        </w:rPr>
        <w:t xml:space="preserve"> - реєстраційний номер облікової картки платника податків </w:t>
      </w:r>
      <w:r w:rsidR="008779D3">
        <w:rPr>
          <w:rFonts w:ascii="Times New Roman" w:hAnsi="Times New Roman" w:cs="Times New Roman"/>
          <w:sz w:val="24"/>
          <w:szCs w:val="24"/>
          <w:lang w:val="uk-UA"/>
        </w:rPr>
        <w:t>(для ФО</w:t>
      </w:r>
      <w:r w:rsidR="00A573B4" w:rsidRPr="00101668">
        <w:rPr>
          <w:rFonts w:ascii="Times New Roman" w:hAnsi="Times New Roman" w:cs="Times New Roman"/>
          <w:sz w:val="24"/>
          <w:szCs w:val="24"/>
          <w:lang w:val="uk-UA"/>
        </w:rPr>
        <w:t>П)</w:t>
      </w:r>
    </w:p>
    <w:p w14:paraId="6DE9BA54" w14:textId="77777777" w:rsidR="005C7337" w:rsidRPr="00101668" w:rsidRDefault="00783D66" w:rsidP="00755D6B">
      <w:pPr>
        <w:spacing w:after="0" w:line="240" w:lineRule="auto"/>
        <w:jc w:val="both"/>
        <w:rPr>
          <w:rFonts w:ascii="Times New Roman" w:hAnsi="Times New Roman" w:cs="Times New Roman"/>
          <w:sz w:val="24"/>
          <w:szCs w:val="24"/>
          <w:lang w:val="uk-UA"/>
        </w:rPr>
      </w:pPr>
      <w:r w:rsidRPr="00101668">
        <w:rPr>
          <w:rFonts w:ascii="Times New Roman" w:hAnsi="Times New Roman" w:cs="Times New Roman"/>
          <w:sz w:val="24"/>
          <w:szCs w:val="24"/>
          <w:lang w:val="uk-UA"/>
        </w:rPr>
        <w:t xml:space="preserve"> - </w:t>
      </w:r>
      <w:r w:rsidR="008779D3">
        <w:rPr>
          <w:rFonts w:ascii="Times New Roman" w:hAnsi="Times New Roman" w:cs="Times New Roman"/>
          <w:sz w:val="24"/>
          <w:szCs w:val="24"/>
          <w:lang w:val="uk-UA"/>
        </w:rPr>
        <w:t xml:space="preserve">реквізити </w:t>
      </w:r>
      <w:r w:rsidR="005C7337" w:rsidRPr="00101668">
        <w:rPr>
          <w:rFonts w:ascii="Times New Roman" w:hAnsi="Times New Roman" w:cs="Times New Roman"/>
          <w:sz w:val="24"/>
          <w:szCs w:val="24"/>
          <w:lang w:val="uk-UA"/>
        </w:rPr>
        <w:t>(адреса ю</w:t>
      </w:r>
      <w:r w:rsidR="00874DDF">
        <w:rPr>
          <w:rFonts w:ascii="Times New Roman" w:hAnsi="Times New Roman" w:cs="Times New Roman"/>
          <w:sz w:val="24"/>
          <w:szCs w:val="24"/>
          <w:lang w:val="uk-UA"/>
        </w:rPr>
        <w:t xml:space="preserve">ридична та фактична, </w:t>
      </w:r>
      <w:r w:rsidR="005C7337" w:rsidRPr="00101668">
        <w:rPr>
          <w:rFonts w:ascii="Times New Roman" w:hAnsi="Times New Roman" w:cs="Times New Roman"/>
          <w:sz w:val="24"/>
          <w:szCs w:val="24"/>
          <w:lang w:val="uk-UA"/>
        </w:rPr>
        <w:t>контактний телефон);</w:t>
      </w:r>
    </w:p>
    <w:p w14:paraId="3A9E1683" w14:textId="77777777" w:rsidR="005C7337" w:rsidRPr="005C7337" w:rsidRDefault="00783D66" w:rsidP="00755D6B">
      <w:pPr>
        <w:spacing w:after="0" w:line="240" w:lineRule="auto"/>
        <w:jc w:val="both"/>
        <w:rPr>
          <w:rFonts w:ascii="Times New Roman" w:hAnsi="Times New Roman" w:cs="Times New Roman"/>
          <w:sz w:val="24"/>
          <w:szCs w:val="24"/>
          <w:lang w:val="uk-UA"/>
        </w:rPr>
      </w:pPr>
      <w:r w:rsidRPr="00101668">
        <w:rPr>
          <w:rFonts w:ascii="Times New Roman" w:hAnsi="Times New Roman" w:cs="Times New Roman"/>
          <w:sz w:val="24"/>
          <w:szCs w:val="24"/>
          <w:lang w:val="uk-UA"/>
        </w:rPr>
        <w:t xml:space="preserve"> - </w:t>
      </w:r>
      <w:r w:rsidR="005C7337" w:rsidRPr="00101668">
        <w:rPr>
          <w:rFonts w:ascii="Times New Roman" w:hAnsi="Times New Roman" w:cs="Times New Roman"/>
          <w:sz w:val="24"/>
          <w:szCs w:val="24"/>
          <w:lang w:val="uk-UA"/>
        </w:rPr>
        <w:t>керівництво – (посада , П.І.Б.);</w:t>
      </w:r>
    </w:p>
    <w:p w14:paraId="5DD26BF1" w14:textId="77777777" w:rsidR="005C7337" w:rsidRPr="005C7337" w:rsidRDefault="00783D66" w:rsidP="00755D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5C7337" w:rsidRPr="005C7337">
        <w:rPr>
          <w:rFonts w:ascii="Times New Roman" w:hAnsi="Times New Roman" w:cs="Times New Roman"/>
          <w:sz w:val="24"/>
          <w:szCs w:val="24"/>
          <w:lang w:val="uk-UA"/>
        </w:rPr>
        <w:t>банківські реквізити;</w:t>
      </w:r>
    </w:p>
    <w:p w14:paraId="6C83D9E9" w14:textId="77777777" w:rsidR="005C7337" w:rsidRPr="005C7337" w:rsidRDefault="00D476AE" w:rsidP="00755D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Документ</w:t>
      </w:r>
      <w:r w:rsidR="005C7337" w:rsidRPr="005C7337">
        <w:rPr>
          <w:rFonts w:ascii="Times New Roman" w:hAnsi="Times New Roman" w:cs="Times New Roman"/>
          <w:sz w:val="24"/>
          <w:szCs w:val="24"/>
          <w:lang w:val="uk-UA"/>
        </w:rPr>
        <w:t xml:space="preserve">, </w:t>
      </w:r>
      <w:r>
        <w:rPr>
          <w:rFonts w:ascii="Times New Roman" w:hAnsi="Times New Roman" w:cs="Times New Roman"/>
          <w:sz w:val="24"/>
          <w:szCs w:val="24"/>
          <w:lang w:val="uk-UA"/>
        </w:rPr>
        <w:t>який</w:t>
      </w:r>
      <w:r w:rsidR="005C7337" w:rsidRPr="005C7337">
        <w:rPr>
          <w:rFonts w:ascii="Times New Roman" w:hAnsi="Times New Roman" w:cs="Times New Roman"/>
          <w:sz w:val="24"/>
          <w:szCs w:val="24"/>
          <w:lang w:val="uk-UA"/>
        </w:rPr>
        <w:t xml:space="preserve"> підтверджу</w:t>
      </w:r>
      <w:r>
        <w:rPr>
          <w:rFonts w:ascii="Times New Roman" w:hAnsi="Times New Roman" w:cs="Times New Roman"/>
          <w:sz w:val="24"/>
          <w:szCs w:val="24"/>
          <w:lang w:val="uk-UA"/>
        </w:rPr>
        <w:t>є</w:t>
      </w:r>
      <w:r w:rsidR="008779D3">
        <w:rPr>
          <w:rFonts w:ascii="Times New Roman" w:hAnsi="Times New Roman" w:cs="Times New Roman"/>
          <w:sz w:val="24"/>
          <w:szCs w:val="24"/>
          <w:lang w:val="uk-UA"/>
        </w:rPr>
        <w:t xml:space="preserve"> повноваження посадової</w:t>
      </w:r>
      <w:r w:rsidR="005C7337" w:rsidRPr="005C7337">
        <w:rPr>
          <w:rFonts w:ascii="Times New Roman" w:hAnsi="Times New Roman" w:cs="Times New Roman"/>
          <w:sz w:val="24"/>
          <w:szCs w:val="24"/>
          <w:lang w:val="uk-UA"/>
        </w:rPr>
        <w:t xml:space="preserve"> особи щодо підпису </w:t>
      </w:r>
      <w:r w:rsidR="00874DDF">
        <w:rPr>
          <w:rFonts w:ascii="Times New Roman" w:hAnsi="Times New Roman" w:cs="Times New Roman"/>
          <w:sz w:val="24"/>
          <w:szCs w:val="24"/>
          <w:lang w:val="uk-UA"/>
        </w:rPr>
        <w:t>догов</w:t>
      </w:r>
      <w:r w:rsidR="006F27A3">
        <w:rPr>
          <w:rFonts w:ascii="Times New Roman" w:hAnsi="Times New Roman" w:cs="Times New Roman"/>
          <w:sz w:val="24"/>
          <w:szCs w:val="24"/>
          <w:lang w:val="uk-UA"/>
        </w:rPr>
        <w:t>о</w:t>
      </w:r>
      <w:r w:rsidR="00874DDF">
        <w:rPr>
          <w:rFonts w:ascii="Times New Roman" w:hAnsi="Times New Roman" w:cs="Times New Roman"/>
          <w:sz w:val="24"/>
          <w:szCs w:val="24"/>
          <w:lang w:val="uk-UA"/>
        </w:rPr>
        <w:t xml:space="preserve">ру та </w:t>
      </w:r>
      <w:r w:rsidR="005C7337" w:rsidRPr="005C7337">
        <w:rPr>
          <w:rFonts w:ascii="Times New Roman" w:hAnsi="Times New Roman" w:cs="Times New Roman"/>
          <w:sz w:val="24"/>
          <w:szCs w:val="24"/>
          <w:lang w:val="uk-UA"/>
        </w:rPr>
        <w:t>докумен</w:t>
      </w:r>
      <w:r>
        <w:rPr>
          <w:rFonts w:ascii="Times New Roman" w:hAnsi="Times New Roman" w:cs="Times New Roman"/>
          <w:sz w:val="24"/>
          <w:szCs w:val="24"/>
          <w:lang w:val="uk-UA"/>
        </w:rPr>
        <w:t>тів</w:t>
      </w:r>
      <w:r w:rsidR="008779D3">
        <w:rPr>
          <w:rFonts w:ascii="Times New Roman" w:hAnsi="Times New Roman" w:cs="Times New Roman"/>
          <w:sz w:val="24"/>
          <w:szCs w:val="24"/>
          <w:lang w:val="uk-UA"/>
        </w:rPr>
        <w:t xml:space="preserve"> цієї</w:t>
      </w:r>
      <w:r w:rsidR="00874DDF">
        <w:rPr>
          <w:rFonts w:ascii="Times New Roman" w:hAnsi="Times New Roman" w:cs="Times New Roman"/>
          <w:sz w:val="24"/>
          <w:szCs w:val="24"/>
          <w:lang w:val="uk-UA"/>
        </w:rPr>
        <w:t xml:space="preserve"> спрощеної закупівлі</w:t>
      </w:r>
      <w:r w:rsidR="005C7337" w:rsidRPr="005C7337">
        <w:rPr>
          <w:rFonts w:ascii="Times New Roman" w:hAnsi="Times New Roman" w:cs="Times New Roman"/>
          <w:sz w:val="24"/>
          <w:szCs w:val="24"/>
          <w:lang w:val="uk-UA"/>
        </w:rPr>
        <w:t>.</w:t>
      </w:r>
    </w:p>
    <w:p w14:paraId="194BA5ED" w14:textId="77777777" w:rsidR="005C7337" w:rsidRPr="005C7337" w:rsidRDefault="00A573B4" w:rsidP="00755D6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C7337" w:rsidRPr="005C7337">
        <w:rPr>
          <w:rFonts w:ascii="Times New Roman" w:hAnsi="Times New Roman" w:cs="Times New Roman"/>
          <w:sz w:val="24"/>
          <w:szCs w:val="24"/>
          <w:lang w:val="uk-UA"/>
        </w:rPr>
        <w:t>.</w:t>
      </w:r>
      <w:r w:rsidR="005C7337" w:rsidRPr="005C7337">
        <w:rPr>
          <w:rFonts w:ascii="Times New Roman" w:hAnsi="Times New Roman" w:cs="Times New Roman"/>
          <w:sz w:val="24"/>
          <w:szCs w:val="24"/>
          <w:lang w:val="uk-UA"/>
        </w:rPr>
        <w:tab/>
        <w:t>Копія паспорту (для фізичних осіб);</w:t>
      </w:r>
    </w:p>
    <w:p w14:paraId="06292654" w14:textId="77777777" w:rsidR="001D09EF" w:rsidRDefault="001D09EF" w:rsidP="00071D1A">
      <w:pPr>
        <w:widowControl w:val="0"/>
        <w:tabs>
          <w:tab w:val="left" w:pos="284"/>
          <w:tab w:val="left" w:pos="851"/>
        </w:tabs>
        <w:suppressAutoHyphens/>
        <w:spacing w:line="276" w:lineRule="auto"/>
        <w:jc w:val="both"/>
        <w:rPr>
          <w:rFonts w:ascii="Times New Roman" w:hAnsi="Times New Roman" w:cs="Times New Roman"/>
          <w:b/>
          <w:bCs/>
          <w:lang w:val="uk-UA"/>
        </w:rPr>
      </w:pPr>
    </w:p>
    <w:p w14:paraId="73B024F3"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47868692"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0EE57877"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144B3683"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24770BCB"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060C3A2D"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1E207225"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5DC7A5D8"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4F323658"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545BB6DE"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5D8347E0"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1069456D"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31993366"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5D55B0DC"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3B6EDBD6"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26F47A82"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0C0C97EF"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5A2D62F8"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1A3AB84F" w14:textId="77777777" w:rsidR="005F1A5D" w:rsidRDefault="005F1A5D"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59BD7DF9" w14:textId="77777777" w:rsidR="00CE4CAB" w:rsidRDefault="00CE4CAB"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55969A0A" w14:textId="77777777" w:rsidR="000F5018" w:rsidRDefault="000F5018"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p>
    <w:p w14:paraId="0DA050A5" w14:textId="77777777" w:rsidR="00A31BDC" w:rsidRDefault="00A14D2F" w:rsidP="007D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Додаток  № 3</w:t>
      </w:r>
    </w:p>
    <w:p w14:paraId="5A4289B4" w14:textId="77777777" w:rsidR="00A31BDC" w:rsidRDefault="00A31BDC" w:rsidP="00A3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rPr>
          <w:rFonts w:ascii="Times New Roman" w:hAnsi="Times New Roman"/>
          <w:b/>
          <w:color w:val="000000"/>
          <w:sz w:val="24"/>
          <w:szCs w:val="24"/>
          <w:lang w:val="uk-UA"/>
        </w:rPr>
      </w:pPr>
      <w:r>
        <w:rPr>
          <w:rFonts w:ascii="Times New Roman" w:hAnsi="Times New Roman"/>
          <w:b/>
          <w:color w:val="000000"/>
          <w:sz w:val="24"/>
          <w:szCs w:val="24"/>
          <w:lang w:val="uk-UA"/>
        </w:rPr>
        <w:t>ПРО</w:t>
      </w:r>
      <w:r w:rsidR="008779D3">
        <w:rPr>
          <w:rFonts w:ascii="Times New Roman" w:hAnsi="Times New Roman"/>
          <w:b/>
          <w:color w:val="000000"/>
          <w:sz w:val="24"/>
          <w:szCs w:val="24"/>
          <w:lang w:val="uk-UA"/>
        </w:rPr>
        <w:t>Є</w:t>
      </w:r>
      <w:r>
        <w:rPr>
          <w:rFonts w:ascii="Times New Roman" w:hAnsi="Times New Roman"/>
          <w:b/>
          <w:color w:val="000000"/>
          <w:sz w:val="24"/>
          <w:szCs w:val="24"/>
          <w:lang w:val="uk-UA"/>
        </w:rPr>
        <w:t>КТ ДОГОВОРУ</w:t>
      </w:r>
    </w:p>
    <w:p w14:paraId="45A9AE55" w14:textId="77777777" w:rsidR="0076390F" w:rsidRPr="0076390F" w:rsidRDefault="0076390F" w:rsidP="0076390F">
      <w:pPr>
        <w:rPr>
          <w:rFonts w:ascii="Times New Roman" w:hAnsi="Times New Roman" w:cs="Times New Roman"/>
          <w:sz w:val="24"/>
          <w:szCs w:val="24"/>
          <w:lang w:val="uk-UA"/>
        </w:rPr>
      </w:pPr>
    </w:p>
    <w:p w14:paraId="1991DAF5" w14:textId="77777777" w:rsidR="0076390F" w:rsidRPr="0076390F" w:rsidRDefault="0076390F" w:rsidP="0076390F">
      <w:pPr>
        <w:jc w:val="center"/>
        <w:rPr>
          <w:rFonts w:ascii="Times New Roman" w:hAnsi="Times New Roman" w:cs="Times New Roman"/>
          <w:sz w:val="24"/>
          <w:szCs w:val="24"/>
          <w:lang w:val="uk-UA"/>
        </w:rPr>
      </w:pPr>
      <w:r w:rsidRPr="0076390F">
        <w:rPr>
          <w:rFonts w:ascii="Times New Roman" w:hAnsi="Times New Roman" w:cs="Times New Roman"/>
          <w:sz w:val="24"/>
          <w:szCs w:val="24"/>
          <w:lang w:val="uk-UA"/>
        </w:rPr>
        <w:t>Договір № ________</w:t>
      </w:r>
    </w:p>
    <w:p w14:paraId="0B89A7F2" w14:textId="77777777" w:rsidR="0076390F" w:rsidRPr="0076390F" w:rsidRDefault="0076390F" w:rsidP="008779D3">
      <w:pPr>
        <w:spacing w:line="240" w:lineRule="auto"/>
        <w:rPr>
          <w:rFonts w:ascii="Times New Roman" w:hAnsi="Times New Roman" w:cs="Times New Roman"/>
          <w:sz w:val="24"/>
          <w:szCs w:val="24"/>
          <w:lang w:val="uk-UA"/>
        </w:rPr>
      </w:pPr>
    </w:p>
    <w:tbl>
      <w:tblPr>
        <w:tblW w:w="10024" w:type="dxa"/>
        <w:tblInd w:w="108" w:type="dxa"/>
        <w:tblLayout w:type="fixed"/>
        <w:tblLook w:val="01E0" w:firstRow="1" w:lastRow="1" w:firstColumn="1" w:lastColumn="1" w:noHBand="0" w:noVBand="0"/>
      </w:tblPr>
      <w:tblGrid>
        <w:gridCol w:w="6600"/>
        <w:gridCol w:w="240"/>
        <w:gridCol w:w="456"/>
        <w:gridCol w:w="264"/>
        <w:gridCol w:w="1440"/>
        <w:gridCol w:w="1024"/>
      </w:tblGrid>
      <w:tr w:rsidR="0076390F" w:rsidRPr="0076390F" w14:paraId="106251E2" w14:textId="77777777" w:rsidTr="008779D3">
        <w:tc>
          <w:tcPr>
            <w:tcW w:w="6600" w:type="dxa"/>
          </w:tcPr>
          <w:p w14:paraId="3AFCB892" w14:textId="77777777" w:rsidR="0076390F" w:rsidRPr="008779D3" w:rsidRDefault="0076390F" w:rsidP="008779D3">
            <w:pPr>
              <w:tabs>
                <w:tab w:val="right" w:pos="6384"/>
              </w:tabs>
              <w:spacing w:after="0" w:line="240" w:lineRule="auto"/>
              <w:rPr>
                <w:rFonts w:ascii="Times New Roman" w:hAnsi="Times New Roman" w:cs="Times New Roman"/>
                <w:sz w:val="24"/>
                <w:szCs w:val="24"/>
                <w:lang w:val="uk-UA"/>
              </w:rPr>
            </w:pPr>
            <w:r w:rsidRPr="008779D3">
              <w:rPr>
                <w:rFonts w:ascii="Times New Roman" w:hAnsi="Times New Roman" w:cs="Times New Roman"/>
                <w:sz w:val="24"/>
                <w:szCs w:val="24"/>
                <w:lang w:val="uk-UA"/>
              </w:rPr>
              <w:t xml:space="preserve">м. </w:t>
            </w:r>
            <w:r w:rsidR="008779D3" w:rsidRPr="008779D3">
              <w:rPr>
                <w:rFonts w:ascii="Times New Roman" w:hAnsi="Times New Roman" w:cs="Times New Roman"/>
                <w:sz w:val="24"/>
                <w:szCs w:val="24"/>
                <w:lang w:val="uk-UA"/>
              </w:rPr>
              <w:t>Вінниця</w:t>
            </w:r>
          </w:p>
        </w:tc>
        <w:tc>
          <w:tcPr>
            <w:tcW w:w="240" w:type="dxa"/>
          </w:tcPr>
          <w:p w14:paraId="0C4181B9" w14:textId="77777777" w:rsidR="0076390F" w:rsidRPr="008779D3" w:rsidRDefault="0076390F" w:rsidP="008779D3">
            <w:pPr>
              <w:spacing w:after="0" w:line="240" w:lineRule="auto"/>
              <w:jc w:val="right"/>
              <w:rPr>
                <w:rFonts w:ascii="Times New Roman" w:hAnsi="Times New Roman" w:cs="Times New Roman"/>
                <w:sz w:val="24"/>
                <w:szCs w:val="24"/>
                <w:lang w:val="uk-UA"/>
              </w:rPr>
            </w:pPr>
            <w:r w:rsidRPr="008779D3">
              <w:rPr>
                <w:rFonts w:ascii="Times New Roman" w:hAnsi="Times New Roman" w:cs="Times New Roman"/>
                <w:sz w:val="24"/>
                <w:szCs w:val="24"/>
                <w:lang w:val="uk-UA"/>
              </w:rPr>
              <w:t>«</w:t>
            </w:r>
          </w:p>
        </w:tc>
        <w:tc>
          <w:tcPr>
            <w:tcW w:w="456" w:type="dxa"/>
            <w:tcBorders>
              <w:bottom w:val="single" w:sz="4" w:space="0" w:color="auto"/>
            </w:tcBorders>
          </w:tcPr>
          <w:p w14:paraId="481A5107" w14:textId="77777777" w:rsidR="0076390F" w:rsidRPr="008779D3" w:rsidRDefault="0076390F" w:rsidP="008779D3">
            <w:pPr>
              <w:spacing w:after="0" w:line="240" w:lineRule="auto"/>
              <w:rPr>
                <w:rFonts w:ascii="Times New Roman" w:hAnsi="Times New Roman" w:cs="Times New Roman"/>
                <w:sz w:val="24"/>
                <w:szCs w:val="24"/>
                <w:lang w:val="uk-UA"/>
              </w:rPr>
            </w:pPr>
          </w:p>
        </w:tc>
        <w:tc>
          <w:tcPr>
            <w:tcW w:w="264" w:type="dxa"/>
          </w:tcPr>
          <w:p w14:paraId="34A34393" w14:textId="77777777" w:rsidR="0076390F" w:rsidRPr="008779D3" w:rsidRDefault="0076390F" w:rsidP="008779D3">
            <w:pPr>
              <w:spacing w:after="0" w:line="240" w:lineRule="auto"/>
              <w:rPr>
                <w:rFonts w:ascii="Times New Roman" w:hAnsi="Times New Roman" w:cs="Times New Roman"/>
                <w:sz w:val="24"/>
                <w:szCs w:val="24"/>
                <w:lang w:val="uk-UA"/>
              </w:rPr>
            </w:pPr>
            <w:r w:rsidRPr="008779D3">
              <w:rPr>
                <w:rFonts w:ascii="Times New Roman" w:hAnsi="Times New Roman" w:cs="Times New Roman"/>
                <w:sz w:val="24"/>
                <w:szCs w:val="24"/>
                <w:lang w:val="uk-UA"/>
              </w:rPr>
              <w:t>»</w:t>
            </w:r>
          </w:p>
        </w:tc>
        <w:tc>
          <w:tcPr>
            <w:tcW w:w="1440" w:type="dxa"/>
            <w:tcBorders>
              <w:bottom w:val="single" w:sz="4" w:space="0" w:color="auto"/>
            </w:tcBorders>
          </w:tcPr>
          <w:p w14:paraId="7664238F" w14:textId="77777777" w:rsidR="0076390F" w:rsidRPr="008779D3" w:rsidRDefault="0076390F" w:rsidP="008779D3">
            <w:pPr>
              <w:spacing w:after="0" w:line="240" w:lineRule="auto"/>
              <w:jc w:val="center"/>
              <w:rPr>
                <w:rFonts w:ascii="Times New Roman" w:hAnsi="Times New Roman" w:cs="Times New Roman"/>
                <w:sz w:val="24"/>
                <w:szCs w:val="24"/>
                <w:lang w:val="uk-UA"/>
              </w:rPr>
            </w:pPr>
          </w:p>
        </w:tc>
        <w:tc>
          <w:tcPr>
            <w:tcW w:w="1024" w:type="dxa"/>
          </w:tcPr>
          <w:p w14:paraId="7AB517E3" w14:textId="77777777" w:rsidR="0076390F" w:rsidRPr="008779D3" w:rsidRDefault="0076390F" w:rsidP="0002221E">
            <w:pPr>
              <w:spacing w:after="0" w:line="240" w:lineRule="auto"/>
              <w:rPr>
                <w:rFonts w:ascii="Times New Roman" w:hAnsi="Times New Roman" w:cs="Times New Roman"/>
                <w:sz w:val="24"/>
                <w:szCs w:val="24"/>
                <w:lang w:val="uk-UA"/>
              </w:rPr>
            </w:pPr>
            <w:r w:rsidRPr="008779D3">
              <w:rPr>
                <w:rFonts w:ascii="Times New Roman" w:hAnsi="Times New Roman" w:cs="Times New Roman"/>
                <w:sz w:val="24"/>
                <w:szCs w:val="24"/>
                <w:lang w:val="uk-UA"/>
              </w:rPr>
              <w:t>202</w:t>
            </w:r>
            <w:r w:rsidR="0002221E">
              <w:rPr>
                <w:rFonts w:ascii="Times New Roman" w:hAnsi="Times New Roman" w:cs="Times New Roman"/>
                <w:sz w:val="24"/>
                <w:szCs w:val="24"/>
                <w:lang w:val="uk-UA"/>
              </w:rPr>
              <w:t>2</w:t>
            </w:r>
            <w:r w:rsidRPr="008779D3">
              <w:rPr>
                <w:rFonts w:ascii="Times New Roman" w:hAnsi="Times New Roman" w:cs="Times New Roman"/>
                <w:sz w:val="24"/>
                <w:szCs w:val="24"/>
                <w:lang w:val="uk-UA"/>
              </w:rPr>
              <w:t>р.</w:t>
            </w:r>
          </w:p>
        </w:tc>
      </w:tr>
    </w:tbl>
    <w:p w14:paraId="26EC0CAA" w14:textId="77777777" w:rsidR="0076390F" w:rsidRPr="0076390F" w:rsidRDefault="0076390F" w:rsidP="008779D3">
      <w:pPr>
        <w:spacing w:after="0"/>
        <w:jc w:val="both"/>
        <w:rPr>
          <w:rFonts w:ascii="Times New Roman" w:hAnsi="Times New Roman" w:cs="Times New Roman"/>
          <w:sz w:val="24"/>
          <w:szCs w:val="24"/>
          <w:lang w:val="uk-UA"/>
        </w:rPr>
      </w:pPr>
    </w:p>
    <w:p w14:paraId="48AEAD20" w14:textId="77777777" w:rsidR="0076390F" w:rsidRPr="0076390F" w:rsidRDefault="008779D3" w:rsidP="0076390F">
      <w:pPr>
        <w:ind w:firstLine="720"/>
        <w:jc w:val="both"/>
        <w:rPr>
          <w:rFonts w:ascii="Times New Roman" w:hAnsi="Times New Roman" w:cs="Times New Roman"/>
          <w:sz w:val="24"/>
          <w:szCs w:val="24"/>
          <w:lang w:val="uk-UA"/>
        </w:rPr>
      </w:pPr>
      <w:r w:rsidRPr="008779D3">
        <w:rPr>
          <w:rFonts w:ascii="Times New Roman" w:hAnsi="Times New Roman" w:cs="Times New Roman"/>
          <w:b/>
          <w:lang w:val="uk-UA"/>
        </w:rPr>
        <w:t>Комунальне некомерційне підприємство ”Вінницьке обласне патологоанатомічне бюро Вінницької обласної Ради”</w:t>
      </w:r>
      <w:r w:rsidR="0076390F" w:rsidRPr="0076390F">
        <w:rPr>
          <w:rFonts w:ascii="Times New Roman" w:hAnsi="Times New Roman" w:cs="Times New Roman"/>
          <w:sz w:val="24"/>
          <w:szCs w:val="24"/>
          <w:lang w:val="uk-UA"/>
        </w:rPr>
        <w:t xml:space="preserve">, </w:t>
      </w:r>
      <w:r w:rsidRPr="008779D3">
        <w:rPr>
          <w:rFonts w:ascii="Times New Roman" w:hAnsi="Times New Roman" w:cs="Times New Roman"/>
          <w:lang w:val="uk-UA"/>
        </w:rPr>
        <w:t xml:space="preserve">в особі директора </w:t>
      </w:r>
      <w:r w:rsidRPr="008779D3">
        <w:rPr>
          <w:rFonts w:ascii="Times New Roman" w:hAnsi="Times New Roman" w:cs="Times New Roman"/>
          <w:b/>
          <w:lang w:val="uk-UA"/>
        </w:rPr>
        <w:t>Греська Михайла Сергійовича</w:t>
      </w:r>
      <w:r w:rsidRPr="008779D3">
        <w:rPr>
          <w:rFonts w:ascii="Times New Roman" w:hAnsi="Times New Roman" w:cs="Times New Roman"/>
          <w:lang w:val="uk-UA"/>
        </w:rPr>
        <w:t>, який діє на підставі Статуту</w:t>
      </w:r>
      <w:r w:rsidR="00CC03C2" w:rsidRPr="00CC03C2">
        <w:rPr>
          <w:rFonts w:ascii="Times New Roman" w:hAnsi="Times New Roman" w:cs="Times New Roman"/>
          <w:sz w:val="24"/>
          <w:szCs w:val="24"/>
          <w:lang w:val="uk-UA"/>
        </w:rPr>
        <w:t xml:space="preserve"> </w:t>
      </w:r>
      <w:r w:rsidR="0076390F" w:rsidRPr="0076390F">
        <w:rPr>
          <w:rFonts w:ascii="Times New Roman" w:hAnsi="Times New Roman" w:cs="Times New Roman"/>
          <w:sz w:val="24"/>
          <w:szCs w:val="24"/>
          <w:lang w:val="uk-UA"/>
        </w:rPr>
        <w:t>(далі – Покупець), з однієї сторони, і_____________</w:t>
      </w:r>
      <w:r>
        <w:rPr>
          <w:rFonts w:ascii="Times New Roman" w:hAnsi="Times New Roman" w:cs="Times New Roman"/>
          <w:sz w:val="24"/>
          <w:szCs w:val="24"/>
          <w:lang w:val="uk-UA"/>
        </w:rPr>
        <w:t xml:space="preserve"> </w:t>
      </w:r>
      <w:r w:rsidR="0076390F" w:rsidRPr="0076390F">
        <w:rPr>
          <w:rFonts w:ascii="Times New Roman" w:hAnsi="Times New Roman" w:cs="Times New Roman"/>
          <w:sz w:val="24"/>
          <w:szCs w:val="24"/>
          <w:lang w:val="uk-UA"/>
        </w:rPr>
        <w:t>(ідентифікаційний код</w:t>
      </w:r>
      <w:r>
        <w:rPr>
          <w:rFonts w:ascii="Times New Roman" w:hAnsi="Times New Roman" w:cs="Times New Roman"/>
          <w:sz w:val="24"/>
          <w:szCs w:val="24"/>
          <w:lang w:val="uk-UA"/>
        </w:rPr>
        <w:t>/</w:t>
      </w:r>
      <w:r w:rsidR="0076390F" w:rsidRPr="0076390F">
        <w:rPr>
          <w:rFonts w:ascii="Times New Roman" w:hAnsi="Times New Roman" w:cs="Times New Roman"/>
          <w:sz w:val="24"/>
          <w:szCs w:val="24"/>
          <w:lang w:val="uk-UA"/>
        </w:rPr>
        <w:t xml:space="preserve"> ЄДРПОУ __________), в особі директора</w:t>
      </w:r>
      <w:r>
        <w:rPr>
          <w:rFonts w:ascii="Times New Roman" w:hAnsi="Times New Roman" w:cs="Times New Roman"/>
          <w:sz w:val="24"/>
          <w:szCs w:val="24"/>
          <w:lang w:val="uk-UA"/>
        </w:rPr>
        <w:t xml:space="preserve"> </w:t>
      </w:r>
      <w:r w:rsidR="0076390F" w:rsidRPr="0076390F">
        <w:rPr>
          <w:rFonts w:ascii="Times New Roman" w:hAnsi="Times New Roman" w:cs="Times New Roman"/>
          <w:sz w:val="24"/>
          <w:szCs w:val="24"/>
          <w:lang w:val="uk-UA"/>
        </w:rPr>
        <w:t xml:space="preserve">____________, що діє на підставі </w:t>
      </w:r>
      <w:r>
        <w:rPr>
          <w:rFonts w:ascii="Times New Roman" w:hAnsi="Times New Roman" w:cs="Times New Roman"/>
          <w:sz w:val="24"/>
          <w:szCs w:val="24"/>
          <w:lang w:val="uk-UA"/>
        </w:rPr>
        <w:t>__________</w:t>
      </w:r>
      <w:r w:rsidR="0076390F" w:rsidRPr="0076390F">
        <w:rPr>
          <w:rFonts w:ascii="Times New Roman" w:hAnsi="Times New Roman" w:cs="Times New Roman"/>
          <w:sz w:val="24"/>
          <w:szCs w:val="24"/>
          <w:lang w:val="uk-UA"/>
        </w:rPr>
        <w:t xml:space="preserve"> (далі – </w:t>
      </w:r>
      <w:r w:rsidR="0076390F" w:rsidRPr="007D25EF">
        <w:rPr>
          <w:rFonts w:ascii="Times New Roman" w:hAnsi="Times New Roman" w:cs="Times New Roman"/>
          <w:sz w:val="24"/>
          <w:szCs w:val="24"/>
          <w:lang w:val="uk-UA"/>
        </w:rPr>
        <w:t>Продавець</w:t>
      </w:r>
      <w:r w:rsidR="0076390F" w:rsidRPr="0076390F">
        <w:rPr>
          <w:rFonts w:ascii="Times New Roman" w:hAnsi="Times New Roman" w:cs="Times New Roman"/>
          <w:sz w:val="24"/>
          <w:szCs w:val="24"/>
          <w:lang w:val="uk-UA"/>
        </w:rPr>
        <w:t xml:space="preserve">) з іншої сторони, разом - </w:t>
      </w:r>
      <w:r>
        <w:rPr>
          <w:rFonts w:ascii="Times New Roman" w:hAnsi="Times New Roman" w:cs="Times New Roman"/>
          <w:sz w:val="24"/>
          <w:szCs w:val="24"/>
          <w:lang w:val="uk-UA"/>
        </w:rPr>
        <w:t>С</w:t>
      </w:r>
      <w:r w:rsidR="0076390F" w:rsidRPr="0076390F">
        <w:rPr>
          <w:rFonts w:ascii="Times New Roman" w:hAnsi="Times New Roman" w:cs="Times New Roman"/>
          <w:sz w:val="24"/>
          <w:szCs w:val="24"/>
          <w:lang w:val="uk-UA"/>
        </w:rPr>
        <w:t xml:space="preserve">торони, уклали цей договір купівлі – продажу (далі Договір) про наступне: </w:t>
      </w:r>
    </w:p>
    <w:p w14:paraId="70347685" w14:textId="77777777" w:rsidR="0076390F" w:rsidRPr="00361385" w:rsidRDefault="0076390F" w:rsidP="0076390F">
      <w:pPr>
        <w:widowControl w:val="0"/>
        <w:autoSpaceDE w:val="0"/>
        <w:autoSpaceDN w:val="0"/>
        <w:adjustRightInd w:val="0"/>
        <w:jc w:val="center"/>
        <w:rPr>
          <w:rFonts w:ascii="Times New Roman" w:hAnsi="Times New Roman" w:cs="Times New Roman"/>
          <w:b/>
          <w:sz w:val="24"/>
          <w:szCs w:val="24"/>
          <w:lang w:val="uk-UA"/>
        </w:rPr>
      </w:pPr>
      <w:bookmarkStart w:id="2" w:name="BITSoft"/>
      <w:bookmarkEnd w:id="2"/>
      <w:r w:rsidRPr="00361385">
        <w:rPr>
          <w:rFonts w:ascii="Times New Roman" w:hAnsi="Times New Roman" w:cs="Times New Roman"/>
          <w:b/>
          <w:sz w:val="24"/>
          <w:szCs w:val="24"/>
          <w:lang w:val="uk-UA"/>
        </w:rPr>
        <w:t>1. П</w:t>
      </w:r>
      <w:r w:rsidR="00361385" w:rsidRPr="00361385">
        <w:rPr>
          <w:rFonts w:ascii="Times New Roman" w:hAnsi="Times New Roman" w:cs="Times New Roman"/>
          <w:b/>
          <w:sz w:val="24"/>
          <w:szCs w:val="24"/>
          <w:lang w:val="uk-UA"/>
        </w:rPr>
        <w:t>РЕДМЕТ ДОГОВОРУ</w:t>
      </w:r>
    </w:p>
    <w:p w14:paraId="27B3BA9D" w14:textId="58F92D1F" w:rsidR="0076390F" w:rsidRPr="0076390F" w:rsidRDefault="0076390F" w:rsidP="000443D1">
      <w:pPr>
        <w:widowControl w:val="0"/>
        <w:autoSpaceDE w:val="0"/>
        <w:autoSpaceDN w:val="0"/>
        <w:adjustRightInd w:val="0"/>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1.1. Продавець зобов’язується передати Покупцеві</w:t>
      </w:r>
      <w:r w:rsidR="008779D3">
        <w:rPr>
          <w:rFonts w:ascii="Times New Roman" w:hAnsi="Times New Roman" w:cs="Times New Roman"/>
          <w:sz w:val="24"/>
          <w:szCs w:val="24"/>
          <w:lang w:val="uk-UA"/>
        </w:rPr>
        <w:t xml:space="preserve"> </w:t>
      </w:r>
      <w:r w:rsidR="00DB189A" w:rsidRPr="0076390F">
        <w:rPr>
          <w:rFonts w:ascii="Times New Roman" w:hAnsi="Times New Roman" w:cs="Times New Roman"/>
          <w:sz w:val="24"/>
          <w:szCs w:val="24"/>
          <w:lang w:val="uk-UA"/>
        </w:rPr>
        <w:t>у власність</w:t>
      </w:r>
      <w:r w:rsidRPr="0076390F">
        <w:rPr>
          <w:rFonts w:ascii="Times New Roman" w:hAnsi="Times New Roman" w:cs="Times New Roman"/>
          <w:sz w:val="24"/>
          <w:szCs w:val="24"/>
          <w:lang w:val="uk-UA"/>
        </w:rPr>
        <w:t xml:space="preserve"> Товар</w:t>
      </w:r>
      <w:r w:rsidR="00881A8E">
        <w:rPr>
          <w:rFonts w:ascii="Times New Roman" w:hAnsi="Times New Roman" w:cs="Times New Roman"/>
          <w:sz w:val="24"/>
          <w:szCs w:val="24"/>
          <w:lang w:val="uk-UA"/>
        </w:rPr>
        <w:t xml:space="preserve"> _________________</w:t>
      </w:r>
      <w:r w:rsidR="008779D3">
        <w:rPr>
          <w:rFonts w:ascii="Times New Roman" w:hAnsi="Times New Roman" w:cs="Times New Roman"/>
          <w:sz w:val="24"/>
          <w:szCs w:val="24"/>
          <w:lang w:val="uk-UA"/>
        </w:rPr>
        <w:t>________(</w:t>
      </w:r>
      <w:r w:rsidR="008779D3" w:rsidRPr="008779D3">
        <w:rPr>
          <w:rFonts w:ascii="Times New Roman" w:hAnsi="Times New Roman" w:cs="Times New Roman"/>
          <w:sz w:val="24"/>
          <w:szCs w:val="24"/>
          <w:lang w:val="uk-UA"/>
        </w:rPr>
        <w:t xml:space="preserve">ДК </w:t>
      </w:r>
      <w:r w:rsidR="008779D3" w:rsidRPr="008779D3">
        <w:rPr>
          <w:rFonts w:ascii="Times New Roman" w:hAnsi="Times New Roman" w:cs="Times New Roman"/>
          <w:bCs/>
          <w:sz w:val="24"/>
          <w:szCs w:val="24"/>
          <w:shd w:val="clear" w:color="auto" w:fill="FFFFFF"/>
        </w:rPr>
        <w:t>021:2015:</w:t>
      </w:r>
      <w:r w:rsidR="008779D3" w:rsidRPr="008779D3">
        <w:rPr>
          <w:rFonts w:ascii="Times New Roman" w:hAnsi="Times New Roman" w:cs="Times New Roman"/>
          <w:sz w:val="24"/>
          <w:szCs w:val="24"/>
          <w:lang w:val="uk-UA"/>
        </w:rPr>
        <w:t xml:space="preserve"> </w:t>
      </w:r>
      <w:r w:rsidR="008779D3" w:rsidRPr="008779D3">
        <w:rPr>
          <w:rFonts w:ascii="Times New Roman" w:hAnsi="Times New Roman" w:cs="Times New Roman"/>
          <w:sz w:val="24"/>
          <w:szCs w:val="24"/>
          <w:shd w:val="clear" w:color="auto" w:fill="FFFFFF"/>
        </w:rPr>
        <w:t>44830000-7 Мастики, шпаклівки, замазки та розчинники</w:t>
      </w:r>
      <w:r w:rsidR="008779D3" w:rsidRPr="008779D3">
        <w:rPr>
          <w:rFonts w:ascii="Times New Roman" w:hAnsi="Times New Roman" w:cs="Times New Roman"/>
          <w:sz w:val="24"/>
          <w:szCs w:val="24"/>
          <w:shd w:val="clear" w:color="auto" w:fill="FFFFFF"/>
          <w:lang w:val="uk-UA"/>
        </w:rPr>
        <w:t xml:space="preserve"> (</w:t>
      </w:r>
      <w:r w:rsidR="0002221E">
        <w:rPr>
          <w:rFonts w:ascii="Times New Roman" w:hAnsi="Times New Roman" w:cs="Times New Roman"/>
          <w:sz w:val="24"/>
          <w:shd w:val="clear" w:color="auto" w:fill="FFFFFF"/>
        </w:rPr>
        <w:t>Грунтовк</w:t>
      </w:r>
      <w:r w:rsidR="0002221E">
        <w:rPr>
          <w:rFonts w:ascii="Times New Roman" w:hAnsi="Times New Roman" w:cs="Times New Roman"/>
          <w:sz w:val="24"/>
          <w:shd w:val="clear" w:color="auto" w:fill="FFFFFF"/>
          <w:lang w:val="uk-UA"/>
        </w:rPr>
        <w:t>а</w:t>
      </w:r>
      <w:r w:rsidR="009C4ABD" w:rsidRPr="009C4ABD">
        <w:rPr>
          <w:rFonts w:ascii="Times New Roman" w:hAnsi="Times New Roman" w:cs="Times New Roman"/>
          <w:sz w:val="24"/>
          <w:shd w:val="clear" w:color="auto" w:fill="FFFFFF"/>
        </w:rPr>
        <w:t>, замазка для плитки</w:t>
      </w:r>
      <w:r w:rsidR="00CA4B42">
        <w:rPr>
          <w:rFonts w:ascii="Times New Roman" w:hAnsi="Times New Roman" w:cs="Times New Roman"/>
          <w:sz w:val="24"/>
          <w:shd w:val="clear" w:color="auto" w:fill="FFFFFF"/>
          <w:lang w:val="uk-UA"/>
        </w:rPr>
        <w:t>,</w:t>
      </w:r>
      <w:r w:rsidR="00CA4B42" w:rsidRPr="00CA4B42">
        <w:rPr>
          <w:color w:val="222222"/>
          <w:shd w:val="clear" w:color="auto" w:fill="FFFFFF"/>
        </w:rPr>
        <w:t xml:space="preserve"> </w:t>
      </w:r>
      <w:r w:rsidR="00CA4B42" w:rsidRPr="00CA4B42">
        <w:rPr>
          <w:rFonts w:ascii="Times New Roman" w:hAnsi="Times New Roman" w:cs="Times New Roman"/>
          <w:sz w:val="24"/>
          <w:shd w:val="clear" w:color="auto" w:fill="FFFFFF"/>
        </w:rPr>
        <w:t>штукатурка</w:t>
      </w:r>
      <w:r w:rsidR="008779D3">
        <w:rPr>
          <w:color w:val="222222"/>
          <w:shd w:val="clear" w:color="auto" w:fill="FFFFFF"/>
          <w:lang w:val="uk-UA"/>
        </w:rPr>
        <w:t>)</w:t>
      </w:r>
      <w:r w:rsidR="008779D3">
        <w:rPr>
          <w:color w:val="2C2931"/>
          <w:sz w:val="21"/>
          <w:szCs w:val="21"/>
          <w:shd w:val="clear" w:color="auto" w:fill="FFFFFF"/>
          <w:lang w:val="uk-UA"/>
        </w:rPr>
        <w:t xml:space="preserve"> </w:t>
      </w:r>
      <w:r w:rsidRPr="0076390F">
        <w:rPr>
          <w:rFonts w:ascii="Times New Roman" w:hAnsi="Times New Roman" w:cs="Times New Roman"/>
          <w:sz w:val="24"/>
          <w:szCs w:val="24"/>
          <w:lang w:val="uk-UA"/>
        </w:rPr>
        <w:t>за кодом  Єдиного закупівельного словника (CPV) (далі – Товар), а Покупець зобов’язується прийняти Товар і сплатити за нього обумовлену грошову суму.</w:t>
      </w:r>
    </w:p>
    <w:p w14:paraId="350ADAE6" w14:textId="77777777" w:rsidR="00361385" w:rsidRDefault="0076390F" w:rsidP="000443D1">
      <w:pPr>
        <w:widowControl w:val="0"/>
        <w:autoSpaceDE w:val="0"/>
        <w:autoSpaceDN w:val="0"/>
        <w:adjustRightInd w:val="0"/>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1.2. Повне найменування, артикул, одиниці виміру, загальна кількість, асортимент та ціна за одиницю Товару, інформація про технічні, якісні та інші характеристики Товару, що є предметом за цим Договором, визначаються Специфікацією (Додаток №1), яка є невід’ємною складовою частиною Договору.</w:t>
      </w:r>
    </w:p>
    <w:p w14:paraId="7C7C766E" w14:textId="77777777" w:rsidR="008779D3" w:rsidRPr="008779D3" w:rsidRDefault="008779D3" w:rsidP="00106A34">
      <w:pPr>
        <w:widowControl w:val="0"/>
        <w:autoSpaceDE w:val="0"/>
        <w:autoSpaceDN w:val="0"/>
        <w:adjustRightInd w:val="0"/>
        <w:jc w:val="both"/>
        <w:rPr>
          <w:rFonts w:ascii="Times New Roman" w:hAnsi="Times New Roman" w:cs="Times New Roman"/>
          <w:sz w:val="24"/>
          <w:szCs w:val="24"/>
          <w:lang w:val="uk-UA"/>
        </w:rPr>
      </w:pPr>
      <w:r w:rsidRPr="008779D3">
        <w:rPr>
          <w:rFonts w:ascii="Times New Roman" w:hAnsi="Times New Roman" w:cs="Times New Roman"/>
          <w:sz w:val="24"/>
          <w:szCs w:val="24"/>
          <w:lang w:val="uk-UA"/>
        </w:rPr>
        <w:t xml:space="preserve">1.3. </w:t>
      </w:r>
      <w:r w:rsidRPr="008779D3">
        <w:rPr>
          <w:rFonts w:ascii="Times New Roman" w:hAnsi="Times New Roman" w:cs="Times New Roman"/>
          <w:sz w:val="24"/>
          <w:szCs w:val="24"/>
          <w:shd w:val="clear" w:color="auto" w:fill="FFFFFF"/>
        </w:rPr>
        <w:t xml:space="preserve">Ідентифікатор </w:t>
      </w:r>
      <w:r w:rsidRPr="008779D3">
        <w:rPr>
          <w:rFonts w:ascii="Times New Roman" w:hAnsi="Times New Roman" w:cs="Times New Roman"/>
          <w:sz w:val="24"/>
          <w:szCs w:val="24"/>
          <w:shd w:val="clear" w:color="auto" w:fill="FFFFFF"/>
          <w:lang w:val="uk-UA"/>
        </w:rPr>
        <w:t>закупівлі</w:t>
      </w:r>
      <w:r w:rsidRPr="008779D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uk-UA"/>
        </w:rPr>
        <w:t>_________________________________.</w:t>
      </w:r>
    </w:p>
    <w:p w14:paraId="4DD841BC" w14:textId="77777777" w:rsidR="00CC03C2" w:rsidRPr="00361385" w:rsidRDefault="00CC03C2" w:rsidP="00361385">
      <w:pPr>
        <w:ind w:right="-81" w:firstLine="540"/>
        <w:jc w:val="center"/>
        <w:rPr>
          <w:rFonts w:ascii="Times New Roman" w:hAnsi="Times New Roman" w:cs="Times New Roman"/>
          <w:b/>
          <w:sz w:val="24"/>
          <w:szCs w:val="24"/>
          <w:lang w:val="uk-UA"/>
        </w:rPr>
      </w:pPr>
      <w:r w:rsidRPr="00361385">
        <w:rPr>
          <w:rFonts w:ascii="Times New Roman" w:hAnsi="Times New Roman" w:cs="Times New Roman"/>
          <w:b/>
          <w:sz w:val="24"/>
          <w:szCs w:val="24"/>
          <w:lang w:val="uk-UA"/>
        </w:rPr>
        <w:t>2</w:t>
      </w:r>
      <w:r w:rsidR="00361385" w:rsidRPr="00361385">
        <w:rPr>
          <w:rFonts w:ascii="Times New Roman" w:hAnsi="Times New Roman" w:cs="Times New Roman"/>
          <w:b/>
          <w:sz w:val="24"/>
          <w:szCs w:val="24"/>
          <w:lang w:val="uk-UA"/>
        </w:rPr>
        <w:t>.  ПОРЯДОК ТА СТРОК ПОСТАВКИ</w:t>
      </w:r>
    </w:p>
    <w:p w14:paraId="7C5EB929" w14:textId="6E7FE7CD" w:rsidR="005B1746" w:rsidRPr="008779D3" w:rsidRDefault="00CC03C2" w:rsidP="005B1746">
      <w:pPr>
        <w:widowControl w:val="0"/>
        <w:autoSpaceDE w:val="0"/>
        <w:autoSpaceDN w:val="0"/>
        <w:adjustRightInd w:val="0"/>
        <w:spacing w:after="0" w:line="240" w:lineRule="auto"/>
        <w:jc w:val="both"/>
        <w:rPr>
          <w:rFonts w:ascii="Times New Roman" w:hAnsi="Times New Roman" w:cs="Times New Roman"/>
          <w:bCs/>
          <w:sz w:val="24"/>
          <w:szCs w:val="24"/>
          <w:lang w:val="uk-UA"/>
        </w:rPr>
      </w:pPr>
      <w:r w:rsidRPr="00CC03C2">
        <w:rPr>
          <w:rFonts w:ascii="Times New Roman" w:hAnsi="Times New Roman" w:cs="Times New Roman"/>
          <w:sz w:val="24"/>
          <w:szCs w:val="24"/>
          <w:lang w:val="uk-UA"/>
        </w:rPr>
        <w:t xml:space="preserve">4.1 Продавець здійснює поставку Товару </w:t>
      </w:r>
      <w:r w:rsidRPr="00EE7D6F">
        <w:rPr>
          <w:rFonts w:ascii="Times New Roman" w:hAnsi="Times New Roman" w:cs="Times New Roman"/>
          <w:sz w:val="24"/>
          <w:szCs w:val="24"/>
          <w:lang w:val="uk-UA"/>
        </w:rPr>
        <w:t>Покупцю</w:t>
      </w:r>
      <w:r w:rsidR="008779D3">
        <w:rPr>
          <w:rFonts w:ascii="Times New Roman" w:hAnsi="Times New Roman" w:cs="Times New Roman"/>
          <w:sz w:val="24"/>
          <w:szCs w:val="24"/>
          <w:lang w:val="uk-UA"/>
        </w:rPr>
        <w:t>:</w:t>
      </w:r>
      <w:r w:rsidRPr="00EE7D6F">
        <w:rPr>
          <w:rFonts w:ascii="Times New Roman" w:hAnsi="Times New Roman" w:cs="Times New Roman"/>
          <w:sz w:val="24"/>
          <w:szCs w:val="24"/>
          <w:lang w:val="uk-UA"/>
        </w:rPr>
        <w:t xml:space="preserve"> </w:t>
      </w:r>
      <w:r w:rsidR="008779D3" w:rsidRPr="00FD22F2">
        <w:rPr>
          <w:rFonts w:ascii="Times New Roman" w:hAnsi="Times New Roman" w:cs="Times New Roman"/>
          <w:sz w:val="24"/>
          <w:szCs w:val="24"/>
          <w:u w:val="single"/>
          <w:shd w:val="clear" w:color="auto" w:fill="FFFFFF"/>
        </w:rPr>
        <w:t>до </w:t>
      </w:r>
      <w:r w:rsidR="0002221E">
        <w:rPr>
          <w:rStyle w:val="end-date"/>
          <w:rFonts w:ascii="Times New Roman" w:hAnsi="Times New Roman" w:cs="Times New Roman"/>
          <w:sz w:val="24"/>
          <w:szCs w:val="24"/>
          <w:u w:val="single"/>
          <w:shd w:val="clear" w:color="auto" w:fill="FFFFFF"/>
          <w:lang w:val="uk-UA"/>
        </w:rPr>
        <w:t>31</w:t>
      </w:r>
      <w:r w:rsidR="008779D3" w:rsidRPr="00FD22F2">
        <w:rPr>
          <w:rStyle w:val="end-date"/>
          <w:rFonts w:ascii="Times New Roman" w:hAnsi="Times New Roman" w:cs="Times New Roman"/>
          <w:sz w:val="24"/>
          <w:szCs w:val="24"/>
          <w:u w:val="single"/>
          <w:shd w:val="clear" w:color="auto" w:fill="FFFFFF"/>
        </w:rPr>
        <w:t>.</w:t>
      </w:r>
      <w:r w:rsidR="00CA4B42">
        <w:rPr>
          <w:rStyle w:val="end-date"/>
          <w:rFonts w:ascii="Times New Roman" w:hAnsi="Times New Roman" w:cs="Times New Roman"/>
          <w:sz w:val="24"/>
          <w:szCs w:val="24"/>
          <w:u w:val="single"/>
          <w:shd w:val="clear" w:color="auto" w:fill="FFFFFF"/>
          <w:lang w:val="uk-UA"/>
        </w:rPr>
        <w:t>10</w:t>
      </w:r>
      <w:r w:rsidR="008779D3" w:rsidRPr="00FD22F2">
        <w:rPr>
          <w:rStyle w:val="end-date"/>
          <w:rFonts w:ascii="Times New Roman" w:hAnsi="Times New Roman" w:cs="Times New Roman"/>
          <w:sz w:val="24"/>
          <w:szCs w:val="24"/>
          <w:u w:val="single"/>
          <w:shd w:val="clear" w:color="auto" w:fill="FFFFFF"/>
        </w:rPr>
        <w:t>.202</w:t>
      </w:r>
      <w:r w:rsidR="0002221E">
        <w:rPr>
          <w:rStyle w:val="end-date"/>
          <w:rFonts w:ascii="Times New Roman" w:hAnsi="Times New Roman" w:cs="Times New Roman"/>
          <w:sz w:val="24"/>
          <w:szCs w:val="24"/>
          <w:u w:val="single"/>
          <w:shd w:val="clear" w:color="auto" w:fill="FFFFFF"/>
          <w:lang w:val="uk-UA"/>
        </w:rPr>
        <w:t>2</w:t>
      </w:r>
      <w:r w:rsidR="005B1746" w:rsidRPr="008779D3">
        <w:rPr>
          <w:rFonts w:ascii="Times New Roman" w:hAnsi="Times New Roman" w:cs="Times New Roman"/>
          <w:bCs/>
          <w:sz w:val="24"/>
          <w:szCs w:val="24"/>
          <w:lang w:val="uk-UA"/>
        </w:rPr>
        <w:t>.</w:t>
      </w:r>
    </w:p>
    <w:p w14:paraId="58F2615D" w14:textId="24D6CDE1" w:rsidR="00CC03C2" w:rsidRDefault="00CC03C2" w:rsidP="00FD22F2">
      <w:pPr>
        <w:spacing w:after="0" w:line="240" w:lineRule="auto"/>
        <w:jc w:val="both"/>
        <w:rPr>
          <w:rFonts w:ascii="Times New Roman" w:hAnsi="Times New Roman" w:cs="Times New Roman"/>
          <w:bCs/>
          <w:iCs/>
          <w:sz w:val="24"/>
          <w:szCs w:val="24"/>
          <w:lang w:val="uk-UA"/>
        </w:rPr>
      </w:pPr>
      <w:r w:rsidRPr="00CC03C2">
        <w:rPr>
          <w:rFonts w:ascii="Times New Roman" w:hAnsi="Times New Roman" w:cs="Times New Roman"/>
          <w:sz w:val="24"/>
          <w:szCs w:val="24"/>
          <w:lang w:val="uk-UA"/>
        </w:rPr>
        <w:t>4.2. Продавець здійснює поставку Товару за місцем знаходження Покупця (склад) за адресо</w:t>
      </w:r>
      <w:r w:rsidR="00881FD6">
        <w:rPr>
          <w:rFonts w:ascii="Times New Roman" w:hAnsi="Times New Roman" w:cs="Times New Roman"/>
          <w:sz w:val="24"/>
          <w:szCs w:val="24"/>
          <w:lang w:val="uk-UA"/>
        </w:rPr>
        <w:t>м</w:t>
      </w:r>
      <w:r w:rsidRPr="00CC03C2">
        <w:rPr>
          <w:rFonts w:ascii="Times New Roman" w:hAnsi="Times New Roman" w:cs="Times New Roman"/>
          <w:sz w:val="24"/>
          <w:szCs w:val="24"/>
          <w:lang w:val="uk-UA"/>
        </w:rPr>
        <w:t xml:space="preserve">: </w:t>
      </w:r>
      <w:r w:rsidR="00FD22F2" w:rsidRPr="00FD22F2">
        <w:rPr>
          <w:rFonts w:ascii="Times New Roman" w:hAnsi="Times New Roman" w:cs="Times New Roman"/>
          <w:sz w:val="24"/>
          <w:szCs w:val="24"/>
          <w:u w:val="single"/>
        </w:rPr>
        <w:t>210</w:t>
      </w:r>
      <w:r w:rsidR="00CA4B42">
        <w:rPr>
          <w:rFonts w:ascii="Times New Roman" w:hAnsi="Times New Roman" w:cs="Times New Roman"/>
          <w:sz w:val="24"/>
          <w:szCs w:val="24"/>
          <w:u w:val="single"/>
          <w:lang w:val="uk-UA"/>
        </w:rPr>
        <w:t>29</w:t>
      </w:r>
      <w:r w:rsidR="00FD22F2" w:rsidRPr="00FD22F2">
        <w:rPr>
          <w:rFonts w:ascii="Times New Roman" w:hAnsi="Times New Roman" w:cs="Times New Roman"/>
          <w:sz w:val="24"/>
          <w:szCs w:val="24"/>
          <w:u w:val="single"/>
        </w:rPr>
        <w:t xml:space="preserve">, м. Вінниця, вул. </w:t>
      </w:r>
      <w:r w:rsidR="0002221E">
        <w:rPr>
          <w:rFonts w:ascii="Times New Roman" w:hAnsi="Times New Roman" w:cs="Times New Roman"/>
          <w:sz w:val="24"/>
          <w:szCs w:val="24"/>
          <w:u w:val="single"/>
          <w:lang w:val="uk-UA"/>
        </w:rPr>
        <w:t>Хмельницьке шосе, 84</w:t>
      </w:r>
      <w:r w:rsidR="00FD22F2">
        <w:rPr>
          <w:rFonts w:ascii="Times New Roman" w:hAnsi="Times New Roman" w:cs="Times New Roman"/>
          <w:sz w:val="24"/>
          <w:szCs w:val="24"/>
          <w:lang w:val="uk-UA"/>
        </w:rPr>
        <w:t>.</w:t>
      </w:r>
      <w:r w:rsidR="00FD22F2" w:rsidRPr="008C0099">
        <w:rPr>
          <w:rFonts w:ascii="Times New Roman" w:hAnsi="Times New Roman" w:cs="Times New Roman"/>
          <w:sz w:val="24"/>
          <w:szCs w:val="24"/>
        </w:rPr>
        <w:t xml:space="preserve"> </w:t>
      </w:r>
    </w:p>
    <w:p w14:paraId="658E1635" w14:textId="77777777" w:rsidR="00CC03C2" w:rsidRPr="00CC03C2" w:rsidRDefault="00CC03C2" w:rsidP="000443D1">
      <w:pPr>
        <w:spacing w:after="0"/>
        <w:jc w:val="both"/>
        <w:rPr>
          <w:rFonts w:ascii="Times New Roman" w:hAnsi="Times New Roman" w:cs="Times New Roman"/>
          <w:sz w:val="24"/>
          <w:szCs w:val="24"/>
          <w:lang w:val="uk-UA"/>
        </w:rPr>
      </w:pPr>
      <w:r w:rsidRPr="00CC03C2">
        <w:rPr>
          <w:rFonts w:ascii="Times New Roman" w:hAnsi="Times New Roman" w:cs="Times New Roman"/>
          <w:sz w:val="24"/>
          <w:szCs w:val="24"/>
          <w:lang w:val="uk-UA"/>
        </w:rPr>
        <w:t>4.3. Датою поставки Товару вважається дата передання Продавцем Покупцю Товару згідно з підписаною Сторонами видатковою накладною.</w:t>
      </w:r>
    </w:p>
    <w:p w14:paraId="16F6DEE6" w14:textId="77777777" w:rsidR="00CC03C2" w:rsidRPr="00CC03C2" w:rsidRDefault="00CC03C2" w:rsidP="000443D1">
      <w:pPr>
        <w:spacing w:after="0"/>
        <w:jc w:val="both"/>
        <w:rPr>
          <w:rFonts w:ascii="Times New Roman" w:hAnsi="Times New Roman" w:cs="Times New Roman"/>
          <w:sz w:val="24"/>
          <w:szCs w:val="24"/>
          <w:lang w:val="uk-UA"/>
        </w:rPr>
      </w:pPr>
      <w:r w:rsidRPr="00CC03C2">
        <w:rPr>
          <w:rFonts w:ascii="Times New Roman" w:hAnsi="Times New Roman" w:cs="Times New Roman"/>
          <w:sz w:val="24"/>
          <w:szCs w:val="24"/>
          <w:lang w:val="uk-UA"/>
        </w:rPr>
        <w:t>4.4. Право власності на Товар переходить від Продавця до Покупця з моменту підписання Сторонами видаткової накладної.</w:t>
      </w:r>
    </w:p>
    <w:p w14:paraId="17D1E9C2" w14:textId="77777777" w:rsidR="00CC03C2" w:rsidRPr="00CC03C2" w:rsidRDefault="00CC03C2" w:rsidP="000443D1">
      <w:pPr>
        <w:spacing w:after="0"/>
        <w:jc w:val="both"/>
        <w:rPr>
          <w:rFonts w:ascii="Times New Roman" w:hAnsi="Times New Roman" w:cs="Times New Roman"/>
          <w:sz w:val="24"/>
          <w:szCs w:val="24"/>
          <w:lang w:val="uk-UA"/>
        </w:rPr>
      </w:pPr>
      <w:r w:rsidRPr="00CC03C2">
        <w:rPr>
          <w:rFonts w:ascii="Times New Roman" w:hAnsi="Times New Roman" w:cs="Times New Roman"/>
          <w:sz w:val="24"/>
          <w:szCs w:val="24"/>
          <w:lang w:val="uk-UA"/>
        </w:rPr>
        <w:t>4.5. Покупець має право не приймати Товар, якщо в процесі приймання  в</w:t>
      </w:r>
      <w:r w:rsidR="009D2826">
        <w:rPr>
          <w:rFonts w:ascii="Times New Roman" w:hAnsi="Times New Roman" w:cs="Times New Roman"/>
          <w:sz w:val="24"/>
          <w:szCs w:val="24"/>
          <w:lang w:val="uk-UA"/>
        </w:rPr>
        <w:t>иявилось, що Товар пошкоджений або не відповідає вимогам, зазначених в додатку № 1.</w:t>
      </w:r>
    </w:p>
    <w:p w14:paraId="6B0186E6" w14:textId="77777777" w:rsidR="0076390F" w:rsidRDefault="00CC03C2" w:rsidP="000443D1">
      <w:pPr>
        <w:spacing w:after="0"/>
        <w:jc w:val="both"/>
        <w:rPr>
          <w:rFonts w:ascii="Times New Roman" w:hAnsi="Times New Roman" w:cs="Times New Roman"/>
          <w:sz w:val="24"/>
          <w:szCs w:val="24"/>
          <w:lang w:val="uk-UA"/>
        </w:rPr>
      </w:pPr>
      <w:r w:rsidRPr="00CC03C2">
        <w:rPr>
          <w:rFonts w:ascii="Times New Roman" w:hAnsi="Times New Roman" w:cs="Times New Roman"/>
          <w:sz w:val="24"/>
          <w:szCs w:val="24"/>
          <w:lang w:val="uk-UA"/>
        </w:rPr>
        <w:t xml:space="preserve">4.6. Зобов’язання  Продавця щодо поставки Товару вважається виконаними у повному обсязі з моменту підписання видаткової накладної. </w:t>
      </w:r>
    </w:p>
    <w:p w14:paraId="34A11413" w14:textId="77777777" w:rsidR="000443D1" w:rsidRPr="0076390F" w:rsidRDefault="000443D1" w:rsidP="000443D1">
      <w:pPr>
        <w:spacing w:after="0"/>
        <w:jc w:val="both"/>
        <w:rPr>
          <w:rFonts w:ascii="Times New Roman" w:hAnsi="Times New Roman" w:cs="Times New Roman"/>
          <w:sz w:val="24"/>
          <w:szCs w:val="24"/>
          <w:lang w:val="uk-UA"/>
        </w:rPr>
      </w:pPr>
    </w:p>
    <w:p w14:paraId="228BF3BF" w14:textId="77777777" w:rsidR="0076390F" w:rsidRPr="00361385" w:rsidRDefault="00106A34" w:rsidP="00106A34">
      <w:pPr>
        <w:widowControl w:val="0"/>
        <w:tabs>
          <w:tab w:val="left" w:pos="1200"/>
        </w:tabs>
        <w:autoSpaceDE w:val="0"/>
        <w:autoSpaceDN w:val="0"/>
        <w:adjustRightInd w:val="0"/>
        <w:rPr>
          <w:rFonts w:ascii="Times New Roman" w:hAnsi="Times New Roman" w:cs="Times New Roman"/>
          <w:b/>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76390F" w:rsidRPr="00361385">
        <w:rPr>
          <w:rFonts w:ascii="Times New Roman" w:hAnsi="Times New Roman" w:cs="Times New Roman"/>
          <w:b/>
          <w:sz w:val="24"/>
          <w:szCs w:val="24"/>
          <w:lang w:val="uk-UA"/>
        </w:rPr>
        <w:t>3. Я</w:t>
      </w:r>
      <w:r w:rsidR="00361385" w:rsidRPr="00361385">
        <w:rPr>
          <w:rFonts w:ascii="Times New Roman" w:hAnsi="Times New Roman" w:cs="Times New Roman"/>
          <w:b/>
          <w:sz w:val="24"/>
          <w:szCs w:val="24"/>
          <w:lang w:val="uk-UA"/>
        </w:rPr>
        <w:t>КІСТЬ ТА УПАКОВКА ТОВАРУ</w:t>
      </w:r>
    </w:p>
    <w:p w14:paraId="6E12ADDE" w14:textId="77777777" w:rsidR="0076390F" w:rsidRPr="0076390F" w:rsidRDefault="0076390F" w:rsidP="000443D1">
      <w:pPr>
        <w:widowControl w:val="0"/>
        <w:autoSpaceDE w:val="0"/>
        <w:autoSpaceDN w:val="0"/>
        <w:adjustRightInd w:val="0"/>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3.1. Продавець повинен передати покупцеві Товар, якість якого відповідає технічним умовам (ТУ) і державним стандартам (ДСТ), що діють на території України, і підтверджуються копією сертифікату відповідності, якщо це передбачено чинним законодавством України для даного типу Товару.</w:t>
      </w:r>
    </w:p>
    <w:p w14:paraId="5DA5026D" w14:textId="77777777" w:rsidR="0076390F" w:rsidRPr="0076390F" w:rsidRDefault="0076390F" w:rsidP="000443D1">
      <w:pPr>
        <w:pStyle w:val="rvps2"/>
        <w:shd w:val="clear" w:color="auto" w:fill="FFFFFF"/>
        <w:spacing w:before="0" w:beforeAutospacing="0" w:after="0" w:afterAutospacing="0"/>
        <w:jc w:val="both"/>
        <w:textAlignment w:val="baseline"/>
        <w:rPr>
          <w:rFonts w:eastAsia="Calibri"/>
          <w:lang w:eastAsia="en-US"/>
        </w:rPr>
      </w:pPr>
      <w:r w:rsidRPr="0076390F">
        <w:rPr>
          <w:rFonts w:eastAsia="Calibri"/>
          <w:lang w:eastAsia="en-US"/>
        </w:rPr>
        <w:t xml:space="preserve">3.2. Продавець гарантує якість Товару протягом </w:t>
      </w:r>
      <w:r w:rsidR="00101668">
        <w:rPr>
          <w:rFonts w:eastAsia="Calibri"/>
          <w:lang w:eastAsia="en-US"/>
        </w:rPr>
        <w:t xml:space="preserve"> 12 (дванадцяти)</w:t>
      </w:r>
      <w:r w:rsidRPr="0076390F">
        <w:rPr>
          <w:rFonts w:eastAsia="Calibri"/>
          <w:lang w:eastAsia="en-US"/>
        </w:rPr>
        <w:t xml:space="preserve"> місяців з дня передання Товару, але не менше ніж протягом строку встановленого виробником. Гарантія якості Товару поширюється на всі комплектуючі вироби.</w:t>
      </w:r>
    </w:p>
    <w:p w14:paraId="1E5AF547" w14:textId="77777777" w:rsidR="0076390F" w:rsidRPr="0076390F" w:rsidRDefault="0076390F" w:rsidP="000443D1">
      <w:pPr>
        <w:widowControl w:val="0"/>
        <w:autoSpaceDE w:val="0"/>
        <w:autoSpaceDN w:val="0"/>
        <w:adjustRightInd w:val="0"/>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3.3. Продавець відповідає за недоліки Товару якщо він не доведе, що вони виникли після його передання покупцеві внаслідок порушення Покупцем правил користування чи зберігання Товару, дій третіх осіб, випадку або непереборної сили.</w:t>
      </w:r>
    </w:p>
    <w:p w14:paraId="22806AEE" w14:textId="77777777" w:rsidR="0076390F" w:rsidRDefault="0076390F" w:rsidP="000443D1">
      <w:pPr>
        <w:widowControl w:val="0"/>
        <w:autoSpaceDE w:val="0"/>
        <w:autoSpaceDN w:val="0"/>
        <w:adjustRightInd w:val="0"/>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lastRenderedPageBreak/>
        <w:t>3.4. Тара і упаковка Товару, який постачається в упакованому вигляді, має відповідати встановленим правилам, державним стандартам, технічним умовам і містити маркування із зазначенням найменування Товару.</w:t>
      </w:r>
    </w:p>
    <w:p w14:paraId="3392E08A" w14:textId="77777777" w:rsidR="000443D1" w:rsidRPr="0076390F" w:rsidRDefault="000443D1" w:rsidP="000443D1">
      <w:pPr>
        <w:widowControl w:val="0"/>
        <w:autoSpaceDE w:val="0"/>
        <w:autoSpaceDN w:val="0"/>
        <w:adjustRightInd w:val="0"/>
        <w:spacing w:after="0"/>
        <w:jc w:val="both"/>
        <w:rPr>
          <w:rFonts w:ascii="Times New Roman" w:hAnsi="Times New Roman" w:cs="Times New Roman"/>
          <w:sz w:val="24"/>
          <w:szCs w:val="24"/>
          <w:lang w:val="uk-UA"/>
        </w:rPr>
      </w:pPr>
    </w:p>
    <w:p w14:paraId="24BCCAD4" w14:textId="77777777" w:rsidR="0076390F" w:rsidRPr="00361385" w:rsidRDefault="0076390F" w:rsidP="0076390F">
      <w:pPr>
        <w:widowControl w:val="0"/>
        <w:autoSpaceDE w:val="0"/>
        <w:autoSpaceDN w:val="0"/>
        <w:adjustRightInd w:val="0"/>
        <w:jc w:val="center"/>
        <w:rPr>
          <w:rFonts w:ascii="Times New Roman" w:hAnsi="Times New Roman" w:cs="Times New Roman"/>
          <w:b/>
          <w:sz w:val="24"/>
          <w:szCs w:val="24"/>
          <w:lang w:val="uk-UA"/>
        </w:rPr>
      </w:pPr>
      <w:r w:rsidRPr="00361385">
        <w:rPr>
          <w:rFonts w:ascii="Times New Roman" w:hAnsi="Times New Roman" w:cs="Times New Roman"/>
          <w:b/>
          <w:sz w:val="24"/>
          <w:szCs w:val="24"/>
          <w:lang w:val="uk-UA"/>
        </w:rPr>
        <w:t>4. Ц</w:t>
      </w:r>
      <w:r w:rsidR="00361385" w:rsidRPr="00361385">
        <w:rPr>
          <w:rFonts w:ascii="Times New Roman" w:hAnsi="Times New Roman" w:cs="Times New Roman"/>
          <w:b/>
          <w:sz w:val="24"/>
          <w:szCs w:val="24"/>
          <w:lang w:val="uk-UA"/>
        </w:rPr>
        <w:t>ІНА ТА ОПЛАТА ТОВАРУ</w:t>
      </w:r>
    </w:p>
    <w:p w14:paraId="79BDDF6F" w14:textId="77777777" w:rsidR="0076390F" w:rsidRPr="0076390F" w:rsidRDefault="0076390F" w:rsidP="000443D1">
      <w:pPr>
        <w:widowControl w:val="0"/>
        <w:autoSpaceDE w:val="0"/>
        <w:autoSpaceDN w:val="0"/>
        <w:adjustRightInd w:val="0"/>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 xml:space="preserve">4.1. Сума Договору складає ______ грн. _______ коп. (____ грн. ___ коп.) у тому числі </w:t>
      </w:r>
      <w:r w:rsidR="00FD22F2">
        <w:rPr>
          <w:rFonts w:ascii="Times New Roman" w:hAnsi="Times New Roman" w:cs="Times New Roman"/>
          <w:sz w:val="24"/>
          <w:szCs w:val="24"/>
          <w:lang w:val="uk-UA"/>
        </w:rPr>
        <w:t xml:space="preserve">з/без </w:t>
      </w:r>
      <w:r w:rsidRPr="0076390F">
        <w:rPr>
          <w:rFonts w:ascii="Times New Roman" w:hAnsi="Times New Roman" w:cs="Times New Roman"/>
          <w:sz w:val="24"/>
          <w:szCs w:val="24"/>
          <w:lang w:val="uk-UA"/>
        </w:rPr>
        <w:t>ПДВ 20% - (________ грн. ___ коп.)</w:t>
      </w:r>
    </w:p>
    <w:p w14:paraId="04319CEA" w14:textId="77777777" w:rsidR="0076390F" w:rsidRPr="0076390F" w:rsidRDefault="0076390F" w:rsidP="000443D1">
      <w:pPr>
        <w:widowControl w:val="0"/>
        <w:autoSpaceDE w:val="0"/>
        <w:autoSpaceDN w:val="0"/>
        <w:adjustRightInd w:val="0"/>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4.2. Розрахунки за Товар здійснюється у національній валюті України – гривні, шляхом безготівкового перерахування Покупцем грошових коштів на розрахунковий рахунок, вказаний Продавцем.</w:t>
      </w:r>
    </w:p>
    <w:p w14:paraId="7E5D6C95" w14:textId="77777777" w:rsidR="0076390F" w:rsidRPr="0076390F" w:rsidRDefault="0076390F" w:rsidP="0076390F">
      <w:pPr>
        <w:widowControl w:val="0"/>
        <w:autoSpaceDE w:val="0"/>
        <w:autoSpaceDN w:val="0"/>
        <w:adjustRightInd w:val="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 xml:space="preserve">4.3. Покупець зобов’язується оплатити Товар після його прийняття протягом </w:t>
      </w:r>
      <w:r w:rsidR="00284CEF">
        <w:rPr>
          <w:rFonts w:ascii="Times New Roman" w:hAnsi="Times New Roman" w:cs="Times New Roman"/>
          <w:sz w:val="24"/>
          <w:szCs w:val="24"/>
          <w:lang w:val="uk-UA"/>
        </w:rPr>
        <w:t>10 (десяти)</w:t>
      </w:r>
      <w:r w:rsidRPr="0076390F">
        <w:rPr>
          <w:rFonts w:ascii="Times New Roman" w:hAnsi="Times New Roman" w:cs="Times New Roman"/>
          <w:sz w:val="24"/>
          <w:szCs w:val="24"/>
          <w:lang w:val="uk-UA"/>
        </w:rPr>
        <w:t xml:space="preserve"> </w:t>
      </w:r>
      <w:r w:rsidR="00FD22F2">
        <w:rPr>
          <w:rFonts w:ascii="Times New Roman" w:hAnsi="Times New Roman" w:cs="Times New Roman"/>
          <w:sz w:val="24"/>
          <w:szCs w:val="24"/>
          <w:lang w:val="uk-UA"/>
        </w:rPr>
        <w:t>банківських</w:t>
      </w:r>
      <w:r w:rsidRPr="0076390F">
        <w:rPr>
          <w:rFonts w:ascii="Times New Roman" w:hAnsi="Times New Roman" w:cs="Times New Roman"/>
          <w:sz w:val="24"/>
          <w:szCs w:val="24"/>
          <w:lang w:val="uk-UA"/>
        </w:rPr>
        <w:t xml:space="preserve"> днів з дня передання Товару. </w:t>
      </w:r>
    </w:p>
    <w:p w14:paraId="611B9D71" w14:textId="77777777" w:rsidR="0076390F" w:rsidRPr="00361385" w:rsidRDefault="0076390F" w:rsidP="0076390F">
      <w:pPr>
        <w:widowControl w:val="0"/>
        <w:autoSpaceDE w:val="0"/>
        <w:autoSpaceDN w:val="0"/>
        <w:adjustRightInd w:val="0"/>
        <w:jc w:val="center"/>
        <w:rPr>
          <w:rFonts w:ascii="Times New Roman" w:hAnsi="Times New Roman" w:cs="Times New Roman"/>
          <w:b/>
          <w:sz w:val="24"/>
          <w:szCs w:val="24"/>
          <w:lang w:val="uk-UA"/>
        </w:rPr>
      </w:pPr>
      <w:r w:rsidRPr="00361385">
        <w:rPr>
          <w:rFonts w:ascii="Times New Roman" w:hAnsi="Times New Roman" w:cs="Times New Roman"/>
          <w:b/>
          <w:sz w:val="24"/>
          <w:szCs w:val="24"/>
          <w:lang w:val="uk-UA"/>
        </w:rPr>
        <w:t>5. В</w:t>
      </w:r>
      <w:r w:rsidR="00361385" w:rsidRPr="00361385">
        <w:rPr>
          <w:rFonts w:ascii="Times New Roman" w:hAnsi="Times New Roman" w:cs="Times New Roman"/>
          <w:b/>
          <w:sz w:val="24"/>
          <w:szCs w:val="24"/>
          <w:lang w:val="uk-UA"/>
        </w:rPr>
        <w:t>ІДПОВІДАЛЬНІСТЬ СТОРІН</w:t>
      </w:r>
    </w:p>
    <w:p w14:paraId="7B73E811" w14:textId="77777777" w:rsidR="0076390F" w:rsidRPr="0076390F" w:rsidRDefault="0076390F" w:rsidP="000443D1">
      <w:pPr>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5.1.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законодавством України.</w:t>
      </w:r>
    </w:p>
    <w:p w14:paraId="289AC339" w14:textId="77777777" w:rsidR="0076390F" w:rsidRPr="0076390F" w:rsidRDefault="0076390F" w:rsidP="000443D1">
      <w:pPr>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5.2. Порушенням Договору є його невиконання або неналежне виконання, тобто виконання з порушенням умов, визначених змістом цього Договору.</w:t>
      </w:r>
    </w:p>
    <w:p w14:paraId="54401CAD" w14:textId="77777777" w:rsidR="0076390F" w:rsidRPr="00B632E4" w:rsidRDefault="0076390F" w:rsidP="000443D1">
      <w:pPr>
        <w:spacing w:after="0"/>
        <w:jc w:val="both"/>
        <w:rPr>
          <w:rFonts w:ascii="Times New Roman" w:hAnsi="Times New Roman" w:cs="Times New Roman"/>
          <w:lang w:val="uk-UA"/>
        </w:rPr>
      </w:pPr>
      <w:r w:rsidRPr="0076390F">
        <w:rPr>
          <w:rFonts w:ascii="Times New Roman" w:hAnsi="Times New Roman" w:cs="Times New Roman"/>
          <w:sz w:val="24"/>
          <w:szCs w:val="24"/>
          <w:lang w:val="uk-UA"/>
        </w:rPr>
        <w:t>5.3. У разі порушення умов Договору однією стороною друга сторона має право частково або в повному обсязі відмовитися від</w:t>
      </w:r>
      <w:r w:rsidRPr="00B632E4">
        <w:rPr>
          <w:rFonts w:ascii="Times New Roman" w:hAnsi="Times New Roman" w:cs="Times New Roman"/>
          <w:lang w:val="uk-UA"/>
        </w:rPr>
        <w:t xml:space="preserve"> прийняття</w:t>
      </w:r>
      <w:r w:rsidRPr="0076390F">
        <w:rPr>
          <w:rFonts w:ascii="Times New Roman" w:hAnsi="Times New Roman" w:cs="Times New Roman"/>
          <w:sz w:val="24"/>
          <w:szCs w:val="24"/>
          <w:lang w:val="uk-UA"/>
        </w:rPr>
        <w:t xml:space="preserve"> неналежного </w:t>
      </w:r>
      <w:r w:rsidRPr="00B632E4">
        <w:rPr>
          <w:rFonts w:ascii="Times New Roman" w:hAnsi="Times New Roman" w:cs="Times New Roman"/>
          <w:lang w:val="uk-UA"/>
        </w:rPr>
        <w:t>виконання</w:t>
      </w:r>
      <w:r w:rsidRPr="0076390F">
        <w:rPr>
          <w:rFonts w:ascii="Times New Roman" w:hAnsi="Times New Roman" w:cs="Times New Roman"/>
          <w:sz w:val="24"/>
          <w:szCs w:val="24"/>
          <w:lang w:val="uk-UA"/>
        </w:rPr>
        <w:t xml:space="preserve"> або в повному обсязі відмовитись від договору</w:t>
      </w:r>
      <w:r w:rsidRPr="00B632E4">
        <w:rPr>
          <w:rFonts w:ascii="Times New Roman" w:hAnsi="Times New Roman" w:cs="Times New Roman"/>
          <w:lang w:val="uk-UA"/>
        </w:rPr>
        <w:t xml:space="preserve"> і вимагати відшкодування збитків.</w:t>
      </w:r>
    </w:p>
    <w:p w14:paraId="3A98F0D0" w14:textId="77777777" w:rsidR="0076390F" w:rsidRDefault="0076390F" w:rsidP="000443D1">
      <w:pPr>
        <w:spacing w:after="0"/>
        <w:jc w:val="both"/>
        <w:rPr>
          <w:rFonts w:ascii="Times New Roman" w:hAnsi="Times New Roman" w:cs="Times New Roman"/>
          <w:sz w:val="24"/>
          <w:szCs w:val="24"/>
          <w:lang w:val="uk-UA"/>
        </w:rPr>
      </w:pPr>
      <w:r w:rsidRPr="00CB4EA4">
        <w:rPr>
          <w:rFonts w:ascii="Times New Roman" w:hAnsi="Times New Roman" w:cs="Times New Roman"/>
          <w:sz w:val="24"/>
          <w:szCs w:val="24"/>
          <w:lang w:val="uk-UA"/>
        </w:rPr>
        <w:t xml:space="preserve">5.4. Одностороння відмова від договору має бути здійснена у письмовій формі із зазначенням підстав такої відмови. </w:t>
      </w:r>
    </w:p>
    <w:p w14:paraId="185B3ED8" w14:textId="77777777" w:rsidR="000443D1" w:rsidRPr="0076390F" w:rsidRDefault="000443D1" w:rsidP="000443D1">
      <w:pPr>
        <w:spacing w:after="0"/>
        <w:jc w:val="both"/>
        <w:rPr>
          <w:rFonts w:ascii="Times New Roman" w:hAnsi="Times New Roman" w:cs="Times New Roman"/>
          <w:sz w:val="24"/>
          <w:szCs w:val="24"/>
          <w:lang w:val="uk-UA"/>
        </w:rPr>
      </w:pPr>
    </w:p>
    <w:p w14:paraId="7F86B1CB" w14:textId="77777777" w:rsidR="0076390F" w:rsidRPr="00CB4EA4" w:rsidRDefault="0076390F" w:rsidP="0076390F">
      <w:pPr>
        <w:jc w:val="center"/>
        <w:rPr>
          <w:rFonts w:ascii="Times New Roman" w:hAnsi="Times New Roman" w:cs="Times New Roman"/>
          <w:sz w:val="24"/>
          <w:szCs w:val="24"/>
          <w:lang w:val="uk-UA"/>
        </w:rPr>
      </w:pPr>
      <w:r w:rsidRPr="008779D3">
        <w:rPr>
          <w:rFonts w:ascii="Times New Roman" w:hAnsi="Times New Roman" w:cs="Times New Roman"/>
          <w:b/>
          <w:sz w:val="24"/>
          <w:szCs w:val="24"/>
          <w:lang w:val="uk-UA"/>
        </w:rPr>
        <w:t>6.</w:t>
      </w:r>
      <w:r w:rsidRPr="00CB4EA4">
        <w:rPr>
          <w:rFonts w:ascii="Times New Roman" w:hAnsi="Times New Roman" w:cs="Times New Roman"/>
          <w:sz w:val="24"/>
          <w:szCs w:val="24"/>
          <w:lang w:val="uk-UA"/>
        </w:rPr>
        <w:t xml:space="preserve"> </w:t>
      </w:r>
      <w:r w:rsidRPr="008779D3">
        <w:rPr>
          <w:rFonts w:ascii="Times New Roman" w:hAnsi="Times New Roman" w:cs="Times New Roman"/>
          <w:b/>
          <w:sz w:val="24"/>
          <w:szCs w:val="24"/>
          <w:lang w:val="uk-UA"/>
        </w:rPr>
        <w:t>Ф</w:t>
      </w:r>
      <w:r w:rsidR="00361385" w:rsidRPr="008779D3">
        <w:rPr>
          <w:rFonts w:ascii="Times New Roman" w:hAnsi="Times New Roman" w:cs="Times New Roman"/>
          <w:b/>
          <w:sz w:val="24"/>
          <w:szCs w:val="24"/>
          <w:lang w:val="uk-UA"/>
        </w:rPr>
        <w:t>ОРС-МАЖОР</w:t>
      </w:r>
    </w:p>
    <w:p w14:paraId="6D5FA3F7" w14:textId="77777777" w:rsidR="0076390F" w:rsidRPr="0076390F" w:rsidRDefault="0076390F" w:rsidP="000443D1">
      <w:pPr>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військові дії, пожежа тощо).</w:t>
      </w:r>
    </w:p>
    <w:p w14:paraId="0922383D" w14:textId="77777777" w:rsidR="0076390F" w:rsidRDefault="0076390F" w:rsidP="000443D1">
      <w:pPr>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6.2. Факт настання обставин непереборної сили повинен підтверджуватися довідкою Торгово-промислової палати України.</w:t>
      </w:r>
    </w:p>
    <w:p w14:paraId="00D4393B" w14:textId="77777777" w:rsidR="000443D1" w:rsidRPr="0076390F" w:rsidRDefault="000443D1" w:rsidP="000443D1">
      <w:pPr>
        <w:spacing w:after="0"/>
        <w:jc w:val="both"/>
        <w:rPr>
          <w:rFonts w:ascii="Times New Roman" w:hAnsi="Times New Roman" w:cs="Times New Roman"/>
          <w:sz w:val="24"/>
          <w:szCs w:val="24"/>
          <w:lang w:val="uk-UA"/>
        </w:rPr>
      </w:pPr>
    </w:p>
    <w:p w14:paraId="68A44155" w14:textId="77777777" w:rsidR="0076390F" w:rsidRPr="00361385" w:rsidRDefault="0076390F" w:rsidP="0076390F">
      <w:pPr>
        <w:jc w:val="center"/>
        <w:rPr>
          <w:rFonts w:ascii="Times New Roman" w:hAnsi="Times New Roman" w:cs="Times New Roman"/>
          <w:b/>
          <w:sz w:val="24"/>
          <w:szCs w:val="24"/>
          <w:lang w:val="uk-UA"/>
        </w:rPr>
      </w:pPr>
      <w:r w:rsidRPr="00361385">
        <w:rPr>
          <w:rFonts w:ascii="Times New Roman" w:hAnsi="Times New Roman" w:cs="Times New Roman"/>
          <w:b/>
          <w:sz w:val="24"/>
          <w:szCs w:val="24"/>
          <w:lang w:val="uk-UA"/>
        </w:rPr>
        <w:t>7. В</w:t>
      </w:r>
      <w:r w:rsidR="00361385" w:rsidRPr="00361385">
        <w:rPr>
          <w:rFonts w:ascii="Times New Roman" w:hAnsi="Times New Roman" w:cs="Times New Roman"/>
          <w:b/>
          <w:sz w:val="24"/>
          <w:szCs w:val="24"/>
          <w:lang w:val="uk-UA"/>
        </w:rPr>
        <w:t>ИРІШЕННЯ СПОРІВ</w:t>
      </w:r>
    </w:p>
    <w:p w14:paraId="006B3CDD" w14:textId="77777777" w:rsidR="0076390F" w:rsidRPr="0076390F" w:rsidRDefault="0076390F" w:rsidP="000443D1">
      <w:pPr>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7.1. 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недійсним, тлумаченні та ін.), вирішуються шляхом переговорів між Сторонами.</w:t>
      </w:r>
    </w:p>
    <w:p w14:paraId="2D0AA734" w14:textId="77777777" w:rsidR="0076390F" w:rsidRPr="0076390F" w:rsidRDefault="0076390F" w:rsidP="000443D1">
      <w:pPr>
        <w:spacing w:after="0"/>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7.2. 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підсудністю такого спору відповідно до чинного в Україні законодавства.</w:t>
      </w:r>
    </w:p>
    <w:p w14:paraId="0CBD4339" w14:textId="77777777" w:rsidR="0076390F" w:rsidRPr="0076390F" w:rsidRDefault="0076390F" w:rsidP="0076390F">
      <w:pPr>
        <w:jc w:val="both"/>
        <w:rPr>
          <w:rFonts w:ascii="Times New Roman" w:hAnsi="Times New Roman" w:cs="Times New Roman"/>
          <w:sz w:val="24"/>
          <w:szCs w:val="24"/>
          <w:lang w:val="uk-UA"/>
        </w:rPr>
      </w:pPr>
      <w:r w:rsidRPr="0076390F">
        <w:rPr>
          <w:rFonts w:ascii="Times New Roman" w:hAnsi="Times New Roman" w:cs="Times New Roman"/>
          <w:sz w:val="24"/>
          <w:szCs w:val="24"/>
          <w:lang w:val="uk-UA"/>
        </w:rPr>
        <w:t>7.3. Досудове врегулювання спорів між Сторонами цього Договору не є обов'язковим.</w:t>
      </w:r>
    </w:p>
    <w:p w14:paraId="53C88BB4" w14:textId="77777777" w:rsidR="00F1290E" w:rsidRPr="00FA05BC" w:rsidRDefault="00F1290E" w:rsidP="00F1290E">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Pr="00FA05BC">
        <w:rPr>
          <w:rFonts w:ascii="Times New Roman" w:hAnsi="Times New Roman" w:cs="Times New Roman"/>
          <w:b/>
          <w:sz w:val="24"/>
          <w:szCs w:val="24"/>
          <w:lang w:val="uk-UA"/>
        </w:rPr>
        <w:t xml:space="preserve">. ПОРЯДОК ЗМІНИ УМОВ ДОГОВОРУ </w:t>
      </w:r>
    </w:p>
    <w:p w14:paraId="4FA45E1B" w14:textId="77777777" w:rsidR="00F1290E" w:rsidRPr="00FA05BC" w:rsidRDefault="00F1290E" w:rsidP="00F1290E">
      <w:pPr>
        <w:spacing w:after="0"/>
        <w:ind w:right="-100"/>
        <w:jc w:val="both"/>
        <w:rPr>
          <w:rFonts w:ascii="Times New Roman" w:hAnsi="Times New Roman" w:cs="Times New Roman"/>
          <w:sz w:val="24"/>
          <w:szCs w:val="24"/>
          <w:lang w:val="uk-UA"/>
        </w:rPr>
      </w:pPr>
      <w:r w:rsidRPr="00FA05BC">
        <w:rPr>
          <w:rFonts w:ascii="Times New Roman" w:hAnsi="Times New Roman" w:cs="Times New Roman"/>
          <w:sz w:val="24"/>
          <w:szCs w:val="24"/>
          <w:lang w:val="uk-UA"/>
        </w:rPr>
        <w:tab/>
      </w:r>
      <w:r>
        <w:rPr>
          <w:rFonts w:ascii="Times New Roman" w:hAnsi="Times New Roman" w:cs="Times New Roman"/>
          <w:sz w:val="24"/>
          <w:szCs w:val="24"/>
          <w:lang w:val="uk-UA"/>
        </w:rPr>
        <w:t>8</w:t>
      </w:r>
      <w:r w:rsidRPr="00FA05BC">
        <w:rPr>
          <w:rFonts w:ascii="Times New Roman" w:hAnsi="Times New Roman" w:cs="Times New Roman"/>
          <w:sz w:val="24"/>
          <w:szCs w:val="24"/>
          <w:lang w:val="uk-UA"/>
        </w:rPr>
        <w:t>.1.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w:t>
      </w:r>
    </w:p>
    <w:p w14:paraId="6FBB0E91" w14:textId="77777777" w:rsidR="00F1290E" w:rsidRPr="00FA05BC" w:rsidRDefault="00F1290E" w:rsidP="00F1290E">
      <w:pPr>
        <w:spacing w:after="0"/>
        <w:ind w:right="-100"/>
        <w:jc w:val="both"/>
        <w:rPr>
          <w:rFonts w:ascii="Times New Roman" w:hAnsi="Times New Roman" w:cs="Times New Roman"/>
          <w:sz w:val="24"/>
          <w:szCs w:val="24"/>
          <w:lang w:val="uk-UA"/>
        </w:rPr>
      </w:pPr>
      <w:r w:rsidRPr="00FA05BC">
        <w:rPr>
          <w:rFonts w:ascii="Times New Roman" w:hAnsi="Times New Roman" w:cs="Times New Roman"/>
          <w:sz w:val="24"/>
          <w:szCs w:val="24"/>
          <w:lang w:val="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14:paraId="762ACBEE" w14:textId="77777777" w:rsidR="00F1290E" w:rsidRPr="00FA05BC" w:rsidRDefault="00F1290E" w:rsidP="00F1290E">
      <w:pPr>
        <w:spacing w:after="0"/>
        <w:ind w:right="-100"/>
        <w:jc w:val="both"/>
        <w:rPr>
          <w:rFonts w:ascii="Times New Roman" w:hAnsi="Times New Roman" w:cs="Times New Roman"/>
          <w:sz w:val="24"/>
          <w:szCs w:val="24"/>
          <w:lang w:val="uk-UA"/>
        </w:rPr>
      </w:pPr>
      <w:r w:rsidRPr="00FA05BC">
        <w:rPr>
          <w:rFonts w:ascii="Times New Roman" w:hAnsi="Times New Roman" w:cs="Times New Roman"/>
          <w:sz w:val="24"/>
          <w:szCs w:val="24"/>
          <w:lang w:val="uk-UA"/>
        </w:rPr>
        <w:lastRenderedPageBreak/>
        <w:tab/>
      </w:r>
      <w:r>
        <w:rPr>
          <w:rFonts w:ascii="Times New Roman" w:hAnsi="Times New Roman" w:cs="Times New Roman"/>
          <w:sz w:val="24"/>
          <w:szCs w:val="24"/>
          <w:lang w:val="uk-UA"/>
        </w:rPr>
        <w:t>8</w:t>
      </w:r>
      <w:r w:rsidRPr="00FA05BC">
        <w:rPr>
          <w:rFonts w:ascii="Times New Roman" w:hAnsi="Times New Roman" w:cs="Times New Roman"/>
          <w:sz w:val="24"/>
          <w:szCs w:val="24"/>
          <w:lang w:val="uk-UA"/>
        </w:rPr>
        <w:t>.2.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14:paraId="62DE6205" w14:textId="77777777" w:rsidR="00F1290E" w:rsidRPr="00FA05BC" w:rsidRDefault="00F1290E" w:rsidP="00F1290E">
      <w:pPr>
        <w:spacing w:after="0"/>
        <w:jc w:val="both"/>
        <w:rPr>
          <w:rFonts w:ascii="Times New Roman" w:hAnsi="Times New Roman" w:cs="Times New Roman"/>
          <w:sz w:val="24"/>
          <w:szCs w:val="24"/>
          <w:lang w:val="uk-UA"/>
        </w:rPr>
      </w:pPr>
      <w:r w:rsidRPr="00FA05BC">
        <w:rPr>
          <w:rFonts w:ascii="Times New Roman" w:hAnsi="Times New Roman" w:cs="Times New Roman"/>
          <w:sz w:val="24"/>
          <w:szCs w:val="24"/>
          <w:lang w:val="uk-UA"/>
        </w:rPr>
        <w:tab/>
      </w:r>
      <w:r>
        <w:rPr>
          <w:rFonts w:ascii="Times New Roman" w:hAnsi="Times New Roman" w:cs="Times New Roman"/>
          <w:sz w:val="24"/>
          <w:szCs w:val="24"/>
          <w:lang w:val="uk-UA"/>
        </w:rPr>
        <w:t>8</w:t>
      </w:r>
      <w:r w:rsidRPr="00FA05BC">
        <w:rPr>
          <w:rFonts w:ascii="Times New Roman" w:hAnsi="Times New Roman" w:cs="Times New Roman"/>
          <w:sz w:val="24"/>
          <w:szCs w:val="24"/>
          <w:lang w:val="uk-UA"/>
        </w:rPr>
        <w:t>.3. Пропозиції щодо внесення змін до цього Договору може робити кожна із Сторін цього Договору.</w:t>
      </w:r>
    </w:p>
    <w:p w14:paraId="08633DB3" w14:textId="77777777" w:rsidR="00F1290E" w:rsidRPr="00FA05BC" w:rsidRDefault="00F1290E" w:rsidP="00F1290E">
      <w:pPr>
        <w:spacing w:after="0"/>
        <w:jc w:val="both"/>
        <w:rPr>
          <w:rFonts w:ascii="Times New Roman" w:hAnsi="Times New Roman" w:cs="Times New Roman"/>
          <w:sz w:val="24"/>
          <w:szCs w:val="24"/>
          <w:lang w:val="uk-UA"/>
        </w:rPr>
      </w:pPr>
      <w:r w:rsidRPr="00FA05BC">
        <w:rPr>
          <w:rFonts w:ascii="Times New Roman" w:hAnsi="Times New Roman" w:cs="Times New Roman"/>
          <w:sz w:val="24"/>
          <w:szCs w:val="24"/>
          <w:lang w:val="uk-UA"/>
        </w:rPr>
        <w:tab/>
      </w:r>
      <w:r>
        <w:rPr>
          <w:rFonts w:ascii="Times New Roman" w:hAnsi="Times New Roman" w:cs="Times New Roman"/>
          <w:sz w:val="24"/>
          <w:szCs w:val="24"/>
          <w:lang w:val="uk-UA"/>
        </w:rPr>
        <w:t>8</w:t>
      </w:r>
      <w:r w:rsidRPr="00FA05BC">
        <w:rPr>
          <w:rFonts w:ascii="Times New Roman" w:hAnsi="Times New Roman" w:cs="Times New Roman"/>
          <w:sz w:val="24"/>
          <w:szCs w:val="24"/>
          <w:lang w:val="uk-UA"/>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6242B45F" w14:textId="77777777" w:rsidR="00F1290E" w:rsidRPr="00FA05BC" w:rsidRDefault="00F1290E" w:rsidP="00F1290E">
      <w:pPr>
        <w:spacing w:after="0"/>
        <w:ind w:right="-100"/>
        <w:jc w:val="both"/>
        <w:rPr>
          <w:rFonts w:ascii="Times New Roman" w:hAnsi="Times New Roman" w:cs="Times New Roman"/>
          <w:sz w:val="24"/>
          <w:szCs w:val="24"/>
          <w:lang w:val="uk-UA"/>
        </w:rPr>
      </w:pPr>
      <w:r w:rsidRPr="00FA05BC">
        <w:rPr>
          <w:rFonts w:ascii="Times New Roman" w:hAnsi="Times New Roman" w:cs="Times New Roman"/>
          <w:sz w:val="24"/>
          <w:szCs w:val="24"/>
          <w:lang w:val="uk-UA"/>
        </w:rPr>
        <w:tab/>
      </w:r>
      <w:r>
        <w:rPr>
          <w:rFonts w:ascii="Times New Roman" w:hAnsi="Times New Roman" w:cs="Times New Roman"/>
          <w:sz w:val="24"/>
          <w:szCs w:val="24"/>
          <w:lang w:val="uk-UA"/>
        </w:rPr>
        <w:t>8</w:t>
      </w:r>
      <w:r w:rsidRPr="00FA05BC">
        <w:rPr>
          <w:rFonts w:ascii="Times New Roman" w:hAnsi="Times New Roman" w:cs="Times New Roman"/>
          <w:sz w:val="24"/>
          <w:szCs w:val="24"/>
          <w:lang w:val="uk-UA"/>
        </w:rPr>
        <w:t>.5. Цей Договір може бути достроково розірваний за згодою Сторін та в інших випадках, передбачених законодавством України.</w:t>
      </w:r>
    </w:p>
    <w:p w14:paraId="340E9121" w14:textId="77777777" w:rsidR="00F1290E" w:rsidRPr="00FA05BC" w:rsidRDefault="00F1290E" w:rsidP="00F1290E">
      <w:pPr>
        <w:jc w:val="both"/>
        <w:rPr>
          <w:rFonts w:ascii="Times New Roman" w:hAnsi="Times New Roman" w:cs="Times New Roman"/>
          <w:sz w:val="24"/>
          <w:szCs w:val="24"/>
          <w:lang w:val="uk-UA"/>
        </w:rPr>
      </w:pPr>
      <w:r w:rsidRPr="00FA05BC">
        <w:rPr>
          <w:rFonts w:ascii="Times New Roman" w:hAnsi="Times New Roman" w:cs="Times New Roman"/>
          <w:sz w:val="24"/>
          <w:szCs w:val="24"/>
          <w:lang w:val="uk-UA"/>
        </w:rPr>
        <w:tab/>
      </w:r>
      <w:r>
        <w:rPr>
          <w:rFonts w:ascii="Times New Roman" w:hAnsi="Times New Roman" w:cs="Times New Roman"/>
          <w:sz w:val="24"/>
          <w:szCs w:val="24"/>
          <w:lang w:val="uk-UA"/>
        </w:rPr>
        <w:t>8</w:t>
      </w:r>
      <w:r w:rsidRPr="00FA05BC">
        <w:rPr>
          <w:rFonts w:ascii="Times New Roman" w:hAnsi="Times New Roman" w:cs="Times New Roman"/>
          <w:sz w:val="24"/>
          <w:szCs w:val="24"/>
          <w:lang w:val="uk-UA"/>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DE2790E" w14:textId="77777777" w:rsidR="0076390F" w:rsidRPr="00361385" w:rsidRDefault="00F1290E" w:rsidP="00F1290E">
      <w:pPr>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76390F" w:rsidRPr="00361385">
        <w:rPr>
          <w:rFonts w:ascii="Times New Roman" w:hAnsi="Times New Roman" w:cs="Times New Roman"/>
          <w:b/>
          <w:sz w:val="24"/>
          <w:szCs w:val="24"/>
          <w:lang w:val="uk-UA"/>
        </w:rPr>
        <w:t>. С</w:t>
      </w:r>
      <w:r w:rsidR="00361385" w:rsidRPr="00361385">
        <w:rPr>
          <w:rFonts w:ascii="Times New Roman" w:hAnsi="Times New Roman" w:cs="Times New Roman"/>
          <w:b/>
          <w:sz w:val="24"/>
          <w:szCs w:val="24"/>
          <w:lang w:val="uk-UA"/>
        </w:rPr>
        <w:t>ТРОК ДІЇ ДОГОВОРУ</w:t>
      </w:r>
    </w:p>
    <w:p w14:paraId="644ACE4C" w14:textId="77777777" w:rsidR="0076390F" w:rsidRPr="0076390F" w:rsidRDefault="00F1290E" w:rsidP="00F1290E">
      <w:pPr>
        <w:spacing w:after="0"/>
        <w:rPr>
          <w:rFonts w:ascii="Times New Roman" w:hAnsi="Times New Roman" w:cs="Times New Roman"/>
          <w:sz w:val="24"/>
          <w:szCs w:val="24"/>
          <w:lang w:val="uk-UA"/>
        </w:rPr>
      </w:pPr>
      <w:r>
        <w:rPr>
          <w:rFonts w:ascii="Times New Roman" w:hAnsi="Times New Roman" w:cs="Times New Roman"/>
          <w:sz w:val="24"/>
          <w:szCs w:val="24"/>
          <w:lang w:val="uk-UA"/>
        </w:rPr>
        <w:t>9</w:t>
      </w:r>
      <w:r w:rsidR="0076390F" w:rsidRPr="0076390F">
        <w:rPr>
          <w:rFonts w:ascii="Times New Roman" w:hAnsi="Times New Roman" w:cs="Times New Roman"/>
          <w:sz w:val="24"/>
          <w:szCs w:val="24"/>
          <w:lang w:val="uk-UA"/>
        </w:rPr>
        <w:t>.1. Цей Договір набирає чинності з моменту його укладення і діє до 31.12.202</w:t>
      </w:r>
      <w:r w:rsidR="0002221E">
        <w:rPr>
          <w:rFonts w:ascii="Times New Roman" w:hAnsi="Times New Roman" w:cs="Times New Roman"/>
          <w:sz w:val="24"/>
          <w:szCs w:val="24"/>
          <w:lang w:val="uk-UA"/>
        </w:rPr>
        <w:t>2</w:t>
      </w:r>
      <w:r w:rsidR="0076390F" w:rsidRPr="0076390F">
        <w:rPr>
          <w:rFonts w:ascii="Times New Roman" w:hAnsi="Times New Roman" w:cs="Times New Roman"/>
          <w:sz w:val="24"/>
          <w:szCs w:val="24"/>
          <w:lang w:val="uk-UA"/>
        </w:rPr>
        <w:t xml:space="preserve"> року.</w:t>
      </w:r>
    </w:p>
    <w:p w14:paraId="24D92D00" w14:textId="77777777" w:rsidR="0076390F" w:rsidRPr="0076390F" w:rsidRDefault="00F1290E" w:rsidP="00F1290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76390F" w:rsidRPr="0076390F">
        <w:rPr>
          <w:rFonts w:ascii="Times New Roman" w:hAnsi="Times New Roman" w:cs="Times New Roman"/>
          <w:sz w:val="24"/>
          <w:szCs w:val="24"/>
          <w:lang w:val="uk-UA"/>
        </w:rPr>
        <w:t>.2. Цей Договір складено у 2-х примірниках що мають однакову юридичну силу.</w:t>
      </w:r>
    </w:p>
    <w:p w14:paraId="3AA0285A" w14:textId="77777777" w:rsidR="000443D1" w:rsidRDefault="000443D1" w:rsidP="00F1290E">
      <w:pPr>
        <w:spacing w:after="0"/>
        <w:jc w:val="center"/>
        <w:rPr>
          <w:rFonts w:ascii="Times New Roman" w:hAnsi="Times New Roman" w:cs="Times New Roman"/>
          <w:b/>
          <w:sz w:val="24"/>
          <w:szCs w:val="24"/>
          <w:lang w:val="uk-UA"/>
        </w:rPr>
      </w:pPr>
    </w:p>
    <w:p w14:paraId="2D38C5E2" w14:textId="77777777" w:rsidR="0076390F" w:rsidRDefault="00F1290E" w:rsidP="0076390F">
      <w:pPr>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0076390F" w:rsidRPr="00361385">
        <w:rPr>
          <w:rFonts w:ascii="Times New Roman" w:hAnsi="Times New Roman" w:cs="Times New Roman"/>
          <w:b/>
          <w:sz w:val="24"/>
          <w:szCs w:val="24"/>
          <w:lang w:val="uk-UA"/>
        </w:rPr>
        <w:t>. ЮРИДИЧНІ АДРЕСИ, БАНКІВСЬКІ РЕКВІЗИТИ СТОРІН</w:t>
      </w:r>
    </w:p>
    <w:tbl>
      <w:tblPr>
        <w:tblW w:w="9954" w:type="dxa"/>
        <w:tblInd w:w="108" w:type="dxa"/>
        <w:tblLayout w:type="fixed"/>
        <w:tblLook w:val="01E0" w:firstRow="1" w:lastRow="1" w:firstColumn="1" w:lastColumn="1" w:noHBand="0" w:noVBand="0"/>
      </w:tblPr>
      <w:tblGrid>
        <w:gridCol w:w="5269"/>
        <w:gridCol w:w="4685"/>
      </w:tblGrid>
      <w:tr w:rsidR="00FD22F2" w:rsidRPr="008C0099" w14:paraId="3FFC8991" w14:textId="77777777" w:rsidTr="008D007F">
        <w:trPr>
          <w:trHeight w:val="182"/>
        </w:trPr>
        <w:tc>
          <w:tcPr>
            <w:tcW w:w="5269" w:type="dxa"/>
          </w:tcPr>
          <w:p w14:paraId="760C49FD" w14:textId="77777777" w:rsidR="00FD22F2" w:rsidRPr="00FD22F2" w:rsidRDefault="00FD22F2" w:rsidP="008D007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4685" w:type="dxa"/>
          </w:tcPr>
          <w:p w14:paraId="507F5569" w14:textId="77777777" w:rsidR="00FD22F2" w:rsidRPr="008C0099" w:rsidRDefault="00FD22F2" w:rsidP="008D007F">
            <w:pPr>
              <w:spacing w:after="0" w:line="240" w:lineRule="auto"/>
              <w:jc w:val="center"/>
              <w:rPr>
                <w:rFonts w:ascii="Times New Roman" w:hAnsi="Times New Roman" w:cs="Times New Roman"/>
                <w:b/>
                <w:sz w:val="24"/>
                <w:szCs w:val="24"/>
              </w:rPr>
            </w:pPr>
            <w:r w:rsidRPr="008C0099">
              <w:rPr>
                <w:rFonts w:ascii="Times New Roman" w:hAnsi="Times New Roman" w:cs="Times New Roman"/>
                <w:b/>
                <w:sz w:val="24"/>
                <w:szCs w:val="24"/>
              </w:rPr>
              <w:t>ПОКУПЕЦЬ</w:t>
            </w:r>
          </w:p>
        </w:tc>
      </w:tr>
      <w:tr w:rsidR="00FD22F2" w:rsidRPr="008C0099" w14:paraId="4616521F" w14:textId="77777777" w:rsidTr="008D007F">
        <w:trPr>
          <w:trHeight w:val="3950"/>
        </w:trPr>
        <w:tc>
          <w:tcPr>
            <w:tcW w:w="5269" w:type="dxa"/>
          </w:tcPr>
          <w:p w14:paraId="56365325" w14:textId="77777777" w:rsidR="00FD22F2" w:rsidRPr="00AD6F52" w:rsidRDefault="00FD22F2" w:rsidP="008D007F">
            <w:pPr>
              <w:pStyle w:val="af1"/>
              <w:jc w:val="center"/>
              <w:rPr>
                <w:b/>
                <w:color w:val="000000"/>
              </w:rPr>
            </w:pPr>
            <w:r w:rsidRPr="00AD6F52">
              <w:rPr>
                <w:b/>
                <w:color w:val="000000"/>
              </w:rPr>
              <w:t xml:space="preserve">    </w:t>
            </w:r>
            <w:r>
              <w:rPr>
                <w:b/>
                <w:color w:val="000000"/>
              </w:rPr>
              <w:t>____________________________</w:t>
            </w:r>
          </w:p>
          <w:p w14:paraId="7D20999D" w14:textId="77777777" w:rsidR="00FD22F2" w:rsidRDefault="00FD22F2" w:rsidP="008D007F">
            <w:pPr>
              <w:shd w:val="clear" w:color="auto" w:fill="FFFFFF"/>
              <w:spacing w:after="0" w:line="240" w:lineRule="auto"/>
              <w:rPr>
                <w:rFonts w:ascii="Times New Roman" w:hAnsi="Times New Roman" w:cs="Times New Roman"/>
                <w:bCs/>
                <w:iCs/>
                <w:sz w:val="24"/>
                <w:szCs w:val="24"/>
              </w:rPr>
            </w:pPr>
          </w:p>
          <w:p w14:paraId="66B220CE" w14:textId="77777777" w:rsidR="00FD22F2" w:rsidRDefault="00FD22F2" w:rsidP="008D007F">
            <w:pPr>
              <w:shd w:val="clear" w:color="auto" w:fill="FFFFFF"/>
              <w:spacing w:after="0" w:line="240" w:lineRule="auto"/>
              <w:rPr>
                <w:rFonts w:ascii="Times New Roman" w:hAnsi="Times New Roman" w:cs="Times New Roman"/>
                <w:bCs/>
                <w:iCs/>
                <w:sz w:val="24"/>
                <w:szCs w:val="24"/>
              </w:rPr>
            </w:pPr>
          </w:p>
          <w:p w14:paraId="5AA179F1" w14:textId="77777777" w:rsidR="00FD22F2" w:rsidRDefault="00FD22F2" w:rsidP="008D007F">
            <w:pPr>
              <w:shd w:val="clear" w:color="auto" w:fill="FFFFFF"/>
              <w:spacing w:after="0" w:line="240" w:lineRule="auto"/>
              <w:rPr>
                <w:rFonts w:ascii="Times New Roman" w:hAnsi="Times New Roman" w:cs="Times New Roman"/>
                <w:bCs/>
                <w:iCs/>
                <w:sz w:val="24"/>
                <w:szCs w:val="24"/>
              </w:rPr>
            </w:pPr>
          </w:p>
          <w:p w14:paraId="7FCFFD18" w14:textId="77777777" w:rsidR="00FD22F2" w:rsidRDefault="00FD22F2" w:rsidP="008D007F">
            <w:pPr>
              <w:shd w:val="clear" w:color="auto" w:fill="FFFFFF"/>
              <w:spacing w:after="0" w:line="240" w:lineRule="auto"/>
              <w:rPr>
                <w:rFonts w:ascii="Times New Roman" w:hAnsi="Times New Roman" w:cs="Times New Roman"/>
                <w:sz w:val="24"/>
                <w:szCs w:val="24"/>
                <w:lang w:val="uk-UA"/>
              </w:rPr>
            </w:pPr>
            <w:r w:rsidRPr="008C0099">
              <w:rPr>
                <w:rFonts w:ascii="Times New Roman" w:hAnsi="Times New Roman" w:cs="Times New Roman"/>
                <w:bCs/>
                <w:iCs/>
                <w:sz w:val="24"/>
                <w:szCs w:val="24"/>
              </w:rPr>
              <w:t xml:space="preserve">Юридична адреса: </w:t>
            </w:r>
            <w:r>
              <w:rPr>
                <w:rFonts w:ascii="Times New Roman" w:hAnsi="Times New Roman" w:cs="Times New Roman"/>
                <w:sz w:val="24"/>
                <w:szCs w:val="24"/>
                <w:lang w:val="uk-UA"/>
              </w:rPr>
              <w:t>___________________</w:t>
            </w:r>
          </w:p>
          <w:p w14:paraId="692D8D28" w14:textId="77777777" w:rsidR="00FD22F2" w:rsidRPr="00FD22F2" w:rsidRDefault="00FD22F2" w:rsidP="008D007F">
            <w:pPr>
              <w:shd w:val="clear" w:color="auto" w:fill="FFFFFF"/>
              <w:spacing w:after="0" w:line="240" w:lineRule="auto"/>
              <w:rPr>
                <w:rFonts w:ascii="Times New Roman" w:eastAsia="Times New Roman" w:hAnsi="Times New Roman" w:cs="Times New Roman"/>
                <w:color w:val="000000"/>
                <w:sz w:val="28"/>
                <w:szCs w:val="20"/>
                <w:lang w:val="uk-UA" w:eastAsia="uk-UA"/>
              </w:rPr>
            </w:pPr>
            <w:r>
              <w:rPr>
                <w:rFonts w:ascii="Times New Roman" w:hAnsi="Times New Roman" w:cs="Times New Roman"/>
                <w:sz w:val="24"/>
                <w:szCs w:val="24"/>
                <w:lang w:val="uk-UA"/>
              </w:rPr>
              <w:t>___________________________________</w:t>
            </w:r>
          </w:p>
          <w:p w14:paraId="138D3916" w14:textId="77777777" w:rsidR="00FD22F2" w:rsidRPr="00FD22F2" w:rsidRDefault="00FD22F2" w:rsidP="008D007F">
            <w:pPr>
              <w:shd w:val="clear" w:color="auto" w:fill="FFFFFF"/>
              <w:spacing w:after="0" w:line="240" w:lineRule="auto"/>
              <w:rPr>
                <w:rFonts w:ascii="Times New Roman" w:eastAsia="Times New Roman" w:hAnsi="Times New Roman" w:cs="Times New Roman"/>
                <w:color w:val="000000"/>
                <w:sz w:val="28"/>
                <w:szCs w:val="20"/>
                <w:lang w:val="uk-UA" w:eastAsia="uk-UA"/>
              </w:rPr>
            </w:pPr>
            <w:r w:rsidRPr="009C26EA">
              <w:rPr>
                <w:rFonts w:ascii="Times New Roman" w:eastAsia="Times New Roman" w:hAnsi="Times New Roman" w:cs="Times New Roman"/>
                <w:color w:val="000000"/>
                <w:sz w:val="24"/>
                <w:szCs w:val="19"/>
                <w:lang w:eastAsia="uk-UA"/>
              </w:rPr>
              <w:t xml:space="preserve">код ЄДРПОУ: </w:t>
            </w:r>
            <w:r>
              <w:rPr>
                <w:rFonts w:ascii="Times New Roman" w:eastAsia="Times New Roman" w:hAnsi="Times New Roman" w:cs="Times New Roman"/>
                <w:color w:val="000000"/>
                <w:sz w:val="24"/>
                <w:szCs w:val="19"/>
                <w:lang w:val="uk-UA" w:eastAsia="uk-UA"/>
              </w:rPr>
              <w:t>______________</w:t>
            </w:r>
          </w:p>
          <w:p w14:paraId="2BD3B6A4" w14:textId="77777777" w:rsidR="00FD22F2" w:rsidRDefault="00FD22F2" w:rsidP="008D007F">
            <w:pPr>
              <w:shd w:val="clear" w:color="auto" w:fill="FFFFFF"/>
              <w:spacing w:after="0" w:line="240" w:lineRule="auto"/>
              <w:rPr>
                <w:rFonts w:ascii="Times New Roman" w:eastAsia="Times New Roman" w:hAnsi="Times New Roman" w:cs="Times New Roman"/>
                <w:color w:val="000000"/>
                <w:sz w:val="24"/>
                <w:szCs w:val="19"/>
                <w:lang w:val="uk-UA" w:eastAsia="uk-UA"/>
              </w:rPr>
            </w:pPr>
            <w:r w:rsidRPr="009C26EA">
              <w:rPr>
                <w:rFonts w:ascii="Times New Roman" w:eastAsia="Times New Roman" w:hAnsi="Times New Roman" w:cs="Times New Roman"/>
                <w:color w:val="000000"/>
                <w:sz w:val="24"/>
                <w:szCs w:val="19"/>
                <w:lang w:eastAsia="uk-UA"/>
              </w:rPr>
              <w:t>р/р UA</w:t>
            </w:r>
            <w:r>
              <w:rPr>
                <w:rFonts w:ascii="Times New Roman" w:eastAsia="Times New Roman" w:hAnsi="Times New Roman" w:cs="Times New Roman"/>
                <w:color w:val="000000"/>
                <w:sz w:val="24"/>
                <w:szCs w:val="19"/>
                <w:lang w:val="uk-UA" w:eastAsia="uk-UA"/>
              </w:rPr>
              <w:t>______________________________</w:t>
            </w:r>
          </w:p>
          <w:p w14:paraId="74128D83" w14:textId="77777777" w:rsidR="00FD22F2" w:rsidRPr="00FD22F2" w:rsidRDefault="00FD22F2" w:rsidP="008D007F">
            <w:pPr>
              <w:shd w:val="clear" w:color="auto" w:fill="FFFFFF"/>
              <w:spacing w:after="0" w:line="240" w:lineRule="auto"/>
              <w:rPr>
                <w:rFonts w:ascii="Times New Roman" w:eastAsia="Times New Roman" w:hAnsi="Times New Roman" w:cs="Times New Roman"/>
                <w:color w:val="000000"/>
                <w:sz w:val="28"/>
                <w:szCs w:val="20"/>
                <w:lang w:val="uk-UA" w:eastAsia="uk-UA"/>
              </w:rPr>
            </w:pPr>
            <w:r w:rsidRPr="009C26EA">
              <w:rPr>
                <w:rFonts w:ascii="Times New Roman" w:eastAsia="Times New Roman" w:hAnsi="Times New Roman" w:cs="Times New Roman"/>
                <w:color w:val="000000"/>
                <w:sz w:val="24"/>
                <w:szCs w:val="19"/>
                <w:lang w:eastAsia="uk-UA"/>
              </w:rPr>
              <w:t xml:space="preserve"> у </w:t>
            </w:r>
            <w:r>
              <w:rPr>
                <w:rFonts w:ascii="Times New Roman" w:eastAsia="Times New Roman" w:hAnsi="Times New Roman" w:cs="Times New Roman"/>
                <w:color w:val="000000"/>
                <w:sz w:val="24"/>
                <w:szCs w:val="19"/>
                <w:lang w:val="uk-UA" w:eastAsia="uk-UA"/>
              </w:rPr>
              <w:t>__________________________________</w:t>
            </w:r>
          </w:p>
          <w:p w14:paraId="06CBD5ED" w14:textId="77777777" w:rsidR="00FD22F2" w:rsidRPr="00FD22F2" w:rsidRDefault="00FD22F2" w:rsidP="008D007F">
            <w:pPr>
              <w:shd w:val="clear" w:color="auto" w:fill="FFFFFF"/>
              <w:spacing w:after="0" w:line="240" w:lineRule="auto"/>
              <w:rPr>
                <w:rFonts w:ascii="Times New Roman" w:eastAsia="Times New Roman" w:hAnsi="Times New Roman" w:cs="Times New Roman"/>
                <w:color w:val="000000"/>
                <w:sz w:val="28"/>
                <w:szCs w:val="20"/>
                <w:lang w:val="uk-UA" w:eastAsia="uk-UA"/>
              </w:rPr>
            </w:pPr>
            <w:r>
              <w:rPr>
                <w:rFonts w:ascii="Times New Roman" w:eastAsia="Times New Roman" w:hAnsi="Times New Roman" w:cs="Times New Roman"/>
                <w:color w:val="000000"/>
                <w:sz w:val="24"/>
                <w:szCs w:val="19"/>
                <w:lang w:val="en-US" w:eastAsia="uk-UA"/>
              </w:rPr>
              <w:t>E</w:t>
            </w:r>
            <w:r w:rsidRPr="00181158">
              <w:rPr>
                <w:rFonts w:ascii="Times New Roman" w:eastAsia="Times New Roman" w:hAnsi="Times New Roman" w:cs="Times New Roman"/>
                <w:color w:val="000000"/>
                <w:sz w:val="24"/>
                <w:szCs w:val="19"/>
                <w:lang w:eastAsia="uk-UA"/>
              </w:rPr>
              <w:t>-</w:t>
            </w:r>
            <w:r>
              <w:rPr>
                <w:rFonts w:ascii="Times New Roman" w:eastAsia="Times New Roman" w:hAnsi="Times New Roman" w:cs="Times New Roman"/>
                <w:color w:val="000000"/>
                <w:sz w:val="24"/>
                <w:szCs w:val="19"/>
                <w:lang w:val="en-US" w:eastAsia="uk-UA"/>
              </w:rPr>
              <w:t>mail</w:t>
            </w:r>
            <w:r w:rsidRPr="00181158">
              <w:rPr>
                <w:rFonts w:ascii="Times New Roman" w:eastAsia="Times New Roman" w:hAnsi="Times New Roman" w:cs="Times New Roman"/>
                <w:color w:val="000000"/>
                <w:sz w:val="24"/>
                <w:szCs w:val="19"/>
                <w:lang w:eastAsia="uk-UA"/>
              </w:rPr>
              <w:t>:</w:t>
            </w:r>
            <w:r w:rsidRPr="009C26EA">
              <w:rPr>
                <w:rFonts w:ascii="Times New Roman" w:eastAsia="Times New Roman" w:hAnsi="Times New Roman" w:cs="Times New Roman"/>
                <w:color w:val="000000"/>
                <w:sz w:val="24"/>
                <w:szCs w:val="19"/>
                <w:lang w:eastAsia="uk-UA"/>
              </w:rPr>
              <w:t xml:space="preserve"> </w:t>
            </w:r>
            <w:r>
              <w:rPr>
                <w:rFonts w:ascii="Times New Roman" w:eastAsia="Times New Roman" w:hAnsi="Times New Roman" w:cs="Times New Roman"/>
                <w:color w:val="000000"/>
                <w:sz w:val="24"/>
                <w:szCs w:val="19"/>
                <w:lang w:val="uk-UA" w:eastAsia="uk-UA"/>
              </w:rPr>
              <w:t>____________________</w:t>
            </w:r>
          </w:p>
          <w:p w14:paraId="54DA97F9" w14:textId="77777777" w:rsidR="00FD22F2" w:rsidRPr="00FD22F2" w:rsidRDefault="00FD22F2" w:rsidP="008D007F">
            <w:pPr>
              <w:shd w:val="clear" w:color="auto" w:fill="FFFFFF"/>
              <w:spacing w:after="0" w:line="240" w:lineRule="auto"/>
              <w:rPr>
                <w:rFonts w:ascii="Times New Roman" w:eastAsia="Times New Roman" w:hAnsi="Times New Roman" w:cs="Times New Roman"/>
                <w:color w:val="000000"/>
                <w:sz w:val="28"/>
                <w:szCs w:val="20"/>
                <w:lang w:val="uk-UA" w:eastAsia="uk-UA"/>
              </w:rPr>
            </w:pPr>
            <w:r w:rsidRPr="009C26EA">
              <w:rPr>
                <w:rFonts w:ascii="Times New Roman" w:eastAsia="Times New Roman" w:hAnsi="Times New Roman" w:cs="Times New Roman"/>
                <w:color w:val="000000"/>
                <w:sz w:val="24"/>
                <w:szCs w:val="19"/>
                <w:lang w:eastAsia="uk-UA"/>
              </w:rPr>
              <w:t xml:space="preserve">т./ф.: </w:t>
            </w:r>
            <w:r>
              <w:rPr>
                <w:rFonts w:ascii="Times New Roman" w:eastAsia="Times New Roman" w:hAnsi="Times New Roman" w:cs="Times New Roman"/>
                <w:color w:val="000000"/>
                <w:sz w:val="24"/>
                <w:szCs w:val="19"/>
                <w:lang w:val="uk-UA" w:eastAsia="uk-UA"/>
              </w:rPr>
              <w:t>______________________</w:t>
            </w:r>
          </w:p>
          <w:p w14:paraId="6105121B" w14:textId="77777777" w:rsidR="00FD22F2" w:rsidRDefault="00FD22F2" w:rsidP="008D007F">
            <w:pPr>
              <w:spacing w:after="0" w:line="240" w:lineRule="auto"/>
              <w:rPr>
                <w:rFonts w:ascii="Times New Roman" w:hAnsi="Times New Roman" w:cs="Times New Roman"/>
                <w:b/>
                <w:sz w:val="24"/>
                <w:szCs w:val="24"/>
              </w:rPr>
            </w:pPr>
          </w:p>
          <w:p w14:paraId="1A94902B" w14:textId="77777777" w:rsidR="00FD22F2" w:rsidRDefault="00FD22F2" w:rsidP="008D007F">
            <w:pPr>
              <w:spacing w:after="0" w:line="240" w:lineRule="auto"/>
              <w:rPr>
                <w:rFonts w:ascii="Times New Roman" w:hAnsi="Times New Roman" w:cs="Times New Roman"/>
                <w:b/>
                <w:sz w:val="24"/>
                <w:szCs w:val="24"/>
              </w:rPr>
            </w:pPr>
          </w:p>
          <w:p w14:paraId="506B8CD9" w14:textId="77777777" w:rsidR="00FD22F2" w:rsidRDefault="00FD22F2" w:rsidP="008D007F">
            <w:pPr>
              <w:spacing w:after="0" w:line="240" w:lineRule="auto"/>
              <w:rPr>
                <w:rFonts w:ascii="Times New Roman" w:hAnsi="Times New Roman" w:cs="Times New Roman"/>
                <w:b/>
                <w:sz w:val="24"/>
                <w:szCs w:val="24"/>
              </w:rPr>
            </w:pPr>
          </w:p>
          <w:p w14:paraId="490748C2" w14:textId="77777777" w:rsidR="00FD22F2" w:rsidRDefault="00FD22F2" w:rsidP="008D007F">
            <w:pPr>
              <w:spacing w:after="0" w:line="240" w:lineRule="auto"/>
              <w:rPr>
                <w:rFonts w:ascii="Times New Roman" w:hAnsi="Times New Roman" w:cs="Times New Roman"/>
                <w:b/>
                <w:sz w:val="24"/>
                <w:szCs w:val="24"/>
              </w:rPr>
            </w:pPr>
          </w:p>
          <w:p w14:paraId="377F11D8" w14:textId="77777777" w:rsidR="00FD22F2" w:rsidRDefault="00FD22F2" w:rsidP="008D007F">
            <w:pPr>
              <w:spacing w:after="0" w:line="240" w:lineRule="auto"/>
              <w:rPr>
                <w:rFonts w:ascii="Times New Roman" w:hAnsi="Times New Roman" w:cs="Times New Roman"/>
                <w:b/>
                <w:sz w:val="24"/>
                <w:szCs w:val="24"/>
              </w:rPr>
            </w:pPr>
          </w:p>
          <w:p w14:paraId="20DC5D5E" w14:textId="77777777" w:rsidR="00FD22F2" w:rsidRDefault="00FD22F2" w:rsidP="008D007F">
            <w:pPr>
              <w:spacing w:after="0" w:line="240" w:lineRule="auto"/>
              <w:rPr>
                <w:rFonts w:ascii="Times New Roman" w:hAnsi="Times New Roman" w:cs="Times New Roman"/>
                <w:b/>
                <w:sz w:val="24"/>
                <w:szCs w:val="24"/>
              </w:rPr>
            </w:pPr>
          </w:p>
          <w:p w14:paraId="40F6A714" w14:textId="77777777" w:rsidR="00FD22F2" w:rsidRPr="008C0099" w:rsidRDefault="00FD22F2" w:rsidP="008D007F">
            <w:pPr>
              <w:spacing w:after="0" w:line="240" w:lineRule="auto"/>
              <w:rPr>
                <w:rFonts w:ascii="Times New Roman" w:hAnsi="Times New Roman" w:cs="Times New Roman"/>
                <w:b/>
                <w:sz w:val="24"/>
                <w:szCs w:val="24"/>
              </w:rPr>
            </w:pPr>
            <w:r w:rsidRPr="008C0099">
              <w:rPr>
                <w:rFonts w:ascii="Times New Roman" w:hAnsi="Times New Roman" w:cs="Times New Roman"/>
                <w:b/>
                <w:sz w:val="24"/>
                <w:szCs w:val="24"/>
              </w:rPr>
              <w:t>Директор</w:t>
            </w:r>
          </w:p>
          <w:p w14:paraId="5174927D" w14:textId="77777777" w:rsidR="00FD22F2" w:rsidRPr="00FD22F2" w:rsidRDefault="00FD22F2" w:rsidP="00FD22F2">
            <w:pPr>
              <w:tabs>
                <w:tab w:val="left" w:pos="1272"/>
              </w:tabs>
              <w:spacing w:after="0" w:line="240" w:lineRule="auto"/>
              <w:rPr>
                <w:rFonts w:ascii="Times New Roman" w:hAnsi="Times New Roman" w:cs="Times New Roman"/>
                <w:b/>
                <w:lang w:val="uk-UA"/>
              </w:rPr>
            </w:pPr>
            <w:r w:rsidRPr="00AD6F52">
              <w:rPr>
                <w:rFonts w:ascii="Times New Roman" w:hAnsi="Times New Roman" w:cs="Times New Roman"/>
              </w:rPr>
              <w:t xml:space="preserve">___________________ </w:t>
            </w:r>
            <w:r>
              <w:rPr>
                <w:rFonts w:ascii="Times New Roman" w:hAnsi="Times New Roman" w:cs="Times New Roman"/>
                <w:b/>
                <w:sz w:val="24"/>
                <w:lang w:val="uk-UA"/>
              </w:rPr>
              <w:t>__________________</w:t>
            </w:r>
          </w:p>
        </w:tc>
        <w:tc>
          <w:tcPr>
            <w:tcW w:w="4685" w:type="dxa"/>
          </w:tcPr>
          <w:p w14:paraId="0024B8A7" w14:textId="77777777" w:rsidR="00FD22F2" w:rsidRPr="00D7773E" w:rsidRDefault="00FD22F2" w:rsidP="008D007F">
            <w:pPr>
              <w:pStyle w:val="26"/>
              <w:tabs>
                <w:tab w:val="left" w:pos="1272"/>
              </w:tabs>
              <w:spacing w:after="0" w:line="240" w:lineRule="auto"/>
              <w:ind w:left="0" w:firstLine="567"/>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w:t>
            </w:r>
            <w:r w:rsidRPr="00D7773E">
              <w:rPr>
                <w:rFonts w:ascii="Times New Roman" w:hAnsi="Times New Roman"/>
                <w:b/>
                <w:sz w:val="24"/>
                <w:szCs w:val="24"/>
              </w:rPr>
              <w:t>”</w:t>
            </w:r>
            <w:r>
              <w:rPr>
                <w:rFonts w:ascii="Times New Roman" w:hAnsi="Times New Roman"/>
                <w:b/>
                <w:sz w:val="24"/>
                <w:szCs w:val="24"/>
              </w:rPr>
              <w:t>Вінницьке обласне патологоанатомічне бюро Вінницької обласної Ради</w:t>
            </w:r>
            <w:r w:rsidRPr="00D7773E">
              <w:rPr>
                <w:rFonts w:ascii="Times New Roman" w:hAnsi="Times New Roman"/>
                <w:b/>
                <w:sz w:val="24"/>
                <w:szCs w:val="24"/>
              </w:rPr>
              <w:t>”</w:t>
            </w:r>
          </w:p>
          <w:p w14:paraId="1BCCA015" w14:textId="77777777" w:rsidR="00FD22F2" w:rsidRPr="008C0099" w:rsidRDefault="00FD22F2" w:rsidP="008D007F">
            <w:pPr>
              <w:spacing w:after="0" w:line="240" w:lineRule="auto"/>
              <w:jc w:val="both"/>
              <w:rPr>
                <w:rFonts w:ascii="Times New Roman" w:hAnsi="Times New Roman" w:cs="Times New Roman"/>
                <w:bCs/>
                <w:iCs/>
                <w:sz w:val="24"/>
                <w:szCs w:val="24"/>
              </w:rPr>
            </w:pPr>
            <w:r w:rsidRPr="008C0099">
              <w:rPr>
                <w:rFonts w:ascii="Times New Roman" w:hAnsi="Times New Roman" w:cs="Times New Roman"/>
                <w:bCs/>
                <w:iCs/>
                <w:sz w:val="24"/>
                <w:szCs w:val="24"/>
              </w:rPr>
              <w:t xml:space="preserve">Юридична адреса: </w:t>
            </w:r>
            <w:r w:rsidRPr="008C0099">
              <w:rPr>
                <w:rFonts w:ascii="Times New Roman" w:hAnsi="Times New Roman" w:cs="Times New Roman"/>
                <w:sz w:val="24"/>
                <w:szCs w:val="24"/>
              </w:rPr>
              <w:t xml:space="preserve">21018, м. Вінниця, </w:t>
            </w:r>
          </w:p>
          <w:p w14:paraId="14260F10" w14:textId="77777777" w:rsidR="00FD22F2" w:rsidRPr="008C0099" w:rsidRDefault="00FD22F2" w:rsidP="008D007F">
            <w:pPr>
              <w:spacing w:after="0" w:line="240" w:lineRule="auto"/>
              <w:jc w:val="both"/>
              <w:rPr>
                <w:rFonts w:ascii="Times New Roman" w:hAnsi="Times New Roman" w:cs="Times New Roman"/>
                <w:bCs/>
                <w:iCs/>
                <w:sz w:val="24"/>
                <w:szCs w:val="24"/>
              </w:rPr>
            </w:pPr>
            <w:r w:rsidRPr="008C0099">
              <w:rPr>
                <w:rFonts w:ascii="Times New Roman" w:hAnsi="Times New Roman" w:cs="Times New Roman"/>
                <w:sz w:val="24"/>
                <w:szCs w:val="24"/>
              </w:rPr>
              <w:t xml:space="preserve">вул. </w:t>
            </w:r>
            <w:r>
              <w:rPr>
                <w:rFonts w:ascii="Times New Roman" w:hAnsi="Times New Roman" w:cs="Times New Roman"/>
                <w:sz w:val="24"/>
                <w:szCs w:val="24"/>
              </w:rPr>
              <w:t>Пирогова, буд. 46, корп. 2</w:t>
            </w:r>
            <w:r w:rsidRPr="008C0099">
              <w:rPr>
                <w:rFonts w:ascii="Times New Roman" w:hAnsi="Times New Roman" w:cs="Times New Roman"/>
                <w:sz w:val="24"/>
                <w:szCs w:val="24"/>
              </w:rPr>
              <w:t xml:space="preserve"> </w:t>
            </w:r>
          </w:p>
          <w:p w14:paraId="131C9AFA" w14:textId="442A60A0" w:rsidR="00FD22F2" w:rsidRDefault="00FD22F2" w:rsidP="008D007F">
            <w:pPr>
              <w:tabs>
                <w:tab w:val="left" w:pos="0"/>
                <w:tab w:val="left" w:pos="3905"/>
              </w:tabs>
              <w:spacing w:after="0" w:line="240" w:lineRule="auto"/>
              <w:jc w:val="both"/>
              <w:rPr>
                <w:rFonts w:ascii="Times New Roman" w:hAnsi="Times New Roman" w:cs="Times New Roman"/>
                <w:bCs/>
                <w:sz w:val="24"/>
                <w:szCs w:val="24"/>
              </w:rPr>
            </w:pPr>
            <w:r w:rsidRPr="008C0099">
              <w:rPr>
                <w:rFonts w:ascii="Times New Roman" w:hAnsi="Times New Roman" w:cs="Times New Roman"/>
                <w:bCs/>
                <w:sz w:val="24"/>
                <w:szCs w:val="24"/>
              </w:rPr>
              <w:t xml:space="preserve">р/р </w:t>
            </w:r>
            <w:r w:rsidRPr="008C0099">
              <w:rPr>
                <w:rFonts w:ascii="Times New Roman" w:hAnsi="Times New Roman" w:cs="Times New Roman"/>
                <w:sz w:val="24"/>
                <w:szCs w:val="24"/>
                <w:lang w:val="en-US"/>
              </w:rPr>
              <w:t>UA</w:t>
            </w:r>
            <w:r w:rsidR="00CA4B42">
              <w:rPr>
                <w:rFonts w:ascii="Times New Roman" w:hAnsi="Times New Roman" w:cs="Times New Roman"/>
                <w:color w:val="000000"/>
                <w:sz w:val="24"/>
                <w:szCs w:val="24"/>
              </w:rPr>
              <w:t>323052990000026002016105246</w:t>
            </w:r>
            <w:r w:rsidRPr="008C0099">
              <w:rPr>
                <w:rFonts w:ascii="Times New Roman" w:hAnsi="Times New Roman" w:cs="Times New Roman"/>
                <w:bCs/>
                <w:sz w:val="24"/>
                <w:szCs w:val="24"/>
              </w:rPr>
              <w:t xml:space="preserve"> </w:t>
            </w:r>
          </w:p>
          <w:p w14:paraId="4B722B35" w14:textId="77777777" w:rsidR="00FD22F2" w:rsidRPr="008C0099" w:rsidRDefault="00FD22F2" w:rsidP="008D007F">
            <w:pPr>
              <w:tabs>
                <w:tab w:val="left" w:pos="0"/>
                <w:tab w:val="left" w:pos="3905"/>
              </w:tabs>
              <w:spacing w:after="0" w:line="240" w:lineRule="auto"/>
              <w:jc w:val="both"/>
              <w:rPr>
                <w:rFonts w:ascii="Times New Roman" w:hAnsi="Times New Roman" w:cs="Times New Roman"/>
                <w:bCs/>
                <w:sz w:val="24"/>
                <w:szCs w:val="24"/>
              </w:rPr>
            </w:pPr>
            <w:r w:rsidRPr="008C0099">
              <w:rPr>
                <w:rFonts w:ascii="Times New Roman" w:hAnsi="Times New Roman" w:cs="Times New Roman"/>
                <w:bCs/>
                <w:sz w:val="24"/>
                <w:szCs w:val="24"/>
              </w:rPr>
              <w:t xml:space="preserve">в </w:t>
            </w:r>
            <w:r>
              <w:rPr>
                <w:rFonts w:ascii="Times New Roman" w:hAnsi="Times New Roman" w:cs="Times New Roman"/>
                <w:bCs/>
                <w:sz w:val="24"/>
                <w:szCs w:val="24"/>
              </w:rPr>
              <w:t>АТ КБ «ПРИВАТБАНК»</w:t>
            </w:r>
            <w:r w:rsidRPr="008C0099">
              <w:rPr>
                <w:rFonts w:ascii="Times New Roman" w:hAnsi="Times New Roman" w:cs="Times New Roman"/>
                <w:bCs/>
                <w:sz w:val="24"/>
                <w:szCs w:val="24"/>
              </w:rPr>
              <w:t xml:space="preserve"> </w:t>
            </w:r>
          </w:p>
          <w:p w14:paraId="75F0678B" w14:textId="16BD633D" w:rsidR="00FD22F2" w:rsidRPr="008C0099" w:rsidRDefault="00FD22F2" w:rsidP="008D007F">
            <w:pPr>
              <w:tabs>
                <w:tab w:val="left" w:pos="0"/>
                <w:tab w:val="left" w:pos="3905"/>
              </w:tabs>
              <w:spacing w:after="0" w:line="240" w:lineRule="auto"/>
              <w:jc w:val="both"/>
              <w:rPr>
                <w:rFonts w:ascii="Times New Roman" w:hAnsi="Times New Roman" w:cs="Times New Roman"/>
                <w:bCs/>
                <w:sz w:val="24"/>
                <w:szCs w:val="24"/>
              </w:rPr>
            </w:pPr>
            <w:r w:rsidRPr="008C0099">
              <w:rPr>
                <w:rFonts w:ascii="Times New Roman" w:hAnsi="Times New Roman" w:cs="Times New Roman"/>
                <w:bCs/>
                <w:sz w:val="24"/>
                <w:szCs w:val="24"/>
              </w:rPr>
              <w:t xml:space="preserve">МФО </w:t>
            </w:r>
            <w:r w:rsidR="00CA4B42">
              <w:rPr>
                <w:rFonts w:ascii="Times New Roman" w:hAnsi="Times New Roman" w:cs="Times New Roman"/>
                <w:color w:val="000000"/>
                <w:sz w:val="24"/>
                <w:szCs w:val="24"/>
              </w:rPr>
              <w:t>305299</w:t>
            </w:r>
          </w:p>
          <w:p w14:paraId="22C130CA" w14:textId="77777777" w:rsidR="00FD22F2" w:rsidRPr="008C0099" w:rsidRDefault="00FD22F2" w:rsidP="008D007F">
            <w:pPr>
              <w:spacing w:after="0" w:line="240" w:lineRule="auto"/>
              <w:jc w:val="both"/>
              <w:rPr>
                <w:rFonts w:ascii="Times New Roman" w:hAnsi="Times New Roman" w:cs="Times New Roman"/>
                <w:bCs/>
                <w:iCs/>
                <w:sz w:val="24"/>
                <w:szCs w:val="24"/>
              </w:rPr>
            </w:pPr>
            <w:r w:rsidRPr="008C0099">
              <w:rPr>
                <w:rFonts w:ascii="Times New Roman" w:hAnsi="Times New Roman" w:cs="Times New Roman"/>
                <w:bCs/>
                <w:iCs/>
                <w:sz w:val="24"/>
                <w:szCs w:val="24"/>
              </w:rPr>
              <w:t xml:space="preserve">код ЄДРПОУ </w:t>
            </w:r>
            <w:r>
              <w:rPr>
                <w:rFonts w:ascii="Times New Roman" w:hAnsi="Times New Roman" w:cs="Times New Roman"/>
                <w:bCs/>
                <w:sz w:val="24"/>
                <w:szCs w:val="24"/>
              </w:rPr>
              <w:t>25508067</w:t>
            </w:r>
          </w:p>
          <w:p w14:paraId="6879816F" w14:textId="77777777" w:rsidR="00FD22F2" w:rsidRPr="008C0099" w:rsidRDefault="00FD22F2" w:rsidP="008D007F">
            <w:pPr>
              <w:spacing w:after="0" w:line="240" w:lineRule="auto"/>
              <w:jc w:val="both"/>
              <w:rPr>
                <w:rFonts w:ascii="Times New Roman" w:hAnsi="Times New Roman" w:cs="Times New Roman"/>
                <w:bCs/>
                <w:iCs/>
                <w:sz w:val="24"/>
                <w:szCs w:val="24"/>
              </w:rPr>
            </w:pPr>
            <w:r>
              <w:rPr>
                <w:rFonts w:ascii="Times New Roman" w:hAnsi="Times New Roman" w:cs="Times New Roman"/>
                <w:bCs/>
                <w:sz w:val="24"/>
                <w:szCs w:val="24"/>
              </w:rPr>
              <w:t>ІПН 255080602289</w:t>
            </w:r>
          </w:p>
          <w:p w14:paraId="1867672D" w14:textId="77777777" w:rsidR="00FD22F2" w:rsidRPr="008C0099" w:rsidRDefault="00FD22F2" w:rsidP="008D007F">
            <w:pPr>
              <w:spacing w:after="0" w:line="240" w:lineRule="auto"/>
              <w:jc w:val="both"/>
              <w:rPr>
                <w:rFonts w:ascii="Times New Roman" w:hAnsi="Times New Roman" w:cs="Times New Roman"/>
                <w:bCs/>
                <w:sz w:val="24"/>
                <w:szCs w:val="24"/>
              </w:rPr>
            </w:pPr>
            <w:r w:rsidRPr="008C0099">
              <w:rPr>
                <w:rFonts w:ascii="Times New Roman" w:hAnsi="Times New Roman" w:cs="Times New Roman"/>
                <w:bCs/>
                <w:sz w:val="24"/>
                <w:szCs w:val="24"/>
              </w:rPr>
              <w:t xml:space="preserve">тел. </w:t>
            </w:r>
            <w:r>
              <w:rPr>
                <w:rFonts w:ascii="Times New Roman" w:hAnsi="Times New Roman" w:cs="Times New Roman"/>
                <w:bCs/>
                <w:sz w:val="24"/>
                <w:szCs w:val="24"/>
              </w:rPr>
              <w:t>(</w:t>
            </w:r>
            <w:r w:rsidRPr="00963856">
              <w:rPr>
                <w:rFonts w:ascii="Times New Roman" w:hAnsi="Times New Roman" w:cs="Times New Roman"/>
                <w:color w:val="000000"/>
                <w:sz w:val="24"/>
                <w:szCs w:val="24"/>
              </w:rPr>
              <w:t>0432) 670068, (0432) 655859</w:t>
            </w:r>
          </w:p>
          <w:p w14:paraId="51EDF9BF" w14:textId="77777777" w:rsidR="00FD22F2" w:rsidRPr="00FD22F2" w:rsidRDefault="00FD22F2" w:rsidP="008D007F">
            <w:pPr>
              <w:spacing w:after="0" w:line="240" w:lineRule="auto"/>
              <w:jc w:val="both"/>
              <w:rPr>
                <w:rFonts w:ascii="Times New Roman" w:hAnsi="Times New Roman" w:cs="Times New Roman"/>
                <w:bCs/>
                <w:sz w:val="24"/>
                <w:szCs w:val="24"/>
                <w:lang w:val="en-US"/>
              </w:rPr>
            </w:pPr>
            <w:r w:rsidRPr="00FD22F2">
              <w:rPr>
                <w:rFonts w:ascii="Times New Roman" w:hAnsi="Times New Roman" w:cs="Times New Roman"/>
                <w:bCs/>
                <w:sz w:val="24"/>
                <w:szCs w:val="24"/>
                <w:lang w:val="en-US"/>
              </w:rPr>
              <w:t xml:space="preserve">e-mail: </w:t>
            </w:r>
            <w:r w:rsidRPr="00FD22F2">
              <w:rPr>
                <w:rFonts w:ascii="Times New Roman" w:hAnsi="Times New Roman" w:cs="Times New Roman"/>
                <w:color w:val="000000"/>
                <w:sz w:val="24"/>
                <w:szCs w:val="24"/>
                <w:lang w:val="en-US"/>
              </w:rPr>
              <w:t>vopab.vinn@gmail.</w:t>
            </w:r>
            <w:r>
              <w:rPr>
                <w:rFonts w:ascii="Times New Roman" w:hAnsi="Times New Roman" w:cs="Times New Roman"/>
                <w:color w:val="000000"/>
                <w:sz w:val="24"/>
                <w:szCs w:val="24"/>
                <w:lang w:val="en-US"/>
              </w:rPr>
              <w:t>com</w:t>
            </w:r>
            <w:r w:rsidRPr="00FD22F2">
              <w:rPr>
                <w:rFonts w:ascii="Times New Roman" w:hAnsi="Times New Roman" w:cs="Times New Roman"/>
                <w:sz w:val="24"/>
                <w:szCs w:val="24"/>
                <w:highlight w:val="yellow"/>
                <w:lang w:val="en-US"/>
              </w:rPr>
              <w:t xml:space="preserve"> </w:t>
            </w:r>
          </w:p>
          <w:p w14:paraId="3192EA68" w14:textId="77777777" w:rsidR="00FD22F2" w:rsidRPr="008C0099" w:rsidRDefault="00FD22F2" w:rsidP="008D007F">
            <w:pPr>
              <w:spacing w:after="0" w:line="240" w:lineRule="auto"/>
              <w:jc w:val="both"/>
              <w:rPr>
                <w:rFonts w:ascii="Times New Roman" w:hAnsi="Times New Roman" w:cs="Times New Roman"/>
                <w:sz w:val="24"/>
                <w:szCs w:val="24"/>
              </w:rPr>
            </w:pPr>
            <w:r w:rsidRPr="008C0099">
              <w:rPr>
                <w:rFonts w:ascii="Times New Roman" w:hAnsi="Times New Roman" w:cs="Times New Roman"/>
                <w:sz w:val="24"/>
                <w:szCs w:val="24"/>
              </w:rPr>
              <w:t xml:space="preserve">Адреса для листування: </w:t>
            </w:r>
          </w:p>
          <w:p w14:paraId="6C375F56" w14:textId="77777777" w:rsidR="00FD22F2" w:rsidRDefault="00FD22F2" w:rsidP="008D007F">
            <w:pPr>
              <w:spacing w:after="0" w:line="240" w:lineRule="auto"/>
              <w:rPr>
                <w:rFonts w:ascii="Times New Roman" w:hAnsi="Times New Roman" w:cs="Times New Roman"/>
                <w:sz w:val="24"/>
                <w:szCs w:val="24"/>
              </w:rPr>
            </w:pPr>
            <w:r w:rsidRPr="008C0099">
              <w:rPr>
                <w:rFonts w:ascii="Times New Roman" w:hAnsi="Times New Roman" w:cs="Times New Roman"/>
                <w:sz w:val="24"/>
                <w:szCs w:val="24"/>
              </w:rPr>
              <w:t>21</w:t>
            </w:r>
            <w:r>
              <w:rPr>
                <w:rFonts w:ascii="Times New Roman" w:hAnsi="Times New Roman" w:cs="Times New Roman"/>
                <w:sz w:val="24"/>
                <w:szCs w:val="24"/>
              </w:rPr>
              <w:t>036</w:t>
            </w:r>
            <w:r w:rsidRPr="008C0099">
              <w:rPr>
                <w:rFonts w:ascii="Times New Roman" w:hAnsi="Times New Roman" w:cs="Times New Roman"/>
                <w:sz w:val="24"/>
                <w:szCs w:val="24"/>
              </w:rPr>
              <w:t xml:space="preserve">, м. Вінниця, </w:t>
            </w:r>
            <w:r>
              <w:rPr>
                <w:rFonts w:ascii="Times New Roman" w:hAnsi="Times New Roman" w:cs="Times New Roman"/>
                <w:sz w:val="24"/>
                <w:szCs w:val="24"/>
              </w:rPr>
              <w:t>а/с 377</w:t>
            </w:r>
          </w:p>
          <w:p w14:paraId="235151FE" w14:textId="77777777" w:rsidR="00FD22F2" w:rsidRDefault="00FD22F2" w:rsidP="008D007F">
            <w:pPr>
              <w:spacing w:after="0" w:line="240" w:lineRule="auto"/>
              <w:rPr>
                <w:rFonts w:ascii="Times New Roman" w:hAnsi="Times New Roman" w:cs="Times New Roman"/>
                <w:sz w:val="24"/>
                <w:szCs w:val="24"/>
              </w:rPr>
            </w:pPr>
            <w:r>
              <w:rPr>
                <w:rFonts w:ascii="Times New Roman" w:hAnsi="Times New Roman" w:cs="Times New Roman"/>
                <w:sz w:val="24"/>
                <w:szCs w:val="24"/>
              </w:rPr>
              <w:t>Є платником ПДВ</w:t>
            </w:r>
          </w:p>
          <w:p w14:paraId="01C3388C" w14:textId="77777777" w:rsidR="00FD22F2" w:rsidRDefault="00FD22F2" w:rsidP="008D007F">
            <w:pPr>
              <w:spacing w:after="0" w:line="240" w:lineRule="auto"/>
              <w:jc w:val="both"/>
              <w:rPr>
                <w:rFonts w:ascii="Times New Roman" w:hAnsi="Times New Roman" w:cs="Times New Roman"/>
                <w:b/>
                <w:bCs/>
                <w:sz w:val="24"/>
                <w:szCs w:val="24"/>
              </w:rPr>
            </w:pPr>
          </w:p>
          <w:p w14:paraId="395CF9F9" w14:textId="77777777" w:rsidR="00FD22F2" w:rsidRPr="008C0099" w:rsidRDefault="00FD22F2" w:rsidP="008D007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Директор</w:t>
            </w:r>
          </w:p>
          <w:p w14:paraId="3EEE9841" w14:textId="77777777" w:rsidR="00FD22F2" w:rsidRPr="008C0099" w:rsidRDefault="00FD22F2" w:rsidP="008D007F">
            <w:pPr>
              <w:tabs>
                <w:tab w:val="left" w:pos="1185"/>
              </w:tabs>
              <w:spacing w:after="0" w:line="240" w:lineRule="auto"/>
              <w:jc w:val="both"/>
              <w:rPr>
                <w:rFonts w:ascii="Times New Roman" w:hAnsi="Times New Roman" w:cs="Times New Roman"/>
                <w:b/>
                <w:bCs/>
                <w:sz w:val="24"/>
                <w:szCs w:val="24"/>
              </w:rPr>
            </w:pPr>
            <w:r w:rsidRPr="008C0099">
              <w:rPr>
                <w:rFonts w:ascii="Times New Roman" w:hAnsi="Times New Roman" w:cs="Times New Roman"/>
                <w:b/>
                <w:bCs/>
                <w:sz w:val="24"/>
                <w:szCs w:val="24"/>
              </w:rPr>
              <w:t xml:space="preserve">______________________ </w:t>
            </w:r>
            <w:r>
              <w:rPr>
                <w:rFonts w:ascii="Times New Roman" w:hAnsi="Times New Roman" w:cs="Times New Roman"/>
                <w:b/>
                <w:bCs/>
                <w:sz w:val="24"/>
                <w:szCs w:val="24"/>
              </w:rPr>
              <w:t>М.С. Гресько</w:t>
            </w:r>
            <w:r w:rsidRPr="008C0099">
              <w:rPr>
                <w:rFonts w:ascii="Times New Roman" w:hAnsi="Times New Roman" w:cs="Times New Roman"/>
                <w:b/>
                <w:bCs/>
                <w:sz w:val="24"/>
                <w:szCs w:val="24"/>
              </w:rPr>
              <w:t xml:space="preserve"> </w:t>
            </w:r>
          </w:p>
          <w:p w14:paraId="6253DB70" w14:textId="77777777" w:rsidR="00FD22F2" w:rsidRPr="008C0099" w:rsidRDefault="00FD22F2" w:rsidP="008D007F">
            <w:pPr>
              <w:spacing w:after="0" w:line="240" w:lineRule="auto"/>
              <w:rPr>
                <w:rFonts w:ascii="Times New Roman" w:hAnsi="Times New Roman" w:cs="Times New Roman"/>
                <w:sz w:val="24"/>
                <w:szCs w:val="24"/>
              </w:rPr>
            </w:pPr>
          </w:p>
        </w:tc>
      </w:tr>
    </w:tbl>
    <w:p w14:paraId="61594175" w14:textId="77777777" w:rsidR="00FD22F2" w:rsidRPr="00FD22F2" w:rsidRDefault="00FD22F2" w:rsidP="0076390F">
      <w:pPr>
        <w:jc w:val="center"/>
        <w:rPr>
          <w:rFonts w:ascii="Times New Roman" w:hAnsi="Times New Roman" w:cs="Times New Roman"/>
          <w:b/>
          <w:sz w:val="24"/>
          <w:szCs w:val="24"/>
        </w:rPr>
      </w:pPr>
    </w:p>
    <w:p w14:paraId="3831094F" w14:textId="77777777" w:rsidR="00FD22F2" w:rsidRDefault="00FD22F2" w:rsidP="0076390F">
      <w:pPr>
        <w:jc w:val="center"/>
        <w:rPr>
          <w:rFonts w:ascii="Times New Roman" w:hAnsi="Times New Roman" w:cs="Times New Roman"/>
          <w:b/>
          <w:sz w:val="24"/>
          <w:szCs w:val="24"/>
          <w:lang w:val="uk-UA"/>
        </w:rPr>
      </w:pPr>
    </w:p>
    <w:p w14:paraId="4C3EF371" w14:textId="77777777" w:rsidR="00FD22F2" w:rsidRDefault="00FD22F2" w:rsidP="0076390F">
      <w:pPr>
        <w:jc w:val="center"/>
        <w:rPr>
          <w:rFonts w:ascii="Times New Roman" w:hAnsi="Times New Roman" w:cs="Times New Roman"/>
          <w:b/>
          <w:sz w:val="24"/>
          <w:szCs w:val="24"/>
          <w:lang w:val="uk-UA"/>
        </w:rPr>
      </w:pPr>
    </w:p>
    <w:p w14:paraId="260E046D" w14:textId="77777777" w:rsidR="00FD22F2" w:rsidRDefault="00FD22F2" w:rsidP="0076390F">
      <w:pPr>
        <w:jc w:val="center"/>
        <w:rPr>
          <w:rFonts w:ascii="Times New Roman" w:hAnsi="Times New Roman" w:cs="Times New Roman"/>
          <w:b/>
          <w:sz w:val="24"/>
          <w:szCs w:val="24"/>
          <w:lang w:val="uk-UA"/>
        </w:rPr>
      </w:pPr>
    </w:p>
    <w:p w14:paraId="02CCA34A" w14:textId="77777777" w:rsidR="00106A34" w:rsidRDefault="00106A34" w:rsidP="00881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p>
    <w:p w14:paraId="7FA1119D" w14:textId="77777777" w:rsidR="00FD22F2" w:rsidRDefault="00FD22F2" w:rsidP="00881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p>
    <w:p w14:paraId="612DBC08" w14:textId="77777777" w:rsidR="00FD22F2" w:rsidRDefault="00FD22F2" w:rsidP="00881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p>
    <w:p w14:paraId="32936363" w14:textId="77777777" w:rsidR="00FD22F2" w:rsidRDefault="00FD22F2" w:rsidP="00881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p>
    <w:p w14:paraId="5B5896B1" w14:textId="77777777" w:rsidR="005F2DCC" w:rsidRDefault="0002221E" w:rsidP="00044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63"/>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w:t>
      </w:r>
      <w:r w:rsidR="005F2DCC">
        <w:rPr>
          <w:rFonts w:ascii="Times New Roman" w:hAnsi="Times New Roman" w:cs="Times New Roman"/>
          <w:sz w:val="24"/>
          <w:szCs w:val="24"/>
          <w:lang w:val="uk-UA"/>
        </w:rPr>
        <w:t xml:space="preserve">1 </w:t>
      </w:r>
    </w:p>
    <w:p w14:paraId="7099FA4F" w14:textId="77777777" w:rsidR="005F2DCC" w:rsidRPr="0076390F" w:rsidRDefault="005F2DCC" w:rsidP="00044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5D0BA4">
        <w:rPr>
          <w:rFonts w:ascii="Times New Roman" w:hAnsi="Times New Roman" w:cs="Times New Roman"/>
          <w:sz w:val="24"/>
          <w:szCs w:val="24"/>
          <w:lang w:val="uk-UA"/>
        </w:rPr>
        <w:t xml:space="preserve">                                         </w:t>
      </w:r>
      <w:r w:rsidR="000E7E34">
        <w:rPr>
          <w:rFonts w:ascii="Times New Roman" w:hAnsi="Times New Roman" w:cs="Times New Roman"/>
          <w:sz w:val="24"/>
          <w:szCs w:val="24"/>
          <w:lang w:val="uk-UA"/>
        </w:rPr>
        <w:t>д</w:t>
      </w:r>
      <w:r>
        <w:rPr>
          <w:rFonts w:ascii="Times New Roman" w:hAnsi="Times New Roman" w:cs="Times New Roman"/>
          <w:sz w:val="24"/>
          <w:szCs w:val="24"/>
          <w:lang w:val="uk-UA"/>
        </w:rPr>
        <w:t xml:space="preserve">о </w:t>
      </w:r>
      <w:r w:rsidR="000E7E34">
        <w:rPr>
          <w:rFonts w:ascii="Times New Roman" w:hAnsi="Times New Roman" w:cs="Times New Roman"/>
          <w:sz w:val="24"/>
          <w:szCs w:val="24"/>
          <w:lang w:val="uk-UA"/>
        </w:rPr>
        <w:t>Д</w:t>
      </w:r>
      <w:r>
        <w:rPr>
          <w:rFonts w:ascii="Times New Roman" w:hAnsi="Times New Roman" w:cs="Times New Roman"/>
          <w:sz w:val="24"/>
          <w:szCs w:val="24"/>
          <w:lang w:val="uk-UA"/>
        </w:rPr>
        <w:t xml:space="preserve">оговору № </w:t>
      </w:r>
      <w:r w:rsidR="005D0BA4">
        <w:rPr>
          <w:rFonts w:ascii="Times New Roman" w:hAnsi="Times New Roman" w:cs="Times New Roman"/>
          <w:sz w:val="24"/>
          <w:szCs w:val="24"/>
          <w:lang w:val="uk-UA"/>
        </w:rPr>
        <w:t>______</w:t>
      </w:r>
      <w:r>
        <w:rPr>
          <w:rFonts w:ascii="Times New Roman" w:hAnsi="Times New Roman" w:cs="Times New Roman"/>
          <w:sz w:val="24"/>
          <w:szCs w:val="24"/>
          <w:lang w:val="uk-UA"/>
        </w:rPr>
        <w:t xml:space="preserve">        </w:t>
      </w:r>
    </w:p>
    <w:p w14:paraId="5E24AC1F" w14:textId="77777777" w:rsidR="000F5018" w:rsidRDefault="005F2DCC" w:rsidP="00044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5D0BA4">
        <w:rPr>
          <w:rFonts w:ascii="Times New Roman" w:hAnsi="Times New Roman" w:cs="Times New Roman"/>
          <w:sz w:val="24"/>
          <w:szCs w:val="24"/>
          <w:lang w:val="uk-UA"/>
        </w:rPr>
        <w:t xml:space="preserve">                                   </w:t>
      </w:r>
      <w:r w:rsidR="000E7E34">
        <w:rPr>
          <w:rFonts w:ascii="Times New Roman" w:hAnsi="Times New Roman" w:cs="Times New Roman"/>
          <w:sz w:val="24"/>
          <w:szCs w:val="24"/>
          <w:lang w:val="uk-UA"/>
        </w:rPr>
        <w:t>в</w:t>
      </w:r>
      <w:r>
        <w:rPr>
          <w:rFonts w:ascii="Times New Roman" w:hAnsi="Times New Roman" w:cs="Times New Roman"/>
          <w:sz w:val="24"/>
          <w:szCs w:val="24"/>
          <w:lang w:val="uk-UA"/>
        </w:rPr>
        <w:t>ід    «</w:t>
      </w:r>
      <w:r w:rsidR="005D0BA4">
        <w:rPr>
          <w:rFonts w:ascii="Times New Roman" w:hAnsi="Times New Roman" w:cs="Times New Roman"/>
          <w:sz w:val="24"/>
          <w:szCs w:val="24"/>
          <w:lang w:val="uk-UA"/>
        </w:rPr>
        <w:t>_____</w:t>
      </w:r>
      <w:r>
        <w:rPr>
          <w:rFonts w:ascii="Times New Roman" w:hAnsi="Times New Roman" w:cs="Times New Roman"/>
          <w:sz w:val="24"/>
          <w:szCs w:val="24"/>
          <w:lang w:val="uk-UA"/>
        </w:rPr>
        <w:t xml:space="preserve">» </w:t>
      </w:r>
      <w:r w:rsidR="005D0BA4">
        <w:rPr>
          <w:rFonts w:ascii="Times New Roman" w:hAnsi="Times New Roman" w:cs="Times New Roman"/>
          <w:sz w:val="24"/>
          <w:szCs w:val="24"/>
          <w:lang w:val="uk-UA"/>
        </w:rPr>
        <w:t>____________</w:t>
      </w:r>
      <w:r>
        <w:rPr>
          <w:rFonts w:ascii="Times New Roman" w:hAnsi="Times New Roman" w:cs="Times New Roman"/>
          <w:sz w:val="24"/>
          <w:szCs w:val="24"/>
          <w:lang w:val="uk-UA"/>
        </w:rPr>
        <w:t xml:space="preserve"> 202</w:t>
      </w:r>
      <w:r w:rsidR="0002221E">
        <w:rPr>
          <w:rFonts w:ascii="Times New Roman" w:hAnsi="Times New Roman" w:cs="Times New Roman"/>
          <w:sz w:val="24"/>
          <w:szCs w:val="24"/>
          <w:lang w:val="uk-UA"/>
        </w:rPr>
        <w:t>2</w:t>
      </w:r>
      <w:r>
        <w:rPr>
          <w:rFonts w:ascii="Times New Roman" w:hAnsi="Times New Roman" w:cs="Times New Roman"/>
          <w:sz w:val="24"/>
          <w:szCs w:val="24"/>
          <w:lang w:val="uk-UA"/>
        </w:rPr>
        <w:t xml:space="preserve">р.  </w:t>
      </w:r>
    </w:p>
    <w:p w14:paraId="3FEC122E" w14:textId="77777777" w:rsidR="000F5018" w:rsidRDefault="000F5018" w:rsidP="00044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14:paraId="5E823E49" w14:textId="77777777" w:rsidR="00AC16F4" w:rsidRPr="005D0BA4" w:rsidRDefault="005F2DCC" w:rsidP="00106A3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val="uk-UA"/>
        </w:rPr>
      </w:pPr>
      <w:r w:rsidRPr="005D0BA4">
        <w:rPr>
          <w:rFonts w:ascii="Times New Roman" w:hAnsi="Times New Roman" w:cs="Times New Roman"/>
          <w:b/>
          <w:sz w:val="24"/>
          <w:szCs w:val="24"/>
          <w:lang w:val="uk-UA"/>
        </w:rPr>
        <w:t>СПЕЦИФІКАЦІЯ</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4536"/>
        <w:gridCol w:w="1061"/>
        <w:gridCol w:w="923"/>
        <w:gridCol w:w="1134"/>
        <w:gridCol w:w="1701"/>
      </w:tblGrid>
      <w:tr w:rsidR="00C24EBD" w:rsidRPr="005F2DCC" w14:paraId="7F201981" w14:textId="77777777" w:rsidTr="0087728C">
        <w:trPr>
          <w:trHeight w:val="1160"/>
          <w:jc w:val="center"/>
        </w:trPr>
        <w:tc>
          <w:tcPr>
            <w:tcW w:w="421" w:type="dxa"/>
            <w:vAlign w:val="center"/>
          </w:tcPr>
          <w:p w14:paraId="459C4C9D" w14:textId="77777777" w:rsidR="00C24EBD" w:rsidRPr="005F2DCC" w:rsidRDefault="00C24EBD" w:rsidP="00C24EBD">
            <w:pPr>
              <w:ind w:left="-20" w:right="-125"/>
              <w:jc w:val="center"/>
              <w:rPr>
                <w:rFonts w:ascii="Times New Roman" w:hAnsi="Times New Roman" w:cs="Times New Roman"/>
                <w:bCs/>
                <w:sz w:val="24"/>
                <w:szCs w:val="24"/>
                <w:lang w:val="uk-UA"/>
              </w:rPr>
            </w:pPr>
            <w:r w:rsidRPr="005F2DCC">
              <w:rPr>
                <w:rFonts w:ascii="Times New Roman" w:hAnsi="Times New Roman" w:cs="Times New Roman"/>
                <w:bCs/>
                <w:sz w:val="24"/>
                <w:szCs w:val="24"/>
                <w:lang w:val="uk-UA"/>
              </w:rPr>
              <w:t>№ з/п</w:t>
            </w:r>
          </w:p>
        </w:tc>
        <w:tc>
          <w:tcPr>
            <w:tcW w:w="4536" w:type="dxa"/>
            <w:vAlign w:val="center"/>
          </w:tcPr>
          <w:p w14:paraId="1833F190" w14:textId="77777777" w:rsidR="00C24EBD" w:rsidRPr="005F2DCC" w:rsidRDefault="00C24EBD" w:rsidP="00C24EBD">
            <w:pPr>
              <w:ind w:right="-127"/>
              <w:jc w:val="center"/>
              <w:rPr>
                <w:rFonts w:ascii="Times New Roman" w:hAnsi="Times New Roman" w:cs="Times New Roman"/>
                <w:bCs/>
                <w:sz w:val="24"/>
                <w:szCs w:val="24"/>
                <w:lang w:val="uk-UA"/>
              </w:rPr>
            </w:pPr>
            <w:r w:rsidRPr="005F2DCC">
              <w:rPr>
                <w:rFonts w:ascii="Times New Roman" w:hAnsi="Times New Roman" w:cs="Times New Roman"/>
                <w:bCs/>
                <w:sz w:val="24"/>
                <w:szCs w:val="24"/>
                <w:lang w:val="uk-UA"/>
              </w:rPr>
              <w:t>Найменування товару</w:t>
            </w:r>
          </w:p>
        </w:tc>
        <w:tc>
          <w:tcPr>
            <w:tcW w:w="1061" w:type="dxa"/>
            <w:vAlign w:val="center"/>
          </w:tcPr>
          <w:p w14:paraId="1BC6E294" w14:textId="77777777" w:rsidR="00C24EBD" w:rsidRPr="005F2DCC" w:rsidRDefault="00C24EBD" w:rsidP="00C24EBD">
            <w:pPr>
              <w:ind w:left="-108" w:right="-108"/>
              <w:jc w:val="center"/>
              <w:rPr>
                <w:rFonts w:ascii="Times New Roman" w:hAnsi="Times New Roman" w:cs="Times New Roman"/>
                <w:bCs/>
                <w:sz w:val="24"/>
                <w:szCs w:val="24"/>
                <w:lang w:val="uk-UA"/>
              </w:rPr>
            </w:pPr>
            <w:r w:rsidRPr="005F2DCC">
              <w:rPr>
                <w:rFonts w:ascii="Times New Roman" w:hAnsi="Times New Roman" w:cs="Times New Roman"/>
                <w:bCs/>
                <w:sz w:val="24"/>
                <w:szCs w:val="24"/>
                <w:lang w:val="uk-UA"/>
              </w:rPr>
              <w:t>Од. виміру</w:t>
            </w:r>
          </w:p>
        </w:tc>
        <w:tc>
          <w:tcPr>
            <w:tcW w:w="923" w:type="dxa"/>
            <w:vAlign w:val="center"/>
          </w:tcPr>
          <w:p w14:paraId="37EF0342" w14:textId="77777777" w:rsidR="00C24EBD" w:rsidRPr="005F2DCC" w:rsidRDefault="00C24EBD" w:rsidP="00C24EBD">
            <w:pPr>
              <w:jc w:val="center"/>
              <w:rPr>
                <w:rFonts w:ascii="Times New Roman" w:hAnsi="Times New Roman" w:cs="Times New Roman"/>
                <w:bCs/>
                <w:sz w:val="24"/>
                <w:szCs w:val="24"/>
                <w:lang w:val="uk-UA"/>
              </w:rPr>
            </w:pPr>
            <w:r w:rsidRPr="005F2DCC">
              <w:rPr>
                <w:rFonts w:ascii="Times New Roman" w:hAnsi="Times New Roman" w:cs="Times New Roman"/>
                <w:bCs/>
                <w:sz w:val="24"/>
                <w:szCs w:val="24"/>
                <w:lang w:val="uk-UA"/>
              </w:rPr>
              <w:t>Кіль</w:t>
            </w:r>
            <w:r w:rsidRPr="005F2DCC">
              <w:rPr>
                <w:rFonts w:ascii="Times New Roman" w:hAnsi="Times New Roman" w:cs="Times New Roman"/>
                <w:bCs/>
                <w:sz w:val="24"/>
                <w:szCs w:val="24"/>
                <w:lang w:val="uk-UA"/>
              </w:rPr>
              <w:br/>
              <w:t>кість</w:t>
            </w:r>
          </w:p>
        </w:tc>
        <w:tc>
          <w:tcPr>
            <w:tcW w:w="1134" w:type="dxa"/>
            <w:vAlign w:val="center"/>
          </w:tcPr>
          <w:p w14:paraId="675CDD5B" w14:textId="77777777" w:rsidR="00C24EBD" w:rsidRPr="00872609" w:rsidRDefault="00C24EBD" w:rsidP="00872609">
            <w:pPr>
              <w:ind w:right="-127"/>
              <w:jc w:val="center"/>
              <w:rPr>
                <w:rFonts w:ascii="Times New Roman" w:hAnsi="Times New Roman" w:cs="Times New Roman"/>
                <w:bCs/>
                <w:sz w:val="24"/>
                <w:szCs w:val="24"/>
                <w:lang w:val="uk-UA"/>
              </w:rPr>
            </w:pPr>
            <w:r w:rsidRPr="00872609">
              <w:rPr>
                <w:rFonts w:ascii="Times New Roman" w:hAnsi="Times New Roman" w:cs="Times New Roman"/>
                <w:bCs/>
                <w:sz w:val="24"/>
                <w:szCs w:val="24"/>
                <w:lang w:val="uk-UA"/>
              </w:rPr>
              <w:t>Ціна (з ПДВ або без ПДВ), грн.</w:t>
            </w:r>
          </w:p>
        </w:tc>
        <w:tc>
          <w:tcPr>
            <w:tcW w:w="1701" w:type="dxa"/>
            <w:vAlign w:val="center"/>
          </w:tcPr>
          <w:p w14:paraId="70A4D8DA" w14:textId="77777777" w:rsidR="00C24EBD" w:rsidRPr="00872609" w:rsidRDefault="00C24EBD" w:rsidP="00872609">
            <w:pPr>
              <w:ind w:right="-127"/>
              <w:jc w:val="center"/>
              <w:rPr>
                <w:rFonts w:ascii="Times New Roman" w:hAnsi="Times New Roman" w:cs="Times New Roman"/>
                <w:bCs/>
                <w:sz w:val="24"/>
                <w:szCs w:val="24"/>
                <w:lang w:val="uk-UA"/>
              </w:rPr>
            </w:pPr>
            <w:r w:rsidRPr="00872609">
              <w:rPr>
                <w:rFonts w:ascii="Times New Roman" w:hAnsi="Times New Roman" w:cs="Times New Roman"/>
                <w:bCs/>
                <w:sz w:val="24"/>
                <w:szCs w:val="24"/>
                <w:lang w:val="uk-UA"/>
              </w:rPr>
              <w:t>Сума (з ПДВ або без ПДВ), грн.</w:t>
            </w:r>
          </w:p>
        </w:tc>
      </w:tr>
      <w:tr w:rsidR="00B6470C" w:rsidRPr="006F27A3" w14:paraId="6B14B613" w14:textId="77777777" w:rsidTr="005D0BA4">
        <w:trPr>
          <w:trHeight w:val="560"/>
          <w:jc w:val="center"/>
        </w:trPr>
        <w:tc>
          <w:tcPr>
            <w:tcW w:w="421" w:type="dxa"/>
            <w:vAlign w:val="center"/>
          </w:tcPr>
          <w:p w14:paraId="0D7F62E0" w14:textId="77777777" w:rsidR="00B6470C" w:rsidRDefault="00B6470C" w:rsidP="005D0BA4">
            <w:pPr>
              <w:spacing w:after="0" w:line="240" w:lineRule="auto"/>
              <w:ind w:left="-20" w:right="-125"/>
              <w:jc w:val="center"/>
              <w:rPr>
                <w:rFonts w:ascii="Times New Roman" w:hAnsi="Times New Roman" w:cs="Times New Roman"/>
                <w:bCs/>
                <w:sz w:val="24"/>
                <w:szCs w:val="24"/>
                <w:lang w:val="uk-UA"/>
              </w:rPr>
            </w:pPr>
            <w:r w:rsidRPr="005F2DCC">
              <w:rPr>
                <w:rFonts w:ascii="Times New Roman" w:hAnsi="Times New Roman" w:cs="Times New Roman"/>
                <w:bCs/>
                <w:sz w:val="24"/>
                <w:szCs w:val="24"/>
                <w:lang w:val="uk-UA"/>
              </w:rPr>
              <w:t>1</w:t>
            </w:r>
          </w:p>
          <w:p w14:paraId="6B00EC56" w14:textId="77777777" w:rsidR="00B6470C" w:rsidRPr="005F2DCC" w:rsidRDefault="00B6470C" w:rsidP="005D0BA4">
            <w:pPr>
              <w:spacing w:after="0" w:line="240" w:lineRule="auto"/>
              <w:ind w:left="-20" w:right="-125"/>
              <w:jc w:val="center"/>
              <w:rPr>
                <w:rFonts w:ascii="Times New Roman" w:hAnsi="Times New Roman" w:cs="Times New Roman"/>
                <w:bCs/>
                <w:sz w:val="24"/>
                <w:szCs w:val="24"/>
                <w:lang w:val="uk-UA"/>
              </w:rPr>
            </w:pPr>
          </w:p>
        </w:tc>
        <w:tc>
          <w:tcPr>
            <w:tcW w:w="4536" w:type="dxa"/>
            <w:vAlign w:val="center"/>
          </w:tcPr>
          <w:p w14:paraId="1D778B97" w14:textId="77777777" w:rsidR="00B6470C" w:rsidRPr="000F5018" w:rsidRDefault="00B6470C" w:rsidP="005D0BA4">
            <w:pPr>
              <w:shd w:val="clear" w:color="auto" w:fill="FFFFFF"/>
              <w:spacing w:after="0" w:line="240" w:lineRule="auto"/>
              <w:jc w:val="center"/>
              <w:rPr>
                <w:rFonts w:ascii="Times New Roman" w:hAnsi="Times New Roman" w:cs="Times New Roman"/>
                <w:bCs/>
                <w:sz w:val="24"/>
                <w:szCs w:val="24"/>
                <w:lang w:val="uk-UA"/>
              </w:rPr>
            </w:pPr>
          </w:p>
        </w:tc>
        <w:tc>
          <w:tcPr>
            <w:tcW w:w="1061" w:type="dxa"/>
            <w:vAlign w:val="center"/>
          </w:tcPr>
          <w:p w14:paraId="0E32EC83" w14:textId="77777777" w:rsidR="00B6470C" w:rsidRPr="005F2DCC" w:rsidRDefault="005D0BA4" w:rsidP="005D0BA4">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ш</w:t>
            </w:r>
            <w:r w:rsidR="00B6470C">
              <w:rPr>
                <w:rFonts w:ascii="Times New Roman" w:hAnsi="Times New Roman" w:cs="Times New Roman"/>
                <w:bCs/>
                <w:sz w:val="24"/>
                <w:szCs w:val="24"/>
                <w:lang w:val="uk-UA"/>
              </w:rPr>
              <w:t>т</w:t>
            </w:r>
            <w:r>
              <w:rPr>
                <w:rFonts w:ascii="Times New Roman" w:hAnsi="Times New Roman" w:cs="Times New Roman"/>
                <w:bCs/>
                <w:sz w:val="24"/>
                <w:szCs w:val="24"/>
                <w:lang w:val="uk-UA"/>
              </w:rPr>
              <w:t>.</w:t>
            </w:r>
          </w:p>
        </w:tc>
        <w:tc>
          <w:tcPr>
            <w:tcW w:w="923" w:type="dxa"/>
            <w:vAlign w:val="center"/>
          </w:tcPr>
          <w:p w14:paraId="52A80A19" w14:textId="77777777" w:rsidR="00B6470C" w:rsidRPr="005F2DCC" w:rsidRDefault="00B6470C" w:rsidP="005D0BA4">
            <w:pPr>
              <w:spacing w:after="0" w:line="240" w:lineRule="auto"/>
              <w:jc w:val="center"/>
              <w:rPr>
                <w:rFonts w:ascii="Times New Roman" w:hAnsi="Times New Roman" w:cs="Times New Roman"/>
                <w:bCs/>
                <w:sz w:val="24"/>
                <w:szCs w:val="24"/>
                <w:lang w:val="uk-UA"/>
              </w:rPr>
            </w:pPr>
          </w:p>
        </w:tc>
        <w:tc>
          <w:tcPr>
            <w:tcW w:w="1134" w:type="dxa"/>
            <w:vAlign w:val="center"/>
          </w:tcPr>
          <w:p w14:paraId="139836E1" w14:textId="77777777" w:rsidR="00B6470C" w:rsidRPr="005F2DCC" w:rsidRDefault="00B6470C" w:rsidP="005D0BA4">
            <w:pPr>
              <w:spacing w:after="0" w:line="240" w:lineRule="auto"/>
              <w:jc w:val="center"/>
              <w:rPr>
                <w:rFonts w:ascii="Times New Roman" w:hAnsi="Times New Roman" w:cs="Times New Roman"/>
                <w:bCs/>
                <w:sz w:val="24"/>
                <w:szCs w:val="24"/>
                <w:lang w:val="uk-UA"/>
              </w:rPr>
            </w:pPr>
          </w:p>
        </w:tc>
        <w:tc>
          <w:tcPr>
            <w:tcW w:w="1701" w:type="dxa"/>
            <w:vAlign w:val="center"/>
          </w:tcPr>
          <w:p w14:paraId="517E0864" w14:textId="77777777" w:rsidR="00B6470C" w:rsidRPr="005F2DCC" w:rsidRDefault="00B6470C" w:rsidP="005D0BA4">
            <w:pPr>
              <w:spacing w:after="0" w:line="240" w:lineRule="auto"/>
              <w:jc w:val="center"/>
              <w:rPr>
                <w:rFonts w:ascii="Times New Roman" w:hAnsi="Times New Roman" w:cs="Times New Roman"/>
                <w:bCs/>
                <w:sz w:val="24"/>
                <w:szCs w:val="24"/>
                <w:lang w:val="uk-UA"/>
              </w:rPr>
            </w:pPr>
          </w:p>
        </w:tc>
      </w:tr>
      <w:tr w:rsidR="007C51B6" w:rsidRPr="006F27A3" w14:paraId="5CE1A858" w14:textId="77777777" w:rsidTr="005D0BA4">
        <w:trPr>
          <w:trHeight w:val="560"/>
          <w:jc w:val="center"/>
        </w:trPr>
        <w:tc>
          <w:tcPr>
            <w:tcW w:w="421" w:type="dxa"/>
            <w:vAlign w:val="center"/>
          </w:tcPr>
          <w:p w14:paraId="1499D743" w14:textId="77777777" w:rsidR="007C51B6" w:rsidRPr="005F2DCC" w:rsidRDefault="007C51B6" w:rsidP="005D0BA4">
            <w:pPr>
              <w:spacing w:after="0" w:line="240" w:lineRule="auto"/>
              <w:ind w:left="-20" w:right="-125"/>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4536" w:type="dxa"/>
            <w:vAlign w:val="center"/>
          </w:tcPr>
          <w:p w14:paraId="6CE3EF97" w14:textId="77777777" w:rsidR="007C51B6" w:rsidRPr="000F5018" w:rsidRDefault="007C51B6" w:rsidP="005D0BA4">
            <w:pPr>
              <w:shd w:val="clear" w:color="auto" w:fill="FFFFFF"/>
              <w:spacing w:after="0" w:line="240" w:lineRule="auto"/>
              <w:jc w:val="center"/>
              <w:rPr>
                <w:rFonts w:ascii="Times New Roman" w:hAnsi="Times New Roman" w:cs="Times New Roman"/>
                <w:bCs/>
                <w:sz w:val="24"/>
                <w:szCs w:val="24"/>
                <w:lang w:val="uk-UA"/>
              </w:rPr>
            </w:pPr>
          </w:p>
        </w:tc>
        <w:tc>
          <w:tcPr>
            <w:tcW w:w="1061" w:type="dxa"/>
            <w:vAlign w:val="center"/>
          </w:tcPr>
          <w:p w14:paraId="7F6B7447" w14:textId="77777777" w:rsidR="007C51B6" w:rsidRDefault="007C51B6" w:rsidP="005D0BA4">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923" w:type="dxa"/>
            <w:vAlign w:val="center"/>
          </w:tcPr>
          <w:p w14:paraId="5858D4E2" w14:textId="77777777" w:rsidR="007C51B6" w:rsidRPr="005F2DCC" w:rsidRDefault="007C51B6" w:rsidP="005D0BA4">
            <w:pPr>
              <w:spacing w:after="0" w:line="240" w:lineRule="auto"/>
              <w:jc w:val="center"/>
              <w:rPr>
                <w:rFonts w:ascii="Times New Roman" w:hAnsi="Times New Roman" w:cs="Times New Roman"/>
                <w:bCs/>
                <w:sz w:val="24"/>
                <w:szCs w:val="24"/>
                <w:lang w:val="uk-UA"/>
              </w:rPr>
            </w:pPr>
          </w:p>
        </w:tc>
        <w:tc>
          <w:tcPr>
            <w:tcW w:w="1134" w:type="dxa"/>
            <w:vAlign w:val="center"/>
          </w:tcPr>
          <w:p w14:paraId="62EBBD23" w14:textId="77777777" w:rsidR="007C51B6" w:rsidRPr="005F2DCC" w:rsidRDefault="007C51B6" w:rsidP="005D0BA4">
            <w:pPr>
              <w:spacing w:after="0" w:line="240" w:lineRule="auto"/>
              <w:jc w:val="center"/>
              <w:rPr>
                <w:rFonts w:ascii="Times New Roman" w:hAnsi="Times New Roman" w:cs="Times New Roman"/>
                <w:bCs/>
                <w:sz w:val="24"/>
                <w:szCs w:val="24"/>
                <w:lang w:val="uk-UA"/>
              </w:rPr>
            </w:pPr>
          </w:p>
        </w:tc>
        <w:tc>
          <w:tcPr>
            <w:tcW w:w="1701" w:type="dxa"/>
            <w:vAlign w:val="center"/>
          </w:tcPr>
          <w:p w14:paraId="08C3DC28" w14:textId="77777777" w:rsidR="007C51B6" w:rsidRPr="005F2DCC" w:rsidRDefault="007C51B6" w:rsidP="005D0BA4">
            <w:pPr>
              <w:spacing w:after="0" w:line="240" w:lineRule="auto"/>
              <w:jc w:val="center"/>
              <w:rPr>
                <w:rFonts w:ascii="Times New Roman" w:hAnsi="Times New Roman" w:cs="Times New Roman"/>
                <w:bCs/>
                <w:sz w:val="24"/>
                <w:szCs w:val="24"/>
                <w:lang w:val="uk-UA"/>
              </w:rPr>
            </w:pPr>
          </w:p>
        </w:tc>
      </w:tr>
      <w:tr w:rsidR="000F5018" w:rsidRPr="006F27A3" w14:paraId="04D01DA0" w14:textId="77777777" w:rsidTr="00896E05">
        <w:trPr>
          <w:trHeight w:val="560"/>
          <w:jc w:val="center"/>
        </w:trPr>
        <w:tc>
          <w:tcPr>
            <w:tcW w:w="8075" w:type="dxa"/>
            <w:gridSpan w:val="5"/>
            <w:vAlign w:val="center"/>
          </w:tcPr>
          <w:p w14:paraId="5804328D" w14:textId="77777777" w:rsidR="000F5018" w:rsidRPr="005F2DCC" w:rsidRDefault="000F5018" w:rsidP="000F5018">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Всь</w:t>
            </w:r>
            <w:r w:rsidR="00834A2C">
              <w:rPr>
                <w:rFonts w:ascii="Times New Roman" w:hAnsi="Times New Roman" w:cs="Times New Roman"/>
                <w:bCs/>
                <w:sz w:val="24"/>
                <w:szCs w:val="24"/>
                <w:lang w:val="uk-UA"/>
              </w:rPr>
              <w:t>о</w:t>
            </w:r>
            <w:r>
              <w:rPr>
                <w:rFonts w:ascii="Times New Roman" w:hAnsi="Times New Roman" w:cs="Times New Roman"/>
                <w:bCs/>
                <w:sz w:val="24"/>
                <w:szCs w:val="24"/>
                <w:lang w:val="uk-UA"/>
              </w:rPr>
              <w:t>го:</w:t>
            </w:r>
          </w:p>
        </w:tc>
        <w:tc>
          <w:tcPr>
            <w:tcW w:w="1701" w:type="dxa"/>
          </w:tcPr>
          <w:p w14:paraId="34142B5B" w14:textId="77777777" w:rsidR="000F5018" w:rsidRPr="005F2DCC" w:rsidRDefault="000F5018" w:rsidP="000F5018">
            <w:pPr>
              <w:spacing w:after="0" w:line="240" w:lineRule="auto"/>
              <w:rPr>
                <w:rFonts w:ascii="Times New Roman" w:hAnsi="Times New Roman" w:cs="Times New Roman"/>
                <w:bCs/>
                <w:sz w:val="24"/>
                <w:szCs w:val="24"/>
                <w:lang w:val="uk-UA"/>
              </w:rPr>
            </w:pPr>
          </w:p>
        </w:tc>
      </w:tr>
      <w:tr w:rsidR="000F5018" w:rsidRPr="006F27A3" w14:paraId="1676ABC2" w14:textId="77777777" w:rsidTr="007E22ED">
        <w:trPr>
          <w:trHeight w:val="560"/>
          <w:jc w:val="center"/>
        </w:trPr>
        <w:tc>
          <w:tcPr>
            <w:tcW w:w="8075" w:type="dxa"/>
            <w:gridSpan w:val="5"/>
            <w:vAlign w:val="center"/>
          </w:tcPr>
          <w:p w14:paraId="3F0D3541" w14:textId="77777777" w:rsidR="000F5018" w:rsidRPr="005F2DCC" w:rsidRDefault="005D0BA4" w:rsidP="000F5018">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з/без </w:t>
            </w:r>
            <w:r w:rsidR="000F5018">
              <w:rPr>
                <w:rFonts w:ascii="Times New Roman" w:hAnsi="Times New Roman" w:cs="Times New Roman"/>
                <w:bCs/>
                <w:sz w:val="24"/>
                <w:szCs w:val="24"/>
                <w:lang w:val="uk-UA"/>
              </w:rPr>
              <w:t>ПДВ 20%:</w:t>
            </w:r>
          </w:p>
        </w:tc>
        <w:tc>
          <w:tcPr>
            <w:tcW w:w="1701" w:type="dxa"/>
          </w:tcPr>
          <w:p w14:paraId="78C0C5F1" w14:textId="77777777" w:rsidR="000F5018" w:rsidRPr="005F2DCC" w:rsidRDefault="000F5018" w:rsidP="000F5018">
            <w:pPr>
              <w:spacing w:after="0" w:line="240" w:lineRule="auto"/>
              <w:rPr>
                <w:rFonts w:ascii="Times New Roman" w:hAnsi="Times New Roman" w:cs="Times New Roman"/>
                <w:bCs/>
                <w:sz w:val="24"/>
                <w:szCs w:val="24"/>
                <w:lang w:val="uk-UA"/>
              </w:rPr>
            </w:pPr>
          </w:p>
        </w:tc>
      </w:tr>
      <w:tr w:rsidR="000F5018" w:rsidRPr="006F27A3" w14:paraId="7E724F25" w14:textId="77777777" w:rsidTr="00782014">
        <w:trPr>
          <w:trHeight w:val="560"/>
          <w:jc w:val="center"/>
        </w:trPr>
        <w:tc>
          <w:tcPr>
            <w:tcW w:w="8075" w:type="dxa"/>
            <w:gridSpan w:val="5"/>
            <w:vAlign w:val="center"/>
          </w:tcPr>
          <w:p w14:paraId="61A7F908" w14:textId="77777777" w:rsidR="000F5018" w:rsidRPr="005F2DCC" w:rsidRDefault="000F5018" w:rsidP="000F5018">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Разом з ПДВ:</w:t>
            </w:r>
          </w:p>
        </w:tc>
        <w:tc>
          <w:tcPr>
            <w:tcW w:w="1701" w:type="dxa"/>
          </w:tcPr>
          <w:p w14:paraId="040993A8" w14:textId="77777777" w:rsidR="000F5018" w:rsidRPr="005F2DCC" w:rsidRDefault="000F5018" w:rsidP="000F5018">
            <w:pPr>
              <w:spacing w:after="0" w:line="240" w:lineRule="auto"/>
              <w:rPr>
                <w:rFonts w:ascii="Times New Roman" w:hAnsi="Times New Roman" w:cs="Times New Roman"/>
                <w:bCs/>
                <w:sz w:val="24"/>
                <w:szCs w:val="24"/>
                <w:lang w:val="uk-UA"/>
              </w:rPr>
            </w:pPr>
          </w:p>
        </w:tc>
      </w:tr>
    </w:tbl>
    <w:p w14:paraId="02534AB6" w14:textId="77777777" w:rsidR="00DC282B" w:rsidRDefault="00DC282B" w:rsidP="00872609">
      <w:pPr>
        <w:ind w:right="-127"/>
        <w:rPr>
          <w:rFonts w:ascii="Times New Roman" w:hAnsi="Times New Roman" w:cs="Times New Roman"/>
          <w:bCs/>
          <w:sz w:val="24"/>
          <w:szCs w:val="24"/>
        </w:rPr>
      </w:pPr>
    </w:p>
    <w:p w14:paraId="5065DCCB" w14:textId="77777777" w:rsidR="000F5018" w:rsidRDefault="00872609" w:rsidP="00872609">
      <w:pPr>
        <w:ind w:right="-127"/>
        <w:rPr>
          <w:rFonts w:ascii="Times New Roman" w:hAnsi="Times New Roman" w:cs="Times New Roman"/>
          <w:bCs/>
          <w:sz w:val="24"/>
          <w:szCs w:val="24"/>
          <w:lang w:val="uk-UA"/>
        </w:rPr>
      </w:pPr>
      <w:r w:rsidRPr="00872609">
        <w:rPr>
          <w:rFonts w:ascii="Times New Roman" w:hAnsi="Times New Roman" w:cs="Times New Roman"/>
          <w:bCs/>
          <w:sz w:val="24"/>
          <w:szCs w:val="24"/>
          <w:lang w:val="uk-UA"/>
        </w:rPr>
        <w:t>Всього</w:t>
      </w:r>
      <w:r w:rsidR="005D0BA4">
        <w:rPr>
          <w:rFonts w:ascii="Times New Roman" w:hAnsi="Times New Roman" w:cs="Times New Roman"/>
          <w:bCs/>
          <w:sz w:val="24"/>
          <w:szCs w:val="24"/>
          <w:lang w:val="uk-UA"/>
        </w:rPr>
        <w:t xml:space="preserve"> </w:t>
      </w:r>
      <w:r w:rsidRPr="00872609">
        <w:rPr>
          <w:rFonts w:ascii="Times New Roman" w:hAnsi="Times New Roman" w:cs="Times New Roman"/>
          <w:bCs/>
          <w:sz w:val="24"/>
          <w:szCs w:val="24"/>
          <w:lang w:val="uk-UA"/>
        </w:rPr>
        <w:t>___</w:t>
      </w:r>
      <w:r w:rsidR="005D0BA4">
        <w:rPr>
          <w:rFonts w:ascii="Times New Roman" w:hAnsi="Times New Roman" w:cs="Times New Roman"/>
          <w:bCs/>
          <w:sz w:val="24"/>
          <w:szCs w:val="24"/>
          <w:lang w:val="uk-UA"/>
        </w:rPr>
        <w:t xml:space="preserve">___________________________ </w:t>
      </w:r>
      <w:r w:rsidRPr="00872609">
        <w:rPr>
          <w:rFonts w:ascii="Times New Roman" w:hAnsi="Times New Roman" w:cs="Times New Roman"/>
          <w:bCs/>
          <w:sz w:val="24"/>
          <w:szCs w:val="24"/>
          <w:lang w:val="uk-UA"/>
        </w:rPr>
        <w:t xml:space="preserve">грн. ____ </w:t>
      </w:r>
      <w:r w:rsidR="00AC16F4">
        <w:rPr>
          <w:rFonts w:ascii="Times New Roman" w:hAnsi="Times New Roman" w:cs="Times New Roman"/>
          <w:bCs/>
          <w:sz w:val="24"/>
          <w:szCs w:val="24"/>
          <w:lang w:val="uk-UA"/>
        </w:rPr>
        <w:t xml:space="preserve">коп., у тому числі </w:t>
      </w:r>
      <w:r w:rsidR="005D0BA4">
        <w:rPr>
          <w:rFonts w:ascii="Times New Roman" w:hAnsi="Times New Roman" w:cs="Times New Roman"/>
          <w:bCs/>
          <w:sz w:val="24"/>
          <w:szCs w:val="24"/>
          <w:lang w:val="uk-UA"/>
        </w:rPr>
        <w:t xml:space="preserve">з/без </w:t>
      </w:r>
      <w:r w:rsidR="00AC16F4">
        <w:rPr>
          <w:rFonts w:ascii="Times New Roman" w:hAnsi="Times New Roman" w:cs="Times New Roman"/>
          <w:bCs/>
          <w:sz w:val="24"/>
          <w:szCs w:val="24"/>
          <w:lang w:val="uk-UA"/>
        </w:rPr>
        <w:t>ПДВ</w:t>
      </w:r>
      <w:r w:rsidR="005D0BA4">
        <w:rPr>
          <w:rFonts w:ascii="Times New Roman" w:hAnsi="Times New Roman" w:cs="Times New Roman"/>
          <w:bCs/>
          <w:sz w:val="24"/>
          <w:szCs w:val="24"/>
          <w:lang w:val="uk-UA"/>
        </w:rPr>
        <w:t xml:space="preserve"> </w:t>
      </w:r>
      <w:r w:rsidR="00AC16F4">
        <w:rPr>
          <w:rFonts w:ascii="Times New Roman" w:hAnsi="Times New Roman" w:cs="Times New Roman"/>
          <w:bCs/>
          <w:sz w:val="24"/>
          <w:szCs w:val="24"/>
          <w:lang w:val="uk-UA"/>
        </w:rPr>
        <w:t>________</w:t>
      </w:r>
      <w:r w:rsidR="005D0BA4">
        <w:rPr>
          <w:rFonts w:ascii="Times New Roman" w:hAnsi="Times New Roman" w:cs="Times New Roman"/>
          <w:bCs/>
          <w:sz w:val="24"/>
          <w:szCs w:val="24"/>
          <w:lang w:val="uk-UA"/>
        </w:rPr>
        <w:t>.</w:t>
      </w:r>
    </w:p>
    <w:tbl>
      <w:tblPr>
        <w:tblW w:w="9954" w:type="dxa"/>
        <w:tblInd w:w="108" w:type="dxa"/>
        <w:tblLayout w:type="fixed"/>
        <w:tblLook w:val="01E0" w:firstRow="1" w:lastRow="1" w:firstColumn="1" w:lastColumn="1" w:noHBand="0" w:noVBand="0"/>
      </w:tblPr>
      <w:tblGrid>
        <w:gridCol w:w="5269"/>
        <w:gridCol w:w="4685"/>
      </w:tblGrid>
      <w:tr w:rsidR="005D0BA4" w:rsidRPr="008C0099" w14:paraId="5238C11C" w14:textId="77777777" w:rsidTr="008D007F">
        <w:trPr>
          <w:trHeight w:val="182"/>
        </w:trPr>
        <w:tc>
          <w:tcPr>
            <w:tcW w:w="5269" w:type="dxa"/>
          </w:tcPr>
          <w:p w14:paraId="6ED425D2" w14:textId="77777777" w:rsidR="005D0BA4" w:rsidRPr="00FD22F2" w:rsidRDefault="005D0BA4" w:rsidP="008D007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4685" w:type="dxa"/>
          </w:tcPr>
          <w:p w14:paraId="5BBBE478" w14:textId="77777777" w:rsidR="005D0BA4" w:rsidRPr="008C0099" w:rsidRDefault="005D0BA4" w:rsidP="008D007F">
            <w:pPr>
              <w:spacing w:after="0" w:line="240" w:lineRule="auto"/>
              <w:jc w:val="center"/>
              <w:rPr>
                <w:rFonts w:ascii="Times New Roman" w:hAnsi="Times New Roman" w:cs="Times New Roman"/>
                <w:b/>
                <w:sz w:val="24"/>
                <w:szCs w:val="24"/>
              </w:rPr>
            </w:pPr>
            <w:r w:rsidRPr="008C0099">
              <w:rPr>
                <w:rFonts w:ascii="Times New Roman" w:hAnsi="Times New Roman" w:cs="Times New Roman"/>
                <w:b/>
                <w:sz w:val="24"/>
                <w:szCs w:val="24"/>
              </w:rPr>
              <w:t>ПОКУПЕЦЬ</w:t>
            </w:r>
          </w:p>
        </w:tc>
      </w:tr>
      <w:tr w:rsidR="005D0BA4" w:rsidRPr="008C0099" w14:paraId="042A2E78" w14:textId="77777777" w:rsidTr="008D007F">
        <w:trPr>
          <w:trHeight w:val="3950"/>
        </w:trPr>
        <w:tc>
          <w:tcPr>
            <w:tcW w:w="5269" w:type="dxa"/>
          </w:tcPr>
          <w:p w14:paraId="66553021" w14:textId="77777777" w:rsidR="005D0BA4" w:rsidRPr="00AD6F52" w:rsidRDefault="005D0BA4" w:rsidP="008D007F">
            <w:pPr>
              <w:pStyle w:val="af1"/>
              <w:jc w:val="center"/>
              <w:rPr>
                <w:b/>
                <w:color w:val="000000"/>
              </w:rPr>
            </w:pPr>
            <w:r w:rsidRPr="00AD6F52">
              <w:rPr>
                <w:b/>
                <w:color w:val="000000"/>
              </w:rPr>
              <w:t xml:space="preserve">    </w:t>
            </w:r>
            <w:r>
              <w:rPr>
                <w:b/>
                <w:color w:val="000000"/>
              </w:rPr>
              <w:t>____________________________</w:t>
            </w:r>
          </w:p>
          <w:p w14:paraId="6D243D79" w14:textId="77777777" w:rsidR="005D0BA4" w:rsidRDefault="005D0BA4" w:rsidP="008D007F">
            <w:pPr>
              <w:shd w:val="clear" w:color="auto" w:fill="FFFFFF"/>
              <w:spacing w:after="0" w:line="240" w:lineRule="auto"/>
              <w:rPr>
                <w:rFonts w:ascii="Times New Roman" w:hAnsi="Times New Roman" w:cs="Times New Roman"/>
                <w:bCs/>
                <w:iCs/>
                <w:sz w:val="24"/>
                <w:szCs w:val="24"/>
              </w:rPr>
            </w:pPr>
          </w:p>
          <w:p w14:paraId="225742D8" w14:textId="77777777" w:rsidR="005D0BA4" w:rsidRDefault="005D0BA4" w:rsidP="008D007F">
            <w:pPr>
              <w:shd w:val="clear" w:color="auto" w:fill="FFFFFF"/>
              <w:spacing w:after="0" w:line="240" w:lineRule="auto"/>
              <w:rPr>
                <w:rFonts w:ascii="Times New Roman" w:hAnsi="Times New Roman" w:cs="Times New Roman"/>
                <w:bCs/>
                <w:iCs/>
                <w:sz w:val="24"/>
                <w:szCs w:val="24"/>
              </w:rPr>
            </w:pPr>
          </w:p>
          <w:p w14:paraId="08AC23ED" w14:textId="77777777" w:rsidR="005D0BA4" w:rsidRDefault="005D0BA4" w:rsidP="008D007F">
            <w:pPr>
              <w:shd w:val="clear" w:color="auto" w:fill="FFFFFF"/>
              <w:spacing w:after="0" w:line="240" w:lineRule="auto"/>
              <w:rPr>
                <w:rFonts w:ascii="Times New Roman" w:hAnsi="Times New Roman" w:cs="Times New Roman"/>
                <w:bCs/>
                <w:iCs/>
                <w:sz w:val="24"/>
                <w:szCs w:val="24"/>
              </w:rPr>
            </w:pPr>
          </w:p>
          <w:p w14:paraId="4EEAEB33" w14:textId="77777777" w:rsidR="005D0BA4" w:rsidRDefault="005D0BA4" w:rsidP="008D007F">
            <w:pPr>
              <w:shd w:val="clear" w:color="auto" w:fill="FFFFFF"/>
              <w:spacing w:after="0" w:line="240" w:lineRule="auto"/>
              <w:rPr>
                <w:rFonts w:ascii="Times New Roman" w:hAnsi="Times New Roman" w:cs="Times New Roman"/>
                <w:sz w:val="24"/>
                <w:szCs w:val="24"/>
                <w:lang w:val="uk-UA"/>
              </w:rPr>
            </w:pPr>
            <w:r w:rsidRPr="008C0099">
              <w:rPr>
                <w:rFonts w:ascii="Times New Roman" w:hAnsi="Times New Roman" w:cs="Times New Roman"/>
                <w:bCs/>
                <w:iCs/>
                <w:sz w:val="24"/>
                <w:szCs w:val="24"/>
              </w:rPr>
              <w:t xml:space="preserve">Юридична адреса: </w:t>
            </w:r>
            <w:r>
              <w:rPr>
                <w:rFonts w:ascii="Times New Roman" w:hAnsi="Times New Roman" w:cs="Times New Roman"/>
                <w:sz w:val="24"/>
                <w:szCs w:val="24"/>
                <w:lang w:val="uk-UA"/>
              </w:rPr>
              <w:t>___________________</w:t>
            </w:r>
          </w:p>
          <w:p w14:paraId="254DF4E5" w14:textId="77777777" w:rsidR="005D0BA4" w:rsidRPr="00FD22F2" w:rsidRDefault="005D0BA4" w:rsidP="008D007F">
            <w:pPr>
              <w:shd w:val="clear" w:color="auto" w:fill="FFFFFF"/>
              <w:spacing w:after="0" w:line="240" w:lineRule="auto"/>
              <w:rPr>
                <w:rFonts w:ascii="Times New Roman" w:eastAsia="Times New Roman" w:hAnsi="Times New Roman" w:cs="Times New Roman"/>
                <w:color w:val="000000"/>
                <w:sz w:val="28"/>
                <w:szCs w:val="20"/>
                <w:lang w:val="uk-UA" w:eastAsia="uk-UA"/>
              </w:rPr>
            </w:pPr>
            <w:r>
              <w:rPr>
                <w:rFonts w:ascii="Times New Roman" w:hAnsi="Times New Roman" w:cs="Times New Roman"/>
                <w:sz w:val="24"/>
                <w:szCs w:val="24"/>
                <w:lang w:val="uk-UA"/>
              </w:rPr>
              <w:t>___________________________________</w:t>
            </w:r>
          </w:p>
          <w:p w14:paraId="3AB8C836" w14:textId="77777777" w:rsidR="005D0BA4" w:rsidRPr="00FD22F2" w:rsidRDefault="005D0BA4" w:rsidP="008D007F">
            <w:pPr>
              <w:shd w:val="clear" w:color="auto" w:fill="FFFFFF"/>
              <w:spacing w:after="0" w:line="240" w:lineRule="auto"/>
              <w:rPr>
                <w:rFonts w:ascii="Times New Roman" w:eastAsia="Times New Roman" w:hAnsi="Times New Roman" w:cs="Times New Roman"/>
                <w:color w:val="000000"/>
                <w:sz w:val="28"/>
                <w:szCs w:val="20"/>
                <w:lang w:val="uk-UA" w:eastAsia="uk-UA"/>
              </w:rPr>
            </w:pPr>
            <w:r w:rsidRPr="009C26EA">
              <w:rPr>
                <w:rFonts w:ascii="Times New Roman" w:eastAsia="Times New Roman" w:hAnsi="Times New Roman" w:cs="Times New Roman"/>
                <w:color w:val="000000"/>
                <w:sz w:val="24"/>
                <w:szCs w:val="19"/>
                <w:lang w:eastAsia="uk-UA"/>
              </w:rPr>
              <w:t xml:space="preserve">код ЄДРПОУ: </w:t>
            </w:r>
            <w:r>
              <w:rPr>
                <w:rFonts w:ascii="Times New Roman" w:eastAsia="Times New Roman" w:hAnsi="Times New Roman" w:cs="Times New Roman"/>
                <w:color w:val="000000"/>
                <w:sz w:val="24"/>
                <w:szCs w:val="19"/>
                <w:lang w:val="uk-UA" w:eastAsia="uk-UA"/>
              </w:rPr>
              <w:t>______________</w:t>
            </w:r>
          </w:p>
          <w:p w14:paraId="5DE5A358" w14:textId="77777777" w:rsidR="005D0BA4" w:rsidRDefault="005D0BA4" w:rsidP="008D007F">
            <w:pPr>
              <w:shd w:val="clear" w:color="auto" w:fill="FFFFFF"/>
              <w:spacing w:after="0" w:line="240" w:lineRule="auto"/>
              <w:rPr>
                <w:rFonts w:ascii="Times New Roman" w:eastAsia="Times New Roman" w:hAnsi="Times New Roman" w:cs="Times New Roman"/>
                <w:color w:val="000000"/>
                <w:sz w:val="24"/>
                <w:szCs w:val="19"/>
                <w:lang w:val="uk-UA" w:eastAsia="uk-UA"/>
              </w:rPr>
            </w:pPr>
            <w:r w:rsidRPr="009C26EA">
              <w:rPr>
                <w:rFonts w:ascii="Times New Roman" w:eastAsia="Times New Roman" w:hAnsi="Times New Roman" w:cs="Times New Roman"/>
                <w:color w:val="000000"/>
                <w:sz w:val="24"/>
                <w:szCs w:val="19"/>
                <w:lang w:eastAsia="uk-UA"/>
              </w:rPr>
              <w:t>р/р UA</w:t>
            </w:r>
            <w:r>
              <w:rPr>
                <w:rFonts w:ascii="Times New Roman" w:eastAsia="Times New Roman" w:hAnsi="Times New Roman" w:cs="Times New Roman"/>
                <w:color w:val="000000"/>
                <w:sz w:val="24"/>
                <w:szCs w:val="19"/>
                <w:lang w:val="uk-UA" w:eastAsia="uk-UA"/>
              </w:rPr>
              <w:t>______________________________</w:t>
            </w:r>
          </w:p>
          <w:p w14:paraId="4DB85E1B" w14:textId="77777777" w:rsidR="005D0BA4" w:rsidRPr="00FD22F2" w:rsidRDefault="005D0BA4" w:rsidP="008D007F">
            <w:pPr>
              <w:shd w:val="clear" w:color="auto" w:fill="FFFFFF"/>
              <w:spacing w:after="0" w:line="240" w:lineRule="auto"/>
              <w:rPr>
                <w:rFonts w:ascii="Times New Roman" w:eastAsia="Times New Roman" w:hAnsi="Times New Roman" w:cs="Times New Roman"/>
                <w:color w:val="000000"/>
                <w:sz w:val="28"/>
                <w:szCs w:val="20"/>
                <w:lang w:val="uk-UA" w:eastAsia="uk-UA"/>
              </w:rPr>
            </w:pPr>
            <w:r w:rsidRPr="009C26EA">
              <w:rPr>
                <w:rFonts w:ascii="Times New Roman" w:eastAsia="Times New Roman" w:hAnsi="Times New Roman" w:cs="Times New Roman"/>
                <w:color w:val="000000"/>
                <w:sz w:val="24"/>
                <w:szCs w:val="19"/>
                <w:lang w:eastAsia="uk-UA"/>
              </w:rPr>
              <w:t xml:space="preserve"> у </w:t>
            </w:r>
            <w:r>
              <w:rPr>
                <w:rFonts w:ascii="Times New Roman" w:eastAsia="Times New Roman" w:hAnsi="Times New Roman" w:cs="Times New Roman"/>
                <w:color w:val="000000"/>
                <w:sz w:val="24"/>
                <w:szCs w:val="19"/>
                <w:lang w:val="uk-UA" w:eastAsia="uk-UA"/>
              </w:rPr>
              <w:t>__________________________________</w:t>
            </w:r>
          </w:p>
          <w:p w14:paraId="34FF044E" w14:textId="77777777" w:rsidR="005D0BA4" w:rsidRPr="00FD22F2" w:rsidRDefault="005D0BA4" w:rsidP="008D007F">
            <w:pPr>
              <w:shd w:val="clear" w:color="auto" w:fill="FFFFFF"/>
              <w:spacing w:after="0" w:line="240" w:lineRule="auto"/>
              <w:rPr>
                <w:rFonts w:ascii="Times New Roman" w:eastAsia="Times New Roman" w:hAnsi="Times New Roman" w:cs="Times New Roman"/>
                <w:color w:val="000000"/>
                <w:sz w:val="28"/>
                <w:szCs w:val="20"/>
                <w:lang w:val="uk-UA" w:eastAsia="uk-UA"/>
              </w:rPr>
            </w:pPr>
            <w:r>
              <w:rPr>
                <w:rFonts w:ascii="Times New Roman" w:eastAsia="Times New Roman" w:hAnsi="Times New Roman" w:cs="Times New Roman"/>
                <w:color w:val="000000"/>
                <w:sz w:val="24"/>
                <w:szCs w:val="19"/>
                <w:lang w:val="en-US" w:eastAsia="uk-UA"/>
              </w:rPr>
              <w:t>E</w:t>
            </w:r>
            <w:r w:rsidRPr="005D0BA4">
              <w:rPr>
                <w:rFonts w:ascii="Times New Roman" w:eastAsia="Times New Roman" w:hAnsi="Times New Roman" w:cs="Times New Roman"/>
                <w:color w:val="000000"/>
                <w:sz w:val="24"/>
                <w:szCs w:val="19"/>
                <w:lang w:eastAsia="uk-UA"/>
              </w:rPr>
              <w:t>-</w:t>
            </w:r>
            <w:r>
              <w:rPr>
                <w:rFonts w:ascii="Times New Roman" w:eastAsia="Times New Roman" w:hAnsi="Times New Roman" w:cs="Times New Roman"/>
                <w:color w:val="000000"/>
                <w:sz w:val="24"/>
                <w:szCs w:val="19"/>
                <w:lang w:val="en-US" w:eastAsia="uk-UA"/>
              </w:rPr>
              <w:t>mail</w:t>
            </w:r>
            <w:r w:rsidRPr="005D0BA4">
              <w:rPr>
                <w:rFonts w:ascii="Times New Roman" w:eastAsia="Times New Roman" w:hAnsi="Times New Roman" w:cs="Times New Roman"/>
                <w:color w:val="000000"/>
                <w:sz w:val="24"/>
                <w:szCs w:val="19"/>
                <w:lang w:eastAsia="uk-UA"/>
              </w:rPr>
              <w:t>:</w:t>
            </w:r>
            <w:r w:rsidRPr="009C26EA">
              <w:rPr>
                <w:rFonts w:ascii="Times New Roman" w:eastAsia="Times New Roman" w:hAnsi="Times New Roman" w:cs="Times New Roman"/>
                <w:color w:val="000000"/>
                <w:sz w:val="24"/>
                <w:szCs w:val="19"/>
                <w:lang w:eastAsia="uk-UA"/>
              </w:rPr>
              <w:t xml:space="preserve"> </w:t>
            </w:r>
            <w:r>
              <w:rPr>
                <w:rFonts w:ascii="Times New Roman" w:eastAsia="Times New Roman" w:hAnsi="Times New Roman" w:cs="Times New Roman"/>
                <w:color w:val="000000"/>
                <w:sz w:val="24"/>
                <w:szCs w:val="19"/>
                <w:lang w:val="uk-UA" w:eastAsia="uk-UA"/>
              </w:rPr>
              <w:t>____________________</w:t>
            </w:r>
          </w:p>
          <w:p w14:paraId="3654FDA7" w14:textId="77777777" w:rsidR="005D0BA4" w:rsidRPr="00FD22F2" w:rsidRDefault="005D0BA4" w:rsidP="008D007F">
            <w:pPr>
              <w:shd w:val="clear" w:color="auto" w:fill="FFFFFF"/>
              <w:spacing w:after="0" w:line="240" w:lineRule="auto"/>
              <w:rPr>
                <w:rFonts w:ascii="Times New Roman" w:eastAsia="Times New Roman" w:hAnsi="Times New Roman" w:cs="Times New Roman"/>
                <w:color w:val="000000"/>
                <w:sz w:val="28"/>
                <w:szCs w:val="20"/>
                <w:lang w:val="uk-UA" w:eastAsia="uk-UA"/>
              </w:rPr>
            </w:pPr>
            <w:r w:rsidRPr="009C26EA">
              <w:rPr>
                <w:rFonts w:ascii="Times New Roman" w:eastAsia="Times New Roman" w:hAnsi="Times New Roman" w:cs="Times New Roman"/>
                <w:color w:val="000000"/>
                <w:sz w:val="24"/>
                <w:szCs w:val="19"/>
                <w:lang w:eastAsia="uk-UA"/>
              </w:rPr>
              <w:t xml:space="preserve">т./ф.: </w:t>
            </w:r>
            <w:r>
              <w:rPr>
                <w:rFonts w:ascii="Times New Roman" w:eastAsia="Times New Roman" w:hAnsi="Times New Roman" w:cs="Times New Roman"/>
                <w:color w:val="000000"/>
                <w:sz w:val="24"/>
                <w:szCs w:val="19"/>
                <w:lang w:val="uk-UA" w:eastAsia="uk-UA"/>
              </w:rPr>
              <w:t>______________________</w:t>
            </w:r>
          </w:p>
          <w:p w14:paraId="7593B6EC" w14:textId="77777777" w:rsidR="005D0BA4" w:rsidRDefault="005D0BA4" w:rsidP="008D007F">
            <w:pPr>
              <w:spacing w:after="0" w:line="240" w:lineRule="auto"/>
              <w:rPr>
                <w:rFonts w:ascii="Times New Roman" w:hAnsi="Times New Roman" w:cs="Times New Roman"/>
                <w:b/>
                <w:sz w:val="24"/>
                <w:szCs w:val="24"/>
              </w:rPr>
            </w:pPr>
          </w:p>
          <w:p w14:paraId="3EDD71F9" w14:textId="77777777" w:rsidR="005D0BA4" w:rsidRDefault="005D0BA4" w:rsidP="008D007F">
            <w:pPr>
              <w:spacing w:after="0" w:line="240" w:lineRule="auto"/>
              <w:rPr>
                <w:rFonts w:ascii="Times New Roman" w:hAnsi="Times New Roman" w:cs="Times New Roman"/>
                <w:b/>
                <w:sz w:val="24"/>
                <w:szCs w:val="24"/>
              </w:rPr>
            </w:pPr>
          </w:p>
          <w:p w14:paraId="506A2935" w14:textId="77777777" w:rsidR="005D0BA4" w:rsidRDefault="005D0BA4" w:rsidP="008D007F">
            <w:pPr>
              <w:spacing w:after="0" w:line="240" w:lineRule="auto"/>
              <w:rPr>
                <w:rFonts w:ascii="Times New Roman" w:hAnsi="Times New Roman" w:cs="Times New Roman"/>
                <w:b/>
                <w:sz w:val="24"/>
                <w:szCs w:val="24"/>
              </w:rPr>
            </w:pPr>
          </w:p>
          <w:p w14:paraId="13BBC899" w14:textId="77777777" w:rsidR="005D0BA4" w:rsidRDefault="005D0BA4" w:rsidP="008D007F">
            <w:pPr>
              <w:spacing w:after="0" w:line="240" w:lineRule="auto"/>
              <w:rPr>
                <w:rFonts w:ascii="Times New Roman" w:hAnsi="Times New Roman" w:cs="Times New Roman"/>
                <w:b/>
                <w:sz w:val="24"/>
                <w:szCs w:val="24"/>
              </w:rPr>
            </w:pPr>
          </w:p>
          <w:p w14:paraId="260B501A" w14:textId="77777777" w:rsidR="005D0BA4" w:rsidRDefault="005D0BA4" w:rsidP="008D007F">
            <w:pPr>
              <w:spacing w:after="0" w:line="240" w:lineRule="auto"/>
              <w:rPr>
                <w:rFonts w:ascii="Times New Roman" w:hAnsi="Times New Roman" w:cs="Times New Roman"/>
                <w:b/>
                <w:sz w:val="24"/>
                <w:szCs w:val="24"/>
              </w:rPr>
            </w:pPr>
          </w:p>
          <w:p w14:paraId="1B0CC9F8" w14:textId="77777777" w:rsidR="005D0BA4" w:rsidRDefault="005D0BA4" w:rsidP="008D007F">
            <w:pPr>
              <w:spacing w:after="0" w:line="240" w:lineRule="auto"/>
              <w:rPr>
                <w:rFonts w:ascii="Times New Roman" w:hAnsi="Times New Roman" w:cs="Times New Roman"/>
                <w:b/>
                <w:sz w:val="24"/>
                <w:szCs w:val="24"/>
              </w:rPr>
            </w:pPr>
          </w:p>
          <w:p w14:paraId="54ACDE5F" w14:textId="77777777" w:rsidR="005D0BA4" w:rsidRPr="008C0099" w:rsidRDefault="005D0BA4" w:rsidP="008D007F">
            <w:pPr>
              <w:spacing w:after="0" w:line="240" w:lineRule="auto"/>
              <w:rPr>
                <w:rFonts w:ascii="Times New Roman" w:hAnsi="Times New Roman" w:cs="Times New Roman"/>
                <w:b/>
                <w:sz w:val="24"/>
                <w:szCs w:val="24"/>
              </w:rPr>
            </w:pPr>
            <w:r w:rsidRPr="008C0099">
              <w:rPr>
                <w:rFonts w:ascii="Times New Roman" w:hAnsi="Times New Roman" w:cs="Times New Roman"/>
                <w:b/>
                <w:sz w:val="24"/>
                <w:szCs w:val="24"/>
              </w:rPr>
              <w:t>Директор</w:t>
            </w:r>
          </w:p>
          <w:p w14:paraId="06DBD3F5" w14:textId="77777777" w:rsidR="005D0BA4" w:rsidRPr="00FD22F2" w:rsidRDefault="005D0BA4" w:rsidP="008D007F">
            <w:pPr>
              <w:tabs>
                <w:tab w:val="left" w:pos="1272"/>
              </w:tabs>
              <w:spacing w:after="0" w:line="240" w:lineRule="auto"/>
              <w:rPr>
                <w:rFonts w:ascii="Times New Roman" w:hAnsi="Times New Roman" w:cs="Times New Roman"/>
                <w:b/>
                <w:lang w:val="uk-UA"/>
              </w:rPr>
            </w:pPr>
            <w:r w:rsidRPr="00AD6F52">
              <w:rPr>
                <w:rFonts w:ascii="Times New Roman" w:hAnsi="Times New Roman" w:cs="Times New Roman"/>
              </w:rPr>
              <w:t xml:space="preserve">___________________ </w:t>
            </w:r>
            <w:r>
              <w:rPr>
                <w:rFonts w:ascii="Times New Roman" w:hAnsi="Times New Roman" w:cs="Times New Roman"/>
                <w:b/>
                <w:sz w:val="24"/>
                <w:lang w:val="uk-UA"/>
              </w:rPr>
              <w:t>__________________</w:t>
            </w:r>
          </w:p>
        </w:tc>
        <w:tc>
          <w:tcPr>
            <w:tcW w:w="4685" w:type="dxa"/>
          </w:tcPr>
          <w:p w14:paraId="3A5F11A1" w14:textId="77777777" w:rsidR="005D0BA4" w:rsidRPr="00D7773E" w:rsidRDefault="005D0BA4" w:rsidP="008D007F">
            <w:pPr>
              <w:pStyle w:val="26"/>
              <w:tabs>
                <w:tab w:val="left" w:pos="1272"/>
              </w:tabs>
              <w:spacing w:after="0" w:line="240" w:lineRule="auto"/>
              <w:ind w:left="0" w:firstLine="567"/>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w:t>
            </w:r>
            <w:r w:rsidRPr="00D7773E">
              <w:rPr>
                <w:rFonts w:ascii="Times New Roman" w:hAnsi="Times New Roman"/>
                <w:b/>
                <w:sz w:val="24"/>
                <w:szCs w:val="24"/>
              </w:rPr>
              <w:t>”</w:t>
            </w:r>
            <w:r>
              <w:rPr>
                <w:rFonts w:ascii="Times New Roman" w:hAnsi="Times New Roman"/>
                <w:b/>
                <w:sz w:val="24"/>
                <w:szCs w:val="24"/>
              </w:rPr>
              <w:t>Вінницьке обласне патологоанатомічне бюро Вінницької обласної Ради</w:t>
            </w:r>
            <w:r w:rsidRPr="00D7773E">
              <w:rPr>
                <w:rFonts w:ascii="Times New Roman" w:hAnsi="Times New Roman"/>
                <w:b/>
                <w:sz w:val="24"/>
                <w:szCs w:val="24"/>
              </w:rPr>
              <w:t>”</w:t>
            </w:r>
          </w:p>
          <w:p w14:paraId="0616EC14" w14:textId="77777777" w:rsidR="00CA4B42" w:rsidRPr="008C0099" w:rsidRDefault="00CA4B42" w:rsidP="00CA4B42">
            <w:pPr>
              <w:spacing w:after="0" w:line="240" w:lineRule="auto"/>
              <w:jc w:val="both"/>
              <w:rPr>
                <w:rFonts w:ascii="Times New Roman" w:hAnsi="Times New Roman" w:cs="Times New Roman"/>
                <w:bCs/>
                <w:iCs/>
                <w:sz w:val="24"/>
                <w:szCs w:val="24"/>
              </w:rPr>
            </w:pPr>
            <w:r w:rsidRPr="008C0099">
              <w:rPr>
                <w:rFonts w:ascii="Times New Roman" w:hAnsi="Times New Roman" w:cs="Times New Roman"/>
                <w:bCs/>
                <w:iCs/>
                <w:sz w:val="24"/>
                <w:szCs w:val="24"/>
              </w:rPr>
              <w:t xml:space="preserve">Юридична адреса: </w:t>
            </w:r>
            <w:r w:rsidRPr="008C0099">
              <w:rPr>
                <w:rFonts w:ascii="Times New Roman" w:hAnsi="Times New Roman" w:cs="Times New Roman"/>
                <w:sz w:val="24"/>
                <w:szCs w:val="24"/>
              </w:rPr>
              <w:t xml:space="preserve">21018, м. Вінниця, </w:t>
            </w:r>
          </w:p>
          <w:p w14:paraId="386B654D" w14:textId="77777777" w:rsidR="00CA4B42" w:rsidRPr="008C0099" w:rsidRDefault="00CA4B42" w:rsidP="00CA4B42">
            <w:pPr>
              <w:spacing w:after="0" w:line="240" w:lineRule="auto"/>
              <w:jc w:val="both"/>
              <w:rPr>
                <w:rFonts w:ascii="Times New Roman" w:hAnsi="Times New Roman" w:cs="Times New Roman"/>
                <w:bCs/>
                <w:iCs/>
                <w:sz w:val="24"/>
                <w:szCs w:val="24"/>
              </w:rPr>
            </w:pPr>
            <w:r w:rsidRPr="008C0099">
              <w:rPr>
                <w:rFonts w:ascii="Times New Roman" w:hAnsi="Times New Roman" w:cs="Times New Roman"/>
                <w:sz w:val="24"/>
                <w:szCs w:val="24"/>
              </w:rPr>
              <w:t xml:space="preserve">вул. </w:t>
            </w:r>
            <w:r>
              <w:rPr>
                <w:rFonts w:ascii="Times New Roman" w:hAnsi="Times New Roman" w:cs="Times New Roman"/>
                <w:sz w:val="24"/>
                <w:szCs w:val="24"/>
              </w:rPr>
              <w:t>Пирогова, буд. 46, корп. 2</w:t>
            </w:r>
            <w:r w:rsidRPr="008C0099">
              <w:rPr>
                <w:rFonts w:ascii="Times New Roman" w:hAnsi="Times New Roman" w:cs="Times New Roman"/>
                <w:sz w:val="24"/>
                <w:szCs w:val="24"/>
              </w:rPr>
              <w:t xml:space="preserve"> </w:t>
            </w:r>
          </w:p>
          <w:p w14:paraId="0B1A10FE" w14:textId="77777777" w:rsidR="00CA4B42" w:rsidRDefault="00CA4B42" w:rsidP="00CA4B42">
            <w:pPr>
              <w:tabs>
                <w:tab w:val="left" w:pos="0"/>
                <w:tab w:val="left" w:pos="3905"/>
              </w:tabs>
              <w:spacing w:after="0" w:line="240" w:lineRule="auto"/>
              <w:jc w:val="both"/>
              <w:rPr>
                <w:rFonts w:ascii="Times New Roman" w:hAnsi="Times New Roman" w:cs="Times New Roman"/>
                <w:bCs/>
                <w:sz w:val="24"/>
                <w:szCs w:val="24"/>
              </w:rPr>
            </w:pPr>
            <w:r w:rsidRPr="008C0099">
              <w:rPr>
                <w:rFonts w:ascii="Times New Roman" w:hAnsi="Times New Roman" w:cs="Times New Roman"/>
                <w:bCs/>
                <w:sz w:val="24"/>
                <w:szCs w:val="24"/>
              </w:rPr>
              <w:t xml:space="preserve">р/р </w:t>
            </w:r>
            <w:r w:rsidRPr="008C0099">
              <w:rPr>
                <w:rFonts w:ascii="Times New Roman" w:hAnsi="Times New Roman" w:cs="Times New Roman"/>
                <w:sz w:val="24"/>
                <w:szCs w:val="24"/>
                <w:lang w:val="en-US"/>
              </w:rPr>
              <w:t>UA</w:t>
            </w:r>
            <w:r>
              <w:rPr>
                <w:rFonts w:ascii="Times New Roman" w:hAnsi="Times New Roman" w:cs="Times New Roman"/>
                <w:color w:val="000000"/>
                <w:sz w:val="24"/>
                <w:szCs w:val="24"/>
              </w:rPr>
              <w:t>323052990000026002016105246</w:t>
            </w:r>
            <w:r w:rsidRPr="008C0099">
              <w:rPr>
                <w:rFonts w:ascii="Times New Roman" w:hAnsi="Times New Roman" w:cs="Times New Roman"/>
                <w:bCs/>
                <w:sz w:val="24"/>
                <w:szCs w:val="24"/>
              </w:rPr>
              <w:t xml:space="preserve"> </w:t>
            </w:r>
          </w:p>
          <w:p w14:paraId="020AA7D6" w14:textId="77777777" w:rsidR="00CA4B42" w:rsidRPr="008C0099" w:rsidRDefault="00CA4B42" w:rsidP="00CA4B42">
            <w:pPr>
              <w:tabs>
                <w:tab w:val="left" w:pos="0"/>
                <w:tab w:val="left" w:pos="3905"/>
              </w:tabs>
              <w:spacing w:after="0" w:line="240" w:lineRule="auto"/>
              <w:jc w:val="both"/>
              <w:rPr>
                <w:rFonts w:ascii="Times New Roman" w:hAnsi="Times New Roman" w:cs="Times New Roman"/>
                <w:bCs/>
                <w:sz w:val="24"/>
                <w:szCs w:val="24"/>
              </w:rPr>
            </w:pPr>
            <w:r w:rsidRPr="008C0099">
              <w:rPr>
                <w:rFonts w:ascii="Times New Roman" w:hAnsi="Times New Roman" w:cs="Times New Roman"/>
                <w:bCs/>
                <w:sz w:val="24"/>
                <w:szCs w:val="24"/>
              </w:rPr>
              <w:t xml:space="preserve">в </w:t>
            </w:r>
            <w:r>
              <w:rPr>
                <w:rFonts w:ascii="Times New Roman" w:hAnsi="Times New Roman" w:cs="Times New Roman"/>
                <w:bCs/>
                <w:sz w:val="24"/>
                <w:szCs w:val="24"/>
              </w:rPr>
              <w:t>АТ КБ «ПРИВАТБАНК»</w:t>
            </w:r>
            <w:r w:rsidRPr="008C0099">
              <w:rPr>
                <w:rFonts w:ascii="Times New Roman" w:hAnsi="Times New Roman" w:cs="Times New Roman"/>
                <w:bCs/>
                <w:sz w:val="24"/>
                <w:szCs w:val="24"/>
              </w:rPr>
              <w:t xml:space="preserve"> </w:t>
            </w:r>
          </w:p>
          <w:p w14:paraId="6DD55BC3" w14:textId="77777777" w:rsidR="00CA4B42" w:rsidRPr="008C0099" w:rsidRDefault="00CA4B42" w:rsidP="00CA4B42">
            <w:pPr>
              <w:tabs>
                <w:tab w:val="left" w:pos="0"/>
                <w:tab w:val="left" w:pos="3905"/>
              </w:tabs>
              <w:spacing w:after="0" w:line="240" w:lineRule="auto"/>
              <w:jc w:val="both"/>
              <w:rPr>
                <w:rFonts w:ascii="Times New Roman" w:hAnsi="Times New Roman" w:cs="Times New Roman"/>
                <w:bCs/>
                <w:sz w:val="24"/>
                <w:szCs w:val="24"/>
              </w:rPr>
            </w:pPr>
            <w:r w:rsidRPr="008C0099">
              <w:rPr>
                <w:rFonts w:ascii="Times New Roman" w:hAnsi="Times New Roman" w:cs="Times New Roman"/>
                <w:bCs/>
                <w:sz w:val="24"/>
                <w:szCs w:val="24"/>
              </w:rPr>
              <w:t xml:space="preserve">МФО </w:t>
            </w:r>
            <w:r>
              <w:rPr>
                <w:rFonts w:ascii="Times New Roman" w:hAnsi="Times New Roman" w:cs="Times New Roman"/>
                <w:color w:val="000000"/>
                <w:sz w:val="24"/>
                <w:szCs w:val="24"/>
              </w:rPr>
              <w:t>305299</w:t>
            </w:r>
          </w:p>
          <w:p w14:paraId="2D2E2953" w14:textId="77777777" w:rsidR="00CA4B42" w:rsidRPr="008C0099" w:rsidRDefault="00CA4B42" w:rsidP="00CA4B42">
            <w:pPr>
              <w:spacing w:after="0" w:line="240" w:lineRule="auto"/>
              <w:jc w:val="both"/>
              <w:rPr>
                <w:rFonts w:ascii="Times New Roman" w:hAnsi="Times New Roman" w:cs="Times New Roman"/>
                <w:bCs/>
                <w:iCs/>
                <w:sz w:val="24"/>
                <w:szCs w:val="24"/>
              </w:rPr>
            </w:pPr>
            <w:r w:rsidRPr="008C0099">
              <w:rPr>
                <w:rFonts w:ascii="Times New Roman" w:hAnsi="Times New Roman" w:cs="Times New Roman"/>
                <w:bCs/>
                <w:iCs/>
                <w:sz w:val="24"/>
                <w:szCs w:val="24"/>
              </w:rPr>
              <w:t xml:space="preserve">код ЄДРПОУ </w:t>
            </w:r>
            <w:r>
              <w:rPr>
                <w:rFonts w:ascii="Times New Roman" w:hAnsi="Times New Roman" w:cs="Times New Roman"/>
                <w:bCs/>
                <w:sz w:val="24"/>
                <w:szCs w:val="24"/>
              </w:rPr>
              <w:t>25508067</w:t>
            </w:r>
          </w:p>
          <w:p w14:paraId="5EF42BB1" w14:textId="77777777" w:rsidR="00CA4B42" w:rsidRPr="008C0099" w:rsidRDefault="00CA4B42" w:rsidP="00CA4B42">
            <w:pPr>
              <w:spacing w:after="0" w:line="240" w:lineRule="auto"/>
              <w:jc w:val="both"/>
              <w:rPr>
                <w:rFonts w:ascii="Times New Roman" w:hAnsi="Times New Roman" w:cs="Times New Roman"/>
                <w:bCs/>
                <w:iCs/>
                <w:sz w:val="24"/>
                <w:szCs w:val="24"/>
              </w:rPr>
            </w:pPr>
            <w:r>
              <w:rPr>
                <w:rFonts w:ascii="Times New Roman" w:hAnsi="Times New Roman" w:cs="Times New Roman"/>
                <w:bCs/>
                <w:sz w:val="24"/>
                <w:szCs w:val="24"/>
              </w:rPr>
              <w:t>ІПН 255080602289</w:t>
            </w:r>
          </w:p>
          <w:p w14:paraId="583D1DA2" w14:textId="77777777" w:rsidR="00CA4B42" w:rsidRPr="008C0099" w:rsidRDefault="00CA4B42" w:rsidP="00CA4B42">
            <w:pPr>
              <w:spacing w:after="0" w:line="240" w:lineRule="auto"/>
              <w:jc w:val="both"/>
              <w:rPr>
                <w:rFonts w:ascii="Times New Roman" w:hAnsi="Times New Roman" w:cs="Times New Roman"/>
                <w:bCs/>
                <w:sz w:val="24"/>
                <w:szCs w:val="24"/>
              </w:rPr>
            </w:pPr>
            <w:r w:rsidRPr="008C0099">
              <w:rPr>
                <w:rFonts w:ascii="Times New Roman" w:hAnsi="Times New Roman" w:cs="Times New Roman"/>
                <w:bCs/>
                <w:sz w:val="24"/>
                <w:szCs w:val="24"/>
              </w:rPr>
              <w:t xml:space="preserve">тел. </w:t>
            </w:r>
            <w:r>
              <w:rPr>
                <w:rFonts w:ascii="Times New Roman" w:hAnsi="Times New Roman" w:cs="Times New Roman"/>
                <w:bCs/>
                <w:sz w:val="24"/>
                <w:szCs w:val="24"/>
              </w:rPr>
              <w:t>(</w:t>
            </w:r>
            <w:r w:rsidRPr="00963856">
              <w:rPr>
                <w:rFonts w:ascii="Times New Roman" w:hAnsi="Times New Roman" w:cs="Times New Roman"/>
                <w:color w:val="000000"/>
                <w:sz w:val="24"/>
                <w:szCs w:val="24"/>
              </w:rPr>
              <w:t>0432) 670068, (0432) 655859</w:t>
            </w:r>
          </w:p>
          <w:p w14:paraId="3BA6C51D" w14:textId="77777777" w:rsidR="00CA4B42" w:rsidRPr="00FD22F2" w:rsidRDefault="00CA4B42" w:rsidP="00CA4B42">
            <w:pPr>
              <w:spacing w:after="0" w:line="240" w:lineRule="auto"/>
              <w:jc w:val="both"/>
              <w:rPr>
                <w:rFonts w:ascii="Times New Roman" w:hAnsi="Times New Roman" w:cs="Times New Roman"/>
                <w:bCs/>
                <w:sz w:val="24"/>
                <w:szCs w:val="24"/>
                <w:lang w:val="en-US"/>
              </w:rPr>
            </w:pPr>
            <w:r w:rsidRPr="00FD22F2">
              <w:rPr>
                <w:rFonts w:ascii="Times New Roman" w:hAnsi="Times New Roman" w:cs="Times New Roman"/>
                <w:bCs/>
                <w:sz w:val="24"/>
                <w:szCs w:val="24"/>
                <w:lang w:val="en-US"/>
              </w:rPr>
              <w:t xml:space="preserve">e-mail: </w:t>
            </w:r>
            <w:r w:rsidRPr="00FD22F2">
              <w:rPr>
                <w:rFonts w:ascii="Times New Roman" w:hAnsi="Times New Roman" w:cs="Times New Roman"/>
                <w:color w:val="000000"/>
                <w:sz w:val="24"/>
                <w:szCs w:val="24"/>
                <w:lang w:val="en-US"/>
              </w:rPr>
              <w:t>vopab.vinn@gmail.</w:t>
            </w:r>
            <w:r>
              <w:rPr>
                <w:rFonts w:ascii="Times New Roman" w:hAnsi="Times New Roman" w:cs="Times New Roman"/>
                <w:color w:val="000000"/>
                <w:sz w:val="24"/>
                <w:szCs w:val="24"/>
                <w:lang w:val="en-US"/>
              </w:rPr>
              <w:t>com</w:t>
            </w:r>
            <w:r w:rsidRPr="00FD22F2">
              <w:rPr>
                <w:rFonts w:ascii="Times New Roman" w:hAnsi="Times New Roman" w:cs="Times New Roman"/>
                <w:sz w:val="24"/>
                <w:szCs w:val="24"/>
                <w:highlight w:val="yellow"/>
                <w:lang w:val="en-US"/>
              </w:rPr>
              <w:t xml:space="preserve"> </w:t>
            </w:r>
          </w:p>
          <w:p w14:paraId="07E4CDA5" w14:textId="77777777" w:rsidR="00CA4B42" w:rsidRPr="008C0099" w:rsidRDefault="00CA4B42" w:rsidP="00CA4B42">
            <w:pPr>
              <w:spacing w:after="0" w:line="240" w:lineRule="auto"/>
              <w:jc w:val="both"/>
              <w:rPr>
                <w:rFonts w:ascii="Times New Roman" w:hAnsi="Times New Roman" w:cs="Times New Roman"/>
                <w:sz w:val="24"/>
                <w:szCs w:val="24"/>
              </w:rPr>
            </w:pPr>
            <w:r w:rsidRPr="008C0099">
              <w:rPr>
                <w:rFonts w:ascii="Times New Roman" w:hAnsi="Times New Roman" w:cs="Times New Roman"/>
                <w:sz w:val="24"/>
                <w:szCs w:val="24"/>
              </w:rPr>
              <w:t xml:space="preserve">Адреса для листування: </w:t>
            </w:r>
          </w:p>
          <w:p w14:paraId="6FB1D9D4" w14:textId="77777777" w:rsidR="00CA4B42" w:rsidRDefault="00CA4B42" w:rsidP="00CA4B42">
            <w:pPr>
              <w:spacing w:after="0" w:line="240" w:lineRule="auto"/>
              <w:rPr>
                <w:rFonts w:ascii="Times New Roman" w:hAnsi="Times New Roman" w:cs="Times New Roman"/>
                <w:sz w:val="24"/>
                <w:szCs w:val="24"/>
              </w:rPr>
            </w:pPr>
            <w:r w:rsidRPr="008C0099">
              <w:rPr>
                <w:rFonts w:ascii="Times New Roman" w:hAnsi="Times New Roman" w:cs="Times New Roman"/>
                <w:sz w:val="24"/>
                <w:szCs w:val="24"/>
              </w:rPr>
              <w:t>21</w:t>
            </w:r>
            <w:r>
              <w:rPr>
                <w:rFonts w:ascii="Times New Roman" w:hAnsi="Times New Roman" w:cs="Times New Roman"/>
                <w:sz w:val="24"/>
                <w:szCs w:val="24"/>
              </w:rPr>
              <w:t>036</w:t>
            </w:r>
            <w:r w:rsidRPr="008C0099">
              <w:rPr>
                <w:rFonts w:ascii="Times New Roman" w:hAnsi="Times New Roman" w:cs="Times New Roman"/>
                <w:sz w:val="24"/>
                <w:szCs w:val="24"/>
              </w:rPr>
              <w:t xml:space="preserve">, м. Вінниця, </w:t>
            </w:r>
            <w:r>
              <w:rPr>
                <w:rFonts w:ascii="Times New Roman" w:hAnsi="Times New Roman" w:cs="Times New Roman"/>
                <w:sz w:val="24"/>
                <w:szCs w:val="24"/>
              </w:rPr>
              <w:t>а/с 377</w:t>
            </w:r>
          </w:p>
          <w:p w14:paraId="14FE7E46" w14:textId="77777777" w:rsidR="00CA4B42" w:rsidRDefault="00CA4B42" w:rsidP="00CA4B42">
            <w:pPr>
              <w:spacing w:after="0" w:line="240" w:lineRule="auto"/>
              <w:rPr>
                <w:rFonts w:ascii="Times New Roman" w:hAnsi="Times New Roman" w:cs="Times New Roman"/>
                <w:sz w:val="24"/>
                <w:szCs w:val="24"/>
              </w:rPr>
            </w:pPr>
            <w:r>
              <w:rPr>
                <w:rFonts w:ascii="Times New Roman" w:hAnsi="Times New Roman" w:cs="Times New Roman"/>
                <w:sz w:val="24"/>
                <w:szCs w:val="24"/>
              </w:rPr>
              <w:t>Є платником ПДВ</w:t>
            </w:r>
          </w:p>
          <w:p w14:paraId="7BCCDA41" w14:textId="77777777" w:rsidR="005D0BA4" w:rsidRDefault="005D0BA4" w:rsidP="008D007F">
            <w:pPr>
              <w:spacing w:after="0" w:line="240" w:lineRule="auto"/>
              <w:jc w:val="both"/>
              <w:rPr>
                <w:rFonts w:ascii="Times New Roman" w:hAnsi="Times New Roman" w:cs="Times New Roman"/>
                <w:b/>
                <w:bCs/>
                <w:sz w:val="24"/>
                <w:szCs w:val="24"/>
              </w:rPr>
            </w:pPr>
          </w:p>
          <w:p w14:paraId="7CDDF8BB" w14:textId="77777777" w:rsidR="005D0BA4" w:rsidRPr="008C0099" w:rsidRDefault="005D0BA4" w:rsidP="008D007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Директор</w:t>
            </w:r>
          </w:p>
          <w:p w14:paraId="6A9C075B" w14:textId="77777777" w:rsidR="005D0BA4" w:rsidRPr="008C0099" w:rsidRDefault="005D0BA4" w:rsidP="008D007F">
            <w:pPr>
              <w:tabs>
                <w:tab w:val="left" w:pos="1185"/>
              </w:tabs>
              <w:spacing w:after="0" w:line="240" w:lineRule="auto"/>
              <w:jc w:val="both"/>
              <w:rPr>
                <w:rFonts w:ascii="Times New Roman" w:hAnsi="Times New Roman" w:cs="Times New Roman"/>
                <w:b/>
                <w:bCs/>
                <w:sz w:val="24"/>
                <w:szCs w:val="24"/>
              </w:rPr>
            </w:pPr>
            <w:r w:rsidRPr="008C0099">
              <w:rPr>
                <w:rFonts w:ascii="Times New Roman" w:hAnsi="Times New Roman" w:cs="Times New Roman"/>
                <w:b/>
                <w:bCs/>
                <w:sz w:val="24"/>
                <w:szCs w:val="24"/>
              </w:rPr>
              <w:t xml:space="preserve">______________________ </w:t>
            </w:r>
            <w:r>
              <w:rPr>
                <w:rFonts w:ascii="Times New Roman" w:hAnsi="Times New Roman" w:cs="Times New Roman"/>
                <w:b/>
                <w:bCs/>
                <w:sz w:val="24"/>
                <w:szCs w:val="24"/>
              </w:rPr>
              <w:t>М.С. Гресько</w:t>
            </w:r>
            <w:r w:rsidRPr="008C0099">
              <w:rPr>
                <w:rFonts w:ascii="Times New Roman" w:hAnsi="Times New Roman" w:cs="Times New Roman"/>
                <w:b/>
                <w:bCs/>
                <w:sz w:val="24"/>
                <w:szCs w:val="24"/>
              </w:rPr>
              <w:t xml:space="preserve"> </w:t>
            </w:r>
          </w:p>
          <w:p w14:paraId="7ED31DC6" w14:textId="77777777" w:rsidR="005D0BA4" w:rsidRPr="008C0099" w:rsidRDefault="005D0BA4" w:rsidP="008D007F">
            <w:pPr>
              <w:spacing w:after="0" w:line="240" w:lineRule="auto"/>
              <w:rPr>
                <w:rFonts w:ascii="Times New Roman" w:hAnsi="Times New Roman" w:cs="Times New Roman"/>
                <w:sz w:val="24"/>
                <w:szCs w:val="24"/>
              </w:rPr>
            </w:pPr>
          </w:p>
        </w:tc>
      </w:tr>
    </w:tbl>
    <w:p w14:paraId="614556AE" w14:textId="77777777" w:rsidR="00AE49D4" w:rsidRPr="005D0BA4" w:rsidRDefault="00AE49D4" w:rsidP="00872609">
      <w:pPr>
        <w:ind w:right="-127"/>
        <w:rPr>
          <w:rFonts w:ascii="Times New Roman" w:hAnsi="Times New Roman" w:cs="Times New Roman"/>
          <w:bCs/>
          <w:sz w:val="24"/>
          <w:szCs w:val="24"/>
        </w:rPr>
      </w:pPr>
    </w:p>
    <w:p w14:paraId="3C1B4E0B" w14:textId="77777777" w:rsidR="005D0BA4" w:rsidRDefault="005D0BA4" w:rsidP="00872609">
      <w:pPr>
        <w:ind w:right="-127"/>
        <w:rPr>
          <w:rFonts w:ascii="Times New Roman" w:hAnsi="Times New Roman" w:cs="Times New Roman"/>
          <w:bCs/>
          <w:sz w:val="24"/>
          <w:szCs w:val="24"/>
          <w:lang w:val="uk-UA"/>
        </w:rPr>
      </w:pPr>
    </w:p>
    <w:p w14:paraId="7E8DC6FF" w14:textId="77777777" w:rsidR="005D0BA4" w:rsidRDefault="005D0BA4" w:rsidP="00872609">
      <w:pPr>
        <w:ind w:right="-127"/>
        <w:rPr>
          <w:rFonts w:ascii="Times New Roman" w:hAnsi="Times New Roman" w:cs="Times New Roman"/>
          <w:bCs/>
          <w:sz w:val="24"/>
          <w:szCs w:val="24"/>
          <w:lang w:val="uk-UA"/>
        </w:rPr>
      </w:pPr>
    </w:p>
    <w:sectPr w:rsidR="005D0BA4" w:rsidSect="001E61DD">
      <w:pgSz w:w="11906" w:h="16838"/>
      <w:pgMar w:top="851" w:right="851" w:bottom="28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C1E1" w14:textId="77777777" w:rsidR="001C72BB" w:rsidRDefault="001C72BB" w:rsidP="005C7337">
      <w:pPr>
        <w:spacing w:after="0" w:line="240" w:lineRule="auto"/>
      </w:pPr>
      <w:r>
        <w:separator/>
      </w:r>
    </w:p>
  </w:endnote>
  <w:endnote w:type="continuationSeparator" w:id="0">
    <w:p w14:paraId="62C16E65" w14:textId="77777777" w:rsidR="001C72BB" w:rsidRDefault="001C72BB" w:rsidP="005C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50BA" w14:textId="77777777" w:rsidR="001C72BB" w:rsidRDefault="001C72BB" w:rsidP="005C7337">
      <w:pPr>
        <w:spacing w:after="0" w:line="240" w:lineRule="auto"/>
      </w:pPr>
      <w:r>
        <w:separator/>
      </w:r>
    </w:p>
  </w:footnote>
  <w:footnote w:type="continuationSeparator" w:id="0">
    <w:p w14:paraId="79EF08FC" w14:textId="77777777" w:rsidR="001C72BB" w:rsidRDefault="001C72BB" w:rsidP="005C7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370AF"/>
    <w:multiLevelType w:val="multilevel"/>
    <w:tmpl w:val="6EE019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387D42"/>
    <w:multiLevelType w:val="hybridMultilevel"/>
    <w:tmpl w:val="C714F682"/>
    <w:lvl w:ilvl="0" w:tplc="0A18746C">
      <w:start w:val="7"/>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4EFC7253"/>
    <w:multiLevelType w:val="hybridMultilevel"/>
    <w:tmpl w:val="4E163C1C"/>
    <w:lvl w:ilvl="0" w:tplc="EF4E142C">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0B0132"/>
    <w:multiLevelType w:val="multilevel"/>
    <w:tmpl w:val="36F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9023B"/>
    <w:multiLevelType w:val="hybridMultilevel"/>
    <w:tmpl w:val="10F27ED6"/>
    <w:lvl w:ilvl="0" w:tplc="57A6D878">
      <w:start w:val="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5F1F008E"/>
    <w:multiLevelType w:val="multilevel"/>
    <w:tmpl w:val="DA22F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45E1D"/>
    <w:multiLevelType w:val="hybridMultilevel"/>
    <w:tmpl w:val="5A0E5324"/>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7" w15:restartNumberingAfterBreak="0">
    <w:nsid w:val="640D1DA5"/>
    <w:multiLevelType w:val="hybridMultilevel"/>
    <w:tmpl w:val="9E8841A8"/>
    <w:lvl w:ilvl="0" w:tplc="19F8C5B4">
      <w:start w:val="1"/>
      <w:numFmt w:val="decimal"/>
      <w:lvlText w:val="%1."/>
      <w:lvlJc w:val="left"/>
      <w:pPr>
        <w:ind w:left="360" w:hanging="360"/>
      </w:pPr>
      <w:rPr>
        <w:b/>
        <w:bCs/>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76D778C7"/>
    <w:multiLevelType w:val="hybridMultilevel"/>
    <w:tmpl w:val="6720BC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840A92"/>
    <w:multiLevelType w:val="hybridMultilevel"/>
    <w:tmpl w:val="4F48FD0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3"/>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8B3"/>
    <w:rsid w:val="000001C5"/>
    <w:rsid w:val="00000C51"/>
    <w:rsid w:val="000028F8"/>
    <w:rsid w:val="00003E97"/>
    <w:rsid w:val="00005FAA"/>
    <w:rsid w:val="000119A5"/>
    <w:rsid w:val="00011ED1"/>
    <w:rsid w:val="00020BDC"/>
    <w:rsid w:val="0002221E"/>
    <w:rsid w:val="000230CB"/>
    <w:rsid w:val="00027CE5"/>
    <w:rsid w:val="00030115"/>
    <w:rsid w:val="0003168B"/>
    <w:rsid w:val="0003214B"/>
    <w:rsid w:val="00036744"/>
    <w:rsid w:val="000443D1"/>
    <w:rsid w:val="0005044A"/>
    <w:rsid w:val="00050CB3"/>
    <w:rsid w:val="00052803"/>
    <w:rsid w:val="00056CDB"/>
    <w:rsid w:val="00061CD7"/>
    <w:rsid w:val="00063A7F"/>
    <w:rsid w:val="00071AE4"/>
    <w:rsid w:val="00071D1A"/>
    <w:rsid w:val="000821EB"/>
    <w:rsid w:val="0008290F"/>
    <w:rsid w:val="0008323D"/>
    <w:rsid w:val="00090488"/>
    <w:rsid w:val="00093773"/>
    <w:rsid w:val="0009543B"/>
    <w:rsid w:val="000B3C0E"/>
    <w:rsid w:val="000B6CF7"/>
    <w:rsid w:val="000B6EEE"/>
    <w:rsid w:val="000C05C1"/>
    <w:rsid w:val="000C211B"/>
    <w:rsid w:val="000C29BD"/>
    <w:rsid w:val="000C457D"/>
    <w:rsid w:val="000C46AE"/>
    <w:rsid w:val="000C7116"/>
    <w:rsid w:val="000D744C"/>
    <w:rsid w:val="000E12AA"/>
    <w:rsid w:val="000E201A"/>
    <w:rsid w:val="000E7E34"/>
    <w:rsid w:val="000F0A75"/>
    <w:rsid w:val="000F1786"/>
    <w:rsid w:val="000F17C6"/>
    <w:rsid w:val="000F5018"/>
    <w:rsid w:val="00101668"/>
    <w:rsid w:val="00101A76"/>
    <w:rsid w:val="00101D1F"/>
    <w:rsid w:val="00104148"/>
    <w:rsid w:val="00106A34"/>
    <w:rsid w:val="00107123"/>
    <w:rsid w:val="001072D4"/>
    <w:rsid w:val="001101FF"/>
    <w:rsid w:val="001122BC"/>
    <w:rsid w:val="001123D9"/>
    <w:rsid w:val="001157C3"/>
    <w:rsid w:val="001159E3"/>
    <w:rsid w:val="00123DB2"/>
    <w:rsid w:val="00126999"/>
    <w:rsid w:val="00127671"/>
    <w:rsid w:val="00127711"/>
    <w:rsid w:val="00131BD4"/>
    <w:rsid w:val="00131E49"/>
    <w:rsid w:val="0013219A"/>
    <w:rsid w:val="001351FB"/>
    <w:rsid w:val="0014042D"/>
    <w:rsid w:val="00140D31"/>
    <w:rsid w:val="00144B41"/>
    <w:rsid w:val="0015006B"/>
    <w:rsid w:val="00154F19"/>
    <w:rsid w:val="001565C8"/>
    <w:rsid w:val="00164975"/>
    <w:rsid w:val="00173A61"/>
    <w:rsid w:val="00175569"/>
    <w:rsid w:val="00176691"/>
    <w:rsid w:val="00181158"/>
    <w:rsid w:val="00182ACC"/>
    <w:rsid w:val="00190EBE"/>
    <w:rsid w:val="001943F1"/>
    <w:rsid w:val="00194A7B"/>
    <w:rsid w:val="001A23DA"/>
    <w:rsid w:val="001B51E5"/>
    <w:rsid w:val="001C57EA"/>
    <w:rsid w:val="001C5B63"/>
    <w:rsid w:val="001C72BB"/>
    <w:rsid w:val="001C7454"/>
    <w:rsid w:val="001D09EF"/>
    <w:rsid w:val="001D13C6"/>
    <w:rsid w:val="001D1806"/>
    <w:rsid w:val="001D1D38"/>
    <w:rsid w:val="001D7437"/>
    <w:rsid w:val="001E61DD"/>
    <w:rsid w:val="001E6559"/>
    <w:rsid w:val="001E6A0C"/>
    <w:rsid w:val="002010D0"/>
    <w:rsid w:val="002056C3"/>
    <w:rsid w:val="0020670F"/>
    <w:rsid w:val="00216AB3"/>
    <w:rsid w:val="00217F92"/>
    <w:rsid w:val="0022077D"/>
    <w:rsid w:val="00221580"/>
    <w:rsid w:val="00221DA5"/>
    <w:rsid w:val="00222D5B"/>
    <w:rsid w:val="00222F10"/>
    <w:rsid w:val="0023104D"/>
    <w:rsid w:val="00237C84"/>
    <w:rsid w:val="002416FC"/>
    <w:rsid w:val="0024725C"/>
    <w:rsid w:val="0025135F"/>
    <w:rsid w:val="002533AC"/>
    <w:rsid w:val="00253D28"/>
    <w:rsid w:val="00253EC8"/>
    <w:rsid w:val="0025712A"/>
    <w:rsid w:val="00257AA6"/>
    <w:rsid w:val="00261479"/>
    <w:rsid w:val="0028057F"/>
    <w:rsid w:val="00284CEF"/>
    <w:rsid w:val="002915CF"/>
    <w:rsid w:val="00295616"/>
    <w:rsid w:val="00295FEF"/>
    <w:rsid w:val="002A0E12"/>
    <w:rsid w:val="002A425D"/>
    <w:rsid w:val="002A56F6"/>
    <w:rsid w:val="002B0ECE"/>
    <w:rsid w:val="002B4B03"/>
    <w:rsid w:val="002B7996"/>
    <w:rsid w:val="002C1553"/>
    <w:rsid w:val="002C1C21"/>
    <w:rsid w:val="002C3A3A"/>
    <w:rsid w:val="002C5C18"/>
    <w:rsid w:val="002D4620"/>
    <w:rsid w:val="002D64D8"/>
    <w:rsid w:val="002D7ADA"/>
    <w:rsid w:val="002F3F0A"/>
    <w:rsid w:val="0030520B"/>
    <w:rsid w:val="00311CFB"/>
    <w:rsid w:val="00321495"/>
    <w:rsid w:val="003250B1"/>
    <w:rsid w:val="00326CC1"/>
    <w:rsid w:val="00326FB3"/>
    <w:rsid w:val="00331C20"/>
    <w:rsid w:val="00332262"/>
    <w:rsid w:val="0034137C"/>
    <w:rsid w:val="00361385"/>
    <w:rsid w:val="003662DE"/>
    <w:rsid w:val="0037291A"/>
    <w:rsid w:val="00375768"/>
    <w:rsid w:val="00377886"/>
    <w:rsid w:val="00385EAB"/>
    <w:rsid w:val="003868EF"/>
    <w:rsid w:val="00386B87"/>
    <w:rsid w:val="003874FA"/>
    <w:rsid w:val="00391BC0"/>
    <w:rsid w:val="00392601"/>
    <w:rsid w:val="003936F9"/>
    <w:rsid w:val="003B420A"/>
    <w:rsid w:val="003B5701"/>
    <w:rsid w:val="003C221C"/>
    <w:rsid w:val="003C29E5"/>
    <w:rsid w:val="003C4C2E"/>
    <w:rsid w:val="003C5797"/>
    <w:rsid w:val="003C6E13"/>
    <w:rsid w:val="003D01AD"/>
    <w:rsid w:val="003D159F"/>
    <w:rsid w:val="003D220E"/>
    <w:rsid w:val="003D540B"/>
    <w:rsid w:val="003D5EBD"/>
    <w:rsid w:val="003D7197"/>
    <w:rsid w:val="003E117B"/>
    <w:rsid w:val="003E39C4"/>
    <w:rsid w:val="003F3BE3"/>
    <w:rsid w:val="003F514E"/>
    <w:rsid w:val="003F5E4E"/>
    <w:rsid w:val="003F5F9B"/>
    <w:rsid w:val="00400224"/>
    <w:rsid w:val="004011DF"/>
    <w:rsid w:val="00402FE0"/>
    <w:rsid w:val="0040328B"/>
    <w:rsid w:val="00405273"/>
    <w:rsid w:val="0040634F"/>
    <w:rsid w:val="004109CE"/>
    <w:rsid w:val="00411165"/>
    <w:rsid w:val="00413B7A"/>
    <w:rsid w:val="00416D42"/>
    <w:rsid w:val="00420171"/>
    <w:rsid w:val="00422AD7"/>
    <w:rsid w:val="00425A28"/>
    <w:rsid w:val="00430C11"/>
    <w:rsid w:val="00433476"/>
    <w:rsid w:val="00442B02"/>
    <w:rsid w:val="00446FA5"/>
    <w:rsid w:val="0045204F"/>
    <w:rsid w:val="00463378"/>
    <w:rsid w:val="004670AE"/>
    <w:rsid w:val="00471B91"/>
    <w:rsid w:val="00482685"/>
    <w:rsid w:val="00494AC3"/>
    <w:rsid w:val="004A4FAD"/>
    <w:rsid w:val="004B0CB4"/>
    <w:rsid w:val="004B1A18"/>
    <w:rsid w:val="004B1CF2"/>
    <w:rsid w:val="004B2865"/>
    <w:rsid w:val="004B51CB"/>
    <w:rsid w:val="004B7137"/>
    <w:rsid w:val="004C12FE"/>
    <w:rsid w:val="004C4470"/>
    <w:rsid w:val="004C722E"/>
    <w:rsid w:val="004E4DBB"/>
    <w:rsid w:val="004E5104"/>
    <w:rsid w:val="004F0B7F"/>
    <w:rsid w:val="004F1E02"/>
    <w:rsid w:val="004F2B5C"/>
    <w:rsid w:val="005027DF"/>
    <w:rsid w:val="00502848"/>
    <w:rsid w:val="00506CF4"/>
    <w:rsid w:val="00510E1F"/>
    <w:rsid w:val="005120B6"/>
    <w:rsid w:val="00512A0E"/>
    <w:rsid w:val="00515544"/>
    <w:rsid w:val="00521B70"/>
    <w:rsid w:val="00521C7F"/>
    <w:rsid w:val="00521E33"/>
    <w:rsid w:val="005225C9"/>
    <w:rsid w:val="00525FCA"/>
    <w:rsid w:val="0053574F"/>
    <w:rsid w:val="00537A46"/>
    <w:rsid w:val="00545CF7"/>
    <w:rsid w:val="00546D6D"/>
    <w:rsid w:val="00547F46"/>
    <w:rsid w:val="00550D98"/>
    <w:rsid w:val="00552371"/>
    <w:rsid w:val="00552418"/>
    <w:rsid w:val="00566C1F"/>
    <w:rsid w:val="0056752C"/>
    <w:rsid w:val="00567AE4"/>
    <w:rsid w:val="00577FCD"/>
    <w:rsid w:val="00583B32"/>
    <w:rsid w:val="00592F90"/>
    <w:rsid w:val="005A129D"/>
    <w:rsid w:val="005A12D4"/>
    <w:rsid w:val="005A3CD3"/>
    <w:rsid w:val="005A5E91"/>
    <w:rsid w:val="005B0970"/>
    <w:rsid w:val="005B1746"/>
    <w:rsid w:val="005B370E"/>
    <w:rsid w:val="005B3F8C"/>
    <w:rsid w:val="005B4976"/>
    <w:rsid w:val="005C4961"/>
    <w:rsid w:val="005C7337"/>
    <w:rsid w:val="005D0BA4"/>
    <w:rsid w:val="005D1DB8"/>
    <w:rsid w:val="005D3D51"/>
    <w:rsid w:val="005D4BAB"/>
    <w:rsid w:val="005D7479"/>
    <w:rsid w:val="005D7CA7"/>
    <w:rsid w:val="005E25BA"/>
    <w:rsid w:val="005E5E48"/>
    <w:rsid w:val="005E5F02"/>
    <w:rsid w:val="005E6594"/>
    <w:rsid w:val="005F1A5D"/>
    <w:rsid w:val="005F2DCC"/>
    <w:rsid w:val="00601DF3"/>
    <w:rsid w:val="0061074C"/>
    <w:rsid w:val="00613C5D"/>
    <w:rsid w:val="00615100"/>
    <w:rsid w:val="006214C9"/>
    <w:rsid w:val="00621503"/>
    <w:rsid w:val="00625778"/>
    <w:rsid w:val="006260D1"/>
    <w:rsid w:val="00631EBC"/>
    <w:rsid w:val="006353C5"/>
    <w:rsid w:val="006363AF"/>
    <w:rsid w:val="00637154"/>
    <w:rsid w:val="006430E3"/>
    <w:rsid w:val="00643A7A"/>
    <w:rsid w:val="0064436D"/>
    <w:rsid w:val="00657FB8"/>
    <w:rsid w:val="00661601"/>
    <w:rsid w:val="006637C6"/>
    <w:rsid w:val="00664C07"/>
    <w:rsid w:val="00675B17"/>
    <w:rsid w:val="00682788"/>
    <w:rsid w:val="00684C03"/>
    <w:rsid w:val="006876FB"/>
    <w:rsid w:val="00687E12"/>
    <w:rsid w:val="006925B5"/>
    <w:rsid w:val="00694792"/>
    <w:rsid w:val="0069702C"/>
    <w:rsid w:val="006A6BDC"/>
    <w:rsid w:val="006B02A9"/>
    <w:rsid w:val="006B3D9C"/>
    <w:rsid w:val="006B525D"/>
    <w:rsid w:val="006C1204"/>
    <w:rsid w:val="006D48B3"/>
    <w:rsid w:val="006D4AC6"/>
    <w:rsid w:val="006D50BC"/>
    <w:rsid w:val="006D6AFB"/>
    <w:rsid w:val="006E3E15"/>
    <w:rsid w:val="006F0994"/>
    <w:rsid w:val="006F0F80"/>
    <w:rsid w:val="006F27A3"/>
    <w:rsid w:val="006F2AA1"/>
    <w:rsid w:val="006F4196"/>
    <w:rsid w:val="00700D50"/>
    <w:rsid w:val="00702DCE"/>
    <w:rsid w:val="00705A6B"/>
    <w:rsid w:val="00707834"/>
    <w:rsid w:val="00714733"/>
    <w:rsid w:val="0071655A"/>
    <w:rsid w:val="00716F2F"/>
    <w:rsid w:val="00717E14"/>
    <w:rsid w:val="00721CEC"/>
    <w:rsid w:val="00721FB4"/>
    <w:rsid w:val="00731099"/>
    <w:rsid w:val="00741194"/>
    <w:rsid w:val="007433AC"/>
    <w:rsid w:val="007525D1"/>
    <w:rsid w:val="00755D6B"/>
    <w:rsid w:val="00757768"/>
    <w:rsid w:val="007608B6"/>
    <w:rsid w:val="0076390F"/>
    <w:rsid w:val="0076629F"/>
    <w:rsid w:val="0077437D"/>
    <w:rsid w:val="007774F5"/>
    <w:rsid w:val="00777CDD"/>
    <w:rsid w:val="00783D66"/>
    <w:rsid w:val="007A4CE8"/>
    <w:rsid w:val="007A50ED"/>
    <w:rsid w:val="007B45F9"/>
    <w:rsid w:val="007B71FB"/>
    <w:rsid w:val="007C0EBB"/>
    <w:rsid w:val="007C1E1F"/>
    <w:rsid w:val="007C51B6"/>
    <w:rsid w:val="007C62CB"/>
    <w:rsid w:val="007D25EF"/>
    <w:rsid w:val="007D59DA"/>
    <w:rsid w:val="007D5DCD"/>
    <w:rsid w:val="007D7D54"/>
    <w:rsid w:val="007E11D1"/>
    <w:rsid w:val="007F1753"/>
    <w:rsid w:val="007F3500"/>
    <w:rsid w:val="007F6057"/>
    <w:rsid w:val="007F7C80"/>
    <w:rsid w:val="00801348"/>
    <w:rsid w:val="00802160"/>
    <w:rsid w:val="008022ED"/>
    <w:rsid w:val="00802A41"/>
    <w:rsid w:val="00802D26"/>
    <w:rsid w:val="00812D3E"/>
    <w:rsid w:val="00814DC3"/>
    <w:rsid w:val="008173F9"/>
    <w:rsid w:val="00817ABF"/>
    <w:rsid w:val="008204CA"/>
    <w:rsid w:val="00822BE4"/>
    <w:rsid w:val="00823422"/>
    <w:rsid w:val="00824A5E"/>
    <w:rsid w:val="00824E60"/>
    <w:rsid w:val="00827129"/>
    <w:rsid w:val="00827B43"/>
    <w:rsid w:val="0083097F"/>
    <w:rsid w:val="00831EC7"/>
    <w:rsid w:val="00833651"/>
    <w:rsid w:val="008339C9"/>
    <w:rsid w:val="00834A2C"/>
    <w:rsid w:val="00836A6D"/>
    <w:rsid w:val="00841ECE"/>
    <w:rsid w:val="00842A60"/>
    <w:rsid w:val="008454E2"/>
    <w:rsid w:val="00846F69"/>
    <w:rsid w:val="008474E7"/>
    <w:rsid w:val="00852476"/>
    <w:rsid w:val="0085560E"/>
    <w:rsid w:val="008558AD"/>
    <w:rsid w:val="00856C0E"/>
    <w:rsid w:val="008613BA"/>
    <w:rsid w:val="00861CDD"/>
    <w:rsid w:val="008633DC"/>
    <w:rsid w:val="008650E8"/>
    <w:rsid w:val="008657C4"/>
    <w:rsid w:val="0086679E"/>
    <w:rsid w:val="00867400"/>
    <w:rsid w:val="00867933"/>
    <w:rsid w:val="008713D4"/>
    <w:rsid w:val="00871F74"/>
    <w:rsid w:val="00872609"/>
    <w:rsid w:val="00874DDF"/>
    <w:rsid w:val="00876210"/>
    <w:rsid w:val="0087728C"/>
    <w:rsid w:val="008779D3"/>
    <w:rsid w:val="00880207"/>
    <w:rsid w:val="0088172B"/>
    <w:rsid w:val="00881A8E"/>
    <w:rsid w:val="00881FD6"/>
    <w:rsid w:val="00892C08"/>
    <w:rsid w:val="00892E75"/>
    <w:rsid w:val="008A0B6D"/>
    <w:rsid w:val="008A5BCC"/>
    <w:rsid w:val="008A5E4A"/>
    <w:rsid w:val="008A649B"/>
    <w:rsid w:val="008A71E9"/>
    <w:rsid w:val="008B4E25"/>
    <w:rsid w:val="008B6FBB"/>
    <w:rsid w:val="008B7A2F"/>
    <w:rsid w:val="008C2519"/>
    <w:rsid w:val="008C2614"/>
    <w:rsid w:val="008C6686"/>
    <w:rsid w:val="008C6A78"/>
    <w:rsid w:val="008D0FEC"/>
    <w:rsid w:val="008D2C63"/>
    <w:rsid w:val="008D3650"/>
    <w:rsid w:val="008E3DAF"/>
    <w:rsid w:val="008E5687"/>
    <w:rsid w:val="008F2C7C"/>
    <w:rsid w:val="008F3EB9"/>
    <w:rsid w:val="008F57CA"/>
    <w:rsid w:val="008F74FD"/>
    <w:rsid w:val="008F7A8F"/>
    <w:rsid w:val="009001F7"/>
    <w:rsid w:val="00900D90"/>
    <w:rsid w:val="00905185"/>
    <w:rsid w:val="00907607"/>
    <w:rsid w:val="00910425"/>
    <w:rsid w:val="009146DF"/>
    <w:rsid w:val="00930494"/>
    <w:rsid w:val="00935990"/>
    <w:rsid w:val="00935C27"/>
    <w:rsid w:val="009412AC"/>
    <w:rsid w:val="0094618C"/>
    <w:rsid w:val="00952C28"/>
    <w:rsid w:val="00955719"/>
    <w:rsid w:val="00957E03"/>
    <w:rsid w:val="009611C9"/>
    <w:rsid w:val="0096271A"/>
    <w:rsid w:val="009651F8"/>
    <w:rsid w:val="00966058"/>
    <w:rsid w:val="009715D3"/>
    <w:rsid w:val="009725A6"/>
    <w:rsid w:val="00973CE4"/>
    <w:rsid w:val="00974D57"/>
    <w:rsid w:val="00986204"/>
    <w:rsid w:val="009870E8"/>
    <w:rsid w:val="009A411A"/>
    <w:rsid w:val="009B5314"/>
    <w:rsid w:val="009C4ABD"/>
    <w:rsid w:val="009C50FE"/>
    <w:rsid w:val="009C5707"/>
    <w:rsid w:val="009C591A"/>
    <w:rsid w:val="009C7C98"/>
    <w:rsid w:val="009D2826"/>
    <w:rsid w:val="009D2DA8"/>
    <w:rsid w:val="009D7454"/>
    <w:rsid w:val="009F008D"/>
    <w:rsid w:val="009F4174"/>
    <w:rsid w:val="00A01862"/>
    <w:rsid w:val="00A0548A"/>
    <w:rsid w:val="00A14D2F"/>
    <w:rsid w:val="00A164E5"/>
    <w:rsid w:val="00A24BB9"/>
    <w:rsid w:val="00A31BDC"/>
    <w:rsid w:val="00A3387C"/>
    <w:rsid w:val="00A34E13"/>
    <w:rsid w:val="00A36A0E"/>
    <w:rsid w:val="00A378B8"/>
    <w:rsid w:val="00A42651"/>
    <w:rsid w:val="00A42964"/>
    <w:rsid w:val="00A4444F"/>
    <w:rsid w:val="00A457E7"/>
    <w:rsid w:val="00A51F7E"/>
    <w:rsid w:val="00A573B4"/>
    <w:rsid w:val="00A6563C"/>
    <w:rsid w:val="00A67086"/>
    <w:rsid w:val="00A705BA"/>
    <w:rsid w:val="00A70E87"/>
    <w:rsid w:val="00A72FC9"/>
    <w:rsid w:val="00A73E1F"/>
    <w:rsid w:val="00A748F6"/>
    <w:rsid w:val="00A8118E"/>
    <w:rsid w:val="00A81C93"/>
    <w:rsid w:val="00AA05F8"/>
    <w:rsid w:val="00AA259B"/>
    <w:rsid w:val="00AA6ACA"/>
    <w:rsid w:val="00AB22CD"/>
    <w:rsid w:val="00AB2991"/>
    <w:rsid w:val="00AB3415"/>
    <w:rsid w:val="00AB5137"/>
    <w:rsid w:val="00AB7E8C"/>
    <w:rsid w:val="00AC16F4"/>
    <w:rsid w:val="00AC1D1E"/>
    <w:rsid w:val="00AD0355"/>
    <w:rsid w:val="00AD5299"/>
    <w:rsid w:val="00AE1CF1"/>
    <w:rsid w:val="00AE49D4"/>
    <w:rsid w:val="00AE75EF"/>
    <w:rsid w:val="00B03F51"/>
    <w:rsid w:val="00B049BD"/>
    <w:rsid w:val="00B04A74"/>
    <w:rsid w:val="00B04F9A"/>
    <w:rsid w:val="00B0566A"/>
    <w:rsid w:val="00B07E39"/>
    <w:rsid w:val="00B07F2C"/>
    <w:rsid w:val="00B12E43"/>
    <w:rsid w:val="00B149EE"/>
    <w:rsid w:val="00B17336"/>
    <w:rsid w:val="00B22F99"/>
    <w:rsid w:val="00B2464A"/>
    <w:rsid w:val="00B263E4"/>
    <w:rsid w:val="00B27973"/>
    <w:rsid w:val="00B47F7C"/>
    <w:rsid w:val="00B50040"/>
    <w:rsid w:val="00B523FD"/>
    <w:rsid w:val="00B5300D"/>
    <w:rsid w:val="00B564C4"/>
    <w:rsid w:val="00B60EE0"/>
    <w:rsid w:val="00B632E4"/>
    <w:rsid w:val="00B6470C"/>
    <w:rsid w:val="00B67336"/>
    <w:rsid w:val="00B75851"/>
    <w:rsid w:val="00B808D2"/>
    <w:rsid w:val="00B81750"/>
    <w:rsid w:val="00B870C2"/>
    <w:rsid w:val="00B94495"/>
    <w:rsid w:val="00B96782"/>
    <w:rsid w:val="00B974B0"/>
    <w:rsid w:val="00BA3919"/>
    <w:rsid w:val="00BA49DF"/>
    <w:rsid w:val="00BB746D"/>
    <w:rsid w:val="00BC2EBD"/>
    <w:rsid w:val="00BC65DC"/>
    <w:rsid w:val="00BC73BE"/>
    <w:rsid w:val="00BD1F04"/>
    <w:rsid w:val="00BD7E0D"/>
    <w:rsid w:val="00BE0040"/>
    <w:rsid w:val="00BE23D5"/>
    <w:rsid w:val="00BE76B9"/>
    <w:rsid w:val="00BE77CA"/>
    <w:rsid w:val="00BF266B"/>
    <w:rsid w:val="00BF392C"/>
    <w:rsid w:val="00BF3C77"/>
    <w:rsid w:val="00BF3F59"/>
    <w:rsid w:val="00BF774C"/>
    <w:rsid w:val="00C02505"/>
    <w:rsid w:val="00C05F8F"/>
    <w:rsid w:val="00C10F0E"/>
    <w:rsid w:val="00C12A2A"/>
    <w:rsid w:val="00C17D57"/>
    <w:rsid w:val="00C23DF0"/>
    <w:rsid w:val="00C2471C"/>
    <w:rsid w:val="00C24EBD"/>
    <w:rsid w:val="00C2642D"/>
    <w:rsid w:val="00C34194"/>
    <w:rsid w:val="00C408E6"/>
    <w:rsid w:val="00C42240"/>
    <w:rsid w:val="00C616B8"/>
    <w:rsid w:val="00C61C1B"/>
    <w:rsid w:val="00C702C6"/>
    <w:rsid w:val="00C708CE"/>
    <w:rsid w:val="00C7160B"/>
    <w:rsid w:val="00C716FD"/>
    <w:rsid w:val="00C75FCE"/>
    <w:rsid w:val="00C8181F"/>
    <w:rsid w:val="00C82635"/>
    <w:rsid w:val="00C91F59"/>
    <w:rsid w:val="00C92B8A"/>
    <w:rsid w:val="00C95090"/>
    <w:rsid w:val="00C95EDE"/>
    <w:rsid w:val="00C9675B"/>
    <w:rsid w:val="00C96EB4"/>
    <w:rsid w:val="00CA37C6"/>
    <w:rsid w:val="00CA4B42"/>
    <w:rsid w:val="00CB4EA4"/>
    <w:rsid w:val="00CC03C2"/>
    <w:rsid w:val="00CC0483"/>
    <w:rsid w:val="00CC1EC4"/>
    <w:rsid w:val="00CC2AFE"/>
    <w:rsid w:val="00CC33E5"/>
    <w:rsid w:val="00CC4E66"/>
    <w:rsid w:val="00CC5B52"/>
    <w:rsid w:val="00CC6F25"/>
    <w:rsid w:val="00CD2569"/>
    <w:rsid w:val="00CD5988"/>
    <w:rsid w:val="00CE44F7"/>
    <w:rsid w:val="00CE4CAB"/>
    <w:rsid w:val="00CF04FE"/>
    <w:rsid w:val="00CF0B1F"/>
    <w:rsid w:val="00CF41FD"/>
    <w:rsid w:val="00CF4F6E"/>
    <w:rsid w:val="00D02302"/>
    <w:rsid w:val="00D03F41"/>
    <w:rsid w:val="00D04ED5"/>
    <w:rsid w:val="00D06B31"/>
    <w:rsid w:val="00D07B81"/>
    <w:rsid w:val="00D121ED"/>
    <w:rsid w:val="00D12CFE"/>
    <w:rsid w:val="00D138D7"/>
    <w:rsid w:val="00D2782A"/>
    <w:rsid w:val="00D34768"/>
    <w:rsid w:val="00D37C9E"/>
    <w:rsid w:val="00D40A02"/>
    <w:rsid w:val="00D436D5"/>
    <w:rsid w:val="00D45A0B"/>
    <w:rsid w:val="00D476AE"/>
    <w:rsid w:val="00D510FB"/>
    <w:rsid w:val="00D51D5C"/>
    <w:rsid w:val="00D53B6D"/>
    <w:rsid w:val="00D54E49"/>
    <w:rsid w:val="00D5596B"/>
    <w:rsid w:val="00D57290"/>
    <w:rsid w:val="00D646F7"/>
    <w:rsid w:val="00D81021"/>
    <w:rsid w:val="00D83D02"/>
    <w:rsid w:val="00D84B00"/>
    <w:rsid w:val="00D913CE"/>
    <w:rsid w:val="00D93615"/>
    <w:rsid w:val="00D936E5"/>
    <w:rsid w:val="00DA00DC"/>
    <w:rsid w:val="00DA22BE"/>
    <w:rsid w:val="00DA313C"/>
    <w:rsid w:val="00DA41B3"/>
    <w:rsid w:val="00DA6703"/>
    <w:rsid w:val="00DB167D"/>
    <w:rsid w:val="00DB189A"/>
    <w:rsid w:val="00DB38AE"/>
    <w:rsid w:val="00DC282B"/>
    <w:rsid w:val="00DC49AE"/>
    <w:rsid w:val="00DD58B9"/>
    <w:rsid w:val="00DE1463"/>
    <w:rsid w:val="00DE242B"/>
    <w:rsid w:val="00DE4BF2"/>
    <w:rsid w:val="00E01349"/>
    <w:rsid w:val="00E01DEA"/>
    <w:rsid w:val="00E12126"/>
    <w:rsid w:val="00E1630C"/>
    <w:rsid w:val="00E17773"/>
    <w:rsid w:val="00E22177"/>
    <w:rsid w:val="00E23BF7"/>
    <w:rsid w:val="00E2534A"/>
    <w:rsid w:val="00E272BF"/>
    <w:rsid w:val="00E36D03"/>
    <w:rsid w:val="00E4040D"/>
    <w:rsid w:val="00E4226E"/>
    <w:rsid w:val="00E43486"/>
    <w:rsid w:val="00E46EA1"/>
    <w:rsid w:val="00E514A8"/>
    <w:rsid w:val="00E54AC0"/>
    <w:rsid w:val="00E5615C"/>
    <w:rsid w:val="00E566B1"/>
    <w:rsid w:val="00E5754A"/>
    <w:rsid w:val="00E60658"/>
    <w:rsid w:val="00E609DB"/>
    <w:rsid w:val="00E61182"/>
    <w:rsid w:val="00E61E16"/>
    <w:rsid w:val="00E64EF9"/>
    <w:rsid w:val="00E65526"/>
    <w:rsid w:val="00E728C9"/>
    <w:rsid w:val="00E754DD"/>
    <w:rsid w:val="00E84EFD"/>
    <w:rsid w:val="00E856F2"/>
    <w:rsid w:val="00E92012"/>
    <w:rsid w:val="00E93BE8"/>
    <w:rsid w:val="00E94BB8"/>
    <w:rsid w:val="00EA3D92"/>
    <w:rsid w:val="00EA40E7"/>
    <w:rsid w:val="00EB106E"/>
    <w:rsid w:val="00EC1749"/>
    <w:rsid w:val="00EC5A9D"/>
    <w:rsid w:val="00EE344F"/>
    <w:rsid w:val="00EE7D6F"/>
    <w:rsid w:val="00F00E75"/>
    <w:rsid w:val="00F03CBE"/>
    <w:rsid w:val="00F051EA"/>
    <w:rsid w:val="00F1290E"/>
    <w:rsid w:val="00F14197"/>
    <w:rsid w:val="00F1443A"/>
    <w:rsid w:val="00F16A5D"/>
    <w:rsid w:val="00F26BCD"/>
    <w:rsid w:val="00F3062C"/>
    <w:rsid w:val="00F36619"/>
    <w:rsid w:val="00F4207D"/>
    <w:rsid w:val="00F4236E"/>
    <w:rsid w:val="00F42561"/>
    <w:rsid w:val="00F45695"/>
    <w:rsid w:val="00F67B84"/>
    <w:rsid w:val="00F67C96"/>
    <w:rsid w:val="00F75748"/>
    <w:rsid w:val="00F75AEF"/>
    <w:rsid w:val="00F80A10"/>
    <w:rsid w:val="00F83227"/>
    <w:rsid w:val="00F839BC"/>
    <w:rsid w:val="00F949CE"/>
    <w:rsid w:val="00F94F54"/>
    <w:rsid w:val="00FA1268"/>
    <w:rsid w:val="00FA1456"/>
    <w:rsid w:val="00FA366D"/>
    <w:rsid w:val="00FA6094"/>
    <w:rsid w:val="00FB70A1"/>
    <w:rsid w:val="00FB7974"/>
    <w:rsid w:val="00FC17F5"/>
    <w:rsid w:val="00FC3138"/>
    <w:rsid w:val="00FC51CD"/>
    <w:rsid w:val="00FC576D"/>
    <w:rsid w:val="00FD22F2"/>
    <w:rsid w:val="00FD5A31"/>
    <w:rsid w:val="00FD67E8"/>
    <w:rsid w:val="00FE1841"/>
    <w:rsid w:val="00FE2FF7"/>
    <w:rsid w:val="00FE4873"/>
    <w:rsid w:val="00FE5B51"/>
    <w:rsid w:val="00FF0A22"/>
    <w:rsid w:val="00FF0C7E"/>
    <w:rsid w:val="00FF3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9D877"/>
  <w15:docId w15:val="{5C07C3A8-FF55-4E8A-96FB-1441FC3F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975"/>
    <w:pPr>
      <w:spacing w:after="160" w:line="259" w:lineRule="auto"/>
    </w:pPr>
    <w:rPr>
      <w:rFonts w:cs="Calibri"/>
      <w:lang w:eastAsia="en-US"/>
    </w:rPr>
  </w:style>
  <w:style w:type="paragraph" w:styleId="1">
    <w:name w:val="heading 1"/>
    <w:basedOn w:val="a"/>
    <w:next w:val="a"/>
    <w:link w:val="10"/>
    <w:qFormat/>
    <w:locked/>
    <w:rsid w:val="00E23B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127671"/>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C716FD"/>
    <w:rPr>
      <w:rFonts w:ascii="Cambria" w:hAnsi="Cambria" w:cs="Cambria"/>
      <w:b/>
      <w:bCs/>
      <w:i/>
      <w:iCs/>
      <w:sz w:val="28"/>
      <w:szCs w:val="28"/>
      <w:lang w:eastAsia="en-US"/>
    </w:rPr>
  </w:style>
  <w:style w:type="paragraph" w:customStyle="1" w:styleId="11">
    <w:name w:val="Обычный1"/>
    <w:uiPriority w:val="99"/>
    <w:rsid w:val="00FF390E"/>
    <w:pPr>
      <w:spacing w:line="276" w:lineRule="auto"/>
    </w:pPr>
    <w:rPr>
      <w:rFonts w:ascii="Arial" w:eastAsia="Times New Roman" w:hAnsi="Arial" w:cs="Arial"/>
      <w:color w:val="000000"/>
      <w:lang w:val="en-US" w:eastAsia="en-US"/>
    </w:rPr>
  </w:style>
  <w:style w:type="paragraph" w:customStyle="1" w:styleId="12">
    <w:name w:val="Без интервала1"/>
    <w:uiPriority w:val="99"/>
    <w:rsid w:val="00FF390E"/>
    <w:pPr>
      <w:suppressAutoHyphens/>
    </w:pPr>
    <w:rPr>
      <w:rFonts w:eastAsia="Times New Roman" w:cs="Calibri"/>
      <w:lang w:eastAsia="ar-SA"/>
    </w:rPr>
  </w:style>
  <w:style w:type="paragraph" w:styleId="a3">
    <w:name w:val="Normal (Web)"/>
    <w:aliases w:val="Знак2"/>
    <w:basedOn w:val="a"/>
    <w:link w:val="a4"/>
    <w:uiPriority w:val="99"/>
    <w:rsid w:val="00FF390E"/>
    <w:pPr>
      <w:spacing w:before="100" w:beforeAutospacing="1" w:after="100" w:afterAutospacing="1" w:line="240" w:lineRule="auto"/>
    </w:pPr>
    <w:rPr>
      <w:rFonts w:eastAsia="Times New Roman"/>
      <w:sz w:val="24"/>
      <w:szCs w:val="24"/>
      <w:lang w:eastAsia="ru-RU"/>
    </w:rPr>
  </w:style>
  <w:style w:type="paragraph" w:customStyle="1" w:styleId="Oaeno">
    <w:name w:val="Oaeno"/>
    <w:uiPriority w:val="99"/>
    <w:rsid w:val="00FF390E"/>
    <w:pPr>
      <w:widowControl w:val="0"/>
      <w:autoSpaceDE w:val="0"/>
      <w:autoSpaceDN w:val="0"/>
      <w:spacing w:line="210" w:lineRule="atLeast"/>
      <w:ind w:firstLine="454"/>
      <w:jc w:val="both"/>
    </w:pPr>
    <w:rPr>
      <w:rFonts w:ascii="Times New Roman" w:eastAsia="Times New Roman" w:hAnsi="Times New Roman"/>
      <w:color w:val="000000"/>
      <w:sz w:val="20"/>
      <w:szCs w:val="20"/>
    </w:rPr>
  </w:style>
  <w:style w:type="paragraph" w:customStyle="1" w:styleId="Default">
    <w:name w:val="Default"/>
    <w:uiPriority w:val="99"/>
    <w:rsid w:val="00FF390E"/>
    <w:pPr>
      <w:autoSpaceDE w:val="0"/>
      <w:autoSpaceDN w:val="0"/>
      <w:adjustRightInd w:val="0"/>
    </w:pPr>
    <w:rPr>
      <w:color w:val="000000"/>
      <w:sz w:val="24"/>
      <w:szCs w:val="24"/>
      <w:lang w:eastAsia="en-US"/>
    </w:rPr>
  </w:style>
  <w:style w:type="paragraph" w:customStyle="1" w:styleId="rvps2">
    <w:name w:val="rvps2"/>
    <w:basedOn w:val="a"/>
    <w:rsid w:val="00FF39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rsid w:val="004C4470"/>
    <w:rPr>
      <w:color w:val="0000FF"/>
      <w:u w:val="single"/>
    </w:rPr>
  </w:style>
  <w:style w:type="paragraph" w:styleId="a6">
    <w:name w:val="Body Text"/>
    <w:basedOn w:val="a"/>
    <w:link w:val="a7"/>
    <w:uiPriority w:val="99"/>
    <w:rsid w:val="002C1C21"/>
    <w:pPr>
      <w:spacing w:after="120" w:line="240" w:lineRule="auto"/>
    </w:pPr>
    <w:rPr>
      <w:sz w:val="24"/>
      <w:szCs w:val="24"/>
      <w:lang w:val="uk-UA" w:eastAsia="uk-UA"/>
    </w:rPr>
  </w:style>
  <w:style w:type="character" w:customStyle="1" w:styleId="BodyTextChar">
    <w:name w:val="Body Text Char"/>
    <w:basedOn w:val="a0"/>
    <w:uiPriority w:val="99"/>
    <w:semiHidden/>
    <w:locked/>
    <w:rsid w:val="00C716FD"/>
    <w:rPr>
      <w:lang w:eastAsia="en-US"/>
    </w:rPr>
  </w:style>
  <w:style w:type="character" w:customStyle="1" w:styleId="a7">
    <w:name w:val="Основний текст Знак"/>
    <w:link w:val="a6"/>
    <w:uiPriority w:val="99"/>
    <w:locked/>
    <w:rsid w:val="002C1C21"/>
    <w:rPr>
      <w:sz w:val="24"/>
      <w:szCs w:val="24"/>
      <w:lang w:val="uk-UA" w:eastAsia="uk-UA"/>
    </w:rPr>
  </w:style>
  <w:style w:type="paragraph" w:styleId="HTML">
    <w:name w:val="HTML Preformatted"/>
    <w:basedOn w:val="a"/>
    <w:link w:val="HTML0"/>
    <w:uiPriority w:val="99"/>
    <w:rsid w:val="003C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ru-RU"/>
    </w:rPr>
  </w:style>
  <w:style w:type="character" w:customStyle="1" w:styleId="HTMLPreformattedChar">
    <w:name w:val="HTML Preformatted Char"/>
    <w:basedOn w:val="a0"/>
    <w:uiPriority w:val="99"/>
    <w:semiHidden/>
    <w:locked/>
    <w:rsid w:val="00C716FD"/>
    <w:rPr>
      <w:rFonts w:ascii="Courier New" w:hAnsi="Courier New" w:cs="Courier New"/>
      <w:sz w:val="20"/>
      <w:szCs w:val="20"/>
      <w:lang w:eastAsia="en-US"/>
    </w:rPr>
  </w:style>
  <w:style w:type="character" w:customStyle="1" w:styleId="HTML0">
    <w:name w:val="Стандартний HTML Знак"/>
    <w:link w:val="HTML"/>
    <w:uiPriority w:val="99"/>
    <w:locked/>
    <w:rsid w:val="003C29E5"/>
    <w:rPr>
      <w:rFonts w:ascii="Courier New" w:hAnsi="Courier New" w:cs="Courier New"/>
      <w:color w:val="000000"/>
      <w:sz w:val="18"/>
      <w:szCs w:val="18"/>
    </w:rPr>
  </w:style>
  <w:style w:type="character" w:customStyle="1" w:styleId="a4">
    <w:name w:val="Звичайний (веб) Знак"/>
    <w:aliases w:val="Знак2 Знак1"/>
    <w:link w:val="a3"/>
    <w:locked/>
    <w:rsid w:val="003C29E5"/>
    <w:rPr>
      <w:rFonts w:eastAsia="Times New Roman"/>
      <w:sz w:val="24"/>
      <w:szCs w:val="24"/>
      <w:lang w:val="ru-RU" w:eastAsia="ru-RU"/>
    </w:rPr>
  </w:style>
  <w:style w:type="paragraph" w:styleId="21">
    <w:name w:val="Body Text 2"/>
    <w:basedOn w:val="a"/>
    <w:link w:val="22"/>
    <w:uiPriority w:val="99"/>
    <w:rsid w:val="00127671"/>
    <w:pPr>
      <w:spacing w:after="120" w:line="480" w:lineRule="auto"/>
    </w:pPr>
    <w:rPr>
      <w:rFonts w:cs="Times New Roman"/>
      <w:sz w:val="24"/>
      <w:szCs w:val="24"/>
      <w:lang w:eastAsia="ru-RU"/>
    </w:rPr>
  </w:style>
  <w:style w:type="character" w:customStyle="1" w:styleId="22">
    <w:name w:val="Основний текст 2 Знак"/>
    <w:basedOn w:val="a0"/>
    <w:link w:val="21"/>
    <w:uiPriority w:val="99"/>
    <w:semiHidden/>
    <w:locked/>
    <w:rsid w:val="00C716FD"/>
    <w:rPr>
      <w:lang w:eastAsia="en-US"/>
    </w:rPr>
  </w:style>
  <w:style w:type="character" w:customStyle="1" w:styleId="20">
    <w:name w:val="Заголовок 2 Знак"/>
    <w:link w:val="2"/>
    <w:uiPriority w:val="99"/>
    <w:locked/>
    <w:rsid w:val="00127671"/>
    <w:rPr>
      <w:rFonts w:ascii="Arial" w:hAnsi="Arial" w:cs="Arial"/>
      <w:b/>
      <w:bCs/>
      <w:i/>
      <w:iCs/>
      <w:sz w:val="28"/>
      <w:szCs w:val="28"/>
      <w:lang w:val="ru-RU" w:eastAsia="ru-RU"/>
    </w:rPr>
  </w:style>
  <w:style w:type="character" w:customStyle="1" w:styleId="23">
    <w:name w:val="Знак2 Знак"/>
    <w:aliases w:val="Знак2 Знак Знак"/>
    <w:uiPriority w:val="99"/>
    <w:locked/>
    <w:rsid w:val="00253D28"/>
    <w:rPr>
      <w:sz w:val="24"/>
      <w:szCs w:val="24"/>
      <w:lang w:eastAsia="ru-RU"/>
    </w:rPr>
  </w:style>
  <w:style w:type="table" w:styleId="a8">
    <w:name w:val="Table Grid"/>
    <w:basedOn w:val="a1"/>
    <w:uiPriority w:val="39"/>
    <w:locked/>
    <w:rsid w:val="00F36619"/>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F0A75"/>
    <w:pPr>
      <w:spacing w:after="200" w:line="276" w:lineRule="auto"/>
      <w:ind w:left="720"/>
      <w:contextualSpacing/>
    </w:pPr>
    <w:rPr>
      <w:rFonts w:asciiTheme="minorHAnsi" w:eastAsiaTheme="minorHAnsi" w:hAnsiTheme="minorHAnsi" w:cstheme="minorBidi"/>
    </w:rPr>
  </w:style>
  <w:style w:type="paragraph" w:styleId="aa">
    <w:name w:val="Balloon Text"/>
    <w:basedOn w:val="a"/>
    <w:link w:val="ab"/>
    <w:uiPriority w:val="99"/>
    <w:semiHidden/>
    <w:unhideWhenUsed/>
    <w:rsid w:val="002F3F0A"/>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2F3F0A"/>
    <w:rPr>
      <w:rFonts w:ascii="Segoe UI" w:hAnsi="Segoe UI" w:cs="Segoe UI"/>
      <w:sz w:val="18"/>
      <w:szCs w:val="18"/>
      <w:lang w:eastAsia="en-US"/>
    </w:rPr>
  </w:style>
  <w:style w:type="character" w:customStyle="1" w:styleId="10">
    <w:name w:val="Заголовок 1 Знак"/>
    <w:basedOn w:val="a0"/>
    <w:link w:val="1"/>
    <w:rsid w:val="00E23BF7"/>
    <w:rPr>
      <w:rFonts w:asciiTheme="majorHAnsi" w:eastAsiaTheme="majorEastAsia" w:hAnsiTheme="majorHAnsi" w:cstheme="majorBidi"/>
      <w:color w:val="365F91" w:themeColor="accent1" w:themeShade="BF"/>
      <w:sz w:val="32"/>
      <w:szCs w:val="32"/>
      <w:lang w:eastAsia="en-US"/>
    </w:rPr>
  </w:style>
  <w:style w:type="character" w:customStyle="1" w:styleId="x-attributesvalue">
    <w:name w:val="x-attributes__value"/>
    <w:basedOn w:val="a0"/>
    <w:rsid w:val="006E3E15"/>
  </w:style>
  <w:style w:type="paragraph" w:styleId="ac">
    <w:name w:val="header"/>
    <w:basedOn w:val="a"/>
    <w:link w:val="ad"/>
    <w:uiPriority w:val="99"/>
    <w:unhideWhenUsed/>
    <w:rsid w:val="005C7337"/>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5C7337"/>
    <w:rPr>
      <w:rFonts w:cs="Calibri"/>
      <w:lang w:eastAsia="en-US"/>
    </w:rPr>
  </w:style>
  <w:style w:type="paragraph" w:styleId="ae">
    <w:name w:val="footer"/>
    <w:basedOn w:val="a"/>
    <w:link w:val="af"/>
    <w:uiPriority w:val="99"/>
    <w:unhideWhenUsed/>
    <w:rsid w:val="005C7337"/>
    <w:pPr>
      <w:tabs>
        <w:tab w:val="center" w:pos="4677"/>
        <w:tab w:val="right" w:pos="9355"/>
      </w:tabs>
      <w:spacing w:after="0" w:line="240" w:lineRule="auto"/>
    </w:pPr>
  </w:style>
  <w:style w:type="character" w:customStyle="1" w:styleId="af">
    <w:name w:val="Нижній колонтитул Знак"/>
    <w:basedOn w:val="a0"/>
    <w:link w:val="ae"/>
    <w:uiPriority w:val="99"/>
    <w:rsid w:val="005C7337"/>
    <w:rPr>
      <w:rFonts w:cs="Calibri"/>
      <w:lang w:eastAsia="en-US"/>
    </w:rPr>
  </w:style>
  <w:style w:type="character" w:customStyle="1" w:styleId="7">
    <w:name w:val="Основной текст (7)"/>
    <w:basedOn w:val="a0"/>
    <w:rsid w:val="005C733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24">
    <w:name w:val="Заголовок №2"/>
    <w:basedOn w:val="a0"/>
    <w:rsid w:val="005C7337"/>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uk-UA" w:eastAsia="uk-UA" w:bidi="uk-UA"/>
    </w:rPr>
  </w:style>
  <w:style w:type="character" w:customStyle="1" w:styleId="25">
    <w:name w:val="Заголовок №2 + Не полужирный"/>
    <w:basedOn w:val="a0"/>
    <w:rsid w:val="005C7337"/>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uk-UA" w:eastAsia="uk-UA" w:bidi="uk-UA"/>
    </w:rPr>
  </w:style>
  <w:style w:type="character" w:customStyle="1" w:styleId="rvts0">
    <w:name w:val="rvts0"/>
    <w:rsid w:val="0076390F"/>
  </w:style>
  <w:style w:type="character" w:customStyle="1" w:styleId="13">
    <w:name w:val="Основной текст1"/>
    <w:basedOn w:val="a0"/>
    <w:rsid w:val="00C708CE"/>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rPr>
  </w:style>
  <w:style w:type="character" w:styleId="af0">
    <w:name w:val="Emphasis"/>
    <w:basedOn w:val="a0"/>
    <w:uiPriority w:val="20"/>
    <w:qFormat/>
    <w:locked/>
    <w:rsid w:val="00822BE4"/>
    <w:rPr>
      <w:i/>
      <w:iCs/>
    </w:rPr>
  </w:style>
  <w:style w:type="character" w:customStyle="1" w:styleId="end-date">
    <w:name w:val="end-date"/>
    <w:basedOn w:val="a0"/>
    <w:rsid w:val="00AD5299"/>
  </w:style>
  <w:style w:type="paragraph" w:styleId="26">
    <w:name w:val="Body Text Indent 2"/>
    <w:basedOn w:val="a"/>
    <w:link w:val="27"/>
    <w:uiPriority w:val="99"/>
    <w:semiHidden/>
    <w:unhideWhenUsed/>
    <w:rsid w:val="00FD22F2"/>
    <w:pPr>
      <w:spacing w:after="120" w:line="480" w:lineRule="auto"/>
      <w:ind w:left="283"/>
    </w:pPr>
  </w:style>
  <w:style w:type="character" w:customStyle="1" w:styleId="27">
    <w:name w:val="Основний текст з відступом 2 Знак"/>
    <w:basedOn w:val="a0"/>
    <w:link w:val="26"/>
    <w:uiPriority w:val="99"/>
    <w:semiHidden/>
    <w:rsid w:val="00FD22F2"/>
    <w:rPr>
      <w:rFonts w:cs="Calibri"/>
      <w:lang w:eastAsia="en-US"/>
    </w:rPr>
  </w:style>
  <w:style w:type="paragraph" w:styleId="af1">
    <w:name w:val="No Spacing"/>
    <w:uiPriority w:val="1"/>
    <w:qFormat/>
    <w:rsid w:val="00FD22F2"/>
    <w:pPr>
      <w:suppressAutoHyphens/>
    </w:pPr>
    <w:rPr>
      <w:rFonts w:ascii="Times New Roman" w:eastAsia="Times New Roman" w:hAnsi="Times New Roman"/>
      <w:sz w:val="24"/>
      <w:szCs w:val="24"/>
      <w:lang w:val="uk-UA" w:eastAsia="ar-SA"/>
    </w:rPr>
  </w:style>
  <w:style w:type="character" w:customStyle="1" w:styleId="3h93n">
    <w:name w:val="_3h93n"/>
    <w:basedOn w:val="a0"/>
    <w:rsid w:val="00BF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027">
      <w:bodyDiv w:val="1"/>
      <w:marLeft w:val="0"/>
      <w:marRight w:val="0"/>
      <w:marTop w:val="0"/>
      <w:marBottom w:val="0"/>
      <w:divBdr>
        <w:top w:val="none" w:sz="0" w:space="0" w:color="auto"/>
        <w:left w:val="none" w:sz="0" w:space="0" w:color="auto"/>
        <w:bottom w:val="none" w:sz="0" w:space="0" w:color="auto"/>
        <w:right w:val="none" w:sz="0" w:space="0" w:color="auto"/>
      </w:divBdr>
    </w:div>
    <w:div w:id="57947112">
      <w:bodyDiv w:val="1"/>
      <w:marLeft w:val="0"/>
      <w:marRight w:val="0"/>
      <w:marTop w:val="0"/>
      <w:marBottom w:val="0"/>
      <w:divBdr>
        <w:top w:val="none" w:sz="0" w:space="0" w:color="auto"/>
        <w:left w:val="none" w:sz="0" w:space="0" w:color="auto"/>
        <w:bottom w:val="none" w:sz="0" w:space="0" w:color="auto"/>
        <w:right w:val="none" w:sz="0" w:space="0" w:color="auto"/>
      </w:divBdr>
    </w:div>
    <w:div w:id="75786593">
      <w:bodyDiv w:val="1"/>
      <w:marLeft w:val="0"/>
      <w:marRight w:val="0"/>
      <w:marTop w:val="0"/>
      <w:marBottom w:val="0"/>
      <w:divBdr>
        <w:top w:val="none" w:sz="0" w:space="0" w:color="auto"/>
        <w:left w:val="none" w:sz="0" w:space="0" w:color="auto"/>
        <w:bottom w:val="none" w:sz="0" w:space="0" w:color="auto"/>
        <w:right w:val="none" w:sz="0" w:space="0" w:color="auto"/>
      </w:divBdr>
    </w:div>
    <w:div w:id="190071223">
      <w:bodyDiv w:val="1"/>
      <w:marLeft w:val="0"/>
      <w:marRight w:val="0"/>
      <w:marTop w:val="0"/>
      <w:marBottom w:val="0"/>
      <w:divBdr>
        <w:top w:val="none" w:sz="0" w:space="0" w:color="auto"/>
        <w:left w:val="none" w:sz="0" w:space="0" w:color="auto"/>
        <w:bottom w:val="none" w:sz="0" w:space="0" w:color="auto"/>
        <w:right w:val="none" w:sz="0" w:space="0" w:color="auto"/>
      </w:divBdr>
    </w:div>
    <w:div w:id="220487839">
      <w:bodyDiv w:val="1"/>
      <w:marLeft w:val="0"/>
      <w:marRight w:val="0"/>
      <w:marTop w:val="0"/>
      <w:marBottom w:val="0"/>
      <w:divBdr>
        <w:top w:val="none" w:sz="0" w:space="0" w:color="auto"/>
        <w:left w:val="none" w:sz="0" w:space="0" w:color="auto"/>
        <w:bottom w:val="none" w:sz="0" w:space="0" w:color="auto"/>
        <w:right w:val="none" w:sz="0" w:space="0" w:color="auto"/>
      </w:divBdr>
      <w:divsChild>
        <w:div w:id="170875836">
          <w:marLeft w:val="0"/>
          <w:marRight w:val="0"/>
          <w:marTop w:val="0"/>
          <w:marBottom w:val="300"/>
          <w:divBdr>
            <w:top w:val="single" w:sz="2" w:space="0" w:color="auto"/>
            <w:left w:val="single" w:sz="2" w:space="0" w:color="auto"/>
            <w:bottom w:val="single" w:sz="2" w:space="0" w:color="auto"/>
            <w:right w:val="single" w:sz="2" w:space="0" w:color="auto"/>
          </w:divBdr>
        </w:div>
        <w:div w:id="1981110402">
          <w:marLeft w:val="0"/>
          <w:marRight w:val="0"/>
          <w:marTop w:val="0"/>
          <w:marBottom w:val="0"/>
          <w:divBdr>
            <w:top w:val="single" w:sz="2" w:space="0" w:color="auto"/>
            <w:left w:val="single" w:sz="2" w:space="0" w:color="auto"/>
            <w:bottom w:val="single" w:sz="2" w:space="0" w:color="auto"/>
            <w:right w:val="single" w:sz="2" w:space="0" w:color="auto"/>
          </w:divBdr>
          <w:divsChild>
            <w:div w:id="1173494632">
              <w:marLeft w:val="0"/>
              <w:marRight w:val="0"/>
              <w:marTop w:val="0"/>
              <w:marBottom w:val="225"/>
              <w:divBdr>
                <w:top w:val="single" w:sz="2" w:space="0" w:color="auto"/>
                <w:left w:val="single" w:sz="2" w:space="0" w:color="auto"/>
                <w:bottom w:val="single" w:sz="2" w:space="11" w:color="auto"/>
                <w:right w:val="single" w:sz="2" w:space="0" w:color="auto"/>
              </w:divBdr>
              <w:divsChild>
                <w:div w:id="1751653903">
                  <w:marLeft w:val="0"/>
                  <w:marRight w:val="0"/>
                  <w:marTop w:val="0"/>
                  <w:marBottom w:val="0"/>
                  <w:divBdr>
                    <w:top w:val="none" w:sz="0" w:space="0" w:color="auto"/>
                    <w:left w:val="none" w:sz="0" w:space="0" w:color="auto"/>
                    <w:bottom w:val="none" w:sz="0" w:space="0" w:color="auto"/>
                    <w:right w:val="none" w:sz="0" w:space="0" w:color="auto"/>
                  </w:divBdr>
                  <w:divsChild>
                    <w:div w:id="1782064440">
                      <w:marLeft w:val="0"/>
                      <w:marRight w:val="0"/>
                      <w:marTop w:val="0"/>
                      <w:marBottom w:val="0"/>
                      <w:divBdr>
                        <w:top w:val="none" w:sz="0" w:space="0" w:color="auto"/>
                        <w:left w:val="none" w:sz="0" w:space="0" w:color="auto"/>
                        <w:bottom w:val="none" w:sz="0" w:space="0" w:color="auto"/>
                        <w:right w:val="none" w:sz="0" w:space="0" w:color="auto"/>
                      </w:divBdr>
                      <w:divsChild>
                        <w:div w:id="642345585">
                          <w:marLeft w:val="0"/>
                          <w:marRight w:val="0"/>
                          <w:marTop w:val="0"/>
                          <w:marBottom w:val="0"/>
                          <w:divBdr>
                            <w:top w:val="none" w:sz="0" w:space="0" w:color="auto"/>
                            <w:left w:val="none" w:sz="0" w:space="0" w:color="auto"/>
                            <w:bottom w:val="none" w:sz="0" w:space="0" w:color="auto"/>
                            <w:right w:val="none" w:sz="0" w:space="0" w:color="auto"/>
                          </w:divBdr>
                        </w:div>
                        <w:div w:id="471949825">
                          <w:marLeft w:val="0"/>
                          <w:marRight w:val="0"/>
                          <w:marTop w:val="0"/>
                          <w:marBottom w:val="0"/>
                          <w:divBdr>
                            <w:top w:val="none" w:sz="0" w:space="0" w:color="auto"/>
                            <w:left w:val="none" w:sz="0" w:space="0" w:color="auto"/>
                            <w:bottom w:val="none" w:sz="0" w:space="0" w:color="auto"/>
                            <w:right w:val="none" w:sz="0" w:space="0" w:color="auto"/>
                          </w:divBdr>
                        </w:div>
                      </w:divsChild>
                    </w:div>
                    <w:div w:id="76245600">
                      <w:marLeft w:val="0"/>
                      <w:marRight w:val="0"/>
                      <w:marTop w:val="0"/>
                      <w:marBottom w:val="0"/>
                      <w:divBdr>
                        <w:top w:val="none" w:sz="0" w:space="0" w:color="auto"/>
                        <w:left w:val="none" w:sz="0" w:space="0" w:color="auto"/>
                        <w:bottom w:val="none" w:sz="0" w:space="0" w:color="auto"/>
                        <w:right w:val="none" w:sz="0" w:space="0" w:color="auto"/>
                      </w:divBdr>
                      <w:divsChild>
                        <w:div w:id="1630670231">
                          <w:marLeft w:val="0"/>
                          <w:marRight w:val="0"/>
                          <w:marTop w:val="0"/>
                          <w:marBottom w:val="0"/>
                          <w:divBdr>
                            <w:top w:val="none" w:sz="0" w:space="0" w:color="auto"/>
                            <w:left w:val="none" w:sz="0" w:space="0" w:color="auto"/>
                            <w:bottom w:val="none" w:sz="0" w:space="0" w:color="auto"/>
                            <w:right w:val="none" w:sz="0" w:space="0" w:color="auto"/>
                          </w:divBdr>
                        </w:div>
                        <w:div w:id="1861118073">
                          <w:marLeft w:val="0"/>
                          <w:marRight w:val="0"/>
                          <w:marTop w:val="0"/>
                          <w:marBottom w:val="0"/>
                          <w:divBdr>
                            <w:top w:val="none" w:sz="0" w:space="0" w:color="auto"/>
                            <w:left w:val="none" w:sz="0" w:space="0" w:color="auto"/>
                            <w:bottom w:val="none" w:sz="0" w:space="0" w:color="auto"/>
                            <w:right w:val="none" w:sz="0" w:space="0" w:color="auto"/>
                          </w:divBdr>
                        </w:div>
                      </w:divsChild>
                    </w:div>
                    <w:div w:id="1074083140">
                      <w:marLeft w:val="0"/>
                      <w:marRight w:val="0"/>
                      <w:marTop w:val="0"/>
                      <w:marBottom w:val="0"/>
                      <w:divBdr>
                        <w:top w:val="none" w:sz="0" w:space="0" w:color="auto"/>
                        <w:left w:val="none" w:sz="0" w:space="0" w:color="auto"/>
                        <w:bottom w:val="none" w:sz="0" w:space="0" w:color="auto"/>
                        <w:right w:val="none" w:sz="0" w:space="0" w:color="auto"/>
                      </w:divBdr>
                      <w:divsChild>
                        <w:div w:id="2113431824">
                          <w:marLeft w:val="0"/>
                          <w:marRight w:val="0"/>
                          <w:marTop w:val="0"/>
                          <w:marBottom w:val="0"/>
                          <w:divBdr>
                            <w:top w:val="none" w:sz="0" w:space="0" w:color="auto"/>
                            <w:left w:val="none" w:sz="0" w:space="0" w:color="auto"/>
                            <w:bottom w:val="none" w:sz="0" w:space="0" w:color="auto"/>
                            <w:right w:val="none" w:sz="0" w:space="0" w:color="auto"/>
                          </w:divBdr>
                        </w:div>
                        <w:div w:id="1076512664">
                          <w:marLeft w:val="0"/>
                          <w:marRight w:val="0"/>
                          <w:marTop w:val="0"/>
                          <w:marBottom w:val="0"/>
                          <w:divBdr>
                            <w:top w:val="none" w:sz="0" w:space="0" w:color="auto"/>
                            <w:left w:val="none" w:sz="0" w:space="0" w:color="auto"/>
                            <w:bottom w:val="none" w:sz="0" w:space="0" w:color="auto"/>
                            <w:right w:val="none" w:sz="0" w:space="0" w:color="auto"/>
                          </w:divBdr>
                        </w:div>
                      </w:divsChild>
                    </w:div>
                    <w:div w:id="1758474869">
                      <w:marLeft w:val="0"/>
                      <w:marRight w:val="0"/>
                      <w:marTop w:val="0"/>
                      <w:marBottom w:val="0"/>
                      <w:divBdr>
                        <w:top w:val="none" w:sz="0" w:space="0" w:color="auto"/>
                        <w:left w:val="none" w:sz="0" w:space="0" w:color="auto"/>
                        <w:bottom w:val="none" w:sz="0" w:space="0" w:color="auto"/>
                        <w:right w:val="none" w:sz="0" w:space="0" w:color="auto"/>
                      </w:divBdr>
                      <w:divsChild>
                        <w:div w:id="148133620">
                          <w:marLeft w:val="0"/>
                          <w:marRight w:val="0"/>
                          <w:marTop w:val="0"/>
                          <w:marBottom w:val="0"/>
                          <w:divBdr>
                            <w:top w:val="none" w:sz="0" w:space="0" w:color="auto"/>
                            <w:left w:val="none" w:sz="0" w:space="0" w:color="auto"/>
                            <w:bottom w:val="none" w:sz="0" w:space="0" w:color="auto"/>
                            <w:right w:val="none" w:sz="0" w:space="0" w:color="auto"/>
                          </w:divBdr>
                        </w:div>
                        <w:div w:id="2138911380">
                          <w:marLeft w:val="0"/>
                          <w:marRight w:val="0"/>
                          <w:marTop w:val="0"/>
                          <w:marBottom w:val="0"/>
                          <w:divBdr>
                            <w:top w:val="none" w:sz="0" w:space="0" w:color="auto"/>
                            <w:left w:val="none" w:sz="0" w:space="0" w:color="auto"/>
                            <w:bottom w:val="none" w:sz="0" w:space="0" w:color="auto"/>
                            <w:right w:val="none" w:sz="0" w:space="0" w:color="auto"/>
                          </w:divBdr>
                        </w:div>
                      </w:divsChild>
                    </w:div>
                    <w:div w:id="970016692">
                      <w:marLeft w:val="0"/>
                      <w:marRight w:val="0"/>
                      <w:marTop w:val="0"/>
                      <w:marBottom w:val="0"/>
                      <w:divBdr>
                        <w:top w:val="none" w:sz="0" w:space="0" w:color="auto"/>
                        <w:left w:val="none" w:sz="0" w:space="0" w:color="auto"/>
                        <w:bottom w:val="none" w:sz="0" w:space="0" w:color="auto"/>
                        <w:right w:val="none" w:sz="0" w:space="0" w:color="auto"/>
                      </w:divBdr>
                      <w:divsChild>
                        <w:div w:id="1155805024">
                          <w:marLeft w:val="0"/>
                          <w:marRight w:val="0"/>
                          <w:marTop w:val="0"/>
                          <w:marBottom w:val="0"/>
                          <w:divBdr>
                            <w:top w:val="none" w:sz="0" w:space="0" w:color="auto"/>
                            <w:left w:val="none" w:sz="0" w:space="0" w:color="auto"/>
                            <w:bottom w:val="none" w:sz="0" w:space="0" w:color="auto"/>
                            <w:right w:val="none" w:sz="0" w:space="0" w:color="auto"/>
                          </w:divBdr>
                        </w:div>
                        <w:div w:id="99687391">
                          <w:marLeft w:val="0"/>
                          <w:marRight w:val="0"/>
                          <w:marTop w:val="0"/>
                          <w:marBottom w:val="0"/>
                          <w:divBdr>
                            <w:top w:val="none" w:sz="0" w:space="0" w:color="auto"/>
                            <w:left w:val="none" w:sz="0" w:space="0" w:color="auto"/>
                            <w:bottom w:val="none" w:sz="0" w:space="0" w:color="auto"/>
                            <w:right w:val="none" w:sz="0" w:space="0" w:color="auto"/>
                          </w:divBdr>
                        </w:div>
                      </w:divsChild>
                    </w:div>
                    <w:div w:id="1796216178">
                      <w:marLeft w:val="0"/>
                      <w:marRight w:val="0"/>
                      <w:marTop w:val="0"/>
                      <w:marBottom w:val="0"/>
                      <w:divBdr>
                        <w:top w:val="none" w:sz="0" w:space="0" w:color="auto"/>
                        <w:left w:val="none" w:sz="0" w:space="0" w:color="auto"/>
                        <w:bottom w:val="none" w:sz="0" w:space="0" w:color="auto"/>
                        <w:right w:val="none" w:sz="0" w:space="0" w:color="auto"/>
                      </w:divBdr>
                      <w:divsChild>
                        <w:div w:id="1911887946">
                          <w:marLeft w:val="0"/>
                          <w:marRight w:val="0"/>
                          <w:marTop w:val="0"/>
                          <w:marBottom w:val="0"/>
                          <w:divBdr>
                            <w:top w:val="none" w:sz="0" w:space="0" w:color="auto"/>
                            <w:left w:val="none" w:sz="0" w:space="0" w:color="auto"/>
                            <w:bottom w:val="none" w:sz="0" w:space="0" w:color="auto"/>
                            <w:right w:val="none" w:sz="0" w:space="0" w:color="auto"/>
                          </w:divBdr>
                        </w:div>
                        <w:div w:id="1339691355">
                          <w:marLeft w:val="0"/>
                          <w:marRight w:val="0"/>
                          <w:marTop w:val="0"/>
                          <w:marBottom w:val="0"/>
                          <w:divBdr>
                            <w:top w:val="none" w:sz="0" w:space="0" w:color="auto"/>
                            <w:left w:val="none" w:sz="0" w:space="0" w:color="auto"/>
                            <w:bottom w:val="none" w:sz="0" w:space="0" w:color="auto"/>
                            <w:right w:val="none" w:sz="0" w:space="0" w:color="auto"/>
                          </w:divBdr>
                        </w:div>
                      </w:divsChild>
                    </w:div>
                    <w:div w:id="302663897">
                      <w:marLeft w:val="0"/>
                      <w:marRight w:val="0"/>
                      <w:marTop w:val="0"/>
                      <w:marBottom w:val="0"/>
                      <w:divBdr>
                        <w:top w:val="none" w:sz="0" w:space="0" w:color="auto"/>
                        <w:left w:val="none" w:sz="0" w:space="0" w:color="auto"/>
                        <w:bottom w:val="none" w:sz="0" w:space="0" w:color="auto"/>
                        <w:right w:val="none" w:sz="0" w:space="0" w:color="auto"/>
                      </w:divBdr>
                      <w:divsChild>
                        <w:div w:id="1150559903">
                          <w:marLeft w:val="0"/>
                          <w:marRight w:val="0"/>
                          <w:marTop w:val="0"/>
                          <w:marBottom w:val="0"/>
                          <w:divBdr>
                            <w:top w:val="none" w:sz="0" w:space="0" w:color="auto"/>
                            <w:left w:val="none" w:sz="0" w:space="0" w:color="auto"/>
                            <w:bottom w:val="none" w:sz="0" w:space="0" w:color="auto"/>
                            <w:right w:val="none" w:sz="0" w:space="0" w:color="auto"/>
                          </w:divBdr>
                        </w:div>
                        <w:div w:id="1207252326">
                          <w:marLeft w:val="0"/>
                          <w:marRight w:val="0"/>
                          <w:marTop w:val="0"/>
                          <w:marBottom w:val="0"/>
                          <w:divBdr>
                            <w:top w:val="none" w:sz="0" w:space="0" w:color="auto"/>
                            <w:left w:val="none" w:sz="0" w:space="0" w:color="auto"/>
                            <w:bottom w:val="none" w:sz="0" w:space="0" w:color="auto"/>
                            <w:right w:val="none" w:sz="0" w:space="0" w:color="auto"/>
                          </w:divBdr>
                        </w:div>
                      </w:divsChild>
                    </w:div>
                    <w:div w:id="632173710">
                      <w:marLeft w:val="0"/>
                      <w:marRight w:val="0"/>
                      <w:marTop w:val="0"/>
                      <w:marBottom w:val="0"/>
                      <w:divBdr>
                        <w:top w:val="none" w:sz="0" w:space="0" w:color="auto"/>
                        <w:left w:val="none" w:sz="0" w:space="0" w:color="auto"/>
                        <w:bottom w:val="none" w:sz="0" w:space="0" w:color="auto"/>
                        <w:right w:val="none" w:sz="0" w:space="0" w:color="auto"/>
                      </w:divBdr>
                      <w:divsChild>
                        <w:div w:id="1572078458">
                          <w:marLeft w:val="0"/>
                          <w:marRight w:val="0"/>
                          <w:marTop w:val="0"/>
                          <w:marBottom w:val="0"/>
                          <w:divBdr>
                            <w:top w:val="none" w:sz="0" w:space="0" w:color="auto"/>
                            <w:left w:val="none" w:sz="0" w:space="0" w:color="auto"/>
                            <w:bottom w:val="none" w:sz="0" w:space="0" w:color="auto"/>
                            <w:right w:val="none" w:sz="0" w:space="0" w:color="auto"/>
                          </w:divBdr>
                        </w:div>
                        <w:div w:id="1565066668">
                          <w:marLeft w:val="0"/>
                          <w:marRight w:val="0"/>
                          <w:marTop w:val="0"/>
                          <w:marBottom w:val="0"/>
                          <w:divBdr>
                            <w:top w:val="none" w:sz="0" w:space="0" w:color="auto"/>
                            <w:left w:val="none" w:sz="0" w:space="0" w:color="auto"/>
                            <w:bottom w:val="none" w:sz="0" w:space="0" w:color="auto"/>
                            <w:right w:val="none" w:sz="0" w:space="0" w:color="auto"/>
                          </w:divBdr>
                        </w:div>
                      </w:divsChild>
                    </w:div>
                    <w:div w:id="1642534846">
                      <w:marLeft w:val="0"/>
                      <w:marRight w:val="0"/>
                      <w:marTop w:val="0"/>
                      <w:marBottom w:val="0"/>
                      <w:divBdr>
                        <w:top w:val="none" w:sz="0" w:space="0" w:color="auto"/>
                        <w:left w:val="none" w:sz="0" w:space="0" w:color="auto"/>
                        <w:bottom w:val="none" w:sz="0" w:space="0" w:color="auto"/>
                        <w:right w:val="none" w:sz="0" w:space="0" w:color="auto"/>
                      </w:divBdr>
                      <w:divsChild>
                        <w:div w:id="1285112846">
                          <w:marLeft w:val="0"/>
                          <w:marRight w:val="0"/>
                          <w:marTop w:val="0"/>
                          <w:marBottom w:val="0"/>
                          <w:divBdr>
                            <w:top w:val="none" w:sz="0" w:space="0" w:color="auto"/>
                            <w:left w:val="none" w:sz="0" w:space="0" w:color="auto"/>
                            <w:bottom w:val="none" w:sz="0" w:space="0" w:color="auto"/>
                            <w:right w:val="none" w:sz="0" w:space="0" w:color="auto"/>
                          </w:divBdr>
                        </w:div>
                        <w:div w:id="1959607066">
                          <w:marLeft w:val="0"/>
                          <w:marRight w:val="0"/>
                          <w:marTop w:val="0"/>
                          <w:marBottom w:val="0"/>
                          <w:divBdr>
                            <w:top w:val="none" w:sz="0" w:space="0" w:color="auto"/>
                            <w:left w:val="none" w:sz="0" w:space="0" w:color="auto"/>
                            <w:bottom w:val="none" w:sz="0" w:space="0" w:color="auto"/>
                            <w:right w:val="none" w:sz="0" w:space="0" w:color="auto"/>
                          </w:divBdr>
                        </w:div>
                      </w:divsChild>
                    </w:div>
                    <w:div w:id="1953631222">
                      <w:marLeft w:val="0"/>
                      <w:marRight w:val="0"/>
                      <w:marTop w:val="0"/>
                      <w:marBottom w:val="0"/>
                      <w:divBdr>
                        <w:top w:val="none" w:sz="0" w:space="0" w:color="auto"/>
                        <w:left w:val="none" w:sz="0" w:space="0" w:color="auto"/>
                        <w:bottom w:val="none" w:sz="0" w:space="0" w:color="auto"/>
                        <w:right w:val="none" w:sz="0" w:space="0" w:color="auto"/>
                      </w:divBdr>
                      <w:divsChild>
                        <w:div w:id="1900170400">
                          <w:marLeft w:val="0"/>
                          <w:marRight w:val="0"/>
                          <w:marTop w:val="0"/>
                          <w:marBottom w:val="0"/>
                          <w:divBdr>
                            <w:top w:val="none" w:sz="0" w:space="0" w:color="auto"/>
                            <w:left w:val="none" w:sz="0" w:space="0" w:color="auto"/>
                            <w:bottom w:val="none" w:sz="0" w:space="0" w:color="auto"/>
                            <w:right w:val="none" w:sz="0" w:space="0" w:color="auto"/>
                          </w:divBdr>
                        </w:div>
                        <w:div w:id="905602448">
                          <w:marLeft w:val="0"/>
                          <w:marRight w:val="0"/>
                          <w:marTop w:val="0"/>
                          <w:marBottom w:val="0"/>
                          <w:divBdr>
                            <w:top w:val="none" w:sz="0" w:space="0" w:color="auto"/>
                            <w:left w:val="none" w:sz="0" w:space="0" w:color="auto"/>
                            <w:bottom w:val="none" w:sz="0" w:space="0" w:color="auto"/>
                            <w:right w:val="none" w:sz="0" w:space="0" w:color="auto"/>
                          </w:divBdr>
                        </w:div>
                      </w:divsChild>
                    </w:div>
                    <w:div w:id="1754472832">
                      <w:marLeft w:val="0"/>
                      <w:marRight w:val="0"/>
                      <w:marTop w:val="0"/>
                      <w:marBottom w:val="0"/>
                      <w:divBdr>
                        <w:top w:val="none" w:sz="0" w:space="0" w:color="auto"/>
                        <w:left w:val="none" w:sz="0" w:space="0" w:color="auto"/>
                        <w:bottom w:val="none" w:sz="0" w:space="0" w:color="auto"/>
                        <w:right w:val="none" w:sz="0" w:space="0" w:color="auto"/>
                      </w:divBdr>
                      <w:divsChild>
                        <w:div w:id="1697197589">
                          <w:marLeft w:val="0"/>
                          <w:marRight w:val="0"/>
                          <w:marTop w:val="0"/>
                          <w:marBottom w:val="0"/>
                          <w:divBdr>
                            <w:top w:val="none" w:sz="0" w:space="0" w:color="auto"/>
                            <w:left w:val="none" w:sz="0" w:space="0" w:color="auto"/>
                            <w:bottom w:val="none" w:sz="0" w:space="0" w:color="auto"/>
                            <w:right w:val="none" w:sz="0" w:space="0" w:color="auto"/>
                          </w:divBdr>
                        </w:div>
                        <w:div w:id="1775057973">
                          <w:marLeft w:val="0"/>
                          <w:marRight w:val="0"/>
                          <w:marTop w:val="0"/>
                          <w:marBottom w:val="0"/>
                          <w:divBdr>
                            <w:top w:val="none" w:sz="0" w:space="0" w:color="auto"/>
                            <w:left w:val="none" w:sz="0" w:space="0" w:color="auto"/>
                            <w:bottom w:val="none" w:sz="0" w:space="0" w:color="auto"/>
                            <w:right w:val="none" w:sz="0" w:space="0" w:color="auto"/>
                          </w:divBdr>
                        </w:div>
                      </w:divsChild>
                    </w:div>
                    <w:div w:id="1357267862">
                      <w:marLeft w:val="0"/>
                      <w:marRight w:val="0"/>
                      <w:marTop w:val="0"/>
                      <w:marBottom w:val="0"/>
                      <w:divBdr>
                        <w:top w:val="none" w:sz="0" w:space="0" w:color="auto"/>
                        <w:left w:val="none" w:sz="0" w:space="0" w:color="auto"/>
                        <w:bottom w:val="none" w:sz="0" w:space="0" w:color="auto"/>
                        <w:right w:val="none" w:sz="0" w:space="0" w:color="auto"/>
                      </w:divBdr>
                      <w:divsChild>
                        <w:div w:id="775516932">
                          <w:marLeft w:val="0"/>
                          <w:marRight w:val="0"/>
                          <w:marTop w:val="0"/>
                          <w:marBottom w:val="0"/>
                          <w:divBdr>
                            <w:top w:val="none" w:sz="0" w:space="0" w:color="auto"/>
                            <w:left w:val="none" w:sz="0" w:space="0" w:color="auto"/>
                            <w:bottom w:val="none" w:sz="0" w:space="0" w:color="auto"/>
                            <w:right w:val="none" w:sz="0" w:space="0" w:color="auto"/>
                          </w:divBdr>
                        </w:div>
                        <w:div w:id="4492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80527">
      <w:bodyDiv w:val="1"/>
      <w:marLeft w:val="0"/>
      <w:marRight w:val="0"/>
      <w:marTop w:val="0"/>
      <w:marBottom w:val="0"/>
      <w:divBdr>
        <w:top w:val="none" w:sz="0" w:space="0" w:color="auto"/>
        <w:left w:val="none" w:sz="0" w:space="0" w:color="auto"/>
        <w:bottom w:val="none" w:sz="0" w:space="0" w:color="auto"/>
        <w:right w:val="none" w:sz="0" w:space="0" w:color="auto"/>
      </w:divBdr>
      <w:divsChild>
        <w:div w:id="2050910118">
          <w:marLeft w:val="0"/>
          <w:marRight w:val="0"/>
          <w:marTop w:val="0"/>
          <w:marBottom w:val="0"/>
          <w:divBdr>
            <w:top w:val="single" w:sz="6" w:space="0" w:color="EDEDED"/>
            <w:left w:val="none" w:sz="0" w:space="0" w:color="auto"/>
            <w:bottom w:val="none" w:sz="0" w:space="0" w:color="auto"/>
            <w:right w:val="none" w:sz="0" w:space="0" w:color="auto"/>
          </w:divBdr>
        </w:div>
        <w:div w:id="2113165040">
          <w:marLeft w:val="0"/>
          <w:marRight w:val="0"/>
          <w:marTop w:val="0"/>
          <w:marBottom w:val="0"/>
          <w:divBdr>
            <w:top w:val="single" w:sz="6" w:space="0" w:color="EDEDED"/>
            <w:left w:val="none" w:sz="0" w:space="0" w:color="auto"/>
            <w:bottom w:val="none" w:sz="0" w:space="0" w:color="auto"/>
            <w:right w:val="none" w:sz="0" w:space="0" w:color="auto"/>
          </w:divBdr>
        </w:div>
        <w:div w:id="1600136079">
          <w:marLeft w:val="0"/>
          <w:marRight w:val="0"/>
          <w:marTop w:val="0"/>
          <w:marBottom w:val="0"/>
          <w:divBdr>
            <w:top w:val="single" w:sz="6" w:space="0" w:color="EDEDED"/>
            <w:left w:val="none" w:sz="0" w:space="0" w:color="auto"/>
            <w:bottom w:val="none" w:sz="0" w:space="0" w:color="auto"/>
            <w:right w:val="none" w:sz="0" w:space="0" w:color="auto"/>
          </w:divBdr>
        </w:div>
        <w:div w:id="959724616">
          <w:marLeft w:val="0"/>
          <w:marRight w:val="0"/>
          <w:marTop w:val="0"/>
          <w:marBottom w:val="0"/>
          <w:divBdr>
            <w:top w:val="single" w:sz="6" w:space="0" w:color="EDEDED"/>
            <w:left w:val="none" w:sz="0" w:space="0" w:color="auto"/>
            <w:bottom w:val="none" w:sz="0" w:space="0" w:color="auto"/>
            <w:right w:val="none" w:sz="0" w:space="0" w:color="auto"/>
          </w:divBdr>
        </w:div>
        <w:div w:id="886524054">
          <w:marLeft w:val="0"/>
          <w:marRight w:val="0"/>
          <w:marTop w:val="0"/>
          <w:marBottom w:val="0"/>
          <w:divBdr>
            <w:top w:val="single" w:sz="6" w:space="0" w:color="EDEDED"/>
            <w:left w:val="none" w:sz="0" w:space="0" w:color="auto"/>
            <w:bottom w:val="none" w:sz="0" w:space="0" w:color="auto"/>
            <w:right w:val="none" w:sz="0" w:space="0" w:color="auto"/>
          </w:divBdr>
        </w:div>
        <w:div w:id="1130977210">
          <w:marLeft w:val="0"/>
          <w:marRight w:val="0"/>
          <w:marTop w:val="0"/>
          <w:marBottom w:val="0"/>
          <w:divBdr>
            <w:top w:val="single" w:sz="6" w:space="0" w:color="EDEDED"/>
            <w:left w:val="none" w:sz="0" w:space="0" w:color="auto"/>
            <w:bottom w:val="none" w:sz="0" w:space="0" w:color="auto"/>
            <w:right w:val="none" w:sz="0" w:space="0" w:color="auto"/>
          </w:divBdr>
        </w:div>
        <w:div w:id="716243051">
          <w:marLeft w:val="0"/>
          <w:marRight w:val="0"/>
          <w:marTop w:val="0"/>
          <w:marBottom w:val="0"/>
          <w:divBdr>
            <w:top w:val="single" w:sz="6" w:space="0" w:color="EDEDED"/>
            <w:left w:val="none" w:sz="0" w:space="0" w:color="auto"/>
            <w:bottom w:val="none" w:sz="0" w:space="0" w:color="auto"/>
            <w:right w:val="none" w:sz="0" w:space="0" w:color="auto"/>
          </w:divBdr>
        </w:div>
        <w:div w:id="143470911">
          <w:marLeft w:val="0"/>
          <w:marRight w:val="0"/>
          <w:marTop w:val="0"/>
          <w:marBottom w:val="0"/>
          <w:divBdr>
            <w:top w:val="single" w:sz="6" w:space="0" w:color="EDEDED"/>
            <w:left w:val="none" w:sz="0" w:space="0" w:color="auto"/>
            <w:bottom w:val="none" w:sz="0" w:space="0" w:color="auto"/>
            <w:right w:val="none" w:sz="0" w:space="0" w:color="auto"/>
          </w:divBdr>
        </w:div>
        <w:div w:id="1381634960">
          <w:marLeft w:val="0"/>
          <w:marRight w:val="0"/>
          <w:marTop w:val="0"/>
          <w:marBottom w:val="0"/>
          <w:divBdr>
            <w:top w:val="single" w:sz="6" w:space="0" w:color="EDEDED"/>
            <w:left w:val="none" w:sz="0" w:space="0" w:color="auto"/>
            <w:bottom w:val="none" w:sz="0" w:space="0" w:color="auto"/>
            <w:right w:val="none" w:sz="0" w:space="0" w:color="auto"/>
          </w:divBdr>
        </w:div>
        <w:div w:id="2015646531">
          <w:marLeft w:val="0"/>
          <w:marRight w:val="0"/>
          <w:marTop w:val="0"/>
          <w:marBottom w:val="0"/>
          <w:divBdr>
            <w:top w:val="single" w:sz="6" w:space="0" w:color="EDEDED"/>
            <w:left w:val="none" w:sz="0" w:space="0" w:color="auto"/>
            <w:bottom w:val="none" w:sz="0" w:space="0" w:color="auto"/>
            <w:right w:val="none" w:sz="0" w:space="0" w:color="auto"/>
          </w:divBdr>
        </w:div>
        <w:div w:id="1669747958">
          <w:marLeft w:val="0"/>
          <w:marRight w:val="0"/>
          <w:marTop w:val="0"/>
          <w:marBottom w:val="0"/>
          <w:divBdr>
            <w:top w:val="single" w:sz="6" w:space="0" w:color="EDEDED"/>
            <w:left w:val="none" w:sz="0" w:space="0" w:color="auto"/>
            <w:bottom w:val="none" w:sz="0" w:space="0" w:color="auto"/>
            <w:right w:val="none" w:sz="0" w:space="0" w:color="auto"/>
          </w:divBdr>
        </w:div>
      </w:divsChild>
    </w:div>
    <w:div w:id="239871382">
      <w:bodyDiv w:val="1"/>
      <w:marLeft w:val="0"/>
      <w:marRight w:val="0"/>
      <w:marTop w:val="0"/>
      <w:marBottom w:val="0"/>
      <w:divBdr>
        <w:top w:val="none" w:sz="0" w:space="0" w:color="auto"/>
        <w:left w:val="none" w:sz="0" w:space="0" w:color="auto"/>
        <w:bottom w:val="none" w:sz="0" w:space="0" w:color="auto"/>
        <w:right w:val="none" w:sz="0" w:space="0" w:color="auto"/>
      </w:divBdr>
    </w:div>
    <w:div w:id="509566675">
      <w:bodyDiv w:val="1"/>
      <w:marLeft w:val="0"/>
      <w:marRight w:val="0"/>
      <w:marTop w:val="0"/>
      <w:marBottom w:val="0"/>
      <w:divBdr>
        <w:top w:val="none" w:sz="0" w:space="0" w:color="auto"/>
        <w:left w:val="none" w:sz="0" w:space="0" w:color="auto"/>
        <w:bottom w:val="none" w:sz="0" w:space="0" w:color="auto"/>
        <w:right w:val="none" w:sz="0" w:space="0" w:color="auto"/>
      </w:divBdr>
    </w:div>
    <w:div w:id="516817662">
      <w:bodyDiv w:val="1"/>
      <w:marLeft w:val="0"/>
      <w:marRight w:val="0"/>
      <w:marTop w:val="0"/>
      <w:marBottom w:val="0"/>
      <w:divBdr>
        <w:top w:val="none" w:sz="0" w:space="0" w:color="auto"/>
        <w:left w:val="none" w:sz="0" w:space="0" w:color="auto"/>
        <w:bottom w:val="none" w:sz="0" w:space="0" w:color="auto"/>
        <w:right w:val="none" w:sz="0" w:space="0" w:color="auto"/>
      </w:divBdr>
    </w:div>
    <w:div w:id="524633982">
      <w:bodyDiv w:val="1"/>
      <w:marLeft w:val="0"/>
      <w:marRight w:val="0"/>
      <w:marTop w:val="0"/>
      <w:marBottom w:val="0"/>
      <w:divBdr>
        <w:top w:val="none" w:sz="0" w:space="0" w:color="auto"/>
        <w:left w:val="none" w:sz="0" w:space="0" w:color="auto"/>
        <w:bottom w:val="none" w:sz="0" w:space="0" w:color="auto"/>
        <w:right w:val="none" w:sz="0" w:space="0" w:color="auto"/>
      </w:divBdr>
    </w:div>
    <w:div w:id="544222999">
      <w:bodyDiv w:val="1"/>
      <w:marLeft w:val="0"/>
      <w:marRight w:val="0"/>
      <w:marTop w:val="0"/>
      <w:marBottom w:val="0"/>
      <w:divBdr>
        <w:top w:val="none" w:sz="0" w:space="0" w:color="auto"/>
        <w:left w:val="none" w:sz="0" w:space="0" w:color="auto"/>
        <w:bottom w:val="none" w:sz="0" w:space="0" w:color="auto"/>
        <w:right w:val="none" w:sz="0" w:space="0" w:color="auto"/>
      </w:divBdr>
    </w:div>
    <w:div w:id="638924352">
      <w:bodyDiv w:val="1"/>
      <w:marLeft w:val="0"/>
      <w:marRight w:val="0"/>
      <w:marTop w:val="0"/>
      <w:marBottom w:val="0"/>
      <w:divBdr>
        <w:top w:val="none" w:sz="0" w:space="0" w:color="auto"/>
        <w:left w:val="none" w:sz="0" w:space="0" w:color="auto"/>
        <w:bottom w:val="none" w:sz="0" w:space="0" w:color="auto"/>
        <w:right w:val="none" w:sz="0" w:space="0" w:color="auto"/>
      </w:divBdr>
    </w:div>
    <w:div w:id="648049262">
      <w:bodyDiv w:val="1"/>
      <w:marLeft w:val="0"/>
      <w:marRight w:val="0"/>
      <w:marTop w:val="0"/>
      <w:marBottom w:val="0"/>
      <w:divBdr>
        <w:top w:val="none" w:sz="0" w:space="0" w:color="auto"/>
        <w:left w:val="none" w:sz="0" w:space="0" w:color="auto"/>
        <w:bottom w:val="none" w:sz="0" w:space="0" w:color="auto"/>
        <w:right w:val="none" w:sz="0" w:space="0" w:color="auto"/>
      </w:divBdr>
    </w:div>
    <w:div w:id="704452008">
      <w:bodyDiv w:val="1"/>
      <w:marLeft w:val="0"/>
      <w:marRight w:val="0"/>
      <w:marTop w:val="0"/>
      <w:marBottom w:val="0"/>
      <w:divBdr>
        <w:top w:val="none" w:sz="0" w:space="0" w:color="auto"/>
        <w:left w:val="none" w:sz="0" w:space="0" w:color="auto"/>
        <w:bottom w:val="none" w:sz="0" w:space="0" w:color="auto"/>
        <w:right w:val="none" w:sz="0" w:space="0" w:color="auto"/>
      </w:divBdr>
    </w:div>
    <w:div w:id="707268061">
      <w:bodyDiv w:val="1"/>
      <w:marLeft w:val="0"/>
      <w:marRight w:val="0"/>
      <w:marTop w:val="0"/>
      <w:marBottom w:val="0"/>
      <w:divBdr>
        <w:top w:val="none" w:sz="0" w:space="0" w:color="auto"/>
        <w:left w:val="none" w:sz="0" w:space="0" w:color="auto"/>
        <w:bottom w:val="none" w:sz="0" w:space="0" w:color="auto"/>
        <w:right w:val="none" w:sz="0" w:space="0" w:color="auto"/>
      </w:divBdr>
    </w:div>
    <w:div w:id="810750800">
      <w:bodyDiv w:val="1"/>
      <w:marLeft w:val="0"/>
      <w:marRight w:val="0"/>
      <w:marTop w:val="0"/>
      <w:marBottom w:val="0"/>
      <w:divBdr>
        <w:top w:val="none" w:sz="0" w:space="0" w:color="auto"/>
        <w:left w:val="none" w:sz="0" w:space="0" w:color="auto"/>
        <w:bottom w:val="none" w:sz="0" w:space="0" w:color="auto"/>
        <w:right w:val="none" w:sz="0" w:space="0" w:color="auto"/>
      </w:divBdr>
    </w:div>
    <w:div w:id="926302275">
      <w:bodyDiv w:val="1"/>
      <w:marLeft w:val="0"/>
      <w:marRight w:val="0"/>
      <w:marTop w:val="0"/>
      <w:marBottom w:val="0"/>
      <w:divBdr>
        <w:top w:val="none" w:sz="0" w:space="0" w:color="auto"/>
        <w:left w:val="none" w:sz="0" w:space="0" w:color="auto"/>
        <w:bottom w:val="none" w:sz="0" w:space="0" w:color="auto"/>
        <w:right w:val="none" w:sz="0" w:space="0" w:color="auto"/>
      </w:divBdr>
    </w:div>
    <w:div w:id="935022899">
      <w:bodyDiv w:val="1"/>
      <w:marLeft w:val="0"/>
      <w:marRight w:val="0"/>
      <w:marTop w:val="0"/>
      <w:marBottom w:val="0"/>
      <w:divBdr>
        <w:top w:val="none" w:sz="0" w:space="0" w:color="auto"/>
        <w:left w:val="none" w:sz="0" w:space="0" w:color="auto"/>
        <w:bottom w:val="none" w:sz="0" w:space="0" w:color="auto"/>
        <w:right w:val="none" w:sz="0" w:space="0" w:color="auto"/>
      </w:divBdr>
    </w:div>
    <w:div w:id="1074743084">
      <w:bodyDiv w:val="1"/>
      <w:marLeft w:val="0"/>
      <w:marRight w:val="0"/>
      <w:marTop w:val="0"/>
      <w:marBottom w:val="0"/>
      <w:divBdr>
        <w:top w:val="none" w:sz="0" w:space="0" w:color="auto"/>
        <w:left w:val="none" w:sz="0" w:space="0" w:color="auto"/>
        <w:bottom w:val="none" w:sz="0" w:space="0" w:color="auto"/>
        <w:right w:val="none" w:sz="0" w:space="0" w:color="auto"/>
      </w:divBdr>
    </w:div>
    <w:div w:id="1193955961">
      <w:bodyDiv w:val="1"/>
      <w:marLeft w:val="0"/>
      <w:marRight w:val="0"/>
      <w:marTop w:val="0"/>
      <w:marBottom w:val="0"/>
      <w:divBdr>
        <w:top w:val="none" w:sz="0" w:space="0" w:color="auto"/>
        <w:left w:val="none" w:sz="0" w:space="0" w:color="auto"/>
        <w:bottom w:val="none" w:sz="0" w:space="0" w:color="auto"/>
        <w:right w:val="none" w:sz="0" w:space="0" w:color="auto"/>
      </w:divBdr>
    </w:div>
    <w:div w:id="1248686841">
      <w:bodyDiv w:val="1"/>
      <w:marLeft w:val="0"/>
      <w:marRight w:val="0"/>
      <w:marTop w:val="0"/>
      <w:marBottom w:val="0"/>
      <w:divBdr>
        <w:top w:val="none" w:sz="0" w:space="0" w:color="auto"/>
        <w:left w:val="none" w:sz="0" w:space="0" w:color="auto"/>
        <w:bottom w:val="none" w:sz="0" w:space="0" w:color="auto"/>
        <w:right w:val="none" w:sz="0" w:space="0" w:color="auto"/>
      </w:divBdr>
    </w:div>
    <w:div w:id="1287546347">
      <w:bodyDiv w:val="1"/>
      <w:marLeft w:val="0"/>
      <w:marRight w:val="0"/>
      <w:marTop w:val="0"/>
      <w:marBottom w:val="0"/>
      <w:divBdr>
        <w:top w:val="none" w:sz="0" w:space="0" w:color="auto"/>
        <w:left w:val="none" w:sz="0" w:space="0" w:color="auto"/>
        <w:bottom w:val="none" w:sz="0" w:space="0" w:color="auto"/>
        <w:right w:val="none" w:sz="0" w:space="0" w:color="auto"/>
      </w:divBdr>
    </w:div>
    <w:div w:id="1543208467">
      <w:bodyDiv w:val="1"/>
      <w:marLeft w:val="0"/>
      <w:marRight w:val="0"/>
      <w:marTop w:val="0"/>
      <w:marBottom w:val="0"/>
      <w:divBdr>
        <w:top w:val="none" w:sz="0" w:space="0" w:color="auto"/>
        <w:left w:val="none" w:sz="0" w:space="0" w:color="auto"/>
        <w:bottom w:val="none" w:sz="0" w:space="0" w:color="auto"/>
        <w:right w:val="none" w:sz="0" w:space="0" w:color="auto"/>
      </w:divBdr>
    </w:div>
    <w:div w:id="1647934098">
      <w:bodyDiv w:val="1"/>
      <w:marLeft w:val="0"/>
      <w:marRight w:val="0"/>
      <w:marTop w:val="0"/>
      <w:marBottom w:val="0"/>
      <w:divBdr>
        <w:top w:val="none" w:sz="0" w:space="0" w:color="auto"/>
        <w:left w:val="none" w:sz="0" w:space="0" w:color="auto"/>
        <w:bottom w:val="none" w:sz="0" w:space="0" w:color="auto"/>
        <w:right w:val="none" w:sz="0" w:space="0" w:color="auto"/>
      </w:divBdr>
    </w:div>
    <w:div w:id="1687637593">
      <w:bodyDiv w:val="1"/>
      <w:marLeft w:val="0"/>
      <w:marRight w:val="0"/>
      <w:marTop w:val="0"/>
      <w:marBottom w:val="0"/>
      <w:divBdr>
        <w:top w:val="none" w:sz="0" w:space="0" w:color="auto"/>
        <w:left w:val="none" w:sz="0" w:space="0" w:color="auto"/>
        <w:bottom w:val="none" w:sz="0" w:space="0" w:color="auto"/>
        <w:right w:val="none" w:sz="0" w:space="0" w:color="auto"/>
      </w:divBdr>
      <w:divsChild>
        <w:div w:id="1358116024">
          <w:marLeft w:val="0"/>
          <w:marRight w:val="0"/>
          <w:marTop w:val="0"/>
          <w:marBottom w:val="0"/>
          <w:divBdr>
            <w:top w:val="none" w:sz="0" w:space="0" w:color="auto"/>
            <w:left w:val="none" w:sz="0" w:space="0" w:color="auto"/>
            <w:bottom w:val="none" w:sz="0" w:space="0" w:color="auto"/>
            <w:right w:val="none" w:sz="0" w:space="0" w:color="auto"/>
          </w:divBdr>
          <w:divsChild>
            <w:div w:id="1325010166">
              <w:marLeft w:val="0"/>
              <w:marRight w:val="0"/>
              <w:marTop w:val="300"/>
              <w:marBottom w:val="0"/>
              <w:divBdr>
                <w:top w:val="none" w:sz="0" w:space="0" w:color="auto"/>
                <w:left w:val="none" w:sz="0" w:space="0" w:color="auto"/>
                <w:bottom w:val="none" w:sz="0" w:space="0" w:color="auto"/>
                <w:right w:val="none" w:sz="0" w:space="0" w:color="auto"/>
              </w:divBdr>
            </w:div>
          </w:divsChild>
        </w:div>
        <w:div w:id="547573174">
          <w:marLeft w:val="0"/>
          <w:marRight w:val="0"/>
          <w:marTop w:val="0"/>
          <w:marBottom w:val="0"/>
          <w:divBdr>
            <w:top w:val="none" w:sz="0" w:space="0" w:color="auto"/>
            <w:left w:val="none" w:sz="0" w:space="0" w:color="auto"/>
            <w:bottom w:val="none" w:sz="0" w:space="0" w:color="auto"/>
            <w:right w:val="none" w:sz="0" w:space="0" w:color="auto"/>
          </w:divBdr>
        </w:div>
      </w:divsChild>
    </w:div>
    <w:div w:id="1687711230">
      <w:bodyDiv w:val="1"/>
      <w:marLeft w:val="0"/>
      <w:marRight w:val="0"/>
      <w:marTop w:val="0"/>
      <w:marBottom w:val="0"/>
      <w:divBdr>
        <w:top w:val="none" w:sz="0" w:space="0" w:color="auto"/>
        <w:left w:val="none" w:sz="0" w:space="0" w:color="auto"/>
        <w:bottom w:val="none" w:sz="0" w:space="0" w:color="auto"/>
        <w:right w:val="none" w:sz="0" w:space="0" w:color="auto"/>
      </w:divBdr>
    </w:div>
    <w:div w:id="1714307261">
      <w:bodyDiv w:val="1"/>
      <w:marLeft w:val="0"/>
      <w:marRight w:val="0"/>
      <w:marTop w:val="0"/>
      <w:marBottom w:val="0"/>
      <w:divBdr>
        <w:top w:val="none" w:sz="0" w:space="0" w:color="auto"/>
        <w:left w:val="none" w:sz="0" w:space="0" w:color="auto"/>
        <w:bottom w:val="none" w:sz="0" w:space="0" w:color="auto"/>
        <w:right w:val="none" w:sz="0" w:space="0" w:color="auto"/>
      </w:divBdr>
    </w:div>
    <w:div w:id="1766681556">
      <w:bodyDiv w:val="1"/>
      <w:marLeft w:val="0"/>
      <w:marRight w:val="0"/>
      <w:marTop w:val="0"/>
      <w:marBottom w:val="0"/>
      <w:divBdr>
        <w:top w:val="none" w:sz="0" w:space="0" w:color="auto"/>
        <w:left w:val="none" w:sz="0" w:space="0" w:color="auto"/>
        <w:bottom w:val="none" w:sz="0" w:space="0" w:color="auto"/>
        <w:right w:val="none" w:sz="0" w:space="0" w:color="auto"/>
      </w:divBdr>
    </w:div>
    <w:div w:id="1782646171">
      <w:bodyDiv w:val="1"/>
      <w:marLeft w:val="0"/>
      <w:marRight w:val="0"/>
      <w:marTop w:val="0"/>
      <w:marBottom w:val="0"/>
      <w:divBdr>
        <w:top w:val="none" w:sz="0" w:space="0" w:color="auto"/>
        <w:left w:val="none" w:sz="0" w:space="0" w:color="auto"/>
        <w:bottom w:val="none" w:sz="0" w:space="0" w:color="auto"/>
        <w:right w:val="none" w:sz="0" w:space="0" w:color="auto"/>
      </w:divBdr>
    </w:div>
    <w:div w:id="1800604780">
      <w:bodyDiv w:val="1"/>
      <w:marLeft w:val="0"/>
      <w:marRight w:val="0"/>
      <w:marTop w:val="0"/>
      <w:marBottom w:val="0"/>
      <w:divBdr>
        <w:top w:val="none" w:sz="0" w:space="0" w:color="auto"/>
        <w:left w:val="none" w:sz="0" w:space="0" w:color="auto"/>
        <w:bottom w:val="none" w:sz="0" w:space="0" w:color="auto"/>
        <w:right w:val="none" w:sz="0" w:space="0" w:color="auto"/>
      </w:divBdr>
    </w:div>
    <w:div w:id="1929073331">
      <w:bodyDiv w:val="1"/>
      <w:marLeft w:val="0"/>
      <w:marRight w:val="0"/>
      <w:marTop w:val="0"/>
      <w:marBottom w:val="0"/>
      <w:divBdr>
        <w:top w:val="none" w:sz="0" w:space="0" w:color="auto"/>
        <w:left w:val="none" w:sz="0" w:space="0" w:color="auto"/>
        <w:bottom w:val="none" w:sz="0" w:space="0" w:color="auto"/>
        <w:right w:val="none" w:sz="0" w:space="0" w:color="auto"/>
      </w:divBdr>
    </w:div>
    <w:div w:id="1929578319">
      <w:bodyDiv w:val="1"/>
      <w:marLeft w:val="0"/>
      <w:marRight w:val="0"/>
      <w:marTop w:val="0"/>
      <w:marBottom w:val="0"/>
      <w:divBdr>
        <w:top w:val="none" w:sz="0" w:space="0" w:color="auto"/>
        <w:left w:val="none" w:sz="0" w:space="0" w:color="auto"/>
        <w:bottom w:val="none" w:sz="0" w:space="0" w:color="auto"/>
        <w:right w:val="none" w:sz="0" w:space="0" w:color="auto"/>
      </w:divBdr>
    </w:div>
    <w:div w:id="2020614962">
      <w:bodyDiv w:val="1"/>
      <w:marLeft w:val="0"/>
      <w:marRight w:val="0"/>
      <w:marTop w:val="0"/>
      <w:marBottom w:val="0"/>
      <w:divBdr>
        <w:top w:val="none" w:sz="0" w:space="0" w:color="auto"/>
        <w:left w:val="none" w:sz="0" w:space="0" w:color="auto"/>
        <w:bottom w:val="none" w:sz="0" w:space="0" w:color="auto"/>
        <w:right w:val="none" w:sz="0" w:space="0" w:color="auto"/>
      </w:divBdr>
    </w:div>
    <w:div w:id="2039892860">
      <w:bodyDiv w:val="1"/>
      <w:marLeft w:val="0"/>
      <w:marRight w:val="0"/>
      <w:marTop w:val="0"/>
      <w:marBottom w:val="0"/>
      <w:divBdr>
        <w:top w:val="none" w:sz="0" w:space="0" w:color="auto"/>
        <w:left w:val="none" w:sz="0" w:space="0" w:color="auto"/>
        <w:bottom w:val="none" w:sz="0" w:space="0" w:color="auto"/>
        <w:right w:val="none" w:sz="0" w:space="0" w:color="auto"/>
      </w:divBdr>
      <w:divsChild>
        <w:div w:id="1605191671">
          <w:marLeft w:val="0"/>
          <w:marRight w:val="0"/>
          <w:marTop w:val="0"/>
          <w:marBottom w:val="0"/>
          <w:divBdr>
            <w:top w:val="none" w:sz="0" w:space="0" w:color="auto"/>
            <w:left w:val="none" w:sz="0" w:space="0" w:color="auto"/>
            <w:bottom w:val="none" w:sz="0" w:space="0" w:color="auto"/>
            <w:right w:val="none" w:sz="0" w:space="0" w:color="auto"/>
          </w:divBdr>
        </w:div>
      </w:divsChild>
    </w:div>
    <w:div w:id="2047754745">
      <w:bodyDiv w:val="1"/>
      <w:marLeft w:val="0"/>
      <w:marRight w:val="0"/>
      <w:marTop w:val="0"/>
      <w:marBottom w:val="0"/>
      <w:divBdr>
        <w:top w:val="none" w:sz="0" w:space="0" w:color="auto"/>
        <w:left w:val="none" w:sz="0" w:space="0" w:color="auto"/>
        <w:bottom w:val="none" w:sz="0" w:space="0" w:color="auto"/>
        <w:right w:val="none" w:sz="0" w:space="0" w:color="auto"/>
      </w:divBdr>
    </w:div>
    <w:div w:id="2055348423">
      <w:bodyDiv w:val="1"/>
      <w:marLeft w:val="0"/>
      <w:marRight w:val="0"/>
      <w:marTop w:val="0"/>
      <w:marBottom w:val="0"/>
      <w:divBdr>
        <w:top w:val="none" w:sz="0" w:space="0" w:color="auto"/>
        <w:left w:val="none" w:sz="0" w:space="0" w:color="auto"/>
        <w:bottom w:val="none" w:sz="0" w:space="0" w:color="auto"/>
        <w:right w:val="none" w:sz="0" w:space="0" w:color="auto"/>
      </w:divBdr>
    </w:div>
    <w:div w:id="2078428797">
      <w:bodyDiv w:val="1"/>
      <w:marLeft w:val="0"/>
      <w:marRight w:val="0"/>
      <w:marTop w:val="0"/>
      <w:marBottom w:val="0"/>
      <w:divBdr>
        <w:top w:val="none" w:sz="0" w:space="0" w:color="auto"/>
        <w:left w:val="none" w:sz="0" w:space="0" w:color="auto"/>
        <w:bottom w:val="none" w:sz="0" w:space="0" w:color="auto"/>
        <w:right w:val="none" w:sz="0" w:space="0" w:color="auto"/>
      </w:divBdr>
    </w:div>
    <w:div w:id="2081711759">
      <w:bodyDiv w:val="1"/>
      <w:marLeft w:val="0"/>
      <w:marRight w:val="0"/>
      <w:marTop w:val="0"/>
      <w:marBottom w:val="0"/>
      <w:divBdr>
        <w:top w:val="none" w:sz="0" w:space="0" w:color="auto"/>
        <w:left w:val="none" w:sz="0" w:space="0" w:color="auto"/>
        <w:bottom w:val="none" w:sz="0" w:space="0" w:color="auto"/>
        <w:right w:val="none" w:sz="0" w:space="0" w:color="auto"/>
      </w:divBdr>
    </w:div>
    <w:div w:id="2082944074">
      <w:bodyDiv w:val="1"/>
      <w:marLeft w:val="0"/>
      <w:marRight w:val="0"/>
      <w:marTop w:val="0"/>
      <w:marBottom w:val="0"/>
      <w:divBdr>
        <w:top w:val="none" w:sz="0" w:space="0" w:color="auto"/>
        <w:left w:val="none" w:sz="0" w:space="0" w:color="auto"/>
        <w:bottom w:val="none" w:sz="0" w:space="0" w:color="auto"/>
        <w:right w:val="none" w:sz="0" w:space="0" w:color="auto"/>
      </w:divBdr>
    </w:div>
    <w:div w:id="2085255217">
      <w:bodyDiv w:val="1"/>
      <w:marLeft w:val="0"/>
      <w:marRight w:val="0"/>
      <w:marTop w:val="0"/>
      <w:marBottom w:val="0"/>
      <w:divBdr>
        <w:top w:val="none" w:sz="0" w:space="0" w:color="auto"/>
        <w:left w:val="none" w:sz="0" w:space="0" w:color="auto"/>
        <w:bottom w:val="none" w:sz="0" w:space="0" w:color="auto"/>
        <w:right w:val="none" w:sz="0" w:space="0" w:color="auto"/>
      </w:divBdr>
    </w:div>
    <w:div w:id="21297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ua/ua/plitka/fuha/f-pe_maksimalna_shirina_shva_mm-is-084ed130963644f59a594fd37aa2dbaa/" TargetMode="External"/><Relationship Id="rId13" Type="http://schemas.openxmlformats.org/officeDocument/2006/relationships/hyperlink" Target="https://www.nl.ua/ua/plitka/fuha/f-sfera_zastosuvannya-is-fb506d06ca33202d957f1ef7347ff127/" TargetMode="External"/><Relationship Id="rId18" Type="http://schemas.openxmlformats.org/officeDocument/2006/relationships/hyperlink" Target="https://www.nl.ua/ua/plitka/fuha/f-sfera_zastosuvannya-is-9c56e30feb5b5d15931e3f0dc6274f08/" TargetMode="External"/><Relationship Id="rId3" Type="http://schemas.openxmlformats.org/officeDocument/2006/relationships/styles" Target="styles.xml"/><Relationship Id="rId21" Type="http://schemas.openxmlformats.org/officeDocument/2006/relationships/hyperlink" Target="https://www.nl.ua/ua/plitka/fuha/f-sfera_zastosuvannya-is-fb506d06ca33202d957f1ef7347ff127/" TargetMode="External"/><Relationship Id="rId7" Type="http://schemas.openxmlformats.org/officeDocument/2006/relationships/endnotes" Target="endnotes.xml"/><Relationship Id="rId12" Type="http://schemas.openxmlformats.org/officeDocument/2006/relationships/hyperlink" Target="https://www.nl.ua/ua/plitka/fuha/f-sfera_zastosuvannya-is-8c97c5063b2661c306732ba2430a01c9/" TargetMode="External"/><Relationship Id="rId17" Type="http://schemas.openxmlformats.org/officeDocument/2006/relationships/hyperlink" Target="https://www.nl.ua/ua/plitka/fuha/f-komponentnist-is-d91f73a7f28bceda81a514dad7c1a76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l.ua/ua/plitka/fuha/f-pe_maksimalna_shirina_shva_mm-is-084ed130963644f59a594fd37aa2dbaa/" TargetMode="External"/><Relationship Id="rId20" Type="http://schemas.openxmlformats.org/officeDocument/2006/relationships/hyperlink" Target="https://www.nl.ua/ua/plitka/fuha/f-sfera_zastosuvannya-is-8c97c5063b2661c306732ba2430a01c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ua/ua/plitka/fuha/f-sfera_zastosuvannya-is-7ec514f93f153c0777b9964aa0e132f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l.ua/ua/plitka/fuha/f-ad_production_country-is-327072a1367a66b67bdab5db42cd2708/" TargetMode="External"/><Relationship Id="rId23" Type="http://schemas.openxmlformats.org/officeDocument/2006/relationships/hyperlink" Target="https://www.nl.ua/ua/plitka/fuha/f-ad_production_country-is-327072a1367a66b67bdab5db42cd2708/" TargetMode="External"/><Relationship Id="rId10" Type="http://schemas.openxmlformats.org/officeDocument/2006/relationships/hyperlink" Target="https://www.nl.ua/ua/plitka/fuha/f-sfera_zastosuvannya-is-9c56e30feb5b5d15931e3f0dc6274f08/" TargetMode="External"/><Relationship Id="rId19" Type="http://schemas.openxmlformats.org/officeDocument/2006/relationships/hyperlink" Target="https://www.nl.ua/ua/plitka/fuha/f-sfera_zastosuvannya-is-7ec514f93f153c0777b9964aa0e132ff/" TargetMode="External"/><Relationship Id="rId4" Type="http://schemas.openxmlformats.org/officeDocument/2006/relationships/settings" Target="settings.xml"/><Relationship Id="rId9" Type="http://schemas.openxmlformats.org/officeDocument/2006/relationships/hyperlink" Target="https://www.nl.ua/ua/plitka/fuha/f-komponentnist-is-d91f73a7f28bceda81a514dad7c1a766/" TargetMode="External"/><Relationship Id="rId14" Type="http://schemas.openxmlformats.org/officeDocument/2006/relationships/hyperlink" Target="https://www.nl.ua/ua/plitka/fuha/f-ad_foundation-is-1fe80b0a2fcb3afec7482ee99d553d47/" TargetMode="External"/><Relationship Id="rId22" Type="http://schemas.openxmlformats.org/officeDocument/2006/relationships/hyperlink" Target="https://www.nl.ua/ua/plitka/fuha/f-ad_foundation-is-1fe80b0a2fcb3afec7482ee99d553d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D22C-384A-4BB9-BDDB-9FC13B93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12229</Words>
  <Characters>6971</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dc:description/>
  <cp:lastModifiedBy>Admin</cp:lastModifiedBy>
  <cp:revision>37</cp:revision>
  <cp:lastPrinted>2020-06-22T05:47:00Z</cp:lastPrinted>
  <dcterms:created xsi:type="dcterms:W3CDTF">2021-06-18T06:50:00Z</dcterms:created>
  <dcterms:modified xsi:type="dcterms:W3CDTF">2022-10-04T09:05:00Z</dcterms:modified>
</cp:coreProperties>
</file>