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F7" w:rsidRPr="00822505" w:rsidRDefault="00211AF7" w:rsidP="00ED33FF">
      <w:pPr>
        <w:suppressAutoHyphens/>
        <w:spacing w:after="0" w:line="240" w:lineRule="auto"/>
        <w:jc w:val="right"/>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Додаток №5 до тендерної документації</w:t>
      </w:r>
    </w:p>
    <w:p w:rsidR="00211AF7" w:rsidRPr="00822505" w:rsidRDefault="00211AF7" w:rsidP="00211AF7">
      <w:pPr>
        <w:spacing w:after="0"/>
        <w:jc w:val="center"/>
        <w:rPr>
          <w:rFonts w:ascii="Times New Roman" w:hAnsi="Times New Roman"/>
          <w:b/>
          <w:sz w:val="24"/>
          <w:szCs w:val="24"/>
        </w:rPr>
      </w:pPr>
      <w:r w:rsidRPr="00822505">
        <w:rPr>
          <w:rFonts w:ascii="Times New Roman" w:hAnsi="Times New Roman"/>
          <w:b/>
          <w:sz w:val="24"/>
          <w:szCs w:val="24"/>
        </w:rPr>
        <w:t xml:space="preserve">* ПРОЕКТ ДОГОВОРУ № </w:t>
      </w:r>
      <w:r w:rsidRPr="00822505">
        <w:rPr>
          <w:rFonts w:ascii="Times New Roman" w:hAnsi="Times New Roman"/>
          <w:sz w:val="24"/>
          <w:szCs w:val="24"/>
        </w:rPr>
        <w:t>_________</w:t>
      </w:r>
    </w:p>
    <w:p w:rsidR="00931905" w:rsidRPr="00822505" w:rsidRDefault="00211AF7" w:rsidP="00230D0E">
      <w:pPr>
        <w:spacing w:after="0" w:line="240" w:lineRule="auto"/>
        <w:jc w:val="center"/>
        <w:rPr>
          <w:rFonts w:ascii="Times New Roman" w:hAnsi="Times New Roman"/>
          <w:b/>
          <w:sz w:val="24"/>
          <w:szCs w:val="24"/>
          <w:lang w:val="uk-UA"/>
        </w:rPr>
      </w:pPr>
      <w:proofErr w:type="gramStart"/>
      <w:r w:rsidRPr="00822505">
        <w:rPr>
          <w:rFonts w:ascii="Times New Roman" w:hAnsi="Times New Roman"/>
          <w:b/>
          <w:sz w:val="24"/>
          <w:szCs w:val="24"/>
        </w:rPr>
        <w:t>ПРО</w:t>
      </w:r>
      <w:proofErr w:type="gramEnd"/>
      <w:r w:rsidRPr="00822505">
        <w:rPr>
          <w:rFonts w:ascii="Times New Roman" w:hAnsi="Times New Roman"/>
          <w:b/>
          <w:sz w:val="24"/>
          <w:szCs w:val="24"/>
        </w:rPr>
        <w:t xml:space="preserve"> ЗАКУПІВЛЮ ПОСЛУГ</w:t>
      </w:r>
    </w:p>
    <w:p w:rsidR="00211AF7" w:rsidRPr="00822505" w:rsidRDefault="00211AF7" w:rsidP="00230D0E">
      <w:pPr>
        <w:spacing w:after="0" w:line="240" w:lineRule="auto"/>
        <w:jc w:val="center"/>
        <w:rPr>
          <w:rFonts w:ascii="Times New Roman" w:hAnsi="Times New Roman" w:cs="Times New Roman"/>
          <w:sz w:val="24"/>
          <w:szCs w:val="24"/>
          <w:lang w:val="uk-UA"/>
        </w:rPr>
      </w:pPr>
    </w:p>
    <w:p w:rsidR="00931905" w:rsidRPr="00822505" w:rsidRDefault="00931905" w:rsidP="00230D0E">
      <w:pPr>
        <w:spacing w:after="0" w:line="240" w:lineRule="auto"/>
        <w:jc w:val="center"/>
        <w:rPr>
          <w:rFonts w:ascii="Times New Roman" w:hAnsi="Times New Roman" w:cs="Times New Roman"/>
          <w:sz w:val="24"/>
          <w:szCs w:val="24"/>
          <w:lang w:val="uk-UA"/>
        </w:rPr>
      </w:pPr>
      <w:r w:rsidRPr="00822505">
        <w:rPr>
          <w:rFonts w:ascii="Times New Roman" w:hAnsi="Times New Roman" w:cs="Times New Roman"/>
          <w:sz w:val="24"/>
          <w:szCs w:val="24"/>
          <w:lang w:val="uk-UA"/>
        </w:rPr>
        <w:t>м. Ж</w:t>
      </w:r>
      <w:r w:rsidR="006C0B8A" w:rsidRPr="00822505">
        <w:rPr>
          <w:rFonts w:ascii="Times New Roman" w:hAnsi="Times New Roman" w:cs="Times New Roman"/>
          <w:sz w:val="24"/>
          <w:szCs w:val="24"/>
          <w:lang w:val="uk-UA"/>
        </w:rPr>
        <w:t>овті Води</w:t>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6C0B8A" w:rsidRPr="00822505">
        <w:rPr>
          <w:rFonts w:ascii="Times New Roman" w:hAnsi="Times New Roman" w:cs="Times New Roman"/>
          <w:sz w:val="24"/>
          <w:szCs w:val="24"/>
          <w:lang w:val="uk-UA"/>
        </w:rPr>
        <w:tab/>
      </w:r>
      <w:r w:rsidR="00487993" w:rsidRPr="00822505">
        <w:rPr>
          <w:rFonts w:ascii="Times New Roman" w:hAnsi="Times New Roman" w:cs="Times New Roman"/>
          <w:sz w:val="24"/>
          <w:szCs w:val="24"/>
          <w:lang w:val="uk-UA"/>
        </w:rPr>
        <w:t xml:space="preserve">                  </w:t>
      </w:r>
      <w:r w:rsidR="00E7601B">
        <w:rPr>
          <w:rFonts w:ascii="Times New Roman" w:hAnsi="Times New Roman" w:cs="Times New Roman"/>
          <w:sz w:val="24"/>
          <w:szCs w:val="24"/>
          <w:lang w:val="uk-UA"/>
        </w:rPr>
        <w:t>__________ 2024</w:t>
      </w:r>
      <w:r w:rsidRPr="00822505">
        <w:rPr>
          <w:rFonts w:ascii="Times New Roman" w:hAnsi="Times New Roman" w:cs="Times New Roman"/>
          <w:sz w:val="24"/>
          <w:szCs w:val="24"/>
          <w:lang w:val="uk-UA"/>
        </w:rPr>
        <w:t>р.</w:t>
      </w:r>
    </w:p>
    <w:p w:rsidR="00931905" w:rsidRPr="00822505" w:rsidRDefault="00931905" w:rsidP="00230D0E">
      <w:pPr>
        <w:spacing w:after="0" w:line="240" w:lineRule="auto"/>
        <w:jc w:val="center"/>
        <w:rPr>
          <w:rFonts w:ascii="Times New Roman" w:hAnsi="Times New Roman" w:cs="Times New Roman"/>
          <w:sz w:val="24"/>
          <w:szCs w:val="24"/>
          <w:lang w:val="uk-UA"/>
        </w:rPr>
      </w:pPr>
    </w:p>
    <w:p w:rsidR="00931905" w:rsidRPr="00822505" w:rsidRDefault="006C0B8A"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b/>
          <w:sz w:val="24"/>
          <w:szCs w:val="24"/>
          <w:lang w:val="uk-UA"/>
        </w:rPr>
        <w:t>ДЕРЖАВНЕ ПІДПРИЄМСТВО «СХІДНИЙ ГІРНИЧО-ЗБАГАЧУВАЛЬНИЙ КОМБІНАТ»   (ДП «СХІДГЗК»)</w:t>
      </w:r>
      <w:r w:rsidR="00D75E3A" w:rsidRPr="00822505">
        <w:rPr>
          <w:rFonts w:ascii="Times New Roman" w:hAnsi="Times New Roman"/>
          <w:b/>
          <w:sz w:val="24"/>
          <w:szCs w:val="24"/>
          <w:lang w:val="uk-UA"/>
        </w:rPr>
        <w:t>,</w:t>
      </w:r>
      <w:r w:rsidRPr="00822505">
        <w:rPr>
          <w:rFonts w:ascii="Times New Roman" w:hAnsi="Times New Roman"/>
          <w:b/>
          <w:sz w:val="24"/>
          <w:szCs w:val="24"/>
          <w:lang w:val="uk-UA"/>
        </w:rPr>
        <w:t xml:space="preserve"> </w:t>
      </w:r>
      <w:r w:rsidRPr="00822505">
        <w:rPr>
          <w:rFonts w:ascii="Times New Roman" w:hAnsi="Times New Roman"/>
          <w:sz w:val="24"/>
          <w:szCs w:val="24"/>
          <w:lang w:val="uk-UA"/>
        </w:rPr>
        <w:t>м. Жовті Води, Україна, іменоване надалі «Замовник</w:t>
      </w:r>
      <w:r w:rsidRPr="00822505">
        <w:rPr>
          <w:rFonts w:ascii="Times New Roman" w:hAnsi="Times New Roman"/>
          <w:b/>
          <w:sz w:val="24"/>
          <w:szCs w:val="24"/>
          <w:lang w:val="uk-UA"/>
        </w:rPr>
        <w:t>»</w:t>
      </w:r>
      <w:r w:rsidRPr="00822505">
        <w:rPr>
          <w:rFonts w:ascii="Times New Roman" w:hAnsi="Times New Roman"/>
          <w:sz w:val="24"/>
          <w:szCs w:val="24"/>
          <w:lang w:val="uk-UA"/>
        </w:rPr>
        <w:t>, в особі ______________________________,</w:t>
      </w:r>
      <w:r w:rsidRPr="00822505">
        <w:rPr>
          <w:rFonts w:ascii="Times New Roman" w:hAnsi="Times New Roman"/>
          <w:iCs/>
          <w:spacing w:val="-1"/>
          <w:sz w:val="24"/>
          <w:szCs w:val="24"/>
          <w:lang w:val="uk-UA"/>
        </w:rPr>
        <w:t xml:space="preserve"> </w:t>
      </w:r>
      <w:r w:rsidRPr="00822505">
        <w:rPr>
          <w:rFonts w:ascii="Times New Roman" w:hAnsi="Times New Roman"/>
          <w:spacing w:val="-1"/>
          <w:sz w:val="24"/>
          <w:szCs w:val="24"/>
          <w:lang w:val="uk-UA"/>
        </w:rPr>
        <w:t>який діє на підставі _____</w:t>
      </w:r>
      <w:r w:rsidRPr="00822505">
        <w:rPr>
          <w:rFonts w:ascii="Times New Roman" w:hAnsi="Times New Roman"/>
          <w:sz w:val="24"/>
          <w:szCs w:val="24"/>
          <w:lang w:val="uk-UA"/>
        </w:rPr>
        <w:t>______</w:t>
      </w:r>
      <w:r w:rsidRPr="00822505">
        <w:rPr>
          <w:rFonts w:ascii="Times New Roman" w:hAnsi="Times New Roman"/>
          <w:spacing w:val="-1"/>
          <w:sz w:val="24"/>
          <w:szCs w:val="24"/>
          <w:lang w:val="uk-UA"/>
        </w:rPr>
        <w:t>_____</w:t>
      </w:r>
      <w:r w:rsidRPr="00822505">
        <w:rPr>
          <w:rFonts w:ascii="Times New Roman" w:hAnsi="Times New Roman"/>
          <w:iCs/>
          <w:spacing w:val="-1"/>
          <w:sz w:val="24"/>
          <w:szCs w:val="24"/>
          <w:lang w:val="uk-UA"/>
        </w:rPr>
        <w:t xml:space="preserve"> з однієї Сторони, та</w:t>
      </w:r>
      <w:r w:rsidRPr="00822505">
        <w:rPr>
          <w:rFonts w:ascii="Times New Roman" w:hAnsi="Times New Roman"/>
          <w:spacing w:val="2"/>
          <w:sz w:val="24"/>
          <w:szCs w:val="24"/>
          <w:lang w:val="uk-UA"/>
        </w:rPr>
        <w:t xml:space="preserve"> </w:t>
      </w:r>
      <w:r w:rsidRPr="00822505">
        <w:rPr>
          <w:rFonts w:ascii="Times New Roman" w:hAnsi="Times New Roman"/>
          <w:sz w:val="24"/>
          <w:szCs w:val="24"/>
          <w:lang w:val="uk-UA"/>
        </w:rPr>
        <w:t xml:space="preserve">___________________________________________________________, м. _________, Україна, </w:t>
      </w:r>
      <w:r w:rsidRPr="00822505">
        <w:rPr>
          <w:rFonts w:ascii="Times New Roman" w:hAnsi="Times New Roman"/>
          <w:iCs/>
          <w:spacing w:val="2"/>
          <w:sz w:val="24"/>
          <w:szCs w:val="24"/>
          <w:lang w:val="uk-UA"/>
        </w:rPr>
        <w:t xml:space="preserve">іменоване надалі </w:t>
      </w:r>
      <w:r w:rsidRPr="00822505">
        <w:rPr>
          <w:rFonts w:ascii="Times New Roman" w:hAnsi="Times New Roman"/>
          <w:spacing w:val="2"/>
          <w:sz w:val="24"/>
          <w:szCs w:val="24"/>
          <w:lang w:val="uk-UA"/>
        </w:rPr>
        <w:t xml:space="preserve">«Виконавець», в особі </w:t>
      </w:r>
      <w:r w:rsidRPr="00822505">
        <w:rPr>
          <w:rFonts w:ascii="Times New Roman" w:hAnsi="Times New Roman"/>
          <w:sz w:val="24"/>
          <w:szCs w:val="24"/>
          <w:lang w:val="uk-UA"/>
        </w:rPr>
        <w:t>_____________________________,</w:t>
      </w:r>
      <w:r w:rsidRPr="00822505">
        <w:rPr>
          <w:rFonts w:ascii="Times New Roman" w:hAnsi="Times New Roman"/>
          <w:iCs/>
          <w:spacing w:val="-1"/>
          <w:sz w:val="24"/>
          <w:szCs w:val="24"/>
          <w:lang w:val="uk-UA"/>
        </w:rPr>
        <w:t xml:space="preserve"> </w:t>
      </w:r>
      <w:r w:rsidRPr="00822505">
        <w:rPr>
          <w:rFonts w:ascii="Times New Roman" w:hAnsi="Times New Roman"/>
          <w:spacing w:val="-2"/>
          <w:sz w:val="24"/>
          <w:szCs w:val="24"/>
          <w:lang w:val="uk-UA"/>
        </w:rPr>
        <w:t xml:space="preserve">який діє на підставі </w:t>
      </w:r>
      <w:r w:rsidRPr="00822505">
        <w:rPr>
          <w:rFonts w:ascii="Times New Roman" w:hAnsi="Times New Roman"/>
          <w:spacing w:val="-1"/>
          <w:sz w:val="24"/>
          <w:szCs w:val="24"/>
          <w:lang w:val="uk-UA"/>
        </w:rPr>
        <w:t>_____</w:t>
      </w:r>
      <w:r w:rsidRPr="00822505">
        <w:rPr>
          <w:rFonts w:ascii="Times New Roman" w:hAnsi="Times New Roman"/>
          <w:sz w:val="24"/>
          <w:szCs w:val="24"/>
          <w:lang w:val="uk-UA"/>
        </w:rPr>
        <w:t>______</w:t>
      </w:r>
      <w:r w:rsidRPr="00822505">
        <w:rPr>
          <w:rFonts w:ascii="Times New Roman" w:hAnsi="Times New Roman"/>
          <w:spacing w:val="-1"/>
          <w:sz w:val="24"/>
          <w:szCs w:val="24"/>
          <w:lang w:val="uk-UA"/>
        </w:rPr>
        <w:t>_____</w:t>
      </w:r>
      <w:r w:rsidRPr="00822505">
        <w:rPr>
          <w:rFonts w:ascii="Times New Roman" w:hAnsi="Times New Roman"/>
          <w:iCs/>
          <w:spacing w:val="-2"/>
          <w:sz w:val="24"/>
          <w:szCs w:val="24"/>
          <w:lang w:val="uk-UA"/>
        </w:rPr>
        <w:t xml:space="preserve">, </w:t>
      </w:r>
      <w:r w:rsidRPr="00822505">
        <w:rPr>
          <w:rFonts w:ascii="Times New Roman" w:hAnsi="Times New Roman"/>
          <w:spacing w:val="-2"/>
          <w:sz w:val="24"/>
          <w:szCs w:val="24"/>
          <w:lang w:val="uk-UA"/>
        </w:rPr>
        <w:t>з іншої Сторони, разом іменовані Сторони, склали даний договір про нижченаведене:</w:t>
      </w:r>
    </w:p>
    <w:p w:rsidR="00931905" w:rsidRPr="00822505" w:rsidRDefault="00931905" w:rsidP="00230D0E">
      <w:pPr>
        <w:spacing w:after="0" w:line="240" w:lineRule="auto"/>
        <w:ind w:firstLine="709"/>
        <w:jc w:val="both"/>
        <w:rPr>
          <w:rFonts w:ascii="Times New Roman" w:hAnsi="Times New Roman" w:cs="Times New Roman"/>
          <w:sz w:val="24"/>
          <w:szCs w:val="24"/>
          <w:lang w:val="uk-UA"/>
        </w:rPr>
      </w:pPr>
    </w:p>
    <w:p w:rsidR="00931905" w:rsidRPr="00822505" w:rsidRDefault="00931905" w:rsidP="00230D0E">
      <w:pPr>
        <w:numPr>
          <w:ilvl w:val="0"/>
          <w:numId w:val="1"/>
        </w:numPr>
        <w:suppressAutoHyphens/>
        <w:spacing w:after="0" w:line="240" w:lineRule="auto"/>
        <w:ind w:left="0"/>
        <w:jc w:val="center"/>
        <w:rPr>
          <w:rFonts w:ascii="Times New Roman" w:hAnsi="Times New Roman" w:cs="Times New Roman"/>
          <w:b/>
          <w:bCs/>
          <w:caps/>
          <w:sz w:val="24"/>
          <w:szCs w:val="24"/>
          <w:lang w:val="uk-UA"/>
        </w:rPr>
      </w:pPr>
      <w:r w:rsidRPr="00822505">
        <w:rPr>
          <w:rFonts w:ascii="Times New Roman" w:hAnsi="Times New Roman" w:cs="Times New Roman"/>
          <w:b/>
          <w:bCs/>
          <w:caps/>
          <w:sz w:val="24"/>
          <w:szCs w:val="24"/>
          <w:lang w:val="uk-UA"/>
        </w:rPr>
        <w:t>Предмет договору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1.1. Виконавець зобов'язується надати послуги</w:t>
      </w:r>
      <w:r w:rsidR="00EF23DC" w:rsidRPr="00822505">
        <w:rPr>
          <w:rFonts w:ascii="Times New Roman" w:hAnsi="Times New Roman" w:cs="Times New Roman"/>
          <w:sz w:val="24"/>
          <w:szCs w:val="24"/>
          <w:lang w:val="uk-UA"/>
        </w:rPr>
        <w:t>,</w:t>
      </w:r>
      <w:r w:rsidRPr="00822505">
        <w:rPr>
          <w:rFonts w:ascii="Times New Roman" w:hAnsi="Times New Roman" w:cs="Times New Roman"/>
          <w:sz w:val="24"/>
          <w:szCs w:val="24"/>
          <w:lang w:val="uk-UA"/>
        </w:rPr>
        <w:t xml:space="preserve"> зазначені в п.1.2. договору, а Замовник прийняти і оплатити такі послуги.</w:t>
      </w:r>
    </w:p>
    <w:p w:rsidR="00931905" w:rsidRPr="00822505" w:rsidRDefault="00931905" w:rsidP="00230D0E">
      <w:pPr>
        <w:spacing w:after="0" w:line="240" w:lineRule="auto"/>
        <w:ind w:firstLine="567"/>
        <w:jc w:val="both"/>
        <w:rPr>
          <w:rFonts w:ascii="Times New Roman" w:hAnsi="Times New Roman" w:cs="Times New Roman"/>
          <w:b/>
          <w:bCs/>
          <w:sz w:val="24"/>
          <w:szCs w:val="24"/>
          <w:lang w:val="uk-UA"/>
        </w:rPr>
      </w:pPr>
      <w:r w:rsidRPr="00822505">
        <w:rPr>
          <w:rFonts w:ascii="Times New Roman" w:hAnsi="Times New Roman" w:cs="Times New Roman"/>
          <w:sz w:val="24"/>
          <w:szCs w:val="24"/>
          <w:lang w:val="uk-UA"/>
        </w:rPr>
        <w:t xml:space="preserve">1.2. Виконавець зобов’язується надати в порядку та на умовах даного договору послуги з </w:t>
      </w:r>
      <w:r w:rsidR="001305C4" w:rsidRPr="001305C4">
        <w:rPr>
          <w:rFonts w:ascii="Times New Roman" w:hAnsi="Times New Roman"/>
          <w:b/>
          <w:sz w:val="24"/>
          <w:szCs w:val="24"/>
          <w:lang w:val="uk-UA"/>
        </w:rPr>
        <w:t>Прокат вантажних транспортних засобів із водієм для перевезенн</w:t>
      </w:r>
      <w:r w:rsidR="001305C4">
        <w:rPr>
          <w:rFonts w:ascii="Times New Roman" w:hAnsi="Times New Roman"/>
          <w:b/>
          <w:sz w:val="24"/>
          <w:szCs w:val="24"/>
          <w:lang w:val="uk-UA"/>
        </w:rPr>
        <w:t xml:space="preserve">я товарів, код </w:t>
      </w:r>
      <w:proofErr w:type="spellStart"/>
      <w:r w:rsidR="001305C4">
        <w:rPr>
          <w:rFonts w:ascii="Times New Roman" w:hAnsi="Times New Roman"/>
          <w:b/>
          <w:sz w:val="24"/>
          <w:szCs w:val="24"/>
          <w:lang w:val="uk-UA"/>
        </w:rPr>
        <w:t>ДК</w:t>
      </w:r>
      <w:proofErr w:type="spellEnd"/>
      <w:r w:rsidR="001305C4">
        <w:rPr>
          <w:rFonts w:ascii="Times New Roman" w:hAnsi="Times New Roman"/>
          <w:b/>
          <w:sz w:val="24"/>
          <w:szCs w:val="24"/>
          <w:lang w:val="uk-UA"/>
        </w:rPr>
        <w:t xml:space="preserve"> 021:2015-6018 </w:t>
      </w:r>
      <w:r w:rsidR="001305C4" w:rsidRPr="001305C4">
        <w:rPr>
          <w:rFonts w:ascii="Times New Roman" w:hAnsi="Times New Roman"/>
          <w:b/>
          <w:sz w:val="24"/>
          <w:szCs w:val="24"/>
          <w:lang w:val="uk-UA"/>
        </w:rPr>
        <w:t xml:space="preserve">(Перевезення спеціалізованим автомобільним транспортом уранової руди з </w:t>
      </w:r>
      <w:proofErr w:type="spellStart"/>
      <w:r w:rsidR="001305C4" w:rsidRPr="001305C4">
        <w:rPr>
          <w:rFonts w:ascii="Times New Roman" w:hAnsi="Times New Roman"/>
          <w:b/>
          <w:sz w:val="24"/>
          <w:szCs w:val="24"/>
          <w:lang w:val="uk-UA"/>
        </w:rPr>
        <w:t>Новокостянтинівської</w:t>
      </w:r>
      <w:proofErr w:type="spellEnd"/>
      <w:r w:rsidR="001305C4" w:rsidRPr="001305C4">
        <w:rPr>
          <w:rFonts w:ascii="Times New Roman" w:hAnsi="Times New Roman"/>
          <w:b/>
          <w:sz w:val="24"/>
          <w:szCs w:val="24"/>
          <w:lang w:val="uk-UA"/>
        </w:rPr>
        <w:t xml:space="preserve"> шахти на </w:t>
      </w:r>
      <w:proofErr w:type="spellStart"/>
      <w:r w:rsidR="001305C4" w:rsidRPr="001305C4">
        <w:rPr>
          <w:rFonts w:ascii="Times New Roman" w:hAnsi="Times New Roman"/>
          <w:b/>
          <w:sz w:val="24"/>
          <w:szCs w:val="24"/>
          <w:lang w:val="uk-UA"/>
        </w:rPr>
        <w:t>Інгульську</w:t>
      </w:r>
      <w:proofErr w:type="spellEnd"/>
      <w:r w:rsidR="001305C4" w:rsidRPr="001305C4">
        <w:rPr>
          <w:rFonts w:ascii="Times New Roman" w:hAnsi="Times New Roman"/>
          <w:b/>
          <w:sz w:val="24"/>
          <w:szCs w:val="24"/>
          <w:lang w:val="uk-UA"/>
        </w:rPr>
        <w:t xml:space="preserve"> шахту і в зворотному напрямку інертних матеріалів (пісок, шлак гранульований, гірська маса тощо) для ГЗК </w:t>
      </w:r>
      <w:proofErr w:type="spellStart"/>
      <w:r w:rsidR="001305C4" w:rsidRPr="001305C4">
        <w:rPr>
          <w:rFonts w:ascii="Times New Roman" w:hAnsi="Times New Roman"/>
          <w:b/>
          <w:sz w:val="24"/>
          <w:szCs w:val="24"/>
          <w:lang w:val="uk-UA"/>
        </w:rPr>
        <w:t>Новокостянтинівської</w:t>
      </w:r>
      <w:proofErr w:type="spellEnd"/>
      <w:r w:rsidR="001305C4" w:rsidRPr="001305C4">
        <w:rPr>
          <w:rFonts w:ascii="Times New Roman" w:hAnsi="Times New Roman"/>
          <w:b/>
          <w:sz w:val="24"/>
          <w:szCs w:val="24"/>
          <w:lang w:val="uk-UA"/>
        </w:rPr>
        <w:t xml:space="preserve"> шахти)</w:t>
      </w:r>
      <w:r w:rsidRPr="00822505">
        <w:rPr>
          <w:rFonts w:ascii="Times New Roman" w:hAnsi="Times New Roman" w:cs="Times New Roman"/>
          <w:b/>
          <w:bCs/>
          <w:sz w:val="24"/>
          <w:szCs w:val="24"/>
          <w:lang w:val="uk-UA"/>
        </w:rPr>
        <w:t xml:space="preserve"> </w:t>
      </w:r>
      <w:r w:rsidRPr="00822505">
        <w:rPr>
          <w:rFonts w:ascii="Times New Roman" w:hAnsi="Times New Roman" w:cs="Times New Roman"/>
          <w:sz w:val="24"/>
          <w:szCs w:val="24"/>
          <w:lang w:val="uk-UA"/>
        </w:rPr>
        <w:t>(далі – послуги).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1.3. Перевезення здійснюється транспортними засобами,  вантажопідйомністю не менше 20 т кожний, із задніми бортами (автомобілі самоскиди та/або вантажні автомобілі тягачі з напівпричепами самоскидами). Перевезення здійснюються по дорогам загального користування у відповідності до Правил перевезень вантажів автомобільним транспортом в Украї</w:t>
      </w:r>
      <w:r w:rsidR="00D73852" w:rsidRPr="00822505">
        <w:rPr>
          <w:rFonts w:ascii="Times New Roman" w:hAnsi="Times New Roman" w:cs="Times New Roman"/>
          <w:sz w:val="24"/>
          <w:szCs w:val="24"/>
          <w:lang w:val="uk-UA"/>
        </w:rPr>
        <w:t xml:space="preserve">ні, Правил дорожнього руху та </w:t>
      </w:r>
      <w:r w:rsidRPr="00822505">
        <w:rPr>
          <w:rFonts w:ascii="Times New Roman" w:hAnsi="Times New Roman" w:cs="Times New Roman"/>
          <w:sz w:val="24"/>
          <w:szCs w:val="24"/>
          <w:lang w:val="uk-UA"/>
        </w:rPr>
        <w:t>Правил безпечного перевезення радіоактивних матеріалів (ПБПРМ-2020) з обов’язковим укриттям кузовів брезентом при перевезенні руди.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1.4. Загальний обсяг перевезень складає від </w:t>
      </w:r>
      <w:proofErr w:type="spellStart"/>
      <w:r w:rsidRPr="00822505">
        <w:rPr>
          <w:rFonts w:ascii="Times New Roman" w:hAnsi="Times New Roman" w:cs="Times New Roman"/>
          <w:sz w:val="24"/>
          <w:szCs w:val="24"/>
          <w:lang w:val="uk-UA"/>
        </w:rPr>
        <w:t>Новокостянтинівської</w:t>
      </w:r>
      <w:proofErr w:type="spellEnd"/>
      <w:r w:rsidRPr="00822505">
        <w:rPr>
          <w:rFonts w:ascii="Times New Roman" w:hAnsi="Times New Roman" w:cs="Times New Roman"/>
          <w:sz w:val="24"/>
          <w:szCs w:val="24"/>
          <w:lang w:val="uk-UA"/>
        </w:rPr>
        <w:t xml:space="preserve"> шахти на </w:t>
      </w:r>
      <w:proofErr w:type="spellStart"/>
      <w:r w:rsidRPr="00822505">
        <w:rPr>
          <w:rFonts w:ascii="Times New Roman" w:hAnsi="Times New Roman" w:cs="Times New Roman"/>
          <w:sz w:val="24"/>
          <w:szCs w:val="24"/>
          <w:lang w:val="uk-UA"/>
        </w:rPr>
        <w:t>Інгульську</w:t>
      </w:r>
      <w:proofErr w:type="spellEnd"/>
      <w:r w:rsidRPr="00822505">
        <w:rPr>
          <w:rFonts w:ascii="Times New Roman" w:hAnsi="Times New Roman" w:cs="Times New Roman"/>
          <w:sz w:val="24"/>
          <w:szCs w:val="24"/>
          <w:lang w:val="uk-UA"/>
        </w:rPr>
        <w:t xml:space="preserve"> </w:t>
      </w:r>
      <w:r w:rsidR="00487993" w:rsidRPr="00822505">
        <w:rPr>
          <w:rFonts w:ascii="Times New Roman" w:hAnsi="Times New Roman" w:cs="Times New Roman"/>
          <w:sz w:val="24"/>
          <w:szCs w:val="24"/>
          <w:lang w:val="uk-UA"/>
        </w:rPr>
        <w:t>шахту</w:t>
      </w:r>
      <w:r w:rsidRPr="00822505">
        <w:rPr>
          <w:rFonts w:ascii="Times New Roman" w:hAnsi="Times New Roman" w:cs="Times New Roman"/>
          <w:sz w:val="24"/>
          <w:szCs w:val="24"/>
          <w:lang w:val="uk-UA"/>
        </w:rPr>
        <w:t>:</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 </w:t>
      </w:r>
      <w:r w:rsidR="001305C4">
        <w:rPr>
          <w:rFonts w:ascii="Times New Roman" w:hAnsi="Times New Roman" w:cs="Times New Roman"/>
          <w:bCs/>
          <w:sz w:val="24"/>
          <w:szCs w:val="24"/>
          <w:lang w:val="uk-UA"/>
        </w:rPr>
        <w:t>66 753</w:t>
      </w:r>
      <w:r w:rsidRPr="00822505">
        <w:rPr>
          <w:rFonts w:ascii="Times New Roman" w:hAnsi="Times New Roman" w:cs="Times New Roman"/>
          <w:sz w:val="24"/>
          <w:szCs w:val="24"/>
          <w:lang w:val="uk-UA"/>
        </w:rPr>
        <w:t xml:space="preserve"> тонн перевезення уранової руди;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 </w:t>
      </w:r>
      <w:r w:rsidR="001305C4">
        <w:rPr>
          <w:rFonts w:ascii="Times New Roman" w:hAnsi="Times New Roman" w:cs="Times New Roman"/>
          <w:sz w:val="24"/>
          <w:szCs w:val="24"/>
          <w:lang w:val="uk-UA"/>
        </w:rPr>
        <w:t>1</w:t>
      </w:r>
      <w:r w:rsidR="00AF7CDA" w:rsidRPr="00AF7CDA">
        <w:rPr>
          <w:rFonts w:ascii="Times New Roman" w:hAnsi="Times New Roman" w:cs="Times New Roman"/>
          <w:sz w:val="24"/>
          <w:szCs w:val="24"/>
        </w:rPr>
        <w:t>5 000</w:t>
      </w:r>
      <w:r w:rsidRPr="00822505">
        <w:rPr>
          <w:rFonts w:ascii="Times New Roman" w:hAnsi="Times New Roman" w:cs="Times New Roman"/>
          <w:sz w:val="24"/>
          <w:szCs w:val="24"/>
          <w:lang w:val="uk-UA"/>
        </w:rPr>
        <w:t xml:space="preserve"> тонн перевезення </w:t>
      </w:r>
      <w:r w:rsidR="00D73852" w:rsidRPr="00822505">
        <w:rPr>
          <w:rFonts w:ascii="Times New Roman" w:hAnsi="Times New Roman" w:cs="Times New Roman"/>
          <w:bCs/>
          <w:sz w:val="24"/>
          <w:szCs w:val="24"/>
          <w:lang w:val="uk-UA"/>
        </w:rPr>
        <w:t>інертних</w:t>
      </w:r>
      <w:r w:rsidRPr="00822505">
        <w:rPr>
          <w:rFonts w:ascii="Times New Roman" w:hAnsi="Times New Roman" w:cs="Times New Roman"/>
          <w:b/>
          <w:bCs/>
          <w:sz w:val="24"/>
          <w:szCs w:val="24"/>
          <w:lang w:val="uk-UA"/>
        </w:rPr>
        <w:t xml:space="preserve"> </w:t>
      </w:r>
      <w:r w:rsidR="006C0B8A" w:rsidRPr="00822505">
        <w:rPr>
          <w:rFonts w:ascii="Times New Roman" w:hAnsi="Times New Roman" w:cs="Times New Roman"/>
          <w:sz w:val="24"/>
          <w:szCs w:val="24"/>
          <w:lang w:val="uk-UA"/>
        </w:rPr>
        <w:t>матеріалів (пісок, шлак</w:t>
      </w:r>
      <w:r w:rsidR="00962582" w:rsidRPr="00822505">
        <w:rPr>
          <w:rFonts w:ascii="Times New Roman" w:hAnsi="Times New Roman" w:cs="Times New Roman"/>
          <w:sz w:val="24"/>
          <w:szCs w:val="24"/>
          <w:lang w:val="uk-UA"/>
        </w:rPr>
        <w:t xml:space="preserve"> гранульований</w:t>
      </w:r>
      <w:r w:rsidRPr="00822505">
        <w:rPr>
          <w:rFonts w:ascii="Times New Roman" w:hAnsi="Times New Roman" w:cs="Times New Roman"/>
          <w:sz w:val="24"/>
          <w:szCs w:val="24"/>
          <w:lang w:val="uk-UA"/>
        </w:rPr>
        <w:t xml:space="preserve">, тощо). </w:t>
      </w:r>
    </w:p>
    <w:p w:rsidR="00931905" w:rsidRPr="00822505" w:rsidRDefault="00D73852"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Інертні</w:t>
      </w:r>
      <w:r w:rsidR="00931905" w:rsidRPr="00822505">
        <w:rPr>
          <w:rFonts w:ascii="Times New Roman" w:hAnsi="Times New Roman" w:cs="Times New Roman"/>
          <w:sz w:val="24"/>
          <w:szCs w:val="24"/>
          <w:lang w:val="uk-UA"/>
        </w:rPr>
        <w:t xml:space="preserve"> матеріали перевозяться лише в </w:t>
      </w:r>
      <w:proofErr w:type="spellStart"/>
      <w:r w:rsidR="00931905" w:rsidRPr="00822505">
        <w:rPr>
          <w:rFonts w:ascii="Times New Roman" w:hAnsi="Times New Roman" w:cs="Times New Roman"/>
          <w:sz w:val="24"/>
          <w:szCs w:val="24"/>
          <w:lang w:val="uk-UA"/>
        </w:rPr>
        <w:t>зворотн</w:t>
      </w:r>
      <w:r w:rsidR="004E0CF6" w:rsidRPr="00822505">
        <w:rPr>
          <w:rFonts w:ascii="Times New Roman" w:hAnsi="Times New Roman" w:cs="Times New Roman"/>
          <w:sz w:val="24"/>
          <w:szCs w:val="24"/>
          <w:lang w:val="uk-UA"/>
        </w:rPr>
        <w:t>ь</w:t>
      </w:r>
      <w:r w:rsidR="00931905" w:rsidRPr="00822505">
        <w:rPr>
          <w:rFonts w:ascii="Times New Roman" w:hAnsi="Times New Roman" w:cs="Times New Roman"/>
          <w:sz w:val="24"/>
          <w:szCs w:val="24"/>
          <w:lang w:val="uk-UA"/>
        </w:rPr>
        <w:t>ому</w:t>
      </w:r>
      <w:proofErr w:type="spellEnd"/>
      <w:r w:rsidR="00931905" w:rsidRPr="00822505">
        <w:rPr>
          <w:rFonts w:ascii="Times New Roman" w:hAnsi="Times New Roman" w:cs="Times New Roman"/>
          <w:sz w:val="24"/>
          <w:szCs w:val="24"/>
          <w:lang w:val="uk-UA"/>
        </w:rPr>
        <w:t xml:space="preserve"> напрямку.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1.5. Перевезення здійснюється за маршрутами: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 перевезення уранової руди </w:t>
      </w:r>
      <w:r w:rsidR="00D707D9" w:rsidRPr="00822505">
        <w:rPr>
          <w:rFonts w:ascii="Times New Roman" w:hAnsi="Times New Roman" w:cs="Times New Roman"/>
          <w:sz w:val="24"/>
          <w:szCs w:val="24"/>
          <w:lang w:val="uk-UA"/>
        </w:rPr>
        <w:t>з</w:t>
      </w:r>
      <w:r w:rsidRPr="00822505">
        <w:rPr>
          <w:rFonts w:ascii="Times New Roman" w:hAnsi="Times New Roman" w:cs="Times New Roman"/>
          <w:sz w:val="24"/>
          <w:szCs w:val="24"/>
          <w:lang w:val="uk-UA"/>
        </w:rPr>
        <w:t xml:space="preserve"> </w:t>
      </w:r>
      <w:proofErr w:type="spellStart"/>
      <w:r w:rsidRPr="00822505">
        <w:rPr>
          <w:rFonts w:ascii="Times New Roman" w:hAnsi="Times New Roman" w:cs="Times New Roman"/>
          <w:sz w:val="24"/>
          <w:szCs w:val="24"/>
          <w:lang w:val="uk-UA"/>
        </w:rPr>
        <w:t>Новокостянтинівської</w:t>
      </w:r>
      <w:proofErr w:type="spellEnd"/>
      <w:r w:rsidRPr="00822505">
        <w:rPr>
          <w:rFonts w:ascii="Times New Roman" w:hAnsi="Times New Roman" w:cs="Times New Roman"/>
          <w:sz w:val="24"/>
          <w:szCs w:val="24"/>
          <w:lang w:val="uk-UA"/>
        </w:rPr>
        <w:t xml:space="preserve"> шахти на </w:t>
      </w:r>
      <w:proofErr w:type="spellStart"/>
      <w:r w:rsidRPr="00822505">
        <w:rPr>
          <w:rFonts w:ascii="Times New Roman" w:hAnsi="Times New Roman" w:cs="Times New Roman"/>
          <w:sz w:val="24"/>
          <w:szCs w:val="24"/>
          <w:lang w:val="uk-UA"/>
        </w:rPr>
        <w:t>Інгульську</w:t>
      </w:r>
      <w:proofErr w:type="spellEnd"/>
      <w:r w:rsidRPr="00822505">
        <w:rPr>
          <w:rFonts w:ascii="Times New Roman" w:hAnsi="Times New Roman" w:cs="Times New Roman"/>
          <w:sz w:val="24"/>
          <w:szCs w:val="24"/>
          <w:lang w:val="uk-UA"/>
        </w:rPr>
        <w:t xml:space="preserve"> шахту на відстань до 55 кілометрів (без завантаження у </w:t>
      </w:r>
      <w:proofErr w:type="spellStart"/>
      <w:r w:rsidRPr="00822505">
        <w:rPr>
          <w:rFonts w:ascii="Times New Roman" w:hAnsi="Times New Roman" w:cs="Times New Roman"/>
          <w:sz w:val="24"/>
          <w:szCs w:val="24"/>
          <w:lang w:val="uk-UA"/>
        </w:rPr>
        <w:t>зворотн</w:t>
      </w:r>
      <w:r w:rsidR="004E0CF6" w:rsidRPr="00822505">
        <w:rPr>
          <w:rFonts w:ascii="Times New Roman" w:hAnsi="Times New Roman" w:cs="Times New Roman"/>
          <w:sz w:val="24"/>
          <w:szCs w:val="24"/>
          <w:lang w:val="uk-UA"/>
        </w:rPr>
        <w:t>ь</w:t>
      </w:r>
      <w:r w:rsidRPr="00822505">
        <w:rPr>
          <w:rFonts w:ascii="Times New Roman" w:hAnsi="Times New Roman" w:cs="Times New Roman"/>
          <w:sz w:val="24"/>
          <w:szCs w:val="24"/>
          <w:lang w:val="uk-UA"/>
        </w:rPr>
        <w:t>ому</w:t>
      </w:r>
      <w:proofErr w:type="spellEnd"/>
      <w:r w:rsidRPr="00822505">
        <w:rPr>
          <w:rFonts w:ascii="Times New Roman" w:hAnsi="Times New Roman" w:cs="Times New Roman"/>
          <w:sz w:val="24"/>
          <w:szCs w:val="24"/>
          <w:lang w:val="uk-UA"/>
        </w:rPr>
        <w:t xml:space="preserve"> напрямку);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 перевезення уранової руди </w:t>
      </w:r>
      <w:r w:rsidR="00D707D9" w:rsidRPr="00822505">
        <w:rPr>
          <w:rFonts w:ascii="Times New Roman" w:hAnsi="Times New Roman" w:cs="Times New Roman"/>
          <w:sz w:val="24"/>
          <w:szCs w:val="24"/>
          <w:lang w:val="uk-UA"/>
        </w:rPr>
        <w:t>з</w:t>
      </w:r>
      <w:r w:rsidRPr="00822505">
        <w:rPr>
          <w:rFonts w:ascii="Times New Roman" w:hAnsi="Times New Roman" w:cs="Times New Roman"/>
          <w:sz w:val="24"/>
          <w:szCs w:val="24"/>
          <w:lang w:val="uk-UA"/>
        </w:rPr>
        <w:t xml:space="preserve"> </w:t>
      </w:r>
      <w:proofErr w:type="spellStart"/>
      <w:r w:rsidRPr="00822505">
        <w:rPr>
          <w:rFonts w:ascii="Times New Roman" w:hAnsi="Times New Roman" w:cs="Times New Roman"/>
          <w:sz w:val="24"/>
          <w:szCs w:val="24"/>
          <w:lang w:val="uk-UA"/>
        </w:rPr>
        <w:t>Новокостянтинівської</w:t>
      </w:r>
      <w:proofErr w:type="spellEnd"/>
      <w:r w:rsidRPr="00822505">
        <w:rPr>
          <w:rFonts w:ascii="Times New Roman" w:hAnsi="Times New Roman" w:cs="Times New Roman"/>
          <w:sz w:val="24"/>
          <w:szCs w:val="24"/>
          <w:lang w:val="uk-UA"/>
        </w:rPr>
        <w:t xml:space="preserve"> шахти на </w:t>
      </w:r>
      <w:proofErr w:type="spellStart"/>
      <w:r w:rsidRPr="00822505">
        <w:rPr>
          <w:rFonts w:ascii="Times New Roman" w:hAnsi="Times New Roman" w:cs="Times New Roman"/>
          <w:sz w:val="24"/>
          <w:szCs w:val="24"/>
          <w:lang w:val="uk-UA"/>
        </w:rPr>
        <w:t>Інгульську</w:t>
      </w:r>
      <w:proofErr w:type="spellEnd"/>
      <w:r w:rsidRPr="00822505">
        <w:rPr>
          <w:rFonts w:ascii="Times New Roman" w:hAnsi="Times New Roman" w:cs="Times New Roman"/>
          <w:sz w:val="24"/>
          <w:szCs w:val="24"/>
          <w:lang w:val="uk-UA"/>
        </w:rPr>
        <w:t xml:space="preserve"> шахту на відстань до 55 кілометрів із завантаженням у </w:t>
      </w:r>
      <w:proofErr w:type="spellStart"/>
      <w:r w:rsidRPr="00822505">
        <w:rPr>
          <w:rFonts w:ascii="Times New Roman" w:hAnsi="Times New Roman" w:cs="Times New Roman"/>
          <w:sz w:val="24"/>
          <w:szCs w:val="24"/>
          <w:lang w:val="uk-UA"/>
        </w:rPr>
        <w:t>зворотн</w:t>
      </w:r>
      <w:r w:rsidR="004E0CF6" w:rsidRPr="00822505">
        <w:rPr>
          <w:rFonts w:ascii="Times New Roman" w:hAnsi="Times New Roman" w:cs="Times New Roman"/>
          <w:sz w:val="24"/>
          <w:szCs w:val="24"/>
          <w:lang w:val="uk-UA"/>
        </w:rPr>
        <w:t>ь</w:t>
      </w:r>
      <w:r w:rsidRPr="00822505">
        <w:rPr>
          <w:rFonts w:ascii="Times New Roman" w:hAnsi="Times New Roman" w:cs="Times New Roman"/>
          <w:sz w:val="24"/>
          <w:szCs w:val="24"/>
          <w:lang w:val="uk-UA"/>
        </w:rPr>
        <w:t>ому</w:t>
      </w:r>
      <w:proofErr w:type="spellEnd"/>
      <w:r w:rsidRPr="00822505">
        <w:rPr>
          <w:rFonts w:ascii="Times New Roman" w:hAnsi="Times New Roman" w:cs="Times New Roman"/>
          <w:sz w:val="24"/>
          <w:szCs w:val="24"/>
          <w:lang w:val="uk-UA"/>
        </w:rPr>
        <w:t xml:space="preserve"> напрямку інертних матеріалів для</w:t>
      </w:r>
      <w:r w:rsidR="00B8200B" w:rsidRPr="00822505">
        <w:rPr>
          <w:rFonts w:ascii="Times New Roman" w:hAnsi="Times New Roman" w:cs="Times New Roman"/>
          <w:sz w:val="24"/>
          <w:szCs w:val="24"/>
          <w:lang w:val="uk-UA"/>
        </w:rPr>
        <w:br/>
      </w:r>
      <w:r w:rsidR="00D707D9" w:rsidRPr="00822505">
        <w:rPr>
          <w:rFonts w:ascii="Times New Roman" w:hAnsi="Times New Roman" w:cs="Times New Roman"/>
          <w:sz w:val="24"/>
          <w:szCs w:val="24"/>
          <w:lang w:val="uk-UA"/>
        </w:rPr>
        <w:t xml:space="preserve">ГЗК </w:t>
      </w:r>
      <w:proofErr w:type="spellStart"/>
      <w:r w:rsidR="00D707D9" w:rsidRPr="00822505">
        <w:rPr>
          <w:rFonts w:ascii="Times New Roman" w:hAnsi="Times New Roman" w:cs="Times New Roman"/>
          <w:sz w:val="24"/>
          <w:szCs w:val="24"/>
          <w:lang w:val="uk-UA"/>
        </w:rPr>
        <w:t>Новокостянтинівської</w:t>
      </w:r>
      <w:proofErr w:type="spellEnd"/>
      <w:r w:rsidR="00D707D9" w:rsidRPr="00822505">
        <w:rPr>
          <w:rFonts w:ascii="Times New Roman" w:hAnsi="Times New Roman" w:cs="Times New Roman"/>
          <w:sz w:val="24"/>
          <w:szCs w:val="24"/>
          <w:lang w:val="uk-UA"/>
        </w:rPr>
        <w:t xml:space="preserve"> шахти.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1.6. Замовник має право змінювати обсяги перевезень за вказаними маршрутами відповідно до виробничих потреб в межах загального обсягу та суми укладеного договору.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1.7. Умови перевезення, маршрут перевезення та кількість вантажів Замовник визначає відповідно до своїх виробничих потреб.</w:t>
      </w:r>
    </w:p>
    <w:p w:rsidR="00931905" w:rsidRPr="00822505" w:rsidRDefault="00931905" w:rsidP="00230D0E">
      <w:pPr>
        <w:suppressAutoHyphens/>
        <w:spacing w:after="0" w:line="240" w:lineRule="auto"/>
        <w:jc w:val="center"/>
        <w:rPr>
          <w:rFonts w:ascii="Times New Roman" w:hAnsi="Times New Roman" w:cs="Times New Roman"/>
          <w:b/>
          <w:bCs/>
          <w:sz w:val="24"/>
          <w:szCs w:val="24"/>
          <w:lang w:val="uk-UA"/>
        </w:rPr>
      </w:pPr>
    </w:p>
    <w:p w:rsidR="00931905" w:rsidRPr="00822505" w:rsidRDefault="00931905" w:rsidP="00230D0E">
      <w:pPr>
        <w:suppressAutoHyphens/>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sz w:val="24"/>
          <w:szCs w:val="24"/>
          <w:lang w:val="uk-UA"/>
        </w:rPr>
        <w:t xml:space="preserve">2. </w:t>
      </w:r>
      <w:r w:rsidRPr="00822505">
        <w:rPr>
          <w:rFonts w:ascii="Times New Roman" w:hAnsi="Times New Roman" w:cs="Times New Roman"/>
          <w:b/>
          <w:bCs/>
          <w:caps/>
          <w:sz w:val="24"/>
          <w:szCs w:val="24"/>
          <w:lang w:val="uk-UA"/>
        </w:rPr>
        <w:t>Якість послуг та гарантійні терміни</w:t>
      </w:r>
    </w:p>
    <w:p w:rsidR="00931905" w:rsidRPr="00822505" w:rsidRDefault="00931905" w:rsidP="00230D0E">
      <w:pPr>
        <w:suppressAutoHyphens/>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caps/>
          <w:sz w:val="24"/>
          <w:szCs w:val="24"/>
          <w:lang w:val="uk-UA"/>
        </w:rPr>
        <w:t>і порядок усунення виявлених недоліків (дефектів)</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2.1. Виконавець повинен надавати послуги якісно </w:t>
      </w:r>
      <w:r w:rsidRPr="00822505">
        <w:rPr>
          <w:rFonts w:ascii="Times New Roman" w:hAnsi="Times New Roman" w:cs="Times New Roman"/>
          <w:bCs/>
          <w:sz w:val="24"/>
          <w:szCs w:val="24"/>
          <w:lang w:val="uk-UA"/>
        </w:rPr>
        <w:t>в заявлених Замовником обсягах та в обумовлений термін.</w:t>
      </w:r>
      <w:r w:rsidRPr="00822505">
        <w:rPr>
          <w:rFonts w:ascii="Times New Roman" w:hAnsi="Times New Roman" w:cs="Times New Roman"/>
          <w:sz w:val="24"/>
          <w:szCs w:val="24"/>
          <w:lang w:val="uk-UA"/>
        </w:rPr>
        <w:t xml:space="preserve"> Гарантією якості наданих послуг є підписаний  сторонами Акт здачі-приймання наданих послуг.</w:t>
      </w:r>
    </w:p>
    <w:p w:rsidR="00211AF7" w:rsidRPr="00822505" w:rsidRDefault="00931905" w:rsidP="00ED33FF">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2.2. Виявлені в процесі приймання послуг недоліки (дефекти) виправляються Виконавцем без додаткової оплати в строки, які погоджуються додатково.</w:t>
      </w:r>
    </w:p>
    <w:p w:rsidR="00B8200B" w:rsidRPr="00822505" w:rsidRDefault="00B8200B" w:rsidP="00ED33FF">
      <w:pPr>
        <w:spacing w:after="0" w:line="240" w:lineRule="auto"/>
        <w:ind w:firstLine="567"/>
        <w:jc w:val="both"/>
        <w:rPr>
          <w:rFonts w:ascii="Times New Roman" w:hAnsi="Times New Roman" w:cs="Times New Roman"/>
          <w:sz w:val="24"/>
          <w:szCs w:val="24"/>
          <w:lang w:val="uk-UA"/>
        </w:rPr>
      </w:pPr>
    </w:p>
    <w:p w:rsidR="00F90C3A" w:rsidRDefault="00F90C3A" w:rsidP="00230D0E">
      <w:pPr>
        <w:spacing w:after="0" w:line="240" w:lineRule="auto"/>
        <w:jc w:val="center"/>
        <w:rPr>
          <w:rFonts w:ascii="Times New Roman" w:hAnsi="Times New Roman" w:cs="Times New Roman"/>
          <w:b/>
          <w:bCs/>
          <w:caps/>
          <w:sz w:val="24"/>
          <w:szCs w:val="24"/>
          <w:lang w:val="uk-UA"/>
        </w:rPr>
      </w:pPr>
    </w:p>
    <w:p w:rsidR="00F90C3A" w:rsidRDefault="00F90C3A" w:rsidP="00230D0E">
      <w:pPr>
        <w:spacing w:after="0" w:line="240" w:lineRule="auto"/>
        <w:jc w:val="center"/>
        <w:rPr>
          <w:rFonts w:ascii="Times New Roman" w:hAnsi="Times New Roman" w:cs="Times New Roman"/>
          <w:b/>
          <w:bCs/>
          <w:caps/>
          <w:sz w:val="24"/>
          <w:szCs w:val="24"/>
          <w:lang w:val="uk-UA"/>
        </w:rPr>
      </w:pPr>
    </w:p>
    <w:p w:rsidR="00931905" w:rsidRPr="00822505" w:rsidRDefault="00931905" w:rsidP="00230D0E">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caps/>
          <w:sz w:val="24"/>
          <w:szCs w:val="24"/>
          <w:lang w:val="uk-UA"/>
        </w:rPr>
        <w:lastRenderedPageBreak/>
        <w:t>3. Ціна договору</w:t>
      </w:r>
    </w:p>
    <w:p w:rsidR="002E490D" w:rsidRPr="00822505" w:rsidRDefault="002E490D"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3.1. Вартість послуг та ціна договору визначається на підставі протоколу </w:t>
      </w:r>
      <w:r w:rsidR="005E0812">
        <w:rPr>
          <w:rFonts w:ascii="Times New Roman" w:hAnsi="Times New Roman" w:cs="Times New Roman"/>
          <w:sz w:val="24"/>
          <w:szCs w:val="24"/>
          <w:lang w:val="uk-UA"/>
        </w:rPr>
        <w:t>по</w:t>
      </w:r>
      <w:r w:rsidRPr="00822505">
        <w:rPr>
          <w:rFonts w:ascii="Times New Roman" w:hAnsi="Times New Roman" w:cs="Times New Roman"/>
          <w:sz w:val="24"/>
          <w:szCs w:val="24"/>
          <w:lang w:val="uk-UA"/>
        </w:rPr>
        <w:t>годження договірної ціни (Додаток № 1 до договору, який є невід’ємною частиною договору) та без урахування ПДВ складає _________________________________________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w:t>
      </w:r>
    </w:p>
    <w:p w:rsidR="002E490D" w:rsidRPr="00822505" w:rsidRDefault="00931905" w:rsidP="002E490D">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3.2. </w:t>
      </w:r>
      <w:r w:rsidR="002E490D" w:rsidRPr="00822505">
        <w:rPr>
          <w:rFonts w:ascii="Times New Roman" w:hAnsi="Times New Roman" w:cs="Times New Roman"/>
          <w:sz w:val="24"/>
          <w:szCs w:val="24"/>
          <w:lang w:val="uk-UA"/>
        </w:rPr>
        <w:t>Умови Договору не повинні відрізнятися від змісту тендерної пропозиції</w:t>
      </w:r>
      <w:r w:rsidR="00962582" w:rsidRPr="00822505">
        <w:rPr>
          <w:rFonts w:ascii="Times New Roman" w:hAnsi="Times New Roman" w:cs="Times New Roman"/>
          <w:sz w:val="24"/>
          <w:szCs w:val="24"/>
          <w:lang w:val="uk-UA"/>
        </w:rPr>
        <w:t xml:space="preserve">, у тому числі </w:t>
      </w:r>
      <w:r w:rsidR="002E490D" w:rsidRPr="00822505">
        <w:rPr>
          <w:rFonts w:ascii="Times New Roman" w:hAnsi="Times New Roman" w:cs="Times New Roman"/>
          <w:sz w:val="24"/>
          <w:szCs w:val="24"/>
          <w:lang w:val="uk-UA"/>
        </w:rPr>
        <w:t xml:space="preserve"> за результатами електронного аукціону переможця процедури закупівлі – «Виконавця», крім випадків:</w:t>
      </w:r>
    </w:p>
    <w:p w:rsidR="002E490D" w:rsidRPr="00822505" w:rsidRDefault="002E490D" w:rsidP="002E490D">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3.2.1. визначення грошового еквівалента зобов’язання в іноземній валюті;</w:t>
      </w:r>
    </w:p>
    <w:p w:rsidR="00931905" w:rsidRPr="00822505" w:rsidRDefault="002E490D" w:rsidP="002E490D">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3.2.2. 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2E490D" w:rsidRPr="00822505" w:rsidRDefault="002E490D" w:rsidP="002E490D">
      <w:pPr>
        <w:spacing w:after="0" w:line="240" w:lineRule="auto"/>
        <w:ind w:firstLine="567"/>
        <w:jc w:val="both"/>
        <w:rPr>
          <w:rFonts w:ascii="Times New Roman" w:hAnsi="Times New Roman" w:cs="Times New Roman"/>
          <w:sz w:val="24"/>
          <w:szCs w:val="24"/>
          <w:lang w:val="uk-UA"/>
        </w:rPr>
      </w:pPr>
    </w:p>
    <w:p w:rsidR="00931905" w:rsidRPr="00822505" w:rsidRDefault="00931905" w:rsidP="00230D0E">
      <w:pPr>
        <w:spacing w:after="0" w:line="240" w:lineRule="auto"/>
        <w:jc w:val="center"/>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4</w:t>
      </w:r>
      <w:r w:rsidRPr="00822505">
        <w:rPr>
          <w:rFonts w:ascii="Times New Roman" w:hAnsi="Times New Roman" w:cs="Times New Roman"/>
          <w:b/>
          <w:bCs/>
          <w:caps/>
          <w:sz w:val="24"/>
          <w:szCs w:val="24"/>
          <w:lang w:val="uk-UA"/>
        </w:rPr>
        <w:t>. Порядок здійснення оплати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4.1.</w:t>
      </w:r>
      <w:r w:rsidRPr="00822505">
        <w:rPr>
          <w:rFonts w:ascii="Times New Roman" w:hAnsi="Times New Roman" w:cs="Times New Roman"/>
          <w:b/>
          <w:bCs/>
          <w:sz w:val="24"/>
          <w:szCs w:val="24"/>
          <w:lang w:val="uk-UA"/>
        </w:rPr>
        <w:t xml:space="preserve"> </w:t>
      </w:r>
      <w:r w:rsidRPr="00822505">
        <w:rPr>
          <w:rFonts w:ascii="Times New Roman" w:hAnsi="Times New Roman" w:cs="Times New Roman"/>
          <w:sz w:val="24"/>
          <w:szCs w:val="24"/>
          <w:lang w:val="uk-UA"/>
        </w:rPr>
        <w:t xml:space="preserve">Послуги, які виконуються відповідно до цього Договору, сплачуються Замовником за погодженими цінами в національній валюті України. </w:t>
      </w:r>
    </w:p>
    <w:p w:rsidR="00A1093D" w:rsidRDefault="00931905" w:rsidP="00230D0E">
      <w:pPr>
        <w:spacing w:after="0" w:line="240" w:lineRule="auto"/>
        <w:ind w:firstLine="567"/>
        <w:jc w:val="both"/>
        <w:rPr>
          <w:rFonts w:ascii="Times New Roman" w:hAnsi="Times New Roman" w:cs="Times New Roman"/>
          <w:sz w:val="24"/>
          <w:szCs w:val="24"/>
          <w:lang w:val="uk-UA"/>
        </w:rPr>
      </w:pPr>
      <w:r w:rsidRPr="008E7C70">
        <w:rPr>
          <w:rFonts w:ascii="Times New Roman" w:hAnsi="Times New Roman" w:cs="Times New Roman"/>
          <w:sz w:val="24"/>
          <w:szCs w:val="24"/>
          <w:lang w:val="uk-UA"/>
        </w:rPr>
        <w:t xml:space="preserve">4.2. </w:t>
      </w:r>
      <w:r w:rsidR="002D45A8" w:rsidRPr="008E7C70">
        <w:rPr>
          <w:rFonts w:ascii="Times New Roman" w:hAnsi="Times New Roman" w:cs="Times New Roman"/>
          <w:sz w:val="24"/>
          <w:szCs w:val="24"/>
          <w:lang w:val="uk-UA"/>
        </w:rPr>
        <w:t xml:space="preserve">Підставою для оплати наданих послуг є Акти здачі-приймання наданих послуг, </w:t>
      </w:r>
      <w:r w:rsidR="00A1093D">
        <w:rPr>
          <w:rFonts w:ascii="Times New Roman" w:hAnsi="Times New Roman" w:cs="Times New Roman"/>
          <w:sz w:val="24"/>
          <w:szCs w:val="24"/>
          <w:lang w:val="uk-UA"/>
        </w:rPr>
        <w:t xml:space="preserve">які </w:t>
      </w:r>
      <w:r w:rsidR="00EB3D13">
        <w:rPr>
          <w:rFonts w:ascii="Times New Roman" w:hAnsi="Times New Roman" w:cs="Times New Roman"/>
          <w:sz w:val="24"/>
          <w:szCs w:val="24"/>
          <w:lang w:val="uk-UA"/>
        </w:rPr>
        <w:t>можуть оформлюва</w:t>
      </w:r>
      <w:r w:rsidR="002127E1">
        <w:rPr>
          <w:rFonts w:ascii="Times New Roman" w:hAnsi="Times New Roman" w:cs="Times New Roman"/>
          <w:sz w:val="24"/>
          <w:szCs w:val="24"/>
          <w:lang w:val="uk-UA"/>
        </w:rPr>
        <w:t xml:space="preserve">тись Сторонами </w:t>
      </w:r>
      <w:r w:rsidR="00A1093D">
        <w:rPr>
          <w:rFonts w:ascii="Times New Roman" w:hAnsi="Times New Roman" w:cs="Times New Roman"/>
          <w:sz w:val="24"/>
          <w:szCs w:val="24"/>
          <w:lang w:val="uk-UA"/>
        </w:rPr>
        <w:t>подекадно</w:t>
      </w:r>
      <w:r w:rsidR="002D45A8" w:rsidRPr="008E7C70">
        <w:rPr>
          <w:rFonts w:ascii="Times New Roman" w:hAnsi="Times New Roman" w:cs="Times New Roman"/>
          <w:sz w:val="24"/>
          <w:szCs w:val="24"/>
          <w:lang w:val="uk-UA"/>
        </w:rPr>
        <w:t xml:space="preserve"> та рахунки. Замовник здійснює оплату наданих послуг </w:t>
      </w:r>
      <w:r w:rsidR="008E7C70">
        <w:rPr>
          <w:rFonts w:ascii="Times New Roman" w:hAnsi="Times New Roman" w:cs="Times New Roman"/>
          <w:sz w:val="24"/>
          <w:szCs w:val="24"/>
          <w:lang w:val="uk-UA"/>
        </w:rPr>
        <w:t>протягом</w:t>
      </w:r>
      <w:r w:rsidR="002D45A8" w:rsidRPr="008E7C70">
        <w:rPr>
          <w:rFonts w:ascii="Times New Roman" w:hAnsi="Times New Roman" w:cs="Times New Roman"/>
          <w:sz w:val="24"/>
          <w:szCs w:val="24"/>
          <w:lang w:val="uk-UA"/>
        </w:rPr>
        <w:t xml:space="preserve"> 15-ти календарних днів від дати підписання Актів здачі-приймання наданих послуг</w:t>
      </w:r>
      <w:r w:rsidR="00A1093D">
        <w:rPr>
          <w:rFonts w:ascii="Times New Roman" w:hAnsi="Times New Roman" w:cs="Times New Roman"/>
          <w:sz w:val="24"/>
          <w:szCs w:val="24"/>
          <w:lang w:val="uk-UA"/>
        </w:rPr>
        <w:t>.</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4.3. У випадку виявлення невідповідності послуг, пред'явлених до оплати, установленим вимогам, завищення їхніх обсягів і інших помилок, що вплинули </w:t>
      </w:r>
      <w:r w:rsidR="00D73852" w:rsidRPr="00822505">
        <w:rPr>
          <w:rFonts w:ascii="Times New Roman" w:hAnsi="Times New Roman" w:cs="Times New Roman"/>
          <w:sz w:val="24"/>
          <w:szCs w:val="24"/>
          <w:lang w:val="uk-UA"/>
        </w:rPr>
        <w:t xml:space="preserve">на ціну наданих </w:t>
      </w:r>
      <w:r w:rsidRPr="00822505">
        <w:rPr>
          <w:rFonts w:ascii="Times New Roman" w:hAnsi="Times New Roman" w:cs="Times New Roman"/>
          <w:sz w:val="24"/>
          <w:szCs w:val="24"/>
          <w:lang w:val="uk-UA"/>
        </w:rPr>
        <w:t xml:space="preserve">послуг, Замовник має право за участю Виконавця </w:t>
      </w:r>
      <w:r w:rsidR="00D73852" w:rsidRPr="00822505">
        <w:rPr>
          <w:rFonts w:ascii="Times New Roman" w:hAnsi="Times New Roman" w:cs="Times New Roman"/>
          <w:sz w:val="24"/>
          <w:szCs w:val="24"/>
          <w:lang w:val="uk-UA"/>
        </w:rPr>
        <w:t>скорегувати суму, що підлягає оплаті</w:t>
      </w:r>
      <w:r w:rsidRPr="00822505">
        <w:rPr>
          <w:rFonts w:ascii="Times New Roman" w:hAnsi="Times New Roman" w:cs="Times New Roman"/>
          <w:sz w:val="24"/>
          <w:szCs w:val="24"/>
          <w:lang w:val="uk-UA"/>
        </w:rPr>
        <w:t>.</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4.4. Разом з Актом здачі-приймання наданих послуг Виконавець надає рахунок на оплату та  податкову накладну</w:t>
      </w:r>
      <w:r w:rsidR="004E0CF6" w:rsidRPr="00822505">
        <w:rPr>
          <w:rFonts w:ascii="Times New Roman" w:hAnsi="Times New Roman" w:cs="Times New Roman"/>
          <w:sz w:val="24"/>
          <w:szCs w:val="24"/>
          <w:lang w:val="uk-UA"/>
        </w:rPr>
        <w:t>,</w:t>
      </w:r>
      <w:r w:rsidRPr="00822505">
        <w:rPr>
          <w:rFonts w:ascii="Times New Roman" w:hAnsi="Times New Roman" w:cs="Times New Roman"/>
          <w:sz w:val="24"/>
          <w:szCs w:val="24"/>
          <w:lang w:val="uk-UA"/>
        </w:rPr>
        <w:t xml:space="preserve"> складену в електронній формі з дотриманням умови щодо її реєстрації у порядку, визначеному у Податковому Кодексі України.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4.5. Датою оплати вважається дата списання коштів на користь Виконавця банком Замовника.</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4.6. Виконавець має право відмовитися від надання послуг, якщо Замовник не виконав свої зобов’язання щодо оп</w:t>
      </w:r>
      <w:r w:rsidR="00822505" w:rsidRPr="00822505">
        <w:rPr>
          <w:rFonts w:ascii="Times New Roman" w:hAnsi="Times New Roman" w:cs="Times New Roman"/>
          <w:sz w:val="24"/>
          <w:szCs w:val="24"/>
          <w:lang w:val="uk-UA"/>
        </w:rPr>
        <w:t>лати попередньо наданих послуг.</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p>
    <w:p w:rsidR="00931905" w:rsidRPr="00822505" w:rsidRDefault="00931905" w:rsidP="00230D0E">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sz w:val="24"/>
          <w:szCs w:val="24"/>
          <w:lang w:val="uk-UA"/>
        </w:rPr>
        <w:t xml:space="preserve">5. </w:t>
      </w:r>
      <w:r w:rsidRPr="00822505">
        <w:rPr>
          <w:rFonts w:ascii="Times New Roman" w:hAnsi="Times New Roman" w:cs="Times New Roman"/>
          <w:b/>
          <w:bCs/>
          <w:caps/>
          <w:sz w:val="24"/>
          <w:szCs w:val="24"/>
          <w:lang w:val="uk-UA"/>
        </w:rPr>
        <w:t>Порядок здавання – приймання послуг</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Style w:val="FontStyle31"/>
          <w:rFonts w:cs="Times New Roman"/>
          <w:sz w:val="24"/>
          <w:szCs w:val="24"/>
          <w:lang w:val="uk-UA" w:eastAsia="uk-UA"/>
        </w:rPr>
        <w:t>5.1.</w:t>
      </w:r>
      <w:r w:rsidRPr="00822505">
        <w:rPr>
          <w:rFonts w:ascii="Times New Roman" w:hAnsi="Times New Roman" w:cs="Times New Roman"/>
          <w:sz w:val="24"/>
          <w:szCs w:val="24"/>
          <w:lang w:val="uk-UA"/>
        </w:rPr>
        <w:t xml:space="preserve"> </w:t>
      </w:r>
      <w:r w:rsidRPr="00822505">
        <w:rPr>
          <w:rStyle w:val="FontStyle31"/>
          <w:rFonts w:cs="Times New Roman"/>
          <w:sz w:val="24"/>
          <w:szCs w:val="24"/>
          <w:lang w:val="uk-UA" w:eastAsia="uk-UA"/>
        </w:rPr>
        <w:t xml:space="preserve">Виконавець </w:t>
      </w:r>
      <w:r w:rsidRPr="00822505">
        <w:rPr>
          <w:rFonts w:ascii="Times New Roman" w:hAnsi="Times New Roman" w:cs="Times New Roman"/>
          <w:sz w:val="24"/>
          <w:szCs w:val="24"/>
          <w:lang w:val="uk-UA"/>
        </w:rPr>
        <w:t>присту</w:t>
      </w:r>
      <w:r w:rsidR="00975695" w:rsidRPr="00822505">
        <w:rPr>
          <w:rFonts w:ascii="Times New Roman" w:hAnsi="Times New Roman" w:cs="Times New Roman"/>
          <w:sz w:val="24"/>
          <w:szCs w:val="24"/>
          <w:lang w:val="uk-UA"/>
        </w:rPr>
        <w:t>пає до надання послуг впродовж 3</w:t>
      </w:r>
      <w:r w:rsidRPr="00822505">
        <w:rPr>
          <w:rFonts w:ascii="Times New Roman" w:hAnsi="Times New Roman" w:cs="Times New Roman"/>
          <w:sz w:val="24"/>
          <w:szCs w:val="24"/>
          <w:lang w:val="uk-UA"/>
        </w:rPr>
        <w:t xml:space="preserve">-х календарних днів з дня надання замовником письмової заявки. Термін надання послуги </w:t>
      </w:r>
      <w:r w:rsidR="00B779A0" w:rsidRPr="00822505">
        <w:rPr>
          <w:rFonts w:ascii="Times New Roman" w:hAnsi="Times New Roman" w:cs="Times New Roman"/>
          <w:sz w:val="24"/>
          <w:szCs w:val="24"/>
          <w:lang w:val="uk-UA"/>
        </w:rPr>
        <w:t xml:space="preserve">- </w:t>
      </w:r>
      <w:r w:rsidRPr="00822505">
        <w:rPr>
          <w:rFonts w:ascii="Times New Roman" w:hAnsi="Times New Roman" w:cs="Times New Roman"/>
          <w:sz w:val="24"/>
          <w:szCs w:val="24"/>
          <w:lang w:val="uk-UA"/>
        </w:rPr>
        <w:t xml:space="preserve">протягом </w:t>
      </w:r>
      <w:r w:rsidR="00F90C3A">
        <w:rPr>
          <w:rFonts w:ascii="Times New Roman" w:hAnsi="Times New Roman" w:cs="Times New Roman"/>
          <w:sz w:val="24"/>
          <w:szCs w:val="24"/>
          <w:lang w:val="uk-UA"/>
        </w:rPr>
        <w:t>квітня</w:t>
      </w:r>
      <w:r w:rsidRPr="00822505">
        <w:rPr>
          <w:rFonts w:ascii="Times New Roman" w:hAnsi="Times New Roman" w:cs="Times New Roman"/>
          <w:sz w:val="24"/>
          <w:szCs w:val="24"/>
          <w:lang w:val="uk-UA"/>
        </w:rPr>
        <w:t xml:space="preserve"> – </w:t>
      </w:r>
      <w:r w:rsidR="00F90C3A">
        <w:rPr>
          <w:rFonts w:ascii="Times New Roman" w:hAnsi="Times New Roman" w:cs="Times New Roman"/>
          <w:sz w:val="24"/>
          <w:szCs w:val="24"/>
          <w:lang w:val="uk-UA"/>
        </w:rPr>
        <w:t>червня</w:t>
      </w:r>
      <w:r w:rsidR="00260FC3">
        <w:rPr>
          <w:rFonts w:ascii="Times New Roman" w:hAnsi="Times New Roman" w:cs="Times New Roman"/>
          <w:sz w:val="24"/>
          <w:szCs w:val="24"/>
          <w:lang w:val="uk-UA"/>
        </w:rPr>
        <w:t xml:space="preserve"> 2024</w:t>
      </w:r>
      <w:r w:rsidRPr="00822505">
        <w:rPr>
          <w:rFonts w:ascii="Times New Roman" w:hAnsi="Times New Roman" w:cs="Times New Roman"/>
          <w:sz w:val="24"/>
          <w:szCs w:val="24"/>
          <w:lang w:val="uk-UA"/>
        </w:rPr>
        <w:t>р.</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5.2. </w:t>
      </w:r>
      <w:r w:rsidR="00E36C4F">
        <w:rPr>
          <w:rFonts w:ascii="Times New Roman" w:hAnsi="Times New Roman" w:cs="Times New Roman"/>
          <w:sz w:val="24"/>
          <w:szCs w:val="24"/>
          <w:lang w:val="uk-UA"/>
        </w:rPr>
        <w:t>Подекадно</w:t>
      </w:r>
      <w:r w:rsidRPr="00822505">
        <w:rPr>
          <w:rFonts w:ascii="Times New Roman" w:hAnsi="Times New Roman" w:cs="Times New Roman"/>
          <w:sz w:val="24"/>
          <w:szCs w:val="24"/>
          <w:lang w:val="uk-UA"/>
        </w:rPr>
        <w:t xml:space="preserve"> </w:t>
      </w:r>
      <w:r w:rsidRPr="00822505">
        <w:rPr>
          <w:rFonts w:ascii="Times New Roman" w:hAnsi="Times New Roman" w:cs="Times New Roman"/>
          <w:caps/>
          <w:sz w:val="24"/>
          <w:szCs w:val="24"/>
          <w:lang w:val="uk-UA"/>
        </w:rPr>
        <w:t>В</w:t>
      </w:r>
      <w:r w:rsidRPr="00822505">
        <w:rPr>
          <w:rFonts w:ascii="Times New Roman" w:hAnsi="Times New Roman" w:cs="Times New Roman"/>
          <w:sz w:val="24"/>
          <w:szCs w:val="24"/>
          <w:lang w:val="uk-UA"/>
        </w:rPr>
        <w:t>иконавець</w:t>
      </w:r>
      <w:r w:rsidRPr="00822505">
        <w:rPr>
          <w:rFonts w:ascii="Times New Roman" w:hAnsi="Times New Roman" w:cs="Times New Roman"/>
          <w:caps/>
          <w:sz w:val="24"/>
          <w:szCs w:val="24"/>
          <w:lang w:val="uk-UA"/>
        </w:rPr>
        <w:t xml:space="preserve"> </w:t>
      </w:r>
      <w:r w:rsidRPr="00822505">
        <w:rPr>
          <w:rFonts w:ascii="Times New Roman" w:hAnsi="Times New Roman" w:cs="Times New Roman"/>
          <w:sz w:val="24"/>
          <w:szCs w:val="24"/>
          <w:lang w:val="uk-UA"/>
        </w:rPr>
        <w:t>надає</w:t>
      </w:r>
      <w:r w:rsidRPr="00822505">
        <w:rPr>
          <w:rFonts w:ascii="Times New Roman" w:hAnsi="Times New Roman" w:cs="Times New Roman"/>
          <w:caps/>
          <w:sz w:val="24"/>
          <w:szCs w:val="24"/>
          <w:lang w:val="uk-UA"/>
        </w:rPr>
        <w:t xml:space="preserve"> З</w:t>
      </w:r>
      <w:r w:rsidRPr="00822505">
        <w:rPr>
          <w:rFonts w:ascii="Times New Roman" w:hAnsi="Times New Roman" w:cs="Times New Roman"/>
          <w:sz w:val="24"/>
          <w:szCs w:val="24"/>
          <w:lang w:val="uk-UA"/>
        </w:rPr>
        <w:t xml:space="preserve">амовнику Акт здавання-приймання наданих послуг, який складається на підставі товарно-транспортних накладних. Акт здавання-приймання наданих послуг візується спочатку  уповноваженою особою </w:t>
      </w:r>
      <w:proofErr w:type="spellStart"/>
      <w:r w:rsidRPr="00822505">
        <w:rPr>
          <w:rFonts w:ascii="Times New Roman" w:hAnsi="Times New Roman" w:cs="Times New Roman"/>
          <w:sz w:val="24"/>
          <w:szCs w:val="24"/>
          <w:lang w:val="uk-UA"/>
        </w:rPr>
        <w:t>Новокостянтинівської</w:t>
      </w:r>
      <w:proofErr w:type="spellEnd"/>
      <w:r w:rsidRPr="00822505">
        <w:rPr>
          <w:rFonts w:ascii="Times New Roman" w:hAnsi="Times New Roman" w:cs="Times New Roman"/>
          <w:sz w:val="24"/>
          <w:szCs w:val="24"/>
          <w:lang w:val="uk-UA"/>
        </w:rPr>
        <w:t xml:space="preserve"> шахти</w:t>
      </w:r>
      <w:r w:rsidR="00D707D9" w:rsidRPr="00822505">
        <w:rPr>
          <w:rFonts w:ascii="Times New Roman" w:hAnsi="Times New Roman" w:cs="Times New Roman"/>
          <w:sz w:val="24"/>
          <w:szCs w:val="24"/>
          <w:lang w:val="uk-UA"/>
        </w:rPr>
        <w:t>/</w:t>
      </w:r>
      <w:proofErr w:type="spellStart"/>
      <w:r w:rsidR="00D707D9" w:rsidRPr="00822505">
        <w:rPr>
          <w:rFonts w:ascii="Times New Roman" w:hAnsi="Times New Roman" w:cs="Times New Roman"/>
          <w:sz w:val="24"/>
          <w:szCs w:val="24"/>
          <w:lang w:val="uk-UA"/>
        </w:rPr>
        <w:t>Інгульської</w:t>
      </w:r>
      <w:proofErr w:type="spellEnd"/>
      <w:r w:rsidR="00D707D9" w:rsidRPr="00822505">
        <w:rPr>
          <w:rFonts w:ascii="Times New Roman" w:hAnsi="Times New Roman" w:cs="Times New Roman"/>
          <w:sz w:val="24"/>
          <w:szCs w:val="24"/>
          <w:lang w:val="uk-UA"/>
        </w:rPr>
        <w:t xml:space="preserve"> шахти (розподіл за вантажем)</w:t>
      </w:r>
      <w:r w:rsidRPr="00822505">
        <w:rPr>
          <w:rFonts w:ascii="Times New Roman" w:hAnsi="Times New Roman" w:cs="Times New Roman"/>
          <w:sz w:val="24"/>
          <w:szCs w:val="24"/>
          <w:lang w:val="uk-UA"/>
        </w:rPr>
        <w:t xml:space="preserve">, а потім надсилається уповноваженою особою </w:t>
      </w:r>
      <w:proofErr w:type="spellStart"/>
      <w:r w:rsidRPr="00822505">
        <w:rPr>
          <w:rFonts w:ascii="Times New Roman" w:hAnsi="Times New Roman" w:cs="Times New Roman"/>
          <w:sz w:val="24"/>
          <w:szCs w:val="24"/>
          <w:lang w:val="uk-UA"/>
        </w:rPr>
        <w:t>Новокостянтинівської</w:t>
      </w:r>
      <w:proofErr w:type="spellEnd"/>
      <w:r w:rsidRPr="00822505">
        <w:rPr>
          <w:rFonts w:ascii="Times New Roman" w:hAnsi="Times New Roman" w:cs="Times New Roman"/>
          <w:sz w:val="24"/>
          <w:szCs w:val="24"/>
          <w:lang w:val="uk-UA"/>
        </w:rPr>
        <w:t xml:space="preserve"> шахти</w:t>
      </w:r>
      <w:r w:rsidR="00D707D9" w:rsidRPr="00822505">
        <w:rPr>
          <w:rFonts w:ascii="Times New Roman" w:hAnsi="Times New Roman" w:cs="Times New Roman"/>
          <w:sz w:val="24"/>
          <w:szCs w:val="24"/>
          <w:lang w:val="uk-UA"/>
        </w:rPr>
        <w:t>/</w:t>
      </w:r>
      <w:proofErr w:type="spellStart"/>
      <w:r w:rsidR="00D707D9" w:rsidRPr="00822505">
        <w:rPr>
          <w:rFonts w:ascii="Times New Roman" w:hAnsi="Times New Roman" w:cs="Times New Roman"/>
          <w:sz w:val="24"/>
          <w:szCs w:val="24"/>
          <w:lang w:val="uk-UA"/>
        </w:rPr>
        <w:t>Інгульської</w:t>
      </w:r>
      <w:proofErr w:type="spellEnd"/>
      <w:r w:rsidR="00D707D9" w:rsidRPr="00822505">
        <w:rPr>
          <w:rFonts w:ascii="Times New Roman" w:hAnsi="Times New Roman" w:cs="Times New Roman"/>
          <w:sz w:val="24"/>
          <w:szCs w:val="24"/>
          <w:lang w:val="uk-UA"/>
        </w:rPr>
        <w:t xml:space="preserve"> шахти</w:t>
      </w:r>
      <w:r w:rsidRPr="00822505">
        <w:rPr>
          <w:rFonts w:ascii="Times New Roman" w:hAnsi="Times New Roman" w:cs="Times New Roman"/>
          <w:sz w:val="24"/>
          <w:szCs w:val="24"/>
          <w:lang w:val="uk-UA"/>
        </w:rPr>
        <w:t xml:space="preserve"> до управління комбінату для подальшого підписання Замовником. При отриманні завізованого </w:t>
      </w:r>
      <w:proofErr w:type="spellStart"/>
      <w:r w:rsidRPr="00822505">
        <w:rPr>
          <w:rFonts w:ascii="Times New Roman" w:hAnsi="Times New Roman" w:cs="Times New Roman"/>
          <w:sz w:val="24"/>
          <w:szCs w:val="24"/>
          <w:lang w:val="uk-UA"/>
        </w:rPr>
        <w:t>Новокостянтинівською</w:t>
      </w:r>
      <w:proofErr w:type="spellEnd"/>
      <w:r w:rsidRPr="00822505">
        <w:rPr>
          <w:rFonts w:ascii="Times New Roman" w:hAnsi="Times New Roman" w:cs="Times New Roman"/>
          <w:sz w:val="24"/>
          <w:szCs w:val="24"/>
          <w:lang w:val="uk-UA"/>
        </w:rPr>
        <w:t xml:space="preserve"> шахтою</w:t>
      </w:r>
      <w:r w:rsidR="00B60D65" w:rsidRPr="00822505">
        <w:rPr>
          <w:rFonts w:ascii="Times New Roman" w:hAnsi="Times New Roman" w:cs="Times New Roman"/>
          <w:sz w:val="24"/>
          <w:szCs w:val="24"/>
          <w:lang w:val="uk-UA"/>
        </w:rPr>
        <w:t>/</w:t>
      </w:r>
      <w:proofErr w:type="spellStart"/>
      <w:r w:rsidR="00B60D65" w:rsidRPr="00822505">
        <w:rPr>
          <w:rFonts w:ascii="Times New Roman" w:hAnsi="Times New Roman" w:cs="Times New Roman"/>
          <w:sz w:val="24"/>
          <w:szCs w:val="24"/>
          <w:lang w:val="uk-UA"/>
        </w:rPr>
        <w:t>Інгульською</w:t>
      </w:r>
      <w:proofErr w:type="spellEnd"/>
      <w:r w:rsidR="00B60D65" w:rsidRPr="00822505">
        <w:rPr>
          <w:rFonts w:ascii="Times New Roman" w:hAnsi="Times New Roman" w:cs="Times New Roman"/>
          <w:sz w:val="24"/>
          <w:szCs w:val="24"/>
          <w:lang w:val="uk-UA"/>
        </w:rPr>
        <w:t xml:space="preserve"> шахтою</w:t>
      </w:r>
      <w:r w:rsidRPr="00822505">
        <w:rPr>
          <w:rFonts w:ascii="Times New Roman" w:hAnsi="Times New Roman" w:cs="Times New Roman"/>
          <w:sz w:val="24"/>
          <w:szCs w:val="24"/>
          <w:lang w:val="uk-UA"/>
        </w:rPr>
        <w:t xml:space="preserve"> Акту здавання-приймання наданих  послуг </w:t>
      </w:r>
      <w:r w:rsidRPr="00822505">
        <w:rPr>
          <w:rFonts w:ascii="Times New Roman" w:hAnsi="Times New Roman" w:cs="Times New Roman"/>
          <w:caps/>
          <w:sz w:val="24"/>
          <w:szCs w:val="24"/>
          <w:lang w:val="uk-UA"/>
        </w:rPr>
        <w:t xml:space="preserve"> З</w:t>
      </w:r>
      <w:r w:rsidRPr="00822505">
        <w:rPr>
          <w:rFonts w:ascii="Times New Roman" w:hAnsi="Times New Roman" w:cs="Times New Roman"/>
          <w:sz w:val="24"/>
          <w:szCs w:val="24"/>
          <w:lang w:val="uk-UA"/>
        </w:rPr>
        <w:t>амовник протягом 5-ти днів підписує Акт здавання-приймання наданих послуг і передає його</w:t>
      </w:r>
      <w:r w:rsidRPr="00822505">
        <w:rPr>
          <w:rFonts w:ascii="Times New Roman" w:hAnsi="Times New Roman" w:cs="Times New Roman"/>
          <w:caps/>
          <w:sz w:val="24"/>
          <w:szCs w:val="24"/>
          <w:lang w:val="uk-UA"/>
        </w:rPr>
        <w:t xml:space="preserve"> </w:t>
      </w:r>
      <w:r w:rsidRPr="00822505">
        <w:rPr>
          <w:rFonts w:ascii="Times New Roman" w:hAnsi="Times New Roman" w:cs="Times New Roman"/>
          <w:sz w:val="24"/>
          <w:szCs w:val="24"/>
          <w:lang w:val="uk-UA"/>
        </w:rPr>
        <w:t>Виконавцеві</w:t>
      </w:r>
      <w:r w:rsidRPr="00822505">
        <w:rPr>
          <w:rFonts w:ascii="Times New Roman" w:hAnsi="Times New Roman" w:cs="Times New Roman"/>
          <w:caps/>
          <w:sz w:val="24"/>
          <w:szCs w:val="24"/>
          <w:lang w:val="uk-UA"/>
        </w:rPr>
        <w:t xml:space="preserve">, </w:t>
      </w:r>
      <w:r w:rsidRPr="00822505">
        <w:rPr>
          <w:rFonts w:ascii="Times New Roman" w:hAnsi="Times New Roman" w:cs="Times New Roman"/>
          <w:sz w:val="24"/>
          <w:szCs w:val="24"/>
          <w:lang w:val="uk-UA"/>
        </w:rPr>
        <w:t>або надає мотивовану відмову.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5.3. Підписаний з двох Сторін Акт здавання-приймання послуг та рахунки додані до нього є підставою для проведення розрахунків Замовником.</w:t>
      </w:r>
    </w:p>
    <w:p w:rsidR="00975695" w:rsidRPr="00822505" w:rsidRDefault="00931905" w:rsidP="00230D0E">
      <w:pPr>
        <w:pStyle w:val="Style2"/>
        <w:widowControl/>
        <w:tabs>
          <w:tab w:val="left" w:pos="426"/>
        </w:tabs>
        <w:ind w:firstLine="567"/>
        <w:jc w:val="both"/>
        <w:rPr>
          <w:rStyle w:val="FontStyle31"/>
          <w:sz w:val="24"/>
          <w:lang w:val="uk-UA" w:eastAsia="uk-UA"/>
        </w:rPr>
      </w:pPr>
      <w:r w:rsidRPr="00822505">
        <w:rPr>
          <w:rStyle w:val="FontStyle31"/>
          <w:sz w:val="24"/>
          <w:lang w:val="uk-UA" w:eastAsia="uk-UA"/>
        </w:rPr>
        <w:t>5.4. Місце надання послуг</w:t>
      </w:r>
      <w:r w:rsidR="00975695" w:rsidRPr="00822505">
        <w:rPr>
          <w:rStyle w:val="FontStyle31"/>
          <w:sz w:val="24"/>
          <w:lang w:val="uk-UA" w:eastAsia="uk-UA"/>
        </w:rPr>
        <w:t>:</w:t>
      </w:r>
    </w:p>
    <w:p w:rsidR="00975695" w:rsidRPr="00822505" w:rsidRDefault="00975695" w:rsidP="00EF38D6">
      <w:pPr>
        <w:pStyle w:val="Style2"/>
        <w:widowControl/>
        <w:tabs>
          <w:tab w:val="left" w:pos="426"/>
          <w:tab w:val="left" w:pos="709"/>
          <w:tab w:val="left" w:pos="851"/>
        </w:tabs>
        <w:ind w:firstLine="567"/>
        <w:jc w:val="both"/>
        <w:rPr>
          <w:rStyle w:val="FontStyle31"/>
          <w:sz w:val="24"/>
          <w:lang w:val="uk-UA" w:eastAsia="uk-UA"/>
        </w:rPr>
      </w:pPr>
      <w:r w:rsidRPr="00822505">
        <w:rPr>
          <w:rStyle w:val="FontStyle31"/>
          <w:sz w:val="24"/>
          <w:lang w:val="uk-UA" w:eastAsia="uk-UA"/>
        </w:rPr>
        <w:t>-</w:t>
      </w:r>
      <w:r w:rsidR="00931905" w:rsidRPr="00822505">
        <w:rPr>
          <w:rStyle w:val="FontStyle31"/>
          <w:sz w:val="24"/>
          <w:lang w:val="uk-UA" w:eastAsia="uk-UA"/>
        </w:rPr>
        <w:t xml:space="preserve"> </w:t>
      </w:r>
      <w:proofErr w:type="spellStart"/>
      <w:r w:rsidR="00931905" w:rsidRPr="00822505">
        <w:rPr>
          <w:rStyle w:val="FontStyle31"/>
          <w:sz w:val="24"/>
          <w:lang w:val="uk-UA" w:eastAsia="uk-UA"/>
        </w:rPr>
        <w:t>Новокостянтинівська</w:t>
      </w:r>
      <w:proofErr w:type="spellEnd"/>
      <w:r w:rsidR="00931905" w:rsidRPr="00822505">
        <w:rPr>
          <w:rStyle w:val="FontStyle31"/>
          <w:sz w:val="24"/>
          <w:lang w:val="uk-UA" w:eastAsia="uk-UA"/>
        </w:rPr>
        <w:t xml:space="preserve"> шахта </w:t>
      </w:r>
      <w:proofErr w:type="spellStart"/>
      <w:r w:rsidR="00931905" w:rsidRPr="00822505">
        <w:rPr>
          <w:rStyle w:val="FontStyle31"/>
          <w:sz w:val="24"/>
          <w:lang w:val="uk-UA" w:eastAsia="uk-UA"/>
        </w:rPr>
        <w:t>ДП</w:t>
      </w:r>
      <w:proofErr w:type="spellEnd"/>
      <w:r w:rsidR="00931905" w:rsidRPr="00822505">
        <w:rPr>
          <w:rStyle w:val="FontStyle31"/>
          <w:sz w:val="24"/>
          <w:lang w:val="uk-UA" w:eastAsia="uk-UA"/>
        </w:rPr>
        <w:t xml:space="preserve"> «</w:t>
      </w:r>
      <w:proofErr w:type="spellStart"/>
      <w:r w:rsidR="00931905" w:rsidRPr="00822505">
        <w:rPr>
          <w:rStyle w:val="FontStyle31"/>
          <w:sz w:val="24"/>
          <w:lang w:val="uk-UA" w:eastAsia="uk-UA"/>
        </w:rPr>
        <w:t>С</w:t>
      </w:r>
      <w:r w:rsidR="00192733" w:rsidRPr="00822505">
        <w:rPr>
          <w:rStyle w:val="FontStyle31"/>
          <w:sz w:val="24"/>
          <w:lang w:val="uk-UA" w:eastAsia="uk-UA"/>
        </w:rPr>
        <w:t>хід</w:t>
      </w:r>
      <w:r w:rsidR="00931905" w:rsidRPr="00822505">
        <w:rPr>
          <w:rStyle w:val="FontStyle31"/>
          <w:sz w:val="24"/>
          <w:lang w:val="uk-UA" w:eastAsia="uk-UA"/>
        </w:rPr>
        <w:t>ГЗК</w:t>
      </w:r>
      <w:proofErr w:type="spellEnd"/>
      <w:r w:rsidR="00931905" w:rsidRPr="00822505">
        <w:rPr>
          <w:rStyle w:val="FontStyle31"/>
          <w:sz w:val="24"/>
          <w:lang w:val="uk-UA" w:eastAsia="uk-UA"/>
        </w:rPr>
        <w:t xml:space="preserve">», </w:t>
      </w:r>
      <w:r w:rsidRPr="00822505">
        <w:rPr>
          <w:rStyle w:val="FontStyle31"/>
          <w:sz w:val="24"/>
          <w:lang w:val="uk-UA" w:eastAsia="uk-UA"/>
        </w:rPr>
        <w:t xml:space="preserve">с. </w:t>
      </w:r>
      <w:proofErr w:type="spellStart"/>
      <w:r w:rsidRPr="00822505">
        <w:rPr>
          <w:rStyle w:val="FontStyle31"/>
          <w:sz w:val="24"/>
          <w:lang w:val="uk-UA" w:eastAsia="uk-UA"/>
        </w:rPr>
        <w:t>Олексіївка</w:t>
      </w:r>
      <w:proofErr w:type="spellEnd"/>
      <w:r w:rsidRPr="00822505">
        <w:rPr>
          <w:rStyle w:val="FontStyle31"/>
          <w:sz w:val="24"/>
          <w:lang w:val="uk-UA" w:eastAsia="uk-UA"/>
        </w:rPr>
        <w:t xml:space="preserve">, </w:t>
      </w:r>
      <w:proofErr w:type="spellStart"/>
      <w:r w:rsidRPr="00822505">
        <w:rPr>
          <w:rStyle w:val="FontStyle31"/>
          <w:sz w:val="24"/>
          <w:lang w:val="uk-UA" w:eastAsia="uk-UA"/>
        </w:rPr>
        <w:t>Новоукраїнський</w:t>
      </w:r>
      <w:proofErr w:type="spellEnd"/>
      <w:r w:rsidRPr="00822505">
        <w:rPr>
          <w:rStyle w:val="FontStyle31"/>
          <w:sz w:val="24"/>
          <w:lang w:val="uk-UA" w:eastAsia="uk-UA"/>
        </w:rPr>
        <w:t xml:space="preserve"> район,</w:t>
      </w:r>
      <w:r w:rsidR="00EF38D6" w:rsidRPr="00822505">
        <w:rPr>
          <w:rStyle w:val="FontStyle31"/>
          <w:sz w:val="24"/>
          <w:lang w:val="uk-UA" w:eastAsia="uk-UA"/>
        </w:rPr>
        <w:t xml:space="preserve"> Кіровоградська область;</w:t>
      </w:r>
    </w:p>
    <w:p w:rsidR="00931905" w:rsidRPr="00822505" w:rsidRDefault="00975695" w:rsidP="00230D0E">
      <w:pPr>
        <w:pStyle w:val="Style2"/>
        <w:widowControl/>
        <w:tabs>
          <w:tab w:val="left" w:pos="426"/>
        </w:tabs>
        <w:ind w:firstLine="567"/>
        <w:jc w:val="both"/>
        <w:rPr>
          <w:rStyle w:val="FontStyle31"/>
          <w:sz w:val="24"/>
          <w:lang w:val="uk-UA" w:eastAsia="uk-UA"/>
        </w:rPr>
      </w:pPr>
      <w:r w:rsidRPr="00822505">
        <w:rPr>
          <w:rStyle w:val="FontStyle31"/>
          <w:sz w:val="24"/>
          <w:lang w:val="uk-UA" w:eastAsia="uk-UA"/>
        </w:rPr>
        <w:t xml:space="preserve">- </w:t>
      </w:r>
      <w:proofErr w:type="spellStart"/>
      <w:r w:rsidR="00931905" w:rsidRPr="00822505">
        <w:rPr>
          <w:spacing w:val="-7"/>
          <w:lang w:val="uk-UA"/>
        </w:rPr>
        <w:t>Інгульська</w:t>
      </w:r>
      <w:proofErr w:type="spellEnd"/>
      <w:r w:rsidR="00931905" w:rsidRPr="00822505">
        <w:rPr>
          <w:spacing w:val="-7"/>
          <w:lang w:val="uk-UA"/>
        </w:rPr>
        <w:t xml:space="preserve"> шахта </w:t>
      </w:r>
      <w:proofErr w:type="spellStart"/>
      <w:r w:rsidR="00931905" w:rsidRPr="00822505">
        <w:rPr>
          <w:rStyle w:val="FontStyle31"/>
          <w:sz w:val="24"/>
          <w:lang w:val="uk-UA" w:eastAsia="uk-UA"/>
        </w:rPr>
        <w:t>ДП</w:t>
      </w:r>
      <w:proofErr w:type="spellEnd"/>
      <w:r w:rsidR="00931905" w:rsidRPr="00822505">
        <w:rPr>
          <w:rStyle w:val="FontStyle31"/>
          <w:sz w:val="24"/>
          <w:lang w:val="uk-UA" w:eastAsia="uk-UA"/>
        </w:rPr>
        <w:t xml:space="preserve"> «</w:t>
      </w:r>
      <w:proofErr w:type="spellStart"/>
      <w:r w:rsidR="00931905" w:rsidRPr="00822505">
        <w:rPr>
          <w:rStyle w:val="FontStyle31"/>
          <w:sz w:val="24"/>
          <w:lang w:val="uk-UA" w:eastAsia="uk-UA"/>
        </w:rPr>
        <w:t>С</w:t>
      </w:r>
      <w:r w:rsidR="00192733" w:rsidRPr="00822505">
        <w:rPr>
          <w:rStyle w:val="FontStyle31"/>
          <w:sz w:val="24"/>
          <w:lang w:val="uk-UA" w:eastAsia="uk-UA"/>
        </w:rPr>
        <w:t>хід</w:t>
      </w:r>
      <w:r w:rsidR="00931905" w:rsidRPr="00822505">
        <w:rPr>
          <w:rStyle w:val="FontStyle31"/>
          <w:sz w:val="24"/>
          <w:lang w:val="uk-UA" w:eastAsia="uk-UA"/>
        </w:rPr>
        <w:t>ГЗК</w:t>
      </w:r>
      <w:proofErr w:type="spellEnd"/>
      <w:r w:rsidR="00931905" w:rsidRPr="00822505">
        <w:rPr>
          <w:rStyle w:val="FontStyle31"/>
          <w:sz w:val="24"/>
          <w:lang w:val="uk-UA" w:eastAsia="uk-UA"/>
        </w:rPr>
        <w:t>»</w:t>
      </w:r>
      <w:r w:rsidR="00EF38D6" w:rsidRPr="00822505">
        <w:rPr>
          <w:rStyle w:val="FontStyle31"/>
          <w:sz w:val="24"/>
          <w:lang w:val="uk-UA" w:eastAsia="uk-UA"/>
        </w:rPr>
        <w:t xml:space="preserve">, с. </w:t>
      </w:r>
      <w:proofErr w:type="spellStart"/>
      <w:r w:rsidR="00EF38D6" w:rsidRPr="00822505">
        <w:rPr>
          <w:rStyle w:val="FontStyle31"/>
          <w:sz w:val="24"/>
          <w:lang w:val="uk-UA" w:eastAsia="uk-UA"/>
        </w:rPr>
        <w:t>Неопалимівка</w:t>
      </w:r>
      <w:proofErr w:type="spellEnd"/>
      <w:r w:rsidR="00EF38D6" w:rsidRPr="00822505">
        <w:rPr>
          <w:rStyle w:val="FontStyle31"/>
          <w:sz w:val="24"/>
          <w:lang w:val="uk-UA" w:eastAsia="uk-UA"/>
        </w:rPr>
        <w:t>, Кропивницький район, Кіровоградська область.</w:t>
      </w:r>
    </w:p>
    <w:p w:rsidR="00931905" w:rsidRPr="00822505" w:rsidRDefault="00931905" w:rsidP="00211AF7">
      <w:pPr>
        <w:pStyle w:val="Style2"/>
        <w:widowControl/>
        <w:tabs>
          <w:tab w:val="left" w:pos="851"/>
        </w:tabs>
        <w:ind w:firstLine="567"/>
        <w:jc w:val="both"/>
        <w:rPr>
          <w:rStyle w:val="FontStyle31"/>
          <w:sz w:val="24"/>
          <w:lang w:val="uk-UA" w:eastAsia="uk-UA"/>
        </w:rPr>
      </w:pPr>
      <w:r w:rsidRPr="00822505">
        <w:rPr>
          <w:rStyle w:val="FontStyle31"/>
          <w:sz w:val="24"/>
          <w:lang w:val="uk-UA" w:eastAsia="uk-UA"/>
        </w:rPr>
        <w:t>5.5. У випадку дострокового надання послуг Замовник вправі достроково прийняти та сплатити їх виконання.</w:t>
      </w:r>
    </w:p>
    <w:p w:rsidR="00B8200B" w:rsidRPr="00822505" w:rsidRDefault="00B8200B" w:rsidP="00211AF7">
      <w:pPr>
        <w:pStyle w:val="Style2"/>
        <w:widowControl/>
        <w:tabs>
          <w:tab w:val="left" w:pos="851"/>
        </w:tabs>
        <w:ind w:firstLine="567"/>
        <w:jc w:val="both"/>
        <w:rPr>
          <w:rStyle w:val="FontStyle31"/>
          <w:sz w:val="24"/>
          <w:lang w:val="uk-UA" w:eastAsia="uk-UA"/>
        </w:rPr>
      </w:pPr>
    </w:p>
    <w:p w:rsidR="00931905" w:rsidRPr="00822505" w:rsidRDefault="00931905" w:rsidP="00230D0E">
      <w:pPr>
        <w:spacing w:after="0" w:line="240" w:lineRule="auto"/>
        <w:jc w:val="center"/>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 xml:space="preserve">6. </w:t>
      </w:r>
      <w:r w:rsidRPr="00822505">
        <w:rPr>
          <w:rFonts w:ascii="Times New Roman" w:hAnsi="Times New Roman" w:cs="Times New Roman"/>
          <w:b/>
          <w:bCs/>
          <w:caps/>
          <w:sz w:val="24"/>
          <w:szCs w:val="24"/>
          <w:lang w:val="uk-UA"/>
        </w:rPr>
        <w:t>Права та обов’язки сторін</w:t>
      </w:r>
    </w:p>
    <w:p w:rsidR="00931905" w:rsidRPr="00822505" w:rsidRDefault="00931905" w:rsidP="00230D0E">
      <w:pPr>
        <w:spacing w:after="0" w:line="240" w:lineRule="auto"/>
        <w:ind w:firstLine="567"/>
        <w:jc w:val="both"/>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6.1. Замовник зобов'язується:</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lastRenderedPageBreak/>
        <w:t>6.1.1 До початку перевезень направити (поштою або скановану копію заявки  електронною поштою) на адресу Виконавця заявку в якій зазначити види вантажів, їх обсяги та термін перевезення. Повідомляти Виконавцю про відмову від раніше замовленого перевезення, або зміну умов перевезення  не менше ніж за 2 дні до моменту подачі автомобілів під навантаження.</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6.1.2. Забезпечити безпечні умови праці для робітників Виконавця в місцях завантаження і вивантаження руди та інертних матеріалів відповідно до Закону України «Про охорону праці» та інших нормативних документів про охорону праці і пожежну безпеку в частині обов’язків Замовника, Правил дорожнього руху, Правил перевезень вантажів автомобільним транспортом в Україні та Правил ядерної та Правил безпечного перевезення радіоакт</w:t>
      </w:r>
      <w:r w:rsidR="00816882" w:rsidRPr="00822505">
        <w:rPr>
          <w:rFonts w:ascii="Times New Roman" w:hAnsi="Times New Roman" w:cs="Times New Roman"/>
          <w:sz w:val="24"/>
          <w:szCs w:val="24"/>
          <w:lang w:val="uk-UA"/>
        </w:rPr>
        <w:t>ивних матеріалів (ПБПРМ-2020).</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6.1.3. Забезпечити завантаження автомобілів Виконавця впродовж 12 годин на добу та протягом шести днів на тиждень. Забезпечити під’їзні дороги з твердим покриттям, а в темний час забезпечити достатнє зовнішнє освітлення місць вивантаження та завантаження транспортних засобів.</w:t>
      </w:r>
    </w:p>
    <w:p w:rsidR="00931905" w:rsidRPr="00822505" w:rsidRDefault="00585D91"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6.1.4</w:t>
      </w:r>
      <w:r w:rsidR="00931905" w:rsidRPr="00822505">
        <w:rPr>
          <w:rFonts w:ascii="Times New Roman" w:hAnsi="Times New Roman" w:cs="Times New Roman"/>
          <w:sz w:val="24"/>
          <w:szCs w:val="24"/>
          <w:lang w:val="uk-UA"/>
        </w:rPr>
        <w:t>. Замовник не несе відповідальності за нещасний випадок, що може трапитися з працівником Виконавця за умов порушення останнім вимог Закону України «Про охорону праці» та інших нормативних документів про охорону праці і пожежну безпеку, Правил дорожнього руху, Правил перевезень вантажів автомобільним транспортом в Україні та Правил безпечного перевезення радіоактивних матеріалів (ПБПРМ-2020).</w:t>
      </w:r>
    </w:p>
    <w:p w:rsidR="00931905" w:rsidRPr="00822505" w:rsidRDefault="00585D91"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6.1.5</w:t>
      </w:r>
      <w:r w:rsidR="00931905" w:rsidRPr="00822505">
        <w:rPr>
          <w:rFonts w:ascii="Times New Roman" w:hAnsi="Times New Roman" w:cs="Times New Roman"/>
          <w:sz w:val="24"/>
          <w:szCs w:val="24"/>
          <w:lang w:val="uk-UA"/>
        </w:rPr>
        <w:t>. Сплатити вартість наданих Виконавцем послуг у встановлений даним договором строк.</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b/>
          <w:bCs/>
          <w:sz w:val="24"/>
          <w:szCs w:val="24"/>
          <w:lang w:val="uk-UA"/>
        </w:rPr>
        <w:t>6.2  Замовник</w:t>
      </w:r>
      <w:r w:rsidRPr="00822505">
        <w:rPr>
          <w:rFonts w:ascii="Times New Roman" w:hAnsi="Times New Roman" w:cs="Times New Roman"/>
          <w:sz w:val="24"/>
          <w:szCs w:val="24"/>
          <w:lang w:val="uk-UA"/>
        </w:rPr>
        <w:t xml:space="preserve"> </w:t>
      </w:r>
      <w:r w:rsidRPr="00822505">
        <w:rPr>
          <w:rFonts w:ascii="Times New Roman" w:hAnsi="Times New Roman" w:cs="Times New Roman"/>
          <w:b/>
          <w:bCs/>
          <w:sz w:val="24"/>
          <w:szCs w:val="24"/>
          <w:lang w:val="uk-UA"/>
        </w:rPr>
        <w:t>має право</w:t>
      </w:r>
      <w:r w:rsidRPr="00822505">
        <w:rPr>
          <w:rFonts w:ascii="Times New Roman" w:hAnsi="Times New Roman" w:cs="Times New Roman"/>
          <w:sz w:val="24"/>
          <w:szCs w:val="24"/>
          <w:lang w:val="uk-UA"/>
        </w:rPr>
        <w:t>:</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6.2.1. Відмовитися від прийняття наданих послуг у випадку виявлення недоліків, які виключають можливість використання наданих послуг відповідно до мети.</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6.2.2. Здійснювати в будь-який час, не втручаючись у господарську діяльність Виконавця, технічний нагляд і контроль за ходом, обсягами та якістю послуг.</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6.2.3. Відмовитися від договору на закупівлю послуг і вимагати відшкодування збитків, якщо Виконавець вчасно не почав здійснення послуг, або виконує їх настільки повільно, що їх  закінчення в термін, визначений  договором, стає неможливим.</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6.2.4. Відмовитися від договору в будь-який час до закінчення</w:t>
      </w:r>
      <w:r w:rsidR="004A2FC0" w:rsidRPr="00822505">
        <w:rPr>
          <w:rFonts w:ascii="Times New Roman" w:hAnsi="Times New Roman" w:cs="Times New Roman"/>
          <w:sz w:val="24"/>
          <w:szCs w:val="24"/>
          <w:lang w:val="uk-UA"/>
        </w:rPr>
        <w:t xml:space="preserve"> (попередивши про це Виконавця </w:t>
      </w:r>
      <w:r w:rsidRPr="00822505">
        <w:rPr>
          <w:rFonts w:ascii="Times New Roman" w:hAnsi="Times New Roman" w:cs="Times New Roman"/>
          <w:sz w:val="24"/>
          <w:szCs w:val="24"/>
          <w:lang w:val="uk-UA"/>
        </w:rPr>
        <w:t>за 15 календарних днів до моменту розірвання Договору), сплативши Виконавцеві виконану частину послуг при наданні ним необхідних документів (у т.ч. підписаних з обох сторін Акту здачі-приймання виконаних послуг).</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6.2.5. Вимагати розірвання договору й відшкодування збитків при наявності істотних порушень Виконавцем умов договору. </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6.2.6. Вимагати від Виконавця своєчасного  виправлення допущених недоліків (дефектів) за його рахунок, у термін, що не перевищує терміну виконання послуг. </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6.2.7. Визначати умови перевезення та кількість вантажів відповідно до виробничих потреб з дотриманням п. 6.1.1 Договору. </w:t>
      </w:r>
    </w:p>
    <w:p w:rsidR="00931905" w:rsidRPr="00822505" w:rsidRDefault="00931905" w:rsidP="00230D0E">
      <w:pPr>
        <w:spacing w:after="0" w:line="240" w:lineRule="auto"/>
        <w:ind w:firstLine="567"/>
        <w:jc w:val="both"/>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6.3. Виконавець зобов’язується:</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6.3.1. Здійснювати перевезення по дорогам загального користування у відповідності до Правил дорожнього руху, Правил перевезень вантажів автомобільним транспортом в Україні та Правил безпечного перевезення радіоактивних матеріалів (ПБПРМ-2020). </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6.3.2. Забезпечити безпечні умови праці для своїх </w:t>
      </w:r>
      <w:r w:rsidR="00F829C0">
        <w:rPr>
          <w:rFonts w:ascii="Times New Roman" w:hAnsi="Times New Roman" w:cs="Times New Roman"/>
          <w:sz w:val="24"/>
          <w:szCs w:val="24"/>
          <w:lang w:val="uk-UA"/>
        </w:rPr>
        <w:t>працівників</w:t>
      </w:r>
      <w:r w:rsidRPr="00822505">
        <w:rPr>
          <w:rFonts w:ascii="Times New Roman" w:hAnsi="Times New Roman" w:cs="Times New Roman"/>
          <w:sz w:val="24"/>
          <w:szCs w:val="24"/>
          <w:lang w:val="uk-UA"/>
        </w:rPr>
        <w:t xml:space="preserve"> і контроль за дотриманням ними норм і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6.3.3. Забезпечити дотримання своїми працюючими правил внутрішнього трудового розпорядку і промислової санітарії, які склалися на підприємстві Замовника.</w:t>
      </w:r>
    </w:p>
    <w:p w:rsidR="00931905" w:rsidRPr="00E36C4F"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6.3.4.  Забезпечити перевезення уранової руди, за виробничою потребою Замовника в обсязі</w:t>
      </w:r>
      <w:r w:rsidR="00F829C0">
        <w:rPr>
          <w:rFonts w:ascii="Times New Roman" w:hAnsi="Times New Roman" w:cs="Times New Roman"/>
          <w:sz w:val="24"/>
          <w:szCs w:val="24"/>
          <w:lang w:val="uk-UA"/>
        </w:rPr>
        <w:t xml:space="preserve"> від 1000</w:t>
      </w:r>
      <w:r w:rsidRPr="00822505">
        <w:rPr>
          <w:rFonts w:ascii="Times New Roman" w:hAnsi="Times New Roman" w:cs="Times New Roman"/>
          <w:sz w:val="24"/>
          <w:szCs w:val="24"/>
          <w:lang w:val="uk-UA"/>
        </w:rPr>
        <w:t xml:space="preserve"> до 1</w:t>
      </w:r>
      <w:r w:rsidR="00816882" w:rsidRPr="00822505">
        <w:rPr>
          <w:rFonts w:ascii="Times New Roman" w:hAnsi="Times New Roman" w:cs="Times New Roman"/>
          <w:sz w:val="24"/>
          <w:szCs w:val="24"/>
          <w:lang w:val="uk-UA"/>
        </w:rPr>
        <w:t>3</w:t>
      </w:r>
      <w:r w:rsidRPr="00822505">
        <w:rPr>
          <w:rFonts w:ascii="Times New Roman" w:hAnsi="Times New Roman" w:cs="Times New Roman"/>
          <w:sz w:val="24"/>
          <w:szCs w:val="24"/>
          <w:lang w:val="uk-UA"/>
        </w:rPr>
        <w:t>00</w:t>
      </w:r>
      <w:r w:rsidR="00F829C0">
        <w:rPr>
          <w:rFonts w:ascii="Times New Roman" w:hAnsi="Times New Roman" w:cs="Times New Roman"/>
          <w:sz w:val="24"/>
          <w:szCs w:val="24"/>
          <w:lang w:val="uk-UA"/>
        </w:rPr>
        <w:t xml:space="preserve"> тонн руди впродовж однієї доби</w:t>
      </w:r>
      <w:r w:rsidR="00C75B69" w:rsidRPr="00E36C4F">
        <w:rPr>
          <w:rFonts w:ascii="Times New Roman" w:hAnsi="Times New Roman" w:cs="Times New Roman"/>
          <w:sz w:val="24"/>
          <w:szCs w:val="24"/>
          <w:lang w:val="uk-UA"/>
        </w:rPr>
        <w:t>, при необхідності перевезення здійснюється протягом 6 днів на тиждень</w:t>
      </w:r>
      <w:r w:rsidRPr="00E36C4F">
        <w:rPr>
          <w:rFonts w:ascii="Times New Roman" w:hAnsi="Times New Roman" w:cs="Times New Roman"/>
          <w:sz w:val="24"/>
          <w:szCs w:val="24"/>
          <w:lang w:val="uk-UA"/>
        </w:rPr>
        <w:t>. При цьому умови перевезення та кількість вантажів визначаються Замовником відповідно до виробничих потреб.</w:t>
      </w:r>
    </w:p>
    <w:p w:rsidR="00540504" w:rsidRPr="00E36C4F" w:rsidRDefault="00540504" w:rsidP="00540504">
      <w:pPr>
        <w:spacing w:after="0" w:line="240" w:lineRule="auto"/>
        <w:ind w:firstLine="567"/>
        <w:jc w:val="both"/>
        <w:rPr>
          <w:rFonts w:ascii="Times New Roman" w:hAnsi="Times New Roman" w:cs="Times New Roman"/>
          <w:sz w:val="24"/>
          <w:szCs w:val="24"/>
          <w:lang w:val="uk-UA"/>
        </w:rPr>
      </w:pPr>
      <w:r w:rsidRPr="00E36C4F">
        <w:rPr>
          <w:rFonts w:ascii="Times New Roman" w:hAnsi="Times New Roman" w:cs="Times New Roman"/>
          <w:sz w:val="24"/>
          <w:szCs w:val="24"/>
          <w:lang w:val="uk-UA"/>
        </w:rPr>
        <w:t xml:space="preserve">6.3.5. </w:t>
      </w:r>
      <w:r w:rsidR="00D125BA" w:rsidRPr="00E36C4F">
        <w:rPr>
          <w:rFonts w:ascii="Times New Roman" w:hAnsi="Times New Roman" w:cs="Times New Roman"/>
          <w:sz w:val="24"/>
          <w:szCs w:val="24"/>
          <w:lang w:val="uk-UA"/>
        </w:rPr>
        <w:t>Забезпечити а</w:t>
      </w:r>
      <w:r w:rsidRPr="00E36C4F">
        <w:rPr>
          <w:rFonts w:ascii="Times New Roman" w:eastAsia="Times New Roman" w:hAnsi="Times New Roman"/>
          <w:sz w:val="24"/>
          <w:szCs w:val="24"/>
          <w:lang w:val="uk-UA" w:eastAsia="ru-RU"/>
        </w:rPr>
        <w:t>втом</w:t>
      </w:r>
      <w:r w:rsidR="00D125BA" w:rsidRPr="00E36C4F">
        <w:rPr>
          <w:rFonts w:ascii="Times New Roman" w:eastAsia="Times New Roman" w:hAnsi="Times New Roman"/>
          <w:sz w:val="24"/>
          <w:szCs w:val="24"/>
          <w:lang w:val="uk-UA" w:eastAsia="ru-RU"/>
        </w:rPr>
        <w:t>обілі, що задіяні до перевезень</w:t>
      </w:r>
      <w:r w:rsidRPr="00E36C4F">
        <w:rPr>
          <w:rFonts w:ascii="Times New Roman" w:eastAsia="Times New Roman" w:hAnsi="Times New Roman"/>
          <w:sz w:val="24"/>
          <w:szCs w:val="24"/>
          <w:lang w:val="uk-UA" w:eastAsia="ru-RU"/>
        </w:rPr>
        <w:t xml:space="preserve"> </w:t>
      </w:r>
      <w:r w:rsidR="00D125BA" w:rsidRPr="00E36C4F">
        <w:rPr>
          <w:rFonts w:ascii="Times New Roman" w:eastAsia="Times New Roman" w:hAnsi="Times New Roman"/>
          <w:sz w:val="24"/>
          <w:szCs w:val="24"/>
          <w:lang w:val="uk-UA" w:eastAsia="ru-RU"/>
        </w:rPr>
        <w:t>санітарними паспортами, виданими</w:t>
      </w:r>
      <w:r w:rsidRPr="00E36C4F">
        <w:rPr>
          <w:rFonts w:ascii="Times New Roman" w:eastAsia="Times New Roman" w:hAnsi="Times New Roman"/>
          <w:sz w:val="24"/>
          <w:szCs w:val="24"/>
          <w:lang w:val="uk-UA" w:eastAsia="ru-RU"/>
        </w:rPr>
        <w:t xml:space="preserve"> відповідним</w:t>
      </w:r>
      <w:r w:rsidR="00D125BA" w:rsidRPr="00E36C4F">
        <w:rPr>
          <w:rFonts w:ascii="Times New Roman" w:eastAsia="Times New Roman" w:hAnsi="Times New Roman"/>
          <w:sz w:val="24"/>
          <w:szCs w:val="24"/>
          <w:lang w:val="uk-UA" w:eastAsia="ru-RU"/>
        </w:rPr>
        <w:t>и</w:t>
      </w:r>
      <w:r w:rsidRPr="00E36C4F">
        <w:rPr>
          <w:rFonts w:ascii="Times New Roman" w:eastAsia="Times New Roman" w:hAnsi="Times New Roman"/>
          <w:sz w:val="24"/>
          <w:szCs w:val="24"/>
          <w:lang w:val="uk-UA" w:eastAsia="ru-RU"/>
        </w:rPr>
        <w:t xml:space="preserve"> уповноваженим</w:t>
      </w:r>
      <w:r w:rsidR="00D125BA" w:rsidRPr="00E36C4F">
        <w:rPr>
          <w:rFonts w:ascii="Times New Roman" w:eastAsia="Times New Roman" w:hAnsi="Times New Roman"/>
          <w:sz w:val="24"/>
          <w:szCs w:val="24"/>
          <w:lang w:val="uk-UA" w:eastAsia="ru-RU"/>
        </w:rPr>
        <w:t>и органами</w:t>
      </w:r>
      <w:r w:rsidRPr="00E36C4F">
        <w:rPr>
          <w:rFonts w:ascii="Times New Roman" w:eastAsia="Times New Roman" w:hAnsi="Times New Roman"/>
          <w:sz w:val="24"/>
          <w:szCs w:val="24"/>
          <w:lang w:val="uk-UA" w:eastAsia="ru-RU"/>
        </w:rPr>
        <w:t>. Водії мають довідки медичної установи про відсутність медичних протипоказань для роботи з радіоактивними матеріалами.</w:t>
      </w:r>
      <w:bookmarkStart w:id="0" w:name="_GoBack"/>
      <w:bookmarkEnd w:id="0"/>
    </w:p>
    <w:p w:rsidR="00931905" w:rsidRPr="00822505" w:rsidRDefault="00D125BA" w:rsidP="00230D0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6.3.6</w:t>
      </w:r>
      <w:r w:rsidR="00931905" w:rsidRPr="00822505">
        <w:rPr>
          <w:rFonts w:ascii="Times New Roman" w:hAnsi="Times New Roman" w:cs="Times New Roman"/>
          <w:sz w:val="24"/>
          <w:szCs w:val="24"/>
          <w:lang w:val="uk-UA"/>
        </w:rPr>
        <w:t>.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507077" w:rsidRPr="00507077">
        <w:rPr>
          <w:i/>
          <w:color w:val="0070C0"/>
          <w:lang w:val="uk-UA"/>
        </w:rPr>
        <w:t xml:space="preserve"> </w:t>
      </w:r>
      <w:r w:rsidR="00507077" w:rsidRPr="00507077">
        <w:rPr>
          <w:rFonts w:ascii="Times New Roman" w:hAnsi="Times New Roman" w:cs="Times New Roman"/>
          <w:i/>
          <w:color w:val="0070C0"/>
        </w:rPr>
        <w:t>(</w:t>
      </w:r>
      <w:proofErr w:type="spellStart"/>
      <w:r w:rsidR="00507077" w:rsidRPr="00507077">
        <w:rPr>
          <w:rFonts w:ascii="Times New Roman" w:hAnsi="Times New Roman" w:cs="Times New Roman"/>
          <w:i/>
          <w:color w:val="0070C0"/>
        </w:rPr>
        <w:t>зазначається</w:t>
      </w:r>
      <w:proofErr w:type="spellEnd"/>
      <w:r w:rsidR="00507077" w:rsidRPr="00507077">
        <w:rPr>
          <w:rFonts w:ascii="Times New Roman" w:hAnsi="Times New Roman" w:cs="Times New Roman"/>
          <w:i/>
          <w:color w:val="0070C0"/>
        </w:rPr>
        <w:t xml:space="preserve"> для </w:t>
      </w:r>
      <w:proofErr w:type="spellStart"/>
      <w:r w:rsidR="00507077" w:rsidRPr="00507077">
        <w:rPr>
          <w:rFonts w:ascii="Times New Roman" w:hAnsi="Times New Roman" w:cs="Times New Roman"/>
          <w:i/>
          <w:color w:val="0070C0"/>
        </w:rPr>
        <w:t>Виконавця</w:t>
      </w:r>
      <w:proofErr w:type="spellEnd"/>
      <w:r w:rsidR="00507077" w:rsidRPr="00507077">
        <w:rPr>
          <w:rFonts w:ascii="Times New Roman" w:hAnsi="Times New Roman" w:cs="Times New Roman"/>
          <w:i/>
          <w:color w:val="0070C0"/>
        </w:rPr>
        <w:t xml:space="preserve"> – </w:t>
      </w:r>
      <w:proofErr w:type="spellStart"/>
      <w:r w:rsidR="00507077" w:rsidRPr="00507077">
        <w:rPr>
          <w:rFonts w:ascii="Times New Roman" w:hAnsi="Times New Roman" w:cs="Times New Roman"/>
          <w:i/>
          <w:color w:val="0070C0"/>
        </w:rPr>
        <w:t>платника</w:t>
      </w:r>
      <w:proofErr w:type="spellEnd"/>
      <w:r w:rsidR="00507077" w:rsidRPr="00507077">
        <w:rPr>
          <w:rFonts w:ascii="Times New Roman" w:hAnsi="Times New Roman" w:cs="Times New Roman"/>
          <w:i/>
          <w:color w:val="0070C0"/>
        </w:rPr>
        <w:t xml:space="preserve"> ПДВ)</w:t>
      </w:r>
    </w:p>
    <w:p w:rsidR="00931905" w:rsidRPr="00822505" w:rsidRDefault="00931905" w:rsidP="00230D0E">
      <w:pPr>
        <w:spacing w:after="0" w:line="240" w:lineRule="auto"/>
        <w:ind w:firstLine="567"/>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6.4 Виконавець  має право:</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6.4.2. Відмовитись від виконання договору у випадку понаднормативного простою транспортних засобів виконавця під за</w:t>
      </w:r>
      <w:r w:rsidR="00FD44FD" w:rsidRPr="00822505">
        <w:rPr>
          <w:rFonts w:ascii="Times New Roman" w:hAnsi="Times New Roman" w:cs="Times New Roman"/>
          <w:sz w:val="24"/>
          <w:szCs w:val="24"/>
          <w:lang w:val="uk-UA"/>
        </w:rPr>
        <w:t>вантаженням</w:t>
      </w:r>
      <w:r w:rsidRPr="00822505">
        <w:rPr>
          <w:rFonts w:ascii="Times New Roman" w:hAnsi="Times New Roman" w:cs="Times New Roman"/>
          <w:sz w:val="24"/>
          <w:szCs w:val="24"/>
          <w:lang w:val="uk-UA"/>
        </w:rPr>
        <w:t xml:space="preserve"> протягом 3</w:t>
      </w:r>
      <w:r w:rsidR="004A2FC0" w:rsidRPr="00822505">
        <w:rPr>
          <w:rFonts w:ascii="Times New Roman" w:hAnsi="Times New Roman" w:cs="Times New Roman"/>
          <w:sz w:val="24"/>
          <w:szCs w:val="24"/>
          <w:lang w:val="uk-UA"/>
        </w:rPr>
        <w:t>-</w:t>
      </w:r>
      <w:r w:rsidRPr="00822505">
        <w:rPr>
          <w:rFonts w:ascii="Times New Roman" w:hAnsi="Times New Roman" w:cs="Times New Roman"/>
          <w:sz w:val="24"/>
          <w:szCs w:val="24"/>
          <w:lang w:val="uk-UA"/>
        </w:rPr>
        <w:t>х діб, що унеможливлює виконання заявленого згідно п.6.1.1 об’єму перевезень.</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6.4.3. Відмовитися від виконання договору у випадку, якщо дотримання вказівок Замовника щодо способу виконання послуг приводить до порушення екологічних, санітарних правил, правил охорони праці й інших установлених законодавством вимог.</w:t>
      </w:r>
    </w:p>
    <w:p w:rsidR="00931905" w:rsidRPr="00822505" w:rsidRDefault="00931905" w:rsidP="00230D0E">
      <w:pPr>
        <w:spacing w:after="0" w:line="240" w:lineRule="auto"/>
        <w:jc w:val="center"/>
        <w:rPr>
          <w:rFonts w:ascii="Times New Roman" w:hAnsi="Times New Roman" w:cs="Times New Roman"/>
          <w:b/>
          <w:bCs/>
          <w:sz w:val="24"/>
          <w:szCs w:val="24"/>
          <w:lang w:val="uk-UA"/>
        </w:rPr>
      </w:pPr>
    </w:p>
    <w:p w:rsidR="00931905" w:rsidRPr="00822505" w:rsidRDefault="00931905" w:rsidP="00230D0E">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sz w:val="24"/>
          <w:szCs w:val="24"/>
          <w:lang w:val="uk-UA"/>
        </w:rPr>
        <w:t>7</w:t>
      </w:r>
      <w:r w:rsidRPr="00822505">
        <w:rPr>
          <w:rFonts w:ascii="Times New Roman" w:hAnsi="Times New Roman" w:cs="Times New Roman"/>
          <w:b/>
          <w:bCs/>
          <w:caps/>
          <w:sz w:val="24"/>
          <w:szCs w:val="24"/>
          <w:lang w:val="uk-UA"/>
        </w:rPr>
        <w:t>. Відповідальність сторін</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ст. 625 Цивільного кодексу України Сторони в цьому Договорі встановили інший розмір процентів, а саме 0 (нуль) процентів річних від простроченої суми.</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7.5. У разі порушення Виконавцем строків надання послуг, передбачених цим Договором, за які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4A2FC0" w:rsidRPr="00822505" w:rsidRDefault="004A2FC0" w:rsidP="004A2FC0">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7.8.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A2FC0" w:rsidRPr="00B550FF" w:rsidRDefault="004A2FC0" w:rsidP="00B550FF">
      <w:pPr>
        <w:spacing w:after="0" w:line="240" w:lineRule="auto"/>
        <w:ind w:firstLine="567"/>
        <w:jc w:val="both"/>
        <w:rPr>
          <w:rFonts w:ascii="Times New Roman" w:hAnsi="Times New Roman" w:cs="Times New Roman"/>
          <w:sz w:val="24"/>
          <w:szCs w:val="24"/>
          <w:lang w:val="uk-UA" w:eastAsia="zh-CN"/>
        </w:rPr>
      </w:pPr>
      <w:r w:rsidRPr="00822505">
        <w:rPr>
          <w:rFonts w:ascii="Times New Roman" w:hAnsi="Times New Roman" w:cs="Times New Roman"/>
          <w:sz w:val="24"/>
          <w:szCs w:val="24"/>
          <w:lang w:val="uk-UA" w:eastAsia="zh-CN"/>
        </w:rPr>
        <w:t>7.9.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B550FF" w:rsidRPr="00B550FF">
        <w:rPr>
          <w:i/>
          <w:color w:val="0070C0"/>
        </w:rPr>
        <w:t xml:space="preserve"> </w:t>
      </w:r>
      <w:r w:rsidR="00B550FF" w:rsidRPr="00B550FF">
        <w:rPr>
          <w:rFonts w:ascii="Times New Roman" w:hAnsi="Times New Roman" w:cs="Times New Roman"/>
          <w:i/>
          <w:color w:val="0070C0"/>
        </w:rPr>
        <w:t>(</w:t>
      </w:r>
      <w:proofErr w:type="spellStart"/>
      <w:r w:rsidR="00B550FF" w:rsidRPr="00B550FF">
        <w:rPr>
          <w:rFonts w:ascii="Times New Roman" w:hAnsi="Times New Roman" w:cs="Times New Roman"/>
          <w:i/>
          <w:color w:val="0070C0"/>
        </w:rPr>
        <w:t>зазначається</w:t>
      </w:r>
      <w:proofErr w:type="spellEnd"/>
      <w:r w:rsidR="00B550FF" w:rsidRPr="00B550FF">
        <w:rPr>
          <w:rFonts w:ascii="Times New Roman" w:hAnsi="Times New Roman" w:cs="Times New Roman"/>
          <w:i/>
          <w:color w:val="0070C0"/>
        </w:rPr>
        <w:t xml:space="preserve"> для </w:t>
      </w:r>
      <w:proofErr w:type="spellStart"/>
      <w:r w:rsidR="00B550FF" w:rsidRPr="00B550FF">
        <w:rPr>
          <w:rFonts w:ascii="Times New Roman" w:hAnsi="Times New Roman" w:cs="Times New Roman"/>
          <w:i/>
          <w:color w:val="0070C0"/>
        </w:rPr>
        <w:t>Виконавця</w:t>
      </w:r>
      <w:proofErr w:type="spellEnd"/>
      <w:r w:rsidR="00B550FF" w:rsidRPr="00B550FF">
        <w:rPr>
          <w:rFonts w:ascii="Times New Roman" w:hAnsi="Times New Roman" w:cs="Times New Roman"/>
          <w:i/>
          <w:color w:val="0070C0"/>
        </w:rPr>
        <w:t xml:space="preserve"> – </w:t>
      </w:r>
      <w:proofErr w:type="spellStart"/>
      <w:r w:rsidR="00B550FF" w:rsidRPr="00B550FF">
        <w:rPr>
          <w:rFonts w:ascii="Times New Roman" w:hAnsi="Times New Roman" w:cs="Times New Roman"/>
          <w:i/>
          <w:color w:val="0070C0"/>
        </w:rPr>
        <w:t>платника</w:t>
      </w:r>
      <w:proofErr w:type="spellEnd"/>
      <w:r w:rsidR="00B550FF" w:rsidRPr="00B550FF">
        <w:rPr>
          <w:rFonts w:ascii="Times New Roman" w:hAnsi="Times New Roman" w:cs="Times New Roman"/>
          <w:i/>
          <w:color w:val="0070C0"/>
        </w:rPr>
        <w:t xml:space="preserve"> ПДВ)</w:t>
      </w:r>
    </w:p>
    <w:p w:rsidR="00931905" w:rsidRPr="00822505" w:rsidRDefault="00931905" w:rsidP="004A2FC0">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sz w:val="24"/>
          <w:szCs w:val="24"/>
          <w:lang w:val="uk-UA"/>
        </w:rPr>
        <w:lastRenderedPageBreak/>
        <w:t xml:space="preserve">8. </w:t>
      </w:r>
      <w:r w:rsidRPr="00822505">
        <w:rPr>
          <w:rFonts w:ascii="Times New Roman" w:hAnsi="Times New Roman" w:cs="Times New Roman"/>
          <w:b/>
          <w:bCs/>
          <w:caps/>
          <w:sz w:val="24"/>
          <w:szCs w:val="24"/>
          <w:lang w:val="uk-UA"/>
        </w:rPr>
        <w:t>Обставини непереборної сили</w:t>
      </w:r>
    </w:p>
    <w:p w:rsidR="004A2FC0" w:rsidRPr="00822505" w:rsidRDefault="004A2FC0" w:rsidP="004A2FC0">
      <w:pPr>
        <w:tabs>
          <w:tab w:val="left" w:pos="1134"/>
        </w:tabs>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A2FC0" w:rsidRPr="00822505" w:rsidRDefault="004A2FC0" w:rsidP="004A2FC0">
      <w:pPr>
        <w:tabs>
          <w:tab w:val="left" w:pos="1134"/>
        </w:tabs>
        <w:spacing w:after="0" w:line="240" w:lineRule="auto"/>
        <w:ind w:firstLine="567"/>
        <w:jc w:val="both"/>
        <w:rPr>
          <w:rFonts w:ascii="Times New Roman" w:hAnsi="Times New Roman" w:cs="Times New Roman"/>
          <w:sz w:val="24"/>
          <w:szCs w:val="24"/>
        </w:rPr>
      </w:pPr>
      <w:r w:rsidRPr="00822505">
        <w:rPr>
          <w:rFonts w:ascii="Times New Roman" w:hAnsi="Times New Roman" w:cs="Times New Roman"/>
          <w:sz w:val="24"/>
          <w:szCs w:val="24"/>
        </w:rPr>
        <w:t>8.2.</w:t>
      </w:r>
      <w:r w:rsidRPr="00822505">
        <w:rPr>
          <w:rFonts w:ascii="Times New Roman" w:hAnsi="Times New Roman" w:cs="Times New Roman"/>
          <w:sz w:val="24"/>
          <w:szCs w:val="24"/>
          <w:lang w:val="uk-UA"/>
        </w:rPr>
        <w:t xml:space="preserve"> </w:t>
      </w:r>
      <w:r w:rsidRPr="00822505">
        <w:rPr>
          <w:rFonts w:ascii="Times New Roman" w:hAnsi="Times New Roman" w:cs="Times New Roman"/>
          <w:sz w:val="24"/>
          <w:szCs w:val="24"/>
        </w:rPr>
        <w:t xml:space="preserve">Сторона, </w:t>
      </w:r>
      <w:proofErr w:type="spellStart"/>
      <w:r w:rsidRPr="00822505">
        <w:rPr>
          <w:rFonts w:ascii="Times New Roman" w:hAnsi="Times New Roman" w:cs="Times New Roman"/>
          <w:sz w:val="24"/>
          <w:szCs w:val="24"/>
        </w:rPr>
        <w:t>що</w:t>
      </w:r>
      <w:proofErr w:type="spellEnd"/>
      <w:r w:rsidRPr="00822505">
        <w:rPr>
          <w:rFonts w:ascii="Times New Roman" w:hAnsi="Times New Roman" w:cs="Times New Roman"/>
          <w:sz w:val="24"/>
          <w:szCs w:val="24"/>
        </w:rPr>
        <w:t xml:space="preserve"> не </w:t>
      </w:r>
      <w:proofErr w:type="spellStart"/>
      <w:r w:rsidRPr="00822505">
        <w:rPr>
          <w:rFonts w:ascii="Times New Roman" w:hAnsi="Times New Roman" w:cs="Times New Roman"/>
          <w:sz w:val="24"/>
          <w:szCs w:val="24"/>
        </w:rPr>
        <w:t>може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виконувати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зобов’язання</w:t>
      </w:r>
      <w:proofErr w:type="spellEnd"/>
      <w:r w:rsidRPr="00822505">
        <w:rPr>
          <w:rFonts w:ascii="Times New Roman" w:hAnsi="Times New Roman" w:cs="Times New Roman"/>
          <w:sz w:val="24"/>
          <w:szCs w:val="24"/>
        </w:rPr>
        <w:t xml:space="preserve"> за Договором у </w:t>
      </w:r>
      <w:proofErr w:type="spellStart"/>
      <w:r w:rsidRPr="00822505">
        <w:rPr>
          <w:rFonts w:ascii="Times New Roman" w:hAnsi="Times New Roman" w:cs="Times New Roman"/>
          <w:sz w:val="24"/>
          <w:szCs w:val="24"/>
        </w:rPr>
        <w:t>наслідок</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дії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непереборної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сили</w:t>
      </w:r>
      <w:proofErr w:type="spellEnd"/>
      <w:r w:rsidRPr="00822505">
        <w:rPr>
          <w:rFonts w:ascii="Times New Roman" w:hAnsi="Times New Roman" w:cs="Times New Roman"/>
          <w:sz w:val="24"/>
          <w:szCs w:val="24"/>
        </w:rPr>
        <w:t xml:space="preserve">, повинна не </w:t>
      </w:r>
      <w:proofErr w:type="spellStart"/>
      <w:proofErr w:type="gramStart"/>
      <w:r w:rsidRPr="00822505">
        <w:rPr>
          <w:rFonts w:ascii="Times New Roman" w:hAnsi="Times New Roman" w:cs="Times New Roman"/>
          <w:sz w:val="24"/>
          <w:szCs w:val="24"/>
        </w:rPr>
        <w:t>п</w:t>
      </w:r>
      <w:proofErr w:type="gramEnd"/>
      <w:r w:rsidRPr="00822505">
        <w:rPr>
          <w:rFonts w:ascii="Times New Roman" w:hAnsi="Times New Roman" w:cs="Times New Roman"/>
          <w:sz w:val="24"/>
          <w:szCs w:val="24"/>
        </w:rPr>
        <w:t>ізніше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ніж</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протягом</w:t>
      </w:r>
      <w:proofErr w:type="spellEnd"/>
      <w:r w:rsidRPr="00822505">
        <w:rPr>
          <w:rFonts w:ascii="Times New Roman" w:hAnsi="Times New Roman" w:cs="Times New Roman"/>
          <w:sz w:val="24"/>
          <w:szCs w:val="24"/>
        </w:rPr>
        <w:t xml:space="preserve"> 10 </w:t>
      </w:r>
      <w:proofErr w:type="spellStart"/>
      <w:r w:rsidRPr="00822505">
        <w:rPr>
          <w:rFonts w:ascii="Times New Roman" w:hAnsi="Times New Roman" w:cs="Times New Roman"/>
          <w:sz w:val="24"/>
          <w:szCs w:val="24"/>
        </w:rPr>
        <w:t>днів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w:t>
      </w:r>
      <w:proofErr w:type="spellEnd"/>
      <w:r w:rsidRPr="00822505">
        <w:rPr>
          <w:rFonts w:ascii="Times New Roman" w:hAnsi="Times New Roman" w:cs="Times New Roman"/>
          <w:sz w:val="24"/>
          <w:szCs w:val="24"/>
        </w:rPr>
        <w:t xml:space="preserve"> моменту </w:t>
      </w:r>
      <w:proofErr w:type="spellStart"/>
      <w:r w:rsidRPr="00822505">
        <w:rPr>
          <w:rFonts w:ascii="Times New Roman" w:hAnsi="Times New Roman" w:cs="Times New Roman"/>
          <w:sz w:val="24"/>
          <w:szCs w:val="24"/>
        </w:rPr>
        <w:t>їх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виникнення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повідомити</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це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іншу</w:t>
      </w:r>
      <w:proofErr w:type="spellEnd"/>
      <w:r w:rsidRPr="00822505">
        <w:rPr>
          <w:rFonts w:ascii="Times New Roman" w:hAnsi="Times New Roman" w:cs="Times New Roman"/>
          <w:sz w:val="24"/>
          <w:szCs w:val="24"/>
        </w:rPr>
        <w:t xml:space="preserve"> Сторону у </w:t>
      </w:r>
      <w:proofErr w:type="spellStart"/>
      <w:r w:rsidRPr="00822505">
        <w:rPr>
          <w:rFonts w:ascii="Times New Roman" w:hAnsi="Times New Roman" w:cs="Times New Roman"/>
          <w:sz w:val="24"/>
          <w:szCs w:val="24"/>
        </w:rPr>
        <w:t>письмовій</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формі</w:t>
      </w:r>
      <w:proofErr w:type="spellEnd"/>
      <w:r w:rsidRPr="00822505">
        <w:rPr>
          <w:rFonts w:ascii="Times New Roman" w:hAnsi="Times New Roman" w:cs="Times New Roman"/>
          <w:sz w:val="24"/>
          <w:szCs w:val="24"/>
        </w:rPr>
        <w:t>.</w:t>
      </w:r>
    </w:p>
    <w:p w:rsidR="004A2FC0" w:rsidRPr="00822505" w:rsidRDefault="004A2FC0" w:rsidP="004A2FC0">
      <w:pPr>
        <w:tabs>
          <w:tab w:val="left" w:pos="1134"/>
        </w:tabs>
        <w:spacing w:after="0" w:line="240" w:lineRule="auto"/>
        <w:ind w:firstLine="567"/>
        <w:jc w:val="both"/>
        <w:rPr>
          <w:rFonts w:ascii="Times New Roman" w:hAnsi="Times New Roman" w:cs="Times New Roman"/>
          <w:sz w:val="24"/>
          <w:szCs w:val="24"/>
        </w:rPr>
      </w:pPr>
      <w:r w:rsidRPr="00822505">
        <w:rPr>
          <w:rFonts w:ascii="Times New Roman" w:hAnsi="Times New Roman" w:cs="Times New Roman"/>
          <w:sz w:val="24"/>
          <w:szCs w:val="24"/>
        </w:rPr>
        <w:t>8.3.</w:t>
      </w:r>
      <w:r w:rsidRPr="00822505">
        <w:rPr>
          <w:rFonts w:ascii="Times New Roman" w:hAnsi="Times New Roman" w:cs="Times New Roman"/>
          <w:sz w:val="24"/>
          <w:szCs w:val="24"/>
          <w:lang w:val="uk-UA"/>
        </w:rPr>
        <w:t xml:space="preserve"> </w:t>
      </w:r>
      <w:proofErr w:type="spellStart"/>
      <w:r w:rsidRPr="00822505">
        <w:rPr>
          <w:rFonts w:ascii="Times New Roman" w:hAnsi="Times New Roman" w:cs="Times New Roman"/>
          <w:sz w:val="24"/>
          <w:szCs w:val="24"/>
        </w:rPr>
        <w:t>Доказом</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виникнення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непереборної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сили</w:t>
      </w:r>
      <w:proofErr w:type="spellEnd"/>
      <w:r w:rsidRPr="00822505">
        <w:rPr>
          <w:rFonts w:ascii="Times New Roman" w:hAnsi="Times New Roman" w:cs="Times New Roman"/>
          <w:sz w:val="24"/>
          <w:szCs w:val="24"/>
        </w:rPr>
        <w:t xml:space="preserve"> та строку </w:t>
      </w:r>
      <w:proofErr w:type="spellStart"/>
      <w:r w:rsidRPr="00822505">
        <w:rPr>
          <w:rFonts w:ascii="Times New Roman" w:hAnsi="Times New Roman" w:cs="Times New Roman"/>
          <w:sz w:val="24"/>
          <w:szCs w:val="24"/>
        </w:rPr>
        <w:t>їх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дії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є</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сертифікат</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довідка</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чи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інший</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встановлений</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законодавством</w:t>
      </w:r>
      <w:proofErr w:type="spellEnd"/>
      <w:r w:rsidRPr="00822505">
        <w:rPr>
          <w:rFonts w:ascii="Times New Roman" w:hAnsi="Times New Roman" w:cs="Times New Roman"/>
          <w:sz w:val="24"/>
          <w:szCs w:val="24"/>
        </w:rPr>
        <w:t xml:space="preserve"> документ), </w:t>
      </w:r>
      <w:proofErr w:type="spellStart"/>
      <w:r w:rsidRPr="00822505">
        <w:rPr>
          <w:rFonts w:ascii="Times New Roman" w:hAnsi="Times New Roman" w:cs="Times New Roman"/>
          <w:sz w:val="24"/>
          <w:szCs w:val="24"/>
        </w:rPr>
        <w:t>який</w:t>
      </w:r>
      <w:proofErr w:type="spellEnd"/>
      <w:r w:rsidRPr="00822505">
        <w:rPr>
          <w:rFonts w:ascii="Times New Roman" w:hAnsi="Times New Roman" w:cs="Times New Roman"/>
          <w:sz w:val="24"/>
          <w:szCs w:val="24"/>
        </w:rPr>
        <w:t xml:space="preserve"> видано </w:t>
      </w:r>
      <w:proofErr w:type="spellStart"/>
      <w:r w:rsidRPr="00822505">
        <w:rPr>
          <w:rFonts w:ascii="Times New Roman" w:hAnsi="Times New Roman" w:cs="Times New Roman"/>
          <w:sz w:val="24"/>
          <w:szCs w:val="24"/>
        </w:rPr>
        <w:t>регіональною</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торгово-промисловою</w:t>
      </w:r>
      <w:proofErr w:type="spellEnd"/>
      <w:r w:rsidRPr="00822505">
        <w:rPr>
          <w:rFonts w:ascii="Times New Roman" w:hAnsi="Times New Roman" w:cs="Times New Roman"/>
          <w:sz w:val="24"/>
          <w:szCs w:val="24"/>
        </w:rPr>
        <w:t xml:space="preserve"> палатою </w:t>
      </w:r>
      <w:proofErr w:type="spellStart"/>
      <w:r w:rsidRPr="00822505">
        <w:rPr>
          <w:rFonts w:ascii="Times New Roman" w:hAnsi="Times New Roman" w:cs="Times New Roman"/>
          <w:sz w:val="24"/>
          <w:szCs w:val="24"/>
        </w:rPr>
        <w:t>Сторони</w:t>
      </w:r>
      <w:proofErr w:type="spellEnd"/>
      <w:r w:rsidRPr="00822505">
        <w:rPr>
          <w:rFonts w:ascii="Times New Roman" w:hAnsi="Times New Roman" w:cs="Times New Roman"/>
          <w:sz w:val="24"/>
          <w:szCs w:val="24"/>
        </w:rPr>
        <w:t xml:space="preserve">, </w:t>
      </w:r>
      <w:proofErr w:type="gramStart"/>
      <w:r w:rsidRPr="00822505">
        <w:rPr>
          <w:rFonts w:ascii="Times New Roman" w:hAnsi="Times New Roman" w:cs="Times New Roman"/>
          <w:sz w:val="24"/>
          <w:szCs w:val="24"/>
        </w:rPr>
        <w:t>для</w:t>
      </w:r>
      <w:proofErr w:type="gram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якої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виникли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такі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обставини</w:t>
      </w:r>
      <w:proofErr w:type="spellEnd"/>
      <w:r w:rsidRPr="00822505">
        <w:rPr>
          <w:rFonts w:ascii="Times New Roman" w:hAnsi="Times New Roman" w:cs="Times New Roman"/>
          <w:sz w:val="24"/>
          <w:szCs w:val="24"/>
        </w:rPr>
        <w:t>.</w:t>
      </w:r>
    </w:p>
    <w:p w:rsidR="004A2FC0" w:rsidRPr="00822505" w:rsidRDefault="004A2FC0" w:rsidP="004A2FC0">
      <w:pPr>
        <w:tabs>
          <w:tab w:val="left" w:pos="1134"/>
        </w:tabs>
        <w:spacing w:after="0" w:line="240" w:lineRule="auto"/>
        <w:ind w:firstLine="567"/>
        <w:jc w:val="both"/>
        <w:rPr>
          <w:rFonts w:ascii="Times New Roman" w:hAnsi="Times New Roman" w:cs="Times New Roman"/>
          <w:sz w:val="24"/>
          <w:szCs w:val="24"/>
        </w:rPr>
      </w:pPr>
      <w:r w:rsidRPr="00822505">
        <w:rPr>
          <w:rFonts w:ascii="Times New Roman" w:hAnsi="Times New Roman" w:cs="Times New Roman"/>
          <w:sz w:val="24"/>
          <w:szCs w:val="24"/>
        </w:rPr>
        <w:t>8.4.</w:t>
      </w:r>
      <w:r w:rsidRPr="00822505">
        <w:rPr>
          <w:rFonts w:ascii="Times New Roman" w:hAnsi="Times New Roman" w:cs="Times New Roman"/>
          <w:sz w:val="24"/>
          <w:szCs w:val="24"/>
          <w:lang w:val="uk-UA"/>
        </w:rPr>
        <w:t xml:space="preserve"> </w:t>
      </w:r>
      <w:proofErr w:type="spellStart"/>
      <w:r w:rsidRPr="00822505">
        <w:rPr>
          <w:rFonts w:ascii="Times New Roman" w:hAnsi="Times New Roman" w:cs="Times New Roman"/>
          <w:sz w:val="24"/>
          <w:szCs w:val="24"/>
        </w:rPr>
        <w:t>Сторони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визначають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що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обставинами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непереборної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сили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є</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винесення</w:t>
      </w:r>
      <w:proofErr w:type="spellEnd"/>
      <w:r w:rsidRPr="00822505">
        <w:rPr>
          <w:rFonts w:ascii="Times New Roman" w:hAnsi="Times New Roman" w:cs="Times New Roman"/>
          <w:sz w:val="24"/>
          <w:szCs w:val="24"/>
        </w:rPr>
        <w:t xml:space="preserve"> судами та </w:t>
      </w:r>
      <w:proofErr w:type="spellStart"/>
      <w:r w:rsidRPr="00822505">
        <w:rPr>
          <w:rFonts w:ascii="Times New Roman" w:hAnsi="Times New Roman" w:cs="Times New Roman"/>
          <w:sz w:val="24"/>
          <w:szCs w:val="24"/>
        </w:rPr>
        <w:t>прийняття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відповідними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державними</w:t>
      </w:r>
      <w:proofErr w:type="spellEnd"/>
      <w:r w:rsidRPr="00822505">
        <w:rPr>
          <w:rFonts w:ascii="Times New Roman" w:hAnsi="Times New Roman" w:cs="Times New Roman"/>
          <w:sz w:val="24"/>
          <w:szCs w:val="24"/>
        </w:rPr>
        <w:t xml:space="preserve"> органами </w:t>
      </w:r>
      <w:proofErr w:type="spellStart"/>
      <w:proofErr w:type="gramStart"/>
      <w:r w:rsidRPr="00822505">
        <w:rPr>
          <w:rFonts w:ascii="Times New Roman" w:hAnsi="Times New Roman" w:cs="Times New Roman"/>
          <w:sz w:val="24"/>
          <w:szCs w:val="24"/>
        </w:rPr>
        <w:t>р</w:t>
      </w:r>
      <w:proofErr w:type="gramEnd"/>
      <w:r w:rsidRPr="00822505">
        <w:rPr>
          <w:rFonts w:ascii="Times New Roman" w:hAnsi="Times New Roman" w:cs="Times New Roman"/>
          <w:sz w:val="24"/>
          <w:szCs w:val="24"/>
        </w:rPr>
        <w:t>ішень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виконання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яких</w:t>
      </w:r>
      <w:proofErr w:type="spellEnd"/>
      <w:r w:rsidRPr="00822505">
        <w:rPr>
          <w:rFonts w:ascii="Times New Roman" w:hAnsi="Times New Roman" w:cs="Times New Roman"/>
          <w:sz w:val="24"/>
          <w:szCs w:val="24"/>
        </w:rPr>
        <w:t xml:space="preserve"> не </w:t>
      </w:r>
      <w:proofErr w:type="spellStart"/>
      <w:r w:rsidRPr="00822505">
        <w:rPr>
          <w:rFonts w:ascii="Times New Roman" w:hAnsi="Times New Roman" w:cs="Times New Roman"/>
          <w:sz w:val="24"/>
          <w:szCs w:val="24"/>
        </w:rPr>
        <w:t>дозволяє</w:t>
      </w:r>
      <w:proofErr w:type="spellEnd"/>
      <w:r w:rsidRPr="00822505">
        <w:rPr>
          <w:rFonts w:ascii="Times New Roman" w:hAnsi="Times New Roman" w:cs="Times New Roman"/>
          <w:sz w:val="24"/>
          <w:szCs w:val="24"/>
        </w:rPr>
        <w:t xml:space="preserve"> сторонам </w:t>
      </w:r>
      <w:proofErr w:type="spellStart"/>
      <w:r w:rsidRPr="00822505">
        <w:rPr>
          <w:rFonts w:ascii="Times New Roman" w:hAnsi="Times New Roman" w:cs="Times New Roman"/>
          <w:sz w:val="24"/>
          <w:szCs w:val="24"/>
        </w:rPr>
        <w:t>виконати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належним</w:t>
      </w:r>
      <w:proofErr w:type="spellEnd"/>
      <w:r w:rsidRPr="00822505">
        <w:rPr>
          <w:rFonts w:ascii="Times New Roman" w:hAnsi="Times New Roman" w:cs="Times New Roman"/>
          <w:sz w:val="24"/>
          <w:szCs w:val="24"/>
        </w:rPr>
        <w:t xml:space="preserve"> чином </w:t>
      </w:r>
      <w:proofErr w:type="spellStart"/>
      <w:r w:rsidRPr="00822505">
        <w:rPr>
          <w:rFonts w:ascii="Times New Roman" w:hAnsi="Times New Roman" w:cs="Times New Roman"/>
          <w:sz w:val="24"/>
          <w:szCs w:val="24"/>
        </w:rPr>
        <w:t>свої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зобов’язання</w:t>
      </w:r>
      <w:proofErr w:type="spellEnd"/>
      <w:r w:rsidRPr="00822505">
        <w:rPr>
          <w:rFonts w:ascii="Times New Roman" w:hAnsi="Times New Roman" w:cs="Times New Roman"/>
          <w:sz w:val="24"/>
          <w:szCs w:val="24"/>
        </w:rPr>
        <w:t xml:space="preserve"> за </w:t>
      </w:r>
      <w:proofErr w:type="spellStart"/>
      <w:r w:rsidRPr="00822505">
        <w:rPr>
          <w:rFonts w:ascii="Times New Roman" w:hAnsi="Times New Roman" w:cs="Times New Roman"/>
          <w:sz w:val="24"/>
          <w:szCs w:val="24"/>
        </w:rPr>
        <w:t>цим</w:t>
      </w:r>
      <w:proofErr w:type="spellEnd"/>
      <w:r w:rsidRPr="00822505">
        <w:rPr>
          <w:rFonts w:ascii="Times New Roman" w:hAnsi="Times New Roman" w:cs="Times New Roman"/>
          <w:sz w:val="24"/>
          <w:szCs w:val="24"/>
        </w:rPr>
        <w:t xml:space="preserve"> договором, при </w:t>
      </w:r>
      <w:proofErr w:type="spellStart"/>
      <w:r w:rsidRPr="00822505">
        <w:rPr>
          <w:rFonts w:ascii="Times New Roman" w:hAnsi="Times New Roman" w:cs="Times New Roman"/>
          <w:sz w:val="24"/>
          <w:szCs w:val="24"/>
        </w:rPr>
        <w:t>цьому</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вказані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обставини</w:t>
      </w:r>
      <w:proofErr w:type="spellEnd"/>
      <w:r w:rsidRPr="00822505">
        <w:rPr>
          <w:rFonts w:ascii="Times New Roman" w:hAnsi="Times New Roman" w:cs="Times New Roman"/>
          <w:sz w:val="24"/>
          <w:szCs w:val="24"/>
        </w:rPr>
        <w:t xml:space="preserve"> не </w:t>
      </w:r>
      <w:proofErr w:type="spellStart"/>
      <w:r w:rsidRPr="00822505">
        <w:rPr>
          <w:rFonts w:ascii="Times New Roman" w:hAnsi="Times New Roman" w:cs="Times New Roman"/>
          <w:sz w:val="24"/>
          <w:szCs w:val="24"/>
        </w:rPr>
        <w:t>потребують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підтвердження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довідкою</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Торгово-промисловою</w:t>
      </w:r>
      <w:proofErr w:type="spellEnd"/>
      <w:r w:rsidRPr="00822505">
        <w:rPr>
          <w:rFonts w:ascii="Times New Roman" w:hAnsi="Times New Roman" w:cs="Times New Roman"/>
          <w:sz w:val="24"/>
          <w:szCs w:val="24"/>
        </w:rPr>
        <w:t xml:space="preserve"> палатою </w:t>
      </w:r>
      <w:proofErr w:type="spellStart"/>
      <w:r w:rsidRPr="00822505">
        <w:rPr>
          <w:rFonts w:ascii="Times New Roman" w:hAnsi="Times New Roman" w:cs="Times New Roman"/>
          <w:sz w:val="24"/>
          <w:szCs w:val="24"/>
        </w:rPr>
        <w:t>України</w:t>
      </w:r>
      <w:proofErr w:type="spellEnd"/>
      <w:r w:rsidRPr="00822505">
        <w:rPr>
          <w:rFonts w:ascii="Times New Roman" w:hAnsi="Times New Roman" w:cs="Times New Roman"/>
          <w:sz w:val="24"/>
          <w:szCs w:val="24"/>
        </w:rPr>
        <w:t xml:space="preserve">, а </w:t>
      </w:r>
      <w:proofErr w:type="spellStart"/>
      <w:r w:rsidRPr="00822505">
        <w:rPr>
          <w:rFonts w:ascii="Times New Roman" w:hAnsi="Times New Roman" w:cs="Times New Roman"/>
          <w:sz w:val="24"/>
          <w:szCs w:val="24"/>
        </w:rPr>
        <w:t>підтверджуються</w:t>
      </w:r>
      <w:proofErr w:type="spellEnd"/>
      <w:r w:rsidRPr="00822505">
        <w:rPr>
          <w:rFonts w:ascii="Times New Roman" w:hAnsi="Times New Roman" w:cs="Times New Roman"/>
          <w:sz w:val="24"/>
          <w:szCs w:val="24"/>
        </w:rPr>
        <w:t xml:space="preserve"> самим </w:t>
      </w:r>
      <w:proofErr w:type="spellStart"/>
      <w:r w:rsidRPr="00822505">
        <w:rPr>
          <w:rFonts w:ascii="Times New Roman" w:hAnsi="Times New Roman" w:cs="Times New Roman"/>
          <w:sz w:val="24"/>
          <w:szCs w:val="24"/>
        </w:rPr>
        <w:t>рішенням</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вказаних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органів</w:t>
      </w:r>
      <w:proofErr w:type="spellEnd"/>
      <w:r w:rsidRPr="00822505">
        <w:rPr>
          <w:rFonts w:ascii="Times New Roman" w:hAnsi="Times New Roman" w:cs="Times New Roman"/>
          <w:sz w:val="24"/>
          <w:szCs w:val="24"/>
        </w:rPr>
        <w:t>.</w:t>
      </w:r>
    </w:p>
    <w:p w:rsidR="004A2FC0" w:rsidRPr="00822505" w:rsidRDefault="004A2FC0" w:rsidP="004A2FC0">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rPr>
        <w:t>8.5.</w:t>
      </w:r>
      <w:r w:rsidRPr="00822505">
        <w:rPr>
          <w:rFonts w:ascii="Times New Roman" w:hAnsi="Times New Roman" w:cs="Times New Roman"/>
          <w:sz w:val="24"/>
          <w:szCs w:val="24"/>
          <w:lang w:val="uk-UA"/>
        </w:rPr>
        <w:t xml:space="preserve"> </w:t>
      </w:r>
      <w:r w:rsidRPr="00822505">
        <w:rPr>
          <w:rFonts w:ascii="Times New Roman" w:hAnsi="Times New Roman" w:cs="Times New Roman"/>
          <w:sz w:val="24"/>
          <w:szCs w:val="24"/>
        </w:rPr>
        <w:t xml:space="preserve">У </w:t>
      </w:r>
      <w:proofErr w:type="spellStart"/>
      <w:r w:rsidRPr="00822505">
        <w:rPr>
          <w:rFonts w:ascii="Times New Roman" w:hAnsi="Times New Roman" w:cs="Times New Roman"/>
          <w:sz w:val="24"/>
          <w:szCs w:val="24"/>
        </w:rPr>
        <w:t>разі</w:t>
      </w:r>
      <w:proofErr w:type="spellEnd"/>
      <w:r w:rsidRPr="00822505">
        <w:rPr>
          <w:rFonts w:ascii="Times New Roman" w:hAnsi="Times New Roman" w:cs="Times New Roman"/>
          <w:sz w:val="24"/>
          <w:szCs w:val="24"/>
        </w:rPr>
        <w:t xml:space="preserve"> коли строк </w:t>
      </w:r>
      <w:proofErr w:type="spellStart"/>
      <w:r w:rsidRPr="00822505">
        <w:rPr>
          <w:rFonts w:ascii="Times New Roman" w:hAnsi="Times New Roman" w:cs="Times New Roman"/>
          <w:sz w:val="24"/>
          <w:szCs w:val="24"/>
        </w:rPr>
        <w:t>дії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непереборної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сили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продовжується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більш</w:t>
      </w:r>
      <w:proofErr w:type="spellEnd"/>
      <w:r w:rsidRPr="00822505">
        <w:rPr>
          <w:rFonts w:ascii="Times New Roman" w:hAnsi="Times New Roman" w:cs="Times New Roman"/>
          <w:sz w:val="24"/>
          <w:szCs w:val="24"/>
        </w:rPr>
        <w:t xml:space="preserve"> як </w:t>
      </w:r>
      <w:proofErr w:type="spellStart"/>
      <w:r w:rsidRPr="00822505">
        <w:rPr>
          <w:rFonts w:ascii="Times New Roman" w:hAnsi="Times New Roman" w:cs="Times New Roman"/>
          <w:sz w:val="24"/>
          <w:szCs w:val="24"/>
        </w:rPr>
        <w:t>шість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місяців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кожна</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Сторін</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установленому</w:t>
      </w:r>
      <w:proofErr w:type="spellEnd"/>
      <w:r w:rsidRPr="00822505">
        <w:rPr>
          <w:rFonts w:ascii="Times New Roman" w:hAnsi="Times New Roman" w:cs="Times New Roman"/>
          <w:sz w:val="24"/>
          <w:szCs w:val="24"/>
        </w:rPr>
        <w:t xml:space="preserve"> порядку </w:t>
      </w:r>
      <w:proofErr w:type="spellStart"/>
      <w:r w:rsidRPr="00822505">
        <w:rPr>
          <w:rFonts w:ascii="Times New Roman" w:hAnsi="Times New Roman" w:cs="Times New Roman"/>
          <w:sz w:val="24"/>
          <w:szCs w:val="24"/>
        </w:rPr>
        <w:t>має</w:t>
      </w:r>
      <w:proofErr w:type="spellEnd"/>
      <w:r w:rsidRPr="00822505">
        <w:rPr>
          <w:rFonts w:ascii="Times New Roman" w:hAnsi="Times New Roman" w:cs="Times New Roman"/>
          <w:sz w:val="24"/>
          <w:szCs w:val="24"/>
        </w:rPr>
        <w:t xml:space="preserve"> право </w:t>
      </w:r>
      <w:proofErr w:type="spellStart"/>
      <w:r w:rsidRPr="00822505">
        <w:rPr>
          <w:rFonts w:ascii="Times New Roman" w:hAnsi="Times New Roman" w:cs="Times New Roman"/>
          <w:sz w:val="24"/>
          <w:szCs w:val="24"/>
        </w:rPr>
        <w:t>відмовитися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від</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виконання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обов’язкі</w:t>
      </w:r>
      <w:proofErr w:type="gramStart"/>
      <w:r w:rsidRPr="00822505">
        <w:rPr>
          <w:rFonts w:ascii="Times New Roman" w:hAnsi="Times New Roman" w:cs="Times New Roman"/>
          <w:sz w:val="24"/>
          <w:szCs w:val="24"/>
        </w:rPr>
        <w:t>в</w:t>
      </w:r>
      <w:proofErr w:type="spellEnd"/>
      <w:proofErr w:type="gramEnd"/>
      <w:r w:rsidRPr="00822505">
        <w:rPr>
          <w:rFonts w:ascii="Times New Roman" w:hAnsi="Times New Roman" w:cs="Times New Roman"/>
          <w:sz w:val="24"/>
          <w:szCs w:val="24"/>
        </w:rPr>
        <w:t xml:space="preserve"> за договором. У такому </w:t>
      </w:r>
      <w:proofErr w:type="spellStart"/>
      <w:r w:rsidRPr="00822505">
        <w:rPr>
          <w:rFonts w:ascii="Times New Roman" w:hAnsi="Times New Roman" w:cs="Times New Roman"/>
          <w:sz w:val="24"/>
          <w:szCs w:val="24"/>
        </w:rPr>
        <w:t>разі</w:t>
      </w:r>
      <w:proofErr w:type="spellEnd"/>
      <w:r w:rsidRPr="00822505">
        <w:rPr>
          <w:rFonts w:ascii="Times New Roman" w:hAnsi="Times New Roman" w:cs="Times New Roman"/>
          <w:sz w:val="24"/>
          <w:szCs w:val="24"/>
        </w:rPr>
        <w:t xml:space="preserve"> сторона не </w:t>
      </w:r>
      <w:proofErr w:type="spellStart"/>
      <w:r w:rsidRPr="00822505">
        <w:rPr>
          <w:rFonts w:ascii="Times New Roman" w:hAnsi="Times New Roman" w:cs="Times New Roman"/>
          <w:sz w:val="24"/>
          <w:szCs w:val="24"/>
        </w:rPr>
        <w:t>має</w:t>
      </w:r>
      <w:proofErr w:type="spellEnd"/>
      <w:r w:rsidRPr="00822505">
        <w:rPr>
          <w:rFonts w:ascii="Times New Roman" w:hAnsi="Times New Roman" w:cs="Times New Roman"/>
          <w:sz w:val="24"/>
          <w:szCs w:val="24"/>
        </w:rPr>
        <w:t xml:space="preserve"> права </w:t>
      </w:r>
      <w:proofErr w:type="spellStart"/>
      <w:r w:rsidRPr="00822505">
        <w:rPr>
          <w:rFonts w:ascii="Times New Roman" w:hAnsi="Times New Roman" w:cs="Times New Roman"/>
          <w:sz w:val="24"/>
          <w:szCs w:val="24"/>
        </w:rPr>
        <w:t>вимагати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від</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іншої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Сторони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відшкодування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збиткі</w:t>
      </w:r>
      <w:proofErr w:type="gramStart"/>
      <w:r w:rsidRPr="00822505">
        <w:rPr>
          <w:rFonts w:ascii="Times New Roman" w:hAnsi="Times New Roman" w:cs="Times New Roman"/>
          <w:sz w:val="24"/>
          <w:szCs w:val="24"/>
        </w:rPr>
        <w:t>в</w:t>
      </w:r>
      <w:proofErr w:type="spellEnd"/>
      <w:proofErr w:type="gramEnd"/>
      <w:r w:rsidRPr="00822505">
        <w:rPr>
          <w:rFonts w:ascii="Times New Roman" w:hAnsi="Times New Roman" w:cs="Times New Roman"/>
          <w:sz w:val="24"/>
          <w:szCs w:val="24"/>
          <w:lang w:val="uk-UA"/>
        </w:rPr>
        <w:t>.</w:t>
      </w:r>
    </w:p>
    <w:p w:rsidR="00931905" w:rsidRPr="00822505" w:rsidRDefault="00931905" w:rsidP="004A2FC0">
      <w:pPr>
        <w:spacing w:after="0" w:line="240" w:lineRule="auto"/>
        <w:jc w:val="both"/>
        <w:rPr>
          <w:rFonts w:ascii="Times New Roman" w:hAnsi="Times New Roman" w:cs="Times New Roman"/>
          <w:sz w:val="24"/>
          <w:szCs w:val="24"/>
          <w:lang w:val="uk-UA"/>
        </w:rPr>
      </w:pPr>
    </w:p>
    <w:p w:rsidR="00931905" w:rsidRPr="00822505" w:rsidRDefault="00931905" w:rsidP="004A2FC0">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caps/>
          <w:sz w:val="24"/>
          <w:szCs w:val="24"/>
          <w:lang w:val="uk-UA"/>
        </w:rPr>
        <w:t>9. Вирішення спорів</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p>
    <w:p w:rsidR="00931905" w:rsidRPr="00822505" w:rsidRDefault="00B550FF" w:rsidP="004A2FC0">
      <w:pPr>
        <w:spacing w:after="0" w:line="240" w:lineRule="auto"/>
        <w:jc w:val="center"/>
        <w:rPr>
          <w:rFonts w:ascii="Times New Roman" w:hAnsi="Times New Roman" w:cs="Times New Roman"/>
          <w:b/>
          <w:bCs/>
          <w:caps/>
          <w:sz w:val="24"/>
          <w:szCs w:val="24"/>
          <w:lang w:val="uk-UA"/>
        </w:rPr>
      </w:pPr>
      <w:r>
        <w:rPr>
          <w:rFonts w:ascii="Times New Roman" w:hAnsi="Times New Roman" w:cs="Times New Roman"/>
          <w:b/>
          <w:bCs/>
          <w:caps/>
          <w:sz w:val="24"/>
          <w:szCs w:val="24"/>
          <w:lang w:val="uk-UA"/>
        </w:rPr>
        <w:t>10. Термін</w:t>
      </w:r>
      <w:r w:rsidR="00931905" w:rsidRPr="00822505">
        <w:rPr>
          <w:rFonts w:ascii="Times New Roman" w:hAnsi="Times New Roman" w:cs="Times New Roman"/>
          <w:b/>
          <w:bCs/>
          <w:caps/>
          <w:sz w:val="24"/>
          <w:szCs w:val="24"/>
          <w:lang w:val="uk-UA"/>
        </w:rPr>
        <w:t xml:space="preserve"> дії договору</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10.1. </w:t>
      </w:r>
      <w:r w:rsidR="004A2FC0" w:rsidRPr="00822505">
        <w:rPr>
          <w:rFonts w:ascii="Times New Roman" w:hAnsi="Times New Roman" w:cs="Times New Roman"/>
          <w:sz w:val="24"/>
          <w:szCs w:val="24"/>
          <w:lang w:val="uk-UA"/>
        </w:rPr>
        <w:t>Договір набирає чинності з моменту</w:t>
      </w:r>
      <w:r w:rsidR="00B550FF">
        <w:rPr>
          <w:rFonts w:ascii="Times New Roman" w:hAnsi="Times New Roman" w:cs="Times New Roman"/>
          <w:sz w:val="24"/>
          <w:szCs w:val="24"/>
          <w:lang w:val="uk-UA"/>
        </w:rPr>
        <w:t xml:space="preserve"> його підписання та діє до 30.06</w:t>
      </w:r>
      <w:r w:rsidR="004A2FC0" w:rsidRPr="00822505">
        <w:rPr>
          <w:rFonts w:ascii="Times New Roman" w:hAnsi="Times New Roman" w:cs="Times New Roman"/>
          <w:sz w:val="24"/>
          <w:szCs w:val="24"/>
          <w:lang w:val="uk-UA"/>
        </w:rPr>
        <w:t>.202</w:t>
      </w:r>
      <w:r w:rsidR="00FF2D51">
        <w:rPr>
          <w:rFonts w:ascii="Times New Roman" w:hAnsi="Times New Roman" w:cs="Times New Roman"/>
          <w:sz w:val="24"/>
          <w:szCs w:val="24"/>
          <w:lang w:val="uk-UA"/>
        </w:rPr>
        <w:t>4</w:t>
      </w:r>
      <w:r w:rsidR="00B550FF">
        <w:rPr>
          <w:rFonts w:ascii="Times New Roman" w:hAnsi="Times New Roman" w:cs="Times New Roman"/>
          <w:sz w:val="24"/>
          <w:szCs w:val="24"/>
          <w:lang w:val="uk-UA"/>
        </w:rPr>
        <w:t xml:space="preserve"> року</w:t>
      </w:r>
      <w:r w:rsidR="004A2FC0" w:rsidRPr="00822505">
        <w:rPr>
          <w:rFonts w:ascii="Times New Roman" w:hAnsi="Times New Roman" w:cs="Times New Roman"/>
          <w:sz w:val="24"/>
          <w:szCs w:val="24"/>
          <w:lang w:val="uk-UA"/>
        </w:rPr>
        <w:t>, а в частині розрахунків – до повного їх виконання.</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931905" w:rsidRPr="00822505" w:rsidRDefault="00931905" w:rsidP="00230D0E">
      <w:pPr>
        <w:spacing w:after="0" w:line="240" w:lineRule="auto"/>
        <w:ind w:firstLine="708"/>
        <w:jc w:val="center"/>
        <w:rPr>
          <w:rFonts w:ascii="Times New Roman" w:hAnsi="Times New Roman" w:cs="Times New Roman"/>
          <w:b/>
          <w:bCs/>
          <w:caps/>
          <w:sz w:val="24"/>
          <w:szCs w:val="24"/>
          <w:lang w:val="uk-UA"/>
        </w:rPr>
      </w:pPr>
    </w:p>
    <w:p w:rsidR="00931905" w:rsidRPr="00822505" w:rsidRDefault="00931905" w:rsidP="00601DA4">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caps/>
          <w:sz w:val="24"/>
          <w:szCs w:val="24"/>
          <w:lang w:val="uk-UA"/>
        </w:rPr>
        <w:t>11.</w:t>
      </w:r>
      <w:r w:rsidRPr="00822505">
        <w:rPr>
          <w:rFonts w:ascii="Times New Roman" w:hAnsi="Times New Roman" w:cs="Times New Roman"/>
          <w:b/>
          <w:bCs/>
          <w:sz w:val="24"/>
          <w:szCs w:val="24"/>
          <w:lang w:val="uk-UA"/>
        </w:rPr>
        <w:t xml:space="preserve"> </w:t>
      </w:r>
      <w:r w:rsidRPr="00822505">
        <w:rPr>
          <w:rFonts w:ascii="Times New Roman" w:hAnsi="Times New Roman" w:cs="Times New Roman"/>
          <w:b/>
          <w:bCs/>
          <w:caps/>
          <w:sz w:val="24"/>
          <w:szCs w:val="24"/>
          <w:lang w:val="uk-UA"/>
        </w:rPr>
        <w:t>Антикорупційне застереження</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11.1.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lastRenderedPageBreak/>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p>
    <w:p w:rsidR="00931905" w:rsidRPr="00822505" w:rsidRDefault="00931905" w:rsidP="00601DA4">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caps/>
          <w:sz w:val="24"/>
          <w:szCs w:val="24"/>
          <w:lang w:val="uk-UA"/>
        </w:rPr>
        <w:t>12. Інші умови</w:t>
      </w:r>
    </w:p>
    <w:p w:rsidR="00601DA4" w:rsidRPr="00822505" w:rsidRDefault="00931905"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12.1. </w:t>
      </w:r>
      <w:r w:rsidR="00601DA4" w:rsidRPr="00822505">
        <w:rPr>
          <w:rFonts w:ascii="Times New Roman" w:hAnsi="Times New Roman" w:cs="Times New Roman"/>
          <w:sz w:val="24"/>
          <w:szCs w:val="24"/>
          <w:lang w:val="uk-UA"/>
        </w:rPr>
        <w:t>Будь-які  усні обговорення або домовленості щодо предмета даного договору не мають юридичної чинності.</w:t>
      </w:r>
    </w:p>
    <w:p w:rsidR="00601DA4"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12.2. У випадках, не передбачених цим договором, сторони керуються чинним законодавством України.</w:t>
      </w:r>
    </w:p>
    <w:p w:rsidR="00601DA4" w:rsidRPr="00822505" w:rsidRDefault="00601DA4" w:rsidP="00601DA4">
      <w:pPr>
        <w:tabs>
          <w:tab w:val="left" w:pos="1276"/>
        </w:tabs>
        <w:spacing w:after="0" w:line="240" w:lineRule="auto"/>
        <w:ind w:firstLine="567"/>
        <w:jc w:val="both"/>
        <w:rPr>
          <w:rFonts w:ascii="Times New Roman" w:hAnsi="Times New Roman" w:cs="Times New Roman"/>
          <w:sz w:val="24"/>
          <w:szCs w:val="24"/>
        </w:rPr>
      </w:pPr>
      <w:r w:rsidRPr="00822505">
        <w:rPr>
          <w:rFonts w:ascii="Times New Roman" w:hAnsi="Times New Roman" w:cs="Times New Roman"/>
          <w:sz w:val="24"/>
          <w:szCs w:val="24"/>
          <w:lang w:val="uk-UA"/>
        </w:rPr>
        <w:t xml:space="preserve">12.3. </w:t>
      </w:r>
      <w:proofErr w:type="spellStart"/>
      <w:r w:rsidRPr="00822505">
        <w:rPr>
          <w:rFonts w:ascii="Times New Roman" w:hAnsi="Times New Roman" w:cs="Times New Roman"/>
          <w:sz w:val="24"/>
          <w:szCs w:val="24"/>
        </w:rPr>
        <w:t>Істотні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умови</w:t>
      </w:r>
      <w:proofErr w:type="spellEnd"/>
      <w:r w:rsidRPr="00822505">
        <w:rPr>
          <w:rFonts w:ascii="Times New Roman" w:hAnsi="Times New Roman" w:cs="Times New Roman"/>
          <w:sz w:val="24"/>
          <w:szCs w:val="24"/>
        </w:rPr>
        <w:t xml:space="preserve"> Договору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 xml:space="preserve"> не </w:t>
      </w:r>
      <w:proofErr w:type="spellStart"/>
      <w:r w:rsidRPr="00822505">
        <w:rPr>
          <w:rFonts w:ascii="Times New Roman" w:hAnsi="Times New Roman" w:cs="Times New Roman"/>
          <w:sz w:val="24"/>
          <w:szCs w:val="24"/>
        </w:rPr>
        <w:t>можуть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змінюватися</w:t>
      </w:r>
      <w:proofErr w:type="spellEnd"/>
      <w:r w:rsidRPr="00822505">
        <w:rPr>
          <w:rFonts w:ascii="Times New Roman" w:hAnsi="Times New Roman" w:cs="Times New Roman"/>
          <w:sz w:val="24"/>
          <w:szCs w:val="24"/>
        </w:rPr>
        <w:t xml:space="preserve"> </w:t>
      </w:r>
      <w:proofErr w:type="spellStart"/>
      <w:proofErr w:type="gramStart"/>
      <w:r w:rsidRPr="00822505">
        <w:rPr>
          <w:rFonts w:ascii="Times New Roman" w:hAnsi="Times New Roman" w:cs="Times New Roman"/>
          <w:sz w:val="24"/>
          <w:szCs w:val="24"/>
        </w:rPr>
        <w:t>п</w:t>
      </w:r>
      <w:proofErr w:type="gramEnd"/>
      <w:r w:rsidRPr="00822505">
        <w:rPr>
          <w:rFonts w:ascii="Times New Roman" w:hAnsi="Times New Roman" w:cs="Times New Roman"/>
          <w:sz w:val="24"/>
          <w:szCs w:val="24"/>
        </w:rPr>
        <w:t>ісля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його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підписання</w:t>
      </w:r>
      <w:proofErr w:type="spellEnd"/>
      <w:r w:rsidRPr="00822505">
        <w:rPr>
          <w:rFonts w:ascii="Times New Roman" w:hAnsi="Times New Roman" w:cs="Times New Roman"/>
          <w:sz w:val="24"/>
          <w:szCs w:val="24"/>
        </w:rPr>
        <w:t xml:space="preserve"> до </w:t>
      </w:r>
      <w:proofErr w:type="spellStart"/>
      <w:r w:rsidRPr="00822505">
        <w:rPr>
          <w:rFonts w:ascii="Times New Roman" w:hAnsi="Times New Roman" w:cs="Times New Roman"/>
          <w:sz w:val="24"/>
          <w:szCs w:val="24"/>
        </w:rPr>
        <w:t>виконання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зобов’язань</w:t>
      </w:r>
      <w:proofErr w:type="spellEnd"/>
      <w:r w:rsidRPr="00822505">
        <w:rPr>
          <w:rFonts w:ascii="Times New Roman" w:hAnsi="Times New Roman" w:cs="Times New Roman"/>
          <w:sz w:val="24"/>
          <w:szCs w:val="24"/>
        </w:rPr>
        <w:t xml:space="preserve"> сторонами в </w:t>
      </w:r>
      <w:proofErr w:type="spellStart"/>
      <w:r w:rsidRPr="00822505">
        <w:rPr>
          <w:rFonts w:ascii="Times New Roman" w:hAnsi="Times New Roman" w:cs="Times New Roman"/>
          <w:sz w:val="24"/>
          <w:szCs w:val="24"/>
        </w:rPr>
        <w:t>повному</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обсязі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крім</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випадків</w:t>
      </w:r>
      <w:proofErr w:type="spellEnd"/>
      <w:r w:rsidRPr="00822505">
        <w:rPr>
          <w:rFonts w:ascii="Times New Roman" w:hAnsi="Times New Roman" w:cs="Times New Roman"/>
          <w:sz w:val="24"/>
          <w:szCs w:val="24"/>
        </w:rPr>
        <w:t>:</w:t>
      </w:r>
    </w:p>
    <w:p w:rsidR="00601DA4" w:rsidRPr="00822505" w:rsidRDefault="00601DA4" w:rsidP="00601DA4">
      <w:pPr>
        <w:numPr>
          <w:ilvl w:val="0"/>
          <w:numId w:val="5"/>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822505">
        <w:rPr>
          <w:rFonts w:ascii="Times New Roman" w:hAnsi="Times New Roman" w:cs="Times New Roman"/>
          <w:sz w:val="24"/>
          <w:szCs w:val="24"/>
        </w:rPr>
        <w:t>зменшення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обсягів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закупі</w:t>
      </w:r>
      <w:proofErr w:type="gramStart"/>
      <w:r w:rsidRPr="00822505">
        <w:rPr>
          <w:rFonts w:ascii="Times New Roman" w:hAnsi="Times New Roman" w:cs="Times New Roman"/>
          <w:sz w:val="24"/>
          <w:szCs w:val="24"/>
        </w:rPr>
        <w:t>вл</w:t>
      </w:r>
      <w:proofErr w:type="gramEnd"/>
      <w:r w:rsidRPr="00822505">
        <w:rPr>
          <w:rFonts w:ascii="Times New Roman" w:hAnsi="Times New Roman" w:cs="Times New Roman"/>
          <w:sz w:val="24"/>
          <w:szCs w:val="24"/>
        </w:rPr>
        <w:t>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зокрема</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урахуванням</w:t>
      </w:r>
      <w:proofErr w:type="spellEnd"/>
      <w:r w:rsidRPr="00822505">
        <w:rPr>
          <w:rFonts w:ascii="Times New Roman" w:hAnsi="Times New Roman" w:cs="Times New Roman"/>
          <w:sz w:val="24"/>
          <w:szCs w:val="24"/>
        </w:rPr>
        <w:t xml:space="preserve"> фактичного </w:t>
      </w:r>
      <w:proofErr w:type="spellStart"/>
      <w:r w:rsidRPr="00822505">
        <w:rPr>
          <w:rFonts w:ascii="Times New Roman" w:hAnsi="Times New Roman" w:cs="Times New Roman"/>
          <w:sz w:val="24"/>
          <w:szCs w:val="24"/>
        </w:rPr>
        <w:t>обсягу</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видатків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Замовника</w:t>
      </w:r>
      <w:proofErr w:type="spellEnd"/>
      <w:r w:rsidRPr="00822505">
        <w:rPr>
          <w:rFonts w:ascii="Times New Roman" w:hAnsi="Times New Roman" w:cs="Times New Roman"/>
          <w:sz w:val="24"/>
          <w:szCs w:val="24"/>
        </w:rPr>
        <w:t>»;</w:t>
      </w:r>
    </w:p>
    <w:p w:rsidR="00601DA4" w:rsidRPr="00822505" w:rsidRDefault="00601DA4" w:rsidP="00601DA4">
      <w:pPr>
        <w:numPr>
          <w:ilvl w:val="0"/>
          <w:numId w:val="5"/>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822505">
        <w:rPr>
          <w:rFonts w:ascii="Times New Roman" w:hAnsi="Times New Roman" w:cs="Times New Roman"/>
          <w:sz w:val="24"/>
          <w:szCs w:val="24"/>
        </w:rPr>
        <w:t>покращення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якості</w:t>
      </w:r>
      <w:proofErr w:type="spellEnd"/>
      <w:r w:rsidRPr="00822505">
        <w:rPr>
          <w:rFonts w:ascii="Times New Roman" w:hAnsi="Times New Roman" w:cs="Times New Roman"/>
          <w:sz w:val="24"/>
          <w:szCs w:val="24"/>
        </w:rPr>
        <w:t xml:space="preserve"> предмета </w:t>
      </w:r>
      <w:proofErr w:type="spellStart"/>
      <w:r w:rsidRPr="00822505">
        <w:rPr>
          <w:rFonts w:ascii="Times New Roman" w:hAnsi="Times New Roman" w:cs="Times New Roman"/>
          <w:sz w:val="24"/>
          <w:szCs w:val="24"/>
        </w:rPr>
        <w:t>закупі</w:t>
      </w:r>
      <w:proofErr w:type="gramStart"/>
      <w:r w:rsidRPr="00822505">
        <w:rPr>
          <w:rFonts w:ascii="Times New Roman" w:hAnsi="Times New Roman" w:cs="Times New Roman"/>
          <w:sz w:val="24"/>
          <w:szCs w:val="24"/>
        </w:rPr>
        <w:t>вл</w:t>
      </w:r>
      <w:proofErr w:type="gramEnd"/>
      <w:r w:rsidRPr="00822505">
        <w:rPr>
          <w:rFonts w:ascii="Times New Roman" w:hAnsi="Times New Roman" w:cs="Times New Roman"/>
          <w:sz w:val="24"/>
          <w:szCs w:val="24"/>
        </w:rPr>
        <w:t>і</w:t>
      </w:r>
      <w:proofErr w:type="spellEnd"/>
      <w:r w:rsidRPr="00822505">
        <w:rPr>
          <w:rFonts w:ascii="Times New Roman" w:hAnsi="Times New Roman" w:cs="Times New Roman"/>
          <w:sz w:val="24"/>
          <w:szCs w:val="24"/>
        </w:rPr>
        <w:t xml:space="preserve"> за </w:t>
      </w:r>
      <w:proofErr w:type="spellStart"/>
      <w:r w:rsidRPr="00822505">
        <w:rPr>
          <w:rFonts w:ascii="Times New Roman" w:hAnsi="Times New Roman" w:cs="Times New Roman"/>
          <w:sz w:val="24"/>
          <w:szCs w:val="24"/>
        </w:rPr>
        <w:t>умови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що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таке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покращення</w:t>
      </w:r>
      <w:proofErr w:type="spellEnd"/>
      <w:r w:rsidRPr="00822505">
        <w:rPr>
          <w:rFonts w:ascii="Times New Roman" w:hAnsi="Times New Roman" w:cs="Times New Roman"/>
          <w:sz w:val="24"/>
          <w:szCs w:val="24"/>
        </w:rPr>
        <w:t xml:space="preserve"> не </w:t>
      </w:r>
      <w:proofErr w:type="spellStart"/>
      <w:r w:rsidRPr="00822505">
        <w:rPr>
          <w:rFonts w:ascii="Times New Roman" w:hAnsi="Times New Roman" w:cs="Times New Roman"/>
          <w:sz w:val="24"/>
          <w:szCs w:val="24"/>
        </w:rPr>
        <w:t>призведе</w:t>
      </w:r>
      <w:proofErr w:type="spellEnd"/>
      <w:r w:rsidRPr="00822505">
        <w:rPr>
          <w:rFonts w:ascii="Times New Roman" w:hAnsi="Times New Roman" w:cs="Times New Roman"/>
          <w:sz w:val="24"/>
          <w:szCs w:val="24"/>
        </w:rPr>
        <w:t xml:space="preserve"> до </w:t>
      </w:r>
      <w:proofErr w:type="spellStart"/>
      <w:r w:rsidRPr="00822505">
        <w:rPr>
          <w:rFonts w:ascii="Times New Roman" w:hAnsi="Times New Roman" w:cs="Times New Roman"/>
          <w:sz w:val="24"/>
          <w:szCs w:val="24"/>
        </w:rPr>
        <w:t>збільшення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суми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визначеної</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Договорі</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w:t>
      </w:r>
    </w:p>
    <w:p w:rsidR="00601DA4" w:rsidRPr="00822505" w:rsidRDefault="00601DA4" w:rsidP="00601DA4">
      <w:pPr>
        <w:numPr>
          <w:ilvl w:val="0"/>
          <w:numId w:val="5"/>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822505">
        <w:rPr>
          <w:rFonts w:ascii="Times New Roman" w:hAnsi="Times New Roman" w:cs="Times New Roman"/>
          <w:sz w:val="24"/>
          <w:szCs w:val="24"/>
        </w:rPr>
        <w:t>продовження</w:t>
      </w:r>
      <w:proofErr w:type="spellEnd"/>
      <w:r w:rsidRPr="00822505">
        <w:rPr>
          <w:rFonts w:ascii="Times New Roman" w:hAnsi="Times New Roman" w:cs="Times New Roman"/>
          <w:sz w:val="24"/>
          <w:szCs w:val="24"/>
        </w:rPr>
        <w:t xml:space="preserve"> строку </w:t>
      </w:r>
      <w:proofErr w:type="spellStart"/>
      <w:r w:rsidRPr="00822505">
        <w:rPr>
          <w:rFonts w:ascii="Times New Roman" w:hAnsi="Times New Roman" w:cs="Times New Roman"/>
          <w:sz w:val="24"/>
          <w:szCs w:val="24"/>
        </w:rPr>
        <w:t>дії</w:t>
      </w:r>
      <w:proofErr w:type="spellEnd"/>
      <w:r w:rsidRPr="00822505">
        <w:rPr>
          <w:rFonts w:ascii="Times New Roman" w:hAnsi="Times New Roman" w:cs="Times New Roman"/>
          <w:sz w:val="24"/>
          <w:szCs w:val="24"/>
        </w:rPr>
        <w:t xml:space="preserve"> договору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 xml:space="preserve"> та</w:t>
      </w:r>
      <w:r w:rsidRPr="00822505">
        <w:rPr>
          <w:rFonts w:ascii="Times New Roman" w:hAnsi="Times New Roman" w:cs="Times New Roman"/>
          <w:sz w:val="24"/>
          <w:szCs w:val="24"/>
          <w:lang w:val="uk-UA"/>
        </w:rPr>
        <w:t xml:space="preserve">/або </w:t>
      </w:r>
      <w:r w:rsidRPr="00822505">
        <w:rPr>
          <w:rFonts w:ascii="Times New Roman" w:hAnsi="Times New Roman" w:cs="Times New Roman"/>
          <w:sz w:val="24"/>
          <w:szCs w:val="24"/>
        </w:rPr>
        <w:t xml:space="preserve">строку </w:t>
      </w:r>
      <w:proofErr w:type="spellStart"/>
      <w:r w:rsidRPr="00822505">
        <w:rPr>
          <w:rFonts w:ascii="Times New Roman" w:hAnsi="Times New Roman" w:cs="Times New Roman"/>
          <w:sz w:val="24"/>
          <w:szCs w:val="24"/>
        </w:rPr>
        <w:t>виконання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зобов’язань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щодо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надання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послуг</w:t>
      </w:r>
      <w:proofErr w:type="spellEnd"/>
      <w:r w:rsidRPr="00822505">
        <w:rPr>
          <w:rFonts w:ascii="Times New Roman" w:hAnsi="Times New Roman" w:cs="Times New Roman"/>
          <w:sz w:val="24"/>
          <w:szCs w:val="24"/>
        </w:rPr>
        <w:t xml:space="preserve"> у </w:t>
      </w:r>
      <w:proofErr w:type="spellStart"/>
      <w:r w:rsidRPr="00822505">
        <w:rPr>
          <w:rFonts w:ascii="Times New Roman" w:hAnsi="Times New Roman" w:cs="Times New Roman"/>
          <w:sz w:val="24"/>
          <w:szCs w:val="24"/>
        </w:rPr>
        <w:t>разі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виникнення</w:t>
      </w:r>
      <w:proofErr w:type="spellEnd"/>
      <w:r w:rsidRPr="00822505">
        <w:rPr>
          <w:rFonts w:ascii="Times New Roman" w:hAnsi="Times New Roman" w:cs="Times New Roman"/>
          <w:sz w:val="24"/>
          <w:szCs w:val="24"/>
        </w:rPr>
        <w:t xml:space="preserve"> документально </w:t>
      </w:r>
      <w:proofErr w:type="spellStart"/>
      <w:proofErr w:type="gramStart"/>
      <w:r w:rsidRPr="00822505">
        <w:rPr>
          <w:rFonts w:ascii="Times New Roman" w:hAnsi="Times New Roman" w:cs="Times New Roman"/>
          <w:sz w:val="24"/>
          <w:szCs w:val="24"/>
        </w:rPr>
        <w:t>п</w:t>
      </w:r>
      <w:proofErr w:type="gramEnd"/>
      <w:r w:rsidRPr="00822505">
        <w:rPr>
          <w:rFonts w:ascii="Times New Roman" w:hAnsi="Times New Roman" w:cs="Times New Roman"/>
          <w:sz w:val="24"/>
          <w:szCs w:val="24"/>
        </w:rPr>
        <w:t>ідтверджених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об’єктивних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що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спричинили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таке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продовження</w:t>
      </w:r>
      <w:proofErr w:type="spellEnd"/>
      <w:r w:rsidRPr="00822505">
        <w:rPr>
          <w:rFonts w:ascii="Times New Roman" w:hAnsi="Times New Roman" w:cs="Times New Roman"/>
          <w:sz w:val="24"/>
          <w:szCs w:val="24"/>
        </w:rPr>
        <w:t xml:space="preserve">, у тому </w:t>
      </w:r>
      <w:proofErr w:type="spellStart"/>
      <w:r w:rsidRPr="00822505">
        <w:rPr>
          <w:rFonts w:ascii="Times New Roman" w:hAnsi="Times New Roman" w:cs="Times New Roman"/>
          <w:sz w:val="24"/>
          <w:szCs w:val="24"/>
        </w:rPr>
        <w:t>числі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обставин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непереборної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сили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затримки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фінансування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витрат</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Замовника</w:t>
      </w:r>
      <w:proofErr w:type="spellEnd"/>
      <w:r w:rsidRPr="00822505">
        <w:rPr>
          <w:rFonts w:ascii="Times New Roman" w:hAnsi="Times New Roman" w:cs="Times New Roman"/>
          <w:sz w:val="24"/>
          <w:szCs w:val="24"/>
        </w:rPr>
        <w:t xml:space="preserve">», за </w:t>
      </w:r>
      <w:proofErr w:type="spellStart"/>
      <w:r w:rsidRPr="00822505">
        <w:rPr>
          <w:rFonts w:ascii="Times New Roman" w:hAnsi="Times New Roman" w:cs="Times New Roman"/>
          <w:sz w:val="24"/>
          <w:szCs w:val="24"/>
        </w:rPr>
        <w:t>умови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що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такі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не </w:t>
      </w:r>
      <w:proofErr w:type="spellStart"/>
      <w:r w:rsidRPr="00822505">
        <w:rPr>
          <w:rFonts w:ascii="Times New Roman" w:hAnsi="Times New Roman" w:cs="Times New Roman"/>
          <w:sz w:val="24"/>
          <w:szCs w:val="24"/>
        </w:rPr>
        <w:t>призведуть</w:t>
      </w:r>
      <w:proofErr w:type="spellEnd"/>
      <w:r w:rsidRPr="00822505">
        <w:rPr>
          <w:rFonts w:ascii="Times New Roman" w:hAnsi="Times New Roman" w:cs="Times New Roman"/>
          <w:sz w:val="24"/>
          <w:szCs w:val="24"/>
        </w:rPr>
        <w:t xml:space="preserve"> до </w:t>
      </w:r>
      <w:proofErr w:type="spellStart"/>
      <w:r w:rsidRPr="00822505">
        <w:rPr>
          <w:rFonts w:ascii="Times New Roman" w:hAnsi="Times New Roman" w:cs="Times New Roman"/>
          <w:sz w:val="24"/>
          <w:szCs w:val="24"/>
        </w:rPr>
        <w:t>збільшення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суми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визначеної</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Договорі</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w:t>
      </w:r>
    </w:p>
    <w:p w:rsidR="00601DA4" w:rsidRPr="00822505" w:rsidRDefault="00601DA4" w:rsidP="00601DA4">
      <w:pPr>
        <w:numPr>
          <w:ilvl w:val="0"/>
          <w:numId w:val="5"/>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822505">
        <w:rPr>
          <w:rFonts w:ascii="Times New Roman" w:hAnsi="Times New Roman" w:cs="Times New Roman"/>
          <w:sz w:val="24"/>
          <w:szCs w:val="24"/>
        </w:rPr>
        <w:t>погодження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proofErr w:type="gramStart"/>
      <w:r w:rsidRPr="00822505">
        <w:rPr>
          <w:rFonts w:ascii="Times New Roman" w:hAnsi="Times New Roman" w:cs="Times New Roman"/>
          <w:sz w:val="24"/>
          <w:szCs w:val="24"/>
        </w:rPr>
        <w:t>ц</w:t>
      </w:r>
      <w:proofErr w:type="gramEnd"/>
      <w:r w:rsidRPr="00822505">
        <w:rPr>
          <w:rFonts w:ascii="Times New Roman" w:hAnsi="Times New Roman" w:cs="Times New Roman"/>
          <w:sz w:val="24"/>
          <w:szCs w:val="24"/>
        </w:rPr>
        <w:t>іни</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Договорі</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бік</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зменшення</w:t>
      </w:r>
      <w:proofErr w:type="spellEnd"/>
      <w:r w:rsidRPr="00822505">
        <w:rPr>
          <w:rFonts w:ascii="Times New Roman" w:hAnsi="Times New Roman" w:cs="Times New Roman"/>
          <w:sz w:val="24"/>
          <w:szCs w:val="24"/>
        </w:rPr>
        <w:t xml:space="preserve"> (без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кількості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обсягу</w:t>
      </w:r>
      <w:proofErr w:type="spellEnd"/>
      <w:r w:rsidRPr="00822505">
        <w:rPr>
          <w:rFonts w:ascii="Times New Roman" w:hAnsi="Times New Roman" w:cs="Times New Roman"/>
          <w:sz w:val="24"/>
          <w:szCs w:val="24"/>
        </w:rPr>
        <w:t xml:space="preserve">) та </w:t>
      </w:r>
      <w:proofErr w:type="spellStart"/>
      <w:r w:rsidRPr="00822505">
        <w:rPr>
          <w:rFonts w:ascii="Times New Roman" w:hAnsi="Times New Roman" w:cs="Times New Roman"/>
          <w:sz w:val="24"/>
          <w:szCs w:val="24"/>
        </w:rPr>
        <w:t>якості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послуг</w:t>
      </w:r>
      <w:proofErr w:type="spellEnd"/>
      <w:r w:rsidRPr="00822505">
        <w:rPr>
          <w:rFonts w:ascii="Times New Roman" w:hAnsi="Times New Roman" w:cs="Times New Roman"/>
          <w:sz w:val="24"/>
          <w:szCs w:val="24"/>
        </w:rPr>
        <w:t>;</w:t>
      </w:r>
    </w:p>
    <w:p w:rsidR="00601DA4" w:rsidRPr="00822505" w:rsidRDefault="00601DA4" w:rsidP="00601DA4">
      <w:pPr>
        <w:numPr>
          <w:ilvl w:val="0"/>
          <w:numId w:val="5"/>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ціни</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Договорі</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 xml:space="preserve"> у </w:t>
      </w:r>
      <w:proofErr w:type="spellStart"/>
      <w:r w:rsidRPr="00822505">
        <w:rPr>
          <w:rFonts w:ascii="Times New Roman" w:hAnsi="Times New Roman" w:cs="Times New Roman"/>
          <w:sz w:val="24"/>
          <w:szCs w:val="24"/>
        </w:rPr>
        <w:t>зв’язку</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зміною</w:t>
      </w:r>
      <w:proofErr w:type="spellEnd"/>
      <w:r w:rsidRPr="00822505">
        <w:rPr>
          <w:rFonts w:ascii="Times New Roman" w:hAnsi="Times New Roman" w:cs="Times New Roman"/>
          <w:sz w:val="24"/>
          <w:szCs w:val="24"/>
        </w:rPr>
        <w:t xml:space="preserve"> ставок </w:t>
      </w:r>
      <w:proofErr w:type="spellStart"/>
      <w:r w:rsidRPr="00822505">
        <w:rPr>
          <w:rFonts w:ascii="Times New Roman" w:hAnsi="Times New Roman" w:cs="Times New Roman"/>
          <w:sz w:val="24"/>
          <w:szCs w:val="24"/>
        </w:rPr>
        <w:t>податків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зборів</w:t>
      </w:r>
      <w:proofErr w:type="spellEnd"/>
      <w:r w:rsidRPr="00822505">
        <w:rPr>
          <w:rFonts w:ascii="Times New Roman" w:hAnsi="Times New Roman" w:cs="Times New Roman"/>
          <w:sz w:val="24"/>
          <w:szCs w:val="24"/>
        </w:rPr>
        <w:t xml:space="preserve"> та/</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зміною</w:t>
      </w:r>
      <w:proofErr w:type="spellEnd"/>
      <w:r w:rsidRPr="00822505">
        <w:rPr>
          <w:rFonts w:ascii="Times New Roman" w:hAnsi="Times New Roman" w:cs="Times New Roman"/>
          <w:sz w:val="24"/>
          <w:szCs w:val="24"/>
        </w:rPr>
        <w:t xml:space="preserve"> умов </w:t>
      </w:r>
      <w:proofErr w:type="spellStart"/>
      <w:r w:rsidRPr="00822505">
        <w:rPr>
          <w:rFonts w:ascii="Times New Roman" w:hAnsi="Times New Roman" w:cs="Times New Roman"/>
          <w:sz w:val="24"/>
          <w:szCs w:val="24"/>
        </w:rPr>
        <w:t>щодо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надання</w:t>
      </w:r>
      <w:proofErr w:type="spellEnd"/>
      <w:r w:rsidRPr="00822505">
        <w:rPr>
          <w:rFonts w:ascii="Times New Roman" w:hAnsi="Times New Roman" w:cs="Times New Roman"/>
          <w:sz w:val="24"/>
          <w:szCs w:val="24"/>
        </w:rPr>
        <w:t xml:space="preserve"> </w:t>
      </w:r>
      <w:proofErr w:type="spellStart"/>
      <w:proofErr w:type="gramStart"/>
      <w:r w:rsidRPr="00822505">
        <w:rPr>
          <w:rFonts w:ascii="Times New Roman" w:hAnsi="Times New Roman" w:cs="Times New Roman"/>
          <w:sz w:val="24"/>
          <w:szCs w:val="24"/>
        </w:rPr>
        <w:t>п</w:t>
      </w:r>
      <w:proofErr w:type="gramEnd"/>
      <w:r w:rsidRPr="00822505">
        <w:rPr>
          <w:rFonts w:ascii="Times New Roman" w:hAnsi="Times New Roman" w:cs="Times New Roman"/>
          <w:sz w:val="24"/>
          <w:szCs w:val="24"/>
        </w:rPr>
        <w:t>ільг</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оподаткування</w:t>
      </w:r>
      <w:proofErr w:type="spellEnd"/>
      <w:r w:rsidRPr="00822505">
        <w:rPr>
          <w:rFonts w:ascii="Times New Roman" w:hAnsi="Times New Roman" w:cs="Times New Roman"/>
          <w:sz w:val="24"/>
          <w:szCs w:val="24"/>
        </w:rPr>
        <w:t xml:space="preserve"> - </w:t>
      </w:r>
      <w:proofErr w:type="spellStart"/>
      <w:r w:rsidRPr="00822505">
        <w:rPr>
          <w:rFonts w:ascii="Times New Roman" w:hAnsi="Times New Roman" w:cs="Times New Roman"/>
          <w:sz w:val="24"/>
          <w:szCs w:val="24"/>
        </w:rPr>
        <w:t>пропорційно</w:t>
      </w:r>
      <w:proofErr w:type="spellEnd"/>
      <w:r w:rsidRPr="00822505">
        <w:rPr>
          <w:rFonts w:ascii="Times New Roman" w:hAnsi="Times New Roman" w:cs="Times New Roman"/>
          <w:sz w:val="24"/>
          <w:szCs w:val="24"/>
        </w:rPr>
        <w:t xml:space="preserve"> до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таких ставок та/</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пільг</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оподаткування</w:t>
      </w:r>
      <w:proofErr w:type="spellEnd"/>
      <w:r w:rsidRPr="00822505">
        <w:rPr>
          <w:rFonts w:ascii="Times New Roman" w:hAnsi="Times New Roman" w:cs="Times New Roman"/>
          <w:sz w:val="24"/>
          <w:szCs w:val="24"/>
        </w:rPr>
        <w:t xml:space="preserve">, а </w:t>
      </w:r>
      <w:proofErr w:type="spellStart"/>
      <w:r w:rsidRPr="00822505">
        <w:rPr>
          <w:rFonts w:ascii="Times New Roman" w:hAnsi="Times New Roman" w:cs="Times New Roman"/>
          <w:sz w:val="24"/>
          <w:szCs w:val="24"/>
        </w:rPr>
        <w:t>також</w:t>
      </w:r>
      <w:proofErr w:type="spellEnd"/>
      <w:r w:rsidRPr="00822505">
        <w:rPr>
          <w:rFonts w:ascii="Times New Roman" w:hAnsi="Times New Roman" w:cs="Times New Roman"/>
          <w:sz w:val="24"/>
          <w:szCs w:val="24"/>
        </w:rPr>
        <w:t xml:space="preserve"> у </w:t>
      </w:r>
      <w:proofErr w:type="spellStart"/>
      <w:r w:rsidRPr="00822505">
        <w:rPr>
          <w:rFonts w:ascii="Times New Roman" w:hAnsi="Times New Roman" w:cs="Times New Roman"/>
          <w:sz w:val="24"/>
          <w:szCs w:val="24"/>
        </w:rPr>
        <w:t>зв’язку</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зміною</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системи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оподаткування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пропорційно</w:t>
      </w:r>
      <w:proofErr w:type="spellEnd"/>
      <w:r w:rsidRPr="00822505">
        <w:rPr>
          <w:rFonts w:ascii="Times New Roman" w:hAnsi="Times New Roman" w:cs="Times New Roman"/>
          <w:sz w:val="24"/>
          <w:szCs w:val="24"/>
        </w:rPr>
        <w:t xml:space="preserve"> до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податкового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навантаження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внаслідок</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системи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оподаткування</w:t>
      </w:r>
      <w:proofErr w:type="spellEnd"/>
      <w:r w:rsidRPr="00822505">
        <w:rPr>
          <w:rFonts w:ascii="Times New Roman" w:hAnsi="Times New Roman" w:cs="Times New Roman"/>
          <w:sz w:val="24"/>
          <w:szCs w:val="24"/>
        </w:rPr>
        <w:t>;</w:t>
      </w:r>
    </w:p>
    <w:p w:rsidR="00601DA4" w:rsidRPr="00B550FF" w:rsidRDefault="00601DA4" w:rsidP="00601DA4">
      <w:pPr>
        <w:numPr>
          <w:ilvl w:val="0"/>
          <w:numId w:val="5"/>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proofErr w:type="gram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встановленого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згідно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законодавством</w:t>
      </w:r>
      <w:proofErr w:type="spellEnd"/>
      <w:r w:rsidRPr="00822505">
        <w:rPr>
          <w:rFonts w:ascii="Times New Roman" w:hAnsi="Times New Roman" w:cs="Times New Roman"/>
          <w:sz w:val="24"/>
          <w:szCs w:val="24"/>
        </w:rPr>
        <w:t xml:space="preserve"> органами </w:t>
      </w:r>
      <w:proofErr w:type="spellStart"/>
      <w:r w:rsidRPr="00822505">
        <w:rPr>
          <w:rFonts w:ascii="Times New Roman" w:hAnsi="Times New Roman" w:cs="Times New Roman"/>
          <w:sz w:val="24"/>
          <w:szCs w:val="24"/>
        </w:rPr>
        <w:t>державної</w:t>
      </w:r>
      <w:proofErr w:type="spellEnd"/>
      <w:r w:rsidRPr="00822505">
        <w:rPr>
          <w:rFonts w:ascii="Times New Roman" w:hAnsi="Times New Roman" w:cs="Times New Roman"/>
          <w:sz w:val="24"/>
          <w:szCs w:val="24"/>
        </w:rPr>
        <w:t xml:space="preserve"> статистики </w:t>
      </w:r>
      <w:proofErr w:type="spellStart"/>
      <w:r w:rsidRPr="00822505">
        <w:rPr>
          <w:rFonts w:ascii="Times New Roman" w:hAnsi="Times New Roman" w:cs="Times New Roman"/>
          <w:sz w:val="24"/>
          <w:szCs w:val="24"/>
        </w:rPr>
        <w:t>індексу</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споживчих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цін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курсу </w:t>
      </w:r>
      <w:proofErr w:type="spellStart"/>
      <w:r w:rsidRPr="00822505">
        <w:rPr>
          <w:rFonts w:ascii="Times New Roman" w:hAnsi="Times New Roman" w:cs="Times New Roman"/>
          <w:sz w:val="24"/>
          <w:szCs w:val="24"/>
        </w:rPr>
        <w:t>іноземної</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валюти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біржових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котирувань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показників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Platts</w:t>
      </w:r>
      <w:proofErr w:type="spellEnd"/>
      <w:r w:rsidRPr="00822505">
        <w:rPr>
          <w:rFonts w:ascii="Times New Roman" w:hAnsi="Times New Roman" w:cs="Times New Roman"/>
          <w:sz w:val="24"/>
          <w:szCs w:val="24"/>
        </w:rPr>
        <w:t xml:space="preserve">, </w:t>
      </w:r>
      <w:r w:rsidRPr="00822505">
        <w:rPr>
          <w:rFonts w:ascii="Times New Roman" w:hAnsi="Times New Roman" w:cs="Times New Roman"/>
          <w:sz w:val="24"/>
          <w:szCs w:val="24"/>
          <w:lang w:val="en-US"/>
        </w:rPr>
        <w:t>ARGUS</w:t>
      </w:r>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регульованих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цін</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тарифів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нормативів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середньозважених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цін</w:t>
      </w:r>
      <w:proofErr w:type="spellEnd"/>
      <w:r w:rsidRPr="00822505">
        <w:rPr>
          <w:rFonts w:ascii="Times New Roman" w:hAnsi="Times New Roman" w:cs="Times New Roman"/>
          <w:sz w:val="24"/>
          <w:szCs w:val="24"/>
        </w:rPr>
        <w:t xml:space="preserve"> на </w:t>
      </w:r>
      <w:proofErr w:type="spellStart"/>
      <w:r w:rsidRPr="00822505">
        <w:rPr>
          <w:rFonts w:ascii="Times New Roman" w:hAnsi="Times New Roman" w:cs="Times New Roman"/>
          <w:sz w:val="24"/>
          <w:szCs w:val="24"/>
        </w:rPr>
        <w:t>електроенергію</w:t>
      </w:r>
      <w:proofErr w:type="spellEnd"/>
      <w:r w:rsidRPr="00822505">
        <w:rPr>
          <w:rFonts w:ascii="Times New Roman" w:hAnsi="Times New Roman" w:cs="Times New Roman"/>
          <w:sz w:val="24"/>
          <w:szCs w:val="24"/>
        </w:rPr>
        <w:t xml:space="preserve"> на ринку «на </w:t>
      </w:r>
      <w:proofErr w:type="spellStart"/>
      <w:r w:rsidRPr="00822505">
        <w:rPr>
          <w:rFonts w:ascii="Times New Roman" w:hAnsi="Times New Roman" w:cs="Times New Roman"/>
          <w:sz w:val="24"/>
          <w:szCs w:val="24"/>
        </w:rPr>
        <w:t>добу</w:t>
      </w:r>
      <w:proofErr w:type="spellEnd"/>
      <w:r w:rsidRPr="00822505">
        <w:rPr>
          <w:rFonts w:ascii="Times New Roman" w:hAnsi="Times New Roman" w:cs="Times New Roman"/>
          <w:sz w:val="24"/>
          <w:szCs w:val="24"/>
        </w:rPr>
        <w:t xml:space="preserve"> наперед», </w:t>
      </w:r>
      <w:proofErr w:type="spellStart"/>
      <w:r w:rsidRPr="00822505">
        <w:rPr>
          <w:rFonts w:ascii="Times New Roman" w:hAnsi="Times New Roman" w:cs="Times New Roman"/>
          <w:sz w:val="24"/>
          <w:szCs w:val="24"/>
        </w:rPr>
        <w:t>що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застосовуються</w:t>
      </w:r>
      <w:proofErr w:type="spellEnd"/>
      <w:r w:rsidRPr="00822505">
        <w:rPr>
          <w:rFonts w:ascii="Times New Roman" w:hAnsi="Times New Roman" w:cs="Times New Roman"/>
          <w:sz w:val="24"/>
          <w:szCs w:val="24"/>
        </w:rPr>
        <w:t xml:space="preserve"> в </w:t>
      </w:r>
      <w:proofErr w:type="spellStart"/>
      <w:r w:rsidRPr="00822505">
        <w:rPr>
          <w:rFonts w:ascii="Times New Roman" w:hAnsi="Times New Roman" w:cs="Times New Roman"/>
          <w:sz w:val="24"/>
          <w:szCs w:val="24"/>
        </w:rPr>
        <w:t>Договорі</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закупівлю</w:t>
      </w:r>
      <w:proofErr w:type="spellEnd"/>
      <w:r w:rsidRPr="00822505">
        <w:rPr>
          <w:rFonts w:ascii="Times New Roman" w:hAnsi="Times New Roman" w:cs="Times New Roman"/>
          <w:sz w:val="24"/>
          <w:szCs w:val="24"/>
        </w:rPr>
        <w:t>.</w:t>
      </w:r>
      <w:proofErr w:type="gramEnd"/>
    </w:p>
    <w:p w:rsidR="00B550FF" w:rsidRPr="00822505" w:rsidRDefault="00B550FF" w:rsidP="00B550FF">
      <w:pPr>
        <w:tabs>
          <w:tab w:val="left" w:pos="0"/>
          <w:tab w:val="left" w:pos="1134"/>
        </w:tabs>
        <w:spacing w:after="0" w:line="240" w:lineRule="auto"/>
        <w:ind w:firstLine="567"/>
        <w:jc w:val="both"/>
        <w:rPr>
          <w:rFonts w:ascii="Times New Roman" w:hAnsi="Times New Roman" w:cs="Times New Roman"/>
          <w:sz w:val="24"/>
          <w:szCs w:val="24"/>
        </w:rPr>
      </w:pPr>
      <w:r w:rsidRPr="00B550FF">
        <w:rPr>
          <w:rFonts w:ascii="Times New Roman" w:hAnsi="Times New Roman" w:cs="Times New Roman"/>
          <w:sz w:val="24"/>
          <w:szCs w:val="24"/>
        </w:rPr>
        <w:t xml:space="preserve">Сторона, </w:t>
      </w:r>
      <w:proofErr w:type="spellStart"/>
      <w:r w:rsidRPr="00B550FF">
        <w:rPr>
          <w:rFonts w:ascii="Times New Roman" w:hAnsi="Times New Roman" w:cs="Times New Roman"/>
          <w:sz w:val="24"/>
          <w:szCs w:val="24"/>
        </w:rPr>
        <w:t>що</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ініціює</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внесення</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змін</w:t>
      </w:r>
      <w:proofErr w:type="spellEnd"/>
      <w:r w:rsidRPr="00B550FF">
        <w:rPr>
          <w:rFonts w:ascii="Times New Roman" w:hAnsi="Times New Roman" w:cs="Times New Roman"/>
          <w:sz w:val="24"/>
          <w:szCs w:val="24"/>
        </w:rPr>
        <w:t xml:space="preserve"> у </w:t>
      </w:r>
      <w:proofErr w:type="spellStart"/>
      <w:r w:rsidRPr="00B550FF">
        <w:rPr>
          <w:rFonts w:ascii="Times New Roman" w:hAnsi="Times New Roman" w:cs="Times New Roman"/>
          <w:sz w:val="24"/>
          <w:szCs w:val="24"/>
        </w:rPr>
        <w:t>Догові</w:t>
      </w:r>
      <w:proofErr w:type="gramStart"/>
      <w:r w:rsidRPr="00B550FF">
        <w:rPr>
          <w:rFonts w:ascii="Times New Roman" w:hAnsi="Times New Roman" w:cs="Times New Roman"/>
          <w:sz w:val="24"/>
          <w:szCs w:val="24"/>
        </w:rPr>
        <w:t>р</w:t>
      </w:r>
      <w:proofErr w:type="spellEnd"/>
      <w:proofErr w:type="gram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надає</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іншій</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Стороні</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підтверджуючі</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документи</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що</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обґрунтовують</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настання</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випадків</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зазначених</w:t>
      </w:r>
      <w:proofErr w:type="spellEnd"/>
      <w:r w:rsidRPr="00B550FF">
        <w:rPr>
          <w:rFonts w:ascii="Times New Roman" w:hAnsi="Times New Roman" w:cs="Times New Roman"/>
          <w:sz w:val="24"/>
          <w:szCs w:val="24"/>
        </w:rPr>
        <w:t xml:space="preserve"> у </w:t>
      </w:r>
      <w:proofErr w:type="spellStart"/>
      <w:r w:rsidRPr="00B550FF">
        <w:rPr>
          <w:rFonts w:ascii="Times New Roman" w:hAnsi="Times New Roman" w:cs="Times New Roman"/>
          <w:sz w:val="24"/>
          <w:szCs w:val="24"/>
        </w:rPr>
        <w:t>цьому</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пункті</w:t>
      </w:r>
      <w:proofErr w:type="spellEnd"/>
      <w:r w:rsidRPr="00B550FF">
        <w:rPr>
          <w:rFonts w:ascii="Times New Roman" w:hAnsi="Times New Roman" w:cs="Times New Roman"/>
          <w:sz w:val="24"/>
          <w:szCs w:val="24"/>
        </w:rPr>
        <w:t xml:space="preserve">. Такими документами </w:t>
      </w:r>
      <w:proofErr w:type="spellStart"/>
      <w:r w:rsidRPr="00B550FF">
        <w:rPr>
          <w:rFonts w:ascii="Times New Roman" w:hAnsi="Times New Roman" w:cs="Times New Roman"/>
          <w:sz w:val="24"/>
          <w:szCs w:val="24"/>
        </w:rPr>
        <w:t>можуть</w:t>
      </w:r>
      <w:proofErr w:type="spellEnd"/>
      <w:r w:rsidRPr="00B550FF">
        <w:rPr>
          <w:rFonts w:ascii="Times New Roman" w:hAnsi="Times New Roman" w:cs="Times New Roman"/>
          <w:sz w:val="24"/>
          <w:szCs w:val="24"/>
        </w:rPr>
        <w:t xml:space="preserve"> бути: </w:t>
      </w:r>
      <w:proofErr w:type="spellStart"/>
      <w:r w:rsidRPr="00B550FF">
        <w:rPr>
          <w:rFonts w:ascii="Times New Roman" w:hAnsi="Times New Roman" w:cs="Times New Roman"/>
          <w:sz w:val="24"/>
          <w:szCs w:val="24"/>
        </w:rPr>
        <w:t>довідки</w:t>
      </w:r>
      <w:proofErr w:type="spellEnd"/>
      <w:r w:rsidRPr="00B550FF">
        <w:rPr>
          <w:rFonts w:ascii="Times New Roman" w:hAnsi="Times New Roman" w:cs="Times New Roman"/>
          <w:sz w:val="24"/>
          <w:szCs w:val="24"/>
        </w:rPr>
        <w:t>/</w:t>
      </w:r>
      <w:proofErr w:type="spellStart"/>
      <w:r w:rsidRPr="00B550FF">
        <w:rPr>
          <w:rFonts w:ascii="Times New Roman" w:hAnsi="Times New Roman" w:cs="Times New Roman"/>
          <w:sz w:val="24"/>
          <w:szCs w:val="24"/>
        </w:rPr>
        <w:t>листи</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уповноважених</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органів</w:t>
      </w:r>
      <w:proofErr w:type="spellEnd"/>
      <w:r w:rsidRPr="00B550FF">
        <w:rPr>
          <w:rFonts w:ascii="Times New Roman" w:hAnsi="Times New Roman" w:cs="Times New Roman"/>
          <w:sz w:val="24"/>
          <w:szCs w:val="24"/>
        </w:rPr>
        <w:t xml:space="preserve">, лист за </w:t>
      </w:r>
      <w:proofErr w:type="spellStart"/>
      <w:r w:rsidRPr="00B550FF">
        <w:rPr>
          <w:rFonts w:ascii="Times New Roman" w:hAnsi="Times New Roman" w:cs="Times New Roman"/>
          <w:sz w:val="24"/>
          <w:szCs w:val="24"/>
        </w:rPr>
        <w:t>підписом</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уповноваженої</w:t>
      </w:r>
      <w:proofErr w:type="spellEnd"/>
      <w:r w:rsidRPr="00B550FF">
        <w:rPr>
          <w:rFonts w:ascii="Times New Roman" w:hAnsi="Times New Roman" w:cs="Times New Roman"/>
          <w:sz w:val="24"/>
          <w:szCs w:val="24"/>
        </w:rPr>
        <w:t xml:space="preserve"> особи </w:t>
      </w:r>
      <w:proofErr w:type="spellStart"/>
      <w:r w:rsidRPr="00B550FF">
        <w:rPr>
          <w:rFonts w:ascii="Times New Roman" w:hAnsi="Times New Roman" w:cs="Times New Roman"/>
          <w:sz w:val="24"/>
          <w:szCs w:val="24"/>
        </w:rPr>
        <w:t>Сторони</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посиланням</w:t>
      </w:r>
      <w:proofErr w:type="spellEnd"/>
      <w:r w:rsidRPr="00B550FF">
        <w:rPr>
          <w:rFonts w:ascii="Times New Roman" w:hAnsi="Times New Roman" w:cs="Times New Roman"/>
          <w:sz w:val="24"/>
          <w:szCs w:val="24"/>
        </w:rPr>
        <w:t xml:space="preserve"> на </w:t>
      </w:r>
      <w:proofErr w:type="spellStart"/>
      <w:r w:rsidRPr="00B550FF">
        <w:rPr>
          <w:rFonts w:ascii="Times New Roman" w:hAnsi="Times New Roman" w:cs="Times New Roman"/>
          <w:sz w:val="24"/>
          <w:szCs w:val="24"/>
        </w:rPr>
        <w:t>офіційні</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джерела</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інформації</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державних</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органів</w:t>
      </w:r>
      <w:proofErr w:type="spellEnd"/>
      <w:r w:rsidRPr="00B550FF">
        <w:rPr>
          <w:rFonts w:ascii="Times New Roman" w:hAnsi="Times New Roman" w:cs="Times New Roman"/>
          <w:sz w:val="24"/>
          <w:szCs w:val="24"/>
        </w:rPr>
        <w:t xml:space="preserve">, </w:t>
      </w:r>
      <w:proofErr w:type="spellStart"/>
      <w:r w:rsidRPr="00B550FF">
        <w:rPr>
          <w:rFonts w:ascii="Times New Roman" w:hAnsi="Times New Roman" w:cs="Times New Roman"/>
          <w:sz w:val="24"/>
          <w:szCs w:val="24"/>
        </w:rPr>
        <w:t>тощо</w:t>
      </w:r>
      <w:proofErr w:type="spellEnd"/>
      <w:r w:rsidRPr="00B550FF">
        <w:rPr>
          <w:rFonts w:ascii="Times New Roman" w:hAnsi="Times New Roman" w:cs="Times New Roman"/>
          <w:sz w:val="24"/>
          <w:szCs w:val="24"/>
        </w:rPr>
        <w:t>.</w:t>
      </w:r>
    </w:p>
    <w:p w:rsidR="00601DA4"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rPr>
        <w:t xml:space="preserve">При </w:t>
      </w:r>
      <w:proofErr w:type="spellStart"/>
      <w:r w:rsidRPr="00822505">
        <w:rPr>
          <w:rFonts w:ascii="Times New Roman" w:hAnsi="Times New Roman" w:cs="Times New Roman"/>
          <w:sz w:val="24"/>
          <w:szCs w:val="24"/>
        </w:rPr>
        <w:t>настанні</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вищезазначених</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випадкі</w:t>
      </w:r>
      <w:proofErr w:type="gramStart"/>
      <w:r w:rsidRPr="00822505">
        <w:rPr>
          <w:rFonts w:ascii="Times New Roman" w:hAnsi="Times New Roman" w:cs="Times New Roman"/>
          <w:sz w:val="24"/>
          <w:szCs w:val="24"/>
        </w:rPr>
        <w:t>в</w:t>
      </w:r>
      <w:proofErr w:type="spellEnd"/>
      <w:proofErr w:type="gramEnd"/>
      <w:r w:rsidRPr="00822505">
        <w:rPr>
          <w:rFonts w:ascii="Times New Roman" w:hAnsi="Times New Roman" w:cs="Times New Roman"/>
          <w:sz w:val="24"/>
          <w:szCs w:val="24"/>
        </w:rPr>
        <w:t xml:space="preserve"> порядком </w:t>
      </w:r>
      <w:proofErr w:type="spellStart"/>
      <w:r w:rsidRPr="00822505">
        <w:rPr>
          <w:rFonts w:ascii="Times New Roman" w:hAnsi="Times New Roman" w:cs="Times New Roman"/>
          <w:sz w:val="24"/>
          <w:szCs w:val="24"/>
        </w:rPr>
        <w:t>зміни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істотних</w:t>
      </w:r>
      <w:proofErr w:type="spellEnd"/>
      <w:r w:rsidRPr="00822505">
        <w:rPr>
          <w:rFonts w:ascii="Times New Roman" w:hAnsi="Times New Roman" w:cs="Times New Roman"/>
          <w:sz w:val="24"/>
          <w:szCs w:val="24"/>
        </w:rPr>
        <w:t xml:space="preserve"> умов Договору </w:t>
      </w:r>
      <w:proofErr w:type="spellStart"/>
      <w:r w:rsidRPr="00822505">
        <w:rPr>
          <w:rFonts w:ascii="Times New Roman" w:hAnsi="Times New Roman" w:cs="Times New Roman"/>
          <w:sz w:val="24"/>
          <w:szCs w:val="24"/>
        </w:rPr>
        <w:t>є</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укладання</w:t>
      </w:r>
      <w:proofErr w:type="spellEnd"/>
      <w:r w:rsidRPr="00822505">
        <w:rPr>
          <w:rFonts w:ascii="Times New Roman" w:hAnsi="Times New Roman" w:cs="Times New Roman"/>
          <w:sz w:val="24"/>
          <w:szCs w:val="24"/>
        </w:rPr>
        <w:t xml:space="preserve"> Сторонами </w:t>
      </w:r>
      <w:proofErr w:type="spellStart"/>
      <w:r w:rsidRPr="00822505">
        <w:rPr>
          <w:rFonts w:ascii="Times New Roman" w:hAnsi="Times New Roman" w:cs="Times New Roman"/>
          <w:sz w:val="24"/>
          <w:szCs w:val="24"/>
        </w:rPr>
        <w:t>додаткової</w:t>
      </w:r>
      <w:proofErr w:type="spellEnd"/>
      <w:r w:rsidRPr="00822505">
        <w:rPr>
          <w:rFonts w:ascii="Times New Roman" w:hAnsi="Times New Roman" w:cs="Times New Roman"/>
          <w:sz w:val="24"/>
          <w:szCs w:val="24"/>
        </w:rPr>
        <w:t xml:space="preserve"> угоди</w:t>
      </w:r>
      <w:r w:rsidRPr="00822505">
        <w:rPr>
          <w:rFonts w:ascii="Times New Roman" w:hAnsi="Times New Roman" w:cs="Times New Roman"/>
          <w:sz w:val="24"/>
          <w:szCs w:val="24"/>
          <w:lang w:val="uk-UA"/>
        </w:rPr>
        <w:t>.</w:t>
      </w:r>
    </w:p>
    <w:p w:rsidR="00931905"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lastRenderedPageBreak/>
        <w:t>12.4</w:t>
      </w:r>
      <w:r w:rsidR="00931905" w:rsidRPr="00822505">
        <w:rPr>
          <w:rFonts w:ascii="Times New Roman" w:hAnsi="Times New Roman" w:cs="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931905" w:rsidRPr="00822505" w:rsidRDefault="00601DA4"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12.5</w:t>
      </w:r>
      <w:r w:rsidR="00931905" w:rsidRPr="00822505">
        <w:rPr>
          <w:rFonts w:ascii="Times New Roman" w:hAnsi="Times New Roman" w:cs="Times New Roman"/>
          <w:sz w:val="24"/>
          <w:szCs w:val="24"/>
          <w:lang w:val="uk-UA"/>
        </w:rPr>
        <w:t>. Сторони домовились вважати договір розірваним у разі його невиконання повністю або частково щодо виконання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31905" w:rsidRPr="00822505" w:rsidRDefault="00601DA4"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12.6</w:t>
      </w:r>
      <w:r w:rsidR="00931905" w:rsidRPr="00822505">
        <w:rPr>
          <w:rFonts w:ascii="Times New Roman" w:hAnsi="Times New Roman" w:cs="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931905" w:rsidRPr="00822505" w:rsidRDefault="00601DA4"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12.7</w:t>
      </w:r>
      <w:r w:rsidR="00931905" w:rsidRPr="00822505">
        <w:rPr>
          <w:rFonts w:ascii="Times New Roman" w:hAnsi="Times New Roman" w:cs="Times New Roman"/>
          <w:sz w:val="24"/>
          <w:szCs w:val="24"/>
          <w:lang w:val="uk-UA"/>
        </w:rPr>
        <w:t>.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EA1AA3" w:rsidRPr="00822505" w:rsidRDefault="00601DA4" w:rsidP="00663BDC">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12.8</w:t>
      </w:r>
      <w:r w:rsidR="00931905" w:rsidRPr="00822505">
        <w:rPr>
          <w:rFonts w:ascii="Times New Roman" w:hAnsi="Times New Roman" w:cs="Times New Roman"/>
          <w:sz w:val="24"/>
          <w:szCs w:val="24"/>
          <w:lang w:val="uk-UA"/>
        </w:rPr>
        <w:t xml:space="preserve">. </w:t>
      </w:r>
      <w:r w:rsidR="00EA1AA3" w:rsidRPr="00822505">
        <w:rPr>
          <w:rFonts w:ascii="Times New Roman" w:hAnsi="Times New Roman" w:cs="Times New Roman"/>
          <w:sz w:val="24"/>
          <w:szCs w:val="24"/>
          <w:lang w:val="uk-UA"/>
        </w:rPr>
        <w:t>Підписанням цього Договору Виконавець підтверджує, що він ознайомлений з нормативними документами «</w:t>
      </w:r>
      <w:proofErr w:type="spellStart"/>
      <w:r w:rsidR="00EA1AA3" w:rsidRPr="00822505">
        <w:rPr>
          <w:rFonts w:ascii="Times New Roman" w:hAnsi="Times New Roman" w:cs="Times New Roman"/>
          <w:sz w:val="24"/>
          <w:szCs w:val="24"/>
          <w:lang w:val="uk-UA"/>
        </w:rPr>
        <w:t>ДП</w:t>
      </w:r>
      <w:proofErr w:type="spellEnd"/>
      <w:r w:rsidR="00EA1AA3" w:rsidRPr="00822505">
        <w:rPr>
          <w:rFonts w:ascii="Times New Roman" w:hAnsi="Times New Roman" w:cs="Times New Roman"/>
          <w:sz w:val="24"/>
          <w:szCs w:val="24"/>
          <w:lang w:val="uk-UA"/>
        </w:rPr>
        <w:t xml:space="preserve"> </w:t>
      </w:r>
      <w:proofErr w:type="spellStart"/>
      <w:r w:rsidR="00EA1AA3" w:rsidRPr="00822505">
        <w:rPr>
          <w:rFonts w:ascii="Times New Roman" w:hAnsi="Times New Roman" w:cs="Times New Roman"/>
          <w:sz w:val="24"/>
          <w:szCs w:val="24"/>
          <w:lang w:val="uk-UA"/>
        </w:rPr>
        <w:t>СхідГЗК</w:t>
      </w:r>
      <w:proofErr w:type="spellEnd"/>
      <w:r w:rsidR="00EA1AA3" w:rsidRPr="00822505">
        <w:rPr>
          <w:rFonts w:ascii="Times New Roman" w:hAnsi="Times New Roman" w:cs="Times New Roman"/>
          <w:sz w:val="24"/>
          <w:szCs w:val="24"/>
          <w:lang w:val="uk-UA"/>
        </w:rPr>
        <w:t xml:space="preserve">», штрафними санкціями, які знаходяться на офіційному сайті підприємства (Замовника) </w:t>
      </w:r>
      <w:proofErr w:type="spellStart"/>
      <w:r w:rsidR="00EA1AA3" w:rsidRPr="00822505">
        <w:rPr>
          <w:rFonts w:ascii="Times New Roman" w:hAnsi="Times New Roman" w:cs="Times New Roman"/>
          <w:sz w:val="24"/>
          <w:szCs w:val="24"/>
          <w:lang w:val="uk-UA"/>
        </w:rPr>
        <w:t>vostgok.com.ua</w:t>
      </w:r>
      <w:proofErr w:type="spellEnd"/>
      <w:r w:rsidR="00EA1AA3" w:rsidRPr="00822505">
        <w:rPr>
          <w:rFonts w:ascii="Times New Roman" w:hAnsi="Times New Roman" w:cs="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931905" w:rsidRPr="00822505" w:rsidRDefault="00EA1AA3" w:rsidP="00EA1AA3">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12.9.</w:t>
      </w:r>
      <w:r w:rsidR="00931905" w:rsidRPr="00822505">
        <w:rPr>
          <w:rFonts w:ascii="Times New Roman" w:hAnsi="Times New Roman" w:cs="Times New Roman"/>
          <w:sz w:val="24"/>
          <w:szCs w:val="24"/>
          <w:lang w:val="uk-UA"/>
        </w:rPr>
        <w:t>Виконавець має право залучити до надання послуг інших осіб, за письмовою згодою Замовника, залишаючись відповідальним перед  Замовником за результат їхньої роботи.</w:t>
      </w:r>
    </w:p>
    <w:p w:rsidR="00931905" w:rsidRPr="00822505" w:rsidRDefault="00601DA4"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w:t>
      </w:r>
      <w:r w:rsidR="00EA1AA3" w:rsidRPr="00822505">
        <w:rPr>
          <w:rFonts w:ascii="Times New Roman" w:hAnsi="Times New Roman" w:cs="Times New Roman"/>
          <w:sz w:val="24"/>
          <w:szCs w:val="24"/>
          <w:lang w:val="uk-UA"/>
        </w:rPr>
        <w:t>10</w:t>
      </w:r>
      <w:r w:rsidR="00931905" w:rsidRPr="00822505">
        <w:rPr>
          <w:rFonts w:ascii="Times New Roman" w:hAnsi="Times New Roman" w:cs="Times New Roman"/>
          <w:sz w:val="24"/>
          <w:szCs w:val="24"/>
          <w:lang w:val="uk-UA"/>
        </w:rPr>
        <w:t>. Заміна Кредитора у зобов’язанні (у тому числі внаслідок можливого укладання і  наступного виконання договору поруки) можлива лише за згодою Боржника.</w:t>
      </w:r>
    </w:p>
    <w:p w:rsidR="00931905" w:rsidRPr="00822505" w:rsidRDefault="00601DA4"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12.1</w:t>
      </w:r>
      <w:r w:rsidR="00EA1AA3" w:rsidRPr="00822505">
        <w:rPr>
          <w:rFonts w:ascii="Times New Roman" w:hAnsi="Times New Roman" w:cs="Times New Roman"/>
          <w:sz w:val="24"/>
          <w:szCs w:val="24"/>
          <w:lang w:val="uk-UA"/>
        </w:rPr>
        <w:t>1</w:t>
      </w:r>
      <w:r w:rsidR="00931905" w:rsidRPr="00822505">
        <w:rPr>
          <w:rFonts w:ascii="Times New Roman" w:hAnsi="Times New Roman" w:cs="Times New Roman"/>
          <w:sz w:val="24"/>
          <w:szCs w:val="24"/>
          <w:lang w:val="uk-UA"/>
        </w:rPr>
        <w:t>.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931905" w:rsidRPr="00822505" w:rsidRDefault="00601DA4"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12.1</w:t>
      </w:r>
      <w:r w:rsidR="00EA1AA3" w:rsidRPr="00822505">
        <w:rPr>
          <w:rFonts w:ascii="Times New Roman" w:hAnsi="Times New Roman" w:cs="Times New Roman"/>
          <w:sz w:val="24"/>
          <w:szCs w:val="24"/>
          <w:lang w:val="uk-UA"/>
        </w:rPr>
        <w:t>2</w:t>
      </w:r>
      <w:r w:rsidR="00931905" w:rsidRPr="00822505">
        <w:rPr>
          <w:rFonts w:ascii="Times New Roman" w:hAnsi="Times New Roman" w:cs="Times New Roman"/>
          <w:sz w:val="24"/>
          <w:szCs w:val="24"/>
          <w:lang w:val="uk-UA"/>
        </w:rPr>
        <w:t>.  Публікація конфіденційних даних або передача їх третім особам дозволяється тільки на основі письмової домовленості сторін.</w:t>
      </w:r>
    </w:p>
    <w:p w:rsidR="00931905"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12.1</w:t>
      </w:r>
      <w:r w:rsidR="00EA1AA3" w:rsidRPr="00822505">
        <w:rPr>
          <w:rFonts w:ascii="Times New Roman" w:hAnsi="Times New Roman" w:cs="Times New Roman"/>
          <w:sz w:val="24"/>
          <w:szCs w:val="24"/>
          <w:lang w:val="uk-UA"/>
        </w:rPr>
        <w:t>3</w:t>
      </w:r>
      <w:r w:rsidR="00931905" w:rsidRPr="00822505">
        <w:rPr>
          <w:rFonts w:ascii="Times New Roman" w:hAnsi="Times New Roman" w:cs="Times New Roman"/>
          <w:sz w:val="24"/>
          <w:szCs w:val="24"/>
          <w:lang w:val="uk-UA"/>
        </w:rPr>
        <w:t>. В разі припинення дії Договору, обговорені в Договорі умови конфіденційності, залишаються в силі.</w:t>
      </w:r>
    </w:p>
    <w:p w:rsidR="00931905"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12.1</w:t>
      </w:r>
      <w:r w:rsidR="00EA1AA3" w:rsidRPr="00822505">
        <w:rPr>
          <w:rFonts w:ascii="Times New Roman" w:hAnsi="Times New Roman" w:cs="Times New Roman"/>
          <w:sz w:val="24"/>
          <w:szCs w:val="24"/>
          <w:lang w:val="uk-UA"/>
        </w:rPr>
        <w:t>4</w:t>
      </w:r>
      <w:r w:rsidR="00931905" w:rsidRPr="00822505">
        <w:rPr>
          <w:rFonts w:ascii="Times New Roman" w:hAnsi="Times New Roman" w:cs="Times New Roman"/>
          <w:sz w:val="24"/>
          <w:szCs w:val="24"/>
          <w:lang w:val="uk-UA"/>
        </w:rPr>
        <w:t>. Замовник є платником  податку на  прибуток на  загальних  умовах та платником податку на додану вартість.</w:t>
      </w:r>
    </w:p>
    <w:p w:rsidR="00931905"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12.1</w:t>
      </w:r>
      <w:r w:rsidR="00F9594D" w:rsidRPr="00822505">
        <w:rPr>
          <w:rFonts w:ascii="Times New Roman" w:hAnsi="Times New Roman" w:cs="Times New Roman"/>
          <w:sz w:val="24"/>
          <w:szCs w:val="24"/>
          <w:lang w:val="uk-UA"/>
        </w:rPr>
        <w:t>5</w:t>
      </w:r>
      <w:r w:rsidR="00931905" w:rsidRPr="00822505">
        <w:rPr>
          <w:rFonts w:ascii="Times New Roman" w:hAnsi="Times New Roman" w:cs="Times New Roman"/>
          <w:sz w:val="24"/>
          <w:szCs w:val="24"/>
          <w:lang w:val="uk-UA"/>
        </w:rPr>
        <w:t xml:space="preserve">. Виконавець є платником </w:t>
      </w:r>
      <w:r w:rsidR="003C514E" w:rsidRPr="00822505">
        <w:rPr>
          <w:rFonts w:ascii="Times New Roman" w:hAnsi="Times New Roman" w:cs="Times New Roman"/>
          <w:sz w:val="24"/>
          <w:szCs w:val="24"/>
          <w:lang w:val="uk-UA"/>
        </w:rPr>
        <w:t>_________________________________________________.</w:t>
      </w:r>
      <w:r w:rsidR="00931905" w:rsidRPr="00822505">
        <w:rPr>
          <w:rFonts w:ascii="Times New Roman" w:hAnsi="Times New Roman" w:cs="Times New Roman"/>
          <w:sz w:val="24"/>
          <w:szCs w:val="24"/>
          <w:lang w:val="uk-UA"/>
        </w:rPr>
        <w:t xml:space="preserve"> </w:t>
      </w:r>
    </w:p>
    <w:p w:rsidR="00931905" w:rsidRPr="00822505" w:rsidRDefault="00601DA4"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12.1</w:t>
      </w:r>
      <w:r w:rsidR="00F9594D" w:rsidRPr="00822505">
        <w:rPr>
          <w:rFonts w:ascii="Times New Roman" w:hAnsi="Times New Roman" w:cs="Times New Roman"/>
          <w:sz w:val="24"/>
          <w:szCs w:val="24"/>
          <w:lang w:val="uk-UA"/>
        </w:rPr>
        <w:t>6</w:t>
      </w:r>
      <w:r w:rsidR="00931905" w:rsidRPr="00822505">
        <w:rPr>
          <w:rFonts w:ascii="Times New Roman" w:hAnsi="Times New Roman" w:cs="Times New Roman"/>
          <w:sz w:val="24"/>
          <w:szCs w:val="24"/>
          <w:lang w:val="uk-UA"/>
        </w:rPr>
        <w:t>.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931905" w:rsidRPr="00822505" w:rsidRDefault="00931905" w:rsidP="00601DA4">
      <w:pPr>
        <w:spacing w:after="0" w:line="240" w:lineRule="auto"/>
        <w:ind w:firstLine="567"/>
        <w:jc w:val="both"/>
        <w:rPr>
          <w:rFonts w:ascii="Times New Roman" w:hAnsi="Times New Roman" w:cs="Times New Roman"/>
          <w:b/>
          <w:bCs/>
          <w:sz w:val="24"/>
          <w:szCs w:val="24"/>
          <w:lang w:val="uk-UA"/>
        </w:rPr>
      </w:pPr>
    </w:p>
    <w:p w:rsidR="00931905" w:rsidRPr="00822505" w:rsidRDefault="00931905" w:rsidP="00601DA4">
      <w:pPr>
        <w:spacing w:after="0" w:line="240" w:lineRule="auto"/>
        <w:jc w:val="center"/>
        <w:rPr>
          <w:rFonts w:ascii="Times New Roman" w:hAnsi="Times New Roman" w:cs="Times New Roman"/>
          <w:b/>
          <w:bCs/>
          <w:caps/>
          <w:sz w:val="24"/>
          <w:szCs w:val="24"/>
          <w:lang w:val="uk-UA"/>
        </w:rPr>
      </w:pPr>
      <w:r w:rsidRPr="00822505">
        <w:rPr>
          <w:rFonts w:ascii="Times New Roman" w:hAnsi="Times New Roman" w:cs="Times New Roman"/>
          <w:b/>
          <w:bCs/>
          <w:sz w:val="24"/>
          <w:szCs w:val="24"/>
          <w:lang w:val="uk-UA"/>
        </w:rPr>
        <w:t>13</w:t>
      </w:r>
      <w:r w:rsidRPr="00822505">
        <w:rPr>
          <w:rFonts w:ascii="Times New Roman" w:hAnsi="Times New Roman" w:cs="Times New Roman"/>
          <w:b/>
          <w:bCs/>
          <w:caps/>
          <w:sz w:val="24"/>
          <w:szCs w:val="24"/>
          <w:lang w:val="uk-UA"/>
        </w:rPr>
        <w:t>. Додатки до договору</w:t>
      </w:r>
    </w:p>
    <w:p w:rsidR="00931905" w:rsidRPr="00822505" w:rsidRDefault="00931905" w:rsidP="00601DA4">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13.1. Невід’ємною частиною договору є: </w:t>
      </w:r>
    </w:p>
    <w:p w:rsidR="00931905" w:rsidRPr="00822505" w:rsidRDefault="00931905" w:rsidP="00601DA4">
      <w:pPr>
        <w:spacing w:after="0" w:line="240" w:lineRule="auto"/>
        <w:ind w:firstLine="567"/>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13.1.1. </w:t>
      </w:r>
      <w:r w:rsidR="00601DA4" w:rsidRPr="00822505">
        <w:rPr>
          <w:rFonts w:ascii="Times New Roman" w:hAnsi="Times New Roman" w:cs="Times New Roman"/>
          <w:sz w:val="24"/>
          <w:szCs w:val="24"/>
          <w:lang w:val="uk-UA"/>
        </w:rPr>
        <w:t xml:space="preserve"> </w:t>
      </w:r>
      <w:r w:rsidR="00540504">
        <w:rPr>
          <w:rFonts w:ascii="Times New Roman" w:hAnsi="Times New Roman" w:cs="Times New Roman"/>
          <w:sz w:val="24"/>
          <w:szCs w:val="24"/>
          <w:lang w:val="uk-UA"/>
        </w:rPr>
        <w:t>Додаток №1 – Протокол пог</w:t>
      </w:r>
      <w:r w:rsidRPr="00822505">
        <w:rPr>
          <w:rFonts w:ascii="Times New Roman" w:hAnsi="Times New Roman" w:cs="Times New Roman"/>
          <w:sz w:val="24"/>
          <w:szCs w:val="24"/>
          <w:lang w:val="uk-UA"/>
        </w:rPr>
        <w:t>одження договірної ціни.</w:t>
      </w:r>
    </w:p>
    <w:p w:rsidR="00931905" w:rsidRPr="00822505" w:rsidRDefault="00931905" w:rsidP="00230D0E">
      <w:pPr>
        <w:spacing w:after="0" w:line="240" w:lineRule="auto"/>
        <w:ind w:firstLine="708"/>
        <w:jc w:val="center"/>
        <w:rPr>
          <w:rFonts w:ascii="Times New Roman" w:hAnsi="Times New Roman" w:cs="Times New Roman"/>
          <w:b/>
          <w:bCs/>
          <w:sz w:val="24"/>
          <w:szCs w:val="24"/>
          <w:lang w:val="uk-UA"/>
        </w:rPr>
      </w:pPr>
    </w:p>
    <w:p w:rsidR="00931905" w:rsidRPr="00822505" w:rsidRDefault="00931905" w:rsidP="00230D0E">
      <w:pPr>
        <w:spacing w:after="0" w:line="240" w:lineRule="auto"/>
        <w:ind w:firstLine="708"/>
        <w:jc w:val="center"/>
        <w:rPr>
          <w:rFonts w:ascii="Times New Roman" w:hAnsi="Times New Roman" w:cs="Times New Roman"/>
          <w:b/>
          <w:bCs/>
          <w:caps/>
          <w:sz w:val="24"/>
          <w:szCs w:val="24"/>
          <w:lang w:val="uk-UA"/>
        </w:rPr>
      </w:pPr>
      <w:r w:rsidRPr="00822505">
        <w:rPr>
          <w:rFonts w:ascii="Times New Roman" w:hAnsi="Times New Roman" w:cs="Times New Roman"/>
          <w:b/>
          <w:bCs/>
          <w:sz w:val="24"/>
          <w:szCs w:val="24"/>
          <w:lang w:val="uk-UA"/>
        </w:rPr>
        <w:t xml:space="preserve">14. </w:t>
      </w:r>
      <w:r w:rsidRPr="00822505">
        <w:rPr>
          <w:rFonts w:ascii="Times New Roman" w:hAnsi="Times New Roman" w:cs="Times New Roman"/>
          <w:b/>
          <w:bCs/>
          <w:caps/>
          <w:sz w:val="24"/>
          <w:szCs w:val="24"/>
          <w:lang w:val="uk-UA"/>
        </w:rPr>
        <w:t>Юридичні адреси сторін</w:t>
      </w:r>
    </w:p>
    <w:tbl>
      <w:tblPr>
        <w:tblW w:w="10393" w:type="dxa"/>
        <w:tblLayout w:type="fixed"/>
        <w:tblCellMar>
          <w:left w:w="70" w:type="dxa"/>
          <w:right w:w="70" w:type="dxa"/>
        </w:tblCellMar>
        <w:tblLook w:val="0000"/>
      </w:tblPr>
      <w:tblGrid>
        <w:gridCol w:w="4930"/>
        <w:gridCol w:w="160"/>
        <w:gridCol w:w="650"/>
        <w:gridCol w:w="4653"/>
      </w:tblGrid>
      <w:tr w:rsidR="00601DA4" w:rsidRPr="00822505" w:rsidTr="00601DA4">
        <w:tc>
          <w:tcPr>
            <w:tcW w:w="4930" w:type="dxa"/>
          </w:tcPr>
          <w:p w:rsidR="00601DA4" w:rsidRPr="00822505" w:rsidRDefault="00601DA4" w:rsidP="00487993">
            <w:pPr>
              <w:spacing w:after="0" w:line="240" w:lineRule="auto"/>
              <w:rPr>
                <w:rFonts w:ascii="Times New Roman" w:hAnsi="Times New Roman" w:cs="Times New Roman"/>
                <w:b/>
                <w:sz w:val="20"/>
                <w:szCs w:val="20"/>
                <w:lang w:val="uk-UA"/>
              </w:rPr>
            </w:pPr>
            <w:r w:rsidRPr="00822505">
              <w:rPr>
                <w:rFonts w:ascii="Times New Roman" w:hAnsi="Times New Roman" w:cs="Times New Roman"/>
                <w:b/>
                <w:i/>
                <w:sz w:val="20"/>
                <w:szCs w:val="20"/>
                <w:lang w:val="uk-UA"/>
              </w:rPr>
              <w:t>Виконавець</w:t>
            </w:r>
            <w:r w:rsidRPr="00822505">
              <w:rPr>
                <w:rFonts w:ascii="Times New Roman" w:hAnsi="Times New Roman" w:cs="Times New Roman"/>
                <w:b/>
                <w:sz w:val="20"/>
                <w:szCs w:val="20"/>
                <w:lang w:val="uk-UA"/>
              </w:rPr>
              <w:t xml:space="preserve">: </w:t>
            </w:r>
          </w:p>
          <w:p w:rsidR="00601DA4" w:rsidRPr="00822505" w:rsidRDefault="00601DA4" w:rsidP="00487993">
            <w:pPr>
              <w:spacing w:after="0" w:line="240" w:lineRule="auto"/>
              <w:rPr>
                <w:rFonts w:ascii="Times New Roman" w:hAnsi="Times New Roman" w:cs="Times New Roman"/>
                <w:b/>
                <w:sz w:val="20"/>
                <w:szCs w:val="20"/>
                <w:lang w:val="uk-UA"/>
              </w:rPr>
            </w:pPr>
          </w:p>
          <w:p w:rsidR="00601DA4" w:rsidRPr="00822505" w:rsidRDefault="00601DA4" w:rsidP="00487993">
            <w:pPr>
              <w:spacing w:after="0" w:line="240" w:lineRule="auto"/>
              <w:rPr>
                <w:rFonts w:ascii="Times New Roman" w:hAnsi="Times New Roman" w:cs="Times New Roman"/>
                <w:sz w:val="20"/>
                <w:szCs w:val="20"/>
                <w:lang w:val="uk-UA"/>
              </w:rPr>
            </w:pPr>
            <w:r w:rsidRPr="00822505">
              <w:rPr>
                <w:rFonts w:ascii="Times New Roman" w:hAnsi="Times New Roman" w:cs="Times New Roman"/>
                <w:b/>
                <w:sz w:val="20"/>
                <w:szCs w:val="20"/>
                <w:lang w:val="uk-UA"/>
              </w:rPr>
              <w:t xml:space="preserve">ЄДРПОУ </w:t>
            </w:r>
          </w:p>
        </w:tc>
        <w:tc>
          <w:tcPr>
            <w:tcW w:w="160" w:type="dxa"/>
          </w:tcPr>
          <w:p w:rsidR="00601DA4" w:rsidRPr="00822505" w:rsidRDefault="00601DA4" w:rsidP="00B83602">
            <w:pPr>
              <w:spacing w:after="0" w:line="240" w:lineRule="auto"/>
              <w:rPr>
                <w:rFonts w:ascii="Times New Roman" w:hAnsi="Times New Roman" w:cs="Times New Roman"/>
                <w:sz w:val="20"/>
                <w:szCs w:val="20"/>
                <w:lang w:val="uk-UA"/>
              </w:rPr>
            </w:pPr>
          </w:p>
        </w:tc>
        <w:tc>
          <w:tcPr>
            <w:tcW w:w="650" w:type="dxa"/>
          </w:tcPr>
          <w:p w:rsidR="00601DA4" w:rsidRPr="00822505" w:rsidRDefault="00601DA4" w:rsidP="005A35F8">
            <w:pPr>
              <w:spacing w:after="0" w:line="240" w:lineRule="auto"/>
              <w:rPr>
                <w:rFonts w:ascii="Times New Roman" w:hAnsi="Times New Roman" w:cs="Times New Roman"/>
                <w:i/>
                <w:sz w:val="20"/>
                <w:szCs w:val="20"/>
                <w:lang w:val="uk-UA"/>
              </w:rPr>
            </w:pPr>
          </w:p>
        </w:tc>
        <w:tc>
          <w:tcPr>
            <w:tcW w:w="4653" w:type="dxa"/>
          </w:tcPr>
          <w:p w:rsidR="00601DA4" w:rsidRPr="00822505" w:rsidRDefault="00601DA4" w:rsidP="005A35F8">
            <w:pPr>
              <w:spacing w:after="0" w:line="240" w:lineRule="auto"/>
              <w:rPr>
                <w:rFonts w:ascii="Times New Roman" w:hAnsi="Times New Roman" w:cs="Times New Roman"/>
                <w:b/>
                <w:i/>
                <w:sz w:val="20"/>
                <w:szCs w:val="20"/>
                <w:lang w:val="uk-UA"/>
              </w:rPr>
            </w:pPr>
            <w:r w:rsidRPr="00822505">
              <w:rPr>
                <w:rFonts w:ascii="Times New Roman" w:hAnsi="Times New Roman" w:cs="Times New Roman"/>
                <w:b/>
                <w:i/>
                <w:sz w:val="20"/>
                <w:szCs w:val="20"/>
                <w:lang w:val="uk-UA"/>
              </w:rPr>
              <w:t>Замовник</w:t>
            </w:r>
            <w:r w:rsidRPr="00822505">
              <w:rPr>
                <w:rFonts w:ascii="Times New Roman" w:hAnsi="Times New Roman" w:cs="Times New Roman"/>
                <w:i/>
                <w:sz w:val="20"/>
                <w:szCs w:val="20"/>
                <w:lang w:val="uk-UA"/>
              </w:rPr>
              <w:t xml:space="preserve">: </w:t>
            </w:r>
            <w:r w:rsidRPr="00822505">
              <w:rPr>
                <w:rFonts w:ascii="Times New Roman" w:hAnsi="Times New Roman" w:cs="Times New Roman"/>
                <w:b/>
                <w:sz w:val="20"/>
                <w:szCs w:val="20"/>
                <w:lang w:val="uk-UA"/>
              </w:rPr>
              <w:t>ДЕРЖАВНЕ ПІДПРИЄМСТВО «СХІДНИЙ ГІРНИЧО-ЗБАГАЧУВАЛЬНИЙ КОМБІНАТ»</w:t>
            </w:r>
            <w:r w:rsidRPr="00822505">
              <w:rPr>
                <w:rFonts w:ascii="Times New Roman" w:hAnsi="Times New Roman" w:cs="Times New Roman"/>
                <w:sz w:val="20"/>
                <w:szCs w:val="20"/>
                <w:lang w:val="uk-UA"/>
              </w:rPr>
              <w:t xml:space="preserve"> </w:t>
            </w:r>
            <w:r w:rsidRPr="00822505">
              <w:rPr>
                <w:rFonts w:ascii="Times New Roman" w:hAnsi="Times New Roman" w:cs="Times New Roman"/>
                <w:b/>
                <w:sz w:val="20"/>
                <w:szCs w:val="20"/>
                <w:lang w:val="uk-UA"/>
              </w:rPr>
              <w:t xml:space="preserve"> ЄДРПОУ 14309787</w:t>
            </w:r>
          </w:p>
        </w:tc>
      </w:tr>
      <w:tr w:rsidR="00601DA4" w:rsidRPr="00822505" w:rsidTr="00601DA4">
        <w:tc>
          <w:tcPr>
            <w:tcW w:w="4930" w:type="dxa"/>
          </w:tcPr>
          <w:p w:rsidR="00601DA4" w:rsidRPr="00822505" w:rsidRDefault="00601DA4" w:rsidP="00487993">
            <w:pPr>
              <w:spacing w:after="0" w:line="240" w:lineRule="auto"/>
              <w:rPr>
                <w:rFonts w:ascii="Times New Roman" w:hAnsi="Times New Roman" w:cs="Times New Roman"/>
                <w:sz w:val="20"/>
                <w:szCs w:val="20"/>
                <w:lang w:val="uk-UA"/>
              </w:rPr>
            </w:pPr>
            <w:r w:rsidRPr="00822505">
              <w:rPr>
                <w:rFonts w:ascii="Times New Roman" w:hAnsi="Times New Roman" w:cs="Times New Roman"/>
                <w:i/>
                <w:sz w:val="20"/>
                <w:szCs w:val="20"/>
                <w:lang w:val="uk-UA"/>
              </w:rPr>
              <w:t xml:space="preserve">Юридична та поштова адреса: </w:t>
            </w:r>
          </w:p>
          <w:p w:rsidR="00601DA4" w:rsidRPr="00822505" w:rsidRDefault="00601DA4" w:rsidP="00487993">
            <w:pPr>
              <w:spacing w:after="0" w:line="240" w:lineRule="auto"/>
              <w:rPr>
                <w:rFonts w:ascii="Times New Roman" w:hAnsi="Times New Roman" w:cs="Times New Roman"/>
                <w:i/>
                <w:sz w:val="20"/>
                <w:szCs w:val="20"/>
                <w:lang w:val="uk-UA"/>
              </w:rPr>
            </w:pPr>
          </w:p>
        </w:tc>
        <w:tc>
          <w:tcPr>
            <w:tcW w:w="160" w:type="dxa"/>
          </w:tcPr>
          <w:p w:rsidR="00601DA4" w:rsidRPr="00822505" w:rsidRDefault="00601DA4" w:rsidP="00B83602">
            <w:pPr>
              <w:spacing w:after="0" w:line="240" w:lineRule="auto"/>
              <w:rPr>
                <w:rFonts w:ascii="Times New Roman" w:hAnsi="Times New Roman" w:cs="Times New Roman"/>
                <w:i/>
                <w:sz w:val="20"/>
                <w:szCs w:val="20"/>
                <w:lang w:val="uk-UA"/>
              </w:rPr>
            </w:pPr>
          </w:p>
        </w:tc>
        <w:tc>
          <w:tcPr>
            <w:tcW w:w="650" w:type="dxa"/>
          </w:tcPr>
          <w:p w:rsidR="00601DA4" w:rsidRPr="00822505" w:rsidRDefault="00601DA4" w:rsidP="005A35F8">
            <w:pPr>
              <w:spacing w:after="0" w:line="240" w:lineRule="auto"/>
              <w:rPr>
                <w:rFonts w:ascii="Times New Roman" w:hAnsi="Times New Roman" w:cs="Times New Roman"/>
                <w:i/>
                <w:sz w:val="20"/>
                <w:szCs w:val="20"/>
                <w:lang w:val="uk-UA"/>
              </w:rPr>
            </w:pPr>
          </w:p>
        </w:tc>
        <w:tc>
          <w:tcPr>
            <w:tcW w:w="4653" w:type="dxa"/>
          </w:tcPr>
          <w:p w:rsidR="00601DA4" w:rsidRPr="00822505" w:rsidRDefault="00601DA4" w:rsidP="00B83602">
            <w:pPr>
              <w:spacing w:after="0" w:line="240" w:lineRule="auto"/>
              <w:rPr>
                <w:rFonts w:ascii="Times New Roman" w:hAnsi="Times New Roman" w:cs="Times New Roman"/>
                <w:sz w:val="20"/>
                <w:szCs w:val="20"/>
                <w:lang w:val="uk-UA"/>
              </w:rPr>
            </w:pPr>
            <w:r w:rsidRPr="00822505">
              <w:rPr>
                <w:rFonts w:ascii="Times New Roman" w:hAnsi="Times New Roman" w:cs="Times New Roman"/>
                <w:i/>
                <w:sz w:val="20"/>
                <w:szCs w:val="20"/>
                <w:lang w:val="uk-UA"/>
              </w:rPr>
              <w:t xml:space="preserve">Юридична та поштова адреса: </w:t>
            </w:r>
            <w:r w:rsidRPr="00822505">
              <w:rPr>
                <w:rFonts w:ascii="Times New Roman" w:hAnsi="Times New Roman" w:cs="Times New Roman"/>
                <w:sz w:val="20"/>
                <w:szCs w:val="20"/>
                <w:lang w:val="uk-UA"/>
              </w:rPr>
              <w:t>52210, м. Жовті Води Дніпропетровська область, вул. Горького, 2</w:t>
            </w:r>
          </w:p>
        </w:tc>
      </w:tr>
      <w:tr w:rsidR="00601DA4" w:rsidRPr="00822505" w:rsidTr="00601DA4">
        <w:tc>
          <w:tcPr>
            <w:tcW w:w="4930" w:type="dxa"/>
          </w:tcPr>
          <w:p w:rsidR="00601DA4" w:rsidRPr="00822505" w:rsidRDefault="00601DA4" w:rsidP="00487993">
            <w:pPr>
              <w:spacing w:after="0" w:line="240" w:lineRule="auto"/>
              <w:rPr>
                <w:rFonts w:ascii="Times New Roman" w:hAnsi="Times New Roman" w:cs="Times New Roman"/>
                <w:sz w:val="20"/>
                <w:szCs w:val="20"/>
                <w:lang w:val="uk-UA"/>
              </w:rPr>
            </w:pPr>
            <w:proofErr w:type="spellStart"/>
            <w:r w:rsidRPr="00822505">
              <w:rPr>
                <w:rFonts w:ascii="Times New Roman" w:hAnsi="Times New Roman" w:cs="Times New Roman"/>
                <w:sz w:val="20"/>
                <w:szCs w:val="20"/>
                <w:lang w:val="uk-UA"/>
              </w:rPr>
              <w:t>Тел</w:t>
            </w:r>
            <w:proofErr w:type="spellEnd"/>
            <w:r w:rsidRPr="00822505">
              <w:rPr>
                <w:rFonts w:ascii="Times New Roman" w:hAnsi="Times New Roman" w:cs="Times New Roman"/>
                <w:sz w:val="20"/>
                <w:szCs w:val="20"/>
                <w:lang w:val="uk-UA"/>
              </w:rPr>
              <w:t>:</w:t>
            </w:r>
          </w:p>
        </w:tc>
        <w:tc>
          <w:tcPr>
            <w:tcW w:w="160" w:type="dxa"/>
          </w:tcPr>
          <w:p w:rsidR="00601DA4" w:rsidRPr="00822505" w:rsidRDefault="00601DA4" w:rsidP="005A35F8">
            <w:pPr>
              <w:spacing w:after="0" w:line="240" w:lineRule="auto"/>
              <w:rPr>
                <w:rFonts w:ascii="Times New Roman" w:hAnsi="Times New Roman" w:cs="Times New Roman"/>
                <w:sz w:val="20"/>
                <w:szCs w:val="20"/>
                <w:lang w:val="uk-UA"/>
              </w:rPr>
            </w:pPr>
          </w:p>
        </w:tc>
        <w:tc>
          <w:tcPr>
            <w:tcW w:w="650" w:type="dxa"/>
          </w:tcPr>
          <w:p w:rsidR="00601DA4" w:rsidRPr="00822505" w:rsidRDefault="00601DA4" w:rsidP="005A35F8">
            <w:pPr>
              <w:spacing w:after="0" w:line="240" w:lineRule="auto"/>
              <w:rPr>
                <w:rFonts w:ascii="Times New Roman" w:hAnsi="Times New Roman" w:cs="Times New Roman"/>
                <w:sz w:val="20"/>
                <w:szCs w:val="20"/>
                <w:lang w:val="uk-UA"/>
              </w:rPr>
            </w:pPr>
          </w:p>
        </w:tc>
        <w:tc>
          <w:tcPr>
            <w:tcW w:w="4653" w:type="dxa"/>
          </w:tcPr>
          <w:p w:rsidR="00601DA4" w:rsidRPr="00822505" w:rsidRDefault="00601DA4" w:rsidP="005A35F8">
            <w:pPr>
              <w:spacing w:after="0" w:line="240" w:lineRule="auto"/>
              <w:rPr>
                <w:rFonts w:ascii="Times New Roman" w:hAnsi="Times New Roman" w:cs="Times New Roman"/>
                <w:sz w:val="20"/>
                <w:szCs w:val="20"/>
                <w:lang w:val="uk-UA"/>
              </w:rPr>
            </w:pPr>
            <w:r w:rsidRPr="00822505">
              <w:rPr>
                <w:rFonts w:ascii="Times New Roman" w:hAnsi="Times New Roman" w:cs="Times New Roman"/>
                <w:sz w:val="20"/>
                <w:szCs w:val="20"/>
                <w:lang w:val="uk-UA"/>
              </w:rPr>
              <w:t>Тел.: 050-453-12-94, 050-414-44-76 - приймальня</w:t>
            </w:r>
          </w:p>
        </w:tc>
      </w:tr>
      <w:tr w:rsidR="00601DA4" w:rsidRPr="00822505" w:rsidTr="00601DA4">
        <w:tc>
          <w:tcPr>
            <w:tcW w:w="4930" w:type="dxa"/>
          </w:tcPr>
          <w:p w:rsidR="00601DA4" w:rsidRPr="00822505" w:rsidRDefault="00601DA4" w:rsidP="00487993">
            <w:pPr>
              <w:spacing w:after="0" w:line="240" w:lineRule="auto"/>
              <w:rPr>
                <w:rFonts w:ascii="Times New Roman" w:hAnsi="Times New Roman" w:cs="Times New Roman"/>
                <w:i/>
                <w:sz w:val="20"/>
                <w:szCs w:val="20"/>
                <w:lang w:val="uk-UA"/>
              </w:rPr>
            </w:pPr>
            <w:r w:rsidRPr="00822505">
              <w:rPr>
                <w:rFonts w:ascii="Times New Roman" w:hAnsi="Times New Roman" w:cs="Times New Roman"/>
                <w:i/>
                <w:sz w:val="20"/>
                <w:szCs w:val="20"/>
                <w:lang w:val="uk-UA"/>
              </w:rPr>
              <w:t>Банківські реквізити:</w:t>
            </w:r>
          </w:p>
        </w:tc>
        <w:tc>
          <w:tcPr>
            <w:tcW w:w="160" w:type="dxa"/>
          </w:tcPr>
          <w:p w:rsidR="00601DA4" w:rsidRPr="00822505" w:rsidRDefault="00601DA4" w:rsidP="005A35F8">
            <w:pPr>
              <w:spacing w:after="0" w:line="240" w:lineRule="auto"/>
              <w:rPr>
                <w:rFonts w:ascii="Times New Roman" w:hAnsi="Times New Roman" w:cs="Times New Roman"/>
                <w:i/>
                <w:sz w:val="20"/>
                <w:szCs w:val="20"/>
                <w:lang w:val="uk-UA"/>
              </w:rPr>
            </w:pPr>
          </w:p>
        </w:tc>
        <w:tc>
          <w:tcPr>
            <w:tcW w:w="650" w:type="dxa"/>
          </w:tcPr>
          <w:p w:rsidR="00601DA4" w:rsidRPr="00822505" w:rsidRDefault="00601DA4" w:rsidP="005A35F8">
            <w:pPr>
              <w:spacing w:after="0" w:line="240" w:lineRule="auto"/>
              <w:rPr>
                <w:rFonts w:ascii="Times New Roman" w:hAnsi="Times New Roman" w:cs="Times New Roman"/>
                <w:i/>
                <w:sz w:val="20"/>
                <w:szCs w:val="20"/>
                <w:lang w:val="uk-UA"/>
              </w:rPr>
            </w:pPr>
          </w:p>
        </w:tc>
        <w:tc>
          <w:tcPr>
            <w:tcW w:w="4653" w:type="dxa"/>
          </w:tcPr>
          <w:p w:rsidR="00601DA4" w:rsidRPr="00822505" w:rsidRDefault="00601DA4" w:rsidP="005A35F8">
            <w:pPr>
              <w:spacing w:after="0" w:line="240" w:lineRule="auto"/>
              <w:rPr>
                <w:rFonts w:ascii="Times New Roman" w:hAnsi="Times New Roman" w:cs="Times New Roman"/>
                <w:sz w:val="20"/>
                <w:szCs w:val="20"/>
                <w:lang w:val="uk-UA"/>
              </w:rPr>
            </w:pPr>
            <w:r w:rsidRPr="00822505">
              <w:rPr>
                <w:rFonts w:ascii="Times New Roman" w:hAnsi="Times New Roman" w:cs="Times New Roman"/>
                <w:i/>
                <w:sz w:val="20"/>
                <w:szCs w:val="20"/>
                <w:lang w:val="uk-UA"/>
              </w:rPr>
              <w:t>Банківські реквізити:</w:t>
            </w:r>
          </w:p>
        </w:tc>
      </w:tr>
      <w:tr w:rsidR="00601DA4" w:rsidRPr="00822505" w:rsidTr="00601DA4">
        <w:tc>
          <w:tcPr>
            <w:tcW w:w="4930" w:type="dxa"/>
          </w:tcPr>
          <w:p w:rsidR="00601DA4" w:rsidRPr="00822505" w:rsidRDefault="00601DA4" w:rsidP="00487993">
            <w:pPr>
              <w:spacing w:after="0" w:line="240" w:lineRule="auto"/>
              <w:jc w:val="both"/>
              <w:rPr>
                <w:rFonts w:ascii="Times New Roman" w:hAnsi="Times New Roman" w:cs="Times New Roman"/>
                <w:sz w:val="20"/>
                <w:szCs w:val="20"/>
                <w:lang w:val="uk-UA"/>
              </w:rPr>
            </w:pPr>
            <w:r w:rsidRPr="00822505">
              <w:rPr>
                <w:rFonts w:ascii="Times New Roman" w:hAnsi="Times New Roman" w:cs="Times New Roman"/>
                <w:sz w:val="20"/>
                <w:szCs w:val="20"/>
                <w:lang w:val="uk-UA"/>
              </w:rPr>
              <w:t>IBAN UA______________________</w:t>
            </w:r>
          </w:p>
          <w:p w:rsidR="00601DA4" w:rsidRPr="00822505" w:rsidRDefault="00601DA4" w:rsidP="00487993">
            <w:pPr>
              <w:spacing w:after="0" w:line="240" w:lineRule="auto"/>
              <w:jc w:val="both"/>
              <w:rPr>
                <w:rFonts w:ascii="Times New Roman" w:hAnsi="Times New Roman" w:cs="Times New Roman"/>
                <w:sz w:val="20"/>
                <w:szCs w:val="20"/>
                <w:lang w:val="uk-UA"/>
              </w:rPr>
            </w:pPr>
          </w:p>
          <w:p w:rsidR="00601DA4" w:rsidRPr="00822505" w:rsidRDefault="00601DA4" w:rsidP="00487993">
            <w:pPr>
              <w:spacing w:after="0" w:line="240" w:lineRule="auto"/>
              <w:jc w:val="both"/>
              <w:rPr>
                <w:rFonts w:ascii="Times New Roman" w:hAnsi="Times New Roman" w:cs="Times New Roman"/>
                <w:sz w:val="20"/>
                <w:szCs w:val="20"/>
                <w:lang w:val="uk-UA"/>
              </w:rPr>
            </w:pPr>
            <w:r w:rsidRPr="00822505">
              <w:rPr>
                <w:rFonts w:ascii="Times New Roman" w:hAnsi="Times New Roman" w:cs="Times New Roman"/>
                <w:sz w:val="20"/>
                <w:szCs w:val="20"/>
                <w:lang w:val="uk-UA"/>
              </w:rPr>
              <w:t xml:space="preserve"> в ________________МФО ___________</w:t>
            </w:r>
          </w:p>
          <w:p w:rsidR="00601DA4" w:rsidRPr="00822505" w:rsidRDefault="00601DA4" w:rsidP="00487993">
            <w:pPr>
              <w:spacing w:after="0" w:line="240" w:lineRule="auto"/>
              <w:jc w:val="both"/>
              <w:rPr>
                <w:rFonts w:ascii="Times New Roman" w:hAnsi="Times New Roman" w:cs="Times New Roman"/>
                <w:sz w:val="20"/>
                <w:szCs w:val="20"/>
                <w:lang w:val="uk-UA"/>
              </w:rPr>
            </w:pPr>
            <w:proofErr w:type="spellStart"/>
            <w:r w:rsidRPr="00822505">
              <w:rPr>
                <w:rFonts w:ascii="Times New Roman" w:hAnsi="Times New Roman" w:cs="Times New Roman"/>
                <w:sz w:val="20"/>
                <w:szCs w:val="20"/>
                <w:lang w:val="uk-UA"/>
              </w:rPr>
              <w:t>Іпн</w:t>
            </w:r>
            <w:proofErr w:type="spellEnd"/>
            <w:r w:rsidRPr="00822505">
              <w:rPr>
                <w:rFonts w:ascii="Times New Roman" w:hAnsi="Times New Roman" w:cs="Times New Roman"/>
                <w:sz w:val="20"/>
                <w:szCs w:val="20"/>
                <w:lang w:val="uk-UA"/>
              </w:rPr>
              <w:t xml:space="preserve">. _______________                      </w:t>
            </w:r>
          </w:p>
        </w:tc>
        <w:tc>
          <w:tcPr>
            <w:tcW w:w="160" w:type="dxa"/>
          </w:tcPr>
          <w:p w:rsidR="00601DA4" w:rsidRPr="00822505" w:rsidRDefault="00601DA4" w:rsidP="00B83602">
            <w:pPr>
              <w:spacing w:after="0" w:line="240" w:lineRule="auto"/>
              <w:jc w:val="both"/>
              <w:rPr>
                <w:rFonts w:ascii="Times New Roman" w:hAnsi="Times New Roman" w:cs="Times New Roman"/>
                <w:sz w:val="20"/>
                <w:szCs w:val="20"/>
                <w:lang w:val="uk-UA"/>
              </w:rPr>
            </w:pPr>
          </w:p>
        </w:tc>
        <w:tc>
          <w:tcPr>
            <w:tcW w:w="650" w:type="dxa"/>
          </w:tcPr>
          <w:p w:rsidR="00601DA4" w:rsidRPr="00822505" w:rsidRDefault="00601DA4" w:rsidP="005A35F8">
            <w:pPr>
              <w:spacing w:after="0" w:line="240" w:lineRule="auto"/>
              <w:rPr>
                <w:rFonts w:ascii="Times New Roman" w:hAnsi="Times New Roman" w:cs="Times New Roman"/>
                <w:sz w:val="20"/>
                <w:szCs w:val="20"/>
                <w:lang w:val="uk-UA"/>
              </w:rPr>
            </w:pPr>
            <w:r w:rsidRPr="00822505">
              <w:rPr>
                <w:rFonts w:ascii="Times New Roman" w:hAnsi="Times New Roman" w:cs="Times New Roman"/>
                <w:sz w:val="20"/>
                <w:szCs w:val="20"/>
                <w:lang w:val="uk-UA"/>
              </w:rPr>
              <w:t xml:space="preserve"> </w:t>
            </w:r>
          </w:p>
        </w:tc>
        <w:tc>
          <w:tcPr>
            <w:tcW w:w="4653" w:type="dxa"/>
          </w:tcPr>
          <w:p w:rsidR="00601DA4" w:rsidRPr="00822505" w:rsidRDefault="00601DA4" w:rsidP="00601DA4">
            <w:pPr>
              <w:spacing w:after="0" w:line="240" w:lineRule="auto"/>
              <w:rPr>
                <w:rFonts w:ascii="Times New Roman" w:hAnsi="Times New Roman" w:cs="Times New Roman"/>
                <w:sz w:val="20"/>
                <w:szCs w:val="20"/>
                <w:lang w:val="uk-UA"/>
              </w:rPr>
            </w:pPr>
            <w:r w:rsidRPr="00822505">
              <w:rPr>
                <w:rFonts w:ascii="Times New Roman" w:hAnsi="Times New Roman" w:cs="Times New Roman"/>
                <w:sz w:val="20"/>
                <w:szCs w:val="20"/>
                <w:lang w:val="uk-UA"/>
              </w:rPr>
              <w:t xml:space="preserve">IBAN UA083054820000026000300321656  в ТВБВ №10003/0490 філії – Дніпропетровське ОУ АТ «Ощадбанк», МФО 305482                              </w:t>
            </w:r>
          </w:p>
          <w:p w:rsidR="00601DA4" w:rsidRPr="00822505" w:rsidRDefault="00601DA4" w:rsidP="00601DA4">
            <w:pPr>
              <w:spacing w:after="0" w:line="240" w:lineRule="auto"/>
              <w:rPr>
                <w:rFonts w:ascii="Times New Roman" w:hAnsi="Times New Roman" w:cs="Times New Roman"/>
                <w:sz w:val="20"/>
                <w:szCs w:val="20"/>
                <w:lang w:val="uk-UA"/>
              </w:rPr>
            </w:pPr>
            <w:r w:rsidRPr="00822505">
              <w:rPr>
                <w:rFonts w:ascii="Times New Roman" w:hAnsi="Times New Roman" w:cs="Times New Roman"/>
                <w:sz w:val="20"/>
                <w:szCs w:val="20"/>
                <w:lang w:val="uk-UA"/>
              </w:rPr>
              <w:t xml:space="preserve"> </w:t>
            </w:r>
            <w:proofErr w:type="spellStart"/>
            <w:r w:rsidRPr="00822505">
              <w:rPr>
                <w:rFonts w:ascii="Times New Roman" w:hAnsi="Times New Roman" w:cs="Times New Roman"/>
                <w:sz w:val="20"/>
                <w:szCs w:val="20"/>
                <w:lang w:val="uk-UA"/>
              </w:rPr>
              <w:t>Іпн</w:t>
            </w:r>
            <w:proofErr w:type="spellEnd"/>
            <w:r w:rsidRPr="00822505">
              <w:rPr>
                <w:rFonts w:ascii="Times New Roman" w:hAnsi="Times New Roman" w:cs="Times New Roman"/>
                <w:sz w:val="20"/>
                <w:szCs w:val="20"/>
                <w:lang w:val="uk-UA"/>
              </w:rPr>
              <w:t xml:space="preserve">. 14397804042                        </w:t>
            </w:r>
          </w:p>
        </w:tc>
      </w:tr>
    </w:tbl>
    <w:p w:rsidR="00931905" w:rsidRPr="00822505" w:rsidRDefault="00931905" w:rsidP="00230D0E">
      <w:pPr>
        <w:spacing w:after="0" w:line="240" w:lineRule="auto"/>
        <w:ind w:firstLine="360"/>
        <w:jc w:val="center"/>
        <w:rPr>
          <w:rFonts w:ascii="Times New Roman" w:hAnsi="Times New Roman" w:cs="Times New Roman"/>
          <w:b/>
          <w:bCs/>
          <w:sz w:val="24"/>
          <w:szCs w:val="24"/>
          <w:lang w:val="uk-UA"/>
        </w:rPr>
      </w:pPr>
    </w:p>
    <w:p w:rsidR="00211AF7" w:rsidRPr="00822505" w:rsidRDefault="00211AF7" w:rsidP="00230D0E">
      <w:pPr>
        <w:spacing w:after="0" w:line="240" w:lineRule="auto"/>
        <w:ind w:firstLine="360"/>
        <w:jc w:val="center"/>
        <w:rPr>
          <w:rFonts w:ascii="Times New Roman" w:hAnsi="Times New Roman" w:cs="Times New Roman"/>
          <w:b/>
          <w:bCs/>
          <w:sz w:val="24"/>
          <w:szCs w:val="24"/>
          <w:lang w:val="uk-UA"/>
        </w:rPr>
      </w:pPr>
    </w:p>
    <w:p w:rsidR="00931905" w:rsidRPr="00822505" w:rsidRDefault="00B550FF" w:rsidP="00230D0E">
      <w:pPr>
        <w:spacing w:after="0" w:line="240" w:lineRule="auto"/>
        <w:ind w:firstLine="360"/>
        <w:jc w:val="center"/>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ВИКОНАВЕЦЬ</w:t>
      </w:r>
      <w:r w:rsidRPr="00822505">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ab/>
        <w:t>ЗАМОВНИК</w:t>
      </w:r>
    </w:p>
    <w:p w:rsidR="00931905" w:rsidRPr="00822505"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22505" w:rsidRDefault="00931905" w:rsidP="00230D0E">
      <w:pPr>
        <w:spacing w:after="0" w:line="240" w:lineRule="auto"/>
        <w:ind w:firstLine="360"/>
        <w:jc w:val="center"/>
        <w:rPr>
          <w:rFonts w:ascii="Times New Roman" w:hAnsi="Times New Roman" w:cs="Times New Roman"/>
          <w:sz w:val="24"/>
          <w:szCs w:val="24"/>
          <w:lang w:val="uk-UA"/>
        </w:rPr>
      </w:pPr>
      <w:r w:rsidRPr="00822505">
        <w:rPr>
          <w:rFonts w:ascii="Times New Roman" w:hAnsi="Times New Roman" w:cs="Times New Roman"/>
          <w:sz w:val="24"/>
          <w:szCs w:val="24"/>
          <w:lang w:val="uk-UA"/>
        </w:rPr>
        <w:t>________________</w:t>
      </w:r>
      <w:r w:rsidRPr="00822505">
        <w:rPr>
          <w:rFonts w:ascii="Times New Roman" w:hAnsi="Times New Roman" w:cs="Times New Roman"/>
          <w:sz w:val="24"/>
          <w:szCs w:val="24"/>
          <w:lang w:val="uk-UA"/>
        </w:rPr>
        <w:tab/>
      </w:r>
      <w:r w:rsidRPr="00822505">
        <w:rPr>
          <w:rFonts w:ascii="Times New Roman" w:hAnsi="Times New Roman" w:cs="Times New Roman"/>
          <w:sz w:val="24"/>
          <w:szCs w:val="24"/>
          <w:lang w:val="uk-UA"/>
        </w:rPr>
        <w:tab/>
      </w:r>
      <w:r w:rsidRPr="00822505">
        <w:rPr>
          <w:rFonts w:ascii="Times New Roman" w:hAnsi="Times New Roman" w:cs="Times New Roman"/>
          <w:sz w:val="24"/>
          <w:szCs w:val="24"/>
          <w:lang w:val="uk-UA"/>
        </w:rPr>
        <w:tab/>
      </w:r>
      <w:r w:rsidRPr="00822505">
        <w:rPr>
          <w:rFonts w:ascii="Times New Roman" w:hAnsi="Times New Roman" w:cs="Times New Roman"/>
          <w:sz w:val="24"/>
          <w:szCs w:val="24"/>
          <w:lang w:val="uk-UA"/>
        </w:rPr>
        <w:tab/>
      </w:r>
      <w:r w:rsidRPr="00822505">
        <w:rPr>
          <w:rFonts w:ascii="Times New Roman" w:hAnsi="Times New Roman" w:cs="Times New Roman"/>
          <w:sz w:val="24"/>
          <w:szCs w:val="24"/>
          <w:lang w:val="uk-UA"/>
        </w:rPr>
        <w:tab/>
      </w:r>
      <w:r w:rsidRPr="00822505">
        <w:rPr>
          <w:rFonts w:ascii="Times New Roman" w:hAnsi="Times New Roman" w:cs="Times New Roman"/>
          <w:sz w:val="24"/>
          <w:szCs w:val="24"/>
          <w:lang w:val="uk-UA"/>
        </w:rPr>
        <w:tab/>
        <w:t xml:space="preserve">________________ </w:t>
      </w:r>
    </w:p>
    <w:p w:rsidR="00931905" w:rsidRPr="00822505" w:rsidRDefault="00931905" w:rsidP="00B550FF">
      <w:pPr>
        <w:spacing w:after="0" w:line="240" w:lineRule="auto"/>
        <w:jc w:val="right"/>
        <w:rPr>
          <w:rFonts w:ascii="Times New Roman" w:hAnsi="Times New Roman" w:cs="Times New Roman"/>
          <w:sz w:val="24"/>
          <w:szCs w:val="24"/>
          <w:lang w:val="uk-UA"/>
        </w:rPr>
      </w:pPr>
      <w:r w:rsidRPr="00822505">
        <w:rPr>
          <w:rFonts w:ascii="Times New Roman" w:hAnsi="Times New Roman" w:cs="Times New Roman"/>
          <w:sz w:val="24"/>
          <w:szCs w:val="24"/>
          <w:lang w:val="uk-UA"/>
        </w:rPr>
        <w:lastRenderedPageBreak/>
        <w:t xml:space="preserve">Додаток № 1 </w:t>
      </w:r>
    </w:p>
    <w:p w:rsidR="00931905" w:rsidRPr="00822505" w:rsidRDefault="00931905" w:rsidP="0086015D">
      <w:pPr>
        <w:tabs>
          <w:tab w:val="left" w:pos="7770"/>
        </w:tabs>
        <w:spacing w:after="0" w:line="240" w:lineRule="auto"/>
        <w:jc w:val="right"/>
        <w:outlineLvl w:val="0"/>
        <w:rPr>
          <w:rFonts w:ascii="Times New Roman" w:hAnsi="Times New Roman" w:cs="Times New Roman"/>
          <w:sz w:val="24"/>
          <w:szCs w:val="24"/>
          <w:lang w:val="uk-UA"/>
        </w:rPr>
      </w:pPr>
      <w:r w:rsidRPr="00822505">
        <w:rPr>
          <w:rFonts w:ascii="Times New Roman" w:hAnsi="Times New Roman" w:cs="Times New Roman"/>
          <w:sz w:val="24"/>
          <w:szCs w:val="24"/>
          <w:lang w:val="uk-UA"/>
        </w:rPr>
        <w:t>до договору  № _______</w:t>
      </w:r>
      <w:r w:rsidR="002B337F" w:rsidRPr="00822505">
        <w:rPr>
          <w:rFonts w:ascii="Times New Roman" w:hAnsi="Times New Roman" w:cs="Times New Roman"/>
          <w:sz w:val="24"/>
          <w:szCs w:val="24"/>
          <w:lang w:val="uk-UA"/>
        </w:rPr>
        <w:t>____</w:t>
      </w:r>
    </w:p>
    <w:p w:rsidR="00931905" w:rsidRPr="00822505" w:rsidRDefault="00931905" w:rsidP="0086015D">
      <w:pPr>
        <w:tabs>
          <w:tab w:val="left" w:pos="7770"/>
        </w:tabs>
        <w:spacing w:after="0" w:line="240" w:lineRule="auto"/>
        <w:jc w:val="right"/>
        <w:outlineLvl w:val="0"/>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 від _________ 202</w:t>
      </w:r>
      <w:r w:rsidR="00B550FF">
        <w:rPr>
          <w:rFonts w:ascii="Times New Roman" w:hAnsi="Times New Roman" w:cs="Times New Roman"/>
          <w:sz w:val="24"/>
          <w:szCs w:val="24"/>
          <w:lang w:val="uk-UA"/>
        </w:rPr>
        <w:t>4</w:t>
      </w:r>
      <w:r w:rsidRPr="00822505">
        <w:rPr>
          <w:rFonts w:ascii="Times New Roman" w:hAnsi="Times New Roman" w:cs="Times New Roman"/>
          <w:sz w:val="24"/>
          <w:szCs w:val="24"/>
          <w:lang w:val="uk-UA"/>
        </w:rPr>
        <w:t xml:space="preserve"> року</w:t>
      </w:r>
    </w:p>
    <w:p w:rsidR="00931905" w:rsidRPr="00822505" w:rsidRDefault="00931905" w:rsidP="00230D0E">
      <w:pPr>
        <w:spacing w:after="0" w:line="240" w:lineRule="auto"/>
        <w:jc w:val="right"/>
        <w:rPr>
          <w:rFonts w:ascii="Times New Roman" w:hAnsi="Times New Roman" w:cs="Times New Roman"/>
          <w:sz w:val="24"/>
          <w:szCs w:val="24"/>
          <w:lang w:val="uk-UA"/>
        </w:rPr>
      </w:pPr>
    </w:p>
    <w:p w:rsidR="00931905" w:rsidRPr="00822505" w:rsidRDefault="00931905" w:rsidP="00230D0E">
      <w:pPr>
        <w:spacing w:after="0" w:line="240" w:lineRule="auto"/>
        <w:jc w:val="center"/>
        <w:outlineLvl w:val="0"/>
        <w:rPr>
          <w:rFonts w:ascii="Times New Roman" w:hAnsi="Times New Roman" w:cs="Times New Roman"/>
          <w:sz w:val="24"/>
          <w:szCs w:val="24"/>
          <w:lang w:val="uk-UA"/>
        </w:rPr>
      </w:pPr>
      <w:r w:rsidRPr="00822505">
        <w:rPr>
          <w:rFonts w:ascii="Times New Roman" w:hAnsi="Times New Roman" w:cs="Times New Roman"/>
          <w:b/>
          <w:bCs/>
          <w:sz w:val="24"/>
          <w:szCs w:val="24"/>
          <w:lang w:val="uk-UA"/>
        </w:rPr>
        <w:t>Протокол</w:t>
      </w:r>
    </w:p>
    <w:p w:rsidR="00931905" w:rsidRPr="00822505" w:rsidRDefault="00540504" w:rsidP="00230D0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пог</w:t>
      </w:r>
      <w:r w:rsidR="001F4DB2">
        <w:rPr>
          <w:rFonts w:ascii="Times New Roman" w:hAnsi="Times New Roman" w:cs="Times New Roman"/>
          <w:b/>
          <w:bCs/>
          <w:sz w:val="24"/>
          <w:szCs w:val="24"/>
          <w:lang w:val="uk-UA"/>
        </w:rPr>
        <w:t>одження</w:t>
      </w:r>
      <w:r w:rsidR="00931905" w:rsidRPr="00822505">
        <w:rPr>
          <w:rFonts w:ascii="Times New Roman" w:hAnsi="Times New Roman" w:cs="Times New Roman"/>
          <w:b/>
          <w:bCs/>
          <w:sz w:val="24"/>
          <w:szCs w:val="24"/>
          <w:lang w:val="uk-UA"/>
        </w:rPr>
        <w:t xml:space="preserve"> договірної ціни</w:t>
      </w:r>
    </w:p>
    <w:p w:rsidR="00931905" w:rsidRPr="00822505" w:rsidRDefault="00931905" w:rsidP="00230D0E">
      <w:pPr>
        <w:spacing w:after="0" w:line="240" w:lineRule="auto"/>
        <w:jc w:val="center"/>
        <w:rPr>
          <w:rFonts w:ascii="Times New Roman" w:hAnsi="Times New Roman" w:cs="Times New Roman"/>
          <w:sz w:val="24"/>
          <w:szCs w:val="24"/>
          <w:lang w:val="uk-UA"/>
        </w:rPr>
      </w:pPr>
    </w:p>
    <w:p w:rsidR="00931905" w:rsidRPr="00822505" w:rsidRDefault="00601DA4" w:rsidP="00230D0E">
      <w:pPr>
        <w:spacing w:after="0" w:line="240" w:lineRule="auto"/>
        <w:ind w:firstLine="708"/>
        <w:jc w:val="both"/>
        <w:rPr>
          <w:rFonts w:ascii="Times New Roman" w:hAnsi="Times New Roman" w:cs="Times New Roman"/>
          <w:sz w:val="24"/>
          <w:szCs w:val="24"/>
          <w:lang w:val="uk-UA"/>
        </w:rPr>
      </w:pPr>
      <w:bookmarkStart w:id="1" w:name="p804"/>
      <w:r w:rsidRPr="00822505">
        <w:rPr>
          <w:rFonts w:ascii="Times New Roman" w:hAnsi="Times New Roman" w:cs="Times New Roman"/>
          <w:sz w:val="24"/>
          <w:szCs w:val="24"/>
          <w:lang w:val="uk-UA"/>
        </w:rPr>
        <w:t xml:space="preserve">Ми, що нижче підписалися, від імені Замовника </w:t>
      </w:r>
      <w:r w:rsidRPr="00822505">
        <w:rPr>
          <w:rFonts w:ascii="Times New Roman" w:hAnsi="Times New Roman"/>
          <w:sz w:val="24"/>
          <w:szCs w:val="24"/>
          <w:lang w:val="uk-UA"/>
        </w:rPr>
        <w:t>___________________________</w:t>
      </w:r>
      <w:r w:rsidRPr="00822505">
        <w:rPr>
          <w:rFonts w:ascii="Times New Roman" w:hAnsi="Times New Roman"/>
          <w:spacing w:val="2"/>
          <w:sz w:val="24"/>
          <w:szCs w:val="24"/>
          <w:lang w:val="uk-UA"/>
        </w:rPr>
        <w:t xml:space="preserve"> </w:t>
      </w:r>
      <w:r w:rsidRPr="00822505">
        <w:rPr>
          <w:rFonts w:ascii="Times New Roman" w:hAnsi="Times New Roman" w:cs="Times New Roman"/>
          <w:sz w:val="24"/>
          <w:szCs w:val="24"/>
          <w:lang w:val="uk-UA"/>
        </w:rPr>
        <w:t xml:space="preserve">та від імені </w:t>
      </w:r>
      <w:r w:rsidRPr="00822505">
        <w:rPr>
          <w:rFonts w:ascii="Times New Roman" w:hAnsi="Times New Roman"/>
          <w:spacing w:val="2"/>
          <w:sz w:val="24"/>
          <w:szCs w:val="24"/>
          <w:lang w:val="uk-UA"/>
        </w:rPr>
        <w:t>Виконавця</w:t>
      </w:r>
      <w:r w:rsidRPr="00822505">
        <w:rPr>
          <w:rFonts w:ascii="Times New Roman" w:hAnsi="Times New Roman"/>
          <w:sz w:val="24"/>
          <w:szCs w:val="24"/>
          <w:lang w:val="uk-UA"/>
        </w:rPr>
        <w:t>_____________________________</w:t>
      </w:r>
      <w:r w:rsidRPr="00822505">
        <w:rPr>
          <w:rFonts w:ascii="Times New Roman" w:hAnsi="Times New Roman" w:cs="Times New Roman"/>
          <w:sz w:val="24"/>
          <w:szCs w:val="24"/>
          <w:lang w:val="uk-UA"/>
        </w:rPr>
        <w:t xml:space="preserve"> засвідчуємо, що сторонами досягнуто згоди, що вартість  послуг з</w:t>
      </w:r>
      <w:r w:rsidR="00931905" w:rsidRPr="00822505">
        <w:rPr>
          <w:rFonts w:ascii="Times New Roman" w:hAnsi="Times New Roman" w:cs="Times New Roman"/>
          <w:sz w:val="24"/>
          <w:szCs w:val="24"/>
          <w:lang w:val="uk-UA"/>
        </w:rPr>
        <w:t xml:space="preserve"> </w:t>
      </w:r>
      <w:r w:rsidR="00B550FF" w:rsidRPr="001305C4">
        <w:rPr>
          <w:rFonts w:ascii="Times New Roman" w:hAnsi="Times New Roman"/>
          <w:b/>
          <w:sz w:val="24"/>
          <w:szCs w:val="24"/>
          <w:lang w:val="uk-UA"/>
        </w:rPr>
        <w:t>Прокат вантажних транспортних засобів із водієм для перевезенн</w:t>
      </w:r>
      <w:r w:rsidR="00B550FF">
        <w:rPr>
          <w:rFonts w:ascii="Times New Roman" w:hAnsi="Times New Roman"/>
          <w:b/>
          <w:sz w:val="24"/>
          <w:szCs w:val="24"/>
          <w:lang w:val="uk-UA"/>
        </w:rPr>
        <w:t xml:space="preserve">я товарів, код </w:t>
      </w:r>
      <w:proofErr w:type="spellStart"/>
      <w:r w:rsidR="00B550FF">
        <w:rPr>
          <w:rFonts w:ascii="Times New Roman" w:hAnsi="Times New Roman"/>
          <w:b/>
          <w:sz w:val="24"/>
          <w:szCs w:val="24"/>
          <w:lang w:val="uk-UA"/>
        </w:rPr>
        <w:t>ДК</w:t>
      </w:r>
      <w:proofErr w:type="spellEnd"/>
      <w:r w:rsidR="00B550FF">
        <w:rPr>
          <w:rFonts w:ascii="Times New Roman" w:hAnsi="Times New Roman"/>
          <w:b/>
          <w:sz w:val="24"/>
          <w:szCs w:val="24"/>
          <w:lang w:val="uk-UA"/>
        </w:rPr>
        <w:t xml:space="preserve"> 021:2015-6018 </w:t>
      </w:r>
      <w:r w:rsidR="00B550FF" w:rsidRPr="001305C4">
        <w:rPr>
          <w:rFonts w:ascii="Times New Roman" w:hAnsi="Times New Roman"/>
          <w:b/>
          <w:sz w:val="24"/>
          <w:szCs w:val="24"/>
          <w:lang w:val="uk-UA"/>
        </w:rPr>
        <w:t xml:space="preserve">(Перевезення спеціалізованим автомобільним транспортом уранової руди з </w:t>
      </w:r>
      <w:proofErr w:type="spellStart"/>
      <w:r w:rsidR="00B550FF" w:rsidRPr="001305C4">
        <w:rPr>
          <w:rFonts w:ascii="Times New Roman" w:hAnsi="Times New Roman"/>
          <w:b/>
          <w:sz w:val="24"/>
          <w:szCs w:val="24"/>
          <w:lang w:val="uk-UA"/>
        </w:rPr>
        <w:t>Новокостянтинівської</w:t>
      </w:r>
      <w:proofErr w:type="spellEnd"/>
      <w:r w:rsidR="00B550FF" w:rsidRPr="001305C4">
        <w:rPr>
          <w:rFonts w:ascii="Times New Roman" w:hAnsi="Times New Roman"/>
          <w:b/>
          <w:sz w:val="24"/>
          <w:szCs w:val="24"/>
          <w:lang w:val="uk-UA"/>
        </w:rPr>
        <w:t xml:space="preserve"> шахти на </w:t>
      </w:r>
      <w:proofErr w:type="spellStart"/>
      <w:r w:rsidR="00B550FF" w:rsidRPr="001305C4">
        <w:rPr>
          <w:rFonts w:ascii="Times New Roman" w:hAnsi="Times New Roman"/>
          <w:b/>
          <w:sz w:val="24"/>
          <w:szCs w:val="24"/>
          <w:lang w:val="uk-UA"/>
        </w:rPr>
        <w:t>Інгульську</w:t>
      </w:r>
      <w:proofErr w:type="spellEnd"/>
      <w:r w:rsidR="00B550FF" w:rsidRPr="001305C4">
        <w:rPr>
          <w:rFonts w:ascii="Times New Roman" w:hAnsi="Times New Roman"/>
          <w:b/>
          <w:sz w:val="24"/>
          <w:szCs w:val="24"/>
          <w:lang w:val="uk-UA"/>
        </w:rPr>
        <w:t xml:space="preserve"> шахту і в зворотному напрямку інертних матеріалів (пісок, шлак гранульований, гірська маса тощо) для ГЗК </w:t>
      </w:r>
      <w:proofErr w:type="spellStart"/>
      <w:r w:rsidR="00B550FF" w:rsidRPr="001305C4">
        <w:rPr>
          <w:rFonts w:ascii="Times New Roman" w:hAnsi="Times New Roman"/>
          <w:b/>
          <w:sz w:val="24"/>
          <w:szCs w:val="24"/>
          <w:lang w:val="uk-UA"/>
        </w:rPr>
        <w:t>Новокостянтинівської</w:t>
      </w:r>
      <w:proofErr w:type="spellEnd"/>
      <w:r w:rsidR="00B550FF" w:rsidRPr="001305C4">
        <w:rPr>
          <w:rFonts w:ascii="Times New Roman" w:hAnsi="Times New Roman"/>
          <w:b/>
          <w:sz w:val="24"/>
          <w:szCs w:val="24"/>
          <w:lang w:val="uk-UA"/>
        </w:rPr>
        <w:t xml:space="preserve"> шахти)</w:t>
      </w:r>
      <w:r w:rsidR="004562E2" w:rsidRPr="00BC223B">
        <w:rPr>
          <w:rFonts w:ascii="Times New Roman" w:hAnsi="Times New Roman"/>
          <w:b/>
          <w:sz w:val="24"/>
          <w:szCs w:val="24"/>
          <w:lang w:val="uk-UA"/>
        </w:rPr>
        <w:t xml:space="preserve"> </w:t>
      </w:r>
      <w:r w:rsidR="00931905" w:rsidRPr="00822505">
        <w:rPr>
          <w:rFonts w:ascii="Times New Roman" w:hAnsi="Times New Roman" w:cs="Times New Roman"/>
          <w:sz w:val="24"/>
          <w:szCs w:val="24"/>
          <w:lang w:val="uk-UA"/>
        </w:rPr>
        <w:t xml:space="preserve">складає:  </w:t>
      </w:r>
      <w:bookmarkStart w:id="2" w:name="p1171"/>
      <w:bookmarkEnd w:id="1"/>
    </w:p>
    <w:p w:rsidR="00931905" w:rsidRPr="00822505" w:rsidRDefault="00931905" w:rsidP="00230D0E">
      <w:pPr>
        <w:spacing w:after="0" w:line="240" w:lineRule="auto"/>
        <w:ind w:firstLine="567"/>
        <w:jc w:val="both"/>
        <w:rPr>
          <w:rFonts w:ascii="Times New Roman" w:hAnsi="Times New Roman" w:cs="Times New Roman"/>
          <w:sz w:val="24"/>
          <w:szCs w:val="24"/>
          <w:lang w:val="uk-UA"/>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2835"/>
        <w:gridCol w:w="1701"/>
      </w:tblGrid>
      <w:tr w:rsidR="00931905" w:rsidRPr="00822505" w:rsidTr="002B337F">
        <w:tc>
          <w:tcPr>
            <w:tcW w:w="5776" w:type="dxa"/>
            <w:vAlign w:val="center"/>
          </w:tcPr>
          <w:p w:rsidR="00931905" w:rsidRPr="00822505" w:rsidRDefault="00931905" w:rsidP="005A35F8">
            <w:pPr>
              <w:spacing w:after="0" w:line="240" w:lineRule="auto"/>
              <w:jc w:val="center"/>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Маршрут перевезення</w:t>
            </w:r>
          </w:p>
        </w:tc>
        <w:tc>
          <w:tcPr>
            <w:tcW w:w="4536" w:type="dxa"/>
            <w:gridSpan w:val="2"/>
          </w:tcPr>
          <w:p w:rsidR="00931905" w:rsidRPr="00822505" w:rsidRDefault="00931905" w:rsidP="005A35F8">
            <w:pPr>
              <w:spacing w:after="0" w:line="240" w:lineRule="auto"/>
              <w:ind w:left="-108" w:right="-108"/>
              <w:jc w:val="center"/>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 xml:space="preserve">Вартість перевезення 1 тонни </w:t>
            </w:r>
            <w:r w:rsidR="00CD6EC1">
              <w:rPr>
                <w:rFonts w:ascii="Times New Roman" w:hAnsi="Times New Roman" w:cs="Times New Roman"/>
                <w:b/>
                <w:bCs/>
                <w:sz w:val="24"/>
                <w:szCs w:val="24"/>
                <w:lang w:val="uk-UA"/>
              </w:rPr>
              <w:t>бе</w:t>
            </w:r>
            <w:r w:rsidRPr="00822505">
              <w:rPr>
                <w:rFonts w:ascii="Times New Roman" w:hAnsi="Times New Roman" w:cs="Times New Roman"/>
                <w:b/>
                <w:bCs/>
                <w:sz w:val="24"/>
                <w:szCs w:val="24"/>
                <w:lang w:val="uk-UA"/>
              </w:rPr>
              <w:t>з ПДВ, грн.</w:t>
            </w:r>
          </w:p>
        </w:tc>
      </w:tr>
      <w:tr w:rsidR="00931905" w:rsidRPr="00822505" w:rsidTr="002B337F">
        <w:trPr>
          <w:trHeight w:val="946"/>
        </w:trPr>
        <w:tc>
          <w:tcPr>
            <w:tcW w:w="5776" w:type="dxa"/>
            <w:vAlign w:val="center"/>
          </w:tcPr>
          <w:p w:rsidR="00931905" w:rsidRPr="00822505" w:rsidRDefault="00931905" w:rsidP="00934F4F">
            <w:pPr>
              <w:spacing w:after="0" w:line="240" w:lineRule="auto"/>
              <w:ind w:firstLine="392"/>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Перевезення уранової руди </w:t>
            </w:r>
            <w:r w:rsidR="003B6AF3" w:rsidRPr="00822505">
              <w:rPr>
                <w:rFonts w:ascii="Times New Roman" w:hAnsi="Times New Roman" w:cs="Times New Roman"/>
                <w:sz w:val="24"/>
                <w:szCs w:val="24"/>
                <w:lang w:val="uk-UA"/>
              </w:rPr>
              <w:t>з</w:t>
            </w:r>
            <w:r w:rsidRPr="00822505">
              <w:rPr>
                <w:rFonts w:ascii="Times New Roman" w:hAnsi="Times New Roman" w:cs="Times New Roman"/>
                <w:sz w:val="24"/>
                <w:szCs w:val="24"/>
                <w:lang w:val="uk-UA"/>
              </w:rPr>
              <w:t xml:space="preserve"> </w:t>
            </w:r>
            <w:proofErr w:type="spellStart"/>
            <w:r w:rsidRPr="00822505">
              <w:rPr>
                <w:rFonts w:ascii="Times New Roman" w:hAnsi="Times New Roman" w:cs="Times New Roman"/>
                <w:sz w:val="24"/>
                <w:szCs w:val="24"/>
                <w:lang w:val="uk-UA"/>
              </w:rPr>
              <w:t>Новокостянтинівської</w:t>
            </w:r>
            <w:proofErr w:type="spellEnd"/>
            <w:r w:rsidRPr="00822505">
              <w:rPr>
                <w:rFonts w:ascii="Times New Roman" w:hAnsi="Times New Roman" w:cs="Times New Roman"/>
                <w:sz w:val="24"/>
                <w:szCs w:val="24"/>
                <w:lang w:val="uk-UA"/>
              </w:rPr>
              <w:t xml:space="preserve"> на </w:t>
            </w:r>
            <w:proofErr w:type="spellStart"/>
            <w:r w:rsidRPr="00822505">
              <w:rPr>
                <w:rFonts w:ascii="Times New Roman" w:hAnsi="Times New Roman" w:cs="Times New Roman"/>
                <w:sz w:val="24"/>
                <w:szCs w:val="24"/>
                <w:lang w:val="uk-UA"/>
              </w:rPr>
              <w:t>Інгульську</w:t>
            </w:r>
            <w:proofErr w:type="spellEnd"/>
            <w:r w:rsidRPr="00822505">
              <w:rPr>
                <w:rFonts w:ascii="Times New Roman" w:hAnsi="Times New Roman" w:cs="Times New Roman"/>
                <w:sz w:val="24"/>
                <w:szCs w:val="24"/>
                <w:lang w:val="uk-UA"/>
              </w:rPr>
              <w:t xml:space="preserve"> шахту на відстань до 55 кілометрів та в </w:t>
            </w:r>
            <w:proofErr w:type="spellStart"/>
            <w:r w:rsidRPr="00822505">
              <w:rPr>
                <w:rFonts w:ascii="Times New Roman" w:hAnsi="Times New Roman" w:cs="Times New Roman"/>
                <w:sz w:val="24"/>
                <w:szCs w:val="24"/>
                <w:lang w:val="uk-UA"/>
              </w:rPr>
              <w:t>зворотньому</w:t>
            </w:r>
            <w:proofErr w:type="spellEnd"/>
            <w:r w:rsidRPr="00822505">
              <w:rPr>
                <w:rFonts w:ascii="Times New Roman" w:hAnsi="Times New Roman" w:cs="Times New Roman"/>
                <w:sz w:val="24"/>
                <w:szCs w:val="24"/>
                <w:lang w:val="uk-UA"/>
              </w:rPr>
              <w:t xml:space="preserve"> напрямку без завантаження </w:t>
            </w:r>
            <w:r w:rsidR="00934F4F" w:rsidRPr="00822505">
              <w:rPr>
                <w:rFonts w:ascii="Times New Roman" w:hAnsi="Times New Roman" w:cs="Times New Roman"/>
                <w:bCs/>
                <w:sz w:val="24"/>
                <w:szCs w:val="24"/>
                <w:lang w:val="uk-UA"/>
              </w:rPr>
              <w:t>інертних</w:t>
            </w:r>
            <w:r w:rsidRPr="00822505">
              <w:rPr>
                <w:rFonts w:ascii="Times New Roman" w:hAnsi="Times New Roman" w:cs="Times New Roman"/>
                <w:b/>
                <w:bCs/>
                <w:sz w:val="24"/>
                <w:szCs w:val="24"/>
                <w:lang w:val="uk-UA"/>
              </w:rPr>
              <w:t xml:space="preserve"> </w:t>
            </w:r>
            <w:r w:rsidRPr="00822505">
              <w:rPr>
                <w:rFonts w:ascii="Times New Roman" w:hAnsi="Times New Roman" w:cs="Times New Roman"/>
                <w:sz w:val="24"/>
                <w:szCs w:val="24"/>
                <w:lang w:val="uk-UA"/>
              </w:rPr>
              <w:t>матеріалів</w:t>
            </w:r>
          </w:p>
        </w:tc>
        <w:tc>
          <w:tcPr>
            <w:tcW w:w="2835" w:type="dxa"/>
            <w:vAlign w:val="center"/>
          </w:tcPr>
          <w:p w:rsidR="00931905" w:rsidRPr="00822505" w:rsidRDefault="00931905" w:rsidP="005A35F8">
            <w:pPr>
              <w:spacing w:after="0" w:line="240" w:lineRule="auto"/>
              <w:ind w:left="-108" w:right="-108"/>
              <w:jc w:val="center"/>
              <w:rPr>
                <w:rFonts w:ascii="Times New Roman" w:hAnsi="Times New Roman" w:cs="Times New Roman"/>
                <w:b/>
                <w:bCs/>
                <w:sz w:val="24"/>
                <w:szCs w:val="24"/>
                <w:lang w:val="uk-UA"/>
              </w:rPr>
            </w:pPr>
            <w:r w:rsidRPr="00822505">
              <w:rPr>
                <w:rFonts w:ascii="Times New Roman" w:hAnsi="Times New Roman" w:cs="Times New Roman"/>
                <w:b/>
                <w:bCs/>
                <w:sz w:val="24"/>
                <w:szCs w:val="24"/>
                <w:lang w:val="uk-UA"/>
              </w:rPr>
              <w:t>Вартість перевезення 1 тони руди, грн.</w:t>
            </w:r>
          </w:p>
        </w:tc>
        <w:tc>
          <w:tcPr>
            <w:tcW w:w="1701" w:type="dxa"/>
          </w:tcPr>
          <w:p w:rsidR="00931905" w:rsidRPr="00822505" w:rsidRDefault="00931905" w:rsidP="005A35F8">
            <w:pPr>
              <w:spacing w:after="0" w:line="240" w:lineRule="auto"/>
              <w:ind w:left="-108" w:right="-108"/>
              <w:jc w:val="center"/>
              <w:rPr>
                <w:rFonts w:ascii="Times New Roman" w:hAnsi="Times New Roman" w:cs="Times New Roman"/>
                <w:sz w:val="24"/>
                <w:szCs w:val="24"/>
                <w:lang w:val="uk-UA"/>
              </w:rPr>
            </w:pPr>
          </w:p>
        </w:tc>
      </w:tr>
      <w:tr w:rsidR="00931905" w:rsidRPr="00822505" w:rsidTr="002B337F">
        <w:trPr>
          <w:trHeight w:val="649"/>
        </w:trPr>
        <w:tc>
          <w:tcPr>
            <w:tcW w:w="5776" w:type="dxa"/>
            <w:vMerge w:val="restart"/>
            <w:vAlign w:val="center"/>
          </w:tcPr>
          <w:p w:rsidR="00931905" w:rsidRPr="00822505" w:rsidRDefault="003B6AF3" w:rsidP="00934F4F">
            <w:pPr>
              <w:spacing w:after="0" w:line="240" w:lineRule="auto"/>
              <w:ind w:firstLine="392"/>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Перевезення уранової руди з</w:t>
            </w:r>
            <w:r w:rsidR="00931905" w:rsidRPr="00822505">
              <w:rPr>
                <w:rFonts w:ascii="Times New Roman" w:hAnsi="Times New Roman" w:cs="Times New Roman"/>
                <w:sz w:val="24"/>
                <w:szCs w:val="24"/>
                <w:lang w:val="uk-UA"/>
              </w:rPr>
              <w:t xml:space="preserve"> </w:t>
            </w:r>
            <w:proofErr w:type="spellStart"/>
            <w:r w:rsidR="00931905" w:rsidRPr="00822505">
              <w:rPr>
                <w:rFonts w:ascii="Times New Roman" w:hAnsi="Times New Roman" w:cs="Times New Roman"/>
                <w:sz w:val="24"/>
                <w:szCs w:val="24"/>
                <w:lang w:val="uk-UA"/>
              </w:rPr>
              <w:t>Новокостянтинівської</w:t>
            </w:r>
            <w:proofErr w:type="spellEnd"/>
            <w:r w:rsidR="00931905" w:rsidRPr="00822505">
              <w:rPr>
                <w:rFonts w:ascii="Times New Roman" w:hAnsi="Times New Roman" w:cs="Times New Roman"/>
                <w:sz w:val="24"/>
                <w:szCs w:val="24"/>
                <w:lang w:val="uk-UA"/>
              </w:rPr>
              <w:t xml:space="preserve"> на </w:t>
            </w:r>
            <w:proofErr w:type="spellStart"/>
            <w:r w:rsidR="00931905" w:rsidRPr="00822505">
              <w:rPr>
                <w:rFonts w:ascii="Times New Roman" w:hAnsi="Times New Roman" w:cs="Times New Roman"/>
                <w:sz w:val="24"/>
                <w:szCs w:val="24"/>
                <w:lang w:val="uk-UA"/>
              </w:rPr>
              <w:t>Інгульську</w:t>
            </w:r>
            <w:proofErr w:type="spellEnd"/>
            <w:r w:rsidR="00931905" w:rsidRPr="00822505">
              <w:rPr>
                <w:rFonts w:ascii="Times New Roman" w:hAnsi="Times New Roman" w:cs="Times New Roman"/>
                <w:sz w:val="24"/>
                <w:szCs w:val="24"/>
                <w:lang w:val="uk-UA"/>
              </w:rPr>
              <w:t xml:space="preserve"> шахту на відстань до 55 кілометрів із завантаженням у зворотному напрямку </w:t>
            </w:r>
            <w:r w:rsidR="00934F4F" w:rsidRPr="00822505">
              <w:rPr>
                <w:rFonts w:ascii="Times New Roman" w:hAnsi="Times New Roman" w:cs="Times New Roman"/>
                <w:bCs/>
                <w:sz w:val="24"/>
                <w:szCs w:val="24"/>
                <w:lang w:val="uk-UA"/>
              </w:rPr>
              <w:t>інертних</w:t>
            </w:r>
            <w:r w:rsidR="00931905" w:rsidRPr="00822505">
              <w:rPr>
                <w:rFonts w:ascii="Times New Roman" w:hAnsi="Times New Roman" w:cs="Times New Roman"/>
                <w:b/>
                <w:bCs/>
                <w:sz w:val="24"/>
                <w:szCs w:val="24"/>
                <w:lang w:val="uk-UA"/>
              </w:rPr>
              <w:t xml:space="preserve"> </w:t>
            </w:r>
            <w:r w:rsidR="00934F4F" w:rsidRPr="00822505">
              <w:rPr>
                <w:rFonts w:ascii="Times New Roman" w:hAnsi="Times New Roman" w:cs="Times New Roman"/>
                <w:sz w:val="24"/>
                <w:szCs w:val="24"/>
                <w:lang w:val="uk-UA"/>
              </w:rPr>
              <w:t xml:space="preserve">матеріалів </w:t>
            </w:r>
            <w:r w:rsidR="00931905" w:rsidRPr="00822505">
              <w:rPr>
                <w:rFonts w:ascii="Times New Roman" w:hAnsi="Times New Roman" w:cs="Times New Roman"/>
                <w:sz w:val="24"/>
                <w:szCs w:val="24"/>
                <w:lang w:val="uk-UA"/>
              </w:rPr>
              <w:t>для</w:t>
            </w:r>
            <w:r w:rsidR="002B337F" w:rsidRPr="00822505">
              <w:rPr>
                <w:rFonts w:ascii="Times New Roman" w:hAnsi="Times New Roman" w:cs="Times New Roman"/>
                <w:sz w:val="24"/>
                <w:szCs w:val="24"/>
                <w:lang w:val="uk-UA"/>
              </w:rPr>
              <w:t xml:space="preserve"> ГЗК </w:t>
            </w:r>
            <w:proofErr w:type="spellStart"/>
            <w:r w:rsidR="002B337F" w:rsidRPr="00822505">
              <w:rPr>
                <w:rFonts w:ascii="Times New Roman" w:hAnsi="Times New Roman" w:cs="Times New Roman"/>
                <w:sz w:val="24"/>
                <w:szCs w:val="24"/>
                <w:lang w:val="uk-UA"/>
              </w:rPr>
              <w:t>Новокостянтинівської</w:t>
            </w:r>
            <w:proofErr w:type="spellEnd"/>
            <w:r w:rsidR="002B337F" w:rsidRPr="00822505">
              <w:rPr>
                <w:rFonts w:ascii="Times New Roman" w:hAnsi="Times New Roman" w:cs="Times New Roman"/>
                <w:sz w:val="24"/>
                <w:szCs w:val="24"/>
                <w:lang w:val="uk-UA"/>
              </w:rPr>
              <w:t xml:space="preserve"> шахти.</w:t>
            </w:r>
          </w:p>
        </w:tc>
        <w:tc>
          <w:tcPr>
            <w:tcW w:w="2835" w:type="dxa"/>
            <w:vAlign w:val="center"/>
          </w:tcPr>
          <w:p w:rsidR="00931905" w:rsidRPr="00822505" w:rsidRDefault="00931905" w:rsidP="005A35F8">
            <w:pPr>
              <w:spacing w:after="0" w:line="240" w:lineRule="auto"/>
              <w:ind w:left="-108" w:right="-108"/>
              <w:jc w:val="center"/>
              <w:rPr>
                <w:rFonts w:ascii="Times New Roman" w:hAnsi="Times New Roman" w:cs="Times New Roman"/>
                <w:sz w:val="24"/>
                <w:szCs w:val="24"/>
                <w:lang w:val="uk-UA"/>
              </w:rPr>
            </w:pPr>
            <w:r w:rsidRPr="00822505">
              <w:rPr>
                <w:rFonts w:ascii="Times New Roman" w:hAnsi="Times New Roman" w:cs="Times New Roman"/>
                <w:b/>
                <w:bCs/>
                <w:sz w:val="24"/>
                <w:szCs w:val="24"/>
                <w:lang w:val="uk-UA"/>
              </w:rPr>
              <w:t>Вартість перевезення 1 тони руди, грн.</w:t>
            </w:r>
          </w:p>
        </w:tc>
        <w:tc>
          <w:tcPr>
            <w:tcW w:w="1701" w:type="dxa"/>
          </w:tcPr>
          <w:p w:rsidR="00931905" w:rsidRPr="00822505" w:rsidRDefault="00931905" w:rsidP="005A35F8">
            <w:pPr>
              <w:spacing w:after="0" w:line="240" w:lineRule="auto"/>
              <w:ind w:left="-108" w:right="-108"/>
              <w:jc w:val="center"/>
              <w:rPr>
                <w:rFonts w:ascii="Times New Roman" w:hAnsi="Times New Roman" w:cs="Times New Roman"/>
                <w:sz w:val="24"/>
                <w:szCs w:val="24"/>
                <w:lang w:val="uk-UA"/>
              </w:rPr>
            </w:pPr>
          </w:p>
        </w:tc>
      </w:tr>
      <w:tr w:rsidR="00931905" w:rsidRPr="00822505" w:rsidTr="002B337F">
        <w:trPr>
          <w:trHeight w:val="720"/>
        </w:trPr>
        <w:tc>
          <w:tcPr>
            <w:tcW w:w="5776" w:type="dxa"/>
            <w:vMerge/>
            <w:vAlign w:val="center"/>
          </w:tcPr>
          <w:p w:rsidR="00931905" w:rsidRPr="00822505" w:rsidRDefault="00931905" w:rsidP="00B83602">
            <w:pPr>
              <w:spacing w:after="0" w:line="240" w:lineRule="auto"/>
              <w:rPr>
                <w:rFonts w:ascii="Times New Roman" w:hAnsi="Times New Roman" w:cs="Times New Roman"/>
                <w:sz w:val="24"/>
                <w:szCs w:val="24"/>
                <w:lang w:val="uk-UA"/>
              </w:rPr>
            </w:pPr>
          </w:p>
        </w:tc>
        <w:tc>
          <w:tcPr>
            <w:tcW w:w="2835" w:type="dxa"/>
            <w:vAlign w:val="center"/>
          </w:tcPr>
          <w:p w:rsidR="00931905" w:rsidRPr="00822505" w:rsidRDefault="00931905" w:rsidP="00934F4F">
            <w:pPr>
              <w:spacing w:after="0" w:line="240" w:lineRule="auto"/>
              <w:ind w:left="-108" w:right="-108"/>
              <w:jc w:val="center"/>
              <w:rPr>
                <w:rFonts w:ascii="Times New Roman" w:hAnsi="Times New Roman" w:cs="Times New Roman"/>
                <w:sz w:val="24"/>
                <w:szCs w:val="24"/>
                <w:lang w:val="uk-UA"/>
              </w:rPr>
            </w:pPr>
            <w:r w:rsidRPr="00822505">
              <w:rPr>
                <w:rFonts w:ascii="Times New Roman" w:hAnsi="Times New Roman" w:cs="Times New Roman"/>
                <w:b/>
                <w:bCs/>
                <w:sz w:val="24"/>
                <w:szCs w:val="24"/>
                <w:lang w:val="uk-UA"/>
              </w:rPr>
              <w:t xml:space="preserve">Вартість перевезення 1 тони </w:t>
            </w:r>
            <w:r w:rsidR="00934F4F" w:rsidRPr="00822505">
              <w:rPr>
                <w:rFonts w:ascii="Times New Roman" w:hAnsi="Times New Roman" w:cs="Times New Roman"/>
                <w:b/>
                <w:bCs/>
                <w:sz w:val="24"/>
                <w:szCs w:val="24"/>
                <w:lang w:val="uk-UA"/>
              </w:rPr>
              <w:t>інертних</w:t>
            </w:r>
            <w:r w:rsidRPr="00822505">
              <w:rPr>
                <w:rFonts w:ascii="Times New Roman" w:hAnsi="Times New Roman" w:cs="Times New Roman"/>
                <w:b/>
                <w:bCs/>
                <w:sz w:val="24"/>
                <w:szCs w:val="24"/>
                <w:lang w:val="uk-UA"/>
              </w:rPr>
              <w:t xml:space="preserve"> матеріалів, грн.</w:t>
            </w:r>
          </w:p>
        </w:tc>
        <w:tc>
          <w:tcPr>
            <w:tcW w:w="1701" w:type="dxa"/>
          </w:tcPr>
          <w:p w:rsidR="00931905" w:rsidRPr="00822505" w:rsidRDefault="00931905" w:rsidP="005A35F8">
            <w:pPr>
              <w:spacing w:after="0" w:line="240" w:lineRule="auto"/>
              <w:ind w:left="-108" w:right="-108"/>
              <w:jc w:val="center"/>
              <w:rPr>
                <w:rFonts w:ascii="Times New Roman" w:hAnsi="Times New Roman" w:cs="Times New Roman"/>
                <w:sz w:val="24"/>
                <w:szCs w:val="24"/>
                <w:lang w:val="uk-UA"/>
              </w:rPr>
            </w:pPr>
          </w:p>
        </w:tc>
      </w:tr>
    </w:tbl>
    <w:p w:rsidR="00931905" w:rsidRPr="00822505" w:rsidRDefault="00931905" w:rsidP="00230D0E">
      <w:pPr>
        <w:spacing w:after="0" w:line="240" w:lineRule="auto"/>
        <w:ind w:firstLine="567"/>
        <w:jc w:val="both"/>
        <w:rPr>
          <w:rFonts w:ascii="Times New Roman" w:hAnsi="Times New Roman" w:cs="Times New Roman"/>
          <w:sz w:val="24"/>
          <w:szCs w:val="24"/>
          <w:lang w:val="uk-UA"/>
        </w:rPr>
      </w:pPr>
    </w:p>
    <w:p w:rsidR="00286F99" w:rsidRPr="00822505" w:rsidRDefault="00286F99" w:rsidP="00286F99">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Сума (ціна) договору без урахування ПДВ складає _________________________________________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 </w:t>
      </w:r>
    </w:p>
    <w:p w:rsidR="00931905" w:rsidRPr="00822505" w:rsidRDefault="00931905" w:rsidP="00230D0E">
      <w:pPr>
        <w:spacing w:after="0" w:line="240" w:lineRule="auto"/>
        <w:ind w:firstLine="567"/>
        <w:rPr>
          <w:rFonts w:ascii="Times New Roman" w:hAnsi="Times New Roman" w:cs="Times New Roman"/>
          <w:sz w:val="24"/>
          <w:szCs w:val="24"/>
          <w:lang w:val="uk-UA"/>
        </w:rPr>
      </w:pPr>
    </w:p>
    <w:p w:rsidR="00931905" w:rsidRPr="00822505" w:rsidRDefault="00931905" w:rsidP="00230D0E">
      <w:pPr>
        <w:spacing w:after="0" w:line="240" w:lineRule="auto"/>
        <w:ind w:firstLine="567"/>
        <w:jc w:val="both"/>
        <w:rPr>
          <w:rFonts w:ascii="Times New Roman" w:hAnsi="Times New Roman" w:cs="Times New Roman"/>
          <w:sz w:val="24"/>
          <w:szCs w:val="24"/>
          <w:lang w:val="uk-UA"/>
        </w:rPr>
      </w:pPr>
      <w:r w:rsidRPr="00822505">
        <w:rPr>
          <w:rFonts w:ascii="Times New Roman" w:hAnsi="Times New Roman" w:cs="Times New Roman"/>
          <w:sz w:val="24"/>
          <w:szCs w:val="24"/>
          <w:lang w:val="uk-UA"/>
        </w:rPr>
        <w:t xml:space="preserve">Дійсний протокол є підставою для проведення взаємних розрахунків між Виконавцем і Замовником. </w:t>
      </w:r>
    </w:p>
    <w:p w:rsidR="00931905" w:rsidRPr="00822505" w:rsidRDefault="00931905" w:rsidP="00230D0E">
      <w:pPr>
        <w:spacing w:after="0" w:line="240" w:lineRule="auto"/>
        <w:rPr>
          <w:rFonts w:ascii="Times New Roman" w:hAnsi="Times New Roman" w:cs="Times New Roman"/>
          <w:sz w:val="24"/>
          <w:szCs w:val="24"/>
          <w:lang w:val="uk-UA"/>
        </w:rPr>
      </w:pPr>
    </w:p>
    <w:p w:rsidR="00931905" w:rsidRPr="00822505" w:rsidRDefault="00931905" w:rsidP="00230D0E">
      <w:pPr>
        <w:spacing w:after="0" w:line="240" w:lineRule="auto"/>
        <w:ind w:firstLine="708"/>
        <w:jc w:val="center"/>
        <w:rPr>
          <w:rFonts w:ascii="Times New Roman" w:hAnsi="Times New Roman" w:cs="Times New Roman"/>
          <w:b/>
          <w:bCs/>
          <w:sz w:val="24"/>
          <w:szCs w:val="24"/>
          <w:lang w:val="uk-UA"/>
        </w:rPr>
      </w:pPr>
    </w:p>
    <w:p w:rsidR="00931905" w:rsidRPr="00822505" w:rsidRDefault="001F4DB2" w:rsidP="001F4DB2">
      <w:pPr>
        <w:spacing w:after="0" w:line="240" w:lineRule="auto"/>
        <w:ind w:firstLine="36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ВИКОНАВЕЦЬ</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822505">
        <w:rPr>
          <w:rFonts w:ascii="Times New Roman" w:hAnsi="Times New Roman" w:cs="Times New Roman"/>
          <w:b/>
          <w:bCs/>
          <w:sz w:val="24"/>
          <w:szCs w:val="24"/>
          <w:lang w:val="uk-UA"/>
        </w:rPr>
        <w:t>ЗАМОВНИК</w:t>
      </w:r>
    </w:p>
    <w:p w:rsidR="00931905" w:rsidRPr="00822505"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22505"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822505" w:rsidRDefault="00931905" w:rsidP="005A35F8">
      <w:pPr>
        <w:spacing w:after="0" w:line="240" w:lineRule="auto"/>
        <w:ind w:firstLine="360"/>
        <w:jc w:val="center"/>
        <w:rPr>
          <w:rFonts w:ascii="Times New Roman" w:hAnsi="Times New Roman"/>
          <w:lang w:val="uk-UA"/>
        </w:rPr>
      </w:pPr>
      <w:r w:rsidRPr="00822505">
        <w:rPr>
          <w:rFonts w:ascii="Times New Roman" w:hAnsi="Times New Roman"/>
          <w:lang w:val="uk-UA"/>
        </w:rPr>
        <w:t>________________</w:t>
      </w:r>
      <w:r w:rsidRPr="00822505">
        <w:rPr>
          <w:rFonts w:ascii="Times New Roman" w:hAnsi="Times New Roman"/>
          <w:lang w:val="uk-UA"/>
        </w:rPr>
        <w:tab/>
      </w:r>
      <w:r w:rsidRPr="00822505">
        <w:rPr>
          <w:rFonts w:ascii="Times New Roman" w:hAnsi="Times New Roman"/>
          <w:lang w:val="uk-UA"/>
        </w:rPr>
        <w:tab/>
      </w:r>
      <w:r w:rsidRPr="00822505">
        <w:rPr>
          <w:rFonts w:ascii="Times New Roman" w:hAnsi="Times New Roman"/>
          <w:lang w:val="uk-UA"/>
        </w:rPr>
        <w:tab/>
      </w:r>
      <w:r w:rsidRPr="00822505">
        <w:rPr>
          <w:rFonts w:ascii="Times New Roman" w:hAnsi="Times New Roman"/>
          <w:lang w:val="uk-UA"/>
        </w:rPr>
        <w:tab/>
      </w:r>
      <w:r w:rsidRPr="00822505">
        <w:rPr>
          <w:rFonts w:ascii="Times New Roman" w:hAnsi="Times New Roman"/>
          <w:lang w:val="uk-UA"/>
        </w:rPr>
        <w:tab/>
      </w:r>
      <w:r w:rsidRPr="00822505">
        <w:rPr>
          <w:rFonts w:ascii="Times New Roman" w:hAnsi="Times New Roman"/>
          <w:lang w:val="uk-UA"/>
        </w:rPr>
        <w:tab/>
        <w:t xml:space="preserve">________________ </w:t>
      </w:r>
      <w:bookmarkEnd w:id="2"/>
    </w:p>
    <w:p w:rsidR="00101B82" w:rsidRPr="00822505" w:rsidRDefault="00101B82" w:rsidP="005A35F8">
      <w:pPr>
        <w:spacing w:after="0" w:line="240" w:lineRule="auto"/>
        <w:ind w:firstLine="360"/>
        <w:jc w:val="center"/>
        <w:rPr>
          <w:rStyle w:val="a5"/>
          <w:rFonts w:ascii="Times New Roman" w:hAnsi="Times New Roman" w:cs="Calibri"/>
          <w:i/>
          <w:iCs/>
          <w:lang w:val="uk-UA"/>
        </w:rPr>
      </w:pPr>
    </w:p>
    <w:p w:rsidR="00101B82" w:rsidRPr="00822505" w:rsidRDefault="00101B82" w:rsidP="005A35F8">
      <w:pPr>
        <w:spacing w:after="0" w:line="240" w:lineRule="auto"/>
        <w:ind w:firstLine="360"/>
        <w:jc w:val="center"/>
        <w:rPr>
          <w:rStyle w:val="a5"/>
          <w:rFonts w:ascii="Times New Roman" w:hAnsi="Times New Roman" w:cs="Calibri"/>
          <w:i/>
          <w:iCs/>
          <w:lang w:val="uk-UA"/>
        </w:rPr>
      </w:pPr>
    </w:p>
    <w:p w:rsidR="004E0CF6" w:rsidRPr="00822505" w:rsidRDefault="004E0CF6" w:rsidP="00101B82">
      <w:pPr>
        <w:rPr>
          <w:rFonts w:ascii="Times New Roman" w:hAnsi="Times New Roman"/>
          <w:b/>
          <w:i/>
          <w:lang w:val="uk-UA"/>
        </w:rPr>
      </w:pPr>
    </w:p>
    <w:p w:rsidR="00101B82" w:rsidRPr="00822505" w:rsidRDefault="00101B82" w:rsidP="00101B82">
      <w:pPr>
        <w:rPr>
          <w:rFonts w:ascii="Times New Roman" w:hAnsi="Times New Roman"/>
          <w:b/>
          <w:i/>
          <w:lang w:val="uk-UA"/>
        </w:rPr>
      </w:pPr>
      <w:r w:rsidRPr="00822505">
        <w:rPr>
          <w:rFonts w:ascii="Times New Roman" w:hAnsi="Times New Roman"/>
          <w:b/>
          <w:i/>
          <w:lang w:val="uk-UA"/>
        </w:rPr>
        <w:t>Примітка:</w:t>
      </w:r>
    </w:p>
    <w:p w:rsidR="00101B82" w:rsidRPr="00822505" w:rsidRDefault="00101B82" w:rsidP="00101B82">
      <w:pPr>
        <w:spacing w:after="0" w:line="240" w:lineRule="auto"/>
        <w:jc w:val="both"/>
        <w:rPr>
          <w:rFonts w:ascii="Times New Roman" w:hAnsi="Times New Roman"/>
          <w:b/>
          <w:i/>
          <w:lang w:val="uk-UA"/>
        </w:rPr>
      </w:pPr>
      <w:r w:rsidRPr="00822505">
        <w:rPr>
          <w:rFonts w:ascii="Times New Roman" w:hAnsi="Times New Roman"/>
          <w:b/>
          <w:i/>
          <w:sz w:val="24"/>
          <w:szCs w:val="24"/>
          <w:lang w:val="uk-UA"/>
        </w:rPr>
        <w:t xml:space="preserve">*Учасник, якого визнано Переможцем, </w:t>
      </w:r>
      <w:r w:rsidRPr="00822505">
        <w:rPr>
          <w:rFonts w:ascii="Times New Roman" w:hAnsi="Times New Roman"/>
          <w:b/>
          <w:i/>
          <w:sz w:val="24"/>
          <w:szCs w:val="24"/>
          <w:lang w:val="uk-UA" w:eastAsia="uk-UA"/>
        </w:rPr>
        <w:t xml:space="preserve"> у строк до укладання договору </w:t>
      </w:r>
      <w:r w:rsidRPr="00822505">
        <w:rPr>
          <w:rFonts w:ascii="Times New Roman" w:hAnsi="Times New Roman"/>
          <w:b/>
          <w:i/>
          <w:sz w:val="24"/>
          <w:szCs w:val="24"/>
          <w:lang w:val="uk-UA"/>
        </w:rPr>
        <w:t xml:space="preserve">надсилає на електронну адресу: </w:t>
      </w:r>
      <w:hyperlink r:id="rId5" w:history="1">
        <w:r w:rsidRPr="001F4DB2">
          <w:rPr>
            <w:rStyle w:val="a3"/>
            <w:rFonts w:ascii="Times New Roman" w:hAnsi="Times New Roman"/>
            <w:b/>
            <w:i/>
            <w:sz w:val="24"/>
            <w:szCs w:val="24"/>
            <w:lang w:val="uk-UA"/>
          </w:rPr>
          <w:t>N.Luckaya@</w:t>
        </w:r>
        <w:r w:rsidRPr="001F4DB2">
          <w:rPr>
            <w:rStyle w:val="a3"/>
            <w:rFonts w:ascii="Times New Roman" w:hAnsi="Times New Roman"/>
            <w:b/>
            <w:i/>
            <w:sz w:val="24"/>
            <w:szCs w:val="24"/>
            <w:lang w:val="en-US"/>
          </w:rPr>
          <w:t>vostgok</w:t>
        </w:r>
        <w:r w:rsidRPr="001F4DB2">
          <w:rPr>
            <w:rStyle w:val="a3"/>
            <w:rFonts w:ascii="Times New Roman" w:hAnsi="Times New Roman"/>
            <w:b/>
            <w:i/>
            <w:sz w:val="24"/>
            <w:szCs w:val="24"/>
          </w:rPr>
          <w:t>.</w:t>
        </w:r>
        <w:r w:rsidRPr="001F4DB2">
          <w:rPr>
            <w:rStyle w:val="a3"/>
            <w:rFonts w:ascii="Times New Roman" w:hAnsi="Times New Roman"/>
            <w:b/>
            <w:i/>
            <w:sz w:val="24"/>
            <w:szCs w:val="24"/>
            <w:lang w:val="en-US"/>
          </w:rPr>
          <w:t>dp</w:t>
        </w:r>
        <w:r w:rsidRPr="001F4DB2">
          <w:rPr>
            <w:rStyle w:val="a3"/>
            <w:rFonts w:ascii="Times New Roman" w:hAnsi="Times New Roman"/>
            <w:b/>
            <w:i/>
            <w:sz w:val="24"/>
            <w:szCs w:val="24"/>
          </w:rPr>
          <w:t>.</w:t>
        </w:r>
        <w:r w:rsidRPr="001F4DB2">
          <w:rPr>
            <w:rStyle w:val="a3"/>
            <w:rFonts w:ascii="Times New Roman" w:hAnsi="Times New Roman"/>
            <w:b/>
            <w:i/>
            <w:sz w:val="24"/>
            <w:szCs w:val="24"/>
            <w:lang w:val="en-US"/>
          </w:rPr>
          <w:t>ua</w:t>
        </w:r>
      </w:hyperlink>
      <w:r w:rsidRPr="001F4DB2">
        <w:rPr>
          <w:rFonts w:ascii="Times New Roman" w:hAnsi="Times New Roman"/>
          <w:b/>
          <w:i/>
          <w:color w:val="0000FF"/>
          <w:sz w:val="24"/>
          <w:szCs w:val="24"/>
        </w:rPr>
        <w:t xml:space="preserve"> та </w:t>
      </w:r>
      <w:proofErr w:type="spellStart"/>
      <w:r w:rsidRPr="001F4DB2">
        <w:rPr>
          <w:rFonts w:ascii="Times New Roman" w:hAnsi="Times New Roman"/>
          <w:b/>
          <w:i/>
          <w:color w:val="0000FF"/>
          <w:sz w:val="24"/>
          <w:szCs w:val="24"/>
          <w:u w:val="single"/>
        </w:rPr>
        <w:t>transp.vid.nach@vostgok</w:t>
      </w:r>
      <w:proofErr w:type="spellEnd"/>
      <w:r w:rsidRPr="001F4DB2">
        <w:rPr>
          <w:rFonts w:ascii="Times New Roman" w:hAnsi="Times New Roman"/>
          <w:b/>
          <w:i/>
          <w:color w:val="0000FF"/>
          <w:sz w:val="24"/>
          <w:szCs w:val="24"/>
          <w:u w:val="single"/>
        </w:rPr>
        <w:t>.</w:t>
      </w:r>
      <w:proofErr w:type="spellStart"/>
      <w:r w:rsidRPr="001F4DB2">
        <w:rPr>
          <w:rFonts w:ascii="Times New Roman" w:hAnsi="Times New Roman"/>
          <w:b/>
          <w:i/>
          <w:color w:val="0000FF"/>
          <w:sz w:val="24"/>
          <w:szCs w:val="24"/>
          <w:u w:val="single"/>
          <w:lang w:val="en-US"/>
        </w:rPr>
        <w:t>dp</w:t>
      </w:r>
      <w:proofErr w:type="spellEnd"/>
      <w:r w:rsidRPr="001F4DB2">
        <w:rPr>
          <w:rFonts w:ascii="Times New Roman" w:hAnsi="Times New Roman"/>
          <w:b/>
          <w:i/>
          <w:color w:val="0000FF"/>
          <w:sz w:val="24"/>
          <w:szCs w:val="24"/>
          <w:u w:val="single"/>
        </w:rPr>
        <w:t>.</w:t>
      </w:r>
      <w:proofErr w:type="spellStart"/>
      <w:r w:rsidRPr="001F4DB2">
        <w:rPr>
          <w:rFonts w:ascii="Times New Roman" w:hAnsi="Times New Roman"/>
          <w:b/>
          <w:i/>
          <w:color w:val="0000FF"/>
          <w:sz w:val="24"/>
          <w:szCs w:val="24"/>
          <w:u w:val="single"/>
          <w:lang w:val="en-US"/>
        </w:rPr>
        <w:t>ua</w:t>
      </w:r>
      <w:proofErr w:type="spellEnd"/>
    </w:p>
    <w:p w:rsidR="00101B82" w:rsidRPr="00822505" w:rsidRDefault="00101B82" w:rsidP="00101B82">
      <w:pPr>
        <w:tabs>
          <w:tab w:val="left" w:pos="7684"/>
        </w:tabs>
        <w:spacing w:after="0" w:line="240" w:lineRule="auto"/>
        <w:ind w:hanging="23"/>
        <w:jc w:val="both"/>
        <w:rPr>
          <w:rFonts w:ascii="Times New Roman" w:hAnsi="Times New Roman"/>
          <w:b/>
          <w:i/>
          <w:lang w:val="uk-UA" w:eastAsia="uk-UA"/>
        </w:rPr>
      </w:pPr>
    </w:p>
    <w:p w:rsidR="00101B82" w:rsidRPr="00822505" w:rsidRDefault="00101B82" w:rsidP="00101B82">
      <w:pPr>
        <w:pStyle w:val="a6"/>
        <w:numPr>
          <w:ilvl w:val="0"/>
          <w:numId w:val="7"/>
        </w:numPr>
        <w:tabs>
          <w:tab w:val="left" w:pos="709"/>
          <w:tab w:val="left" w:pos="851"/>
        </w:tabs>
        <w:spacing w:after="0" w:line="240" w:lineRule="auto"/>
        <w:ind w:left="0" w:firstLine="567"/>
        <w:jc w:val="both"/>
        <w:outlineLvl w:val="0"/>
        <w:rPr>
          <w:rFonts w:ascii="Times New Roman" w:hAnsi="Times New Roman"/>
          <w:b/>
          <w:i/>
          <w:lang w:val="uk-UA"/>
        </w:rPr>
      </w:pPr>
      <w:r w:rsidRPr="00822505">
        <w:rPr>
          <w:rFonts w:ascii="Times New Roman" w:hAnsi="Times New Roman"/>
          <w:b/>
          <w:i/>
          <w:lang w:val="uk-UA"/>
        </w:rPr>
        <w:t xml:space="preserve">Додаток №1 до договору </w:t>
      </w:r>
      <w:r w:rsidRPr="00822505">
        <w:rPr>
          <w:rFonts w:ascii="Times New Roman" w:hAnsi="Times New Roman"/>
          <w:i/>
          <w:lang w:val="uk-UA"/>
        </w:rPr>
        <w:t>(</w:t>
      </w:r>
      <w:r w:rsidRPr="00822505">
        <w:rPr>
          <w:rFonts w:ascii="Times New Roman" w:hAnsi="Times New Roman"/>
          <w:b/>
          <w:bCs/>
          <w:i/>
          <w:lang w:val="uk-UA"/>
        </w:rPr>
        <w:t xml:space="preserve">Протокол </w:t>
      </w:r>
      <w:r w:rsidR="001F4DB2">
        <w:rPr>
          <w:rFonts w:ascii="Times New Roman" w:hAnsi="Times New Roman"/>
          <w:b/>
          <w:bCs/>
          <w:i/>
          <w:lang w:val="uk-UA"/>
        </w:rPr>
        <w:t>по</w:t>
      </w:r>
      <w:r w:rsidRPr="00822505">
        <w:rPr>
          <w:rFonts w:ascii="Times New Roman" w:hAnsi="Times New Roman"/>
          <w:b/>
          <w:bCs/>
          <w:i/>
          <w:lang w:val="uk-UA"/>
        </w:rPr>
        <w:t>годження договірної ціни</w:t>
      </w:r>
      <w:r w:rsidRPr="00822505">
        <w:rPr>
          <w:rFonts w:ascii="Times New Roman" w:hAnsi="Times New Roman"/>
          <w:b/>
          <w:i/>
          <w:lang w:val="uk-UA"/>
        </w:rPr>
        <w:t xml:space="preserve">) </w:t>
      </w:r>
      <w:r w:rsidRPr="00822505">
        <w:rPr>
          <w:rFonts w:ascii="Times New Roman" w:hAnsi="Times New Roman"/>
          <w:i/>
          <w:lang w:val="uk-UA"/>
        </w:rPr>
        <w:t>на фірмовому бланку підприємства за підписом уповноваженої особи та печатки (за наявності).</w:t>
      </w:r>
      <w:r w:rsidRPr="00822505">
        <w:rPr>
          <w:rFonts w:ascii="Times New Roman" w:hAnsi="Times New Roman"/>
          <w:b/>
          <w:i/>
          <w:lang w:val="uk-UA"/>
        </w:rPr>
        <w:t xml:space="preserve"> </w:t>
      </w:r>
    </w:p>
    <w:p w:rsidR="00101B82" w:rsidRPr="00822505" w:rsidRDefault="00101B82" w:rsidP="00101B82">
      <w:pPr>
        <w:spacing w:after="0" w:line="240" w:lineRule="auto"/>
        <w:ind w:left="360"/>
        <w:jc w:val="both"/>
        <w:outlineLvl w:val="0"/>
        <w:rPr>
          <w:rFonts w:ascii="Times New Roman" w:hAnsi="Times New Roman"/>
          <w:b/>
          <w:i/>
          <w:lang w:val="uk-UA"/>
        </w:rPr>
      </w:pPr>
    </w:p>
    <w:p w:rsidR="00101B82" w:rsidRPr="00822505" w:rsidRDefault="00101B82" w:rsidP="00101B82">
      <w:pPr>
        <w:tabs>
          <w:tab w:val="num" w:pos="-648"/>
        </w:tabs>
        <w:spacing w:after="0" w:line="240" w:lineRule="auto"/>
        <w:ind w:firstLine="386"/>
        <w:jc w:val="both"/>
        <w:rPr>
          <w:rStyle w:val="a5"/>
          <w:rFonts w:ascii="Times New Roman" w:hAnsi="Times New Roman"/>
          <w:lang w:val="uk-UA"/>
        </w:rPr>
      </w:pPr>
      <w:r w:rsidRPr="00822505">
        <w:rPr>
          <w:rStyle w:val="a5"/>
          <w:rFonts w:ascii="Times New Roman" w:hAnsi="Times New Roman"/>
          <w:lang w:val="uk-UA"/>
        </w:rPr>
        <w:t xml:space="preserve">Сума додатку №1 до договору (протокол </w:t>
      </w:r>
      <w:r w:rsidR="001F4DB2">
        <w:rPr>
          <w:rStyle w:val="a5"/>
          <w:rFonts w:ascii="Times New Roman" w:hAnsi="Times New Roman"/>
          <w:lang w:val="uk-UA"/>
        </w:rPr>
        <w:t>по</w:t>
      </w:r>
      <w:r w:rsidRPr="00822505">
        <w:rPr>
          <w:rStyle w:val="a5"/>
          <w:rFonts w:ascii="Times New Roman" w:hAnsi="Times New Roman"/>
          <w:lang w:val="uk-UA"/>
        </w:rPr>
        <w:t>годження договірної ціни)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101B82" w:rsidRPr="00822505" w:rsidRDefault="00101B82" w:rsidP="00101B82">
      <w:pPr>
        <w:tabs>
          <w:tab w:val="num" w:pos="-648"/>
        </w:tabs>
        <w:spacing w:after="0" w:line="240" w:lineRule="auto"/>
        <w:ind w:firstLine="386"/>
        <w:jc w:val="both"/>
        <w:rPr>
          <w:rStyle w:val="a5"/>
          <w:rFonts w:ascii="Times New Roman" w:hAnsi="Times New Roman"/>
          <w:b w:val="0"/>
          <w:lang w:val="uk-UA"/>
        </w:rPr>
      </w:pPr>
    </w:p>
    <w:p w:rsidR="00101B82" w:rsidRPr="00822505" w:rsidRDefault="00962582" w:rsidP="00101B82">
      <w:pPr>
        <w:spacing w:after="0"/>
        <w:ind w:firstLine="426"/>
        <w:jc w:val="both"/>
        <w:rPr>
          <w:rFonts w:ascii="Times New Roman" w:hAnsi="Times New Roman"/>
          <w:b/>
          <w:i/>
          <w:iCs/>
          <w:lang w:eastAsia="ru-RU"/>
        </w:rPr>
      </w:pPr>
      <w:r w:rsidRPr="00822505">
        <w:rPr>
          <w:rStyle w:val="a5"/>
          <w:rFonts w:ascii="Times New Roman" w:hAnsi="Times New Roman"/>
          <w:lang w:val="uk-UA"/>
        </w:rPr>
        <w:t>2</w:t>
      </w:r>
      <w:r w:rsidR="00101B82" w:rsidRPr="00822505">
        <w:rPr>
          <w:rStyle w:val="a5"/>
          <w:rFonts w:ascii="Times New Roman" w:hAnsi="Times New Roman"/>
        </w:rPr>
        <w:t>)</w:t>
      </w:r>
      <w:r w:rsidR="00101B82" w:rsidRPr="00822505">
        <w:rPr>
          <w:rStyle w:val="a5"/>
          <w:rFonts w:ascii="Times New Roman" w:hAnsi="Times New Roman"/>
          <w:b w:val="0"/>
        </w:rPr>
        <w:t xml:space="preserve"> </w:t>
      </w:r>
      <w:r w:rsidR="00101B82" w:rsidRPr="00822505">
        <w:rPr>
          <w:rFonts w:ascii="Times New Roman" w:hAnsi="Times New Roman"/>
          <w:b/>
          <w:i/>
          <w:iCs/>
          <w:lang w:eastAsia="ru-RU"/>
        </w:rPr>
        <w:t xml:space="preserve"> </w:t>
      </w:r>
      <w:proofErr w:type="spellStart"/>
      <w:r w:rsidR="00101B82" w:rsidRPr="00822505">
        <w:rPr>
          <w:rFonts w:ascii="Times New Roman" w:hAnsi="Times New Roman"/>
          <w:b/>
          <w:i/>
          <w:iCs/>
          <w:lang w:eastAsia="ru-RU"/>
        </w:rPr>
        <w:t>Інформацію</w:t>
      </w:r>
      <w:proofErr w:type="spellEnd"/>
      <w:r w:rsidR="00101B82" w:rsidRPr="00822505">
        <w:rPr>
          <w:rFonts w:ascii="Times New Roman" w:hAnsi="Times New Roman"/>
          <w:b/>
          <w:i/>
          <w:iCs/>
          <w:lang w:eastAsia="ru-RU"/>
        </w:rPr>
        <w:t xml:space="preserve"> для </w:t>
      </w:r>
      <w:proofErr w:type="spellStart"/>
      <w:r w:rsidR="00101B82" w:rsidRPr="00822505">
        <w:rPr>
          <w:rFonts w:ascii="Times New Roman" w:hAnsi="Times New Roman"/>
          <w:b/>
          <w:i/>
          <w:iCs/>
          <w:lang w:eastAsia="ru-RU"/>
        </w:rPr>
        <w:t>підписання</w:t>
      </w:r>
      <w:proofErr w:type="spellEnd"/>
      <w:r w:rsidR="00101B82" w:rsidRPr="00822505">
        <w:rPr>
          <w:rFonts w:ascii="Times New Roman" w:hAnsi="Times New Roman"/>
          <w:b/>
          <w:i/>
          <w:iCs/>
          <w:lang w:eastAsia="ru-RU"/>
        </w:rPr>
        <w:t xml:space="preserve"> Договору про </w:t>
      </w:r>
      <w:proofErr w:type="spellStart"/>
      <w:r w:rsidR="00101B82" w:rsidRPr="00822505">
        <w:rPr>
          <w:rFonts w:ascii="Times New Roman" w:hAnsi="Times New Roman"/>
          <w:b/>
          <w:i/>
          <w:iCs/>
          <w:lang w:eastAsia="ru-RU"/>
        </w:rPr>
        <w:t>закупівлю</w:t>
      </w:r>
      <w:proofErr w:type="spellEnd"/>
      <w:r w:rsidR="00101B82" w:rsidRPr="00822505">
        <w:rPr>
          <w:rFonts w:ascii="Times New Roman" w:hAnsi="Times New Roman"/>
          <w:b/>
          <w:i/>
          <w:iCs/>
          <w:lang w:eastAsia="ru-RU"/>
        </w:rPr>
        <w:t xml:space="preserve">, </w:t>
      </w:r>
      <w:proofErr w:type="spellStart"/>
      <w:r w:rsidR="00101B82" w:rsidRPr="00822505">
        <w:rPr>
          <w:rFonts w:ascii="Times New Roman" w:hAnsi="Times New Roman"/>
          <w:b/>
          <w:i/>
          <w:iCs/>
          <w:lang w:eastAsia="ru-RU"/>
        </w:rPr>
        <w:t>згідно</w:t>
      </w:r>
      <w:proofErr w:type="spellEnd"/>
      <w:r w:rsidR="00101B82" w:rsidRPr="00822505">
        <w:rPr>
          <w:rFonts w:ascii="Times New Roman" w:hAnsi="Times New Roman"/>
          <w:b/>
          <w:i/>
          <w:iCs/>
          <w:lang w:eastAsia="ru-RU"/>
        </w:rPr>
        <w:t xml:space="preserve"> </w:t>
      </w:r>
      <w:proofErr w:type="spellStart"/>
      <w:r w:rsidR="00101B82" w:rsidRPr="00822505">
        <w:rPr>
          <w:rFonts w:ascii="Times New Roman" w:hAnsi="Times New Roman"/>
          <w:b/>
          <w:i/>
          <w:iCs/>
          <w:lang w:eastAsia="ru-RU"/>
        </w:rPr>
        <w:t>форми</w:t>
      </w:r>
      <w:proofErr w:type="spellEnd"/>
      <w:r w:rsidR="00101B82" w:rsidRPr="00822505">
        <w:rPr>
          <w:rFonts w:ascii="Times New Roman" w:hAnsi="Times New Roman"/>
          <w:b/>
          <w:i/>
          <w:iCs/>
          <w:lang w:eastAsia="ru-RU"/>
        </w:rPr>
        <w:t xml:space="preserve"> </w:t>
      </w:r>
      <w:proofErr w:type="spellStart"/>
      <w:r w:rsidR="00101B82" w:rsidRPr="00822505">
        <w:rPr>
          <w:rFonts w:ascii="Times New Roman" w:hAnsi="Times New Roman"/>
          <w:b/>
          <w:i/>
          <w:iCs/>
          <w:lang w:eastAsia="ru-RU"/>
        </w:rPr>
        <w:t>зазначеної</w:t>
      </w:r>
      <w:proofErr w:type="spellEnd"/>
      <w:r w:rsidR="00101B82" w:rsidRPr="00822505">
        <w:rPr>
          <w:rFonts w:ascii="Times New Roman" w:hAnsi="Times New Roman"/>
          <w:b/>
          <w:i/>
          <w:iCs/>
          <w:lang w:eastAsia="ru-RU"/>
        </w:rPr>
        <w:t xml:space="preserve"> </w:t>
      </w:r>
      <w:proofErr w:type="spellStart"/>
      <w:r w:rsidR="00101B82" w:rsidRPr="00822505">
        <w:rPr>
          <w:rFonts w:ascii="Times New Roman" w:hAnsi="Times New Roman"/>
          <w:b/>
          <w:i/>
          <w:iCs/>
          <w:lang w:eastAsia="ru-RU"/>
        </w:rPr>
        <w:t>нижче</w:t>
      </w:r>
      <w:proofErr w:type="spellEnd"/>
      <w:r w:rsidR="00101B82" w:rsidRPr="00822505">
        <w:rPr>
          <w:rFonts w:ascii="Times New Roman" w:hAnsi="Times New Roman"/>
          <w:b/>
          <w:i/>
          <w:iCs/>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2934"/>
        <w:gridCol w:w="4235"/>
        <w:gridCol w:w="2797"/>
      </w:tblGrid>
      <w:tr w:rsidR="00101B82" w:rsidRPr="00822505" w:rsidTr="00D707D9">
        <w:trPr>
          <w:trHeight w:val="113"/>
        </w:trPr>
        <w:tc>
          <w:tcPr>
            <w:tcW w:w="218" w:type="pc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Повне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найменування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учасника-переможця</w:t>
            </w:r>
            <w:proofErr w:type="spellEnd"/>
            <w:r w:rsidRPr="00822505">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jc w:val="both"/>
              <w:rPr>
                <w:rFonts w:ascii="Times New Roman" w:hAnsi="Times New Roman" w:cs="Times New Roman"/>
                <w:i/>
                <w:sz w:val="24"/>
                <w:szCs w:val="24"/>
              </w:rPr>
            </w:pPr>
          </w:p>
        </w:tc>
      </w:tr>
      <w:tr w:rsidR="00101B82" w:rsidRPr="00822505" w:rsidTr="00D707D9">
        <w:trPr>
          <w:trHeight w:val="113"/>
        </w:trPr>
        <w:tc>
          <w:tcPr>
            <w:tcW w:w="218" w:type="pc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Скорочене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найменування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учасника-переможця</w:t>
            </w:r>
            <w:proofErr w:type="spellEnd"/>
            <w:r w:rsidRPr="00822505">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86"/>
        </w:trPr>
        <w:tc>
          <w:tcPr>
            <w:tcW w:w="218" w:type="pc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r w:rsidRPr="00822505">
              <w:rPr>
                <w:rFonts w:ascii="Times New Roman" w:hAnsi="Times New Roman" w:cs="Times New Roman"/>
                <w:sz w:val="24"/>
                <w:szCs w:val="24"/>
              </w:rPr>
              <w:t xml:space="preserve">Код ЄДРПОУ </w:t>
            </w:r>
            <w:proofErr w:type="spellStart"/>
            <w:r w:rsidRPr="00822505">
              <w:rPr>
                <w:rFonts w:ascii="Times New Roman" w:hAnsi="Times New Roman" w:cs="Times New Roman"/>
                <w:sz w:val="24"/>
                <w:szCs w:val="24"/>
              </w:rPr>
              <w:t>учасника-переможця</w:t>
            </w:r>
            <w:proofErr w:type="spellEnd"/>
            <w:r w:rsidRPr="00822505">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86"/>
        </w:trPr>
        <w:tc>
          <w:tcPr>
            <w:tcW w:w="218" w:type="pc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І</w:t>
            </w:r>
            <w:proofErr w:type="gramStart"/>
            <w:r w:rsidRPr="00822505">
              <w:rPr>
                <w:rFonts w:ascii="Times New Roman" w:hAnsi="Times New Roman" w:cs="Times New Roman"/>
                <w:sz w:val="24"/>
                <w:szCs w:val="24"/>
              </w:rPr>
              <w:t>пн</w:t>
            </w:r>
            <w:proofErr w:type="spellEnd"/>
            <w:proofErr w:type="gram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індивідуальний</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податковий</w:t>
            </w:r>
            <w:proofErr w:type="spellEnd"/>
            <w:r w:rsidRPr="00822505">
              <w:rPr>
                <w:rFonts w:ascii="Times New Roman" w:hAnsi="Times New Roman" w:cs="Times New Roman"/>
                <w:sz w:val="24"/>
                <w:szCs w:val="24"/>
              </w:rPr>
              <w:t xml:space="preserve"> номер) </w:t>
            </w:r>
            <w:proofErr w:type="spellStart"/>
            <w:r w:rsidRPr="00822505">
              <w:rPr>
                <w:rFonts w:ascii="Times New Roman" w:hAnsi="Times New Roman" w:cs="Times New Roman"/>
                <w:sz w:val="24"/>
                <w:szCs w:val="24"/>
              </w:rPr>
              <w:t>учасника-переможця</w:t>
            </w:r>
            <w:proofErr w:type="spellEnd"/>
            <w:r w:rsidRPr="00822505">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86"/>
        </w:trPr>
        <w:tc>
          <w:tcPr>
            <w:tcW w:w="218" w:type="pc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Умови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оподаткування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учасника-переможця</w:t>
            </w:r>
            <w:proofErr w:type="spellEnd"/>
            <w:r w:rsidRPr="00822505">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roofErr w:type="spellStart"/>
            <w:r w:rsidRPr="00822505">
              <w:rPr>
                <w:rFonts w:ascii="Times New Roman" w:hAnsi="Times New Roman" w:cs="Times New Roman"/>
                <w:sz w:val="24"/>
                <w:szCs w:val="24"/>
              </w:rPr>
              <w:t>Зазначити</w:t>
            </w:r>
            <w:proofErr w:type="spellEnd"/>
            <w:r w:rsidRPr="00822505">
              <w:rPr>
                <w:rFonts w:ascii="Times New Roman" w:hAnsi="Times New Roman" w:cs="Times New Roman"/>
                <w:sz w:val="24"/>
                <w:szCs w:val="24"/>
              </w:rPr>
              <w:t xml:space="preserve"> статус </w:t>
            </w:r>
            <w:proofErr w:type="spellStart"/>
            <w:r w:rsidRPr="00822505">
              <w:rPr>
                <w:rFonts w:ascii="Times New Roman" w:hAnsi="Times New Roman" w:cs="Times New Roman"/>
                <w:sz w:val="24"/>
                <w:szCs w:val="24"/>
              </w:rPr>
              <w:t>платника</w:t>
            </w:r>
            <w:proofErr w:type="spellEnd"/>
            <w:r w:rsidRPr="00822505">
              <w:rPr>
                <w:rFonts w:ascii="Times New Roman" w:hAnsi="Times New Roman" w:cs="Times New Roman"/>
                <w:sz w:val="24"/>
                <w:szCs w:val="24"/>
              </w:rPr>
              <w:t xml:space="preserve"> ПДВ </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єдиного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податку</w:t>
            </w:r>
            <w:proofErr w:type="spellEnd"/>
            <w:r w:rsidRPr="00822505">
              <w:rPr>
                <w:rFonts w:ascii="Times New Roman" w:hAnsi="Times New Roman" w:cs="Times New Roman"/>
                <w:sz w:val="24"/>
                <w:szCs w:val="24"/>
              </w:rPr>
              <w:t xml:space="preserve"> та </w:t>
            </w:r>
            <w:proofErr w:type="spellStart"/>
            <w:r w:rsidRPr="00822505">
              <w:rPr>
                <w:rFonts w:ascii="Times New Roman" w:hAnsi="Times New Roman" w:cs="Times New Roman"/>
                <w:sz w:val="24"/>
                <w:szCs w:val="24"/>
              </w:rPr>
              <w:t>зазначити</w:t>
            </w:r>
            <w:proofErr w:type="spellEnd"/>
            <w:r w:rsidRPr="00822505">
              <w:rPr>
                <w:rFonts w:ascii="Times New Roman" w:hAnsi="Times New Roman" w:cs="Times New Roman"/>
                <w:sz w:val="24"/>
                <w:szCs w:val="24"/>
              </w:rPr>
              <w:t xml:space="preserve">  систему </w:t>
            </w:r>
            <w:proofErr w:type="spellStart"/>
            <w:r w:rsidRPr="00822505">
              <w:rPr>
                <w:rFonts w:ascii="Times New Roman" w:hAnsi="Times New Roman" w:cs="Times New Roman"/>
                <w:sz w:val="24"/>
                <w:szCs w:val="24"/>
              </w:rPr>
              <w:t>оподаткування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загальна</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спрощена</w:t>
            </w:r>
            <w:proofErr w:type="spellEnd"/>
            <w:r w:rsidRPr="00822505">
              <w:rPr>
                <w:rFonts w:ascii="Times New Roman" w:hAnsi="Times New Roman" w:cs="Times New Roman"/>
                <w:sz w:val="24"/>
                <w:szCs w:val="24"/>
              </w:rPr>
              <w:t>)</w:t>
            </w:r>
          </w:p>
        </w:tc>
      </w:tr>
      <w:tr w:rsidR="00101B82" w:rsidRPr="00822505" w:rsidTr="00D707D9">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tabs>
                <w:tab w:val="num" w:pos="1440"/>
              </w:tabs>
              <w:spacing w:after="0" w:line="240" w:lineRule="auto"/>
              <w:ind w:left="0" w:firstLine="0"/>
              <w:contextualSpacing/>
              <w:jc w:val="center"/>
              <w:rPr>
                <w:rFonts w:ascii="Times New Roman" w:hAnsi="Times New Roman" w:cs="Times New Roman"/>
                <w:sz w:val="24"/>
                <w:szCs w:val="24"/>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Реквізити</w:t>
            </w:r>
            <w:proofErr w:type="spellEnd"/>
            <w:r w:rsidRPr="00822505">
              <w:rPr>
                <w:rFonts w:ascii="Times New Roman" w:hAnsi="Times New Roman" w:cs="Times New Roman"/>
                <w:sz w:val="24"/>
                <w:szCs w:val="24"/>
              </w:rPr>
              <w:t>:</w:t>
            </w: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proofErr w:type="gramStart"/>
            <w:r w:rsidRPr="00822505">
              <w:rPr>
                <w:rFonts w:ascii="Times New Roman" w:hAnsi="Times New Roman" w:cs="Times New Roman"/>
                <w:sz w:val="24"/>
                <w:szCs w:val="24"/>
              </w:rPr>
              <w:t>м</w:t>
            </w:r>
            <w:proofErr w:type="gramEnd"/>
            <w:r w:rsidRPr="00822505">
              <w:rPr>
                <w:rFonts w:ascii="Times New Roman" w:hAnsi="Times New Roman" w:cs="Times New Roman"/>
                <w:sz w:val="24"/>
                <w:szCs w:val="24"/>
              </w:rPr>
              <w:t>ісцезнаходження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місце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проживання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індекс</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згідно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статутними</w:t>
            </w:r>
            <w:proofErr w:type="spellEnd"/>
            <w:r w:rsidRPr="00822505">
              <w:rPr>
                <w:rFonts w:ascii="Times New Roman" w:hAnsi="Times New Roman" w:cs="Times New Roman"/>
                <w:sz w:val="24"/>
                <w:szCs w:val="24"/>
              </w:rPr>
              <w:t xml:space="preserve"> документами/</w:t>
            </w:r>
            <w:proofErr w:type="spellStart"/>
            <w:r w:rsidRPr="00822505">
              <w:rPr>
                <w:rFonts w:ascii="Times New Roman" w:hAnsi="Times New Roman" w:cs="Times New Roman"/>
                <w:sz w:val="24"/>
                <w:szCs w:val="24"/>
              </w:rPr>
              <w:t>даними</w:t>
            </w:r>
            <w:proofErr w:type="spellEnd"/>
            <w:r w:rsidRPr="00822505">
              <w:rPr>
                <w:rFonts w:ascii="Times New Roman" w:hAnsi="Times New Roman" w:cs="Times New Roman"/>
                <w:sz w:val="24"/>
                <w:szCs w:val="24"/>
              </w:rPr>
              <w:t xml:space="preserve"> ЄДРПОУ:</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2D45A8" w:rsidTr="00D707D9">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lang w:val="uk-UA"/>
              </w:rPr>
            </w:pPr>
            <w:r w:rsidRPr="00822505">
              <w:rPr>
                <w:rFonts w:ascii="Times New Roman" w:hAnsi="Times New Roman" w:cs="Times New Roman"/>
                <w:sz w:val="24"/>
                <w:szCs w:val="24"/>
                <w:lang w:val="uk-UA"/>
              </w:rPr>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lang w:val="uk-UA"/>
              </w:rPr>
            </w:pPr>
          </w:p>
        </w:tc>
      </w:tr>
      <w:tr w:rsidR="00101B82" w:rsidRPr="00822505" w:rsidTr="00D707D9">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r w:rsidRPr="00822505">
              <w:rPr>
                <w:rFonts w:ascii="Times New Roman" w:hAnsi="Times New Roman" w:cs="Times New Roman"/>
                <w:sz w:val="24"/>
                <w:szCs w:val="24"/>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електронна</w:t>
            </w:r>
            <w:proofErr w:type="spellEnd"/>
            <w:r w:rsidRPr="00822505">
              <w:rPr>
                <w:rFonts w:ascii="Times New Roman" w:hAnsi="Times New Roman" w:cs="Times New Roman"/>
                <w:sz w:val="24"/>
                <w:szCs w:val="24"/>
              </w:rPr>
              <w:t xml:space="preserve"> адреса:</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r w:rsidRPr="00822505">
              <w:rPr>
                <w:rFonts w:ascii="Times New Roman" w:hAnsi="Times New Roman" w:cs="Times New Roman"/>
                <w:sz w:val="24"/>
                <w:szCs w:val="24"/>
              </w:rPr>
              <w:t xml:space="preserve">Особа, </w:t>
            </w:r>
            <w:proofErr w:type="spellStart"/>
            <w:r w:rsidRPr="00822505">
              <w:rPr>
                <w:rFonts w:ascii="Times New Roman" w:hAnsi="Times New Roman" w:cs="Times New Roman"/>
                <w:sz w:val="24"/>
                <w:szCs w:val="24"/>
              </w:rPr>
              <w:t>уповноважена</w:t>
            </w:r>
            <w:proofErr w:type="spellEnd"/>
            <w:r w:rsidRPr="00822505">
              <w:rPr>
                <w:rFonts w:ascii="Times New Roman" w:hAnsi="Times New Roman" w:cs="Times New Roman"/>
                <w:sz w:val="24"/>
                <w:szCs w:val="24"/>
              </w:rPr>
              <w:t xml:space="preserve"> на </w:t>
            </w:r>
            <w:proofErr w:type="spellStart"/>
            <w:proofErr w:type="gramStart"/>
            <w:r w:rsidRPr="00822505">
              <w:rPr>
                <w:rFonts w:ascii="Times New Roman" w:hAnsi="Times New Roman" w:cs="Times New Roman"/>
                <w:sz w:val="24"/>
                <w:szCs w:val="24"/>
              </w:rPr>
              <w:t>п</w:t>
            </w:r>
            <w:proofErr w:type="gramEnd"/>
            <w:r w:rsidRPr="00822505">
              <w:rPr>
                <w:rFonts w:ascii="Times New Roman" w:hAnsi="Times New Roman" w:cs="Times New Roman"/>
                <w:sz w:val="24"/>
                <w:szCs w:val="24"/>
              </w:rPr>
              <w:t>ідписання</w:t>
            </w:r>
            <w:proofErr w:type="spellEnd"/>
            <w:r w:rsidRPr="00822505">
              <w:rPr>
                <w:rFonts w:ascii="Times New Roman" w:hAnsi="Times New Roman" w:cs="Times New Roman"/>
                <w:sz w:val="24"/>
                <w:szCs w:val="24"/>
              </w:rPr>
              <w:t xml:space="preserve"> договору:</w:t>
            </w: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r w:rsidRPr="00822505">
              <w:rPr>
                <w:rFonts w:ascii="Times New Roman" w:hAnsi="Times New Roman" w:cs="Times New Roman"/>
                <w:sz w:val="24"/>
                <w:szCs w:val="24"/>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proofErr w:type="gramStart"/>
            <w:r w:rsidRPr="00822505">
              <w:rPr>
                <w:rFonts w:ascii="Times New Roman" w:hAnsi="Times New Roman" w:cs="Times New Roman"/>
                <w:sz w:val="24"/>
                <w:szCs w:val="24"/>
              </w:rPr>
              <w:t>пр</w:t>
            </w:r>
            <w:proofErr w:type="gramEnd"/>
            <w:r w:rsidRPr="00822505">
              <w:rPr>
                <w:rFonts w:ascii="Times New Roman" w:hAnsi="Times New Roman" w:cs="Times New Roman"/>
                <w:sz w:val="24"/>
                <w:szCs w:val="24"/>
              </w:rPr>
              <w:t>ізвище</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ім’я</w:t>
            </w:r>
            <w:proofErr w:type="spellEnd"/>
            <w:r w:rsidRPr="00822505">
              <w:rPr>
                <w:rFonts w:ascii="Times New Roman" w:hAnsi="Times New Roman" w:cs="Times New Roman"/>
                <w:sz w:val="24"/>
                <w:szCs w:val="24"/>
              </w:rPr>
              <w:t xml:space="preserve">, по </w:t>
            </w:r>
            <w:proofErr w:type="spellStart"/>
            <w:r w:rsidRPr="00822505">
              <w:rPr>
                <w:rFonts w:ascii="Times New Roman" w:hAnsi="Times New Roman" w:cs="Times New Roman"/>
                <w:sz w:val="24"/>
                <w:szCs w:val="24"/>
              </w:rPr>
              <w:t>батькові</w:t>
            </w:r>
            <w:proofErr w:type="spellEnd"/>
            <w:r w:rsidRPr="00822505">
              <w:rPr>
                <w:rFonts w:ascii="Times New Roman" w:hAnsi="Times New Roman" w:cs="Times New Roman"/>
                <w:sz w:val="24"/>
                <w:szCs w:val="24"/>
              </w:rPr>
              <w:t>(</w:t>
            </w:r>
            <w:proofErr w:type="spellStart"/>
            <w:r w:rsidRPr="00822505">
              <w:rPr>
                <w:rFonts w:ascii="Times New Roman" w:hAnsi="Times New Roman" w:cs="Times New Roman"/>
                <w:sz w:val="24"/>
                <w:szCs w:val="24"/>
              </w:rPr>
              <w:t>зазначити</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повністю</w:t>
            </w:r>
            <w:proofErr w:type="spellEnd"/>
            <w:r w:rsidRPr="00822505">
              <w:rPr>
                <w:rFonts w:ascii="Times New Roman" w:hAnsi="Times New Roman" w:cs="Times New Roman"/>
                <w:sz w:val="24"/>
                <w:szCs w:val="24"/>
              </w:rPr>
              <w:t xml:space="preserve">):  </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Зазначити</w:t>
            </w:r>
            <w:proofErr w:type="spellEnd"/>
            <w:r w:rsidRPr="00822505">
              <w:rPr>
                <w:rFonts w:ascii="Times New Roman" w:hAnsi="Times New Roman" w:cs="Times New Roman"/>
                <w:sz w:val="24"/>
                <w:szCs w:val="24"/>
              </w:rPr>
              <w:t xml:space="preserve"> та </w:t>
            </w:r>
            <w:proofErr w:type="spellStart"/>
            <w:r w:rsidRPr="00822505">
              <w:rPr>
                <w:rFonts w:ascii="Times New Roman" w:hAnsi="Times New Roman" w:cs="Times New Roman"/>
                <w:sz w:val="24"/>
                <w:szCs w:val="24"/>
              </w:rPr>
              <w:t>надати</w:t>
            </w:r>
            <w:proofErr w:type="spellEnd"/>
            <w:r w:rsidRPr="00822505">
              <w:rPr>
                <w:rFonts w:ascii="Times New Roman" w:hAnsi="Times New Roman" w:cs="Times New Roman"/>
                <w:sz w:val="24"/>
                <w:szCs w:val="24"/>
              </w:rPr>
              <w:t xml:space="preserve"> докумен</w:t>
            </w:r>
            <w:proofErr w:type="gramStart"/>
            <w:r w:rsidRPr="00822505">
              <w:rPr>
                <w:rFonts w:ascii="Times New Roman" w:hAnsi="Times New Roman" w:cs="Times New Roman"/>
                <w:sz w:val="24"/>
                <w:szCs w:val="24"/>
              </w:rPr>
              <w:t>т(</w:t>
            </w:r>
            <w:proofErr w:type="gramEnd"/>
            <w:r w:rsidRPr="00822505">
              <w:rPr>
                <w:rFonts w:ascii="Times New Roman" w:hAnsi="Times New Roman" w:cs="Times New Roman"/>
                <w:sz w:val="24"/>
                <w:szCs w:val="24"/>
              </w:rPr>
              <w:t xml:space="preserve">скан), </w:t>
            </w:r>
            <w:proofErr w:type="spellStart"/>
            <w:r w:rsidRPr="00822505">
              <w:rPr>
                <w:rFonts w:ascii="Times New Roman" w:hAnsi="Times New Roman" w:cs="Times New Roman"/>
                <w:sz w:val="24"/>
                <w:szCs w:val="24"/>
              </w:rPr>
              <w:t>який</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підтверджує</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повноваження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посадової</w:t>
            </w:r>
            <w:proofErr w:type="spellEnd"/>
            <w:r w:rsidRPr="00822505">
              <w:rPr>
                <w:rFonts w:ascii="Times New Roman" w:hAnsi="Times New Roman" w:cs="Times New Roman"/>
                <w:sz w:val="24"/>
                <w:szCs w:val="24"/>
              </w:rPr>
              <w:t xml:space="preserve"> особи на </w:t>
            </w:r>
            <w:proofErr w:type="spellStart"/>
            <w:r w:rsidRPr="00822505">
              <w:rPr>
                <w:rFonts w:ascii="Times New Roman" w:hAnsi="Times New Roman" w:cs="Times New Roman"/>
                <w:sz w:val="24"/>
                <w:szCs w:val="24"/>
              </w:rPr>
              <w:t>підписання</w:t>
            </w:r>
            <w:proofErr w:type="spellEnd"/>
            <w:r w:rsidRPr="00822505">
              <w:rPr>
                <w:rFonts w:ascii="Times New Roman" w:hAnsi="Times New Roman" w:cs="Times New Roman"/>
                <w:sz w:val="24"/>
                <w:szCs w:val="24"/>
              </w:rPr>
              <w:t xml:space="preserve"> договору.</w:t>
            </w:r>
          </w:p>
        </w:tc>
        <w:tc>
          <w:tcPr>
            <w:tcW w:w="134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r w:rsidRPr="00822505">
              <w:rPr>
                <w:rFonts w:ascii="Times New Roman" w:hAnsi="Times New Roman" w:cs="Times New Roman"/>
                <w:sz w:val="24"/>
                <w:szCs w:val="24"/>
              </w:rPr>
              <w:t xml:space="preserve">Статут, </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довіреність</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протокол </w:t>
            </w:r>
            <w:proofErr w:type="spellStart"/>
            <w:r w:rsidRPr="00822505">
              <w:rPr>
                <w:rFonts w:ascii="Times New Roman" w:hAnsi="Times New Roman" w:cs="Times New Roman"/>
                <w:sz w:val="24"/>
                <w:szCs w:val="24"/>
              </w:rPr>
              <w:t>зборів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засновників</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або</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інший</w:t>
            </w:r>
            <w:proofErr w:type="spellEnd"/>
            <w:r w:rsidRPr="00822505">
              <w:rPr>
                <w:rFonts w:ascii="Times New Roman" w:hAnsi="Times New Roman" w:cs="Times New Roman"/>
                <w:sz w:val="24"/>
                <w:szCs w:val="24"/>
              </w:rPr>
              <w:t xml:space="preserve"> документ, </w:t>
            </w:r>
            <w:proofErr w:type="spellStart"/>
            <w:r w:rsidRPr="00822505">
              <w:rPr>
                <w:rFonts w:ascii="Times New Roman" w:hAnsi="Times New Roman" w:cs="Times New Roman"/>
                <w:sz w:val="24"/>
                <w:szCs w:val="24"/>
              </w:rPr>
              <w:t>який</w:t>
            </w:r>
            <w:proofErr w:type="spellEnd"/>
            <w:r w:rsidRPr="00822505">
              <w:rPr>
                <w:rFonts w:ascii="Times New Roman" w:hAnsi="Times New Roman" w:cs="Times New Roman"/>
                <w:sz w:val="24"/>
                <w:szCs w:val="24"/>
              </w:rPr>
              <w:t xml:space="preserve"> </w:t>
            </w:r>
            <w:proofErr w:type="spellStart"/>
            <w:proofErr w:type="gramStart"/>
            <w:r w:rsidRPr="00822505">
              <w:rPr>
                <w:rFonts w:ascii="Times New Roman" w:hAnsi="Times New Roman" w:cs="Times New Roman"/>
                <w:sz w:val="24"/>
                <w:szCs w:val="24"/>
              </w:rPr>
              <w:t>п</w:t>
            </w:r>
            <w:proofErr w:type="gramEnd"/>
            <w:r w:rsidRPr="00822505">
              <w:rPr>
                <w:rFonts w:ascii="Times New Roman" w:hAnsi="Times New Roman" w:cs="Times New Roman"/>
                <w:sz w:val="24"/>
                <w:szCs w:val="24"/>
              </w:rPr>
              <w:t>ідтверджує</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повноваження</w:t>
            </w:r>
            <w:proofErr w:type="spellEnd"/>
            <w:r w:rsidRPr="00822505">
              <w:rPr>
                <w:rFonts w:ascii="Times New Roman" w:hAnsi="Times New Roman" w:cs="Times New Roman"/>
                <w:sz w:val="24"/>
                <w:szCs w:val="24"/>
              </w:rPr>
              <w:t xml:space="preserve"> </w:t>
            </w:r>
            <w:proofErr w:type="spellStart"/>
            <w:r w:rsidRPr="00822505">
              <w:rPr>
                <w:rFonts w:ascii="Times New Roman" w:hAnsi="Times New Roman" w:cs="Times New Roman"/>
                <w:sz w:val="24"/>
                <w:szCs w:val="24"/>
              </w:rPr>
              <w:t>посадової</w:t>
            </w:r>
            <w:proofErr w:type="spellEnd"/>
            <w:r w:rsidRPr="00822505">
              <w:rPr>
                <w:rFonts w:ascii="Times New Roman" w:hAnsi="Times New Roman" w:cs="Times New Roman"/>
                <w:sz w:val="24"/>
                <w:szCs w:val="24"/>
              </w:rPr>
              <w:t xml:space="preserve"> особи на </w:t>
            </w:r>
            <w:proofErr w:type="spellStart"/>
            <w:r w:rsidRPr="00822505">
              <w:rPr>
                <w:rFonts w:ascii="Times New Roman" w:hAnsi="Times New Roman" w:cs="Times New Roman"/>
                <w:sz w:val="24"/>
                <w:szCs w:val="24"/>
              </w:rPr>
              <w:t>підписання</w:t>
            </w:r>
            <w:proofErr w:type="spellEnd"/>
            <w:r w:rsidRPr="00822505">
              <w:rPr>
                <w:rFonts w:ascii="Times New Roman" w:hAnsi="Times New Roman" w:cs="Times New Roman"/>
                <w:sz w:val="24"/>
                <w:szCs w:val="24"/>
              </w:rPr>
              <w:t xml:space="preserve"> договору.</w:t>
            </w:r>
          </w:p>
        </w:tc>
      </w:tr>
      <w:tr w:rsidR="00101B82" w:rsidRPr="00822505" w:rsidTr="00D707D9">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101B82" w:rsidRPr="00822505" w:rsidRDefault="00101B82" w:rsidP="00101B82">
            <w:pPr>
              <w:pStyle w:val="a4"/>
              <w:widowControl w:val="0"/>
              <w:numPr>
                <w:ilvl w:val="0"/>
                <w:numId w:val="6"/>
              </w:numPr>
              <w:spacing w:after="0" w:line="240" w:lineRule="auto"/>
              <w:ind w:left="0" w:firstLine="0"/>
              <w:contextualSpacing/>
              <w:jc w:val="center"/>
              <w:rPr>
                <w:rFonts w:ascii="Times New Roman" w:hAnsi="Times New Roman" w:cs="Times New Roman"/>
                <w:sz w:val="24"/>
                <w:szCs w:val="24"/>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roofErr w:type="spellStart"/>
            <w:r w:rsidRPr="00822505">
              <w:rPr>
                <w:rFonts w:ascii="Times New Roman" w:hAnsi="Times New Roman" w:cs="Times New Roman"/>
                <w:sz w:val="24"/>
                <w:szCs w:val="24"/>
              </w:rPr>
              <w:t>Інформація</w:t>
            </w:r>
            <w:proofErr w:type="spellEnd"/>
            <w:r w:rsidRPr="00822505">
              <w:rPr>
                <w:rFonts w:ascii="Times New Roman" w:hAnsi="Times New Roman" w:cs="Times New Roman"/>
                <w:sz w:val="24"/>
                <w:szCs w:val="24"/>
              </w:rPr>
              <w:t xml:space="preserve"> про </w:t>
            </w:r>
            <w:proofErr w:type="spellStart"/>
            <w:r w:rsidRPr="00822505">
              <w:rPr>
                <w:rFonts w:ascii="Times New Roman" w:hAnsi="Times New Roman" w:cs="Times New Roman"/>
                <w:sz w:val="24"/>
                <w:szCs w:val="24"/>
              </w:rPr>
              <w:t>реквізити</w:t>
            </w:r>
            <w:proofErr w:type="spellEnd"/>
            <w:r w:rsidRPr="00822505">
              <w:rPr>
                <w:rFonts w:ascii="Times New Roman" w:hAnsi="Times New Roman" w:cs="Times New Roman"/>
                <w:sz w:val="24"/>
                <w:szCs w:val="24"/>
              </w:rPr>
              <w:t xml:space="preserve"> банку, за </w:t>
            </w:r>
            <w:proofErr w:type="spellStart"/>
            <w:r w:rsidRPr="00822505">
              <w:rPr>
                <w:rFonts w:ascii="Times New Roman" w:hAnsi="Times New Roman" w:cs="Times New Roman"/>
                <w:sz w:val="24"/>
                <w:szCs w:val="24"/>
              </w:rPr>
              <w:t>якими</w:t>
            </w:r>
            <w:proofErr w:type="spellEnd"/>
            <w:r w:rsidRPr="00822505">
              <w:rPr>
                <w:rFonts w:ascii="Times New Roman" w:hAnsi="Times New Roman" w:cs="Times New Roman"/>
                <w:sz w:val="24"/>
                <w:szCs w:val="24"/>
              </w:rPr>
              <w:t xml:space="preserve"> буде </w:t>
            </w:r>
            <w:proofErr w:type="spellStart"/>
            <w:r w:rsidRPr="00822505">
              <w:rPr>
                <w:rFonts w:ascii="Times New Roman" w:hAnsi="Times New Roman" w:cs="Times New Roman"/>
                <w:sz w:val="24"/>
                <w:szCs w:val="24"/>
              </w:rPr>
              <w:t>здійснюватися</w:t>
            </w:r>
            <w:proofErr w:type="spellEnd"/>
            <w:r w:rsidRPr="00822505">
              <w:rPr>
                <w:rFonts w:ascii="Times New Roman" w:hAnsi="Times New Roman" w:cs="Times New Roman"/>
                <w:sz w:val="24"/>
                <w:szCs w:val="24"/>
              </w:rPr>
              <w:t xml:space="preserve">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roofErr w:type="spellStart"/>
            <w:r w:rsidRPr="00822505">
              <w:rPr>
                <w:rFonts w:ascii="Times New Roman" w:hAnsi="Times New Roman" w:cs="Times New Roman"/>
                <w:sz w:val="24"/>
                <w:szCs w:val="24"/>
              </w:rPr>
              <w:t>назва</w:t>
            </w:r>
            <w:proofErr w:type="spellEnd"/>
            <w:r w:rsidRPr="00822505">
              <w:rPr>
                <w:rFonts w:ascii="Times New Roman" w:hAnsi="Times New Roman" w:cs="Times New Roman"/>
                <w:sz w:val="24"/>
                <w:szCs w:val="24"/>
              </w:rPr>
              <w:t xml:space="preserve"> банку:</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jc w:val="both"/>
              <w:rPr>
                <w:rFonts w:ascii="Times New Roman" w:hAnsi="Times New Roman" w:cs="Times New Roman"/>
                <w:sz w:val="24"/>
                <w:szCs w:val="24"/>
              </w:rPr>
            </w:pPr>
          </w:p>
        </w:tc>
      </w:tr>
      <w:tr w:rsidR="00101B82" w:rsidRPr="00822505" w:rsidTr="00D707D9">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101B82" w:rsidRPr="00822505" w:rsidRDefault="00101B82" w:rsidP="00D707D9">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r w:rsidRPr="00822505">
              <w:rPr>
                <w:rFonts w:ascii="Times New Roman" w:hAnsi="Times New Roman" w:cs="Times New Roman"/>
                <w:sz w:val="24"/>
                <w:szCs w:val="24"/>
              </w:rPr>
              <w:t>IBAN</w:t>
            </w:r>
          </w:p>
        </w:tc>
        <w:tc>
          <w:tcPr>
            <w:tcW w:w="1342" w:type="pct"/>
            <w:tcBorders>
              <w:top w:val="single" w:sz="4" w:space="0" w:color="auto"/>
              <w:left w:val="single" w:sz="4" w:space="0" w:color="auto"/>
              <w:bottom w:val="single" w:sz="4" w:space="0" w:color="auto"/>
              <w:right w:val="single" w:sz="4" w:space="0" w:color="auto"/>
            </w:tcBorders>
          </w:tcPr>
          <w:p w:rsidR="00101B82" w:rsidRPr="00822505" w:rsidRDefault="00101B82" w:rsidP="00D707D9">
            <w:pPr>
              <w:pStyle w:val="a4"/>
              <w:widowControl w:val="0"/>
              <w:tabs>
                <w:tab w:val="num" w:pos="1440"/>
              </w:tabs>
              <w:spacing w:after="0"/>
              <w:ind w:left="-11" w:right="-74"/>
              <w:rPr>
                <w:rFonts w:ascii="Times New Roman" w:hAnsi="Times New Roman" w:cs="Times New Roman"/>
                <w:sz w:val="24"/>
                <w:szCs w:val="24"/>
              </w:rPr>
            </w:pPr>
          </w:p>
        </w:tc>
      </w:tr>
    </w:tbl>
    <w:p w:rsidR="00101B82" w:rsidRPr="00822505" w:rsidRDefault="00101B82" w:rsidP="00B8200B">
      <w:pPr>
        <w:spacing w:after="0" w:line="240" w:lineRule="auto"/>
        <w:rPr>
          <w:rStyle w:val="a5"/>
          <w:rFonts w:ascii="Times New Roman" w:hAnsi="Times New Roman" w:cs="Calibri"/>
          <w:b w:val="0"/>
          <w:iCs/>
          <w:sz w:val="24"/>
          <w:szCs w:val="24"/>
          <w:lang w:val="uk-UA"/>
        </w:rPr>
      </w:pPr>
    </w:p>
    <w:sectPr w:rsidR="00101B82" w:rsidRPr="00822505" w:rsidSect="002E490D">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3F9B6879"/>
    <w:multiLevelType w:val="hybridMultilevel"/>
    <w:tmpl w:val="9048A72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start w:val="1"/>
      <w:numFmt w:val="bullet"/>
      <w:lvlText w:val="o"/>
      <w:lvlJc w:val="left"/>
      <w:pPr>
        <w:ind w:left="1833" w:hanging="360"/>
      </w:pPr>
      <w:rPr>
        <w:rFonts w:ascii="Courier New" w:hAnsi="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hint="default"/>
      </w:rPr>
    </w:lvl>
    <w:lvl w:ilvl="8" w:tplc="04190005">
      <w:start w:val="1"/>
      <w:numFmt w:val="bullet"/>
      <w:lvlText w:val=""/>
      <w:lvlJc w:val="left"/>
      <w:pPr>
        <w:ind w:left="6873" w:hanging="360"/>
      </w:pPr>
      <w:rPr>
        <w:rFonts w:ascii="Wingdings" w:hAnsi="Wingdings" w:hint="default"/>
      </w:rPr>
    </w:lvl>
  </w:abstractNum>
  <w:abstractNum w:abstractNumId="4">
    <w:nsid w:val="49743035"/>
    <w:multiLevelType w:val="hybridMultilevel"/>
    <w:tmpl w:val="4250749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C230F82"/>
    <w:multiLevelType w:val="hybridMultilevel"/>
    <w:tmpl w:val="066234C6"/>
    <w:lvl w:ilvl="0" w:tplc="537078B4">
      <w:start w:val="1"/>
      <w:numFmt w:val="decimal"/>
      <w:lvlText w:val="%1."/>
      <w:lvlJc w:val="left"/>
      <w:pPr>
        <w:tabs>
          <w:tab w:val="num" w:pos="834"/>
        </w:tabs>
        <w:ind w:left="834" w:hanging="5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B7E32"/>
    <w:rsid w:val="000050B6"/>
    <w:rsid w:val="000469AF"/>
    <w:rsid w:val="000546D1"/>
    <w:rsid w:val="000674A3"/>
    <w:rsid w:val="000D6472"/>
    <w:rsid w:val="000D6AEE"/>
    <w:rsid w:val="00101B82"/>
    <w:rsid w:val="00105208"/>
    <w:rsid w:val="001305C4"/>
    <w:rsid w:val="00157C67"/>
    <w:rsid w:val="00167D8D"/>
    <w:rsid w:val="00171DD2"/>
    <w:rsid w:val="0018181E"/>
    <w:rsid w:val="00192733"/>
    <w:rsid w:val="0019323B"/>
    <w:rsid w:val="001F4DB2"/>
    <w:rsid w:val="00206E68"/>
    <w:rsid w:val="002119C0"/>
    <w:rsid w:val="00211AF7"/>
    <w:rsid w:val="002127E1"/>
    <w:rsid w:val="00230D0E"/>
    <w:rsid w:val="0025654B"/>
    <w:rsid w:val="00260FC3"/>
    <w:rsid w:val="002642CE"/>
    <w:rsid w:val="00286F99"/>
    <w:rsid w:val="00287E69"/>
    <w:rsid w:val="002945E1"/>
    <w:rsid w:val="002B337F"/>
    <w:rsid w:val="002C2947"/>
    <w:rsid w:val="002D45A8"/>
    <w:rsid w:val="002E490D"/>
    <w:rsid w:val="00343607"/>
    <w:rsid w:val="00357BDF"/>
    <w:rsid w:val="0036556E"/>
    <w:rsid w:val="0038591F"/>
    <w:rsid w:val="003B6AF3"/>
    <w:rsid w:val="003C514E"/>
    <w:rsid w:val="003E0678"/>
    <w:rsid w:val="003E4C09"/>
    <w:rsid w:val="003E77D7"/>
    <w:rsid w:val="003F111A"/>
    <w:rsid w:val="00413112"/>
    <w:rsid w:val="004562E2"/>
    <w:rsid w:val="004664C6"/>
    <w:rsid w:val="00472790"/>
    <w:rsid w:val="00487993"/>
    <w:rsid w:val="004A2FC0"/>
    <w:rsid w:val="004B7BAE"/>
    <w:rsid w:val="004E0CF6"/>
    <w:rsid w:val="00507077"/>
    <w:rsid w:val="00510943"/>
    <w:rsid w:val="005304D1"/>
    <w:rsid w:val="00540504"/>
    <w:rsid w:val="00585D91"/>
    <w:rsid w:val="0059425B"/>
    <w:rsid w:val="005A35F8"/>
    <w:rsid w:val="005A444A"/>
    <w:rsid w:val="005E0812"/>
    <w:rsid w:val="005E2BE0"/>
    <w:rsid w:val="00601DA4"/>
    <w:rsid w:val="00616FD6"/>
    <w:rsid w:val="00663BDC"/>
    <w:rsid w:val="0066491D"/>
    <w:rsid w:val="00670C29"/>
    <w:rsid w:val="006B18C7"/>
    <w:rsid w:val="006C0B8A"/>
    <w:rsid w:val="006C2D07"/>
    <w:rsid w:val="00731C94"/>
    <w:rsid w:val="00745E8A"/>
    <w:rsid w:val="0077103A"/>
    <w:rsid w:val="007B175E"/>
    <w:rsid w:val="007D06CB"/>
    <w:rsid w:val="00816882"/>
    <w:rsid w:val="00822505"/>
    <w:rsid w:val="0086015D"/>
    <w:rsid w:val="008A5FAC"/>
    <w:rsid w:val="008B4BC2"/>
    <w:rsid w:val="008E7C70"/>
    <w:rsid w:val="0092379C"/>
    <w:rsid w:val="00931905"/>
    <w:rsid w:val="00934F4F"/>
    <w:rsid w:val="009470CC"/>
    <w:rsid w:val="00962582"/>
    <w:rsid w:val="009736A4"/>
    <w:rsid w:val="00975695"/>
    <w:rsid w:val="009E3F07"/>
    <w:rsid w:val="009F251D"/>
    <w:rsid w:val="00A1093D"/>
    <w:rsid w:val="00A66601"/>
    <w:rsid w:val="00A66C0A"/>
    <w:rsid w:val="00A74D0F"/>
    <w:rsid w:val="00A7603A"/>
    <w:rsid w:val="00A924AD"/>
    <w:rsid w:val="00AB7E32"/>
    <w:rsid w:val="00AE06B3"/>
    <w:rsid w:val="00AF7CDA"/>
    <w:rsid w:val="00B1042F"/>
    <w:rsid w:val="00B15E4C"/>
    <w:rsid w:val="00B550FF"/>
    <w:rsid w:val="00B60D65"/>
    <w:rsid w:val="00B63E0A"/>
    <w:rsid w:val="00B779A0"/>
    <w:rsid w:val="00B8200B"/>
    <w:rsid w:val="00B83602"/>
    <w:rsid w:val="00B96E4F"/>
    <w:rsid w:val="00BB3650"/>
    <w:rsid w:val="00BB3710"/>
    <w:rsid w:val="00BC5BE2"/>
    <w:rsid w:val="00C50D81"/>
    <w:rsid w:val="00C75B69"/>
    <w:rsid w:val="00C9587E"/>
    <w:rsid w:val="00CB0E46"/>
    <w:rsid w:val="00CD5A27"/>
    <w:rsid w:val="00CD6C2C"/>
    <w:rsid w:val="00CD6EC1"/>
    <w:rsid w:val="00D125BA"/>
    <w:rsid w:val="00D1734F"/>
    <w:rsid w:val="00D707D9"/>
    <w:rsid w:val="00D73852"/>
    <w:rsid w:val="00D75E3A"/>
    <w:rsid w:val="00DB76BC"/>
    <w:rsid w:val="00DE358A"/>
    <w:rsid w:val="00DF373D"/>
    <w:rsid w:val="00E04B89"/>
    <w:rsid w:val="00E36C4F"/>
    <w:rsid w:val="00E7601B"/>
    <w:rsid w:val="00E83C0D"/>
    <w:rsid w:val="00E8640D"/>
    <w:rsid w:val="00EA1AA3"/>
    <w:rsid w:val="00EB3D13"/>
    <w:rsid w:val="00ED33FF"/>
    <w:rsid w:val="00EE1A18"/>
    <w:rsid w:val="00EF23DC"/>
    <w:rsid w:val="00EF38D6"/>
    <w:rsid w:val="00F20BDA"/>
    <w:rsid w:val="00F60013"/>
    <w:rsid w:val="00F829C0"/>
    <w:rsid w:val="00F90C3A"/>
    <w:rsid w:val="00F9594D"/>
    <w:rsid w:val="00F9759B"/>
    <w:rsid w:val="00FB57CE"/>
    <w:rsid w:val="00FD44FD"/>
    <w:rsid w:val="00FE2EEA"/>
    <w:rsid w:val="00FF2D5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34"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E32"/>
    <w:rPr>
      <w:rFonts w:cs="Times New Roman"/>
      <w:color w:val="0000FF"/>
      <w:u w:val="single"/>
    </w:rPr>
  </w:style>
  <w:style w:type="paragraph" w:styleId="a4">
    <w:name w:val="Normal (Web)"/>
    <w:aliases w:val="Обычный (Web)"/>
    <w:basedOn w:val="a"/>
    <w:uiPriority w:val="34"/>
    <w:qFormat/>
    <w:rsid w:val="00AB7E32"/>
    <w:pPr>
      <w:ind w:left="720"/>
    </w:pPr>
  </w:style>
  <w:style w:type="paragraph" w:customStyle="1" w:styleId="Style2">
    <w:name w:val="Style2"/>
    <w:basedOn w:val="a"/>
    <w:uiPriority w:val="99"/>
    <w:rsid w:val="00AB7E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AB7E32"/>
    <w:rPr>
      <w:rFonts w:ascii="Times New Roman" w:hAnsi="Times New Roman"/>
      <w:sz w:val="22"/>
    </w:rPr>
  </w:style>
  <w:style w:type="character" w:styleId="a5">
    <w:name w:val="Strong"/>
    <w:basedOn w:val="a0"/>
    <w:qFormat/>
    <w:rsid w:val="00AB7E32"/>
    <w:rPr>
      <w:rFonts w:cs="Times New Roman"/>
      <w:b/>
      <w:bCs/>
    </w:rPr>
  </w:style>
  <w:style w:type="paragraph" w:styleId="a6">
    <w:name w:val="List Paragraph"/>
    <w:basedOn w:val="a"/>
    <w:uiPriority w:val="34"/>
    <w:qFormat/>
    <w:rsid w:val="00BB3710"/>
    <w:pPr>
      <w:ind w:left="720"/>
      <w:contextualSpacing/>
    </w:pPr>
    <w:rPr>
      <w:rFonts w:cs="Times New Roman"/>
    </w:rPr>
  </w:style>
  <w:style w:type="paragraph" w:styleId="a7">
    <w:name w:val="Body Text"/>
    <w:basedOn w:val="a"/>
    <w:link w:val="a8"/>
    <w:uiPriority w:val="99"/>
    <w:rsid w:val="00FB57CE"/>
    <w:pPr>
      <w:suppressAutoHyphens/>
      <w:spacing w:after="120" w:line="240" w:lineRule="auto"/>
    </w:pPr>
    <w:rPr>
      <w:rFonts w:ascii="Times New Roman" w:hAnsi="Times New Roman" w:cs="Times New Roman"/>
      <w:sz w:val="24"/>
      <w:szCs w:val="24"/>
      <w:lang w:eastAsia="zh-CN"/>
    </w:rPr>
  </w:style>
  <w:style w:type="character" w:customStyle="1" w:styleId="a8">
    <w:name w:val="Основной текст Знак"/>
    <w:basedOn w:val="a0"/>
    <w:link w:val="a7"/>
    <w:uiPriority w:val="99"/>
    <w:locked/>
    <w:rsid w:val="00FB57CE"/>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646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uckaya@vostgok.dp.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3712</Words>
  <Characters>26066</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ДОГОВІР № __________</vt:lpstr>
    </vt:vector>
  </TitlesOfParts>
  <Company>Ya Blondinko Edition</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creator>dracova</dc:creator>
  <cp:lastModifiedBy>Luckaya</cp:lastModifiedBy>
  <cp:revision>24</cp:revision>
  <cp:lastPrinted>2022-04-01T10:27:00Z</cp:lastPrinted>
  <dcterms:created xsi:type="dcterms:W3CDTF">2023-12-01T07:59:00Z</dcterms:created>
  <dcterms:modified xsi:type="dcterms:W3CDTF">2024-03-13T08:46:00Z</dcterms:modified>
</cp:coreProperties>
</file>